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CFA" w:rsidRDefault="007D6CFA" w:rsidP="007D6CFA">
      <w:pPr>
        <w:pStyle w:val="Sansinterligne"/>
        <w:jc w:val="center"/>
        <w:rPr>
          <w:rFonts w:ascii="Times New Roman" w:hAnsi="Times New Roman" w:cs="Times New Roman"/>
          <w:b/>
          <w:sz w:val="28"/>
          <w:szCs w:val="24"/>
          <w:lang w:val="en-GB"/>
        </w:rPr>
      </w:pPr>
      <w:r w:rsidRPr="00737B33">
        <w:rPr>
          <w:rFonts w:ascii="Times New Roman" w:hAnsi="Times New Roman" w:cs="Times New Roman"/>
          <w:b/>
          <w:sz w:val="28"/>
          <w:szCs w:val="24"/>
          <w:lang w:val="en-GB"/>
        </w:rPr>
        <w:t>Being Moved</w:t>
      </w:r>
    </w:p>
    <w:p w:rsidR="007D6CFA" w:rsidRDefault="007D6CFA" w:rsidP="007D6CFA">
      <w:pPr>
        <w:pStyle w:val="Sansinterligne"/>
        <w:spacing w:line="480" w:lineRule="auto"/>
        <w:jc w:val="center"/>
        <w:rPr>
          <w:rFonts w:ascii="Times New Roman" w:hAnsi="Times New Roman" w:cs="Times New Roman"/>
          <w:b/>
          <w:sz w:val="28"/>
          <w:szCs w:val="24"/>
          <w:lang w:val="en-GB"/>
        </w:rPr>
      </w:pPr>
    </w:p>
    <w:p w:rsidR="007D6CFA" w:rsidRPr="007D6CFA" w:rsidRDefault="007D6CFA" w:rsidP="007D6CFA">
      <w:pPr>
        <w:pStyle w:val="Sansinterligne"/>
        <w:spacing w:line="480" w:lineRule="auto"/>
        <w:jc w:val="center"/>
        <w:rPr>
          <w:rFonts w:ascii="Times New Roman" w:hAnsi="Times New Roman" w:cs="Times New Roman"/>
          <w:lang w:val="en-GB"/>
        </w:rPr>
      </w:pPr>
      <w:r>
        <w:rPr>
          <w:rFonts w:ascii="Times New Roman" w:hAnsi="Times New Roman" w:cs="Times New Roman"/>
          <w:lang w:val="en-GB"/>
        </w:rPr>
        <w:t>(</w:t>
      </w:r>
      <w:proofErr w:type="gramStart"/>
      <w:r>
        <w:rPr>
          <w:rFonts w:ascii="Times New Roman" w:hAnsi="Times New Roman" w:cs="Times New Roman"/>
          <w:lang w:val="en-GB"/>
        </w:rPr>
        <w:t>penultimate</w:t>
      </w:r>
      <w:proofErr w:type="gramEnd"/>
      <w:r>
        <w:rPr>
          <w:rFonts w:ascii="Times New Roman" w:hAnsi="Times New Roman" w:cs="Times New Roman"/>
          <w:lang w:val="en-GB"/>
        </w:rPr>
        <w:t xml:space="preserve"> draft, forthcoming in </w:t>
      </w:r>
      <w:r>
        <w:rPr>
          <w:rFonts w:ascii="Times New Roman" w:hAnsi="Times New Roman" w:cs="Times New Roman"/>
          <w:i/>
          <w:lang w:val="en-GB"/>
        </w:rPr>
        <w:t>Philosophical Studies</w:t>
      </w:r>
      <w:r>
        <w:rPr>
          <w:rFonts w:ascii="Times New Roman" w:hAnsi="Times New Roman" w:cs="Times New Roman"/>
          <w:lang w:val="en-GB"/>
        </w:rPr>
        <w:t>)</w:t>
      </w:r>
    </w:p>
    <w:p w:rsidR="007D6CFA" w:rsidRDefault="007D6CFA" w:rsidP="007D6CFA">
      <w:pPr>
        <w:pStyle w:val="Sansinterligne"/>
        <w:spacing w:line="480" w:lineRule="auto"/>
        <w:jc w:val="right"/>
        <w:rPr>
          <w:rFonts w:ascii="Times New Roman" w:hAnsi="Times New Roman" w:cs="Times New Roman"/>
          <w:lang w:val="en-GB"/>
        </w:rPr>
      </w:pPr>
    </w:p>
    <w:p w:rsidR="007D6CFA" w:rsidRDefault="007D6CFA" w:rsidP="007D6CFA">
      <w:pPr>
        <w:pStyle w:val="Sansinterligne"/>
        <w:spacing w:line="480" w:lineRule="auto"/>
        <w:jc w:val="right"/>
        <w:rPr>
          <w:rFonts w:ascii="Times New Roman" w:hAnsi="Times New Roman" w:cs="Times New Roman"/>
          <w:lang w:val="en-GB"/>
        </w:rPr>
      </w:pPr>
      <w:r>
        <w:rPr>
          <w:rFonts w:ascii="Times New Roman" w:hAnsi="Times New Roman" w:cs="Times New Roman"/>
          <w:lang w:val="en-GB"/>
        </w:rPr>
        <w:t xml:space="preserve">Florian </w:t>
      </w:r>
      <w:proofErr w:type="spellStart"/>
      <w:r>
        <w:rPr>
          <w:rFonts w:ascii="Times New Roman" w:hAnsi="Times New Roman" w:cs="Times New Roman"/>
          <w:lang w:val="en-GB"/>
        </w:rPr>
        <w:t>Cova</w:t>
      </w:r>
      <w:proofErr w:type="spellEnd"/>
    </w:p>
    <w:p w:rsidR="007D6CFA" w:rsidRDefault="007D6CFA" w:rsidP="007D6CFA">
      <w:pPr>
        <w:pStyle w:val="Sansinterligne"/>
        <w:spacing w:line="480" w:lineRule="auto"/>
        <w:jc w:val="right"/>
        <w:rPr>
          <w:rFonts w:ascii="Times New Roman" w:hAnsi="Times New Roman" w:cs="Times New Roman"/>
          <w:lang w:val="en-GB"/>
        </w:rPr>
      </w:pPr>
      <w:r>
        <w:rPr>
          <w:rFonts w:ascii="Times New Roman" w:hAnsi="Times New Roman" w:cs="Times New Roman"/>
          <w:lang w:val="en-GB"/>
        </w:rPr>
        <w:t>Swiss Centre for Affective Sciences, University of Geneva, 1205 Geneva, Switzerland</w:t>
      </w:r>
    </w:p>
    <w:p w:rsidR="007D6CFA" w:rsidRPr="00727108" w:rsidRDefault="007D6CFA" w:rsidP="007D6CFA">
      <w:pPr>
        <w:pStyle w:val="Sansinterligne"/>
        <w:spacing w:line="480" w:lineRule="auto"/>
        <w:jc w:val="right"/>
        <w:rPr>
          <w:rFonts w:ascii="Times New Roman" w:hAnsi="Times New Roman" w:cs="Times New Roman"/>
          <w:lang w:val="en-GB"/>
        </w:rPr>
      </w:pPr>
      <w:r w:rsidRPr="00727108">
        <w:rPr>
          <w:rFonts w:ascii="Times New Roman" w:hAnsi="Times New Roman" w:cs="Times New Roman"/>
          <w:lang w:val="en-GB"/>
        </w:rPr>
        <w:t>Tel: +41 22 379 98 01</w:t>
      </w:r>
    </w:p>
    <w:p w:rsidR="007D6CFA" w:rsidRPr="00324AB4" w:rsidRDefault="007D6CFA" w:rsidP="007D6CFA">
      <w:pPr>
        <w:pStyle w:val="Sansinterligne"/>
        <w:spacing w:line="480" w:lineRule="auto"/>
        <w:jc w:val="right"/>
        <w:rPr>
          <w:rFonts w:ascii="Times New Roman" w:hAnsi="Times New Roman" w:cs="Times New Roman"/>
          <w:lang w:val="en-US"/>
        </w:rPr>
      </w:pPr>
      <w:r w:rsidRPr="00324AB4">
        <w:rPr>
          <w:rFonts w:ascii="Times New Roman" w:hAnsi="Times New Roman" w:cs="Times New Roman"/>
          <w:lang w:val="en-US"/>
        </w:rPr>
        <w:t>Fax: +41 22 379 98 44</w:t>
      </w:r>
      <w:r w:rsidRPr="00324AB4">
        <w:rPr>
          <w:rFonts w:ascii="Times New Roman" w:hAnsi="Times New Roman" w:cs="Times New Roman"/>
          <w:lang w:val="en-US"/>
        </w:rPr>
        <w:br/>
      </w:r>
      <w:hyperlink r:id="rId10" w:history="1">
        <w:r w:rsidRPr="00324AB4">
          <w:rPr>
            <w:rStyle w:val="Lienhypertexte"/>
            <w:rFonts w:ascii="Times New Roman" w:hAnsi="Times New Roman" w:cs="Times New Roman"/>
            <w:lang w:val="en-US"/>
          </w:rPr>
          <w:t>florian.cova@gmail.com</w:t>
        </w:r>
      </w:hyperlink>
    </w:p>
    <w:p w:rsidR="007D6CFA" w:rsidRPr="00324AB4" w:rsidRDefault="007D6CFA" w:rsidP="007D6CFA">
      <w:pPr>
        <w:pStyle w:val="Sansinterligne"/>
        <w:spacing w:line="480" w:lineRule="auto"/>
        <w:rPr>
          <w:rFonts w:ascii="Times New Roman" w:hAnsi="Times New Roman" w:cs="Times New Roman"/>
          <w:b/>
          <w:sz w:val="24"/>
          <w:szCs w:val="24"/>
          <w:lang w:val="en-US"/>
        </w:rPr>
      </w:pPr>
    </w:p>
    <w:p w:rsidR="007D6CFA" w:rsidRDefault="007D6CFA" w:rsidP="007D6CFA">
      <w:pPr>
        <w:spacing w:after="0" w:line="480" w:lineRule="auto"/>
        <w:jc w:val="right"/>
        <w:rPr>
          <w:rFonts w:ascii="Times New Roman" w:hAnsi="Times New Roman" w:cs="Times New Roman"/>
          <w:lang w:val="en-G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2" o:spid="_x0000_s1027" type="#_x0000_t75" style="position:absolute;left:0;text-align:left;margin-left:459.15pt;margin-top:16.7pt;width:3.35pt;height:3.35pt;z-index:251661312;visibility:visible;mso-wrap-style:square;mso-width-percent:0;mso-height-percent:0;mso-wrap-distance-left:4.08708mm;mso-wrap-distance-top:.91208mm;mso-wrap-distance-right:4.09708mm;mso-wrap-distance-bottom:.92208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">
            <v:imagedata r:id="rId11" o:title=""/>
            <v:path arrowok="t"/>
          </v:shape>
        </w:pict>
      </w:r>
      <w:proofErr w:type="spellStart"/>
      <w:r w:rsidRPr="00ED5CB8">
        <w:rPr>
          <w:rFonts w:ascii="Times New Roman" w:hAnsi="Times New Roman" w:cs="Times New Roman"/>
          <w:lang w:val="en-GB"/>
        </w:rPr>
        <w:t>Julien</w:t>
      </w:r>
      <w:proofErr w:type="spellEnd"/>
      <w:r w:rsidRPr="00ED5CB8">
        <w:rPr>
          <w:rFonts w:ascii="Times New Roman" w:hAnsi="Times New Roman" w:cs="Times New Roman"/>
          <w:lang w:val="en-GB"/>
        </w:rPr>
        <w:t xml:space="preserve"> A. </w:t>
      </w:r>
      <w:proofErr w:type="spellStart"/>
      <w:r w:rsidRPr="00ED5CB8">
        <w:rPr>
          <w:rFonts w:ascii="Times New Roman" w:hAnsi="Times New Roman" w:cs="Times New Roman"/>
          <w:lang w:val="en-GB"/>
        </w:rPr>
        <w:t>Deonna</w:t>
      </w:r>
      <w:proofErr w:type="spellEnd"/>
    </w:p>
    <w:p w:rsidR="007D6CFA" w:rsidRDefault="007D6CFA" w:rsidP="007D6CFA">
      <w:pPr>
        <w:pStyle w:val="Sansinterligne"/>
        <w:spacing w:line="480" w:lineRule="auto"/>
        <w:jc w:val="right"/>
        <w:rPr>
          <w:rFonts w:ascii="Times New Roman" w:hAnsi="Times New Roman" w:cs="Times New Roman"/>
          <w:lang w:val="en-GB"/>
        </w:rPr>
      </w:pPr>
      <w:r>
        <w:rPr>
          <w:rFonts w:ascii="Times New Roman" w:hAnsi="Times New Roman" w:cs="Times New Roman"/>
          <w:lang w:val="en-GB"/>
        </w:rPr>
        <w:t>Swiss Centre for Affective Sciences, University of Geneva, 1205 Geneva, Switzerland</w:t>
      </w:r>
    </w:p>
    <w:p w:rsidR="007D6CFA" w:rsidRDefault="007D6CFA" w:rsidP="007D6CFA">
      <w:pPr>
        <w:spacing w:line="480" w:lineRule="auto"/>
        <w:jc w:val="both"/>
        <w:rPr>
          <w:rFonts w:ascii="Times New Roman" w:hAnsi="Times New Roman" w:cs="Times New Roman"/>
          <w:lang w:val="en-GB"/>
        </w:rPr>
      </w:pPr>
    </w:p>
    <w:p w:rsidR="007D6CFA" w:rsidRDefault="007D6CFA" w:rsidP="007D6CFA">
      <w:pPr>
        <w:spacing w:line="480" w:lineRule="auto"/>
        <w:jc w:val="both"/>
        <w:rPr>
          <w:rFonts w:ascii="Times New Roman" w:hAnsi="Times New Roman" w:cs="Times New Roman"/>
          <w:lang w:val="en-GB"/>
        </w:rPr>
      </w:pPr>
    </w:p>
    <w:p w:rsidR="007D6CFA" w:rsidRDefault="007D6CFA" w:rsidP="007D6CF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n-GB"/>
        </w:rPr>
      </w:pPr>
      <w:r w:rsidRPr="00141B3F">
        <w:rPr>
          <w:rFonts w:ascii="Times New Roman" w:hAnsi="Times New Roman" w:cs="Times New Roman"/>
          <w:i/>
          <w:lang w:val="en-GB"/>
        </w:rPr>
        <w:t>Abst</w:t>
      </w:r>
      <w:r>
        <w:rPr>
          <w:rFonts w:ascii="Times New Roman" w:hAnsi="Times New Roman" w:cs="Times New Roman"/>
          <w:i/>
          <w:lang w:val="en-GB"/>
        </w:rPr>
        <w:t>r</w:t>
      </w:r>
      <w:r w:rsidRPr="00141B3F">
        <w:rPr>
          <w:rFonts w:ascii="Times New Roman" w:hAnsi="Times New Roman" w:cs="Times New Roman"/>
          <w:i/>
          <w:lang w:val="en-GB"/>
        </w:rPr>
        <w:t>act</w:t>
      </w:r>
      <w:r>
        <w:rPr>
          <w:rFonts w:ascii="Times New Roman" w:hAnsi="Times New Roman" w:cs="Times New Roman"/>
          <w:b/>
          <w:lang w:val="en-GB"/>
        </w:rPr>
        <w:t>:</w:t>
      </w:r>
    </w:p>
    <w:p w:rsidR="007D6CFA" w:rsidRDefault="007D6CFA" w:rsidP="007D6CF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lang w:val="en-GB"/>
        </w:rPr>
      </w:pPr>
      <w:r w:rsidRPr="002A51F1">
        <w:rPr>
          <w:rFonts w:ascii="Times New Roman" w:hAnsi="Times New Roman" w:cs="Times New Roman"/>
          <w:lang w:val="en-GB"/>
        </w:rPr>
        <w:t xml:space="preserve">In this </w:t>
      </w:r>
      <w:r>
        <w:rPr>
          <w:rFonts w:ascii="Times New Roman" w:hAnsi="Times New Roman" w:cs="Times New Roman"/>
          <w:lang w:val="en-GB"/>
        </w:rPr>
        <w:t>paper</w:t>
      </w:r>
      <w:r w:rsidRPr="002A51F1">
        <w:rPr>
          <w:rFonts w:ascii="Times New Roman" w:hAnsi="Times New Roman" w:cs="Times New Roman"/>
          <w:lang w:val="en-GB"/>
        </w:rPr>
        <w:t xml:space="preserve">, we argue that, barring a few important exceptions, the phenomenon we refer to using the expression </w:t>
      </w:r>
      <w:r>
        <w:rPr>
          <w:rFonts w:ascii="Times New Roman" w:hAnsi="Times New Roman" w:cs="Times New Roman"/>
          <w:lang w:val="en-GB"/>
        </w:rPr>
        <w:t>“</w:t>
      </w:r>
      <w:r w:rsidRPr="002A51F1">
        <w:rPr>
          <w:rFonts w:ascii="Times New Roman" w:hAnsi="Times New Roman" w:cs="Times New Roman"/>
          <w:lang w:val="en-GB"/>
        </w:rPr>
        <w:t>being moved</w:t>
      </w:r>
      <w:r>
        <w:rPr>
          <w:rFonts w:ascii="Times New Roman" w:hAnsi="Times New Roman" w:cs="Times New Roman"/>
          <w:lang w:val="en-GB"/>
        </w:rPr>
        <w:t>”</w:t>
      </w:r>
      <w:r w:rsidRPr="002A51F1">
        <w:rPr>
          <w:rFonts w:ascii="Times New Roman" w:hAnsi="Times New Roman" w:cs="Times New Roman"/>
          <w:lang w:val="en-GB"/>
        </w:rPr>
        <w:t xml:space="preserve"> is a distinct type of emotion. </w:t>
      </w:r>
      <w:r>
        <w:rPr>
          <w:rFonts w:ascii="Times New Roman" w:hAnsi="Times New Roman" w:cs="Times New Roman"/>
          <w:lang w:val="en-GB"/>
        </w:rPr>
        <w:t>In this paper’s first section, we motivate this hypothesis by reflecting on our linguistic use of this expression. In section two, pursuing a methodology that is both conceptual and empirical, we try to show that the phenomenon satisfies the five most commonly used criteria in philosophy and psychology for thinking that some affective episode is a distinct emotion. Indeed, b</w:t>
      </w:r>
      <w:r w:rsidRPr="002A51F1">
        <w:rPr>
          <w:rFonts w:ascii="Times New Roman" w:hAnsi="Times New Roman" w:cs="Times New Roman"/>
          <w:lang w:val="en-GB"/>
        </w:rPr>
        <w:t xml:space="preserve">eing moved, we claim, is the experience </w:t>
      </w:r>
      <w:r>
        <w:rPr>
          <w:rFonts w:ascii="Times New Roman" w:hAnsi="Times New Roman" w:cs="Times New Roman"/>
          <w:lang w:val="en-GB"/>
        </w:rPr>
        <w:t xml:space="preserve">of </w:t>
      </w:r>
      <w:r w:rsidRPr="002A51F1">
        <w:rPr>
          <w:rFonts w:ascii="Times New Roman" w:hAnsi="Times New Roman" w:cs="Times New Roman"/>
          <w:lang w:val="en-GB"/>
        </w:rPr>
        <w:t xml:space="preserve">a </w:t>
      </w:r>
      <w:r w:rsidRPr="00860961">
        <w:rPr>
          <w:rFonts w:ascii="Times New Roman" w:hAnsi="Times New Roman" w:cs="Times New Roman"/>
          <w:i/>
          <w:lang w:val="en-GB"/>
        </w:rPr>
        <w:t>positive core value</w:t>
      </w:r>
      <w:r w:rsidRPr="002A51F1">
        <w:rPr>
          <w:rFonts w:ascii="Times New Roman" w:hAnsi="Times New Roman" w:cs="Times New Roman"/>
          <w:lang w:val="en-GB"/>
        </w:rPr>
        <w:t xml:space="preserve"> </w:t>
      </w:r>
      <w:r>
        <w:rPr>
          <w:rFonts w:ascii="Times New Roman" w:hAnsi="Times New Roman" w:cs="Times New Roman"/>
          <w:lang w:val="en-GB"/>
        </w:rPr>
        <w:t xml:space="preserve">(particular object) perceived by the moved subject as </w:t>
      </w:r>
      <w:r>
        <w:rPr>
          <w:rFonts w:ascii="Times New Roman" w:hAnsi="Times New Roman" w:cs="Times New Roman"/>
          <w:i/>
          <w:lang w:val="en-GB"/>
        </w:rPr>
        <w:t>standing out</w:t>
      </w:r>
      <w:r>
        <w:rPr>
          <w:rFonts w:ascii="Times New Roman" w:hAnsi="Times New Roman" w:cs="Times New Roman"/>
          <w:lang w:val="en-GB"/>
        </w:rPr>
        <w:t xml:space="preserve"> (formal object) in the circumstances triggering the emotion.</w:t>
      </w:r>
      <w:r w:rsidRPr="002A51F1">
        <w:rPr>
          <w:rFonts w:ascii="Times New Roman" w:hAnsi="Times New Roman" w:cs="Times New Roman"/>
          <w:lang w:val="en-GB"/>
        </w:rPr>
        <w:t xml:space="preserve"> </w:t>
      </w:r>
      <w:r>
        <w:rPr>
          <w:rFonts w:ascii="Times New Roman" w:hAnsi="Times New Roman" w:cs="Times New Roman"/>
          <w:lang w:val="en-GB"/>
        </w:rPr>
        <w:t xml:space="preserve">Drawing on numerous examples, we describe the distinctively rich   phenomenology characteristic of the experience as well as the far-reaching action-tendencies and functions associated with it. Having thus shown that the candidate emotion seem to satisfy the five criteria, we go on, in section three, to compare it with sadness and joy, arguing that it should not be confused with either. Finally, in section four, we illustrate the explanatory power of our account of “being moved” by showing how it can shed light on, and maybe even justify, the widespread distrust we feel towards the exhibition of ‘sentimentality’. On the whole and if we are right, we have uncovered an emotion which, though never or rarely talked about, is of great interest and no small </w:t>
      </w:r>
      <w:bookmarkStart w:id="0" w:name="_GoBack"/>
      <w:bookmarkEnd w:id="0"/>
      <w:r>
        <w:rPr>
          <w:rFonts w:ascii="Times New Roman" w:hAnsi="Times New Roman" w:cs="Times New Roman"/>
          <w:lang w:val="en-GB"/>
        </w:rPr>
        <w:t>importance.</w:t>
      </w:r>
    </w:p>
    <w:p w:rsidR="007D6CFA" w:rsidRDefault="007D6CFA" w:rsidP="007D6CF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lang w:val="en-GB"/>
        </w:rPr>
      </w:pPr>
      <w:r w:rsidRPr="0085499E">
        <w:rPr>
          <w:rFonts w:ascii="Times New Roman" w:hAnsi="Times New Roman" w:cs="Times New Roman"/>
          <w:i/>
          <w:lang w:val="en-GB"/>
        </w:rPr>
        <w:t>Word count:</w:t>
      </w:r>
    </w:p>
    <w:p w:rsidR="007D6CFA" w:rsidRDefault="007D6CFA" w:rsidP="007D6CF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lang w:val="en-GB"/>
        </w:rPr>
      </w:pPr>
      <w:r>
        <w:rPr>
          <w:rFonts w:ascii="Times New Roman" w:hAnsi="Times New Roman" w:cs="Times New Roman"/>
          <w:lang w:val="en-GB"/>
        </w:rPr>
        <w:t>10’750 (footnotes included)</w:t>
      </w:r>
    </w:p>
    <w:p w:rsidR="007D6CFA" w:rsidRDefault="007D6CFA" w:rsidP="007D6CF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i/>
          <w:lang w:val="en-GB"/>
        </w:rPr>
      </w:pPr>
      <w:r>
        <w:rPr>
          <w:rFonts w:ascii="Times New Roman" w:hAnsi="Times New Roman" w:cs="Times New Roman"/>
          <w:i/>
          <w:lang w:val="en-GB"/>
        </w:rPr>
        <w:t>Keywords:</w:t>
      </w:r>
    </w:p>
    <w:p w:rsidR="007D6CFA" w:rsidRPr="00152AC6" w:rsidRDefault="007D6CFA" w:rsidP="007D6CF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lang w:val="en-GB"/>
        </w:rPr>
      </w:pPr>
      <w:r>
        <w:rPr>
          <w:rFonts w:ascii="Times New Roman" w:hAnsi="Times New Roman" w:cs="Times New Roman"/>
          <w:lang w:val="en-GB"/>
        </w:rPr>
        <w:t>Being moved; Emotions; Sentimentality; Values</w:t>
      </w:r>
    </w:p>
    <w:p w:rsidR="007D6CFA" w:rsidRDefault="007D6CFA" w:rsidP="007D6CFA">
      <w:pPr>
        <w:rPr>
          <w:rFonts w:ascii="Times New Roman" w:hAnsi="Times New Roman" w:cs="Times New Roman"/>
          <w:b/>
          <w:lang w:val="en-GB"/>
        </w:rPr>
      </w:pPr>
    </w:p>
    <w:p w:rsidR="00B44C85" w:rsidRPr="00694ED1" w:rsidRDefault="00276EE7" w:rsidP="00737B33">
      <w:pPr>
        <w:spacing w:line="480" w:lineRule="auto"/>
        <w:jc w:val="center"/>
        <w:rPr>
          <w:rFonts w:ascii="Times New Roman" w:hAnsi="Times New Roman" w:cs="Times New Roman"/>
          <w:b/>
          <w:lang w:val="en-GB"/>
        </w:rPr>
      </w:pPr>
      <w:r>
        <w:rPr>
          <w:rFonts w:ascii="Times New Roman" w:hAnsi="Times New Roman" w:cs="Times New Roman"/>
          <w:b/>
          <w:lang w:val="en-GB"/>
        </w:rPr>
        <w:t>1</w:t>
      </w:r>
      <w:r w:rsidR="00B44C85" w:rsidRPr="00694ED1">
        <w:rPr>
          <w:rFonts w:ascii="Times New Roman" w:hAnsi="Times New Roman" w:cs="Times New Roman"/>
          <w:b/>
          <w:lang w:val="en-GB"/>
        </w:rPr>
        <w:t>. Introduction</w:t>
      </w:r>
    </w:p>
    <w:p w:rsidR="00EB43A4" w:rsidRDefault="00EB43A4" w:rsidP="00293479">
      <w:pPr>
        <w:spacing w:line="480" w:lineRule="auto"/>
        <w:jc w:val="both"/>
        <w:rPr>
          <w:rFonts w:ascii="Times New Roman" w:hAnsi="Times New Roman" w:cs="Times New Roman"/>
          <w:lang w:val="en-GB"/>
        </w:rPr>
      </w:pPr>
      <w:r w:rsidRPr="00ED5CB8">
        <w:rPr>
          <w:rFonts w:ascii="Times New Roman" w:hAnsi="Times New Roman" w:cs="Times New Roman"/>
          <w:lang w:val="en-GB"/>
        </w:rPr>
        <w:t>We often say of things (sights, scenes, events</w:t>
      </w:r>
      <w:r w:rsidR="005D4A88">
        <w:rPr>
          <w:rFonts w:ascii="Times New Roman" w:hAnsi="Times New Roman" w:cs="Times New Roman"/>
          <w:lang w:val="en-GB"/>
        </w:rPr>
        <w:t>,</w:t>
      </w:r>
      <w:r w:rsidRPr="00ED5CB8">
        <w:rPr>
          <w:rFonts w:ascii="Times New Roman" w:hAnsi="Times New Roman" w:cs="Times New Roman"/>
          <w:lang w:val="en-GB"/>
        </w:rPr>
        <w:t xml:space="preserve"> or </w:t>
      </w:r>
      <w:r w:rsidR="005514D5">
        <w:rPr>
          <w:rFonts w:ascii="Times New Roman" w:hAnsi="Times New Roman" w:cs="Times New Roman"/>
          <w:lang w:val="en-GB"/>
        </w:rPr>
        <w:t xml:space="preserve">even </w:t>
      </w:r>
      <w:r w:rsidRPr="00ED5CB8">
        <w:rPr>
          <w:rFonts w:ascii="Times New Roman" w:hAnsi="Times New Roman" w:cs="Times New Roman"/>
          <w:lang w:val="en-GB"/>
        </w:rPr>
        <w:t xml:space="preserve">works of art) that they </w:t>
      </w:r>
      <w:r w:rsidR="005D4A88">
        <w:rPr>
          <w:rFonts w:ascii="Times New Roman" w:hAnsi="Times New Roman" w:cs="Times New Roman"/>
          <w:lang w:val="en-GB"/>
        </w:rPr>
        <w:t>“</w:t>
      </w:r>
      <w:r w:rsidRPr="00ED5CB8">
        <w:rPr>
          <w:rFonts w:ascii="Times New Roman" w:hAnsi="Times New Roman" w:cs="Times New Roman"/>
          <w:lang w:val="en-GB"/>
        </w:rPr>
        <w:t>move us</w:t>
      </w:r>
      <w:r w:rsidR="00B74445">
        <w:rPr>
          <w:rFonts w:ascii="Times New Roman" w:hAnsi="Times New Roman" w:cs="Times New Roman"/>
          <w:lang w:val="en-GB"/>
        </w:rPr>
        <w:t>”</w:t>
      </w:r>
      <w:r w:rsidRPr="00ED5CB8">
        <w:rPr>
          <w:rFonts w:ascii="Times New Roman" w:hAnsi="Times New Roman" w:cs="Times New Roman"/>
          <w:lang w:val="en-GB"/>
        </w:rPr>
        <w:t xml:space="preserve">. In this </w:t>
      </w:r>
      <w:r w:rsidR="00B44C85">
        <w:rPr>
          <w:rFonts w:ascii="Times New Roman" w:hAnsi="Times New Roman" w:cs="Times New Roman"/>
          <w:lang w:val="en-GB"/>
        </w:rPr>
        <w:t>paper</w:t>
      </w:r>
      <w:r w:rsidRPr="00ED5CB8">
        <w:rPr>
          <w:rFonts w:ascii="Times New Roman" w:hAnsi="Times New Roman" w:cs="Times New Roman"/>
          <w:lang w:val="en-GB"/>
        </w:rPr>
        <w:t xml:space="preserve">, </w:t>
      </w:r>
      <w:r w:rsidR="00BA10D5">
        <w:rPr>
          <w:rFonts w:ascii="Times New Roman" w:hAnsi="Times New Roman" w:cs="Times New Roman"/>
          <w:lang w:val="en-GB"/>
        </w:rPr>
        <w:t>we</w:t>
      </w:r>
      <w:r w:rsidRPr="00ED5CB8">
        <w:rPr>
          <w:rFonts w:ascii="Times New Roman" w:hAnsi="Times New Roman" w:cs="Times New Roman"/>
          <w:lang w:val="en-GB"/>
        </w:rPr>
        <w:t xml:space="preserve"> try to describe the a</w:t>
      </w:r>
      <w:r w:rsidR="005514D5">
        <w:rPr>
          <w:rFonts w:ascii="Times New Roman" w:hAnsi="Times New Roman" w:cs="Times New Roman"/>
          <w:lang w:val="en-GB"/>
        </w:rPr>
        <w:t>ffective phenomenon that we refer</w:t>
      </w:r>
      <w:r w:rsidRPr="00ED5CB8">
        <w:rPr>
          <w:rFonts w:ascii="Times New Roman" w:hAnsi="Times New Roman" w:cs="Times New Roman"/>
          <w:lang w:val="en-GB"/>
        </w:rPr>
        <w:t xml:space="preserve"> to when we use this expression. With</w:t>
      </w:r>
      <w:r w:rsidR="00C07463">
        <w:rPr>
          <w:rFonts w:ascii="Times New Roman" w:hAnsi="Times New Roman" w:cs="Times New Roman"/>
          <w:lang w:val="en-GB"/>
        </w:rPr>
        <w:t xml:space="preserve"> </w:t>
      </w:r>
      <w:r w:rsidR="00234229">
        <w:rPr>
          <w:rFonts w:ascii="Times New Roman" w:hAnsi="Times New Roman" w:cs="Times New Roman"/>
          <w:lang w:val="en-GB"/>
        </w:rPr>
        <w:t xml:space="preserve">a </w:t>
      </w:r>
      <w:r w:rsidR="00C07463">
        <w:rPr>
          <w:rFonts w:ascii="Times New Roman" w:hAnsi="Times New Roman" w:cs="Times New Roman"/>
          <w:lang w:val="en-GB"/>
        </w:rPr>
        <w:t>few exceptions</w:t>
      </w:r>
      <w:r w:rsidR="00634D2F">
        <w:rPr>
          <w:rStyle w:val="Appelnotedebasdep"/>
          <w:rFonts w:ascii="Times New Roman" w:hAnsi="Times New Roman" w:cs="Times New Roman"/>
          <w:lang w:val="en-GB"/>
        </w:rPr>
        <w:footnoteReference w:id="2"/>
      </w:r>
      <w:r w:rsidR="00ED5CB8" w:rsidRPr="00ED5CB8">
        <w:rPr>
          <w:rFonts w:ascii="Times New Roman" w:hAnsi="Times New Roman" w:cs="Times New Roman"/>
          <w:lang w:val="en-GB"/>
        </w:rPr>
        <w:t xml:space="preserve">, there has been a conspicuous lack of interest in this subject on the part of philosophers and psychologists. This is perhaps because </w:t>
      </w:r>
      <w:r w:rsidR="00A526FB">
        <w:rPr>
          <w:rFonts w:ascii="Times New Roman" w:hAnsi="Times New Roman" w:cs="Times New Roman"/>
          <w:lang w:val="en-GB"/>
        </w:rPr>
        <w:t>it prima facie seems as though no</w:t>
      </w:r>
      <w:r w:rsidR="00ED5CB8" w:rsidRPr="00ED5CB8">
        <w:rPr>
          <w:rFonts w:ascii="Times New Roman" w:hAnsi="Times New Roman" w:cs="Times New Roman"/>
          <w:lang w:val="en-GB"/>
        </w:rPr>
        <w:t xml:space="preserve"> interesting generalisation</w:t>
      </w:r>
      <w:r w:rsidR="00A526FB">
        <w:rPr>
          <w:rFonts w:ascii="Times New Roman" w:hAnsi="Times New Roman" w:cs="Times New Roman"/>
          <w:lang w:val="en-GB"/>
        </w:rPr>
        <w:t xml:space="preserve"> can</w:t>
      </w:r>
      <w:r w:rsidR="00B74445">
        <w:rPr>
          <w:rFonts w:ascii="Times New Roman" w:hAnsi="Times New Roman" w:cs="Times New Roman"/>
          <w:lang w:val="en-GB"/>
        </w:rPr>
        <w:t xml:space="preserve"> be made regarding the different uses of this expression. We might suppose, for instance, that when we say of something that it moves us, we are simply underscoring the fact that we are experiencing </w:t>
      </w:r>
      <w:r w:rsidR="00CF06E7">
        <w:rPr>
          <w:rFonts w:ascii="Times New Roman" w:hAnsi="Times New Roman" w:cs="Times New Roman"/>
          <w:lang w:val="en-GB"/>
        </w:rPr>
        <w:t>some emotion more or less intensely</w:t>
      </w:r>
      <w:r w:rsidR="00B74445">
        <w:rPr>
          <w:rFonts w:ascii="Times New Roman" w:hAnsi="Times New Roman" w:cs="Times New Roman"/>
          <w:lang w:val="en-GB"/>
        </w:rPr>
        <w:t xml:space="preserve">. </w:t>
      </w:r>
      <w:r w:rsidR="00C07463">
        <w:rPr>
          <w:rFonts w:ascii="Times New Roman" w:hAnsi="Times New Roman" w:cs="Times New Roman"/>
          <w:lang w:val="en-GB"/>
        </w:rPr>
        <w:t>This</w:t>
      </w:r>
      <w:r w:rsidR="00B74445">
        <w:rPr>
          <w:rFonts w:ascii="Times New Roman" w:hAnsi="Times New Roman" w:cs="Times New Roman"/>
          <w:lang w:val="en-GB"/>
        </w:rPr>
        <w:t xml:space="preserve"> </w:t>
      </w:r>
      <w:r w:rsidR="00C07463">
        <w:rPr>
          <w:rFonts w:ascii="Times New Roman" w:hAnsi="Times New Roman" w:cs="Times New Roman"/>
          <w:lang w:val="en-GB"/>
        </w:rPr>
        <w:t xml:space="preserve">could be understood, in accord </w:t>
      </w:r>
      <w:r w:rsidR="00B74445">
        <w:rPr>
          <w:rFonts w:ascii="Times New Roman" w:hAnsi="Times New Roman" w:cs="Times New Roman"/>
          <w:lang w:val="en-GB"/>
        </w:rPr>
        <w:t>with</w:t>
      </w:r>
      <w:r w:rsidR="005F0938">
        <w:rPr>
          <w:rFonts w:ascii="Times New Roman" w:hAnsi="Times New Roman" w:cs="Times New Roman"/>
          <w:lang w:val="en-GB"/>
        </w:rPr>
        <w:t xml:space="preserve"> the primary sense of the verb “move”</w:t>
      </w:r>
      <w:r w:rsidR="00B74445">
        <w:rPr>
          <w:rFonts w:ascii="Times New Roman" w:hAnsi="Times New Roman" w:cs="Times New Roman"/>
          <w:lang w:val="en-GB"/>
        </w:rPr>
        <w:t xml:space="preserve">, as referring to </w:t>
      </w:r>
      <w:r w:rsidR="00CF06E7">
        <w:rPr>
          <w:rFonts w:ascii="Times New Roman" w:hAnsi="Times New Roman" w:cs="Times New Roman"/>
          <w:lang w:val="en-GB"/>
        </w:rPr>
        <w:t xml:space="preserve">how an event </w:t>
      </w:r>
      <w:r w:rsidR="00B74445">
        <w:rPr>
          <w:rFonts w:ascii="Times New Roman" w:hAnsi="Times New Roman" w:cs="Times New Roman"/>
          <w:lang w:val="en-GB"/>
        </w:rPr>
        <w:t>arous</w:t>
      </w:r>
      <w:r w:rsidR="00CF06E7">
        <w:rPr>
          <w:rFonts w:ascii="Times New Roman" w:hAnsi="Times New Roman" w:cs="Times New Roman"/>
          <w:lang w:val="en-GB"/>
        </w:rPr>
        <w:t>es</w:t>
      </w:r>
      <w:r w:rsidR="00B74445">
        <w:rPr>
          <w:rFonts w:ascii="Times New Roman" w:hAnsi="Times New Roman" w:cs="Times New Roman"/>
          <w:lang w:val="en-GB"/>
        </w:rPr>
        <w:t xml:space="preserve"> </w:t>
      </w:r>
      <w:r w:rsidR="00513D72">
        <w:rPr>
          <w:rFonts w:ascii="Times New Roman" w:hAnsi="Times New Roman" w:cs="Times New Roman"/>
          <w:lang w:val="en-GB"/>
        </w:rPr>
        <w:t>some inchoate,</w:t>
      </w:r>
      <w:r w:rsidR="00B74445">
        <w:rPr>
          <w:rFonts w:ascii="Times New Roman" w:hAnsi="Times New Roman" w:cs="Times New Roman"/>
          <w:lang w:val="en-GB"/>
        </w:rPr>
        <w:t xml:space="preserve"> indeterminate bodily</w:t>
      </w:r>
      <w:r w:rsidR="00514D8D">
        <w:rPr>
          <w:rFonts w:ascii="Times New Roman" w:hAnsi="Times New Roman" w:cs="Times New Roman"/>
          <w:lang w:val="en-GB"/>
        </w:rPr>
        <w:t xml:space="preserve"> sensations.</w:t>
      </w:r>
      <w:r w:rsidR="00513D72">
        <w:rPr>
          <w:rFonts w:ascii="Times New Roman" w:hAnsi="Times New Roman" w:cs="Times New Roman"/>
          <w:lang w:val="en-GB"/>
        </w:rPr>
        <w:t xml:space="preserve"> Or, alternatively, it could refer to </w:t>
      </w:r>
      <w:r w:rsidR="00CF06E7">
        <w:rPr>
          <w:rFonts w:ascii="Times New Roman" w:hAnsi="Times New Roman" w:cs="Times New Roman"/>
          <w:lang w:val="en-GB"/>
        </w:rPr>
        <w:t>an</w:t>
      </w:r>
      <w:r w:rsidR="00513D72">
        <w:rPr>
          <w:rFonts w:ascii="Times New Roman" w:hAnsi="Times New Roman" w:cs="Times New Roman"/>
          <w:lang w:val="en-GB"/>
        </w:rPr>
        <w:t xml:space="preserve"> event arousing</w:t>
      </w:r>
      <w:r w:rsidR="00B74445">
        <w:rPr>
          <w:rFonts w:ascii="Times New Roman" w:hAnsi="Times New Roman" w:cs="Times New Roman"/>
          <w:lang w:val="en-GB"/>
        </w:rPr>
        <w:t xml:space="preserve"> </w:t>
      </w:r>
      <w:r w:rsidR="00513D72">
        <w:rPr>
          <w:rFonts w:ascii="Times New Roman" w:hAnsi="Times New Roman" w:cs="Times New Roman"/>
          <w:lang w:val="en-GB"/>
        </w:rPr>
        <w:t xml:space="preserve">quite determinate emotional affections that we however </w:t>
      </w:r>
      <w:r w:rsidR="00A004E5">
        <w:rPr>
          <w:rFonts w:ascii="Times New Roman" w:hAnsi="Times New Roman" w:cs="Times New Roman"/>
          <w:lang w:val="en-GB"/>
        </w:rPr>
        <w:t>are not bothe</w:t>
      </w:r>
      <w:r w:rsidR="00A526FB">
        <w:rPr>
          <w:rFonts w:ascii="Times New Roman" w:hAnsi="Times New Roman" w:cs="Times New Roman"/>
          <w:lang w:val="en-GB"/>
        </w:rPr>
        <w:t>red</w:t>
      </w:r>
      <w:r w:rsidR="00513D72">
        <w:rPr>
          <w:rFonts w:ascii="Times New Roman" w:hAnsi="Times New Roman" w:cs="Times New Roman"/>
          <w:lang w:val="en-GB"/>
        </w:rPr>
        <w:t xml:space="preserve"> to specify or that we have difficulty specifying.</w:t>
      </w:r>
      <w:r w:rsidR="00475416">
        <w:rPr>
          <w:rStyle w:val="Appelnotedebasdep"/>
          <w:rFonts w:ascii="Times New Roman" w:hAnsi="Times New Roman" w:cs="Times New Roman"/>
          <w:lang w:val="en-GB"/>
        </w:rPr>
        <w:footnoteReference w:id="3"/>
      </w:r>
      <w:r w:rsidR="005514D5">
        <w:rPr>
          <w:rFonts w:ascii="Times New Roman" w:hAnsi="Times New Roman" w:cs="Times New Roman"/>
          <w:lang w:val="en-GB"/>
        </w:rPr>
        <w:t xml:space="preserve"> If that is the case, </w:t>
      </w:r>
      <w:r w:rsidR="00CF06E7">
        <w:rPr>
          <w:rFonts w:ascii="Times New Roman" w:hAnsi="Times New Roman" w:cs="Times New Roman"/>
          <w:lang w:val="en-GB"/>
        </w:rPr>
        <w:t xml:space="preserve">absence of interest in this particular expression and the phenomena that it covers is not surprising: “being moved” neither refers to a particular emotion nor does it cover any unified class of affective phenomena worthy of separate study. </w:t>
      </w:r>
    </w:p>
    <w:p w:rsidR="00B44C85" w:rsidRDefault="00CF06E7" w:rsidP="00293479">
      <w:pPr>
        <w:spacing w:line="480" w:lineRule="auto"/>
        <w:ind w:firstLine="708"/>
        <w:jc w:val="both"/>
        <w:rPr>
          <w:rFonts w:ascii="Times New Roman" w:hAnsi="Times New Roman" w:cs="Times New Roman"/>
          <w:lang w:val="en-GB"/>
        </w:rPr>
      </w:pPr>
      <w:r>
        <w:rPr>
          <w:rFonts w:ascii="Times New Roman" w:hAnsi="Times New Roman" w:cs="Times New Roman"/>
          <w:lang w:val="en-GB"/>
        </w:rPr>
        <w:t xml:space="preserve">If we take a closer look, however, </w:t>
      </w:r>
      <w:r w:rsidR="00AA1FD8">
        <w:rPr>
          <w:rFonts w:ascii="Times New Roman" w:hAnsi="Times New Roman" w:cs="Times New Roman"/>
          <w:lang w:val="en-GB"/>
        </w:rPr>
        <w:t>these suggestions</w:t>
      </w:r>
      <w:r w:rsidR="00DC0BCA">
        <w:rPr>
          <w:rFonts w:ascii="Times New Roman" w:hAnsi="Times New Roman" w:cs="Times New Roman"/>
          <w:lang w:val="en-GB"/>
        </w:rPr>
        <w:t xml:space="preserve"> start to seem less plausible. Although the phenomenon being referred to </w:t>
      </w:r>
      <w:r w:rsidR="00A526FB">
        <w:rPr>
          <w:rFonts w:ascii="Times New Roman" w:hAnsi="Times New Roman" w:cs="Times New Roman"/>
          <w:lang w:val="en-GB"/>
        </w:rPr>
        <w:t>is</w:t>
      </w:r>
      <w:r w:rsidR="00DC0BCA">
        <w:rPr>
          <w:rFonts w:ascii="Times New Roman" w:hAnsi="Times New Roman" w:cs="Times New Roman"/>
          <w:lang w:val="en-GB"/>
        </w:rPr>
        <w:t xml:space="preserve"> </w:t>
      </w:r>
      <w:r w:rsidR="00037F2E">
        <w:rPr>
          <w:rFonts w:ascii="Times New Roman" w:hAnsi="Times New Roman" w:cs="Times New Roman"/>
          <w:lang w:val="en-GB"/>
        </w:rPr>
        <w:t>likely</w:t>
      </w:r>
      <w:r w:rsidR="00DC0BCA">
        <w:rPr>
          <w:rFonts w:ascii="Times New Roman" w:hAnsi="Times New Roman" w:cs="Times New Roman"/>
          <w:lang w:val="en-GB"/>
        </w:rPr>
        <w:t xml:space="preserve"> </w:t>
      </w:r>
      <w:r w:rsidR="00A526FB">
        <w:rPr>
          <w:rFonts w:ascii="Times New Roman" w:hAnsi="Times New Roman" w:cs="Times New Roman"/>
          <w:lang w:val="en-GB"/>
        </w:rPr>
        <w:t xml:space="preserve">to </w:t>
      </w:r>
      <w:r w:rsidR="00DC0BCA">
        <w:rPr>
          <w:rFonts w:ascii="Times New Roman" w:hAnsi="Times New Roman" w:cs="Times New Roman"/>
          <w:lang w:val="en-GB"/>
        </w:rPr>
        <w:t xml:space="preserve">involve some intensity of feeling </w:t>
      </w:r>
      <w:r w:rsidR="00AA1FD8">
        <w:rPr>
          <w:rFonts w:ascii="Times New Roman" w:hAnsi="Times New Roman" w:cs="Times New Roman"/>
          <w:lang w:val="en-GB"/>
        </w:rPr>
        <w:t>or bodily disturbance</w:t>
      </w:r>
      <w:r w:rsidR="00007A04">
        <w:rPr>
          <w:rFonts w:ascii="Times New Roman" w:hAnsi="Times New Roman" w:cs="Times New Roman"/>
          <w:lang w:val="en-GB"/>
        </w:rPr>
        <w:t>, we do not use the expression “being moved”</w:t>
      </w:r>
      <w:r w:rsidR="00DC0BCA">
        <w:rPr>
          <w:rFonts w:ascii="Times New Roman" w:hAnsi="Times New Roman" w:cs="Times New Roman"/>
          <w:lang w:val="en-GB"/>
        </w:rPr>
        <w:t xml:space="preserve"> to refer indifferently to any and all </w:t>
      </w:r>
      <w:r w:rsidR="007E1136">
        <w:rPr>
          <w:rFonts w:ascii="Times New Roman" w:hAnsi="Times New Roman" w:cs="Times New Roman"/>
          <w:lang w:val="en-GB"/>
        </w:rPr>
        <w:t xml:space="preserve">forms of affective </w:t>
      </w:r>
      <w:r w:rsidR="005F532E">
        <w:rPr>
          <w:rFonts w:ascii="Times New Roman" w:hAnsi="Times New Roman" w:cs="Times New Roman"/>
          <w:lang w:val="en-GB"/>
        </w:rPr>
        <w:t>reaction</w:t>
      </w:r>
      <w:r w:rsidR="00DC0BCA">
        <w:rPr>
          <w:rFonts w:ascii="Times New Roman" w:hAnsi="Times New Roman" w:cs="Times New Roman"/>
          <w:lang w:val="en-GB"/>
        </w:rPr>
        <w:t xml:space="preserve">. </w:t>
      </w:r>
      <w:r w:rsidR="00122DFE">
        <w:rPr>
          <w:rFonts w:ascii="Times New Roman" w:hAnsi="Times New Roman" w:cs="Times New Roman"/>
          <w:lang w:val="en-GB"/>
        </w:rPr>
        <w:t xml:space="preserve">Saying one is moved rarely, if ever, </w:t>
      </w:r>
      <w:r w:rsidR="005514D5">
        <w:rPr>
          <w:rFonts w:ascii="Times New Roman" w:hAnsi="Times New Roman" w:cs="Times New Roman"/>
          <w:lang w:val="en-GB"/>
        </w:rPr>
        <w:t>simply serves to</w:t>
      </w:r>
      <w:r w:rsidR="00122DFE">
        <w:rPr>
          <w:rFonts w:ascii="Times New Roman" w:hAnsi="Times New Roman" w:cs="Times New Roman"/>
          <w:lang w:val="en-GB"/>
        </w:rPr>
        <w:t xml:space="preserve"> </w:t>
      </w:r>
      <w:r w:rsidR="00A323AA">
        <w:rPr>
          <w:rFonts w:ascii="Times New Roman" w:hAnsi="Times New Roman" w:cs="Times New Roman"/>
          <w:lang w:val="en-GB"/>
        </w:rPr>
        <w:t>report that one is having an emotional experience. F</w:t>
      </w:r>
      <w:r w:rsidR="00B44C85">
        <w:rPr>
          <w:rFonts w:ascii="Times New Roman" w:hAnsi="Times New Roman" w:cs="Times New Roman"/>
          <w:lang w:val="en-GB"/>
        </w:rPr>
        <w:t xml:space="preserve">or instance, it would be very </w:t>
      </w:r>
      <w:r w:rsidR="0088307E">
        <w:rPr>
          <w:rFonts w:ascii="Times New Roman" w:hAnsi="Times New Roman" w:cs="Times New Roman"/>
          <w:lang w:val="en-GB"/>
        </w:rPr>
        <w:t>unusual</w:t>
      </w:r>
      <w:r w:rsidR="00A323AA">
        <w:rPr>
          <w:rFonts w:ascii="Times New Roman" w:hAnsi="Times New Roman" w:cs="Times New Roman"/>
          <w:lang w:val="en-GB"/>
        </w:rPr>
        <w:t xml:space="preserve"> to</w:t>
      </w:r>
      <w:r w:rsidR="00225C61">
        <w:rPr>
          <w:rFonts w:ascii="Times New Roman" w:hAnsi="Times New Roman" w:cs="Times New Roman"/>
          <w:lang w:val="en-GB"/>
        </w:rPr>
        <w:t xml:space="preserve"> refer to experiences of </w:t>
      </w:r>
      <w:r w:rsidR="00A323AA">
        <w:rPr>
          <w:rFonts w:ascii="Times New Roman" w:hAnsi="Times New Roman" w:cs="Times New Roman"/>
          <w:lang w:val="en-GB"/>
        </w:rPr>
        <w:t>anger,</w:t>
      </w:r>
      <w:r w:rsidR="00225C61">
        <w:rPr>
          <w:rFonts w:ascii="Times New Roman" w:hAnsi="Times New Roman" w:cs="Times New Roman"/>
          <w:lang w:val="en-GB"/>
        </w:rPr>
        <w:t xml:space="preserve"> disgust,</w:t>
      </w:r>
      <w:r w:rsidR="00A323AA">
        <w:rPr>
          <w:rFonts w:ascii="Times New Roman" w:hAnsi="Times New Roman" w:cs="Times New Roman"/>
          <w:lang w:val="en-GB"/>
        </w:rPr>
        <w:t xml:space="preserve"> fear, jeal</w:t>
      </w:r>
      <w:r w:rsidR="005E4E1A">
        <w:rPr>
          <w:rFonts w:ascii="Times New Roman" w:hAnsi="Times New Roman" w:cs="Times New Roman"/>
          <w:lang w:val="en-GB"/>
        </w:rPr>
        <w:t>ousy</w:t>
      </w:r>
      <w:r w:rsidR="00225C61">
        <w:rPr>
          <w:rFonts w:ascii="Times New Roman" w:hAnsi="Times New Roman" w:cs="Times New Roman"/>
          <w:lang w:val="en-GB"/>
        </w:rPr>
        <w:t>, shame</w:t>
      </w:r>
      <w:r w:rsidR="005E4E1A">
        <w:rPr>
          <w:rFonts w:ascii="Times New Roman" w:hAnsi="Times New Roman" w:cs="Times New Roman"/>
          <w:lang w:val="en-GB"/>
        </w:rPr>
        <w:t xml:space="preserve"> (on the negative side)</w:t>
      </w:r>
      <w:r w:rsidR="00A323AA">
        <w:rPr>
          <w:rFonts w:ascii="Times New Roman" w:hAnsi="Times New Roman" w:cs="Times New Roman"/>
          <w:lang w:val="en-GB"/>
        </w:rPr>
        <w:t xml:space="preserve"> or </w:t>
      </w:r>
      <w:r w:rsidR="004638DB">
        <w:rPr>
          <w:rFonts w:ascii="Times New Roman" w:hAnsi="Times New Roman" w:cs="Times New Roman"/>
          <w:lang w:val="en-GB"/>
        </w:rPr>
        <w:t xml:space="preserve">amusement and </w:t>
      </w:r>
      <w:r w:rsidR="005E4E1A">
        <w:rPr>
          <w:rFonts w:ascii="Times New Roman" w:hAnsi="Times New Roman" w:cs="Times New Roman"/>
          <w:lang w:val="en-GB"/>
        </w:rPr>
        <w:t xml:space="preserve">hope (on the positive side) </w:t>
      </w:r>
      <w:r w:rsidR="00A323AA">
        <w:rPr>
          <w:rFonts w:ascii="Times New Roman" w:hAnsi="Times New Roman" w:cs="Times New Roman"/>
          <w:lang w:val="en-GB"/>
        </w:rPr>
        <w:t>b</w:t>
      </w:r>
      <w:r w:rsidR="00B44C85">
        <w:rPr>
          <w:rFonts w:ascii="Times New Roman" w:hAnsi="Times New Roman" w:cs="Times New Roman"/>
          <w:lang w:val="en-GB"/>
        </w:rPr>
        <w:t xml:space="preserve">y saying that </w:t>
      </w:r>
      <w:r w:rsidR="00B44C85">
        <w:rPr>
          <w:rFonts w:ascii="Times New Roman" w:hAnsi="Times New Roman" w:cs="Times New Roman"/>
          <w:lang w:val="en-GB"/>
        </w:rPr>
        <w:lastRenderedPageBreak/>
        <w:t>one is moved</w:t>
      </w:r>
      <w:r w:rsidR="00CB5E4C">
        <w:rPr>
          <w:rFonts w:ascii="Times New Roman" w:hAnsi="Times New Roman" w:cs="Times New Roman"/>
          <w:lang w:val="en-GB"/>
        </w:rPr>
        <w:t xml:space="preserve"> (though it </w:t>
      </w:r>
      <w:r w:rsidR="00741152">
        <w:rPr>
          <w:rFonts w:ascii="Times New Roman" w:hAnsi="Times New Roman" w:cs="Times New Roman"/>
          <w:lang w:val="en-GB"/>
        </w:rPr>
        <w:t>happens of course</w:t>
      </w:r>
      <w:r w:rsidR="00CB5E4C">
        <w:rPr>
          <w:rFonts w:ascii="Times New Roman" w:hAnsi="Times New Roman" w:cs="Times New Roman"/>
          <w:lang w:val="en-GB"/>
        </w:rPr>
        <w:t xml:space="preserve"> that a </w:t>
      </w:r>
      <w:r w:rsidR="00741152">
        <w:rPr>
          <w:rFonts w:ascii="Times New Roman" w:hAnsi="Times New Roman" w:cs="Times New Roman"/>
          <w:lang w:val="en-GB"/>
        </w:rPr>
        <w:t xml:space="preserve">given </w:t>
      </w:r>
      <w:r w:rsidR="00523B69">
        <w:rPr>
          <w:rFonts w:ascii="Times New Roman" w:hAnsi="Times New Roman" w:cs="Times New Roman"/>
          <w:lang w:val="en-GB"/>
        </w:rPr>
        <w:t>situation or object</w:t>
      </w:r>
      <w:r w:rsidR="00CB5E4C">
        <w:rPr>
          <w:rFonts w:ascii="Times New Roman" w:hAnsi="Times New Roman" w:cs="Times New Roman"/>
          <w:lang w:val="en-GB"/>
        </w:rPr>
        <w:t xml:space="preserve"> trigger</w:t>
      </w:r>
      <w:r w:rsidR="00523B69">
        <w:rPr>
          <w:rFonts w:ascii="Times New Roman" w:hAnsi="Times New Roman" w:cs="Times New Roman"/>
          <w:lang w:val="en-GB"/>
        </w:rPr>
        <w:t>s</w:t>
      </w:r>
      <w:r w:rsidR="00CB5E4C">
        <w:rPr>
          <w:rFonts w:ascii="Times New Roman" w:hAnsi="Times New Roman" w:cs="Times New Roman"/>
          <w:lang w:val="en-GB"/>
        </w:rPr>
        <w:t xml:space="preserve"> both the experience of “being moved” and one or more of these emotions)</w:t>
      </w:r>
      <w:r w:rsidR="00B44C85">
        <w:rPr>
          <w:rFonts w:ascii="Times New Roman" w:hAnsi="Times New Roman" w:cs="Times New Roman"/>
          <w:lang w:val="en-GB"/>
        </w:rPr>
        <w:t>.</w:t>
      </w:r>
    </w:p>
    <w:p w:rsidR="00B44C85" w:rsidRDefault="00B44C85" w:rsidP="00293479">
      <w:pPr>
        <w:spacing w:line="480" w:lineRule="auto"/>
        <w:ind w:firstLine="708"/>
        <w:jc w:val="both"/>
        <w:rPr>
          <w:rFonts w:ascii="Times New Roman" w:hAnsi="Times New Roman" w:cs="Times New Roman"/>
          <w:lang w:val="en-GB"/>
        </w:rPr>
      </w:pPr>
      <w:r>
        <w:rPr>
          <w:rFonts w:ascii="Times New Roman" w:hAnsi="Times New Roman" w:cs="Times New Roman"/>
          <w:lang w:val="en-GB"/>
        </w:rPr>
        <w:t xml:space="preserve">These </w:t>
      </w:r>
      <w:r w:rsidR="004C762A">
        <w:rPr>
          <w:rFonts w:ascii="Times New Roman" w:hAnsi="Times New Roman" w:cs="Times New Roman"/>
          <w:lang w:val="en-GB"/>
        </w:rPr>
        <w:t>linguistic</w:t>
      </w:r>
      <w:r>
        <w:rPr>
          <w:rFonts w:ascii="Times New Roman" w:hAnsi="Times New Roman" w:cs="Times New Roman"/>
          <w:lang w:val="en-GB"/>
        </w:rPr>
        <w:t xml:space="preserve"> observations</w:t>
      </w:r>
      <w:r w:rsidR="00A323AA">
        <w:rPr>
          <w:rFonts w:ascii="Times New Roman" w:hAnsi="Times New Roman" w:cs="Times New Roman"/>
          <w:lang w:val="en-GB"/>
        </w:rPr>
        <w:t xml:space="preserve"> </w:t>
      </w:r>
      <w:r>
        <w:rPr>
          <w:rFonts w:ascii="Times New Roman" w:hAnsi="Times New Roman" w:cs="Times New Roman"/>
          <w:lang w:val="en-GB"/>
        </w:rPr>
        <w:t>lend support</w:t>
      </w:r>
      <w:r w:rsidR="004638DB">
        <w:rPr>
          <w:rFonts w:ascii="Times New Roman" w:hAnsi="Times New Roman" w:cs="Times New Roman"/>
          <w:lang w:val="en-GB"/>
        </w:rPr>
        <w:t xml:space="preserve"> </w:t>
      </w:r>
      <w:r w:rsidR="00DF72DB">
        <w:rPr>
          <w:rFonts w:ascii="Times New Roman" w:hAnsi="Times New Roman" w:cs="Times New Roman"/>
          <w:lang w:val="en-GB"/>
        </w:rPr>
        <w:t xml:space="preserve">to </w:t>
      </w:r>
      <w:r w:rsidR="004638DB">
        <w:rPr>
          <w:rFonts w:ascii="Times New Roman" w:hAnsi="Times New Roman" w:cs="Times New Roman"/>
          <w:lang w:val="en-GB"/>
        </w:rPr>
        <w:t>the idea</w:t>
      </w:r>
      <w:r w:rsidR="00A323AA">
        <w:rPr>
          <w:rFonts w:ascii="Times New Roman" w:hAnsi="Times New Roman" w:cs="Times New Roman"/>
          <w:lang w:val="en-GB"/>
        </w:rPr>
        <w:t xml:space="preserve"> that the expression </w:t>
      </w:r>
      <w:r>
        <w:rPr>
          <w:rFonts w:ascii="Times New Roman" w:hAnsi="Times New Roman" w:cs="Times New Roman"/>
          <w:lang w:val="en-GB"/>
        </w:rPr>
        <w:t xml:space="preserve">“being moved” </w:t>
      </w:r>
      <w:r w:rsidR="003B507D">
        <w:rPr>
          <w:rFonts w:ascii="Times New Roman" w:hAnsi="Times New Roman" w:cs="Times New Roman"/>
          <w:lang w:val="en-GB"/>
        </w:rPr>
        <w:t>denotes</w:t>
      </w:r>
      <w:r w:rsidR="00A323AA">
        <w:rPr>
          <w:rFonts w:ascii="Times New Roman" w:hAnsi="Times New Roman" w:cs="Times New Roman"/>
          <w:lang w:val="en-GB"/>
        </w:rPr>
        <w:t xml:space="preserve"> a</w:t>
      </w:r>
      <w:r>
        <w:rPr>
          <w:rFonts w:ascii="Times New Roman" w:hAnsi="Times New Roman" w:cs="Times New Roman"/>
          <w:lang w:val="en-GB"/>
        </w:rPr>
        <w:t xml:space="preserve"> specific affective phenomenon.</w:t>
      </w:r>
      <w:r w:rsidR="001B25AB">
        <w:rPr>
          <w:rFonts w:ascii="Times New Roman" w:hAnsi="Times New Roman" w:cs="Times New Roman"/>
          <w:lang w:val="en-GB"/>
        </w:rPr>
        <w:t xml:space="preserve"> However, there are </w:t>
      </w:r>
      <w:r w:rsidR="00741152">
        <w:rPr>
          <w:rFonts w:ascii="Times New Roman" w:hAnsi="Times New Roman" w:cs="Times New Roman"/>
          <w:lang w:val="en-GB"/>
        </w:rPr>
        <w:t>several</w:t>
      </w:r>
      <w:r w:rsidR="001B25AB">
        <w:rPr>
          <w:rFonts w:ascii="Times New Roman" w:hAnsi="Times New Roman" w:cs="Times New Roman"/>
          <w:lang w:val="en-GB"/>
        </w:rPr>
        <w:t xml:space="preserve"> </w:t>
      </w:r>
      <w:r w:rsidR="00741152">
        <w:rPr>
          <w:rFonts w:ascii="Times New Roman" w:hAnsi="Times New Roman" w:cs="Times New Roman"/>
          <w:lang w:val="en-GB"/>
        </w:rPr>
        <w:t xml:space="preserve">options regarding </w:t>
      </w:r>
      <w:r w:rsidR="001B25AB">
        <w:rPr>
          <w:rFonts w:ascii="Times New Roman" w:hAnsi="Times New Roman" w:cs="Times New Roman"/>
          <w:lang w:val="en-GB"/>
        </w:rPr>
        <w:t xml:space="preserve">the nature of this specific phenomenon. First, even if it does not apply to </w:t>
      </w:r>
      <w:r w:rsidR="00E34B56">
        <w:rPr>
          <w:rFonts w:ascii="Times New Roman" w:hAnsi="Times New Roman" w:cs="Times New Roman"/>
          <w:lang w:val="en-GB"/>
        </w:rPr>
        <w:t xml:space="preserve">all and </w:t>
      </w:r>
      <w:r w:rsidR="001B25AB">
        <w:rPr>
          <w:rFonts w:ascii="Times New Roman" w:hAnsi="Times New Roman" w:cs="Times New Roman"/>
          <w:lang w:val="en-GB"/>
        </w:rPr>
        <w:t xml:space="preserve">every possible emotion, “being moved” could still </w:t>
      </w:r>
      <w:r w:rsidR="00FB615E">
        <w:rPr>
          <w:rFonts w:ascii="Times New Roman" w:hAnsi="Times New Roman" w:cs="Times New Roman"/>
          <w:lang w:val="en-GB"/>
        </w:rPr>
        <w:t>express</w:t>
      </w:r>
      <w:r w:rsidR="001B25AB">
        <w:rPr>
          <w:rFonts w:ascii="Times New Roman" w:hAnsi="Times New Roman" w:cs="Times New Roman"/>
          <w:lang w:val="en-GB"/>
        </w:rPr>
        <w:t xml:space="preserve"> a cluster concept </w:t>
      </w:r>
      <w:r w:rsidR="00C055A1">
        <w:rPr>
          <w:rFonts w:ascii="Times New Roman" w:hAnsi="Times New Roman" w:cs="Times New Roman"/>
          <w:lang w:val="en-GB"/>
        </w:rPr>
        <w:t>grouping</w:t>
      </w:r>
      <w:r w:rsidR="00E34B56">
        <w:rPr>
          <w:rFonts w:ascii="Times New Roman" w:hAnsi="Times New Roman" w:cs="Times New Roman"/>
          <w:lang w:val="en-GB"/>
        </w:rPr>
        <w:t xml:space="preserve"> </w:t>
      </w:r>
      <w:r w:rsidR="001B25AB">
        <w:rPr>
          <w:rFonts w:ascii="Times New Roman" w:hAnsi="Times New Roman" w:cs="Times New Roman"/>
          <w:lang w:val="en-GB"/>
        </w:rPr>
        <w:t>very different affective phenomena</w:t>
      </w:r>
      <w:r w:rsidR="005F532E">
        <w:rPr>
          <w:rStyle w:val="Appelnotedebasdep"/>
          <w:rFonts w:ascii="Times New Roman" w:hAnsi="Times New Roman" w:cs="Times New Roman"/>
          <w:lang w:val="en-GB"/>
        </w:rPr>
        <w:footnoteReference w:id="4"/>
      </w:r>
      <w:r w:rsidR="005514D5">
        <w:rPr>
          <w:rFonts w:ascii="Times New Roman" w:hAnsi="Times New Roman" w:cs="Times New Roman"/>
          <w:lang w:val="en-GB"/>
        </w:rPr>
        <w:t>,</w:t>
      </w:r>
      <w:r w:rsidR="005F532E">
        <w:rPr>
          <w:rFonts w:ascii="Times New Roman" w:hAnsi="Times New Roman" w:cs="Times New Roman"/>
          <w:lang w:val="en-GB"/>
        </w:rPr>
        <w:t xml:space="preserve"> possibly </w:t>
      </w:r>
      <w:r w:rsidR="00F979B0">
        <w:rPr>
          <w:rFonts w:ascii="Times New Roman" w:hAnsi="Times New Roman" w:cs="Times New Roman"/>
          <w:lang w:val="en-GB"/>
        </w:rPr>
        <w:t>sharing</w:t>
      </w:r>
      <w:r w:rsidR="001B25AB">
        <w:rPr>
          <w:rFonts w:ascii="Times New Roman" w:hAnsi="Times New Roman" w:cs="Times New Roman"/>
          <w:lang w:val="en-GB"/>
        </w:rPr>
        <w:t xml:space="preserve"> similar features, </w:t>
      </w:r>
      <w:r w:rsidR="00E34B56">
        <w:rPr>
          <w:rFonts w:ascii="Times New Roman" w:hAnsi="Times New Roman" w:cs="Times New Roman"/>
          <w:lang w:val="en-GB"/>
        </w:rPr>
        <w:t xml:space="preserve">perhaps </w:t>
      </w:r>
      <w:r w:rsidR="001B25AB">
        <w:rPr>
          <w:rFonts w:ascii="Times New Roman" w:hAnsi="Times New Roman" w:cs="Times New Roman"/>
          <w:lang w:val="en-GB"/>
        </w:rPr>
        <w:t xml:space="preserve">the physiological responses </w:t>
      </w:r>
      <w:r w:rsidR="0094080A">
        <w:rPr>
          <w:rFonts w:ascii="Times New Roman" w:hAnsi="Times New Roman" w:cs="Times New Roman"/>
          <w:lang w:val="en-GB"/>
        </w:rPr>
        <w:t>with</w:t>
      </w:r>
      <w:r w:rsidR="001B25AB">
        <w:rPr>
          <w:rFonts w:ascii="Times New Roman" w:hAnsi="Times New Roman" w:cs="Times New Roman"/>
          <w:lang w:val="en-GB"/>
        </w:rPr>
        <w:t xml:space="preserve"> which they are associated</w:t>
      </w:r>
      <w:r w:rsidR="00E32853">
        <w:rPr>
          <w:rFonts w:ascii="Times New Roman" w:hAnsi="Times New Roman" w:cs="Times New Roman"/>
          <w:lang w:val="en-GB"/>
        </w:rPr>
        <w:t xml:space="preserve"> together with the way these are felt</w:t>
      </w:r>
      <w:r w:rsidR="001B25AB">
        <w:rPr>
          <w:rFonts w:ascii="Times New Roman" w:hAnsi="Times New Roman" w:cs="Times New Roman"/>
          <w:lang w:val="en-GB"/>
        </w:rPr>
        <w:t xml:space="preserve">. </w:t>
      </w:r>
      <w:r w:rsidR="00E34B56">
        <w:rPr>
          <w:rFonts w:ascii="Times New Roman" w:hAnsi="Times New Roman" w:cs="Times New Roman"/>
          <w:lang w:val="en-GB"/>
        </w:rPr>
        <w:t xml:space="preserve">A </w:t>
      </w:r>
      <w:r w:rsidR="001B25AB">
        <w:rPr>
          <w:rFonts w:ascii="Times New Roman" w:hAnsi="Times New Roman" w:cs="Times New Roman"/>
          <w:lang w:val="en-GB"/>
        </w:rPr>
        <w:t>second and stronger thesis</w:t>
      </w:r>
      <w:r w:rsidR="00E34B56">
        <w:rPr>
          <w:rFonts w:ascii="Times New Roman" w:hAnsi="Times New Roman" w:cs="Times New Roman"/>
          <w:lang w:val="en-GB"/>
        </w:rPr>
        <w:t>,</w:t>
      </w:r>
      <w:r w:rsidR="001B25AB">
        <w:rPr>
          <w:rFonts w:ascii="Times New Roman" w:hAnsi="Times New Roman" w:cs="Times New Roman"/>
          <w:lang w:val="en-GB"/>
        </w:rPr>
        <w:t xml:space="preserve"> </w:t>
      </w:r>
      <w:r w:rsidR="00E34B56">
        <w:rPr>
          <w:rFonts w:ascii="Times New Roman" w:hAnsi="Times New Roman" w:cs="Times New Roman"/>
          <w:lang w:val="en-GB"/>
        </w:rPr>
        <w:t xml:space="preserve">however, </w:t>
      </w:r>
      <w:r w:rsidR="001B25AB">
        <w:rPr>
          <w:rFonts w:ascii="Times New Roman" w:hAnsi="Times New Roman" w:cs="Times New Roman"/>
          <w:lang w:val="en-GB"/>
        </w:rPr>
        <w:t xml:space="preserve">would </w:t>
      </w:r>
      <w:r w:rsidR="00E34B56">
        <w:rPr>
          <w:rFonts w:ascii="Times New Roman" w:hAnsi="Times New Roman" w:cs="Times New Roman"/>
          <w:lang w:val="en-GB"/>
        </w:rPr>
        <w:t>have it</w:t>
      </w:r>
      <w:r w:rsidR="001B25AB">
        <w:rPr>
          <w:rFonts w:ascii="Times New Roman" w:hAnsi="Times New Roman" w:cs="Times New Roman"/>
          <w:lang w:val="en-GB"/>
        </w:rPr>
        <w:t xml:space="preserve"> that we are dealing here with a distinct and uni</w:t>
      </w:r>
      <w:r w:rsidR="008620F7">
        <w:rPr>
          <w:rFonts w:ascii="Times New Roman" w:hAnsi="Times New Roman" w:cs="Times New Roman"/>
          <w:lang w:val="en-GB"/>
        </w:rPr>
        <w:t>fied</w:t>
      </w:r>
      <w:r w:rsidR="001B25AB">
        <w:rPr>
          <w:rFonts w:ascii="Times New Roman" w:hAnsi="Times New Roman" w:cs="Times New Roman"/>
          <w:lang w:val="en-GB"/>
        </w:rPr>
        <w:t xml:space="preserve"> emotion that deserves a place alongside the others that we mentioned (</w:t>
      </w:r>
      <w:r w:rsidR="00AF021B">
        <w:rPr>
          <w:rFonts w:ascii="Times New Roman" w:hAnsi="Times New Roman" w:cs="Times New Roman"/>
          <w:lang w:val="en-GB"/>
        </w:rPr>
        <w:t xml:space="preserve">e.g. </w:t>
      </w:r>
      <w:r w:rsidR="001B25AB">
        <w:rPr>
          <w:rFonts w:ascii="Times New Roman" w:hAnsi="Times New Roman" w:cs="Times New Roman"/>
          <w:lang w:val="en-GB"/>
        </w:rPr>
        <w:t>shame, ange</w:t>
      </w:r>
      <w:r w:rsidR="00AF021B">
        <w:rPr>
          <w:rFonts w:ascii="Times New Roman" w:hAnsi="Times New Roman" w:cs="Times New Roman"/>
          <w:lang w:val="en-GB"/>
        </w:rPr>
        <w:t xml:space="preserve">r, </w:t>
      </w:r>
      <w:proofErr w:type="gramStart"/>
      <w:r w:rsidR="00AF021B">
        <w:rPr>
          <w:rFonts w:ascii="Times New Roman" w:hAnsi="Times New Roman" w:cs="Times New Roman"/>
          <w:lang w:val="en-GB"/>
        </w:rPr>
        <w:t>fear</w:t>
      </w:r>
      <w:proofErr w:type="gramEnd"/>
      <w:r w:rsidR="001B25AB">
        <w:rPr>
          <w:rFonts w:ascii="Times New Roman" w:hAnsi="Times New Roman" w:cs="Times New Roman"/>
          <w:lang w:val="en-GB"/>
        </w:rPr>
        <w:t>).</w:t>
      </w:r>
    </w:p>
    <w:p w:rsidR="00CF06E7" w:rsidRDefault="001B25AB" w:rsidP="00293479">
      <w:pPr>
        <w:spacing w:line="480" w:lineRule="auto"/>
        <w:ind w:firstLine="708"/>
        <w:jc w:val="both"/>
        <w:rPr>
          <w:rFonts w:ascii="Times New Roman" w:hAnsi="Times New Roman" w:cs="Times New Roman"/>
          <w:lang w:val="en-GB"/>
        </w:rPr>
      </w:pPr>
      <w:r>
        <w:rPr>
          <w:rFonts w:ascii="Times New Roman" w:hAnsi="Times New Roman" w:cs="Times New Roman"/>
          <w:lang w:val="en-GB"/>
        </w:rPr>
        <w:t xml:space="preserve">In this paper, we propose </w:t>
      </w:r>
      <w:r w:rsidR="00AF021B">
        <w:rPr>
          <w:rFonts w:ascii="Times New Roman" w:hAnsi="Times New Roman" w:cs="Times New Roman"/>
          <w:lang w:val="en-GB"/>
        </w:rPr>
        <w:t>to investigate</w:t>
      </w:r>
      <w:r w:rsidR="00B9447A">
        <w:rPr>
          <w:rFonts w:ascii="Times New Roman" w:hAnsi="Times New Roman" w:cs="Times New Roman"/>
          <w:lang w:val="en-GB"/>
        </w:rPr>
        <w:t xml:space="preserve"> </w:t>
      </w:r>
      <w:r>
        <w:rPr>
          <w:rFonts w:ascii="Times New Roman" w:hAnsi="Times New Roman" w:cs="Times New Roman"/>
          <w:lang w:val="en-GB"/>
        </w:rPr>
        <w:t>the</w:t>
      </w:r>
      <w:r w:rsidR="00A004E5">
        <w:rPr>
          <w:rFonts w:ascii="Times New Roman" w:hAnsi="Times New Roman" w:cs="Times New Roman"/>
          <w:lang w:val="en-GB"/>
        </w:rPr>
        <w:t xml:space="preserve"> nature</w:t>
      </w:r>
      <w:r>
        <w:rPr>
          <w:rFonts w:ascii="Times New Roman" w:hAnsi="Times New Roman" w:cs="Times New Roman"/>
          <w:lang w:val="en-GB"/>
        </w:rPr>
        <w:t xml:space="preserve"> of the experience of “being moved” and </w:t>
      </w:r>
      <w:r w:rsidR="0094080A">
        <w:rPr>
          <w:rFonts w:ascii="Times New Roman" w:hAnsi="Times New Roman" w:cs="Times New Roman"/>
          <w:lang w:val="en-GB"/>
        </w:rPr>
        <w:t>to</w:t>
      </w:r>
      <w:r>
        <w:rPr>
          <w:rFonts w:ascii="Times New Roman" w:hAnsi="Times New Roman" w:cs="Times New Roman"/>
          <w:lang w:val="en-GB"/>
        </w:rPr>
        <w:t xml:space="preserve"> argue for a combination of these two solutions. More </w:t>
      </w:r>
      <w:r w:rsidR="00C055A1">
        <w:rPr>
          <w:rFonts w:ascii="Times New Roman" w:hAnsi="Times New Roman" w:cs="Times New Roman"/>
          <w:lang w:val="en-GB"/>
        </w:rPr>
        <w:t>specifically</w:t>
      </w:r>
      <w:r>
        <w:rPr>
          <w:rFonts w:ascii="Times New Roman" w:hAnsi="Times New Roman" w:cs="Times New Roman"/>
          <w:lang w:val="en-GB"/>
        </w:rPr>
        <w:t xml:space="preserve">, we argue that, </w:t>
      </w:r>
      <w:r w:rsidR="00876BBB">
        <w:rPr>
          <w:rFonts w:ascii="Times New Roman" w:hAnsi="Times New Roman" w:cs="Times New Roman"/>
          <w:lang w:val="en-GB"/>
        </w:rPr>
        <w:t>al</w:t>
      </w:r>
      <w:r>
        <w:rPr>
          <w:rFonts w:ascii="Times New Roman" w:hAnsi="Times New Roman" w:cs="Times New Roman"/>
          <w:lang w:val="en-GB"/>
        </w:rPr>
        <w:t xml:space="preserve">though the </w:t>
      </w:r>
      <w:r w:rsidRPr="006976AC">
        <w:rPr>
          <w:rFonts w:ascii="Times New Roman" w:hAnsi="Times New Roman" w:cs="Times New Roman"/>
          <w:lang w:val="en-GB"/>
        </w:rPr>
        <w:t>expression</w:t>
      </w:r>
      <w:r>
        <w:rPr>
          <w:rFonts w:ascii="Times New Roman" w:hAnsi="Times New Roman" w:cs="Times New Roman"/>
          <w:lang w:val="en-GB"/>
        </w:rPr>
        <w:t xml:space="preserve"> “being moved” </w:t>
      </w:r>
      <w:r w:rsidR="00876BBB">
        <w:rPr>
          <w:rFonts w:ascii="Times New Roman" w:hAnsi="Times New Roman" w:cs="Times New Roman"/>
          <w:lang w:val="en-GB"/>
        </w:rPr>
        <w:t>is occasionally</w:t>
      </w:r>
      <w:r>
        <w:rPr>
          <w:rFonts w:ascii="Times New Roman" w:hAnsi="Times New Roman" w:cs="Times New Roman"/>
          <w:lang w:val="en-GB"/>
        </w:rPr>
        <w:t xml:space="preserve"> used to refer to distinct affective phenomena that are related </w:t>
      </w:r>
      <w:r w:rsidR="00A66383">
        <w:rPr>
          <w:rFonts w:ascii="Times New Roman" w:hAnsi="Times New Roman" w:cs="Times New Roman"/>
          <w:lang w:val="en-GB"/>
        </w:rPr>
        <w:t xml:space="preserve">to each other </w:t>
      </w:r>
      <w:r>
        <w:rPr>
          <w:rFonts w:ascii="Times New Roman" w:hAnsi="Times New Roman" w:cs="Times New Roman"/>
          <w:lang w:val="en-GB"/>
        </w:rPr>
        <w:t xml:space="preserve">only by phenomenological and physiological </w:t>
      </w:r>
      <w:r w:rsidR="00DD5DA7">
        <w:rPr>
          <w:rFonts w:ascii="Times New Roman" w:hAnsi="Times New Roman" w:cs="Times New Roman"/>
          <w:lang w:val="en-GB"/>
        </w:rPr>
        <w:t>commonalities</w:t>
      </w:r>
      <w:r w:rsidR="00E32853">
        <w:rPr>
          <w:rFonts w:ascii="Times New Roman" w:hAnsi="Times New Roman" w:cs="Times New Roman"/>
          <w:lang w:val="en-GB"/>
        </w:rPr>
        <w:t xml:space="preserve">, </w:t>
      </w:r>
      <w:r w:rsidR="00876BBB">
        <w:rPr>
          <w:rFonts w:ascii="Times New Roman" w:hAnsi="Times New Roman" w:cs="Times New Roman"/>
          <w:lang w:val="en-GB"/>
        </w:rPr>
        <w:t>it is</w:t>
      </w:r>
      <w:r w:rsidR="00007A04">
        <w:rPr>
          <w:rFonts w:ascii="Times New Roman" w:hAnsi="Times New Roman" w:cs="Times New Roman"/>
          <w:lang w:val="en-GB"/>
        </w:rPr>
        <w:t xml:space="preserve"> </w:t>
      </w:r>
      <w:r w:rsidR="00074C3A" w:rsidRPr="006976AC">
        <w:rPr>
          <w:rFonts w:ascii="Times New Roman" w:hAnsi="Times New Roman" w:cs="Times New Roman"/>
          <w:lang w:val="en-GB"/>
        </w:rPr>
        <w:t>prototypical</w:t>
      </w:r>
      <w:r w:rsidR="00876BBB">
        <w:rPr>
          <w:rFonts w:ascii="Times New Roman" w:hAnsi="Times New Roman" w:cs="Times New Roman"/>
          <w:lang w:val="en-GB"/>
        </w:rPr>
        <w:t>ly used to refer to</w:t>
      </w:r>
      <w:r w:rsidR="005F532E">
        <w:rPr>
          <w:rFonts w:ascii="Times New Roman" w:hAnsi="Times New Roman" w:cs="Times New Roman"/>
          <w:lang w:val="en-GB"/>
        </w:rPr>
        <w:t xml:space="preserve"> </w:t>
      </w:r>
      <w:r>
        <w:rPr>
          <w:rFonts w:ascii="Times New Roman" w:hAnsi="Times New Roman" w:cs="Times New Roman"/>
          <w:lang w:val="en-GB"/>
        </w:rPr>
        <w:t xml:space="preserve">a </w:t>
      </w:r>
      <w:r w:rsidR="00DF2C7C">
        <w:rPr>
          <w:rFonts w:ascii="Times New Roman" w:hAnsi="Times New Roman" w:cs="Times New Roman"/>
          <w:lang w:val="en-GB"/>
        </w:rPr>
        <w:t xml:space="preserve">single </w:t>
      </w:r>
      <w:r>
        <w:rPr>
          <w:rFonts w:ascii="Times New Roman" w:hAnsi="Times New Roman" w:cs="Times New Roman"/>
          <w:lang w:val="en-GB"/>
        </w:rPr>
        <w:t xml:space="preserve">distinct emotion that has currently no </w:t>
      </w:r>
      <w:r w:rsidR="0070355A">
        <w:rPr>
          <w:rFonts w:ascii="Times New Roman" w:hAnsi="Times New Roman" w:cs="Times New Roman"/>
          <w:lang w:val="en-GB"/>
        </w:rPr>
        <w:t xml:space="preserve">description or label more appropriate than </w:t>
      </w:r>
      <w:r w:rsidR="00D1178D">
        <w:rPr>
          <w:rFonts w:ascii="Times New Roman" w:hAnsi="Times New Roman" w:cs="Times New Roman"/>
          <w:lang w:val="en-GB"/>
        </w:rPr>
        <w:t>that of</w:t>
      </w:r>
      <w:r w:rsidR="00225C61">
        <w:rPr>
          <w:rFonts w:ascii="Times New Roman" w:hAnsi="Times New Roman" w:cs="Times New Roman"/>
          <w:lang w:val="en-GB"/>
        </w:rPr>
        <w:t xml:space="preserve"> </w:t>
      </w:r>
      <w:r w:rsidR="005F0938">
        <w:rPr>
          <w:rFonts w:ascii="Times New Roman" w:hAnsi="Times New Roman" w:cs="Times New Roman"/>
          <w:lang w:val="en-GB"/>
        </w:rPr>
        <w:t>“</w:t>
      </w:r>
      <w:r w:rsidR="0070355A">
        <w:rPr>
          <w:rFonts w:ascii="Times New Roman" w:hAnsi="Times New Roman" w:cs="Times New Roman"/>
          <w:lang w:val="en-GB"/>
        </w:rPr>
        <w:t>being moved</w:t>
      </w:r>
      <w:r w:rsidR="005F0938">
        <w:rPr>
          <w:rFonts w:ascii="Times New Roman" w:hAnsi="Times New Roman" w:cs="Times New Roman"/>
          <w:lang w:val="en-GB"/>
        </w:rPr>
        <w:t>”</w:t>
      </w:r>
      <w:r w:rsidR="005F532E">
        <w:rPr>
          <w:rFonts w:ascii="Times New Roman" w:hAnsi="Times New Roman" w:cs="Times New Roman"/>
          <w:lang w:val="en-GB"/>
        </w:rPr>
        <w:t>.</w:t>
      </w:r>
    </w:p>
    <w:p w:rsidR="00B44C85" w:rsidRDefault="00B44C85" w:rsidP="00293479">
      <w:pPr>
        <w:spacing w:line="480" w:lineRule="auto"/>
        <w:jc w:val="both"/>
        <w:rPr>
          <w:rFonts w:ascii="Times New Roman" w:hAnsi="Times New Roman" w:cs="Times New Roman"/>
          <w:lang w:val="en-GB"/>
        </w:rPr>
      </w:pPr>
    </w:p>
    <w:p w:rsidR="00B44C85" w:rsidRPr="00694ED1" w:rsidRDefault="00DD03B3" w:rsidP="00A66383">
      <w:pPr>
        <w:spacing w:line="480" w:lineRule="auto"/>
        <w:jc w:val="center"/>
        <w:rPr>
          <w:rFonts w:ascii="Times New Roman" w:hAnsi="Times New Roman" w:cs="Times New Roman"/>
          <w:b/>
          <w:lang w:val="en-GB"/>
        </w:rPr>
      </w:pPr>
      <w:r>
        <w:rPr>
          <w:rFonts w:ascii="Times New Roman" w:hAnsi="Times New Roman" w:cs="Times New Roman"/>
          <w:b/>
          <w:lang w:val="en-GB"/>
        </w:rPr>
        <w:t>2</w:t>
      </w:r>
      <w:r w:rsidR="00FB615E">
        <w:rPr>
          <w:rFonts w:ascii="Times New Roman" w:hAnsi="Times New Roman" w:cs="Times New Roman"/>
          <w:b/>
          <w:lang w:val="en-GB"/>
        </w:rPr>
        <w:t>. Being Moved</w:t>
      </w:r>
    </w:p>
    <w:p w:rsidR="00D1178D" w:rsidRDefault="000C1776" w:rsidP="00293479">
      <w:pPr>
        <w:spacing w:line="480" w:lineRule="auto"/>
        <w:jc w:val="both"/>
        <w:rPr>
          <w:rFonts w:ascii="Times New Roman" w:hAnsi="Times New Roman" w:cs="Times New Roman"/>
          <w:lang w:val="en-GB"/>
        </w:rPr>
      </w:pPr>
      <w:r>
        <w:rPr>
          <w:rFonts w:ascii="Times New Roman" w:hAnsi="Times New Roman" w:cs="Times New Roman"/>
          <w:lang w:val="en-GB"/>
        </w:rPr>
        <w:t xml:space="preserve">How can we argue for the idea that “being moved” is the name of a distinct emotion? </w:t>
      </w:r>
      <w:r w:rsidR="00A004E5">
        <w:rPr>
          <w:rFonts w:ascii="Times New Roman" w:hAnsi="Times New Roman" w:cs="Times New Roman"/>
          <w:lang w:val="en-GB"/>
        </w:rPr>
        <w:t xml:space="preserve">What are the reasons to think that an expression </w:t>
      </w:r>
      <w:r w:rsidR="003947F3">
        <w:rPr>
          <w:rFonts w:ascii="Times New Roman" w:hAnsi="Times New Roman" w:cs="Times New Roman"/>
          <w:lang w:val="en-GB"/>
        </w:rPr>
        <w:t>relating to</w:t>
      </w:r>
      <w:r w:rsidR="00A004E5">
        <w:rPr>
          <w:rFonts w:ascii="Times New Roman" w:hAnsi="Times New Roman" w:cs="Times New Roman"/>
          <w:lang w:val="en-GB"/>
        </w:rPr>
        <w:t xml:space="preserve"> affective phenomena constitutes the name of a s</w:t>
      </w:r>
      <w:r w:rsidR="00A004E5" w:rsidRPr="00694ED1">
        <w:rPr>
          <w:rFonts w:ascii="Times New Roman" w:hAnsi="Times New Roman" w:cs="Times New Roman"/>
          <w:lang w:val="en-GB"/>
        </w:rPr>
        <w:t xml:space="preserve">pecific type of emotion? </w:t>
      </w:r>
      <w:r w:rsidR="004F533B">
        <w:rPr>
          <w:rFonts w:ascii="Times New Roman" w:hAnsi="Times New Roman" w:cs="Times New Roman"/>
          <w:lang w:val="en-GB"/>
        </w:rPr>
        <w:t>P</w:t>
      </w:r>
      <w:r w:rsidR="005E4E1A" w:rsidRPr="00694ED1">
        <w:rPr>
          <w:rFonts w:ascii="Times New Roman" w:hAnsi="Times New Roman" w:cs="Times New Roman"/>
          <w:lang w:val="en-GB"/>
        </w:rPr>
        <w:t>hilo</w:t>
      </w:r>
      <w:r w:rsidR="0069185F">
        <w:rPr>
          <w:rFonts w:ascii="Times New Roman" w:hAnsi="Times New Roman" w:cs="Times New Roman"/>
          <w:lang w:val="en-GB"/>
        </w:rPr>
        <w:t xml:space="preserve">sophers and psychologists </w:t>
      </w:r>
      <w:r w:rsidR="004F533B">
        <w:rPr>
          <w:rFonts w:ascii="Times New Roman" w:hAnsi="Times New Roman" w:cs="Times New Roman"/>
          <w:lang w:val="en-GB"/>
        </w:rPr>
        <w:t xml:space="preserve">alike </w:t>
      </w:r>
      <w:r w:rsidR="005E4E1A" w:rsidRPr="00694ED1">
        <w:rPr>
          <w:rFonts w:ascii="Times New Roman" w:hAnsi="Times New Roman" w:cs="Times New Roman"/>
          <w:lang w:val="en-GB"/>
        </w:rPr>
        <w:t xml:space="preserve">tend to think </w:t>
      </w:r>
      <w:r w:rsidR="005A3846" w:rsidRPr="00694ED1">
        <w:rPr>
          <w:rFonts w:ascii="Times New Roman" w:hAnsi="Times New Roman" w:cs="Times New Roman"/>
          <w:lang w:val="en-GB"/>
        </w:rPr>
        <w:t>that fulfilling the following five criteria constitute</w:t>
      </w:r>
      <w:r w:rsidR="0094080A">
        <w:rPr>
          <w:rFonts w:ascii="Times New Roman" w:hAnsi="Times New Roman" w:cs="Times New Roman"/>
          <w:lang w:val="en-GB"/>
        </w:rPr>
        <w:t>s</w:t>
      </w:r>
      <w:r w:rsidR="005A3846" w:rsidRPr="00694ED1">
        <w:rPr>
          <w:rFonts w:ascii="Times New Roman" w:hAnsi="Times New Roman" w:cs="Times New Roman"/>
          <w:lang w:val="en-GB"/>
        </w:rPr>
        <w:t xml:space="preserve"> a good indication that we are </w:t>
      </w:r>
      <w:r w:rsidR="00A66383">
        <w:rPr>
          <w:rFonts w:ascii="Times New Roman" w:hAnsi="Times New Roman" w:cs="Times New Roman"/>
          <w:lang w:val="en-GB"/>
        </w:rPr>
        <w:t xml:space="preserve">dealing with a </w:t>
      </w:r>
      <w:r w:rsidR="00C4162E">
        <w:rPr>
          <w:rFonts w:ascii="Times New Roman" w:hAnsi="Times New Roman" w:cs="Times New Roman"/>
          <w:lang w:val="en-GB"/>
        </w:rPr>
        <w:t>distinct</w:t>
      </w:r>
      <w:r w:rsidR="005A3846" w:rsidRPr="00694ED1">
        <w:rPr>
          <w:rFonts w:ascii="Times New Roman" w:hAnsi="Times New Roman" w:cs="Times New Roman"/>
          <w:lang w:val="en-GB"/>
        </w:rPr>
        <w:t xml:space="preserve"> emotion: </w:t>
      </w:r>
      <w:r w:rsidR="00646952">
        <w:rPr>
          <w:rFonts w:ascii="Times New Roman" w:hAnsi="Times New Roman" w:cs="Times New Roman"/>
          <w:lang w:val="en-GB"/>
        </w:rPr>
        <w:t xml:space="preserve">all of its instances </w:t>
      </w:r>
      <w:r w:rsidR="00225C61">
        <w:rPr>
          <w:rFonts w:ascii="Times New Roman" w:hAnsi="Times New Roman" w:cs="Times New Roman"/>
          <w:lang w:val="en-GB"/>
        </w:rPr>
        <w:t xml:space="preserve">(i) </w:t>
      </w:r>
      <w:r w:rsidR="00A66383" w:rsidRPr="00694ED1">
        <w:rPr>
          <w:rFonts w:ascii="Times New Roman" w:hAnsi="Times New Roman" w:cs="Times New Roman"/>
          <w:lang w:val="en-GB"/>
        </w:rPr>
        <w:lastRenderedPageBreak/>
        <w:t xml:space="preserve">are </w:t>
      </w:r>
      <w:r w:rsidR="00D1178D">
        <w:rPr>
          <w:rFonts w:ascii="Times New Roman" w:hAnsi="Times New Roman" w:cs="Times New Roman"/>
          <w:lang w:val="en-GB"/>
        </w:rPr>
        <w:t xml:space="preserve">intentional states </w:t>
      </w:r>
      <w:r w:rsidR="00A66383" w:rsidRPr="00694ED1">
        <w:rPr>
          <w:rFonts w:ascii="Times New Roman" w:hAnsi="Times New Roman" w:cs="Times New Roman"/>
          <w:lang w:val="en-GB"/>
        </w:rPr>
        <w:t xml:space="preserve">directed at objects, </w:t>
      </w:r>
      <w:r w:rsidR="00225C61">
        <w:rPr>
          <w:rFonts w:ascii="Times New Roman" w:hAnsi="Times New Roman" w:cs="Times New Roman"/>
          <w:lang w:val="en-GB"/>
        </w:rPr>
        <w:t xml:space="preserve">(ii) </w:t>
      </w:r>
      <w:r w:rsidR="00A66383" w:rsidRPr="00694ED1">
        <w:rPr>
          <w:rFonts w:ascii="Times New Roman" w:hAnsi="Times New Roman" w:cs="Times New Roman"/>
          <w:lang w:val="en-GB"/>
        </w:rPr>
        <w:t>have the same formal object (or core relational theme)</w:t>
      </w:r>
      <w:r w:rsidR="00A66383">
        <w:rPr>
          <w:rFonts w:ascii="Times New Roman" w:hAnsi="Times New Roman" w:cs="Times New Roman"/>
          <w:lang w:val="en-GB"/>
        </w:rPr>
        <w:t xml:space="preserve">, </w:t>
      </w:r>
      <w:r w:rsidR="00225C61">
        <w:rPr>
          <w:rFonts w:ascii="Times New Roman" w:hAnsi="Times New Roman" w:cs="Times New Roman"/>
          <w:lang w:val="en-GB"/>
        </w:rPr>
        <w:t xml:space="preserve">(iii) </w:t>
      </w:r>
      <w:r w:rsidR="00A66383">
        <w:rPr>
          <w:rFonts w:ascii="Times New Roman" w:hAnsi="Times New Roman" w:cs="Times New Roman"/>
          <w:lang w:val="en-GB"/>
        </w:rPr>
        <w:t>share</w:t>
      </w:r>
      <w:r w:rsidR="005E4E1A" w:rsidRPr="00694ED1">
        <w:rPr>
          <w:rFonts w:ascii="Times New Roman" w:hAnsi="Times New Roman" w:cs="Times New Roman"/>
          <w:lang w:val="en-GB"/>
        </w:rPr>
        <w:t xml:space="preserve"> </w:t>
      </w:r>
      <w:r w:rsidR="005A3846" w:rsidRPr="00694ED1">
        <w:rPr>
          <w:rFonts w:ascii="Times New Roman" w:hAnsi="Times New Roman" w:cs="Times New Roman"/>
          <w:lang w:val="en-GB"/>
        </w:rPr>
        <w:t>the same</w:t>
      </w:r>
      <w:r w:rsidR="005E4E1A" w:rsidRPr="00694ED1">
        <w:rPr>
          <w:rFonts w:ascii="Times New Roman" w:hAnsi="Times New Roman" w:cs="Times New Roman"/>
          <w:lang w:val="en-GB"/>
        </w:rPr>
        <w:t xml:space="preserve"> distinct phenomenology</w:t>
      </w:r>
      <w:r w:rsidR="00A66383">
        <w:rPr>
          <w:rFonts w:ascii="Times New Roman" w:hAnsi="Times New Roman" w:cs="Times New Roman"/>
          <w:lang w:val="en-GB"/>
        </w:rPr>
        <w:t>,</w:t>
      </w:r>
      <w:r w:rsidR="005A3846" w:rsidRPr="00694ED1">
        <w:rPr>
          <w:rFonts w:ascii="Times New Roman" w:hAnsi="Times New Roman" w:cs="Times New Roman"/>
          <w:lang w:val="en-GB"/>
        </w:rPr>
        <w:t xml:space="preserve"> </w:t>
      </w:r>
      <w:r w:rsidR="00225C61">
        <w:rPr>
          <w:rFonts w:ascii="Times New Roman" w:hAnsi="Times New Roman" w:cs="Times New Roman"/>
          <w:lang w:val="en-GB"/>
        </w:rPr>
        <w:t xml:space="preserve">(iv) </w:t>
      </w:r>
      <w:r w:rsidR="00A67331" w:rsidRPr="00694ED1">
        <w:rPr>
          <w:rFonts w:ascii="Times New Roman" w:hAnsi="Times New Roman" w:cs="Times New Roman"/>
          <w:lang w:val="en-GB"/>
        </w:rPr>
        <w:t>are associated with</w:t>
      </w:r>
      <w:r w:rsidR="005A3846" w:rsidRPr="00694ED1">
        <w:rPr>
          <w:rFonts w:ascii="Times New Roman" w:hAnsi="Times New Roman" w:cs="Times New Roman"/>
          <w:lang w:val="en-GB"/>
        </w:rPr>
        <w:t xml:space="preserve"> the same type of action tendencies</w:t>
      </w:r>
      <w:r w:rsidR="00A66383">
        <w:rPr>
          <w:rFonts w:ascii="Times New Roman" w:hAnsi="Times New Roman" w:cs="Times New Roman"/>
          <w:lang w:val="en-GB"/>
        </w:rPr>
        <w:t xml:space="preserve"> and </w:t>
      </w:r>
      <w:r w:rsidR="00225C61">
        <w:rPr>
          <w:rFonts w:ascii="Times New Roman" w:hAnsi="Times New Roman" w:cs="Times New Roman"/>
          <w:lang w:val="en-GB"/>
        </w:rPr>
        <w:t xml:space="preserve">(v) </w:t>
      </w:r>
      <w:r w:rsidR="00A66383">
        <w:rPr>
          <w:rFonts w:ascii="Times New Roman" w:hAnsi="Times New Roman" w:cs="Times New Roman"/>
          <w:lang w:val="en-GB"/>
        </w:rPr>
        <w:t>serve</w:t>
      </w:r>
      <w:r w:rsidR="00694ED1" w:rsidRPr="00694ED1">
        <w:rPr>
          <w:rFonts w:ascii="Times New Roman" w:hAnsi="Times New Roman" w:cs="Times New Roman"/>
          <w:lang w:val="en-GB"/>
        </w:rPr>
        <w:t xml:space="preserve"> the same</w:t>
      </w:r>
      <w:r w:rsidR="005A3846" w:rsidRPr="00694ED1">
        <w:rPr>
          <w:rFonts w:ascii="Times New Roman" w:hAnsi="Times New Roman" w:cs="Times New Roman"/>
          <w:lang w:val="en-GB"/>
        </w:rPr>
        <w:t xml:space="preserve"> general function</w:t>
      </w:r>
      <w:r w:rsidR="00741152">
        <w:rPr>
          <w:rStyle w:val="Appelnotedebasdep"/>
          <w:rFonts w:ascii="Times New Roman" w:hAnsi="Times New Roman" w:cs="Times New Roman"/>
          <w:lang w:val="en-GB"/>
        </w:rPr>
        <w:footnoteReference w:id="5"/>
      </w:r>
      <w:r w:rsidR="005514D5">
        <w:rPr>
          <w:rFonts w:ascii="Times New Roman" w:hAnsi="Times New Roman" w:cs="Times New Roman"/>
          <w:lang w:val="en-GB"/>
        </w:rPr>
        <w:t>.</w:t>
      </w:r>
    </w:p>
    <w:p w:rsidR="00EF7075" w:rsidRDefault="005F0938">
      <w:pPr>
        <w:spacing w:line="480" w:lineRule="auto"/>
        <w:ind w:firstLine="708"/>
        <w:jc w:val="both"/>
        <w:rPr>
          <w:rFonts w:ascii="Times New Roman" w:hAnsi="Times New Roman" w:cs="Times New Roman"/>
          <w:lang w:val="en-GB"/>
        </w:rPr>
      </w:pPr>
      <w:r>
        <w:rPr>
          <w:rFonts w:ascii="Times New Roman" w:hAnsi="Times New Roman" w:cs="Times New Roman"/>
          <w:lang w:val="en-GB"/>
        </w:rPr>
        <w:t>Now whether or not “being moved”</w:t>
      </w:r>
      <w:r w:rsidR="005A3846" w:rsidRPr="00694ED1">
        <w:rPr>
          <w:rFonts w:ascii="Times New Roman" w:hAnsi="Times New Roman" w:cs="Times New Roman"/>
          <w:lang w:val="en-GB"/>
        </w:rPr>
        <w:t xml:space="preserve"> satisfies the five criteria</w:t>
      </w:r>
      <w:r w:rsidR="003A0077" w:rsidRPr="00694ED1">
        <w:rPr>
          <w:rFonts w:ascii="Times New Roman" w:hAnsi="Times New Roman" w:cs="Times New Roman"/>
          <w:lang w:val="en-GB"/>
        </w:rPr>
        <w:t xml:space="preserve"> – all of which</w:t>
      </w:r>
      <w:r w:rsidR="00A66383">
        <w:rPr>
          <w:rFonts w:ascii="Times New Roman" w:hAnsi="Times New Roman" w:cs="Times New Roman"/>
          <w:lang w:val="en-GB"/>
        </w:rPr>
        <w:t xml:space="preserve"> will be explained in due </w:t>
      </w:r>
      <w:r w:rsidR="0094080A">
        <w:rPr>
          <w:rFonts w:ascii="Times New Roman" w:hAnsi="Times New Roman" w:cs="Times New Roman"/>
          <w:lang w:val="en-GB"/>
        </w:rPr>
        <w:t>course</w:t>
      </w:r>
      <w:r w:rsidR="00A66383">
        <w:rPr>
          <w:rFonts w:ascii="Times New Roman" w:hAnsi="Times New Roman" w:cs="Times New Roman"/>
          <w:lang w:val="en-GB"/>
        </w:rPr>
        <w:t xml:space="preserve"> – </w:t>
      </w:r>
      <w:r w:rsidR="005A3846" w:rsidRPr="00694ED1">
        <w:rPr>
          <w:rFonts w:ascii="Times New Roman" w:hAnsi="Times New Roman" w:cs="Times New Roman"/>
          <w:lang w:val="en-GB"/>
        </w:rPr>
        <w:t xml:space="preserve">is a question that might </w:t>
      </w:r>
      <w:r w:rsidR="00396065" w:rsidRPr="00694ED1">
        <w:rPr>
          <w:rFonts w:ascii="Times New Roman" w:hAnsi="Times New Roman" w:cs="Times New Roman"/>
          <w:lang w:val="en-GB"/>
        </w:rPr>
        <w:t xml:space="preserve">either </w:t>
      </w:r>
      <w:r w:rsidR="005A3846" w:rsidRPr="00694ED1">
        <w:rPr>
          <w:rFonts w:ascii="Times New Roman" w:hAnsi="Times New Roman" w:cs="Times New Roman"/>
          <w:lang w:val="en-GB"/>
        </w:rPr>
        <w:t xml:space="preserve">be answered </w:t>
      </w:r>
      <w:r w:rsidR="003A0077" w:rsidRPr="00694ED1">
        <w:rPr>
          <w:rFonts w:ascii="Times New Roman" w:hAnsi="Times New Roman" w:cs="Times New Roman"/>
          <w:lang w:val="en-GB"/>
        </w:rPr>
        <w:t xml:space="preserve">from the armchair </w:t>
      </w:r>
      <w:r w:rsidR="005A3846" w:rsidRPr="00694ED1">
        <w:rPr>
          <w:rFonts w:ascii="Times New Roman" w:hAnsi="Times New Roman" w:cs="Times New Roman"/>
          <w:lang w:val="en-GB"/>
        </w:rPr>
        <w:t xml:space="preserve">by </w:t>
      </w:r>
      <w:r w:rsidR="003A0077" w:rsidRPr="00694ED1">
        <w:rPr>
          <w:rFonts w:ascii="Times New Roman" w:hAnsi="Times New Roman" w:cs="Times New Roman"/>
          <w:lang w:val="en-GB"/>
        </w:rPr>
        <w:t xml:space="preserve">the </w:t>
      </w:r>
      <w:r w:rsidR="005A3846" w:rsidRPr="00694ED1">
        <w:rPr>
          <w:rFonts w:ascii="Times New Roman" w:hAnsi="Times New Roman" w:cs="Times New Roman"/>
          <w:lang w:val="en-GB"/>
        </w:rPr>
        <w:t>philosopher or</w:t>
      </w:r>
      <w:r w:rsidR="00396065" w:rsidRPr="00694ED1">
        <w:rPr>
          <w:rFonts w:ascii="Times New Roman" w:hAnsi="Times New Roman" w:cs="Times New Roman"/>
          <w:lang w:val="en-GB"/>
        </w:rPr>
        <w:t xml:space="preserve"> </w:t>
      </w:r>
      <w:r w:rsidR="005A3846" w:rsidRPr="00694ED1">
        <w:rPr>
          <w:rFonts w:ascii="Times New Roman" w:hAnsi="Times New Roman" w:cs="Times New Roman"/>
          <w:lang w:val="en-GB"/>
        </w:rPr>
        <w:t xml:space="preserve">by </w:t>
      </w:r>
      <w:r w:rsidR="0094080A">
        <w:rPr>
          <w:rFonts w:ascii="Times New Roman" w:hAnsi="Times New Roman" w:cs="Times New Roman"/>
          <w:lang w:val="en-GB"/>
        </w:rPr>
        <w:t>investigating</w:t>
      </w:r>
      <w:r w:rsidR="003A0077" w:rsidRPr="00694ED1">
        <w:rPr>
          <w:rFonts w:ascii="Times New Roman" w:hAnsi="Times New Roman" w:cs="Times New Roman"/>
          <w:lang w:val="en-GB"/>
        </w:rPr>
        <w:t xml:space="preserve"> empirical</w:t>
      </w:r>
      <w:r w:rsidR="0094080A">
        <w:rPr>
          <w:rFonts w:ascii="Times New Roman" w:hAnsi="Times New Roman" w:cs="Times New Roman"/>
          <w:lang w:val="en-GB"/>
        </w:rPr>
        <w:t>ly</w:t>
      </w:r>
      <w:r w:rsidR="005A3846" w:rsidRPr="00694ED1">
        <w:rPr>
          <w:rFonts w:ascii="Times New Roman" w:hAnsi="Times New Roman" w:cs="Times New Roman"/>
          <w:lang w:val="en-GB"/>
        </w:rPr>
        <w:t xml:space="preserve"> how people use </w:t>
      </w:r>
      <w:r w:rsidR="0094080A">
        <w:rPr>
          <w:rFonts w:ascii="Times New Roman" w:hAnsi="Times New Roman" w:cs="Times New Roman"/>
          <w:lang w:val="en-GB"/>
        </w:rPr>
        <w:t>the term</w:t>
      </w:r>
      <w:r w:rsidR="00396065" w:rsidRPr="00694ED1">
        <w:rPr>
          <w:rFonts w:ascii="Times New Roman" w:hAnsi="Times New Roman" w:cs="Times New Roman"/>
          <w:lang w:val="en-GB"/>
        </w:rPr>
        <w:t>.</w:t>
      </w:r>
      <w:r w:rsidR="005A3846" w:rsidRPr="00694ED1">
        <w:rPr>
          <w:rFonts w:ascii="Times New Roman" w:hAnsi="Times New Roman" w:cs="Times New Roman"/>
          <w:lang w:val="en-GB"/>
        </w:rPr>
        <w:t xml:space="preserve"> </w:t>
      </w:r>
      <w:r w:rsidR="00EE73BB">
        <w:rPr>
          <w:rFonts w:ascii="Times New Roman" w:hAnsi="Times New Roman" w:cs="Times New Roman"/>
          <w:lang w:val="en-GB"/>
        </w:rPr>
        <w:t>O</w:t>
      </w:r>
      <w:r w:rsidR="003A0077" w:rsidRPr="00694ED1">
        <w:rPr>
          <w:rFonts w:ascii="Times New Roman" w:hAnsi="Times New Roman" w:cs="Times New Roman"/>
          <w:lang w:val="en-GB"/>
        </w:rPr>
        <w:t xml:space="preserve">ur approach in this paper </w:t>
      </w:r>
      <w:r w:rsidR="00C85C5A">
        <w:rPr>
          <w:rFonts w:ascii="Times New Roman" w:hAnsi="Times New Roman" w:cs="Times New Roman"/>
          <w:lang w:val="en-GB"/>
        </w:rPr>
        <w:t>exploits</w:t>
      </w:r>
      <w:r w:rsidR="00C85C5A" w:rsidRPr="00694ED1">
        <w:rPr>
          <w:rFonts w:ascii="Times New Roman" w:hAnsi="Times New Roman" w:cs="Times New Roman"/>
          <w:lang w:val="en-GB"/>
        </w:rPr>
        <w:t xml:space="preserve"> </w:t>
      </w:r>
      <w:r w:rsidR="003A0077" w:rsidRPr="00694ED1">
        <w:rPr>
          <w:rFonts w:ascii="Times New Roman" w:hAnsi="Times New Roman" w:cs="Times New Roman"/>
          <w:lang w:val="en-GB"/>
        </w:rPr>
        <w:t xml:space="preserve">both </w:t>
      </w:r>
      <w:proofErr w:type="gramStart"/>
      <w:r w:rsidR="003A0077" w:rsidRPr="00694ED1">
        <w:rPr>
          <w:rFonts w:ascii="Times New Roman" w:hAnsi="Times New Roman" w:cs="Times New Roman"/>
          <w:lang w:val="en-GB"/>
        </w:rPr>
        <w:t>avenues</w:t>
      </w:r>
      <w:r w:rsidR="0094080A">
        <w:rPr>
          <w:rFonts w:ascii="Times New Roman" w:hAnsi="Times New Roman" w:cs="Times New Roman"/>
          <w:lang w:val="en-GB"/>
        </w:rPr>
        <w:t>,</w:t>
      </w:r>
      <w:proofErr w:type="gramEnd"/>
      <w:r w:rsidR="00CA715E" w:rsidRPr="00694ED1">
        <w:rPr>
          <w:rFonts w:ascii="Times New Roman" w:hAnsi="Times New Roman" w:cs="Times New Roman"/>
          <w:lang w:val="en-GB"/>
        </w:rPr>
        <w:t xml:space="preserve"> conceptual and phenomenological explorations </w:t>
      </w:r>
      <w:r w:rsidR="00131B80" w:rsidRPr="00694ED1">
        <w:rPr>
          <w:rFonts w:ascii="Times New Roman" w:hAnsi="Times New Roman" w:cs="Times New Roman"/>
          <w:lang w:val="en-GB"/>
        </w:rPr>
        <w:t xml:space="preserve">conducted </w:t>
      </w:r>
      <w:r w:rsidR="00CA715E" w:rsidRPr="00694ED1">
        <w:rPr>
          <w:rFonts w:ascii="Times New Roman" w:hAnsi="Times New Roman" w:cs="Times New Roman"/>
          <w:lang w:val="en-GB"/>
        </w:rPr>
        <w:t>from the armchair will be kept in check by</w:t>
      </w:r>
      <w:r w:rsidR="00DF6CE4">
        <w:rPr>
          <w:rFonts w:ascii="Times New Roman" w:hAnsi="Times New Roman" w:cs="Times New Roman"/>
          <w:lang w:val="en-GB"/>
        </w:rPr>
        <w:t xml:space="preserve"> empirical </w:t>
      </w:r>
      <w:r w:rsidR="00B343D4">
        <w:rPr>
          <w:rFonts w:ascii="Times New Roman" w:hAnsi="Times New Roman" w:cs="Times New Roman"/>
          <w:lang w:val="en-GB"/>
        </w:rPr>
        <w:t>examination of</w:t>
      </w:r>
      <w:r w:rsidR="00164490">
        <w:rPr>
          <w:rFonts w:ascii="Times New Roman" w:hAnsi="Times New Roman" w:cs="Times New Roman"/>
          <w:lang w:val="en-GB"/>
        </w:rPr>
        <w:t xml:space="preserve"> how</w:t>
      </w:r>
      <w:r w:rsidR="00CA715E" w:rsidRPr="00694ED1">
        <w:rPr>
          <w:rFonts w:ascii="Times New Roman" w:hAnsi="Times New Roman" w:cs="Times New Roman"/>
          <w:lang w:val="en-GB"/>
        </w:rPr>
        <w:t xml:space="preserve"> </w:t>
      </w:r>
      <w:r w:rsidR="00164490">
        <w:rPr>
          <w:rFonts w:ascii="Times New Roman" w:hAnsi="Times New Roman" w:cs="Times New Roman"/>
          <w:lang w:val="en-GB"/>
        </w:rPr>
        <w:t>people</w:t>
      </w:r>
      <w:r w:rsidR="00DF6CE4">
        <w:rPr>
          <w:rFonts w:ascii="Times New Roman" w:hAnsi="Times New Roman" w:cs="Times New Roman"/>
          <w:lang w:val="en-GB"/>
        </w:rPr>
        <w:t xml:space="preserve"> </w:t>
      </w:r>
      <w:r w:rsidR="003A0077" w:rsidRPr="00694ED1">
        <w:rPr>
          <w:rFonts w:ascii="Times New Roman" w:hAnsi="Times New Roman" w:cs="Times New Roman"/>
          <w:lang w:val="en-GB"/>
        </w:rPr>
        <w:t xml:space="preserve">use the </w:t>
      </w:r>
      <w:r w:rsidR="006F0518">
        <w:rPr>
          <w:rFonts w:ascii="Times New Roman" w:hAnsi="Times New Roman" w:cs="Times New Roman"/>
          <w:lang w:val="en-GB"/>
        </w:rPr>
        <w:t>expression</w:t>
      </w:r>
      <w:r w:rsidR="008620F7">
        <w:rPr>
          <w:rStyle w:val="Appelnotedebasdep"/>
          <w:rFonts w:ascii="Times New Roman" w:hAnsi="Times New Roman" w:cs="Times New Roman"/>
          <w:lang w:val="en-GB"/>
        </w:rPr>
        <w:footnoteReference w:id="6"/>
      </w:r>
      <w:r w:rsidR="008620F7">
        <w:rPr>
          <w:rFonts w:ascii="Times New Roman" w:hAnsi="Times New Roman" w:cs="Times New Roman"/>
          <w:lang w:val="en-GB"/>
        </w:rPr>
        <w:t>.</w:t>
      </w:r>
    </w:p>
    <w:p w:rsidR="00B91C25" w:rsidRPr="00B91C25" w:rsidRDefault="008620F7" w:rsidP="00DD5DA7">
      <w:pPr>
        <w:spacing w:before="600" w:line="480" w:lineRule="auto"/>
        <w:jc w:val="both"/>
        <w:rPr>
          <w:rFonts w:ascii="Times New Roman" w:hAnsi="Times New Roman" w:cs="Times New Roman"/>
          <w:lang w:val="en-GB"/>
        </w:rPr>
      </w:pPr>
      <w:r>
        <w:rPr>
          <w:rFonts w:ascii="Times New Roman" w:hAnsi="Times New Roman" w:cs="Times New Roman"/>
          <w:i/>
          <w:lang w:val="en-GB"/>
        </w:rPr>
        <w:t>2.1. Particular objects and f</w:t>
      </w:r>
      <w:r w:rsidR="00B91C25">
        <w:rPr>
          <w:rFonts w:ascii="Times New Roman" w:hAnsi="Times New Roman" w:cs="Times New Roman"/>
          <w:i/>
          <w:lang w:val="en-GB"/>
        </w:rPr>
        <w:t xml:space="preserve">ormal object </w:t>
      </w:r>
    </w:p>
    <w:p w:rsidR="000A4A6F" w:rsidRDefault="00D1178D" w:rsidP="00293479">
      <w:pPr>
        <w:spacing w:line="480" w:lineRule="auto"/>
        <w:jc w:val="both"/>
        <w:rPr>
          <w:rFonts w:ascii="Times New Roman" w:hAnsi="Times New Roman" w:cs="Times New Roman"/>
          <w:lang w:val="en-GB"/>
        </w:rPr>
      </w:pPr>
      <w:r>
        <w:rPr>
          <w:rFonts w:ascii="Times New Roman" w:hAnsi="Times New Roman" w:cs="Times New Roman"/>
          <w:lang w:val="en-GB"/>
        </w:rPr>
        <w:t>T</w:t>
      </w:r>
      <w:r w:rsidR="00EA3EBE">
        <w:rPr>
          <w:rFonts w:ascii="Times New Roman" w:hAnsi="Times New Roman" w:cs="Times New Roman"/>
          <w:lang w:val="en-GB"/>
        </w:rPr>
        <w:t>he</w:t>
      </w:r>
      <w:r>
        <w:rPr>
          <w:rFonts w:ascii="Times New Roman" w:hAnsi="Times New Roman" w:cs="Times New Roman"/>
          <w:lang w:val="en-GB"/>
        </w:rPr>
        <w:t xml:space="preserve"> </w:t>
      </w:r>
      <w:r w:rsidR="000A4A6F">
        <w:rPr>
          <w:rFonts w:ascii="Times New Roman" w:hAnsi="Times New Roman" w:cs="Times New Roman"/>
          <w:lang w:val="en-GB"/>
        </w:rPr>
        <w:t xml:space="preserve">first criterion </w:t>
      </w:r>
      <w:r w:rsidR="00164490">
        <w:rPr>
          <w:rFonts w:ascii="Times New Roman" w:hAnsi="Times New Roman" w:cs="Times New Roman"/>
          <w:lang w:val="en-GB"/>
        </w:rPr>
        <w:t>is concerned with</w:t>
      </w:r>
      <w:r>
        <w:rPr>
          <w:rFonts w:ascii="Times New Roman" w:hAnsi="Times New Roman" w:cs="Times New Roman"/>
          <w:lang w:val="en-GB"/>
        </w:rPr>
        <w:t xml:space="preserve"> </w:t>
      </w:r>
      <w:r w:rsidR="000A4A6F">
        <w:rPr>
          <w:rFonts w:ascii="Times New Roman" w:hAnsi="Times New Roman" w:cs="Times New Roman"/>
          <w:lang w:val="en-GB"/>
        </w:rPr>
        <w:t xml:space="preserve">what philosophers call the </w:t>
      </w:r>
      <w:r w:rsidR="000A4A6F">
        <w:rPr>
          <w:rFonts w:ascii="Times New Roman" w:hAnsi="Times New Roman" w:cs="Times New Roman"/>
          <w:i/>
          <w:lang w:val="en-GB"/>
        </w:rPr>
        <w:t>intentionality</w:t>
      </w:r>
      <w:r w:rsidR="000A4A6F">
        <w:rPr>
          <w:rFonts w:ascii="Times New Roman" w:hAnsi="Times New Roman" w:cs="Times New Roman"/>
          <w:lang w:val="en-GB"/>
        </w:rPr>
        <w:t xml:space="preserve"> of mental states. </w:t>
      </w:r>
      <w:r w:rsidR="00164490">
        <w:rPr>
          <w:rFonts w:ascii="Times New Roman" w:hAnsi="Times New Roman" w:cs="Times New Roman"/>
          <w:lang w:val="en-GB"/>
        </w:rPr>
        <w:t>E</w:t>
      </w:r>
      <w:r w:rsidR="000A4A6F">
        <w:rPr>
          <w:rFonts w:ascii="Times New Roman" w:hAnsi="Times New Roman" w:cs="Times New Roman"/>
          <w:lang w:val="en-GB"/>
        </w:rPr>
        <w:t xml:space="preserve">motions, like most </w:t>
      </w:r>
      <w:r w:rsidR="00992069">
        <w:rPr>
          <w:rFonts w:ascii="Times New Roman" w:hAnsi="Times New Roman" w:cs="Times New Roman"/>
          <w:lang w:val="en-GB"/>
        </w:rPr>
        <w:t>(</w:t>
      </w:r>
      <w:r w:rsidR="000A4A6F">
        <w:rPr>
          <w:rFonts w:ascii="Times New Roman" w:hAnsi="Times New Roman" w:cs="Times New Roman"/>
          <w:lang w:val="en-GB"/>
        </w:rPr>
        <w:t>or all</w:t>
      </w:r>
      <w:r w:rsidR="00992069">
        <w:rPr>
          <w:rFonts w:ascii="Times New Roman" w:hAnsi="Times New Roman" w:cs="Times New Roman"/>
          <w:lang w:val="en-GB"/>
        </w:rPr>
        <w:t>)</w:t>
      </w:r>
      <w:r w:rsidR="000A4A6F">
        <w:rPr>
          <w:rFonts w:ascii="Times New Roman" w:hAnsi="Times New Roman" w:cs="Times New Roman"/>
          <w:lang w:val="en-GB"/>
        </w:rPr>
        <w:t xml:space="preserve"> mental states, are intentional states: they are directed at, or about, certain particular objects (events, states, processes, etc</w:t>
      </w:r>
      <w:r w:rsidR="00992069">
        <w:rPr>
          <w:rFonts w:ascii="Times New Roman" w:hAnsi="Times New Roman" w:cs="Times New Roman"/>
          <w:lang w:val="en-GB"/>
        </w:rPr>
        <w:t>.</w:t>
      </w:r>
      <w:r w:rsidR="00164490">
        <w:rPr>
          <w:rFonts w:ascii="Times New Roman" w:hAnsi="Times New Roman" w:cs="Times New Roman"/>
          <w:lang w:val="en-GB"/>
        </w:rPr>
        <w:t>). This seems</w:t>
      </w:r>
      <w:r w:rsidR="000A4A6F">
        <w:rPr>
          <w:rFonts w:ascii="Times New Roman" w:hAnsi="Times New Roman" w:cs="Times New Roman"/>
          <w:lang w:val="en-GB"/>
        </w:rPr>
        <w:t xml:space="preserve"> </w:t>
      </w:r>
      <w:r w:rsidR="0094080A">
        <w:rPr>
          <w:rFonts w:ascii="Times New Roman" w:hAnsi="Times New Roman" w:cs="Times New Roman"/>
          <w:lang w:val="en-GB"/>
        </w:rPr>
        <w:t>to be</w:t>
      </w:r>
      <w:r w:rsidR="000A4A6F">
        <w:rPr>
          <w:rFonts w:ascii="Times New Roman" w:hAnsi="Times New Roman" w:cs="Times New Roman"/>
          <w:lang w:val="en-GB"/>
        </w:rPr>
        <w:t xml:space="preserve"> clearly true of being moved. We are moved by something, even if the object of our emotion is often difficult to determine. But what are we moved by? And what </w:t>
      </w:r>
      <w:r w:rsidR="0094080A">
        <w:rPr>
          <w:rFonts w:ascii="Times New Roman" w:hAnsi="Times New Roman" w:cs="Times New Roman"/>
          <w:lang w:val="en-GB"/>
        </w:rPr>
        <w:t>do</w:t>
      </w:r>
      <w:r w:rsidR="000A4A6F">
        <w:rPr>
          <w:rFonts w:ascii="Times New Roman" w:hAnsi="Times New Roman" w:cs="Times New Roman"/>
          <w:lang w:val="en-GB"/>
        </w:rPr>
        <w:t xml:space="preserve"> the particular object</w:t>
      </w:r>
      <w:r w:rsidR="00174268">
        <w:rPr>
          <w:rFonts w:ascii="Times New Roman" w:hAnsi="Times New Roman" w:cs="Times New Roman"/>
          <w:lang w:val="en-GB"/>
        </w:rPr>
        <w:t>s</w:t>
      </w:r>
      <w:r w:rsidR="000A4A6F">
        <w:rPr>
          <w:rFonts w:ascii="Times New Roman" w:hAnsi="Times New Roman" w:cs="Times New Roman"/>
          <w:lang w:val="en-GB"/>
        </w:rPr>
        <w:t xml:space="preserve"> that move us</w:t>
      </w:r>
      <w:r w:rsidR="0018371F">
        <w:rPr>
          <w:rFonts w:ascii="Times New Roman" w:hAnsi="Times New Roman" w:cs="Times New Roman"/>
          <w:lang w:val="en-GB"/>
        </w:rPr>
        <w:t xml:space="preserve"> have in common</w:t>
      </w:r>
      <w:r w:rsidR="000A4A6F">
        <w:rPr>
          <w:rFonts w:ascii="Times New Roman" w:hAnsi="Times New Roman" w:cs="Times New Roman"/>
          <w:lang w:val="en-GB"/>
        </w:rPr>
        <w:t xml:space="preserve">?  </w:t>
      </w:r>
    </w:p>
    <w:p w:rsidR="00B91C25" w:rsidRDefault="000A4A6F" w:rsidP="00164490">
      <w:pPr>
        <w:spacing w:line="480" w:lineRule="auto"/>
        <w:ind w:firstLine="708"/>
        <w:jc w:val="both"/>
        <w:rPr>
          <w:rFonts w:ascii="Times New Roman" w:hAnsi="Times New Roman" w:cs="Times New Roman"/>
          <w:lang w:val="en-GB"/>
        </w:rPr>
      </w:pPr>
      <w:r>
        <w:rPr>
          <w:rFonts w:ascii="Times New Roman" w:hAnsi="Times New Roman" w:cs="Times New Roman"/>
          <w:lang w:val="en-GB"/>
        </w:rPr>
        <w:t>This question leads us to</w:t>
      </w:r>
      <w:r w:rsidR="00CF7D52">
        <w:rPr>
          <w:rFonts w:ascii="Times New Roman" w:hAnsi="Times New Roman" w:cs="Times New Roman"/>
          <w:lang w:val="en-GB"/>
        </w:rPr>
        <w:t xml:space="preserve"> immediately </w:t>
      </w:r>
      <w:r w:rsidR="00164490">
        <w:rPr>
          <w:rFonts w:ascii="Times New Roman" w:hAnsi="Times New Roman" w:cs="Times New Roman"/>
          <w:lang w:val="en-GB"/>
        </w:rPr>
        <w:t>introduce the</w:t>
      </w:r>
      <w:r w:rsidR="00B91C25">
        <w:rPr>
          <w:rFonts w:ascii="Times New Roman" w:hAnsi="Times New Roman" w:cs="Times New Roman"/>
          <w:lang w:val="en-GB"/>
        </w:rPr>
        <w:t xml:space="preserve"> </w:t>
      </w:r>
      <w:r>
        <w:rPr>
          <w:rFonts w:ascii="Times New Roman" w:hAnsi="Times New Roman" w:cs="Times New Roman"/>
          <w:lang w:val="en-GB"/>
        </w:rPr>
        <w:t xml:space="preserve">second </w:t>
      </w:r>
      <w:r w:rsidR="00B91C25">
        <w:rPr>
          <w:rFonts w:ascii="Times New Roman" w:hAnsi="Times New Roman" w:cs="Times New Roman"/>
          <w:lang w:val="en-GB"/>
        </w:rPr>
        <w:t xml:space="preserve">criterion, likely the most important, </w:t>
      </w:r>
      <w:r w:rsidR="0018371F">
        <w:rPr>
          <w:rFonts w:ascii="Times New Roman" w:hAnsi="Times New Roman" w:cs="Times New Roman"/>
          <w:lang w:val="en-GB"/>
        </w:rPr>
        <w:t xml:space="preserve">that </w:t>
      </w:r>
      <w:r w:rsidR="00B91C25">
        <w:rPr>
          <w:rFonts w:ascii="Times New Roman" w:hAnsi="Times New Roman" w:cs="Times New Roman"/>
          <w:lang w:val="en-GB"/>
        </w:rPr>
        <w:t>relates to what</w:t>
      </w:r>
      <w:r w:rsidR="004F533B">
        <w:rPr>
          <w:rFonts w:ascii="Times New Roman" w:hAnsi="Times New Roman" w:cs="Times New Roman"/>
          <w:lang w:val="en-GB"/>
        </w:rPr>
        <w:t xml:space="preserve"> </w:t>
      </w:r>
      <w:r w:rsidR="00B91C25">
        <w:rPr>
          <w:rFonts w:ascii="Times New Roman" w:hAnsi="Times New Roman" w:cs="Times New Roman"/>
          <w:lang w:val="en-GB"/>
        </w:rPr>
        <w:t xml:space="preserve">philosophers call </w:t>
      </w:r>
      <w:r w:rsidR="0018371F">
        <w:rPr>
          <w:rFonts w:ascii="Times New Roman" w:hAnsi="Times New Roman" w:cs="Times New Roman"/>
          <w:lang w:val="en-GB"/>
        </w:rPr>
        <w:t xml:space="preserve">the </w:t>
      </w:r>
      <w:r w:rsidR="00B91C25">
        <w:rPr>
          <w:rFonts w:ascii="Times New Roman" w:hAnsi="Times New Roman" w:cs="Times New Roman"/>
          <w:i/>
          <w:lang w:val="en-GB"/>
        </w:rPr>
        <w:t>formal object</w:t>
      </w:r>
      <w:r w:rsidR="00B91C25">
        <w:rPr>
          <w:rFonts w:ascii="Times New Roman" w:hAnsi="Times New Roman" w:cs="Times New Roman"/>
          <w:lang w:val="en-GB"/>
        </w:rPr>
        <w:t xml:space="preserve"> (or </w:t>
      </w:r>
      <w:r w:rsidR="00B91C25">
        <w:rPr>
          <w:rFonts w:ascii="Times New Roman" w:hAnsi="Times New Roman" w:cs="Times New Roman"/>
          <w:i/>
          <w:lang w:val="en-GB"/>
        </w:rPr>
        <w:t>core relational theme</w:t>
      </w:r>
      <w:r w:rsidR="00B91C25">
        <w:rPr>
          <w:rFonts w:ascii="Times New Roman" w:hAnsi="Times New Roman" w:cs="Times New Roman"/>
          <w:lang w:val="en-GB"/>
        </w:rPr>
        <w:t>)</w:t>
      </w:r>
      <w:r w:rsidR="0018371F">
        <w:rPr>
          <w:rFonts w:ascii="Times New Roman" w:hAnsi="Times New Roman" w:cs="Times New Roman"/>
          <w:lang w:val="en-GB"/>
        </w:rPr>
        <w:t xml:space="preserve"> of an </w:t>
      </w:r>
      <w:r w:rsidR="0018371F">
        <w:rPr>
          <w:rFonts w:ascii="Times New Roman" w:hAnsi="Times New Roman" w:cs="Times New Roman"/>
          <w:lang w:val="en-GB"/>
        </w:rPr>
        <w:lastRenderedPageBreak/>
        <w:t>emotion</w:t>
      </w:r>
      <w:r w:rsidR="0094080A">
        <w:rPr>
          <w:rFonts w:ascii="Times New Roman" w:hAnsi="Times New Roman" w:cs="Times New Roman"/>
          <w:lang w:val="en-GB"/>
        </w:rPr>
        <w:t>.</w:t>
      </w:r>
      <w:r w:rsidR="00B91C25">
        <w:rPr>
          <w:rStyle w:val="Appelnotedebasdep"/>
          <w:rFonts w:ascii="Times New Roman" w:hAnsi="Times New Roman" w:cs="Times New Roman"/>
          <w:lang w:val="en-GB"/>
        </w:rPr>
        <w:footnoteReference w:id="7"/>
      </w:r>
      <w:r w:rsidR="00B91C25">
        <w:rPr>
          <w:rFonts w:ascii="Times New Roman" w:hAnsi="Times New Roman" w:cs="Times New Roman"/>
          <w:lang w:val="en-GB"/>
        </w:rPr>
        <w:t xml:space="preserve"> Different instances of an emotion-type will have </w:t>
      </w:r>
      <w:r w:rsidR="00164490">
        <w:rPr>
          <w:rFonts w:ascii="Times New Roman" w:hAnsi="Times New Roman" w:cs="Times New Roman"/>
          <w:lang w:val="en-GB"/>
        </w:rPr>
        <w:t>differ</w:t>
      </w:r>
      <w:r w:rsidR="00B91C25">
        <w:rPr>
          <w:rFonts w:ascii="Times New Roman" w:hAnsi="Times New Roman" w:cs="Times New Roman"/>
          <w:lang w:val="en-GB"/>
        </w:rPr>
        <w:t xml:space="preserve">ent </w:t>
      </w:r>
      <w:r w:rsidR="00B91C25">
        <w:rPr>
          <w:rFonts w:ascii="Times New Roman" w:hAnsi="Times New Roman" w:cs="Times New Roman"/>
          <w:i/>
          <w:lang w:val="en-GB"/>
        </w:rPr>
        <w:t xml:space="preserve">particular </w:t>
      </w:r>
      <w:r w:rsidR="00B91C25">
        <w:rPr>
          <w:rFonts w:ascii="Times New Roman" w:hAnsi="Times New Roman" w:cs="Times New Roman"/>
          <w:lang w:val="en-GB"/>
        </w:rPr>
        <w:t>objects</w:t>
      </w:r>
      <w:r w:rsidR="00941F99">
        <w:rPr>
          <w:rFonts w:ascii="Times New Roman" w:hAnsi="Times New Roman" w:cs="Times New Roman"/>
          <w:lang w:val="en-GB"/>
        </w:rPr>
        <w:t xml:space="preserve"> </w:t>
      </w:r>
      <w:r w:rsidR="00212EBB" w:rsidRPr="00212EBB">
        <w:rPr>
          <w:rStyle w:val="Marquedecommentaire"/>
          <w:rFonts w:ascii="Times New Roman" w:hAnsi="Times New Roman" w:cs="Times New Roman"/>
          <w:sz w:val="24"/>
          <w:szCs w:val="24"/>
          <w:lang w:val="en-US"/>
        </w:rPr>
        <w:t>(</w:t>
      </w:r>
      <w:r w:rsidR="00941F99">
        <w:rPr>
          <w:rStyle w:val="Marquedecommentaire"/>
          <w:rFonts w:ascii="Times New Roman" w:hAnsi="Times New Roman" w:cs="Times New Roman"/>
          <w:sz w:val="24"/>
          <w:szCs w:val="24"/>
          <w:lang w:val="en-US"/>
        </w:rPr>
        <w:t xml:space="preserve">e.g. </w:t>
      </w:r>
      <w:r w:rsidR="00212EBB" w:rsidRPr="00212EBB">
        <w:rPr>
          <w:rStyle w:val="Marquedecommentaire"/>
          <w:rFonts w:ascii="Times New Roman" w:hAnsi="Times New Roman" w:cs="Times New Roman"/>
          <w:sz w:val="24"/>
          <w:szCs w:val="24"/>
          <w:lang w:val="en-US"/>
        </w:rPr>
        <w:t>I</w:t>
      </w:r>
      <w:r w:rsidR="00B91C25" w:rsidRPr="00212EBB">
        <w:rPr>
          <w:rFonts w:ascii="Times New Roman" w:hAnsi="Times New Roman" w:cs="Times New Roman"/>
          <w:sz w:val="24"/>
          <w:szCs w:val="24"/>
          <w:lang w:val="en-GB"/>
        </w:rPr>
        <w:t xml:space="preserve"> </w:t>
      </w:r>
      <w:r w:rsidR="00B91C25" w:rsidRPr="00B91C25">
        <w:rPr>
          <w:rFonts w:ascii="Times New Roman" w:hAnsi="Times New Roman" w:cs="Times New Roman"/>
          <w:lang w:val="en-GB"/>
        </w:rPr>
        <w:t xml:space="preserve">may be angry at </w:t>
      </w:r>
      <w:r w:rsidR="0019008F">
        <w:rPr>
          <w:rFonts w:ascii="Times New Roman" w:hAnsi="Times New Roman" w:cs="Times New Roman"/>
          <w:lang w:val="en-GB"/>
        </w:rPr>
        <w:t xml:space="preserve">a </w:t>
      </w:r>
      <w:r w:rsidR="00FB615E">
        <w:rPr>
          <w:rFonts w:ascii="Times New Roman" w:hAnsi="Times New Roman" w:cs="Times New Roman"/>
          <w:lang w:val="en-GB"/>
        </w:rPr>
        <w:t>colleague</w:t>
      </w:r>
      <w:r w:rsidR="00B91C25" w:rsidRPr="00B91C25">
        <w:rPr>
          <w:rFonts w:ascii="Times New Roman" w:hAnsi="Times New Roman" w:cs="Times New Roman"/>
          <w:lang w:val="en-GB"/>
        </w:rPr>
        <w:t>, and angry at the governmen</w:t>
      </w:r>
      <w:r w:rsidR="00B91C25">
        <w:rPr>
          <w:rFonts w:ascii="Times New Roman" w:hAnsi="Times New Roman" w:cs="Times New Roman"/>
          <w:lang w:val="en-GB"/>
        </w:rPr>
        <w:t xml:space="preserve">t), but the </w:t>
      </w:r>
      <w:r w:rsidR="00B91C25">
        <w:rPr>
          <w:rFonts w:ascii="Times New Roman" w:hAnsi="Times New Roman" w:cs="Times New Roman"/>
          <w:i/>
          <w:lang w:val="en-GB"/>
        </w:rPr>
        <w:t xml:space="preserve">formal </w:t>
      </w:r>
      <w:r w:rsidR="00B91C25">
        <w:rPr>
          <w:rFonts w:ascii="Times New Roman" w:hAnsi="Times New Roman" w:cs="Times New Roman"/>
          <w:lang w:val="en-GB"/>
        </w:rPr>
        <w:t xml:space="preserve">object will remain the same (e.g. if I am angry, I experience </w:t>
      </w:r>
      <w:r w:rsidR="0094080A">
        <w:rPr>
          <w:rFonts w:ascii="Times New Roman" w:hAnsi="Times New Roman" w:cs="Times New Roman"/>
          <w:lang w:val="en-GB"/>
        </w:rPr>
        <w:t xml:space="preserve">both the </w:t>
      </w:r>
      <w:r w:rsidR="00FB615E">
        <w:rPr>
          <w:rFonts w:ascii="Times New Roman" w:hAnsi="Times New Roman" w:cs="Times New Roman"/>
          <w:lang w:val="en-GB"/>
        </w:rPr>
        <w:t xml:space="preserve">colleague </w:t>
      </w:r>
      <w:r w:rsidR="0094080A">
        <w:rPr>
          <w:rFonts w:ascii="Times New Roman" w:hAnsi="Times New Roman" w:cs="Times New Roman"/>
          <w:lang w:val="en-GB"/>
        </w:rPr>
        <w:t>and the government</w:t>
      </w:r>
      <w:r w:rsidR="00B91C25">
        <w:rPr>
          <w:rFonts w:ascii="Times New Roman" w:hAnsi="Times New Roman" w:cs="Times New Roman"/>
          <w:lang w:val="en-GB"/>
        </w:rPr>
        <w:t xml:space="preserve"> as offensive). My various episodes of fear, sadness, guilt, and so on, will be directed </w:t>
      </w:r>
      <w:r w:rsidR="001B5E70">
        <w:rPr>
          <w:rFonts w:ascii="Times New Roman" w:hAnsi="Times New Roman" w:cs="Times New Roman"/>
          <w:lang w:val="en-GB"/>
        </w:rPr>
        <w:t xml:space="preserve">at </w:t>
      </w:r>
      <w:r w:rsidR="00B91C25">
        <w:rPr>
          <w:rFonts w:ascii="Times New Roman" w:hAnsi="Times New Roman" w:cs="Times New Roman"/>
          <w:lang w:val="en-GB"/>
        </w:rPr>
        <w:t xml:space="preserve">and </w:t>
      </w:r>
      <w:r w:rsidR="00212EBB">
        <w:rPr>
          <w:rFonts w:ascii="Times New Roman" w:hAnsi="Times New Roman" w:cs="Times New Roman"/>
          <w:lang w:val="en-GB"/>
        </w:rPr>
        <w:t>take as objects</w:t>
      </w:r>
      <w:r w:rsidR="00B91C25" w:rsidRPr="00B91C25">
        <w:rPr>
          <w:rFonts w:ascii="Times New Roman" w:hAnsi="Times New Roman" w:cs="Times New Roman"/>
          <w:lang w:val="en-GB"/>
        </w:rPr>
        <w:t xml:space="preserve"> a ri</w:t>
      </w:r>
      <w:r w:rsidR="00B91C25">
        <w:rPr>
          <w:rFonts w:ascii="Times New Roman" w:hAnsi="Times New Roman" w:cs="Times New Roman"/>
          <w:lang w:val="en-GB"/>
        </w:rPr>
        <w:t xml:space="preserve">ch variety of things, but I </w:t>
      </w:r>
      <w:r w:rsidR="00164490">
        <w:rPr>
          <w:rFonts w:ascii="Times New Roman" w:hAnsi="Times New Roman" w:cs="Times New Roman"/>
          <w:lang w:val="en-GB"/>
        </w:rPr>
        <w:t xml:space="preserve">will </w:t>
      </w:r>
      <w:r w:rsidR="00B91C25">
        <w:rPr>
          <w:rFonts w:ascii="Times New Roman" w:hAnsi="Times New Roman" w:cs="Times New Roman"/>
          <w:lang w:val="en-GB"/>
        </w:rPr>
        <w:t xml:space="preserve">always </w:t>
      </w:r>
      <w:r w:rsidR="00164490">
        <w:rPr>
          <w:rFonts w:ascii="Times New Roman" w:hAnsi="Times New Roman" w:cs="Times New Roman"/>
          <w:lang w:val="en-GB"/>
        </w:rPr>
        <w:t xml:space="preserve">see as dangerous </w:t>
      </w:r>
      <w:r w:rsidR="00B91C25">
        <w:rPr>
          <w:rFonts w:ascii="Times New Roman" w:hAnsi="Times New Roman" w:cs="Times New Roman"/>
          <w:lang w:val="en-GB"/>
        </w:rPr>
        <w:t>what I</w:t>
      </w:r>
      <w:r w:rsidR="00164490">
        <w:rPr>
          <w:rFonts w:ascii="Times New Roman" w:hAnsi="Times New Roman" w:cs="Times New Roman"/>
          <w:lang w:val="en-GB"/>
        </w:rPr>
        <w:t xml:space="preserve"> fear</w:t>
      </w:r>
      <w:r w:rsidR="00B91C25">
        <w:rPr>
          <w:rFonts w:ascii="Times New Roman" w:hAnsi="Times New Roman" w:cs="Times New Roman"/>
          <w:lang w:val="en-GB"/>
        </w:rPr>
        <w:t xml:space="preserve">, </w:t>
      </w:r>
      <w:r w:rsidR="00164490">
        <w:rPr>
          <w:rFonts w:ascii="Times New Roman" w:hAnsi="Times New Roman" w:cs="Times New Roman"/>
          <w:lang w:val="en-GB"/>
        </w:rPr>
        <w:t xml:space="preserve">see as a loss what </w:t>
      </w:r>
      <w:r w:rsidR="00B91C25">
        <w:rPr>
          <w:rFonts w:ascii="Times New Roman" w:hAnsi="Times New Roman" w:cs="Times New Roman"/>
          <w:lang w:val="en-GB"/>
        </w:rPr>
        <w:t xml:space="preserve">I am sad </w:t>
      </w:r>
      <w:r w:rsidR="00164490">
        <w:rPr>
          <w:rFonts w:ascii="Times New Roman" w:hAnsi="Times New Roman" w:cs="Times New Roman"/>
          <w:lang w:val="en-GB"/>
        </w:rPr>
        <w:t>about</w:t>
      </w:r>
      <w:r w:rsidR="00B91C25">
        <w:rPr>
          <w:rFonts w:ascii="Times New Roman" w:hAnsi="Times New Roman" w:cs="Times New Roman"/>
          <w:lang w:val="en-GB"/>
        </w:rPr>
        <w:t xml:space="preserve">, </w:t>
      </w:r>
      <w:r w:rsidR="00164490">
        <w:rPr>
          <w:rFonts w:ascii="Times New Roman" w:hAnsi="Times New Roman" w:cs="Times New Roman"/>
          <w:lang w:val="en-GB"/>
        </w:rPr>
        <w:t>and see as a wrongful act what I feel guilt about</w:t>
      </w:r>
      <w:r w:rsidR="00B91C25">
        <w:rPr>
          <w:rFonts w:ascii="Times New Roman" w:hAnsi="Times New Roman" w:cs="Times New Roman"/>
          <w:lang w:val="en-GB"/>
        </w:rPr>
        <w:t xml:space="preserve">. It is an essential feature of each emotion-type that we construe the particular object of the emotion in a specific way peculiar to that emotion-type. In addition to the fact that it sheds light on the </w:t>
      </w:r>
      <w:r w:rsidR="000657DB">
        <w:rPr>
          <w:rFonts w:ascii="Times New Roman" w:hAnsi="Times New Roman" w:cs="Times New Roman"/>
          <w:lang w:val="en-GB"/>
        </w:rPr>
        <w:t>nature</w:t>
      </w:r>
      <w:r w:rsidR="00B91C25">
        <w:rPr>
          <w:rFonts w:ascii="Times New Roman" w:hAnsi="Times New Roman" w:cs="Times New Roman"/>
          <w:lang w:val="en-GB"/>
        </w:rPr>
        <w:t xml:space="preserve"> of an emotion-type, the formal object of an emotion also constitutes a feature in virtue of which it is possible to evaluate the intelligibility and the appropriateness of an emotion. For instance, we would say of an instance of fear </w:t>
      </w:r>
      <w:r w:rsidR="0094080A">
        <w:rPr>
          <w:rFonts w:ascii="Times New Roman" w:hAnsi="Times New Roman" w:cs="Times New Roman"/>
          <w:lang w:val="en-GB"/>
        </w:rPr>
        <w:t>that is</w:t>
      </w:r>
      <w:r w:rsidR="00B91C25">
        <w:rPr>
          <w:rFonts w:ascii="Times New Roman" w:hAnsi="Times New Roman" w:cs="Times New Roman"/>
          <w:lang w:val="en-GB"/>
        </w:rPr>
        <w:t xml:space="preserve"> directed at something that seems quite harmless and innocuo</w:t>
      </w:r>
      <w:r w:rsidR="00B053D3">
        <w:rPr>
          <w:rFonts w:ascii="Times New Roman" w:hAnsi="Times New Roman" w:cs="Times New Roman"/>
          <w:lang w:val="en-GB"/>
        </w:rPr>
        <w:t>us that it is unintelligible or</w:t>
      </w:r>
      <w:r w:rsidR="00B91C25">
        <w:rPr>
          <w:rFonts w:ascii="Times New Roman" w:hAnsi="Times New Roman" w:cs="Times New Roman"/>
          <w:lang w:val="en-GB"/>
        </w:rPr>
        <w:t xml:space="preserve"> inappropriate. </w:t>
      </w:r>
    </w:p>
    <w:p w:rsidR="00B91C25" w:rsidRDefault="00B91C25" w:rsidP="00293479">
      <w:pPr>
        <w:spacing w:line="480" w:lineRule="auto"/>
        <w:ind w:firstLine="708"/>
        <w:jc w:val="both"/>
        <w:rPr>
          <w:rFonts w:ascii="Times New Roman" w:hAnsi="Times New Roman" w:cs="Times New Roman"/>
          <w:lang w:val="en-GB"/>
        </w:rPr>
      </w:pPr>
      <w:r>
        <w:rPr>
          <w:rFonts w:ascii="Times New Roman" w:hAnsi="Times New Roman" w:cs="Times New Roman"/>
          <w:lang w:val="en-GB"/>
        </w:rPr>
        <w:t>This raises the question: is there a formal object specific to being moved? That is to say, do the ma</w:t>
      </w:r>
      <w:r w:rsidR="00C03728">
        <w:rPr>
          <w:rFonts w:ascii="Times New Roman" w:hAnsi="Times New Roman" w:cs="Times New Roman"/>
          <w:lang w:val="en-GB"/>
        </w:rPr>
        <w:t xml:space="preserve">ny varying particular objects </w:t>
      </w:r>
      <w:r>
        <w:rPr>
          <w:rFonts w:ascii="Times New Roman" w:hAnsi="Times New Roman" w:cs="Times New Roman"/>
          <w:lang w:val="en-GB"/>
        </w:rPr>
        <w:t xml:space="preserve">that move us share a general </w:t>
      </w:r>
      <w:r w:rsidR="00DE7916">
        <w:rPr>
          <w:rFonts w:ascii="Times New Roman" w:hAnsi="Times New Roman" w:cs="Times New Roman"/>
          <w:lang w:val="en-GB"/>
        </w:rPr>
        <w:t xml:space="preserve">feature that is always </w:t>
      </w:r>
      <w:r>
        <w:rPr>
          <w:rFonts w:ascii="Times New Roman" w:hAnsi="Times New Roman" w:cs="Times New Roman"/>
          <w:lang w:val="en-GB"/>
        </w:rPr>
        <w:t>salient for the subject</w:t>
      </w:r>
      <w:r w:rsidR="00DE7916">
        <w:rPr>
          <w:rFonts w:ascii="Times New Roman" w:hAnsi="Times New Roman" w:cs="Times New Roman"/>
          <w:lang w:val="en-GB"/>
        </w:rPr>
        <w:t xml:space="preserve"> who</w:t>
      </w:r>
      <w:r>
        <w:rPr>
          <w:rFonts w:ascii="Times New Roman" w:hAnsi="Times New Roman" w:cs="Times New Roman"/>
          <w:lang w:val="en-GB"/>
        </w:rPr>
        <w:t xml:space="preserve"> is moved? </w:t>
      </w:r>
      <w:r w:rsidR="00E82C60">
        <w:rPr>
          <w:rFonts w:ascii="Times New Roman" w:hAnsi="Times New Roman" w:cs="Times New Roman"/>
          <w:lang w:val="en-GB"/>
        </w:rPr>
        <w:t xml:space="preserve">Is </w:t>
      </w:r>
      <w:r w:rsidR="00E82C60">
        <w:rPr>
          <w:rFonts w:ascii="Times New Roman" w:hAnsi="Times New Roman" w:cs="Times New Roman"/>
          <w:lang w:val="en-US"/>
        </w:rPr>
        <w:t>stating</w:t>
      </w:r>
      <w:r w:rsidR="002A0092" w:rsidRPr="002A0092">
        <w:rPr>
          <w:rFonts w:ascii="Times New Roman" w:hAnsi="Times New Roman" w:cs="Times New Roman"/>
          <w:lang w:val="en-US"/>
        </w:rPr>
        <w:t xml:space="preserve"> that </w:t>
      </w:r>
      <w:r w:rsidR="00E82C60">
        <w:rPr>
          <w:rFonts w:ascii="Times New Roman" w:hAnsi="Times New Roman" w:cs="Times New Roman"/>
          <w:lang w:val="en-US"/>
        </w:rPr>
        <w:t>something</w:t>
      </w:r>
      <w:r w:rsidR="002A0092" w:rsidRPr="002A0092">
        <w:rPr>
          <w:rFonts w:ascii="Times New Roman" w:hAnsi="Times New Roman" w:cs="Times New Roman"/>
          <w:lang w:val="en-US"/>
        </w:rPr>
        <w:t xml:space="preserve"> is moving</w:t>
      </w:r>
      <w:r w:rsidR="00E82C60">
        <w:rPr>
          <w:rFonts w:ascii="Times New Roman" w:hAnsi="Times New Roman" w:cs="Times New Roman"/>
          <w:lang w:val="en-US"/>
        </w:rPr>
        <w:t xml:space="preserve"> </w:t>
      </w:r>
      <w:r w:rsidR="00CF7D52">
        <w:rPr>
          <w:rFonts w:ascii="Times New Roman" w:hAnsi="Times New Roman" w:cs="Times New Roman"/>
          <w:lang w:val="en-US"/>
        </w:rPr>
        <w:t xml:space="preserve">to say </w:t>
      </w:r>
      <w:r w:rsidR="00E82C60">
        <w:rPr>
          <w:rFonts w:ascii="Times New Roman" w:hAnsi="Times New Roman" w:cs="Times New Roman"/>
          <w:lang w:val="en-US"/>
        </w:rPr>
        <w:t>something specific</w:t>
      </w:r>
      <w:r w:rsidR="00DE7916">
        <w:rPr>
          <w:rFonts w:ascii="Times New Roman" w:hAnsi="Times New Roman" w:cs="Times New Roman"/>
          <w:lang w:val="en-US"/>
        </w:rPr>
        <w:t xml:space="preserve"> about it?</w:t>
      </w:r>
      <w:r w:rsidR="002A0092" w:rsidRPr="002A0092">
        <w:rPr>
          <w:rFonts w:ascii="Times New Roman" w:hAnsi="Times New Roman" w:cs="Times New Roman"/>
          <w:lang w:val="en-US"/>
        </w:rPr>
        <w:t xml:space="preserve"> </w:t>
      </w:r>
      <w:r>
        <w:rPr>
          <w:rFonts w:ascii="Times New Roman" w:hAnsi="Times New Roman" w:cs="Times New Roman"/>
          <w:lang w:val="en-GB"/>
        </w:rPr>
        <w:t xml:space="preserve">Only if we answer this question affirmatively can we say with confidence that “being moved” refers to something that amounts to an emotion in its own right. </w:t>
      </w:r>
    </w:p>
    <w:p w:rsidR="00293479" w:rsidRDefault="00293479" w:rsidP="00293479">
      <w:pPr>
        <w:spacing w:line="480" w:lineRule="auto"/>
        <w:jc w:val="center"/>
        <w:rPr>
          <w:rFonts w:ascii="Times New Roman" w:hAnsi="Times New Roman" w:cs="Times New Roman"/>
          <w:lang w:val="en-GB"/>
        </w:rPr>
      </w:pPr>
    </w:p>
    <w:p w:rsidR="00476C06" w:rsidRPr="00DA38BA" w:rsidRDefault="00476C06" w:rsidP="0072642D">
      <w:pPr>
        <w:spacing w:line="480" w:lineRule="auto"/>
        <w:jc w:val="both"/>
        <w:rPr>
          <w:rFonts w:ascii="Times New Roman" w:hAnsi="Times New Roman" w:cs="Times New Roman"/>
          <w:sz w:val="24"/>
          <w:lang w:val="en-GB"/>
        </w:rPr>
      </w:pPr>
      <w:r>
        <w:rPr>
          <w:rFonts w:ascii="Times New Roman" w:hAnsi="Times New Roman" w:cs="Times New Roman"/>
          <w:lang w:val="en-GB"/>
        </w:rPr>
        <w:t xml:space="preserve">Let us proceed inductively and see if we can </w:t>
      </w:r>
      <w:r w:rsidR="00770962">
        <w:rPr>
          <w:rFonts w:ascii="Times New Roman" w:hAnsi="Times New Roman" w:cs="Times New Roman"/>
          <w:lang w:val="en-GB"/>
        </w:rPr>
        <w:t xml:space="preserve">find </w:t>
      </w:r>
      <w:r>
        <w:rPr>
          <w:rFonts w:ascii="Times New Roman" w:hAnsi="Times New Roman" w:cs="Times New Roman"/>
          <w:lang w:val="en-GB"/>
        </w:rPr>
        <w:t xml:space="preserve">something similar to all the particular objects that move us. What are the different types of objects that move us? </w:t>
      </w:r>
      <w:r w:rsidR="00D61B8B">
        <w:rPr>
          <w:rFonts w:ascii="Times New Roman" w:hAnsi="Times New Roman" w:cs="Times New Roman"/>
          <w:lang w:val="en-GB"/>
        </w:rPr>
        <w:t xml:space="preserve">Clearly, different </w:t>
      </w:r>
      <w:r w:rsidR="00421D65">
        <w:rPr>
          <w:rFonts w:ascii="Times New Roman" w:hAnsi="Times New Roman" w:cs="Times New Roman"/>
          <w:lang w:val="en-GB"/>
        </w:rPr>
        <w:t>individuals</w:t>
      </w:r>
      <w:r w:rsidR="0073573F">
        <w:rPr>
          <w:rFonts w:ascii="Times New Roman" w:hAnsi="Times New Roman" w:cs="Times New Roman"/>
          <w:lang w:val="en-GB"/>
        </w:rPr>
        <w:t xml:space="preserve"> </w:t>
      </w:r>
      <w:r w:rsidR="00421D65">
        <w:rPr>
          <w:rFonts w:ascii="Times New Roman" w:hAnsi="Times New Roman" w:cs="Times New Roman"/>
          <w:lang w:val="en-GB"/>
        </w:rPr>
        <w:t>are</w:t>
      </w:r>
      <w:r w:rsidR="00D61B8B">
        <w:rPr>
          <w:rFonts w:ascii="Times New Roman" w:hAnsi="Times New Roman" w:cs="Times New Roman"/>
          <w:lang w:val="en-GB"/>
        </w:rPr>
        <w:t xml:space="preserve"> moved by different things, </w:t>
      </w:r>
      <w:r w:rsidR="0094080A">
        <w:rPr>
          <w:rFonts w:ascii="Times New Roman" w:hAnsi="Times New Roman" w:cs="Times New Roman"/>
          <w:lang w:val="en-GB"/>
        </w:rPr>
        <w:t xml:space="preserve">just </w:t>
      </w:r>
      <w:r w:rsidR="00D61B8B">
        <w:rPr>
          <w:rFonts w:ascii="Times New Roman" w:hAnsi="Times New Roman" w:cs="Times New Roman"/>
          <w:lang w:val="en-GB"/>
        </w:rPr>
        <w:t xml:space="preserve">as different </w:t>
      </w:r>
      <w:r w:rsidR="00421D65">
        <w:rPr>
          <w:rFonts w:ascii="Times New Roman" w:hAnsi="Times New Roman" w:cs="Times New Roman"/>
          <w:lang w:val="en-GB"/>
        </w:rPr>
        <w:t xml:space="preserve">individuals </w:t>
      </w:r>
      <w:r w:rsidR="00D61B8B">
        <w:rPr>
          <w:rFonts w:ascii="Times New Roman" w:hAnsi="Times New Roman" w:cs="Times New Roman"/>
          <w:lang w:val="en-GB"/>
        </w:rPr>
        <w:t xml:space="preserve">are frightened by different things. However, we can </w:t>
      </w:r>
      <w:r w:rsidR="00305C2F">
        <w:rPr>
          <w:rFonts w:ascii="Times New Roman" w:hAnsi="Times New Roman" w:cs="Times New Roman"/>
          <w:lang w:val="en-GB"/>
        </w:rPr>
        <w:t>make a start by recalling</w:t>
      </w:r>
      <w:r w:rsidR="00D61B8B">
        <w:rPr>
          <w:rFonts w:ascii="Times New Roman" w:hAnsi="Times New Roman" w:cs="Times New Roman"/>
          <w:lang w:val="en-GB"/>
        </w:rPr>
        <w:t xml:space="preserve"> things </w:t>
      </w:r>
      <w:r w:rsidR="00305C2F">
        <w:rPr>
          <w:rFonts w:ascii="Times New Roman" w:hAnsi="Times New Roman" w:cs="Times New Roman"/>
          <w:lang w:val="en-GB"/>
        </w:rPr>
        <w:t>which</w:t>
      </w:r>
      <w:r w:rsidR="0059541F">
        <w:rPr>
          <w:rFonts w:ascii="Times New Roman" w:hAnsi="Times New Roman" w:cs="Times New Roman"/>
          <w:lang w:val="en-GB"/>
        </w:rPr>
        <w:t>, in the right context,</w:t>
      </w:r>
      <w:r w:rsidR="00D61B8B">
        <w:rPr>
          <w:rFonts w:ascii="Times New Roman" w:hAnsi="Times New Roman" w:cs="Times New Roman"/>
          <w:lang w:val="en-GB"/>
        </w:rPr>
        <w:t xml:space="preserve"> </w:t>
      </w:r>
      <w:r w:rsidR="0094080A">
        <w:rPr>
          <w:rFonts w:ascii="Times New Roman" w:hAnsi="Times New Roman" w:cs="Times New Roman"/>
          <w:lang w:val="en-GB"/>
        </w:rPr>
        <w:t>will</w:t>
      </w:r>
      <w:r w:rsidR="00D61B8B">
        <w:rPr>
          <w:rFonts w:ascii="Times New Roman" w:hAnsi="Times New Roman" w:cs="Times New Roman"/>
          <w:lang w:val="en-GB"/>
        </w:rPr>
        <w:t xml:space="preserve"> move </w:t>
      </w:r>
      <w:r w:rsidR="00421D65">
        <w:rPr>
          <w:rFonts w:ascii="Times New Roman" w:hAnsi="Times New Roman" w:cs="Times New Roman"/>
          <w:lang w:val="en-GB"/>
        </w:rPr>
        <w:t>many</w:t>
      </w:r>
      <w:r w:rsidR="00D61B8B">
        <w:rPr>
          <w:rFonts w:ascii="Times New Roman" w:hAnsi="Times New Roman" w:cs="Times New Roman"/>
          <w:lang w:val="en-GB"/>
        </w:rPr>
        <w:t xml:space="preserve"> of </w:t>
      </w:r>
      <w:r w:rsidR="00421D65">
        <w:rPr>
          <w:rFonts w:ascii="Times New Roman" w:hAnsi="Times New Roman" w:cs="Times New Roman"/>
          <w:lang w:val="en-GB"/>
        </w:rPr>
        <w:t>us</w:t>
      </w:r>
      <w:r w:rsidR="00D61B8B">
        <w:rPr>
          <w:rFonts w:ascii="Times New Roman" w:hAnsi="Times New Roman" w:cs="Times New Roman"/>
          <w:lang w:val="en-GB"/>
        </w:rPr>
        <w:t>: a</w:t>
      </w:r>
      <w:r w:rsidR="00817EE1">
        <w:rPr>
          <w:rFonts w:ascii="Times New Roman" w:hAnsi="Times New Roman" w:cs="Times New Roman"/>
          <w:lang w:val="en-GB"/>
        </w:rPr>
        <w:t xml:space="preserve">n </w:t>
      </w:r>
      <w:r>
        <w:rPr>
          <w:rFonts w:ascii="Times New Roman" w:hAnsi="Times New Roman" w:cs="Times New Roman"/>
          <w:lang w:val="en-GB"/>
        </w:rPr>
        <w:t>unexpectedly kind gesture,</w:t>
      </w:r>
      <w:r w:rsidR="00817EE1">
        <w:rPr>
          <w:rFonts w:ascii="Times New Roman" w:hAnsi="Times New Roman" w:cs="Times New Roman"/>
          <w:lang w:val="en-GB"/>
        </w:rPr>
        <w:t xml:space="preserve"> a reconciliation between two estranged old friends, </w:t>
      </w:r>
      <w:r w:rsidR="00BE5932">
        <w:rPr>
          <w:rFonts w:ascii="Times New Roman" w:hAnsi="Times New Roman" w:cs="Times New Roman"/>
          <w:lang w:val="en-GB"/>
        </w:rPr>
        <w:t xml:space="preserve">a long hoped for victory, a hopeful sign of the end of hostilities, the freedom fighter finally liberated from prison, </w:t>
      </w:r>
      <w:r w:rsidR="00817EE1">
        <w:rPr>
          <w:rFonts w:ascii="Times New Roman" w:hAnsi="Times New Roman" w:cs="Times New Roman"/>
          <w:lang w:val="en-GB"/>
        </w:rPr>
        <w:t xml:space="preserve">an impossible love, the last words of a dying mother to her children, </w:t>
      </w:r>
      <w:r w:rsidR="008620F7">
        <w:rPr>
          <w:rFonts w:ascii="Times New Roman" w:hAnsi="Times New Roman" w:cs="Times New Roman"/>
          <w:lang w:val="en-GB"/>
        </w:rPr>
        <w:t>the sacrifice of a soldier</w:t>
      </w:r>
      <w:r w:rsidR="00817EE1">
        <w:rPr>
          <w:rFonts w:ascii="Times New Roman" w:hAnsi="Times New Roman" w:cs="Times New Roman"/>
          <w:lang w:val="en-GB"/>
        </w:rPr>
        <w:t>,</w:t>
      </w:r>
      <w:r>
        <w:rPr>
          <w:rFonts w:ascii="Times New Roman" w:hAnsi="Times New Roman" w:cs="Times New Roman"/>
          <w:lang w:val="en-GB"/>
        </w:rPr>
        <w:t xml:space="preserve"> Christ on the cross</w:t>
      </w:r>
      <w:r w:rsidR="00CF7D52">
        <w:rPr>
          <w:rFonts w:ascii="Times New Roman" w:hAnsi="Times New Roman" w:cs="Times New Roman"/>
          <w:lang w:val="en-GB"/>
        </w:rPr>
        <w:t>, etc.</w:t>
      </w:r>
      <w:r>
        <w:rPr>
          <w:rFonts w:ascii="Times New Roman" w:hAnsi="Times New Roman" w:cs="Times New Roman"/>
          <w:lang w:val="en-GB"/>
        </w:rPr>
        <w:t xml:space="preserve">  Is there </w:t>
      </w:r>
      <w:r>
        <w:rPr>
          <w:rFonts w:ascii="Times New Roman" w:hAnsi="Times New Roman" w:cs="Times New Roman"/>
          <w:lang w:val="en-GB"/>
        </w:rPr>
        <w:lastRenderedPageBreak/>
        <w:t xml:space="preserve">something common to all these cases, </w:t>
      </w:r>
      <w:r w:rsidR="00B20918">
        <w:rPr>
          <w:rFonts w:ascii="Times New Roman" w:hAnsi="Times New Roman" w:cs="Times New Roman"/>
          <w:lang w:val="en-GB"/>
        </w:rPr>
        <w:t xml:space="preserve">something </w:t>
      </w:r>
      <w:r>
        <w:rPr>
          <w:rFonts w:ascii="Times New Roman" w:hAnsi="Times New Roman" w:cs="Times New Roman"/>
          <w:lang w:val="en-GB"/>
        </w:rPr>
        <w:t xml:space="preserve">which </w:t>
      </w:r>
      <w:r w:rsidR="00B20918">
        <w:rPr>
          <w:rFonts w:ascii="Times New Roman" w:hAnsi="Times New Roman" w:cs="Times New Roman"/>
          <w:lang w:val="en-GB"/>
        </w:rPr>
        <w:t>would qualify as</w:t>
      </w:r>
      <w:r>
        <w:rPr>
          <w:rFonts w:ascii="Times New Roman" w:hAnsi="Times New Roman" w:cs="Times New Roman"/>
          <w:lang w:val="en-GB"/>
        </w:rPr>
        <w:t xml:space="preserve"> t</w:t>
      </w:r>
      <w:r w:rsidR="00FF237D">
        <w:rPr>
          <w:rFonts w:ascii="Times New Roman" w:hAnsi="Times New Roman" w:cs="Times New Roman"/>
          <w:lang w:val="en-GB"/>
        </w:rPr>
        <w:t>he formal object of “being moved”</w:t>
      </w:r>
      <w:r>
        <w:rPr>
          <w:rFonts w:ascii="Times New Roman" w:hAnsi="Times New Roman" w:cs="Times New Roman"/>
          <w:lang w:val="en-GB"/>
        </w:rPr>
        <w:t>?</w:t>
      </w:r>
    </w:p>
    <w:p w:rsidR="00FB383E" w:rsidRDefault="00B91C25" w:rsidP="00293479">
      <w:pPr>
        <w:spacing w:line="480" w:lineRule="auto"/>
        <w:ind w:firstLine="708"/>
        <w:jc w:val="both"/>
        <w:rPr>
          <w:rFonts w:ascii="Times New Roman" w:hAnsi="Times New Roman" w:cs="Times New Roman"/>
          <w:lang w:val="en-GB"/>
        </w:rPr>
      </w:pPr>
      <w:r>
        <w:rPr>
          <w:rFonts w:ascii="Times New Roman" w:hAnsi="Times New Roman" w:cs="Times New Roman"/>
          <w:lang w:val="en-GB"/>
        </w:rPr>
        <w:t xml:space="preserve">It does indeed seem possible to identify such a formal object. A </w:t>
      </w:r>
      <w:r w:rsidR="00D2761F">
        <w:rPr>
          <w:rFonts w:ascii="Times New Roman" w:hAnsi="Times New Roman" w:cs="Times New Roman"/>
          <w:lang w:val="en-GB"/>
        </w:rPr>
        <w:t>common</w:t>
      </w:r>
      <w:r>
        <w:rPr>
          <w:rFonts w:ascii="Times New Roman" w:hAnsi="Times New Roman" w:cs="Times New Roman"/>
          <w:lang w:val="en-GB"/>
        </w:rPr>
        <w:t xml:space="preserve"> feature of th</w:t>
      </w:r>
      <w:r w:rsidRPr="00B91C25">
        <w:rPr>
          <w:rFonts w:ascii="Times New Roman" w:hAnsi="Times New Roman" w:cs="Times New Roman"/>
          <w:lang w:val="en-GB"/>
        </w:rPr>
        <w:t>e</w:t>
      </w:r>
      <w:r w:rsidRPr="00345CC9">
        <w:rPr>
          <w:rFonts w:ascii="Times New Roman" w:hAnsi="Times New Roman" w:cs="Times New Roman"/>
          <w:color w:val="808080" w:themeColor="background1" w:themeShade="80"/>
          <w:lang w:val="en-GB"/>
        </w:rPr>
        <w:t xml:space="preserve"> </w:t>
      </w:r>
      <w:r>
        <w:rPr>
          <w:rFonts w:ascii="Times New Roman" w:hAnsi="Times New Roman" w:cs="Times New Roman"/>
          <w:lang w:val="en-GB"/>
        </w:rPr>
        <w:t xml:space="preserve">cases </w:t>
      </w:r>
      <w:r w:rsidR="0094080A">
        <w:rPr>
          <w:rFonts w:ascii="Times New Roman" w:hAnsi="Times New Roman" w:cs="Times New Roman"/>
          <w:lang w:val="en-GB"/>
        </w:rPr>
        <w:t>iterated</w:t>
      </w:r>
      <w:r>
        <w:rPr>
          <w:rFonts w:ascii="Times New Roman" w:hAnsi="Times New Roman" w:cs="Times New Roman"/>
          <w:lang w:val="en-GB"/>
        </w:rPr>
        <w:t xml:space="preserve"> above is </w:t>
      </w:r>
      <w:r w:rsidRPr="004D31A4">
        <w:rPr>
          <w:rFonts w:ascii="Times New Roman" w:hAnsi="Times New Roman" w:cs="Times New Roman"/>
          <w:i/>
          <w:lang w:val="en-GB"/>
        </w:rPr>
        <w:t>the presence of the positive in the negative</w:t>
      </w:r>
      <w:r>
        <w:rPr>
          <w:rFonts w:ascii="Times New Roman" w:hAnsi="Times New Roman" w:cs="Times New Roman"/>
          <w:lang w:val="en-GB"/>
        </w:rPr>
        <w:t xml:space="preserve">. </w:t>
      </w:r>
      <w:r w:rsidR="00CF7D52">
        <w:rPr>
          <w:rFonts w:ascii="Times New Roman" w:hAnsi="Times New Roman" w:cs="Times New Roman"/>
          <w:lang w:val="en-GB"/>
        </w:rPr>
        <w:t>Indeed, all the cases listed satisfy this description</w:t>
      </w:r>
      <w:r w:rsidR="00BE5932">
        <w:rPr>
          <w:rFonts w:ascii="Times New Roman" w:hAnsi="Times New Roman" w:cs="Times New Roman"/>
          <w:lang w:val="en-GB"/>
        </w:rPr>
        <w:t xml:space="preserve">, and mix both positive and negative </w:t>
      </w:r>
      <w:r w:rsidR="0019008F">
        <w:rPr>
          <w:rFonts w:ascii="Times New Roman" w:hAnsi="Times New Roman" w:cs="Times New Roman"/>
          <w:lang w:val="en-GB"/>
        </w:rPr>
        <w:t>values</w:t>
      </w:r>
      <w:r w:rsidR="00BE5932">
        <w:rPr>
          <w:rFonts w:ascii="Times New Roman" w:hAnsi="Times New Roman" w:cs="Times New Roman"/>
          <w:lang w:val="en-GB"/>
        </w:rPr>
        <w:t xml:space="preserve">: the first five cases can be read as the end of and the solution to </w:t>
      </w:r>
      <w:r w:rsidR="00421D65">
        <w:rPr>
          <w:rFonts w:ascii="Times New Roman" w:hAnsi="Times New Roman" w:cs="Times New Roman"/>
          <w:lang w:val="en-GB"/>
        </w:rPr>
        <w:t>adverse</w:t>
      </w:r>
      <w:r w:rsidR="00BE5932">
        <w:rPr>
          <w:rFonts w:ascii="Times New Roman" w:hAnsi="Times New Roman" w:cs="Times New Roman"/>
          <w:lang w:val="en-GB"/>
        </w:rPr>
        <w:t xml:space="preserve"> situation</w:t>
      </w:r>
      <w:r w:rsidR="00421D65">
        <w:rPr>
          <w:rFonts w:ascii="Times New Roman" w:hAnsi="Times New Roman" w:cs="Times New Roman"/>
          <w:lang w:val="en-GB"/>
        </w:rPr>
        <w:t>s</w:t>
      </w:r>
      <w:r w:rsidR="00BE5932">
        <w:rPr>
          <w:rFonts w:ascii="Times New Roman" w:hAnsi="Times New Roman" w:cs="Times New Roman"/>
          <w:lang w:val="en-GB"/>
        </w:rPr>
        <w:t xml:space="preserve"> (the victory of the positive over the negative), while the last four are </w:t>
      </w:r>
      <w:r w:rsidR="00D61B8B">
        <w:rPr>
          <w:rFonts w:ascii="Times New Roman" w:hAnsi="Times New Roman" w:cs="Times New Roman"/>
          <w:lang w:val="en-GB"/>
        </w:rPr>
        <w:t>manifestations</w:t>
      </w:r>
      <w:r w:rsidR="00BE5932">
        <w:rPr>
          <w:rFonts w:ascii="Times New Roman" w:hAnsi="Times New Roman" w:cs="Times New Roman"/>
          <w:lang w:val="en-GB"/>
        </w:rPr>
        <w:t xml:space="preserve"> of virtues and dispositions (love, </w:t>
      </w:r>
      <w:r w:rsidR="004E48CB">
        <w:rPr>
          <w:rFonts w:ascii="Times New Roman" w:hAnsi="Times New Roman" w:cs="Times New Roman"/>
          <w:lang w:val="en-GB"/>
        </w:rPr>
        <w:t xml:space="preserve">friendship, courage) in trying </w:t>
      </w:r>
      <w:r w:rsidR="00BE5932">
        <w:rPr>
          <w:rFonts w:ascii="Times New Roman" w:hAnsi="Times New Roman" w:cs="Times New Roman"/>
          <w:lang w:val="en-GB"/>
        </w:rPr>
        <w:t>times (the resistance of the positive to the negative)</w:t>
      </w:r>
      <w:r w:rsidR="00CF7D52">
        <w:rPr>
          <w:rFonts w:ascii="Times New Roman" w:hAnsi="Times New Roman" w:cs="Times New Roman"/>
          <w:lang w:val="en-GB"/>
        </w:rPr>
        <w:t>.</w:t>
      </w:r>
      <w:r w:rsidR="0073573F">
        <w:rPr>
          <w:rFonts w:ascii="Times New Roman" w:hAnsi="Times New Roman" w:cs="Times New Roman"/>
          <w:lang w:val="en-GB"/>
        </w:rPr>
        <w:t xml:space="preserve"> However</w:t>
      </w:r>
      <w:r w:rsidR="00D61B8B">
        <w:rPr>
          <w:rFonts w:ascii="Times New Roman" w:hAnsi="Times New Roman" w:cs="Times New Roman"/>
          <w:lang w:val="en-GB"/>
        </w:rPr>
        <w:t>,</w:t>
      </w:r>
      <w:r w:rsidR="00B20918">
        <w:rPr>
          <w:rFonts w:ascii="Times New Roman" w:hAnsi="Times New Roman" w:cs="Times New Roman"/>
          <w:lang w:val="en-GB"/>
        </w:rPr>
        <w:t xml:space="preserve"> a mere blend</w:t>
      </w:r>
      <w:r w:rsidR="00C92D5A">
        <w:rPr>
          <w:rFonts w:ascii="Times New Roman" w:hAnsi="Times New Roman" w:cs="Times New Roman"/>
          <w:lang w:val="en-GB"/>
        </w:rPr>
        <w:t xml:space="preserve"> of positive and negative </w:t>
      </w:r>
      <w:r w:rsidR="00421D65">
        <w:rPr>
          <w:rFonts w:ascii="Times New Roman" w:hAnsi="Times New Roman" w:cs="Times New Roman"/>
          <w:lang w:val="en-GB"/>
        </w:rPr>
        <w:t xml:space="preserve">values </w:t>
      </w:r>
      <w:r w:rsidR="004D31A4">
        <w:rPr>
          <w:rFonts w:ascii="Times New Roman" w:hAnsi="Times New Roman" w:cs="Times New Roman"/>
          <w:lang w:val="en-GB"/>
        </w:rPr>
        <w:t>is</w:t>
      </w:r>
      <w:r w:rsidR="00B20918">
        <w:rPr>
          <w:rFonts w:ascii="Times New Roman" w:hAnsi="Times New Roman" w:cs="Times New Roman"/>
          <w:lang w:val="en-GB"/>
        </w:rPr>
        <w:t xml:space="preserve"> obviously</w:t>
      </w:r>
      <w:r w:rsidR="00BC2B7D">
        <w:rPr>
          <w:rFonts w:ascii="Times New Roman" w:hAnsi="Times New Roman" w:cs="Times New Roman"/>
          <w:lang w:val="en-GB"/>
        </w:rPr>
        <w:t xml:space="preserve"> not enough to move us: w</w:t>
      </w:r>
      <w:r w:rsidR="00C92D5A">
        <w:rPr>
          <w:rFonts w:ascii="Times New Roman" w:hAnsi="Times New Roman" w:cs="Times New Roman"/>
          <w:lang w:val="en-GB"/>
        </w:rPr>
        <w:t xml:space="preserve">e wouldn’t be moved by </w:t>
      </w:r>
      <w:r w:rsidR="00BC2B7D">
        <w:rPr>
          <w:rFonts w:ascii="Times New Roman" w:hAnsi="Times New Roman" w:cs="Times New Roman"/>
          <w:lang w:val="en-GB"/>
        </w:rPr>
        <w:t>hearing on the news that</w:t>
      </w:r>
      <w:r w:rsidR="00C92D5A">
        <w:rPr>
          <w:rFonts w:ascii="Times New Roman" w:hAnsi="Times New Roman" w:cs="Times New Roman"/>
          <w:lang w:val="en-GB"/>
        </w:rPr>
        <w:t xml:space="preserve"> a virtuous man with a loving family </w:t>
      </w:r>
      <w:r w:rsidR="00BC2B7D">
        <w:rPr>
          <w:rFonts w:ascii="Times New Roman" w:hAnsi="Times New Roman" w:cs="Times New Roman"/>
          <w:lang w:val="en-GB"/>
        </w:rPr>
        <w:t>was</w:t>
      </w:r>
      <w:r w:rsidR="00770962">
        <w:rPr>
          <w:rFonts w:ascii="Times New Roman" w:hAnsi="Times New Roman" w:cs="Times New Roman"/>
          <w:lang w:val="en-GB"/>
        </w:rPr>
        <w:t xml:space="preserve"> </w:t>
      </w:r>
      <w:r w:rsidR="00C92D5A">
        <w:rPr>
          <w:rFonts w:ascii="Times New Roman" w:hAnsi="Times New Roman" w:cs="Times New Roman"/>
          <w:lang w:val="en-GB"/>
        </w:rPr>
        <w:t xml:space="preserve">suddenly tortured and </w:t>
      </w:r>
      <w:r w:rsidR="00421D65">
        <w:rPr>
          <w:rFonts w:ascii="Times New Roman" w:hAnsi="Times New Roman" w:cs="Times New Roman"/>
          <w:lang w:val="en-GB"/>
        </w:rPr>
        <w:t xml:space="preserve">murdered </w:t>
      </w:r>
      <w:r w:rsidR="00C92D5A">
        <w:rPr>
          <w:rFonts w:ascii="Times New Roman" w:hAnsi="Times New Roman" w:cs="Times New Roman"/>
          <w:lang w:val="en-GB"/>
        </w:rPr>
        <w:t>by a homicidal maniac</w:t>
      </w:r>
      <w:r w:rsidR="00B20918">
        <w:rPr>
          <w:rFonts w:ascii="Times New Roman" w:hAnsi="Times New Roman" w:cs="Times New Roman"/>
          <w:lang w:val="en-GB"/>
        </w:rPr>
        <w:t>.</w:t>
      </w:r>
      <w:r w:rsidR="00E969B1">
        <w:rPr>
          <w:rFonts w:ascii="Times New Roman" w:hAnsi="Times New Roman" w:cs="Times New Roman"/>
          <w:lang w:val="en-GB"/>
        </w:rPr>
        <w:t xml:space="preserve"> </w:t>
      </w:r>
      <w:r w:rsidR="00FF237D">
        <w:rPr>
          <w:rFonts w:ascii="Times New Roman" w:hAnsi="Times New Roman" w:cs="Times New Roman"/>
          <w:lang w:val="en-GB"/>
        </w:rPr>
        <w:t xml:space="preserve">This is true </w:t>
      </w:r>
      <w:r w:rsidR="00FB383E">
        <w:rPr>
          <w:rFonts w:ascii="Times New Roman" w:hAnsi="Times New Roman" w:cs="Times New Roman"/>
          <w:lang w:val="en-GB"/>
        </w:rPr>
        <w:t xml:space="preserve">although </w:t>
      </w:r>
      <w:r w:rsidR="00B20918">
        <w:rPr>
          <w:rFonts w:ascii="Times New Roman" w:hAnsi="Times New Roman" w:cs="Times New Roman"/>
          <w:lang w:val="en-GB"/>
        </w:rPr>
        <w:t>this</w:t>
      </w:r>
      <w:r w:rsidR="00E969B1">
        <w:rPr>
          <w:rFonts w:ascii="Times New Roman" w:hAnsi="Times New Roman" w:cs="Times New Roman"/>
          <w:lang w:val="en-GB"/>
        </w:rPr>
        <w:t xml:space="preserve"> story blend</w:t>
      </w:r>
      <w:r w:rsidR="00770962">
        <w:rPr>
          <w:rFonts w:ascii="Times New Roman" w:hAnsi="Times New Roman" w:cs="Times New Roman"/>
          <w:lang w:val="en-GB"/>
        </w:rPr>
        <w:t>s</w:t>
      </w:r>
      <w:r w:rsidR="00E969B1">
        <w:rPr>
          <w:rFonts w:ascii="Times New Roman" w:hAnsi="Times New Roman" w:cs="Times New Roman"/>
          <w:lang w:val="en-GB"/>
        </w:rPr>
        <w:t xml:space="preserve"> positive </w:t>
      </w:r>
      <w:r w:rsidR="00770962">
        <w:rPr>
          <w:rFonts w:ascii="Times New Roman" w:hAnsi="Times New Roman" w:cs="Times New Roman"/>
          <w:lang w:val="en-GB"/>
        </w:rPr>
        <w:t xml:space="preserve">and </w:t>
      </w:r>
      <w:r w:rsidR="00E969B1">
        <w:rPr>
          <w:rFonts w:ascii="Times New Roman" w:hAnsi="Times New Roman" w:cs="Times New Roman"/>
          <w:lang w:val="en-GB"/>
        </w:rPr>
        <w:t>negative</w:t>
      </w:r>
      <w:r w:rsidR="00D2761F">
        <w:rPr>
          <w:rFonts w:ascii="Times New Roman" w:hAnsi="Times New Roman" w:cs="Times New Roman"/>
          <w:lang w:val="en-GB"/>
        </w:rPr>
        <w:t xml:space="preserve"> values</w:t>
      </w:r>
      <w:r w:rsidR="00212EBB">
        <w:rPr>
          <w:rFonts w:ascii="Times New Roman" w:hAnsi="Times New Roman" w:cs="Times New Roman"/>
          <w:lang w:val="en-GB"/>
        </w:rPr>
        <w:t>.</w:t>
      </w:r>
      <w:r w:rsidR="00817EE1">
        <w:rPr>
          <w:rFonts w:ascii="Times New Roman" w:hAnsi="Times New Roman" w:cs="Times New Roman"/>
          <w:lang w:val="en-GB"/>
        </w:rPr>
        <w:t xml:space="preserve"> </w:t>
      </w:r>
      <w:r w:rsidR="00212EBB">
        <w:rPr>
          <w:rFonts w:ascii="Times New Roman" w:hAnsi="Times New Roman" w:cs="Times New Roman"/>
          <w:lang w:val="en-GB"/>
        </w:rPr>
        <w:t>I</w:t>
      </w:r>
      <w:r w:rsidR="00B20918">
        <w:rPr>
          <w:rFonts w:ascii="Times New Roman" w:hAnsi="Times New Roman" w:cs="Times New Roman"/>
          <w:lang w:val="en-GB"/>
        </w:rPr>
        <w:t xml:space="preserve">n fact, </w:t>
      </w:r>
      <w:r w:rsidR="00817EE1">
        <w:rPr>
          <w:rFonts w:ascii="Times New Roman" w:hAnsi="Times New Roman" w:cs="Times New Roman"/>
          <w:lang w:val="en-GB"/>
        </w:rPr>
        <w:t xml:space="preserve">pure destruction of the positive is not </w:t>
      </w:r>
      <w:r w:rsidR="00B20918">
        <w:rPr>
          <w:rFonts w:ascii="Times New Roman" w:hAnsi="Times New Roman" w:cs="Times New Roman"/>
          <w:lang w:val="en-GB"/>
        </w:rPr>
        <w:t xml:space="preserve">only </w:t>
      </w:r>
      <w:r w:rsidR="00B20918" w:rsidRPr="005A3663">
        <w:rPr>
          <w:rFonts w:ascii="Times New Roman" w:hAnsi="Times New Roman"/>
          <w:i/>
          <w:lang w:val="en-GB"/>
        </w:rPr>
        <w:t xml:space="preserve">not </w:t>
      </w:r>
      <w:r w:rsidR="00817EE1">
        <w:rPr>
          <w:rFonts w:ascii="Times New Roman" w:hAnsi="Times New Roman" w:cs="Times New Roman"/>
          <w:lang w:val="en-GB"/>
        </w:rPr>
        <w:t xml:space="preserve">moving, </w:t>
      </w:r>
      <w:r w:rsidR="00B20918">
        <w:rPr>
          <w:rFonts w:ascii="Times New Roman" w:hAnsi="Times New Roman" w:cs="Times New Roman"/>
          <w:lang w:val="en-GB"/>
        </w:rPr>
        <w:t>it is</w:t>
      </w:r>
      <w:r w:rsidR="00817EE1">
        <w:rPr>
          <w:rFonts w:ascii="Times New Roman" w:hAnsi="Times New Roman" w:cs="Times New Roman"/>
          <w:lang w:val="en-GB"/>
        </w:rPr>
        <w:t xml:space="preserve"> its opposite</w:t>
      </w:r>
      <w:r w:rsidR="00212EBB">
        <w:rPr>
          <w:rFonts w:ascii="Times New Roman" w:hAnsi="Times New Roman" w:cs="Times New Roman"/>
          <w:lang w:val="en-GB"/>
        </w:rPr>
        <w:t>:</w:t>
      </w:r>
      <w:r w:rsidR="00B20918">
        <w:rPr>
          <w:rFonts w:ascii="Times New Roman" w:hAnsi="Times New Roman" w:cs="Times New Roman"/>
          <w:lang w:val="en-GB"/>
        </w:rPr>
        <w:t xml:space="preserve"> namely,</w:t>
      </w:r>
      <w:r w:rsidR="00817EE1">
        <w:rPr>
          <w:rFonts w:ascii="Times New Roman" w:hAnsi="Times New Roman" w:cs="Times New Roman"/>
          <w:lang w:val="en-GB"/>
        </w:rPr>
        <w:t xml:space="preserve"> heart-sinking.</w:t>
      </w:r>
      <w:r w:rsidR="00C92D5A">
        <w:rPr>
          <w:rFonts w:ascii="Times New Roman" w:hAnsi="Times New Roman" w:cs="Times New Roman"/>
          <w:lang w:val="en-GB"/>
        </w:rPr>
        <w:t xml:space="preserve"> </w:t>
      </w:r>
    </w:p>
    <w:p w:rsidR="00B91C25" w:rsidRDefault="00FB383E" w:rsidP="00293479">
      <w:pPr>
        <w:spacing w:line="480" w:lineRule="auto"/>
        <w:ind w:firstLine="708"/>
        <w:jc w:val="both"/>
        <w:rPr>
          <w:rFonts w:ascii="Times New Roman" w:hAnsi="Times New Roman" w:cs="Times New Roman"/>
          <w:lang w:val="en-GB"/>
        </w:rPr>
      </w:pPr>
      <w:r>
        <w:rPr>
          <w:rFonts w:ascii="Times New Roman" w:hAnsi="Times New Roman" w:cs="Times New Roman"/>
          <w:lang w:val="en-GB"/>
        </w:rPr>
        <w:t xml:space="preserve">In </w:t>
      </w:r>
      <w:r w:rsidR="0059541F">
        <w:rPr>
          <w:rFonts w:ascii="Times New Roman" w:hAnsi="Times New Roman" w:cs="Times New Roman"/>
          <w:lang w:val="en-GB"/>
        </w:rPr>
        <w:t>fact</w:t>
      </w:r>
      <w:r w:rsidR="00B91C25">
        <w:rPr>
          <w:rFonts w:ascii="Times New Roman" w:hAnsi="Times New Roman" w:cs="Times New Roman"/>
          <w:lang w:val="en-GB"/>
        </w:rPr>
        <w:t xml:space="preserve">, what stands out </w:t>
      </w:r>
      <w:r w:rsidR="00C92D5A">
        <w:rPr>
          <w:rFonts w:ascii="Times New Roman" w:hAnsi="Times New Roman" w:cs="Times New Roman"/>
          <w:lang w:val="en-GB"/>
        </w:rPr>
        <w:t>in our examples</w:t>
      </w:r>
      <w:r w:rsidR="00B91C25">
        <w:rPr>
          <w:rFonts w:ascii="Times New Roman" w:hAnsi="Times New Roman" w:cs="Times New Roman"/>
          <w:lang w:val="en-GB"/>
        </w:rPr>
        <w:t xml:space="preserve"> is the </w:t>
      </w:r>
      <w:r w:rsidR="00B91C25" w:rsidRPr="00C92D5A">
        <w:rPr>
          <w:rFonts w:ascii="Times New Roman" w:hAnsi="Times New Roman" w:cs="Times New Roman"/>
          <w:i/>
          <w:lang w:val="en-GB"/>
        </w:rPr>
        <w:t>emergence</w:t>
      </w:r>
      <w:r w:rsidR="00B91C25">
        <w:rPr>
          <w:rFonts w:ascii="Times New Roman" w:hAnsi="Times New Roman" w:cs="Times New Roman"/>
          <w:lang w:val="en-GB"/>
        </w:rPr>
        <w:t xml:space="preserve"> of positive values from negative values. We are moved by events or scenes that </w:t>
      </w:r>
      <w:r w:rsidR="004D31A4">
        <w:rPr>
          <w:rFonts w:ascii="Times New Roman" w:hAnsi="Times New Roman" w:cs="Times New Roman"/>
          <w:lang w:val="en-GB"/>
        </w:rPr>
        <w:t xml:space="preserve">present cases </w:t>
      </w:r>
      <w:r w:rsidR="00B91C25">
        <w:rPr>
          <w:rFonts w:ascii="Times New Roman" w:hAnsi="Times New Roman" w:cs="Times New Roman"/>
          <w:lang w:val="en-GB"/>
        </w:rPr>
        <w:t>in</w:t>
      </w:r>
      <w:r w:rsidR="004D31A4">
        <w:rPr>
          <w:rFonts w:ascii="Times New Roman" w:hAnsi="Times New Roman" w:cs="Times New Roman"/>
          <w:lang w:val="en-GB"/>
        </w:rPr>
        <w:t xml:space="preserve"> which</w:t>
      </w:r>
      <w:r w:rsidR="00B91C25">
        <w:rPr>
          <w:rFonts w:ascii="Times New Roman" w:hAnsi="Times New Roman" w:cs="Times New Roman"/>
          <w:lang w:val="en-GB"/>
        </w:rPr>
        <w:t xml:space="preserve"> positive values – solidarity, courage, kindness, health, fra</w:t>
      </w:r>
      <w:r w:rsidR="00973785">
        <w:rPr>
          <w:rFonts w:ascii="Times New Roman" w:hAnsi="Times New Roman" w:cs="Times New Roman"/>
          <w:lang w:val="en-GB"/>
        </w:rPr>
        <w:t>ternity, love, life itself</w:t>
      </w:r>
      <w:r w:rsidR="00B91C25">
        <w:rPr>
          <w:rFonts w:ascii="Times New Roman" w:hAnsi="Times New Roman" w:cs="Times New Roman"/>
          <w:lang w:val="en-GB"/>
        </w:rPr>
        <w:t xml:space="preserve"> –</w:t>
      </w:r>
      <w:r w:rsidR="004D31A4">
        <w:rPr>
          <w:rFonts w:ascii="Times New Roman" w:hAnsi="Times New Roman" w:cs="Times New Roman"/>
          <w:lang w:val="en-GB"/>
        </w:rPr>
        <w:t xml:space="preserve"> </w:t>
      </w:r>
      <w:r w:rsidR="00817EE1">
        <w:rPr>
          <w:rFonts w:ascii="Times New Roman" w:hAnsi="Times New Roman" w:cs="Times New Roman"/>
          <w:lang w:val="en-GB"/>
        </w:rPr>
        <w:t xml:space="preserve">are </w:t>
      </w:r>
      <w:r w:rsidR="00D61B8B">
        <w:rPr>
          <w:rFonts w:ascii="Times New Roman" w:hAnsi="Times New Roman" w:cs="Times New Roman"/>
          <w:lang w:val="en-GB"/>
        </w:rPr>
        <w:t>manifested</w:t>
      </w:r>
      <w:r w:rsidR="004D31A4">
        <w:rPr>
          <w:rFonts w:ascii="Times New Roman" w:hAnsi="Times New Roman" w:cs="Times New Roman"/>
          <w:lang w:val="en-GB"/>
        </w:rPr>
        <w:t xml:space="preserve"> </w:t>
      </w:r>
      <w:r w:rsidR="00B91C25" w:rsidRPr="00C509B2">
        <w:rPr>
          <w:rFonts w:ascii="Times New Roman" w:hAnsi="Times New Roman" w:cs="Times New Roman"/>
          <w:i/>
          <w:lang w:val="en-GB"/>
        </w:rPr>
        <w:t>in</w:t>
      </w:r>
      <w:r w:rsidR="00B91C25">
        <w:rPr>
          <w:rFonts w:ascii="Times New Roman" w:hAnsi="Times New Roman" w:cs="Times New Roman"/>
          <w:lang w:val="en-GB"/>
        </w:rPr>
        <w:t xml:space="preserve"> and </w:t>
      </w:r>
      <w:r w:rsidR="00B91C25" w:rsidRPr="00077683">
        <w:rPr>
          <w:rFonts w:ascii="Times New Roman" w:hAnsi="Times New Roman" w:cs="Times New Roman"/>
          <w:i/>
          <w:lang w:val="en-GB"/>
        </w:rPr>
        <w:t>despite</w:t>
      </w:r>
      <w:r w:rsidR="00B91C25">
        <w:rPr>
          <w:rFonts w:ascii="Times New Roman" w:hAnsi="Times New Roman" w:cs="Times New Roman"/>
          <w:lang w:val="en-GB"/>
        </w:rPr>
        <w:t xml:space="preserve"> circumstances that are unfavourable to their emergence</w:t>
      </w:r>
      <w:r w:rsidR="00556A0B">
        <w:rPr>
          <w:rFonts w:ascii="Times New Roman" w:hAnsi="Times New Roman" w:cs="Times New Roman"/>
          <w:lang w:val="en-GB"/>
        </w:rPr>
        <w:t>;</w:t>
      </w:r>
      <w:r w:rsidR="004D31A4">
        <w:rPr>
          <w:rFonts w:ascii="Times New Roman" w:hAnsi="Times New Roman" w:cs="Times New Roman"/>
          <w:lang w:val="en-GB"/>
        </w:rPr>
        <w:t xml:space="preserve"> that is</w:t>
      </w:r>
      <w:r w:rsidR="00D61B8B">
        <w:rPr>
          <w:rFonts w:ascii="Times New Roman" w:hAnsi="Times New Roman" w:cs="Times New Roman"/>
          <w:lang w:val="en-GB"/>
        </w:rPr>
        <w:t>:</w:t>
      </w:r>
      <w:r w:rsidR="004D31A4">
        <w:rPr>
          <w:rFonts w:ascii="Times New Roman" w:hAnsi="Times New Roman" w:cs="Times New Roman"/>
          <w:lang w:val="en-GB"/>
        </w:rPr>
        <w:t xml:space="preserve"> </w:t>
      </w:r>
      <w:r w:rsidR="0094080A">
        <w:rPr>
          <w:rFonts w:ascii="Times New Roman" w:hAnsi="Times New Roman" w:cs="Times New Roman"/>
          <w:lang w:val="en-GB"/>
        </w:rPr>
        <w:t xml:space="preserve">in </w:t>
      </w:r>
      <w:r w:rsidR="004D31A4">
        <w:rPr>
          <w:rFonts w:ascii="Times New Roman" w:hAnsi="Times New Roman" w:cs="Times New Roman"/>
          <w:lang w:val="en-GB"/>
        </w:rPr>
        <w:t xml:space="preserve">cases in which these values are not only present but also succeed in </w:t>
      </w:r>
      <w:r w:rsidR="004D31A4">
        <w:rPr>
          <w:rFonts w:ascii="Times New Roman" w:hAnsi="Times New Roman" w:cs="Times New Roman"/>
          <w:i/>
          <w:lang w:val="en-GB"/>
        </w:rPr>
        <w:t>making a stand</w:t>
      </w:r>
      <w:r w:rsidR="00FB615E">
        <w:rPr>
          <w:rFonts w:ascii="Times New Roman" w:hAnsi="Times New Roman" w:cs="Times New Roman"/>
          <w:i/>
          <w:lang w:val="en-GB"/>
        </w:rPr>
        <w:t>,</w:t>
      </w:r>
      <w:r w:rsidR="00D61B8B">
        <w:rPr>
          <w:rFonts w:ascii="Times New Roman" w:hAnsi="Times New Roman" w:cs="Times New Roman"/>
          <w:lang w:val="en-GB"/>
        </w:rPr>
        <w:t xml:space="preserve"> </w:t>
      </w:r>
      <w:r w:rsidR="004D31A4">
        <w:rPr>
          <w:rFonts w:ascii="Times New Roman" w:hAnsi="Times New Roman" w:cs="Times New Roman"/>
          <w:lang w:val="en-GB"/>
        </w:rPr>
        <w:t>rather</w:t>
      </w:r>
      <w:r w:rsidR="0020689C">
        <w:rPr>
          <w:rFonts w:ascii="Times New Roman" w:hAnsi="Times New Roman" w:cs="Times New Roman"/>
          <w:lang w:val="en-GB"/>
        </w:rPr>
        <w:t>, say,</w:t>
      </w:r>
      <w:r w:rsidR="004D31A4">
        <w:rPr>
          <w:rFonts w:ascii="Times New Roman" w:hAnsi="Times New Roman" w:cs="Times New Roman"/>
          <w:lang w:val="en-GB"/>
        </w:rPr>
        <w:t xml:space="preserve"> than being </w:t>
      </w:r>
      <w:r w:rsidR="00556A0B">
        <w:rPr>
          <w:rFonts w:ascii="Times New Roman" w:hAnsi="Times New Roman" w:cs="Times New Roman"/>
          <w:lang w:val="en-GB"/>
        </w:rPr>
        <w:t xml:space="preserve">ruined or </w:t>
      </w:r>
      <w:r w:rsidR="004D31A4">
        <w:rPr>
          <w:rFonts w:ascii="Times New Roman" w:hAnsi="Times New Roman" w:cs="Times New Roman"/>
          <w:lang w:val="en-GB"/>
        </w:rPr>
        <w:t>swept away</w:t>
      </w:r>
      <w:r w:rsidR="00B91C25">
        <w:rPr>
          <w:rFonts w:ascii="Times New Roman" w:hAnsi="Times New Roman" w:cs="Times New Roman"/>
          <w:lang w:val="en-GB"/>
        </w:rPr>
        <w:t>. The</w:t>
      </w:r>
      <w:r w:rsidR="00D61B8B">
        <w:rPr>
          <w:rFonts w:ascii="Times New Roman" w:hAnsi="Times New Roman" w:cs="Times New Roman"/>
          <w:lang w:val="en-GB"/>
        </w:rPr>
        <w:t xml:space="preserve"> soldier’s sacrifice moves us – </w:t>
      </w:r>
      <w:r w:rsidR="00B91C25">
        <w:rPr>
          <w:rFonts w:ascii="Times New Roman" w:hAnsi="Times New Roman" w:cs="Times New Roman"/>
          <w:lang w:val="en-GB"/>
        </w:rPr>
        <w:t>if it is not poin</w:t>
      </w:r>
      <w:r w:rsidR="00973785">
        <w:rPr>
          <w:rFonts w:ascii="Times New Roman" w:hAnsi="Times New Roman" w:cs="Times New Roman"/>
          <w:lang w:val="en-GB"/>
        </w:rPr>
        <w:t>tless or misguided – because it manifests the</w:t>
      </w:r>
      <w:r w:rsidR="00B91C25">
        <w:rPr>
          <w:rFonts w:ascii="Times New Roman" w:hAnsi="Times New Roman" w:cs="Times New Roman"/>
          <w:lang w:val="en-GB"/>
        </w:rPr>
        <w:t xml:space="preserve"> full measure of </w:t>
      </w:r>
      <w:r w:rsidR="00973785">
        <w:rPr>
          <w:rFonts w:ascii="Times New Roman" w:hAnsi="Times New Roman" w:cs="Times New Roman"/>
          <w:lang w:val="en-GB"/>
        </w:rPr>
        <w:t xml:space="preserve">his </w:t>
      </w:r>
      <w:r w:rsidR="00B91C25">
        <w:rPr>
          <w:rFonts w:ascii="Times New Roman" w:hAnsi="Times New Roman" w:cs="Times New Roman"/>
          <w:lang w:val="en-GB"/>
        </w:rPr>
        <w:t xml:space="preserve">devotion </w:t>
      </w:r>
      <w:r w:rsidR="00305C2F">
        <w:rPr>
          <w:rFonts w:ascii="Times New Roman" w:hAnsi="Times New Roman" w:cs="Times New Roman"/>
          <w:lang w:val="en-GB"/>
        </w:rPr>
        <w:t>to</w:t>
      </w:r>
      <w:r w:rsidR="00B91C25">
        <w:rPr>
          <w:rFonts w:ascii="Times New Roman" w:hAnsi="Times New Roman" w:cs="Times New Roman"/>
          <w:lang w:val="en-GB"/>
        </w:rPr>
        <w:t xml:space="preserve"> </w:t>
      </w:r>
      <w:r w:rsidR="00973785">
        <w:rPr>
          <w:rFonts w:ascii="Times New Roman" w:hAnsi="Times New Roman" w:cs="Times New Roman"/>
          <w:lang w:val="en-GB"/>
        </w:rPr>
        <w:t xml:space="preserve">a higher ideal, like </w:t>
      </w:r>
      <w:r w:rsidR="00B91C25">
        <w:rPr>
          <w:rFonts w:ascii="Times New Roman" w:hAnsi="Times New Roman" w:cs="Times New Roman"/>
          <w:lang w:val="en-GB"/>
        </w:rPr>
        <w:t>protect</w:t>
      </w:r>
      <w:r w:rsidR="00973785">
        <w:rPr>
          <w:rFonts w:ascii="Times New Roman" w:hAnsi="Times New Roman" w:cs="Times New Roman"/>
          <w:lang w:val="en-GB"/>
        </w:rPr>
        <w:t>ing</w:t>
      </w:r>
      <w:r w:rsidR="00B91C25">
        <w:rPr>
          <w:rFonts w:ascii="Times New Roman" w:hAnsi="Times New Roman" w:cs="Times New Roman"/>
          <w:lang w:val="en-GB"/>
        </w:rPr>
        <w:t xml:space="preserve"> the lives and wellbeing of the innocent, or simply </w:t>
      </w:r>
      <w:r w:rsidR="0094080A">
        <w:rPr>
          <w:rFonts w:ascii="Times New Roman" w:hAnsi="Times New Roman" w:cs="Times New Roman"/>
          <w:lang w:val="en-GB"/>
        </w:rPr>
        <w:t>because it manifests</w:t>
      </w:r>
      <w:r w:rsidR="00B91C25">
        <w:rPr>
          <w:rFonts w:ascii="Times New Roman" w:hAnsi="Times New Roman" w:cs="Times New Roman"/>
          <w:lang w:val="en-GB"/>
        </w:rPr>
        <w:t xml:space="preserve"> exceptional bravery. The reconciliation of old estranged friends </w:t>
      </w:r>
      <w:r w:rsidR="0094080A">
        <w:rPr>
          <w:rFonts w:ascii="Times New Roman" w:hAnsi="Times New Roman" w:cs="Times New Roman"/>
          <w:lang w:val="en-GB"/>
        </w:rPr>
        <w:t xml:space="preserve">constitutes </w:t>
      </w:r>
      <w:r w:rsidR="00B91C25">
        <w:rPr>
          <w:rFonts w:ascii="Times New Roman" w:hAnsi="Times New Roman" w:cs="Times New Roman"/>
          <w:lang w:val="en-GB"/>
        </w:rPr>
        <w:t xml:space="preserve"> a victory of f</w:t>
      </w:r>
      <w:r w:rsidR="00A5708F">
        <w:rPr>
          <w:rFonts w:ascii="Times New Roman" w:hAnsi="Times New Roman" w:cs="Times New Roman"/>
          <w:lang w:val="en-GB"/>
        </w:rPr>
        <w:t>riendship</w:t>
      </w:r>
      <w:r w:rsidR="00B91C25">
        <w:rPr>
          <w:rFonts w:ascii="Times New Roman" w:hAnsi="Times New Roman" w:cs="Times New Roman"/>
          <w:lang w:val="en-GB"/>
        </w:rPr>
        <w:t xml:space="preserve"> over petty quarrelling, while the solemn or reassuring words of the dying mother to her children seems to</w:t>
      </w:r>
      <w:r w:rsidR="00B91C25" w:rsidRPr="00FA7AA2">
        <w:rPr>
          <w:rFonts w:ascii="Times New Roman" w:hAnsi="Times New Roman" w:cs="Times New Roman"/>
          <w:lang w:val="en-US"/>
        </w:rPr>
        <w:t xml:space="preserve"> affirm the indomitable</w:t>
      </w:r>
      <w:r w:rsidR="00973785">
        <w:rPr>
          <w:rFonts w:ascii="Times New Roman" w:hAnsi="Times New Roman" w:cs="Times New Roman"/>
          <w:lang w:val="en-US"/>
        </w:rPr>
        <w:t xml:space="preserve"> nature of a mother’s protective love </w:t>
      </w:r>
      <w:r w:rsidR="001A3548">
        <w:rPr>
          <w:rFonts w:ascii="Times New Roman" w:hAnsi="Times New Roman" w:cs="Times New Roman"/>
          <w:lang w:val="en-GB"/>
        </w:rPr>
        <w:t>beyond a</w:t>
      </w:r>
      <w:r w:rsidR="001A3548" w:rsidRPr="00A42639">
        <w:rPr>
          <w:rFonts w:ascii="Times New Roman" w:hAnsi="Times New Roman" w:cs="Times New Roman"/>
          <w:lang w:val="en-GB"/>
        </w:rPr>
        <w:t xml:space="preserve">nd </w:t>
      </w:r>
      <w:r w:rsidR="001A3548">
        <w:rPr>
          <w:rFonts w:ascii="Times New Roman" w:hAnsi="Times New Roman" w:cs="Times New Roman"/>
          <w:lang w:val="en-GB"/>
        </w:rPr>
        <w:t>despite death.</w:t>
      </w:r>
    </w:p>
    <w:p w:rsidR="00B91C25" w:rsidRDefault="00B91C25" w:rsidP="00293479">
      <w:pPr>
        <w:spacing w:line="480" w:lineRule="auto"/>
        <w:ind w:firstLine="708"/>
        <w:jc w:val="both"/>
        <w:rPr>
          <w:rFonts w:ascii="Times New Roman" w:hAnsi="Times New Roman" w:cs="Times New Roman"/>
          <w:lang w:val="en-GB"/>
        </w:rPr>
      </w:pPr>
      <w:r>
        <w:rPr>
          <w:rFonts w:ascii="Times New Roman" w:hAnsi="Times New Roman" w:cs="Times New Roman"/>
          <w:lang w:val="en-GB"/>
        </w:rPr>
        <w:t xml:space="preserve">These few examples </w:t>
      </w:r>
      <w:r w:rsidR="00552F50">
        <w:rPr>
          <w:rFonts w:ascii="Times New Roman" w:hAnsi="Times New Roman" w:cs="Times New Roman"/>
          <w:lang w:val="en-GB"/>
        </w:rPr>
        <w:t>encourage</w:t>
      </w:r>
      <w:r w:rsidR="00556A0B">
        <w:rPr>
          <w:rFonts w:ascii="Times New Roman" w:hAnsi="Times New Roman" w:cs="Times New Roman"/>
          <w:lang w:val="en-GB"/>
        </w:rPr>
        <w:t xml:space="preserve"> the thought</w:t>
      </w:r>
      <w:r>
        <w:rPr>
          <w:rFonts w:ascii="Times New Roman" w:hAnsi="Times New Roman" w:cs="Times New Roman"/>
          <w:lang w:val="en-GB"/>
        </w:rPr>
        <w:t xml:space="preserve"> that the phenomenon of being move</w:t>
      </w:r>
      <w:r w:rsidR="00552F50">
        <w:rPr>
          <w:rFonts w:ascii="Times New Roman" w:hAnsi="Times New Roman" w:cs="Times New Roman"/>
          <w:lang w:val="en-GB"/>
        </w:rPr>
        <w:t>d does have a formal object: th</w:t>
      </w:r>
      <w:r w:rsidR="00FA674D">
        <w:rPr>
          <w:rFonts w:ascii="Times New Roman" w:hAnsi="Times New Roman" w:cs="Times New Roman"/>
          <w:lang w:val="en-GB"/>
        </w:rPr>
        <w:t>e</w:t>
      </w:r>
      <w:r>
        <w:rPr>
          <w:rFonts w:ascii="Times New Roman" w:hAnsi="Times New Roman" w:cs="Times New Roman"/>
          <w:lang w:val="en-GB"/>
        </w:rPr>
        <w:t xml:space="preserve"> emotion </w:t>
      </w:r>
      <w:r w:rsidR="00552F50">
        <w:rPr>
          <w:rFonts w:ascii="Times New Roman" w:hAnsi="Times New Roman" w:cs="Times New Roman"/>
          <w:lang w:val="en-GB"/>
        </w:rPr>
        <w:t>consist</w:t>
      </w:r>
      <w:r w:rsidR="00FA674D">
        <w:rPr>
          <w:rFonts w:ascii="Times New Roman" w:hAnsi="Times New Roman" w:cs="Times New Roman"/>
          <w:lang w:val="en-GB"/>
        </w:rPr>
        <w:t>s</w:t>
      </w:r>
      <w:r>
        <w:rPr>
          <w:rFonts w:ascii="Times New Roman" w:hAnsi="Times New Roman" w:cs="Times New Roman"/>
          <w:lang w:val="en-GB"/>
        </w:rPr>
        <w:t xml:space="preserve"> in </w:t>
      </w:r>
      <w:r w:rsidR="00552F50">
        <w:rPr>
          <w:rFonts w:ascii="Times New Roman" w:hAnsi="Times New Roman" w:cs="Times New Roman"/>
          <w:lang w:val="en-GB"/>
        </w:rPr>
        <w:t>sensitivity</w:t>
      </w:r>
      <w:r>
        <w:rPr>
          <w:rFonts w:ascii="Times New Roman" w:hAnsi="Times New Roman" w:cs="Times New Roman"/>
          <w:lang w:val="en-GB"/>
        </w:rPr>
        <w:t xml:space="preserve"> to the fact that certain </w:t>
      </w:r>
      <w:r w:rsidR="0020689C">
        <w:rPr>
          <w:rFonts w:ascii="Times New Roman" w:hAnsi="Times New Roman" w:cs="Times New Roman"/>
          <w:lang w:val="en-GB"/>
        </w:rPr>
        <w:t xml:space="preserve">important </w:t>
      </w:r>
      <w:r>
        <w:rPr>
          <w:rFonts w:ascii="Times New Roman" w:hAnsi="Times New Roman" w:cs="Times New Roman"/>
          <w:lang w:val="en-GB"/>
        </w:rPr>
        <w:t xml:space="preserve">positive values manage to emerge from </w:t>
      </w:r>
      <w:r w:rsidR="00EC6F0C">
        <w:rPr>
          <w:rFonts w:ascii="Times New Roman" w:hAnsi="Times New Roman" w:cs="Times New Roman"/>
          <w:lang w:val="en-GB"/>
        </w:rPr>
        <w:t>the midst of</w:t>
      </w:r>
      <w:r>
        <w:rPr>
          <w:rFonts w:ascii="Times New Roman" w:hAnsi="Times New Roman" w:cs="Times New Roman"/>
          <w:lang w:val="en-GB"/>
        </w:rPr>
        <w:t>, and vanquish</w:t>
      </w:r>
      <w:r w:rsidR="004D31A4">
        <w:rPr>
          <w:rFonts w:ascii="Times New Roman" w:hAnsi="Times New Roman" w:cs="Times New Roman"/>
          <w:lang w:val="en-GB"/>
        </w:rPr>
        <w:t xml:space="preserve"> </w:t>
      </w:r>
      <w:r w:rsidR="00FB383E">
        <w:rPr>
          <w:rFonts w:ascii="Times New Roman" w:hAnsi="Times New Roman" w:cs="Times New Roman"/>
          <w:lang w:val="en-GB"/>
        </w:rPr>
        <w:t>(</w:t>
      </w:r>
      <w:r w:rsidR="004D31A4">
        <w:rPr>
          <w:rFonts w:ascii="Times New Roman" w:hAnsi="Times New Roman" w:cs="Times New Roman"/>
          <w:lang w:val="en-GB"/>
        </w:rPr>
        <w:t>or resist</w:t>
      </w:r>
      <w:r w:rsidR="00271A60">
        <w:rPr>
          <w:rFonts w:ascii="Times New Roman" w:hAnsi="Times New Roman" w:cs="Times New Roman"/>
          <w:lang w:val="en-GB"/>
        </w:rPr>
        <w:t>, at least temporarily</w:t>
      </w:r>
      <w:r w:rsidR="004D31A4">
        <w:rPr>
          <w:rFonts w:ascii="Times New Roman" w:hAnsi="Times New Roman" w:cs="Times New Roman"/>
          <w:lang w:val="en-GB"/>
        </w:rPr>
        <w:t>)</w:t>
      </w:r>
      <w:r>
        <w:rPr>
          <w:rFonts w:ascii="Times New Roman" w:hAnsi="Times New Roman" w:cs="Times New Roman"/>
          <w:lang w:val="en-GB"/>
        </w:rPr>
        <w:t xml:space="preserve"> negative values. It is </w:t>
      </w:r>
      <w:r>
        <w:rPr>
          <w:rFonts w:ascii="Times New Roman" w:hAnsi="Times New Roman" w:cs="Times New Roman"/>
          <w:lang w:val="en-GB"/>
        </w:rPr>
        <w:lastRenderedPageBreak/>
        <w:t xml:space="preserve">in terms of construing scenes or events as exemplifying this contrast that the emotion </w:t>
      </w:r>
      <w:r w:rsidR="004D31A4">
        <w:rPr>
          <w:rFonts w:ascii="Times New Roman" w:hAnsi="Times New Roman" w:cs="Times New Roman"/>
          <w:lang w:val="en-GB"/>
        </w:rPr>
        <w:t>seems</w:t>
      </w:r>
      <w:r>
        <w:rPr>
          <w:rFonts w:ascii="Times New Roman" w:hAnsi="Times New Roman" w:cs="Times New Roman"/>
          <w:lang w:val="en-GB"/>
        </w:rPr>
        <w:t xml:space="preserve"> intelligible to us</w:t>
      </w:r>
      <w:r w:rsidR="00293479">
        <w:rPr>
          <w:rStyle w:val="Appelnotedebasdep"/>
          <w:rFonts w:ascii="Times New Roman" w:hAnsi="Times New Roman" w:cs="Times New Roman"/>
          <w:lang w:val="en-GB"/>
        </w:rPr>
        <w:footnoteReference w:id="8"/>
      </w:r>
      <w:r w:rsidR="00271A60">
        <w:rPr>
          <w:rFonts w:ascii="Times New Roman" w:hAnsi="Times New Roman" w:cs="Times New Roman"/>
          <w:lang w:val="en-GB"/>
        </w:rPr>
        <w:t>.</w:t>
      </w:r>
    </w:p>
    <w:p w:rsidR="00293479" w:rsidRDefault="00293479" w:rsidP="00293479">
      <w:pPr>
        <w:spacing w:line="480" w:lineRule="auto"/>
        <w:jc w:val="center"/>
        <w:rPr>
          <w:rFonts w:ascii="Times New Roman" w:hAnsi="Times New Roman" w:cs="Times New Roman"/>
          <w:lang w:val="en-GB"/>
        </w:rPr>
      </w:pPr>
    </w:p>
    <w:p w:rsidR="0028407B" w:rsidRDefault="00552F50" w:rsidP="0072642D">
      <w:pPr>
        <w:spacing w:line="480" w:lineRule="auto"/>
        <w:jc w:val="both"/>
        <w:rPr>
          <w:rFonts w:ascii="Times New Roman" w:hAnsi="Times New Roman" w:cs="Times New Roman"/>
          <w:color w:val="808080" w:themeColor="background1" w:themeShade="80"/>
          <w:lang w:val="en-GB"/>
        </w:rPr>
      </w:pPr>
      <w:r>
        <w:rPr>
          <w:rFonts w:ascii="Times New Roman" w:hAnsi="Times New Roman" w:cs="Times New Roman"/>
          <w:lang w:val="en-GB"/>
        </w:rPr>
        <w:t>However, there is a</w:t>
      </w:r>
      <w:r w:rsidR="0028407B">
        <w:rPr>
          <w:rFonts w:ascii="Times New Roman" w:hAnsi="Times New Roman" w:cs="Times New Roman"/>
          <w:lang w:val="en-GB"/>
        </w:rPr>
        <w:t xml:space="preserve"> reason to resist this hypothesis: </w:t>
      </w:r>
      <w:r w:rsidR="00B91C25">
        <w:rPr>
          <w:rFonts w:ascii="Times New Roman" w:hAnsi="Times New Roman" w:cs="Times New Roman"/>
          <w:lang w:val="en-GB"/>
        </w:rPr>
        <w:t xml:space="preserve">we </w:t>
      </w:r>
      <w:r>
        <w:rPr>
          <w:rFonts w:ascii="Times New Roman" w:hAnsi="Times New Roman" w:cs="Times New Roman"/>
          <w:lang w:val="en-GB"/>
        </w:rPr>
        <w:t xml:space="preserve">are also and often moved by </w:t>
      </w:r>
      <w:r w:rsidR="0059541F">
        <w:rPr>
          <w:rFonts w:ascii="Times New Roman" w:hAnsi="Times New Roman" w:cs="Times New Roman"/>
          <w:lang w:val="en-GB"/>
        </w:rPr>
        <w:t xml:space="preserve">the presence </w:t>
      </w:r>
      <w:r w:rsidR="00B91C25">
        <w:rPr>
          <w:rFonts w:ascii="Times New Roman" w:hAnsi="Times New Roman" w:cs="Times New Roman"/>
          <w:lang w:val="en-GB"/>
        </w:rPr>
        <w:t xml:space="preserve">of positive values without </w:t>
      </w:r>
      <w:r w:rsidR="00FA674D">
        <w:rPr>
          <w:rFonts w:ascii="Times New Roman" w:hAnsi="Times New Roman" w:cs="Times New Roman"/>
          <w:lang w:val="en-GB"/>
        </w:rPr>
        <w:t xml:space="preserve">there being </w:t>
      </w:r>
      <w:r w:rsidR="00B91C25">
        <w:rPr>
          <w:rFonts w:ascii="Times New Roman" w:hAnsi="Times New Roman" w:cs="Times New Roman"/>
          <w:lang w:val="en-GB"/>
        </w:rPr>
        <w:t>any background of negative values</w:t>
      </w:r>
      <w:r w:rsidR="00FA674D">
        <w:rPr>
          <w:rFonts w:ascii="Times New Roman" w:hAnsi="Times New Roman" w:cs="Times New Roman"/>
          <w:lang w:val="en-GB"/>
        </w:rPr>
        <w:t xml:space="preserve"> at all</w:t>
      </w:r>
      <w:r w:rsidR="00B91C25">
        <w:rPr>
          <w:rFonts w:ascii="Times New Roman" w:hAnsi="Times New Roman" w:cs="Times New Roman"/>
          <w:lang w:val="en-GB"/>
        </w:rPr>
        <w:t>. Some life defining events, say marriages and</w:t>
      </w:r>
      <w:r w:rsidR="00817EE1">
        <w:rPr>
          <w:rFonts w:ascii="Times New Roman" w:hAnsi="Times New Roman" w:cs="Times New Roman"/>
          <w:lang w:val="en-GB"/>
        </w:rPr>
        <w:t xml:space="preserve"> births, but also certain </w:t>
      </w:r>
      <w:r w:rsidR="00212EBB">
        <w:rPr>
          <w:rFonts w:ascii="Times New Roman" w:hAnsi="Times New Roman" w:cs="Times New Roman"/>
          <w:lang w:val="en-GB"/>
        </w:rPr>
        <w:t>scenes</w:t>
      </w:r>
      <w:r w:rsidR="00501467">
        <w:rPr>
          <w:rFonts w:ascii="Times New Roman" w:hAnsi="Times New Roman" w:cs="Times New Roman"/>
          <w:lang w:val="en-GB"/>
        </w:rPr>
        <w:t xml:space="preserve"> </w:t>
      </w:r>
      <w:r w:rsidR="00B91C25">
        <w:rPr>
          <w:rFonts w:ascii="Times New Roman" w:hAnsi="Times New Roman" w:cs="Times New Roman"/>
          <w:lang w:val="en-GB"/>
        </w:rPr>
        <w:t>– perhaps the simple sight of a mother suckling her young</w:t>
      </w:r>
      <w:r w:rsidR="00817EE1">
        <w:rPr>
          <w:rFonts w:ascii="Times New Roman" w:hAnsi="Times New Roman" w:cs="Times New Roman"/>
          <w:lang w:val="en-GB"/>
        </w:rPr>
        <w:t xml:space="preserve">, or the contemplation of a flag that </w:t>
      </w:r>
      <w:r w:rsidR="00FB383E">
        <w:rPr>
          <w:rFonts w:ascii="Times New Roman" w:hAnsi="Times New Roman" w:cs="Times New Roman"/>
          <w:lang w:val="en-GB"/>
        </w:rPr>
        <w:t xml:space="preserve">is </w:t>
      </w:r>
      <w:r w:rsidR="00817EE1">
        <w:rPr>
          <w:rFonts w:ascii="Times New Roman" w:hAnsi="Times New Roman" w:cs="Times New Roman"/>
          <w:lang w:val="en-GB"/>
        </w:rPr>
        <w:t>being</w:t>
      </w:r>
      <w:r w:rsidR="00817EE1" w:rsidRPr="0028407B">
        <w:rPr>
          <w:rFonts w:ascii="Times New Roman" w:hAnsi="Times New Roman" w:cs="Times New Roman"/>
          <w:lang w:val="en-GB"/>
        </w:rPr>
        <w:t xml:space="preserve"> hoist</w:t>
      </w:r>
      <w:r w:rsidR="00FB383E">
        <w:rPr>
          <w:rFonts w:ascii="Times New Roman" w:hAnsi="Times New Roman" w:cs="Times New Roman"/>
          <w:lang w:val="en-GB"/>
        </w:rPr>
        <w:t>ed</w:t>
      </w:r>
      <w:r w:rsidR="00817EE1" w:rsidRPr="0028407B">
        <w:rPr>
          <w:rFonts w:ascii="Times New Roman" w:hAnsi="Times New Roman" w:cs="Times New Roman"/>
          <w:lang w:val="en-GB"/>
        </w:rPr>
        <w:t xml:space="preserve"> aloft</w:t>
      </w:r>
      <w:r w:rsidR="00B91C25">
        <w:rPr>
          <w:rFonts w:ascii="Times New Roman" w:hAnsi="Times New Roman" w:cs="Times New Roman"/>
          <w:lang w:val="en-GB"/>
        </w:rPr>
        <w:t xml:space="preserve"> – do certainly move some of us. </w:t>
      </w:r>
      <w:r w:rsidR="00293479">
        <w:rPr>
          <w:rFonts w:ascii="Times New Roman" w:hAnsi="Times New Roman" w:cs="Times New Roman"/>
          <w:lang w:val="en-GB"/>
        </w:rPr>
        <w:t xml:space="preserve">In fact, </w:t>
      </w:r>
      <w:r w:rsidR="000B1367">
        <w:rPr>
          <w:rFonts w:ascii="Times New Roman" w:hAnsi="Times New Roman" w:cs="Times New Roman"/>
          <w:lang w:val="en-GB"/>
        </w:rPr>
        <w:t xml:space="preserve">when asked to remember occasions by which they were moved, </w:t>
      </w:r>
      <w:r w:rsidR="00293479">
        <w:rPr>
          <w:rFonts w:ascii="Times New Roman" w:hAnsi="Times New Roman" w:cs="Times New Roman"/>
          <w:lang w:val="en-GB"/>
        </w:rPr>
        <w:t xml:space="preserve">most </w:t>
      </w:r>
      <w:r w:rsidR="0020689C">
        <w:rPr>
          <w:rFonts w:ascii="Times New Roman" w:hAnsi="Times New Roman" w:cs="Times New Roman"/>
          <w:lang w:val="en-GB"/>
        </w:rPr>
        <w:t xml:space="preserve">of our </w:t>
      </w:r>
      <w:r w:rsidR="00293479">
        <w:rPr>
          <w:rFonts w:ascii="Times New Roman" w:hAnsi="Times New Roman" w:cs="Times New Roman"/>
          <w:lang w:val="en-GB"/>
        </w:rPr>
        <w:t>participants report</w:t>
      </w:r>
      <w:r w:rsidR="00FA674D">
        <w:rPr>
          <w:rFonts w:ascii="Times New Roman" w:hAnsi="Times New Roman" w:cs="Times New Roman"/>
          <w:lang w:val="en-GB"/>
        </w:rPr>
        <w:t>ed</w:t>
      </w:r>
      <w:r w:rsidR="00293479">
        <w:rPr>
          <w:rFonts w:ascii="Times New Roman" w:hAnsi="Times New Roman" w:cs="Times New Roman"/>
          <w:lang w:val="en-GB"/>
        </w:rPr>
        <w:t xml:space="preserve"> </w:t>
      </w:r>
      <w:r w:rsidR="007E40CA">
        <w:rPr>
          <w:rFonts w:ascii="Times New Roman" w:hAnsi="Times New Roman" w:cs="Times New Roman"/>
          <w:lang w:val="en-GB"/>
        </w:rPr>
        <w:t xml:space="preserve">seemingly </w:t>
      </w:r>
      <w:r w:rsidR="00293479">
        <w:rPr>
          <w:rFonts w:ascii="Times New Roman" w:hAnsi="Times New Roman" w:cs="Times New Roman"/>
          <w:lang w:val="en-GB"/>
        </w:rPr>
        <w:t xml:space="preserve">purely positive events, such as </w:t>
      </w:r>
      <w:r w:rsidR="0020689C">
        <w:rPr>
          <w:rFonts w:ascii="Times New Roman" w:hAnsi="Times New Roman" w:cs="Times New Roman"/>
          <w:lang w:val="en-GB"/>
        </w:rPr>
        <w:t>surprise parties</w:t>
      </w:r>
      <w:r w:rsidR="00293479">
        <w:rPr>
          <w:rFonts w:ascii="Times New Roman" w:hAnsi="Times New Roman" w:cs="Times New Roman"/>
          <w:lang w:val="en-GB"/>
        </w:rPr>
        <w:t>, love declarations</w:t>
      </w:r>
      <w:r w:rsidR="0028407B">
        <w:rPr>
          <w:rFonts w:ascii="Times New Roman" w:hAnsi="Times New Roman" w:cs="Times New Roman"/>
          <w:lang w:val="en-GB"/>
        </w:rPr>
        <w:t xml:space="preserve">, </w:t>
      </w:r>
      <w:r w:rsidR="005F109C">
        <w:rPr>
          <w:rFonts w:ascii="Times New Roman" w:hAnsi="Times New Roman" w:cs="Times New Roman"/>
          <w:lang w:val="en-GB"/>
        </w:rPr>
        <w:t xml:space="preserve">weddings, </w:t>
      </w:r>
      <w:r w:rsidR="00293479">
        <w:rPr>
          <w:rFonts w:ascii="Times New Roman" w:hAnsi="Times New Roman" w:cs="Times New Roman"/>
          <w:lang w:val="en-GB"/>
        </w:rPr>
        <w:t>births</w:t>
      </w:r>
      <w:r w:rsidR="005F109C">
        <w:rPr>
          <w:rFonts w:ascii="Times New Roman" w:hAnsi="Times New Roman" w:cs="Times New Roman"/>
          <w:lang w:val="en-GB"/>
        </w:rPr>
        <w:t xml:space="preserve">, but also achievements such as winning a </w:t>
      </w:r>
      <w:r w:rsidR="00343C28">
        <w:rPr>
          <w:rFonts w:ascii="Times New Roman" w:hAnsi="Times New Roman" w:cs="Times New Roman"/>
          <w:lang w:val="en-GB"/>
        </w:rPr>
        <w:t>sport</w:t>
      </w:r>
      <w:r w:rsidR="00FA674D">
        <w:rPr>
          <w:rFonts w:ascii="Times New Roman" w:hAnsi="Times New Roman" w:cs="Times New Roman"/>
          <w:lang w:val="en-GB"/>
        </w:rPr>
        <w:t>ing</w:t>
      </w:r>
      <w:r w:rsidR="00343C28">
        <w:rPr>
          <w:rFonts w:ascii="Times New Roman" w:hAnsi="Times New Roman" w:cs="Times New Roman"/>
          <w:lang w:val="en-GB"/>
        </w:rPr>
        <w:t xml:space="preserve"> competition</w:t>
      </w:r>
      <w:r w:rsidR="005F109C">
        <w:rPr>
          <w:rFonts w:ascii="Times New Roman" w:hAnsi="Times New Roman" w:cs="Times New Roman"/>
          <w:lang w:val="en-GB"/>
        </w:rPr>
        <w:t xml:space="preserve"> or graduating</w:t>
      </w:r>
      <w:r w:rsidR="00D123EA">
        <w:rPr>
          <w:rStyle w:val="Appelnotedebasdep"/>
          <w:rFonts w:ascii="Times New Roman" w:hAnsi="Times New Roman" w:cs="Times New Roman"/>
          <w:lang w:val="en-GB"/>
        </w:rPr>
        <w:footnoteReference w:id="9"/>
      </w:r>
      <w:r w:rsidR="00293479">
        <w:rPr>
          <w:rFonts w:ascii="Times New Roman" w:hAnsi="Times New Roman" w:cs="Times New Roman"/>
          <w:lang w:val="en-GB"/>
        </w:rPr>
        <w:t xml:space="preserve">. </w:t>
      </w:r>
      <w:r w:rsidR="0020689C">
        <w:rPr>
          <w:rFonts w:ascii="Times New Roman" w:hAnsi="Times New Roman" w:cs="Times New Roman"/>
          <w:lang w:val="en-GB"/>
        </w:rPr>
        <w:t>These</w:t>
      </w:r>
      <w:r w:rsidR="0028407B">
        <w:rPr>
          <w:rFonts w:ascii="Times New Roman" w:hAnsi="Times New Roman" w:cs="Times New Roman"/>
          <w:lang w:val="en-GB"/>
        </w:rPr>
        <w:t xml:space="preserve"> cases</w:t>
      </w:r>
      <w:r w:rsidR="00293479">
        <w:rPr>
          <w:rFonts w:ascii="Times New Roman" w:hAnsi="Times New Roman" w:cs="Times New Roman"/>
          <w:lang w:val="en-GB"/>
        </w:rPr>
        <w:t xml:space="preserve"> </w:t>
      </w:r>
      <w:r w:rsidR="0028407B">
        <w:rPr>
          <w:rFonts w:ascii="Times New Roman" w:hAnsi="Times New Roman" w:cs="Times New Roman"/>
          <w:lang w:val="en-GB"/>
        </w:rPr>
        <w:t xml:space="preserve">seem hard to reconcile with the idea that we are moved only by </w:t>
      </w:r>
      <w:r w:rsidR="0020689C">
        <w:rPr>
          <w:rFonts w:ascii="Times New Roman" w:hAnsi="Times New Roman" w:cs="Times New Roman"/>
          <w:lang w:val="en-GB"/>
        </w:rPr>
        <w:t>instances</w:t>
      </w:r>
      <w:r w:rsidR="0028407B">
        <w:rPr>
          <w:rFonts w:ascii="Times New Roman" w:hAnsi="Times New Roman" w:cs="Times New Roman"/>
          <w:lang w:val="en-GB"/>
        </w:rPr>
        <w:t xml:space="preserve"> in which positive values take precedence over negative values.</w:t>
      </w:r>
    </w:p>
    <w:p w:rsidR="005F109C" w:rsidRDefault="0028407B" w:rsidP="0028407B">
      <w:pPr>
        <w:spacing w:line="480" w:lineRule="auto"/>
        <w:ind w:firstLine="708"/>
        <w:jc w:val="both"/>
        <w:rPr>
          <w:rFonts w:ascii="Times New Roman" w:hAnsi="Times New Roman" w:cs="Times New Roman"/>
          <w:lang w:val="en-GB"/>
        </w:rPr>
      </w:pPr>
      <w:r w:rsidRPr="0028407B">
        <w:rPr>
          <w:rFonts w:ascii="Times New Roman" w:hAnsi="Times New Roman" w:cs="Times New Roman"/>
          <w:lang w:val="en-GB"/>
        </w:rPr>
        <w:t xml:space="preserve">A possible </w:t>
      </w:r>
      <w:r w:rsidR="009103B6">
        <w:rPr>
          <w:rFonts w:ascii="Times New Roman" w:hAnsi="Times New Roman" w:cs="Times New Roman"/>
          <w:lang w:val="en-GB"/>
        </w:rPr>
        <w:t>reaction to these cases</w:t>
      </w:r>
      <w:r w:rsidR="009103B6" w:rsidRPr="0028407B">
        <w:rPr>
          <w:rFonts w:ascii="Times New Roman" w:hAnsi="Times New Roman" w:cs="Times New Roman"/>
          <w:lang w:val="en-GB"/>
        </w:rPr>
        <w:t xml:space="preserve"> </w:t>
      </w:r>
      <w:r w:rsidR="009103B6">
        <w:rPr>
          <w:rFonts w:ascii="Times New Roman" w:hAnsi="Times New Roman" w:cs="Times New Roman"/>
          <w:lang w:val="en-GB"/>
        </w:rPr>
        <w:t>is</w:t>
      </w:r>
      <w:r w:rsidRPr="0028407B">
        <w:rPr>
          <w:rFonts w:ascii="Times New Roman" w:hAnsi="Times New Roman" w:cs="Times New Roman"/>
          <w:lang w:val="en-GB"/>
        </w:rPr>
        <w:t xml:space="preserve"> to reinterpret </w:t>
      </w:r>
      <w:r w:rsidR="009103B6">
        <w:rPr>
          <w:rFonts w:ascii="Times New Roman" w:hAnsi="Times New Roman" w:cs="Times New Roman"/>
          <w:lang w:val="en-GB"/>
        </w:rPr>
        <w:t>them so as</w:t>
      </w:r>
      <w:r w:rsidRPr="0028407B">
        <w:rPr>
          <w:rFonts w:ascii="Times New Roman" w:hAnsi="Times New Roman" w:cs="Times New Roman"/>
          <w:lang w:val="en-GB"/>
        </w:rPr>
        <w:t xml:space="preserve"> to make them fit </w:t>
      </w:r>
      <w:r w:rsidR="009103B6">
        <w:rPr>
          <w:rFonts w:ascii="Times New Roman" w:hAnsi="Times New Roman" w:cs="Times New Roman"/>
          <w:lang w:val="en-GB"/>
        </w:rPr>
        <w:t xml:space="preserve">into </w:t>
      </w:r>
      <w:r w:rsidRPr="0028407B">
        <w:rPr>
          <w:rFonts w:ascii="Times New Roman" w:hAnsi="Times New Roman" w:cs="Times New Roman"/>
          <w:lang w:val="en-GB"/>
        </w:rPr>
        <w:t>the</w:t>
      </w:r>
      <w:r w:rsidR="008620F7">
        <w:rPr>
          <w:rFonts w:ascii="Times New Roman" w:hAnsi="Times New Roman" w:cs="Times New Roman"/>
          <w:lang w:val="en-GB"/>
        </w:rPr>
        <w:t xml:space="preserve"> </w:t>
      </w:r>
      <w:r w:rsidR="00501467">
        <w:rPr>
          <w:rFonts w:ascii="Times New Roman" w:hAnsi="Times New Roman" w:cs="Times New Roman"/>
          <w:lang w:val="en-GB"/>
        </w:rPr>
        <w:t>‘</w:t>
      </w:r>
      <w:r w:rsidR="008620F7">
        <w:rPr>
          <w:rFonts w:ascii="Times New Roman" w:hAnsi="Times New Roman" w:cs="Times New Roman"/>
          <w:lang w:val="en-GB"/>
        </w:rPr>
        <w:t>positive in negative</w:t>
      </w:r>
      <w:r w:rsidR="00501467">
        <w:rPr>
          <w:rFonts w:ascii="Times New Roman" w:hAnsi="Times New Roman" w:cs="Times New Roman"/>
          <w:lang w:val="en-GB"/>
        </w:rPr>
        <w:t>’</w:t>
      </w:r>
      <w:r w:rsidR="008620F7">
        <w:rPr>
          <w:rFonts w:ascii="Times New Roman" w:hAnsi="Times New Roman" w:cs="Times New Roman"/>
          <w:lang w:val="en-GB"/>
        </w:rPr>
        <w:t xml:space="preserve"> template</w:t>
      </w:r>
      <w:r w:rsidR="00B91C25" w:rsidRPr="0028407B">
        <w:rPr>
          <w:rFonts w:ascii="Times New Roman" w:hAnsi="Times New Roman" w:cs="Times New Roman"/>
          <w:lang w:val="en-GB"/>
        </w:rPr>
        <w:t xml:space="preserve">. </w:t>
      </w:r>
      <w:r w:rsidR="00817EE1">
        <w:rPr>
          <w:rFonts w:ascii="Times New Roman" w:hAnsi="Times New Roman" w:cs="Times New Roman"/>
          <w:lang w:val="en-GB"/>
        </w:rPr>
        <w:t>Though e</w:t>
      </w:r>
      <w:r w:rsidR="008620F7">
        <w:rPr>
          <w:rFonts w:ascii="Times New Roman" w:hAnsi="Times New Roman" w:cs="Times New Roman"/>
          <w:lang w:val="en-GB"/>
        </w:rPr>
        <w:t>xamples such as</w:t>
      </w:r>
      <w:r w:rsidR="00817EE1">
        <w:rPr>
          <w:rFonts w:ascii="Times New Roman" w:hAnsi="Times New Roman" w:cs="Times New Roman"/>
          <w:lang w:val="en-GB"/>
        </w:rPr>
        <w:t xml:space="preserve"> the birth of a child, the</w:t>
      </w:r>
      <w:r w:rsidR="00B91C25" w:rsidRPr="0028407B">
        <w:rPr>
          <w:rFonts w:ascii="Times New Roman" w:hAnsi="Times New Roman" w:cs="Times New Roman"/>
          <w:lang w:val="en-GB"/>
        </w:rPr>
        <w:t xml:space="preserve"> mother suckling her young</w:t>
      </w:r>
      <w:r w:rsidR="00817EE1">
        <w:rPr>
          <w:rFonts w:ascii="Times New Roman" w:hAnsi="Times New Roman" w:cs="Times New Roman"/>
          <w:lang w:val="en-GB"/>
        </w:rPr>
        <w:t>, and the flag being hoist</w:t>
      </w:r>
      <w:r w:rsidR="00FB383E">
        <w:rPr>
          <w:rFonts w:ascii="Times New Roman" w:hAnsi="Times New Roman" w:cs="Times New Roman"/>
          <w:lang w:val="en-GB"/>
        </w:rPr>
        <w:t>ed</w:t>
      </w:r>
      <w:r w:rsidR="00817EE1">
        <w:rPr>
          <w:rFonts w:ascii="Times New Roman" w:hAnsi="Times New Roman" w:cs="Times New Roman"/>
          <w:lang w:val="en-GB"/>
        </w:rPr>
        <w:t xml:space="preserve"> aloft</w:t>
      </w:r>
      <w:r w:rsidR="00B91C25" w:rsidRPr="0028407B">
        <w:rPr>
          <w:rFonts w:ascii="Times New Roman" w:hAnsi="Times New Roman" w:cs="Times New Roman"/>
          <w:lang w:val="en-GB"/>
        </w:rPr>
        <w:t xml:space="preserve"> may seem entirely positive events and thus not </w:t>
      </w:r>
      <w:r w:rsidR="00501467">
        <w:rPr>
          <w:rFonts w:ascii="Times New Roman" w:hAnsi="Times New Roman" w:cs="Times New Roman"/>
          <w:lang w:val="en-GB"/>
        </w:rPr>
        <w:t>compatible with</w:t>
      </w:r>
      <w:r w:rsidR="00B91C25" w:rsidRPr="0028407B">
        <w:rPr>
          <w:rFonts w:ascii="Times New Roman" w:hAnsi="Times New Roman" w:cs="Times New Roman"/>
          <w:lang w:val="en-GB"/>
        </w:rPr>
        <w:t xml:space="preserve"> our initial template, there are plausible ways of </w:t>
      </w:r>
      <w:r w:rsidR="00501467">
        <w:rPr>
          <w:rFonts w:ascii="Times New Roman" w:hAnsi="Times New Roman" w:cs="Times New Roman"/>
          <w:lang w:val="en-GB"/>
        </w:rPr>
        <w:t>making them</w:t>
      </w:r>
      <w:r w:rsidR="00501467" w:rsidRPr="0028407B">
        <w:rPr>
          <w:rFonts w:ascii="Times New Roman" w:hAnsi="Times New Roman" w:cs="Times New Roman"/>
          <w:lang w:val="en-GB"/>
        </w:rPr>
        <w:t xml:space="preserve"> </w:t>
      </w:r>
      <w:r w:rsidR="00B91C25" w:rsidRPr="0028407B">
        <w:rPr>
          <w:rFonts w:ascii="Times New Roman" w:hAnsi="Times New Roman" w:cs="Times New Roman"/>
          <w:lang w:val="en-GB"/>
        </w:rPr>
        <w:t xml:space="preserve">so. The birth of a child, we may say, would not move us if the process leading to it were effortless and painless. The patriotic sentiment that </w:t>
      </w:r>
      <w:r w:rsidR="00FA674D">
        <w:rPr>
          <w:rFonts w:ascii="Times New Roman" w:hAnsi="Times New Roman" w:cs="Times New Roman"/>
          <w:lang w:val="en-GB"/>
        </w:rPr>
        <w:t xml:space="preserve">takes hold of </w:t>
      </w:r>
      <w:r w:rsidR="00B91C25" w:rsidRPr="0028407B">
        <w:rPr>
          <w:rFonts w:ascii="Times New Roman" w:hAnsi="Times New Roman" w:cs="Times New Roman"/>
          <w:lang w:val="en-GB"/>
        </w:rPr>
        <w:t xml:space="preserve"> (some of) us as the flag is unfurled would not occur, some may argue</w:t>
      </w:r>
      <w:r w:rsidR="00B91C25">
        <w:rPr>
          <w:rFonts w:ascii="Times New Roman" w:hAnsi="Times New Roman" w:cs="Times New Roman"/>
          <w:lang w:val="en-GB"/>
        </w:rPr>
        <w:t>, without reflecting on the cost in lives and hardship of bringing into being</w:t>
      </w:r>
      <w:r w:rsidR="00FB383E">
        <w:rPr>
          <w:rFonts w:ascii="Times New Roman" w:hAnsi="Times New Roman" w:cs="Times New Roman"/>
          <w:lang w:val="en-GB"/>
        </w:rPr>
        <w:t xml:space="preserve"> and</w:t>
      </w:r>
      <w:r w:rsidR="00B91C25">
        <w:rPr>
          <w:rFonts w:ascii="Times New Roman" w:hAnsi="Times New Roman" w:cs="Times New Roman"/>
          <w:lang w:val="en-GB"/>
        </w:rPr>
        <w:t xml:space="preserve"> maintaining </w:t>
      </w:r>
      <w:r w:rsidR="00343C28">
        <w:rPr>
          <w:rFonts w:ascii="Times New Roman" w:hAnsi="Times New Roman" w:cs="Times New Roman"/>
          <w:lang w:val="en-GB"/>
        </w:rPr>
        <w:t xml:space="preserve">a </w:t>
      </w:r>
      <w:r w:rsidR="00B91C25">
        <w:rPr>
          <w:rFonts w:ascii="Times New Roman" w:hAnsi="Times New Roman" w:cs="Times New Roman"/>
          <w:lang w:val="en-GB"/>
        </w:rPr>
        <w:t xml:space="preserve">unified sense of community, </w:t>
      </w:r>
      <w:r w:rsidR="00FA674D">
        <w:rPr>
          <w:rFonts w:ascii="Times New Roman" w:hAnsi="Times New Roman" w:cs="Times New Roman"/>
          <w:lang w:val="en-GB"/>
        </w:rPr>
        <w:t>as well as the</w:t>
      </w:r>
      <w:r w:rsidR="00B91C25">
        <w:rPr>
          <w:rFonts w:ascii="Times New Roman" w:hAnsi="Times New Roman" w:cs="Times New Roman"/>
          <w:lang w:val="en-GB"/>
        </w:rPr>
        <w:t xml:space="preserve"> prosperity and values, that the banner symbolizes. And i</w:t>
      </w:r>
      <w:r w:rsidR="00B91C25" w:rsidRPr="006321F5">
        <w:rPr>
          <w:rFonts w:ascii="Times New Roman" w:hAnsi="Times New Roman" w:cs="Times New Roman"/>
          <w:lang w:val="en-GB"/>
        </w:rPr>
        <w:t xml:space="preserve">f we feel neither wonderment (a sense of the magical) nor mere tenderness (seeing something as </w:t>
      </w:r>
      <w:r w:rsidR="00FA674D">
        <w:rPr>
          <w:rFonts w:ascii="Times New Roman" w:hAnsi="Times New Roman" w:cs="Times New Roman"/>
          <w:lang w:val="en-GB"/>
        </w:rPr>
        <w:t>endearing</w:t>
      </w:r>
      <w:r w:rsidR="00B91C25" w:rsidRPr="006321F5">
        <w:rPr>
          <w:rFonts w:ascii="Times New Roman" w:hAnsi="Times New Roman" w:cs="Times New Roman"/>
          <w:lang w:val="en-GB"/>
        </w:rPr>
        <w:t xml:space="preserve">), but actually feel moved at the sight of the mother suckling her young, it is precisely because it incarnates a natural order, life </w:t>
      </w:r>
      <w:r w:rsidR="00B91C25" w:rsidRPr="006321F5">
        <w:rPr>
          <w:rFonts w:ascii="Times New Roman" w:hAnsi="Times New Roman" w:cs="Times New Roman"/>
          <w:lang w:val="en-GB"/>
        </w:rPr>
        <w:lastRenderedPageBreak/>
        <w:t xml:space="preserve">seen as moving steadily through its cycles yet also manifestly fragile. </w:t>
      </w:r>
      <w:r w:rsidR="00B91C25">
        <w:rPr>
          <w:rFonts w:ascii="Times New Roman" w:hAnsi="Times New Roman" w:cs="Times New Roman"/>
          <w:lang w:val="en-GB"/>
        </w:rPr>
        <w:t>Isn’t it</w:t>
      </w:r>
      <w:r w:rsidR="00B91C25" w:rsidRPr="006321F5">
        <w:rPr>
          <w:rFonts w:ascii="Times New Roman" w:hAnsi="Times New Roman" w:cs="Times New Roman"/>
          <w:lang w:val="en-GB"/>
        </w:rPr>
        <w:t xml:space="preserve"> against the backdrop of this fragility, the fleeting remoteness of the usual strains and struggles, that the scene becomes moving rather than</w:t>
      </w:r>
      <w:r w:rsidR="00B91C25">
        <w:rPr>
          <w:rFonts w:ascii="Times New Roman" w:hAnsi="Times New Roman" w:cs="Times New Roman"/>
          <w:lang w:val="en-GB"/>
        </w:rPr>
        <w:t xml:space="preserve"> </w:t>
      </w:r>
      <w:r w:rsidR="00FA674D">
        <w:rPr>
          <w:rFonts w:ascii="Times New Roman" w:hAnsi="Times New Roman" w:cs="Times New Roman"/>
          <w:lang w:val="en-GB"/>
        </w:rPr>
        <w:t>endearing</w:t>
      </w:r>
      <w:r w:rsidR="00B91C25">
        <w:rPr>
          <w:rFonts w:ascii="Times New Roman" w:hAnsi="Times New Roman" w:cs="Times New Roman"/>
          <w:lang w:val="en-GB"/>
        </w:rPr>
        <w:t>, magical or kitsch?</w:t>
      </w:r>
    </w:p>
    <w:p w:rsidR="00817EE1" w:rsidRDefault="009103B6" w:rsidP="005F109C">
      <w:pPr>
        <w:spacing w:line="480" w:lineRule="auto"/>
        <w:ind w:firstLine="708"/>
        <w:jc w:val="both"/>
        <w:rPr>
          <w:rFonts w:ascii="Times New Roman" w:hAnsi="Times New Roman" w:cs="Times New Roman"/>
          <w:lang w:val="en-GB"/>
        </w:rPr>
      </w:pPr>
      <w:r>
        <w:rPr>
          <w:rFonts w:ascii="Times New Roman" w:hAnsi="Times New Roman" w:cs="Times New Roman"/>
          <w:lang w:val="en-GB"/>
        </w:rPr>
        <w:t>Now</w:t>
      </w:r>
      <w:r w:rsidR="00B91C25" w:rsidRPr="0028407B">
        <w:rPr>
          <w:rFonts w:ascii="Times New Roman" w:hAnsi="Times New Roman" w:cs="Times New Roman"/>
          <w:lang w:val="en-GB"/>
        </w:rPr>
        <w:t xml:space="preserve">, whatever we think of these readings of the relevant cases – certainly plausible on some occasions – it </w:t>
      </w:r>
      <w:r w:rsidR="0028407B">
        <w:rPr>
          <w:rFonts w:ascii="Times New Roman" w:hAnsi="Times New Roman" w:cs="Times New Roman"/>
          <w:lang w:val="en-GB"/>
        </w:rPr>
        <w:t>seem</w:t>
      </w:r>
      <w:r w:rsidR="00B91C25" w:rsidRPr="0028407B">
        <w:rPr>
          <w:rFonts w:ascii="Times New Roman" w:hAnsi="Times New Roman" w:cs="Times New Roman"/>
          <w:lang w:val="en-GB"/>
        </w:rPr>
        <w:t>s wrong to think that the descriptions offered are always those</w:t>
      </w:r>
      <w:r w:rsidR="005F109C">
        <w:rPr>
          <w:rFonts w:ascii="Times New Roman" w:hAnsi="Times New Roman" w:cs="Times New Roman"/>
          <w:lang w:val="en-GB"/>
        </w:rPr>
        <w:t xml:space="preserve"> that</w:t>
      </w:r>
      <w:r w:rsidR="00B91C25" w:rsidRPr="0028407B">
        <w:rPr>
          <w:rFonts w:ascii="Times New Roman" w:hAnsi="Times New Roman" w:cs="Times New Roman"/>
          <w:lang w:val="en-GB"/>
        </w:rPr>
        <w:t xml:space="preserve"> </w:t>
      </w:r>
      <w:r w:rsidR="005F109C">
        <w:rPr>
          <w:rFonts w:ascii="Times New Roman" w:hAnsi="Times New Roman" w:cs="Times New Roman"/>
          <w:i/>
          <w:lang w:val="en-GB"/>
        </w:rPr>
        <w:t>explain</w:t>
      </w:r>
      <w:r w:rsidR="00B91C25" w:rsidRPr="0028407B">
        <w:rPr>
          <w:rFonts w:ascii="Times New Roman" w:hAnsi="Times New Roman" w:cs="Times New Roman"/>
          <w:lang w:val="en-GB"/>
        </w:rPr>
        <w:t xml:space="preserve"> </w:t>
      </w:r>
      <w:r w:rsidR="005F109C">
        <w:rPr>
          <w:rFonts w:ascii="Times New Roman" w:hAnsi="Times New Roman" w:cs="Times New Roman"/>
          <w:lang w:val="en-GB"/>
        </w:rPr>
        <w:t xml:space="preserve">why we are being moved in such </w:t>
      </w:r>
      <w:r w:rsidR="00B91C25" w:rsidRPr="0028407B">
        <w:rPr>
          <w:rFonts w:ascii="Times New Roman" w:hAnsi="Times New Roman" w:cs="Times New Roman"/>
          <w:lang w:val="en-GB"/>
        </w:rPr>
        <w:t>cases.</w:t>
      </w:r>
      <w:r w:rsidR="005F109C">
        <w:rPr>
          <w:rFonts w:ascii="Times New Roman" w:hAnsi="Times New Roman" w:cs="Times New Roman"/>
          <w:lang w:val="en-GB"/>
        </w:rPr>
        <w:t xml:space="preserve"> Indeed, show</w:t>
      </w:r>
      <w:r w:rsidR="00501467">
        <w:rPr>
          <w:rFonts w:ascii="Times New Roman" w:hAnsi="Times New Roman" w:cs="Times New Roman"/>
          <w:lang w:val="en-GB"/>
        </w:rPr>
        <w:t>ing</w:t>
      </w:r>
      <w:r w:rsidR="005F109C">
        <w:rPr>
          <w:rFonts w:ascii="Times New Roman" w:hAnsi="Times New Roman" w:cs="Times New Roman"/>
          <w:lang w:val="en-GB"/>
        </w:rPr>
        <w:t xml:space="preserve"> </w:t>
      </w:r>
      <w:r w:rsidR="00343C28">
        <w:rPr>
          <w:rFonts w:ascii="Times New Roman" w:hAnsi="Times New Roman" w:cs="Times New Roman"/>
          <w:lang w:val="en-GB"/>
        </w:rPr>
        <w:t xml:space="preserve">that </w:t>
      </w:r>
      <w:r w:rsidR="002E2BD9">
        <w:rPr>
          <w:rFonts w:ascii="Times New Roman" w:hAnsi="Times New Roman" w:cs="Times New Roman"/>
          <w:lang w:val="en-GB"/>
        </w:rPr>
        <w:t>there is some</w:t>
      </w:r>
      <w:r>
        <w:rPr>
          <w:rFonts w:ascii="Times New Roman" w:hAnsi="Times New Roman" w:cs="Times New Roman"/>
          <w:lang w:val="en-GB"/>
        </w:rPr>
        <w:t xml:space="preserve"> </w:t>
      </w:r>
      <w:r w:rsidR="002E2BD9">
        <w:rPr>
          <w:rFonts w:ascii="Times New Roman" w:hAnsi="Times New Roman" w:cs="Times New Roman"/>
          <w:lang w:val="en-GB"/>
        </w:rPr>
        <w:t>negativity</w:t>
      </w:r>
      <w:r w:rsidR="005F109C">
        <w:rPr>
          <w:rFonts w:ascii="Times New Roman" w:hAnsi="Times New Roman" w:cs="Times New Roman"/>
          <w:lang w:val="en-GB"/>
        </w:rPr>
        <w:t xml:space="preserve"> </w:t>
      </w:r>
      <w:r w:rsidR="002E2BD9">
        <w:rPr>
          <w:rFonts w:ascii="Times New Roman" w:hAnsi="Times New Roman" w:cs="Times New Roman"/>
          <w:lang w:val="en-GB"/>
        </w:rPr>
        <w:t>to</w:t>
      </w:r>
      <w:r w:rsidR="005F109C">
        <w:rPr>
          <w:rFonts w:ascii="Times New Roman" w:hAnsi="Times New Roman" w:cs="Times New Roman"/>
          <w:lang w:val="en-GB"/>
        </w:rPr>
        <w:t xml:space="preserve"> be perceived in such cases</w:t>
      </w:r>
      <w:r w:rsidR="00501467">
        <w:rPr>
          <w:rFonts w:ascii="Times New Roman" w:hAnsi="Times New Roman" w:cs="Times New Roman"/>
          <w:lang w:val="en-GB"/>
        </w:rPr>
        <w:t xml:space="preserve"> is not enough</w:t>
      </w:r>
      <w:r w:rsidR="005F109C">
        <w:rPr>
          <w:rFonts w:ascii="Times New Roman" w:hAnsi="Times New Roman" w:cs="Times New Roman"/>
          <w:lang w:val="en-GB"/>
        </w:rPr>
        <w:t xml:space="preserve">: one must also claim that it is </w:t>
      </w:r>
      <w:r w:rsidR="005F109C">
        <w:rPr>
          <w:rFonts w:ascii="Times New Roman" w:hAnsi="Times New Roman" w:cs="Times New Roman"/>
          <w:i/>
          <w:lang w:val="en-GB"/>
        </w:rPr>
        <w:t>because</w:t>
      </w:r>
      <w:r w:rsidR="005F109C">
        <w:rPr>
          <w:rFonts w:ascii="Times New Roman" w:hAnsi="Times New Roman" w:cs="Times New Roman"/>
          <w:lang w:val="en-GB"/>
        </w:rPr>
        <w:t xml:space="preserve"> people perceive this negative background that they are moved, and </w:t>
      </w:r>
      <w:r w:rsidR="00FA674D">
        <w:rPr>
          <w:rFonts w:ascii="Times New Roman" w:hAnsi="Times New Roman" w:cs="Times New Roman"/>
          <w:lang w:val="en-GB"/>
        </w:rPr>
        <w:t xml:space="preserve">so </w:t>
      </w:r>
      <w:r w:rsidR="005F109C">
        <w:rPr>
          <w:rFonts w:ascii="Times New Roman" w:hAnsi="Times New Roman" w:cs="Times New Roman"/>
          <w:lang w:val="en-GB"/>
        </w:rPr>
        <w:t xml:space="preserve">predict that the intensity </w:t>
      </w:r>
      <w:r w:rsidR="00501467">
        <w:rPr>
          <w:rFonts w:ascii="Times New Roman" w:hAnsi="Times New Roman" w:cs="Times New Roman"/>
          <w:lang w:val="en-GB"/>
        </w:rPr>
        <w:t xml:space="preserve">with </w:t>
      </w:r>
      <w:r w:rsidR="005F109C">
        <w:rPr>
          <w:rFonts w:ascii="Times New Roman" w:hAnsi="Times New Roman" w:cs="Times New Roman"/>
          <w:lang w:val="en-GB"/>
        </w:rPr>
        <w:t xml:space="preserve">which </w:t>
      </w:r>
      <w:r>
        <w:rPr>
          <w:rFonts w:ascii="Times New Roman" w:hAnsi="Times New Roman" w:cs="Times New Roman"/>
          <w:lang w:val="en-GB"/>
        </w:rPr>
        <w:t xml:space="preserve">they </w:t>
      </w:r>
      <w:r w:rsidR="005F109C">
        <w:rPr>
          <w:rFonts w:ascii="Times New Roman" w:hAnsi="Times New Roman" w:cs="Times New Roman"/>
          <w:lang w:val="en-GB"/>
        </w:rPr>
        <w:t xml:space="preserve">are moved is correlated </w:t>
      </w:r>
      <w:r w:rsidR="000B7547">
        <w:rPr>
          <w:rFonts w:ascii="Times New Roman" w:hAnsi="Times New Roman" w:cs="Times New Roman"/>
          <w:lang w:val="en-GB"/>
        </w:rPr>
        <w:t xml:space="preserve">with </w:t>
      </w:r>
      <w:r w:rsidR="003553F0">
        <w:rPr>
          <w:rFonts w:ascii="Times New Roman" w:hAnsi="Times New Roman" w:cs="Times New Roman"/>
          <w:lang w:val="en-GB"/>
        </w:rPr>
        <w:t>the extent to which they perceive the scene as having a negative background</w:t>
      </w:r>
      <w:r w:rsidR="005F109C">
        <w:rPr>
          <w:rFonts w:ascii="Times New Roman" w:hAnsi="Times New Roman" w:cs="Times New Roman"/>
          <w:lang w:val="en-GB"/>
        </w:rPr>
        <w:t>. When applied to cases such as</w:t>
      </w:r>
      <w:r w:rsidR="00B91C25" w:rsidRPr="0028407B">
        <w:rPr>
          <w:rFonts w:ascii="Times New Roman" w:hAnsi="Times New Roman" w:cs="Times New Roman"/>
          <w:lang w:val="en-GB"/>
        </w:rPr>
        <w:t xml:space="preserve"> surprise parties in one’s </w:t>
      </w:r>
      <w:r w:rsidRPr="0028407B">
        <w:rPr>
          <w:rFonts w:ascii="Times New Roman" w:hAnsi="Times New Roman" w:cs="Times New Roman"/>
          <w:lang w:val="en-GB"/>
        </w:rPr>
        <w:t>honour</w:t>
      </w:r>
      <w:r w:rsidR="005F109C">
        <w:rPr>
          <w:rFonts w:ascii="Times New Roman" w:hAnsi="Times New Roman" w:cs="Times New Roman"/>
          <w:lang w:val="en-GB"/>
        </w:rPr>
        <w:t>,</w:t>
      </w:r>
      <w:r w:rsidR="005B71DA">
        <w:rPr>
          <w:rFonts w:ascii="Times New Roman" w:hAnsi="Times New Roman" w:cs="Times New Roman"/>
          <w:lang w:val="en-GB"/>
        </w:rPr>
        <w:t xml:space="preserve"> birth or weddings,</w:t>
      </w:r>
      <w:r w:rsidR="005F109C">
        <w:rPr>
          <w:rFonts w:ascii="Times New Roman" w:hAnsi="Times New Roman" w:cs="Times New Roman"/>
          <w:lang w:val="en-GB"/>
        </w:rPr>
        <w:t xml:space="preserve"> this hypothesis </w:t>
      </w:r>
      <w:r w:rsidR="0059541F">
        <w:rPr>
          <w:rFonts w:ascii="Times New Roman" w:hAnsi="Times New Roman" w:cs="Times New Roman"/>
          <w:lang w:val="en-GB"/>
        </w:rPr>
        <w:t xml:space="preserve">is </w:t>
      </w:r>
      <w:r w:rsidR="005F109C">
        <w:rPr>
          <w:rFonts w:ascii="Times New Roman" w:hAnsi="Times New Roman" w:cs="Times New Roman"/>
          <w:lang w:val="en-GB"/>
        </w:rPr>
        <w:t>implausible</w:t>
      </w:r>
      <w:r w:rsidR="00B91C25" w:rsidRPr="0028407B">
        <w:rPr>
          <w:rFonts w:ascii="Times New Roman" w:hAnsi="Times New Roman" w:cs="Times New Roman"/>
          <w:lang w:val="en-GB"/>
        </w:rPr>
        <w:t>.</w:t>
      </w:r>
      <w:r w:rsidR="005F109C">
        <w:rPr>
          <w:rFonts w:ascii="Times New Roman" w:hAnsi="Times New Roman" w:cs="Times New Roman"/>
          <w:lang w:val="en-GB"/>
        </w:rPr>
        <w:t xml:space="preserve"> </w:t>
      </w:r>
      <w:r w:rsidR="005B71DA">
        <w:rPr>
          <w:rFonts w:ascii="Times New Roman" w:hAnsi="Times New Roman" w:cs="Times New Roman"/>
          <w:lang w:val="en-GB"/>
        </w:rPr>
        <w:t>Do</w:t>
      </w:r>
      <w:r w:rsidR="00291976">
        <w:rPr>
          <w:rFonts w:ascii="Times New Roman" w:hAnsi="Times New Roman" w:cs="Times New Roman"/>
          <w:lang w:val="en-GB"/>
        </w:rPr>
        <w:t xml:space="preserve"> people moved to tears </w:t>
      </w:r>
      <w:r w:rsidR="005B71DA">
        <w:rPr>
          <w:rFonts w:ascii="Times New Roman" w:hAnsi="Times New Roman" w:cs="Times New Roman"/>
          <w:lang w:val="en-GB"/>
        </w:rPr>
        <w:t xml:space="preserve">by surprise </w:t>
      </w:r>
      <w:r w:rsidR="00343C28">
        <w:rPr>
          <w:rFonts w:ascii="Times New Roman" w:hAnsi="Times New Roman" w:cs="Times New Roman"/>
          <w:lang w:val="en-GB"/>
        </w:rPr>
        <w:t xml:space="preserve">reunions </w:t>
      </w:r>
      <w:r w:rsidR="005B71DA">
        <w:rPr>
          <w:rFonts w:ascii="Times New Roman" w:hAnsi="Times New Roman" w:cs="Times New Roman"/>
          <w:lang w:val="en-GB"/>
        </w:rPr>
        <w:t xml:space="preserve">in their honour really </w:t>
      </w:r>
      <w:r w:rsidR="00291976">
        <w:rPr>
          <w:rFonts w:ascii="Times New Roman" w:hAnsi="Times New Roman" w:cs="Times New Roman"/>
          <w:lang w:val="en-GB"/>
        </w:rPr>
        <w:t xml:space="preserve">have in mind </w:t>
      </w:r>
      <w:r w:rsidR="005B71DA">
        <w:rPr>
          <w:rFonts w:ascii="Times New Roman" w:hAnsi="Times New Roman" w:cs="Times New Roman"/>
          <w:lang w:val="en-GB"/>
        </w:rPr>
        <w:t xml:space="preserve">that life </w:t>
      </w:r>
      <w:r w:rsidR="00CC696D">
        <w:rPr>
          <w:rFonts w:ascii="Times New Roman" w:hAnsi="Times New Roman" w:cs="Times New Roman"/>
          <w:lang w:val="en-GB"/>
        </w:rPr>
        <w:t xml:space="preserve">is </w:t>
      </w:r>
      <w:r w:rsidR="0059541F">
        <w:rPr>
          <w:rFonts w:ascii="Times New Roman" w:hAnsi="Times New Roman" w:cs="Times New Roman"/>
          <w:lang w:val="en-GB"/>
        </w:rPr>
        <w:t xml:space="preserve">a </w:t>
      </w:r>
      <w:r w:rsidR="00CC696D">
        <w:rPr>
          <w:rFonts w:ascii="Times New Roman" w:hAnsi="Times New Roman" w:cs="Times New Roman"/>
          <w:lang w:val="en-GB"/>
        </w:rPr>
        <w:t>trying journey</w:t>
      </w:r>
      <w:r w:rsidR="005F109C">
        <w:rPr>
          <w:rFonts w:ascii="Times New Roman" w:hAnsi="Times New Roman" w:cs="Times New Roman"/>
          <w:lang w:val="en-GB"/>
        </w:rPr>
        <w:t xml:space="preserve">? </w:t>
      </w:r>
      <w:r w:rsidR="00CC696D">
        <w:rPr>
          <w:rFonts w:ascii="Times New Roman" w:hAnsi="Times New Roman" w:cs="Times New Roman"/>
          <w:lang w:val="en-GB"/>
        </w:rPr>
        <w:t>Is it the case</w:t>
      </w:r>
      <w:r w:rsidR="00526DD4">
        <w:rPr>
          <w:rFonts w:ascii="Times New Roman" w:hAnsi="Times New Roman" w:cs="Times New Roman"/>
          <w:lang w:val="en-GB"/>
        </w:rPr>
        <w:t xml:space="preserve"> that only </w:t>
      </w:r>
      <w:r w:rsidR="00DC5DC5">
        <w:rPr>
          <w:rFonts w:ascii="Times New Roman" w:hAnsi="Times New Roman" w:cs="Times New Roman"/>
          <w:lang w:val="en-GB"/>
        </w:rPr>
        <w:t>those</w:t>
      </w:r>
      <w:r w:rsidR="005F109C">
        <w:rPr>
          <w:rFonts w:ascii="Times New Roman" w:hAnsi="Times New Roman" w:cs="Times New Roman"/>
          <w:lang w:val="en-GB"/>
        </w:rPr>
        <w:t xml:space="preserve"> who have in mind that </w:t>
      </w:r>
      <w:r w:rsidR="00817EE1">
        <w:rPr>
          <w:rFonts w:ascii="Times New Roman" w:hAnsi="Times New Roman" w:cs="Times New Roman"/>
          <w:lang w:val="en-GB"/>
        </w:rPr>
        <w:t>“</w:t>
      </w:r>
      <w:r w:rsidR="005F109C">
        <w:rPr>
          <w:rFonts w:ascii="Times New Roman" w:hAnsi="Times New Roman" w:cs="Times New Roman"/>
          <w:lang w:val="en-GB"/>
        </w:rPr>
        <w:t>it is a jungle out there</w:t>
      </w:r>
      <w:r>
        <w:rPr>
          <w:rFonts w:ascii="Times New Roman" w:hAnsi="Times New Roman" w:cs="Times New Roman"/>
          <w:lang w:val="en-GB"/>
        </w:rPr>
        <w:t>”</w:t>
      </w:r>
      <w:r w:rsidR="003553F0">
        <w:rPr>
          <w:rFonts w:ascii="Times New Roman" w:hAnsi="Times New Roman" w:cs="Times New Roman"/>
          <w:lang w:val="en-GB"/>
        </w:rPr>
        <w:t xml:space="preserve"> and that life is hard</w:t>
      </w:r>
      <w:r w:rsidR="00526DD4">
        <w:rPr>
          <w:rFonts w:ascii="Times New Roman" w:hAnsi="Times New Roman" w:cs="Times New Roman"/>
          <w:lang w:val="en-GB"/>
        </w:rPr>
        <w:t xml:space="preserve"> are likely to shed tears at the birth of a </w:t>
      </w:r>
      <w:r w:rsidR="00DC5DC5">
        <w:rPr>
          <w:rFonts w:ascii="Times New Roman" w:hAnsi="Times New Roman" w:cs="Times New Roman"/>
          <w:lang w:val="en-GB"/>
        </w:rPr>
        <w:t>child</w:t>
      </w:r>
      <w:r w:rsidR="005F109C">
        <w:rPr>
          <w:rFonts w:ascii="Times New Roman" w:hAnsi="Times New Roman" w:cs="Times New Roman"/>
          <w:lang w:val="en-GB"/>
        </w:rPr>
        <w:t>?</w:t>
      </w:r>
      <w:r w:rsidR="00B91C25" w:rsidRPr="0028407B">
        <w:rPr>
          <w:rFonts w:ascii="Times New Roman" w:hAnsi="Times New Roman" w:cs="Times New Roman"/>
          <w:lang w:val="en-GB"/>
        </w:rPr>
        <w:t xml:space="preserve"> </w:t>
      </w:r>
      <w:r w:rsidR="00526DD4">
        <w:rPr>
          <w:rFonts w:ascii="Times New Roman" w:hAnsi="Times New Roman" w:cs="Times New Roman"/>
          <w:lang w:val="en-GB"/>
        </w:rPr>
        <w:t>Or that the people who cry at wedding</w:t>
      </w:r>
      <w:r w:rsidR="00DC5DC5">
        <w:rPr>
          <w:rFonts w:ascii="Times New Roman" w:hAnsi="Times New Roman" w:cs="Times New Roman"/>
          <w:lang w:val="en-GB"/>
        </w:rPr>
        <w:t>s</w:t>
      </w:r>
      <w:r w:rsidR="00526DD4">
        <w:rPr>
          <w:rFonts w:ascii="Times New Roman" w:hAnsi="Times New Roman" w:cs="Times New Roman"/>
          <w:lang w:val="en-GB"/>
        </w:rPr>
        <w:t xml:space="preserve"> all have in mind the </w:t>
      </w:r>
      <w:r w:rsidR="005B71DA">
        <w:rPr>
          <w:rFonts w:ascii="Times New Roman" w:hAnsi="Times New Roman" w:cs="Times New Roman"/>
          <w:lang w:val="en-GB"/>
        </w:rPr>
        <w:t>trials</w:t>
      </w:r>
      <w:r w:rsidR="00526DD4">
        <w:rPr>
          <w:rFonts w:ascii="Times New Roman" w:hAnsi="Times New Roman" w:cs="Times New Roman"/>
          <w:lang w:val="en-GB"/>
        </w:rPr>
        <w:t xml:space="preserve"> of love and the high rate of divorce? </w:t>
      </w:r>
      <w:r w:rsidR="00B91C25" w:rsidRPr="0028407B">
        <w:rPr>
          <w:rFonts w:ascii="Times New Roman" w:hAnsi="Times New Roman" w:cs="Times New Roman"/>
          <w:lang w:val="en-GB"/>
        </w:rPr>
        <w:t xml:space="preserve">Any attempt at painting the background of such events in black can only be a </w:t>
      </w:r>
      <w:r>
        <w:rPr>
          <w:rFonts w:ascii="Times New Roman" w:hAnsi="Times New Roman" w:cs="Times New Roman"/>
          <w:lang w:val="en-GB"/>
        </w:rPr>
        <w:t>courageous</w:t>
      </w:r>
      <w:r w:rsidRPr="0028407B">
        <w:rPr>
          <w:rFonts w:ascii="Times New Roman" w:hAnsi="Times New Roman" w:cs="Times New Roman"/>
          <w:lang w:val="en-GB"/>
        </w:rPr>
        <w:t xml:space="preserve"> </w:t>
      </w:r>
      <w:r>
        <w:rPr>
          <w:rFonts w:ascii="Times New Roman" w:hAnsi="Times New Roman" w:cs="Times New Roman"/>
          <w:lang w:val="en-GB"/>
        </w:rPr>
        <w:t xml:space="preserve">but </w:t>
      </w:r>
      <w:r w:rsidR="0019008F">
        <w:rPr>
          <w:rFonts w:ascii="Times New Roman" w:hAnsi="Times New Roman" w:cs="Times New Roman"/>
          <w:lang w:val="en-GB"/>
        </w:rPr>
        <w:t>wron</w:t>
      </w:r>
      <w:r w:rsidR="006F2303">
        <w:rPr>
          <w:rFonts w:ascii="Times New Roman" w:hAnsi="Times New Roman" w:cs="Times New Roman"/>
          <w:lang w:val="en-GB"/>
        </w:rPr>
        <w:t>g</w:t>
      </w:r>
      <w:r w:rsidR="0019008F">
        <w:rPr>
          <w:rFonts w:ascii="Times New Roman" w:hAnsi="Times New Roman" w:cs="Times New Roman"/>
          <w:lang w:val="en-GB"/>
        </w:rPr>
        <w:t xml:space="preserve">headed </w:t>
      </w:r>
      <w:r w:rsidR="002E2BD9">
        <w:rPr>
          <w:rFonts w:ascii="Times New Roman" w:hAnsi="Times New Roman" w:cs="Times New Roman"/>
          <w:lang w:val="en-GB"/>
        </w:rPr>
        <w:t>attempt to save our initial</w:t>
      </w:r>
      <w:r w:rsidR="00B91C25" w:rsidRPr="0028407B">
        <w:rPr>
          <w:rFonts w:ascii="Times New Roman" w:hAnsi="Times New Roman" w:cs="Times New Roman"/>
          <w:lang w:val="en-GB"/>
        </w:rPr>
        <w:t xml:space="preserve"> hypothesis</w:t>
      </w:r>
      <w:r w:rsidR="005B71DA">
        <w:rPr>
          <w:rStyle w:val="Appelnotedebasdep"/>
          <w:rFonts w:ascii="Times New Roman" w:hAnsi="Times New Roman" w:cs="Times New Roman"/>
          <w:lang w:val="en-GB"/>
        </w:rPr>
        <w:footnoteReference w:id="10"/>
      </w:r>
      <w:r w:rsidR="00B91C25" w:rsidRPr="0028407B">
        <w:rPr>
          <w:rFonts w:ascii="Times New Roman" w:hAnsi="Times New Roman" w:cs="Times New Roman"/>
          <w:lang w:val="en-GB"/>
        </w:rPr>
        <w:t>.</w:t>
      </w:r>
    </w:p>
    <w:p w:rsidR="003531C2" w:rsidRDefault="003531C2" w:rsidP="003531C2">
      <w:pPr>
        <w:pStyle w:val="Notedebasdepage"/>
        <w:jc w:val="both"/>
        <w:rPr>
          <w:rFonts w:ascii="Times New Roman" w:hAnsi="Times New Roman" w:cs="Times New Roman"/>
          <w:lang w:val="en-US"/>
        </w:rPr>
      </w:pPr>
    </w:p>
    <w:tbl>
      <w:tblPr>
        <w:tblStyle w:val="Grilledutableau"/>
        <w:tblW w:w="0" w:type="auto"/>
        <w:jc w:val="center"/>
        <w:tblLook w:val="04A0" w:firstRow="1" w:lastRow="0" w:firstColumn="1" w:lastColumn="0" w:noHBand="0" w:noVBand="1"/>
      </w:tblPr>
      <w:tblGrid>
        <w:gridCol w:w="3070"/>
        <w:gridCol w:w="3071"/>
        <w:gridCol w:w="3071"/>
      </w:tblGrid>
      <w:tr w:rsidR="003531C2" w:rsidRPr="003531C2" w:rsidTr="00151069">
        <w:trPr>
          <w:jc w:val="center"/>
        </w:trPr>
        <w:tc>
          <w:tcPr>
            <w:tcW w:w="3070" w:type="dxa"/>
            <w:vAlign w:val="center"/>
          </w:tcPr>
          <w:p w:rsidR="003531C2" w:rsidRPr="003531C2" w:rsidRDefault="003531C2" w:rsidP="00151069">
            <w:pPr>
              <w:pStyle w:val="Notedebasdepage"/>
              <w:rPr>
                <w:rFonts w:ascii="Times New Roman" w:hAnsi="Times New Roman" w:cs="Times New Roman"/>
                <w:lang w:val="en-US"/>
              </w:rPr>
            </w:pPr>
          </w:p>
        </w:tc>
        <w:tc>
          <w:tcPr>
            <w:tcW w:w="3071" w:type="dxa"/>
            <w:vAlign w:val="center"/>
          </w:tcPr>
          <w:p w:rsidR="003531C2" w:rsidRPr="003531C2" w:rsidRDefault="003531C2" w:rsidP="00151069">
            <w:pPr>
              <w:pStyle w:val="Notedebasdepage"/>
              <w:rPr>
                <w:rFonts w:ascii="Times New Roman" w:hAnsi="Times New Roman" w:cs="Times New Roman"/>
                <w:b/>
                <w:lang w:val="en-US"/>
              </w:rPr>
            </w:pPr>
            <w:r w:rsidRPr="003531C2">
              <w:rPr>
                <w:rFonts w:ascii="Times New Roman" w:hAnsi="Times New Roman" w:cs="Times New Roman"/>
                <w:b/>
                <w:lang w:val="en-US"/>
              </w:rPr>
              <w:t>Positive</w:t>
            </w:r>
          </w:p>
        </w:tc>
        <w:tc>
          <w:tcPr>
            <w:tcW w:w="3071" w:type="dxa"/>
            <w:vAlign w:val="center"/>
          </w:tcPr>
          <w:p w:rsidR="003531C2" w:rsidRPr="003531C2" w:rsidRDefault="003531C2" w:rsidP="00151069">
            <w:pPr>
              <w:pStyle w:val="Notedebasdepage"/>
              <w:rPr>
                <w:rFonts w:ascii="Times New Roman" w:hAnsi="Times New Roman" w:cs="Times New Roman"/>
                <w:b/>
                <w:lang w:val="en-US"/>
              </w:rPr>
            </w:pPr>
            <w:r w:rsidRPr="003531C2">
              <w:rPr>
                <w:rFonts w:ascii="Times New Roman" w:hAnsi="Times New Roman" w:cs="Times New Roman"/>
                <w:b/>
                <w:lang w:val="en-US"/>
              </w:rPr>
              <w:t>Not Positive</w:t>
            </w:r>
          </w:p>
        </w:tc>
      </w:tr>
      <w:tr w:rsidR="003531C2" w:rsidRPr="003531C2" w:rsidTr="00151069">
        <w:trPr>
          <w:jc w:val="center"/>
        </w:trPr>
        <w:tc>
          <w:tcPr>
            <w:tcW w:w="3070" w:type="dxa"/>
            <w:vAlign w:val="center"/>
          </w:tcPr>
          <w:p w:rsidR="003531C2" w:rsidRPr="003531C2" w:rsidRDefault="003531C2" w:rsidP="00151069">
            <w:pPr>
              <w:pStyle w:val="Notedebasdepage"/>
              <w:rPr>
                <w:rFonts w:ascii="Times New Roman" w:hAnsi="Times New Roman" w:cs="Times New Roman"/>
                <w:b/>
                <w:lang w:val="en-US"/>
              </w:rPr>
            </w:pPr>
            <w:r w:rsidRPr="003531C2">
              <w:rPr>
                <w:rFonts w:ascii="Times New Roman" w:hAnsi="Times New Roman" w:cs="Times New Roman"/>
                <w:b/>
                <w:lang w:val="en-US"/>
              </w:rPr>
              <w:t>Negative</w:t>
            </w:r>
          </w:p>
        </w:tc>
        <w:tc>
          <w:tcPr>
            <w:tcW w:w="3071" w:type="dxa"/>
            <w:vAlign w:val="center"/>
          </w:tcPr>
          <w:p w:rsidR="003531C2" w:rsidRPr="003531C2" w:rsidRDefault="003531C2" w:rsidP="00151069">
            <w:pPr>
              <w:pStyle w:val="Notedebasdepage"/>
              <w:jc w:val="both"/>
              <w:rPr>
                <w:rFonts w:ascii="Times New Roman" w:hAnsi="Times New Roman" w:cs="Times New Roman"/>
                <w:lang w:val="en-US"/>
              </w:rPr>
            </w:pPr>
            <w:r w:rsidRPr="003531C2">
              <w:rPr>
                <w:rFonts w:ascii="Times New Roman" w:hAnsi="Times New Roman" w:cs="Times New Roman"/>
                <w:lang w:val="en-US"/>
              </w:rPr>
              <w:t>19</w:t>
            </w:r>
          </w:p>
        </w:tc>
        <w:tc>
          <w:tcPr>
            <w:tcW w:w="3071" w:type="dxa"/>
            <w:vAlign w:val="center"/>
          </w:tcPr>
          <w:p w:rsidR="003531C2" w:rsidRPr="003531C2" w:rsidRDefault="003531C2" w:rsidP="00151069">
            <w:pPr>
              <w:pStyle w:val="Notedebasdepage"/>
              <w:jc w:val="both"/>
              <w:rPr>
                <w:rFonts w:ascii="Times New Roman" w:hAnsi="Times New Roman" w:cs="Times New Roman"/>
                <w:lang w:val="en-US"/>
              </w:rPr>
            </w:pPr>
            <w:r w:rsidRPr="003531C2">
              <w:rPr>
                <w:rFonts w:ascii="Times New Roman" w:hAnsi="Times New Roman" w:cs="Times New Roman"/>
                <w:lang w:val="en-US"/>
              </w:rPr>
              <w:t>17</w:t>
            </w:r>
          </w:p>
        </w:tc>
      </w:tr>
      <w:tr w:rsidR="003531C2" w:rsidRPr="003531C2" w:rsidTr="00151069">
        <w:trPr>
          <w:jc w:val="center"/>
        </w:trPr>
        <w:tc>
          <w:tcPr>
            <w:tcW w:w="3070" w:type="dxa"/>
            <w:vAlign w:val="center"/>
          </w:tcPr>
          <w:p w:rsidR="003531C2" w:rsidRPr="003531C2" w:rsidRDefault="003531C2" w:rsidP="00151069">
            <w:pPr>
              <w:pStyle w:val="Notedebasdepage"/>
              <w:rPr>
                <w:rFonts w:ascii="Times New Roman" w:hAnsi="Times New Roman" w:cs="Times New Roman"/>
                <w:b/>
                <w:lang w:val="en-US"/>
              </w:rPr>
            </w:pPr>
            <w:r w:rsidRPr="003531C2">
              <w:rPr>
                <w:rFonts w:ascii="Times New Roman" w:hAnsi="Times New Roman" w:cs="Times New Roman"/>
                <w:b/>
                <w:lang w:val="en-US"/>
              </w:rPr>
              <w:t>Not Negative</w:t>
            </w:r>
          </w:p>
        </w:tc>
        <w:tc>
          <w:tcPr>
            <w:tcW w:w="3071" w:type="dxa"/>
            <w:vAlign w:val="center"/>
          </w:tcPr>
          <w:p w:rsidR="003531C2" w:rsidRPr="003531C2" w:rsidRDefault="003531C2" w:rsidP="00151069">
            <w:pPr>
              <w:pStyle w:val="Notedebasdepage"/>
              <w:jc w:val="both"/>
              <w:rPr>
                <w:rFonts w:ascii="Times New Roman" w:hAnsi="Times New Roman" w:cs="Times New Roman"/>
                <w:lang w:val="en-US"/>
              </w:rPr>
            </w:pPr>
            <w:r w:rsidRPr="003531C2">
              <w:rPr>
                <w:rFonts w:ascii="Times New Roman" w:hAnsi="Times New Roman" w:cs="Times New Roman"/>
                <w:lang w:val="en-US"/>
              </w:rPr>
              <w:t>61</w:t>
            </w:r>
          </w:p>
        </w:tc>
        <w:tc>
          <w:tcPr>
            <w:tcW w:w="3071" w:type="dxa"/>
            <w:vAlign w:val="center"/>
          </w:tcPr>
          <w:p w:rsidR="003531C2" w:rsidRPr="003531C2" w:rsidRDefault="003531C2" w:rsidP="00151069">
            <w:pPr>
              <w:pStyle w:val="Notedebasdepage"/>
              <w:jc w:val="both"/>
              <w:rPr>
                <w:rFonts w:ascii="Times New Roman" w:hAnsi="Times New Roman" w:cs="Times New Roman"/>
                <w:lang w:val="en-US"/>
              </w:rPr>
            </w:pPr>
            <w:r w:rsidRPr="003531C2">
              <w:rPr>
                <w:rFonts w:ascii="Times New Roman" w:hAnsi="Times New Roman" w:cs="Times New Roman"/>
                <w:lang w:val="en-US"/>
              </w:rPr>
              <w:t>3</w:t>
            </w:r>
          </w:p>
        </w:tc>
      </w:tr>
    </w:tbl>
    <w:p w:rsidR="003531C2" w:rsidRPr="003531C2" w:rsidRDefault="003531C2" w:rsidP="003531C2">
      <w:pPr>
        <w:spacing w:line="480" w:lineRule="auto"/>
        <w:jc w:val="center"/>
        <w:rPr>
          <w:rFonts w:ascii="Times New Roman" w:hAnsi="Times New Roman" w:cs="Times New Roman"/>
          <w:sz w:val="20"/>
          <w:szCs w:val="20"/>
          <w:lang w:val="en-GB"/>
        </w:rPr>
      </w:pPr>
      <w:r w:rsidRPr="003531C2">
        <w:rPr>
          <w:rFonts w:ascii="Times New Roman" w:hAnsi="Times New Roman" w:cs="Times New Roman"/>
          <w:b/>
          <w:sz w:val="20"/>
          <w:szCs w:val="20"/>
          <w:lang w:val="en-US"/>
        </w:rPr>
        <w:t>Table 1.</w:t>
      </w:r>
      <w:r w:rsidRPr="003531C2">
        <w:rPr>
          <w:rFonts w:ascii="Times New Roman" w:hAnsi="Times New Roman" w:cs="Times New Roman"/>
          <w:sz w:val="20"/>
          <w:szCs w:val="20"/>
          <w:lang w:val="en-US"/>
        </w:rPr>
        <w:t xml:space="preserve"> Distribution of participants’ answers for questions about the presence of positive and negative elements</w:t>
      </w:r>
    </w:p>
    <w:p w:rsidR="005F109C" w:rsidRPr="00FC4C70" w:rsidRDefault="005F109C" w:rsidP="00817EE1">
      <w:pPr>
        <w:spacing w:line="480" w:lineRule="auto"/>
        <w:jc w:val="center"/>
        <w:rPr>
          <w:rFonts w:ascii="Times New Roman" w:hAnsi="Times New Roman" w:cs="Times New Roman"/>
          <w:lang w:val="en-GB"/>
        </w:rPr>
      </w:pPr>
    </w:p>
    <w:p w:rsidR="00763167" w:rsidRDefault="005F109C" w:rsidP="0072642D">
      <w:pPr>
        <w:spacing w:line="480" w:lineRule="auto"/>
        <w:jc w:val="both"/>
        <w:rPr>
          <w:rFonts w:ascii="Times New Roman" w:hAnsi="Times New Roman" w:cs="Times New Roman"/>
          <w:lang w:val="en-GB"/>
        </w:rPr>
      </w:pPr>
      <w:r w:rsidRPr="00FC4C70">
        <w:rPr>
          <w:rFonts w:ascii="Times New Roman" w:hAnsi="Times New Roman" w:cs="Times New Roman"/>
          <w:lang w:val="en-GB"/>
        </w:rPr>
        <w:t>Once</w:t>
      </w:r>
      <w:r w:rsidR="00B91C25" w:rsidRPr="00FC4C70">
        <w:rPr>
          <w:rFonts w:ascii="Times New Roman" w:hAnsi="Times New Roman" w:cs="Times New Roman"/>
          <w:lang w:val="en-GB"/>
        </w:rPr>
        <w:t xml:space="preserve"> </w:t>
      </w:r>
      <w:r w:rsidR="00774799">
        <w:rPr>
          <w:rFonts w:ascii="Times New Roman" w:hAnsi="Times New Roman" w:cs="Times New Roman"/>
          <w:lang w:val="en-GB"/>
        </w:rPr>
        <w:t xml:space="preserve">it is </w:t>
      </w:r>
      <w:r w:rsidR="00B91C25" w:rsidRPr="00FC4C70">
        <w:rPr>
          <w:rFonts w:ascii="Times New Roman" w:hAnsi="Times New Roman" w:cs="Times New Roman"/>
          <w:lang w:val="en-GB"/>
        </w:rPr>
        <w:t>acknowledged</w:t>
      </w:r>
      <w:r w:rsidRPr="00FC4C70">
        <w:rPr>
          <w:rFonts w:ascii="Times New Roman" w:hAnsi="Times New Roman" w:cs="Times New Roman"/>
          <w:lang w:val="en-GB"/>
        </w:rPr>
        <w:t xml:space="preserve"> that</w:t>
      </w:r>
      <w:r w:rsidR="00FC4C70">
        <w:rPr>
          <w:rFonts w:ascii="Times New Roman" w:hAnsi="Times New Roman" w:cs="Times New Roman"/>
          <w:lang w:val="en-GB"/>
        </w:rPr>
        <w:t xml:space="preserve"> an adequate account of “being moved” should integrate the possibility that people </w:t>
      </w:r>
      <w:r w:rsidR="000B7547">
        <w:rPr>
          <w:rFonts w:ascii="Times New Roman" w:hAnsi="Times New Roman" w:cs="Times New Roman"/>
          <w:lang w:val="en-GB"/>
        </w:rPr>
        <w:t xml:space="preserve">are </w:t>
      </w:r>
      <w:r w:rsidR="00FC4C70">
        <w:rPr>
          <w:rFonts w:ascii="Times New Roman" w:hAnsi="Times New Roman" w:cs="Times New Roman"/>
          <w:lang w:val="en-GB"/>
        </w:rPr>
        <w:t>moved by episodes they perceive as purely positive</w:t>
      </w:r>
      <w:r w:rsidR="00657373">
        <w:rPr>
          <w:rFonts w:ascii="Times New Roman" w:hAnsi="Times New Roman" w:cs="Times New Roman"/>
          <w:lang w:val="en-GB"/>
        </w:rPr>
        <w:t xml:space="preserve"> (and that such cases might in fact be more central and paradigmatic than </w:t>
      </w:r>
      <w:r w:rsidR="0019008F">
        <w:rPr>
          <w:rFonts w:ascii="Times New Roman" w:hAnsi="Times New Roman" w:cs="Times New Roman"/>
          <w:lang w:val="en-GB"/>
        </w:rPr>
        <w:t xml:space="preserve">the </w:t>
      </w:r>
      <w:r w:rsidR="00A46DCD">
        <w:rPr>
          <w:rFonts w:ascii="Times New Roman" w:hAnsi="Times New Roman" w:cs="Times New Roman"/>
          <w:lang w:val="en-GB"/>
        </w:rPr>
        <w:t>“</w:t>
      </w:r>
      <w:r w:rsidR="00657373">
        <w:rPr>
          <w:rFonts w:ascii="Times New Roman" w:hAnsi="Times New Roman" w:cs="Times New Roman"/>
          <w:lang w:val="en-GB"/>
        </w:rPr>
        <w:t>mixed</w:t>
      </w:r>
      <w:r w:rsidR="00A46DCD">
        <w:rPr>
          <w:rFonts w:ascii="Times New Roman" w:hAnsi="Times New Roman" w:cs="Times New Roman"/>
          <w:lang w:val="en-GB"/>
        </w:rPr>
        <w:t>”</w:t>
      </w:r>
      <w:r w:rsidR="00657373">
        <w:rPr>
          <w:rFonts w:ascii="Times New Roman" w:hAnsi="Times New Roman" w:cs="Times New Roman"/>
          <w:lang w:val="en-GB"/>
        </w:rPr>
        <w:t xml:space="preserve"> cases)</w:t>
      </w:r>
      <w:r w:rsidR="00FC4C70">
        <w:rPr>
          <w:rFonts w:ascii="Times New Roman" w:hAnsi="Times New Roman" w:cs="Times New Roman"/>
          <w:lang w:val="en-GB"/>
        </w:rPr>
        <w:t xml:space="preserve">, we must seek what these purely positive </w:t>
      </w:r>
      <w:r w:rsidR="00FC4C70">
        <w:rPr>
          <w:rFonts w:ascii="Times New Roman" w:hAnsi="Times New Roman" w:cs="Times New Roman"/>
          <w:lang w:val="en-GB"/>
        </w:rPr>
        <w:lastRenderedPageBreak/>
        <w:t>cases and the “mixed” one</w:t>
      </w:r>
      <w:r w:rsidR="00F73BA8">
        <w:rPr>
          <w:rFonts w:ascii="Times New Roman" w:hAnsi="Times New Roman" w:cs="Times New Roman"/>
          <w:lang w:val="en-GB"/>
        </w:rPr>
        <w:t>s</w:t>
      </w:r>
      <w:r w:rsidR="00FC4C70">
        <w:rPr>
          <w:rFonts w:ascii="Times New Roman" w:hAnsi="Times New Roman" w:cs="Times New Roman"/>
          <w:lang w:val="en-GB"/>
        </w:rPr>
        <w:t xml:space="preserve"> have in common. Our hypothesis is that both are </w:t>
      </w:r>
      <w:r w:rsidR="00F73BA8">
        <w:rPr>
          <w:rFonts w:ascii="Times New Roman" w:hAnsi="Times New Roman" w:cs="Times New Roman"/>
          <w:lang w:val="en-GB"/>
        </w:rPr>
        <w:t xml:space="preserve">instances </w:t>
      </w:r>
      <w:r w:rsidR="00FC4C70">
        <w:rPr>
          <w:rFonts w:ascii="Times New Roman" w:hAnsi="Times New Roman" w:cs="Times New Roman"/>
          <w:lang w:val="en-GB"/>
        </w:rPr>
        <w:t xml:space="preserve">in which </w:t>
      </w:r>
      <w:r w:rsidR="00FC4C70" w:rsidRPr="00817EE1">
        <w:rPr>
          <w:rFonts w:ascii="Times New Roman" w:hAnsi="Times New Roman" w:cs="Times New Roman"/>
          <w:i/>
          <w:lang w:val="en-GB"/>
        </w:rPr>
        <w:t xml:space="preserve">positive values are brought </w:t>
      </w:r>
      <w:r w:rsidR="004C3378">
        <w:rPr>
          <w:rFonts w:ascii="Times New Roman" w:hAnsi="Times New Roman" w:cs="Times New Roman"/>
          <w:i/>
          <w:lang w:val="en-GB"/>
        </w:rPr>
        <w:t>to</w:t>
      </w:r>
      <w:r w:rsidR="00FC4C70" w:rsidRPr="00817EE1">
        <w:rPr>
          <w:rFonts w:ascii="Times New Roman" w:hAnsi="Times New Roman" w:cs="Times New Roman"/>
          <w:i/>
          <w:lang w:val="en-GB"/>
        </w:rPr>
        <w:t xml:space="preserve"> </w:t>
      </w:r>
      <w:r w:rsidR="000915CF">
        <w:rPr>
          <w:rFonts w:ascii="Times New Roman" w:hAnsi="Times New Roman" w:cs="Times New Roman"/>
          <w:i/>
          <w:lang w:val="en-GB"/>
        </w:rPr>
        <w:t xml:space="preserve">the </w:t>
      </w:r>
      <w:r w:rsidR="008620F7" w:rsidRPr="00817EE1">
        <w:rPr>
          <w:rFonts w:ascii="Times New Roman" w:hAnsi="Times New Roman" w:cs="Times New Roman"/>
          <w:i/>
          <w:lang w:val="en-GB"/>
        </w:rPr>
        <w:t>f</w:t>
      </w:r>
      <w:r w:rsidR="000915CF">
        <w:rPr>
          <w:rFonts w:ascii="Times New Roman" w:hAnsi="Times New Roman" w:cs="Times New Roman"/>
          <w:i/>
          <w:lang w:val="en-GB"/>
        </w:rPr>
        <w:t>ore</w:t>
      </w:r>
      <w:r w:rsidR="00C21150">
        <w:rPr>
          <w:rFonts w:ascii="Times New Roman" w:hAnsi="Times New Roman" w:cs="Times New Roman"/>
          <w:lang w:val="en-GB"/>
        </w:rPr>
        <w:t xml:space="preserve"> and </w:t>
      </w:r>
      <w:r w:rsidR="00C21150" w:rsidRPr="002E2BD9">
        <w:rPr>
          <w:rFonts w:ascii="Times New Roman" w:hAnsi="Times New Roman" w:cs="Times New Roman"/>
          <w:i/>
          <w:lang w:val="en-GB"/>
        </w:rPr>
        <w:t xml:space="preserve">manifest themselves in a </w:t>
      </w:r>
      <w:r w:rsidR="00A12E10" w:rsidRPr="002E2BD9">
        <w:rPr>
          <w:rFonts w:ascii="Times New Roman" w:hAnsi="Times New Roman" w:cs="Times New Roman"/>
          <w:i/>
          <w:lang w:val="en-GB"/>
        </w:rPr>
        <w:t>particularly</w:t>
      </w:r>
      <w:r w:rsidR="00546C9B" w:rsidRPr="002E2BD9">
        <w:rPr>
          <w:rFonts w:ascii="Times New Roman" w:hAnsi="Times New Roman" w:cs="Times New Roman"/>
          <w:i/>
          <w:lang w:val="en-GB"/>
        </w:rPr>
        <w:t xml:space="preserve"> </w:t>
      </w:r>
      <w:r w:rsidR="00C21150" w:rsidRPr="002E2BD9">
        <w:rPr>
          <w:rFonts w:ascii="Times New Roman" w:hAnsi="Times New Roman" w:cs="Times New Roman"/>
          <w:i/>
          <w:lang w:val="en-GB"/>
        </w:rPr>
        <w:t>salient way</w:t>
      </w:r>
      <w:r w:rsidR="00FC4C70">
        <w:rPr>
          <w:rFonts w:ascii="Times New Roman" w:hAnsi="Times New Roman" w:cs="Times New Roman"/>
          <w:lang w:val="en-GB"/>
        </w:rPr>
        <w:t>.</w:t>
      </w:r>
      <w:r w:rsidR="00B91C25" w:rsidRPr="00FC4C70">
        <w:rPr>
          <w:rFonts w:ascii="Times New Roman" w:hAnsi="Times New Roman" w:cs="Times New Roman"/>
          <w:lang w:val="en-GB"/>
        </w:rPr>
        <w:t xml:space="preserve"> </w:t>
      </w:r>
      <w:r w:rsidR="00914365">
        <w:rPr>
          <w:rFonts w:ascii="Times New Roman" w:hAnsi="Times New Roman" w:cs="Times New Roman"/>
          <w:lang w:val="en-GB"/>
        </w:rPr>
        <w:t>For example, t</w:t>
      </w:r>
      <w:r w:rsidR="00C81884">
        <w:rPr>
          <w:rFonts w:ascii="Times New Roman" w:hAnsi="Times New Roman" w:cs="Times New Roman"/>
          <w:lang w:val="en-GB"/>
        </w:rPr>
        <w:t>he deep love you have for your family is testimony to how much you value it</w:t>
      </w:r>
      <w:r w:rsidR="008D2AC4">
        <w:rPr>
          <w:rFonts w:ascii="Times New Roman" w:hAnsi="Times New Roman" w:cs="Times New Roman"/>
          <w:lang w:val="en-GB"/>
        </w:rPr>
        <w:t xml:space="preserve">, and this might actually account for many of your actions. However, the value </w:t>
      </w:r>
      <w:r w:rsidR="009A390D">
        <w:rPr>
          <w:rFonts w:ascii="Times New Roman" w:hAnsi="Times New Roman" w:cs="Times New Roman"/>
          <w:lang w:val="en-GB"/>
        </w:rPr>
        <w:t xml:space="preserve">you lend to </w:t>
      </w:r>
      <w:r w:rsidR="008D2AC4">
        <w:rPr>
          <w:rFonts w:ascii="Times New Roman" w:hAnsi="Times New Roman" w:cs="Times New Roman"/>
          <w:lang w:val="en-GB"/>
        </w:rPr>
        <w:t xml:space="preserve">family bonds is not always </w:t>
      </w:r>
      <w:r w:rsidR="00774799">
        <w:rPr>
          <w:rFonts w:ascii="Times New Roman" w:hAnsi="Times New Roman" w:cs="Times New Roman"/>
          <w:lang w:val="en-GB"/>
        </w:rPr>
        <w:t>at</w:t>
      </w:r>
      <w:r w:rsidR="008D2AC4">
        <w:rPr>
          <w:rFonts w:ascii="Times New Roman" w:hAnsi="Times New Roman" w:cs="Times New Roman"/>
          <w:lang w:val="en-GB"/>
        </w:rPr>
        <w:t xml:space="preserve"> </w:t>
      </w:r>
      <w:r w:rsidR="009A390D">
        <w:rPr>
          <w:rFonts w:ascii="Times New Roman" w:hAnsi="Times New Roman" w:cs="Times New Roman"/>
          <w:lang w:val="en-GB"/>
        </w:rPr>
        <w:t xml:space="preserve">the forefront of </w:t>
      </w:r>
      <w:r w:rsidR="008D2AC4">
        <w:rPr>
          <w:rFonts w:ascii="Times New Roman" w:hAnsi="Times New Roman" w:cs="Times New Roman"/>
          <w:lang w:val="en-GB"/>
        </w:rPr>
        <w:t xml:space="preserve">your mind. In the </w:t>
      </w:r>
      <w:r w:rsidR="00774799">
        <w:rPr>
          <w:rFonts w:ascii="Times New Roman" w:hAnsi="Times New Roman" w:cs="Times New Roman"/>
          <w:lang w:val="en-GB"/>
        </w:rPr>
        <w:t>whirl of everyday</w:t>
      </w:r>
      <w:r w:rsidR="008D2AC4">
        <w:rPr>
          <w:rFonts w:ascii="Times New Roman" w:hAnsi="Times New Roman" w:cs="Times New Roman"/>
          <w:lang w:val="en-GB"/>
        </w:rPr>
        <w:t xml:space="preserve"> life, you </w:t>
      </w:r>
      <w:r w:rsidR="00C81884">
        <w:rPr>
          <w:rFonts w:ascii="Times New Roman" w:hAnsi="Times New Roman" w:cs="Times New Roman"/>
          <w:lang w:val="en-GB"/>
        </w:rPr>
        <w:t xml:space="preserve">rarely </w:t>
      </w:r>
      <w:r w:rsidR="008D2AC4">
        <w:rPr>
          <w:rFonts w:ascii="Times New Roman" w:hAnsi="Times New Roman" w:cs="Times New Roman"/>
          <w:lang w:val="en-GB"/>
        </w:rPr>
        <w:t xml:space="preserve">pause to think </w:t>
      </w:r>
      <w:r w:rsidR="00C81884">
        <w:rPr>
          <w:rFonts w:ascii="Times New Roman" w:hAnsi="Times New Roman" w:cs="Times New Roman"/>
          <w:lang w:val="en-GB"/>
        </w:rPr>
        <w:t xml:space="preserve">of </w:t>
      </w:r>
      <w:r w:rsidR="00D27424">
        <w:rPr>
          <w:rFonts w:ascii="Times New Roman" w:hAnsi="Times New Roman" w:cs="Times New Roman"/>
          <w:lang w:val="en-GB"/>
        </w:rPr>
        <w:t>how</w:t>
      </w:r>
      <w:r w:rsidR="008D2AC4">
        <w:rPr>
          <w:rFonts w:ascii="Times New Roman" w:hAnsi="Times New Roman" w:cs="Times New Roman"/>
          <w:lang w:val="en-GB"/>
        </w:rPr>
        <w:t xml:space="preserve"> important </w:t>
      </w:r>
      <w:r w:rsidR="000915CF">
        <w:rPr>
          <w:rFonts w:ascii="Times New Roman" w:hAnsi="Times New Roman" w:cs="Times New Roman"/>
          <w:lang w:val="en-GB"/>
        </w:rPr>
        <w:t>your family is</w:t>
      </w:r>
      <w:r w:rsidR="008D2AC4">
        <w:rPr>
          <w:rFonts w:ascii="Times New Roman" w:hAnsi="Times New Roman" w:cs="Times New Roman"/>
          <w:lang w:val="en-GB"/>
        </w:rPr>
        <w:t xml:space="preserve"> to you. </w:t>
      </w:r>
      <w:r w:rsidR="009A390D">
        <w:rPr>
          <w:rFonts w:ascii="Times New Roman" w:hAnsi="Times New Roman" w:cs="Times New Roman"/>
          <w:lang w:val="en-GB"/>
        </w:rPr>
        <w:t>Yet</w:t>
      </w:r>
      <w:r w:rsidR="008D2AC4">
        <w:rPr>
          <w:rFonts w:ascii="Times New Roman" w:hAnsi="Times New Roman" w:cs="Times New Roman"/>
          <w:lang w:val="en-GB"/>
        </w:rPr>
        <w:t xml:space="preserve">, on certain occasions, your mind is reoriented to focus on this value. This might be because </w:t>
      </w:r>
      <w:r w:rsidR="000915CF">
        <w:rPr>
          <w:rFonts w:ascii="Times New Roman" w:hAnsi="Times New Roman" w:cs="Times New Roman"/>
          <w:lang w:val="en-GB"/>
        </w:rPr>
        <w:t>the</w:t>
      </w:r>
      <w:r w:rsidR="008D2AC4">
        <w:rPr>
          <w:rFonts w:ascii="Times New Roman" w:hAnsi="Times New Roman" w:cs="Times New Roman"/>
          <w:lang w:val="en-GB"/>
        </w:rPr>
        <w:t xml:space="preserve"> value is threatened: </w:t>
      </w:r>
      <w:r w:rsidR="00A46DCD">
        <w:rPr>
          <w:rFonts w:ascii="Times New Roman" w:hAnsi="Times New Roman" w:cs="Times New Roman"/>
          <w:lang w:val="en-GB"/>
        </w:rPr>
        <w:t xml:space="preserve">the near death of your </w:t>
      </w:r>
      <w:r w:rsidR="00914365">
        <w:rPr>
          <w:rFonts w:ascii="Times New Roman" w:hAnsi="Times New Roman" w:cs="Times New Roman"/>
          <w:lang w:val="en-GB"/>
        </w:rPr>
        <w:t xml:space="preserve">kin </w:t>
      </w:r>
      <w:r w:rsidR="00DC5DC5">
        <w:rPr>
          <w:rFonts w:ascii="Times New Roman" w:hAnsi="Times New Roman" w:cs="Times New Roman"/>
          <w:lang w:val="en-GB"/>
        </w:rPr>
        <w:t>remind</w:t>
      </w:r>
      <w:r w:rsidR="00A46DCD">
        <w:rPr>
          <w:rFonts w:ascii="Times New Roman" w:hAnsi="Times New Roman" w:cs="Times New Roman"/>
          <w:lang w:val="en-GB"/>
        </w:rPr>
        <w:t>s</w:t>
      </w:r>
      <w:r w:rsidR="00DC5DC5">
        <w:rPr>
          <w:rFonts w:ascii="Times New Roman" w:hAnsi="Times New Roman" w:cs="Times New Roman"/>
          <w:lang w:val="en-GB"/>
        </w:rPr>
        <w:t xml:space="preserve"> you </w:t>
      </w:r>
      <w:r w:rsidR="004C3378">
        <w:rPr>
          <w:rFonts w:ascii="Times New Roman" w:hAnsi="Times New Roman" w:cs="Times New Roman"/>
          <w:lang w:val="en-GB"/>
        </w:rPr>
        <w:t xml:space="preserve">of </w:t>
      </w:r>
      <w:r w:rsidR="008D2AC4">
        <w:rPr>
          <w:rFonts w:ascii="Times New Roman" w:hAnsi="Times New Roman" w:cs="Times New Roman"/>
          <w:lang w:val="en-GB"/>
        </w:rPr>
        <w:t xml:space="preserve">how much family </w:t>
      </w:r>
      <w:r w:rsidR="009A390D">
        <w:rPr>
          <w:rFonts w:ascii="Times New Roman" w:hAnsi="Times New Roman" w:cs="Times New Roman"/>
          <w:lang w:val="en-GB"/>
        </w:rPr>
        <w:t xml:space="preserve">means </w:t>
      </w:r>
      <w:r w:rsidR="008D2AC4">
        <w:rPr>
          <w:rFonts w:ascii="Times New Roman" w:hAnsi="Times New Roman" w:cs="Times New Roman"/>
          <w:lang w:val="en-GB"/>
        </w:rPr>
        <w:t>to you. It might also be because th</w:t>
      </w:r>
      <w:r w:rsidR="000915CF">
        <w:rPr>
          <w:rFonts w:ascii="Times New Roman" w:hAnsi="Times New Roman" w:cs="Times New Roman"/>
          <w:lang w:val="en-GB"/>
        </w:rPr>
        <w:t>e relevant</w:t>
      </w:r>
      <w:r w:rsidR="008D2AC4">
        <w:rPr>
          <w:rFonts w:ascii="Times New Roman" w:hAnsi="Times New Roman" w:cs="Times New Roman"/>
          <w:lang w:val="en-GB"/>
        </w:rPr>
        <w:t xml:space="preserve"> occasion is extraordinary (and even su</w:t>
      </w:r>
      <w:r w:rsidR="00941F99">
        <w:rPr>
          <w:rFonts w:ascii="Times New Roman" w:hAnsi="Times New Roman" w:cs="Times New Roman"/>
          <w:lang w:val="en-GB"/>
        </w:rPr>
        <w:t>r</w:t>
      </w:r>
      <w:r w:rsidR="008D2AC4">
        <w:rPr>
          <w:rFonts w:ascii="Times New Roman" w:hAnsi="Times New Roman" w:cs="Times New Roman"/>
          <w:lang w:val="en-GB"/>
        </w:rPr>
        <w:t xml:space="preserve">prising): </w:t>
      </w:r>
      <w:r w:rsidR="000915CF">
        <w:rPr>
          <w:rFonts w:ascii="Times New Roman" w:hAnsi="Times New Roman" w:cs="Times New Roman"/>
          <w:lang w:val="en-GB"/>
        </w:rPr>
        <w:t xml:space="preserve">for instance, </w:t>
      </w:r>
      <w:r w:rsidR="008D2AC4">
        <w:rPr>
          <w:rFonts w:ascii="Times New Roman" w:hAnsi="Times New Roman" w:cs="Times New Roman"/>
          <w:lang w:val="en-GB"/>
        </w:rPr>
        <w:t>the birth of a child is a unique event that breaks the flow of ordinary life and focus</w:t>
      </w:r>
      <w:r w:rsidR="000915CF">
        <w:rPr>
          <w:rFonts w:ascii="Times New Roman" w:hAnsi="Times New Roman" w:cs="Times New Roman"/>
          <w:lang w:val="en-GB"/>
        </w:rPr>
        <w:t>ses</w:t>
      </w:r>
      <w:r w:rsidR="008D2AC4">
        <w:rPr>
          <w:rFonts w:ascii="Times New Roman" w:hAnsi="Times New Roman" w:cs="Times New Roman"/>
          <w:lang w:val="en-GB"/>
        </w:rPr>
        <w:t xml:space="preserve"> </w:t>
      </w:r>
      <w:r w:rsidR="004C3378">
        <w:rPr>
          <w:rFonts w:ascii="Times New Roman" w:hAnsi="Times New Roman" w:cs="Times New Roman"/>
          <w:lang w:val="en-GB"/>
        </w:rPr>
        <w:t xml:space="preserve">the </w:t>
      </w:r>
      <w:r w:rsidR="008D2AC4">
        <w:rPr>
          <w:rFonts w:ascii="Times New Roman" w:hAnsi="Times New Roman" w:cs="Times New Roman"/>
          <w:lang w:val="en-GB"/>
        </w:rPr>
        <w:t xml:space="preserve">attention on the particular value exemplified by this event. Finally, </w:t>
      </w:r>
      <w:r w:rsidR="00454641">
        <w:rPr>
          <w:rFonts w:ascii="Times New Roman" w:hAnsi="Times New Roman" w:cs="Times New Roman"/>
          <w:lang w:val="en-GB"/>
        </w:rPr>
        <w:t>it</w:t>
      </w:r>
      <w:r w:rsidR="008D2AC4">
        <w:rPr>
          <w:rFonts w:ascii="Times New Roman" w:hAnsi="Times New Roman" w:cs="Times New Roman"/>
          <w:lang w:val="en-GB"/>
        </w:rPr>
        <w:t xml:space="preserve"> might be because the occasion is specifically designed to celebrate this value</w:t>
      </w:r>
      <w:r w:rsidR="00763167">
        <w:rPr>
          <w:rFonts w:ascii="Times New Roman" w:hAnsi="Times New Roman" w:cs="Times New Roman"/>
          <w:lang w:val="en-GB"/>
        </w:rPr>
        <w:t>, as in the case of baptism</w:t>
      </w:r>
      <w:r w:rsidR="00F73BA8">
        <w:rPr>
          <w:rFonts w:ascii="Times New Roman" w:hAnsi="Times New Roman" w:cs="Times New Roman"/>
          <w:lang w:val="en-GB"/>
        </w:rPr>
        <w:t>s</w:t>
      </w:r>
      <w:r w:rsidR="00763167">
        <w:rPr>
          <w:rFonts w:ascii="Times New Roman" w:hAnsi="Times New Roman" w:cs="Times New Roman"/>
          <w:lang w:val="en-GB"/>
        </w:rPr>
        <w:t xml:space="preserve"> and weddings, </w:t>
      </w:r>
      <w:r w:rsidR="00F73BA8">
        <w:rPr>
          <w:rFonts w:ascii="Times New Roman" w:hAnsi="Times New Roman" w:cs="Times New Roman"/>
          <w:lang w:val="en-GB"/>
        </w:rPr>
        <w:t xml:space="preserve">events </w:t>
      </w:r>
      <w:r w:rsidR="00763167">
        <w:rPr>
          <w:rFonts w:ascii="Times New Roman" w:hAnsi="Times New Roman" w:cs="Times New Roman"/>
          <w:lang w:val="en-GB"/>
        </w:rPr>
        <w:t xml:space="preserve">that can be considered </w:t>
      </w:r>
      <w:proofErr w:type="spellStart"/>
      <w:r w:rsidR="00763167" w:rsidRPr="00FC4C70">
        <w:rPr>
          <w:rFonts w:ascii="Times New Roman" w:hAnsi="Times New Roman" w:cs="Times New Roman"/>
          <w:i/>
          <w:lang w:val="en-GB"/>
        </w:rPr>
        <w:t>mise</w:t>
      </w:r>
      <w:proofErr w:type="spellEnd"/>
      <w:r w:rsidR="00763167" w:rsidRPr="00FC4C70">
        <w:rPr>
          <w:rFonts w:ascii="Times New Roman" w:hAnsi="Times New Roman" w:cs="Times New Roman"/>
          <w:i/>
          <w:lang w:val="en-GB"/>
        </w:rPr>
        <w:t xml:space="preserve">-en-scene </w:t>
      </w:r>
      <w:r w:rsidR="00763167" w:rsidRPr="00FC4C70">
        <w:rPr>
          <w:rFonts w:ascii="Times New Roman" w:hAnsi="Times New Roman" w:cs="Times New Roman"/>
          <w:lang w:val="en-GB"/>
        </w:rPr>
        <w:t xml:space="preserve">whose effect is precisely to make certain </w:t>
      </w:r>
      <w:r w:rsidR="00DC5DC5">
        <w:rPr>
          <w:rFonts w:ascii="Times New Roman" w:hAnsi="Times New Roman" w:cs="Times New Roman"/>
          <w:lang w:val="en-GB"/>
        </w:rPr>
        <w:t>important</w:t>
      </w:r>
      <w:r w:rsidR="00763167" w:rsidRPr="00FC4C70">
        <w:rPr>
          <w:rFonts w:ascii="Times New Roman" w:hAnsi="Times New Roman" w:cs="Times New Roman"/>
          <w:lang w:val="en-GB"/>
        </w:rPr>
        <w:t xml:space="preserve"> values very salient</w:t>
      </w:r>
      <w:r w:rsidR="00763167">
        <w:rPr>
          <w:rFonts w:ascii="Times New Roman" w:hAnsi="Times New Roman" w:cs="Times New Roman"/>
          <w:lang w:val="en-GB"/>
        </w:rPr>
        <w:t>.</w:t>
      </w:r>
    </w:p>
    <w:p w:rsidR="00694ED1" w:rsidRPr="00FA40CD" w:rsidRDefault="00763167" w:rsidP="00FA40CD">
      <w:pPr>
        <w:spacing w:line="480" w:lineRule="auto"/>
        <w:ind w:firstLine="708"/>
        <w:jc w:val="both"/>
        <w:rPr>
          <w:rFonts w:ascii="Times New Roman" w:hAnsi="Times New Roman" w:cs="Times New Roman"/>
          <w:lang w:val="en-GB"/>
        </w:rPr>
      </w:pPr>
      <w:r>
        <w:rPr>
          <w:rFonts w:ascii="Times New Roman" w:hAnsi="Times New Roman" w:cs="Times New Roman"/>
          <w:lang w:val="en-GB"/>
        </w:rPr>
        <w:t xml:space="preserve">These three ways of redirecting the mind </w:t>
      </w:r>
      <w:r w:rsidR="000B7485">
        <w:rPr>
          <w:rFonts w:ascii="Times New Roman" w:hAnsi="Times New Roman" w:cs="Times New Roman"/>
          <w:lang w:val="en-GB"/>
        </w:rPr>
        <w:t>towards</w:t>
      </w:r>
      <w:r>
        <w:rPr>
          <w:rFonts w:ascii="Times New Roman" w:hAnsi="Times New Roman" w:cs="Times New Roman"/>
          <w:lang w:val="en-GB"/>
        </w:rPr>
        <w:t xml:space="preserve"> particular values account for the cases we </w:t>
      </w:r>
      <w:r w:rsidR="00454641">
        <w:rPr>
          <w:rFonts w:ascii="Times New Roman" w:hAnsi="Times New Roman" w:cs="Times New Roman"/>
          <w:lang w:val="en-GB"/>
        </w:rPr>
        <w:t>have</w:t>
      </w:r>
      <w:r>
        <w:rPr>
          <w:rFonts w:ascii="Times New Roman" w:hAnsi="Times New Roman" w:cs="Times New Roman"/>
          <w:lang w:val="en-GB"/>
        </w:rPr>
        <w:t xml:space="preserve"> surveyed so far. The fact that a negative background can make positive values more salient </w:t>
      </w:r>
      <w:r w:rsidR="00DC5DC5">
        <w:rPr>
          <w:rFonts w:ascii="Times New Roman" w:hAnsi="Times New Roman" w:cs="Times New Roman"/>
          <w:lang w:val="en-GB"/>
        </w:rPr>
        <w:t>or</w:t>
      </w:r>
      <w:r w:rsidR="00526DD4">
        <w:rPr>
          <w:rFonts w:ascii="Times New Roman" w:hAnsi="Times New Roman" w:cs="Times New Roman"/>
          <w:lang w:val="en-GB"/>
        </w:rPr>
        <w:t xml:space="preserve"> can, </w:t>
      </w:r>
      <w:r w:rsidR="000915CF">
        <w:rPr>
          <w:rFonts w:ascii="Times New Roman" w:hAnsi="Times New Roman" w:cs="Times New Roman"/>
          <w:lang w:val="en-GB"/>
        </w:rPr>
        <w:t>when that background is construed as</w:t>
      </w:r>
      <w:r w:rsidR="00526DD4">
        <w:rPr>
          <w:rFonts w:ascii="Times New Roman" w:hAnsi="Times New Roman" w:cs="Times New Roman"/>
          <w:lang w:val="en-GB"/>
        </w:rPr>
        <w:t xml:space="preserve"> </w:t>
      </w:r>
      <w:r w:rsidR="000B7485">
        <w:rPr>
          <w:rFonts w:ascii="Times New Roman" w:hAnsi="Times New Roman" w:cs="Times New Roman"/>
          <w:lang w:val="en-GB"/>
        </w:rPr>
        <w:t>presenting</w:t>
      </w:r>
      <w:r w:rsidR="00526DD4">
        <w:rPr>
          <w:rFonts w:ascii="Times New Roman" w:hAnsi="Times New Roman" w:cs="Times New Roman"/>
          <w:lang w:val="en-GB"/>
        </w:rPr>
        <w:t xml:space="preserve"> </w:t>
      </w:r>
      <w:r w:rsidR="00215547">
        <w:rPr>
          <w:rFonts w:ascii="Times New Roman" w:hAnsi="Times New Roman" w:cs="Times New Roman"/>
          <w:lang w:val="en-GB"/>
        </w:rPr>
        <w:t xml:space="preserve">an </w:t>
      </w:r>
      <w:r w:rsidR="00526DD4">
        <w:rPr>
          <w:rFonts w:ascii="Times New Roman" w:hAnsi="Times New Roman" w:cs="Times New Roman"/>
          <w:lang w:val="en-GB"/>
        </w:rPr>
        <w:t>obstacle</w:t>
      </w:r>
      <w:r w:rsidR="000915CF">
        <w:rPr>
          <w:rFonts w:ascii="Times New Roman" w:hAnsi="Times New Roman" w:cs="Times New Roman"/>
          <w:lang w:val="en-GB"/>
        </w:rPr>
        <w:t xml:space="preserve"> in some sense</w:t>
      </w:r>
      <w:r w:rsidR="00526DD4">
        <w:rPr>
          <w:rFonts w:ascii="Times New Roman" w:hAnsi="Times New Roman" w:cs="Times New Roman"/>
          <w:lang w:val="en-GB"/>
        </w:rPr>
        <w:t xml:space="preserve">, constitute </w:t>
      </w:r>
      <w:r w:rsidR="00FC4091">
        <w:rPr>
          <w:rFonts w:ascii="Times New Roman" w:hAnsi="Times New Roman" w:cs="Times New Roman"/>
          <w:lang w:val="en-GB"/>
        </w:rPr>
        <w:t>an extraordinary</w:t>
      </w:r>
      <w:r w:rsidR="00DC5DC5">
        <w:rPr>
          <w:rFonts w:ascii="Times New Roman" w:hAnsi="Times New Roman" w:cs="Times New Roman"/>
          <w:lang w:val="en-GB"/>
        </w:rPr>
        <w:t xml:space="preserve"> o</w:t>
      </w:r>
      <w:r w:rsidR="00FC4091">
        <w:rPr>
          <w:rFonts w:ascii="Times New Roman" w:hAnsi="Times New Roman" w:cs="Times New Roman"/>
          <w:lang w:val="en-GB"/>
        </w:rPr>
        <w:t>pportunity</w:t>
      </w:r>
      <w:r w:rsidR="00526DD4">
        <w:rPr>
          <w:rFonts w:ascii="Times New Roman" w:hAnsi="Times New Roman" w:cs="Times New Roman"/>
          <w:lang w:val="en-GB"/>
        </w:rPr>
        <w:t xml:space="preserve"> </w:t>
      </w:r>
      <w:r w:rsidR="000B7485">
        <w:rPr>
          <w:rFonts w:ascii="Times New Roman" w:hAnsi="Times New Roman" w:cs="Times New Roman"/>
          <w:lang w:val="en-GB"/>
        </w:rPr>
        <w:t>to showcase</w:t>
      </w:r>
      <w:r w:rsidR="00526DD4">
        <w:rPr>
          <w:rFonts w:ascii="Times New Roman" w:hAnsi="Times New Roman" w:cs="Times New Roman"/>
          <w:lang w:val="en-GB"/>
        </w:rPr>
        <w:t xml:space="preserve"> certain values, </w:t>
      </w:r>
      <w:r>
        <w:rPr>
          <w:rFonts w:ascii="Times New Roman" w:hAnsi="Times New Roman" w:cs="Times New Roman"/>
          <w:lang w:val="en-GB"/>
        </w:rPr>
        <w:t xml:space="preserve">accounts for the mixed cases in which </w:t>
      </w:r>
      <w:r w:rsidR="00E82C60">
        <w:rPr>
          <w:rFonts w:ascii="Times New Roman" w:hAnsi="Times New Roman" w:cs="Times New Roman"/>
          <w:lang w:val="en-GB"/>
        </w:rPr>
        <w:t xml:space="preserve">it </w:t>
      </w:r>
      <w:r>
        <w:rPr>
          <w:rFonts w:ascii="Times New Roman" w:hAnsi="Times New Roman" w:cs="Times New Roman"/>
          <w:lang w:val="en-GB"/>
        </w:rPr>
        <w:t>seem</w:t>
      </w:r>
      <w:r w:rsidR="00E82C60">
        <w:rPr>
          <w:rFonts w:ascii="Times New Roman" w:hAnsi="Times New Roman" w:cs="Times New Roman"/>
          <w:lang w:val="en-GB"/>
        </w:rPr>
        <w:t>s</w:t>
      </w:r>
      <w:r>
        <w:rPr>
          <w:rFonts w:ascii="Times New Roman" w:hAnsi="Times New Roman" w:cs="Times New Roman"/>
          <w:lang w:val="en-GB"/>
        </w:rPr>
        <w:t xml:space="preserve"> </w:t>
      </w:r>
      <w:r w:rsidR="00E82C60">
        <w:rPr>
          <w:rFonts w:ascii="Times New Roman" w:hAnsi="Times New Roman" w:cs="Times New Roman"/>
          <w:lang w:val="en-GB"/>
        </w:rPr>
        <w:t>that we are</w:t>
      </w:r>
      <w:r>
        <w:rPr>
          <w:rFonts w:ascii="Times New Roman" w:hAnsi="Times New Roman" w:cs="Times New Roman"/>
          <w:lang w:val="en-GB"/>
        </w:rPr>
        <w:t xml:space="preserve"> moved by the triumph of positive values</w:t>
      </w:r>
      <w:r w:rsidR="005E07C2">
        <w:rPr>
          <w:rStyle w:val="Appelnotedebasdep"/>
          <w:rFonts w:ascii="Times New Roman" w:hAnsi="Times New Roman" w:cs="Times New Roman"/>
          <w:lang w:val="en-GB"/>
        </w:rPr>
        <w:footnoteReference w:id="11"/>
      </w:r>
      <w:r w:rsidR="00526DD4">
        <w:rPr>
          <w:rFonts w:ascii="Times New Roman" w:hAnsi="Times New Roman" w:cs="Times New Roman"/>
          <w:lang w:val="en-GB"/>
        </w:rPr>
        <w:t xml:space="preserve">. </w:t>
      </w:r>
      <w:r>
        <w:rPr>
          <w:rFonts w:ascii="Times New Roman" w:hAnsi="Times New Roman" w:cs="Times New Roman"/>
          <w:lang w:val="en-GB"/>
        </w:rPr>
        <w:t xml:space="preserve">The fact that a positive value can be highlighted when presented in an extraordinary or surprising setting can account for cases such as </w:t>
      </w:r>
      <w:r w:rsidR="00E82C60">
        <w:rPr>
          <w:rFonts w:ascii="Times New Roman" w:hAnsi="Times New Roman" w:cs="Times New Roman"/>
          <w:lang w:val="en-GB"/>
        </w:rPr>
        <w:t xml:space="preserve">the </w:t>
      </w:r>
      <w:r>
        <w:rPr>
          <w:rFonts w:ascii="Times New Roman" w:hAnsi="Times New Roman" w:cs="Times New Roman"/>
          <w:lang w:val="en-GB"/>
        </w:rPr>
        <w:t>birth</w:t>
      </w:r>
      <w:r w:rsidR="00E82C60">
        <w:rPr>
          <w:rFonts w:ascii="Times New Roman" w:hAnsi="Times New Roman" w:cs="Times New Roman"/>
          <w:lang w:val="en-GB"/>
        </w:rPr>
        <w:t xml:space="preserve"> of </w:t>
      </w:r>
      <w:r w:rsidR="000B7485">
        <w:rPr>
          <w:rFonts w:ascii="Times New Roman" w:hAnsi="Times New Roman" w:cs="Times New Roman"/>
          <w:lang w:val="en-GB"/>
        </w:rPr>
        <w:t xml:space="preserve">a </w:t>
      </w:r>
      <w:r w:rsidR="00E82C60">
        <w:rPr>
          <w:rFonts w:ascii="Times New Roman" w:hAnsi="Times New Roman" w:cs="Times New Roman"/>
          <w:lang w:val="en-GB"/>
        </w:rPr>
        <w:t>child</w:t>
      </w:r>
      <w:r>
        <w:rPr>
          <w:rFonts w:ascii="Times New Roman" w:hAnsi="Times New Roman" w:cs="Times New Roman"/>
          <w:lang w:val="en-GB"/>
        </w:rPr>
        <w:t xml:space="preserve"> </w:t>
      </w:r>
      <w:r w:rsidR="00E82C60">
        <w:rPr>
          <w:rFonts w:ascii="Times New Roman" w:hAnsi="Times New Roman" w:cs="Times New Roman"/>
          <w:lang w:val="en-GB"/>
        </w:rPr>
        <w:t xml:space="preserve">and </w:t>
      </w:r>
      <w:r>
        <w:rPr>
          <w:rFonts w:ascii="Times New Roman" w:hAnsi="Times New Roman" w:cs="Times New Roman"/>
          <w:lang w:val="en-GB"/>
        </w:rPr>
        <w:t xml:space="preserve">also surprise parties. Finally, the fact that a positive value can be made salient by an occasion specifically dedicated to making it salient can account for cases such as weddings and </w:t>
      </w:r>
      <w:r>
        <w:rPr>
          <w:rFonts w:ascii="Times New Roman" w:hAnsi="Times New Roman" w:cs="Times New Roman"/>
          <w:lang w:val="en-GB"/>
        </w:rPr>
        <w:lastRenderedPageBreak/>
        <w:t xml:space="preserve">birthdays, but also national and patriotic celebrations. Of course, some cases fit in several categories. </w:t>
      </w:r>
      <w:r w:rsidR="00447312">
        <w:rPr>
          <w:rFonts w:ascii="Times New Roman" w:hAnsi="Times New Roman" w:cs="Times New Roman"/>
          <w:lang w:val="en-GB"/>
        </w:rPr>
        <w:t>Finally,</w:t>
      </w:r>
      <w:r w:rsidR="00A50FFC">
        <w:rPr>
          <w:rFonts w:ascii="Times New Roman" w:hAnsi="Times New Roman" w:cs="Times New Roman"/>
          <w:lang w:val="en-GB"/>
        </w:rPr>
        <w:t xml:space="preserve"> </w:t>
      </w:r>
      <w:r w:rsidR="00447312">
        <w:rPr>
          <w:rFonts w:ascii="Times New Roman" w:hAnsi="Times New Roman" w:cs="Times New Roman"/>
          <w:lang w:val="en-GB"/>
        </w:rPr>
        <w:t xml:space="preserve">some </w:t>
      </w:r>
      <w:r w:rsidR="00D04093">
        <w:rPr>
          <w:rFonts w:ascii="Times New Roman" w:hAnsi="Times New Roman" w:cs="Times New Roman"/>
          <w:lang w:val="en-GB"/>
        </w:rPr>
        <w:t xml:space="preserve">others </w:t>
      </w:r>
      <w:r w:rsidR="00447312">
        <w:rPr>
          <w:rFonts w:ascii="Times New Roman" w:hAnsi="Times New Roman" w:cs="Times New Roman"/>
          <w:lang w:val="en-GB"/>
        </w:rPr>
        <w:t xml:space="preserve">will fall in none of these categories: it might be that </w:t>
      </w:r>
      <w:r w:rsidR="000915CF">
        <w:rPr>
          <w:rFonts w:ascii="Times New Roman" w:hAnsi="Times New Roman" w:cs="Times New Roman"/>
          <w:lang w:val="en-GB"/>
        </w:rPr>
        <w:t>o</w:t>
      </w:r>
      <w:r w:rsidR="00447312">
        <w:rPr>
          <w:rFonts w:ascii="Times New Roman" w:hAnsi="Times New Roman" w:cs="Times New Roman"/>
          <w:lang w:val="en-GB"/>
        </w:rPr>
        <w:t xml:space="preserve">n certain occasions, a positive value manifests itself in such a way that it is salient by itself, without </w:t>
      </w:r>
      <w:r w:rsidR="00157CED">
        <w:rPr>
          <w:rFonts w:ascii="Times New Roman" w:hAnsi="Times New Roman" w:cs="Times New Roman"/>
          <w:lang w:val="en-GB"/>
        </w:rPr>
        <w:t>needing</w:t>
      </w:r>
      <w:r w:rsidR="00447312">
        <w:rPr>
          <w:rFonts w:ascii="Times New Roman" w:hAnsi="Times New Roman" w:cs="Times New Roman"/>
          <w:lang w:val="en-GB"/>
        </w:rPr>
        <w:t xml:space="preserve"> to be emphasized by external factors</w:t>
      </w:r>
      <w:r w:rsidR="00C21150">
        <w:rPr>
          <w:rFonts w:ascii="Times New Roman" w:hAnsi="Times New Roman" w:cs="Times New Roman"/>
          <w:lang w:val="en-US"/>
        </w:rPr>
        <w:t xml:space="preserve">. Sometimes, all it takes to be moved is </w:t>
      </w:r>
      <w:r w:rsidR="00013270">
        <w:rPr>
          <w:rFonts w:ascii="Times New Roman" w:hAnsi="Times New Roman" w:cs="Times New Roman"/>
          <w:lang w:val="en-US"/>
        </w:rPr>
        <w:t>watching</w:t>
      </w:r>
      <w:r w:rsidR="00C21150">
        <w:rPr>
          <w:rFonts w:ascii="Times New Roman" w:hAnsi="Times New Roman" w:cs="Times New Roman"/>
          <w:lang w:val="en-US"/>
        </w:rPr>
        <w:t xml:space="preserve"> a baby sleep </w:t>
      </w:r>
      <w:r w:rsidR="0080221E">
        <w:rPr>
          <w:rFonts w:ascii="Times New Roman" w:hAnsi="Times New Roman" w:cs="Times New Roman"/>
          <w:lang w:val="en-US"/>
        </w:rPr>
        <w:t>peacefully</w:t>
      </w:r>
      <w:r w:rsidR="00C21150">
        <w:rPr>
          <w:rFonts w:ascii="Times New Roman" w:hAnsi="Times New Roman" w:cs="Times New Roman"/>
          <w:lang w:val="en-US"/>
        </w:rPr>
        <w:t>.</w:t>
      </w:r>
    </w:p>
    <w:p w:rsidR="00173B44" w:rsidRDefault="00173B44" w:rsidP="00173B44">
      <w:pPr>
        <w:spacing w:line="480" w:lineRule="auto"/>
        <w:jc w:val="center"/>
        <w:rPr>
          <w:rFonts w:ascii="Times New Roman" w:hAnsi="Times New Roman" w:cs="Times New Roman"/>
          <w:lang w:val="en-US"/>
        </w:rPr>
      </w:pPr>
    </w:p>
    <w:p w:rsidR="00E3297B" w:rsidRDefault="00C97DEE" w:rsidP="00FC4C70">
      <w:pPr>
        <w:spacing w:line="480" w:lineRule="auto"/>
        <w:jc w:val="both"/>
        <w:rPr>
          <w:rFonts w:ascii="Times New Roman" w:hAnsi="Times New Roman" w:cs="Times New Roman"/>
          <w:lang w:val="en-US"/>
        </w:rPr>
      </w:pPr>
      <w:r w:rsidRPr="003553F0">
        <w:rPr>
          <w:rFonts w:ascii="Times New Roman" w:hAnsi="Times New Roman" w:cs="Times New Roman"/>
          <w:lang w:val="en-US"/>
        </w:rPr>
        <w:t>Now, i</w:t>
      </w:r>
      <w:r w:rsidR="006905E9" w:rsidRPr="003553F0">
        <w:rPr>
          <w:rFonts w:ascii="Times New Roman" w:hAnsi="Times New Roman" w:cs="Times New Roman"/>
          <w:lang w:val="en-US"/>
        </w:rPr>
        <w:t xml:space="preserve">f </w:t>
      </w:r>
      <w:r w:rsidR="00DF483F">
        <w:rPr>
          <w:rFonts w:ascii="Times New Roman" w:hAnsi="Times New Roman" w:cs="Times New Roman"/>
          <w:lang w:val="en-US"/>
        </w:rPr>
        <w:t xml:space="preserve">these observations </w:t>
      </w:r>
      <w:r w:rsidR="000915CF">
        <w:rPr>
          <w:rFonts w:ascii="Times New Roman" w:hAnsi="Times New Roman" w:cs="Times New Roman"/>
          <w:lang w:val="en-US"/>
        </w:rPr>
        <w:t>are</w:t>
      </w:r>
      <w:r w:rsidR="00DF483F">
        <w:rPr>
          <w:rFonts w:ascii="Times New Roman" w:hAnsi="Times New Roman" w:cs="Times New Roman"/>
          <w:lang w:val="en-US"/>
        </w:rPr>
        <w:t xml:space="preserve"> </w:t>
      </w:r>
      <w:r w:rsidR="00D04093">
        <w:rPr>
          <w:rFonts w:ascii="Times New Roman" w:hAnsi="Times New Roman" w:cs="Times New Roman"/>
          <w:lang w:val="en-US"/>
        </w:rPr>
        <w:t xml:space="preserve">going </w:t>
      </w:r>
      <w:r w:rsidR="00DF483F">
        <w:rPr>
          <w:rFonts w:ascii="Times New Roman" w:hAnsi="Times New Roman" w:cs="Times New Roman"/>
          <w:lang w:val="en-US"/>
        </w:rPr>
        <w:t>in the right direction</w:t>
      </w:r>
      <w:r w:rsidR="006905E9" w:rsidRPr="003553F0">
        <w:rPr>
          <w:rFonts w:ascii="Times New Roman" w:hAnsi="Times New Roman" w:cs="Times New Roman"/>
          <w:lang w:val="en-US"/>
        </w:rPr>
        <w:t>, what are</w:t>
      </w:r>
      <w:r w:rsidRPr="003553F0">
        <w:rPr>
          <w:rFonts w:ascii="Times New Roman" w:hAnsi="Times New Roman" w:cs="Times New Roman"/>
          <w:lang w:val="en-US"/>
        </w:rPr>
        <w:t xml:space="preserve"> the formal </w:t>
      </w:r>
      <w:r w:rsidR="006905E9" w:rsidRPr="003553F0">
        <w:rPr>
          <w:rFonts w:ascii="Times New Roman" w:hAnsi="Times New Roman" w:cs="Times New Roman"/>
          <w:lang w:val="en-US"/>
        </w:rPr>
        <w:t xml:space="preserve">and particular </w:t>
      </w:r>
      <w:r w:rsidRPr="003553F0">
        <w:rPr>
          <w:rFonts w:ascii="Times New Roman" w:hAnsi="Times New Roman" w:cs="Times New Roman"/>
          <w:lang w:val="en-US"/>
        </w:rPr>
        <w:t>object</w:t>
      </w:r>
      <w:r w:rsidR="006905E9" w:rsidRPr="003553F0">
        <w:rPr>
          <w:rFonts w:ascii="Times New Roman" w:hAnsi="Times New Roman" w:cs="Times New Roman"/>
          <w:lang w:val="en-US"/>
        </w:rPr>
        <w:t xml:space="preserve">s of “being moved”? </w:t>
      </w:r>
      <w:r w:rsidR="000B7485">
        <w:rPr>
          <w:rFonts w:ascii="Times New Roman" w:hAnsi="Times New Roman" w:cs="Times New Roman"/>
          <w:lang w:val="en-US"/>
        </w:rPr>
        <w:t>The formal object a</w:t>
      </w:r>
      <w:r w:rsidR="00013270">
        <w:rPr>
          <w:rFonts w:ascii="Times New Roman" w:hAnsi="Times New Roman" w:cs="Times New Roman"/>
          <w:lang w:val="en-US"/>
        </w:rPr>
        <w:t>ppears</w:t>
      </w:r>
      <w:r w:rsidR="00013270" w:rsidRPr="009B3251">
        <w:rPr>
          <w:rFonts w:ascii="Times New Roman" w:hAnsi="Times New Roman" w:cs="Times New Roman"/>
          <w:lang w:val="en-US"/>
        </w:rPr>
        <w:t xml:space="preserve"> </w:t>
      </w:r>
      <w:r w:rsidR="009B3251" w:rsidRPr="009B3251">
        <w:rPr>
          <w:rFonts w:ascii="Times New Roman" w:hAnsi="Times New Roman" w:cs="Times New Roman"/>
          <w:lang w:val="en-US"/>
        </w:rPr>
        <w:t xml:space="preserve">to be </w:t>
      </w:r>
      <w:r w:rsidR="009B3251" w:rsidRPr="006E01F0">
        <w:rPr>
          <w:rFonts w:ascii="Times New Roman" w:hAnsi="Times New Roman" w:cs="Times New Roman"/>
          <w:i/>
          <w:lang w:val="en-US"/>
        </w:rPr>
        <w:t xml:space="preserve">a certain positive value </w:t>
      </w:r>
      <w:r w:rsidR="00013270" w:rsidRPr="006E01F0">
        <w:rPr>
          <w:rFonts w:ascii="Times New Roman" w:hAnsi="Times New Roman" w:cs="Times New Roman"/>
          <w:i/>
          <w:lang w:val="en-US"/>
        </w:rPr>
        <w:t>standing out</w:t>
      </w:r>
      <w:r w:rsidR="00EC09B4">
        <w:rPr>
          <w:rFonts w:ascii="Times New Roman" w:hAnsi="Times New Roman" w:cs="Times New Roman"/>
          <w:lang w:val="en-US"/>
        </w:rPr>
        <w:t xml:space="preserve">. </w:t>
      </w:r>
      <w:r w:rsidR="00704593">
        <w:rPr>
          <w:rFonts w:ascii="Times New Roman" w:hAnsi="Times New Roman" w:cs="Times New Roman"/>
          <w:lang w:val="en-US"/>
        </w:rPr>
        <w:t xml:space="preserve">As we </w:t>
      </w:r>
      <w:r w:rsidR="000915CF">
        <w:rPr>
          <w:rFonts w:ascii="Times New Roman" w:hAnsi="Times New Roman" w:cs="Times New Roman"/>
          <w:lang w:val="en-US"/>
        </w:rPr>
        <w:t>have</w:t>
      </w:r>
      <w:r w:rsidR="00704593">
        <w:rPr>
          <w:rFonts w:ascii="Times New Roman" w:hAnsi="Times New Roman" w:cs="Times New Roman"/>
          <w:lang w:val="en-US"/>
        </w:rPr>
        <w:t xml:space="preserve"> made </w:t>
      </w:r>
      <w:r w:rsidR="000B7485">
        <w:rPr>
          <w:rFonts w:ascii="Times New Roman" w:hAnsi="Times New Roman" w:cs="Times New Roman"/>
          <w:lang w:val="en-US"/>
        </w:rPr>
        <w:t>clear</w:t>
      </w:r>
      <w:r w:rsidR="00EC09B4">
        <w:rPr>
          <w:rFonts w:ascii="Times New Roman" w:hAnsi="Times New Roman" w:cs="Times New Roman"/>
          <w:lang w:val="en-US"/>
        </w:rPr>
        <w:t>, t</w:t>
      </w:r>
      <w:r w:rsidR="009B3251" w:rsidRPr="009B3251">
        <w:rPr>
          <w:rFonts w:ascii="Times New Roman" w:hAnsi="Times New Roman" w:cs="Times New Roman"/>
          <w:lang w:val="en-US"/>
        </w:rPr>
        <w:t xml:space="preserve">he formal object of “being moved” cannot be </w:t>
      </w:r>
      <w:r w:rsidR="009B3251" w:rsidRPr="009B3251">
        <w:rPr>
          <w:rFonts w:ascii="Times New Roman" w:hAnsi="Times New Roman" w:cs="Times New Roman"/>
          <w:i/>
          <w:lang w:val="en-US"/>
        </w:rPr>
        <w:t>one</w:t>
      </w:r>
      <w:r w:rsidR="009B3251" w:rsidRPr="009B3251">
        <w:rPr>
          <w:rFonts w:ascii="Times New Roman" w:hAnsi="Times New Roman" w:cs="Times New Roman"/>
          <w:lang w:val="en-US"/>
        </w:rPr>
        <w:t xml:space="preserve"> particular positive value: the occasions that move us are too different and varied to be </w:t>
      </w:r>
      <w:r w:rsidR="008536B2">
        <w:rPr>
          <w:rFonts w:ascii="Times New Roman" w:hAnsi="Times New Roman" w:cs="Times New Roman"/>
          <w:lang w:val="en-US"/>
        </w:rPr>
        <w:t xml:space="preserve">traced </w:t>
      </w:r>
      <w:r w:rsidR="00EC09B4">
        <w:rPr>
          <w:rFonts w:ascii="Times New Roman" w:hAnsi="Times New Roman" w:cs="Times New Roman"/>
          <w:lang w:val="en-US"/>
        </w:rPr>
        <w:t>back</w:t>
      </w:r>
      <w:r w:rsidR="009B3251" w:rsidRPr="009B3251">
        <w:rPr>
          <w:rFonts w:ascii="Times New Roman" w:hAnsi="Times New Roman" w:cs="Times New Roman"/>
          <w:lang w:val="en-US"/>
        </w:rPr>
        <w:t xml:space="preserve"> to a </w:t>
      </w:r>
      <w:r w:rsidR="00D93D45">
        <w:rPr>
          <w:rFonts w:ascii="Times New Roman" w:hAnsi="Times New Roman" w:cs="Times New Roman"/>
          <w:lang w:val="en-US"/>
        </w:rPr>
        <w:t>particular</w:t>
      </w:r>
      <w:r w:rsidR="009B3251" w:rsidRPr="009B3251">
        <w:rPr>
          <w:rFonts w:ascii="Times New Roman" w:hAnsi="Times New Roman" w:cs="Times New Roman"/>
          <w:lang w:val="en-US"/>
        </w:rPr>
        <w:t xml:space="preserve"> positive value</w:t>
      </w:r>
      <w:r w:rsidR="00D93D45">
        <w:rPr>
          <w:rFonts w:ascii="Times New Roman" w:hAnsi="Times New Roman" w:cs="Times New Roman"/>
          <w:lang w:val="en-US"/>
        </w:rPr>
        <w:t xml:space="preserve">. </w:t>
      </w:r>
      <w:r w:rsidR="00EC09B4">
        <w:rPr>
          <w:rFonts w:ascii="Times New Roman" w:hAnsi="Times New Roman" w:cs="Times New Roman"/>
          <w:lang w:val="en-US"/>
        </w:rPr>
        <w:t>But</w:t>
      </w:r>
      <w:r w:rsidR="009B3251" w:rsidRPr="009B3251">
        <w:rPr>
          <w:rFonts w:ascii="Times New Roman" w:hAnsi="Times New Roman" w:cs="Times New Roman"/>
          <w:lang w:val="en-US"/>
        </w:rPr>
        <w:t xml:space="preserve"> it cannot be </w:t>
      </w:r>
      <w:r w:rsidR="009B3251" w:rsidRPr="009B3251">
        <w:rPr>
          <w:rFonts w:ascii="Times New Roman" w:hAnsi="Times New Roman" w:cs="Times New Roman"/>
          <w:i/>
          <w:lang w:val="en-US"/>
        </w:rPr>
        <w:t>any</w:t>
      </w:r>
      <w:r w:rsidR="009B3251" w:rsidRPr="009B3251">
        <w:rPr>
          <w:rFonts w:ascii="Times New Roman" w:hAnsi="Times New Roman" w:cs="Times New Roman"/>
          <w:lang w:val="en-US"/>
        </w:rPr>
        <w:t xml:space="preserve"> positive value</w:t>
      </w:r>
      <w:r w:rsidR="00D93D45">
        <w:rPr>
          <w:rFonts w:ascii="Times New Roman" w:hAnsi="Times New Roman" w:cs="Times New Roman"/>
          <w:lang w:val="en-US"/>
        </w:rPr>
        <w:t xml:space="preserve"> either</w:t>
      </w:r>
      <w:r w:rsidR="009B3251" w:rsidRPr="009B3251">
        <w:rPr>
          <w:rFonts w:ascii="Times New Roman" w:hAnsi="Times New Roman" w:cs="Times New Roman"/>
          <w:lang w:val="en-US"/>
        </w:rPr>
        <w:t>:</w:t>
      </w:r>
      <w:r w:rsidR="009B3251">
        <w:rPr>
          <w:rFonts w:ascii="Times New Roman" w:hAnsi="Times New Roman" w:cs="Times New Roman"/>
          <w:lang w:val="en-US"/>
        </w:rPr>
        <w:t xml:space="preserve"> </w:t>
      </w:r>
      <w:r w:rsidR="00E3297B" w:rsidRPr="003553F0">
        <w:rPr>
          <w:rFonts w:ascii="Times New Roman" w:hAnsi="Times New Roman" w:cs="Times New Roman"/>
          <w:lang w:val="en-US"/>
        </w:rPr>
        <w:t>even if</w:t>
      </w:r>
      <w:r w:rsidR="00BE3355" w:rsidRPr="003553F0">
        <w:rPr>
          <w:rFonts w:ascii="Times New Roman" w:hAnsi="Times New Roman" w:cs="Times New Roman"/>
          <w:lang w:val="en-US"/>
        </w:rPr>
        <w:t>, for instance,</w:t>
      </w:r>
      <w:r w:rsidR="00E3297B" w:rsidRPr="003553F0">
        <w:rPr>
          <w:rFonts w:ascii="Times New Roman" w:hAnsi="Times New Roman" w:cs="Times New Roman"/>
          <w:lang w:val="en-US"/>
        </w:rPr>
        <w:t xml:space="preserve"> we like fine wines and </w:t>
      </w:r>
      <w:r w:rsidR="0034099B" w:rsidRPr="003553F0">
        <w:rPr>
          <w:rFonts w:ascii="Times New Roman" w:hAnsi="Times New Roman" w:cs="Times New Roman"/>
          <w:lang w:val="en-US"/>
        </w:rPr>
        <w:t xml:space="preserve">ascribe </w:t>
      </w:r>
      <w:r w:rsidR="00E3297B" w:rsidRPr="003553F0">
        <w:rPr>
          <w:rFonts w:ascii="Times New Roman" w:hAnsi="Times New Roman" w:cs="Times New Roman"/>
          <w:lang w:val="en-US"/>
        </w:rPr>
        <w:t xml:space="preserve">positive value to fine wines, </w:t>
      </w:r>
      <w:r w:rsidR="00BE3355" w:rsidRPr="003553F0">
        <w:rPr>
          <w:rFonts w:ascii="Times New Roman" w:hAnsi="Times New Roman" w:cs="Times New Roman"/>
          <w:lang w:val="en-US"/>
        </w:rPr>
        <w:t>neither suddenly</w:t>
      </w:r>
      <w:r w:rsidR="00BE3355">
        <w:rPr>
          <w:rFonts w:ascii="Times New Roman" w:hAnsi="Times New Roman" w:cs="Times New Roman"/>
          <w:lang w:val="en-US"/>
        </w:rPr>
        <w:t xml:space="preserve"> </w:t>
      </w:r>
      <w:r w:rsidR="00E3297B">
        <w:rPr>
          <w:rFonts w:ascii="Times New Roman" w:hAnsi="Times New Roman" w:cs="Times New Roman"/>
          <w:lang w:val="en-US"/>
        </w:rPr>
        <w:t xml:space="preserve">discovering a bottle of fine wine, </w:t>
      </w:r>
      <w:r w:rsidR="00BE3355">
        <w:rPr>
          <w:rFonts w:ascii="Times New Roman" w:hAnsi="Times New Roman" w:cs="Times New Roman"/>
          <w:lang w:val="en-US"/>
        </w:rPr>
        <w:t>n</w:t>
      </w:r>
      <w:r w:rsidR="00E3297B">
        <w:rPr>
          <w:rFonts w:ascii="Times New Roman" w:hAnsi="Times New Roman" w:cs="Times New Roman"/>
          <w:lang w:val="en-US"/>
        </w:rPr>
        <w:t xml:space="preserve">or drinking fine wine </w:t>
      </w:r>
      <w:r w:rsidR="00BE3355">
        <w:rPr>
          <w:rFonts w:ascii="Times New Roman" w:hAnsi="Times New Roman" w:cs="Times New Roman"/>
          <w:lang w:val="en-US"/>
        </w:rPr>
        <w:t>together with</w:t>
      </w:r>
      <w:r w:rsidR="00E3297B">
        <w:rPr>
          <w:rFonts w:ascii="Times New Roman" w:hAnsi="Times New Roman" w:cs="Times New Roman"/>
          <w:lang w:val="en-US"/>
        </w:rPr>
        <w:t xml:space="preserve"> terrible wines, </w:t>
      </w:r>
      <w:r w:rsidR="00BE3355">
        <w:rPr>
          <w:rFonts w:ascii="Times New Roman" w:hAnsi="Times New Roman" w:cs="Times New Roman"/>
          <w:lang w:val="en-US"/>
        </w:rPr>
        <w:t>n</w:t>
      </w:r>
      <w:r w:rsidR="00E3297B">
        <w:rPr>
          <w:rFonts w:ascii="Times New Roman" w:hAnsi="Times New Roman" w:cs="Times New Roman"/>
          <w:lang w:val="en-US"/>
        </w:rPr>
        <w:t xml:space="preserve">or even </w:t>
      </w:r>
      <w:r w:rsidR="00872ABC">
        <w:rPr>
          <w:rFonts w:ascii="Times New Roman" w:hAnsi="Times New Roman" w:cs="Times New Roman"/>
          <w:lang w:val="en-US"/>
        </w:rPr>
        <w:t xml:space="preserve">attending </w:t>
      </w:r>
      <w:r w:rsidR="00E3297B">
        <w:rPr>
          <w:rFonts w:ascii="Times New Roman" w:hAnsi="Times New Roman" w:cs="Times New Roman"/>
          <w:lang w:val="en-US"/>
        </w:rPr>
        <w:t>celebration</w:t>
      </w:r>
      <w:r w:rsidR="00BE3355">
        <w:rPr>
          <w:rFonts w:ascii="Times New Roman" w:hAnsi="Times New Roman" w:cs="Times New Roman"/>
          <w:lang w:val="en-US"/>
        </w:rPr>
        <w:t>s</w:t>
      </w:r>
      <w:r w:rsidR="00E3297B">
        <w:rPr>
          <w:rFonts w:ascii="Times New Roman" w:hAnsi="Times New Roman" w:cs="Times New Roman"/>
          <w:lang w:val="en-US"/>
        </w:rPr>
        <w:t xml:space="preserve"> in honor of fine wines</w:t>
      </w:r>
      <w:r w:rsidR="00BE3355" w:rsidRPr="00BE3355">
        <w:rPr>
          <w:rFonts w:ascii="Times New Roman" w:hAnsi="Times New Roman" w:cs="Times New Roman"/>
          <w:lang w:val="en-US"/>
        </w:rPr>
        <w:t xml:space="preserve"> </w:t>
      </w:r>
      <w:r w:rsidR="00290C0B">
        <w:rPr>
          <w:rFonts w:ascii="Times New Roman" w:hAnsi="Times New Roman" w:cs="Times New Roman"/>
          <w:lang w:val="en-US"/>
        </w:rPr>
        <w:t>will</w:t>
      </w:r>
      <w:r w:rsidR="00BE3355">
        <w:rPr>
          <w:rFonts w:ascii="Times New Roman" w:hAnsi="Times New Roman" w:cs="Times New Roman"/>
          <w:lang w:val="en-US"/>
        </w:rPr>
        <w:t xml:space="preserve"> move us</w:t>
      </w:r>
      <w:r w:rsidR="00E3297B">
        <w:rPr>
          <w:rFonts w:ascii="Times New Roman" w:hAnsi="Times New Roman" w:cs="Times New Roman"/>
          <w:lang w:val="en-US"/>
        </w:rPr>
        <w:t xml:space="preserve">. </w:t>
      </w:r>
      <w:r w:rsidR="009B3251">
        <w:rPr>
          <w:rFonts w:ascii="Times New Roman" w:hAnsi="Times New Roman" w:cs="Times New Roman"/>
          <w:lang w:val="en-US"/>
        </w:rPr>
        <w:t xml:space="preserve">We thus have to specify the subset </w:t>
      </w:r>
      <w:r w:rsidR="00EC09B4">
        <w:rPr>
          <w:rFonts w:ascii="Times New Roman" w:hAnsi="Times New Roman" w:cs="Times New Roman"/>
          <w:lang w:val="en-US"/>
        </w:rPr>
        <w:t xml:space="preserve">of positive values the manifestation </w:t>
      </w:r>
      <w:r w:rsidR="008536B2">
        <w:rPr>
          <w:rFonts w:ascii="Times New Roman" w:hAnsi="Times New Roman" w:cs="Times New Roman"/>
          <w:lang w:val="en-US"/>
        </w:rPr>
        <w:t xml:space="preserve">of which </w:t>
      </w:r>
      <w:r w:rsidR="00EC09B4">
        <w:rPr>
          <w:rFonts w:ascii="Times New Roman" w:hAnsi="Times New Roman" w:cs="Times New Roman"/>
          <w:lang w:val="en-US"/>
        </w:rPr>
        <w:t>is susceptible to</w:t>
      </w:r>
      <w:r w:rsidR="009B3251">
        <w:rPr>
          <w:rFonts w:ascii="Times New Roman" w:hAnsi="Times New Roman" w:cs="Times New Roman"/>
          <w:lang w:val="en-US"/>
        </w:rPr>
        <w:t xml:space="preserve"> move us.</w:t>
      </w:r>
    </w:p>
    <w:p w:rsidR="006C7A5C" w:rsidRDefault="00E3297B" w:rsidP="00566956">
      <w:pPr>
        <w:spacing w:line="480" w:lineRule="auto"/>
        <w:jc w:val="both"/>
        <w:rPr>
          <w:rFonts w:ascii="Times New Roman" w:hAnsi="Times New Roman" w:cs="Times New Roman"/>
          <w:lang w:val="en-US"/>
        </w:rPr>
      </w:pPr>
      <w:r>
        <w:rPr>
          <w:rFonts w:ascii="Times New Roman" w:hAnsi="Times New Roman" w:cs="Times New Roman"/>
          <w:lang w:val="en-US"/>
        </w:rPr>
        <w:tab/>
      </w:r>
      <w:r w:rsidR="000B7485">
        <w:rPr>
          <w:rFonts w:ascii="Times New Roman" w:hAnsi="Times New Roman" w:cs="Times New Roman"/>
          <w:lang w:val="en-US"/>
        </w:rPr>
        <w:t>In the first</w:t>
      </w:r>
      <w:r w:rsidR="006905E9">
        <w:rPr>
          <w:rFonts w:ascii="Times New Roman" w:hAnsi="Times New Roman" w:cs="Times New Roman"/>
          <w:lang w:val="en-US"/>
        </w:rPr>
        <w:t xml:space="preserve"> approximation</w:t>
      </w:r>
      <w:r>
        <w:rPr>
          <w:rFonts w:ascii="Times New Roman" w:hAnsi="Times New Roman" w:cs="Times New Roman"/>
          <w:lang w:val="en-US"/>
        </w:rPr>
        <w:t xml:space="preserve"> </w:t>
      </w:r>
      <w:r w:rsidR="00BE3355">
        <w:rPr>
          <w:rFonts w:ascii="Times New Roman" w:hAnsi="Times New Roman" w:cs="Times New Roman"/>
          <w:lang w:val="en-US"/>
        </w:rPr>
        <w:t>it is fair</w:t>
      </w:r>
      <w:r>
        <w:rPr>
          <w:rFonts w:ascii="Times New Roman" w:hAnsi="Times New Roman" w:cs="Times New Roman"/>
          <w:lang w:val="en-US"/>
        </w:rPr>
        <w:t xml:space="preserve"> to say that the positive values </w:t>
      </w:r>
      <w:r w:rsidR="00BE3355">
        <w:rPr>
          <w:rFonts w:ascii="Times New Roman" w:hAnsi="Times New Roman" w:cs="Times New Roman"/>
          <w:lang w:val="en-US"/>
        </w:rPr>
        <w:t xml:space="preserve">in question </w:t>
      </w:r>
      <w:r>
        <w:rPr>
          <w:rFonts w:ascii="Times New Roman" w:hAnsi="Times New Roman" w:cs="Times New Roman"/>
          <w:lang w:val="en-US"/>
        </w:rPr>
        <w:t xml:space="preserve">are </w:t>
      </w:r>
      <w:r w:rsidR="004C47B1">
        <w:rPr>
          <w:rFonts w:ascii="Times New Roman" w:hAnsi="Times New Roman" w:cs="Times New Roman"/>
          <w:lang w:val="en-US"/>
        </w:rPr>
        <w:t xml:space="preserve">values that are particularly </w:t>
      </w:r>
      <w:r w:rsidR="004C47B1">
        <w:rPr>
          <w:rFonts w:ascii="Times New Roman" w:hAnsi="Times New Roman" w:cs="Times New Roman"/>
          <w:i/>
          <w:lang w:val="en-US"/>
        </w:rPr>
        <w:t>important</w:t>
      </w:r>
      <w:r w:rsidR="00173B44">
        <w:rPr>
          <w:rFonts w:ascii="Times New Roman" w:hAnsi="Times New Roman" w:cs="Times New Roman"/>
          <w:lang w:val="en-US"/>
        </w:rPr>
        <w:t xml:space="preserve"> </w:t>
      </w:r>
      <w:r w:rsidR="0000169E">
        <w:rPr>
          <w:rFonts w:ascii="Times New Roman" w:hAnsi="Times New Roman" w:cs="Times New Roman"/>
          <w:lang w:val="en-US"/>
        </w:rPr>
        <w:t xml:space="preserve">and </w:t>
      </w:r>
      <w:r w:rsidR="0000169E">
        <w:rPr>
          <w:rFonts w:ascii="Times New Roman" w:hAnsi="Times New Roman" w:cs="Times New Roman"/>
          <w:i/>
          <w:lang w:val="en-US"/>
        </w:rPr>
        <w:t xml:space="preserve">central </w:t>
      </w:r>
      <w:r w:rsidR="00173B44">
        <w:rPr>
          <w:rFonts w:ascii="Times New Roman" w:hAnsi="Times New Roman" w:cs="Times New Roman"/>
          <w:lang w:val="en-US"/>
        </w:rPr>
        <w:t>to us</w:t>
      </w:r>
      <w:r w:rsidR="001B78B4">
        <w:rPr>
          <w:rFonts w:ascii="Times New Roman" w:hAnsi="Times New Roman" w:cs="Times New Roman"/>
          <w:lang w:val="en-US"/>
        </w:rPr>
        <w:t>: it would seem odd if one was</w:t>
      </w:r>
      <w:r w:rsidR="004747C5">
        <w:rPr>
          <w:rFonts w:ascii="Times New Roman" w:hAnsi="Times New Roman" w:cs="Times New Roman"/>
          <w:lang w:val="en-US"/>
        </w:rPr>
        <w:t xml:space="preserve"> moved by something </w:t>
      </w:r>
      <w:r w:rsidR="005A3663">
        <w:rPr>
          <w:rFonts w:ascii="Times New Roman" w:hAnsi="Times New Roman" w:cs="Times New Roman"/>
          <w:lang w:val="en-US"/>
        </w:rPr>
        <w:t>one does</w:t>
      </w:r>
      <w:r w:rsidR="004747C5">
        <w:rPr>
          <w:rFonts w:ascii="Times New Roman" w:hAnsi="Times New Roman" w:cs="Times New Roman"/>
          <w:lang w:val="en-US"/>
        </w:rPr>
        <w:t xml:space="preserve"> not care about.</w:t>
      </w:r>
      <w:r w:rsidR="004C47B1">
        <w:rPr>
          <w:rFonts w:ascii="Times New Roman" w:hAnsi="Times New Roman" w:cs="Times New Roman"/>
          <w:lang w:val="en-US"/>
        </w:rPr>
        <w:t xml:space="preserve"> </w:t>
      </w:r>
      <w:r w:rsidR="00173B44">
        <w:rPr>
          <w:rFonts w:ascii="Times New Roman" w:hAnsi="Times New Roman" w:cs="Times New Roman"/>
          <w:lang w:val="en-US"/>
        </w:rPr>
        <w:t xml:space="preserve">A </w:t>
      </w:r>
      <w:r w:rsidR="000F0EBC">
        <w:rPr>
          <w:rFonts w:ascii="Times New Roman" w:hAnsi="Times New Roman" w:cs="Times New Roman"/>
          <w:lang w:val="en-US"/>
        </w:rPr>
        <w:t xml:space="preserve">fruitful </w:t>
      </w:r>
      <w:r w:rsidR="00173B44">
        <w:rPr>
          <w:rFonts w:ascii="Times New Roman" w:hAnsi="Times New Roman" w:cs="Times New Roman"/>
          <w:lang w:val="en-US"/>
        </w:rPr>
        <w:t xml:space="preserve">way </w:t>
      </w:r>
      <w:r w:rsidR="008536B2">
        <w:rPr>
          <w:rFonts w:ascii="Times New Roman" w:hAnsi="Times New Roman" w:cs="Times New Roman"/>
          <w:lang w:val="en-US"/>
        </w:rPr>
        <w:t>to progress in our characterization here</w:t>
      </w:r>
      <w:r w:rsidR="000F0EBC">
        <w:rPr>
          <w:rFonts w:ascii="Times New Roman" w:hAnsi="Times New Roman" w:cs="Times New Roman"/>
          <w:lang w:val="en-US"/>
        </w:rPr>
        <w:t xml:space="preserve"> consist</w:t>
      </w:r>
      <w:r w:rsidR="006905E9">
        <w:rPr>
          <w:rFonts w:ascii="Times New Roman" w:hAnsi="Times New Roman" w:cs="Times New Roman"/>
          <w:lang w:val="en-US"/>
        </w:rPr>
        <w:t>s</w:t>
      </w:r>
      <w:r w:rsidR="000F0EBC">
        <w:rPr>
          <w:rFonts w:ascii="Times New Roman" w:hAnsi="Times New Roman" w:cs="Times New Roman"/>
          <w:lang w:val="en-US"/>
        </w:rPr>
        <w:t xml:space="preserve"> in distinguishing</w:t>
      </w:r>
      <w:r w:rsidR="006C7A5C">
        <w:rPr>
          <w:rFonts w:ascii="Times New Roman" w:hAnsi="Times New Roman" w:cs="Times New Roman"/>
          <w:lang w:val="en-US"/>
        </w:rPr>
        <w:t>, at a psychological level,</w:t>
      </w:r>
      <w:r w:rsidR="00173B44">
        <w:rPr>
          <w:rFonts w:ascii="Times New Roman" w:hAnsi="Times New Roman" w:cs="Times New Roman"/>
          <w:lang w:val="en-US"/>
        </w:rPr>
        <w:t xml:space="preserve"> </w:t>
      </w:r>
      <w:r w:rsidR="00173B44">
        <w:rPr>
          <w:rFonts w:ascii="Times New Roman" w:hAnsi="Times New Roman" w:cs="Times New Roman"/>
          <w:i/>
          <w:lang w:val="en-US"/>
        </w:rPr>
        <w:t>sacred</w:t>
      </w:r>
      <w:r w:rsidR="00173B44">
        <w:rPr>
          <w:rFonts w:ascii="Times New Roman" w:hAnsi="Times New Roman" w:cs="Times New Roman"/>
          <w:lang w:val="en-US"/>
        </w:rPr>
        <w:t xml:space="preserve"> values </w:t>
      </w:r>
      <w:r w:rsidR="000F0EBC">
        <w:rPr>
          <w:rFonts w:ascii="Times New Roman" w:hAnsi="Times New Roman" w:cs="Times New Roman"/>
          <w:lang w:val="en-US"/>
        </w:rPr>
        <w:t xml:space="preserve">from </w:t>
      </w:r>
      <w:r w:rsidR="002B3483">
        <w:rPr>
          <w:rFonts w:ascii="Times New Roman" w:hAnsi="Times New Roman" w:cs="Times New Roman"/>
          <w:lang w:val="en-US"/>
        </w:rPr>
        <w:t xml:space="preserve">non-sacred (i.e. </w:t>
      </w:r>
      <w:r w:rsidR="006905E9" w:rsidRPr="006905E9">
        <w:rPr>
          <w:rFonts w:ascii="Times New Roman" w:hAnsi="Times New Roman" w:cs="Times New Roman"/>
          <w:i/>
          <w:lang w:val="en-US"/>
        </w:rPr>
        <w:t>secular</w:t>
      </w:r>
      <w:r w:rsidR="006905E9">
        <w:rPr>
          <w:rFonts w:ascii="Times New Roman" w:hAnsi="Times New Roman" w:cs="Times New Roman"/>
          <w:lang w:val="en-US"/>
        </w:rPr>
        <w:t xml:space="preserve">, or </w:t>
      </w:r>
      <w:r w:rsidR="006905E9" w:rsidRPr="006905E9">
        <w:rPr>
          <w:rFonts w:ascii="Times New Roman" w:hAnsi="Times New Roman" w:cs="Times New Roman"/>
          <w:i/>
          <w:lang w:val="en-US"/>
        </w:rPr>
        <w:t>profane</w:t>
      </w:r>
      <w:r w:rsidR="002B3483">
        <w:rPr>
          <w:rFonts w:ascii="Times New Roman" w:hAnsi="Times New Roman" w:cs="Times New Roman"/>
          <w:lang w:val="en-US"/>
        </w:rPr>
        <w:t xml:space="preserve">) </w:t>
      </w:r>
      <w:r w:rsidR="000F0EBC">
        <w:rPr>
          <w:rFonts w:ascii="Times New Roman" w:hAnsi="Times New Roman" w:cs="Times New Roman"/>
          <w:lang w:val="en-US"/>
        </w:rPr>
        <w:t>ones</w:t>
      </w:r>
      <w:r w:rsidR="002B3483">
        <w:rPr>
          <w:rFonts w:ascii="Times New Roman" w:hAnsi="Times New Roman" w:cs="Times New Roman"/>
          <w:lang w:val="en-US"/>
        </w:rPr>
        <w:t xml:space="preserve">. </w:t>
      </w:r>
      <w:r w:rsidR="00D93D45">
        <w:rPr>
          <w:rFonts w:ascii="Times New Roman" w:hAnsi="Times New Roman" w:cs="Times New Roman"/>
          <w:lang w:val="en-US"/>
        </w:rPr>
        <w:t>“S</w:t>
      </w:r>
      <w:r w:rsidR="002B3483" w:rsidRPr="002B3483">
        <w:rPr>
          <w:rFonts w:ascii="Times New Roman" w:hAnsi="Times New Roman" w:cs="Times New Roman"/>
          <w:lang w:val="en-US"/>
        </w:rPr>
        <w:t>ac</w:t>
      </w:r>
      <w:r w:rsidR="002B3483">
        <w:rPr>
          <w:rFonts w:ascii="Times New Roman" w:hAnsi="Times New Roman" w:cs="Times New Roman"/>
          <w:lang w:val="en-US"/>
        </w:rPr>
        <w:t xml:space="preserve">red values” </w:t>
      </w:r>
      <w:r w:rsidR="000F0EBC">
        <w:rPr>
          <w:rFonts w:ascii="Times New Roman" w:hAnsi="Times New Roman" w:cs="Times New Roman"/>
          <w:lang w:val="en-US"/>
        </w:rPr>
        <w:t xml:space="preserve">are </w:t>
      </w:r>
      <w:r w:rsidR="002B3483">
        <w:rPr>
          <w:rFonts w:ascii="Times New Roman" w:hAnsi="Times New Roman" w:cs="Times New Roman"/>
          <w:lang w:val="en-US"/>
        </w:rPr>
        <w:t xml:space="preserve">those that </w:t>
      </w:r>
      <w:r w:rsidR="00077F56">
        <w:rPr>
          <w:rFonts w:ascii="Times New Roman" w:hAnsi="Times New Roman" w:cs="Times New Roman"/>
          <w:lang w:val="en-US"/>
        </w:rPr>
        <w:t xml:space="preserve">a moral community </w:t>
      </w:r>
      <w:r w:rsidR="002B3483" w:rsidRPr="002B3483">
        <w:rPr>
          <w:rFonts w:ascii="Times New Roman" w:hAnsi="Times New Roman" w:cs="Times New Roman"/>
          <w:lang w:val="en-US"/>
        </w:rPr>
        <w:t>trea</w:t>
      </w:r>
      <w:r w:rsidR="002B3483">
        <w:rPr>
          <w:rFonts w:ascii="Times New Roman" w:hAnsi="Times New Roman" w:cs="Times New Roman"/>
          <w:lang w:val="en-US"/>
        </w:rPr>
        <w:t xml:space="preserve">ts as possessing transcendental </w:t>
      </w:r>
      <w:r w:rsidR="002B3483" w:rsidRPr="002B3483">
        <w:rPr>
          <w:rFonts w:ascii="Times New Roman" w:hAnsi="Times New Roman" w:cs="Times New Roman"/>
          <w:lang w:val="en-US"/>
        </w:rPr>
        <w:t xml:space="preserve">significance </w:t>
      </w:r>
      <w:r w:rsidR="00454641">
        <w:rPr>
          <w:rFonts w:ascii="Times New Roman" w:hAnsi="Times New Roman" w:cs="Times New Roman"/>
          <w:lang w:val="en-US"/>
        </w:rPr>
        <w:t>which</w:t>
      </w:r>
      <w:r w:rsidR="002B3483" w:rsidRPr="002B3483">
        <w:rPr>
          <w:rFonts w:ascii="Times New Roman" w:hAnsi="Times New Roman" w:cs="Times New Roman"/>
          <w:lang w:val="en-US"/>
        </w:rPr>
        <w:t xml:space="preserve"> preclu</w:t>
      </w:r>
      <w:r w:rsidR="002B3483">
        <w:rPr>
          <w:rFonts w:ascii="Times New Roman" w:hAnsi="Times New Roman" w:cs="Times New Roman"/>
          <w:lang w:val="en-US"/>
        </w:rPr>
        <w:t xml:space="preserve">de comparisons, trade-offs, or </w:t>
      </w:r>
      <w:r w:rsidR="002B3483" w:rsidRPr="002B3483">
        <w:rPr>
          <w:rFonts w:ascii="Times New Roman" w:hAnsi="Times New Roman" w:cs="Times New Roman"/>
          <w:lang w:val="en-US"/>
        </w:rPr>
        <w:t>indeed any mingling with secular values</w:t>
      </w:r>
      <w:r w:rsidR="00326915">
        <w:rPr>
          <w:rFonts w:ascii="Times New Roman" w:hAnsi="Times New Roman" w:cs="Times New Roman"/>
          <w:lang w:val="en-US"/>
        </w:rPr>
        <w:t xml:space="preserve"> (</w:t>
      </w:r>
      <w:proofErr w:type="spellStart"/>
      <w:r w:rsidR="00326915">
        <w:rPr>
          <w:rFonts w:ascii="Times New Roman" w:hAnsi="Times New Roman" w:cs="Times New Roman"/>
          <w:lang w:val="en-US"/>
        </w:rPr>
        <w:t>Tetlock</w:t>
      </w:r>
      <w:proofErr w:type="spellEnd"/>
      <w:r w:rsidR="00326915">
        <w:rPr>
          <w:rFonts w:ascii="Times New Roman" w:hAnsi="Times New Roman" w:cs="Times New Roman"/>
          <w:lang w:val="en-US"/>
        </w:rPr>
        <w:t xml:space="preserve"> </w:t>
      </w:r>
      <w:r w:rsidR="00326915" w:rsidRPr="0081305F">
        <w:rPr>
          <w:rFonts w:ascii="Times New Roman" w:hAnsi="Times New Roman" w:cs="Times New Roman"/>
          <w:i/>
          <w:lang w:val="en-US"/>
        </w:rPr>
        <w:t>et al.</w:t>
      </w:r>
      <w:r w:rsidR="00326915">
        <w:rPr>
          <w:rFonts w:ascii="Times New Roman" w:hAnsi="Times New Roman" w:cs="Times New Roman"/>
          <w:lang w:val="en-US"/>
        </w:rPr>
        <w:t xml:space="preserve"> 2000)</w:t>
      </w:r>
      <w:r w:rsidR="002B3483">
        <w:rPr>
          <w:rFonts w:ascii="Times New Roman" w:hAnsi="Times New Roman" w:cs="Times New Roman"/>
          <w:lang w:val="en-US"/>
        </w:rPr>
        <w:t xml:space="preserve">. </w:t>
      </w:r>
      <w:r w:rsidR="006E7305">
        <w:rPr>
          <w:rFonts w:ascii="Times New Roman" w:hAnsi="Times New Roman" w:cs="Times New Roman"/>
          <w:lang w:val="en-US"/>
        </w:rPr>
        <w:t>C</w:t>
      </w:r>
      <w:r w:rsidR="002B3483">
        <w:rPr>
          <w:rFonts w:ascii="Times New Roman" w:hAnsi="Times New Roman" w:cs="Times New Roman"/>
          <w:lang w:val="en-US"/>
        </w:rPr>
        <w:t>ompare family bonds with wine. While it seems fine to put a price on a bottle of wine (</w:t>
      </w:r>
      <w:r w:rsidR="006E14B3">
        <w:rPr>
          <w:rFonts w:ascii="Times New Roman" w:hAnsi="Times New Roman" w:cs="Times New Roman"/>
          <w:lang w:val="en-US"/>
        </w:rPr>
        <w:t xml:space="preserve">say, </w:t>
      </w:r>
      <w:r w:rsidR="002B3483">
        <w:rPr>
          <w:rFonts w:ascii="Times New Roman" w:hAnsi="Times New Roman" w:cs="Times New Roman"/>
          <w:lang w:val="en-US"/>
        </w:rPr>
        <w:t>ask</w:t>
      </w:r>
      <w:r w:rsidR="006E14B3">
        <w:rPr>
          <w:rFonts w:ascii="Times New Roman" w:hAnsi="Times New Roman" w:cs="Times New Roman"/>
          <w:lang w:val="en-US"/>
        </w:rPr>
        <w:t>ing</w:t>
      </w:r>
      <w:r w:rsidR="002B3483">
        <w:rPr>
          <w:rFonts w:ascii="Times New Roman" w:hAnsi="Times New Roman" w:cs="Times New Roman"/>
          <w:lang w:val="en-US"/>
        </w:rPr>
        <w:t xml:space="preserve"> someone how much he would sell </w:t>
      </w:r>
      <w:r w:rsidR="00013270">
        <w:rPr>
          <w:rFonts w:ascii="Times New Roman" w:hAnsi="Times New Roman" w:cs="Times New Roman"/>
          <w:lang w:val="en-US"/>
        </w:rPr>
        <w:t>it</w:t>
      </w:r>
      <w:r w:rsidR="000B7485">
        <w:rPr>
          <w:rFonts w:ascii="Times New Roman" w:hAnsi="Times New Roman" w:cs="Times New Roman"/>
          <w:lang w:val="en-US"/>
        </w:rPr>
        <w:t xml:space="preserve"> for</w:t>
      </w:r>
      <w:r w:rsidR="002B3483">
        <w:rPr>
          <w:rFonts w:ascii="Times New Roman" w:hAnsi="Times New Roman" w:cs="Times New Roman"/>
          <w:lang w:val="en-US"/>
        </w:rPr>
        <w:t>), put</w:t>
      </w:r>
      <w:r w:rsidR="000A4A6F">
        <w:rPr>
          <w:rFonts w:ascii="Times New Roman" w:hAnsi="Times New Roman" w:cs="Times New Roman"/>
          <w:lang w:val="en-US"/>
        </w:rPr>
        <w:t>ting</w:t>
      </w:r>
      <w:r w:rsidR="002B3483">
        <w:rPr>
          <w:rFonts w:ascii="Times New Roman" w:hAnsi="Times New Roman" w:cs="Times New Roman"/>
          <w:lang w:val="en-US"/>
        </w:rPr>
        <w:t xml:space="preserve"> a price on family bonds (</w:t>
      </w:r>
      <w:r w:rsidR="006E14B3">
        <w:rPr>
          <w:rFonts w:ascii="Times New Roman" w:hAnsi="Times New Roman" w:cs="Times New Roman"/>
          <w:lang w:val="en-US"/>
        </w:rPr>
        <w:t xml:space="preserve">say, </w:t>
      </w:r>
      <w:r w:rsidR="000652DE">
        <w:rPr>
          <w:rFonts w:ascii="Times New Roman" w:hAnsi="Times New Roman" w:cs="Times New Roman"/>
          <w:lang w:val="en-US"/>
        </w:rPr>
        <w:t xml:space="preserve">by </w:t>
      </w:r>
      <w:r w:rsidR="002B3483">
        <w:rPr>
          <w:rFonts w:ascii="Times New Roman" w:hAnsi="Times New Roman" w:cs="Times New Roman"/>
          <w:lang w:val="en-US"/>
        </w:rPr>
        <w:t>ask</w:t>
      </w:r>
      <w:r w:rsidR="000A4A6F">
        <w:rPr>
          <w:rFonts w:ascii="Times New Roman" w:hAnsi="Times New Roman" w:cs="Times New Roman"/>
          <w:lang w:val="en-US"/>
        </w:rPr>
        <w:t>ing</w:t>
      </w:r>
      <w:r w:rsidR="002B3483">
        <w:rPr>
          <w:rFonts w:ascii="Times New Roman" w:hAnsi="Times New Roman" w:cs="Times New Roman"/>
          <w:lang w:val="en-US"/>
        </w:rPr>
        <w:t xml:space="preserve"> someone his price for leaving his wife)</w:t>
      </w:r>
      <w:r w:rsidR="006E14B3">
        <w:rPr>
          <w:rFonts w:ascii="Times New Roman" w:hAnsi="Times New Roman" w:cs="Times New Roman"/>
          <w:lang w:val="en-US"/>
        </w:rPr>
        <w:t xml:space="preserve"> is less so</w:t>
      </w:r>
      <w:r w:rsidR="002B3483">
        <w:rPr>
          <w:rFonts w:ascii="Times New Roman" w:hAnsi="Times New Roman" w:cs="Times New Roman"/>
          <w:lang w:val="en-US"/>
        </w:rPr>
        <w:t>. Similarly, trade-offs are easier for wine tha</w:t>
      </w:r>
      <w:r w:rsidR="000652DE">
        <w:rPr>
          <w:rFonts w:ascii="Times New Roman" w:hAnsi="Times New Roman" w:cs="Times New Roman"/>
          <w:lang w:val="en-US"/>
        </w:rPr>
        <w:t>n</w:t>
      </w:r>
      <w:r w:rsidR="002B3483">
        <w:rPr>
          <w:rFonts w:ascii="Times New Roman" w:hAnsi="Times New Roman" w:cs="Times New Roman"/>
          <w:lang w:val="en-US"/>
        </w:rPr>
        <w:t xml:space="preserve"> for family bonds: if you can save two bottles of fine wine by breaking one, this </w:t>
      </w:r>
      <w:r w:rsidR="006E7305">
        <w:rPr>
          <w:rFonts w:ascii="Times New Roman" w:hAnsi="Times New Roman" w:cs="Times New Roman"/>
          <w:lang w:val="en-US"/>
        </w:rPr>
        <w:t>may be</w:t>
      </w:r>
      <w:r w:rsidR="002B3483">
        <w:rPr>
          <w:rFonts w:ascii="Times New Roman" w:hAnsi="Times New Roman" w:cs="Times New Roman"/>
          <w:lang w:val="en-US"/>
        </w:rPr>
        <w:t xml:space="preserve"> </w:t>
      </w:r>
      <w:r w:rsidR="000652DE">
        <w:rPr>
          <w:rFonts w:ascii="Times New Roman" w:hAnsi="Times New Roman" w:cs="Times New Roman"/>
          <w:lang w:val="en-US"/>
        </w:rPr>
        <w:t>a</w:t>
      </w:r>
      <w:r w:rsidR="002B3483">
        <w:rPr>
          <w:rFonts w:ascii="Times New Roman" w:hAnsi="Times New Roman" w:cs="Times New Roman"/>
          <w:lang w:val="en-US"/>
        </w:rPr>
        <w:t xml:space="preserve"> fair deal. However, this is not so straightforward in </w:t>
      </w:r>
      <w:r w:rsidR="000652DE">
        <w:rPr>
          <w:rFonts w:ascii="Times New Roman" w:hAnsi="Times New Roman" w:cs="Times New Roman"/>
          <w:lang w:val="en-US"/>
        </w:rPr>
        <w:t>the</w:t>
      </w:r>
      <w:r w:rsidR="006E7305">
        <w:rPr>
          <w:rFonts w:ascii="Times New Roman" w:hAnsi="Times New Roman" w:cs="Times New Roman"/>
          <w:lang w:val="en-US"/>
        </w:rPr>
        <w:t xml:space="preserve"> </w:t>
      </w:r>
      <w:r w:rsidR="002B3483">
        <w:rPr>
          <w:rFonts w:ascii="Times New Roman" w:hAnsi="Times New Roman" w:cs="Times New Roman"/>
          <w:lang w:val="en-US"/>
        </w:rPr>
        <w:t xml:space="preserve">case </w:t>
      </w:r>
      <w:r w:rsidR="006E7305">
        <w:rPr>
          <w:rFonts w:ascii="Times New Roman" w:hAnsi="Times New Roman" w:cs="Times New Roman"/>
          <w:lang w:val="en-US"/>
        </w:rPr>
        <w:t xml:space="preserve">in which </w:t>
      </w:r>
      <w:r w:rsidR="002B3483">
        <w:rPr>
          <w:rFonts w:ascii="Times New Roman" w:hAnsi="Times New Roman" w:cs="Times New Roman"/>
          <w:lang w:val="en-US"/>
        </w:rPr>
        <w:t xml:space="preserve">you </w:t>
      </w:r>
      <w:r w:rsidR="006E7305">
        <w:rPr>
          <w:rFonts w:ascii="Times New Roman" w:hAnsi="Times New Roman" w:cs="Times New Roman"/>
          <w:lang w:val="en-US"/>
        </w:rPr>
        <w:t>could make up</w:t>
      </w:r>
      <w:r w:rsidR="002B3483">
        <w:rPr>
          <w:rFonts w:ascii="Times New Roman" w:hAnsi="Times New Roman" w:cs="Times New Roman"/>
          <w:lang w:val="en-US"/>
        </w:rPr>
        <w:t xml:space="preserve"> with two members of your family by breaking </w:t>
      </w:r>
      <w:r w:rsidR="006E7305">
        <w:rPr>
          <w:rFonts w:ascii="Times New Roman" w:hAnsi="Times New Roman" w:cs="Times New Roman"/>
          <w:lang w:val="en-US"/>
        </w:rPr>
        <w:t xml:space="preserve">a </w:t>
      </w:r>
      <w:r w:rsidR="006C7A5C">
        <w:rPr>
          <w:rFonts w:ascii="Times New Roman" w:hAnsi="Times New Roman" w:cs="Times New Roman"/>
          <w:lang w:val="en-US"/>
        </w:rPr>
        <w:t>relationship with a third.</w:t>
      </w:r>
    </w:p>
    <w:p w:rsidR="000A4A6F" w:rsidRDefault="006C7A5C" w:rsidP="006C7A5C">
      <w:pPr>
        <w:spacing w:line="480" w:lineRule="auto"/>
        <w:ind w:firstLine="708"/>
        <w:jc w:val="both"/>
        <w:rPr>
          <w:rFonts w:ascii="Times New Roman" w:hAnsi="Times New Roman" w:cs="Times New Roman"/>
          <w:lang w:val="en-US"/>
        </w:rPr>
      </w:pPr>
      <w:r>
        <w:rPr>
          <w:rFonts w:ascii="Times New Roman" w:hAnsi="Times New Roman" w:cs="Times New Roman"/>
          <w:lang w:val="en-US"/>
        </w:rPr>
        <w:lastRenderedPageBreak/>
        <w:t xml:space="preserve">Admittedly, whether a value is </w:t>
      </w:r>
      <w:r w:rsidRPr="006C7A5C">
        <w:rPr>
          <w:rFonts w:ascii="Times New Roman" w:hAnsi="Times New Roman" w:cs="Times New Roman"/>
          <w:i/>
          <w:lang w:val="en-US"/>
        </w:rPr>
        <w:t>sacred</w:t>
      </w:r>
      <w:r>
        <w:rPr>
          <w:rFonts w:ascii="Times New Roman" w:hAnsi="Times New Roman" w:cs="Times New Roman"/>
          <w:lang w:val="en-US"/>
        </w:rPr>
        <w:t xml:space="preserve"> or </w:t>
      </w:r>
      <w:r w:rsidRPr="006C7A5C">
        <w:rPr>
          <w:rFonts w:ascii="Times New Roman" w:hAnsi="Times New Roman" w:cs="Times New Roman"/>
          <w:i/>
          <w:lang w:val="en-US"/>
        </w:rPr>
        <w:t>profane</w:t>
      </w:r>
      <w:r>
        <w:rPr>
          <w:rFonts w:ascii="Times New Roman" w:hAnsi="Times New Roman" w:cs="Times New Roman"/>
          <w:lang w:val="en-US"/>
        </w:rPr>
        <w:t xml:space="preserve"> in </w:t>
      </w:r>
      <w:r w:rsidR="00B30F3D">
        <w:rPr>
          <w:rFonts w:ascii="Times New Roman" w:hAnsi="Times New Roman" w:cs="Times New Roman"/>
          <w:lang w:val="en-US"/>
        </w:rPr>
        <w:t xml:space="preserve">this sense will </w:t>
      </w:r>
      <w:r w:rsidR="00704593">
        <w:rPr>
          <w:rFonts w:ascii="Times New Roman" w:hAnsi="Times New Roman" w:cs="Times New Roman"/>
          <w:lang w:val="en-US"/>
        </w:rPr>
        <w:t xml:space="preserve">perhaps </w:t>
      </w:r>
      <w:r w:rsidR="00B574B1">
        <w:rPr>
          <w:rFonts w:ascii="Times New Roman" w:hAnsi="Times New Roman" w:cs="Times New Roman"/>
          <w:lang w:val="en-US"/>
        </w:rPr>
        <w:t>vary across subjects depending on their individual sensibilities</w:t>
      </w:r>
      <w:r w:rsidR="00B30F3D">
        <w:rPr>
          <w:rFonts w:ascii="Times New Roman" w:hAnsi="Times New Roman" w:cs="Times New Roman"/>
          <w:lang w:val="en-US"/>
        </w:rPr>
        <w:t>.</w:t>
      </w:r>
      <w:r>
        <w:rPr>
          <w:rFonts w:ascii="Times New Roman" w:hAnsi="Times New Roman" w:cs="Times New Roman"/>
          <w:lang w:val="en-US"/>
        </w:rPr>
        <w:t xml:space="preserve"> </w:t>
      </w:r>
      <w:r w:rsidR="00077F56">
        <w:rPr>
          <w:rFonts w:ascii="Times New Roman" w:hAnsi="Times New Roman" w:cs="Times New Roman"/>
          <w:lang w:val="en-US"/>
        </w:rPr>
        <w:t>It</w:t>
      </w:r>
      <w:r w:rsidR="00290C0B">
        <w:rPr>
          <w:rFonts w:ascii="Times New Roman" w:hAnsi="Times New Roman" w:cs="Times New Roman"/>
          <w:lang w:val="en-US"/>
        </w:rPr>
        <w:t xml:space="preserve"> is also true that, within</w:t>
      </w:r>
      <w:r w:rsidR="000E7D7F">
        <w:rPr>
          <w:rFonts w:ascii="Times New Roman" w:hAnsi="Times New Roman" w:cs="Times New Roman"/>
          <w:lang w:val="en-US"/>
        </w:rPr>
        <w:t xml:space="preserve"> a single person</w:t>
      </w:r>
      <w:r w:rsidR="00704593">
        <w:rPr>
          <w:rFonts w:ascii="Times New Roman" w:hAnsi="Times New Roman" w:cs="Times New Roman"/>
          <w:lang w:val="en-US"/>
        </w:rPr>
        <w:t>’s</w:t>
      </w:r>
      <w:r w:rsidR="00B574B1">
        <w:rPr>
          <w:rFonts w:ascii="Times New Roman" w:hAnsi="Times New Roman" w:cs="Times New Roman"/>
          <w:lang w:val="en-US"/>
        </w:rPr>
        <w:t xml:space="preserve"> </w:t>
      </w:r>
      <w:r w:rsidR="00077F56">
        <w:rPr>
          <w:rFonts w:ascii="Times New Roman" w:hAnsi="Times New Roman" w:cs="Times New Roman"/>
          <w:lang w:val="en-US"/>
        </w:rPr>
        <w:t xml:space="preserve">hierarchy of </w:t>
      </w:r>
      <w:r w:rsidR="000E7D7F">
        <w:rPr>
          <w:rFonts w:ascii="Times New Roman" w:hAnsi="Times New Roman" w:cs="Times New Roman"/>
          <w:lang w:val="en-US"/>
        </w:rPr>
        <w:t xml:space="preserve">values, </w:t>
      </w:r>
      <w:r w:rsidR="00077F56">
        <w:rPr>
          <w:rFonts w:ascii="Times New Roman" w:hAnsi="Times New Roman" w:cs="Times New Roman"/>
          <w:lang w:val="en-US"/>
        </w:rPr>
        <w:t xml:space="preserve">there might not be </w:t>
      </w:r>
      <w:r w:rsidR="000E7D7F">
        <w:rPr>
          <w:rFonts w:ascii="Times New Roman" w:hAnsi="Times New Roman" w:cs="Times New Roman"/>
          <w:lang w:val="en-US"/>
        </w:rPr>
        <w:t xml:space="preserve">one </w:t>
      </w:r>
      <w:r w:rsidR="00077F56">
        <w:rPr>
          <w:rFonts w:ascii="Times New Roman" w:hAnsi="Times New Roman" w:cs="Times New Roman"/>
          <w:lang w:val="en-US"/>
        </w:rPr>
        <w:t xml:space="preserve">property </w:t>
      </w:r>
      <w:r w:rsidR="000E7D7F">
        <w:rPr>
          <w:rFonts w:ascii="Times New Roman" w:hAnsi="Times New Roman" w:cs="Times New Roman"/>
          <w:lang w:val="en-US"/>
        </w:rPr>
        <w:t>unifying</w:t>
      </w:r>
      <w:r w:rsidR="00077F56">
        <w:rPr>
          <w:rFonts w:ascii="Times New Roman" w:hAnsi="Times New Roman" w:cs="Times New Roman"/>
          <w:lang w:val="en-US"/>
        </w:rPr>
        <w:t xml:space="preserve"> this person’s different sacred values. </w:t>
      </w:r>
      <w:r w:rsidR="000E7D7F">
        <w:rPr>
          <w:rFonts w:ascii="Times New Roman" w:hAnsi="Times New Roman" w:cs="Times New Roman"/>
          <w:lang w:val="en-US"/>
        </w:rPr>
        <w:t>Be that as it may</w:t>
      </w:r>
      <w:r w:rsidR="00B30F3D">
        <w:rPr>
          <w:rFonts w:ascii="Times New Roman" w:hAnsi="Times New Roman" w:cs="Times New Roman"/>
          <w:lang w:val="en-US"/>
        </w:rPr>
        <w:t xml:space="preserve">, </w:t>
      </w:r>
      <w:r w:rsidR="000B7485">
        <w:rPr>
          <w:rFonts w:ascii="Times New Roman" w:hAnsi="Times New Roman" w:cs="Times New Roman"/>
          <w:lang w:val="en-US"/>
        </w:rPr>
        <w:t>the present strategy requires</w:t>
      </w:r>
      <w:r w:rsidR="00B30F3D">
        <w:rPr>
          <w:rFonts w:ascii="Times New Roman" w:hAnsi="Times New Roman" w:cs="Times New Roman"/>
          <w:lang w:val="en-US"/>
        </w:rPr>
        <w:t xml:space="preserve"> just that t</w:t>
      </w:r>
      <w:r w:rsidR="006E7305" w:rsidRPr="006C7A5C">
        <w:rPr>
          <w:rFonts w:ascii="Times New Roman" w:hAnsi="Times New Roman" w:cs="Times New Roman"/>
          <w:lang w:val="en-US"/>
        </w:rPr>
        <w:t>he</w:t>
      </w:r>
      <w:r w:rsidR="006E7305">
        <w:rPr>
          <w:rFonts w:ascii="Times New Roman" w:hAnsi="Times New Roman" w:cs="Times New Roman"/>
          <w:lang w:val="en-US"/>
        </w:rPr>
        <w:t xml:space="preserve"> d</w:t>
      </w:r>
      <w:r w:rsidR="002B3483">
        <w:rPr>
          <w:rFonts w:ascii="Times New Roman" w:hAnsi="Times New Roman" w:cs="Times New Roman"/>
          <w:lang w:val="en-US"/>
        </w:rPr>
        <w:t>istinction betwee</w:t>
      </w:r>
      <w:r w:rsidR="00B30F3D">
        <w:rPr>
          <w:rFonts w:ascii="Times New Roman" w:hAnsi="Times New Roman" w:cs="Times New Roman"/>
          <w:lang w:val="en-US"/>
        </w:rPr>
        <w:t>n sacred and secular values has enough</w:t>
      </w:r>
      <w:r w:rsidR="002B3483">
        <w:rPr>
          <w:rFonts w:ascii="Times New Roman" w:hAnsi="Times New Roman" w:cs="Times New Roman"/>
          <w:lang w:val="en-US"/>
        </w:rPr>
        <w:t xml:space="preserve"> psychological validity </w:t>
      </w:r>
      <w:r w:rsidR="00B30F3D">
        <w:rPr>
          <w:rFonts w:ascii="Times New Roman" w:hAnsi="Times New Roman" w:cs="Times New Roman"/>
          <w:lang w:val="en-US"/>
        </w:rPr>
        <w:t>to</w:t>
      </w:r>
      <w:r w:rsidR="002B3483">
        <w:rPr>
          <w:rFonts w:ascii="Times New Roman" w:hAnsi="Times New Roman" w:cs="Times New Roman"/>
          <w:lang w:val="en-US"/>
        </w:rPr>
        <w:t xml:space="preserve"> be used in a psychological account of the phenomenon of “being moved”. </w:t>
      </w:r>
      <w:r w:rsidR="00B30F3D">
        <w:rPr>
          <w:rFonts w:ascii="Times New Roman" w:hAnsi="Times New Roman" w:cs="Times New Roman"/>
          <w:lang w:val="en-US"/>
        </w:rPr>
        <w:t xml:space="preserve">With this distinction in hand, </w:t>
      </w:r>
      <w:r w:rsidR="00290C0B">
        <w:rPr>
          <w:rFonts w:ascii="Times New Roman" w:hAnsi="Times New Roman" w:cs="Times New Roman"/>
          <w:lang w:val="en-US"/>
        </w:rPr>
        <w:t xml:space="preserve">we can now say that </w:t>
      </w:r>
      <w:r w:rsidR="000C6B19">
        <w:rPr>
          <w:rFonts w:ascii="Times New Roman" w:hAnsi="Times New Roman" w:cs="Times New Roman"/>
          <w:lang w:val="en-US"/>
        </w:rPr>
        <w:t xml:space="preserve">the formal object of being moved </w:t>
      </w:r>
      <w:r w:rsidR="00290C0B">
        <w:rPr>
          <w:rFonts w:ascii="Times New Roman" w:hAnsi="Times New Roman" w:cs="Times New Roman"/>
          <w:lang w:val="en-US"/>
        </w:rPr>
        <w:t>involves</w:t>
      </w:r>
      <w:r w:rsidR="00C54552">
        <w:rPr>
          <w:rFonts w:ascii="Times New Roman" w:hAnsi="Times New Roman" w:cs="Times New Roman"/>
          <w:lang w:val="en-US"/>
        </w:rPr>
        <w:t xml:space="preserve"> a positive and sacred value</w:t>
      </w:r>
      <w:r w:rsidR="000C6B19">
        <w:rPr>
          <w:rFonts w:ascii="Times New Roman" w:hAnsi="Times New Roman" w:cs="Times New Roman"/>
          <w:lang w:val="en-US"/>
        </w:rPr>
        <w:t xml:space="preserve"> </w:t>
      </w:r>
      <w:r w:rsidR="006E7305">
        <w:rPr>
          <w:rFonts w:ascii="Times New Roman" w:hAnsi="Times New Roman" w:cs="Times New Roman"/>
          <w:lang w:val="en-US"/>
        </w:rPr>
        <w:t>or</w:t>
      </w:r>
      <w:r w:rsidR="00C54552">
        <w:rPr>
          <w:rFonts w:ascii="Times New Roman" w:hAnsi="Times New Roman" w:cs="Times New Roman"/>
          <w:lang w:val="en-US"/>
        </w:rPr>
        <w:t>,</w:t>
      </w:r>
      <w:r w:rsidR="006E7305">
        <w:rPr>
          <w:rFonts w:ascii="Times New Roman" w:hAnsi="Times New Roman" w:cs="Times New Roman"/>
          <w:lang w:val="en-US"/>
        </w:rPr>
        <w:t xml:space="preserve"> as we prefer to say,</w:t>
      </w:r>
      <w:r w:rsidR="00A87C4D">
        <w:rPr>
          <w:rFonts w:ascii="Times New Roman" w:hAnsi="Times New Roman" w:cs="Times New Roman"/>
          <w:lang w:val="en-US"/>
        </w:rPr>
        <w:t xml:space="preserve"> </w:t>
      </w:r>
      <w:r w:rsidR="000C6B19">
        <w:rPr>
          <w:rFonts w:ascii="Times New Roman" w:hAnsi="Times New Roman" w:cs="Times New Roman"/>
          <w:lang w:val="en-US"/>
        </w:rPr>
        <w:t xml:space="preserve">a </w:t>
      </w:r>
      <w:r w:rsidR="00A87C4D" w:rsidRPr="00A87C4D">
        <w:rPr>
          <w:rFonts w:ascii="Times New Roman" w:hAnsi="Times New Roman" w:cs="Times New Roman"/>
          <w:i/>
          <w:lang w:val="en-US"/>
        </w:rPr>
        <w:t>core</w:t>
      </w:r>
      <w:r w:rsidR="00A87C4D">
        <w:rPr>
          <w:rFonts w:ascii="Times New Roman" w:hAnsi="Times New Roman" w:cs="Times New Roman"/>
          <w:lang w:val="en-US"/>
        </w:rPr>
        <w:t xml:space="preserve"> </w:t>
      </w:r>
      <w:r w:rsidR="002B3483" w:rsidRPr="00A87C4D">
        <w:rPr>
          <w:rFonts w:ascii="Times New Roman" w:hAnsi="Times New Roman" w:cs="Times New Roman"/>
          <w:lang w:val="en-US"/>
        </w:rPr>
        <w:t>value</w:t>
      </w:r>
      <w:r w:rsidR="008C1E64">
        <w:rPr>
          <w:rStyle w:val="Appelnotedebasdep"/>
          <w:rFonts w:ascii="Times New Roman" w:hAnsi="Times New Roman" w:cs="Times New Roman"/>
          <w:lang w:val="en-US"/>
        </w:rPr>
        <w:footnoteReference w:id="12"/>
      </w:r>
      <w:r w:rsidR="002B3483">
        <w:rPr>
          <w:rFonts w:ascii="Times New Roman" w:hAnsi="Times New Roman" w:cs="Times New Roman"/>
          <w:lang w:val="en-US"/>
        </w:rPr>
        <w:t>.</w:t>
      </w:r>
    </w:p>
    <w:p w:rsidR="00566956" w:rsidRPr="00B30F3D" w:rsidRDefault="000A4A6F" w:rsidP="00077F56">
      <w:pPr>
        <w:spacing w:line="480" w:lineRule="auto"/>
        <w:ind w:firstLine="708"/>
        <w:jc w:val="both"/>
        <w:rPr>
          <w:rFonts w:ascii="Times New Roman" w:hAnsi="Times New Roman" w:cs="Times New Roman"/>
          <w:lang w:val="en-GB"/>
        </w:rPr>
      </w:pPr>
      <w:r>
        <w:rPr>
          <w:rFonts w:ascii="Times New Roman" w:hAnsi="Times New Roman" w:cs="Times New Roman"/>
          <w:lang w:val="en-GB"/>
        </w:rPr>
        <w:t xml:space="preserve">This </w:t>
      </w:r>
      <w:r w:rsidR="00BE3355" w:rsidRPr="00B30F3D">
        <w:rPr>
          <w:rFonts w:ascii="Times New Roman" w:hAnsi="Times New Roman" w:cs="Times New Roman"/>
          <w:lang w:val="en-GB"/>
        </w:rPr>
        <w:t xml:space="preserve">specification </w:t>
      </w:r>
      <w:r w:rsidR="009B3251" w:rsidRPr="00B30F3D">
        <w:rPr>
          <w:rFonts w:ascii="Times New Roman" w:hAnsi="Times New Roman" w:cs="Times New Roman"/>
          <w:lang w:val="en-GB"/>
        </w:rPr>
        <w:t>of the formal object of being moved</w:t>
      </w:r>
      <w:r w:rsidRPr="00B30F3D">
        <w:rPr>
          <w:rFonts w:ascii="Times New Roman" w:hAnsi="Times New Roman" w:cs="Times New Roman"/>
          <w:lang w:val="en-GB"/>
        </w:rPr>
        <w:t xml:space="preserve"> leads us to </w:t>
      </w:r>
      <w:r w:rsidR="007A7135" w:rsidRPr="00B30F3D">
        <w:rPr>
          <w:rFonts w:ascii="Times New Roman" w:hAnsi="Times New Roman" w:cs="Times New Roman"/>
          <w:lang w:val="en-GB"/>
        </w:rPr>
        <w:t xml:space="preserve">elaborate and </w:t>
      </w:r>
      <w:r w:rsidR="00BE3355" w:rsidRPr="00B30F3D">
        <w:rPr>
          <w:rFonts w:ascii="Times New Roman" w:hAnsi="Times New Roman" w:cs="Times New Roman"/>
          <w:lang w:val="en-GB"/>
        </w:rPr>
        <w:t xml:space="preserve">refine </w:t>
      </w:r>
      <w:r w:rsidRPr="00B30F3D">
        <w:rPr>
          <w:rFonts w:ascii="Times New Roman" w:hAnsi="Times New Roman" w:cs="Times New Roman"/>
          <w:lang w:val="en-GB"/>
        </w:rPr>
        <w:t xml:space="preserve">what we </w:t>
      </w:r>
      <w:r w:rsidR="00BE3355" w:rsidRPr="00B30F3D">
        <w:rPr>
          <w:rFonts w:ascii="Times New Roman" w:hAnsi="Times New Roman" w:cs="Times New Roman"/>
          <w:lang w:val="en-GB"/>
        </w:rPr>
        <w:t xml:space="preserve">said </w:t>
      </w:r>
      <w:r w:rsidRPr="00B30F3D">
        <w:rPr>
          <w:rFonts w:ascii="Times New Roman" w:hAnsi="Times New Roman" w:cs="Times New Roman"/>
          <w:lang w:val="en-GB"/>
        </w:rPr>
        <w:t>a</w:t>
      </w:r>
      <w:r w:rsidR="009B3251" w:rsidRPr="00B30F3D">
        <w:rPr>
          <w:rFonts w:ascii="Times New Roman" w:hAnsi="Times New Roman" w:cs="Times New Roman"/>
          <w:lang w:val="en-GB"/>
        </w:rPr>
        <w:t>bout the particular objects of being moved</w:t>
      </w:r>
      <w:r w:rsidR="00362FA6" w:rsidRPr="00B30F3D">
        <w:rPr>
          <w:rFonts w:ascii="Times New Roman" w:hAnsi="Times New Roman" w:cs="Times New Roman"/>
          <w:lang w:val="en-GB"/>
        </w:rPr>
        <w:t xml:space="preserve">. We proposed </w:t>
      </w:r>
      <w:r w:rsidR="00566956" w:rsidRPr="00B30F3D">
        <w:rPr>
          <w:rFonts w:ascii="Times New Roman" w:hAnsi="Times New Roman" w:cs="Times New Roman"/>
          <w:lang w:val="en-GB"/>
        </w:rPr>
        <w:t xml:space="preserve">that the </w:t>
      </w:r>
      <w:r w:rsidR="009B3251" w:rsidRPr="00B30F3D">
        <w:rPr>
          <w:rFonts w:ascii="Times New Roman" w:hAnsi="Times New Roman" w:cs="Times New Roman"/>
          <w:lang w:val="en-GB"/>
        </w:rPr>
        <w:t xml:space="preserve">particular objects of </w:t>
      </w:r>
      <w:r w:rsidR="00566956" w:rsidRPr="00B30F3D">
        <w:rPr>
          <w:rFonts w:ascii="Times New Roman" w:hAnsi="Times New Roman" w:cs="Times New Roman"/>
          <w:lang w:val="en-GB"/>
        </w:rPr>
        <w:t>bein</w:t>
      </w:r>
      <w:r w:rsidR="009B3251" w:rsidRPr="00B30F3D">
        <w:rPr>
          <w:rFonts w:ascii="Times New Roman" w:hAnsi="Times New Roman" w:cs="Times New Roman"/>
          <w:lang w:val="en-GB"/>
        </w:rPr>
        <w:t>g moved</w:t>
      </w:r>
      <w:r w:rsidR="00566956" w:rsidRPr="00B30F3D">
        <w:rPr>
          <w:rFonts w:ascii="Times New Roman" w:hAnsi="Times New Roman" w:cs="Times New Roman"/>
          <w:lang w:val="en-GB"/>
        </w:rPr>
        <w:t xml:space="preserve"> involve</w:t>
      </w:r>
      <w:r w:rsidRPr="00B30F3D">
        <w:rPr>
          <w:rFonts w:ascii="Times New Roman" w:hAnsi="Times New Roman" w:cs="Times New Roman"/>
          <w:lang w:val="en-GB"/>
        </w:rPr>
        <w:t>d</w:t>
      </w:r>
      <w:r w:rsidR="00566956" w:rsidRPr="00B30F3D">
        <w:rPr>
          <w:rFonts w:ascii="Times New Roman" w:hAnsi="Times New Roman" w:cs="Times New Roman"/>
          <w:lang w:val="en-GB"/>
        </w:rPr>
        <w:t xml:space="preserve"> </w:t>
      </w:r>
      <w:r w:rsidR="000C6B19" w:rsidRPr="006E01F0">
        <w:rPr>
          <w:rFonts w:ascii="Times New Roman" w:hAnsi="Times New Roman" w:cs="Times New Roman"/>
          <w:i/>
          <w:lang w:val="en-GB"/>
        </w:rPr>
        <w:t>situations</w:t>
      </w:r>
      <w:r w:rsidR="000C6B19">
        <w:rPr>
          <w:rFonts w:ascii="Times New Roman" w:hAnsi="Times New Roman" w:cs="Times New Roman"/>
          <w:lang w:val="en-GB"/>
        </w:rPr>
        <w:t xml:space="preserve"> or </w:t>
      </w:r>
      <w:r w:rsidR="00566956" w:rsidRPr="00B30F3D">
        <w:rPr>
          <w:rFonts w:ascii="Times New Roman" w:hAnsi="Times New Roman" w:cs="Times New Roman"/>
          <w:i/>
          <w:lang w:val="en-GB"/>
        </w:rPr>
        <w:t>events</w:t>
      </w:r>
      <w:r w:rsidR="00566956" w:rsidRPr="00B30F3D">
        <w:rPr>
          <w:rFonts w:ascii="Times New Roman" w:hAnsi="Times New Roman" w:cs="Times New Roman"/>
          <w:lang w:val="en-GB"/>
        </w:rPr>
        <w:t xml:space="preserve"> s</w:t>
      </w:r>
      <w:r w:rsidR="00DA38BA">
        <w:rPr>
          <w:rFonts w:ascii="Times New Roman" w:hAnsi="Times New Roman" w:cs="Times New Roman"/>
          <w:lang w:val="en-GB"/>
        </w:rPr>
        <w:t xml:space="preserve">uch as getting married, </w:t>
      </w:r>
      <w:r w:rsidR="00DA38BA" w:rsidRPr="00B30F3D">
        <w:rPr>
          <w:rFonts w:ascii="Times New Roman" w:hAnsi="Times New Roman" w:cs="Times New Roman"/>
          <w:lang w:val="en-GB"/>
        </w:rPr>
        <w:t>attending the baptism of one’s nephew</w:t>
      </w:r>
      <w:r w:rsidR="00DA38BA">
        <w:rPr>
          <w:rFonts w:ascii="Times New Roman" w:hAnsi="Times New Roman" w:cs="Times New Roman"/>
          <w:lang w:val="en-GB"/>
        </w:rPr>
        <w:t xml:space="preserve">, </w:t>
      </w:r>
      <w:r w:rsidR="00DA38BA" w:rsidRPr="00B30F3D">
        <w:rPr>
          <w:rFonts w:ascii="Times New Roman" w:hAnsi="Times New Roman" w:cs="Times New Roman"/>
          <w:lang w:val="en-GB"/>
        </w:rPr>
        <w:t xml:space="preserve">the end of the hostilities </w:t>
      </w:r>
      <w:r w:rsidR="00DA38BA">
        <w:rPr>
          <w:rFonts w:ascii="Times New Roman" w:hAnsi="Times New Roman" w:cs="Times New Roman"/>
          <w:lang w:val="en-GB"/>
        </w:rPr>
        <w:t>or the last words of a dying mother to her children</w:t>
      </w:r>
      <w:r w:rsidR="00566956" w:rsidRPr="00B30F3D">
        <w:rPr>
          <w:rFonts w:ascii="Times New Roman" w:hAnsi="Times New Roman" w:cs="Times New Roman"/>
          <w:lang w:val="en-GB"/>
        </w:rPr>
        <w:t xml:space="preserve">. </w:t>
      </w:r>
      <w:r w:rsidR="00BB0AD8" w:rsidRPr="00B30F3D">
        <w:rPr>
          <w:rFonts w:ascii="Times New Roman" w:hAnsi="Times New Roman" w:cs="Times New Roman"/>
          <w:lang w:val="en-GB"/>
        </w:rPr>
        <w:t>T</w:t>
      </w:r>
      <w:r w:rsidR="00566956" w:rsidRPr="00B30F3D">
        <w:rPr>
          <w:rFonts w:ascii="Times New Roman" w:hAnsi="Times New Roman" w:cs="Times New Roman"/>
          <w:lang w:val="en-GB"/>
        </w:rPr>
        <w:t xml:space="preserve">hese are some of the many paradigmatic cases one could mention </w:t>
      </w:r>
      <w:r w:rsidR="00077F56">
        <w:rPr>
          <w:rFonts w:ascii="Times New Roman" w:hAnsi="Times New Roman" w:cs="Times New Roman"/>
          <w:lang w:val="en-GB"/>
        </w:rPr>
        <w:t>(</w:t>
      </w:r>
      <w:r w:rsidR="00566956" w:rsidRPr="00B30F3D">
        <w:rPr>
          <w:rFonts w:ascii="Times New Roman" w:hAnsi="Times New Roman" w:cs="Times New Roman"/>
          <w:lang w:val="en-GB"/>
        </w:rPr>
        <w:t>and</w:t>
      </w:r>
      <w:r w:rsidR="00DA38BA">
        <w:rPr>
          <w:rFonts w:ascii="Times New Roman" w:hAnsi="Times New Roman" w:cs="Times New Roman"/>
          <w:lang w:val="en-GB"/>
        </w:rPr>
        <w:t>, for the first two,</w:t>
      </w:r>
      <w:r w:rsidR="00566956" w:rsidRPr="00B30F3D">
        <w:rPr>
          <w:rFonts w:ascii="Times New Roman" w:hAnsi="Times New Roman" w:cs="Times New Roman"/>
          <w:lang w:val="en-GB"/>
        </w:rPr>
        <w:t xml:space="preserve"> </w:t>
      </w:r>
      <w:r w:rsidR="00BB0AD8" w:rsidRPr="00B30F3D">
        <w:rPr>
          <w:rFonts w:ascii="Times New Roman" w:hAnsi="Times New Roman" w:cs="Times New Roman"/>
          <w:lang w:val="en-GB"/>
        </w:rPr>
        <w:t xml:space="preserve">precisely </w:t>
      </w:r>
      <w:r w:rsidR="00077F56">
        <w:rPr>
          <w:rFonts w:ascii="Times New Roman" w:hAnsi="Times New Roman" w:cs="Times New Roman"/>
          <w:lang w:val="en-GB"/>
        </w:rPr>
        <w:t>the kind</w:t>
      </w:r>
      <w:r w:rsidR="00BB0AD8" w:rsidRPr="00B30F3D">
        <w:rPr>
          <w:rFonts w:ascii="Times New Roman" w:hAnsi="Times New Roman" w:cs="Times New Roman"/>
          <w:lang w:val="en-GB"/>
        </w:rPr>
        <w:t xml:space="preserve"> of cases</w:t>
      </w:r>
      <w:r w:rsidR="00566956" w:rsidRPr="00B30F3D">
        <w:rPr>
          <w:rFonts w:ascii="Times New Roman" w:hAnsi="Times New Roman" w:cs="Times New Roman"/>
          <w:lang w:val="en-GB"/>
        </w:rPr>
        <w:t xml:space="preserve"> subjects most often report when asked about </w:t>
      </w:r>
      <w:r w:rsidR="00BB0AD8" w:rsidRPr="00B30F3D">
        <w:rPr>
          <w:rFonts w:ascii="Times New Roman" w:hAnsi="Times New Roman" w:cs="Times New Roman"/>
          <w:lang w:val="en-GB"/>
        </w:rPr>
        <w:t>what</w:t>
      </w:r>
      <w:r w:rsidR="00566956" w:rsidRPr="00B30F3D">
        <w:rPr>
          <w:rFonts w:ascii="Times New Roman" w:hAnsi="Times New Roman" w:cs="Times New Roman"/>
          <w:lang w:val="en-GB"/>
        </w:rPr>
        <w:t xml:space="preserve"> move</w:t>
      </w:r>
      <w:r w:rsidR="000C6B19">
        <w:rPr>
          <w:rFonts w:ascii="Times New Roman" w:hAnsi="Times New Roman" w:cs="Times New Roman"/>
          <w:lang w:val="en-GB"/>
        </w:rPr>
        <w:t>s</w:t>
      </w:r>
      <w:r w:rsidR="00566956" w:rsidRPr="00B30F3D">
        <w:rPr>
          <w:rFonts w:ascii="Times New Roman" w:hAnsi="Times New Roman" w:cs="Times New Roman"/>
          <w:lang w:val="en-GB"/>
        </w:rPr>
        <w:t xml:space="preserve"> them</w:t>
      </w:r>
      <w:r w:rsidR="00077F56">
        <w:rPr>
          <w:rFonts w:ascii="Times New Roman" w:hAnsi="Times New Roman" w:cs="Times New Roman"/>
          <w:lang w:val="en-GB"/>
        </w:rPr>
        <w:t>)</w:t>
      </w:r>
      <w:r w:rsidR="000B7485">
        <w:rPr>
          <w:rFonts w:ascii="Times New Roman" w:hAnsi="Times New Roman" w:cs="Times New Roman"/>
          <w:lang w:val="en-GB"/>
        </w:rPr>
        <w:t>. T</w:t>
      </w:r>
      <w:r w:rsidR="00BB0AD8" w:rsidRPr="00B30F3D">
        <w:rPr>
          <w:rFonts w:ascii="Times New Roman" w:hAnsi="Times New Roman" w:cs="Times New Roman"/>
          <w:lang w:val="en-GB"/>
        </w:rPr>
        <w:t xml:space="preserve">hese </w:t>
      </w:r>
      <w:r w:rsidR="001B78B4">
        <w:rPr>
          <w:rFonts w:ascii="Times New Roman" w:hAnsi="Times New Roman" w:cs="Times New Roman"/>
          <w:lang w:val="en-GB"/>
        </w:rPr>
        <w:t>seem</w:t>
      </w:r>
      <w:r w:rsidR="00BB0AD8" w:rsidRPr="00B30F3D">
        <w:rPr>
          <w:rFonts w:ascii="Times New Roman" w:hAnsi="Times New Roman" w:cs="Times New Roman"/>
          <w:lang w:val="en-GB"/>
        </w:rPr>
        <w:t xml:space="preserve"> indeed</w:t>
      </w:r>
      <w:r w:rsidR="00077F56">
        <w:rPr>
          <w:rFonts w:ascii="Times New Roman" w:hAnsi="Times New Roman" w:cs="Times New Roman"/>
          <w:lang w:val="en-GB"/>
        </w:rPr>
        <w:t xml:space="preserve"> to constitute</w:t>
      </w:r>
      <w:r w:rsidR="00BB0AD8" w:rsidRPr="00B30F3D">
        <w:rPr>
          <w:rFonts w:ascii="Times New Roman" w:hAnsi="Times New Roman" w:cs="Times New Roman"/>
          <w:lang w:val="en-GB"/>
        </w:rPr>
        <w:t xml:space="preserve"> the particular objects of </w:t>
      </w:r>
      <w:r w:rsidR="00932904" w:rsidRPr="00B30F3D">
        <w:rPr>
          <w:rFonts w:ascii="Times New Roman" w:hAnsi="Times New Roman" w:cs="Times New Roman"/>
          <w:lang w:val="en-GB"/>
        </w:rPr>
        <w:t>this</w:t>
      </w:r>
      <w:r w:rsidR="00BB0AD8" w:rsidRPr="00B30F3D">
        <w:rPr>
          <w:rFonts w:ascii="Times New Roman" w:hAnsi="Times New Roman" w:cs="Times New Roman"/>
          <w:lang w:val="en-GB"/>
        </w:rPr>
        <w:t xml:space="preserve"> emotion</w:t>
      </w:r>
      <w:r w:rsidR="00566956" w:rsidRPr="00B30F3D">
        <w:rPr>
          <w:rFonts w:ascii="Times New Roman" w:hAnsi="Times New Roman" w:cs="Times New Roman"/>
          <w:lang w:val="en-GB"/>
        </w:rPr>
        <w:t xml:space="preserve">. </w:t>
      </w:r>
      <w:r w:rsidR="000B7485">
        <w:rPr>
          <w:rFonts w:ascii="Times New Roman" w:hAnsi="Times New Roman" w:cs="Times New Roman"/>
          <w:lang w:val="en-GB"/>
        </w:rPr>
        <w:t>However, in</w:t>
      </w:r>
      <w:r w:rsidR="00BB0AD8" w:rsidRPr="00B30F3D">
        <w:rPr>
          <w:rFonts w:ascii="Times New Roman" w:hAnsi="Times New Roman" w:cs="Times New Roman"/>
          <w:lang w:val="en-GB"/>
        </w:rPr>
        <w:t xml:space="preserve"> the case at hand, </w:t>
      </w:r>
      <w:r w:rsidR="00566956" w:rsidRPr="00B30F3D">
        <w:rPr>
          <w:rFonts w:ascii="Times New Roman" w:hAnsi="Times New Roman" w:cs="Times New Roman"/>
          <w:lang w:val="en-GB"/>
        </w:rPr>
        <w:t xml:space="preserve">it is </w:t>
      </w:r>
      <w:r w:rsidR="00BB0AD8" w:rsidRPr="00B30F3D">
        <w:rPr>
          <w:rFonts w:ascii="Times New Roman" w:hAnsi="Times New Roman" w:cs="Times New Roman"/>
          <w:lang w:val="en-GB"/>
        </w:rPr>
        <w:t xml:space="preserve">fruitful to distinguish the </w:t>
      </w:r>
      <w:r w:rsidR="00932904" w:rsidRPr="00B30F3D">
        <w:rPr>
          <w:rFonts w:ascii="Times New Roman" w:hAnsi="Times New Roman" w:cs="Times New Roman"/>
          <w:lang w:val="en-GB"/>
        </w:rPr>
        <w:t>target</w:t>
      </w:r>
      <w:r w:rsidR="00BB0AD8" w:rsidRPr="00B30F3D">
        <w:rPr>
          <w:rFonts w:ascii="Times New Roman" w:hAnsi="Times New Roman" w:cs="Times New Roman"/>
          <w:lang w:val="en-GB"/>
        </w:rPr>
        <w:t xml:space="preserve"> of the</w:t>
      </w:r>
      <w:r w:rsidR="00566956" w:rsidRPr="00B30F3D">
        <w:rPr>
          <w:rFonts w:ascii="Times New Roman" w:hAnsi="Times New Roman" w:cs="Times New Roman"/>
          <w:lang w:val="en-GB"/>
        </w:rPr>
        <w:t xml:space="preserve"> emotion </w:t>
      </w:r>
      <w:r w:rsidR="00932904" w:rsidRPr="00B30F3D">
        <w:rPr>
          <w:rFonts w:ascii="Times New Roman" w:hAnsi="Times New Roman" w:cs="Times New Roman"/>
          <w:lang w:val="en-GB"/>
        </w:rPr>
        <w:t>from</w:t>
      </w:r>
      <w:r w:rsidR="00566956" w:rsidRPr="00B30F3D">
        <w:rPr>
          <w:rFonts w:ascii="Times New Roman" w:hAnsi="Times New Roman" w:cs="Times New Roman"/>
          <w:lang w:val="en-GB"/>
        </w:rPr>
        <w:t xml:space="preserve"> its focus</w:t>
      </w:r>
      <w:r w:rsidR="00A87C4D" w:rsidRPr="00B30F3D">
        <w:rPr>
          <w:rStyle w:val="Appelnotedebasdep"/>
          <w:rFonts w:ascii="Times New Roman" w:hAnsi="Times New Roman" w:cs="Times New Roman"/>
          <w:lang w:val="en-GB"/>
        </w:rPr>
        <w:footnoteReference w:id="13"/>
      </w:r>
      <w:r w:rsidR="00566956" w:rsidRPr="00B30F3D">
        <w:rPr>
          <w:rFonts w:ascii="Times New Roman" w:hAnsi="Times New Roman" w:cs="Times New Roman"/>
          <w:lang w:val="en-GB"/>
        </w:rPr>
        <w:t xml:space="preserve">. While the events or situations just listed are clearly possible </w:t>
      </w:r>
      <w:r w:rsidR="00566956" w:rsidRPr="00B30F3D">
        <w:rPr>
          <w:rFonts w:ascii="Times New Roman" w:hAnsi="Times New Roman" w:cs="Times New Roman"/>
          <w:i/>
          <w:lang w:val="en-GB"/>
        </w:rPr>
        <w:t>targets</w:t>
      </w:r>
      <w:r w:rsidR="00566956" w:rsidRPr="00B30F3D">
        <w:rPr>
          <w:rFonts w:ascii="Times New Roman" w:hAnsi="Times New Roman" w:cs="Times New Roman"/>
          <w:lang w:val="en-GB"/>
        </w:rPr>
        <w:t xml:space="preserve"> of the candidate emotion, the affected subject, if moved, is </w:t>
      </w:r>
      <w:r w:rsidR="00566956" w:rsidRPr="00B30F3D">
        <w:rPr>
          <w:rFonts w:ascii="Times New Roman" w:hAnsi="Times New Roman" w:cs="Times New Roman"/>
          <w:i/>
          <w:lang w:val="en-GB"/>
        </w:rPr>
        <w:t>focusing</w:t>
      </w:r>
      <w:r w:rsidR="00566956" w:rsidRPr="00B30F3D">
        <w:rPr>
          <w:rFonts w:ascii="Times New Roman" w:hAnsi="Times New Roman" w:cs="Times New Roman"/>
          <w:lang w:val="en-GB"/>
        </w:rPr>
        <w:t xml:space="preserve"> on the </w:t>
      </w:r>
      <w:r w:rsidR="00AB3854" w:rsidRPr="00B30F3D">
        <w:rPr>
          <w:rFonts w:ascii="Times New Roman" w:hAnsi="Times New Roman" w:cs="Times New Roman"/>
          <w:lang w:val="en-GB"/>
        </w:rPr>
        <w:t xml:space="preserve">particular </w:t>
      </w:r>
      <w:r w:rsidR="00566956" w:rsidRPr="00B30F3D">
        <w:rPr>
          <w:rFonts w:ascii="Times New Roman" w:hAnsi="Times New Roman" w:cs="Times New Roman"/>
          <w:lang w:val="en-GB"/>
        </w:rPr>
        <w:t xml:space="preserve">values these targets exemplify. If </w:t>
      </w:r>
      <w:r w:rsidR="0078665E" w:rsidRPr="00B30F3D">
        <w:rPr>
          <w:rFonts w:ascii="Times New Roman" w:hAnsi="Times New Roman" w:cs="Times New Roman"/>
          <w:lang w:val="en-GB"/>
        </w:rPr>
        <w:t>witnessing the wedding of a good friend</w:t>
      </w:r>
      <w:r w:rsidR="0078665E">
        <w:rPr>
          <w:rFonts w:ascii="Times New Roman" w:hAnsi="Times New Roman" w:cs="Times New Roman"/>
          <w:lang w:val="en-GB"/>
        </w:rPr>
        <w:t xml:space="preserve">, </w:t>
      </w:r>
      <w:r w:rsidR="00566956" w:rsidRPr="00B30F3D">
        <w:rPr>
          <w:rFonts w:ascii="Times New Roman" w:hAnsi="Times New Roman" w:cs="Times New Roman"/>
          <w:lang w:val="en-GB"/>
        </w:rPr>
        <w:t>the reco</w:t>
      </w:r>
      <w:r w:rsidR="0078665E">
        <w:rPr>
          <w:rFonts w:ascii="Times New Roman" w:hAnsi="Times New Roman" w:cs="Times New Roman"/>
          <w:lang w:val="en-GB"/>
        </w:rPr>
        <w:t>nciliation of estranged friends or</w:t>
      </w:r>
      <w:r w:rsidR="00566956" w:rsidRPr="00B30F3D">
        <w:rPr>
          <w:rFonts w:ascii="Times New Roman" w:hAnsi="Times New Roman" w:cs="Times New Roman"/>
          <w:lang w:val="en-GB"/>
        </w:rPr>
        <w:t xml:space="preserve"> </w:t>
      </w:r>
      <w:r w:rsidR="0078665E">
        <w:rPr>
          <w:rFonts w:ascii="Times New Roman" w:hAnsi="Times New Roman" w:cs="Times New Roman"/>
          <w:lang w:val="en-GB"/>
        </w:rPr>
        <w:t xml:space="preserve">the sacrifice of the soldier </w:t>
      </w:r>
      <w:r w:rsidR="00566956" w:rsidRPr="00B30F3D">
        <w:rPr>
          <w:rFonts w:ascii="Times New Roman" w:hAnsi="Times New Roman" w:cs="Times New Roman"/>
          <w:lang w:val="en-GB"/>
        </w:rPr>
        <w:t>move us,</w:t>
      </w:r>
      <w:r w:rsidR="00DA38BA">
        <w:rPr>
          <w:rFonts w:ascii="Times New Roman" w:hAnsi="Times New Roman" w:cs="Times New Roman"/>
          <w:lang w:val="en-GB"/>
        </w:rPr>
        <w:t xml:space="preserve"> </w:t>
      </w:r>
      <w:r w:rsidR="00566956" w:rsidRPr="00B30F3D">
        <w:rPr>
          <w:rFonts w:ascii="Times New Roman" w:hAnsi="Times New Roman" w:cs="Times New Roman"/>
          <w:lang w:val="en-GB"/>
        </w:rPr>
        <w:t xml:space="preserve">it is because they are framed by the subject undergoing the emotion as </w:t>
      </w:r>
      <w:r w:rsidR="00013270">
        <w:rPr>
          <w:rFonts w:ascii="Times New Roman" w:hAnsi="Times New Roman" w:cs="Times New Roman"/>
          <w:lang w:val="en-GB"/>
        </w:rPr>
        <w:t>standing out</w:t>
      </w:r>
      <w:r w:rsidR="00566956" w:rsidRPr="00B30F3D">
        <w:rPr>
          <w:rFonts w:ascii="Times New Roman" w:hAnsi="Times New Roman" w:cs="Times New Roman"/>
          <w:lang w:val="en-GB"/>
        </w:rPr>
        <w:t xml:space="preserve">, </w:t>
      </w:r>
      <w:r w:rsidR="000C6B19">
        <w:rPr>
          <w:rFonts w:ascii="Times New Roman" w:hAnsi="Times New Roman" w:cs="Times New Roman"/>
          <w:lang w:val="en-GB"/>
        </w:rPr>
        <w:t xml:space="preserve">namely </w:t>
      </w:r>
      <w:r w:rsidR="00013270">
        <w:rPr>
          <w:rFonts w:ascii="Times New Roman" w:hAnsi="Times New Roman" w:cs="Times New Roman"/>
          <w:lang w:val="en-GB"/>
        </w:rPr>
        <w:t>as</w:t>
      </w:r>
      <w:r w:rsidR="00566956" w:rsidRPr="00B30F3D">
        <w:rPr>
          <w:rFonts w:ascii="Times New Roman" w:hAnsi="Times New Roman" w:cs="Times New Roman"/>
          <w:lang w:val="en-GB"/>
        </w:rPr>
        <w:t xml:space="preserve"> </w:t>
      </w:r>
      <w:r w:rsidR="000C6B19">
        <w:rPr>
          <w:rFonts w:ascii="Times New Roman" w:hAnsi="Times New Roman" w:cs="Times New Roman"/>
          <w:lang w:val="en-GB"/>
        </w:rPr>
        <w:t>striking</w:t>
      </w:r>
      <w:r w:rsidR="000C6B19" w:rsidRPr="00B30F3D">
        <w:rPr>
          <w:rFonts w:ascii="Times New Roman" w:hAnsi="Times New Roman" w:cs="Times New Roman"/>
          <w:lang w:val="en-GB"/>
        </w:rPr>
        <w:t xml:space="preserve"> </w:t>
      </w:r>
      <w:r w:rsidR="00A501B0">
        <w:rPr>
          <w:rFonts w:ascii="Times New Roman" w:hAnsi="Times New Roman" w:cs="Times New Roman"/>
          <w:lang w:val="en-GB"/>
        </w:rPr>
        <w:t>manifestations</w:t>
      </w:r>
      <w:r w:rsidR="00566956" w:rsidRPr="00B30F3D">
        <w:rPr>
          <w:rFonts w:ascii="Times New Roman" w:hAnsi="Times New Roman" w:cs="Times New Roman"/>
          <w:lang w:val="en-GB"/>
        </w:rPr>
        <w:t xml:space="preserve"> of, say, </w:t>
      </w:r>
      <w:r w:rsidR="0078665E">
        <w:rPr>
          <w:rFonts w:ascii="Times New Roman" w:hAnsi="Times New Roman" w:cs="Times New Roman"/>
          <w:lang w:val="en-GB"/>
        </w:rPr>
        <w:t xml:space="preserve">love, </w:t>
      </w:r>
      <w:r w:rsidR="00566956" w:rsidRPr="00B30F3D">
        <w:rPr>
          <w:rFonts w:ascii="Times New Roman" w:hAnsi="Times New Roman" w:cs="Times New Roman"/>
          <w:lang w:val="en-GB"/>
        </w:rPr>
        <w:t xml:space="preserve">friendship, </w:t>
      </w:r>
      <w:r w:rsidR="0078665E">
        <w:rPr>
          <w:rFonts w:ascii="Times New Roman" w:hAnsi="Times New Roman" w:cs="Times New Roman"/>
          <w:lang w:val="en-GB"/>
        </w:rPr>
        <w:t>and courage</w:t>
      </w:r>
      <w:r w:rsidR="00566956" w:rsidRPr="00B30F3D">
        <w:rPr>
          <w:rFonts w:ascii="Times New Roman" w:hAnsi="Times New Roman" w:cs="Times New Roman"/>
          <w:lang w:val="en-GB"/>
        </w:rPr>
        <w:t>.</w:t>
      </w:r>
      <w:r w:rsidR="00932904" w:rsidRPr="00B30F3D">
        <w:rPr>
          <w:rFonts w:ascii="Times New Roman" w:hAnsi="Times New Roman" w:cs="Times New Roman"/>
          <w:lang w:val="en-GB"/>
        </w:rPr>
        <w:t xml:space="preserve"> In </w:t>
      </w:r>
      <w:r w:rsidR="00D06A94" w:rsidRPr="00B30F3D">
        <w:rPr>
          <w:rFonts w:ascii="Times New Roman" w:hAnsi="Times New Roman" w:cs="Times New Roman"/>
          <w:lang w:val="en-GB"/>
        </w:rPr>
        <w:t>sum</w:t>
      </w:r>
      <w:r w:rsidR="00932904" w:rsidRPr="00B30F3D">
        <w:rPr>
          <w:rFonts w:ascii="Times New Roman" w:hAnsi="Times New Roman" w:cs="Times New Roman"/>
          <w:lang w:val="en-GB"/>
        </w:rPr>
        <w:t>,</w:t>
      </w:r>
      <w:r w:rsidR="00A46CD8" w:rsidRPr="00B30F3D">
        <w:rPr>
          <w:rFonts w:ascii="Times New Roman" w:hAnsi="Times New Roman" w:cs="Times New Roman"/>
          <w:lang w:val="en-GB"/>
        </w:rPr>
        <w:t xml:space="preserve"> then,</w:t>
      </w:r>
      <w:r w:rsidR="00932904" w:rsidRPr="00B30F3D">
        <w:rPr>
          <w:rFonts w:ascii="Times New Roman" w:hAnsi="Times New Roman" w:cs="Times New Roman"/>
          <w:lang w:val="en-GB"/>
        </w:rPr>
        <w:t xml:space="preserve"> the intentional object of being moved </w:t>
      </w:r>
      <w:r w:rsidR="00D06A94" w:rsidRPr="00B30F3D">
        <w:rPr>
          <w:rFonts w:ascii="Times New Roman" w:hAnsi="Times New Roman" w:cs="Times New Roman"/>
          <w:lang w:val="en-GB"/>
        </w:rPr>
        <w:t>–</w:t>
      </w:r>
      <w:r w:rsidR="002060C9" w:rsidRPr="00B30F3D">
        <w:rPr>
          <w:rFonts w:ascii="Times New Roman" w:hAnsi="Times New Roman" w:cs="Times New Roman"/>
          <w:lang w:val="en-GB"/>
        </w:rPr>
        <w:t xml:space="preserve"> </w:t>
      </w:r>
      <w:r w:rsidR="00D06A94" w:rsidRPr="00B30F3D">
        <w:rPr>
          <w:rFonts w:ascii="Times New Roman" w:hAnsi="Times New Roman" w:cs="Times New Roman"/>
          <w:lang w:val="en-GB"/>
        </w:rPr>
        <w:t xml:space="preserve">its intentional </w:t>
      </w:r>
      <w:r w:rsidR="002060C9" w:rsidRPr="00B30F3D">
        <w:rPr>
          <w:rFonts w:ascii="Times New Roman" w:hAnsi="Times New Roman" w:cs="Times New Roman"/>
          <w:lang w:val="en-GB"/>
        </w:rPr>
        <w:t>focus –</w:t>
      </w:r>
      <w:r w:rsidR="00D06A94" w:rsidRPr="00B30F3D">
        <w:rPr>
          <w:rFonts w:ascii="Times New Roman" w:hAnsi="Times New Roman" w:cs="Times New Roman"/>
          <w:lang w:val="en-GB"/>
        </w:rPr>
        <w:t xml:space="preserve"> </w:t>
      </w:r>
      <w:r w:rsidR="00932904" w:rsidRPr="00B30F3D">
        <w:rPr>
          <w:rFonts w:ascii="Times New Roman" w:hAnsi="Times New Roman" w:cs="Times New Roman"/>
          <w:lang w:val="en-GB"/>
        </w:rPr>
        <w:t>is a particular core value</w:t>
      </w:r>
      <w:r w:rsidR="00AB3854" w:rsidRPr="00B30F3D">
        <w:rPr>
          <w:rFonts w:ascii="Times New Roman" w:hAnsi="Times New Roman" w:cs="Times New Roman"/>
          <w:lang w:val="en-GB"/>
        </w:rPr>
        <w:t xml:space="preserve"> while its formal object is </w:t>
      </w:r>
      <w:r w:rsidR="00DF3927">
        <w:rPr>
          <w:rFonts w:ascii="Times New Roman" w:hAnsi="Times New Roman" w:cs="Times New Roman"/>
          <w:lang w:val="en-GB"/>
        </w:rPr>
        <w:t>one of its instance</w:t>
      </w:r>
      <w:r w:rsidR="0016664F">
        <w:rPr>
          <w:rFonts w:ascii="Times New Roman" w:hAnsi="Times New Roman" w:cs="Times New Roman"/>
          <w:lang w:val="en-GB"/>
        </w:rPr>
        <w:t>s</w:t>
      </w:r>
      <w:r w:rsidR="00DF3927">
        <w:rPr>
          <w:rFonts w:ascii="Times New Roman" w:hAnsi="Times New Roman" w:cs="Times New Roman"/>
          <w:lang w:val="en-GB"/>
        </w:rPr>
        <w:t xml:space="preserve"> </w:t>
      </w:r>
      <w:r w:rsidR="00DF3927" w:rsidRPr="006E01F0">
        <w:rPr>
          <w:rFonts w:ascii="Times New Roman" w:hAnsi="Times New Roman" w:cs="Times New Roman"/>
          <w:i/>
          <w:lang w:val="en-GB"/>
        </w:rPr>
        <w:t>standing out</w:t>
      </w:r>
      <w:r w:rsidR="00DF3927">
        <w:rPr>
          <w:rFonts w:ascii="Times New Roman" w:hAnsi="Times New Roman" w:cs="Times New Roman"/>
          <w:lang w:val="en-GB"/>
        </w:rPr>
        <w:t xml:space="preserve"> </w:t>
      </w:r>
      <w:r w:rsidR="00551A96" w:rsidRPr="00B30F3D">
        <w:rPr>
          <w:rFonts w:ascii="Times New Roman" w:hAnsi="Times New Roman" w:cs="Times New Roman"/>
          <w:lang w:val="en-GB"/>
        </w:rPr>
        <w:t xml:space="preserve">in </w:t>
      </w:r>
      <w:r w:rsidR="00F073A2">
        <w:rPr>
          <w:rFonts w:ascii="Times New Roman" w:hAnsi="Times New Roman" w:cs="Times New Roman"/>
          <w:lang w:val="en-GB"/>
        </w:rPr>
        <w:t>particular</w:t>
      </w:r>
      <w:r w:rsidR="00551A96" w:rsidRPr="00B30F3D">
        <w:rPr>
          <w:rFonts w:ascii="Times New Roman" w:hAnsi="Times New Roman" w:cs="Times New Roman"/>
          <w:lang w:val="en-GB"/>
        </w:rPr>
        <w:t xml:space="preserve"> circumstances</w:t>
      </w:r>
      <w:r w:rsidR="002A51F1" w:rsidRPr="00B30F3D">
        <w:rPr>
          <w:rFonts w:ascii="Times New Roman" w:hAnsi="Times New Roman" w:cs="Times New Roman"/>
          <w:lang w:val="en-GB"/>
        </w:rPr>
        <w:t>.</w:t>
      </w:r>
    </w:p>
    <w:p w:rsidR="00694ED1" w:rsidRPr="007B5F95" w:rsidRDefault="00D84F7E" w:rsidP="007A7135">
      <w:pPr>
        <w:spacing w:before="600" w:line="480" w:lineRule="auto"/>
        <w:jc w:val="both"/>
        <w:rPr>
          <w:rFonts w:ascii="Times New Roman" w:hAnsi="Times New Roman" w:cs="Times New Roman"/>
          <w:i/>
          <w:lang w:val="en-GB"/>
        </w:rPr>
      </w:pPr>
      <w:r>
        <w:rPr>
          <w:rFonts w:ascii="Times New Roman" w:hAnsi="Times New Roman" w:cs="Times New Roman"/>
          <w:i/>
          <w:lang w:val="en-GB"/>
        </w:rPr>
        <w:t>2.2</w:t>
      </w:r>
      <w:r w:rsidR="00694ED1" w:rsidRPr="007B5F95">
        <w:rPr>
          <w:rFonts w:ascii="Times New Roman" w:hAnsi="Times New Roman" w:cs="Times New Roman"/>
          <w:i/>
          <w:lang w:val="en-GB"/>
        </w:rPr>
        <w:t>.</w:t>
      </w:r>
      <w:r w:rsidR="007B5F95" w:rsidRPr="007B5F95">
        <w:rPr>
          <w:rFonts w:ascii="Times New Roman" w:hAnsi="Times New Roman" w:cs="Times New Roman"/>
          <w:i/>
          <w:lang w:val="en-GB"/>
        </w:rPr>
        <w:t xml:space="preserve"> Phenomenology</w:t>
      </w:r>
    </w:p>
    <w:p w:rsidR="00EB076F" w:rsidRDefault="009873CF" w:rsidP="00EB076F">
      <w:pPr>
        <w:spacing w:line="480" w:lineRule="auto"/>
        <w:jc w:val="both"/>
        <w:rPr>
          <w:rFonts w:ascii="Times New Roman" w:hAnsi="Times New Roman" w:cs="Times New Roman"/>
          <w:lang w:val="en-GB"/>
        </w:rPr>
      </w:pPr>
      <w:r>
        <w:rPr>
          <w:rFonts w:ascii="Times New Roman" w:hAnsi="Times New Roman" w:cs="Times New Roman"/>
          <w:lang w:val="en-GB"/>
        </w:rPr>
        <w:lastRenderedPageBreak/>
        <w:t xml:space="preserve">We have </w:t>
      </w:r>
      <w:r w:rsidR="00A64CA0">
        <w:rPr>
          <w:rFonts w:ascii="Times New Roman" w:hAnsi="Times New Roman" w:cs="Times New Roman"/>
          <w:lang w:val="en-GB"/>
        </w:rPr>
        <w:t>succeeded in</w:t>
      </w:r>
      <w:r>
        <w:rPr>
          <w:rFonts w:ascii="Times New Roman" w:hAnsi="Times New Roman" w:cs="Times New Roman"/>
          <w:lang w:val="en-GB"/>
        </w:rPr>
        <w:t xml:space="preserve"> talking quite </w:t>
      </w:r>
      <w:r w:rsidR="00A64CA0">
        <w:rPr>
          <w:rFonts w:ascii="Times New Roman" w:hAnsi="Times New Roman" w:cs="Times New Roman"/>
          <w:lang w:val="en-GB"/>
        </w:rPr>
        <w:t>a bit</w:t>
      </w:r>
      <w:r>
        <w:rPr>
          <w:rFonts w:ascii="Times New Roman" w:hAnsi="Times New Roman" w:cs="Times New Roman"/>
          <w:lang w:val="en-GB"/>
        </w:rPr>
        <w:t xml:space="preserve"> of a phenomenon we claim to be an emotion</w:t>
      </w:r>
      <w:r w:rsidR="00A64CA0">
        <w:rPr>
          <w:rFonts w:ascii="Times New Roman" w:hAnsi="Times New Roman" w:cs="Times New Roman"/>
          <w:lang w:val="en-GB"/>
        </w:rPr>
        <w:t xml:space="preserve"> without evoking at all how it feels to go through it. It is time we address this </w:t>
      </w:r>
      <w:r w:rsidR="007A7135">
        <w:rPr>
          <w:rFonts w:ascii="Times New Roman" w:hAnsi="Times New Roman" w:cs="Times New Roman"/>
          <w:lang w:val="en-GB"/>
        </w:rPr>
        <w:t>issue</w:t>
      </w:r>
      <w:r w:rsidR="00A64CA0">
        <w:rPr>
          <w:rFonts w:ascii="Times New Roman" w:hAnsi="Times New Roman" w:cs="Times New Roman"/>
          <w:lang w:val="en-GB"/>
        </w:rPr>
        <w:t xml:space="preserve">. </w:t>
      </w:r>
      <w:r w:rsidR="00A501B0">
        <w:rPr>
          <w:rFonts w:ascii="Times New Roman" w:hAnsi="Times New Roman" w:cs="Times New Roman"/>
          <w:lang w:val="en-GB"/>
        </w:rPr>
        <w:t>Indeed, a</w:t>
      </w:r>
      <w:r w:rsidR="00EB076F">
        <w:rPr>
          <w:rFonts w:ascii="Times New Roman" w:hAnsi="Times New Roman" w:cs="Times New Roman"/>
          <w:lang w:val="en-GB"/>
        </w:rPr>
        <w:t xml:space="preserve"> third criterion </w:t>
      </w:r>
      <w:r w:rsidR="00A64CA0">
        <w:rPr>
          <w:rFonts w:ascii="Times New Roman" w:hAnsi="Times New Roman" w:cs="Times New Roman"/>
          <w:lang w:val="en-GB"/>
        </w:rPr>
        <w:t xml:space="preserve">for being </w:t>
      </w:r>
      <w:r w:rsidR="007A7135">
        <w:rPr>
          <w:rFonts w:ascii="Times New Roman" w:hAnsi="Times New Roman" w:cs="Times New Roman"/>
          <w:lang w:val="en-GB"/>
        </w:rPr>
        <w:t xml:space="preserve">an </w:t>
      </w:r>
      <w:r w:rsidR="00A64CA0">
        <w:rPr>
          <w:rFonts w:ascii="Times New Roman" w:hAnsi="Times New Roman" w:cs="Times New Roman"/>
          <w:lang w:val="en-GB"/>
        </w:rPr>
        <w:t xml:space="preserve">emotion </w:t>
      </w:r>
      <w:r w:rsidR="00704593">
        <w:rPr>
          <w:rFonts w:ascii="Times New Roman" w:hAnsi="Times New Roman" w:cs="Times New Roman"/>
          <w:lang w:val="en-GB"/>
        </w:rPr>
        <w:t xml:space="preserve">appeals to </w:t>
      </w:r>
      <w:r w:rsidR="00EB076F">
        <w:rPr>
          <w:rFonts w:ascii="Times New Roman" w:hAnsi="Times New Roman" w:cs="Times New Roman"/>
          <w:lang w:val="en-GB"/>
        </w:rPr>
        <w:t xml:space="preserve">phenomenology: does the psychological state </w:t>
      </w:r>
      <w:r w:rsidR="00704593">
        <w:rPr>
          <w:rFonts w:ascii="Times New Roman" w:hAnsi="Times New Roman" w:cs="Times New Roman"/>
          <w:lang w:val="en-GB"/>
        </w:rPr>
        <w:t>under scrutiny</w:t>
      </w:r>
      <w:r w:rsidR="00EB076F">
        <w:rPr>
          <w:rFonts w:ascii="Times New Roman" w:hAnsi="Times New Roman" w:cs="Times New Roman"/>
          <w:lang w:val="en-GB"/>
        </w:rPr>
        <w:t xml:space="preserve"> have its own characteristic phenomenology? In other </w:t>
      </w:r>
      <w:r w:rsidR="00A501B0">
        <w:rPr>
          <w:rFonts w:ascii="Times New Roman" w:hAnsi="Times New Roman" w:cs="Times New Roman"/>
          <w:lang w:val="en-GB"/>
        </w:rPr>
        <w:t>words, is there something ‘</w:t>
      </w:r>
      <w:r w:rsidR="00EB076F">
        <w:rPr>
          <w:rFonts w:ascii="Times New Roman" w:hAnsi="Times New Roman" w:cs="Times New Roman"/>
          <w:lang w:val="en-GB"/>
        </w:rPr>
        <w:t xml:space="preserve">it is like’ to </w:t>
      </w:r>
      <w:r w:rsidR="00A501B0">
        <w:rPr>
          <w:rFonts w:ascii="Times New Roman" w:hAnsi="Times New Roman" w:cs="Times New Roman"/>
          <w:lang w:val="en-GB"/>
        </w:rPr>
        <w:t>undergo this kind of experience and</w:t>
      </w:r>
      <w:r w:rsidR="00EB076F">
        <w:rPr>
          <w:rFonts w:ascii="Times New Roman" w:hAnsi="Times New Roman" w:cs="Times New Roman"/>
          <w:lang w:val="en-GB"/>
        </w:rPr>
        <w:t xml:space="preserve"> is</w:t>
      </w:r>
      <w:r w:rsidR="00A501B0">
        <w:rPr>
          <w:rFonts w:ascii="Times New Roman" w:hAnsi="Times New Roman" w:cs="Times New Roman"/>
          <w:lang w:val="en-GB"/>
        </w:rPr>
        <w:t xml:space="preserve"> it</w:t>
      </w:r>
      <w:r w:rsidR="00EB076F">
        <w:rPr>
          <w:rFonts w:ascii="Times New Roman" w:hAnsi="Times New Roman" w:cs="Times New Roman"/>
          <w:lang w:val="en-GB"/>
        </w:rPr>
        <w:t xml:space="preserve"> peculiar to it? It is notoriously difficult to come up with satisfactory descriptions of the phenomenology of affective states in general but, in the case we are concerned with, the relevant phenomenology is closely tied to the feeling of underlying bodily changes. And so these provide us with a good starting point. </w:t>
      </w:r>
    </w:p>
    <w:p w:rsidR="00EB076F" w:rsidRDefault="00EB076F" w:rsidP="00EB076F">
      <w:pPr>
        <w:spacing w:line="480" w:lineRule="auto"/>
        <w:ind w:firstLine="708"/>
        <w:jc w:val="both"/>
        <w:rPr>
          <w:rFonts w:ascii="Times New Roman" w:hAnsi="Times New Roman" w:cs="Times New Roman"/>
          <w:lang w:val="en-GB"/>
        </w:rPr>
      </w:pPr>
      <w:r>
        <w:rPr>
          <w:rFonts w:ascii="Times New Roman" w:hAnsi="Times New Roman" w:cs="Times New Roman"/>
          <w:lang w:val="en-GB"/>
        </w:rPr>
        <w:t>Recalling episodes of the state under discussion and attempting to introspect them from this vantage point, it seems right to say that a person who feels very moved feels not only an acceleration of h</w:t>
      </w:r>
      <w:r w:rsidR="00704593">
        <w:rPr>
          <w:rFonts w:ascii="Times New Roman" w:hAnsi="Times New Roman" w:cs="Times New Roman"/>
          <w:lang w:val="en-GB"/>
        </w:rPr>
        <w:t>er</w:t>
      </w:r>
      <w:r>
        <w:rPr>
          <w:rFonts w:ascii="Times New Roman" w:hAnsi="Times New Roman" w:cs="Times New Roman"/>
          <w:lang w:val="en-GB"/>
        </w:rPr>
        <w:t xml:space="preserve"> breathing and </w:t>
      </w:r>
      <w:r w:rsidR="00704593">
        <w:rPr>
          <w:rFonts w:ascii="Times New Roman" w:hAnsi="Times New Roman" w:cs="Times New Roman"/>
          <w:lang w:val="en-GB"/>
        </w:rPr>
        <w:t xml:space="preserve">her </w:t>
      </w:r>
      <w:r>
        <w:rPr>
          <w:rFonts w:ascii="Times New Roman" w:hAnsi="Times New Roman" w:cs="Times New Roman"/>
          <w:lang w:val="en-GB"/>
        </w:rPr>
        <w:t xml:space="preserve">heartbeat, a heaving of </w:t>
      </w:r>
      <w:r w:rsidR="00704593">
        <w:rPr>
          <w:rFonts w:ascii="Times New Roman" w:hAnsi="Times New Roman" w:cs="Times New Roman"/>
          <w:lang w:val="en-GB"/>
        </w:rPr>
        <w:t xml:space="preserve">her </w:t>
      </w:r>
      <w:r>
        <w:rPr>
          <w:rFonts w:ascii="Times New Roman" w:hAnsi="Times New Roman" w:cs="Times New Roman"/>
          <w:lang w:val="en-GB"/>
        </w:rPr>
        <w:t xml:space="preserve">chest, but also a tightening of </w:t>
      </w:r>
      <w:r w:rsidR="00704593">
        <w:rPr>
          <w:rFonts w:ascii="Times New Roman" w:hAnsi="Times New Roman" w:cs="Times New Roman"/>
          <w:lang w:val="en-GB"/>
        </w:rPr>
        <w:t xml:space="preserve">her </w:t>
      </w:r>
      <w:r>
        <w:rPr>
          <w:rFonts w:ascii="Times New Roman" w:hAnsi="Times New Roman" w:cs="Times New Roman"/>
          <w:lang w:val="en-GB"/>
        </w:rPr>
        <w:t xml:space="preserve">throat, maybe a slight trembling of </w:t>
      </w:r>
      <w:r w:rsidR="00704593">
        <w:rPr>
          <w:rFonts w:ascii="Times New Roman" w:hAnsi="Times New Roman" w:cs="Times New Roman"/>
          <w:lang w:val="en-GB"/>
        </w:rPr>
        <w:t xml:space="preserve">her </w:t>
      </w:r>
      <w:r>
        <w:rPr>
          <w:rFonts w:ascii="Times New Roman" w:hAnsi="Times New Roman" w:cs="Times New Roman"/>
          <w:lang w:val="en-GB"/>
        </w:rPr>
        <w:t xml:space="preserve">lips, and above all </w:t>
      </w:r>
      <w:r w:rsidR="00704593">
        <w:rPr>
          <w:rFonts w:ascii="Times New Roman" w:hAnsi="Times New Roman" w:cs="Times New Roman"/>
          <w:lang w:val="en-GB"/>
        </w:rPr>
        <w:t xml:space="preserve">she </w:t>
      </w:r>
      <w:r w:rsidR="000652DE">
        <w:rPr>
          <w:rFonts w:ascii="Times New Roman" w:hAnsi="Times New Roman" w:cs="Times New Roman"/>
          <w:lang w:val="en-GB"/>
        </w:rPr>
        <w:t>may</w:t>
      </w:r>
      <w:r>
        <w:rPr>
          <w:rFonts w:ascii="Times New Roman" w:hAnsi="Times New Roman" w:cs="Times New Roman"/>
          <w:lang w:val="en-GB"/>
        </w:rPr>
        <w:t xml:space="preserve"> start </w:t>
      </w:r>
      <w:r w:rsidR="000652DE">
        <w:rPr>
          <w:rFonts w:ascii="Times New Roman" w:hAnsi="Times New Roman" w:cs="Times New Roman"/>
          <w:lang w:val="en-GB"/>
        </w:rPr>
        <w:t>to</w:t>
      </w:r>
      <w:r>
        <w:rPr>
          <w:rFonts w:ascii="Times New Roman" w:hAnsi="Times New Roman" w:cs="Times New Roman"/>
          <w:lang w:val="en-GB"/>
        </w:rPr>
        <w:t xml:space="preserve"> feel</w:t>
      </w:r>
      <w:r w:rsidR="00454641">
        <w:rPr>
          <w:rFonts w:ascii="Times New Roman" w:hAnsi="Times New Roman" w:cs="Times New Roman"/>
          <w:lang w:val="en-GB"/>
        </w:rPr>
        <w:t xml:space="preserve"> herself welling</w:t>
      </w:r>
      <w:r>
        <w:rPr>
          <w:rFonts w:ascii="Times New Roman" w:hAnsi="Times New Roman" w:cs="Times New Roman"/>
          <w:lang w:val="en-GB"/>
        </w:rPr>
        <w:t xml:space="preserve"> up. These introspective verdicts are partly confirmed by the reports</w:t>
      </w:r>
      <w:r w:rsidR="00A501B0">
        <w:rPr>
          <w:rFonts w:ascii="Times New Roman" w:hAnsi="Times New Roman" w:cs="Times New Roman"/>
          <w:lang w:val="en-GB"/>
        </w:rPr>
        <w:t xml:space="preserve"> of our participants</w:t>
      </w:r>
      <w:r w:rsidR="002D6A29">
        <w:rPr>
          <w:rFonts w:ascii="Times New Roman" w:hAnsi="Times New Roman" w:cs="Times New Roman"/>
          <w:lang w:val="en-GB"/>
        </w:rPr>
        <w:t>:</w:t>
      </w:r>
      <w:r w:rsidR="00A501B0">
        <w:rPr>
          <w:rFonts w:ascii="Times New Roman" w:hAnsi="Times New Roman" w:cs="Times New Roman"/>
          <w:lang w:val="en-GB"/>
        </w:rPr>
        <w:t xml:space="preserve"> </w:t>
      </w:r>
      <w:r w:rsidR="002D6A29">
        <w:rPr>
          <w:rFonts w:ascii="Times New Roman" w:hAnsi="Times New Roman" w:cs="Times New Roman"/>
          <w:lang w:val="en-GB"/>
        </w:rPr>
        <w:t>w</w:t>
      </w:r>
      <w:r w:rsidR="006A596B">
        <w:rPr>
          <w:rFonts w:ascii="Times New Roman" w:hAnsi="Times New Roman" w:cs="Times New Roman"/>
          <w:lang w:val="en-GB"/>
        </w:rPr>
        <w:t>hether</w:t>
      </w:r>
      <w:r w:rsidR="00A501B0">
        <w:rPr>
          <w:rFonts w:ascii="Times New Roman" w:hAnsi="Times New Roman" w:cs="Times New Roman"/>
          <w:lang w:val="en-GB"/>
        </w:rPr>
        <w:t xml:space="preserve"> </w:t>
      </w:r>
      <w:r w:rsidR="002D6A29">
        <w:rPr>
          <w:rFonts w:ascii="Times New Roman" w:hAnsi="Times New Roman" w:cs="Times New Roman"/>
          <w:lang w:val="en-GB"/>
        </w:rPr>
        <w:t>in response to</w:t>
      </w:r>
      <w:r>
        <w:rPr>
          <w:rFonts w:ascii="Times New Roman" w:hAnsi="Times New Roman" w:cs="Times New Roman"/>
          <w:lang w:val="en-GB"/>
        </w:rPr>
        <w:t xml:space="preserve"> positive values</w:t>
      </w:r>
      <w:r w:rsidR="002D6A29">
        <w:rPr>
          <w:rFonts w:ascii="Times New Roman" w:hAnsi="Times New Roman" w:cs="Times New Roman"/>
          <w:lang w:val="en-GB"/>
        </w:rPr>
        <w:t xml:space="preserve"> only</w:t>
      </w:r>
      <w:r>
        <w:rPr>
          <w:rFonts w:ascii="Times New Roman" w:hAnsi="Times New Roman" w:cs="Times New Roman"/>
          <w:lang w:val="en-GB"/>
        </w:rPr>
        <w:t xml:space="preserve">, </w:t>
      </w:r>
      <w:r w:rsidR="006A596B">
        <w:rPr>
          <w:rFonts w:ascii="Times New Roman" w:hAnsi="Times New Roman" w:cs="Times New Roman"/>
          <w:lang w:val="en-GB"/>
        </w:rPr>
        <w:t xml:space="preserve">or </w:t>
      </w:r>
      <w:r w:rsidR="002D6A29">
        <w:rPr>
          <w:rFonts w:ascii="Times New Roman" w:hAnsi="Times New Roman" w:cs="Times New Roman"/>
          <w:lang w:val="en-GB"/>
        </w:rPr>
        <w:t xml:space="preserve">to positive values </w:t>
      </w:r>
      <w:r>
        <w:rPr>
          <w:rFonts w:ascii="Times New Roman" w:hAnsi="Times New Roman" w:cs="Times New Roman"/>
          <w:lang w:val="en-GB"/>
        </w:rPr>
        <w:t xml:space="preserve">mingled with negative </w:t>
      </w:r>
      <w:r w:rsidR="002D6A29">
        <w:rPr>
          <w:rFonts w:ascii="Times New Roman" w:hAnsi="Times New Roman" w:cs="Times New Roman"/>
          <w:lang w:val="en-GB"/>
        </w:rPr>
        <w:t>ones</w:t>
      </w:r>
      <w:r>
        <w:rPr>
          <w:rFonts w:ascii="Times New Roman" w:hAnsi="Times New Roman" w:cs="Times New Roman"/>
          <w:lang w:val="en-GB"/>
        </w:rPr>
        <w:t xml:space="preserve">, </w:t>
      </w:r>
      <w:r w:rsidR="00A501B0">
        <w:rPr>
          <w:rFonts w:ascii="Times New Roman" w:hAnsi="Times New Roman" w:cs="Times New Roman"/>
          <w:lang w:val="en-GB"/>
        </w:rPr>
        <w:t xml:space="preserve">the main </w:t>
      </w:r>
      <w:r w:rsidR="002D6A29">
        <w:rPr>
          <w:rFonts w:ascii="Times New Roman" w:hAnsi="Times New Roman" w:cs="Times New Roman"/>
          <w:lang w:val="en-GB"/>
        </w:rPr>
        <w:t>feelings mentioned in connection with being moved are</w:t>
      </w:r>
      <w:r w:rsidR="00E10EBD">
        <w:rPr>
          <w:rFonts w:ascii="Times New Roman" w:hAnsi="Times New Roman" w:cs="Times New Roman"/>
          <w:lang w:val="en-GB"/>
        </w:rPr>
        <w:t xml:space="preserve"> </w:t>
      </w:r>
      <w:r>
        <w:rPr>
          <w:rFonts w:ascii="Times New Roman" w:hAnsi="Times New Roman" w:cs="Times New Roman"/>
          <w:lang w:val="en-GB"/>
        </w:rPr>
        <w:t>warm</w:t>
      </w:r>
      <w:r w:rsidR="002D6A29">
        <w:rPr>
          <w:rFonts w:ascii="Times New Roman" w:hAnsi="Times New Roman" w:cs="Times New Roman"/>
          <w:lang w:val="en-GB"/>
        </w:rPr>
        <w:t>th</w:t>
      </w:r>
      <w:r>
        <w:rPr>
          <w:rFonts w:ascii="Times New Roman" w:hAnsi="Times New Roman" w:cs="Times New Roman"/>
          <w:lang w:val="en-GB"/>
        </w:rPr>
        <w:t xml:space="preserve"> in the chest and the heart, increased heart rate, lump in </w:t>
      </w:r>
      <w:r w:rsidR="000652DE">
        <w:rPr>
          <w:rFonts w:ascii="Times New Roman" w:hAnsi="Times New Roman" w:cs="Times New Roman"/>
          <w:lang w:val="en-GB"/>
        </w:rPr>
        <w:t>the</w:t>
      </w:r>
      <w:r>
        <w:rPr>
          <w:rFonts w:ascii="Times New Roman" w:hAnsi="Times New Roman" w:cs="Times New Roman"/>
          <w:lang w:val="en-GB"/>
        </w:rPr>
        <w:t xml:space="preserve"> throat, and tears</w:t>
      </w:r>
      <w:r w:rsidR="00896364">
        <w:rPr>
          <w:rStyle w:val="Appelnotedebasdep"/>
          <w:rFonts w:ascii="Times New Roman" w:hAnsi="Times New Roman" w:cs="Times New Roman"/>
          <w:lang w:val="en-GB"/>
        </w:rPr>
        <w:footnoteReference w:id="14"/>
      </w:r>
      <w:r>
        <w:rPr>
          <w:rFonts w:ascii="Times New Roman" w:hAnsi="Times New Roman" w:cs="Times New Roman"/>
          <w:lang w:val="en-GB"/>
        </w:rPr>
        <w:t xml:space="preserve">. </w:t>
      </w:r>
    </w:p>
    <w:p w:rsidR="00EB076F" w:rsidRDefault="00EB076F" w:rsidP="00EB076F">
      <w:pPr>
        <w:spacing w:line="480" w:lineRule="auto"/>
        <w:ind w:firstLine="708"/>
        <w:jc w:val="both"/>
        <w:rPr>
          <w:rFonts w:ascii="Times New Roman" w:hAnsi="Times New Roman" w:cs="Times New Roman"/>
          <w:lang w:val="en-GB"/>
        </w:rPr>
      </w:pPr>
      <w:r>
        <w:rPr>
          <w:rFonts w:ascii="Times New Roman" w:hAnsi="Times New Roman" w:cs="Times New Roman"/>
          <w:lang w:val="en-GB"/>
        </w:rPr>
        <w:t xml:space="preserve">At this stage, two observations are in order. First, although the phenomenon of being moved appears to involve a sense of being taken by force, it does not always have the intensity suggested by the reports just presented. The idea rather is that, when at its peak, the </w:t>
      </w:r>
      <w:r w:rsidR="000652DE">
        <w:rPr>
          <w:rFonts w:ascii="Times New Roman" w:hAnsi="Times New Roman" w:cs="Times New Roman"/>
          <w:lang w:val="en-GB"/>
        </w:rPr>
        <w:t xml:space="preserve">moved </w:t>
      </w:r>
      <w:r>
        <w:rPr>
          <w:rFonts w:ascii="Times New Roman" w:hAnsi="Times New Roman" w:cs="Times New Roman"/>
          <w:lang w:val="en-GB"/>
        </w:rPr>
        <w:t>subject is in the state resembling what the descriptions provided suggest</w:t>
      </w:r>
      <w:r>
        <w:rPr>
          <w:rStyle w:val="Appelnotedebasdep"/>
          <w:rFonts w:ascii="Times New Roman" w:hAnsi="Times New Roman" w:cs="Times New Roman"/>
          <w:lang w:val="en-GB"/>
        </w:rPr>
        <w:footnoteReference w:id="15"/>
      </w:r>
      <w:r w:rsidR="005A3663">
        <w:rPr>
          <w:rFonts w:ascii="Times New Roman" w:hAnsi="Times New Roman" w:cs="Times New Roman"/>
          <w:lang w:val="en-GB"/>
        </w:rPr>
        <w:t>.</w:t>
      </w:r>
      <w:r>
        <w:rPr>
          <w:rFonts w:ascii="Times New Roman" w:hAnsi="Times New Roman" w:cs="Times New Roman"/>
          <w:lang w:val="en-GB"/>
        </w:rPr>
        <w:t xml:space="preserve"> Second, it is worth stressing that, though the relevant phenomenology may well resemble that of some episodes of sadness</w:t>
      </w:r>
      <w:r w:rsidR="00922378">
        <w:rPr>
          <w:rFonts w:ascii="Times New Roman" w:hAnsi="Times New Roman" w:cs="Times New Roman"/>
          <w:lang w:val="en-GB"/>
        </w:rPr>
        <w:t xml:space="preserve"> (in particular in the </w:t>
      </w:r>
      <w:r w:rsidR="00922378">
        <w:rPr>
          <w:rFonts w:ascii="Times New Roman" w:hAnsi="Times New Roman" w:cs="Times New Roman"/>
          <w:lang w:val="en-GB"/>
        </w:rPr>
        <w:lastRenderedPageBreak/>
        <w:t xml:space="preserve">presence of tears and of a lump in </w:t>
      </w:r>
      <w:r w:rsidR="000652DE">
        <w:rPr>
          <w:rFonts w:ascii="Times New Roman" w:hAnsi="Times New Roman" w:cs="Times New Roman"/>
          <w:lang w:val="en-GB"/>
        </w:rPr>
        <w:t>one’s</w:t>
      </w:r>
      <w:r w:rsidR="00922378">
        <w:rPr>
          <w:rFonts w:ascii="Times New Roman" w:hAnsi="Times New Roman" w:cs="Times New Roman"/>
          <w:lang w:val="en-GB"/>
        </w:rPr>
        <w:t xml:space="preserve"> throat), </w:t>
      </w:r>
      <w:r>
        <w:rPr>
          <w:rFonts w:ascii="Times New Roman" w:hAnsi="Times New Roman" w:cs="Times New Roman"/>
          <w:lang w:val="en-GB"/>
        </w:rPr>
        <w:t xml:space="preserve">at least </w:t>
      </w:r>
      <w:r w:rsidR="00AB60A7">
        <w:rPr>
          <w:rFonts w:ascii="Times New Roman" w:hAnsi="Times New Roman" w:cs="Times New Roman"/>
          <w:lang w:val="en-GB"/>
        </w:rPr>
        <w:t>in their</w:t>
      </w:r>
      <w:r>
        <w:rPr>
          <w:rFonts w:ascii="Times New Roman" w:hAnsi="Times New Roman" w:cs="Times New Roman"/>
          <w:lang w:val="en-GB"/>
        </w:rPr>
        <w:t xml:space="preserve"> initial phase, it stands apart for the following reason. While</w:t>
      </w:r>
      <w:r w:rsidRPr="00D92E6E">
        <w:rPr>
          <w:rFonts w:ascii="Times New Roman" w:hAnsi="Times New Roman" w:cs="Times New Roman"/>
          <w:lang w:val="en-GB"/>
        </w:rPr>
        <w:t xml:space="preserve"> its </w:t>
      </w:r>
      <w:r w:rsidRPr="007D1548">
        <w:rPr>
          <w:rFonts w:ascii="Times New Roman" w:hAnsi="Times New Roman" w:cs="Times New Roman"/>
          <w:lang w:val="en-GB"/>
        </w:rPr>
        <w:t xml:space="preserve">intrusive nature prevents us </w:t>
      </w:r>
      <w:r>
        <w:rPr>
          <w:rFonts w:ascii="Times New Roman" w:hAnsi="Times New Roman" w:cs="Times New Roman"/>
          <w:lang w:val="en-GB"/>
        </w:rPr>
        <w:t xml:space="preserve">perhaps </w:t>
      </w:r>
      <w:r w:rsidRPr="007D1548">
        <w:rPr>
          <w:rFonts w:ascii="Times New Roman" w:hAnsi="Times New Roman" w:cs="Times New Roman"/>
          <w:lang w:val="en-GB"/>
        </w:rPr>
        <w:t>from describing it as pleasant</w:t>
      </w:r>
      <w:r>
        <w:rPr>
          <w:rFonts w:ascii="Times New Roman" w:hAnsi="Times New Roman" w:cs="Times New Roman"/>
          <w:lang w:val="en-GB"/>
        </w:rPr>
        <w:t>,</w:t>
      </w:r>
      <w:r w:rsidRPr="00D92E6E">
        <w:rPr>
          <w:rFonts w:ascii="Times New Roman" w:hAnsi="Times New Roman" w:cs="Times New Roman"/>
          <w:lang w:val="en-GB"/>
        </w:rPr>
        <w:t xml:space="preserve"> it is nevertheless far from unpleasant</w:t>
      </w:r>
      <w:r w:rsidR="00AB60A7">
        <w:rPr>
          <w:rStyle w:val="Appelnotedebasdep"/>
          <w:rFonts w:ascii="Times New Roman" w:hAnsi="Times New Roman" w:cs="Times New Roman"/>
          <w:lang w:val="en-GB"/>
        </w:rPr>
        <w:footnoteReference w:id="16"/>
      </w:r>
      <w:r w:rsidRPr="00D92E6E">
        <w:rPr>
          <w:rFonts w:ascii="Times New Roman" w:hAnsi="Times New Roman" w:cs="Times New Roman"/>
          <w:lang w:val="en-GB"/>
        </w:rPr>
        <w:t>.</w:t>
      </w:r>
      <w:r>
        <w:rPr>
          <w:rFonts w:ascii="Times New Roman" w:hAnsi="Times New Roman" w:cs="Times New Roman"/>
          <w:lang w:val="en-GB"/>
        </w:rPr>
        <w:t xml:space="preserve"> In general, </w:t>
      </w:r>
      <w:r w:rsidR="00D04093">
        <w:rPr>
          <w:rFonts w:ascii="Times New Roman" w:hAnsi="Times New Roman" w:cs="Times New Roman"/>
          <w:lang w:val="en-GB"/>
        </w:rPr>
        <w:t xml:space="preserve">and unless </w:t>
      </w:r>
      <w:r>
        <w:rPr>
          <w:rFonts w:ascii="Times New Roman" w:hAnsi="Times New Roman" w:cs="Times New Roman"/>
          <w:lang w:val="en-GB"/>
        </w:rPr>
        <w:t xml:space="preserve">it is neither the time nor the place, we like to be moved, and this observation takes </w:t>
      </w:r>
      <w:r w:rsidR="000652DE">
        <w:rPr>
          <w:rFonts w:ascii="Times New Roman" w:hAnsi="Times New Roman" w:cs="Times New Roman"/>
          <w:lang w:val="en-GB"/>
        </w:rPr>
        <w:t>on</w:t>
      </w:r>
      <w:r>
        <w:rPr>
          <w:rFonts w:ascii="Times New Roman" w:hAnsi="Times New Roman" w:cs="Times New Roman"/>
          <w:lang w:val="en-GB"/>
        </w:rPr>
        <w:t xml:space="preserve"> its full meaning when we think of the relevant phenomenology in a more holistic manner.</w:t>
      </w:r>
    </w:p>
    <w:p w:rsidR="00EB076F" w:rsidRPr="00A17A0D" w:rsidRDefault="00EB076F" w:rsidP="00A17A0D">
      <w:pPr>
        <w:spacing w:line="480" w:lineRule="auto"/>
        <w:ind w:firstLine="708"/>
        <w:jc w:val="both"/>
        <w:rPr>
          <w:rFonts w:ascii="Times New Roman" w:hAnsi="Times New Roman" w:cs="Times New Roman"/>
          <w:i/>
          <w:lang w:val="en-GB"/>
        </w:rPr>
      </w:pPr>
      <w:r>
        <w:rPr>
          <w:rFonts w:ascii="Times New Roman" w:hAnsi="Times New Roman" w:cs="Times New Roman"/>
          <w:lang w:val="en-GB"/>
        </w:rPr>
        <w:t xml:space="preserve">Moving away then from the atomistic approach to bodily phenomenology </w:t>
      </w:r>
      <w:r w:rsidR="00362FA6">
        <w:rPr>
          <w:rFonts w:ascii="Times New Roman" w:hAnsi="Times New Roman" w:cs="Times New Roman"/>
          <w:lang w:val="en-GB"/>
        </w:rPr>
        <w:t>that drove</w:t>
      </w:r>
      <w:r>
        <w:rPr>
          <w:rFonts w:ascii="Times New Roman" w:hAnsi="Times New Roman" w:cs="Times New Roman"/>
          <w:lang w:val="en-GB"/>
        </w:rPr>
        <w:t xml:space="preserve"> our characterisation up to now, we may try to apprehend the relevant phenomenology in the form of </w:t>
      </w:r>
      <w:r w:rsidR="00A64CA0">
        <w:rPr>
          <w:rFonts w:ascii="Times New Roman" w:hAnsi="Times New Roman" w:cs="Times New Roman"/>
          <w:lang w:val="en-GB"/>
        </w:rPr>
        <w:t xml:space="preserve">a </w:t>
      </w:r>
      <w:r>
        <w:rPr>
          <w:rFonts w:ascii="Times New Roman" w:hAnsi="Times New Roman" w:cs="Times New Roman"/>
          <w:lang w:val="en-GB"/>
        </w:rPr>
        <w:t>felt global attitude directed at the world</w:t>
      </w:r>
      <w:r w:rsidR="00A64CA0">
        <w:rPr>
          <w:rStyle w:val="Appelnotedebasdep"/>
          <w:rFonts w:ascii="Times New Roman" w:hAnsi="Times New Roman" w:cs="Times New Roman"/>
          <w:lang w:val="en-GB"/>
        </w:rPr>
        <w:footnoteReference w:id="17"/>
      </w:r>
      <w:r>
        <w:rPr>
          <w:rFonts w:ascii="Times New Roman" w:hAnsi="Times New Roman" w:cs="Times New Roman"/>
          <w:lang w:val="en-GB"/>
        </w:rPr>
        <w:t>. There is a feeling of depth or even of sacredness in being moved that directly echoes the depth or sacredness of what is apprehended by the emotion. Being moved by something is having one’s attention drawn towards its object in a w</w:t>
      </w:r>
      <w:r w:rsidR="00E10EBD">
        <w:rPr>
          <w:rFonts w:ascii="Times New Roman" w:hAnsi="Times New Roman" w:cs="Times New Roman"/>
          <w:lang w:val="en-GB"/>
        </w:rPr>
        <w:t xml:space="preserve">ay that calls for </w:t>
      </w:r>
      <w:r w:rsidR="000B7485">
        <w:rPr>
          <w:rFonts w:ascii="Times New Roman" w:hAnsi="Times New Roman" w:cs="Times New Roman"/>
          <w:lang w:val="en-GB"/>
        </w:rPr>
        <w:t>one to dwell</w:t>
      </w:r>
      <w:r w:rsidR="00E10EBD">
        <w:rPr>
          <w:rFonts w:ascii="Times New Roman" w:hAnsi="Times New Roman" w:cs="Times New Roman"/>
          <w:lang w:val="en-GB"/>
        </w:rPr>
        <w:t xml:space="preserve"> on it</w:t>
      </w:r>
      <w:r w:rsidR="00B46BB0">
        <w:rPr>
          <w:rFonts w:ascii="Times New Roman" w:hAnsi="Times New Roman" w:cs="Times New Roman"/>
          <w:lang w:val="en-GB"/>
        </w:rPr>
        <w:t xml:space="preserve"> – something important, rather than frivolous or superficial</w:t>
      </w:r>
      <w:r>
        <w:rPr>
          <w:rFonts w:ascii="Times New Roman" w:hAnsi="Times New Roman" w:cs="Times New Roman"/>
          <w:lang w:val="en-GB"/>
        </w:rPr>
        <w:t>. We are not moved by what we deem unimportant, or if we are, we know we shouldn’t</w:t>
      </w:r>
      <w:r w:rsidR="000652DE">
        <w:rPr>
          <w:rFonts w:ascii="Times New Roman" w:hAnsi="Times New Roman" w:cs="Times New Roman"/>
          <w:lang w:val="en-GB"/>
        </w:rPr>
        <w:t xml:space="preserve"> be</w:t>
      </w:r>
      <w:r>
        <w:rPr>
          <w:rFonts w:ascii="Times New Roman" w:hAnsi="Times New Roman" w:cs="Times New Roman"/>
          <w:lang w:val="en-GB"/>
        </w:rPr>
        <w:t xml:space="preserve">. Compare this with joy: it is perfectly appropriate to feel joy </w:t>
      </w:r>
      <w:r w:rsidR="000652DE">
        <w:rPr>
          <w:rFonts w:ascii="Times New Roman" w:hAnsi="Times New Roman" w:cs="Times New Roman"/>
          <w:lang w:val="en-GB"/>
        </w:rPr>
        <w:t>at</w:t>
      </w:r>
      <w:r>
        <w:rPr>
          <w:rFonts w:ascii="Times New Roman" w:hAnsi="Times New Roman" w:cs="Times New Roman"/>
          <w:lang w:val="en-GB"/>
        </w:rPr>
        <w:t xml:space="preserve"> rather shallow events, like finding money in the street, </w:t>
      </w:r>
      <w:r w:rsidR="00D94375">
        <w:rPr>
          <w:rFonts w:ascii="Times New Roman" w:hAnsi="Times New Roman" w:cs="Times New Roman"/>
          <w:lang w:val="en-GB"/>
        </w:rPr>
        <w:t>the rain ceasing</w:t>
      </w:r>
      <w:r>
        <w:rPr>
          <w:rFonts w:ascii="Times New Roman" w:hAnsi="Times New Roman" w:cs="Times New Roman"/>
          <w:lang w:val="en-GB"/>
        </w:rPr>
        <w:t xml:space="preserve">, or </w:t>
      </w:r>
      <w:r w:rsidR="00D94375">
        <w:rPr>
          <w:rFonts w:ascii="Times New Roman" w:hAnsi="Times New Roman" w:cs="Times New Roman"/>
          <w:lang w:val="en-GB"/>
        </w:rPr>
        <w:t>victory</w:t>
      </w:r>
      <w:r>
        <w:rPr>
          <w:rFonts w:ascii="Times New Roman" w:hAnsi="Times New Roman" w:cs="Times New Roman"/>
          <w:lang w:val="en-GB"/>
        </w:rPr>
        <w:t xml:space="preserve"> in a video-game. Joy can be (though </w:t>
      </w:r>
      <w:r w:rsidR="000652DE">
        <w:rPr>
          <w:rFonts w:ascii="Times New Roman" w:hAnsi="Times New Roman" w:cs="Times New Roman"/>
          <w:lang w:val="en-GB"/>
        </w:rPr>
        <w:t xml:space="preserve">it </w:t>
      </w:r>
      <w:r>
        <w:rPr>
          <w:rFonts w:ascii="Times New Roman" w:hAnsi="Times New Roman" w:cs="Times New Roman"/>
          <w:lang w:val="en-GB"/>
        </w:rPr>
        <w:t>need</w:t>
      </w:r>
      <w:r w:rsidR="00826A4A">
        <w:rPr>
          <w:rFonts w:ascii="Times New Roman" w:hAnsi="Times New Roman" w:cs="Times New Roman"/>
          <w:lang w:val="en-GB"/>
        </w:rPr>
        <w:t>s</w:t>
      </w:r>
      <w:r>
        <w:rPr>
          <w:rFonts w:ascii="Times New Roman" w:hAnsi="Times New Roman" w:cs="Times New Roman"/>
          <w:lang w:val="en-GB"/>
        </w:rPr>
        <w:t xml:space="preserve"> not be</w:t>
      </w:r>
      <w:r w:rsidR="006F2303">
        <w:rPr>
          <w:rFonts w:ascii="Times New Roman" w:hAnsi="Times New Roman" w:cs="Times New Roman"/>
          <w:lang w:val="en-GB"/>
        </w:rPr>
        <w:t xml:space="preserve"> as we shall see</w:t>
      </w:r>
      <w:r>
        <w:rPr>
          <w:rFonts w:ascii="Times New Roman" w:hAnsi="Times New Roman" w:cs="Times New Roman"/>
          <w:lang w:val="en-GB"/>
        </w:rPr>
        <w:t xml:space="preserve">) light or superficial. By contrast, there is no such thing as being </w:t>
      </w:r>
      <w:r w:rsidR="000652DE">
        <w:rPr>
          <w:rFonts w:ascii="Times New Roman" w:hAnsi="Times New Roman" w:cs="Times New Roman"/>
          <w:lang w:val="en-GB"/>
        </w:rPr>
        <w:t xml:space="preserve">‘lightly’ </w:t>
      </w:r>
      <w:r>
        <w:rPr>
          <w:rFonts w:ascii="Times New Roman" w:hAnsi="Times New Roman" w:cs="Times New Roman"/>
          <w:lang w:val="en-GB"/>
        </w:rPr>
        <w:t xml:space="preserve">moved. </w:t>
      </w:r>
      <w:proofErr w:type="spellStart"/>
      <w:r>
        <w:rPr>
          <w:rFonts w:ascii="Times New Roman" w:hAnsi="Times New Roman" w:cs="Times New Roman"/>
          <w:lang w:val="en-GB"/>
        </w:rPr>
        <w:t>Frijda</w:t>
      </w:r>
      <w:proofErr w:type="spellEnd"/>
      <w:r>
        <w:rPr>
          <w:rFonts w:ascii="Times New Roman" w:hAnsi="Times New Roman" w:cs="Times New Roman"/>
          <w:lang w:val="en-GB"/>
        </w:rPr>
        <w:t>, while tr</w:t>
      </w:r>
      <w:r w:rsidR="009B0C95">
        <w:rPr>
          <w:rFonts w:ascii="Times New Roman" w:hAnsi="Times New Roman" w:cs="Times New Roman"/>
          <w:lang w:val="en-GB"/>
        </w:rPr>
        <w:t>ying to capture the phenomenon –</w:t>
      </w:r>
      <w:r>
        <w:rPr>
          <w:rFonts w:ascii="Times New Roman" w:hAnsi="Times New Roman" w:cs="Times New Roman"/>
          <w:lang w:val="en-GB"/>
        </w:rPr>
        <w:t xml:space="preserve"> although in a slightly </w:t>
      </w:r>
      <w:r w:rsidR="009B0C95">
        <w:rPr>
          <w:rFonts w:ascii="Times New Roman" w:hAnsi="Times New Roman" w:cs="Times New Roman"/>
          <w:lang w:val="en-GB"/>
        </w:rPr>
        <w:t xml:space="preserve">different context – </w:t>
      </w:r>
      <w:r>
        <w:rPr>
          <w:rFonts w:ascii="Times New Roman" w:hAnsi="Times New Roman" w:cs="Times New Roman"/>
          <w:lang w:val="en-GB"/>
        </w:rPr>
        <w:t>speaks of a bodily posture that is both “knocked over” and “deferential”, a global state that leads one to “weep silently”</w:t>
      </w:r>
      <w:r w:rsidR="00F93A68">
        <w:rPr>
          <w:rFonts w:ascii="Times New Roman" w:hAnsi="Times New Roman" w:cs="Times New Roman"/>
          <w:lang w:val="en-GB"/>
        </w:rPr>
        <w:t xml:space="preserve"> (</w:t>
      </w:r>
      <w:proofErr w:type="spellStart"/>
      <w:r w:rsidR="00F93A68">
        <w:rPr>
          <w:rFonts w:ascii="Times New Roman" w:hAnsi="Times New Roman" w:cs="Times New Roman"/>
          <w:lang w:val="en-GB"/>
        </w:rPr>
        <w:t>Frijda</w:t>
      </w:r>
      <w:proofErr w:type="spellEnd"/>
      <w:r w:rsidR="00F93A68">
        <w:rPr>
          <w:rFonts w:ascii="Times New Roman" w:hAnsi="Times New Roman" w:cs="Times New Roman"/>
          <w:lang w:val="en-GB"/>
        </w:rPr>
        <w:t xml:space="preserve"> 2007:38-39)</w:t>
      </w:r>
      <w:r>
        <w:rPr>
          <w:rFonts w:ascii="Times New Roman" w:hAnsi="Times New Roman" w:cs="Times New Roman"/>
          <w:lang w:val="en-GB"/>
        </w:rPr>
        <w:t xml:space="preserve">. This, we believe, is not far off the mark if it is understood as capturing both the invasive depth of the feeling of being moved, but also </w:t>
      </w:r>
      <w:r w:rsidR="00D94375">
        <w:rPr>
          <w:rFonts w:ascii="Times New Roman" w:hAnsi="Times New Roman" w:cs="Times New Roman"/>
          <w:lang w:val="en-GB"/>
        </w:rPr>
        <w:t>the concomitant sense</w:t>
      </w:r>
      <w:r>
        <w:rPr>
          <w:rFonts w:ascii="Times New Roman" w:hAnsi="Times New Roman" w:cs="Times New Roman"/>
          <w:lang w:val="en-GB"/>
        </w:rPr>
        <w:t xml:space="preserve"> of satisfaction or contentment, a state of relief perhaps, one that explains why we on the whole care for being in that state. Note finally how co</w:t>
      </w:r>
      <w:r w:rsidR="00D610EB">
        <w:rPr>
          <w:rFonts w:ascii="Times New Roman" w:hAnsi="Times New Roman" w:cs="Times New Roman"/>
          <w:lang w:val="en-GB"/>
        </w:rPr>
        <w:t>nsistent</w:t>
      </w:r>
      <w:r>
        <w:rPr>
          <w:rFonts w:ascii="Times New Roman" w:hAnsi="Times New Roman" w:cs="Times New Roman"/>
          <w:lang w:val="en-GB"/>
        </w:rPr>
        <w:t xml:space="preserve"> this picture of the phenomenology of being moved is with the picture of its intentional and formal objects</w:t>
      </w:r>
      <w:r w:rsidR="00164178">
        <w:rPr>
          <w:rFonts w:ascii="Times New Roman" w:hAnsi="Times New Roman" w:cs="Times New Roman"/>
          <w:lang w:val="en-GB"/>
        </w:rPr>
        <w:t xml:space="preserve"> drawn above</w:t>
      </w:r>
      <w:r>
        <w:rPr>
          <w:rFonts w:ascii="Times New Roman" w:hAnsi="Times New Roman" w:cs="Times New Roman"/>
          <w:lang w:val="en-GB"/>
        </w:rPr>
        <w:t xml:space="preserve">: it is </w:t>
      </w:r>
      <w:r w:rsidR="007E2F55">
        <w:rPr>
          <w:rFonts w:ascii="Times New Roman" w:hAnsi="Times New Roman" w:cs="Times New Roman"/>
          <w:lang w:val="en-GB"/>
        </w:rPr>
        <w:t>the</w:t>
      </w:r>
      <w:r w:rsidR="005B2B92">
        <w:rPr>
          <w:rFonts w:ascii="Times New Roman" w:hAnsi="Times New Roman" w:cs="Times New Roman"/>
          <w:lang w:val="en-GB"/>
        </w:rPr>
        <w:t xml:space="preserve"> deferential</w:t>
      </w:r>
      <w:r>
        <w:rPr>
          <w:rFonts w:ascii="Times New Roman" w:hAnsi="Times New Roman" w:cs="Times New Roman"/>
          <w:lang w:val="en-GB"/>
        </w:rPr>
        <w:t xml:space="preserve"> emotional attitude </w:t>
      </w:r>
      <w:r w:rsidR="005B2B92">
        <w:rPr>
          <w:rFonts w:ascii="Times New Roman" w:hAnsi="Times New Roman" w:cs="Times New Roman"/>
          <w:lang w:val="en-GB"/>
        </w:rPr>
        <w:t>that something as important as a</w:t>
      </w:r>
      <w:r>
        <w:rPr>
          <w:rFonts w:ascii="Times New Roman" w:hAnsi="Times New Roman" w:cs="Times New Roman"/>
          <w:lang w:val="en-GB"/>
        </w:rPr>
        <w:t xml:space="preserve"> core positive value </w:t>
      </w:r>
      <w:r w:rsidR="004074F0">
        <w:rPr>
          <w:rFonts w:ascii="Times New Roman" w:hAnsi="Times New Roman" w:cs="Times New Roman"/>
          <w:lang w:val="en-GB"/>
        </w:rPr>
        <w:t>deserves</w:t>
      </w:r>
      <w:r>
        <w:rPr>
          <w:rFonts w:ascii="Times New Roman" w:hAnsi="Times New Roman" w:cs="Times New Roman"/>
          <w:lang w:val="en-GB"/>
        </w:rPr>
        <w:t>.</w:t>
      </w:r>
    </w:p>
    <w:p w:rsidR="00B569F5" w:rsidRPr="00B569F5" w:rsidRDefault="00805A92" w:rsidP="00A17A0D">
      <w:pPr>
        <w:spacing w:before="600" w:line="480" w:lineRule="auto"/>
        <w:jc w:val="both"/>
        <w:rPr>
          <w:rFonts w:ascii="Times New Roman" w:hAnsi="Times New Roman" w:cs="Times New Roman"/>
          <w:i/>
          <w:lang w:val="en-GB"/>
        </w:rPr>
      </w:pPr>
      <w:r>
        <w:rPr>
          <w:rFonts w:ascii="Times New Roman" w:hAnsi="Times New Roman" w:cs="Times New Roman"/>
          <w:i/>
          <w:lang w:val="en-GB"/>
        </w:rPr>
        <w:t>2.3</w:t>
      </w:r>
      <w:r w:rsidR="00B569F5" w:rsidRPr="00B569F5">
        <w:rPr>
          <w:rFonts w:ascii="Times New Roman" w:hAnsi="Times New Roman" w:cs="Times New Roman"/>
          <w:i/>
          <w:lang w:val="en-GB"/>
        </w:rPr>
        <w:t xml:space="preserve">. Action tendencies and </w:t>
      </w:r>
      <w:r w:rsidR="00B569F5">
        <w:rPr>
          <w:rFonts w:ascii="Times New Roman" w:hAnsi="Times New Roman" w:cs="Times New Roman"/>
          <w:i/>
          <w:lang w:val="en-GB"/>
        </w:rPr>
        <w:t>function</w:t>
      </w:r>
    </w:p>
    <w:p w:rsidR="0069735B" w:rsidRDefault="0069735B" w:rsidP="0069735B">
      <w:pPr>
        <w:spacing w:line="480" w:lineRule="auto"/>
        <w:jc w:val="both"/>
        <w:rPr>
          <w:rFonts w:ascii="Times New Roman" w:hAnsi="Times New Roman" w:cs="Times New Roman"/>
          <w:lang w:val="en-GB"/>
        </w:rPr>
      </w:pPr>
      <w:r>
        <w:rPr>
          <w:rFonts w:ascii="Times New Roman" w:hAnsi="Times New Roman" w:cs="Times New Roman"/>
          <w:lang w:val="en-GB"/>
        </w:rPr>
        <w:lastRenderedPageBreak/>
        <w:t xml:space="preserve">Finally, let </w:t>
      </w:r>
      <w:r w:rsidR="004A32D8">
        <w:rPr>
          <w:rFonts w:ascii="Times New Roman" w:hAnsi="Times New Roman" w:cs="Times New Roman"/>
          <w:lang w:val="en-GB"/>
        </w:rPr>
        <w:t>u</w:t>
      </w:r>
      <w:r>
        <w:rPr>
          <w:rFonts w:ascii="Times New Roman" w:hAnsi="Times New Roman" w:cs="Times New Roman"/>
          <w:lang w:val="en-GB"/>
        </w:rPr>
        <w:t>s examine</w:t>
      </w:r>
      <w:r w:rsidRPr="0005138A">
        <w:rPr>
          <w:rFonts w:ascii="Times New Roman" w:hAnsi="Times New Roman" w:cs="Times New Roman"/>
          <w:lang w:val="en-GB"/>
        </w:rPr>
        <w:t xml:space="preserve"> the two last related criteria which serve to evaluate whether or not being moved amounts to a distinct emotion: does it have a distinctive function, and does it have distinctive action-tendencies? The</w:t>
      </w:r>
      <w:r w:rsidR="00164178">
        <w:rPr>
          <w:rFonts w:ascii="Times New Roman" w:hAnsi="Times New Roman" w:cs="Times New Roman"/>
          <w:lang w:val="en-GB"/>
        </w:rPr>
        <w:t>se</w:t>
      </w:r>
      <w:r w:rsidRPr="0005138A">
        <w:rPr>
          <w:rFonts w:ascii="Times New Roman" w:hAnsi="Times New Roman" w:cs="Times New Roman"/>
          <w:lang w:val="en-GB"/>
        </w:rPr>
        <w:t xml:space="preserve"> two </w:t>
      </w:r>
      <w:r>
        <w:rPr>
          <w:rFonts w:ascii="Times New Roman" w:hAnsi="Times New Roman" w:cs="Times New Roman"/>
          <w:lang w:val="en-GB"/>
        </w:rPr>
        <w:t xml:space="preserve">questions </w:t>
      </w:r>
      <w:r w:rsidRPr="0005138A">
        <w:rPr>
          <w:rFonts w:ascii="Times New Roman" w:hAnsi="Times New Roman" w:cs="Times New Roman"/>
          <w:lang w:val="en-GB"/>
        </w:rPr>
        <w:t xml:space="preserve">are </w:t>
      </w:r>
      <w:r>
        <w:rPr>
          <w:rFonts w:ascii="Times New Roman" w:hAnsi="Times New Roman" w:cs="Times New Roman"/>
          <w:lang w:val="en-GB"/>
        </w:rPr>
        <w:t>tightly connected</w:t>
      </w:r>
      <w:r w:rsidRPr="0005138A">
        <w:rPr>
          <w:rFonts w:ascii="Times New Roman" w:hAnsi="Times New Roman" w:cs="Times New Roman"/>
          <w:lang w:val="en-GB"/>
        </w:rPr>
        <w:t xml:space="preserve"> insofar as </w:t>
      </w:r>
      <w:r w:rsidR="00C93CA1">
        <w:rPr>
          <w:rFonts w:ascii="Times New Roman" w:hAnsi="Times New Roman" w:cs="Times New Roman"/>
          <w:lang w:val="en-GB"/>
        </w:rPr>
        <w:t>the action-tendencies</w:t>
      </w:r>
      <w:r w:rsidRPr="0005138A">
        <w:rPr>
          <w:rFonts w:ascii="Times New Roman" w:hAnsi="Times New Roman" w:cs="Times New Roman"/>
          <w:lang w:val="en-GB"/>
        </w:rPr>
        <w:t xml:space="preserve"> of an emotion </w:t>
      </w:r>
      <w:r w:rsidR="006F3CD9">
        <w:rPr>
          <w:rFonts w:ascii="Times New Roman" w:hAnsi="Times New Roman" w:cs="Times New Roman"/>
          <w:lang w:val="en-GB"/>
        </w:rPr>
        <w:t xml:space="preserve">(its effects) </w:t>
      </w:r>
      <w:r w:rsidR="00C93CA1">
        <w:rPr>
          <w:rFonts w:ascii="Times New Roman" w:hAnsi="Times New Roman" w:cs="Times New Roman"/>
          <w:lang w:val="en-GB"/>
        </w:rPr>
        <w:t xml:space="preserve">are </w:t>
      </w:r>
      <w:r w:rsidR="007D4657">
        <w:rPr>
          <w:rFonts w:ascii="Times New Roman" w:hAnsi="Times New Roman" w:cs="Times New Roman"/>
          <w:lang w:val="en-GB"/>
        </w:rPr>
        <w:t>often a good cue</w:t>
      </w:r>
      <w:r w:rsidR="00C93CA1">
        <w:rPr>
          <w:rFonts w:ascii="Times New Roman" w:hAnsi="Times New Roman" w:cs="Times New Roman"/>
          <w:lang w:val="en-GB"/>
        </w:rPr>
        <w:t xml:space="preserve"> to its possible function</w:t>
      </w:r>
      <w:r w:rsidR="006F3CD9">
        <w:rPr>
          <w:rFonts w:ascii="Times New Roman" w:hAnsi="Times New Roman" w:cs="Times New Roman"/>
          <w:lang w:val="en-GB"/>
        </w:rPr>
        <w:t xml:space="preserve"> (the effects it has been selected for)</w:t>
      </w:r>
      <w:r>
        <w:rPr>
          <w:rFonts w:ascii="Times New Roman" w:hAnsi="Times New Roman" w:cs="Times New Roman"/>
          <w:lang w:val="en-GB"/>
        </w:rPr>
        <w:t>.</w:t>
      </w:r>
    </w:p>
    <w:p w:rsidR="0069735B" w:rsidRDefault="0069735B" w:rsidP="0069735B">
      <w:pPr>
        <w:spacing w:line="480" w:lineRule="auto"/>
        <w:ind w:firstLine="708"/>
        <w:jc w:val="both"/>
        <w:rPr>
          <w:rFonts w:ascii="Times New Roman" w:hAnsi="Times New Roman" w:cs="Times New Roman"/>
          <w:lang w:val="en-GB"/>
        </w:rPr>
      </w:pPr>
      <w:r w:rsidRPr="0005138A">
        <w:rPr>
          <w:rFonts w:ascii="Times New Roman" w:hAnsi="Times New Roman" w:cs="Times New Roman"/>
          <w:lang w:val="en-GB"/>
        </w:rPr>
        <w:t xml:space="preserve">Trying to </w:t>
      </w:r>
      <w:r w:rsidR="00303125">
        <w:rPr>
          <w:rFonts w:ascii="Times New Roman" w:hAnsi="Times New Roman" w:cs="Times New Roman"/>
          <w:lang w:val="en-GB"/>
        </w:rPr>
        <w:t>determine</w:t>
      </w:r>
      <w:r w:rsidRPr="0005138A">
        <w:rPr>
          <w:rFonts w:ascii="Times New Roman" w:hAnsi="Times New Roman" w:cs="Times New Roman"/>
          <w:lang w:val="en-GB"/>
        </w:rPr>
        <w:t xml:space="preserve"> </w:t>
      </w:r>
      <w:r w:rsidR="00303125">
        <w:rPr>
          <w:rFonts w:ascii="Times New Roman" w:hAnsi="Times New Roman" w:cs="Times New Roman"/>
          <w:lang w:val="en-GB"/>
        </w:rPr>
        <w:t>whether</w:t>
      </w:r>
      <w:r w:rsidRPr="0005138A">
        <w:rPr>
          <w:rFonts w:ascii="Times New Roman" w:hAnsi="Times New Roman" w:cs="Times New Roman"/>
          <w:lang w:val="en-GB"/>
        </w:rPr>
        <w:t xml:space="preserve"> the phenome</w:t>
      </w:r>
      <w:r w:rsidR="00303125">
        <w:rPr>
          <w:rFonts w:ascii="Times New Roman" w:hAnsi="Times New Roman" w:cs="Times New Roman"/>
          <w:lang w:val="en-GB"/>
        </w:rPr>
        <w:t>non of being moved fulfils</w:t>
      </w:r>
      <w:r w:rsidRPr="0005138A">
        <w:rPr>
          <w:rFonts w:ascii="Times New Roman" w:hAnsi="Times New Roman" w:cs="Times New Roman"/>
          <w:lang w:val="en-GB"/>
        </w:rPr>
        <w:t xml:space="preserve"> this double criterion </w:t>
      </w:r>
      <w:r w:rsidR="00D610EB">
        <w:rPr>
          <w:rFonts w:ascii="Times New Roman" w:hAnsi="Times New Roman" w:cs="Times New Roman"/>
          <w:lang w:val="en-GB"/>
        </w:rPr>
        <w:t>while</w:t>
      </w:r>
      <w:r w:rsidRPr="0005138A">
        <w:rPr>
          <w:rFonts w:ascii="Times New Roman" w:hAnsi="Times New Roman" w:cs="Times New Roman"/>
          <w:lang w:val="en-GB"/>
        </w:rPr>
        <w:t xml:space="preserve"> focusing</w:t>
      </w:r>
      <w:r w:rsidR="00164178">
        <w:rPr>
          <w:rFonts w:ascii="Times New Roman" w:hAnsi="Times New Roman" w:cs="Times New Roman"/>
          <w:lang w:val="en-GB"/>
        </w:rPr>
        <w:t xml:space="preserve"> only</w:t>
      </w:r>
      <w:r w:rsidRPr="0005138A">
        <w:rPr>
          <w:rFonts w:ascii="Times New Roman" w:hAnsi="Times New Roman" w:cs="Times New Roman"/>
          <w:lang w:val="en-GB"/>
        </w:rPr>
        <w:t xml:space="preserve"> on the bodily disturban</w:t>
      </w:r>
      <w:r w:rsidR="00303125">
        <w:rPr>
          <w:rFonts w:ascii="Times New Roman" w:hAnsi="Times New Roman" w:cs="Times New Roman"/>
          <w:lang w:val="en-GB"/>
        </w:rPr>
        <w:t>ces that are</w:t>
      </w:r>
      <w:r w:rsidRPr="0005138A">
        <w:rPr>
          <w:rFonts w:ascii="Times New Roman" w:hAnsi="Times New Roman" w:cs="Times New Roman"/>
          <w:lang w:val="en-GB"/>
        </w:rPr>
        <w:t xml:space="preserve"> involved in experiencing</w:t>
      </w:r>
      <w:r w:rsidR="00303125">
        <w:rPr>
          <w:rFonts w:ascii="Times New Roman" w:hAnsi="Times New Roman" w:cs="Times New Roman"/>
          <w:lang w:val="en-GB"/>
        </w:rPr>
        <w:t xml:space="preserve"> </w:t>
      </w:r>
      <w:r w:rsidR="004A32D8">
        <w:rPr>
          <w:rFonts w:ascii="Times New Roman" w:hAnsi="Times New Roman" w:cs="Times New Roman"/>
          <w:lang w:val="en-GB"/>
        </w:rPr>
        <w:t xml:space="preserve">it </w:t>
      </w:r>
      <w:r w:rsidRPr="0005138A">
        <w:rPr>
          <w:rFonts w:ascii="Times New Roman" w:hAnsi="Times New Roman" w:cs="Times New Roman"/>
          <w:lang w:val="en-GB"/>
        </w:rPr>
        <w:t xml:space="preserve">could easily lead us to a negative conclusion. </w:t>
      </w:r>
      <w:r w:rsidR="00303125">
        <w:rPr>
          <w:rFonts w:ascii="Times New Roman" w:hAnsi="Times New Roman" w:cs="Times New Roman"/>
          <w:lang w:val="en-GB"/>
        </w:rPr>
        <w:t xml:space="preserve">For example, </w:t>
      </w:r>
      <w:proofErr w:type="spellStart"/>
      <w:r w:rsidRPr="0005138A">
        <w:rPr>
          <w:rFonts w:ascii="Times New Roman" w:hAnsi="Times New Roman" w:cs="Times New Roman"/>
          <w:lang w:val="en-GB"/>
        </w:rPr>
        <w:t>Claparède</w:t>
      </w:r>
      <w:proofErr w:type="spellEnd"/>
      <w:r w:rsidRPr="0005138A">
        <w:rPr>
          <w:rFonts w:ascii="Times New Roman" w:hAnsi="Times New Roman" w:cs="Times New Roman"/>
          <w:lang w:val="en-GB"/>
        </w:rPr>
        <w:t>, an astute observer of the phenomenon, declared that it is “entirely unclear what adaptive relation might exist between the situation felt to be ‘moving’ and the behaviour of the pure emotion, or how the behaviour adjusts the subject to the circumstances that moved him”. Such a verdict is a natural upshot of trying to compare the phenomenon of being moved to emotions such as fear or anger. In the latter kinds of emotions, the body seems instantaneously mobilised in preparation for certain actions whose goals fulfil precisely the function for which these emotions have been selected by the process</w:t>
      </w:r>
      <w:r w:rsidR="00164178">
        <w:rPr>
          <w:rFonts w:ascii="Times New Roman" w:hAnsi="Times New Roman" w:cs="Times New Roman"/>
          <w:lang w:val="en-GB"/>
        </w:rPr>
        <w:t xml:space="preserve"> of evolution</w:t>
      </w:r>
      <w:r w:rsidRPr="0005138A">
        <w:rPr>
          <w:rFonts w:ascii="Times New Roman" w:hAnsi="Times New Roman" w:cs="Times New Roman"/>
          <w:lang w:val="en-GB"/>
        </w:rPr>
        <w:t xml:space="preserve">. In the case of being moved, no such observation can be made. The bodily disturbance typical of this state seems to produce shock or a blissful paralysis </w:t>
      </w:r>
      <w:r w:rsidR="00A17A0D">
        <w:rPr>
          <w:rFonts w:ascii="Times New Roman" w:hAnsi="Times New Roman" w:cs="Times New Roman"/>
          <w:lang w:val="en-GB"/>
        </w:rPr>
        <w:t>rather than</w:t>
      </w:r>
      <w:r w:rsidRPr="0005138A">
        <w:rPr>
          <w:rFonts w:ascii="Times New Roman" w:hAnsi="Times New Roman" w:cs="Times New Roman"/>
          <w:lang w:val="en-GB"/>
        </w:rPr>
        <w:t xml:space="preserve"> any discernible adaptive course of </w:t>
      </w:r>
      <w:r>
        <w:rPr>
          <w:rFonts w:ascii="Times New Roman" w:hAnsi="Times New Roman" w:cs="Times New Roman"/>
          <w:lang w:val="en-GB"/>
        </w:rPr>
        <w:t>action.</w:t>
      </w:r>
    </w:p>
    <w:p w:rsidR="00A50FFC" w:rsidRPr="0036203A" w:rsidRDefault="0069735B" w:rsidP="0036203A">
      <w:pPr>
        <w:spacing w:line="480" w:lineRule="auto"/>
        <w:ind w:firstLine="708"/>
        <w:jc w:val="both"/>
        <w:rPr>
          <w:rFonts w:ascii="Times New Roman" w:hAnsi="Times New Roman" w:cs="Times New Roman"/>
          <w:lang w:val="en-GB"/>
        </w:rPr>
      </w:pPr>
      <w:r w:rsidRPr="0005138A">
        <w:rPr>
          <w:rFonts w:ascii="Times New Roman" w:hAnsi="Times New Roman" w:cs="Times New Roman"/>
          <w:lang w:val="en-GB"/>
        </w:rPr>
        <w:t>Thi</w:t>
      </w:r>
      <w:r w:rsidR="0036203A">
        <w:rPr>
          <w:rFonts w:ascii="Times New Roman" w:hAnsi="Times New Roman" w:cs="Times New Roman"/>
          <w:lang w:val="en-GB"/>
        </w:rPr>
        <w:t xml:space="preserve">s conclusion is somewhat hasty. </w:t>
      </w:r>
      <w:r w:rsidR="00A677CE" w:rsidRPr="0005138A">
        <w:rPr>
          <w:rFonts w:ascii="Times New Roman" w:hAnsi="Times New Roman" w:cs="Times New Roman"/>
          <w:lang w:val="en-GB"/>
        </w:rPr>
        <w:t xml:space="preserve">Just like shame and sadness, </w:t>
      </w:r>
      <w:r w:rsidR="0036203A">
        <w:rPr>
          <w:rFonts w:ascii="Times New Roman" w:hAnsi="Times New Roman" w:cs="Times New Roman"/>
          <w:lang w:val="en-GB"/>
        </w:rPr>
        <w:t>being moved might be</w:t>
      </w:r>
      <w:r w:rsidR="00A677CE" w:rsidRPr="0005138A">
        <w:rPr>
          <w:rFonts w:ascii="Times New Roman" w:hAnsi="Times New Roman" w:cs="Times New Roman"/>
          <w:lang w:val="en-GB"/>
        </w:rPr>
        <w:t xml:space="preserve"> an emotion characterised by a retreat without any </w:t>
      </w:r>
      <w:r w:rsidR="00A677CE">
        <w:rPr>
          <w:rFonts w:ascii="Times New Roman" w:hAnsi="Times New Roman" w:cs="Times New Roman"/>
          <w:lang w:val="en-GB"/>
        </w:rPr>
        <w:t>easily discernible</w:t>
      </w:r>
      <w:r w:rsidR="00A677CE" w:rsidRPr="0005138A">
        <w:rPr>
          <w:rFonts w:ascii="Times New Roman" w:hAnsi="Times New Roman" w:cs="Times New Roman"/>
          <w:lang w:val="en-GB"/>
        </w:rPr>
        <w:t xml:space="preserve"> action-tendencies but with beneficial features that are more diffuse and have their effect over a longer horizon</w:t>
      </w:r>
      <w:r w:rsidR="00A677CE">
        <w:rPr>
          <w:rFonts w:ascii="Times New Roman" w:hAnsi="Times New Roman" w:cs="Times New Roman"/>
          <w:lang w:val="en-GB"/>
        </w:rPr>
        <w:t>, due to a new and reinforced attachment to core values</w:t>
      </w:r>
      <w:r w:rsidR="0023574C">
        <w:rPr>
          <w:rFonts w:ascii="Times New Roman" w:hAnsi="Times New Roman" w:cs="Times New Roman"/>
          <w:lang w:val="en-GB"/>
        </w:rPr>
        <w:t xml:space="preserve"> (</w:t>
      </w:r>
      <w:proofErr w:type="spellStart"/>
      <w:r w:rsidR="0023574C">
        <w:rPr>
          <w:rFonts w:ascii="Times New Roman" w:hAnsi="Times New Roman" w:cs="Times New Roman"/>
          <w:lang w:val="en-GB"/>
        </w:rPr>
        <w:t>Fessler</w:t>
      </w:r>
      <w:proofErr w:type="spellEnd"/>
      <w:r w:rsidR="0036203A">
        <w:rPr>
          <w:rFonts w:ascii="Times New Roman" w:hAnsi="Times New Roman" w:cs="Times New Roman"/>
          <w:lang w:val="en-GB"/>
        </w:rPr>
        <w:t xml:space="preserve"> </w:t>
      </w:r>
      <w:r w:rsidR="00AF6F66">
        <w:rPr>
          <w:rFonts w:ascii="Times New Roman" w:hAnsi="Times New Roman" w:cs="Times New Roman"/>
          <w:lang w:val="en-GB"/>
        </w:rPr>
        <w:t>2004</w:t>
      </w:r>
      <w:r w:rsidR="0023574C">
        <w:rPr>
          <w:rFonts w:ascii="Times New Roman" w:hAnsi="Times New Roman" w:cs="Times New Roman"/>
          <w:lang w:val="en-GB"/>
        </w:rPr>
        <w:t xml:space="preserve">; </w:t>
      </w:r>
      <w:proofErr w:type="spellStart"/>
      <w:r w:rsidR="0023574C">
        <w:rPr>
          <w:rFonts w:ascii="Times New Roman" w:hAnsi="Times New Roman" w:cs="Times New Roman"/>
          <w:lang w:val="en-GB"/>
        </w:rPr>
        <w:t>Deonna</w:t>
      </w:r>
      <w:proofErr w:type="spellEnd"/>
      <w:r w:rsidR="0023574C">
        <w:rPr>
          <w:rFonts w:ascii="Times New Roman" w:hAnsi="Times New Roman" w:cs="Times New Roman"/>
          <w:lang w:val="en-GB"/>
        </w:rPr>
        <w:t xml:space="preserve">, </w:t>
      </w:r>
      <w:proofErr w:type="spellStart"/>
      <w:r w:rsidR="0023574C">
        <w:rPr>
          <w:rFonts w:ascii="Times New Roman" w:hAnsi="Times New Roman" w:cs="Times New Roman"/>
          <w:lang w:val="en-GB"/>
        </w:rPr>
        <w:t>Rodogno</w:t>
      </w:r>
      <w:proofErr w:type="spellEnd"/>
      <w:r w:rsidR="0023574C">
        <w:rPr>
          <w:rFonts w:ascii="Times New Roman" w:hAnsi="Times New Roman" w:cs="Times New Roman"/>
          <w:lang w:val="en-GB"/>
        </w:rPr>
        <w:t xml:space="preserve"> &amp; Teroni 2011</w:t>
      </w:r>
      <w:r w:rsidR="00AF6F66">
        <w:rPr>
          <w:rFonts w:ascii="Times New Roman" w:hAnsi="Times New Roman" w:cs="Times New Roman"/>
          <w:lang w:val="en-GB"/>
        </w:rPr>
        <w:t>)</w:t>
      </w:r>
      <w:r w:rsidR="00142B74">
        <w:rPr>
          <w:rFonts w:ascii="Times New Roman" w:hAnsi="Times New Roman" w:cs="Times New Roman"/>
          <w:lang w:val="en-GB"/>
        </w:rPr>
        <w:t>.</w:t>
      </w:r>
      <w:r w:rsidR="00A677CE">
        <w:rPr>
          <w:rFonts w:ascii="Times New Roman" w:hAnsi="Times New Roman" w:cs="Times New Roman"/>
          <w:lang w:val="en-GB"/>
        </w:rPr>
        <w:t xml:space="preserve"> </w:t>
      </w:r>
      <w:r w:rsidR="000C6B19">
        <w:rPr>
          <w:rFonts w:ascii="Times New Roman" w:hAnsi="Times New Roman" w:cs="Times New Roman"/>
          <w:lang w:val="en-GB"/>
        </w:rPr>
        <w:t>Starting with</w:t>
      </w:r>
      <w:r w:rsidR="0094169C">
        <w:rPr>
          <w:rFonts w:ascii="Times New Roman" w:hAnsi="Times New Roman" w:cs="Times New Roman"/>
          <w:lang w:val="en-GB"/>
        </w:rPr>
        <w:t xml:space="preserve"> </w:t>
      </w:r>
      <w:r w:rsidR="00A677CE">
        <w:rPr>
          <w:rFonts w:ascii="Times New Roman" w:hAnsi="Times New Roman" w:cs="Times New Roman"/>
          <w:lang w:val="en-GB"/>
        </w:rPr>
        <w:t xml:space="preserve">the first person perspective, </w:t>
      </w:r>
      <w:r w:rsidR="00C900F2">
        <w:rPr>
          <w:rFonts w:ascii="Times New Roman" w:hAnsi="Times New Roman" w:cs="Times New Roman"/>
          <w:lang w:val="en-GB"/>
        </w:rPr>
        <w:t>being moved consists</w:t>
      </w:r>
      <w:r w:rsidR="00A677CE">
        <w:rPr>
          <w:rFonts w:ascii="Times New Roman" w:hAnsi="Times New Roman" w:cs="Times New Roman"/>
          <w:lang w:val="en-GB"/>
        </w:rPr>
        <w:t xml:space="preserve">, as we </w:t>
      </w:r>
      <w:r w:rsidR="000C6B19">
        <w:rPr>
          <w:rFonts w:ascii="Times New Roman" w:hAnsi="Times New Roman" w:cs="Times New Roman"/>
          <w:lang w:val="en-GB"/>
        </w:rPr>
        <w:t>saw</w:t>
      </w:r>
      <w:r w:rsidR="00542D4C">
        <w:rPr>
          <w:rFonts w:ascii="Times New Roman" w:hAnsi="Times New Roman" w:cs="Times New Roman"/>
          <w:lang w:val="en-GB"/>
        </w:rPr>
        <w:t>,</w:t>
      </w:r>
      <w:r w:rsidR="00C900F2">
        <w:rPr>
          <w:rFonts w:ascii="Times New Roman" w:hAnsi="Times New Roman" w:cs="Times New Roman"/>
          <w:lang w:val="en-GB"/>
        </w:rPr>
        <w:t xml:space="preserve"> in </w:t>
      </w:r>
      <w:r w:rsidR="00A677CE">
        <w:rPr>
          <w:rFonts w:ascii="Times New Roman" w:hAnsi="Times New Roman" w:cs="Times New Roman"/>
          <w:lang w:val="en-GB"/>
        </w:rPr>
        <w:t xml:space="preserve">one’s </w:t>
      </w:r>
      <w:r w:rsidR="00C900F2">
        <w:rPr>
          <w:rFonts w:ascii="Times New Roman" w:hAnsi="Times New Roman" w:cs="Times New Roman"/>
          <w:lang w:val="en-GB"/>
        </w:rPr>
        <w:t xml:space="preserve">focusing on </w:t>
      </w:r>
      <w:r w:rsidR="00A677CE">
        <w:rPr>
          <w:rFonts w:ascii="Times New Roman" w:hAnsi="Times New Roman" w:cs="Times New Roman"/>
          <w:lang w:val="en-GB"/>
        </w:rPr>
        <w:t xml:space="preserve">the importance of </w:t>
      </w:r>
      <w:r w:rsidR="00C900F2">
        <w:rPr>
          <w:rFonts w:ascii="Times New Roman" w:hAnsi="Times New Roman" w:cs="Times New Roman"/>
          <w:lang w:val="en-GB"/>
        </w:rPr>
        <w:t xml:space="preserve">a </w:t>
      </w:r>
      <w:r w:rsidR="00303125">
        <w:rPr>
          <w:rFonts w:ascii="Times New Roman" w:hAnsi="Times New Roman" w:cs="Times New Roman"/>
          <w:lang w:val="en-GB"/>
        </w:rPr>
        <w:t xml:space="preserve">particular </w:t>
      </w:r>
      <w:r w:rsidR="00953B4F">
        <w:rPr>
          <w:rFonts w:ascii="Times New Roman" w:hAnsi="Times New Roman" w:cs="Times New Roman"/>
          <w:lang w:val="en-GB"/>
        </w:rPr>
        <w:t xml:space="preserve">core </w:t>
      </w:r>
      <w:r w:rsidR="00303125">
        <w:rPr>
          <w:rFonts w:ascii="Times New Roman" w:hAnsi="Times New Roman" w:cs="Times New Roman"/>
          <w:lang w:val="en-GB"/>
        </w:rPr>
        <w:t>value</w:t>
      </w:r>
      <w:r w:rsidR="00C900F2">
        <w:rPr>
          <w:rFonts w:ascii="Times New Roman" w:hAnsi="Times New Roman" w:cs="Times New Roman"/>
          <w:lang w:val="en-GB"/>
        </w:rPr>
        <w:t xml:space="preserve">. At a general level, this </w:t>
      </w:r>
      <w:r w:rsidR="00A677CE">
        <w:rPr>
          <w:rFonts w:ascii="Times New Roman" w:hAnsi="Times New Roman" w:cs="Times New Roman"/>
          <w:lang w:val="en-GB"/>
        </w:rPr>
        <w:t xml:space="preserve">typically </w:t>
      </w:r>
      <w:r w:rsidR="00C900F2">
        <w:rPr>
          <w:rFonts w:ascii="Times New Roman" w:hAnsi="Times New Roman" w:cs="Times New Roman"/>
          <w:lang w:val="en-GB"/>
        </w:rPr>
        <w:t>lead</w:t>
      </w:r>
      <w:r w:rsidR="00A677CE">
        <w:rPr>
          <w:rFonts w:ascii="Times New Roman" w:hAnsi="Times New Roman" w:cs="Times New Roman"/>
          <w:lang w:val="en-GB"/>
        </w:rPr>
        <w:t>s</w:t>
      </w:r>
      <w:r w:rsidR="00C900F2">
        <w:rPr>
          <w:rFonts w:ascii="Times New Roman" w:hAnsi="Times New Roman" w:cs="Times New Roman"/>
          <w:lang w:val="en-GB"/>
        </w:rPr>
        <w:t xml:space="preserve"> to a reorganization of one’s priorities</w:t>
      </w:r>
      <w:r w:rsidR="00A677CE">
        <w:rPr>
          <w:rFonts w:ascii="Times New Roman" w:hAnsi="Times New Roman" w:cs="Times New Roman"/>
          <w:lang w:val="en-GB"/>
        </w:rPr>
        <w:t>,</w:t>
      </w:r>
      <w:r w:rsidR="00C900F2">
        <w:rPr>
          <w:rFonts w:ascii="Times New Roman" w:hAnsi="Times New Roman" w:cs="Times New Roman"/>
          <w:lang w:val="en-GB"/>
        </w:rPr>
        <w:t xml:space="preserve"> </w:t>
      </w:r>
      <w:r w:rsidR="00A677CE">
        <w:rPr>
          <w:rFonts w:ascii="Times New Roman" w:hAnsi="Times New Roman" w:cs="Times New Roman"/>
          <w:lang w:val="en-GB"/>
        </w:rPr>
        <w:t xml:space="preserve">and </w:t>
      </w:r>
      <w:r w:rsidR="00C900F2">
        <w:rPr>
          <w:rFonts w:ascii="Times New Roman" w:hAnsi="Times New Roman" w:cs="Times New Roman"/>
          <w:lang w:val="en-GB"/>
        </w:rPr>
        <w:t>make</w:t>
      </w:r>
      <w:r w:rsidR="00A677CE">
        <w:rPr>
          <w:rFonts w:ascii="Times New Roman" w:hAnsi="Times New Roman" w:cs="Times New Roman"/>
          <w:lang w:val="en-GB"/>
        </w:rPr>
        <w:t>s</w:t>
      </w:r>
      <w:r w:rsidR="00C900F2">
        <w:rPr>
          <w:rFonts w:ascii="Times New Roman" w:hAnsi="Times New Roman" w:cs="Times New Roman"/>
          <w:lang w:val="en-GB"/>
        </w:rPr>
        <w:t xml:space="preserve"> room for the promotion of this value within one’s life. </w:t>
      </w:r>
      <w:r w:rsidR="0094169C">
        <w:rPr>
          <w:rFonts w:ascii="Times New Roman" w:hAnsi="Times New Roman" w:cs="Times New Roman"/>
          <w:lang w:val="en-GB"/>
        </w:rPr>
        <w:t>If</w:t>
      </w:r>
      <w:r w:rsidR="00953B4F">
        <w:rPr>
          <w:rFonts w:ascii="Times New Roman" w:hAnsi="Times New Roman" w:cs="Times New Roman"/>
          <w:lang w:val="en-GB"/>
        </w:rPr>
        <w:t xml:space="preserve"> we</w:t>
      </w:r>
      <w:r w:rsidR="00A677CE">
        <w:rPr>
          <w:rFonts w:ascii="Times New Roman" w:hAnsi="Times New Roman" w:cs="Times New Roman"/>
          <w:lang w:val="en-GB"/>
        </w:rPr>
        <w:t xml:space="preserve"> now zoom in a little</w:t>
      </w:r>
      <w:r w:rsidR="00C900F2">
        <w:rPr>
          <w:rFonts w:ascii="Times New Roman" w:hAnsi="Times New Roman" w:cs="Times New Roman"/>
          <w:lang w:val="en-GB"/>
        </w:rPr>
        <w:t xml:space="preserve">, </w:t>
      </w:r>
      <w:r w:rsidR="00A677CE">
        <w:rPr>
          <w:rFonts w:ascii="Times New Roman" w:hAnsi="Times New Roman" w:cs="Times New Roman"/>
          <w:lang w:val="en-GB"/>
        </w:rPr>
        <w:t xml:space="preserve">it </w:t>
      </w:r>
      <w:r w:rsidR="00C900F2">
        <w:rPr>
          <w:rFonts w:ascii="Times New Roman" w:hAnsi="Times New Roman" w:cs="Times New Roman"/>
          <w:lang w:val="en-GB"/>
        </w:rPr>
        <w:t xml:space="preserve">means that the effects of the experience of being moved will depend on </w:t>
      </w:r>
      <w:r w:rsidR="00A677CE">
        <w:rPr>
          <w:rFonts w:ascii="Times New Roman" w:hAnsi="Times New Roman" w:cs="Times New Roman"/>
          <w:lang w:val="en-GB"/>
        </w:rPr>
        <w:t xml:space="preserve">the </w:t>
      </w:r>
      <w:r w:rsidR="00C900F2">
        <w:rPr>
          <w:rFonts w:ascii="Times New Roman" w:hAnsi="Times New Roman" w:cs="Times New Roman"/>
          <w:lang w:val="en-GB"/>
        </w:rPr>
        <w:t xml:space="preserve">particular value </w:t>
      </w:r>
      <w:r w:rsidR="00A677CE">
        <w:rPr>
          <w:rFonts w:ascii="Times New Roman" w:hAnsi="Times New Roman" w:cs="Times New Roman"/>
          <w:lang w:val="en-GB"/>
        </w:rPr>
        <w:t xml:space="preserve">the given </w:t>
      </w:r>
      <w:r w:rsidR="00C900F2">
        <w:rPr>
          <w:rFonts w:ascii="Times New Roman" w:hAnsi="Times New Roman" w:cs="Times New Roman"/>
          <w:lang w:val="en-GB"/>
        </w:rPr>
        <w:t>experience</w:t>
      </w:r>
      <w:r w:rsidR="00A677CE">
        <w:rPr>
          <w:rFonts w:ascii="Times New Roman" w:hAnsi="Times New Roman" w:cs="Times New Roman"/>
          <w:lang w:val="en-GB"/>
        </w:rPr>
        <w:t xml:space="preserve"> is about</w:t>
      </w:r>
      <w:r w:rsidR="00C900F2">
        <w:rPr>
          <w:rFonts w:ascii="Times New Roman" w:hAnsi="Times New Roman" w:cs="Times New Roman"/>
          <w:lang w:val="en-GB"/>
        </w:rPr>
        <w:t xml:space="preserve">. </w:t>
      </w:r>
      <w:r w:rsidR="0094169C">
        <w:rPr>
          <w:rFonts w:ascii="Times New Roman" w:hAnsi="Times New Roman" w:cs="Times New Roman"/>
          <w:lang w:val="en-GB"/>
        </w:rPr>
        <w:t>T</w:t>
      </w:r>
      <w:r w:rsidR="00A677CE">
        <w:rPr>
          <w:rFonts w:ascii="Times New Roman" w:hAnsi="Times New Roman" w:cs="Times New Roman"/>
          <w:lang w:val="en-GB"/>
        </w:rPr>
        <w:t>he one who is moved by courage will be motiv</w:t>
      </w:r>
      <w:r w:rsidR="00D467F3">
        <w:rPr>
          <w:rFonts w:ascii="Times New Roman" w:hAnsi="Times New Roman" w:cs="Times New Roman"/>
          <w:lang w:val="en-GB"/>
        </w:rPr>
        <w:t>ated to act very differently tha</w:t>
      </w:r>
      <w:r w:rsidR="00A677CE">
        <w:rPr>
          <w:rFonts w:ascii="Times New Roman" w:hAnsi="Times New Roman" w:cs="Times New Roman"/>
          <w:lang w:val="en-GB"/>
        </w:rPr>
        <w:t>n the one being moved by, say, family bonds</w:t>
      </w:r>
      <w:r w:rsidR="00706020">
        <w:rPr>
          <w:rFonts w:ascii="Times New Roman" w:hAnsi="Times New Roman" w:cs="Times New Roman"/>
          <w:lang w:val="en-GB"/>
        </w:rPr>
        <w:t>.</w:t>
      </w:r>
      <w:r w:rsidR="00BE3F7C">
        <w:rPr>
          <w:rFonts w:ascii="Times New Roman" w:hAnsi="Times New Roman" w:cs="Times New Roman"/>
          <w:lang w:val="en-GB"/>
        </w:rPr>
        <w:t xml:space="preserve"> </w:t>
      </w:r>
      <w:r w:rsidR="00A677CE">
        <w:rPr>
          <w:rFonts w:ascii="Times New Roman" w:hAnsi="Times New Roman" w:cs="Times New Roman"/>
          <w:lang w:val="en-GB"/>
        </w:rPr>
        <w:t xml:space="preserve">This </w:t>
      </w:r>
      <w:r w:rsidR="00D04093">
        <w:rPr>
          <w:rFonts w:ascii="Times New Roman" w:hAnsi="Times New Roman" w:cs="Times New Roman"/>
          <w:lang w:val="en-GB"/>
        </w:rPr>
        <w:t xml:space="preserve">is </w:t>
      </w:r>
      <w:r w:rsidR="00A677CE">
        <w:rPr>
          <w:rFonts w:ascii="Times New Roman" w:hAnsi="Times New Roman" w:cs="Times New Roman"/>
          <w:lang w:val="en-GB"/>
        </w:rPr>
        <w:t xml:space="preserve">why it makes little sense to look for particular action tendencies </w:t>
      </w:r>
      <w:r w:rsidR="00A677CE">
        <w:rPr>
          <w:rFonts w:ascii="Times New Roman" w:hAnsi="Times New Roman" w:cs="Times New Roman"/>
          <w:lang w:val="en-GB"/>
        </w:rPr>
        <w:lastRenderedPageBreak/>
        <w:t>associated with being moved</w:t>
      </w:r>
      <w:r w:rsidR="007C2331">
        <w:rPr>
          <w:rStyle w:val="Appelnotedebasdep"/>
          <w:rFonts w:ascii="Times New Roman" w:hAnsi="Times New Roman" w:cs="Times New Roman"/>
          <w:lang w:val="en-GB"/>
        </w:rPr>
        <w:footnoteReference w:id="18"/>
      </w:r>
      <w:r w:rsidR="00BE3F7C">
        <w:rPr>
          <w:rFonts w:ascii="Times New Roman" w:hAnsi="Times New Roman" w:cs="Times New Roman"/>
          <w:lang w:val="en-GB"/>
        </w:rPr>
        <w:t>.</w:t>
      </w:r>
      <w:r w:rsidR="0072642D">
        <w:rPr>
          <w:rFonts w:ascii="Times New Roman" w:hAnsi="Times New Roman" w:cs="Times New Roman"/>
          <w:lang w:val="en-GB"/>
        </w:rPr>
        <w:t>G</w:t>
      </w:r>
      <w:r w:rsidR="00706020">
        <w:rPr>
          <w:rFonts w:ascii="Times New Roman" w:hAnsi="Times New Roman" w:cs="Times New Roman"/>
          <w:lang w:val="en-GB"/>
        </w:rPr>
        <w:t>iven this irreducible mult</w:t>
      </w:r>
      <w:r w:rsidR="00303125">
        <w:rPr>
          <w:rFonts w:ascii="Times New Roman" w:hAnsi="Times New Roman" w:cs="Times New Roman"/>
          <w:lang w:val="en-GB"/>
        </w:rPr>
        <w:t>iplicity of behavioural tendencies</w:t>
      </w:r>
      <w:r w:rsidR="00706020">
        <w:rPr>
          <w:rFonts w:ascii="Times New Roman" w:hAnsi="Times New Roman" w:cs="Times New Roman"/>
          <w:lang w:val="en-GB"/>
        </w:rPr>
        <w:t xml:space="preserve">, the effects of ‘being moved’ </w:t>
      </w:r>
      <w:r w:rsidR="0094169C">
        <w:rPr>
          <w:rFonts w:ascii="Times New Roman" w:hAnsi="Times New Roman" w:cs="Times New Roman"/>
          <w:lang w:val="en-GB"/>
        </w:rPr>
        <w:t>must be characterised in terms</w:t>
      </w:r>
      <w:r w:rsidR="00706020">
        <w:rPr>
          <w:rFonts w:ascii="Times New Roman" w:hAnsi="Times New Roman" w:cs="Times New Roman"/>
          <w:lang w:val="en-GB"/>
        </w:rPr>
        <w:t xml:space="preserve"> </w:t>
      </w:r>
      <w:r w:rsidR="00142B74">
        <w:rPr>
          <w:rFonts w:ascii="Times New Roman" w:hAnsi="Times New Roman" w:cs="Times New Roman"/>
          <w:lang w:val="en-GB"/>
        </w:rPr>
        <w:t xml:space="preserve">of </w:t>
      </w:r>
      <w:r w:rsidR="00706020" w:rsidRPr="00303125">
        <w:rPr>
          <w:rFonts w:ascii="Times New Roman" w:hAnsi="Times New Roman" w:cs="Times New Roman"/>
          <w:i/>
          <w:lang w:val="en-GB"/>
        </w:rPr>
        <w:t>cognitive</w:t>
      </w:r>
      <w:r w:rsidR="00706020">
        <w:rPr>
          <w:rFonts w:ascii="Times New Roman" w:hAnsi="Times New Roman" w:cs="Times New Roman"/>
          <w:lang w:val="en-GB"/>
        </w:rPr>
        <w:t xml:space="preserve"> </w:t>
      </w:r>
      <w:r w:rsidR="00303125">
        <w:rPr>
          <w:rFonts w:ascii="Times New Roman" w:hAnsi="Times New Roman" w:cs="Times New Roman"/>
          <w:lang w:val="en-GB"/>
        </w:rPr>
        <w:t>effects</w:t>
      </w:r>
      <w:r w:rsidR="00706020">
        <w:rPr>
          <w:rFonts w:ascii="Times New Roman" w:hAnsi="Times New Roman" w:cs="Times New Roman"/>
          <w:lang w:val="en-GB"/>
        </w:rPr>
        <w:t>. From this point of view</w:t>
      </w:r>
      <w:r w:rsidRPr="0005138A">
        <w:rPr>
          <w:rFonts w:ascii="Times New Roman" w:hAnsi="Times New Roman" w:cs="Times New Roman"/>
          <w:lang w:val="en-GB"/>
        </w:rPr>
        <w:t xml:space="preserve">, being moved </w:t>
      </w:r>
      <w:r w:rsidR="00706020">
        <w:rPr>
          <w:rFonts w:ascii="Times New Roman" w:hAnsi="Times New Roman" w:cs="Times New Roman"/>
          <w:lang w:val="en-GB"/>
        </w:rPr>
        <w:t xml:space="preserve">operates </w:t>
      </w:r>
      <w:r>
        <w:rPr>
          <w:rFonts w:ascii="Times New Roman" w:hAnsi="Times New Roman" w:cs="Times New Roman"/>
          <w:lang w:val="en-GB"/>
        </w:rPr>
        <w:t>first</w:t>
      </w:r>
      <w:r w:rsidR="00706020">
        <w:rPr>
          <w:rFonts w:ascii="Times New Roman" w:hAnsi="Times New Roman" w:cs="Times New Roman"/>
          <w:lang w:val="en-GB"/>
        </w:rPr>
        <w:t xml:space="preserve"> as</w:t>
      </w:r>
      <w:r w:rsidRPr="0005138A">
        <w:rPr>
          <w:rFonts w:ascii="Times New Roman" w:hAnsi="Times New Roman" w:cs="Times New Roman"/>
          <w:lang w:val="en-GB"/>
        </w:rPr>
        <w:t xml:space="preserve"> a </w:t>
      </w:r>
      <w:r>
        <w:rPr>
          <w:rFonts w:ascii="Times New Roman" w:hAnsi="Times New Roman" w:cs="Times New Roman"/>
          <w:lang w:val="en-GB"/>
        </w:rPr>
        <w:t xml:space="preserve">powerful </w:t>
      </w:r>
      <w:r w:rsidRPr="0005138A">
        <w:rPr>
          <w:rFonts w:ascii="Times New Roman" w:hAnsi="Times New Roman" w:cs="Times New Roman"/>
          <w:lang w:val="en-GB"/>
        </w:rPr>
        <w:t>remi</w:t>
      </w:r>
      <w:r>
        <w:rPr>
          <w:rFonts w:ascii="Times New Roman" w:hAnsi="Times New Roman" w:cs="Times New Roman"/>
          <w:lang w:val="en-GB"/>
        </w:rPr>
        <w:t xml:space="preserve">nder </w:t>
      </w:r>
      <w:r w:rsidRPr="0005138A">
        <w:rPr>
          <w:rFonts w:ascii="Times New Roman" w:hAnsi="Times New Roman" w:cs="Times New Roman"/>
          <w:lang w:val="en-GB"/>
        </w:rPr>
        <w:t>of the values that we hold most dear</w:t>
      </w:r>
      <w:r>
        <w:rPr>
          <w:rFonts w:ascii="Times New Roman" w:hAnsi="Times New Roman" w:cs="Times New Roman"/>
          <w:lang w:val="en-GB"/>
        </w:rPr>
        <w:t xml:space="preserve"> and take ourselves to be governed by. It attracts our attention to things that are important to us but which we have come to take for granted and </w:t>
      </w:r>
      <w:r w:rsidR="00142B74">
        <w:rPr>
          <w:rFonts w:ascii="Times New Roman" w:hAnsi="Times New Roman" w:cs="Times New Roman"/>
          <w:lang w:val="en-GB"/>
        </w:rPr>
        <w:t>no longer notice or appreciate</w:t>
      </w:r>
      <w:r w:rsidR="00A03DDF">
        <w:rPr>
          <w:rFonts w:ascii="Times New Roman" w:hAnsi="Times New Roman" w:cs="Times New Roman"/>
          <w:lang w:val="en-GB"/>
        </w:rPr>
        <w:t xml:space="preserve">. </w:t>
      </w:r>
      <w:r w:rsidR="0094169C">
        <w:rPr>
          <w:rFonts w:ascii="Times New Roman" w:hAnsi="Times New Roman" w:cs="Times New Roman"/>
          <w:lang w:val="en-GB"/>
        </w:rPr>
        <w:t>This role is not confined</w:t>
      </w:r>
      <w:r w:rsidR="00A03DDF">
        <w:rPr>
          <w:rFonts w:ascii="Times New Roman" w:hAnsi="Times New Roman" w:cs="Times New Roman"/>
          <w:lang w:val="en-GB"/>
        </w:rPr>
        <w:t xml:space="preserve"> </w:t>
      </w:r>
      <w:r w:rsidR="0072642D">
        <w:rPr>
          <w:rFonts w:ascii="Times New Roman" w:hAnsi="Times New Roman" w:cs="Times New Roman"/>
          <w:lang w:val="en-GB"/>
        </w:rPr>
        <w:t xml:space="preserve">to </w:t>
      </w:r>
      <w:r w:rsidR="00142B74">
        <w:rPr>
          <w:rFonts w:ascii="Times New Roman" w:hAnsi="Times New Roman" w:cs="Times New Roman"/>
          <w:lang w:val="en-GB"/>
        </w:rPr>
        <w:t>the</w:t>
      </w:r>
      <w:r w:rsidR="0072642D">
        <w:rPr>
          <w:rFonts w:ascii="Times New Roman" w:hAnsi="Times New Roman" w:cs="Times New Roman"/>
          <w:lang w:val="en-GB"/>
        </w:rPr>
        <w:t xml:space="preserve"> function of</w:t>
      </w:r>
      <w:r w:rsidR="00A03DDF">
        <w:rPr>
          <w:rFonts w:ascii="Times New Roman" w:hAnsi="Times New Roman" w:cs="Times New Roman"/>
          <w:lang w:val="en-GB"/>
        </w:rPr>
        <w:t xml:space="preserve"> validating our current beliefs, for it might also trigger conversion</w:t>
      </w:r>
      <w:r w:rsidR="00E91044">
        <w:rPr>
          <w:rFonts w:ascii="Times New Roman" w:hAnsi="Times New Roman" w:cs="Times New Roman"/>
          <w:lang w:val="en-GB"/>
        </w:rPr>
        <w:t>s</w:t>
      </w:r>
      <w:r w:rsidR="00A03DDF">
        <w:rPr>
          <w:rFonts w:ascii="Times New Roman" w:hAnsi="Times New Roman" w:cs="Times New Roman"/>
          <w:lang w:val="en-GB"/>
        </w:rPr>
        <w:t xml:space="preserve"> </w:t>
      </w:r>
      <w:r w:rsidR="0094169C">
        <w:rPr>
          <w:rFonts w:ascii="Times New Roman" w:hAnsi="Times New Roman" w:cs="Times New Roman"/>
          <w:lang w:val="en-GB"/>
        </w:rPr>
        <w:t xml:space="preserve">or reconversions </w:t>
      </w:r>
      <w:r w:rsidR="00A03DDF">
        <w:rPr>
          <w:rFonts w:ascii="Times New Roman" w:hAnsi="Times New Roman" w:cs="Times New Roman"/>
          <w:lang w:val="en-GB"/>
        </w:rPr>
        <w:t xml:space="preserve">by </w:t>
      </w:r>
      <w:r w:rsidR="00142B74">
        <w:rPr>
          <w:rFonts w:ascii="Times New Roman" w:hAnsi="Times New Roman" w:cs="Times New Roman"/>
          <w:lang w:val="en-GB"/>
        </w:rPr>
        <w:t>bringing to light</w:t>
      </w:r>
      <w:r w:rsidR="00B25B1D">
        <w:rPr>
          <w:rFonts w:ascii="Times New Roman" w:hAnsi="Times New Roman" w:cs="Times New Roman"/>
          <w:lang w:val="en-GB"/>
        </w:rPr>
        <w:t xml:space="preserve"> important</w:t>
      </w:r>
      <w:r w:rsidR="00A03DDF">
        <w:rPr>
          <w:rFonts w:ascii="Times New Roman" w:hAnsi="Times New Roman" w:cs="Times New Roman"/>
          <w:lang w:val="en-GB"/>
        </w:rPr>
        <w:t xml:space="preserve"> </w:t>
      </w:r>
      <w:r w:rsidR="00B25B1D">
        <w:rPr>
          <w:rFonts w:ascii="Times New Roman" w:hAnsi="Times New Roman" w:cs="Times New Roman"/>
          <w:lang w:val="en-GB"/>
        </w:rPr>
        <w:t xml:space="preserve">values </w:t>
      </w:r>
      <w:r w:rsidR="00164178">
        <w:rPr>
          <w:rFonts w:ascii="Times New Roman" w:hAnsi="Times New Roman" w:cs="Times New Roman"/>
          <w:lang w:val="en-GB"/>
        </w:rPr>
        <w:t xml:space="preserve">which </w:t>
      </w:r>
      <w:r w:rsidR="00B25B1D">
        <w:rPr>
          <w:rFonts w:ascii="Times New Roman" w:hAnsi="Times New Roman" w:cs="Times New Roman"/>
          <w:lang w:val="en-GB"/>
        </w:rPr>
        <w:t xml:space="preserve">we were no longer </w:t>
      </w:r>
      <w:r w:rsidR="0094169C">
        <w:rPr>
          <w:rFonts w:ascii="Times New Roman" w:hAnsi="Times New Roman" w:cs="Times New Roman"/>
          <w:lang w:val="en-GB"/>
        </w:rPr>
        <w:t xml:space="preserve">sensitive </w:t>
      </w:r>
      <w:r w:rsidR="00B25B1D">
        <w:rPr>
          <w:rFonts w:ascii="Times New Roman" w:hAnsi="Times New Roman" w:cs="Times New Roman"/>
          <w:lang w:val="en-GB"/>
        </w:rPr>
        <w:t>to</w:t>
      </w:r>
      <w:r w:rsidR="00A03DDF">
        <w:rPr>
          <w:rFonts w:ascii="Times New Roman" w:hAnsi="Times New Roman" w:cs="Times New Roman"/>
          <w:lang w:val="en-GB"/>
        </w:rPr>
        <w:t>, at least at an explicit and personal level</w:t>
      </w:r>
      <w:r w:rsidR="00142B74">
        <w:rPr>
          <w:rFonts w:ascii="Times New Roman" w:hAnsi="Times New Roman" w:cs="Times New Roman"/>
          <w:lang w:val="en-GB"/>
        </w:rPr>
        <w:t>.</w:t>
      </w:r>
    </w:p>
    <w:p w:rsidR="0069735B" w:rsidRDefault="005335B9" w:rsidP="00A50FFC">
      <w:pPr>
        <w:spacing w:line="480" w:lineRule="auto"/>
        <w:ind w:firstLine="708"/>
        <w:jc w:val="both"/>
        <w:rPr>
          <w:rFonts w:ascii="Times New Roman" w:hAnsi="Times New Roman" w:cs="Times New Roman"/>
          <w:lang w:val="en-US"/>
        </w:rPr>
      </w:pPr>
      <w:r>
        <w:rPr>
          <w:rFonts w:ascii="Times New Roman" w:hAnsi="Times New Roman" w:cs="Times New Roman"/>
          <w:lang w:val="en-GB"/>
        </w:rPr>
        <w:t>This being said, it would be</w:t>
      </w:r>
      <w:r w:rsidR="0069735B">
        <w:rPr>
          <w:rFonts w:ascii="Times New Roman" w:hAnsi="Times New Roman" w:cs="Times New Roman"/>
          <w:lang w:val="en-GB"/>
        </w:rPr>
        <w:t xml:space="preserve"> a mistake to think that </w:t>
      </w:r>
      <w:r w:rsidR="005E25E0">
        <w:rPr>
          <w:rFonts w:ascii="Times New Roman" w:hAnsi="Times New Roman" w:cs="Times New Roman"/>
          <w:lang w:val="en-GB"/>
        </w:rPr>
        <w:t xml:space="preserve">for these reasons </w:t>
      </w:r>
      <w:r w:rsidR="0069735B">
        <w:rPr>
          <w:rFonts w:ascii="Times New Roman" w:hAnsi="Times New Roman" w:cs="Times New Roman"/>
          <w:lang w:val="en-GB"/>
        </w:rPr>
        <w:t xml:space="preserve">the experience of being moved cannot teach us anything new. </w:t>
      </w:r>
      <w:r>
        <w:rPr>
          <w:rFonts w:ascii="Times New Roman" w:hAnsi="Times New Roman" w:cs="Times New Roman"/>
          <w:lang w:val="en-GB"/>
        </w:rPr>
        <w:t xml:space="preserve">Because the experience of ‘being moved’ is primarily directed at values, </w:t>
      </w:r>
      <w:r w:rsidR="005E25E0">
        <w:rPr>
          <w:rFonts w:ascii="Times New Roman" w:hAnsi="Times New Roman" w:cs="Times New Roman"/>
          <w:lang w:val="en-GB"/>
        </w:rPr>
        <w:t xml:space="preserve">and only secondarily </w:t>
      </w:r>
      <w:r w:rsidR="00FD675E">
        <w:rPr>
          <w:rFonts w:ascii="Times New Roman" w:hAnsi="Times New Roman" w:cs="Times New Roman"/>
          <w:lang w:val="en-GB"/>
        </w:rPr>
        <w:t>a</w:t>
      </w:r>
      <w:r w:rsidR="005E25E0">
        <w:rPr>
          <w:rFonts w:ascii="Times New Roman" w:hAnsi="Times New Roman" w:cs="Times New Roman"/>
          <w:lang w:val="en-GB"/>
        </w:rPr>
        <w:t xml:space="preserve">t </w:t>
      </w:r>
      <w:r>
        <w:rPr>
          <w:rFonts w:ascii="Times New Roman" w:hAnsi="Times New Roman" w:cs="Times New Roman"/>
          <w:lang w:val="en-GB"/>
        </w:rPr>
        <w:t>the particular situation</w:t>
      </w:r>
      <w:r w:rsidR="005E25E0">
        <w:rPr>
          <w:rFonts w:ascii="Times New Roman" w:hAnsi="Times New Roman" w:cs="Times New Roman"/>
          <w:lang w:val="en-GB"/>
        </w:rPr>
        <w:t>s</w:t>
      </w:r>
      <w:r>
        <w:rPr>
          <w:rFonts w:ascii="Times New Roman" w:hAnsi="Times New Roman" w:cs="Times New Roman"/>
          <w:lang w:val="en-GB"/>
        </w:rPr>
        <w:t xml:space="preserve"> that exemplify them, it allows for being moved by</w:t>
      </w:r>
      <w:r w:rsidR="0069735B">
        <w:rPr>
          <w:rFonts w:ascii="Times New Roman" w:hAnsi="Times New Roman" w:cs="Times New Roman"/>
          <w:lang w:val="en-GB"/>
        </w:rPr>
        <w:t xml:space="preserve"> </w:t>
      </w:r>
      <w:r>
        <w:rPr>
          <w:rFonts w:ascii="Times New Roman" w:hAnsi="Times New Roman" w:cs="Times New Roman"/>
          <w:lang w:val="en-GB"/>
        </w:rPr>
        <w:t>the</w:t>
      </w:r>
      <w:r w:rsidR="0069735B">
        <w:rPr>
          <w:rFonts w:ascii="Times New Roman" w:hAnsi="Times New Roman" w:cs="Times New Roman"/>
          <w:lang w:val="en-GB"/>
        </w:rPr>
        <w:t xml:space="preserve"> </w:t>
      </w:r>
      <w:r>
        <w:rPr>
          <w:rFonts w:ascii="Times New Roman" w:hAnsi="Times New Roman" w:cs="Times New Roman"/>
          <w:lang w:val="en-GB"/>
        </w:rPr>
        <w:t>manifestation</w:t>
      </w:r>
      <w:r w:rsidR="0069735B">
        <w:rPr>
          <w:rFonts w:ascii="Times New Roman" w:hAnsi="Times New Roman" w:cs="Times New Roman"/>
          <w:lang w:val="en-GB"/>
        </w:rPr>
        <w:t xml:space="preserve"> of these values</w:t>
      </w:r>
      <w:r w:rsidR="0069735B" w:rsidRPr="0005138A">
        <w:rPr>
          <w:rFonts w:ascii="Times New Roman" w:hAnsi="Times New Roman" w:cs="Times New Roman"/>
          <w:lang w:val="en-GB"/>
        </w:rPr>
        <w:t xml:space="preserve"> </w:t>
      </w:r>
      <w:r w:rsidR="0069735B">
        <w:rPr>
          <w:rFonts w:ascii="Times New Roman" w:hAnsi="Times New Roman" w:cs="Times New Roman"/>
          <w:lang w:val="en-GB"/>
        </w:rPr>
        <w:t>in places</w:t>
      </w:r>
      <w:r w:rsidR="0069735B" w:rsidRPr="0005138A">
        <w:rPr>
          <w:rFonts w:ascii="Times New Roman" w:hAnsi="Times New Roman" w:cs="Times New Roman"/>
          <w:lang w:val="en-GB"/>
        </w:rPr>
        <w:t xml:space="preserve"> </w:t>
      </w:r>
      <w:r w:rsidR="00164178">
        <w:rPr>
          <w:rFonts w:ascii="Times New Roman" w:hAnsi="Times New Roman" w:cs="Times New Roman"/>
          <w:lang w:val="en-GB"/>
        </w:rPr>
        <w:t xml:space="preserve">where </w:t>
      </w:r>
      <w:r w:rsidR="0069735B" w:rsidRPr="0005138A">
        <w:rPr>
          <w:rFonts w:ascii="Times New Roman" w:hAnsi="Times New Roman" w:cs="Times New Roman"/>
          <w:lang w:val="en-GB"/>
        </w:rPr>
        <w:t>we did not expect t</w:t>
      </w:r>
      <w:r w:rsidR="00164178">
        <w:rPr>
          <w:rFonts w:ascii="Times New Roman" w:hAnsi="Times New Roman" w:cs="Times New Roman"/>
          <w:lang w:val="en-GB"/>
        </w:rPr>
        <w:t>o find</w:t>
      </w:r>
      <w:r w:rsidR="0069735B" w:rsidRPr="0005138A">
        <w:rPr>
          <w:rFonts w:ascii="Times New Roman" w:hAnsi="Times New Roman" w:cs="Times New Roman"/>
          <w:lang w:val="en-GB"/>
        </w:rPr>
        <w:t xml:space="preserve"> them, or had stopped expecting them</w:t>
      </w:r>
      <w:r w:rsidR="0069735B">
        <w:rPr>
          <w:rFonts w:ascii="Times New Roman" w:hAnsi="Times New Roman" w:cs="Times New Roman"/>
          <w:lang w:val="en-GB"/>
        </w:rPr>
        <w:t>, thus creating novel horizons of concerns</w:t>
      </w:r>
      <w:r w:rsidR="0069735B" w:rsidRPr="0005138A">
        <w:rPr>
          <w:rFonts w:ascii="Times New Roman" w:hAnsi="Times New Roman" w:cs="Times New Roman"/>
          <w:lang w:val="en-GB"/>
        </w:rPr>
        <w:t xml:space="preserve">. </w:t>
      </w:r>
      <w:r w:rsidR="0069735B">
        <w:rPr>
          <w:rFonts w:ascii="Times New Roman" w:hAnsi="Times New Roman" w:cs="Times New Roman"/>
          <w:lang w:val="en-GB"/>
        </w:rPr>
        <w:t xml:space="preserve">Given that being moved is </w:t>
      </w:r>
      <w:r w:rsidR="0069735B" w:rsidRPr="0005138A">
        <w:rPr>
          <w:rFonts w:ascii="Times New Roman" w:hAnsi="Times New Roman" w:cs="Times New Roman"/>
          <w:lang w:val="en-GB"/>
        </w:rPr>
        <w:t>an experience with a particularly strong tendency to mov</w:t>
      </w:r>
      <w:r w:rsidR="00A03DDF">
        <w:rPr>
          <w:rFonts w:ascii="Times New Roman" w:hAnsi="Times New Roman" w:cs="Times New Roman"/>
          <w:lang w:val="en-GB"/>
        </w:rPr>
        <w:t xml:space="preserve">e us – </w:t>
      </w:r>
      <w:r w:rsidR="0069735B">
        <w:rPr>
          <w:rFonts w:ascii="Times New Roman" w:hAnsi="Times New Roman" w:cs="Times New Roman"/>
          <w:lang w:val="en-GB"/>
        </w:rPr>
        <w:t>now in the more literal sense</w:t>
      </w:r>
      <w:r w:rsidR="00A03DDF">
        <w:rPr>
          <w:rFonts w:ascii="Times New Roman" w:hAnsi="Times New Roman" w:cs="Times New Roman"/>
          <w:lang w:val="en-GB"/>
        </w:rPr>
        <w:t xml:space="preserve"> </w:t>
      </w:r>
      <w:r w:rsidR="0069735B">
        <w:rPr>
          <w:rFonts w:ascii="Times New Roman" w:hAnsi="Times New Roman" w:cs="Times New Roman"/>
          <w:lang w:val="en-GB"/>
        </w:rPr>
        <w:t xml:space="preserve">– </w:t>
      </w:r>
      <w:r w:rsidR="00556AAE">
        <w:rPr>
          <w:rFonts w:ascii="Times New Roman" w:hAnsi="Times New Roman" w:cs="Times New Roman"/>
          <w:lang w:val="en-GB"/>
        </w:rPr>
        <w:t>its general function</w:t>
      </w:r>
      <w:r w:rsidR="0072642D">
        <w:rPr>
          <w:rFonts w:ascii="Times New Roman" w:hAnsi="Times New Roman" w:cs="Times New Roman"/>
          <w:lang w:val="en-GB"/>
        </w:rPr>
        <w:t xml:space="preserve"> </w:t>
      </w:r>
      <w:r w:rsidR="005E25E0">
        <w:rPr>
          <w:rFonts w:ascii="Times New Roman" w:hAnsi="Times New Roman" w:cs="Times New Roman"/>
          <w:lang w:val="en-GB"/>
        </w:rPr>
        <w:t xml:space="preserve">from a first personal standpoint consists in </w:t>
      </w:r>
      <w:r w:rsidR="0072642D">
        <w:rPr>
          <w:rFonts w:ascii="Times New Roman" w:hAnsi="Times New Roman" w:cs="Times New Roman"/>
          <w:lang w:val="en-GB"/>
        </w:rPr>
        <w:t>the reorganization of one’s hierarchy of values and priorities</w:t>
      </w:r>
      <w:r w:rsidR="00A002E5">
        <w:rPr>
          <w:rStyle w:val="Appelnotedebasdep"/>
          <w:rFonts w:ascii="Times New Roman" w:hAnsi="Times New Roman" w:cs="Times New Roman"/>
          <w:lang w:val="en-GB"/>
        </w:rPr>
        <w:footnoteReference w:id="19"/>
      </w:r>
      <w:r w:rsidR="0069735B">
        <w:rPr>
          <w:rFonts w:ascii="Times New Roman" w:hAnsi="Times New Roman" w:cs="Times New Roman"/>
          <w:lang w:val="en-US"/>
        </w:rPr>
        <w:t>.</w:t>
      </w:r>
    </w:p>
    <w:p w:rsidR="0072642D" w:rsidRDefault="0072642D" w:rsidP="0072642D">
      <w:pPr>
        <w:spacing w:line="480" w:lineRule="auto"/>
        <w:jc w:val="center"/>
        <w:rPr>
          <w:rFonts w:ascii="Times New Roman" w:hAnsi="Times New Roman" w:cs="Times New Roman"/>
          <w:lang w:val="en-US"/>
        </w:rPr>
      </w:pPr>
    </w:p>
    <w:p w:rsidR="00246812" w:rsidRDefault="00D8215B" w:rsidP="00907A5E">
      <w:pPr>
        <w:spacing w:line="480" w:lineRule="auto"/>
        <w:jc w:val="both"/>
        <w:rPr>
          <w:rFonts w:ascii="Times New Roman" w:hAnsi="Times New Roman" w:cs="Times New Roman"/>
          <w:lang w:val="en-GB"/>
        </w:rPr>
      </w:pPr>
      <w:r>
        <w:rPr>
          <w:rFonts w:ascii="Times New Roman" w:hAnsi="Times New Roman" w:cs="Times New Roman"/>
          <w:lang w:val="en-GB"/>
        </w:rPr>
        <w:t>What</w:t>
      </w:r>
      <w:r w:rsidR="0090181A">
        <w:rPr>
          <w:rFonts w:ascii="Times New Roman" w:hAnsi="Times New Roman" w:cs="Times New Roman"/>
          <w:lang w:val="en-GB"/>
        </w:rPr>
        <w:t xml:space="preserve"> </w:t>
      </w:r>
      <w:r>
        <w:rPr>
          <w:rFonts w:ascii="Times New Roman" w:hAnsi="Times New Roman" w:cs="Times New Roman"/>
          <w:lang w:val="en-GB"/>
        </w:rPr>
        <w:t xml:space="preserve">is, if any, the </w:t>
      </w:r>
      <w:r w:rsidR="0090181A">
        <w:rPr>
          <w:rFonts w:ascii="Times New Roman" w:hAnsi="Times New Roman" w:cs="Times New Roman"/>
          <w:lang w:val="en-GB"/>
        </w:rPr>
        <w:t>evolutionary function of the experience</w:t>
      </w:r>
      <w:r w:rsidR="00784018">
        <w:rPr>
          <w:rFonts w:ascii="Times New Roman" w:hAnsi="Times New Roman" w:cs="Times New Roman"/>
          <w:lang w:val="en-GB"/>
        </w:rPr>
        <w:t xml:space="preserve"> of being moved</w:t>
      </w:r>
      <w:r>
        <w:rPr>
          <w:rFonts w:ascii="Times New Roman" w:hAnsi="Times New Roman" w:cs="Times New Roman"/>
          <w:lang w:val="en-GB"/>
        </w:rPr>
        <w:t>?</w:t>
      </w:r>
      <w:r w:rsidR="00784018">
        <w:rPr>
          <w:rFonts w:ascii="Times New Roman" w:hAnsi="Times New Roman" w:cs="Times New Roman"/>
          <w:lang w:val="en-GB"/>
        </w:rPr>
        <w:t xml:space="preserve"> Though our account in this domain is at best a tentative one, </w:t>
      </w:r>
      <w:r>
        <w:rPr>
          <w:rFonts w:ascii="Times New Roman" w:hAnsi="Times New Roman" w:cs="Times New Roman"/>
          <w:lang w:val="en-GB"/>
        </w:rPr>
        <w:t xml:space="preserve">it is not difficult to </w:t>
      </w:r>
      <w:r w:rsidR="00784018">
        <w:rPr>
          <w:rFonts w:ascii="Times New Roman" w:hAnsi="Times New Roman" w:cs="Times New Roman"/>
          <w:lang w:val="en-GB"/>
        </w:rPr>
        <w:t xml:space="preserve">think </w:t>
      </w:r>
      <w:r>
        <w:rPr>
          <w:rFonts w:ascii="Times New Roman" w:hAnsi="Times New Roman" w:cs="Times New Roman"/>
          <w:lang w:val="en-GB"/>
        </w:rPr>
        <w:t xml:space="preserve">of </w:t>
      </w:r>
      <w:r w:rsidR="00784018">
        <w:rPr>
          <w:rFonts w:ascii="Times New Roman" w:hAnsi="Times New Roman" w:cs="Times New Roman"/>
          <w:lang w:val="en-GB"/>
        </w:rPr>
        <w:t>the experience of being moved</w:t>
      </w:r>
      <w:r w:rsidR="0090181A">
        <w:rPr>
          <w:rFonts w:ascii="Times New Roman" w:hAnsi="Times New Roman" w:cs="Times New Roman"/>
          <w:lang w:val="en-GB"/>
        </w:rPr>
        <w:t xml:space="preserve"> as a </w:t>
      </w:r>
      <w:r w:rsidR="0090181A">
        <w:rPr>
          <w:rFonts w:ascii="Times New Roman" w:hAnsi="Times New Roman" w:cs="Times New Roman"/>
          <w:lang w:val="en-GB"/>
        </w:rPr>
        <w:lastRenderedPageBreak/>
        <w:t xml:space="preserve">tool for solving </w:t>
      </w:r>
      <w:r>
        <w:rPr>
          <w:rFonts w:ascii="Times New Roman" w:hAnsi="Times New Roman" w:cs="Times New Roman"/>
          <w:lang w:val="en-GB"/>
        </w:rPr>
        <w:t xml:space="preserve">certain </w:t>
      </w:r>
      <w:r w:rsidR="0090181A">
        <w:rPr>
          <w:rFonts w:ascii="Times New Roman" w:hAnsi="Times New Roman" w:cs="Times New Roman"/>
          <w:lang w:val="en-GB"/>
        </w:rPr>
        <w:t>cooperation problems. From the single organism’s point of view, co</w:t>
      </w:r>
      <w:r w:rsidR="00D610EB">
        <w:rPr>
          <w:rFonts w:ascii="Times New Roman" w:hAnsi="Times New Roman" w:cs="Times New Roman"/>
          <w:lang w:val="en-GB"/>
        </w:rPr>
        <w:t>-</w:t>
      </w:r>
      <w:r w:rsidR="0090181A">
        <w:rPr>
          <w:rFonts w:ascii="Times New Roman" w:hAnsi="Times New Roman" w:cs="Times New Roman"/>
          <w:lang w:val="en-GB"/>
        </w:rPr>
        <w:t xml:space="preserve">operation can bring many benefits </w:t>
      </w:r>
      <w:r w:rsidR="003F7973">
        <w:rPr>
          <w:rFonts w:ascii="Times New Roman" w:hAnsi="Times New Roman" w:cs="Times New Roman"/>
          <w:lang w:val="en-GB"/>
        </w:rPr>
        <w:t>provid</w:t>
      </w:r>
      <w:r>
        <w:rPr>
          <w:rFonts w:ascii="Times New Roman" w:hAnsi="Times New Roman" w:cs="Times New Roman"/>
          <w:lang w:val="en-GB"/>
        </w:rPr>
        <w:t>ed</w:t>
      </w:r>
      <w:r w:rsidR="003F7973">
        <w:rPr>
          <w:rFonts w:ascii="Times New Roman" w:hAnsi="Times New Roman" w:cs="Times New Roman"/>
          <w:lang w:val="en-GB"/>
        </w:rPr>
        <w:t xml:space="preserve"> certain conditions are fulfilled, among which are (i) that this organism</w:t>
      </w:r>
      <w:r w:rsidR="0090181A">
        <w:rPr>
          <w:rFonts w:ascii="Times New Roman" w:hAnsi="Times New Roman" w:cs="Times New Roman"/>
          <w:lang w:val="en-GB"/>
        </w:rPr>
        <w:t xml:space="preserve"> </w:t>
      </w:r>
      <w:r w:rsidR="00A01967">
        <w:rPr>
          <w:rFonts w:ascii="Times New Roman" w:hAnsi="Times New Roman" w:cs="Times New Roman"/>
          <w:lang w:val="en-GB"/>
        </w:rPr>
        <w:t xml:space="preserve">attracts other co-operators by signalling itself as good </w:t>
      </w:r>
      <w:r w:rsidR="005A3663">
        <w:rPr>
          <w:rFonts w:ascii="Times New Roman" w:hAnsi="Times New Roman" w:cs="Times New Roman"/>
          <w:lang w:val="en-GB"/>
        </w:rPr>
        <w:t>co-operator</w:t>
      </w:r>
      <w:r w:rsidR="003F7973">
        <w:rPr>
          <w:rFonts w:ascii="Times New Roman" w:hAnsi="Times New Roman" w:cs="Times New Roman"/>
          <w:lang w:val="en-GB"/>
        </w:rPr>
        <w:t>,</w:t>
      </w:r>
      <w:r w:rsidR="0090181A">
        <w:rPr>
          <w:rFonts w:ascii="Times New Roman" w:hAnsi="Times New Roman" w:cs="Times New Roman"/>
          <w:lang w:val="en-GB"/>
        </w:rPr>
        <w:t xml:space="preserve"> and</w:t>
      </w:r>
      <w:r w:rsidR="003F7973">
        <w:rPr>
          <w:rFonts w:ascii="Times New Roman" w:hAnsi="Times New Roman" w:cs="Times New Roman"/>
          <w:lang w:val="en-GB"/>
        </w:rPr>
        <w:t xml:space="preserve"> (ii)</w:t>
      </w:r>
      <w:r w:rsidR="0090181A">
        <w:rPr>
          <w:rFonts w:ascii="Times New Roman" w:hAnsi="Times New Roman" w:cs="Times New Roman"/>
          <w:lang w:val="en-GB"/>
        </w:rPr>
        <w:t xml:space="preserve"> </w:t>
      </w:r>
      <w:r w:rsidR="00A01967">
        <w:rPr>
          <w:rFonts w:ascii="Times New Roman" w:hAnsi="Times New Roman" w:cs="Times New Roman"/>
          <w:lang w:val="en-GB"/>
        </w:rPr>
        <w:t xml:space="preserve">that it </w:t>
      </w:r>
      <w:r w:rsidR="0090181A">
        <w:rPr>
          <w:rFonts w:ascii="Times New Roman" w:hAnsi="Times New Roman" w:cs="Times New Roman"/>
          <w:lang w:val="en-GB"/>
        </w:rPr>
        <w:t>manage</w:t>
      </w:r>
      <w:r w:rsidR="003F7973">
        <w:rPr>
          <w:rFonts w:ascii="Times New Roman" w:hAnsi="Times New Roman" w:cs="Times New Roman"/>
          <w:lang w:val="en-GB"/>
        </w:rPr>
        <w:t>s</w:t>
      </w:r>
      <w:r w:rsidR="0090181A">
        <w:rPr>
          <w:rFonts w:ascii="Times New Roman" w:hAnsi="Times New Roman" w:cs="Times New Roman"/>
          <w:lang w:val="en-GB"/>
        </w:rPr>
        <w:t xml:space="preserve"> to maintain cooperation without</w:t>
      </w:r>
      <w:r w:rsidR="003F7973">
        <w:rPr>
          <w:rFonts w:ascii="Times New Roman" w:hAnsi="Times New Roman" w:cs="Times New Roman"/>
          <w:lang w:val="en-GB"/>
        </w:rPr>
        <w:t xml:space="preserve"> itself</w:t>
      </w:r>
      <w:r w:rsidR="0090181A">
        <w:rPr>
          <w:rFonts w:ascii="Times New Roman" w:hAnsi="Times New Roman" w:cs="Times New Roman"/>
          <w:lang w:val="en-GB"/>
        </w:rPr>
        <w:t xml:space="preserve"> succumbing to free-riding. As far as the latter point is concerned, </w:t>
      </w:r>
      <w:r w:rsidR="002358A9">
        <w:rPr>
          <w:rFonts w:ascii="Times New Roman" w:hAnsi="Times New Roman" w:cs="Times New Roman"/>
          <w:lang w:val="en-GB"/>
        </w:rPr>
        <w:t>we saw how the experience of being mo</w:t>
      </w:r>
      <w:r w:rsidR="007E2F55">
        <w:rPr>
          <w:rFonts w:ascii="Times New Roman" w:hAnsi="Times New Roman" w:cs="Times New Roman"/>
          <w:lang w:val="en-GB"/>
        </w:rPr>
        <w:t xml:space="preserve">ved could lead individuals to reorganize their priorities </w:t>
      </w:r>
      <w:r w:rsidR="00312FFF">
        <w:rPr>
          <w:rFonts w:ascii="Times New Roman" w:hAnsi="Times New Roman" w:cs="Times New Roman"/>
          <w:lang w:val="en-GB"/>
        </w:rPr>
        <w:t>in way that reinforce</w:t>
      </w:r>
      <w:r w:rsidR="00B7246D">
        <w:rPr>
          <w:rFonts w:ascii="Times New Roman" w:hAnsi="Times New Roman" w:cs="Times New Roman"/>
          <w:lang w:val="en-GB"/>
        </w:rPr>
        <w:t>s</w:t>
      </w:r>
      <w:r w:rsidR="00312FFF">
        <w:rPr>
          <w:rFonts w:ascii="Times New Roman" w:hAnsi="Times New Roman" w:cs="Times New Roman"/>
          <w:lang w:val="en-GB"/>
        </w:rPr>
        <w:t xml:space="preserve"> attachment to</w:t>
      </w:r>
      <w:r w:rsidR="00300F15">
        <w:rPr>
          <w:rFonts w:ascii="Times New Roman" w:hAnsi="Times New Roman" w:cs="Times New Roman"/>
          <w:lang w:val="en-GB"/>
        </w:rPr>
        <w:t xml:space="preserve"> </w:t>
      </w:r>
      <w:r w:rsidR="007E2F55">
        <w:rPr>
          <w:rFonts w:ascii="Times New Roman" w:hAnsi="Times New Roman" w:cs="Times New Roman"/>
          <w:lang w:val="en-GB"/>
        </w:rPr>
        <w:t xml:space="preserve">values such as generosity or friendship and </w:t>
      </w:r>
      <w:r w:rsidR="00F85B0E">
        <w:rPr>
          <w:rFonts w:ascii="Times New Roman" w:hAnsi="Times New Roman" w:cs="Times New Roman"/>
          <w:lang w:val="en-GB"/>
        </w:rPr>
        <w:t xml:space="preserve">thus encourage the organism to </w:t>
      </w:r>
      <w:r w:rsidR="00D610EB">
        <w:rPr>
          <w:rFonts w:ascii="Times New Roman" w:hAnsi="Times New Roman" w:cs="Times New Roman"/>
          <w:lang w:val="en-GB"/>
        </w:rPr>
        <w:t>continue to</w:t>
      </w:r>
      <w:r w:rsidR="00F85B0E">
        <w:rPr>
          <w:rFonts w:ascii="Times New Roman" w:hAnsi="Times New Roman" w:cs="Times New Roman"/>
          <w:lang w:val="en-GB"/>
        </w:rPr>
        <w:t xml:space="preserve"> cooperat</w:t>
      </w:r>
      <w:r w:rsidR="000B0322">
        <w:rPr>
          <w:rFonts w:ascii="Times New Roman" w:hAnsi="Times New Roman" w:cs="Times New Roman"/>
          <w:lang w:val="en-GB"/>
        </w:rPr>
        <w:t>e</w:t>
      </w:r>
      <w:r w:rsidR="00F85B0E">
        <w:rPr>
          <w:rFonts w:ascii="Times New Roman" w:hAnsi="Times New Roman" w:cs="Times New Roman"/>
          <w:lang w:val="en-GB"/>
        </w:rPr>
        <w:t xml:space="preserve">. Concerning the former </w:t>
      </w:r>
      <w:r w:rsidR="00D04093">
        <w:rPr>
          <w:rFonts w:ascii="Times New Roman" w:hAnsi="Times New Roman" w:cs="Times New Roman"/>
          <w:lang w:val="en-GB"/>
        </w:rPr>
        <w:t>point</w:t>
      </w:r>
      <w:r w:rsidR="00F85B0E">
        <w:rPr>
          <w:rFonts w:ascii="Times New Roman" w:hAnsi="Times New Roman" w:cs="Times New Roman"/>
          <w:lang w:val="en-GB"/>
        </w:rPr>
        <w:t>, the experience of being moved can actually constitute a signal revealing the values to which an individual is attached, manifesting his potential as a co</w:t>
      </w:r>
      <w:r w:rsidR="000B0322">
        <w:rPr>
          <w:rFonts w:ascii="Times New Roman" w:hAnsi="Times New Roman" w:cs="Times New Roman"/>
          <w:lang w:val="en-GB"/>
        </w:rPr>
        <w:t>-</w:t>
      </w:r>
      <w:r w:rsidR="00F85B0E">
        <w:rPr>
          <w:rFonts w:ascii="Times New Roman" w:hAnsi="Times New Roman" w:cs="Times New Roman"/>
          <w:lang w:val="en-GB"/>
        </w:rPr>
        <w:t>operator</w:t>
      </w:r>
      <w:r w:rsidR="00CD486B">
        <w:rPr>
          <w:rFonts w:ascii="Times New Roman" w:hAnsi="Times New Roman" w:cs="Times New Roman"/>
          <w:lang w:val="en-GB"/>
        </w:rPr>
        <w:t xml:space="preserve"> and, to the extent that the external manifestations of being moved involve hard-to-fake cues, such as tears, </w:t>
      </w:r>
      <w:r w:rsidR="004A194A">
        <w:rPr>
          <w:rFonts w:ascii="Times New Roman" w:hAnsi="Times New Roman" w:cs="Times New Roman"/>
          <w:lang w:val="en-GB"/>
        </w:rPr>
        <w:t xml:space="preserve">it </w:t>
      </w:r>
      <w:r>
        <w:rPr>
          <w:rFonts w:ascii="Times New Roman" w:hAnsi="Times New Roman" w:cs="Times New Roman"/>
          <w:lang w:val="en-GB"/>
        </w:rPr>
        <w:t>is a much more</w:t>
      </w:r>
      <w:r w:rsidR="00A279C7">
        <w:rPr>
          <w:rFonts w:ascii="Times New Roman" w:hAnsi="Times New Roman" w:cs="Times New Roman"/>
          <w:lang w:val="en-GB"/>
        </w:rPr>
        <w:t xml:space="preserve"> </w:t>
      </w:r>
      <w:r w:rsidR="004A194A">
        <w:rPr>
          <w:rFonts w:ascii="Times New Roman" w:hAnsi="Times New Roman" w:cs="Times New Roman"/>
          <w:lang w:val="en-GB"/>
        </w:rPr>
        <w:t>reliable signal</w:t>
      </w:r>
      <w:r>
        <w:rPr>
          <w:rFonts w:ascii="Times New Roman" w:hAnsi="Times New Roman" w:cs="Times New Roman"/>
          <w:lang w:val="en-GB"/>
        </w:rPr>
        <w:t xml:space="preserve"> than others</w:t>
      </w:r>
      <w:r w:rsidR="00F85B0E">
        <w:rPr>
          <w:rFonts w:ascii="Times New Roman" w:hAnsi="Times New Roman" w:cs="Times New Roman"/>
          <w:lang w:val="en-GB"/>
        </w:rPr>
        <w:t>.</w:t>
      </w:r>
    </w:p>
    <w:p w:rsidR="001E3D2E" w:rsidRDefault="00706020" w:rsidP="00FD50D6">
      <w:pPr>
        <w:spacing w:line="480" w:lineRule="auto"/>
        <w:ind w:firstLine="708"/>
        <w:jc w:val="both"/>
        <w:rPr>
          <w:rFonts w:ascii="Times New Roman" w:hAnsi="Times New Roman" w:cs="Times New Roman"/>
          <w:lang w:val="en-GB"/>
        </w:rPr>
      </w:pPr>
      <w:r w:rsidRPr="0005138A">
        <w:rPr>
          <w:rFonts w:ascii="Times New Roman" w:hAnsi="Times New Roman" w:cs="Times New Roman"/>
          <w:lang w:val="en-GB"/>
        </w:rPr>
        <w:t xml:space="preserve">A proponent of </w:t>
      </w:r>
      <w:r w:rsidR="00246812">
        <w:rPr>
          <w:rFonts w:ascii="Times New Roman" w:hAnsi="Times New Roman" w:cs="Times New Roman"/>
          <w:lang w:val="en-GB"/>
        </w:rPr>
        <w:t>group selection</w:t>
      </w:r>
      <w:r w:rsidRPr="0005138A">
        <w:rPr>
          <w:rFonts w:ascii="Times New Roman" w:hAnsi="Times New Roman" w:cs="Times New Roman"/>
          <w:lang w:val="en-GB"/>
        </w:rPr>
        <w:t xml:space="preserve"> might </w:t>
      </w:r>
      <w:r w:rsidR="00246812">
        <w:rPr>
          <w:rFonts w:ascii="Times New Roman" w:hAnsi="Times New Roman" w:cs="Times New Roman"/>
          <w:lang w:val="en-GB"/>
        </w:rPr>
        <w:t>also</w:t>
      </w:r>
      <w:r w:rsidRPr="0005138A">
        <w:rPr>
          <w:rFonts w:ascii="Times New Roman" w:hAnsi="Times New Roman" w:cs="Times New Roman"/>
          <w:lang w:val="en-GB"/>
        </w:rPr>
        <w:t xml:space="preserve"> claim that this emotion </w:t>
      </w:r>
      <w:r w:rsidR="00FB7D93">
        <w:rPr>
          <w:rFonts w:ascii="Times New Roman" w:hAnsi="Times New Roman" w:cs="Times New Roman"/>
          <w:lang w:val="en-GB"/>
        </w:rPr>
        <w:t>has been selected for its power to</w:t>
      </w:r>
      <w:r w:rsidRPr="0005138A">
        <w:rPr>
          <w:rFonts w:ascii="Times New Roman" w:hAnsi="Times New Roman" w:cs="Times New Roman"/>
          <w:lang w:val="en-GB"/>
        </w:rPr>
        <w:t xml:space="preserve"> reinforce the links that tie a community together </w:t>
      </w:r>
      <w:r w:rsidR="00FB7D93">
        <w:rPr>
          <w:rFonts w:ascii="Times New Roman" w:hAnsi="Times New Roman" w:cs="Times New Roman"/>
          <w:lang w:val="en-GB"/>
        </w:rPr>
        <w:t>by signalling</w:t>
      </w:r>
      <w:r w:rsidRPr="0005138A">
        <w:rPr>
          <w:rFonts w:ascii="Times New Roman" w:hAnsi="Times New Roman" w:cs="Times New Roman"/>
          <w:lang w:val="en-GB"/>
        </w:rPr>
        <w:t xml:space="preserve"> to its members the importance that </w:t>
      </w:r>
      <w:r w:rsidR="001473D9">
        <w:rPr>
          <w:rFonts w:ascii="Times New Roman" w:hAnsi="Times New Roman" w:cs="Times New Roman"/>
          <w:lang w:val="en-GB"/>
        </w:rPr>
        <w:t>a</w:t>
      </w:r>
      <w:r w:rsidR="00501635">
        <w:rPr>
          <w:rFonts w:ascii="Times New Roman" w:hAnsi="Times New Roman" w:cs="Times New Roman"/>
          <w:lang w:val="en-GB"/>
        </w:rPr>
        <w:t xml:space="preserve"> given</w:t>
      </w:r>
      <w:r w:rsidR="001473D9">
        <w:rPr>
          <w:rFonts w:ascii="Times New Roman" w:hAnsi="Times New Roman" w:cs="Times New Roman"/>
          <w:lang w:val="en-GB"/>
        </w:rPr>
        <w:t xml:space="preserve"> individual </w:t>
      </w:r>
      <w:r w:rsidRPr="0005138A">
        <w:rPr>
          <w:rFonts w:ascii="Times New Roman" w:hAnsi="Times New Roman" w:cs="Times New Roman"/>
          <w:lang w:val="en-GB"/>
        </w:rPr>
        <w:t>attaches to the most fun</w:t>
      </w:r>
      <w:r w:rsidR="00663873">
        <w:rPr>
          <w:rFonts w:ascii="Times New Roman" w:hAnsi="Times New Roman" w:cs="Times New Roman"/>
          <w:lang w:val="en-GB"/>
        </w:rPr>
        <w:t xml:space="preserve">damental values </w:t>
      </w:r>
      <w:r w:rsidR="00142B74">
        <w:rPr>
          <w:rFonts w:ascii="Times New Roman" w:hAnsi="Times New Roman" w:cs="Times New Roman"/>
          <w:lang w:val="en-GB"/>
        </w:rPr>
        <w:t>sustaining that community</w:t>
      </w:r>
      <w:r w:rsidR="00663873">
        <w:rPr>
          <w:rFonts w:ascii="Times New Roman" w:hAnsi="Times New Roman" w:cs="Times New Roman"/>
          <w:lang w:val="en-GB"/>
        </w:rPr>
        <w:t>. Thus</w:t>
      </w:r>
      <w:r>
        <w:rPr>
          <w:rFonts w:ascii="Times New Roman" w:hAnsi="Times New Roman" w:cs="Times New Roman"/>
          <w:lang w:val="en-GB"/>
        </w:rPr>
        <w:t>, t</w:t>
      </w:r>
      <w:r w:rsidR="00663873">
        <w:rPr>
          <w:rFonts w:ascii="Times New Roman" w:hAnsi="Times New Roman" w:cs="Times New Roman"/>
          <w:lang w:val="en-GB"/>
        </w:rPr>
        <w:t xml:space="preserve">he </w:t>
      </w:r>
      <w:r w:rsidR="00142B74">
        <w:rPr>
          <w:rFonts w:ascii="Times New Roman" w:hAnsi="Times New Roman" w:cs="Times New Roman"/>
          <w:lang w:val="en-GB"/>
        </w:rPr>
        <w:t>subject</w:t>
      </w:r>
      <w:r w:rsidR="00663873">
        <w:rPr>
          <w:rFonts w:ascii="Times New Roman" w:hAnsi="Times New Roman" w:cs="Times New Roman"/>
          <w:lang w:val="en-GB"/>
        </w:rPr>
        <w:t xml:space="preserve"> who </w:t>
      </w:r>
      <w:r>
        <w:rPr>
          <w:rFonts w:ascii="Times New Roman" w:hAnsi="Times New Roman" w:cs="Times New Roman"/>
          <w:lang w:val="en-GB"/>
        </w:rPr>
        <w:t xml:space="preserve">never </w:t>
      </w:r>
      <w:r w:rsidR="000B0322">
        <w:rPr>
          <w:rFonts w:ascii="Times New Roman" w:hAnsi="Times New Roman" w:cs="Times New Roman"/>
          <w:lang w:val="en-GB"/>
        </w:rPr>
        <w:t>seems to be</w:t>
      </w:r>
      <w:r>
        <w:rPr>
          <w:rFonts w:ascii="Times New Roman" w:hAnsi="Times New Roman" w:cs="Times New Roman"/>
          <w:lang w:val="en-GB"/>
        </w:rPr>
        <w:t xml:space="preserve"> moved</w:t>
      </w:r>
      <w:r w:rsidR="00663873">
        <w:rPr>
          <w:rFonts w:ascii="Times New Roman" w:hAnsi="Times New Roman" w:cs="Times New Roman"/>
          <w:lang w:val="en-GB"/>
        </w:rPr>
        <w:t xml:space="preserve"> by the values his</w:t>
      </w:r>
      <w:r w:rsidR="001E3D2E">
        <w:rPr>
          <w:rFonts w:ascii="Times New Roman" w:hAnsi="Times New Roman" w:cs="Times New Roman"/>
          <w:lang w:val="en-GB"/>
        </w:rPr>
        <w:t xml:space="preserve"> community share</w:t>
      </w:r>
      <w:r w:rsidR="00142B74">
        <w:rPr>
          <w:rFonts w:ascii="Times New Roman" w:hAnsi="Times New Roman" w:cs="Times New Roman"/>
          <w:lang w:val="en-GB"/>
        </w:rPr>
        <w:t>s</w:t>
      </w:r>
      <w:r>
        <w:rPr>
          <w:rFonts w:ascii="Times New Roman" w:hAnsi="Times New Roman" w:cs="Times New Roman"/>
          <w:lang w:val="en-GB"/>
        </w:rPr>
        <w:t xml:space="preserve"> </w:t>
      </w:r>
      <w:r w:rsidR="001E3D2E">
        <w:rPr>
          <w:rFonts w:ascii="Times New Roman" w:hAnsi="Times New Roman" w:cs="Times New Roman"/>
          <w:lang w:val="en-GB"/>
        </w:rPr>
        <w:t>(</w:t>
      </w:r>
      <w:r>
        <w:rPr>
          <w:rFonts w:ascii="Times New Roman" w:hAnsi="Times New Roman" w:cs="Times New Roman"/>
          <w:lang w:val="en-GB"/>
        </w:rPr>
        <w:t>for example</w:t>
      </w:r>
      <w:r w:rsidR="00220B56">
        <w:rPr>
          <w:rFonts w:ascii="Times New Roman" w:hAnsi="Times New Roman" w:cs="Times New Roman"/>
          <w:lang w:val="en-GB"/>
        </w:rPr>
        <w:t>,</w:t>
      </w:r>
      <w:r>
        <w:rPr>
          <w:rFonts w:ascii="Times New Roman" w:hAnsi="Times New Roman" w:cs="Times New Roman"/>
          <w:lang w:val="en-GB"/>
        </w:rPr>
        <w:t xml:space="preserve"> being ind</w:t>
      </w:r>
      <w:r w:rsidR="001E3D2E">
        <w:rPr>
          <w:rFonts w:ascii="Times New Roman" w:hAnsi="Times New Roman" w:cs="Times New Roman"/>
          <w:lang w:val="en-GB"/>
        </w:rPr>
        <w:t>ifferent to the national anthem)</w:t>
      </w:r>
      <w:r>
        <w:rPr>
          <w:rFonts w:ascii="Times New Roman" w:hAnsi="Times New Roman" w:cs="Times New Roman"/>
          <w:lang w:val="en-GB"/>
        </w:rPr>
        <w:t xml:space="preserve"> will at best arouse suspicion, at wors</w:t>
      </w:r>
      <w:r w:rsidR="000B0322">
        <w:rPr>
          <w:rFonts w:ascii="Times New Roman" w:hAnsi="Times New Roman" w:cs="Times New Roman"/>
          <w:lang w:val="en-GB"/>
        </w:rPr>
        <w:t>t</w:t>
      </w:r>
      <w:r>
        <w:rPr>
          <w:rFonts w:ascii="Times New Roman" w:hAnsi="Times New Roman" w:cs="Times New Roman"/>
          <w:lang w:val="en-GB"/>
        </w:rPr>
        <w:t xml:space="preserve"> be ostrac</w:t>
      </w:r>
      <w:r w:rsidR="00663873">
        <w:rPr>
          <w:rFonts w:ascii="Times New Roman" w:hAnsi="Times New Roman" w:cs="Times New Roman"/>
          <w:lang w:val="en-GB"/>
        </w:rPr>
        <w:t>is</w:t>
      </w:r>
      <w:r w:rsidR="000B0322">
        <w:rPr>
          <w:rFonts w:ascii="Times New Roman" w:hAnsi="Times New Roman" w:cs="Times New Roman"/>
          <w:lang w:val="en-GB"/>
        </w:rPr>
        <w:t>ed</w:t>
      </w:r>
      <w:r w:rsidR="00CD73D1">
        <w:rPr>
          <w:rFonts w:ascii="Times New Roman" w:hAnsi="Times New Roman" w:cs="Times New Roman"/>
          <w:lang w:val="en-GB"/>
        </w:rPr>
        <w:t xml:space="preserve"> </w:t>
      </w:r>
      <w:r w:rsidR="00FB7D93">
        <w:rPr>
          <w:rFonts w:ascii="Times New Roman" w:hAnsi="Times New Roman" w:cs="Times New Roman"/>
          <w:lang w:val="en-GB"/>
        </w:rPr>
        <w:t xml:space="preserve">and </w:t>
      </w:r>
      <w:r w:rsidR="00D8215B">
        <w:rPr>
          <w:rFonts w:ascii="Times New Roman" w:hAnsi="Times New Roman" w:cs="Times New Roman"/>
          <w:lang w:val="en-GB"/>
        </w:rPr>
        <w:t xml:space="preserve">perhaps </w:t>
      </w:r>
      <w:r w:rsidR="00FB7D93">
        <w:rPr>
          <w:rFonts w:ascii="Times New Roman" w:hAnsi="Times New Roman" w:cs="Times New Roman"/>
          <w:lang w:val="en-GB"/>
        </w:rPr>
        <w:t xml:space="preserve">sacrificed </w:t>
      </w:r>
      <w:r w:rsidR="00427448">
        <w:rPr>
          <w:rFonts w:ascii="Times New Roman" w:hAnsi="Times New Roman" w:cs="Times New Roman"/>
          <w:lang w:val="en-GB"/>
        </w:rPr>
        <w:t xml:space="preserve">for </w:t>
      </w:r>
      <w:r w:rsidR="00FB7D93">
        <w:rPr>
          <w:rFonts w:ascii="Times New Roman" w:hAnsi="Times New Roman" w:cs="Times New Roman"/>
          <w:lang w:val="en-GB"/>
        </w:rPr>
        <w:t>the</w:t>
      </w:r>
      <w:r w:rsidR="00663873">
        <w:rPr>
          <w:rFonts w:ascii="Times New Roman" w:hAnsi="Times New Roman" w:cs="Times New Roman"/>
          <w:lang w:val="en-GB"/>
        </w:rPr>
        <w:t xml:space="preserve"> </w:t>
      </w:r>
      <w:r w:rsidR="001E3D2E">
        <w:rPr>
          <w:rFonts w:ascii="Times New Roman" w:hAnsi="Times New Roman" w:cs="Times New Roman"/>
          <w:lang w:val="en-GB"/>
        </w:rPr>
        <w:t xml:space="preserve">unity and cohesion </w:t>
      </w:r>
      <w:r w:rsidR="00D8215B">
        <w:rPr>
          <w:rFonts w:ascii="Times New Roman" w:hAnsi="Times New Roman" w:cs="Times New Roman"/>
          <w:lang w:val="en-GB"/>
        </w:rPr>
        <w:t>of the</w:t>
      </w:r>
      <w:r w:rsidR="001E3D2E">
        <w:rPr>
          <w:rFonts w:ascii="Times New Roman" w:hAnsi="Times New Roman" w:cs="Times New Roman"/>
          <w:lang w:val="en-GB"/>
        </w:rPr>
        <w:t xml:space="preserve"> group. Such a proposal would predict that we are </w:t>
      </w:r>
      <w:r w:rsidR="00601006">
        <w:rPr>
          <w:rFonts w:ascii="Times New Roman" w:hAnsi="Times New Roman" w:cs="Times New Roman"/>
          <w:lang w:val="en-GB"/>
        </w:rPr>
        <w:t xml:space="preserve">particularly </w:t>
      </w:r>
      <w:r w:rsidR="001E3D2E">
        <w:rPr>
          <w:rFonts w:ascii="Times New Roman" w:hAnsi="Times New Roman" w:cs="Times New Roman"/>
          <w:lang w:val="en-GB"/>
        </w:rPr>
        <w:t>prone to be</w:t>
      </w:r>
      <w:r w:rsidR="000B0322">
        <w:rPr>
          <w:rFonts w:ascii="Times New Roman" w:hAnsi="Times New Roman" w:cs="Times New Roman"/>
          <w:lang w:val="en-GB"/>
        </w:rPr>
        <w:t>ing</w:t>
      </w:r>
      <w:r w:rsidR="001E3D2E">
        <w:rPr>
          <w:rFonts w:ascii="Times New Roman" w:hAnsi="Times New Roman" w:cs="Times New Roman"/>
          <w:lang w:val="en-GB"/>
        </w:rPr>
        <w:t xml:space="preserve"> moved </w:t>
      </w:r>
      <w:r w:rsidR="00501635">
        <w:rPr>
          <w:rFonts w:ascii="Times New Roman" w:hAnsi="Times New Roman" w:cs="Times New Roman"/>
          <w:lang w:val="en-GB"/>
        </w:rPr>
        <w:t xml:space="preserve">by </w:t>
      </w:r>
      <w:r w:rsidR="00953B4F">
        <w:rPr>
          <w:rFonts w:ascii="Times New Roman" w:hAnsi="Times New Roman" w:cs="Times New Roman"/>
          <w:lang w:val="en-GB"/>
        </w:rPr>
        <w:t xml:space="preserve">displays or </w:t>
      </w:r>
      <w:r w:rsidR="00501635">
        <w:rPr>
          <w:rFonts w:ascii="Times New Roman" w:hAnsi="Times New Roman" w:cs="Times New Roman"/>
          <w:lang w:val="en-GB"/>
        </w:rPr>
        <w:t>symbols</w:t>
      </w:r>
      <w:r w:rsidR="000D5765">
        <w:rPr>
          <w:rFonts w:ascii="Times New Roman" w:hAnsi="Times New Roman" w:cs="Times New Roman"/>
          <w:lang w:val="en-GB"/>
        </w:rPr>
        <w:t xml:space="preserve"> of group belonging</w:t>
      </w:r>
      <w:r w:rsidR="00A002E5">
        <w:rPr>
          <w:rFonts w:ascii="Times New Roman" w:hAnsi="Times New Roman" w:cs="Times New Roman"/>
          <w:lang w:val="en-GB"/>
        </w:rPr>
        <w:t xml:space="preserve">, </w:t>
      </w:r>
      <w:r w:rsidR="00295E8C">
        <w:rPr>
          <w:rFonts w:ascii="Times New Roman" w:hAnsi="Times New Roman" w:cs="Times New Roman"/>
          <w:lang w:val="en-GB"/>
        </w:rPr>
        <w:t>emphasiz</w:t>
      </w:r>
      <w:r w:rsidR="000B0322">
        <w:rPr>
          <w:rFonts w:ascii="Times New Roman" w:hAnsi="Times New Roman" w:cs="Times New Roman"/>
          <w:lang w:val="en-GB"/>
        </w:rPr>
        <w:t>ing, as it does,</w:t>
      </w:r>
      <w:r w:rsidR="00B67605">
        <w:rPr>
          <w:rFonts w:ascii="Times New Roman" w:hAnsi="Times New Roman" w:cs="Times New Roman"/>
          <w:lang w:val="en-GB"/>
        </w:rPr>
        <w:t xml:space="preserve"> the potential</w:t>
      </w:r>
      <w:r w:rsidR="000D5765">
        <w:rPr>
          <w:rFonts w:ascii="Times New Roman" w:hAnsi="Times New Roman" w:cs="Times New Roman"/>
          <w:lang w:val="en-GB"/>
        </w:rPr>
        <w:t xml:space="preserve"> of such experiences to create </w:t>
      </w:r>
      <w:r w:rsidR="00B67605">
        <w:rPr>
          <w:rFonts w:ascii="Times New Roman" w:hAnsi="Times New Roman" w:cs="Times New Roman"/>
          <w:lang w:val="en-GB"/>
        </w:rPr>
        <w:t>feeling</w:t>
      </w:r>
      <w:r w:rsidR="00953B4F">
        <w:rPr>
          <w:rFonts w:ascii="Times New Roman" w:hAnsi="Times New Roman" w:cs="Times New Roman"/>
          <w:lang w:val="en-GB"/>
        </w:rPr>
        <w:t>s</w:t>
      </w:r>
      <w:r w:rsidR="00B67605">
        <w:rPr>
          <w:rFonts w:ascii="Times New Roman" w:hAnsi="Times New Roman" w:cs="Times New Roman"/>
          <w:lang w:val="en-GB"/>
        </w:rPr>
        <w:t xml:space="preserve"> of ‘oneness’.</w:t>
      </w:r>
      <w:r w:rsidR="00FD50D6">
        <w:rPr>
          <w:rFonts w:ascii="Times New Roman" w:hAnsi="Times New Roman" w:cs="Times New Roman"/>
          <w:lang w:val="en-GB"/>
        </w:rPr>
        <w:t xml:space="preserve"> Whether such predictions a</w:t>
      </w:r>
      <w:r w:rsidR="00D610EB">
        <w:rPr>
          <w:rFonts w:ascii="Times New Roman" w:hAnsi="Times New Roman" w:cs="Times New Roman"/>
          <w:lang w:val="en-GB"/>
        </w:rPr>
        <w:t xml:space="preserve">re </w:t>
      </w:r>
      <w:r w:rsidR="00FD50D6">
        <w:rPr>
          <w:rFonts w:ascii="Times New Roman" w:hAnsi="Times New Roman" w:cs="Times New Roman"/>
          <w:lang w:val="en-GB"/>
        </w:rPr>
        <w:t xml:space="preserve">actually </w:t>
      </w:r>
      <w:r w:rsidR="00D610EB">
        <w:rPr>
          <w:rFonts w:ascii="Times New Roman" w:hAnsi="Times New Roman" w:cs="Times New Roman"/>
          <w:lang w:val="en-GB"/>
        </w:rPr>
        <w:t>borne out by</w:t>
      </w:r>
      <w:r w:rsidR="00FD50D6">
        <w:rPr>
          <w:rFonts w:ascii="Times New Roman" w:hAnsi="Times New Roman" w:cs="Times New Roman"/>
          <w:lang w:val="en-GB"/>
        </w:rPr>
        <w:t xml:space="preserve"> the experience of being moved is debatable</w:t>
      </w:r>
      <w:r w:rsidR="00B76CE9">
        <w:rPr>
          <w:rFonts w:ascii="Times New Roman" w:hAnsi="Times New Roman" w:cs="Times New Roman"/>
          <w:lang w:val="en-GB"/>
        </w:rPr>
        <w:t xml:space="preserve"> of course</w:t>
      </w:r>
      <w:r w:rsidR="00FD50D6">
        <w:rPr>
          <w:rFonts w:ascii="Times New Roman" w:hAnsi="Times New Roman" w:cs="Times New Roman"/>
          <w:lang w:val="en-GB"/>
        </w:rPr>
        <w:t xml:space="preserve">. </w:t>
      </w:r>
      <w:r w:rsidR="00953B4F">
        <w:rPr>
          <w:rFonts w:ascii="Times New Roman" w:hAnsi="Times New Roman" w:cs="Times New Roman"/>
          <w:lang w:val="en-GB"/>
        </w:rPr>
        <w:t>Be that as it may, w</w:t>
      </w:r>
      <w:r w:rsidR="00FD50D6">
        <w:rPr>
          <w:rFonts w:ascii="Times New Roman" w:hAnsi="Times New Roman" w:cs="Times New Roman"/>
          <w:lang w:val="en-GB"/>
        </w:rPr>
        <w:t xml:space="preserve">hat matters is that, </w:t>
      </w:r>
      <w:r w:rsidR="000B0322">
        <w:rPr>
          <w:rFonts w:ascii="Times New Roman" w:hAnsi="Times New Roman" w:cs="Times New Roman"/>
          <w:lang w:val="en-GB"/>
        </w:rPr>
        <w:t>for</w:t>
      </w:r>
      <w:r w:rsidR="001E3D2E">
        <w:rPr>
          <w:rFonts w:ascii="Times New Roman" w:hAnsi="Times New Roman" w:cs="Times New Roman"/>
          <w:lang w:val="en-GB"/>
        </w:rPr>
        <w:t xml:space="preserve"> both </w:t>
      </w:r>
      <w:r w:rsidR="00953B4F">
        <w:rPr>
          <w:rFonts w:ascii="Times New Roman" w:hAnsi="Times New Roman" w:cs="Times New Roman"/>
          <w:lang w:val="en-GB"/>
        </w:rPr>
        <w:t>types of evolutionary explanation</w:t>
      </w:r>
      <w:r w:rsidR="001E3D2E">
        <w:rPr>
          <w:rFonts w:ascii="Times New Roman" w:hAnsi="Times New Roman" w:cs="Times New Roman"/>
          <w:lang w:val="en-GB"/>
        </w:rPr>
        <w:t xml:space="preserve">, the function </w:t>
      </w:r>
      <w:r w:rsidR="00FD50D6">
        <w:rPr>
          <w:rFonts w:ascii="Times New Roman" w:hAnsi="Times New Roman" w:cs="Times New Roman"/>
          <w:lang w:val="en-GB"/>
        </w:rPr>
        <w:t>of the experience of being m</w:t>
      </w:r>
      <w:r w:rsidR="000D5765">
        <w:rPr>
          <w:rFonts w:ascii="Times New Roman" w:hAnsi="Times New Roman" w:cs="Times New Roman"/>
          <w:lang w:val="en-GB"/>
        </w:rPr>
        <w:t>oved is co</w:t>
      </w:r>
      <w:r w:rsidR="000B0322">
        <w:rPr>
          <w:rFonts w:ascii="Times New Roman" w:hAnsi="Times New Roman" w:cs="Times New Roman"/>
          <w:lang w:val="en-GB"/>
        </w:rPr>
        <w:t>nsistent</w:t>
      </w:r>
      <w:r w:rsidR="000D5765">
        <w:rPr>
          <w:rFonts w:ascii="Times New Roman" w:hAnsi="Times New Roman" w:cs="Times New Roman"/>
          <w:lang w:val="en-GB"/>
        </w:rPr>
        <w:t xml:space="preserve"> with its role:</w:t>
      </w:r>
      <w:r w:rsidR="00953B4F">
        <w:rPr>
          <w:rFonts w:ascii="Times New Roman" w:hAnsi="Times New Roman" w:cs="Times New Roman"/>
          <w:lang w:val="en-GB"/>
        </w:rPr>
        <w:t xml:space="preserve"> </w:t>
      </w:r>
      <w:r w:rsidR="00D610EB">
        <w:rPr>
          <w:rFonts w:ascii="Times New Roman" w:hAnsi="Times New Roman" w:cs="Times New Roman"/>
          <w:lang w:val="en-GB"/>
        </w:rPr>
        <w:t>foregrounding</w:t>
      </w:r>
      <w:r w:rsidR="00DB2821">
        <w:rPr>
          <w:rFonts w:ascii="Times New Roman" w:hAnsi="Times New Roman" w:cs="Times New Roman"/>
          <w:lang w:val="en-GB"/>
        </w:rPr>
        <w:t xml:space="preserve"> </w:t>
      </w:r>
      <w:r w:rsidR="00953B4F">
        <w:rPr>
          <w:rFonts w:ascii="Times New Roman" w:hAnsi="Times New Roman" w:cs="Times New Roman"/>
          <w:lang w:val="en-GB"/>
        </w:rPr>
        <w:t>the place</w:t>
      </w:r>
      <w:r w:rsidR="00E15810">
        <w:rPr>
          <w:rFonts w:ascii="Times New Roman" w:hAnsi="Times New Roman" w:cs="Times New Roman"/>
          <w:lang w:val="en-GB"/>
        </w:rPr>
        <w:t xml:space="preserve"> </w:t>
      </w:r>
      <w:r w:rsidR="000B0322">
        <w:rPr>
          <w:rFonts w:ascii="Times New Roman" w:hAnsi="Times New Roman" w:cs="Times New Roman"/>
          <w:lang w:val="en-GB"/>
        </w:rPr>
        <w:t xml:space="preserve">that </w:t>
      </w:r>
      <w:r w:rsidR="00FD50D6">
        <w:rPr>
          <w:rFonts w:ascii="Times New Roman" w:hAnsi="Times New Roman" w:cs="Times New Roman"/>
          <w:lang w:val="en-GB"/>
        </w:rPr>
        <w:t xml:space="preserve">certain </w:t>
      </w:r>
      <w:r w:rsidR="00953B4F">
        <w:rPr>
          <w:rFonts w:ascii="Times New Roman" w:hAnsi="Times New Roman" w:cs="Times New Roman"/>
          <w:lang w:val="en-GB"/>
        </w:rPr>
        <w:t xml:space="preserve">core positive </w:t>
      </w:r>
      <w:r w:rsidR="00FD50D6">
        <w:rPr>
          <w:rFonts w:ascii="Times New Roman" w:hAnsi="Times New Roman" w:cs="Times New Roman"/>
          <w:lang w:val="en-GB"/>
        </w:rPr>
        <w:t xml:space="preserve">values </w:t>
      </w:r>
      <w:r w:rsidR="00142B74">
        <w:rPr>
          <w:rFonts w:ascii="Times New Roman" w:hAnsi="Times New Roman" w:cs="Times New Roman"/>
          <w:lang w:val="en-GB"/>
        </w:rPr>
        <w:t>have</w:t>
      </w:r>
      <w:r w:rsidR="00312FFF">
        <w:rPr>
          <w:rFonts w:ascii="Times New Roman" w:hAnsi="Times New Roman" w:cs="Times New Roman"/>
          <w:lang w:val="en-GB"/>
        </w:rPr>
        <w:t xml:space="preserve"> </w:t>
      </w:r>
      <w:r w:rsidR="000D5765">
        <w:rPr>
          <w:rFonts w:ascii="Times New Roman" w:hAnsi="Times New Roman" w:cs="Times New Roman"/>
          <w:lang w:val="en-GB"/>
        </w:rPr>
        <w:t>in our lives.</w:t>
      </w:r>
    </w:p>
    <w:p w:rsidR="008D3F9D" w:rsidRDefault="008D3F9D" w:rsidP="00791228">
      <w:pPr>
        <w:spacing w:line="480" w:lineRule="auto"/>
        <w:rPr>
          <w:rFonts w:ascii="Times New Roman" w:hAnsi="Times New Roman" w:cs="Times New Roman"/>
          <w:lang w:val="en-GB"/>
        </w:rPr>
      </w:pPr>
    </w:p>
    <w:p w:rsidR="007E2F55" w:rsidRDefault="007E2F55" w:rsidP="007E2F55">
      <w:pPr>
        <w:spacing w:line="480" w:lineRule="auto"/>
        <w:jc w:val="both"/>
        <w:rPr>
          <w:rFonts w:ascii="Times New Roman" w:hAnsi="Times New Roman" w:cs="Times New Roman"/>
          <w:lang w:val="en-GB"/>
        </w:rPr>
      </w:pPr>
      <w:r>
        <w:rPr>
          <w:rFonts w:ascii="Times New Roman" w:hAnsi="Times New Roman" w:cs="Times New Roman"/>
          <w:lang w:val="en-GB"/>
        </w:rPr>
        <w:t>In this section, we</w:t>
      </w:r>
      <w:r w:rsidR="009545AB">
        <w:rPr>
          <w:rFonts w:ascii="Times New Roman" w:hAnsi="Times New Roman" w:cs="Times New Roman"/>
          <w:lang w:val="en-GB"/>
        </w:rPr>
        <w:t xml:space="preserve"> have argued that being moved satisfies five conditions </w:t>
      </w:r>
      <w:r w:rsidR="000B0322">
        <w:rPr>
          <w:rFonts w:ascii="Times New Roman" w:hAnsi="Times New Roman" w:cs="Times New Roman"/>
          <w:lang w:val="en-GB"/>
        </w:rPr>
        <w:t>that might be thought necessary in order to qualify</w:t>
      </w:r>
      <w:r w:rsidR="009545AB">
        <w:rPr>
          <w:rFonts w:ascii="Times New Roman" w:hAnsi="Times New Roman" w:cs="Times New Roman"/>
          <w:lang w:val="en-GB"/>
        </w:rPr>
        <w:t xml:space="preserve"> </w:t>
      </w:r>
      <w:r w:rsidR="000B0322">
        <w:rPr>
          <w:rFonts w:ascii="Times New Roman" w:hAnsi="Times New Roman" w:cs="Times New Roman"/>
          <w:lang w:val="en-GB"/>
        </w:rPr>
        <w:t>as a</w:t>
      </w:r>
      <w:r w:rsidR="009545AB">
        <w:rPr>
          <w:rFonts w:ascii="Times New Roman" w:hAnsi="Times New Roman" w:cs="Times New Roman"/>
          <w:lang w:val="en-GB"/>
        </w:rPr>
        <w:t xml:space="preserve"> distinct emotion</w:t>
      </w:r>
      <w:r w:rsidR="00636DC6">
        <w:rPr>
          <w:rFonts w:ascii="Times New Roman" w:hAnsi="Times New Roman" w:cs="Times New Roman"/>
          <w:lang w:val="en-GB"/>
        </w:rPr>
        <w:t>: it is directed at intentional objects, it has a distinct formal object and a particular phenomenology, and it is associated with particular action tendencies that fulfil a well-defined function</w:t>
      </w:r>
      <w:r w:rsidR="009545AB">
        <w:rPr>
          <w:rFonts w:ascii="Times New Roman" w:hAnsi="Times New Roman" w:cs="Times New Roman"/>
          <w:lang w:val="en-GB"/>
        </w:rPr>
        <w:t>.</w:t>
      </w:r>
      <w:r>
        <w:rPr>
          <w:rFonts w:ascii="Times New Roman" w:hAnsi="Times New Roman" w:cs="Times New Roman"/>
          <w:lang w:val="en-GB"/>
        </w:rPr>
        <w:t xml:space="preserve"> </w:t>
      </w:r>
      <w:r w:rsidR="00B54F8C">
        <w:rPr>
          <w:rFonts w:ascii="Times New Roman" w:hAnsi="Times New Roman" w:cs="Times New Roman"/>
          <w:lang w:val="en-GB"/>
        </w:rPr>
        <w:t xml:space="preserve">Thus, we conclude that being moved is a genuine and distinct </w:t>
      </w:r>
      <w:r w:rsidR="00B54F8C">
        <w:rPr>
          <w:rFonts w:ascii="Times New Roman" w:hAnsi="Times New Roman" w:cs="Times New Roman"/>
          <w:lang w:val="en-GB"/>
        </w:rPr>
        <w:lastRenderedPageBreak/>
        <w:t>emotion that has been overlooked</w:t>
      </w:r>
      <w:r w:rsidR="00312FFF" w:rsidRPr="00312FFF">
        <w:rPr>
          <w:rFonts w:ascii="Times New Roman" w:hAnsi="Times New Roman" w:cs="Times New Roman"/>
          <w:lang w:val="en-GB"/>
        </w:rPr>
        <w:t xml:space="preserve"> </w:t>
      </w:r>
      <w:r w:rsidR="00312FFF">
        <w:rPr>
          <w:rFonts w:ascii="Times New Roman" w:hAnsi="Times New Roman" w:cs="Times New Roman"/>
          <w:lang w:val="en-GB"/>
        </w:rPr>
        <w:t>for too long</w:t>
      </w:r>
      <w:r w:rsidR="00312FFF">
        <w:rPr>
          <w:rStyle w:val="Appelnotedebasdep"/>
          <w:rFonts w:ascii="Times New Roman" w:hAnsi="Times New Roman" w:cs="Times New Roman"/>
          <w:lang w:val="en-GB"/>
        </w:rPr>
        <w:t xml:space="preserve"> </w:t>
      </w:r>
      <w:r>
        <w:rPr>
          <w:rStyle w:val="Appelnotedebasdep"/>
          <w:rFonts w:ascii="Times New Roman" w:hAnsi="Times New Roman" w:cs="Times New Roman"/>
          <w:lang w:val="en-GB"/>
        </w:rPr>
        <w:footnoteReference w:id="20"/>
      </w:r>
      <w:r w:rsidR="00B54F8C">
        <w:rPr>
          <w:rFonts w:ascii="Times New Roman" w:hAnsi="Times New Roman" w:cs="Times New Roman"/>
          <w:lang w:val="en-GB"/>
        </w:rPr>
        <w:t xml:space="preserve">. </w:t>
      </w:r>
      <w:r w:rsidR="00312FFF">
        <w:rPr>
          <w:rFonts w:ascii="Times New Roman" w:hAnsi="Times New Roman" w:cs="Times New Roman"/>
          <w:lang w:val="en-GB"/>
        </w:rPr>
        <w:t>Yet</w:t>
      </w:r>
      <w:r w:rsidR="00B54F8C">
        <w:rPr>
          <w:rFonts w:ascii="Times New Roman" w:hAnsi="Times New Roman" w:cs="Times New Roman"/>
          <w:lang w:val="en-GB"/>
        </w:rPr>
        <w:t xml:space="preserve">, this claim is not without </w:t>
      </w:r>
      <w:r w:rsidR="00142B74">
        <w:rPr>
          <w:rFonts w:ascii="Times New Roman" w:hAnsi="Times New Roman" w:cs="Times New Roman"/>
          <w:lang w:val="en-GB"/>
        </w:rPr>
        <w:t>difficulties</w:t>
      </w:r>
      <w:r w:rsidR="00B54F8C">
        <w:rPr>
          <w:rFonts w:ascii="Times New Roman" w:hAnsi="Times New Roman" w:cs="Times New Roman"/>
          <w:lang w:val="en-GB"/>
        </w:rPr>
        <w:t xml:space="preserve">. In the next section, we examine </w:t>
      </w:r>
      <w:r w:rsidR="00602A65">
        <w:rPr>
          <w:rFonts w:ascii="Times New Roman" w:hAnsi="Times New Roman" w:cs="Times New Roman"/>
          <w:lang w:val="en-GB"/>
        </w:rPr>
        <w:t xml:space="preserve">two </w:t>
      </w:r>
      <w:r w:rsidR="00142B74">
        <w:rPr>
          <w:rFonts w:ascii="Times New Roman" w:hAnsi="Times New Roman" w:cs="Times New Roman"/>
          <w:lang w:val="en-GB"/>
        </w:rPr>
        <w:t>issues</w:t>
      </w:r>
      <w:r w:rsidR="00B54F8C">
        <w:rPr>
          <w:rFonts w:ascii="Times New Roman" w:hAnsi="Times New Roman" w:cs="Times New Roman"/>
          <w:lang w:val="en-GB"/>
        </w:rPr>
        <w:t xml:space="preserve"> </w:t>
      </w:r>
      <w:r w:rsidR="00602A65">
        <w:rPr>
          <w:rFonts w:ascii="Times New Roman" w:hAnsi="Times New Roman" w:cs="Times New Roman"/>
          <w:lang w:val="en-GB"/>
        </w:rPr>
        <w:t>that lead</w:t>
      </w:r>
      <w:r w:rsidR="00B54F8C">
        <w:rPr>
          <w:rFonts w:ascii="Times New Roman" w:hAnsi="Times New Roman" w:cs="Times New Roman"/>
          <w:lang w:val="en-GB"/>
        </w:rPr>
        <w:t xml:space="preserve"> us to slightly complicate this picture</w:t>
      </w:r>
      <w:r w:rsidR="00846C89">
        <w:rPr>
          <w:rFonts w:ascii="Times New Roman" w:hAnsi="Times New Roman" w:cs="Times New Roman"/>
          <w:lang w:val="en-GB"/>
        </w:rPr>
        <w:t>.</w:t>
      </w:r>
    </w:p>
    <w:p w:rsidR="0069735B" w:rsidRPr="0054595A" w:rsidRDefault="005804D3" w:rsidP="007E2F55">
      <w:pPr>
        <w:spacing w:line="480" w:lineRule="auto"/>
        <w:jc w:val="both"/>
        <w:rPr>
          <w:rFonts w:ascii="Times New Roman" w:hAnsi="Times New Roman" w:cs="Times New Roman"/>
          <w:lang w:val="en-GB"/>
        </w:rPr>
      </w:pPr>
      <w:r>
        <w:rPr>
          <w:rFonts w:ascii="Times New Roman" w:hAnsi="Times New Roman" w:cs="Times New Roman"/>
          <w:lang w:val="en-GB"/>
        </w:rPr>
        <w:tab/>
      </w:r>
      <w:r w:rsidR="006E2239">
        <w:rPr>
          <w:rFonts w:ascii="Times New Roman" w:hAnsi="Times New Roman" w:cs="Times New Roman"/>
          <w:lang w:val="en-GB"/>
        </w:rPr>
        <w:tab/>
      </w:r>
    </w:p>
    <w:p w:rsidR="00EB6D26" w:rsidRPr="0054595A" w:rsidRDefault="00791228" w:rsidP="007040C7">
      <w:pPr>
        <w:spacing w:line="480" w:lineRule="auto"/>
        <w:jc w:val="center"/>
        <w:rPr>
          <w:rFonts w:ascii="Times New Roman" w:hAnsi="Times New Roman" w:cs="Times New Roman"/>
          <w:b/>
          <w:lang w:val="en-GB"/>
        </w:rPr>
      </w:pPr>
      <w:r>
        <w:rPr>
          <w:rFonts w:ascii="Times New Roman" w:hAnsi="Times New Roman" w:cs="Times New Roman"/>
          <w:b/>
          <w:lang w:val="en-GB"/>
        </w:rPr>
        <w:t>3</w:t>
      </w:r>
      <w:r w:rsidR="007040C7">
        <w:rPr>
          <w:rFonts w:ascii="Times New Roman" w:hAnsi="Times New Roman" w:cs="Times New Roman"/>
          <w:b/>
          <w:lang w:val="en-GB"/>
        </w:rPr>
        <w:t>.</w:t>
      </w:r>
      <w:r w:rsidR="0054595A" w:rsidRPr="0054595A">
        <w:rPr>
          <w:rFonts w:ascii="Times New Roman" w:hAnsi="Times New Roman" w:cs="Times New Roman"/>
          <w:b/>
          <w:lang w:val="en-GB"/>
        </w:rPr>
        <w:t xml:space="preserve"> </w:t>
      </w:r>
      <w:r w:rsidR="00AE76B8">
        <w:rPr>
          <w:rFonts w:ascii="Times New Roman" w:hAnsi="Times New Roman" w:cs="Times New Roman"/>
          <w:b/>
          <w:lang w:val="en-GB"/>
        </w:rPr>
        <w:t>Neither sadness, nor joy</w:t>
      </w:r>
    </w:p>
    <w:p w:rsidR="0069735B" w:rsidRDefault="001968BF" w:rsidP="0069735B">
      <w:pPr>
        <w:spacing w:line="480" w:lineRule="auto"/>
        <w:jc w:val="both"/>
        <w:rPr>
          <w:rFonts w:ascii="Times New Roman" w:hAnsi="Times New Roman" w:cs="Times New Roman"/>
          <w:lang w:val="en-GB"/>
        </w:rPr>
      </w:pPr>
      <w:r>
        <w:rPr>
          <w:rFonts w:ascii="Times New Roman" w:hAnsi="Times New Roman" w:cs="Times New Roman"/>
          <w:noProof/>
          <w:lang w:eastAsia="fr-CH"/>
        </w:rPr>
        <w:pict>
          <v:shape id="Encre 1" o:spid="_x0000_s1026" type="#_x0000_t75" style="position:absolute;left:0;text-align:left;margin-left:631.35pt;margin-top:-108.2pt;width:3.35pt;height:3.35pt;z-index:251659264;visibility:visible;mso-wrap-distance-left:4.08708mm;mso-wrap-distance-top:.91208mm;mso-wrap-distance-right:4.09708mm;mso-wrap-distance-bottom:.92208mm"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">
            <v:imagedata r:id="rId12" o:title=""/>
            <v:path arrowok="t"/>
          </v:shape>
        </w:pict>
      </w:r>
      <w:r w:rsidR="0069735B">
        <w:rPr>
          <w:rFonts w:ascii="Times New Roman" w:hAnsi="Times New Roman" w:cs="Times New Roman"/>
          <w:lang w:val="en-GB"/>
        </w:rPr>
        <w:t>In the preced</w:t>
      </w:r>
      <w:r w:rsidR="000B0322">
        <w:rPr>
          <w:rFonts w:ascii="Times New Roman" w:hAnsi="Times New Roman" w:cs="Times New Roman"/>
          <w:lang w:val="en-GB"/>
        </w:rPr>
        <w:t>ing</w:t>
      </w:r>
      <w:r w:rsidR="0069735B">
        <w:rPr>
          <w:rFonts w:ascii="Times New Roman" w:hAnsi="Times New Roman" w:cs="Times New Roman"/>
          <w:lang w:val="en-GB"/>
        </w:rPr>
        <w:t xml:space="preserve"> section, we were forced to</w:t>
      </w:r>
      <w:r w:rsidR="00766EE6">
        <w:rPr>
          <w:rFonts w:ascii="Times New Roman" w:hAnsi="Times New Roman" w:cs="Times New Roman"/>
          <w:lang w:val="en-GB"/>
        </w:rPr>
        <w:t xml:space="preserve"> revise our first hypothesis re</w:t>
      </w:r>
      <w:r w:rsidR="0069735B">
        <w:rPr>
          <w:rFonts w:ascii="Times New Roman" w:hAnsi="Times New Roman" w:cs="Times New Roman"/>
          <w:lang w:val="en-GB"/>
        </w:rPr>
        <w:t xml:space="preserve">garding the nature and </w:t>
      </w:r>
      <w:r w:rsidR="00F437E3">
        <w:rPr>
          <w:rFonts w:ascii="Times New Roman" w:hAnsi="Times New Roman" w:cs="Times New Roman"/>
          <w:lang w:val="en-GB"/>
        </w:rPr>
        <w:t>formal object of being moved</w:t>
      </w:r>
      <w:r w:rsidR="0069735B">
        <w:rPr>
          <w:rFonts w:ascii="Times New Roman" w:hAnsi="Times New Roman" w:cs="Times New Roman"/>
          <w:lang w:val="en-GB"/>
        </w:rPr>
        <w:t xml:space="preserve"> because of the existence of </w:t>
      </w:r>
      <w:r w:rsidR="00AE76B8">
        <w:rPr>
          <w:rFonts w:ascii="Times New Roman" w:hAnsi="Times New Roman" w:cs="Times New Roman"/>
          <w:lang w:val="en-GB"/>
        </w:rPr>
        <w:t xml:space="preserve">cases which are reactions to </w:t>
      </w:r>
      <w:r w:rsidR="0069735B">
        <w:rPr>
          <w:rFonts w:ascii="Times New Roman" w:hAnsi="Times New Roman" w:cs="Times New Roman"/>
          <w:lang w:val="en-GB"/>
        </w:rPr>
        <w:t xml:space="preserve">purely positive </w:t>
      </w:r>
      <w:r w:rsidR="00AE76B8">
        <w:rPr>
          <w:rFonts w:ascii="Times New Roman" w:hAnsi="Times New Roman" w:cs="Times New Roman"/>
          <w:lang w:val="en-GB"/>
        </w:rPr>
        <w:t>values</w:t>
      </w:r>
      <w:r w:rsidR="0069735B">
        <w:rPr>
          <w:rFonts w:ascii="Times New Roman" w:hAnsi="Times New Roman" w:cs="Times New Roman"/>
          <w:lang w:val="en-GB"/>
        </w:rPr>
        <w:t xml:space="preserve">. Here, we confront the opposite challenge: the possibility of being moved by purely negative cases. </w:t>
      </w:r>
      <w:r w:rsidR="00D831AB">
        <w:rPr>
          <w:rFonts w:ascii="Times New Roman" w:hAnsi="Times New Roman" w:cs="Times New Roman"/>
          <w:lang w:val="en-GB"/>
        </w:rPr>
        <w:t xml:space="preserve">As </w:t>
      </w:r>
      <w:r w:rsidR="000B0322">
        <w:rPr>
          <w:rFonts w:ascii="Times New Roman" w:hAnsi="Times New Roman" w:cs="Times New Roman"/>
          <w:lang w:val="en-GB"/>
        </w:rPr>
        <w:t>might</w:t>
      </w:r>
      <w:r w:rsidR="00D831AB">
        <w:rPr>
          <w:rFonts w:ascii="Times New Roman" w:hAnsi="Times New Roman" w:cs="Times New Roman"/>
          <w:lang w:val="en-GB"/>
        </w:rPr>
        <w:t xml:space="preserve"> have</w:t>
      </w:r>
      <w:r w:rsidR="00462A9A">
        <w:rPr>
          <w:rFonts w:ascii="Times New Roman" w:hAnsi="Times New Roman" w:cs="Times New Roman"/>
          <w:lang w:val="en-GB"/>
        </w:rPr>
        <w:t xml:space="preserve"> been</w:t>
      </w:r>
      <w:r w:rsidR="00D831AB">
        <w:rPr>
          <w:rFonts w:ascii="Times New Roman" w:hAnsi="Times New Roman" w:cs="Times New Roman"/>
          <w:lang w:val="en-GB"/>
        </w:rPr>
        <w:t xml:space="preserve"> expected</w:t>
      </w:r>
      <w:r w:rsidR="000B0322">
        <w:rPr>
          <w:rFonts w:ascii="Times New Roman" w:hAnsi="Times New Roman" w:cs="Times New Roman"/>
          <w:lang w:val="en-GB"/>
        </w:rPr>
        <w:t xml:space="preserve"> perhaps</w:t>
      </w:r>
      <w:r w:rsidR="00D831AB">
        <w:rPr>
          <w:rFonts w:ascii="Times New Roman" w:hAnsi="Times New Roman" w:cs="Times New Roman"/>
          <w:lang w:val="en-GB"/>
        </w:rPr>
        <w:t>, reflecting on their own use</w:t>
      </w:r>
      <w:r w:rsidR="00462A9A">
        <w:rPr>
          <w:rFonts w:ascii="Times New Roman" w:hAnsi="Times New Roman" w:cs="Times New Roman"/>
          <w:lang w:val="en-GB"/>
        </w:rPr>
        <w:t>s</w:t>
      </w:r>
      <w:r w:rsidR="00D831AB">
        <w:rPr>
          <w:rFonts w:ascii="Times New Roman" w:hAnsi="Times New Roman" w:cs="Times New Roman"/>
          <w:lang w:val="en-GB"/>
        </w:rPr>
        <w:t xml:space="preserve"> of the expression ‘I was moved by’</w:t>
      </w:r>
      <w:r w:rsidR="0069735B">
        <w:rPr>
          <w:rFonts w:ascii="Times New Roman" w:hAnsi="Times New Roman" w:cs="Times New Roman"/>
          <w:lang w:val="en-GB"/>
        </w:rPr>
        <w:t>, some of our participants report</w:t>
      </w:r>
      <w:r w:rsidR="00D831AB">
        <w:rPr>
          <w:rFonts w:ascii="Times New Roman" w:hAnsi="Times New Roman" w:cs="Times New Roman"/>
          <w:lang w:val="en-GB"/>
        </w:rPr>
        <w:t>ed</w:t>
      </w:r>
      <w:r w:rsidR="0069735B">
        <w:rPr>
          <w:rFonts w:ascii="Times New Roman" w:hAnsi="Times New Roman" w:cs="Times New Roman"/>
          <w:lang w:val="en-GB"/>
        </w:rPr>
        <w:t xml:space="preserve"> cases that </w:t>
      </w:r>
      <w:r w:rsidR="00542D92">
        <w:rPr>
          <w:rFonts w:ascii="Times New Roman" w:hAnsi="Times New Roman" w:cs="Times New Roman"/>
          <w:lang w:val="en-GB"/>
        </w:rPr>
        <w:t>seem</w:t>
      </w:r>
      <w:r w:rsidR="00D831AB">
        <w:rPr>
          <w:rFonts w:ascii="Times New Roman" w:hAnsi="Times New Roman" w:cs="Times New Roman"/>
          <w:lang w:val="en-GB"/>
        </w:rPr>
        <w:t xml:space="preserve"> at odd</w:t>
      </w:r>
      <w:r w:rsidR="000B0322">
        <w:rPr>
          <w:rFonts w:ascii="Times New Roman" w:hAnsi="Times New Roman" w:cs="Times New Roman"/>
          <w:lang w:val="en-GB"/>
        </w:rPr>
        <w:t>s</w:t>
      </w:r>
      <w:r w:rsidR="00D831AB">
        <w:rPr>
          <w:rFonts w:ascii="Times New Roman" w:hAnsi="Times New Roman" w:cs="Times New Roman"/>
          <w:lang w:val="en-GB"/>
        </w:rPr>
        <w:t xml:space="preserve"> with our account of being moved, such as a</w:t>
      </w:r>
      <w:r w:rsidR="00542D92">
        <w:rPr>
          <w:rFonts w:ascii="Times New Roman" w:hAnsi="Times New Roman" w:cs="Times New Roman"/>
          <w:lang w:val="en-GB"/>
        </w:rPr>
        <w:t xml:space="preserve"> cat </w:t>
      </w:r>
      <w:r w:rsidR="000B0322">
        <w:rPr>
          <w:rFonts w:ascii="Times New Roman" w:hAnsi="Times New Roman" w:cs="Times New Roman"/>
          <w:lang w:val="en-GB"/>
        </w:rPr>
        <w:t>being run</w:t>
      </w:r>
      <w:r w:rsidR="00542D92">
        <w:rPr>
          <w:rFonts w:ascii="Times New Roman" w:hAnsi="Times New Roman" w:cs="Times New Roman"/>
          <w:lang w:val="en-GB"/>
        </w:rPr>
        <w:t xml:space="preserve"> over by bus or </w:t>
      </w:r>
      <w:r w:rsidR="00D831AB">
        <w:rPr>
          <w:rFonts w:ascii="Times New Roman" w:hAnsi="Times New Roman" w:cs="Times New Roman"/>
          <w:lang w:val="en-GB"/>
        </w:rPr>
        <w:t>a hungry person asking for food. Moreover, t</w:t>
      </w:r>
      <w:r w:rsidR="0069735B">
        <w:rPr>
          <w:rFonts w:ascii="Times New Roman" w:hAnsi="Times New Roman" w:cs="Times New Roman"/>
          <w:lang w:val="en-GB"/>
        </w:rPr>
        <w:t xml:space="preserve">hese answers are coherent with dictionary entries that </w:t>
      </w:r>
      <w:r w:rsidR="00542D92">
        <w:rPr>
          <w:rFonts w:ascii="Times New Roman" w:hAnsi="Times New Roman" w:cs="Times New Roman"/>
          <w:lang w:val="en-GB"/>
        </w:rPr>
        <w:t>present</w:t>
      </w:r>
      <w:r w:rsidR="0069735B">
        <w:rPr>
          <w:rFonts w:ascii="Times New Roman" w:hAnsi="Times New Roman" w:cs="Times New Roman"/>
          <w:lang w:val="en-GB"/>
        </w:rPr>
        <w:t xml:space="preserve"> “moving” situations as preferentially eliciting sadness and sympathy. </w:t>
      </w:r>
      <w:r w:rsidR="00CA51AE">
        <w:rPr>
          <w:rFonts w:ascii="Times New Roman" w:hAnsi="Times New Roman" w:cs="Times New Roman"/>
          <w:lang w:val="en-GB"/>
        </w:rPr>
        <w:t>In fact</w:t>
      </w:r>
      <w:r w:rsidR="0069735B">
        <w:rPr>
          <w:rFonts w:ascii="Times New Roman" w:hAnsi="Times New Roman" w:cs="Times New Roman"/>
          <w:lang w:val="en-GB"/>
        </w:rPr>
        <w:t xml:space="preserve">, it </w:t>
      </w:r>
      <w:r w:rsidR="00CA51AE">
        <w:rPr>
          <w:rFonts w:ascii="Times New Roman" w:hAnsi="Times New Roman" w:cs="Times New Roman"/>
          <w:lang w:val="en-GB"/>
        </w:rPr>
        <w:t>is</w:t>
      </w:r>
      <w:r w:rsidR="0069735B">
        <w:rPr>
          <w:rFonts w:ascii="Times New Roman" w:hAnsi="Times New Roman" w:cs="Times New Roman"/>
          <w:lang w:val="en-GB"/>
        </w:rPr>
        <w:t xml:space="preserve"> </w:t>
      </w:r>
      <w:r w:rsidR="00CA51AE">
        <w:rPr>
          <w:rFonts w:ascii="Times New Roman" w:hAnsi="Times New Roman" w:cs="Times New Roman"/>
          <w:lang w:val="en-GB"/>
        </w:rPr>
        <w:t>common to hear people say that they have been</w:t>
      </w:r>
      <w:r w:rsidR="0069735B">
        <w:rPr>
          <w:rFonts w:ascii="Times New Roman" w:hAnsi="Times New Roman" w:cs="Times New Roman"/>
          <w:lang w:val="en-GB"/>
        </w:rPr>
        <w:t xml:space="preserve"> moved by the distress of others. </w:t>
      </w:r>
      <w:r w:rsidR="005A3663">
        <w:rPr>
          <w:rFonts w:ascii="Times New Roman" w:hAnsi="Times New Roman" w:cs="Times New Roman"/>
          <w:lang w:val="en-GB"/>
        </w:rPr>
        <w:t>This then</w:t>
      </w:r>
      <w:r w:rsidR="00B7246D">
        <w:rPr>
          <w:rFonts w:ascii="Times New Roman" w:hAnsi="Times New Roman" w:cs="Times New Roman"/>
          <w:lang w:val="en-GB"/>
        </w:rPr>
        <w:t xml:space="preserve"> is</w:t>
      </w:r>
      <w:r w:rsidR="008B3E9F">
        <w:rPr>
          <w:rFonts w:ascii="Times New Roman" w:hAnsi="Times New Roman" w:cs="Times New Roman"/>
          <w:lang w:val="en-GB"/>
        </w:rPr>
        <w:t xml:space="preserve"> our first difficulty: </w:t>
      </w:r>
      <w:r w:rsidR="0069735B">
        <w:rPr>
          <w:rFonts w:ascii="Times New Roman" w:hAnsi="Times New Roman" w:cs="Times New Roman"/>
          <w:lang w:val="en-GB"/>
        </w:rPr>
        <w:t>How can we account for such cases, given that distress</w:t>
      </w:r>
      <w:r w:rsidR="003B0EDF">
        <w:rPr>
          <w:rFonts w:ascii="Times New Roman" w:hAnsi="Times New Roman" w:cs="Times New Roman"/>
          <w:lang w:val="en-GB"/>
        </w:rPr>
        <w:t>, suffering and death</w:t>
      </w:r>
      <w:r w:rsidR="0069735B">
        <w:rPr>
          <w:rFonts w:ascii="Times New Roman" w:hAnsi="Times New Roman" w:cs="Times New Roman"/>
          <w:lang w:val="en-GB"/>
        </w:rPr>
        <w:t xml:space="preserve"> </w:t>
      </w:r>
      <w:r w:rsidR="003B0EDF">
        <w:rPr>
          <w:rFonts w:ascii="Times New Roman" w:hAnsi="Times New Roman" w:cs="Times New Roman"/>
          <w:lang w:val="en-GB"/>
        </w:rPr>
        <w:t xml:space="preserve">are clearly not </w:t>
      </w:r>
      <w:r w:rsidR="00AE76B8">
        <w:rPr>
          <w:rFonts w:ascii="Times New Roman" w:hAnsi="Times New Roman" w:cs="Times New Roman"/>
          <w:lang w:val="en-GB"/>
        </w:rPr>
        <w:t xml:space="preserve">core </w:t>
      </w:r>
      <w:r w:rsidR="0069735B">
        <w:rPr>
          <w:rFonts w:ascii="Times New Roman" w:hAnsi="Times New Roman" w:cs="Times New Roman"/>
          <w:lang w:val="en-GB"/>
        </w:rPr>
        <w:t>positive value</w:t>
      </w:r>
      <w:r w:rsidR="003B0EDF">
        <w:rPr>
          <w:rFonts w:ascii="Times New Roman" w:hAnsi="Times New Roman" w:cs="Times New Roman"/>
          <w:lang w:val="en-GB"/>
        </w:rPr>
        <w:t>s</w:t>
      </w:r>
      <w:r w:rsidR="0069735B">
        <w:rPr>
          <w:rFonts w:ascii="Times New Roman" w:hAnsi="Times New Roman" w:cs="Times New Roman"/>
          <w:lang w:val="en-GB"/>
        </w:rPr>
        <w:t>?</w:t>
      </w:r>
    </w:p>
    <w:p w:rsidR="0069735B" w:rsidRDefault="0069735B" w:rsidP="0069735B">
      <w:pPr>
        <w:spacing w:line="480" w:lineRule="auto"/>
        <w:jc w:val="both"/>
        <w:rPr>
          <w:rFonts w:ascii="Times New Roman" w:hAnsi="Times New Roman" w:cs="Times New Roman"/>
          <w:lang w:val="en-GB"/>
        </w:rPr>
      </w:pPr>
      <w:r>
        <w:rPr>
          <w:rFonts w:ascii="Times New Roman" w:hAnsi="Times New Roman" w:cs="Times New Roman"/>
          <w:lang w:val="en-GB"/>
        </w:rPr>
        <w:tab/>
        <w:t>A first</w:t>
      </w:r>
      <w:r w:rsidR="006059EC">
        <w:rPr>
          <w:rFonts w:ascii="Times New Roman" w:hAnsi="Times New Roman" w:cs="Times New Roman"/>
          <w:lang w:val="en-GB"/>
        </w:rPr>
        <w:t xml:space="preserve"> possible</w:t>
      </w:r>
      <w:r>
        <w:rPr>
          <w:rFonts w:ascii="Times New Roman" w:hAnsi="Times New Roman" w:cs="Times New Roman"/>
          <w:lang w:val="en-GB"/>
        </w:rPr>
        <w:t xml:space="preserve"> </w:t>
      </w:r>
      <w:r w:rsidR="00B85106">
        <w:rPr>
          <w:rFonts w:ascii="Times New Roman" w:hAnsi="Times New Roman" w:cs="Times New Roman"/>
          <w:lang w:val="en-GB"/>
        </w:rPr>
        <w:t>answer</w:t>
      </w:r>
      <w:r>
        <w:rPr>
          <w:rFonts w:ascii="Times New Roman" w:hAnsi="Times New Roman" w:cs="Times New Roman"/>
          <w:lang w:val="en-GB"/>
        </w:rPr>
        <w:t xml:space="preserve"> is that some of these cases are genuine instances of being moved in the sense we favour in this articl</w:t>
      </w:r>
      <w:r w:rsidR="00D831AB">
        <w:rPr>
          <w:rFonts w:ascii="Times New Roman" w:hAnsi="Times New Roman" w:cs="Times New Roman"/>
          <w:lang w:val="en-GB"/>
        </w:rPr>
        <w:t xml:space="preserve">e. Some episodes of compassion </w:t>
      </w:r>
      <w:r>
        <w:rPr>
          <w:rFonts w:ascii="Times New Roman" w:hAnsi="Times New Roman" w:cs="Times New Roman"/>
          <w:lang w:val="en-GB"/>
        </w:rPr>
        <w:t>undoubtedly feel like episodes of being moved</w:t>
      </w:r>
      <w:r w:rsidR="00542D92">
        <w:rPr>
          <w:rFonts w:ascii="Times New Roman" w:hAnsi="Times New Roman" w:cs="Times New Roman"/>
          <w:lang w:val="en-GB"/>
        </w:rPr>
        <w:t xml:space="preserve"> in the </w:t>
      </w:r>
      <w:r w:rsidR="00462A9A">
        <w:rPr>
          <w:rFonts w:ascii="Times New Roman" w:hAnsi="Times New Roman" w:cs="Times New Roman"/>
          <w:lang w:val="en-GB"/>
        </w:rPr>
        <w:t xml:space="preserve">relevant </w:t>
      </w:r>
      <w:r w:rsidR="00542D92">
        <w:rPr>
          <w:rFonts w:ascii="Times New Roman" w:hAnsi="Times New Roman" w:cs="Times New Roman"/>
          <w:lang w:val="en-GB"/>
        </w:rPr>
        <w:t>sense</w:t>
      </w:r>
      <w:r w:rsidR="00245B37">
        <w:rPr>
          <w:rFonts w:ascii="Times New Roman" w:hAnsi="Times New Roman" w:cs="Times New Roman"/>
          <w:lang w:val="en-GB"/>
        </w:rPr>
        <w:t>. But this</w:t>
      </w:r>
      <w:r>
        <w:rPr>
          <w:rFonts w:ascii="Times New Roman" w:hAnsi="Times New Roman" w:cs="Times New Roman"/>
          <w:lang w:val="en-GB"/>
        </w:rPr>
        <w:t xml:space="preserve">, we claim, is </w:t>
      </w:r>
      <w:r w:rsidR="00245B37">
        <w:rPr>
          <w:rFonts w:ascii="Times New Roman" w:hAnsi="Times New Roman" w:cs="Times New Roman"/>
          <w:lang w:val="en-GB"/>
        </w:rPr>
        <w:t xml:space="preserve">again </w:t>
      </w:r>
      <w:r>
        <w:rPr>
          <w:rFonts w:ascii="Times New Roman" w:hAnsi="Times New Roman" w:cs="Times New Roman"/>
          <w:lang w:val="en-GB"/>
        </w:rPr>
        <w:t xml:space="preserve">the result of some core positive value </w:t>
      </w:r>
      <w:r w:rsidR="00462A9A">
        <w:rPr>
          <w:rFonts w:ascii="Times New Roman" w:hAnsi="Times New Roman" w:cs="Times New Roman"/>
          <w:lang w:val="en-GB"/>
        </w:rPr>
        <w:t>which stands out in the context of</w:t>
      </w:r>
      <w:r w:rsidR="00D831AB">
        <w:rPr>
          <w:rFonts w:ascii="Times New Roman" w:hAnsi="Times New Roman" w:cs="Times New Roman"/>
          <w:lang w:val="en-GB"/>
        </w:rPr>
        <w:t xml:space="preserve"> the pain and </w:t>
      </w:r>
      <w:r w:rsidR="00462A9A">
        <w:rPr>
          <w:rFonts w:ascii="Times New Roman" w:hAnsi="Times New Roman" w:cs="Times New Roman"/>
          <w:lang w:val="en-GB"/>
        </w:rPr>
        <w:t xml:space="preserve">the </w:t>
      </w:r>
      <w:r w:rsidR="00D831AB">
        <w:rPr>
          <w:rFonts w:ascii="Times New Roman" w:hAnsi="Times New Roman" w:cs="Times New Roman"/>
          <w:lang w:val="en-GB"/>
        </w:rPr>
        <w:t>misery that trigger compassion</w:t>
      </w:r>
      <w:r>
        <w:rPr>
          <w:rFonts w:ascii="Times New Roman" w:hAnsi="Times New Roman" w:cs="Times New Roman"/>
          <w:lang w:val="en-GB"/>
        </w:rPr>
        <w:t xml:space="preserve">. If we feel the kind of compassion we are tempted to describe </w:t>
      </w:r>
      <w:r w:rsidR="000B0322">
        <w:rPr>
          <w:rFonts w:ascii="Times New Roman" w:hAnsi="Times New Roman" w:cs="Times New Roman"/>
          <w:lang w:val="en-GB"/>
        </w:rPr>
        <w:t>by using</w:t>
      </w:r>
      <w:r>
        <w:rPr>
          <w:rFonts w:ascii="Times New Roman" w:hAnsi="Times New Roman" w:cs="Times New Roman"/>
          <w:lang w:val="en-GB"/>
        </w:rPr>
        <w:t xml:space="preserve"> the expression ‘being moved’, it is because the </w:t>
      </w:r>
      <w:r w:rsidR="00542D92">
        <w:rPr>
          <w:rFonts w:ascii="Times New Roman" w:hAnsi="Times New Roman" w:cs="Times New Roman"/>
          <w:lang w:val="en-GB"/>
        </w:rPr>
        <w:t xml:space="preserve">person </w:t>
      </w:r>
      <w:r w:rsidR="00F4040D">
        <w:rPr>
          <w:rFonts w:ascii="Times New Roman" w:hAnsi="Times New Roman" w:cs="Times New Roman"/>
          <w:lang w:val="en-GB"/>
        </w:rPr>
        <w:t>suffering</w:t>
      </w:r>
      <w:r w:rsidR="00542D92">
        <w:rPr>
          <w:rFonts w:ascii="Times New Roman" w:hAnsi="Times New Roman" w:cs="Times New Roman"/>
          <w:lang w:val="en-GB"/>
        </w:rPr>
        <w:t xml:space="preserve"> also strike</w:t>
      </w:r>
      <w:r w:rsidR="000B0322">
        <w:rPr>
          <w:rFonts w:ascii="Times New Roman" w:hAnsi="Times New Roman" w:cs="Times New Roman"/>
          <w:lang w:val="en-GB"/>
        </w:rPr>
        <w:t>s</w:t>
      </w:r>
      <w:r w:rsidR="00542D92">
        <w:rPr>
          <w:rFonts w:ascii="Times New Roman" w:hAnsi="Times New Roman" w:cs="Times New Roman"/>
          <w:lang w:val="en-GB"/>
        </w:rPr>
        <w:t xml:space="preserve"> </w:t>
      </w:r>
      <w:r w:rsidR="00462A9A">
        <w:rPr>
          <w:rFonts w:ascii="Times New Roman" w:hAnsi="Times New Roman" w:cs="Times New Roman"/>
          <w:lang w:val="en-GB"/>
        </w:rPr>
        <w:t>us</w:t>
      </w:r>
      <w:r w:rsidR="000545CD">
        <w:rPr>
          <w:rFonts w:ascii="Times New Roman" w:hAnsi="Times New Roman" w:cs="Times New Roman"/>
          <w:lang w:val="en-GB"/>
        </w:rPr>
        <w:t xml:space="preserve"> in a positive sense</w:t>
      </w:r>
      <w:r w:rsidR="00462A9A">
        <w:rPr>
          <w:rFonts w:ascii="Times New Roman" w:hAnsi="Times New Roman" w:cs="Times New Roman"/>
          <w:lang w:val="en-GB"/>
        </w:rPr>
        <w:t xml:space="preserve"> through </w:t>
      </w:r>
      <w:r w:rsidR="00542D92">
        <w:rPr>
          <w:rFonts w:ascii="Times New Roman" w:hAnsi="Times New Roman" w:cs="Times New Roman"/>
          <w:lang w:val="en-GB"/>
        </w:rPr>
        <w:t>the</w:t>
      </w:r>
      <w:r>
        <w:rPr>
          <w:rFonts w:ascii="Times New Roman" w:hAnsi="Times New Roman" w:cs="Times New Roman"/>
          <w:lang w:val="en-GB"/>
        </w:rPr>
        <w:t xml:space="preserve"> perseverance, dignity, or even perhaps only </w:t>
      </w:r>
      <w:r w:rsidR="00F4040D">
        <w:rPr>
          <w:rFonts w:ascii="Times New Roman" w:hAnsi="Times New Roman" w:cs="Times New Roman"/>
          <w:lang w:val="en-GB"/>
        </w:rPr>
        <w:t xml:space="preserve">the </w:t>
      </w:r>
      <w:r>
        <w:rPr>
          <w:rFonts w:ascii="Times New Roman" w:hAnsi="Times New Roman" w:cs="Times New Roman"/>
          <w:lang w:val="en-GB"/>
        </w:rPr>
        <w:t>will to live</w:t>
      </w:r>
      <w:r w:rsidR="00542D92">
        <w:rPr>
          <w:rFonts w:ascii="Times New Roman" w:hAnsi="Times New Roman" w:cs="Times New Roman"/>
          <w:lang w:val="en-GB"/>
        </w:rPr>
        <w:t xml:space="preserve"> she displays. </w:t>
      </w:r>
      <w:r w:rsidR="00F4040D">
        <w:rPr>
          <w:rFonts w:ascii="Times New Roman" w:hAnsi="Times New Roman" w:cs="Times New Roman"/>
          <w:lang w:val="en-GB"/>
        </w:rPr>
        <w:t>In the absence of these, or other core positive values, we</w:t>
      </w:r>
      <w:r w:rsidR="000545CD">
        <w:rPr>
          <w:rFonts w:ascii="Times New Roman" w:hAnsi="Times New Roman" w:cs="Times New Roman"/>
          <w:lang w:val="en-GB"/>
        </w:rPr>
        <w:t xml:space="preserve"> may</w:t>
      </w:r>
      <w:r w:rsidR="00F4040D">
        <w:rPr>
          <w:rFonts w:ascii="Times New Roman" w:hAnsi="Times New Roman" w:cs="Times New Roman"/>
          <w:lang w:val="en-GB"/>
        </w:rPr>
        <w:t xml:space="preserve"> feel </w:t>
      </w:r>
      <w:r w:rsidR="00F4040D">
        <w:rPr>
          <w:rFonts w:ascii="Times New Roman" w:hAnsi="Times New Roman" w:cs="Times New Roman"/>
          <w:lang w:val="en-GB"/>
        </w:rPr>
        <w:lastRenderedPageBreak/>
        <w:t xml:space="preserve">distress, anguish or discouragement, but we are not moved! </w:t>
      </w:r>
      <w:r w:rsidR="00542D92">
        <w:rPr>
          <w:rFonts w:ascii="Times New Roman" w:hAnsi="Times New Roman" w:cs="Times New Roman"/>
          <w:lang w:val="en-GB"/>
        </w:rPr>
        <w:t>As we said earlier, such</w:t>
      </w:r>
      <w:r>
        <w:rPr>
          <w:rFonts w:ascii="Times New Roman" w:hAnsi="Times New Roman" w:cs="Times New Roman"/>
          <w:lang w:val="en-GB"/>
        </w:rPr>
        <w:t xml:space="preserve"> va</w:t>
      </w:r>
      <w:r w:rsidR="00A24BFB">
        <w:rPr>
          <w:rFonts w:ascii="Times New Roman" w:hAnsi="Times New Roman" w:cs="Times New Roman"/>
          <w:lang w:val="en-GB"/>
        </w:rPr>
        <w:t>lues become especially salient</w:t>
      </w:r>
      <w:r w:rsidR="00542D92">
        <w:rPr>
          <w:rFonts w:ascii="Times New Roman" w:hAnsi="Times New Roman" w:cs="Times New Roman"/>
          <w:lang w:val="en-GB"/>
        </w:rPr>
        <w:t xml:space="preserve"> </w:t>
      </w:r>
      <w:r w:rsidR="000545CD">
        <w:rPr>
          <w:rFonts w:ascii="Times New Roman" w:hAnsi="Times New Roman" w:cs="Times New Roman"/>
          <w:lang w:val="en-GB"/>
        </w:rPr>
        <w:t>against</w:t>
      </w:r>
      <w:r w:rsidR="00542D92">
        <w:rPr>
          <w:rFonts w:ascii="Times New Roman" w:hAnsi="Times New Roman" w:cs="Times New Roman"/>
          <w:lang w:val="en-GB"/>
        </w:rPr>
        <w:t xml:space="preserve"> </w:t>
      </w:r>
      <w:r w:rsidR="000545CD">
        <w:rPr>
          <w:rFonts w:ascii="Times New Roman" w:hAnsi="Times New Roman" w:cs="Times New Roman"/>
          <w:lang w:val="en-GB"/>
        </w:rPr>
        <w:t>a</w:t>
      </w:r>
      <w:r w:rsidR="00542D92">
        <w:rPr>
          <w:rFonts w:ascii="Times New Roman" w:hAnsi="Times New Roman" w:cs="Times New Roman"/>
          <w:lang w:val="en-GB"/>
        </w:rPr>
        <w:t xml:space="preserve"> negative back</w:t>
      </w:r>
      <w:r w:rsidR="000545CD">
        <w:rPr>
          <w:rFonts w:ascii="Times New Roman" w:hAnsi="Times New Roman" w:cs="Times New Roman"/>
          <w:lang w:val="en-GB"/>
        </w:rPr>
        <w:t>drop</w:t>
      </w:r>
      <w:r w:rsidR="00A24BFB">
        <w:rPr>
          <w:rFonts w:ascii="Times New Roman" w:hAnsi="Times New Roman" w:cs="Times New Roman"/>
          <w:lang w:val="en-GB"/>
        </w:rPr>
        <w:t>.</w:t>
      </w:r>
    </w:p>
    <w:p w:rsidR="0069735B" w:rsidRDefault="00AC1DD9" w:rsidP="0069735B">
      <w:pPr>
        <w:spacing w:line="480" w:lineRule="auto"/>
        <w:ind w:firstLine="708"/>
        <w:jc w:val="both"/>
        <w:rPr>
          <w:rFonts w:ascii="Times New Roman" w:hAnsi="Times New Roman" w:cs="Times New Roman"/>
          <w:lang w:val="en-GB"/>
        </w:rPr>
      </w:pPr>
      <w:r>
        <w:rPr>
          <w:rFonts w:ascii="Times New Roman" w:hAnsi="Times New Roman" w:cs="Times New Roman"/>
          <w:lang w:val="en-GB"/>
        </w:rPr>
        <w:t>Note however that we are not saying</w:t>
      </w:r>
      <w:r w:rsidR="0069735B">
        <w:rPr>
          <w:rFonts w:ascii="Times New Roman" w:hAnsi="Times New Roman" w:cs="Times New Roman"/>
          <w:lang w:val="en-GB"/>
        </w:rPr>
        <w:t xml:space="preserve"> that compassion is an instance of being moved; rather, </w:t>
      </w:r>
      <w:r w:rsidR="00542D92">
        <w:rPr>
          <w:rFonts w:ascii="Times New Roman" w:hAnsi="Times New Roman" w:cs="Times New Roman"/>
          <w:lang w:val="en-GB"/>
        </w:rPr>
        <w:t xml:space="preserve">according to this hypothesis, </w:t>
      </w:r>
      <w:r w:rsidR="0069735B">
        <w:rPr>
          <w:rFonts w:ascii="Times New Roman" w:hAnsi="Times New Roman" w:cs="Times New Roman"/>
          <w:lang w:val="en-GB"/>
        </w:rPr>
        <w:t>the same event succeeds in triggering compassion and moving us. We can dissociate both phenomena by pointing out that there are cases of compassion that are clearly not moving: I can feel compassion for someone who was badly injured without being moved, and</w:t>
      </w:r>
      <w:r w:rsidR="00017DA9">
        <w:rPr>
          <w:rFonts w:ascii="Times New Roman" w:hAnsi="Times New Roman" w:cs="Times New Roman"/>
          <w:lang w:val="en-GB"/>
        </w:rPr>
        <w:t xml:space="preserve"> of course</w:t>
      </w:r>
      <w:r w:rsidR="0069735B">
        <w:rPr>
          <w:rFonts w:ascii="Times New Roman" w:hAnsi="Times New Roman" w:cs="Times New Roman"/>
          <w:lang w:val="en-GB"/>
        </w:rPr>
        <w:t xml:space="preserve">, as we saw </w:t>
      </w:r>
      <w:r w:rsidR="00017DA9">
        <w:rPr>
          <w:rFonts w:ascii="Times New Roman" w:hAnsi="Times New Roman" w:cs="Times New Roman"/>
          <w:lang w:val="en-GB"/>
        </w:rPr>
        <w:t xml:space="preserve">for </w:t>
      </w:r>
      <w:r w:rsidR="0069735B">
        <w:rPr>
          <w:rFonts w:ascii="Times New Roman" w:hAnsi="Times New Roman" w:cs="Times New Roman"/>
          <w:lang w:val="en-GB"/>
        </w:rPr>
        <w:t>purely positive cases, we can be moved by cases involving no compassion. T</w:t>
      </w:r>
      <w:r w:rsidR="00245B37">
        <w:rPr>
          <w:rFonts w:ascii="Times New Roman" w:hAnsi="Times New Roman" w:cs="Times New Roman"/>
          <w:lang w:val="en-GB"/>
        </w:rPr>
        <w:t xml:space="preserve">hus, </w:t>
      </w:r>
      <w:r w:rsidR="00017DA9">
        <w:rPr>
          <w:rFonts w:ascii="Times New Roman" w:hAnsi="Times New Roman" w:cs="Times New Roman"/>
          <w:lang w:val="en-GB"/>
        </w:rPr>
        <w:t>according to the present proposal</w:t>
      </w:r>
      <w:r w:rsidR="00245B37">
        <w:rPr>
          <w:rFonts w:ascii="Times New Roman" w:hAnsi="Times New Roman" w:cs="Times New Roman"/>
          <w:lang w:val="en-GB"/>
        </w:rPr>
        <w:t>, t</w:t>
      </w:r>
      <w:r w:rsidR="0069735B">
        <w:rPr>
          <w:rFonts w:ascii="Times New Roman" w:hAnsi="Times New Roman" w:cs="Times New Roman"/>
          <w:lang w:val="en-GB"/>
        </w:rPr>
        <w:t>he idea that we use the expression “being moved” to refe</w:t>
      </w:r>
      <w:r w:rsidR="00245B37">
        <w:rPr>
          <w:rFonts w:ascii="Times New Roman" w:hAnsi="Times New Roman" w:cs="Times New Roman"/>
          <w:lang w:val="en-GB"/>
        </w:rPr>
        <w:t>r to cases of compassion is only</w:t>
      </w:r>
      <w:r w:rsidR="0069735B">
        <w:rPr>
          <w:rFonts w:ascii="Times New Roman" w:hAnsi="Times New Roman" w:cs="Times New Roman"/>
          <w:lang w:val="en-GB"/>
        </w:rPr>
        <w:t xml:space="preserve"> the result of a conflation arising from the fact that some states of affairs elicit both affective episodes.</w:t>
      </w:r>
    </w:p>
    <w:p w:rsidR="00514019" w:rsidRDefault="00514019" w:rsidP="0069735B">
      <w:pPr>
        <w:spacing w:line="480" w:lineRule="auto"/>
        <w:ind w:firstLine="708"/>
        <w:jc w:val="both"/>
        <w:rPr>
          <w:rFonts w:ascii="Times New Roman" w:hAnsi="Times New Roman" w:cs="Times New Roman"/>
          <w:lang w:val="en-GB"/>
        </w:rPr>
      </w:pPr>
      <w:r w:rsidRPr="00514019">
        <w:rPr>
          <w:rFonts w:ascii="Times New Roman" w:hAnsi="Times New Roman" w:cs="Times New Roman"/>
          <w:lang w:val="en-GB"/>
        </w:rPr>
        <w:t>Some are bound to resist this solution, however, and will claim that we are sometimes moved by events construed in a</w:t>
      </w:r>
      <w:r w:rsidR="000545CD">
        <w:rPr>
          <w:rFonts w:ascii="Times New Roman" w:hAnsi="Times New Roman" w:cs="Times New Roman"/>
          <w:lang w:val="en-GB"/>
        </w:rPr>
        <w:t xml:space="preserve">n </w:t>
      </w:r>
      <w:r w:rsidRPr="00514019">
        <w:rPr>
          <w:rFonts w:ascii="Times New Roman" w:hAnsi="Times New Roman" w:cs="Times New Roman"/>
          <w:lang w:val="en-GB"/>
        </w:rPr>
        <w:t>entirely negative way, from which no redeeming aspect emerges. Are we not sometimes moved by the suffering of someone, they will insist, even when there is no of</w:t>
      </w:r>
      <w:r>
        <w:rPr>
          <w:rFonts w:ascii="Times New Roman" w:hAnsi="Times New Roman" w:cs="Times New Roman"/>
          <w:lang w:val="en-GB"/>
        </w:rPr>
        <w:t xml:space="preserve">fsetting positive aspect to it, </w:t>
      </w:r>
      <w:r w:rsidR="00604B6B">
        <w:rPr>
          <w:rFonts w:ascii="Times New Roman" w:hAnsi="Times New Roman" w:cs="Times New Roman"/>
          <w:lang w:val="en-GB"/>
        </w:rPr>
        <w:t xml:space="preserve">no display </w:t>
      </w:r>
      <w:r w:rsidR="00017DA9">
        <w:rPr>
          <w:rFonts w:ascii="Times New Roman" w:hAnsi="Times New Roman" w:cs="Times New Roman"/>
          <w:lang w:val="en-GB"/>
        </w:rPr>
        <w:t xml:space="preserve">whatsoever of, for example, </w:t>
      </w:r>
      <w:r w:rsidR="00604B6B">
        <w:rPr>
          <w:rFonts w:ascii="Times New Roman" w:hAnsi="Times New Roman" w:cs="Times New Roman"/>
          <w:lang w:val="en-GB"/>
        </w:rPr>
        <w:t xml:space="preserve">the virtues we </w:t>
      </w:r>
      <w:r w:rsidR="00017DA9">
        <w:rPr>
          <w:rFonts w:ascii="Times New Roman" w:hAnsi="Times New Roman" w:cs="Times New Roman"/>
          <w:lang w:val="en-GB"/>
        </w:rPr>
        <w:t>just claimed to be at the source of those kind</w:t>
      </w:r>
      <w:r w:rsidR="000545CD">
        <w:rPr>
          <w:rFonts w:ascii="Times New Roman" w:hAnsi="Times New Roman" w:cs="Times New Roman"/>
          <w:lang w:val="en-GB"/>
        </w:rPr>
        <w:t>s</w:t>
      </w:r>
      <w:r w:rsidR="00017DA9">
        <w:rPr>
          <w:rFonts w:ascii="Times New Roman" w:hAnsi="Times New Roman" w:cs="Times New Roman"/>
          <w:lang w:val="en-GB"/>
        </w:rPr>
        <w:t xml:space="preserve"> of episodes of being moved </w:t>
      </w:r>
      <w:r w:rsidR="00604B6B">
        <w:rPr>
          <w:rFonts w:ascii="Times New Roman" w:hAnsi="Times New Roman" w:cs="Times New Roman"/>
          <w:lang w:val="en-GB"/>
        </w:rPr>
        <w:t>?</w:t>
      </w:r>
    </w:p>
    <w:p w:rsidR="00604B6B" w:rsidRDefault="0069735B" w:rsidP="00604B6B">
      <w:pPr>
        <w:spacing w:line="480" w:lineRule="auto"/>
        <w:ind w:firstLine="708"/>
        <w:jc w:val="both"/>
        <w:rPr>
          <w:rFonts w:ascii="Times New Roman" w:hAnsi="Times New Roman" w:cs="Times New Roman"/>
          <w:lang w:val="en-GB"/>
        </w:rPr>
      </w:pPr>
      <w:r>
        <w:rPr>
          <w:rFonts w:ascii="Times New Roman" w:hAnsi="Times New Roman" w:cs="Times New Roman"/>
          <w:lang w:val="en-GB"/>
        </w:rPr>
        <w:t xml:space="preserve">There is a second (and compatible) </w:t>
      </w:r>
      <w:r w:rsidR="00604B6B">
        <w:rPr>
          <w:rFonts w:ascii="Times New Roman" w:hAnsi="Times New Roman" w:cs="Times New Roman"/>
          <w:lang w:val="en-GB"/>
        </w:rPr>
        <w:t>possible answer</w:t>
      </w:r>
      <w:r>
        <w:rPr>
          <w:rFonts w:ascii="Times New Roman" w:hAnsi="Times New Roman" w:cs="Times New Roman"/>
          <w:lang w:val="en-GB"/>
        </w:rPr>
        <w:t xml:space="preserve">: </w:t>
      </w:r>
      <w:r w:rsidR="00766EE6">
        <w:rPr>
          <w:rFonts w:ascii="Times New Roman" w:hAnsi="Times New Roman" w:cs="Times New Roman"/>
          <w:lang w:val="en-GB"/>
        </w:rPr>
        <w:t>the expression “being moved”</w:t>
      </w:r>
      <w:r>
        <w:rPr>
          <w:rFonts w:ascii="Times New Roman" w:hAnsi="Times New Roman" w:cs="Times New Roman"/>
          <w:lang w:val="en-GB"/>
        </w:rPr>
        <w:t xml:space="preserve"> </w:t>
      </w:r>
      <w:r w:rsidR="00017DA9">
        <w:rPr>
          <w:rFonts w:ascii="Times New Roman" w:hAnsi="Times New Roman" w:cs="Times New Roman"/>
          <w:lang w:val="en-GB"/>
        </w:rPr>
        <w:t xml:space="preserve">does typically </w:t>
      </w:r>
      <w:r>
        <w:rPr>
          <w:rFonts w:ascii="Times New Roman" w:hAnsi="Times New Roman" w:cs="Times New Roman"/>
          <w:lang w:val="en-GB"/>
        </w:rPr>
        <w:t>refer to the distinc</w:t>
      </w:r>
      <w:r w:rsidR="00604B6B">
        <w:rPr>
          <w:rFonts w:ascii="Times New Roman" w:hAnsi="Times New Roman" w:cs="Times New Roman"/>
          <w:lang w:val="en-GB"/>
        </w:rPr>
        <w:t xml:space="preserve">t emotional phenomenon we have </w:t>
      </w:r>
      <w:r w:rsidR="00542D92">
        <w:rPr>
          <w:rFonts w:ascii="Times New Roman" w:hAnsi="Times New Roman" w:cs="Times New Roman"/>
          <w:lang w:val="en-GB"/>
        </w:rPr>
        <w:t>been describing,</w:t>
      </w:r>
      <w:r>
        <w:rPr>
          <w:rFonts w:ascii="Times New Roman" w:hAnsi="Times New Roman" w:cs="Times New Roman"/>
          <w:lang w:val="en-GB"/>
        </w:rPr>
        <w:t xml:space="preserve"> but is also used to refer to and </w:t>
      </w:r>
      <w:r w:rsidR="00542D92">
        <w:rPr>
          <w:rFonts w:ascii="Times New Roman" w:hAnsi="Times New Roman" w:cs="Times New Roman"/>
          <w:lang w:val="en-GB"/>
        </w:rPr>
        <w:t xml:space="preserve">describe </w:t>
      </w:r>
      <w:r>
        <w:rPr>
          <w:rFonts w:ascii="Times New Roman" w:hAnsi="Times New Roman" w:cs="Times New Roman"/>
          <w:lang w:val="en-GB"/>
        </w:rPr>
        <w:t>affective state</w:t>
      </w:r>
      <w:r w:rsidR="00542D92">
        <w:rPr>
          <w:rFonts w:ascii="Times New Roman" w:hAnsi="Times New Roman" w:cs="Times New Roman"/>
          <w:lang w:val="en-GB"/>
        </w:rPr>
        <w:t>s</w:t>
      </w:r>
      <w:r>
        <w:rPr>
          <w:rFonts w:ascii="Times New Roman" w:hAnsi="Times New Roman" w:cs="Times New Roman"/>
          <w:lang w:val="en-GB"/>
        </w:rPr>
        <w:t xml:space="preserve"> </w:t>
      </w:r>
      <w:r w:rsidR="00542D92">
        <w:rPr>
          <w:rFonts w:ascii="Times New Roman" w:hAnsi="Times New Roman" w:cs="Times New Roman"/>
          <w:lang w:val="en-GB"/>
        </w:rPr>
        <w:t>that,</w:t>
      </w:r>
      <w:r>
        <w:rPr>
          <w:rFonts w:ascii="Times New Roman" w:hAnsi="Times New Roman" w:cs="Times New Roman"/>
          <w:lang w:val="en-GB"/>
        </w:rPr>
        <w:t xml:space="preserve"> despit</w:t>
      </w:r>
      <w:r w:rsidR="00542D92">
        <w:rPr>
          <w:rFonts w:ascii="Times New Roman" w:hAnsi="Times New Roman" w:cs="Times New Roman"/>
          <w:lang w:val="en-GB"/>
        </w:rPr>
        <w:t>e being essentially distinct, are</w:t>
      </w:r>
      <w:r>
        <w:rPr>
          <w:rFonts w:ascii="Times New Roman" w:hAnsi="Times New Roman" w:cs="Times New Roman"/>
          <w:lang w:val="en-GB"/>
        </w:rPr>
        <w:t xml:space="preserve"> </w:t>
      </w:r>
      <w:proofErr w:type="spellStart"/>
      <w:r>
        <w:rPr>
          <w:rFonts w:ascii="Times New Roman" w:hAnsi="Times New Roman" w:cs="Times New Roman"/>
          <w:lang w:val="en-GB"/>
        </w:rPr>
        <w:t>phenomenological</w:t>
      </w:r>
      <w:r w:rsidR="00AC1DD9">
        <w:rPr>
          <w:rFonts w:ascii="Times New Roman" w:hAnsi="Times New Roman" w:cs="Times New Roman"/>
          <w:lang w:val="en-GB"/>
        </w:rPr>
        <w:t>ly</w:t>
      </w:r>
      <w:proofErr w:type="spellEnd"/>
      <w:r>
        <w:rPr>
          <w:rFonts w:ascii="Times New Roman" w:hAnsi="Times New Roman" w:cs="Times New Roman"/>
          <w:lang w:val="en-GB"/>
        </w:rPr>
        <w:t xml:space="preserve"> </w:t>
      </w:r>
      <w:r w:rsidR="000545CD">
        <w:rPr>
          <w:rFonts w:ascii="Times New Roman" w:hAnsi="Times New Roman" w:cs="Times New Roman"/>
          <w:lang w:val="en-GB"/>
        </w:rPr>
        <w:t xml:space="preserve">similar </w:t>
      </w:r>
      <w:r>
        <w:rPr>
          <w:rFonts w:ascii="Times New Roman" w:hAnsi="Times New Roman" w:cs="Times New Roman"/>
          <w:lang w:val="en-GB"/>
        </w:rPr>
        <w:t>. As we have tried to argue, wretchedness, desolation and misery, i.e., entirely neg</w:t>
      </w:r>
      <w:r w:rsidR="00604B6B">
        <w:rPr>
          <w:rFonts w:ascii="Times New Roman" w:hAnsi="Times New Roman" w:cs="Times New Roman"/>
          <w:lang w:val="en-GB"/>
        </w:rPr>
        <w:t>ative situations, either sadden or</w:t>
      </w:r>
      <w:r>
        <w:rPr>
          <w:rFonts w:ascii="Times New Roman" w:hAnsi="Times New Roman" w:cs="Times New Roman"/>
          <w:lang w:val="en-GB"/>
        </w:rPr>
        <w:t xml:space="preserve"> distres</w:t>
      </w:r>
      <w:r w:rsidR="00542D92">
        <w:rPr>
          <w:rFonts w:ascii="Times New Roman" w:hAnsi="Times New Roman" w:cs="Times New Roman"/>
          <w:lang w:val="en-GB"/>
        </w:rPr>
        <w:t xml:space="preserve">s us, but they do not move us. </w:t>
      </w:r>
      <w:r w:rsidR="00AE76B8">
        <w:rPr>
          <w:rFonts w:ascii="Times New Roman" w:hAnsi="Times New Roman" w:cs="Times New Roman"/>
          <w:lang w:val="en-GB"/>
        </w:rPr>
        <w:t>Yet</w:t>
      </w:r>
      <w:r w:rsidR="00542D92">
        <w:rPr>
          <w:rFonts w:ascii="Times New Roman" w:hAnsi="Times New Roman" w:cs="Times New Roman"/>
          <w:lang w:val="en-GB"/>
        </w:rPr>
        <w:t>, one natural</w:t>
      </w:r>
      <w:r>
        <w:rPr>
          <w:rFonts w:ascii="Times New Roman" w:hAnsi="Times New Roman" w:cs="Times New Roman"/>
          <w:lang w:val="en-GB"/>
        </w:rPr>
        <w:t xml:space="preserve"> explanation of why subjects sometimes report such cases in answer to questions about what moves them is that </w:t>
      </w:r>
      <w:r w:rsidR="00604B6B">
        <w:rPr>
          <w:rFonts w:ascii="Times New Roman" w:hAnsi="Times New Roman" w:cs="Times New Roman"/>
          <w:lang w:val="en-GB"/>
        </w:rPr>
        <w:t xml:space="preserve">this kind of </w:t>
      </w:r>
      <w:r>
        <w:rPr>
          <w:rFonts w:ascii="Times New Roman" w:hAnsi="Times New Roman" w:cs="Times New Roman"/>
          <w:lang w:val="en-GB"/>
        </w:rPr>
        <w:t>sadness</w:t>
      </w:r>
      <w:r w:rsidR="00542D92">
        <w:rPr>
          <w:rFonts w:ascii="Times New Roman" w:hAnsi="Times New Roman" w:cs="Times New Roman"/>
          <w:lang w:val="en-GB"/>
        </w:rPr>
        <w:t xml:space="preserve"> or distress is </w:t>
      </w:r>
      <w:proofErr w:type="spellStart"/>
      <w:r>
        <w:rPr>
          <w:rFonts w:ascii="Times New Roman" w:hAnsi="Times New Roman" w:cs="Times New Roman"/>
          <w:lang w:val="en-GB"/>
        </w:rPr>
        <w:t>phenomenologically</w:t>
      </w:r>
      <w:proofErr w:type="spellEnd"/>
      <w:r>
        <w:rPr>
          <w:rFonts w:ascii="Times New Roman" w:hAnsi="Times New Roman" w:cs="Times New Roman"/>
          <w:lang w:val="en-GB"/>
        </w:rPr>
        <w:t xml:space="preserve"> very close to </w:t>
      </w:r>
      <w:r w:rsidR="00542D92">
        <w:rPr>
          <w:rFonts w:ascii="Times New Roman" w:hAnsi="Times New Roman" w:cs="Times New Roman"/>
          <w:lang w:val="en-GB"/>
        </w:rPr>
        <w:t xml:space="preserve">the experience of </w:t>
      </w:r>
      <w:r>
        <w:rPr>
          <w:rFonts w:ascii="Times New Roman" w:hAnsi="Times New Roman" w:cs="Times New Roman"/>
          <w:lang w:val="en-GB"/>
        </w:rPr>
        <w:t xml:space="preserve">being moved, and </w:t>
      </w:r>
      <w:r w:rsidR="00604B6B">
        <w:rPr>
          <w:rFonts w:ascii="Times New Roman" w:hAnsi="Times New Roman" w:cs="Times New Roman"/>
          <w:lang w:val="en-GB"/>
        </w:rPr>
        <w:t>thus easily confounded with it.</w:t>
      </w:r>
    </w:p>
    <w:p w:rsidR="00A003AD" w:rsidRPr="005A3663" w:rsidRDefault="00B7246D" w:rsidP="00A003AD">
      <w:pPr>
        <w:spacing w:line="480" w:lineRule="auto"/>
        <w:ind w:firstLine="708"/>
        <w:jc w:val="both"/>
        <w:rPr>
          <w:rFonts w:ascii="Times New Roman" w:hAnsi="Times New Roman"/>
          <w:lang w:val="en-US"/>
        </w:rPr>
      </w:pPr>
      <w:r>
        <w:rPr>
          <w:rFonts w:ascii="Times New Roman" w:hAnsi="Times New Roman" w:cs="Times New Roman"/>
          <w:lang w:val="en-GB"/>
        </w:rPr>
        <w:t>T</w:t>
      </w:r>
      <w:r w:rsidR="00BB6E85">
        <w:rPr>
          <w:rFonts w:ascii="Times New Roman" w:hAnsi="Times New Roman" w:cs="Times New Roman"/>
          <w:lang w:val="en-GB"/>
        </w:rPr>
        <w:t xml:space="preserve">his is not just speculation on our part. Recall </w:t>
      </w:r>
      <w:r w:rsidR="00B31CC0">
        <w:rPr>
          <w:rFonts w:ascii="Times New Roman" w:hAnsi="Times New Roman" w:cs="Times New Roman"/>
          <w:lang w:val="en-GB"/>
        </w:rPr>
        <w:t xml:space="preserve">that among the </w:t>
      </w:r>
      <w:r w:rsidR="00F4040D">
        <w:rPr>
          <w:rFonts w:ascii="Times New Roman" w:hAnsi="Times New Roman" w:cs="Times New Roman"/>
          <w:lang w:val="en-GB"/>
        </w:rPr>
        <w:t>bodily feelings</w:t>
      </w:r>
      <w:r w:rsidR="00B31CC0">
        <w:rPr>
          <w:rFonts w:ascii="Times New Roman" w:hAnsi="Times New Roman" w:cs="Times New Roman"/>
          <w:lang w:val="en-GB"/>
        </w:rPr>
        <w:t xml:space="preserve"> associated with being moved were the following: increased heart rate, lump in throat, and tears. </w:t>
      </w:r>
      <w:r w:rsidR="00BB6E85">
        <w:rPr>
          <w:rFonts w:ascii="Times New Roman" w:hAnsi="Times New Roman" w:cs="Times New Roman"/>
          <w:lang w:val="en-GB"/>
        </w:rPr>
        <w:t>Now although</w:t>
      </w:r>
      <w:r w:rsidR="00B31CC0">
        <w:rPr>
          <w:rFonts w:ascii="Times New Roman" w:hAnsi="Times New Roman" w:cs="Times New Roman"/>
          <w:lang w:val="en-GB"/>
        </w:rPr>
        <w:t xml:space="preserve"> purely negative instances of ‘being moved’ share </w:t>
      </w:r>
      <w:r w:rsidR="00EB5AAE">
        <w:rPr>
          <w:rFonts w:ascii="Times New Roman" w:hAnsi="Times New Roman" w:cs="Times New Roman"/>
          <w:lang w:val="en-GB"/>
        </w:rPr>
        <w:t>to a large extent</w:t>
      </w:r>
      <w:r w:rsidR="00F4040D">
        <w:rPr>
          <w:rFonts w:ascii="Times New Roman" w:hAnsi="Times New Roman" w:cs="Times New Roman"/>
          <w:lang w:val="en-GB"/>
        </w:rPr>
        <w:t xml:space="preserve"> </w:t>
      </w:r>
      <w:r w:rsidR="00B31CC0">
        <w:rPr>
          <w:rFonts w:ascii="Times New Roman" w:hAnsi="Times New Roman" w:cs="Times New Roman"/>
          <w:lang w:val="en-GB"/>
        </w:rPr>
        <w:t xml:space="preserve">these </w:t>
      </w:r>
      <w:r w:rsidR="00F4040D">
        <w:rPr>
          <w:rFonts w:ascii="Times New Roman" w:hAnsi="Times New Roman" w:cs="Times New Roman"/>
          <w:lang w:val="en-GB"/>
        </w:rPr>
        <w:t xml:space="preserve">key </w:t>
      </w:r>
      <w:r w:rsidR="00B31CC0">
        <w:rPr>
          <w:rFonts w:ascii="Times New Roman" w:hAnsi="Times New Roman" w:cs="Times New Roman"/>
          <w:lang w:val="en-GB"/>
        </w:rPr>
        <w:t xml:space="preserve">features with positive instances, </w:t>
      </w:r>
      <w:r w:rsidR="00BB6E85">
        <w:rPr>
          <w:rFonts w:ascii="Times New Roman" w:hAnsi="Times New Roman" w:cs="Times New Roman"/>
          <w:lang w:val="en-GB"/>
        </w:rPr>
        <w:lastRenderedPageBreak/>
        <w:t xml:space="preserve">they </w:t>
      </w:r>
      <w:r w:rsidR="00B31CC0">
        <w:rPr>
          <w:rFonts w:ascii="Times New Roman" w:hAnsi="Times New Roman" w:cs="Times New Roman"/>
          <w:lang w:val="en-GB"/>
        </w:rPr>
        <w:t xml:space="preserve">differ in other </w:t>
      </w:r>
      <w:r w:rsidR="006378FC">
        <w:rPr>
          <w:rFonts w:ascii="Times New Roman" w:hAnsi="Times New Roman" w:cs="Times New Roman"/>
          <w:lang w:val="en-GB"/>
        </w:rPr>
        <w:t xml:space="preserve">key </w:t>
      </w:r>
      <w:r w:rsidR="00B31CC0">
        <w:rPr>
          <w:rFonts w:ascii="Times New Roman" w:hAnsi="Times New Roman" w:cs="Times New Roman"/>
          <w:lang w:val="en-GB"/>
        </w:rPr>
        <w:t>respects</w:t>
      </w:r>
      <w:r w:rsidR="006378FC">
        <w:rPr>
          <w:rFonts w:ascii="Times New Roman" w:hAnsi="Times New Roman" w:cs="Times New Roman"/>
          <w:lang w:val="en-GB"/>
        </w:rPr>
        <w:t>,</w:t>
      </w:r>
      <w:r w:rsidR="00B31CC0">
        <w:rPr>
          <w:rFonts w:ascii="Times New Roman" w:hAnsi="Times New Roman" w:cs="Times New Roman"/>
          <w:lang w:val="en-GB"/>
        </w:rPr>
        <w:t xml:space="preserve"> notably in </w:t>
      </w:r>
      <w:r w:rsidR="006378FC">
        <w:rPr>
          <w:rFonts w:ascii="Times New Roman" w:hAnsi="Times New Roman" w:cs="Times New Roman"/>
          <w:lang w:val="en-GB"/>
        </w:rPr>
        <w:t>regard to</w:t>
      </w:r>
      <w:r w:rsidR="00B31CC0">
        <w:rPr>
          <w:rFonts w:ascii="Times New Roman" w:hAnsi="Times New Roman" w:cs="Times New Roman"/>
          <w:lang w:val="en-GB"/>
        </w:rPr>
        <w:t xml:space="preserve"> warm and ple</w:t>
      </w:r>
      <w:r w:rsidR="00F02D30">
        <w:rPr>
          <w:rFonts w:ascii="Times New Roman" w:hAnsi="Times New Roman" w:cs="Times New Roman"/>
          <w:lang w:val="en-GB"/>
        </w:rPr>
        <w:t>asurable feelings in the chest</w:t>
      </w:r>
      <w:r w:rsidR="007326D5">
        <w:rPr>
          <w:rStyle w:val="Appelnotedebasdep"/>
          <w:rFonts w:ascii="Times New Roman" w:hAnsi="Times New Roman" w:cs="Times New Roman"/>
          <w:lang w:val="en-GB"/>
        </w:rPr>
        <w:footnoteReference w:id="21"/>
      </w:r>
      <w:r w:rsidR="0069735B">
        <w:rPr>
          <w:rFonts w:ascii="Times New Roman" w:hAnsi="Times New Roman" w:cs="Times New Roman"/>
          <w:lang w:val="en-GB"/>
        </w:rPr>
        <w:t>.</w:t>
      </w:r>
      <w:r w:rsidR="00F02D30">
        <w:rPr>
          <w:rFonts w:ascii="Times New Roman" w:hAnsi="Times New Roman" w:cs="Times New Roman"/>
          <w:lang w:val="en-GB"/>
        </w:rPr>
        <w:t xml:space="preserve"> </w:t>
      </w:r>
      <w:r w:rsidR="0069735B">
        <w:rPr>
          <w:rFonts w:ascii="Times New Roman" w:hAnsi="Times New Roman" w:cs="Times New Roman"/>
          <w:lang w:val="en-GB"/>
        </w:rPr>
        <w:t>When this is made clear, it becomes possible to say that we are</w:t>
      </w:r>
      <w:r w:rsidR="00766EE6">
        <w:rPr>
          <w:rFonts w:ascii="Times New Roman" w:hAnsi="Times New Roman" w:cs="Times New Roman"/>
          <w:lang w:val="en-GB"/>
        </w:rPr>
        <w:t xml:space="preserve"> not </w:t>
      </w:r>
      <w:r w:rsidR="006378FC">
        <w:rPr>
          <w:rFonts w:ascii="Times New Roman" w:hAnsi="Times New Roman" w:cs="Times New Roman"/>
          <w:lang w:val="en-GB"/>
        </w:rPr>
        <w:t xml:space="preserve">in fact </w:t>
      </w:r>
      <w:r w:rsidR="0069735B">
        <w:rPr>
          <w:rFonts w:ascii="Times New Roman" w:hAnsi="Times New Roman" w:cs="Times New Roman"/>
          <w:lang w:val="en-GB"/>
        </w:rPr>
        <w:t>moved by events that instantiate only negative values</w:t>
      </w:r>
      <w:r w:rsidR="00766EE6">
        <w:rPr>
          <w:rFonts w:ascii="Times New Roman" w:hAnsi="Times New Roman" w:cs="Times New Roman"/>
          <w:lang w:val="en-GB"/>
        </w:rPr>
        <w:t xml:space="preserve">, or at least not in the same sense that we are moved by a birth or a wedding, though both experiences share </w:t>
      </w:r>
      <w:r w:rsidR="00E50F0A">
        <w:rPr>
          <w:rFonts w:ascii="Times New Roman" w:hAnsi="Times New Roman" w:cs="Times New Roman"/>
          <w:lang w:val="en-GB"/>
        </w:rPr>
        <w:t>certain</w:t>
      </w:r>
      <w:r w:rsidR="00766EE6">
        <w:rPr>
          <w:rFonts w:ascii="Times New Roman" w:hAnsi="Times New Roman" w:cs="Times New Roman"/>
          <w:lang w:val="en-GB"/>
        </w:rPr>
        <w:t xml:space="preserve"> phenomenological features</w:t>
      </w:r>
      <w:r w:rsidR="0069735B">
        <w:rPr>
          <w:rFonts w:ascii="Times New Roman" w:hAnsi="Times New Roman" w:cs="Times New Roman"/>
          <w:lang w:val="en-GB"/>
        </w:rPr>
        <w:t xml:space="preserve">. We feel </w:t>
      </w:r>
      <w:r w:rsidR="00E50F0A">
        <w:rPr>
          <w:rFonts w:ascii="Times New Roman" w:hAnsi="Times New Roman" w:cs="Times New Roman"/>
          <w:lang w:val="en-GB"/>
        </w:rPr>
        <w:t>disgusted</w:t>
      </w:r>
      <w:r w:rsidR="0069735B">
        <w:rPr>
          <w:rFonts w:ascii="Times New Roman" w:hAnsi="Times New Roman" w:cs="Times New Roman"/>
          <w:lang w:val="en-GB"/>
        </w:rPr>
        <w:t xml:space="preserve"> by sordid or petty spectacles, outraged by injustice</w:t>
      </w:r>
      <w:r w:rsidR="00766EE6">
        <w:rPr>
          <w:rFonts w:ascii="Times New Roman" w:hAnsi="Times New Roman" w:cs="Times New Roman"/>
          <w:lang w:val="en-GB"/>
        </w:rPr>
        <w:t xml:space="preserve"> and </w:t>
      </w:r>
      <w:r w:rsidR="000545CD">
        <w:rPr>
          <w:rFonts w:ascii="Times New Roman" w:hAnsi="Times New Roman" w:cs="Times New Roman"/>
          <w:lang w:val="en-GB"/>
        </w:rPr>
        <w:t xml:space="preserve">feel </w:t>
      </w:r>
      <w:r w:rsidR="00766EE6">
        <w:rPr>
          <w:rFonts w:ascii="Times New Roman" w:hAnsi="Times New Roman" w:cs="Times New Roman"/>
          <w:lang w:val="en-GB"/>
        </w:rPr>
        <w:t xml:space="preserve">contempt towards cowardice, but </w:t>
      </w:r>
      <w:r w:rsidR="00F02D30">
        <w:rPr>
          <w:rFonts w:ascii="Times New Roman" w:hAnsi="Times New Roman" w:cs="Times New Roman"/>
          <w:lang w:val="en-GB"/>
        </w:rPr>
        <w:t xml:space="preserve">these are not </w:t>
      </w:r>
      <w:r w:rsidR="00766EE6">
        <w:rPr>
          <w:rFonts w:ascii="Times New Roman" w:hAnsi="Times New Roman" w:cs="Times New Roman"/>
          <w:lang w:val="en-GB"/>
        </w:rPr>
        <w:t>instances of being moved, and</w:t>
      </w:r>
      <w:r w:rsidR="0069735B">
        <w:rPr>
          <w:rFonts w:ascii="Times New Roman" w:hAnsi="Times New Roman" w:cs="Times New Roman"/>
          <w:lang w:val="en-GB"/>
        </w:rPr>
        <w:t xml:space="preserve"> the same is true of sadness! Serious and focused experience of loss is cause for despair. Lighter experience of loss is perhaps cause for mel</w:t>
      </w:r>
      <w:r w:rsidR="00C7060A">
        <w:rPr>
          <w:rFonts w:ascii="Times New Roman" w:hAnsi="Times New Roman" w:cs="Times New Roman"/>
          <w:lang w:val="en-GB"/>
        </w:rPr>
        <w:t xml:space="preserve">ancholia, but neither </w:t>
      </w:r>
      <w:r w:rsidR="00E50F0A">
        <w:rPr>
          <w:rFonts w:ascii="Times New Roman" w:hAnsi="Times New Roman" w:cs="Times New Roman"/>
          <w:lang w:val="en-GB"/>
        </w:rPr>
        <w:t>is</w:t>
      </w:r>
      <w:r w:rsidR="00C7060A">
        <w:rPr>
          <w:rFonts w:ascii="Times New Roman" w:hAnsi="Times New Roman" w:cs="Times New Roman"/>
          <w:lang w:val="en-GB"/>
        </w:rPr>
        <w:t xml:space="preserve"> cause</w:t>
      </w:r>
      <w:r w:rsidR="0069735B">
        <w:rPr>
          <w:rFonts w:ascii="Times New Roman" w:hAnsi="Times New Roman" w:cs="Times New Roman"/>
          <w:lang w:val="en-GB"/>
        </w:rPr>
        <w:t xml:space="preserve"> for being moved. That we might think so</w:t>
      </w:r>
      <w:r w:rsidR="00766EE6">
        <w:rPr>
          <w:rFonts w:ascii="Times New Roman" w:hAnsi="Times New Roman" w:cs="Times New Roman"/>
          <w:lang w:val="en-GB"/>
        </w:rPr>
        <w:t xml:space="preserve"> in some cases</w:t>
      </w:r>
      <w:r w:rsidR="0069735B">
        <w:rPr>
          <w:rFonts w:ascii="Times New Roman" w:hAnsi="Times New Roman" w:cs="Times New Roman"/>
          <w:lang w:val="en-GB"/>
        </w:rPr>
        <w:t>, however, is easily explainable. As we have just argued, the way sadness feel</w:t>
      </w:r>
      <w:r w:rsidR="006378FC">
        <w:rPr>
          <w:rFonts w:ascii="Times New Roman" w:hAnsi="Times New Roman" w:cs="Times New Roman"/>
          <w:lang w:val="en-GB"/>
        </w:rPr>
        <w:t>s</w:t>
      </w:r>
      <w:r w:rsidR="0069735B">
        <w:rPr>
          <w:rFonts w:ascii="Times New Roman" w:hAnsi="Times New Roman" w:cs="Times New Roman"/>
          <w:lang w:val="en-GB"/>
        </w:rPr>
        <w:t>, is close to the way being moved feel</w:t>
      </w:r>
      <w:r w:rsidR="000545CD">
        <w:rPr>
          <w:rFonts w:ascii="Times New Roman" w:hAnsi="Times New Roman" w:cs="Times New Roman"/>
          <w:lang w:val="en-GB"/>
        </w:rPr>
        <w:t>s</w:t>
      </w:r>
      <w:r w:rsidR="0069735B">
        <w:rPr>
          <w:rFonts w:ascii="Times New Roman" w:hAnsi="Times New Roman" w:cs="Times New Roman"/>
          <w:lang w:val="en-GB"/>
        </w:rPr>
        <w:t>, and that is reason enough to confuse the two phenomena.</w:t>
      </w:r>
    </w:p>
    <w:p w:rsidR="00A003AD" w:rsidRPr="00A003AD" w:rsidRDefault="00F504E7" w:rsidP="00A003AD">
      <w:pPr>
        <w:spacing w:line="480" w:lineRule="auto"/>
        <w:ind w:firstLine="708"/>
        <w:jc w:val="both"/>
        <w:rPr>
          <w:rFonts w:ascii="Times New Roman" w:hAnsi="Times New Roman" w:cs="Times New Roman"/>
          <w:lang w:val="en-GB"/>
        </w:rPr>
      </w:pPr>
      <w:r>
        <w:rPr>
          <w:rFonts w:ascii="Times New Roman" w:hAnsi="Times New Roman" w:cs="Times New Roman"/>
          <w:lang w:val="en-US"/>
        </w:rPr>
        <w:t>Yet a third possible response</w:t>
      </w:r>
      <w:r w:rsidR="00A36C26">
        <w:rPr>
          <w:rFonts w:ascii="Times New Roman" w:hAnsi="Times New Roman" w:cs="Times New Roman"/>
          <w:lang w:val="en-US"/>
        </w:rPr>
        <w:t xml:space="preserve"> </w:t>
      </w:r>
      <w:r>
        <w:rPr>
          <w:rFonts w:ascii="Times New Roman" w:hAnsi="Times New Roman" w:cs="Times New Roman"/>
          <w:lang w:val="en-US"/>
        </w:rPr>
        <w:t>to the objection</w:t>
      </w:r>
      <w:r w:rsidR="00A003AD" w:rsidRPr="00A003AD">
        <w:rPr>
          <w:rFonts w:ascii="Times New Roman" w:hAnsi="Times New Roman" w:cs="Times New Roman"/>
          <w:lang w:val="en-US"/>
        </w:rPr>
        <w:t xml:space="preserve"> must be </w:t>
      </w:r>
      <w:r w:rsidR="00E50F0A">
        <w:rPr>
          <w:rFonts w:ascii="Times New Roman" w:hAnsi="Times New Roman" w:cs="Times New Roman"/>
          <w:lang w:val="en-US"/>
        </w:rPr>
        <w:t>mentioned</w:t>
      </w:r>
      <w:r w:rsidR="00A003AD" w:rsidRPr="00A003AD">
        <w:rPr>
          <w:rFonts w:ascii="Times New Roman" w:hAnsi="Times New Roman" w:cs="Times New Roman"/>
          <w:lang w:val="en-US"/>
        </w:rPr>
        <w:t xml:space="preserve">. Some cases of sadness – </w:t>
      </w:r>
      <w:r w:rsidR="00E50F0A">
        <w:rPr>
          <w:rFonts w:ascii="Times New Roman" w:hAnsi="Times New Roman" w:cs="Times New Roman"/>
          <w:lang w:val="en-US"/>
        </w:rPr>
        <w:t>like some cases of</w:t>
      </w:r>
      <w:r w:rsidR="00A003AD" w:rsidRPr="00A003AD">
        <w:rPr>
          <w:rFonts w:ascii="Times New Roman" w:hAnsi="Times New Roman" w:cs="Times New Roman"/>
          <w:lang w:val="en-US"/>
        </w:rPr>
        <w:t xml:space="preserve"> compassion </w:t>
      </w:r>
      <w:r w:rsidR="00A36C26">
        <w:rPr>
          <w:rFonts w:ascii="Times New Roman" w:hAnsi="Times New Roman" w:cs="Times New Roman"/>
          <w:lang w:val="en-US"/>
        </w:rPr>
        <w:t>–</w:t>
      </w:r>
      <w:r w:rsidR="00A003AD" w:rsidRPr="00A003AD">
        <w:rPr>
          <w:rFonts w:ascii="Times New Roman" w:hAnsi="Times New Roman" w:cs="Times New Roman"/>
          <w:lang w:val="en-US"/>
        </w:rPr>
        <w:t xml:space="preserve"> are naturally thought of as </w:t>
      </w:r>
      <w:r w:rsidR="00E50F0A">
        <w:rPr>
          <w:rFonts w:ascii="Times New Roman" w:hAnsi="Times New Roman" w:cs="Times New Roman"/>
          <w:lang w:val="en-US"/>
        </w:rPr>
        <w:t>instances</w:t>
      </w:r>
      <w:r w:rsidR="00A003AD" w:rsidRPr="00A003AD">
        <w:rPr>
          <w:rFonts w:ascii="Times New Roman" w:hAnsi="Times New Roman" w:cs="Times New Roman"/>
          <w:lang w:val="en-US"/>
        </w:rPr>
        <w:t xml:space="preserve"> of being moved. Here we are not thinking of </w:t>
      </w:r>
      <w:r w:rsidR="00B7246D">
        <w:rPr>
          <w:rFonts w:ascii="Times New Roman" w:hAnsi="Times New Roman" w:cs="Times New Roman"/>
          <w:lang w:val="en-US"/>
        </w:rPr>
        <w:t>sadness over a</w:t>
      </w:r>
      <w:r w:rsidR="00A003AD" w:rsidRPr="00A003AD">
        <w:rPr>
          <w:rFonts w:ascii="Times New Roman" w:hAnsi="Times New Roman" w:cs="Times New Roman"/>
          <w:lang w:val="en-US"/>
        </w:rPr>
        <w:t xml:space="preserve"> cat </w:t>
      </w:r>
      <w:r w:rsidR="00B7246D">
        <w:rPr>
          <w:rFonts w:ascii="Times New Roman" w:hAnsi="Times New Roman" w:cs="Times New Roman"/>
          <w:lang w:val="en-US"/>
        </w:rPr>
        <w:t xml:space="preserve">having been </w:t>
      </w:r>
      <w:r w:rsidR="00A003AD" w:rsidRPr="00A003AD">
        <w:rPr>
          <w:rFonts w:ascii="Times New Roman" w:hAnsi="Times New Roman" w:cs="Times New Roman"/>
          <w:lang w:val="en-US"/>
        </w:rPr>
        <w:t>r</w:t>
      </w:r>
      <w:r w:rsidR="00B7246D">
        <w:rPr>
          <w:rFonts w:ascii="Times New Roman" w:hAnsi="Times New Roman" w:cs="Times New Roman"/>
          <w:lang w:val="en-US"/>
        </w:rPr>
        <w:t>u</w:t>
      </w:r>
      <w:r w:rsidR="00A003AD" w:rsidRPr="00A003AD">
        <w:rPr>
          <w:rFonts w:ascii="Times New Roman" w:hAnsi="Times New Roman" w:cs="Times New Roman"/>
          <w:lang w:val="en-US"/>
        </w:rPr>
        <w:t xml:space="preserve">n over by a bus or </w:t>
      </w:r>
      <w:r>
        <w:rPr>
          <w:rFonts w:ascii="Times New Roman" w:hAnsi="Times New Roman" w:cs="Times New Roman"/>
          <w:lang w:val="en-US"/>
        </w:rPr>
        <w:t xml:space="preserve">sadness </w:t>
      </w:r>
      <w:r w:rsidR="00B7246D">
        <w:rPr>
          <w:rFonts w:ascii="Times New Roman" w:hAnsi="Times New Roman" w:cs="Times New Roman"/>
          <w:lang w:val="en-US"/>
        </w:rPr>
        <w:t xml:space="preserve">at </w:t>
      </w:r>
      <w:r w:rsidR="00A003AD" w:rsidRPr="00A003AD">
        <w:rPr>
          <w:rFonts w:ascii="Times New Roman" w:hAnsi="Times New Roman" w:cs="Times New Roman"/>
          <w:lang w:val="en-US"/>
        </w:rPr>
        <w:t>the sight of a beggar, but</w:t>
      </w:r>
      <w:r w:rsidR="00602A65">
        <w:rPr>
          <w:rFonts w:ascii="Times New Roman" w:hAnsi="Times New Roman" w:cs="Times New Roman"/>
          <w:lang w:val="en-US"/>
        </w:rPr>
        <w:t>, say,</w:t>
      </w:r>
      <w:r w:rsidR="00A003AD" w:rsidRPr="00A003AD">
        <w:rPr>
          <w:rFonts w:ascii="Times New Roman" w:hAnsi="Times New Roman" w:cs="Times New Roman"/>
          <w:lang w:val="en-US"/>
        </w:rPr>
        <w:t xml:space="preserve"> sadness over the death of someone close. Indeed, as time goes by, </w:t>
      </w:r>
      <w:r w:rsidR="00A003AD" w:rsidRPr="00A003AD">
        <w:rPr>
          <w:rFonts w:ascii="Times New Roman" w:hAnsi="Times New Roman" w:cs="Times New Roman"/>
          <w:lang w:val="en-GB"/>
        </w:rPr>
        <w:t>sadness often leads to reflecti</w:t>
      </w:r>
      <w:r w:rsidR="00B7246D">
        <w:rPr>
          <w:rFonts w:ascii="Times New Roman" w:hAnsi="Times New Roman" w:cs="Times New Roman"/>
          <w:lang w:val="en-GB"/>
        </w:rPr>
        <w:t>on</w:t>
      </w:r>
      <w:r w:rsidR="00A003AD" w:rsidRPr="00A003AD">
        <w:rPr>
          <w:rFonts w:ascii="Times New Roman" w:hAnsi="Times New Roman" w:cs="Times New Roman"/>
          <w:lang w:val="en-GB"/>
        </w:rPr>
        <w:t xml:space="preserve"> over the good qualities of what </w:t>
      </w:r>
      <w:r w:rsidR="00B7246D">
        <w:rPr>
          <w:rFonts w:ascii="Times New Roman" w:hAnsi="Times New Roman" w:cs="Times New Roman"/>
          <w:lang w:val="en-GB"/>
        </w:rPr>
        <w:t>has been</w:t>
      </w:r>
      <w:r w:rsidR="00A003AD" w:rsidRPr="00A003AD">
        <w:rPr>
          <w:rFonts w:ascii="Times New Roman" w:hAnsi="Times New Roman" w:cs="Times New Roman"/>
          <w:lang w:val="en-GB"/>
        </w:rPr>
        <w:t xml:space="preserve"> lost, </w:t>
      </w:r>
      <w:r w:rsidR="00B7246D">
        <w:rPr>
          <w:rFonts w:ascii="Times New Roman" w:hAnsi="Times New Roman" w:cs="Times New Roman"/>
          <w:lang w:val="en-GB"/>
        </w:rPr>
        <w:t xml:space="preserve">such reflection potentially occasioning episodes of being moved. </w:t>
      </w:r>
      <w:r w:rsidR="00A003AD" w:rsidRPr="00A003AD">
        <w:rPr>
          <w:rFonts w:ascii="Times New Roman" w:hAnsi="Times New Roman" w:cs="Times New Roman"/>
          <w:lang w:val="en-US"/>
        </w:rPr>
        <w:t>Now, once</w:t>
      </w:r>
      <w:r w:rsidR="00B7246D">
        <w:rPr>
          <w:rFonts w:ascii="Times New Roman" w:hAnsi="Times New Roman" w:cs="Times New Roman"/>
          <w:lang w:val="en-US"/>
        </w:rPr>
        <w:t xml:space="preserve"> again</w:t>
      </w:r>
      <w:r w:rsidR="00A003AD" w:rsidRPr="00A003AD">
        <w:rPr>
          <w:rFonts w:ascii="Times New Roman" w:hAnsi="Times New Roman" w:cs="Times New Roman"/>
          <w:lang w:val="en-US"/>
        </w:rPr>
        <w:t xml:space="preserve">, if there is a temptation to view such episodes of sadness as instances of being moved, it is because there is a redirecting of the subject’s focus on a core value, say, in this scenario, </w:t>
      </w:r>
      <w:r w:rsidR="00B7246D">
        <w:rPr>
          <w:rFonts w:ascii="Times New Roman" w:hAnsi="Times New Roman" w:cs="Times New Roman"/>
          <w:lang w:val="en-US"/>
        </w:rPr>
        <w:t xml:space="preserve">to </w:t>
      </w:r>
      <w:r w:rsidR="00A003AD" w:rsidRPr="00A003AD">
        <w:rPr>
          <w:rFonts w:ascii="Times New Roman" w:hAnsi="Times New Roman" w:cs="Times New Roman"/>
          <w:lang w:val="en-US"/>
        </w:rPr>
        <w:t xml:space="preserve">the true significance of a now lost friendship. That there is such a focus is shown by the fact that not all cases of sadness (or compassion) </w:t>
      </w:r>
      <w:r w:rsidR="00E50F0A">
        <w:rPr>
          <w:rFonts w:ascii="Times New Roman" w:hAnsi="Times New Roman" w:cs="Times New Roman"/>
          <w:lang w:val="en-US"/>
        </w:rPr>
        <w:t>qualify as</w:t>
      </w:r>
      <w:r w:rsidR="00A003AD" w:rsidRPr="00A003AD">
        <w:rPr>
          <w:rFonts w:ascii="Times New Roman" w:hAnsi="Times New Roman" w:cs="Times New Roman"/>
          <w:lang w:val="en-US"/>
        </w:rPr>
        <w:t xml:space="preserve"> episodes of “being moved” in ordinary language. For example, we do not think of the distress or empathy we feel over someone having cut her </w:t>
      </w:r>
      <w:r w:rsidR="005A3663" w:rsidRPr="00A003AD">
        <w:rPr>
          <w:rFonts w:ascii="Times New Roman" w:hAnsi="Times New Roman" w:cs="Times New Roman"/>
          <w:lang w:val="en-US"/>
        </w:rPr>
        <w:t>finger as</w:t>
      </w:r>
      <w:r w:rsidR="00A003AD" w:rsidRPr="00A003AD">
        <w:rPr>
          <w:rFonts w:ascii="Times New Roman" w:hAnsi="Times New Roman" w:cs="Times New Roman"/>
          <w:lang w:val="en-US"/>
        </w:rPr>
        <w:t xml:space="preserve"> an instance of “being moved”. Rather, we use this expression when sadness is caused by the loss of something truly important</w:t>
      </w:r>
      <w:r w:rsidR="00B7246D">
        <w:rPr>
          <w:rFonts w:ascii="Times New Roman" w:hAnsi="Times New Roman" w:cs="Times New Roman"/>
          <w:lang w:val="en-US"/>
        </w:rPr>
        <w:t>, where</w:t>
      </w:r>
      <w:r w:rsidR="00A003AD" w:rsidRPr="00A003AD">
        <w:rPr>
          <w:rFonts w:ascii="Times New Roman" w:hAnsi="Times New Roman" w:cs="Times New Roman"/>
          <w:lang w:val="en-US"/>
        </w:rPr>
        <w:t xml:space="preserve"> the person concerned </w:t>
      </w:r>
      <w:r w:rsidR="00B7246D">
        <w:rPr>
          <w:rFonts w:ascii="Times New Roman" w:hAnsi="Times New Roman" w:cs="Times New Roman"/>
          <w:lang w:val="en-US"/>
        </w:rPr>
        <w:t xml:space="preserve">is apt to start to </w:t>
      </w:r>
      <w:r w:rsidR="005A3663">
        <w:rPr>
          <w:rFonts w:ascii="Times New Roman" w:hAnsi="Times New Roman" w:cs="Times New Roman"/>
          <w:lang w:val="en-US"/>
        </w:rPr>
        <w:t xml:space="preserve">dwell </w:t>
      </w:r>
      <w:r w:rsidR="005A3663" w:rsidRPr="00A003AD">
        <w:rPr>
          <w:rFonts w:ascii="Times New Roman" w:hAnsi="Times New Roman" w:cs="Times New Roman"/>
          <w:lang w:val="en-US"/>
        </w:rPr>
        <w:t>on</w:t>
      </w:r>
      <w:r w:rsidR="00A003AD" w:rsidRPr="00A003AD">
        <w:rPr>
          <w:rFonts w:ascii="Times New Roman" w:hAnsi="Times New Roman" w:cs="Times New Roman"/>
          <w:lang w:val="en-US"/>
        </w:rPr>
        <w:t xml:space="preserve"> the positive traits of what she has lost rather than the calamity that this loss represents. And note once again that the suggestion is not that some cases of sadness are in fact cases of being moved. </w:t>
      </w:r>
      <w:r w:rsidR="00E50F0A">
        <w:rPr>
          <w:rFonts w:ascii="Times New Roman" w:hAnsi="Times New Roman" w:cs="Times New Roman"/>
          <w:lang w:val="en-US"/>
        </w:rPr>
        <w:t xml:space="preserve">Rather, </w:t>
      </w:r>
      <w:r w:rsidR="00A003AD" w:rsidRPr="00A003AD">
        <w:rPr>
          <w:rFonts w:ascii="Times New Roman" w:hAnsi="Times New Roman" w:cs="Times New Roman"/>
          <w:lang w:val="en-US"/>
        </w:rPr>
        <w:lastRenderedPageBreak/>
        <w:t>when</w:t>
      </w:r>
      <w:r w:rsidR="00E50F0A">
        <w:rPr>
          <w:rFonts w:ascii="Times New Roman" w:hAnsi="Times New Roman" w:cs="Times New Roman"/>
          <w:lang w:val="en-US"/>
        </w:rPr>
        <w:t xml:space="preserve"> s</w:t>
      </w:r>
      <w:r w:rsidR="00E50F0A" w:rsidRPr="00A003AD">
        <w:rPr>
          <w:rFonts w:ascii="Times New Roman" w:hAnsi="Times New Roman" w:cs="Times New Roman"/>
          <w:lang w:val="en-US"/>
        </w:rPr>
        <w:t>adness</w:t>
      </w:r>
      <w:r w:rsidR="00E50F0A">
        <w:rPr>
          <w:rFonts w:ascii="Times New Roman" w:hAnsi="Times New Roman" w:cs="Times New Roman"/>
          <w:lang w:val="en-US"/>
        </w:rPr>
        <w:t xml:space="preserve"> is</w:t>
      </w:r>
      <w:r w:rsidR="00A003AD" w:rsidRPr="00A003AD">
        <w:rPr>
          <w:rFonts w:ascii="Times New Roman" w:hAnsi="Times New Roman" w:cs="Times New Roman"/>
          <w:lang w:val="en-US"/>
        </w:rPr>
        <w:t xml:space="preserve"> caused by the loss of something truly important</w:t>
      </w:r>
      <w:r w:rsidR="00E50F0A">
        <w:rPr>
          <w:rFonts w:ascii="Times New Roman" w:hAnsi="Times New Roman" w:cs="Times New Roman"/>
          <w:lang w:val="en-US"/>
        </w:rPr>
        <w:t>, it</w:t>
      </w:r>
      <w:r w:rsidR="00A003AD" w:rsidRPr="00A003AD">
        <w:rPr>
          <w:rFonts w:ascii="Times New Roman" w:hAnsi="Times New Roman" w:cs="Times New Roman"/>
          <w:lang w:val="en-US"/>
        </w:rPr>
        <w:t xml:space="preserve"> will typically and </w:t>
      </w:r>
      <w:r w:rsidR="00E50F0A">
        <w:rPr>
          <w:rFonts w:ascii="Times New Roman" w:hAnsi="Times New Roman" w:cs="Times New Roman"/>
          <w:lang w:val="en-US"/>
        </w:rPr>
        <w:t>over</w:t>
      </w:r>
      <w:r w:rsidR="00A003AD" w:rsidRPr="00A003AD">
        <w:rPr>
          <w:rFonts w:ascii="Times New Roman" w:hAnsi="Times New Roman" w:cs="Times New Roman"/>
          <w:lang w:val="en-US"/>
        </w:rPr>
        <w:t xml:space="preserve"> time occasion episodes of being moved.</w:t>
      </w:r>
      <w:r w:rsidR="00602A65">
        <w:rPr>
          <w:rFonts w:ascii="Times New Roman" w:hAnsi="Times New Roman" w:cs="Times New Roman"/>
          <w:lang w:val="en-US"/>
        </w:rPr>
        <w:t xml:space="preserve"> To sum up, then,</w:t>
      </w:r>
      <w:r w:rsidR="00A003AD" w:rsidRPr="00A003AD">
        <w:rPr>
          <w:rFonts w:ascii="Times New Roman" w:hAnsi="Times New Roman" w:cs="Times New Roman"/>
          <w:lang w:val="en-US"/>
        </w:rPr>
        <w:t xml:space="preserve"> so called negative cases of “being moved” are not related to the phenomenon of being moved as we describe it in this article </w:t>
      </w:r>
      <w:r w:rsidR="00E50F0A" w:rsidRPr="00A003AD">
        <w:rPr>
          <w:rFonts w:ascii="Times New Roman" w:hAnsi="Times New Roman" w:cs="Times New Roman"/>
          <w:lang w:val="en-US"/>
        </w:rPr>
        <w:t xml:space="preserve">only </w:t>
      </w:r>
      <w:r w:rsidR="00E50F0A">
        <w:rPr>
          <w:rFonts w:ascii="Times New Roman" w:hAnsi="Times New Roman" w:cs="Times New Roman"/>
          <w:lang w:val="en-US"/>
        </w:rPr>
        <w:t>by virtue of their phenomenological kinship</w:t>
      </w:r>
      <w:r w:rsidR="00A003AD" w:rsidRPr="00A003AD">
        <w:rPr>
          <w:rFonts w:ascii="Times New Roman" w:hAnsi="Times New Roman" w:cs="Times New Roman"/>
          <w:lang w:val="en-US"/>
        </w:rPr>
        <w:t xml:space="preserve">, but also their disposition to redirect attention </w:t>
      </w:r>
      <w:r w:rsidR="00E50F0A">
        <w:rPr>
          <w:rFonts w:ascii="Times New Roman" w:hAnsi="Times New Roman" w:cs="Times New Roman"/>
          <w:lang w:val="en-US"/>
        </w:rPr>
        <w:t>towards</w:t>
      </w:r>
      <w:r w:rsidR="00A003AD" w:rsidRPr="00A003AD">
        <w:rPr>
          <w:rFonts w:ascii="Times New Roman" w:hAnsi="Times New Roman" w:cs="Times New Roman"/>
          <w:lang w:val="en-US"/>
        </w:rPr>
        <w:t xml:space="preserve"> what we care</w:t>
      </w:r>
      <w:r w:rsidR="008E6EEE">
        <w:rPr>
          <w:rFonts w:ascii="Times New Roman" w:hAnsi="Times New Roman" w:cs="Times New Roman"/>
          <w:lang w:val="en-US"/>
        </w:rPr>
        <w:t xml:space="preserve"> deeply</w:t>
      </w:r>
      <w:r w:rsidR="00A003AD" w:rsidRPr="00A003AD">
        <w:rPr>
          <w:rFonts w:ascii="Times New Roman" w:hAnsi="Times New Roman" w:cs="Times New Roman"/>
          <w:lang w:val="en-US"/>
        </w:rPr>
        <w:t xml:space="preserve"> about.</w:t>
      </w:r>
      <w:r w:rsidR="00A003AD" w:rsidRPr="00A003AD">
        <w:rPr>
          <w:rFonts w:ascii="Times New Roman" w:hAnsi="Times New Roman" w:cs="Times New Roman"/>
          <w:lang w:val="en-GB"/>
        </w:rPr>
        <w:t xml:space="preserve"> </w:t>
      </w:r>
    </w:p>
    <w:p w:rsidR="00A36C26" w:rsidRDefault="00A36C26" w:rsidP="003D5AAD">
      <w:pPr>
        <w:spacing w:line="480" w:lineRule="auto"/>
        <w:ind w:firstLine="708"/>
        <w:jc w:val="both"/>
        <w:rPr>
          <w:rFonts w:ascii="Times New Roman" w:hAnsi="Times New Roman" w:cs="Times New Roman"/>
          <w:lang w:val="en-GB"/>
        </w:rPr>
      </w:pPr>
    </w:p>
    <w:p w:rsidR="003D5AAD" w:rsidRDefault="003D5AAD" w:rsidP="00A36C26">
      <w:pPr>
        <w:spacing w:line="480" w:lineRule="auto"/>
        <w:jc w:val="both"/>
        <w:rPr>
          <w:rFonts w:ascii="Times New Roman" w:hAnsi="Times New Roman" w:cs="Times New Roman"/>
          <w:lang w:val="en-GB"/>
        </w:rPr>
      </w:pPr>
      <w:r>
        <w:rPr>
          <w:rFonts w:ascii="Times New Roman" w:hAnsi="Times New Roman" w:cs="Times New Roman"/>
          <w:lang w:val="en-GB"/>
        </w:rPr>
        <w:t xml:space="preserve">Now, faced with our emphasis on the positive dimension of being moved and given our reasons to reject purely negative cases as not real instances of this emotion, one might be tempted to regard what we call being moved as constituting a particular case of the archetypal positive emotion: joy. The thought is that even if it is granted that some episodes of joy, due perhaps to the shallow and frivolous character of their objects, cannot be instances of being moved, the idea that all episodes of being moved are episodes of joy is still a live possibility. Perhaps being moved is a particular kind of joy that distinguishes itself from other kinds in virtue of  its object, i.e. being moved would be joy triggered by a positive core value standing out, or </w:t>
      </w:r>
      <w:r w:rsidR="00161319">
        <w:rPr>
          <w:rFonts w:ascii="Times New Roman" w:hAnsi="Times New Roman" w:cs="Times New Roman"/>
          <w:lang w:val="en-GB"/>
        </w:rPr>
        <w:t>of a</w:t>
      </w:r>
      <w:r>
        <w:rPr>
          <w:rFonts w:ascii="Times New Roman" w:hAnsi="Times New Roman" w:cs="Times New Roman"/>
          <w:lang w:val="en-GB"/>
        </w:rPr>
        <w:t xml:space="preserve"> </w:t>
      </w:r>
      <w:r w:rsidR="006A628D">
        <w:rPr>
          <w:rFonts w:ascii="Times New Roman" w:hAnsi="Times New Roman" w:cs="Times New Roman"/>
          <w:lang w:val="en-GB"/>
        </w:rPr>
        <w:t xml:space="preserve">particular </w:t>
      </w:r>
      <w:r w:rsidR="00E3629F">
        <w:rPr>
          <w:rFonts w:ascii="Times New Roman" w:hAnsi="Times New Roman" w:cs="Times New Roman"/>
          <w:lang w:val="en-GB"/>
        </w:rPr>
        <w:t>intensity;</w:t>
      </w:r>
      <w:r>
        <w:rPr>
          <w:rFonts w:ascii="Times New Roman" w:hAnsi="Times New Roman" w:cs="Times New Roman"/>
          <w:lang w:val="en-GB"/>
        </w:rPr>
        <w:t xml:space="preserve"> i.e. being moved would be the highest form of joy.</w:t>
      </w:r>
      <w:r w:rsidR="008B3E9F">
        <w:rPr>
          <w:rFonts w:ascii="Times New Roman" w:hAnsi="Times New Roman" w:cs="Times New Roman"/>
          <w:lang w:val="en-GB"/>
        </w:rPr>
        <w:t xml:space="preserve"> Discounting these suggestions </w:t>
      </w:r>
      <w:r w:rsidR="008E6EEE">
        <w:rPr>
          <w:rFonts w:ascii="Times New Roman" w:hAnsi="Times New Roman" w:cs="Times New Roman"/>
          <w:lang w:val="en-GB"/>
        </w:rPr>
        <w:t xml:space="preserve">then </w:t>
      </w:r>
      <w:r w:rsidR="005A3663">
        <w:rPr>
          <w:rFonts w:ascii="Times New Roman" w:hAnsi="Times New Roman" w:cs="Times New Roman"/>
          <w:lang w:val="en-GB"/>
        </w:rPr>
        <w:t>constitutes our</w:t>
      </w:r>
      <w:r w:rsidR="008B3E9F">
        <w:rPr>
          <w:rFonts w:ascii="Times New Roman" w:hAnsi="Times New Roman" w:cs="Times New Roman"/>
          <w:lang w:val="en-GB"/>
        </w:rPr>
        <w:t xml:space="preserve"> second difficulty.</w:t>
      </w:r>
    </w:p>
    <w:p w:rsidR="003D5AAD" w:rsidRDefault="008B3E9F" w:rsidP="003D5AAD">
      <w:pPr>
        <w:spacing w:line="480" w:lineRule="auto"/>
        <w:jc w:val="both"/>
        <w:rPr>
          <w:rFonts w:ascii="Times New Roman" w:hAnsi="Times New Roman" w:cs="Times New Roman"/>
          <w:lang w:val="en-GB"/>
        </w:rPr>
      </w:pPr>
      <w:r>
        <w:rPr>
          <w:rFonts w:ascii="Times New Roman" w:hAnsi="Times New Roman" w:cs="Times New Roman"/>
          <w:lang w:val="en-GB"/>
        </w:rPr>
        <w:tab/>
        <w:t>The</w:t>
      </w:r>
      <w:r w:rsidR="003D5AAD">
        <w:rPr>
          <w:rFonts w:ascii="Times New Roman" w:hAnsi="Times New Roman" w:cs="Times New Roman"/>
          <w:lang w:val="en-GB"/>
        </w:rPr>
        <w:t xml:space="preserve"> hypotheses </w:t>
      </w:r>
      <w:r>
        <w:rPr>
          <w:rFonts w:ascii="Times New Roman" w:hAnsi="Times New Roman" w:cs="Times New Roman"/>
          <w:lang w:val="en-GB"/>
        </w:rPr>
        <w:t xml:space="preserve">we are considering </w:t>
      </w:r>
      <w:r w:rsidR="003D5AAD">
        <w:rPr>
          <w:rFonts w:ascii="Times New Roman" w:hAnsi="Times New Roman" w:cs="Times New Roman"/>
          <w:lang w:val="en-GB"/>
        </w:rPr>
        <w:t xml:space="preserve">are </w:t>
      </w:r>
      <w:r w:rsidR="006A628D">
        <w:rPr>
          <w:rFonts w:ascii="Times New Roman" w:hAnsi="Times New Roman" w:cs="Times New Roman"/>
          <w:lang w:val="en-GB"/>
        </w:rPr>
        <w:t>buttressed by</w:t>
      </w:r>
      <w:r w:rsidR="003D5AAD">
        <w:rPr>
          <w:rFonts w:ascii="Times New Roman" w:hAnsi="Times New Roman" w:cs="Times New Roman"/>
          <w:lang w:val="en-GB"/>
        </w:rPr>
        <w:t xml:space="preserve"> the fact that they respect (and perhaps account for) </w:t>
      </w:r>
      <w:r w:rsidR="006A628D">
        <w:rPr>
          <w:rFonts w:ascii="Times New Roman" w:hAnsi="Times New Roman" w:cs="Times New Roman"/>
          <w:lang w:val="en-GB"/>
        </w:rPr>
        <w:t xml:space="preserve">some of </w:t>
      </w:r>
      <w:r w:rsidR="003D5AAD">
        <w:rPr>
          <w:rFonts w:ascii="Times New Roman" w:hAnsi="Times New Roman" w:cs="Times New Roman"/>
          <w:lang w:val="en-GB"/>
        </w:rPr>
        <w:t xml:space="preserve">our ordinary uses of the word “joy”. Indeed, at least some episodes of being moved we mentioned </w:t>
      </w:r>
      <w:r w:rsidR="006A628D">
        <w:rPr>
          <w:rFonts w:ascii="Times New Roman" w:hAnsi="Times New Roman" w:cs="Times New Roman"/>
          <w:lang w:val="en-GB"/>
        </w:rPr>
        <w:t xml:space="preserve">might </w:t>
      </w:r>
      <w:r w:rsidR="003D5AAD">
        <w:rPr>
          <w:rFonts w:ascii="Times New Roman" w:hAnsi="Times New Roman" w:cs="Times New Roman"/>
          <w:lang w:val="en-GB"/>
        </w:rPr>
        <w:t xml:space="preserve">be properly described using the word “joy”, the birth of one’s child being perhaps </w:t>
      </w:r>
      <w:r w:rsidR="000545CD">
        <w:rPr>
          <w:rFonts w:ascii="Times New Roman" w:hAnsi="Times New Roman" w:cs="Times New Roman"/>
          <w:lang w:val="en-GB"/>
        </w:rPr>
        <w:t>the clearest</w:t>
      </w:r>
      <w:r w:rsidR="003D5AAD">
        <w:rPr>
          <w:rFonts w:ascii="Times New Roman" w:hAnsi="Times New Roman" w:cs="Times New Roman"/>
          <w:lang w:val="en-GB"/>
        </w:rPr>
        <w:t xml:space="preserve"> case. Be that as it may, these linguistic observations do not warrant the conclusion that being moved is not a genuine and distinct emotion since the range of emotional experiences to which “joy” may be applied are numerous. That’s to say</w:t>
      </w:r>
      <w:r w:rsidR="002C5DCE">
        <w:rPr>
          <w:rFonts w:ascii="Times New Roman" w:hAnsi="Times New Roman" w:cs="Times New Roman"/>
          <w:lang w:val="en-GB"/>
        </w:rPr>
        <w:t>,</w:t>
      </w:r>
      <w:r w:rsidR="003D5AAD">
        <w:rPr>
          <w:rFonts w:ascii="Times New Roman" w:hAnsi="Times New Roman" w:cs="Times New Roman"/>
          <w:lang w:val="en-GB"/>
        </w:rPr>
        <w:t xml:space="preserve"> while psychologists have come to use th</w:t>
      </w:r>
      <w:r w:rsidR="002C5DCE">
        <w:rPr>
          <w:rFonts w:ascii="Times New Roman" w:hAnsi="Times New Roman" w:cs="Times New Roman"/>
          <w:lang w:val="en-GB"/>
        </w:rPr>
        <w:t>e</w:t>
      </w:r>
      <w:r w:rsidR="003D5AAD">
        <w:rPr>
          <w:rFonts w:ascii="Times New Roman" w:hAnsi="Times New Roman" w:cs="Times New Roman"/>
          <w:lang w:val="en-GB"/>
        </w:rPr>
        <w:t xml:space="preserve"> term </w:t>
      </w:r>
      <w:r w:rsidR="002C5DCE">
        <w:rPr>
          <w:rFonts w:ascii="Times New Roman" w:hAnsi="Times New Roman" w:cs="Times New Roman"/>
          <w:lang w:val="en-GB"/>
        </w:rPr>
        <w:t xml:space="preserve">“joy” </w:t>
      </w:r>
      <w:r w:rsidR="003D5AAD">
        <w:rPr>
          <w:rFonts w:ascii="Times New Roman" w:hAnsi="Times New Roman" w:cs="Times New Roman"/>
          <w:lang w:val="en-GB"/>
        </w:rPr>
        <w:t>in a very specific way</w:t>
      </w:r>
      <w:r w:rsidR="002C5DCE">
        <w:rPr>
          <w:rFonts w:ascii="Times New Roman" w:hAnsi="Times New Roman" w:cs="Times New Roman"/>
          <w:lang w:val="en-GB"/>
        </w:rPr>
        <w:t>,</w:t>
      </w:r>
      <w:r w:rsidR="003D5AAD">
        <w:rPr>
          <w:rFonts w:ascii="Times New Roman" w:hAnsi="Times New Roman" w:cs="Times New Roman"/>
          <w:lang w:val="en-GB"/>
        </w:rPr>
        <w:t xml:space="preserve"> which is entirely distinct from what we call here </w:t>
      </w:r>
      <w:r w:rsidR="002C5DCE">
        <w:rPr>
          <w:rFonts w:ascii="Times New Roman" w:hAnsi="Times New Roman" w:cs="Times New Roman"/>
          <w:lang w:val="en-GB"/>
        </w:rPr>
        <w:t>“</w:t>
      </w:r>
      <w:r w:rsidR="003D5AAD">
        <w:rPr>
          <w:rFonts w:ascii="Times New Roman" w:hAnsi="Times New Roman" w:cs="Times New Roman"/>
          <w:lang w:val="en-GB"/>
        </w:rPr>
        <w:t>being moved</w:t>
      </w:r>
      <w:r w:rsidR="002C5DCE">
        <w:rPr>
          <w:rFonts w:ascii="Times New Roman" w:hAnsi="Times New Roman" w:cs="Times New Roman"/>
          <w:lang w:val="en-GB"/>
        </w:rPr>
        <w:t>”</w:t>
      </w:r>
      <w:r w:rsidR="003D5AAD">
        <w:rPr>
          <w:rFonts w:ascii="Times New Roman" w:hAnsi="Times New Roman" w:cs="Times New Roman"/>
          <w:lang w:val="en-GB"/>
        </w:rPr>
        <w:t>, our ordinary use of th</w:t>
      </w:r>
      <w:r w:rsidR="002C5DCE">
        <w:rPr>
          <w:rFonts w:ascii="Times New Roman" w:hAnsi="Times New Roman" w:cs="Times New Roman"/>
          <w:lang w:val="en-GB"/>
        </w:rPr>
        <w:t>e</w:t>
      </w:r>
      <w:r w:rsidR="003D5AAD">
        <w:rPr>
          <w:rFonts w:ascii="Times New Roman" w:hAnsi="Times New Roman" w:cs="Times New Roman"/>
          <w:lang w:val="en-GB"/>
        </w:rPr>
        <w:t xml:space="preserve"> term is broader and covers a great</w:t>
      </w:r>
      <w:r w:rsidR="006A628D">
        <w:rPr>
          <w:rFonts w:ascii="Times New Roman" w:hAnsi="Times New Roman" w:cs="Times New Roman"/>
          <w:lang w:val="en-GB"/>
        </w:rPr>
        <w:t>er</w:t>
      </w:r>
      <w:r w:rsidR="003D5AAD">
        <w:rPr>
          <w:rFonts w:ascii="Times New Roman" w:hAnsi="Times New Roman" w:cs="Times New Roman"/>
          <w:lang w:val="en-GB"/>
        </w:rPr>
        <w:t xml:space="preserve"> diversity of emotional states, including what we call here being moved. In psychology, the term “joy” is typically used to refer to “the pleasant state experienced when people have made progress towards important personal goals, especially when that progress is better than expected”</w:t>
      </w:r>
      <w:r w:rsidR="0066567A">
        <w:rPr>
          <w:rFonts w:ascii="Times New Roman" w:hAnsi="Times New Roman" w:cs="Times New Roman"/>
          <w:lang w:val="en-GB"/>
        </w:rPr>
        <w:t xml:space="preserve"> (Fredrickson 2009)</w:t>
      </w:r>
      <w:r w:rsidR="003D5AAD">
        <w:rPr>
          <w:rFonts w:ascii="Times New Roman" w:hAnsi="Times New Roman" w:cs="Times New Roman"/>
          <w:lang w:val="en-GB"/>
        </w:rPr>
        <w:t xml:space="preserve">. Finding one’s </w:t>
      </w:r>
      <w:r w:rsidR="002C5DCE">
        <w:rPr>
          <w:rFonts w:ascii="Times New Roman" w:hAnsi="Times New Roman" w:cs="Times New Roman"/>
          <w:lang w:val="en-GB"/>
        </w:rPr>
        <w:t xml:space="preserve">missing </w:t>
      </w:r>
      <w:r w:rsidR="003D5AAD">
        <w:rPr>
          <w:rFonts w:ascii="Times New Roman" w:hAnsi="Times New Roman" w:cs="Times New Roman"/>
          <w:lang w:val="en-GB"/>
        </w:rPr>
        <w:lastRenderedPageBreak/>
        <w:t>watch after a day</w:t>
      </w:r>
      <w:r w:rsidR="002C5DCE">
        <w:rPr>
          <w:rFonts w:ascii="Times New Roman" w:hAnsi="Times New Roman" w:cs="Times New Roman"/>
          <w:lang w:val="en-GB"/>
        </w:rPr>
        <w:t>-long search</w:t>
      </w:r>
      <w:r w:rsidR="003D5AAD">
        <w:rPr>
          <w:rFonts w:ascii="Times New Roman" w:hAnsi="Times New Roman" w:cs="Times New Roman"/>
          <w:lang w:val="en-GB"/>
        </w:rPr>
        <w:t xml:space="preserve"> is a paradigmatic instance. Now, the difference in nature between this kind of experience and others that would also be properly described as “joy” in ordinary language is easy to see. For example, </w:t>
      </w:r>
      <w:r w:rsidR="002C5DCE">
        <w:rPr>
          <w:rFonts w:ascii="Times New Roman" w:hAnsi="Times New Roman" w:cs="Times New Roman"/>
          <w:lang w:val="en-GB"/>
        </w:rPr>
        <w:t>like</w:t>
      </w:r>
      <w:r w:rsidR="003D5AAD">
        <w:rPr>
          <w:rFonts w:ascii="Times New Roman" w:hAnsi="Times New Roman" w:cs="Times New Roman"/>
          <w:lang w:val="en-GB"/>
        </w:rPr>
        <w:t xml:space="preserve"> many mystics, the French philosopher Pascal repeatedly used the term “joy” in his famous </w:t>
      </w:r>
      <w:r w:rsidR="003D5AAD">
        <w:rPr>
          <w:rFonts w:ascii="Times New Roman" w:hAnsi="Times New Roman" w:cs="Times New Roman"/>
          <w:i/>
          <w:lang w:val="en-GB"/>
        </w:rPr>
        <w:t>Memorial</w:t>
      </w:r>
      <w:r w:rsidR="003D5AAD">
        <w:rPr>
          <w:rFonts w:ascii="Times New Roman" w:hAnsi="Times New Roman" w:cs="Times New Roman"/>
          <w:lang w:val="en-GB"/>
        </w:rPr>
        <w:t xml:space="preserve"> to describe his experience of divine rapture. It is clear that such experiences cannot be assimilated to the experience we feel when we recover our watch, or win the lottery. It seems, then, that not all the phenomena that can adequately be described as “joy” in ordinary language are instances of the same emotion, and certainly not the emotion </w:t>
      </w:r>
      <w:r w:rsidR="002C5DCE">
        <w:rPr>
          <w:rFonts w:ascii="Times New Roman" w:hAnsi="Times New Roman" w:cs="Times New Roman"/>
          <w:lang w:val="en-GB"/>
        </w:rPr>
        <w:t xml:space="preserve">that </w:t>
      </w:r>
      <w:r w:rsidR="003D5AAD">
        <w:rPr>
          <w:rFonts w:ascii="Times New Roman" w:hAnsi="Times New Roman" w:cs="Times New Roman"/>
          <w:lang w:val="en-GB"/>
        </w:rPr>
        <w:t xml:space="preserve">psychologists refer to with this term. A preliminary conclusion then is that the mere fact that some instances of being moved can be referred to using the word “joy” does not show that they </w:t>
      </w:r>
      <w:r w:rsidR="002C5DCE">
        <w:rPr>
          <w:rFonts w:ascii="Times New Roman" w:hAnsi="Times New Roman" w:cs="Times New Roman"/>
          <w:lang w:val="en-GB"/>
        </w:rPr>
        <w:t>thereby</w:t>
      </w:r>
      <w:r w:rsidR="003D5AAD">
        <w:rPr>
          <w:rFonts w:ascii="Times New Roman" w:hAnsi="Times New Roman" w:cs="Times New Roman"/>
          <w:lang w:val="en-GB"/>
        </w:rPr>
        <w:t xml:space="preserve"> belong to </w:t>
      </w:r>
      <w:r w:rsidR="00846C89">
        <w:rPr>
          <w:rFonts w:ascii="Times New Roman" w:hAnsi="Times New Roman" w:cs="Times New Roman"/>
          <w:lang w:val="en-GB"/>
        </w:rPr>
        <w:t>the</w:t>
      </w:r>
      <w:r w:rsidR="003D5AAD">
        <w:rPr>
          <w:rFonts w:ascii="Times New Roman" w:hAnsi="Times New Roman" w:cs="Times New Roman"/>
          <w:lang w:val="en-GB"/>
        </w:rPr>
        <w:t xml:space="preserve"> </w:t>
      </w:r>
      <w:r w:rsidR="00775568">
        <w:rPr>
          <w:rFonts w:ascii="Times New Roman" w:hAnsi="Times New Roman" w:cs="Times New Roman"/>
          <w:lang w:val="en-GB"/>
        </w:rPr>
        <w:t xml:space="preserve">same </w:t>
      </w:r>
      <w:r w:rsidR="003D5AAD">
        <w:rPr>
          <w:rFonts w:ascii="Times New Roman" w:hAnsi="Times New Roman" w:cs="Times New Roman"/>
          <w:lang w:val="en-GB"/>
        </w:rPr>
        <w:t>emotional categor</w:t>
      </w:r>
      <w:r w:rsidR="00D0146A">
        <w:rPr>
          <w:rFonts w:ascii="Times New Roman" w:hAnsi="Times New Roman" w:cs="Times New Roman"/>
          <w:lang w:val="en-GB"/>
        </w:rPr>
        <w:t xml:space="preserve">y </w:t>
      </w:r>
      <w:r w:rsidR="0038299A">
        <w:rPr>
          <w:rFonts w:ascii="Times New Roman" w:hAnsi="Times New Roman" w:cs="Times New Roman"/>
          <w:lang w:val="en-GB"/>
        </w:rPr>
        <w:t>as</w:t>
      </w:r>
      <w:r w:rsidR="00775568">
        <w:rPr>
          <w:rFonts w:ascii="Times New Roman" w:hAnsi="Times New Roman" w:cs="Times New Roman"/>
          <w:lang w:val="en-GB"/>
        </w:rPr>
        <w:t xml:space="preserve"> other instances of “joy”, </w:t>
      </w:r>
      <w:r w:rsidR="00C952BF">
        <w:rPr>
          <w:rFonts w:ascii="Times New Roman" w:hAnsi="Times New Roman" w:cs="Times New Roman"/>
          <w:lang w:val="en-GB"/>
        </w:rPr>
        <w:t xml:space="preserve">and even </w:t>
      </w:r>
      <w:r w:rsidR="00775568">
        <w:rPr>
          <w:rFonts w:ascii="Times New Roman" w:hAnsi="Times New Roman" w:cs="Times New Roman"/>
          <w:lang w:val="en-GB"/>
        </w:rPr>
        <w:t>less</w:t>
      </w:r>
      <w:r w:rsidR="00C952BF">
        <w:rPr>
          <w:rFonts w:ascii="Times New Roman" w:hAnsi="Times New Roman" w:cs="Times New Roman"/>
          <w:lang w:val="en-GB"/>
        </w:rPr>
        <w:t xml:space="preserve"> so</w:t>
      </w:r>
      <w:r w:rsidR="00775568">
        <w:rPr>
          <w:rFonts w:ascii="Times New Roman" w:hAnsi="Times New Roman" w:cs="Times New Roman"/>
          <w:lang w:val="en-GB"/>
        </w:rPr>
        <w:t xml:space="preserve"> to the category </w:t>
      </w:r>
      <w:r w:rsidR="00846C89">
        <w:rPr>
          <w:rFonts w:ascii="Times New Roman" w:hAnsi="Times New Roman" w:cs="Times New Roman"/>
          <w:lang w:val="en-GB"/>
        </w:rPr>
        <w:t>psychologists</w:t>
      </w:r>
      <w:r w:rsidR="00D0146A">
        <w:rPr>
          <w:rFonts w:ascii="Times New Roman" w:hAnsi="Times New Roman" w:cs="Times New Roman"/>
          <w:lang w:val="en-GB"/>
        </w:rPr>
        <w:t xml:space="preserve"> refer to </w:t>
      </w:r>
      <w:r w:rsidR="00A7580B">
        <w:rPr>
          <w:rFonts w:ascii="Times New Roman" w:hAnsi="Times New Roman" w:cs="Times New Roman"/>
          <w:lang w:val="en-GB"/>
        </w:rPr>
        <w:t>when they use this word</w:t>
      </w:r>
      <w:r w:rsidR="003D5AAD">
        <w:rPr>
          <w:rFonts w:ascii="Times New Roman" w:hAnsi="Times New Roman" w:cs="Times New Roman"/>
          <w:lang w:val="en-GB"/>
        </w:rPr>
        <w:t>.</w:t>
      </w:r>
    </w:p>
    <w:p w:rsidR="003D5AAD" w:rsidRPr="00846C89" w:rsidRDefault="003D5AAD" w:rsidP="003D5AAD">
      <w:pPr>
        <w:spacing w:line="480" w:lineRule="auto"/>
        <w:ind w:firstLine="708"/>
        <w:jc w:val="both"/>
        <w:rPr>
          <w:rFonts w:ascii="Times New Roman" w:hAnsi="Times New Roman" w:cs="Times New Roman"/>
          <w:lang w:val="en-GB"/>
        </w:rPr>
      </w:pPr>
      <w:r>
        <w:rPr>
          <w:rFonts w:ascii="Times New Roman" w:hAnsi="Times New Roman" w:cs="Times New Roman"/>
          <w:lang w:val="en-GB"/>
        </w:rPr>
        <w:t>We have thus seen no good reason to accept that being moved is a subcategory of joy as this term is understood by psychologists. And the fact that there are no such reasons can be established by considering the two hypotheses mentioned earlier: episodes of being moved would only be episodes of joy singled out for their intensity or, alternatively, for the specific type of objects they are directed at. We have ground</w:t>
      </w:r>
      <w:r w:rsidR="002C5DCE">
        <w:rPr>
          <w:rFonts w:ascii="Times New Roman" w:hAnsi="Times New Roman" w:cs="Times New Roman"/>
          <w:lang w:val="en-GB"/>
        </w:rPr>
        <w:t>s</w:t>
      </w:r>
      <w:r>
        <w:rPr>
          <w:rFonts w:ascii="Times New Roman" w:hAnsi="Times New Roman" w:cs="Times New Roman"/>
          <w:lang w:val="en-GB"/>
        </w:rPr>
        <w:t xml:space="preserve"> for rejecting the first hypothesis, since episodes of being moved have phenomenological properties and action tendencies that we would not expect to occur in episodes of joy, even if </w:t>
      </w:r>
      <w:r w:rsidR="002C5DCE">
        <w:rPr>
          <w:rFonts w:ascii="Times New Roman" w:hAnsi="Times New Roman" w:cs="Times New Roman"/>
          <w:lang w:val="en-GB"/>
        </w:rPr>
        <w:t>more intensely felt</w:t>
      </w:r>
      <w:r>
        <w:rPr>
          <w:rFonts w:ascii="Times New Roman" w:hAnsi="Times New Roman" w:cs="Times New Roman"/>
          <w:lang w:val="en-GB"/>
        </w:rPr>
        <w:t xml:space="preserve">. It is doubtful that tears and a lump in the throat accompany all strong episodes of joy. One can easily imagine someone </w:t>
      </w:r>
      <w:r w:rsidR="002C5DCE">
        <w:rPr>
          <w:rFonts w:ascii="Times New Roman" w:hAnsi="Times New Roman" w:cs="Times New Roman"/>
          <w:lang w:val="en-GB"/>
        </w:rPr>
        <w:t>who, on</w:t>
      </w:r>
      <w:r>
        <w:rPr>
          <w:rFonts w:ascii="Times New Roman" w:hAnsi="Times New Roman" w:cs="Times New Roman"/>
          <w:lang w:val="en-GB"/>
        </w:rPr>
        <w:t xml:space="preserve"> learning that she </w:t>
      </w:r>
      <w:r w:rsidR="002C5DCE">
        <w:rPr>
          <w:rFonts w:ascii="Times New Roman" w:hAnsi="Times New Roman" w:cs="Times New Roman"/>
          <w:lang w:val="en-GB"/>
        </w:rPr>
        <w:t xml:space="preserve">has </w:t>
      </w:r>
      <w:r>
        <w:rPr>
          <w:rFonts w:ascii="Times New Roman" w:hAnsi="Times New Roman" w:cs="Times New Roman"/>
          <w:lang w:val="en-GB"/>
        </w:rPr>
        <w:t xml:space="preserve">won a small fortune </w:t>
      </w:r>
      <w:r w:rsidR="0038299A">
        <w:rPr>
          <w:rFonts w:ascii="Times New Roman" w:hAnsi="Times New Roman" w:cs="Times New Roman"/>
          <w:lang w:val="en-GB"/>
        </w:rPr>
        <w:t>in</w:t>
      </w:r>
      <w:r>
        <w:rPr>
          <w:rFonts w:ascii="Times New Roman" w:hAnsi="Times New Roman" w:cs="Times New Roman"/>
          <w:lang w:val="en-GB"/>
        </w:rPr>
        <w:t xml:space="preserve"> the lottery</w:t>
      </w:r>
      <w:r w:rsidR="002C5DCE">
        <w:rPr>
          <w:rFonts w:ascii="Times New Roman" w:hAnsi="Times New Roman" w:cs="Times New Roman"/>
          <w:lang w:val="en-GB"/>
        </w:rPr>
        <w:t xml:space="preserve">, </w:t>
      </w:r>
      <w:r>
        <w:rPr>
          <w:rFonts w:ascii="Times New Roman" w:hAnsi="Times New Roman" w:cs="Times New Roman"/>
          <w:lang w:val="en-GB"/>
        </w:rPr>
        <w:t>begin</w:t>
      </w:r>
      <w:r w:rsidR="002C5DCE">
        <w:rPr>
          <w:rFonts w:ascii="Times New Roman" w:hAnsi="Times New Roman" w:cs="Times New Roman"/>
          <w:lang w:val="en-GB"/>
        </w:rPr>
        <w:t>s</w:t>
      </w:r>
      <w:r>
        <w:rPr>
          <w:rFonts w:ascii="Times New Roman" w:hAnsi="Times New Roman" w:cs="Times New Roman"/>
          <w:lang w:val="en-GB"/>
        </w:rPr>
        <w:t xml:space="preserve"> to jump and dance around</w:t>
      </w:r>
      <w:r w:rsidR="002C5DCE">
        <w:rPr>
          <w:rFonts w:ascii="Times New Roman" w:hAnsi="Times New Roman" w:cs="Times New Roman"/>
          <w:lang w:val="en-GB"/>
        </w:rPr>
        <w:t>,</w:t>
      </w:r>
      <w:r>
        <w:rPr>
          <w:rFonts w:ascii="Times New Roman" w:hAnsi="Times New Roman" w:cs="Times New Roman"/>
          <w:lang w:val="en-GB"/>
        </w:rPr>
        <w:t xml:space="preserve"> shouting wildly. These</w:t>
      </w:r>
      <w:r w:rsidR="002C5DCE">
        <w:rPr>
          <w:rFonts w:ascii="Times New Roman" w:hAnsi="Times New Roman" w:cs="Times New Roman"/>
          <w:lang w:val="en-GB"/>
        </w:rPr>
        <w:t xml:space="preserve"> behaviours</w:t>
      </w:r>
      <w:r>
        <w:rPr>
          <w:rFonts w:ascii="Times New Roman" w:hAnsi="Times New Roman" w:cs="Times New Roman"/>
          <w:lang w:val="en-GB"/>
        </w:rPr>
        <w:t xml:space="preserve"> would be a natural manifestation of extreme joy, but not ones </w:t>
      </w:r>
      <w:r w:rsidR="002C5DCE">
        <w:rPr>
          <w:rFonts w:ascii="Times New Roman" w:hAnsi="Times New Roman" w:cs="Times New Roman"/>
          <w:lang w:val="en-GB"/>
        </w:rPr>
        <w:t>that</w:t>
      </w:r>
      <w:r>
        <w:rPr>
          <w:rFonts w:ascii="Times New Roman" w:hAnsi="Times New Roman" w:cs="Times New Roman"/>
          <w:lang w:val="en-GB"/>
        </w:rPr>
        <w:t xml:space="preserve"> we would associate </w:t>
      </w:r>
      <w:r w:rsidR="002C5DCE">
        <w:rPr>
          <w:rFonts w:ascii="Times New Roman" w:hAnsi="Times New Roman" w:cs="Times New Roman"/>
          <w:lang w:val="en-GB"/>
        </w:rPr>
        <w:t>with</w:t>
      </w:r>
      <w:r>
        <w:rPr>
          <w:rFonts w:ascii="Times New Roman" w:hAnsi="Times New Roman" w:cs="Times New Roman"/>
          <w:lang w:val="en-GB"/>
        </w:rPr>
        <w:t xml:space="preserve"> being moved. This suggests that being moved cannot be defined </w:t>
      </w:r>
      <w:r w:rsidRPr="00FD3B5B">
        <w:rPr>
          <w:rFonts w:ascii="Times New Roman" w:hAnsi="Times New Roman" w:cs="Times New Roman"/>
          <w:lang w:val="en-GB"/>
        </w:rPr>
        <w:t xml:space="preserve">simply </w:t>
      </w:r>
      <w:r>
        <w:rPr>
          <w:rFonts w:ascii="Times New Roman" w:hAnsi="Times New Roman" w:cs="Times New Roman"/>
          <w:lang w:val="en-GB"/>
        </w:rPr>
        <w:t xml:space="preserve">as a strong experience of joy. One might then turn to the idea that being moved is a type of joy that is </w:t>
      </w:r>
      <w:r w:rsidR="001B58A9">
        <w:rPr>
          <w:rFonts w:ascii="Times New Roman" w:hAnsi="Times New Roman" w:cs="Times New Roman"/>
          <w:lang w:val="en-GB"/>
        </w:rPr>
        <w:t>characterised</w:t>
      </w:r>
      <w:r>
        <w:rPr>
          <w:rFonts w:ascii="Times New Roman" w:hAnsi="Times New Roman" w:cs="Times New Roman"/>
          <w:lang w:val="en-GB"/>
        </w:rPr>
        <w:t xml:space="preserve"> by its intentional object: a core positive value. This is problematic too however. As we pointed out, mixed cases in which positive values </w:t>
      </w:r>
      <w:r w:rsidR="00D355DF">
        <w:rPr>
          <w:rFonts w:ascii="Times New Roman" w:hAnsi="Times New Roman" w:cs="Times New Roman"/>
          <w:lang w:val="en-GB"/>
        </w:rPr>
        <w:t>display</w:t>
      </w:r>
      <w:r>
        <w:rPr>
          <w:rFonts w:ascii="Times New Roman" w:hAnsi="Times New Roman" w:cs="Times New Roman"/>
          <w:lang w:val="en-GB"/>
        </w:rPr>
        <w:t xml:space="preserve"> themselves by standing out against a background of negative values can be deeply moving, but they are hardly cases in which we would say </w:t>
      </w:r>
      <w:r w:rsidR="002C5DCE">
        <w:rPr>
          <w:rFonts w:ascii="Times New Roman" w:hAnsi="Times New Roman" w:cs="Times New Roman"/>
          <w:lang w:val="en-GB"/>
        </w:rPr>
        <w:t xml:space="preserve">that </w:t>
      </w:r>
      <w:r>
        <w:rPr>
          <w:rFonts w:ascii="Times New Roman" w:hAnsi="Times New Roman" w:cs="Times New Roman"/>
          <w:lang w:val="en-GB"/>
        </w:rPr>
        <w:t xml:space="preserve">we feel joy. A sacrifice made to save others may certainly be moving; it would be odd however to regard </w:t>
      </w:r>
      <w:r w:rsidR="001B58A9">
        <w:rPr>
          <w:rFonts w:ascii="Times New Roman" w:hAnsi="Times New Roman" w:cs="Times New Roman"/>
          <w:lang w:val="en-GB"/>
        </w:rPr>
        <w:t xml:space="preserve">the case </w:t>
      </w:r>
      <w:r>
        <w:rPr>
          <w:rFonts w:ascii="Times New Roman" w:hAnsi="Times New Roman" w:cs="Times New Roman"/>
          <w:lang w:val="en-GB"/>
        </w:rPr>
        <w:t xml:space="preserve">as an appropriate occasion for joy. </w:t>
      </w:r>
      <w:r>
        <w:rPr>
          <w:rFonts w:ascii="Times New Roman" w:hAnsi="Times New Roman" w:cs="Times New Roman"/>
          <w:lang w:val="en-GB"/>
        </w:rPr>
        <w:lastRenderedPageBreak/>
        <w:t>And even if we do, what moves us is not what elicits joy: in this case, joy would be a reaction to the lives saved while being moved would be a reaction to the hero’s sac</w:t>
      </w:r>
      <w:r w:rsidRPr="00846C89">
        <w:rPr>
          <w:rFonts w:ascii="Times New Roman" w:hAnsi="Times New Roman" w:cs="Times New Roman"/>
          <w:lang w:val="en-GB"/>
        </w:rPr>
        <w:t>rifice, or more precisely</w:t>
      </w:r>
      <w:r w:rsidR="0038299A">
        <w:rPr>
          <w:rFonts w:ascii="Times New Roman" w:hAnsi="Times New Roman" w:cs="Times New Roman"/>
          <w:lang w:val="en-GB"/>
        </w:rPr>
        <w:t>, his or her</w:t>
      </w:r>
      <w:r w:rsidRPr="00846C89">
        <w:rPr>
          <w:rFonts w:ascii="Times New Roman" w:hAnsi="Times New Roman" w:cs="Times New Roman"/>
          <w:lang w:val="en-GB"/>
        </w:rPr>
        <w:t xml:space="preserve"> courage and devotion</w:t>
      </w:r>
      <w:r w:rsidR="00F504E7">
        <w:rPr>
          <w:rFonts w:ascii="Times New Roman" w:hAnsi="Times New Roman" w:cs="Times New Roman"/>
          <w:lang w:val="en-GB"/>
        </w:rPr>
        <w:t>,</w:t>
      </w:r>
      <w:r w:rsidRPr="00846C89">
        <w:rPr>
          <w:rFonts w:ascii="Times New Roman" w:hAnsi="Times New Roman" w:cs="Times New Roman"/>
          <w:lang w:val="en-GB"/>
        </w:rPr>
        <w:t xml:space="preserve"> strange objects for joy.</w:t>
      </w:r>
    </w:p>
    <w:p w:rsidR="0069735B" w:rsidRPr="00147E48" w:rsidRDefault="008B3E9F" w:rsidP="00147E48">
      <w:pPr>
        <w:spacing w:line="480" w:lineRule="auto"/>
        <w:ind w:firstLine="708"/>
        <w:jc w:val="both"/>
        <w:rPr>
          <w:rFonts w:ascii="Times New Roman" w:hAnsi="Times New Roman" w:cs="Times New Roman"/>
          <w:lang w:val="en-GB"/>
        </w:rPr>
      </w:pPr>
      <w:r>
        <w:rPr>
          <w:rFonts w:ascii="Times New Roman" w:hAnsi="Times New Roman" w:cs="Times New Roman"/>
          <w:lang w:val="en-GB"/>
        </w:rPr>
        <w:t>Both difficulties have now been overcome</w:t>
      </w:r>
      <w:r w:rsidR="001B58A9" w:rsidRPr="00846C89">
        <w:rPr>
          <w:rFonts w:ascii="Times New Roman" w:hAnsi="Times New Roman" w:cs="Times New Roman"/>
          <w:lang w:val="en-GB"/>
        </w:rPr>
        <w:t>: first</w:t>
      </w:r>
      <w:r w:rsidR="0069735B" w:rsidRPr="00846C89">
        <w:rPr>
          <w:rFonts w:ascii="Times New Roman" w:hAnsi="Times New Roman" w:cs="Times New Roman"/>
          <w:lang w:val="en-GB"/>
        </w:rPr>
        <w:t xml:space="preserve">, purely negative cases are </w:t>
      </w:r>
      <w:r w:rsidR="004A1DFB" w:rsidRPr="00846C89">
        <w:rPr>
          <w:rFonts w:ascii="Times New Roman" w:hAnsi="Times New Roman" w:cs="Times New Roman"/>
          <w:lang w:val="en-GB"/>
        </w:rPr>
        <w:t xml:space="preserve">not </w:t>
      </w:r>
      <w:r w:rsidR="0069735B" w:rsidRPr="00846C89">
        <w:rPr>
          <w:rFonts w:ascii="Times New Roman" w:hAnsi="Times New Roman" w:cs="Times New Roman"/>
          <w:lang w:val="en-GB"/>
        </w:rPr>
        <w:t xml:space="preserve">genuine counter-examples to our proposal. </w:t>
      </w:r>
      <w:r w:rsidR="002C5DCE">
        <w:rPr>
          <w:rFonts w:ascii="Times New Roman" w:hAnsi="Times New Roman" w:cs="Times New Roman"/>
          <w:lang w:val="en-GB"/>
        </w:rPr>
        <w:t>Naturally</w:t>
      </w:r>
      <w:r w:rsidR="0069735B" w:rsidRPr="00846C89">
        <w:rPr>
          <w:rFonts w:ascii="Times New Roman" w:hAnsi="Times New Roman" w:cs="Times New Roman"/>
          <w:lang w:val="en-GB"/>
        </w:rPr>
        <w:t xml:space="preserve"> they show that the linguistic expression “being moved” is sometimes applied to cases other than the distinct emotion we h</w:t>
      </w:r>
      <w:r w:rsidR="00B6098F" w:rsidRPr="00846C89">
        <w:rPr>
          <w:rFonts w:ascii="Times New Roman" w:hAnsi="Times New Roman" w:cs="Times New Roman"/>
          <w:lang w:val="en-GB"/>
        </w:rPr>
        <w:t>ave described under that name</w:t>
      </w:r>
      <w:r w:rsidR="004A1DFB" w:rsidRPr="00846C89">
        <w:rPr>
          <w:rFonts w:ascii="Times New Roman" w:hAnsi="Times New Roman" w:cs="Times New Roman"/>
          <w:lang w:val="en-GB"/>
        </w:rPr>
        <w:t>;</w:t>
      </w:r>
      <w:r w:rsidR="00B6098F" w:rsidRPr="00846C89">
        <w:rPr>
          <w:rFonts w:ascii="Times New Roman" w:hAnsi="Times New Roman" w:cs="Times New Roman"/>
          <w:lang w:val="en-GB"/>
        </w:rPr>
        <w:t xml:space="preserve"> </w:t>
      </w:r>
      <w:r w:rsidR="004A1DFB" w:rsidRPr="00846C89">
        <w:rPr>
          <w:rFonts w:ascii="Times New Roman" w:hAnsi="Times New Roman" w:cs="Times New Roman"/>
          <w:lang w:val="en-GB"/>
        </w:rPr>
        <w:t>yet</w:t>
      </w:r>
      <w:r w:rsidR="00B6098F" w:rsidRPr="00846C89">
        <w:rPr>
          <w:rFonts w:ascii="Times New Roman" w:hAnsi="Times New Roman" w:cs="Times New Roman"/>
          <w:lang w:val="en-GB"/>
        </w:rPr>
        <w:t xml:space="preserve">, this use of the expression </w:t>
      </w:r>
      <w:r w:rsidR="0069735B" w:rsidRPr="00846C89">
        <w:rPr>
          <w:rFonts w:ascii="Times New Roman" w:hAnsi="Times New Roman" w:cs="Times New Roman"/>
          <w:lang w:val="en-GB"/>
        </w:rPr>
        <w:t xml:space="preserve">is only intelligible if we posit </w:t>
      </w:r>
      <w:r w:rsidR="002C5DCE">
        <w:rPr>
          <w:rFonts w:ascii="Times New Roman" w:hAnsi="Times New Roman" w:cs="Times New Roman"/>
          <w:lang w:val="en-GB"/>
        </w:rPr>
        <w:t>a</w:t>
      </w:r>
      <w:r w:rsidR="0069735B" w:rsidRPr="00846C89">
        <w:rPr>
          <w:rFonts w:ascii="Times New Roman" w:hAnsi="Times New Roman" w:cs="Times New Roman"/>
          <w:lang w:val="en-GB"/>
        </w:rPr>
        <w:t xml:space="preserve"> central and prototypical phenomenon which other instances only resemble.</w:t>
      </w:r>
      <w:r w:rsidR="0069735B" w:rsidRPr="00846C89">
        <w:rPr>
          <w:rFonts w:ascii="Times New Roman" w:hAnsi="Times New Roman" w:cs="Times New Roman"/>
          <w:lang w:val="en-US" w:eastAsia="fr-FR"/>
        </w:rPr>
        <w:t xml:space="preserve"> </w:t>
      </w:r>
      <w:r w:rsidR="001B58A9" w:rsidRPr="00846C89">
        <w:rPr>
          <w:rFonts w:ascii="Times New Roman" w:hAnsi="Times New Roman" w:cs="Times New Roman"/>
          <w:lang w:val="en-US" w:eastAsia="fr-FR"/>
        </w:rPr>
        <w:t xml:space="preserve">Second, although there are emotional experiences that are, in ordinary language at least, </w:t>
      </w:r>
      <w:r w:rsidR="004A1DFB" w:rsidRPr="00846C89">
        <w:rPr>
          <w:rFonts w:ascii="Times New Roman" w:hAnsi="Times New Roman" w:cs="Times New Roman"/>
          <w:lang w:val="en-US" w:eastAsia="fr-FR"/>
        </w:rPr>
        <w:t>cases of both “being moved” and “joy”, it is a mistake to identify the two emotion types, or to regard the latter as a subclass of the former.</w:t>
      </w:r>
      <w:r w:rsidR="004A1DFB" w:rsidRPr="005A3663">
        <w:rPr>
          <w:rFonts w:ascii="Times New Roman" w:hAnsi="Times New Roman"/>
          <w:lang w:val="en-US"/>
        </w:rPr>
        <w:t xml:space="preserve"> </w:t>
      </w:r>
    </w:p>
    <w:p w:rsidR="007040C7" w:rsidRPr="0069735B" w:rsidRDefault="007040C7" w:rsidP="00973E59">
      <w:pPr>
        <w:spacing w:line="480" w:lineRule="auto"/>
        <w:jc w:val="both"/>
        <w:rPr>
          <w:rFonts w:ascii="Times New Roman" w:hAnsi="Times New Roman" w:cs="Times New Roman"/>
          <w:lang w:val="en-US"/>
        </w:rPr>
      </w:pPr>
    </w:p>
    <w:p w:rsidR="007040C7" w:rsidRPr="00147E48" w:rsidRDefault="00A36C26" w:rsidP="00147E48">
      <w:pPr>
        <w:spacing w:line="480" w:lineRule="auto"/>
        <w:jc w:val="center"/>
        <w:rPr>
          <w:rFonts w:ascii="Times New Roman" w:hAnsi="Times New Roman" w:cs="Times New Roman"/>
          <w:b/>
          <w:lang w:val="en-GB"/>
        </w:rPr>
      </w:pPr>
      <w:r>
        <w:rPr>
          <w:rFonts w:ascii="Times New Roman" w:hAnsi="Times New Roman" w:cs="Times New Roman"/>
          <w:b/>
          <w:lang w:val="en-GB"/>
        </w:rPr>
        <w:t>4</w:t>
      </w:r>
      <w:r w:rsidR="007040C7" w:rsidRPr="007040C7">
        <w:rPr>
          <w:rFonts w:ascii="Times New Roman" w:hAnsi="Times New Roman" w:cs="Times New Roman"/>
          <w:b/>
          <w:lang w:val="en-GB"/>
        </w:rPr>
        <w:t>. Being moved and the threat of sentimentality</w:t>
      </w:r>
    </w:p>
    <w:p w:rsidR="00D86D2E" w:rsidRDefault="00973E59" w:rsidP="007040C7">
      <w:pPr>
        <w:spacing w:line="480" w:lineRule="auto"/>
        <w:jc w:val="both"/>
        <w:rPr>
          <w:rFonts w:ascii="Times New Roman" w:hAnsi="Times New Roman" w:cs="Times New Roman"/>
          <w:lang w:val="en-GB"/>
        </w:rPr>
      </w:pPr>
      <w:r>
        <w:rPr>
          <w:rFonts w:ascii="Times New Roman" w:hAnsi="Times New Roman" w:cs="Times New Roman"/>
          <w:lang w:val="en-GB"/>
        </w:rPr>
        <w:t xml:space="preserve">A final test for our account </w:t>
      </w:r>
      <w:r w:rsidR="00E15810">
        <w:rPr>
          <w:rFonts w:ascii="Times New Roman" w:hAnsi="Times New Roman" w:cs="Times New Roman"/>
          <w:lang w:val="en-GB"/>
        </w:rPr>
        <w:t xml:space="preserve">must relate </w:t>
      </w:r>
      <w:r>
        <w:rPr>
          <w:rFonts w:ascii="Times New Roman" w:hAnsi="Times New Roman" w:cs="Times New Roman"/>
          <w:lang w:val="en-GB"/>
        </w:rPr>
        <w:t xml:space="preserve">being moved </w:t>
      </w:r>
      <w:r w:rsidR="00E15810">
        <w:rPr>
          <w:rFonts w:ascii="Times New Roman" w:hAnsi="Times New Roman" w:cs="Times New Roman"/>
          <w:lang w:val="en-GB"/>
        </w:rPr>
        <w:t xml:space="preserve">to </w:t>
      </w:r>
      <w:r>
        <w:rPr>
          <w:rFonts w:ascii="Times New Roman" w:hAnsi="Times New Roman" w:cs="Times New Roman"/>
          <w:lang w:val="en-GB"/>
        </w:rPr>
        <w:t>the question of sentimentality</w:t>
      </w:r>
      <w:r w:rsidR="00E15810">
        <w:rPr>
          <w:rFonts w:ascii="Times New Roman" w:hAnsi="Times New Roman" w:cs="Times New Roman"/>
          <w:lang w:val="en-GB"/>
        </w:rPr>
        <w:t>.</w:t>
      </w:r>
      <w:r>
        <w:rPr>
          <w:rFonts w:ascii="Times New Roman" w:hAnsi="Times New Roman" w:cs="Times New Roman"/>
          <w:lang w:val="en-GB"/>
        </w:rPr>
        <w:t xml:space="preserve"> </w:t>
      </w:r>
      <w:r w:rsidR="00E15810">
        <w:rPr>
          <w:rFonts w:ascii="Times New Roman" w:hAnsi="Times New Roman" w:cs="Times New Roman"/>
          <w:lang w:val="en-GB"/>
        </w:rPr>
        <w:t xml:space="preserve">Given the </w:t>
      </w:r>
      <w:r w:rsidR="0086780D">
        <w:rPr>
          <w:rFonts w:ascii="Times New Roman" w:hAnsi="Times New Roman" w:cs="Times New Roman"/>
          <w:lang w:val="en-GB"/>
        </w:rPr>
        <w:t>intimate</w:t>
      </w:r>
      <w:r w:rsidR="00E15810">
        <w:rPr>
          <w:rFonts w:ascii="Times New Roman" w:hAnsi="Times New Roman" w:cs="Times New Roman"/>
          <w:lang w:val="en-GB"/>
        </w:rPr>
        <w:t xml:space="preserve"> </w:t>
      </w:r>
      <w:r w:rsidR="0086780D">
        <w:rPr>
          <w:rFonts w:ascii="Times New Roman" w:hAnsi="Times New Roman" w:cs="Times New Roman"/>
          <w:lang w:val="en-GB"/>
        </w:rPr>
        <w:t>links between</w:t>
      </w:r>
      <w:r w:rsidR="006C4F8F">
        <w:rPr>
          <w:rFonts w:ascii="Times New Roman" w:hAnsi="Times New Roman" w:cs="Times New Roman"/>
          <w:lang w:val="en-GB"/>
        </w:rPr>
        <w:t xml:space="preserve"> </w:t>
      </w:r>
      <w:r w:rsidR="0086780D">
        <w:rPr>
          <w:rFonts w:ascii="Times New Roman" w:hAnsi="Times New Roman" w:cs="Times New Roman"/>
          <w:lang w:val="en-GB"/>
        </w:rPr>
        <w:t>our capacity to be moved</w:t>
      </w:r>
      <w:r w:rsidR="0086780D" w:rsidRPr="0086780D">
        <w:rPr>
          <w:rFonts w:ascii="Times New Roman" w:hAnsi="Times New Roman" w:cs="Times New Roman"/>
          <w:lang w:val="en-GB"/>
        </w:rPr>
        <w:t xml:space="preserve"> </w:t>
      </w:r>
      <w:r w:rsidR="0086780D">
        <w:rPr>
          <w:rFonts w:ascii="Times New Roman" w:hAnsi="Times New Roman" w:cs="Times New Roman"/>
          <w:lang w:val="en-GB"/>
        </w:rPr>
        <w:t>and our capacity for being sentimental</w:t>
      </w:r>
      <w:r>
        <w:rPr>
          <w:rFonts w:ascii="Times New Roman" w:hAnsi="Times New Roman" w:cs="Times New Roman"/>
          <w:lang w:val="en-GB"/>
        </w:rPr>
        <w:t>, a correct</w:t>
      </w:r>
      <w:r w:rsidR="0020305A">
        <w:rPr>
          <w:rFonts w:ascii="Times New Roman" w:hAnsi="Times New Roman" w:cs="Times New Roman"/>
          <w:lang w:val="en-GB"/>
        </w:rPr>
        <w:t xml:space="preserve"> </w:t>
      </w:r>
      <w:r>
        <w:rPr>
          <w:rFonts w:ascii="Times New Roman" w:hAnsi="Times New Roman" w:cs="Times New Roman"/>
          <w:lang w:val="en-GB"/>
        </w:rPr>
        <w:t xml:space="preserve">account of </w:t>
      </w:r>
      <w:r w:rsidR="0086780D">
        <w:rPr>
          <w:rFonts w:ascii="Times New Roman" w:hAnsi="Times New Roman" w:cs="Times New Roman"/>
          <w:lang w:val="en-GB"/>
        </w:rPr>
        <w:t>this emotion</w:t>
      </w:r>
      <w:r>
        <w:rPr>
          <w:rFonts w:ascii="Times New Roman" w:hAnsi="Times New Roman" w:cs="Times New Roman"/>
          <w:lang w:val="en-GB"/>
        </w:rPr>
        <w:t xml:space="preserve"> must shed light on </w:t>
      </w:r>
      <w:r w:rsidR="0086780D">
        <w:rPr>
          <w:rFonts w:ascii="Times New Roman" w:hAnsi="Times New Roman" w:cs="Times New Roman"/>
          <w:lang w:val="en-GB"/>
        </w:rPr>
        <w:t>questions related to this trait</w:t>
      </w:r>
      <w:r>
        <w:rPr>
          <w:rFonts w:ascii="Times New Roman" w:hAnsi="Times New Roman" w:cs="Times New Roman"/>
          <w:lang w:val="en-GB"/>
        </w:rPr>
        <w:t xml:space="preserve">. In the recent philosophical literature, discussions </w:t>
      </w:r>
      <w:r w:rsidR="00641340">
        <w:rPr>
          <w:rFonts w:ascii="Times New Roman" w:hAnsi="Times New Roman" w:cs="Times New Roman"/>
          <w:lang w:val="en-GB"/>
        </w:rPr>
        <w:t>of</w:t>
      </w:r>
      <w:r>
        <w:rPr>
          <w:rFonts w:ascii="Times New Roman" w:hAnsi="Times New Roman" w:cs="Times New Roman"/>
          <w:lang w:val="en-GB"/>
        </w:rPr>
        <w:t xml:space="preserve"> sentimentality have focused on questions about whether and why it should be considered a vice</w:t>
      </w:r>
      <w:r w:rsidR="00571D87">
        <w:rPr>
          <w:rStyle w:val="Appelnotedebasdep"/>
          <w:rFonts w:ascii="Times New Roman" w:hAnsi="Times New Roman" w:cs="Times New Roman"/>
          <w:lang w:val="en-US"/>
        </w:rPr>
        <w:footnoteReference w:id="22"/>
      </w:r>
      <w:r>
        <w:rPr>
          <w:rFonts w:ascii="Times New Roman" w:hAnsi="Times New Roman" w:cs="Times New Roman"/>
          <w:lang w:val="en-GB"/>
        </w:rPr>
        <w:t>.</w:t>
      </w:r>
      <w:r w:rsidR="00C21A1B">
        <w:rPr>
          <w:rFonts w:ascii="Times New Roman" w:hAnsi="Times New Roman" w:cs="Times New Roman"/>
          <w:lang w:val="en-GB"/>
        </w:rPr>
        <w:t xml:space="preserve"> </w:t>
      </w:r>
      <w:r w:rsidR="0086780D">
        <w:rPr>
          <w:rFonts w:ascii="Times New Roman" w:hAnsi="Times New Roman" w:cs="Times New Roman"/>
          <w:lang w:val="en-GB"/>
        </w:rPr>
        <w:t>Without</w:t>
      </w:r>
      <w:r>
        <w:rPr>
          <w:rFonts w:ascii="Times New Roman" w:hAnsi="Times New Roman" w:cs="Times New Roman"/>
          <w:lang w:val="en-GB"/>
        </w:rPr>
        <w:t xml:space="preserve"> tak</w:t>
      </w:r>
      <w:r w:rsidR="0086780D">
        <w:rPr>
          <w:rFonts w:ascii="Times New Roman" w:hAnsi="Times New Roman" w:cs="Times New Roman"/>
          <w:lang w:val="en-GB"/>
        </w:rPr>
        <w:t>ing</w:t>
      </w:r>
      <w:r>
        <w:rPr>
          <w:rFonts w:ascii="Times New Roman" w:hAnsi="Times New Roman" w:cs="Times New Roman"/>
          <w:lang w:val="en-GB"/>
        </w:rPr>
        <w:t xml:space="preserve"> side</w:t>
      </w:r>
      <w:r w:rsidR="00641340">
        <w:rPr>
          <w:rFonts w:ascii="Times New Roman" w:hAnsi="Times New Roman" w:cs="Times New Roman"/>
          <w:lang w:val="en-GB"/>
        </w:rPr>
        <w:t>s</w:t>
      </w:r>
      <w:r>
        <w:rPr>
          <w:rFonts w:ascii="Times New Roman" w:hAnsi="Times New Roman" w:cs="Times New Roman"/>
          <w:lang w:val="en-GB"/>
        </w:rPr>
        <w:t xml:space="preserve">, </w:t>
      </w:r>
      <w:r w:rsidR="0086780D">
        <w:rPr>
          <w:rFonts w:ascii="Times New Roman" w:hAnsi="Times New Roman" w:cs="Times New Roman"/>
          <w:lang w:val="en-GB"/>
        </w:rPr>
        <w:t xml:space="preserve">we </w:t>
      </w:r>
      <w:r>
        <w:rPr>
          <w:rFonts w:ascii="Times New Roman" w:hAnsi="Times New Roman" w:cs="Times New Roman"/>
          <w:lang w:val="en-GB"/>
        </w:rPr>
        <w:t>show how our account of being moved can help mak</w:t>
      </w:r>
      <w:r w:rsidR="00641340">
        <w:rPr>
          <w:rFonts w:ascii="Times New Roman" w:hAnsi="Times New Roman" w:cs="Times New Roman"/>
          <w:lang w:val="en-GB"/>
        </w:rPr>
        <w:t>e</w:t>
      </w:r>
      <w:r>
        <w:rPr>
          <w:rFonts w:ascii="Times New Roman" w:hAnsi="Times New Roman" w:cs="Times New Roman"/>
          <w:lang w:val="en-GB"/>
        </w:rPr>
        <w:t xml:space="preserve"> sense of two </w:t>
      </w:r>
      <w:r w:rsidR="0086780D">
        <w:rPr>
          <w:rFonts w:ascii="Times New Roman" w:hAnsi="Times New Roman" w:cs="Times New Roman"/>
          <w:lang w:val="en-GB"/>
        </w:rPr>
        <w:t xml:space="preserve">critiques </w:t>
      </w:r>
      <w:r>
        <w:rPr>
          <w:rFonts w:ascii="Times New Roman" w:hAnsi="Times New Roman" w:cs="Times New Roman"/>
          <w:lang w:val="en-GB"/>
        </w:rPr>
        <w:t xml:space="preserve">often </w:t>
      </w:r>
      <w:r w:rsidR="0086780D">
        <w:rPr>
          <w:rFonts w:ascii="Times New Roman" w:hAnsi="Times New Roman" w:cs="Times New Roman"/>
          <w:lang w:val="en-GB"/>
        </w:rPr>
        <w:t>levelled against</w:t>
      </w:r>
      <w:r>
        <w:rPr>
          <w:rFonts w:ascii="Times New Roman" w:hAnsi="Times New Roman" w:cs="Times New Roman"/>
          <w:lang w:val="en-GB"/>
        </w:rPr>
        <w:t xml:space="preserve"> sentimentality: </w:t>
      </w:r>
      <w:r w:rsidR="0086780D">
        <w:rPr>
          <w:rFonts w:ascii="Times New Roman" w:hAnsi="Times New Roman" w:cs="Times New Roman"/>
          <w:lang w:val="en-GB"/>
        </w:rPr>
        <w:t>it gives</w:t>
      </w:r>
      <w:r>
        <w:rPr>
          <w:rFonts w:ascii="Times New Roman" w:hAnsi="Times New Roman" w:cs="Times New Roman"/>
          <w:lang w:val="en-GB"/>
        </w:rPr>
        <w:t xml:space="preserve"> </w:t>
      </w:r>
      <w:r w:rsidR="0086780D">
        <w:rPr>
          <w:rFonts w:ascii="Times New Roman" w:hAnsi="Times New Roman" w:cs="Times New Roman"/>
          <w:lang w:val="en-GB"/>
        </w:rPr>
        <w:t xml:space="preserve">rise to </w:t>
      </w:r>
      <w:r>
        <w:rPr>
          <w:rFonts w:ascii="Times New Roman" w:hAnsi="Times New Roman" w:cs="Times New Roman"/>
          <w:lang w:val="en-GB"/>
        </w:rPr>
        <w:t>false emotion</w:t>
      </w:r>
      <w:r w:rsidR="0086780D">
        <w:rPr>
          <w:rFonts w:ascii="Times New Roman" w:hAnsi="Times New Roman" w:cs="Times New Roman"/>
          <w:lang w:val="en-GB"/>
        </w:rPr>
        <w:t>s</w:t>
      </w:r>
      <w:r>
        <w:rPr>
          <w:rFonts w:ascii="Times New Roman" w:hAnsi="Times New Roman" w:cs="Times New Roman"/>
          <w:lang w:val="en-GB"/>
        </w:rPr>
        <w:t xml:space="preserve">, and </w:t>
      </w:r>
      <w:r w:rsidR="0086780D">
        <w:rPr>
          <w:rFonts w:ascii="Times New Roman" w:hAnsi="Times New Roman" w:cs="Times New Roman"/>
          <w:lang w:val="en-GB"/>
        </w:rPr>
        <w:t>constitute</w:t>
      </w:r>
      <w:r w:rsidR="00641340">
        <w:rPr>
          <w:rFonts w:ascii="Times New Roman" w:hAnsi="Times New Roman" w:cs="Times New Roman"/>
          <w:lang w:val="en-GB"/>
        </w:rPr>
        <w:t>s</w:t>
      </w:r>
      <w:r>
        <w:rPr>
          <w:rFonts w:ascii="Times New Roman" w:hAnsi="Times New Roman" w:cs="Times New Roman"/>
          <w:lang w:val="en-GB"/>
        </w:rPr>
        <w:t xml:space="preserve"> a form of </w:t>
      </w:r>
      <w:r w:rsidR="00BC5A25">
        <w:rPr>
          <w:rFonts w:ascii="Times New Roman" w:hAnsi="Times New Roman" w:cs="Times New Roman"/>
          <w:lang w:val="en-GB"/>
        </w:rPr>
        <w:t>hypocrisy</w:t>
      </w:r>
      <w:r>
        <w:rPr>
          <w:rFonts w:ascii="Times New Roman" w:hAnsi="Times New Roman" w:cs="Times New Roman"/>
          <w:lang w:val="en-GB"/>
        </w:rPr>
        <w:t>.</w:t>
      </w:r>
    </w:p>
    <w:p w:rsidR="00E85132" w:rsidRDefault="00DF1A3E" w:rsidP="00D86D2E">
      <w:pPr>
        <w:spacing w:line="480" w:lineRule="auto"/>
        <w:ind w:firstLine="708"/>
        <w:jc w:val="both"/>
        <w:rPr>
          <w:rFonts w:ascii="Times New Roman" w:hAnsi="Times New Roman" w:cs="Times New Roman"/>
          <w:lang w:val="en-GB"/>
        </w:rPr>
      </w:pPr>
      <w:r>
        <w:rPr>
          <w:rFonts w:ascii="Times New Roman" w:hAnsi="Times New Roman" w:cs="Times New Roman"/>
          <w:lang w:val="en-GB"/>
        </w:rPr>
        <w:t>First, sentimentality may be regarded as a disposition to be</w:t>
      </w:r>
      <w:r w:rsidR="00AD7312">
        <w:rPr>
          <w:rFonts w:ascii="Times New Roman" w:hAnsi="Times New Roman" w:cs="Times New Roman"/>
          <w:lang w:val="en-GB"/>
        </w:rPr>
        <w:t xml:space="preserve"> </w:t>
      </w:r>
      <w:r>
        <w:rPr>
          <w:rFonts w:ascii="Times New Roman" w:hAnsi="Times New Roman" w:cs="Times New Roman"/>
          <w:lang w:val="en-GB"/>
        </w:rPr>
        <w:t xml:space="preserve">disproportionally </w:t>
      </w:r>
      <w:r w:rsidR="00AD7312">
        <w:rPr>
          <w:rFonts w:ascii="Times New Roman" w:hAnsi="Times New Roman" w:cs="Times New Roman"/>
          <w:lang w:val="en-GB"/>
        </w:rPr>
        <w:t>moved</w:t>
      </w:r>
      <w:r>
        <w:rPr>
          <w:rFonts w:ascii="Times New Roman" w:hAnsi="Times New Roman" w:cs="Times New Roman"/>
          <w:lang w:val="en-GB"/>
        </w:rPr>
        <w:t xml:space="preserve"> by moving situations</w:t>
      </w:r>
      <w:r w:rsidR="00AD7312">
        <w:rPr>
          <w:rFonts w:ascii="Times New Roman" w:hAnsi="Times New Roman" w:cs="Times New Roman"/>
          <w:lang w:val="en-GB"/>
        </w:rPr>
        <w:t xml:space="preserve">. </w:t>
      </w:r>
      <w:r w:rsidR="00C21A1B">
        <w:rPr>
          <w:rFonts w:ascii="Times New Roman" w:hAnsi="Times New Roman" w:cs="Times New Roman"/>
          <w:lang w:val="en-GB"/>
        </w:rPr>
        <w:t>More specifically, s</w:t>
      </w:r>
      <w:r w:rsidR="00E85132">
        <w:rPr>
          <w:rFonts w:ascii="Times New Roman" w:hAnsi="Times New Roman" w:cs="Times New Roman"/>
          <w:lang w:val="en-GB"/>
        </w:rPr>
        <w:t xml:space="preserve">entimentality </w:t>
      </w:r>
      <w:r w:rsidR="00C21A1B">
        <w:rPr>
          <w:rFonts w:ascii="Times New Roman" w:hAnsi="Times New Roman" w:cs="Times New Roman"/>
          <w:lang w:val="en-GB"/>
        </w:rPr>
        <w:t>seems to be</w:t>
      </w:r>
      <w:r w:rsidR="00E85132">
        <w:rPr>
          <w:rFonts w:ascii="Times New Roman" w:hAnsi="Times New Roman" w:cs="Times New Roman"/>
          <w:lang w:val="en-GB"/>
        </w:rPr>
        <w:t xml:space="preserve"> a disposition to be moved </w:t>
      </w:r>
      <w:r w:rsidR="00C21A1B">
        <w:rPr>
          <w:rFonts w:ascii="Times New Roman" w:hAnsi="Times New Roman" w:cs="Times New Roman"/>
          <w:lang w:val="en-GB"/>
        </w:rPr>
        <w:t>by</w:t>
      </w:r>
      <w:r w:rsidR="00E85132">
        <w:rPr>
          <w:rFonts w:ascii="Times New Roman" w:hAnsi="Times New Roman" w:cs="Times New Roman"/>
          <w:lang w:val="en-GB"/>
        </w:rPr>
        <w:t xml:space="preserve"> a situation that fits </w:t>
      </w:r>
      <w:r w:rsidR="00C21A1B">
        <w:rPr>
          <w:rFonts w:ascii="Times New Roman" w:hAnsi="Times New Roman" w:cs="Times New Roman"/>
          <w:lang w:val="en-GB"/>
        </w:rPr>
        <w:t>this emotion’s</w:t>
      </w:r>
      <w:r w:rsidR="00E85132">
        <w:rPr>
          <w:rFonts w:ascii="Times New Roman" w:hAnsi="Times New Roman" w:cs="Times New Roman"/>
          <w:lang w:val="en-GB"/>
        </w:rPr>
        <w:t xml:space="preserve"> formal object, but with</w:t>
      </w:r>
      <w:r w:rsidR="009765FA">
        <w:rPr>
          <w:rFonts w:ascii="Times New Roman" w:hAnsi="Times New Roman" w:cs="Times New Roman"/>
          <w:lang w:val="en-GB"/>
        </w:rPr>
        <w:t>out</w:t>
      </w:r>
      <w:r w:rsidR="00E85132">
        <w:rPr>
          <w:rFonts w:ascii="Times New Roman" w:hAnsi="Times New Roman" w:cs="Times New Roman"/>
          <w:lang w:val="en-GB"/>
        </w:rPr>
        <w:t xml:space="preserve"> </w:t>
      </w:r>
      <w:r w:rsidR="00187987">
        <w:rPr>
          <w:rFonts w:ascii="Times New Roman" w:hAnsi="Times New Roman" w:cs="Times New Roman"/>
          <w:lang w:val="en-GB"/>
        </w:rPr>
        <w:t>the right</w:t>
      </w:r>
      <w:r w:rsidR="00E85132">
        <w:rPr>
          <w:rFonts w:ascii="Times New Roman" w:hAnsi="Times New Roman" w:cs="Times New Roman"/>
          <w:lang w:val="en-GB"/>
        </w:rPr>
        <w:t xml:space="preserve"> </w:t>
      </w:r>
      <w:r w:rsidR="00E85132">
        <w:rPr>
          <w:rFonts w:ascii="Times New Roman" w:hAnsi="Times New Roman" w:cs="Times New Roman"/>
          <w:i/>
          <w:lang w:val="en-GB"/>
        </w:rPr>
        <w:t>intensity</w:t>
      </w:r>
      <w:r w:rsidR="00E85132">
        <w:rPr>
          <w:rFonts w:ascii="Times New Roman" w:hAnsi="Times New Roman" w:cs="Times New Roman"/>
          <w:lang w:val="en-GB"/>
        </w:rPr>
        <w:t xml:space="preserve">. </w:t>
      </w:r>
      <w:r w:rsidR="00C21A1B">
        <w:rPr>
          <w:rFonts w:ascii="Times New Roman" w:hAnsi="Times New Roman" w:cs="Times New Roman"/>
          <w:lang w:val="en-GB"/>
        </w:rPr>
        <w:t>Or differently put</w:t>
      </w:r>
      <w:r w:rsidR="00E85132">
        <w:rPr>
          <w:rFonts w:ascii="Times New Roman" w:hAnsi="Times New Roman" w:cs="Times New Roman"/>
          <w:lang w:val="en-GB"/>
        </w:rPr>
        <w:t xml:space="preserve">, sentimentality </w:t>
      </w:r>
      <w:r w:rsidR="00C61177">
        <w:rPr>
          <w:rFonts w:ascii="Times New Roman" w:hAnsi="Times New Roman" w:cs="Times New Roman"/>
          <w:lang w:val="en-GB"/>
        </w:rPr>
        <w:t>might</w:t>
      </w:r>
      <w:r w:rsidR="006222C5">
        <w:rPr>
          <w:rFonts w:ascii="Times New Roman" w:hAnsi="Times New Roman" w:cs="Times New Roman"/>
          <w:lang w:val="en-GB"/>
        </w:rPr>
        <w:t xml:space="preserve"> be</w:t>
      </w:r>
      <w:r w:rsidR="00C61177">
        <w:rPr>
          <w:rFonts w:ascii="Times New Roman" w:hAnsi="Times New Roman" w:cs="Times New Roman"/>
          <w:lang w:val="en-GB"/>
        </w:rPr>
        <w:t xml:space="preserve"> considered</w:t>
      </w:r>
      <w:r w:rsidR="00E85132">
        <w:rPr>
          <w:rFonts w:ascii="Times New Roman" w:hAnsi="Times New Roman" w:cs="Times New Roman"/>
          <w:lang w:val="en-GB"/>
        </w:rPr>
        <w:t xml:space="preserve"> </w:t>
      </w:r>
      <w:r w:rsidR="00C21A1B">
        <w:rPr>
          <w:rFonts w:ascii="Times New Roman" w:hAnsi="Times New Roman" w:cs="Times New Roman"/>
          <w:lang w:val="en-GB"/>
        </w:rPr>
        <w:t>the</w:t>
      </w:r>
      <w:r w:rsidR="00E85132">
        <w:rPr>
          <w:rFonts w:ascii="Times New Roman" w:hAnsi="Times New Roman" w:cs="Times New Roman"/>
          <w:lang w:val="en-GB"/>
        </w:rPr>
        <w:t xml:space="preserve"> disposition to be moved with </w:t>
      </w:r>
      <w:r w:rsidR="00E85132">
        <w:rPr>
          <w:rFonts w:ascii="Times New Roman" w:hAnsi="Times New Roman" w:cs="Times New Roman"/>
          <w:i/>
          <w:lang w:val="en-GB"/>
        </w:rPr>
        <w:t>exaggerate</w:t>
      </w:r>
      <w:r w:rsidR="00641340">
        <w:rPr>
          <w:rFonts w:ascii="Times New Roman" w:hAnsi="Times New Roman" w:cs="Times New Roman"/>
          <w:i/>
          <w:lang w:val="en-GB"/>
        </w:rPr>
        <w:t>d</w:t>
      </w:r>
      <w:r w:rsidR="00E85132">
        <w:rPr>
          <w:rFonts w:ascii="Times New Roman" w:hAnsi="Times New Roman" w:cs="Times New Roman"/>
          <w:i/>
          <w:lang w:val="en-GB"/>
        </w:rPr>
        <w:t xml:space="preserve"> intensity</w:t>
      </w:r>
      <w:r w:rsidR="00E85132">
        <w:rPr>
          <w:rFonts w:ascii="Times New Roman" w:hAnsi="Times New Roman" w:cs="Times New Roman"/>
          <w:lang w:val="en-GB"/>
        </w:rPr>
        <w:t xml:space="preserve"> by an object </w:t>
      </w:r>
      <w:r w:rsidR="0038299A">
        <w:rPr>
          <w:rFonts w:ascii="Times New Roman" w:hAnsi="Times New Roman" w:cs="Times New Roman"/>
          <w:lang w:val="en-GB"/>
        </w:rPr>
        <w:t>towards which</w:t>
      </w:r>
      <w:r w:rsidR="006222C5">
        <w:rPr>
          <w:rFonts w:ascii="Times New Roman" w:hAnsi="Times New Roman" w:cs="Times New Roman"/>
          <w:lang w:val="en-GB"/>
        </w:rPr>
        <w:t xml:space="preserve"> a more moderate experience of </w:t>
      </w:r>
      <w:r w:rsidR="004A1DFB">
        <w:rPr>
          <w:rFonts w:ascii="Times New Roman" w:hAnsi="Times New Roman" w:cs="Times New Roman"/>
          <w:lang w:val="en-GB"/>
        </w:rPr>
        <w:t>this emotion</w:t>
      </w:r>
      <w:r w:rsidR="0038299A">
        <w:rPr>
          <w:rFonts w:ascii="Times New Roman" w:hAnsi="Times New Roman" w:cs="Times New Roman"/>
          <w:lang w:val="en-GB"/>
        </w:rPr>
        <w:t xml:space="preserve"> would be appropriate</w:t>
      </w:r>
      <w:r w:rsidR="00E85132">
        <w:rPr>
          <w:rFonts w:ascii="Times New Roman" w:hAnsi="Times New Roman" w:cs="Times New Roman"/>
          <w:lang w:val="en-GB"/>
        </w:rPr>
        <w:t xml:space="preserve">. </w:t>
      </w:r>
      <w:r w:rsidR="009765FA">
        <w:rPr>
          <w:rFonts w:ascii="Times New Roman" w:hAnsi="Times New Roman" w:cs="Times New Roman"/>
          <w:lang w:val="en-GB"/>
        </w:rPr>
        <w:t>Now b</w:t>
      </w:r>
      <w:r w:rsidR="00C21A1B">
        <w:rPr>
          <w:rFonts w:ascii="Times New Roman" w:hAnsi="Times New Roman" w:cs="Times New Roman"/>
          <w:lang w:val="en-GB"/>
        </w:rPr>
        <w:t xml:space="preserve">eing </w:t>
      </w:r>
      <w:r w:rsidR="00C21A1B">
        <w:rPr>
          <w:rFonts w:ascii="Times New Roman" w:hAnsi="Times New Roman" w:cs="Times New Roman"/>
          <w:lang w:val="en-GB"/>
        </w:rPr>
        <w:lastRenderedPageBreak/>
        <w:t>sentimental in this</w:t>
      </w:r>
      <w:r w:rsidR="00E85132">
        <w:rPr>
          <w:rFonts w:ascii="Times New Roman" w:hAnsi="Times New Roman" w:cs="Times New Roman"/>
          <w:lang w:val="en-GB"/>
        </w:rPr>
        <w:t xml:space="preserve"> </w:t>
      </w:r>
      <w:r w:rsidR="00187987">
        <w:rPr>
          <w:rFonts w:ascii="Times New Roman" w:hAnsi="Times New Roman" w:cs="Times New Roman"/>
          <w:lang w:val="en-GB"/>
        </w:rPr>
        <w:t xml:space="preserve">sense </w:t>
      </w:r>
      <w:r w:rsidR="006225D9">
        <w:rPr>
          <w:rFonts w:ascii="Times New Roman" w:hAnsi="Times New Roman" w:cs="Times New Roman"/>
          <w:lang w:val="en-GB"/>
        </w:rPr>
        <w:t xml:space="preserve">might </w:t>
      </w:r>
      <w:r w:rsidR="00641340">
        <w:rPr>
          <w:rFonts w:ascii="Times New Roman" w:hAnsi="Times New Roman" w:cs="Times New Roman"/>
          <w:lang w:val="en-GB"/>
        </w:rPr>
        <w:t xml:space="preserve">well </w:t>
      </w:r>
      <w:r w:rsidR="006225D9">
        <w:rPr>
          <w:rFonts w:ascii="Times New Roman" w:hAnsi="Times New Roman" w:cs="Times New Roman"/>
          <w:lang w:val="en-GB"/>
        </w:rPr>
        <w:t>be</w:t>
      </w:r>
      <w:r w:rsidR="00187987">
        <w:rPr>
          <w:rFonts w:ascii="Times New Roman" w:hAnsi="Times New Roman" w:cs="Times New Roman"/>
          <w:lang w:val="en-GB"/>
        </w:rPr>
        <w:t xml:space="preserve"> a vice, but</w:t>
      </w:r>
      <w:r w:rsidR="00641340">
        <w:rPr>
          <w:rFonts w:ascii="Times New Roman" w:hAnsi="Times New Roman" w:cs="Times New Roman"/>
          <w:lang w:val="en-GB"/>
        </w:rPr>
        <w:t xml:space="preserve">, if so, it </w:t>
      </w:r>
      <w:r w:rsidR="0038299A">
        <w:rPr>
          <w:rFonts w:ascii="Times New Roman" w:hAnsi="Times New Roman" w:cs="Times New Roman"/>
          <w:lang w:val="en-GB"/>
        </w:rPr>
        <w:t>seems</w:t>
      </w:r>
      <w:r w:rsidR="006225D9">
        <w:rPr>
          <w:rFonts w:ascii="Times New Roman" w:hAnsi="Times New Roman" w:cs="Times New Roman"/>
          <w:lang w:val="en-GB"/>
        </w:rPr>
        <w:t xml:space="preserve"> </w:t>
      </w:r>
      <w:r w:rsidR="00404CAC">
        <w:rPr>
          <w:rFonts w:ascii="Times New Roman" w:hAnsi="Times New Roman" w:cs="Times New Roman"/>
          <w:lang w:val="en-GB"/>
        </w:rPr>
        <w:t>venia</w:t>
      </w:r>
      <w:r w:rsidR="00815C98">
        <w:rPr>
          <w:rFonts w:ascii="Times New Roman" w:hAnsi="Times New Roman" w:cs="Times New Roman"/>
          <w:lang w:val="en-GB"/>
        </w:rPr>
        <w:t>l</w:t>
      </w:r>
      <w:r w:rsidR="00404CAC">
        <w:rPr>
          <w:rFonts w:ascii="Times New Roman" w:hAnsi="Times New Roman" w:cs="Times New Roman"/>
          <w:lang w:val="en-GB"/>
        </w:rPr>
        <w:t xml:space="preserve"> </w:t>
      </w:r>
      <w:r w:rsidR="00815C98">
        <w:rPr>
          <w:rFonts w:ascii="Times New Roman" w:hAnsi="Times New Roman" w:cs="Times New Roman"/>
          <w:lang w:val="en-GB"/>
        </w:rPr>
        <w:t>and rather innocuou</w:t>
      </w:r>
      <w:r w:rsidR="006225D9">
        <w:rPr>
          <w:rFonts w:ascii="Times New Roman" w:hAnsi="Times New Roman" w:cs="Times New Roman"/>
          <w:lang w:val="en-GB"/>
        </w:rPr>
        <w:t>s</w:t>
      </w:r>
      <w:r w:rsidR="0038299A">
        <w:rPr>
          <w:rFonts w:ascii="Times New Roman" w:hAnsi="Times New Roman" w:cs="Times New Roman"/>
          <w:lang w:val="en-GB"/>
        </w:rPr>
        <w:t xml:space="preserve">: </w:t>
      </w:r>
      <w:r w:rsidR="00187987">
        <w:rPr>
          <w:rFonts w:ascii="Times New Roman" w:hAnsi="Times New Roman" w:cs="Times New Roman"/>
          <w:lang w:val="en-GB"/>
        </w:rPr>
        <w:t xml:space="preserve">we find </w:t>
      </w:r>
      <w:r w:rsidR="0038299A">
        <w:rPr>
          <w:rFonts w:ascii="Times New Roman" w:hAnsi="Times New Roman" w:cs="Times New Roman"/>
          <w:lang w:val="en-GB"/>
        </w:rPr>
        <w:t>sentimental people</w:t>
      </w:r>
      <w:r w:rsidR="00187987">
        <w:rPr>
          <w:rFonts w:ascii="Times New Roman" w:hAnsi="Times New Roman" w:cs="Times New Roman"/>
          <w:lang w:val="en-GB"/>
        </w:rPr>
        <w:t xml:space="preserve"> frivolous or ridiculous. </w:t>
      </w:r>
      <w:r w:rsidR="00C61177">
        <w:rPr>
          <w:rFonts w:ascii="Times New Roman" w:hAnsi="Times New Roman" w:cs="Times New Roman"/>
          <w:lang w:val="en-GB"/>
        </w:rPr>
        <w:t>Besides,</w:t>
      </w:r>
      <w:r w:rsidR="00E85132">
        <w:rPr>
          <w:rFonts w:ascii="Times New Roman" w:hAnsi="Times New Roman" w:cs="Times New Roman"/>
          <w:lang w:val="en-GB"/>
        </w:rPr>
        <w:t xml:space="preserve"> </w:t>
      </w:r>
      <w:r w:rsidR="006C4F8F">
        <w:rPr>
          <w:rFonts w:ascii="Times New Roman" w:hAnsi="Times New Roman" w:cs="Times New Roman"/>
          <w:lang w:val="en-GB"/>
        </w:rPr>
        <w:t>m</w:t>
      </w:r>
      <w:r w:rsidR="00C61177">
        <w:rPr>
          <w:rFonts w:ascii="Times New Roman" w:hAnsi="Times New Roman" w:cs="Times New Roman"/>
          <w:lang w:val="en-GB"/>
        </w:rPr>
        <w:t>ost</w:t>
      </w:r>
      <w:r w:rsidR="00846C89">
        <w:rPr>
          <w:rFonts w:ascii="Times New Roman" w:hAnsi="Times New Roman" w:cs="Times New Roman"/>
          <w:lang w:val="en-GB"/>
        </w:rPr>
        <w:t xml:space="preserve"> </w:t>
      </w:r>
      <w:r w:rsidR="006C4F8F">
        <w:rPr>
          <w:rFonts w:ascii="Times New Roman" w:hAnsi="Times New Roman" w:cs="Times New Roman"/>
          <w:lang w:val="en-GB"/>
        </w:rPr>
        <w:t>people’s</w:t>
      </w:r>
      <w:r w:rsidR="00187987">
        <w:rPr>
          <w:rFonts w:ascii="Times New Roman" w:hAnsi="Times New Roman" w:cs="Times New Roman"/>
          <w:lang w:val="en-GB"/>
        </w:rPr>
        <w:t xml:space="preserve"> </w:t>
      </w:r>
      <w:r w:rsidR="006C4F8F">
        <w:rPr>
          <w:rFonts w:ascii="Times New Roman" w:hAnsi="Times New Roman" w:cs="Times New Roman"/>
          <w:lang w:val="en-GB"/>
        </w:rPr>
        <w:t xml:space="preserve">tolerance for </w:t>
      </w:r>
      <w:r w:rsidR="008A0F25" w:rsidRPr="008A0F25">
        <w:rPr>
          <w:rFonts w:ascii="Times New Roman" w:hAnsi="Times New Roman" w:cs="Times New Roman"/>
          <w:lang w:val="en-GB"/>
        </w:rPr>
        <w:t>those prone to choking up in this way</w:t>
      </w:r>
      <w:r w:rsidR="006C4F8F">
        <w:rPr>
          <w:rFonts w:ascii="Times New Roman" w:hAnsi="Times New Roman" w:cs="Times New Roman"/>
          <w:lang w:val="en-GB"/>
        </w:rPr>
        <w:t xml:space="preserve"> </w:t>
      </w:r>
      <w:r w:rsidR="00404CAC">
        <w:rPr>
          <w:rFonts w:ascii="Times New Roman" w:hAnsi="Times New Roman" w:cs="Times New Roman"/>
          <w:lang w:val="en-GB"/>
        </w:rPr>
        <w:t>is</w:t>
      </w:r>
      <w:r w:rsidR="00187987">
        <w:rPr>
          <w:rFonts w:ascii="Times New Roman" w:hAnsi="Times New Roman" w:cs="Times New Roman"/>
          <w:lang w:val="en-GB"/>
        </w:rPr>
        <w:t xml:space="preserve"> higher than </w:t>
      </w:r>
      <w:r w:rsidR="00641340">
        <w:rPr>
          <w:rFonts w:ascii="Times New Roman" w:hAnsi="Times New Roman" w:cs="Times New Roman"/>
          <w:lang w:val="en-GB"/>
        </w:rPr>
        <w:t xml:space="preserve">their tolerance </w:t>
      </w:r>
      <w:r w:rsidR="00187987">
        <w:rPr>
          <w:rFonts w:ascii="Times New Roman" w:hAnsi="Times New Roman" w:cs="Times New Roman"/>
          <w:lang w:val="en-GB"/>
        </w:rPr>
        <w:t>for th</w:t>
      </w:r>
      <w:r w:rsidR="00C61177">
        <w:rPr>
          <w:rFonts w:ascii="Times New Roman" w:hAnsi="Times New Roman" w:cs="Times New Roman"/>
          <w:lang w:val="en-GB"/>
        </w:rPr>
        <w:t>ose who are</w:t>
      </w:r>
      <w:r w:rsidR="00187987">
        <w:rPr>
          <w:rFonts w:ascii="Times New Roman" w:hAnsi="Times New Roman" w:cs="Times New Roman"/>
          <w:lang w:val="en-GB"/>
        </w:rPr>
        <w:t xml:space="preserve"> cold</w:t>
      </w:r>
      <w:r w:rsidR="00E85132">
        <w:rPr>
          <w:rFonts w:ascii="Times New Roman" w:hAnsi="Times New Roman" w:cs="Times New Roman"/>
          <w:lang w:val="en-GB"/>
        </w:rPr>
        <w:t>-hearte</w:t>
      </w:r>
      <w:r w:rsidR="00187987">
        <w:rPr>
          <w:rFonts w:ascii="Times New Roman" w:hAnsi="Times New Roman" w:cs="Times New Roman"/>
          <w:lang w:val="en-GB"/>
        </w:rPr>
        <w:t>d or indifferent</w:t>
      </w:r>
      <w:r w:rsidR="00641340">
        <w:rPr>
          <w:rFonts w:ascii="Times New Roman" w:hAnsi="Times New Roman" w:cs="Times New Roman"/>
          <w:lang w:val="en-GB"/>
        </w:rPr>
        <w:t>, that is, for those</w:t>
      </w:r>
      <w:r w:rsidR="00187987">
        <w:rPr>
          <w:rFonts w:ascii="Times New Roman" w:hAnsi="Times New Roman" w:cs="Times New Roman"/>
          <w:lang w:val="en-GB"/>
        </w:rPr>
        <w:t xml:space="preserve"> who </w:t>
      </w:r>
      <w:r w:rsidR="009049BD">
        <w:rPr>
          <w:rFonts w:ascii="Times New Roman" w:hAnsi="Times New Roman" w:cs="Times New Roman"/>
          <w:lang w:val="en-GB"/>
        </w:rPr>
        <w:t xml:space="preserve">systematically </w:t>
      </w:r>
      <w:r w:rsidR="00187987">
        <w:rPr>
          <w:rFonts w:ascii="Times New Roman" w:hAnsi="Times New Roman" w:cs="Times New Roman"/>
          <w:lang w:val="en-GB"/>
        </w:rPr>
        <w:t xml:space="preserve">fail </w:t>
      </w:r>
      <w:r w:rsidR="00E5142C">
        <w:rPr>
          <w:rFonts w:ascii="Times New Roman" w:hAnsi="Times New Roman" w:cs="Times New Roman"/>
          <w:lang w:val="en-GB"/>
        </w:rPr>
        <w:t>to</w:t>
      </w:r>
      <w:r w:rsidR="00E85132">
        <w:rPr>
          <w:rFonts w:ascii="Times New Roman" w:hAnsi="Times New Roman" w:cs="Times New Roman"/>
          <w:lang w:val="en-GB"/>
        </w:rPr>
        <w:t xml:space="preserve"> be mov</w:t>
      </w:r>
      <w:r w:rsidR="00E65D53">
        <w:rPr>
          <w:rFonts w:ascii="Times New Roman" w:hAnsi="Times New Roman" w:cs="Times New Roman"/>
          <w:lang w:val="en-GB"/>
        </w:rPr>
        <w:t xml:space="preserve">ed </w:t>
      </w:r>
      <w:r w:rsidR="00187987">
        <w:rPr>
          <w:rFonts w:ascii="Times New Roman" w:hAnsi="Times New Roman" w:cs="Times New Roman"/>
          <w:lang w:val="en-GB"/>
        </w:rPr>
        <w:t>by th</w:t>
      </w:r>
      <w:r w:rsidR="00641340">
        <w:rPr>
          <w:rFonts w:ascii="Times New Roman" w:hAnsi="Times New Roman" w:cs="Times New Roman"/>
          <w:lang w:val="en-GB"/>
        </w:rPr>
        <w:t xml:space="preserve">ose objects </w:t>
      </w:r>
      <w:r w:rsidR="00187987">
        <w:rPr>
          <w:rFonts w:ascii="Times New Roman" w:hAnsi="Times New Roman" w:cs="Times New Roman"/>
          <w:lang w:val="en-GB"/>
        </w:rPr>
        <w:t xml:space="preserve">which </w:t>
      </w:r>
      <w:r w:rsidR="00641340">
        <w:rPr>
          <w:rFonts w:ascii="Times New Roman" w:hAnsi="Times New Roman" w:cs="Times New Roman"/>
          <w:lang w:val="en-GB"/>
        </w:rPr>
        <w:t xml:space="preserve">are moving and that </w:t>
      </w:r>
      <w:r w:rsidR="00F2466F">
        <w:rPr>
          <w:rFonts w:ascii="Times New Roman" w:hAnsi="Times New Roman" w:cs="Times New Roman"/>
          <w:lang w:val="en-GB"/>
        </w:rPr>
        <w:t>merit the recognition involved in this emotional response</w:t>
      </w:r>
      <w:r w:rsidR="00E65D53">
        <w:rPr>
          <w:rFonts w:ascii="Times New Roman" w:hAnsi="Times New Roman" w:cs="Times New Roman"/>
          <w:lang w:val="en-GB"/>
        </w:rPr>
        <w:t>.</w:t>
      </w:r>
    </w:p>
    <w:p w:rsidR="00CA59FB" w:rsidRDefault="00CA59FB" w:rsidP="007040C7">
      <w:pPr>
        <w:spacing w:line="480" w:lineRule="auto"/>
        <w:jc w:val="both"/>
        <w:rPr>
          <w:rFonts w:ascii="Times New Roman" w:hAnsi="Times New Roman" w:cs="Times New Roman"/>
          <w:lang w:val="en-GB"/>
        </w:rPr>
      </w:pPr>
      <w:r>
        <w:rPr>
          <w:rFonts w:ascii="Times New Roman" w:hAnsi="Times New Roman" w:cs="Times New Roman"/>
          <w:lang w:val="en-GB"/>
        </w:rPr>
        <w:tab/>
      </w:r>
      <w:r w:rsidR="00404CAC">
        <w:rPr>
          <w:rFonts w:ascii="Times New Roman" w:hAnsi="Times New Roman" w:cs="Times New Roman"/>
          <w:lang w:val="en-GB"/>
        </w:rPr>
        <w:t>T</w:t>
      </w:r>
      <w:r w:rsidR="006C4F8F">
        <w:rPr>
          <w:rFonts w:ascii="Times New Roman" w:hAnsi="Times New Roman" w:cs="Times New Roman"/>
          <w:lang w:val="en-GB"/>
        </w:rPr>
        <w:t xml:space="preserve">here are </w:t>
      </w:r>
      <w:r w:rsidR="00F2466F">
        <w:rPr>
          <w:rFonts w:ascii="Times New Roman" w:hAnsi="Times New Roman" w:cs="Times New Roman"/>
          <w:lang w:val="en-GB"/>
        </w:rPr>
        <w:t>still</w:t>
      </w:r>
      <w:r w:rsidR="00404CAC">
        <w:rPr>
          <w:rFonts w:ascii="Times New Roman" w:hAnsi="Times New Roman" w:cs="Times New Roman"/>
          <w:lang w:val="en-GB"/>
        </w:rPr>
        <w:t xml:space="preserve"> </w:t>
      </w:r>
      <w:r w:rsidR="006C4F8F">
        <w:rPr>
          <w:rFonts w:ascii="Times New Roman" w:hAnsi="Times New Roman" w:cs="Times New Roman"/>
          <w:lang w:val="en-GB"/>
        </w:rPr>
        <w:t xml:space="preserve">other ways to understand </w:t>
      </w:r>
      <w:r w:rsidR="0040040D">
        <w:rPr>
          <w:rFonts w:ascii="Times New Roman" w:hAnsi="Times New Roman" w:cs="Times New Roman"/>
          <w:lang w:val="en-GB"/>
        </w:rPr>
        <w:t>sentimentality that make</w:t>
      </w:r>
      <w:r w:rsidR="006C4F8F">
        <w:rPr>
          <w:rFonts w:ascii="Times New Roman" w:hAnsi="Times New Roman" w:cs="Times New Roman"/>
          <w:lang w:val="en-GB"/>
        </w:rPr>
        <w:t xml:space="preserve"> it a potentially more serious vice</w:t>
      </w:r>
      <w:r w:rsidR="00187987">
        <w:rPr>
          <w:rFonts w:ascii="Times New Roman" w:hAnsi="Times New Roman" w:cs="Times New Roman"/>
          <w:lang w:val="en-GB"/>
        </w:rPr>
        <w:t xml:space="preserve">. </w:t>
      </w:r>
      <w:r w:rsidR="006C4F8F">
        <w:rPr>
          <w:rFonts w:ascii="Times New Roman" w:hAnsi="Times New Roman" w:cs="Times New Roman"/>
          <w:lang w:val="en-GB"/>
        </w:rPr>
        <w:t xml:space="preserve">From this </w:t>
      </w:r>
      <w:r w:rsidR="00404CAC">
        <w:rPr>
          <w:rFonts w:ascii="Times New Roman" w:hAnsi="Times New Roman" w:cs="Times New Roman"/>
          <w:lang w:val="en-GB"/>
        </w:rPr>
        <w:t>different</w:t>
      </w:r>
      <w:r w:rsidR="006C4F8F">
        <w:rPr>
          <w:rFonts w:ascii="Times New Roman" w:hAnsi="Times New Roman" w:cs="Times New Roman"/>
          <w:lang w:val="en-GB"/>
        </w:rPr>
        <w:t xml:space="preserve"> </w:t>
      </w:r>
      <w:r w:rsidR="004A3880">
        <w:rPr>
          <w:rFonts w:ascii="Times New Roman" w:hAnsi="Times New Roman" w:cs="Times New Roman"/>
          <w:lang w:val="en-GB"/>
        </w:rPr>
        <w:t>standpoint</w:t>
      </w:r>
      <w:r w:rsidR="006C4F8F">
        <w:rPr>
          <w:rFonts w:ascii="Times New Roman" w:hAnsi="Times New Roman" w:cs="Times New Roman"/>
          <w:lang w:val="en-GB"/>
        </w:rPr>
        <w:t>,</w:t>
      </w:r>
      <w:r w:rsidR="00187987">
        <w:rPr>
          <w:rFonts w:ascii="Times New Roman" w:hAnsi="Times New Roman" w:cs="Times New Roman"/>
          <w:lang w:val="en-GB"/>
        </w:rPr>
        <w:t xml:space="preserve"> the </w:t>
      </w:r>
      <w:r w:rsidR="003E739F">
        <w:rPr>
          <w:rFonts w:ascii="Times New Roman" w:hAnsi="Times New Roman" w:cs="Times New Roman"/>
          <w:lang w:val="en-GB"/>
        </w:rPr>
        <w:t>problem</w:t>
      </w:r>
      <w:r w:rsidR="00187987">
        <w:rPr>
          <w:rFonts w:ascii="Times New Roman" w:hAnsi="Times New Roman" w:cs="Times New Roman"/>
          <w:lang w:val="en-GB"/>
        </w:rPr>
        <w:t xml:space="preserve"> </w:t>
      </w:r>
      <w:r w:rsidR="006C4F8F">
        <w:rPr>
          <w:rFonts w:ascii="Times New Roman" w:hAnsi="Times New Roman" w:cs="Times New Roman"/>
          <w:lang w:val="en-GB"/>
        </w:rPr>
        <w:t>with sent</w:t>
      </w:r>
      <w:r w:rsidR="0040040D">
        <w:rPr>
          <w:rFonts w:ascii="Times New Roman" w:hAnsi="Times New Roman" w:cs="Times New Roman"/>
          <w:lang w:val="en-GB"/>
        </w:rPr>
        <w:t>imentality is</w:t>
      </w:r>
      <w:r w:rsidR="00187987">
        <w:rPr>
          <w:rFonts w:ascii="Times New Roman" w:hAnsi="Times New Roman" w:cs="Times New Roman"/>
          <w:lang w:val="en-GB"/>
        </w:rPr>
        <w:t xml:space="preserve"> not </w:t>
      </w:r>
      <w:r w:rsidR="004A3880">
        <w:rPr>
          <w:rFonts w:ascii="Times New Roman" w:hAnsi="Times New Roman" w:cs="Times New Roman"/>
          <w:lang w:val="en-GB"/>
        </w:rPr>
        <w:t>connected with whether</w:t>
      </w:r>
      <w:r w:rsidR="0040040D">
        <w:rPr>
          <w:rFonts w:ascii="Times New Roman" w:hAnsi="Times New Roman" w:cs="Times New Roman"/>
          <w:lang w:val="en-GB"/>
        </w:rPr>
        <w:t xml:space="preserve"> being moved is</w:t>
      </w:r>
      <w:r w:rsidR="006C4F8F">
        <w:rPr>
          <w:rFonts w:ascii="Times New Roman" w:hAnsi="Times New Roman" w:cs="Times New Roman"/>
          <w:lang w:val="en-GB"/>
        </w:rPr>
        <w:t xml:space="preserve"> </w:t>
      </w:r>
      <w:r w:rsidR="003E739F">
        <w:rPr>
          <w:rFonts w:ascii="Times New Roman" w:hAnsi="Times New Roman" w:cs="Times New Roman"/>
          <w:lang w:val="en-GB"/>
        </w:rPr>
        <w:t>proper</w:t>
      </w:r>
      <w:r w:rsidR="006C4F8F">
        <w:rPr>
          <w:rFonts w:ascii="Times New Roman" w:hAnsi="Times New Roman" w:cs="Times New Roman"/>
          <w:lang w:val="en-GB"/>
        </w:rPr>
        <w:t>ly</w:t>
      </w:r>
      <w:r w:rsidR="003E739F">
        <w:rPr>
          <w:rFonts w:ascii="Times New Roman" w:hAnsi="Times New Roman" w:cs="Times New Roman"/>
          <w:lang w:val="en-GB"/>
        </w:rPr>
        <w:t xml:space="preserve"> </w:t>
      </w:r>
      <w:r w:rsidR="004A3880">
        <w:rPr>
          <w:rFonts w:ascii="Times New Roman" w:hAnsi="Times New Roman" w:cs="Times New Roman"/>
          <w:lang w:val="en-GB"/>
        </w:rPr>
        <w:t xml:space="preserve">or improperly </w:t>
      </w:r>
      <w:r w:rsidR="003E739F">
        <w:rPr>
          <w:rFonts w:ascii="Times New Roman" w:hAnsi="Times New Roman" w:cs="Times New Roman"/>
          <w:lang w:val="en-GB"/>
        </w:rPr>
        <w:t>attune</w:t>
      </w:r>
      <w:r w:rsidR="006C4F8F">
        <w:rPr>
          <w:rFonts w:ascii="Times New Roman" w:hAnsi="Times New Roman" w:cs="Times New Roman"/>
          <w:lang w:val="en-GB"/>
        </w:rPr>
        <w:t>d</w:t>
      </w:r>
      <w:r w:rsidR="0040040D">
        <w:rPr>
          <w:rFonts w:ascii="Times New Roman" w:hAnsi="Times New Roman" w:cs="Times New Roman"/>
          <w:lang w:val="en-GB"/>
        </w:rPr>
        <w:t xml:space="preserve"> </w:t>
      </w:r>
      <w:r w:rsidR="004A3880">
        <w:rPr>
          <w:rFonts w:ascii="Times New Roman" w:hAnsi="Times New Roman" w:cs="Times New Roman"/>
          <w:lang w:val="en-GB"/>
        </w:rPr>
        <w:t xml:space="preserve">to </w:t>
      </w:r>
      <w:r w:rsidR="0040040D">
        <w:rPr>
          <w:rFonts w:ascii="Times New Roman" w:hAnsi="Times New Roman" w:cs="Times New Roman"/>
          <w:lang w:val="en-GB"/>
        </w:rPr>
        <w:t>its</w:t>
      </w:r>
      <w:r w:rsidR="006C4F8F">
        <w:rPr>
          <w:rFonts w:ascii="Times New Roman" w:hAnsi="Times New Roman" w:cs="Times New Roman"/>
          <w:lang w:val="en-GB"/>
        </w:rPr>
        <w:t xml:space="preserve"> </w:t>
      </w:r>
      <w:r w:rsidR="003E739F">
        <w:rPr>
          <w:rFonts w:ascii="Times New Roman" w:hAnsi="Times New Roman" w:cs="Times New Roman"/>
          <w:lang w:val="en-GB"/>
        </w:rPr>
        <w:t xml:space="preserve">object, but </w:t>
      </w:r>
      <w:r w:rsidR="004A3880">
        <w:rPr>
          <w:rFonts w:ascii="Times New Roman" w:hAnsi="Times New Roman" w:cs="Times New Roman"/>
          <w:lang w:val="en-GB"/>
        </w:rPr>
        <w:t xml:space="preserve">has to do </w:t>
      </w:r>
      <w:r w:rsidR="003E739F">
        <w:rPr>
          <w:rFonts w:ascii="Times New Roman" w:hAnsi="Times New Roman" w:cs="Times New Roman"/>
          <w:lang w:val="en-GB"/>
        </w:rPr>
        <w:t xml:space="preserve">with </w:t>
      </w:r>
      <w:r w:rsidR="00B254A7">
        <w:rPr>
          <w:rFonts w:ascii="Times New Roman" w:hAnsi="Times New Roman" w:cs="Times New Roman"/>
          <w:lang w:val="en-GB"/>
        </w:rPr>
        <w:t xml:space="preserve">the </w:t>
      </w:r>
      <w:r w:rsidR="004A3880">
        <w:rPr>
          <w:rFonts w:ascii="Times New Roman" w:hAnsi="Times New Roman" w:cs="Times New Roman"/>
          <w:lang w:val="en-GB"/>
        </w:rPr>
        <w:t xml:space="preserve">proper or </w:t>
      </w:r>
      <w:r w:rsidR="003E739F">
        <w:rPr>
          <w:rFonts w:ascii="Times New Roman" w:hAnsi="Times New Roman" w:cs="Times New Roman"/>
          <w:lang w:val="en-GB"/>
        </w:rPr>
        <w:t xml:space="preserve">improper enjoyment </w:t>
      </w:r>
      <w:r w:rsidR="0040040D">
        <w:rPr>
          <w:rFonts w:ascii="Times New Roman" w:hAnsi="Times New Roman" w:cs="Times New Roman"/>
          <w:lang w:val="en-GB"/>
        </w:rPr>
        <w:t xml:space="preserve">of this very </w:t>
      </w:r>
      <w:r w:rsidR="005B77F1">
        <w:rPr>
          <w:rFonts w:ascii="Times New Roman" w:hAnsi="Times New Roman" w:cs="Times New Roman"/>
          <w:lang w:val="en-GB"/>
        </w:rPr>
        <w:t xml:space="preserve">same </w:t>
      </w:r>
      <w:r w:rsidR="0040040D">
        <w:rPr>
          <w:rFonts w:ascii="Times New Roman" w:hAnsi="Times New Roman" w:cs="Times New Roman"/>
          <w:lang w:val="en-GB"/>
        </w:rPr>
        <w:t>experience</w:t>
      </w:r>
      <w:r w:rsidR="003E739F">
        <w:rPr>
          <w:rFonts w:ascii="Times New Roman" w:hAnsi="Times New Roman" w:cs="Times New Roman"/>
          <w:lang w:val="en-GB"/>
        </w:rPr>
        <w:t>. In this stronger</w:t>
      </w:r>
      <w:r>
        <w:rPr>
          <w:rFonts w:ascii="Times New Roman" w:hAnsi="Times New Roman" w:cs="Times New Roman"/>
          <w:lang w:val="en-GB"/>
        </w:rPr>
        <w:t xml:space="preserve"> sense, sent</w:t>
      </w:r>
      <w:r w:rsidR="009765FA">
        <w:rPr>
          <w:rFonts w:ascii="Times New Roman" w:hAnsi="Times New Roman" w:cs="Times New Roman"/>
          <w:lang w:val="en-GB"/>
        </w:rPr>
        <w:t xml:space="preserve">imentality is not just a case of letting oneself </w:t>
      </w:r>
      <w:r w:rsidR="004A3880">
        <w:rPr>
          <w:rFonts w:ascii="Times New Roman" w:hAnsi="Times New Roman" w:cs="Times New Roman"/>
          <w:lang w:val="en-GB"/>
        </w:rPr>
        <w:t xml:space="preserve">be </w:t>
      </w:r>
      <w:r w:rsidR="009765FA">
        <w:rPr>
          <w:rFonts w:ascii="Times New Roman" w:hAnsi="Times New Roman" w:cs="Times New Roman"/>
          <w:lang w:val="en-GB"/>
        </w:rPr>
        <w:t xml:space="preserve">overwhelmed </w:t>
      </w:r>
      <w:r w:rsidR="000C11EC">
        <w:rPr>
          <w:rFonts w:ascii="Times New Roman" w:hAnsi="Times New Roman" w:cs="Times New Roman"/>
          <w:lang w:val="en-GB"/>
        </w:rPr>
        <w:t>by</w:t>
      </w:r>
      <w:r w:rsidR="009765FA">
        <w:rPr>
          <w:rFonts w:ascii="Times New Roman" w:hAnsi="Times New Roman" w:cs="Times New Roman"/>
          <w:lang w:val="en-GB"/>
        </w:rPr>
        <w:t xml:space="preserve"> the significanc</w:t>
      </w:r>
      <w:r w:rsidR="005B77F1">
        <w:rPr>
          <w:rFonts w:ascii="Times New Roman" w:hAnsi="Times New Roman" w:cs="Times New Roman"/>
          <w:lang w:val="en-GB"/>
        </w:rPr>
        <w:t>e of the object</w:t>
      </w:r>
      <w:r>
        <w:rPr>
          <w:rFonts w:ascii="Times New Roman" w:hAnsi="Times New Roman" w:cs="Times New Roman"/>
          <w:lang w:val="en-GB"/>
        </w:rPr>
        <w:t xml:space="preserve">, but </w:t>
      </w:r>
      <w:r w:rsidR="009765FA">
        <w:rPr>
          <w:rFonts w:ascii="Times New Roman" w:hAnsi="Times New Roman" w:cs="Times New Roman"/>
          <w:lang w:val="en-GB"/>
        </w:rPr>
        <w:t>one of</w:t>
      </w:r>
      <w:r>
        <w:rPr>
          <w:rFonts w:ascii="Times New Roman" w:hAnsi="Times New Roman" w:cs="Times New Roman"/>
          <w:lang w:val="en-GB"/>
        </w:rPr>
        <w:t xml:space="preserve"> being preoccupied </w:t>
      </w:r>
      <w:r w:rsidR="004A3880">
        <w:rPr>
          <w:rFonts w:ascii="Times New Roman" w:hAnsi="Times New Roman" w:cs="Times New Roman"/>
          <w:lang w:val="en-GB"/>
        </w:rPr>
        <w:t xml:space="preserve">with </w:t>
      </w:r>
      <w:r w:rsidR="009765FA">
        <w:rPr>
          <w:rFonts w:ascii="Times New Roman" w:hAnsi="Times New Roman" w:cs="Times New Roman"/>
          <w:lang w:val="en-GB"/>
        </w:rPr>
        <w:t xml:space="preserve">taking pleasure in </w:t>
      </w:r>
      <w:r>
        <w:rPr>
          <w:rFonts w:ascii="Times New Roman" w:hAnsi="Times New Roman" w:cs="Times New Roman"/>
          <w:lang w:val="en-GB"/>
        </w:rPr>
        <w:t xml:space="preserve">the actual experience of being moved </w:t>
      </w:r>
      <w:r w:rsidR="009765FA">
        <w:rPr>
          <w:rFonts w:ascii="Times New Roman" w:hAnsi="Times New Roman" w:cs="Times New Roman"/>
          <w:lang w:val="en-GB"/>
        </w:rPr>
        <w:t>irrespective of what</w:t>
      </w:r>
      <w:r w:rsidR="005B77F1">
        <w:rPr>
          <w:rFonts w:ascii="Times New Roman" w:hAnsi="Times New Roman" w:cs="Times New Roman"/>
          <w:lang w:val="en-GB"/>
        </w:rPr>
        <w:t xml:space="preserve"> it presents us with</w:t>
      </w:r>
      <w:r>
        <w:rPr>
          <w:rFonts w:ascii="Times New Roman" w:hAnsi="Times New Roman" w:cs="Times New Roman"/>
          <w:lang w:val="en-GB"/>
        </w:rPr>
        <w:t xml:space="preserve">. </w:t>
      </w:r>
      <w:r w:rsidR="004A3880">
        <w:rPr>
          <w:rFonts w:ascii="Times New Roman" w:hAnsi="Times New Roman" w:cs="Times New Roman"/>
          <w:lang w:val="en-GB"/>
        </w:rPr>
        <w:t>Because e</w:t>
      </w:r>
      <w:r>
        <w:rPr>
          <w:rFonts w:ascii="Times New Roman" w:hAnsi="Times New Roman" w:cs="Times New Roman"/>
          <w:lang w:val="en-GB"/>
        </w:rPr>
        <w:t xml:space="preserve">motions </w:t>
      </w:r>
      <w:r w:rsidR="004A3880">
        <w:rPr>
          <w:rFonts w:ascii="Times New Roman" w:hAnsi="Times New Roman" w:cs="Times New Roman"/>
          <w:lang w:val="en-GB"/>
        </w:rPr>
        <w:t xml:space="preserve">are </w:t>
      </w:r>
      <w:r>
        <w:rPr>
          <w:rFonts w:ascii="Times New Roman" w:hAnsi="Times New Roman" w:cs="Times New Roman"/>
          <w:lang w:val="en-GB"/>
        </w:rPr>
        <w:t>linked to the world in</w:t>
      </w:r>
      <w:r w:rsidR="009765FA">
        <w:rPr>
          <w:rFonts w:ascii="Times New Roman" w:hAnsi="Times New Roman" w:cs="Times New Roman"/>
          <w:lang w:val="en-GB"/>
        </w:rPr>
        <w:t xml:space="preserve"> (at least)</w:t>
      </w:r>
      <w:r>
        <w:rPr>
          <w:rFonts w:ascii="Times New Roman" w:hAnsi="Times New Roman" w:cs="Times New Roman"/>
          <w:lang w:val="en-GB"/>
        </w:rPr>
        <w:t xml:space="preserve"> </w:t>
      </w:r>
      <w:r w:rsidR="006D536A">
        <w:rPr>
          <w:rFonts w:ascii="Times New Roman" w:hAnsi="Times New Roman" w:cs="Times New Roman"/>
          <w:lang w:val="en-GB"/>
        </w:rPr>
        <w:t xml:space="preserve">two different ways – </w:t>
      </w:r>
      <w:r w:rsidR="004A3880">
        <w:rPr>
          <w:rFonts w:ascii="Times New Roman" w:hAnsi="Times New Roman" w:cs="Times New Roman"/>
          <w:lang w:val="en-GB"/>
        </w:rPr>
        <w:t>they reflect</w:t>
      </w:r>
      <w:r>
        <w:rPr>
          <w:rFonts w:ascii="Times New Roman" w:hAnsi="Times New Roman" w:cs="Times New Roman"/>
          <w:lang w:val="en-GB"/>
        </w:rPr>
        <w:t xml:space="preserve"> how we </w:t>
      </w:r>
      <w:r w:rsidR="009765FA">
        <w:rPr>
          <w:rFonts w:ascii="Times New Roman" w:hAnsi="Times New Roman" w:cs="Times New Roman"/>
          <w:lang w:val="en-GB"/>
        </w:rPr>
        <w:t>take</w:t>
      </w:r>
      <w:r>
        <w:rPr>
          <w:rFonts w:ascii="Times New Roman" w:hAnsi="Times New Roman" w:cs="Times New Roman"/>
          <w:lang w:val="en-GB"/>
        </w:rPr>
        <w:t xml:space="preserve"> the world</w:t>
      </w:r>
      <w:r w:rsidR="009765FA">
        <w:rPr>
          <w:rFonts w:ascii="Times New Roman" w:hAnsi="Times New Roman" w:cs="Times New Roman"/>
          <w:lang w:val="en-GB"/>
        </w:rPr>
        <w:t xml:space="preserve"> to be</w:t>
      </w:r>
      <w:r>
        <w:rPr>
          <w:rFonts w:ascii="Times New Roman" w:hAnsi="Times New Roman" w:cs="Times New Roman"/>
          <w:lang w:val="en-GB"/>
        </w:rPr>
        <w:t xml:space="preserve">, and they drive us to change it in </w:t>
      </w:r>
      <w:r w:rsidR="006D536A">
        <w:rPr>
          <w:rFonts w:ascii="Times New Roman" w:hAnsi="Times New Roman" w:cs="Times New Roman"/>
          <w:lang w:val="en-GB"/>
        </w:rPr>
        <w:t>distinct ways</w:t>
      </w:r>
      <w:r>
        <w:rPr>
          <w:rFonts w:ascii="Times New Roman" w:hAnsi="Times New Roman" w:cs="Times New Roman"/>
          <w:lang w:val="en-GB"/>
        </w:rPr>
        <w:t xml:space="preserve">, </w:t>
      </w:r>
      <w:r w:rsidR="00BA212E">
        <w:rPr>
          <w:rFonts w:ascii="Times New Roman" w:hAnsi="Times New Roman" w:cs="Times New Roman"/>
          <w:lang w:val="en-GB"/>
        </w:rPr>
        <w:t>we may distinguish</w:t>
      </w:r>
      <w:r>
        <w:rPr>
          <w:rFonts w:ascii="Times New Roman" w:hAnsi="Times New Roman" w:cs="Times New Roman"/>
          <w:lang w:val="en-GB"/>
        </w:rPr>
        <w:t xml:space="preserve"> two forms of </w:t>
      </w:r>
      <w:r w:rsidR="005B77F1">
        <w:rPr>
          <w:rFonts w:ascii="Times New Roman" w:hAnsi="Times New Roman" w:cs="Times New Roman"/>
          <w:lang w:val="en-GB"/>
        </w:rPr>
        <w:t>this</w:t>
      </w:r>
      <w:r w:rsidR="009765FA">
        <w:rPr>
          <w:rFonts w:ascii="Times New Roman" w:hAnsi="Times New Roman" w:cs="Times New Roman"/>
          <w:lang w:val="en-GB"/>
        </w:rPr>
        <w:t xml:space="preserve"> latter type of </w:t>
      </w:r>
      <w:r w:rsidR="000D788C">
        <w:rPr>
          <w:rFonts w:ascii="Times New Roman" w:hAnsi="Times New Roman" w:cs="Times New Roman"/>
          <w:lang w:val="en-GB"/>
        </w:rPr>
        <w:t xml:space="preserve">‘active’ </w:t>
      </w:r>
      <w:r>
        <w:rPr>
          <w:rFonts w:ascii="Times New Roman" w:hAnsi="Times New Roman" w:cs="Times New Roman"/>
          <w:lang w:val="en-GB"/>
        </w:rPr>
        <w:t xml:space="preserve">sentimentality. The first affects the way we </w:t>
      </w:r>
      <w:r w:rsidR="000D6FD9">
        <w:rPr>
          <w:rFonts w:ascii="Times New Roman" w:hAnsi="Times New Roman" w:cs="Times New Roman"/>
          <w:lang w:val="en-GB"/>
        </w:rPr>
        <w:t>take</w:t>
      </w:r>
      <w:r>
        <w:rPr>
          <w:rFonts w:ascii="Times New Roman" w:hAnsi="Times New Roman" w:cs="Times New Roman"/>
          <w:lang w:val="en-GB"/>
        </w:rPr>
        <w:t xml:space="preserve"> the world </w:t>
      </w:r>
      <w:r w:rsidR="000D6FD9">
        <w:rPr>
          <w:rFonts w:ascii="Times New Roman" w:hAnsi="Times New Roman" w:cs="Times New Roman"/>
          <w:lang w:val="en-GB"/>
        </w:rPr>
        <w:t xml:space="preserve">to be </w:t>
      </w:r>
      <w:r>
        <w:rPr>
          <w:rFonts w:ascii="Times New Roman" w:hAnsi="Times New Roman" w:cs="Times New Roman"/>
          <w:lang w:val="en-GB"/>
        </w:rPr>
        <w:t>and characterize</w:t>
      </w:r>
      <w:r w:rsidR="00B254A7">
        <w:rPr>
          <w:rFonts w:ascii="Times New Roman" w:hAnsi="Times New Roman" w:cs="Times New Roman"/>
          <w:lang w:val="en-GB"/>
        </w:rPr>
        <w:t>s</w:t>
      </w:r>
      <w:r>
        <w:rPr>
          <w:rFonts w:ascii="Times New Roman" w:hAnsi="Times New Roman" w:cs="Times New Roman"/>
          <w:lang w:val="en-GB"/>
        </w:rPr>
        <w:t xml:space="preserve"> people </w:t>
      </w:r>
      <w:r w:rsidR="00B254A7">
        <w:rPr>
          <w:rFonts w:ascii="Times New Roman" w:hAnsi="Times New Roman" w:cs="Times New Roman"/>
          <w:lang w:val="en-GB"/>
        </w:rPr>
        <w:t>that are</w:t>
      </w:r>
      <w:r w:rsidR="00BA212E">
        <w:rPr>
          <w:rFonts w:ascii="Times New Roman" w:hAnsi="Times New Roman" w:cs="Times New Roman"/>
          <w:lang w:val="en-GB"/>
        </w:rPr>
        <w:t xml:space="preserve"> </w:t>
      </w:r>
      <w:r>
        <w:rPr>
          <w:rFonts w:ascii="Times New Roman" w:hAnsi="Times New Roman" w:cs="Times New Roman"/>
          <w:lang w:val="en-GB"/>
        </w:rPr>
        <w:t xml:space="preserve">willing to distort their perception of </w:t>
      </w:r>
      <w:r w:rsidR="00BA212E">
        <w:rPr>
          <w:rFonts w:ascii="Times New Roman" w:hAnsi="Times New Roman" w:cs="Times New Roman"/>
          <w:lang w:val="en-GB"/>
        </w:rPr>
        <w:t>the world</w:t>
      </w:r>
      <w:r w:rsidR="000D6FD9">
        <w:rPr>
          <w:rFonts w:ascii="Times New Roman" w:hAnsi="Times New Roman" w:cs="Times New Roman"/>
          <w:lang w:val="en-GB"/>
        </w:rPr>
        <w:t xml:space="preserve"> to make it more ‘moving’.</w:t>
      </w:r>
      <w:r>
        <w:rPr>
          <w:rFonts w:ascii="Times New Roman" w:hAnsi="Times New Roman" w:cs="Times New Roman"/>
          <w:lang w:val="en-GB"/>
        </w:rPr>
        <w:t xml:space="preserve"> </w:t>
      </w:r>
      <w:r w:rsidR="00BA212E">
        <w:rPr>
          <w:rFonts w:ascii="Times New Roman" w:hAnsi="Times New Roman" w:cs="Times New Roman"/>
          <w:lang w:val="en-GB"/>
        </w:rPr>
        <w:t>Think of</w:t>
      </w:r>
      <w:r>
        <w:rPr>
          <w:rFonts w:ascii="Times New Roman" w:hAnsi="Times New Roman" w:cs="Times New Roman"/>
          <w:lang w:val="en-GB"/>
        </w:rPr>
        <w:t xml:space="preserve"> the poet </w:t>
      </w:r>
      <w:r w:rsidR="000D6FD9">
        <w:rPr>
          <w:rFonts w:ascii="Times New Roman" w:hAnsi="Times New Roman" w:cs="Times New Roman"/>
          <w:lang w:val="en-GB"/>
        </w:rPr>
        <w:t xml:space="preserve">or </w:t>
      </w:r>
      <w:r w:rsidR="00B254A7">
        <w:rPr>
          <w:rFonts w:ascii="Times New Roman" w:hAnsi="Times New Roman" w:cs="Times New Roman"/>
          <w:lang w:val="en-GB"/>
        </w:rPr>
        <w:t xml:space="preserve">rather </w:t>
      </w:r>
      <w:r w:rsidR="000D6FD9">
        <w:rPr>
          <w:rFonts w:ascii="Times New Roman" w:hAnsi="Times New Roman" w:cs="Times New Roman"/>
          <w:lang w:val="en-GB"/>
        </w:rPr>
        <w:t xml:space="preserve">pseudo-poet </w:t>
      </w:r>
      <w:r w:rsidR="00B254A7">
        <w:rPr>
          <w:rFonts w:ascii="Times New Roman" w:hAnsi="Times New Roman" w:cs="Times New Roman"/>
          <w:lang w:val="en-GB"/>
        </w:rPr>
        <w:t xml:space="preserve">that is </w:t>
      </w:r>
      <w:r>
        <w:rPr>
          <w:rFonts w:ascii="Times New Roman" w:hAnsi="Times New Roman" w:cs="Times New Roman"/>
          <w:lang w:val="en-GB"/>
        </w:rPr>
        <w:t xml:space="preserve">willing </w:t>
      </w:r>
      <w:r w:rsidR="009049BD">
        <w:rPr>
          <w:rFonts w:ascii="Times New Roman" w:hAnsi="Times New Roman" w:cs="Times New Roman"/>
          <w:lang w:val="en-GB"/>
        </w:rPr>
        <w:t xml:space="preserve">to </w:t>
      </w:r>
      <w:r w:rsidR="00BA212E">
        <w:rPr>
          <w:rFonts w:ascii="Times New Roman" w:hAnsi="Times New Roman" w:cs="Times New Roman"/>
          <w:lang w:val="en-GB"/>
        </w:rPr>
        <w:t>make</w:t>
      </w:r>
      <w:r w:rsidR="009049BD">
        <w:rPr>
          <w:rFonts w:ascii="Times New Roman" w:hAnsi="Times New Roman" w:cs="Times New Roman"/>
          <w:lang w:val="en-GB"/>
        </w:rPr>
        <w:t xml:space="preserve"> </w:t>
      </w:r>
      <w:r w:rsidR="000C11EC">
        <w:rPr>
          <w:rFonts w:ascii="Times New Roman" w:hAnsi="Times New Roman" w:cs="Times New Roman"/>
          <w:lang w:val="en-GB"/>
        </w:rPr>
        <w:t>a</w:t>
      </w:r>
      <w:r w:rsidR="000D6FD9">
        <w:rPr>
          <w:rFonts w:ascii="Times New Roman" w:hAnsi="Times New Roman" w:cs="Times New Roman"/>
          <w:lang w:val="en-GB"/>
        </w:rPr>
        <w:t xml:space="preserve"> dying flower </w:t>
      </w:r>
      <w:r w:rsidR="00BA212E">
        <w:rPr>
          <w:rFonts w:ascii="Times New Roman" w:hAnsi="Times New Roman" w:cs="Times New Roman"/>
          <w:lang w:val="en-GB"/>
        </w:rPr>
        <w:t>a</w:t>
      </w:r>
      <w:r w:rsidR="000D6FD9">
        <w:rPr>
          <w:rFonts w:ascii="Times New Roman" w:hAnsi="Times New Roman" w:cs="Times New Roman"/>
          <w:lang w:val="en-GB"/>
        </w:rPr>
        <w:t xml:space="preserve"> symbol of noble</w:t>
      </w:r>
      <w:r>
        <w:rPr>
          <w:rFonts w:ascii="Times New Roman" w:hAnsi="Times New Roman" w:cs="Times New Roman"/>
          <w:lang w:val="en-GB"/>
        </w:rPr>
        <w:t xml:space="preserve"> values </w:t>
      </w:r>
      <w:r w:rsidR="000D6FD9">
        <w:rPr>
          <w:rFonts w:ascii="Times New Roman" w:hAnsi="Times New Roman" w:cs="Times New Roman"/>
          <w:lang w:val="en-GB"/>
        </w:rPr>
        <w:t xml:space="preserve">being </w:t>
      </w:r>
      <w:r>
        <w:rPr>
          <w:rFonts w:ascii="Times New Roman" w:hAnsi="Times New Roman" w:cs="Times New Roman"/>
          <w:lang w:val="en-GB"/>
        </w:rPr>
        <w:t xml:space="preserve">assaulted by a cruel world. In this sense, </w:t>
      </w:r>
      <w:r w:rsidR="000D6FD9">
        <w:rPr>
          <w:rFonts w:ascii="Times New Roman" w:hAnsi="Times New Roman" w:cs="Times New Roman"/>
          <w:lang w:val="en-GB"/>
        </w:rPr>
        <w:t>the sentimental</w:t>
      </w:r>
      <w:r>
        <w:rPr>
          <w:rFonts w:ascii="Times New Roman" w:hAnsi="Times New Roman" w:cs="Times New Roman"/>
          <w:lang w:val="en-GB"/>
        </w:rPr>
        <w:t xml:space="preserve"> </w:t>
      </w:r>
      <w:r w:rsidR="000D6FD9">
        <w:rPr>
          <w:rFonts w:ascii="Times New Roman" w:hAnsi="Times New Roman" w:cs="Times New Roman"/>
          <w:lang w:val="en-GB"/>
        </w:rPr>
        <w:t xml:space="preserve">contrasts with the </w:t>
      </w:r>
      <w:r w:rsidR="000C11EC">
        <w:rPr>
          <w:rFonts w:ascii="Times New Roman" w:hAnsi="Times New Roman" w:cs="Times New Roman"/>
          <w:lang w:val="en-GB"/>
        </w:rPr>
        <w:t xml:space="preserve">no-nonsense </w:t>
      </w:r>
      <w:r w:rsidR="00F00147">
        <w:rPr>
          <w:rFonts w:ascii="Times New Roman" w:hAnsi="Times New Roman" w:cs="Times New Roman"/>
          <w:lang w:val="en-GB"/>
        </w:rPr>
        <w:t>do</w:t>
      </w:r>
      <w:r w:rsidR="000D6FD9">
        <w:rPr>
          <w:rFonts w:ascii="Times New Roman" w:hAnsi="Times New Roman" w:cs="Times New Roman"/>
          <w:lang w:val="en-GB"/>
        </w:rPr>
        <w:t>wn to earth</w:t>
      </w:r>
      <w:r w:rsidR="00F00147">
        <w:rPr>
          <w:rFonts w:ascii="Times New Roman" w:hAnsi="Times New Roman" w:cs="Times New Roman"/>
          <w:lang w:val="en-GB"/>
        </w:rPr>
        <w:t xml:space="preserve"> </w:t>
      </w:r>
      <w:r w:rsidR="000D6FD9">
        <w:rPr>
          <w:rFonts w:ascii="Times New Roman" w:hAnsi="Times New Roman" w:cs="Times New Roman"/>
          <w:lang w:val="en-GB"/>
        </w:rPr>
        <w:t>individual</w:t>
      </w:r>
      <w:r w:rsidR="00F00147">
        <w:rPr>
          <w:rFonts w:ascii="Times New Roman" w:hAnsi="Times New Roman" w:cs="Times New Roman"/>
          <w:lang w:val="en-GB"/>
        </w:rPr>
        <w:t xml:space="preserve"> for </w:t>
      </w:r>
      <w:r w:rsidR="000D6FD9">
        <w:rPr>
          <w:rFonts w:ascii="Times New Roman" w:hAnsi="Times New Roman" w:cs="Times New Roman"/>
          <w:lang w:val="en-GB"/>
        </w:rPr>
        <w:t>whom</w:t>
      </w:r>
      <w:r w:rsidR="00F00147">
        <w:rPr>
          <w:rFonts w:ascii="Times New Roman" w:hAnsi="Times New Roman" w:cs="Times New Roman"/>
          <w:lang w:val="en-GB"/>
        </w:rPr>
        <w:t xml:space="preserve"> things are </w:t>
      </w:r>
      <w:r w:rsidR="000D6FD9">
        <w:rPr>
          <w:rFonts w:ascii="Times New Roman" w:hAnsi="Times New Roman" w:cs="Times New Roman"/>
          <w:lang w:val="en-GB"/>
        </w:rPr>
        <w:t>just and only what</w:t>
      </w:r>
      <w:r w:rsidR="006D536A">
        <w:rPr>
          <w:rFonts w:ascii="Times New Roman" w:hAnsi="Times New Roman" w:cs="Times New Roman"/>
          <w:lang w:val="en-GB"/>
        </w:rPr>
        <w:t xml:space="preserve"> they are</w:t>
      </w:r>
      <w:r w:rsidR="00BA212E">
        <w:rPr>
          <w:rFonts w:ascii="Times New Roman" w:hAnsi="Times New Roman" w:cs="Times New Roman"/>
          <w:lang w:val="en-GB"/>
        </w:rPr>
        <w:t xml:space="preserve">. </w:t>
      </w:r>
      <w:r w:rsidR="00B254A7">
        <w:rPr>
          <w:rFonts w:ascii="Times New Roman" w:hAnsi="Times New Roman" w:cs="Times New Roman"/>
          <w:lang w:val="en-GB"/>
        </w:rPr>
        <w:t>T</w:t>
      </w:r>
      <w:r w:rsidR="00F00147">
        <w:rPr>
          <w:rFonts w:ascii="Times New Roman" w:hAnsi="Times New Roman" w:cs="Times New Roman"/>
          <w:lang w:val="en-GB"/>
        </w:rPr>
        <w:t xml:space="preserve">he confrontation of </w:t>
      </w:r>
      <w:r w:rsidR="000D6FD9">
        <w:rPr>
          <w:rFonts w:ascii="Times New Roman" w:hAnsi="Times New Roman" w:cs="Times New Roman"/>
          <w:lang w:val="en-GB"/>
        </w:rPr>
        <w:t>these character types is a classic and endless source of comical situations</w:t>
      </w:r>
      <w:r w:rsidR="00F00147">
        <w:rPr>
          <w:rFonts w:ascii="Times New Roman" w:hAnsi="Times New Roman" w:cs="Times New Roman"/>
          <w:lang w:val="en-GB"/>
        </w:rPr>
        <w:t>.</w:t>
      </w:r>
    </w:p>
    <w:p w:rsidR="00904E63" w:rsidRDefault="00A77AAF" w:rsidP="00064C2A">
      <w:pPr>
        <w:spacing w:line="480" w:lineRule="auto"/>
        <w:jc w:val="both"/>
        <w:rPr>
          <w:rFonts w:ascii="Times New Roman" w:hAnsi="Times New Roman" w:cs="Times New Roman"/>
          <w:lang w:val="en-US"/>
        </w:rPr>
      </w:pPr>
      <w:r>
        <w:rPr>
          <w:rFonts w:ascii="Times New Roman" w:hAnsi="Times New Roman" w:cs="Times New Roman"/>
          <w:lang w:val="en-GB"/>
        </w:rPr>
        <w:tab/>
        <w:t>The second form weakens the link between emotion and action</w:t>
      </w:r>
      <w:r w:rsidR="000D6FD9">
        <w:rPr>
          <w:rFonts w:ascii="Times New Roman" w:hAnsi="Times New Roman" w:cs="Times New Roman"/>
          <w:lang w:val="en-GB"/>
        </w:rPr>
        <w:t>. Th</w:t>
      </w:r>
      <w:r w:rsidR="00B254A7">
        <w:rPr>
          <w:rFonts w:ascii="Times New Roman" w:hAnsi="Times New Roman" w:cs="Times New Roman"/>
          <w:lang w:val="en-GB"/>
        </w:rPr>
        <w:t>is sort of</w:t>
      </w:r>
      <w:r w:rsidR="000D6FD9">
        <w:rPr>
          <w:rFonts w:ascii="Times New Roman" w:hAnsi="Times New Roman" w:cs="Times New Roman"/>
          <w:lang w:val="en-GB"/>
        </w:rPr>
        <w:t xml:space="preserve"> sentimental</w:t>
      </w:r>
      <w:r>
        <w:rPr>
          <w:rFonts w:ascii="Times New Roman" w:hAnsi="Times New Roman" w:cs="Times New Roman"/>
          <w:lang w:val="en-GB"/>
        </w:rPr>
        <w:t xml:space="preserve"> </w:t>
      </w:r>
      <w:r w:rsidR="00B254A7">
        <w:rPr>
          <w:rFonts w:ascii="Times New Roman" w:hAnsi="Times New Roman" w:cs="Times New Roman"/>
          <w:lang w:val="en-GB"/>
        </w:rPr>
        <w:t>individual</w:t>
      </w:r>
      <w:r w:rsidR="00513AC6">
        <w:rPr>
          <w:rFonts w:ascii="Times New Roman" w:hAnsi="Times New Roman" w:cs="Times New Roman"/>
          <w:lang w:val="en-GB"/>
        </w:rPr>
        <w:t xml:space="preserve"> is</w:t>
      </w:r>
      <w:r>
        <w:rPr>
          <w:rFonts w:ascii="Times New Roman" w:hAnsi="Times New Roman" w:cs="Times New Roman"/>
          <w:lang w:val="en-GB"/>
        </w:rPr>
        <w:t xml:space="preserve"> </w:t>
      </w:r>
      <w:r w:rsidR="000C11EC">
        <w:rPr>
          <w:rFonts w:ascii="Times New Roman" w:hAnsi="Times New Roman" w:cs="Times New Roman"/>
          <w:lang w:val="en-GB"/>
        </w:rPr>
        <w:t>some</w:t>
      </w:r>
      <w:r>
        <w:rPr>
          <w:rFonts w:ascii="Times New Roman" w:hAnsi="Times New Roman" w:cs="Times New Roman"/>
          <w:lang w:val="en-GB"/>
        </w:rPr>
        <w:t xml:space="preserve">one who </w:t>
      </w:r>
      <w:r w:rsidR="00513AC6">
        <w:rPr>
          <w:rFonts w:ascii="Times New Roman" w:hAnsi="Times New Roman" w:cs="Times New Roman"/>
          <w:lang w:val="en-GB"/>
        </w:rPr>
        <w:t xml:space="preserve">seeks the experience of being moved </w:t>
      </w:r>
      <w:r>
        <w:rPr>
          <w:rFonts w:ascii="Times New Roman" w:hAnsi="Times New Roman" w:cs="Times New Roman"/>
          <w:lang w:val="en-GB"/>
        </w:rPr>
        <w:t xml:space="preserve">and indulges in </w:t>
      </w:r>
      <w:r w:rsidR="00513AC6">
        <w:rPr>
          <w:rFonts w:ascii="Times New Roman" w:hAnsi="Times New Roman" w:cs="Times New Roman"/>
          <w:lang w:val="en-GB"/>
        </w:rPr>
        <w:t>it</w:t>
      </w:r>
      <w:r>
        <w:rPr>
          <w:rFonts w:ascii="Times New Roman" w:hAnsi="Times New Roman" w:cs="Times New Roman"/>
          <w:lang w:val="en-GB"/>
        </w:rPr>
        <w:t xml:space="preserve">, but </w:t>
      </w:r>
      <w:r w:rsidR="00513AC6">
        <w:rPr>
          <w:rFonts w:ascii="Times New Roman" w:hAnsi="Times New Roman" w:cs="Times New Roman"/>
          <w:lang w:val="en-GB"/>
        </w:rPr>
        <w:t>does not</w:t>
      </w:r>
      <w:r>
        <w:rPr>
          <w:rFonts w:ascii="Times New Roman" w:hAnsi="Times New Roman" w:cs="Times New Roman"/>
          <w:lang w:val="en-GB"/>
        </w:rPr>
        <w:t xml:space="preserve"> </w:t>
      </w:r>
      <w:r w:rsidR="00513AC6">
        <w:rPr>
          <w:rFonts w:ascii="Times New Roman" w:hAnsi="Times New Roman" w:cs="Times New Roman"/>
          <w:lang w:val="en-GB"/>
        </w:rPr>
        <w:t>genuinely care</w:t>
      </w:r>
      <w:r>
        <w:rPr>
          <w:rFonts w:ascii="Times New Roman" w:hAnsi="Times New Roman" w:cs="Times New Roman"/>
          <w:lang w:val="en-GB"/>
        </w:rPr>
        <w:t xml:space="preserve"> about the value presented by the experience. </w:t>
      </w:r>
      <w:r w:rsidR="00B254A7">
        <w:rPr>
          <w:rFonts w:ascii="Times New Roman" w:hAnsi="Times New Roman" w:cs="Times New Roman"/>
          <w:lang w:val="en-GB"/>
        </w:rPr>
        <w:t>For</w:t>
      </w:r>
      <w:r w:rsidR="000C11EC" w:rsidRPr="005A3663">
        <w:rPr>
          <w:rFonts w:ascii="Times New Roman" w:hAnsi="Times New Roman"/>
          <w:lang w:val="en-GB"/>
        </w:rPr>
        <w:t xml:space="preserve"> </w:t>
      </w:r>
      <w:r w:rsidR="000C11EC">
        <w:rPr>
          <w:rFonts w:ascii="Times New Roman" w:hAnsi="Times New Roman" w:cs="Times New Roman"/>
          <w:lang w:val="en-US"/>
        </w:rPr>
        <w:t>example</w:t>
      </w:r>
      <w:r w:rsidR="00B254A7">
        <w:rPr>
          <w:rFonts w:ascii="Times New Roman" w:hAnsi="Times New Roman" w:cs="Times New Roman"/>
          <w:lang w:val="en-US"/>
        </w:rPr>
        <w:t>, consider</w:t>
      </w:r>
      <w:r w:rsidR="00513AC6">
        <w:rPr>
          <w:rFonts w:ascii="Times New Roman" w:hAnsi="Times New Roman" w:cs="Times New Roman"/>
          <w:lang w:val="en-US"/>
        </w:rPr>
        <w:t xml:space="preserve"> an individual</w:t>
      </w:r>
      <w:r>
        <w:rPr>
          <w:rFonts w:ascii="Times New Roman" w:hAnsi="Times New Roman" w:cs="Times New Roman"/>
          <w:lang w:val="en-US"/>
        </w:rPr>
        <w:t xml:space="preserve"> </w:t>
      </w:r>
      <w:r w:rsidR="00B254A7">
        <w:rPr>
          <w:rFonts w:ascii="Times New Roman" w:hAnsi="Times New Roman" w:cs="Times New Roman"/>
          <w:lang w:val="en-US"/>
        </w:rPr>
        <w:t xml:space="preserve">that is </w:t>
      </w:r>
      <w:r>
        <w:rPr>
          <w:rFonts w:ascii="Times New Roman" w:hAnsi="Times New Roman" w:cs="Times New Roman"/>
          <w:lang w:val="en-US"/>
        </w:rPr>
        <w:t xml:space="preserve">moved </w:t>
      </w:r>
      <w:r w:rsidR="00513AC6">
        <w:rPr>
          <w:rFonts w:ascii="Times New Roman" w:hAnsi="Times New Roman" w:cs="Times New Roman"/>
          <w:lang w:val="en-US"/>
        </w:rPr>
        <w:t>while</w:t>
      </w:r>
      <w:r>
        <w:rPr>
          <w:rFonts w:ascii="Times New Roman" w:hAnsi="Times New Roman" w:cs="Times New Roman"/>
          <w:lang w:val="en-US"/>
        </w:rPr>
        <w:t xml:space="preserve"> reading a novel </w:t>
      </w:r>
      <w:r w:rsidR="00B254A7">
        <w:rPr>
          <w:rFonts w:ascii="Times New Roman" w:hAnsi="Times New Roman" w:cs="Times New Roman"/>
          <w:lang w:val="en-US"/>
        </w:rPr>
        <w:t xml:space="preserve">that </w:t>
      </w:r>
      <w:r>
        <w:rPr>
          <w:rFonts w:ascii="Times New Roman" w:hAnsi="Times New Roman" w:cs="Times New Roman"/>
          <w:lang w:val="en-US"/>
        </w:rPr>
        <w:t>describ</w:t>
      </w:r>
      <w:r w:rsidR="00B254A7">
        <w:rPr>
          <w:rFonts w:ascii="Times New Roman" w:hAnsi="Times New Roman" w:cs="Times New Roman"/>
          <w:lang w:val="en-US"/>
        </w:rPr>
        <w:t>es</w:t>
      </w:r>
      <w:r>
        <w:rPr>
          <w:rFonts w:ascii="Times New Roman" w:hAnsi="Times New Roman" w:cs="Times New Roman"/>
          <w:lang w:val="en-US"/>
        </w:rPr>
        <w:t xml:space="preserve"> a father struggling to take car</w:t>
      </w:r>
      <w:r w:rsidR="00513AC6">
        <w:rPr>
          <w:rFonts w:ascii="Times New Roman" w:hAnsi="Times New Roman" w:cs="Times New Roman"/>
          <w:lang w:val="en-US"/>
        </w:rPr>
        <w:t xml:space="preserve">e of his children, but </w:t>
      </w:r>
      <w:r w:rsidR="00B254A7">
        <w:rPr>
          <w:rFonts w:ascii="Times New Roman" w:hAnsi="Times New Roman" w:cs="Times New Roman"/>
          <w:lang w:val="en-US"/>
        </w:rPr>
        <w:t>who</w:t>
      </w:r>
      <w:r w:rsidR="00513AC6">
        <w:rPr>
          <w:rFonts w:ascii="Times New Roman" w:hAnsi="Times New Roman" w:cs="Times New Roman"/>
          <w:lang w:val="en-US"/>
        </w:rPr>
        <w:t xml:space="preserve"> mistreat</w:t>
      </w:r>
      <w:r w:rsidR="00B254A7">
        <w:rPr>
          <w:rFonts w:ascii="Times New Roman" w:hAnsi="Times New Roman" w:cs="Times New Roman"/>
          <w:lang w:val="en-US"/>
        </w:rPr>
        <w:t>s</w:t>
      </w:r>
      <w:r>
        <w:rPr>
          <w:rFonts w:ascii="Times New Roman" w:hAnsi="Times New Roman" w:cs="Times New Roman"/>
          <w:lang w:val="en-US"/>
        </w:rPr>
        <w:t xml:space="preserve"> his own children once the book </w:t>
      </w:r>
      <w:r w:rsidR="000C11EC">
        <w:rPr>
          <w:rFonts w:ascii="Times New Roman" w:hAnsi="Times New Roman" w:cs="Times New Roman"/>
          <w:lang w:val="en-US"/>
        </w:rPr>
        <w:t xml:space="preserve">is </w:t>
      </w:r>
      <w:r>
        <w:rPr>
          <w:rFonts w:ascii="Times New Roman" w:hAnsi="Times New Roman" w:cs="Times New Roman"/>
          <w:lang w:val="en-US"/>
        </w:rPr>
        <w:t xml:space="preserve">closed. Or </w:t>
      </w:r>
      <w:r w:rsidR="00513AC6">
        <w:rPr>
          <w:rFonts w:ascii="Times New Roman" w:hAnsi="Times New Roman" w:cs="Times New Roman"/>
          <w:lang w:val="en-US"/>
        </w:rPr>
        <w:t>someone</w:t>
      </w:r>
      <w:r>
        <w:rPr>
          <w:rFonts w:ascii="Times New Roman" w:hAnsi="Times New Roman" w:cs="Times New Roman"/>
          <w:lang w:val="en-US"/>
        </w:rPr>
        <w:t xml:space="preserve"> moved by a movie displaying a protagonist helping </w:t>
      </w:r>
      <w:r w:rsidR="00513AC6">
        <w:rPr>
          <w:rFonts w:ascii="Times New Roman" w:hAnsi="Times New Roman" w:cs="Times New Roman"/>
          <w:lang w:val="en-US"/>
        </w:rPr>
        <w:t>a disabled</w:t>
      </w:r>
      <w:r w:rsidR="00C82363">
        <w:rPr>
          <w:rFonts w:ascii="Times New Roman" w:hAnsi="Times New Roman" w:cs="Times New Roman"/>
          <w:lang w:val="en-US"/>
        </w:rPr>
        <w:t xml:space="preserve"> person, but who </w:t>
      </w:r>
      <w:r w:rsidR="00B254A7">
        <w:rPr>
          <w:rFonts w:ascii="Times New Roman" w:hAnsi="Times New Roman" w:cs="Times New Roman"/>
          <w:lang w:val="en-US"/>
        </w:rPr>
        <w:t>has</w:t>
      </w:r>
      <w:r w:rsidR="00C82363">
        <w:rPr>
          <w:rFonts w:ascii="Times New Roman" w:hAnsi="Times New Roman" w:cs="Times New Roman"/>
          <w:lang w:val="en-US"/>
        </w:rPr>
        <w:t xml:space="preserve"> </w:t>
      </w:r>
      <w:r w:rsidR="00513AC6">
        <w:rPr>
          <w:rFonts w:ascii="Times New Roman" w:hAnsi="Times New Roman" w:cs="Times New Roman"/>
          <w:lang w:val="en-US"/>
        </w:rPr>
        <w:t>never thought</w:t>
      </w:r>
      <w:r>
        <w:rPr>
          <w:rFonts w:ascii="Times New Roman" w:hAnsi="Times New Roman" w:cs="Times New Roman"/>
          <w:lang w:val="en-US"/>
        </w:rPr>
        <w:t xml:space="preserve"> </w:t>
      </w:r>
      <w:r w:rsidR="00513AC6">
        <w:rPr>
          <w:rFonts w:ascii="Times New Roman" w:hAnsi="Times New Roman" w:cs="Times New Roman"/>
          <w:lang w:val="en-US"/>
        </w:rPr>
        <w:t xml:space="preserve">of </w:t>
      </w:r>
      <w:r>
        <w:rPr>
          <w:rFonts w:ascii="Times New Roman" w:hAnsi="Times New Roman" w:cs="Times New Roman"/>
          <w:lang w:val="en-US"/>
        </w:rPr>
        <w:t>help</w:t>
      </w:r>
      <w:r w:rsidR="00513AC6">
        <w:rPr>
          <w:rFonts w:ascii="Times New Roman" w:hAnsi="Times New Roman" w:cs="Times New Roman"/>
          <w:lang w:val="en-US"/>
        </w:rPr>
        <w:t>ing</w:t>
      </w:r>
      <w:r w:rsidR="00B254A7">
        <w:rPr>
          <w:rFonts w:ascii="Times New Roman" w:hAnsi="Times New Roman" w:cs="Times New Roman"/>
          <w:lang w:val="en-US"/>
        </w:rPr>
        <w:t>, nor has any inclination to</w:t>
      </w:r>
      <w:r w:rsidR="00513AC6">
        <w:rPr>
          <w:rFonts w:ascii="Times New Roman" w:hAnsi="Times New Roman" w:cs="Times New Roman"/>
          <w:lang w:val="en-US"/>
        </w:rPr>
        <w:t xml:space="preserve"> </w:t>
      </w:r>
      <w:r>
        <w:rPr>
          <w:rFonts w:ascii="Times New Roman" w:hAnsi="Times New Roman" w:cs="Times New Roman"/>
          <w:lang w:val="en-US"/>
        </w:rPr>
        <w:t>help</w:t>
      </w:r>
      <w:r w:rsidR="00B254A7">
        <w:rPr>
          <w:rFonts w:ascii="Times New Roman" w:hAnsi="Times New Roman" w:cs="Times New Roman"/>
          <w:lang w:val="en-US"/>
        </w:rPr>
        <w:t>,</w:t>
      </w:r>
      <w:r>
        <w:rPr>
          <w:rFonts w:ascii="Times New Roman" w:hAnsi="Times New Roman" w:cs="Times New Roman"/>
          <w:lang w:val="en-US"/>
        </w:rPr>
        <w:t xml:space="preserve"> her </w:t>
      </w:r>
      <w:r w:rsidR="00513AC6">
        <w:rPr>
          <w:rFonts w:ascii="Times New Roman" w:hAnsi="Times New Roman" w:cs="Times New Roman"/>
          <w:lang w:val="en-US"/>
        </w:rPr>
        <w:t>own disabled</w:t>
      </w:r>
      <w:r>
        <w:rPr>
          <w:rFonts w:ascii="Times New Roman" w:hAnsi="Times New Roman" w:cs="Times New Roman"/>
          <w:lang w:val="en-US"/>
        </w:rPr>
        <w:t xml:space="preserve"> neighbor. </w:t>
      </w:r>
      <w:r w:rsidR="00EE03E8">
        <w:rPr>
          <w:rFonts w:ascii="Times New Roman" w:hAnsi="Times New Roman" w:cs="Times New Roman"/>
          <w:lang w:val="en-US"/>
        </w:rPr>
        <w:t>There is a tension in the attitudes of both these individuals:</w:t>
      </w:r>
      <w:r>
        <w:rPr>
          <w:rFonts w:ascii="Times New Roman" w:hAnsi="Times New Roman" w:cs="Times New Roman"/>
          <w:lang w:val="en-US"/>
        </w:rPr>
        <w:t xml:space="preserve"> </w:t>
      </w:r>
      <w:r w:rsidR="00EE03E8">
        <w:rPr>
          <w:rFonts w:ascii="Times New Roman" w:hAnsi="Times New Roman" w:cs="Times New Roman"/>
          <w:lang w:val="en-US"/>
        </w:rPr>
        <w:t>they are</w:t>
      </w:r>
      <w:r>
        <w:rPr>
          <w:rFonts w:ascii="Times New Roman" w:hAnsi="Times New Roman" w:cs="Times New Roman"/>
          <w:lang w:val="en-US"/>
        </w:rPr>
        <w:t xml:space="preserve"> moved by a value, but </w:t>
      </w:r>
      <w:r w:rsidR="00F2466F">
        <w:rPr>
          <w:rFonts w:ascii="Times New Roman" w:hAnsi="Times New Roman" w:cs="Times New Roman"/>
          <w:lang w:val="en-US"/>
        </w:rPr>
        <w:t>do not follow it up with the relevant actions</w:t>
      </w:r>
      <w:r>
        <w:rPr>
          <w:rFonts w:ascii="Times New Roman" w:hAnsi="Times New Roman" w:cs="Times New Roman"/>
          <w:lang w:val="en-US"/>
        </w:rPr>
        <w:t xml:space="preserve">. Their </w:t>
      </w:r>
      <w:r w:rsidR="00904E63">
        <w:rPr>
          <w:rFonts w:ascii="Times New Roman" w:hAnsi="Times New Roman" w:cs="Times New Roman"/>
          <w:lang w:val="en-US"/>
        </w:rPr>
        <w:t xml:space="preserve">behavior </w:t>
      </w:r>
      <w:r w:rsidR="00EE03E8">
        <w:rPr>
          <w:rFonts w:ascii="Times New Roman" w:hAnsi="Times New Roman" w:cs="Times New Roman"/>
          <w:lang w:val="en-US"/>
        </w:rPr>
        <w:t xml:space="preserve">corresponds to </w:t>
      </w:r>
      <w:r w:rsidR="00EE03E8">
        <w:rPr>
          <w:rFonts w:ascii="Times New Roman" w:hAnsi="Times New Roman" w:cs="Times New Roman"/>
          <w:lang w:val="en-US"/>
        </w:rPr>
        <w:lastRenderedPageBreak/>
        <w:t xml:space="preserve">what Oscar Wilde had in mind when declaring that </w:t>
      </w:r>
      <w:r w:rsidR="00904E63">
        <w:rPr>
          <w:rFonts w:ascii="Times New Roman" w:hAnsi="Times New Roman" w:cs="Times New Roman"/>
          <w:lang w:val="en-US"/>
        </w:rPr>
        <w:t>“</w:t>
      </w:r>
      <w:r w:rsidR="002C7C30">
        <w:rPr>
          <w:rFonts w:ascii="Times New Roman" w:hAnsi="Times New Roman" w:cs="Times New Roman"/>
          <w:lang w:val="en-US"/>
        </w:rPr>
        <w:t xml:space="preserve">a sentimentalist is simply one who desires to have the luxury of an emotion without paying for it”. Sentimentality, in this sense, is a disposition to care more about the experience of being moved (and its </w:t>
      </w:r>
      <w:r w:rsidR="00EE03E8">
        <w:rPr>
          <w:rFonts w:ascii="Times New Roman" w:hAnsi="Times New Roman" w:cs="Times New Roman"/>
          <w:lang w:val="en-US"/>
        </w:rPr>
        <w:t>enjoyable</w:t>
      </w:r>
      <w:r w:rsidR="002C7C30">
        <w:rPr>
          <w:rFonts w:ascii="Times New Roman" w:hAnsi="Times New Roman" w:cs="Times New Roman"/>
          <w:lang w:val="en-US"/>
        </w:rPr>
        <w:t xml:space="preserve"> </w:t>
      </w:r>
      <w:r w:rsidR="00EE03E8">
        <w:rPr>
          <w:rFonts w:ascii="Times New Roman" w:hAnsi="Times New Roman" w:cs="Times New Roman"/>
          <w:lang w:val="en-US"/>
        </w:rPr>
        <w:t>aspects</w:t>
      </w:r>
      <w:r w:rsidR="002C7C30">
        <w:rPr>
          <w:rFonts w:ascii="Times New Roman" w:hAnsi="Times New Roman" w:cs="Times New Roman"/>
          <w:lang w:val="en-US"/>
        </w:rPr>
        <w:t xml:space="preserve">) than about what this experience reveals (the core value that constitutes its </w:t>
      </w:r>
      <w:r w:rsidR="006222C5">
        <w:rPr>
          <w:rFonts w:ascii="Times New Roman" w:hAnsi="Times New Roman" w:cs="Times New Roman"/>
          <w:lang w:val="en-US"/>
        </w:rPr>
        <w:t>intenti</w:t>
      </w:r>
      <w:r w:rsidR="00AF794C">
        <w:rPr>
          <w:rFonts w:ascii="Times New Roman" w:hAnsi="Times New Roman" w:cs="Times New Roman"/>
          <w:lang w:val="en-US"/>
        </w:rPr>
        <w:t>o</w:t>
      </w:r>
      <w:r w:rsidR="006222C5">
        <w:rPr>
          <w:rFonts w:ascii="Times New Roman" w:hAnsi="Times New Roman" w:cs="Times New Roman"/>
          <w:lang w:val="en-US"/>
        </w:rPr>
        <w:t xml:space="preserve">nal </w:t>
      </w:r>
      <w:r w:rsidR="002C7C30">
        <w:rPr>
          <w:rFonts w:ascii="Times New Roman" w:hAnsi="Times New Roman" w:cs="Times New Roman"/>
          <w:lang w:val="en-US"/>
        </w:rPr>
        <w:t>object).</w:t>
      </w:r>
    </w:p>
    <w:p w:rsidR="006D536A" w:rsidRDefault="002C7C30" w:rsidP="00064C2A">
      <w:pPr>
        <w:spacing w:line="480" w:lineRule="auto"/>
        <w:jc w:val="both"/>
        <w:rPr>
          <w:rFonts w:ascii="Times New Roman" w:hAnsi="Times New Roman" w:cs="Times New Roman"/>
          <w:lang w:val="en-US"/>
        </w:rPr>
      </w:pPr>
      <w:r>
        <w:rPr>
          <w:rFonts w:ascii="Times New Roman" w:hAnsi="Times New Roman" w:cs="Times New Roman"/>
          <w:lang w:val="en-US"/>
        </w:rPr>
        <w:tab/>
        <w:t xml:space="preserve">Sentimentality in this </w:t>
      </w:r>
      <w:r w:rsidR="00EE03E8">
        <w:rPr>
          <w:rFonts w:ascii="Times New Roman" w:hAnsi="Times New Roman" w:cs="Times New Roman"/>
          <w:lang w:val="en-US"/>
        </w:rPr>
        <w:t>final</w:t>
      </w:r>
      <w:r w:rsidR="00A77AAF">
        <w:rPr>
          <w:rFonts w:ascii="Times New Roman" w:hAnsi="Times New Roman" w:cs="Times New Roman"/>
          <w:lang w:val="en-US"/>
        </w:rPr>
        <w:t xml:space="preserve"> </w:t>
      </w:r>
      <w:r>
        <w:rPr>
          <w:rFonts w:ascii="Times New Roman" w:hAnsi="Times New Roman" w:cs="Times New Roman"/>
          <w:lang w:val="en-US"/>
        </w:rPr>
        <w:t xml:space="preserve">sense is </w:t>
      </w:r>
      <w:r w:rsidR="005B77F1">
        <w:rPr>
          <w:rFonts w:ascii="Times New Roman" w:hAnsi="Times New Roman" w:cs="Times New Roman"/>
          <w:lang w:val="en-US"/>
        </w:rPr>
        <w:t xml:space="preserve">the more </w:t>
      </w:r>
      <w:r w:rsidR="004C01E7">
        <w:rPr>
          <w:rFonts w:ascii="Times New Roman" w:hAnsi="Times New Roman" w:cs="Times New Roman"/>
          <w:lang w:val="en-US"/>
        </w:rPr>
        <w:t xml:space="preserve">obvious </w:t>
      </w:r>
      <w:r w:rsidR="005B77F1">
        <w:rPr>
          <w:rFonts w:ascii="Times New Roman" w:hAnsi="Times New Roman" w:cs="Times New Roman"/>
          <w:lang w:val="en-US"/>
        </w:rPr>
        <w:t>candidate for being</w:t>
      </w:r>
      <w:r>
        <w:rPr>
          <w:rFonts w:ascii="Times New Roman" w:hAnsi="Times New Roman" w:cs="Times New Roman"/>
          <w:lang w:val="en-US"/>
        </w:rPr>
        <w:t xml:space="preserve"> a vice. First, it </w:t>
      </w:r>
      <w:r w:rsidR="00EE03E8">
        <w:rPr>
          <w:rFonts w:ascii="Times New Roman" w:hAnsi="Times New Roman" w:cs="Times New Roman"/>
          <w:lang w:val="en-US"/>
        </w:rPr>
        <w:t>is disconnected from</w:t>
      </w:r>
      <w:r>
        <w:rPr>
          <w:rFonts w:ascii="Times New Roman" w:hAnsi="Times New Roman" w:cs="Times New Roman"/>
          <w:lang w:val="en-US"/>
        </w:rPr>
        <w:t xml:space="preserve"> </w:t>
      </w:r>
      <w:r w:rsidR="00EE03E8">
        <w:rPr>
          <w:rFonts w:ascii="Times New Roman" w:hAnsi="Times New Roman" w:cs="Times New Roman"/>
          <w:lang w:val="en-US"/>
        </w:rPr>
        <w:t>any form of self-improvement</w:t>
      </w:r>
      <w:r>
        <w:rPr>
          <w:rFonts w:ascii="Times New Roman" w:hAnsi="Times New Roman" w:cs="Times New Roman"/>
          <w:lang w:val="en-US"/>
        </w:rPr>
        <w:t xml:space="preserve"> </w:t>
      </w:r>
      <w:r w:rsidR="00EE03E8">
        <w:rPr>
          <w:rFonts w:ascii="Times New Roman" w:hAnsi="Times New Roman" w:cs="Times New Roman"/>
          <w:lang w:val="en-US"/>
        </w:rPr>
        <w:t>or re</w:t>
      </w:r>
      <w:r w:rsidR="00B254A7">
        <w:rPr>
          <w:rFonts w:ascii="Times New Roman" w:hAnsi="Times New Roman" w:cs="Times New Roman"/>
          <w:lang w:val="en-US"/>
        </w:rPr>
        <w:t>-</w:t>
      </w:r>
      <w:r w:rsidR="00EE03E8">
        <w:rPr>
          <w:rFonts w:ascii="Times New Roman" w:hAnsi="Times New Roman" w:cs="Times New Roman"/>
          <w:lang w:val="en-US"/>
        </w:rPr>
        <w:t>evaluation</w:t>
      </w:r>
      <w:r>
        <w:rPr>
          <w:rFonts w:ascii="Times New Roman" w:hAnsi="Times New Roman" w:cs="Times New Roman"/>
          <w:lang w:val="en-US"/>
        </w:rPr>
        <w:t xml:space="preserve"> </w:t>
      </w:r>
      <w:r w:rsidR="006D536A">
        <w:rPr>
          <w:rFonts w:ascii="Times New Roman" w:hAnsi="Times New Roman" w:cs="Times New Roman"/>
          <w:lang w:val="en-US"/>
        </w:rPr>
        <w:t xml:space="preserve">of </w:t>
      </w:r>
      <w:r>
        <w:rPr>
          <w:rFonts w:ascii="Times New Roman" w:hAnsi="Times New Roman" w:cs="Times New Roman"/>
          <w:lang w:val="en-US"/>
        </w:rPr>
        <w:t xml:space="preserve">one’s </w:t>
      </w:r>
      <w:r w:rsidR="005A3663">
        <w:rPr>
          <w:rFonts w:ascii="Times New Roman" w:hAnsi="Times New Roman" w:cs="Times New Roman"/>
          <w:lang w:val="en-US"/>
        </w:rPr>
        <w:t>life values</w:t>
      </w:r>
      <w:r w:rsidR="00404CAC">
        <w:rPr>
          <w:rFonts w:ascii="Times New Roman" w:hAnsi="Times New Roman" w:cs="Times New Roman"/>
          <w:lang w:val="en-US"/>
        </w:rPr>
        <w:t xml:space="preserve"> </w:t>
      </w:r>
      <w:r>
        <w:rPr>
          <w:rFonts w:ascii="Times New Roman" w:hAnsi="Times New Roman" w:cs="Times New Roman"/>
          <w:lang w:val="en-US"/>
        </w:rPr>
        <w:t xml:space="preserve">that </w:t>
      </w:r>
      <w:r w:rsidR="00EE03E8">
        <w:rPr>
          <w:rFonts w:ascii="Times New Roman" w:hAnsi="Times New Roman" w:cs="Times New Roman"/>
          <w:lang w:val="en-US"/>
        </w:rPr>
        <w:t xml:space="preserve">we </w:t>
      </w:r>
      <w:r w:rsidR="00AF794C">
        <w:rPr>
          <w:rFonts w:ascii="Times New Roman" w:hAnsi="Times New Roman" w:cs="Times New Roman"/>
          <w:lang w:val="en-US"/>
        </w:rPr>
        <w:t>considered to be</w:t>
      </w:r>
      <w:r>
        <w:rPr>
          <w:rFonts w:ascii="Times New Roman" w:hAnsi="Times New Roman" w:cs="Times New Roman"/>
          <w:lang w:val="en-US"/>
        </w:rPr>
        <w:t xml:space="preserve"> characteristic of the experience of being moved</w:t>
      </w:r>
      <w:r w:rsidR="00AF794C">
        <w:rPr>
          <w:rFonts w:ascii="Times New Roman" w:hAnsi="Times New Roman" w:cs="Times New Roman"/>
          <w:lang w:val="en-US"/>
        </w:rPr>
        <w:t>. Rather, i</w:t>
      </w:r>
      <w:r w:rsidR="00EE03E8">
        <w:rPr>
          <w:rFonts w:ascii="Times New Roman" w:hAnsi="Times New Roman" w:cs="Times New Roman"/>
          <w:lang w:val="en-US"/>
        </w:rPr>
        <w:t xml:space="preserve">t </w:t>
      </w:r>
      <w:r w:rsidR="00B4021B">
        <w:rPr>
          <w:rFonts w:ascii="Times New Roman" w:hAnsi="Times New Roman" w:cs="Times New Roman"/>
          <w:lang w:val="en-US"/>
        </w:rPr>
        <w:t xml:space="preserve">uses </w:t>
      </w:r>
      <w:r w:rsidR="00AF794C">
        <w:rPr>
          <w:rFonts w:ascii="Times New Roman" w:hAnsi="Times New Roman" w:cs="Times New Roman"/>
          <w:lang w:val="en-US"/>
        </w:rPr>
        <w:t>this experience</w:t>
      </w:r>
      <w:r>
        <w:rPr>
          <w:rFonts w:ascii="Times New Roman" w:hAnsi="Times New Roman" w:cs="Times New Roman"/>
          <w:lang w:val="en-US"/>
        </w:rPr>
        <w:t xml:space="preserve"> </w:t>
      </w:r>
      <w:r w:rsidR="00B4021B">
        <w:rPr>
          <w:rFonts w:ascii="Times New Roman" w:hAnsi="Times New Roman" w:cs="Times New Roman"/>
          <w:lang w:val="en-US"/>
        </w:rPr>
        <w:t>as</w:t>
      </w:r>
      <w:r>
        <w:rPr>
          <w:rFonts w:ascii="Times New Roman" w:hAnsi="Times New Roman" w:cs="Times New Roman"/>
          <w:lang w:val="en-US"/>
        </w:rPr>
        <w:t xml:space="preserve"> a selfish quest for emotional </w:t>
      </w:r>
      <w:r w:rsidR="00EE03E8">
        <w:rPr>
          <w:rFonts w:ascii="Times New Roman" w:hAnsi="Times New Roman" w:cs="Times New Roman"/>
          <w:lang w:val="en-US"/>
        </w:rPr>
        <w:t>gratification</w:t>
      </w:r>
      <w:r>
        <w:rPr>
          <w:rFonts w:ascii="Times New Roman" w:hAnsi="Times New Roman" w:cs="Times New Roman"/>
          <w:lang w:val="en-US"/>
        </w:rPr>
        <w:t xml:space="preserve">. Second, </w:t>
      </w:r>
      <w:r w:rsidR="00752443">
        <w:rPr>
          <w:rFonts w:ascii="Times New Roman" w:hAnsi="Times New Roman" w:cs="Times New Roman"/>
          <w:lang w:val="en-US"/>
        </w:rPr>
        <w:t>the tendency</w:t>
      </w:r>
      <w:r>
        <w:rPr>
          <w:rFonts w:ascii="Times New Roman" w:hAnsi="Times New Roman" w:cs="Times New Roman"/>
          <w:lang w:val="en-US"/>
        </w:rPr>
        <w:t xml:space="preserve"> </w:t>
      </w:r>
      <w:r w:rsidR="00A96920">
        <w:rPr>
          <w:rFonts w:ascii="Times New Roman" w:hAnsi="Times New Roman" w:cs="Times New Roman"/>
          <w:lang w:val="en-US"/>
        </w:rPr>
        <w:t>lends itself to the charge of</w:t>
      </w:r>
      <w:r>
        <w:rPr>
          <w:rFonts w:ascii="Times New Roman" w:hAnsi="Times New Roman" w:cs="Times New Roman"/>
          <w:lang w:val="en-US"/>
        </w:rPr>
        <w:t xml:space="preserve"> hypocrisy: being moved by a value suggest</w:t>
      </w:r>
      <w:r w:rsidR="00FA31AE">
        <w:rPr>
          <w:rFonts w:ascii="Times New Roman" w:hAnsi="Times New Roman" w:cs="Times New Roman"/>
          <w:lang w:val="en-US"/>
        </w:rPr>
        <w:t>s</w:t>
      </w:r>
      <w:r>
        <w:rPr>
          <w:rFonts w:ascii="Times New Roman" w:hAnsi="Times New Roman" w:cs="Times New Roman"/>
          <w:lang w:val="en-US"/>
        </w:rPr>
        <w:t xml:space="preserve"> that one takes this value</w:t>
      </w:r>
      <w:r w:rsidR="00A96920">
        <w:rPr>
          <w:rFonts w:ascii="Times New Roman" w:hAnsi="Times New Roman" w:cs="Times New Roman"/>
          <w:lang w:val="en-US"/>
        </w:rPr>
        <w:t xml:space="preserve"> seriously</w:t>
      </w:r>
      <w:r>
        <w:rPr>
          <w:rFonts w:ascii="Times New Roman" w:hAnsi="Times New Roman" w:cs="Times New Roman"/>
          <w:lang w:val="en-US"/>
        </w:rPr>
        <w:t>, hence the deferential attitude and feeling of dep</w:t>
      </w:r>
      <w:r w:rsidR="00A77AAF">
        <w:rPr>
          <w:rFonts w:ascii="Times New Roman" w:hAnsi="Times New Roman" w:cs="Times New Roman"/>
          <w:lang w:val="en-US"/>
        </w:rPr>
        <w:t xml:space="preserve">th associated with </w:t>
      </w:r>
      <w:r w:rsidR="00A96920">
        <w:rPr>
          <w:rFonts w:ascii="Times New Roman" w:hAnsi="Times New Roman" w:cs="Times New Roman"/>
          <w:lang w:val="en-US"/>
        </w:rPr>
        <w:t>it</w:t>
      </w:r>
      <w:r w:rsidR="00A77AAF">
        <w:rPr>
          <w:rFonts w:ascii="Times New Roman" w:hAnsi="Times New Roman" w:cs="Times New Roman"/>
          <w:lang w:val="en-US"/>
        </w:rPr>
        <w:t xml:space="preserve">. </w:t>
      </w:r>
      <w:r w:rsidR="00752443">
        <w:rPr>
          <w:rFonts w:ascii="Times New Roman" w:hAnsi="Times New Roman" w:cs="Times New Roman"/>
          <w:lang w:val="en-US"/>
        </w:rPr>
        <w:t xml:space="preserve">But </w:t>
      </w:r>
      <w:r w:rsidR="0065568E">
        <w:rPr>
          <w:rFonts w:ascii="Times New Roman" w:hAnsi="Times New Roman" w:cs="Times New Roman"/>
          <w:lang w:val="en-US"/>
        </w:rPr>
        <w:t>indulgence</w:t>
      </w:r>
      <w:r w:rsidR="00752443">
        <w:rPr>
          <w:rFonts w:ascii="Times New Roman" w:hAnsi="Times New Roman" w:cs="Times New Roman"/>
          <w:lang w:val="en-US"/>
        </w:rPr>
        <w:t xml:space="preserve"> in the </w:t>
      </w:r>
      <w:r w:rsidR="0065568E">
        <w:rPr>
          <w:rFonts w:ascii="Times New Roman" w:hAnsi="Times New Roman" w:cs="Times New Roman"/>
          <w:lang w:val="en-US"/>
        </w:rPr>
        <w:t>emotion</w:t>
      </w:r>
      <w:r w:rsidR="00752443">
        <w:rPr>
          <w:rFonts w:ascii="Times New Roman" w:hAnsi="Times New Roman" w:cs="Times New Roman"/>
          <w:lang w:val="en-US"/>
        </w:rPr>
        <w:t xml:space="preserve"> just for the sake of it, i.e. in the absence of even trying to </w:t>
      </w:r>
      <w:r w:rsidR="00A96920">
        <w:rPr>
          <w:rFonts w:ascii="Times New Roman" w:hAnsi="Times New Roman" w:cs="Times New Roman"/>
          <w:lang w:val="en-US"/>
        </w:rPr>
        <w:t>exemplify</w:t>
      </w:r>
      <w:r w:rsidR="00752443">
        <w:rPr>
          <w:rFonts w:ascii="Times New Roman" w:hAnsi="Times New Roman" w:cs="Times New Roman"/>
          <w:lang w:val="en-US"/>
        </w:rPr>
        <w:t xml:space="preserve"> </w:t>
      </w:r>
      <w:r w:rsidR="00A96920">
        <w:rPr>
          <w:rFonts w:ascii="Times New Roman" w:hAnsi="Times New Roman" w:cs="Times New Roman"/>
          <w:lang w:val="en-US"/>
        </w:rPr>
        <w:t>or promote</w:t>
      </w:r>
      <w:r w:rsidR="00A77AAF">
        <w:rPr>
          <w:rFonts w:ascii="Times New Roman" w:hAnsi="Times New Roman" w:cs="Times New Roman"/>
          <w:lang w:val="en-US"/>
        </w:rPr>
        <w:t xml:space="preserve"> </w:t>
      </w:r>
      <w:r w:rsidR="00752443">
        <w:rPr>
          <w:rFonts w:ascii="Times New Roman" w:hAnsi="Times New Roman" w:cs="Times New Roman"/>
          <w:lang w:val="en-US"/>
        </w:rPr>
        <w:t>the relevant value,</w:t>
      </w:r>
      <w:r w:rsidR="00A96920">
        <w:rPr>
          <w:rFonts w:ascii="Times New Roman" w:hAnsi="Times New Roman" w:cs="Times New Roman"/>
          <w:lang w:val="en-US"/>
        </w:rPr>
        <w:t xml:space="preserve"> </w:t>
      </w:r>
      <w:r w:rsidR="0065568E">
        <w:rPr>
          <w:rFonts w:ascii="Times New Roman" w:hAnsi="Times New Roman" w:cs="Times New Roman"/>
          <w:lang w:val="en-US"/>
        </w:rPr>
        <w:t>is a case</w:t>
      </w:r>
      <w:r w:rsidR="00752443">
        <w:rPr>
          <w:rFonts w:ascii="Times New Roman" w:hAnsi="Times New Roman" w:cs="Times New Roman"/>
          <w:lang w:val="en-US"/>
        </w:rPr>
        <w:t xml:space="preserve"> </w:t>
      </w:r>
      <w:r w:rsidR="0065568E">
        <w:rPr>
          <w:rFonts w:ascii="Times New Roman" w:hAnsi="Times New Roman" w:cs="Times New Roman"/>
          <w:lang w:val="en-US"/>
        </w:rPr>
        <w:t>of</w:t>
      </w:r>
      <w:r w:rsidR="00752443">
        <w:rPr>
          <w:rFonts w:ascii="Times New Roman" w:hAnsi="Times New Roman" w:cs="Times New Roman"/>
          <w:lang w:val="en-US"/>
        </w:rPr>
        <w:t xml:space="preserve"> cheapening what </w:t>
      </w:r>
      <w:r w:rsidR="0065568E">
        <w:rPr>
          <w:rFonts w:ascii="Times New Roman" w:hAnsi="Times New Roman" w:cs="Times New Roman"/>
          <w:lang w:val="en-US"/>
        </w:rPr>
        <w:t xml:space="preserve">may be counted </w:t>
      </w:r>
      <w:r w:rsidR="00B254A7">
        <w:rPr>
          <w:rFonts w:ascii="Times New Roman" w:hAnsi="Times New Roman" w:cs="Times New Roman"/>
          <w:lang w:val="en-US"/>
        </w:rPr>
        <w:t xml:space="preserve">as </w:t>
      </w:r>
      <w:r w:rsidR="0065568E">
        <w:rPr>
          <w:rFonts w:ascii="Times New Roman" w:hAnsi="Times New Roman" w:cs="Times New Roman"/>
          <w:lang w:val="en-US"/>
        </w:rPr>
        <w:t>among our most precious</w:t>
      </w:r>
      <w:r w:rsidR="00752443">
        <w:rPr>
          <w:rFonts w:ascii="Times New Roman" w:hAnsi="Times New Roman" w:cs="Times New Roman"/>
          <w:lang w:val="en-US"/>
        </w:rPr>
        <w:t xml:space="preserve"> experience</w:t>
      </w:r>
      <w:r w:rsidR="0065568E">
        <w:rPr>
          <w:rFonts w:ascii="Times New Roman" w:hAnsi="Times New Roman" w:cs="Times New Roman"/>
          <w:lang w:val="en-US"/>
        </w:rPr>
        <w:t>s</w:t>
      </w:r>
      <w:r w:rsidR="00752443">
        <w:rPr>
          <w:rFonts w:ascii="Times New Roman" w:hAnsi="Times New Roman" w:cs="Times New Roman"/>
          <w:lang w:val="en-US"/>
        </w:rPr>
        <w:t>.</w:t>
      </w:r>
    </w:p>
    <w:p w:rsidR="006D536A" w:rsidRDefault="006D536A" w:rsidP="00064C2A">
      <w:pPr>
        <w:spacing w:line="480" w:lineRule="auto"/>
        <w:jc w:val="both"/>
        <w:rPr>
          <w:rFonts w:ascii="Times New Roman" w:hAnsi="Times New Roman" w:cs="Times New Roman"/>
          <w:lang w:val="en-US"/>
        </w:rPr>
      </w:pPr>
      <w:r>
        <w:rPr>
          <w:rFonts w:ascii="Times New Roman" w:hAnsi="Times New Roman" w:cs="Times New Roman"/>
          <w:lang w:val="en-US"/>
        </w:rPr>
        <w:tab/>
        <w:t>This tension between the cognitive content of the experience of being moved (</w:t>
      </w:r>
      <w:r w:rsidR="00B254A7">
        <w:rPr>
          <w:rFonts w:ascii="Times New Roman" w:hAnsi="Times New Roman" w:cs="Times New Roman"/>
          <w:lang w:val="en-US"/>
        </w:rPr>
        <w:t xml:space="preserve">which </w:t>
      </w:r>
      <w:r>
        <w:rPr>
          <w:rFonts w:ascii="Times New Roman" w:hAnsi="Times New Roman" w:cs="Times New Roman"/>
          <w:lang w:val="en-US"/>
        </w:rPr>
        <w:t>present</w:t>
      </w:r>
      <w:r w:rsidR="00B254A7">
        <w:rPr>
          <w:rFonts w:ascii="Times New Roman" w:hAnsi="Times New Roman" w:cs="Times New Roman"/>
          <w:lang w:val="en-US"/>
        </w:rPr>
        <w:t>s</w:t>
      </w:r>
      <w:r w:rsidR="00BA212E">
        <w:rPr>
          <w:rFonts w:ascii="Times New Roman" w:hAnsi="Times New Roman" w:cs="Times New Roman"/>
          <w:lang w:val="en-US"/>
        </w:rPr>
        <w:t xml:space="preserve"> </w:t>
      </w:r>
      <w:r w:rsidR="00B254A7">
        <w:rPr>
          <w:rFonts w:ascii="Times New Roman" w:hAnsi="Times New Roman" w:cs="Times New Roman"/>
          <w:lang w:val="en-US"/>
        </w:rPr>
        <w:t>the</w:t>
      </w:r>
      <w:r>
        <w:rPr>
          <w:rFonts w:ascii="Times New Roman" w:hAnsi="Times New Roman" w:cs="Times New Roman"/>
          <w:lang w:val="en-US"/>
        </w:rPr>
        <w:t xml:space="preserve"> value as important and worthy to be honored) and the </w:t>
      </w:r>
      <w:r w:rsidR="005A3663">
        <w:rPr>
          <w:rFonts w:ascii="Times New Roman" w:hAnsi="Times New Roman" w:cs="Times New Roman"/>
          <w:lang w:val="en-US"/>
        </w:rPr>
        <w:t>behavior</w:t>
      </w:r>
      <w:r>
        <w:rPr>
          <w:rFonts w:ascii="Times New Roman" w:hAnsi="Times New Roman" w:cs="Times New Roman"/>
          <w:lang w:val="en-US"/>
        </w:rPr>
        <w:t xml:space="preserve"> of </w:t>
      </w:r>
      <w:r w:rsidR="00093D61">
        <w:rPr>
          <w:rFonts w:ascii="Times New Roman" w:hAnsi="Times New Roman" w:cs="Times New Roman"/>
          <w:lang w:val="en-US"/>
        </w:rPr>
        <w:t xml:space="preserve">the </w:t>
      </w:r>
      <w:r>
        <w:rPr>
          <w:rFonts w:ascii="Times New Roman" w:hAnsi="Times New Roman" w:cs="Times New Roman"/>
          <w:lang w:val="en-US"/>
        </w:rPr>
        <w:t>sentimental</w:t>
      </w:r>
      <w:r w:rsidR="00F2466F">
        <w:rPr>
          <w:rFonts w:ascii="Times New Roman" w:hAnsi="Times New Roman" w:cs="Times New Roman"/>
          <w:lang w:val="en-US"/>
        </w:rPr>
        <w:t xml:space="preserve"> individual</w:t>
      </w:r>
      <w:r>
        <w:rPr>
          <w:rFonts w:ascii="Times New Roman" w:hAnsi="Times New Roman" w:cs="Times New Roman"/>
          <w:lang w:val="en-US"/>
        </w:rPr>
        <w:t xml:space="preserve"> (who </w:t>
      </w:r>
      <w:r w:rsidR="00093D61">
        <w:rPr>
          <w:rFonts w:ascii="Times New Roman" w:hAnsi="Times New Roman" w:cs="Times New Roman"/>
          <w:lang w:val="en-US"/>
        </w:rPr>
        <w:t xml:space="preserve">does </w:t>
      </w:r>
      <w:r>
        <w:rPr>
          <w:rFonts w:ascii="Times New Roman" w:hAnsi="Times New Roman" w:cs="Times New Roman"/>
          <w:lang w:val="en-US"/>
        </w:rPr>
        <w:t>not</w:t>
      </w:r>
      <w:r w:rsidR="00A002E5">
        <w:rPr>
          <w:rFonts w:ascii="Times New Roman" w:hAnsi="Times New Roman" w:cs="Times New Roman"/>
          <w:lang w:val="en-US"/>
        </w:rPr>
        <w:t xml:space="preserve"> even try</w:t>
      </w:r>
      <w:r>
        <w:rPr>
          <w:rFonts w:ascii="Times New Roman" w:hAnsi="Times New Roman" w:cs="Times New Roman"/>
          <w:lang w:val="en-US"/>
        </w:rPr>
        <w:t xml:space="preserve"> </w:t>
      </w:r>
      <w:r w:rsidR="00093D61">
        <w:rPr>
          <w:rFonts w:ascii="Times New Roman" w:hAnsi="Times New Roman" w:cs="Times New Roman"/>
          <w:lang w:val="en-US"/>
        </w:rPr>
        <w:t xml:space="preserve">to </w:t>
      </w:r>
      <w:r>
        <w:rPr>
          <w:rFonts w:ascii="Times New Roman" w:hAnsi="Times New Roman" w:cs="Times New Roman"/>
          <w:lang w:val="en-US"/>
        </w:rPr>
        <w:t xml:space="preserve">act </w:t>
      </w:r>
      <w:r w:rsidR="00093D61">
        <w:rPr>
          <w:rFonts w:ascii="Times New Roman" w:hAnsi="Times New Roman" w:cs="Times New Roman"/>
          <w:lang w:val="en-US"/>
        </w:rPr>
        <w:t>as the</w:t>
      </w:r>
      <w:r>
        <w:rPr>
          <w:rFonts w:ascii="Times New Roman" w:hAnsi="Times New Roman" w:cs="Times New Roman"/>
          <w:lang w:val="en-US"/>
        </w:rPr>
        <w:t xml:space="preserve"> value</w:t>
      </w:r>
      <w:r w:rsidR="00093D61">
        <w:rPr>
          <w:rFonts w:ascii="Times New Roman" w:hAnsi="Times New Roman" w:cs="Times New Roman"/>
          <w:lang w:val="en-US"/>
        </w:rPr>
        <w:t xml:space="preserve"> recommends</w:t>
      </w:r>
      <w:r>
        <w:rPr>
          <w:rFonts w:ascii="Times New Roman" w:hAnsi="Times New Roman" w:cs="Times New Roman"/>
          <w:lang w:val="en-US"/>
        </w:rPr>
        <w:t xml:space="preserve">) is what </w:t>
      </w:r>
      <w:r w:rsidR="00093D61">
        <w:rPr>
          <w:rFonts w:ascii="Times New Roman" w:hAnsi="Times New Roman" w:cs="Times New Roman"/>
          <w:lang w:val="en-US"/>
        </w:rPr>
        <w:t>people have in mind when they think of certain episodes of being moved as ‘false’</w:t>
      </w:r>
      <w:r w:rsidR="00DE6E15">
        <w:rPr>
          <w:rFonts w:ascii="Times New Roman" w:hAnsi="Times New Roman" w:cs="Times New Roman"/>
          <w:lang w:val="en-US"/>
        </w:rPr>
        <w:t xml:space="preserve"> </w:t>
      </w:r>
      <w:r w:rsidR="00093D61">
        <w:rPr>
          <w:rFonts w:ascii="Times New Roman" w:hAnsi="Times New Roman" w:cs="Times New Roman"/>
          <w:lang w:val="en-US"/>
        </w:rPr>
        <w:t xml:space="preserve">A perfectly genuine emotion in the ordinary </w:t>
      </w:r>
      <w:r w:rsidR="001D756C">
        <w:rPr>
          <w:rFonts w:ascii="Times New Roman" w:hAnsi="Times New Roman" w:cs="Times New Roman"/>
          <w:lang w:val="en-US"/>
        </w:rPr>
        <w:t>sense</w:t>
      </w:r>
      <w:r w:rsidR="00DE6E15">
        <w:rPr>
          <w:rFonts w:ascii="Times New Roman" w:hAnsi="Times New Roman" w:cs="Times New Roman"/>
          <w:lang w:val="en-US"/>
        </w:rPr>
        <w:t xml:space="preserve"> count</w:t>
      </w:r>
      <w:r w:rsidR="001D756C">
        <w:rPr>
          <w:rFonts w:ascii="Times New Roman" w:hAnsi="Times New Roman" w:cs="Times New Roman"/>
          <w:lang w:val="en-US"/>
        </w:rPr>
        <w:t>s</w:t>
      </w:r>
      <w:r w:rsidR="00DE6E15">
        <w:rPr>
          <w:rFonts w:ascii="Times New Roman" w:hAnsi="Times New Roman" w:cs="Times New Roman"/>
          <w:lang w:val="en-US"/>
        </w:rPr>
        <w:t xml:space="preserve"> as ‘false’ </w:t>
      </w:r>
      <w:r w:rsidR="001D756C">
        <w:rPr>
          <w:rFonts w:ascii="Times New Roman" w:hAnsi="Times New Roman" w:cs="Times New Roman"/>
          <w:lang w:val="en-US"/>
        </w:rPr>
        <w:t xml:space="preserve">when the behavior it is supposed to motivate </w:t>
      </w:r>
      <w:r w:rsidR="00F2466F">
        <w:rPr>
          <w:rFonts w:ascii="Times New Roman" w:hAnsi="Times New Roman" w:cs="Times New Roman"/>
          <w:lang w:val="en-US"/>
        </w:rPr>
        <w:t>is conspicuously absent</w:t>
      </w:r>
      <w:r w:rsidR="00DE6E15">
        <w:rPr>
          <w:rFonts w:ascii="Times New Roman" w:hAnsi="Times New Roman" w:cs="Times New Roman"/>
          <w:lang w:val="en-US"/>
        </w:rPr>
        <w:t>.</w:t>
      </w:r>
    </w:p>
    <w:p w:rsidR="00266FE2" w:rsidRDefault="000D788C" w:rsidP="00276EE7">
      <w:pPr>
        <w:spacing w:line="480" w:lineRule="auto"/>
        <w:ind w:firstLine="708"/>
        <w:jc w:val="both"/>
        <w:rPr>
          <w:rFonts w:ascii="Times New Roman" w:hAnsi="Times New Roman" w:cs="Times New Roman"/>
          <w:lang w:val="en-US"/>
        </w:rPr>
      </w:pPr>
      <w:r>
        <w:rPr>
          <w:rFonts w:ascii="Times New Roman" w:hAnsi="Times New Roman" w:cs="Times New Roman"/>
          <w:lang w:val="en-US"/>
        </w:rPr>
        <w:t>Seeking the experience of being moved for its own sake is thus the principal problem at the heart</w:t>
      </w:r>
      <w:r w:rsidR="00AF794C">
        <w:rPr>
          <w:rFonts w:ascii="Times New Roman" w:hAnsi="Times New Roman" w:cs="Times New Roman"/>
          <w:lang w:val="en-US"/>
        </w:rPr>
        <w:t xml:space="preserve"> of</w:t>
      </w:r>
      <w:r>
        <w:rPr>
          <w:rFonts w:ascii="Times New Roman" w:hAnsi="Times New Roman" w:cs="Times New Roman"/>
          <w:lang w:val="en-US"/>
        </w:rPr>
        <w:t xml:space="preserve"> what we have called ‘active’</w:t>
      </w:r>
      <w:r w:rsidR="009C7067">
        <w:rPr>
          <w:rFonts w:ascii="Times New Roman" w:hAnsi="Times New Roman" w:cs="Times New Roman"/>
          <w:lang w:val="en-US"/>
        </w:rPr>
        <w:t xml:space="preserve"> sentimentality. </w:t>
      </w:r>
      <w:r>
        <w:rPr>
          <w:rFonts w:ascii="Times New Roman" w:hAnsi="Times New Roman" w:cs="Times New Roman"/>
          <w:lang w:val="en-US"/>
        </w:rPr>
        <w:t>The sin consists</w:t>
      </w:r>
      <w:r w:rsidR="009C7067">
        <w:rPr>
          <w:rFonts w:ascii="Times New Roman" w:hAnsi="Times New Roman" w:cs="Times New Roman"/>
          <w:lang w:val="en-US"/>
        </w:rPr>
        <w:t xml:space="preserve"> in overlooking </w:t>
      </w:r>
      <w:r>
        <w:rPr>
          <w:rFonts w:ascii="Times New Roman" w:hAnsi="Times New Roman" w:cs="Times New Roman"/>
          <w:lang w:val="en-US"/>
        </w:rPr>
        <w:t xml:space="preserve">the </w:t>
      </w:r>
      <w:r w:rsidR="009C7067">
        <w:rPr>
          <w:rFonts w:ascii="Times New Roman" w:hAnsi="Times New Roman" w:cs="Times New Roman"/>
          <w:lang w:val="en-US"/>
        </w:rPr>
        <w:t>values revealed by th</w:t>
      </w:r>
      <w:r w:rsidR="00B254A7">
        <w:rPr>
          <w:rFonts w:ascii="Times New Roman" w:hAnsi="Times New Roman" w:cs="Times New Roman"/>
          <w:lang w:val="en-US"/>
        </w:rPr>
        <w:t>e</w:t>
      </w:r>
      <w:r w:rsidR="009C7067">
        <w:rPr>
          <w:rFonts w:ascii="Times New Roman" w:hAnsi="Times New Roman" w:cs="Times New Roman"/>
          <w:lang w:val="en-US"/>
        </w:rPr>
        <w:t xml:space="preserve"> experience </w:t>
      </w:r>
      <w:r w:rsidR="00BA212E">
        <w:rPr>
          <w:rFonts w:ascii="Times New Roman" w:hAnsi="Times New Roman" w:cs="Times New Roman"/>
          <w:lang w:val="en-US"/>
        </w:rPr>
        <w:t>of being moved and</w:t>
      </w:r>
      <w:r w:rsidR="009C7067">
        <w:rPr>
          <w:rFonts w:ascii="Times New Roman" w:hAnsi="Times New Roman" w:cs="Times New Roman"/>
          <w:lang w:val="en-US"/>
        </w:rPr>
        <w:t xml:space="preserve"> </w:t>
      </w:r>
      <w:r w:rsidR="00B254A7">
        <w:rPr>
          <w:rFonts w:ascii="Times New Roman" w:hAnsi="Times New Roman" w:cs="Times New Roman"/>
          <w:lang w:val="en-US"/>
        </w:rPr>
        <w:t>focusing rather</w:t>
      </w:r>
      <w:r w:rsidR="009C7067">
        <w:rPr>
          <w:rFonts w:ascii="Times New Roman" w:hAnsi="Times New Roman" w:cs="Times New Roman"/>
          <w:lang w:val="en-US"/>
        </w:rPr>
        <w:t xml:space="preserve"> on t</w:t>
      </w:r>
      <w:r>
        <w:rPr>
          <w:rFonts w:ascii="Times New Roman" w:hAnsi="Times New Roman" w:cs="Times New Roman"/>
          <w:lang w:val="en-US"/>
        </w:rPr>
        <w:t xml:space="preserve">he </w:t>
      </w:r>
      <w:r w:rsidR="00335C0B">
        <w:rPr>
          <w:rFonts w:ascii="Times New Roman" w:hAnsi="Times New Roman" w:cs="Times New Roman"/>
          <w:lang w:val="en-US"/>
        </w:rPr>
        <w:t xml:space="preserve">emotional </w:t>
      </w:r>
      <w:r>
        <w:rPr>
          <w:rFonts w:ascii="Times New Roman" w:hAnsi="Times New Roman" w:cs="Times New Roman"/>
          <w:lang w:val="en-US"/>
        </w:rPr>
        <w:t xml:space="preserve">experience itself. </w:t>
      </w:r>
      <w:r w:rsidR="00335C0B">
        <w:rPr>
          <w:rFonts w:ascii="Times New Roman" w:hAnsi="Times New Roman" w:cs="Times New Roman"/>
          <w:lang w:val="en-US"/>
        </w:rPr>
        <w:t>However, the existence of such misuses o</w:t>
      </w:r>
      <w:r w:rsidR="00B254A7">
        <w:rPr>
          <w:rFonts w:ascii="Times New Roman" w:hAnsi="Times New Roman" w:cs="Times New Roman"/>
          <w:lang w:val="en-US"/>
        </w:rPr>
        <w:t>f</w:t>
      </w:r>
      <w:r w:rsidR="00335C0B">
        <w:rPr>
          <w:rFonts w:ascii="Times New Roman" w:hAnsi="Times New Roman" w:cs="Times New Roman"/>
          <w:lang w:val="en-US"/>
        </w:rPr>
        <w:t xml:space="preserve"> the experience of being moved</w:t>
      </w:r>
      <w:r>
        <w:rPr>
          <w:rFonts w:ascii="Times New Roman" w:hAnsi="Times New Roman" w:cs="Times New Roman"/>
          <w:lang w:val="en-US"/>
        </w:rPr>
        <w:t xml:space="preserve"> </w:t>
      </w:r>
      <w:r w:rsidR="00B254A7">
        <w:rPr>
          <w:rFonts w:ascii="Times New Roman" w:hAnsi="Times New Roman" w:cs="Times New Roman"/>
          <w:lang w:val="en-US"/>
        </w:rPr>
        <w:t>does not yet tell</w:t>
      </w:r>
      <w:r>
        <w:rPr>
          <w:rFonts w:ascii="Times New Roman" w:hAnsi="Times New Roman" w:cs="Times New Roman"/>
          <w:lang w:val="en-US"/>
        </w:rPr>
        <w:t xml:space="preserve"> </w:t>
      </w:r>
      <w:r w:rsidR="00D81586">
        <w:rPr>
          <w:rFonts w:ascii="Times New Roman" w:hAnsi="Times New Roman" w:cs="Times New Roman"/>
          <w:lang w:val="en-US"/>
        </w:rPr>
        <w:t>against</w:t>
      </w:r>
      <w:r>
        <w:rPr>
          <w:rFonts w:ascii="Times New Roman" w:hAnsi="Times New Roman" w:cs="Times New Roman"/>
          <w:lang w:val="en-US"/>
        </w:rPr>
        <w:t xml:space="preserve"> </w:t>
      </w:r>
      <w:r w:rsidR="009C7067">
        <w:rPr>
          <w:rFonts w:ascii="Times New Roman" w:hAnsi="Times New Roman" w:cs="Times New Roman"/>
          <w:lang w:val="en-US"/>
        </w:rPr>
        <w:t>our claim that ‘being moved’ is</w:t>
      </w:r>
      <w:r>
        <w:rPr>
          <w:rFonts w:ascii="Times New Roman" w:hAnsi="Times New Roman" w:cs="Times New Roman"/>
          <w:lang w:val="en-US"/>
        </w:rPr>
        <w:t xml:space="preserve"> a</w:t>
      </w:r>
      <w:r w:rsidR="009C7067">
        <w:rPr>
          <w:rFonts w:ascii="Times New Roman" w:hAnsi="Times New Roman" w:cs="Times New Roman"/>
          <w:lang w:val="en-US"/>
        </w:rPr>
        <w:t xml:space="preserve"> </w:t>
      </w:r>
      <w:r>
        <w:rPr>
          <w:rFonts w:ascii="Times New Roman" w:hAnsi="Times New Roman" w:cs="Times New Roman"/>
          <w:lang w:val="en-US"/>
        </w:rPr>
        <w:t>precious</w:t>
      </w:r>
      <w:r w:rsidR="009C7067">
        <w:rPr>
          <w:rFonts w:ascii="Times New Roman" w:hAnsi="Times New Roman" w:cs="Times New Roman"/>
          <w:lang w:val="en-US"/>
        </w:rPr>
        <w:t xml:space="preserve"> experience that can help us discov</w:t>
      </w:r>
      <w:r>
        <w:rPr>
          <w:rFonts w:ascii="Times New Roman" w:hAnsi="Times New Roman" w:cs="Times New Roman"/>
          <w:lang w:val="en-US"/>
        </w:rPr>
        <w:t xml:space="preserve">er what gives our lives </w:t>
      </w:r>
      <w:r w:rsidR="009049BD">
        <w:rPr>
          <w:rFonts w:ascii="Times New Roman" w:hAnsi="Times New Roman" w:cs="Times New Roman"/>
          <w:lang w:val="en-US"/>
        </w:rPr>
        <w:t>significance</w:t>
      </w:r>
      <w:r w:rsidR="009C7067">
        <w:rPr>
          <w:rFonts w:ascii="Times New Roman" w:hAnsi="Times New Roman" w:cs="Times New Roman"/>
          <w:lang w:val="en-US"/>
        </w:rPr>
        <w:t xml:space="preserve">. This is precisely why sentimental people seek it: to feel </w:t>
      </w:r>
      <w:r>
        <w:rPr>
          <w:rFonts w:ascii="Times New Roman" w:hAnsi="Times New Roman" w:cs="Times New Roman"/>
          <w:lang w:val="en-US"/>
        </w:rPr>
        <w:t>as</w:t>
      </w:r>
      <w:r w:rsidR="009C7067">
        <w:rPr>
          <w:rFonts w:ascii="Times New Roman" w:hAnsi="Times New Roman" w:cs="Times New Roman"/>
          <w:lang w:val="en-US"/>
        </w:rPr>
        <w:t xml:space="preserve"> </w:t>
      </w:r>
      <w:r w:rsidR="00AC30ED">
        <w:rPr>
          <w:rFonts w:ascii="Times New Roman" w:hAnsi="Times New Roman" w:cs="Times New Roman"/>
          <w:lang w:val="en-US"/>
        </w:rPr>
        <w:t xml:space="preserve">if </w:t>
      </w:r>
      <w:r w:rsidR="009C7067">
        <w:rPr>
          <w:rFonts w:ascii="Times New Roman" w:hAnsi="Times New Roman" w:cs="Times New Roman"/>
          <w:lang w:val="en-US"/>
        </w:rPr>
        <w:t>their lives ha</w:t>
      </w:r>
      <w:r w:rsidR="00B254A7">
        <w:rPr>
          <w:rFonts w:ascii="Times New Roman" w:hAnsi="Times New Roman" w:cs="Times New Roman"/>
          <w:lang w:val="en-US"/>
        </w:rPr>
        <w:t>ve</w:t>
      </w:r>
      <w:r w:rsidR="009C7067">
        <w:rPr>
          <w:rFonts w:ascii="Times New Roman" w:hAnsi="Times New Roman" w:cs="Times New Roman"/>
          <w:lang w:val="en-US"/>
        </w:rPr>
        <w:t xml:space="preserve"> depth and </w:t>
      </w:r>
      <w:r>
        <w:rPr>
          <w:rFonts w:ascii="Times New Roman" w:hAnsi="Times New Roman" w:cs="Times New Roman"/>
          <w:lang w:val="en-US"/>
        </w:rPr>
        <w:t>significance</w:t>
      </w:r>
      <w:r w:rsidR="009C7067">
        <w:rPr>
          <w:rFonts w:ascii="Times New Roman" w:hAnsi="Times New Roman" w:cs="Times New Roman"/>
          <w:lang w:val="en-US"/>
        </w:rPr>
        <w:t xml:space="preserve">. </w:t>
      </w:r>
      <w:r w:rsidR="00B254A7">
        <w:rPr>
          <w:rFonts w:ascii="Times New Roman" w:hAnsi="Times New Roman" w:cs="Times New Roman"/>
          <w:lang w:val="en-US"/>
        </w:rPr>
        <w:t>T</w:t>
      </w:r>
      <w:r>
        <w:rPr>
          <w:rFonts w:ascii="Times New Roman" w:hAnsi="Times New Roman" w:cs="Times New Roman"/>
          <w:lang w:val="en-US"/>
        </w:rPr>
        <w:t>hey</w:t>
      </w:r>
      <w:r w:rsidR="009C7067">
        <w:rPr>
          <w:rFonts w:ascii="Times New Roman" w:hAnsi="Times New Roman" w:cs="Times New Roman"/>
          <w:lang w:val="en-US"/>
        </w:rPr>
        <w:t xml:space="preserve"> are</w:t>
      </w:r>
      <w:r w:rsidR="00B254A7">
        <w:rPr>
          <w:rFonts w:ascii="Times New Roman" w:hAnsi="Times New Roman" w:cs="Times New Roman"/>
          <w:lang w:val="en-US"/>
        </w:rPr>
        <w:t>, however,</w:t>
      </w:r>
      <w:r>
        <w:rPr>
          <w:rFonts w:ascii="Times New Roman" w:hAnsi="Times New Roman" w:cs="Times New Roman"/>
          <w:lang w:val="en-US"/>
        </w:rPr>
        <w:t xml:space="preserve"> looking in the wrong place, </w:t>
      </w:r>
      <w:r w:rsidR="003939F5">
        <w:rPr>
          <w:rFonts w:ascii="Times New Roman" w:hAnsi="Times New Roman" w:cs="Times New Roman"/>
          <w:lang w:val="en-US"/>
        </w:rPr>
        <w:t xml:space="preserve">for </w:t>
      </w:r>
      <w:r>
        <w:rPr>
          <w:rFonts w:ascii="Times New Roman" w:hAnsi="Times New Roman" w:cs="Times New Roman"/>
          <w:lang w:val="en-US"/>
        </w:rPr>
        <w:t>it</w:t>
      </w:r>
      <w:r w:rsidR="009C7067">
        <w:rPr>
          <w:rFonts w:ascii="Times New Roman" w:hAnsi="Times New Roman" w:cs="Times New Roman"/>
          <w:lang w:val="en-US"/>
        </w:rPr>
        <w:t xml:space="preserve"> is </w:t>
      </w:r>
      <w:r>
        <w:rPr>
          <w:rFonts w:ascii="Times New Roman" w:hAnsi="Times New Roman" w:cs="Times New Roman"/>
          <w:lang w:val="en-US"/>
        </w:rPr>
        <w:t xml:space="preserve">the value </w:t>
      </w:r>
      <w:r w:rsidR="00D81586">
        <w:rPr>
          <w:rFonts w:ascii="Times New Roman" w:hAnsi="Times New Roman" w:cs="Times New Roman"/>
          <w:lang w:val="en-US"/>
        </w:rPr>
        <w:t>the experience</w:t>
      </w:r>
      <w:r>
        <w:rPr>
          <w:rFonts w:ascii="Times New Roman" w:hAnsi="Times New Roman" w:cs="Times New Roman"/>
          <w:lang w:val="en-US"/>
        </w:rPr>
        <w:t xml:space="preserve"> gives access </w:t>
      </w:r>
      <w:r w:rsidR="00D81586">
        <w:rPr>
          <w:rFonts w:ascii="Times New Roman" w:hAnsi="Times New Roman" w:cs="Times New Roman"/>
          <w:lang w:val="en-US"/>
        </w:rPr>
        <w:t xml:space="preserve">to that </w:t>
      </w:r>
      <w:r w:rsidR="00F2466F">
        <w:rPr>
          <w:rFonts w:ascii="Times New Roman" w:hAnsi="Times New Roman" w:cs="Times New Roman"/>
          <w:lang w:val="en-US"/>
        </w:rPr>
        <w:t>lends it importance</w:t>
      </w:r>
      <w:r>
        <w:rPr>
          <w:rFonts w:ascii="Times New Roman" w:hAnsi="Times New Roman" w:cs="Times New Roman"/>
          <w:lang w:val="en-US"/>
        </w:rPr>
        <w:t xml:space="preserve">, </w:t>
      </w:r>
      <w:r w:rsidR="009C7067">
        <w:rPr>
          <w:rFonts w:ascii="Times New Roman" w:hAnsi="Times New Roman" w:cs="Times New Roman"/>
          <w:lang w:val="en-US"/>
        </w:rPr>
        <w:t>not the experience</w:t>
      </w:r>
      <w:r w:rsidR="00F2466F">
        <w:rPr>
          <w:rFonts w:ascii="Times New Roman" w:hAnsi="Times New Roman" w:cs="Times New Roman"/>
          <w:lang w:val="en-US"/>
        </w:rPr>
        <w:t xml:space="preserve"> itself</w:t>
      </w:r>
      <w:r w:rsidR="00D81586">
        <w:rPr>
          <w:rFonts w:ascii="Times New Roman" w:hAnsi="Times New Roman" w:cs="Times New Roman"/>
          <w:lang w:val="en-US"/>
        </w:rPr>
        <w:t>.</w:t>
      </w:r>
    </w:p>
    <w:p w:rsidR="00276EE7" w:rsidRDefault="00276EE7">
      <w:pPr>
        <w:rPr>
          <w:rFonts w:ascii="Times New Roman" w:hAnsi="Times New Roman" w:cs="Times New Roman"/>
          <w:lang w:val="en-US"/>
        </w:rPr>
      </w:pPr>
    </w:p>
    <w:p w:rsidR="00276EE7" w:rsidRPr="00276EE7" w:rsidRDefault="00276EE7" w:rsidP="00276EE7">
      <w:pPr>
        <w:spacing w:line="480" w:lineRule="auto"/>
        <w:jc w:val="center"/>
        <w:rPr>
          <w:rFonts w:ascii="Times New Roman" w:hAnsi="Times New Roman" w:cs="Times New Roman"/>
          <w:b/>
          <w:lang w:val="en-US"/>
        </w:rPr>
      </w:pPr>
      <w:r w:rsidRPr="00276EE7">
        <w:rPr>
          <w:rFonts w:ascii="Times New Roman" w:hAnsi="Times New Roman" w:cs="Times New Roman"/>
          <w:b/>
          <w:lang w:val="en-US"/>
        </w:rPr>
        <w:lastRenderedPageBreak/>
        <w:t>References</w:t>
      </w:r>
    </w:p>
    <w:p w:rsidR="00D628EF" w:rsidRPr="00C62021" w:rsidRDefault="00D628EF" w:rsidP="004C558E">
      <w:pPr>
        <w:spacing w:line="480" w:lineRule="auto"/>
        <w:ind w:left="709" w:hanging="709"/>
        <w:jc w:val="both"/>
        <w:rPr>
          <w:rFonts w:ascii="Times New Roman" w:hAnsi="Times New Roman" w:cs="Times New Roman"/>
        </w:rPr>
      </w:pPr>
      <w:proofErr w:type="spellStart"/>
      <w:r>
        <w:rPr>
          <w:rFonts w:ascii="Times New Roman" w:hAnsi="Times New Roman" w:cs="Times New Roman"/>
          <w:lang w:val="en-US"/>
        </w:rPr>
        <w:t>Claparède</w:t>
      </w:r>
      <w:proofErr w:type="spellEnd"/>
      <w:r>
        <w:rPr>
          <w:rFonts w:ascii="Times New Roman" w:hAnsi="Times New Roman" w:cs="Times New Roman"/>
          <w:lang w:val="en-US"/>
        </w:rPr>
        <w:t xml:space="preserve">, E. </w:t>
      </w:r>
      <w:r w:rsidR="00C62021">
        <w:rPr>
          <w:rFonts w:ascii="Times New Roman" w:hAnsi="Times New Roman" w:cs="Times New Roman"/>
          <w:lang w:val="en-US"/>
        </w:rPr>
        <w:t>(</w:t>
      </w:r>
      <w:r>
        <w:rPr>
          <w:rFonts w:ascii="Times New Roman" w:hAnsi="Times New Roman" w:cs="Times New Roman"/>
          <w:lang w:val="en-US"/>
        </w:rPr>
        <w:t>1928</w:t>
      </w:r>
      <w:r w:rsidR="00C62021">
        <w:rPr>
          <w:rFonts w:ascii="Times New Roman" w:hAnsi="Times New Roman" w:cs="Times New Roman"/>
          <w:lang w:val="en-US"/>
        </w:rPr>
        <w:t xml:space="preserve">). </w:t>
      </w:r>
      <w:proofErr w:type="gramStart"/>
      <w:r w:rsidRPr="00D628EF">
        <w:rPr>
          <w:rFonts w:ascii="Times New Roman" w:hAnsi="Times New Roman" w:cs="Times New Roman"/>
          <w:lang w:val="en-US"/>
        </w:rPr>
        <w:t>Feeling and Emotions</w:t>
      </w:r>
      <w:r w:rsidR="00C62021">
        <w:rPr>
          <w:rFonts w:ascii="Times New Roman" w:hAnsi="Times New Roman" w:cs="Times New Roman"/>
          <w:lang w:val="en-US"/>
        </w:rPr>
        <w:t>.</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I</w:t>
      </w:r>
      <w:r w:rsidRPr="00D628EF">
        <w:rPr>
          <w:rFonts w:ascii="Times New Roman" w:hAnsi="Times New Roman" w:cs="Times New Roman"/>
          <w:lang w:val="en-US"/>
        </w:rPr>
        <w:t>n</w:t>
      </w:r>
      <w:r w:rsidR="00C62021">
        <w:rPr>
          <w:rFonts w:ascii="Times New Roman" w:hAnsi="Times New Roman" w:cs="Times New Roman"/>
          <w:lang w:val="en-US"/>
        </w:rPr>
        <w:t xml:space="preserve"> M.L. </w:t>
      </w:r>
      <w:proofErr w:type="spellStart"/>
      <w:r w:rsidR="00C62021">
        <w:rPr>
          <w:rFonts w:ascii="Times New Roman" w:hAnsi="Times New Roman" w:cs="Times New Roman"/>
          <w:lang w:val="en-US"/>
        </w:rPr>
        <w:t>Reymert</w:t>
      </w:r>
      <w:proofErr w:type="spellEnd"/>
      <w:r w:rsidR="00C62021" w:rsidRPr="00D628EF">
        <w:rPr>
          <w:rFonts w:ascii="Times New Roman" w:hAnsi="Times New Roman" w:cs="Times New Roman"/>
          <w:lang w:val="en-US"/>
        </w:rPr>
        <w:t xml:space="preserve"> (</w:t>
      </w:r>
      <w:r w:rsidR="00C62021">
        <w:rPr>
          <w:rFonts w:ascii="Times New Roman" w:hAnsi="Times New Roman" w:cs="Times New Roman"/>
          <w:lang w:val="en-US"/>
        </w:rPr>
        <w:t>Ed.),</w:t>
      </w:r>
      <w:r w:rsidRPr="00D628EF">
        <w:rPr>
          <w:rFonts w:ascii="Times New Roman" w:hAnsi="Times New Roman" w:cs="Times New Roman"/>
          <w:lang w:val="en-US"/>
        </w:rPr>
        <w:t xml:space="preserve"> </w:t>
      </w:r>
      <w:r w:rsidRPr="00D628EF">
        <w:rPr>
          <w:rFonts w:ascii="Times New Roman" w:hAnsi="Times New Roman" w:cs="Times New Roman"/>
          <w:i/>
          <w:lang w:val="en-US"/>
        </w:rPr>
        <w:t>Feelings and Emotions</w:t>
      </w:r>
      <w:r>
        <w:rPr>
          <w:rFonts w:ascii="Times New Roman" w:hAnsi="Times New Roman" w:cs="Times New Roman"/>
          <w:lang w:val="en-US"/>
        </w:rPr>
        <w:t>.</w:t>
      </w:r>
      <w:proofErr w:type="gramEnd"/>
      <w:r>
        <w:rPr>
          <w:rFonts w:ascii="Times New Roman" w:hAnsi="Times New Roman" w:cs="Times New Roman"/>
          <w:lang w:val="en-US"/>
        </w:rPr>
        <w:t xml:space="preserve"> </w:t>
      </w:r>
      <w:r w:rsidRPr="00C62021">
        <w:rPr>
          <w:rFonts w:ascii="Times New Roman" w:hAnsi="Times New Roman" w:cs="Times New Roman"/>
        </w:rPr>
        <w:t xml:space="preserve">Clark </w:t>
      </w:r>
      <w:proofErr w:type="spellStart"/>
      <w:r w:rsidRPr="00C62021">
        <w:rPr>
          <w:rFonts w:ascii="Times New Roman" w:hAnsi="Times New Roman" w:cs="Times New Roman"/>
        </w:rPr>
        <w:t>University</w:t>
      </w:r>
      <w:proofErr w:type="spellEnd"/>
      <w:r w:rsidRPr="00C62021">
        <w:rPr>
          <w:rFonts w:ascii="Times New Roman" w:hAnsi="Times New Roman" w:cs="Times New Roman"/>
        </w:rPr>
        <w:t xml:space="preserve"> </w:t>
      </w:r>
      <w:proofErr w:type="spellStart"/>
      <w:r w:rsidRPr="00C62021">
        <w:rPr>
          <w:rFonts w:ascii="Times New Roman" w:hAnsi="Times New Roman" w:cs="Times New Roman"/>
        </w:rPr>
        <w:t>Press</w:t>
      </w:r>
      <w:proofErr w:type="spellEnd"/>
      <w:r w:rsidRPr="00C62021">
        <w:rPr>
          <w:rFonts w:ascii="Times New Roman" w:hAnsi="Times New Roman" w:cs="Times New Roman"/>
        </w:rPr>
        <w:t>.</w:t>
      </w:r>
    </w:p>
    <w:p w:rsidR="00276EE7" w:rsidRPr="00C62021" w:rsidRDefault="00276EE7" w:rsidP="004C558E">
      <w:pPr>
        <w:spacing w:line="480" w:lineRule="auto"/>
        <w:ind w:left="709" w:hanging="709"/>
        <w:jc w:val="both"/>
        <w:rPr>
          <w:rFonts w:ascii="Times New Roman" w:hAnsi="Times New Roman" w:cs="Times New Roman"/>
        </w:rPr>
      </w:pPr>
      <w:proofErr w:type="spellStart"/>
      <w:r w:rsidRPr="00C62021">
        <w:rPr>
          <w:rFonts w:ascii="Times New Roman" w:hAnsi="Times New Roman" w:cs="Times New Roman"/>
        </w:rPr>
        <w:t>Claparède</w:t>
      </w:r>
      <w:proofErr w:type="spellEnd"/>
      <w:r w:rsidRPr="00C62021">
        <w:rPr>
          <w:rFonts w:ascii="Times New Roman" w:hAnsi="Times New Roman" w:cs="Times New Roman"/>
        </w:rPr>
        <w:t xml:space="preserve">, E. </w:t>
      </w:r>
      <w:r w:rsidR="00C62021">
        <w:rPr>
          <w:rFonts w:ascii="Times New Roman" w:hAnsi="Times New Roman" w:cs="Times New Roman"/>
        </w:rPr>
        <w:t>(</w:t>
      </w:r>
      <w:r w:rsidRPr="00C62021">
        <w:rPr>
          <w:rFonts w:ascii="Times New Roman" w:hAnsi="Times New Roman" w:cs="Times New Roman"/>
        </w:rPr>
        <w:t>1930</w:t>
      </w:r>
      <w:r w:rsidR="00C62021">
        <w:rPr>
          <w:rFonts w:ascii="Times New Roman" w:hAnsi="Times New Roman" w:cs="Times New Roman"/>
        </w:rPr>
        <w:t>). L’émotion “pure</w:t>
      </w:r>
      <w:r w:rsidRPr="00C62021">
        <w:rPr>
          <w:rFonts w:ascii="Times New Roman" w:hAnsi="Times New Roman" w:cs="Times New Roman"/>
        </w:rPr>
        <w:t>”</w:t>
      </w:r>
      <w:r w:rsidR="00C62021">
        <w:rPr>
          <w:rFonts w:ascii="Times New Roman" w:hAnsi="Times New Roman" w:cs="Times New Roman"/>
        </w:rPr>
        <w:t>.</w:t>
      </w:r>
      <w:r w:rsidRPr="00C62021">
        <w:rPr>
          <w:rFonts w:ascii="Times New Roman" w:hAnsi="Times New Roman" w:cs="Times New Roman"/>
        </w:rPr>
        <w:t xml:space="preserve"> </w:t>
      </w:r>
      <w:r w:rsidRPr="00C62021">
        <w:rPr>
          <w:rFonts w:ascii="Times New Roman" w:hAnsi="Times New Roman" w:cs="Times New Roman"/>
          <w:i/>
        </w:rPr>
        <w:t>Archives de Psychologie</w:t>
      </w:r>
      <w:r w:rsidR="00C62021">
        <w:rPr>
          <w:rFonts w:ascii="Times New Roman" w:hAnsi="Times New Roman" w:cs="Times New Roman"/>
        </w:rPr>
        <w:t xml:space="preserve">, </w:t>
      </w:r>
      <w:r w:rsidR="00C62021" w:rsidRPr="00C62021">
        <w:rPr>
          <w:rFonts w:ascii="Times New Roman" w:hAnsi="Times New Roman" w:cs="Times New Roman"/>
          <w:i/>
        </w:rPr>
        <w:t>22</w:t>
      </w:r>
      <w:r w:rsidR="00C62021">
        <w:rPr>
          <w:rFonts w:ascii="Times New Roman" w:hAnsi="Times New Roman" w:cs="Times New Roman"/>
        </w:rPr>
        <w:t>,</w:t>
      </w:r>
      <w:r w:rsidRPr="00C62021">
        <w:rPr>
          <w:rFonts w:ascii="Times New Roman" w:hAnsi="Times New Roman" w:cs="Times New Roman"/>
        </w:rPr>
        <w:t xml:space="preserve"> 333-347.</w:t>
      </w:r>
    </w:p>
    <w:p w:rsidR="000D47C9" w:rsidRDefault="00324AB4" w:rsidP="004C558E">
      <w:pPr>
        <w:spacing w:line="480" w:lineRule="auto"/>
        <w:ind w:left="709" w:hanging="709"/>
        <w:jc w:val="both"/>
        <w:rPr>
          <w:rFonts w:ascii="Times New Roman" w:hAnsi="Times New Roman" w:cs="Times New Roman"/>
          <w:lang w:val="en-US"/>
        </w:rPr>
      </w:pPr>
      <w:proofErr w:type="gramStart"/>
      <w:r>
        <w:rPr>
          <w:rFonts w:ascii="Times New Roman" w:hAnsi="Times New Roman" w:cs="Times New Roman"/>
          <w:lang w:val="en-US"/>
        </w:rPr>
        <w:t>AUTHORS</w:t>
      </w:r>
      <w:r w:rsidR="000D47C9">
        <w:rPr>
          <w:rFonts w:ascii="Times New Roman" w:hAnsi="Times New Roman" w:cs="Times New Roman"/>
          <w:lang w:val="en-US"/>
        </w:rPr>
        <w:t xml:space="preserve"> </w:t>
      </w:r>
      <w:r w:rsidR="00C62021">
        <w:rPr>
          <w:rFonts w:ascii="Times New Roman" w:hAnsi="Times New Roman" w:cs="Times New Roman"/>
          <w:lang w:val="en-US"/>
        </w:rPr>
        <w:t>(</w:t>
      </w:r>
      <w:r w:rsidR="000D47C9">
        <w:rPr>
          <w:rFonts w:ascii="Times New Roman" w:hAnsi="Times New Roman" w:cs="Times New Roman"/>
          <w:lang w:val="en-US"/>
        </w:rPr>
        <w:t>in preparation</w:t>
      </w:r>
      <w:r w:rsidR="00C62021">
        <w:rPr>
          <w:rFonts w:ascii="Times New Roman" w:hAnsi="Times New Roman" w:cs="Times New Roman"/>
          <w:lang w:val="en-US"/>
        </w:rPr>
        <w:t>).</w:t>
      </w:r>
      <w:proofErr w:type="gramEnd"/>
      <w:r w:rsidR="00C62021">
        <w:rPr>
          <w:rFonts w:ascii="Times New Roman" w:hAnsi="Times New Roman" w:cs="Times New Roman"/>
          <w:lang w:val="en-US"/>
        </w:rPr>
        <w:t xml:space="preserve"> </w:t>
      </w:r>
      <w:r w:rsidR="000D47C9" w:rsidRPr="000D47C9">
        <w:rPr>
          <w:rFonts w:ascii="Times New Roman" w:hAnsi="Times New Roman" w:cs="Times New Roman"/>
          <w:lang w:val="en-US"/>
        </w:rPr>
        <w:t>Is elevation just a way o</w:t>
      </w:r>
      <w:r w:rsidR="00C62021">
        <w:rPr>
          <w:rFonts w:ascii="Times New Roman" w:hAnsi="Times New Roman" w:cs="Times New Roman"/>
          <w:lang w:val="en-US"/>
        </w:rPr>
        <w:t>f being moved?</w:t>
      </w:r>
    </w:p>
    <w:p w:rsidR="00E1562E" w:rsidRDefault="00E1562E" w:rsidP="004C558E">
      <w:pPr>
        <w:spacing w:line="480" w:lineRule="auto"/>
        <w:ind w:left="709" w:hanging="709"/>
        <w:jc w:val="both"/>
        <w:rPr>
          <w:rFonts w:ascii="Times New Roman" w:hAnsi="Times New Roman" w:cs="Times New Roman"/>
          <w:lang w:val="en-US"/>
        </w:rPr>
      </w:pPr>
      <w:r w:rsidRPr="00C62021">
        <w:rPr>
          <w:rFonts w:ascii="Times New Roman" w:hAnsi="Times New Roman" w:cs="Times New Roman"/>
        </w:rPr>
        <w:t xml:space="preserve">Deonna, J. </w:t>
      </w:r>
      <w:r w:rsidR="00C62021">
        <w:rPr>
          <w:rFonts w:ascii="Times New Roman" w:hAnsi="Times New Roman" w:cs="Times New Roman"/>
        </w:rPr>
        <w:t>(</w:t>
      </w:r>
      <w:r w:rsidRPr="00C62021">
        <w:rPr>
          <w:rFonts w:ascii="Times New Roman" w:hAnsi="Times New Roman" w:cs="Times New Roman"/>
        </w:rPr>
        <w:t>2011</w:t>
      </w:r>
      <w:r w:rsidR="00C62021">
        <w:rPr>
          <w:rFonts w:ascii="Times New Roman" w:hAnsi="Times New Roman" w:cs="Times New Roman"/>
        </w:rPr>
        <w:t>). Etre ému</w:t>
      </w:r>
      <w:r w:rsidRPr="00C62021">
        <w:rPr>
          <w:rFonts w:ascii="Times New Roman" w:hAnsi="Times New Roman" w:cs="Times New Roman"/>
        </w:rPr>
        <w:t>. In</w:t>
      </w:r>
      <w:r w:rsidR="00C62021" w:rsidRPr="00C62021">
        <w:rPr>
          <w:rFonts w:ascii="Times New Roman" w:hAnsi="Times New Roman" w:cs="Times New Roman"/>
        </w:rPr>
        <w:t xml:space="preserve"> C. </w:t>
      </w:r>
      <w:proofErr w:type="spellStart"/>
      <w:r w:rsidR="00C62021" w:rsidRPr="00C62021">
        <w:rPr>
          <w:rFonts w:ascii="Times New Roman" w:hAnsi="Times New Roman" w:cs="Times New Roman"/>
        </w:rPr>
        <w:t>Tappolet</w:t>
      </w:r>
      <w:proofErr w:type="spellEnd"/>
      <w:r w:rsidR="00C62021" w:rsidRPr="00C62021">
        <w:rPr>
          <w:rFonts w:ascii="Times New Roman" w:hAnsi="Times New Roman" w:cs="Times New Roman"/>
        </w:rPr>
        <w:t xml:space="preserve">, F. Teroni </w:t>
      </w:r>
      <w:r w:rsidR="00C62021">
        <w:rPr>
          <w:rFonts w:ascii="Times New Roman" w:hAnsi="Times New Roman" w:cs="Times New Roman"/>
        </w:rPr>
        <w:t>&amp;</w:t>
      </w:r>
      <w:r w:rsidR="00C62021" w:rsidRPr="00C62021">
        <w:rPr>
          <w:rFonts w:ascii="Times New Roman" w:hAnsi="Times New Roman" w:cs="Times New Roman"/>
        </w:rPr>
        <w:t xml:space="preserve"> A. </w:t>
      </w:r>
      <w:proofErr w:type="spellStart"/>
      <w:r w:rsidR="00C62021" w:rsidRPr="00C62021">
        <w:rPr>
          <w:rFonts w:ascii="Times New Roman" w:hAnsi="Times New Roman" w:cs="Times New Roman"/>
        </w:rPr>
        <w:t>Konzelmann</w:t>
      </w:r>
      <w:proofErr w:type="spellEnd"/>
      <w:r w:rsidR="00C62021" w:rsidRPr="00C62021">
        <w:rPr>
          <w:rFonts w:ascii="Times New Roman" w:hAnsi="Times New Roman" w:cs="Times New Roman"/>
        </w:rPr>
        <w:t xml:space="preserve"> </w:t>
      </w:r>
      <w:proofErr w:type="spellStart"/>
      <w:r w:rsidR="00C62021" w:rsidRPr="00C62021">
        <w:rPr>
          <w:rFonts w:ascii="Times New Roman" w:hAnsi="Times New Roman" w:cs="Times New Roman"/>
        </w:rPr>
        <w:t>Ziv</w:t>
      </w:r>
      <w:proofErr w:type="spellEnd"/>
      <w:r w:rsidR="00C62021" w:rsidRPr="00C62021">
        <w:rPr>
          <w:rFonts w:ascii="Times New Roman" w:hAnsi="Times New Roman" w:cs="Times New Roman"/>
        </w:rPr>
        <w:t xml:space="preserve"> (</w:t>
      </w:r>
      <w:proofErr w:type="spellStart"/>
      <w:r w:rsidR="00C62021" w:rsidRPr="00C62021">
        <w:rPr>
          <w:rFonts w:ascii="Times New Roman" w:hAnsi="Times New Roman" w:cs="Times New Roman"/>
        </w:rPr>
        <w:t>Eds</w:t>
      </w:r>
      <w:proofErr w:type="spellEnd"/>
      <w:r w:rsidR="00C62021" w:rsidRPr="00C62021">
        <w:rPr>
          <w:rFonts w:ascii="Times New Roman" w:hAnsi="Times New Roman" w:cs="Times New Roman"/>
        </w:rPr>
        <w:t>.),</w:t>
      </w:r>
      <w:r w:rsidRPr="00C62021">
        <w:rPr>
          <w:rFonts w:ascii="Times New Roman" w:hAnsi="Times New Roman" w:cs="Times New Roman"/>
        </w:rPr>
        <w:t xml:space="preserve"> </w:t>
      </w:r>
      <w:r w:rsidRPr="00C62021">
        <w:rPr>
          <w:rFonts w:ascii="Times New Roman" w:hAnsi="Times New Roman" w:cs="Times New Roman"/>
          <w:i/>
        </w:rPr>
        <w:t xml:space="preserve">Les Ombres de l’Âme: Penser les </w:t>
      </w:r>
      <w:proofErr w:type="spellStart"/>
      <w:r w:rsidRPr="00C62021">
        <w:rPr>
          <w:rFonts w:ascii="Times New Roman" w:hAnsi="Times New Roman" w:cs="Times New Roman"/>
          <w:i/>
        </w:rPr>
        <w:t>emotions</w:t>
      </w:r>
      <w:proofErr w:type="spellEnd"/>
      <w:r w:rsidRPr="00C62021">
        <w:rPr>
          <w:rFonts w:ascii="Times New Roman" w:hAnsi="Times New Roman" w:cs="Times New Roman"/>
          <w:i/>
        </w:rPr>
        <w:t xml:space="preserve"> </w:t>
      </w:r>
      <w:proofErr w:type="spellStart"/>
      <w:r w:rsidRPr="00C62021">
        <w:rPr>
          <w:rFonts w:ascii="Times New Roman" w:hAnsi="Times New Roman" w:cs="Times New Roman"/>
          <w:i/>
        </w:rPr>
        <w:t>negatives</w:t>
      </w:r>
      <w:proofErr w:type="spellEnd"/>
      <w:r w:rsidRPr="00C62021">
        <w:rPr>
          <w:rFonts w:ascii="Times New Roman" w:hAnsi="Times New Roman" w:cs="Times New Roman"/>
        </w:rPr>
        <w:t xml:space="preserve">. </w:t>
      </w:r>
      <w:r>
        <w:rPr>
          <w:rFonts w:ascii="Times New Roman" w:hAnsi="Times New Roman" w:cs="Times New Roman"/>
          <w:lang w:val="en-US"/>
        </w:rPr>
        <w:t>Genève: Markus Haller.</w:t>
      </w:r>
    </w:p>
    <w:p w:rsidR="0072543D" w:rsidRDefault="004A20B0" w:rsidP="004C558E">
      <w:pPr>
        <w:spacing w:line="480" w:lineRule="auto"/>
        <w:ind w:left="709" w:hanging="709"/>
        <w:jc w:val="both"/>
        <w:rPr>
          <w:rFonts w:ascii="Times New Roman" w:hAnsi="Times New Roman" w:cs="Times New Roman"/>
          <w:lang w:val="en-US"/>
        </w:rPr>
      </w:pPr>
      <w:proofErr w:type="gramStart"/>
      <w:r w:rsidRPr="00A062E5">
        <w:rPr>
          <w:rFonts w:ascii="Times New Roman" w:hAnsi="Times New Roman" w:cs="Times New Roman"/>
          <w:lang w:val="en-US"/>
        </w:rPr>
        <w:t>Deonna</w:t>
      </w:r>
      <w:r w:rsidR="00C62021">
        <w:rPr>
          <w:rFonts w:ascii="Times New Roman" w:hAnsi="Times New Roman" w:cs="Times New Roman"/>
          <w:lang w:val="en-US"/>
        </w:rPr>
        <w:t>, J., &amp;</w:t>
      </w:r>
      <w:r w:rsidRPr="00A062E5">
        <w:rPr>
          <w:rFonts w:ascii="Times New Roman" w:hAnsi="Times New Roman" w:cs="Times New Roman"/>
          <w:lang w:val="en-US"/>
        </w:rPr>
        <w:t xml:space="preserve"> Scherer</w:t>
      </w:r>
      <w:r>
        <w:rPr>
          <w:rFonts w:ascii="Times New Roman" w:hAnsi="Times New Roman" w:cs="Times New Roman"/>
          <w:lang w:val="en-US"/>
        </w:rPr>
        <w:t xml:space="preserve">, K. </w:t>
      </w:r>
      <w:r w:rsidR="00C62021">
        <w:rPr>
          <w:rFonts w:ascii="Times New Roman" w:hAnsi="Times New Roman" w:cs="Times New Roman"/>
          <w:lang w:val="en-US"/>
        </w:rPr>
        <w:t>(</w:t>
      </w:r>
      <w:r>
        <w:rPr>
          <w:rFonts w:ascii="Times New Roman" w:hAnsi="Times New Roman" w:cs="Times New Roman"/>
          <w:lang w:val="en-US"/>
        </w:rPr>
        <w:t>2011</w:t>
      </w:r>
      <w:r w:rsidR="00C62021">
        <w:rPr>
          <w:rFonts w:ascii="Times New Roman" w:hAnsi="Times New Roman" w:cs="Times New Roman"/>
          <w:lang w:val="en-US"/>
        </w:rPr>
        <w:t>)</w:t>
      </w:r>
      <w:r>
        <w:rPr>
          <w:rFonts w:ascii="Times New Roman" w:hAnsi="Times New Roman" w:cs="Times New Roman"/>
          <w:lang w:val="en-US"/>
        </w:rPr>
        <w:t>.</w:t>
      </w:r>
      <w:proofErr w:type="gramEnd"/>
      <w:r w:rsidRPr="00A062E5">
        <w:rPr>
          <w:rFonts w:ascii="Times New Roman" w:hAnsi="Times New Roman" w:cs="Times New Roman"/>
          <w:lang w:val="en-US"/>
        </w:rPr>
        <w:t xml:space="preserve"> The case of the disappearing intentional object: Constraints on a definition of emotion</w:t>
      </w:r>
      <w:r w:rsidR="00C62021">
        <w:rPr>
          <w:rFonts w:ascii="Times New Roman" w:hAnsi="Times New Roman" w:cs="Times New Roman"/>
          <w:lang w:val="en-US"/>
        </w:rPr>
        <w:t>.</w:t>
      </w:r>
      <w:r>
        <w:rPr>
          <w:rFonts w:ascii="Times New Roman" w:hAnsi="Times New Roman" w:cs="Times New Roman"/>
          <w:lang w:val="en-US"/>
        </w:rPr>
        <w:t xml:space="preserve"> </w:t>
      </w:r>
      <w:r w:rsidRPr="00E61F2F">
        <w:rPr>
          <w:rFonts w:ascii="Times New Roman" w:hAnsi="Times New Roman" w:cs="Times New Roman"/>
          <w:i/>
          <w:lang w:val="en-US"/>
        </w:rPr>
        <w:t>Emotion Review</w:t>
      </w:r>
      <w:r w:rsidR="00C62021">
        <w:rPr>
          <w:rFonts w:ascii="Times New Roman" w:hAnsi="Times New Roman" w:cs="Times New Roman"/>
          <w:lang w:val="en-US"/>
        </w:rPr>
        <w:t>,</w:t>
      </w:r>
      <w:r w:rsidRPr="00A062E5">
        <w:rPr>
          <w:rFonts w:ascii="Times New Roman" w:hAnsi="Times New Roman" w:cs="Times New Roman"/>
          <w:lang w:val="en-US"/>
        </w:rPr>
        <w:t xml:space="preserve"> </w:t>
      </w:r>
      <w:r w:rsidRPr="00C62021">
        <w:rPr>
          <w:rFonts w:ascii="Times New Roman" w:hAnsi="Times New Roman" w:cs="Times New Roman"/>
          <w:i/>
          <w:lang w:val="en-US"/>
        </w:rPr>
        <w:t>2</w:t>
      </w:r>
      <w:r w:rsidR="00C62021">
        <w:rPr>
          <w:rFonts w:ascii="Times New Roman" w:hAnsi="Times New Roman" w:cs="Times New Roman"/>
          <w:lang w:val="en-US"/>
        </w:rPr>
        <w:t>,</w:t>
      </w:r>
      <w:r>
        <w:rPr>
          <w:rFonts w:ascii="Times New Roman" w:hAnsi="Times New Roman" w:cs="Times New Roman"/>
          <w:lang w:val="en-US"/>
        </w:rPr>
        <w:t xml:space="preserve"> </w:t>
      </w:r>
      <w:r w:rsidRPr="00A062E5">
        <w:rPr>
          <w:rFonts w:ascii="Times New Roman" w:hAnsi="Times New Roman" w:cs="Times New Roman"/>
          <w:lang w:val="en-US"/>
        </w:rPr>
        <w:t>44–52</w:t>
      </w:r>
      <w:r w:rsidR="0072543D">
        <w:rPr>
          <w:rFonts w:ascii="Times New Roman" w:hAnsi="Times New Roman" w:cs="Times New Roman"/>
          <w:lang w:val="en-US"/>
        </w:rPr>
        <w:t>.</w:t>
      </w:r>
    </w:p>
    <w:p w:rsidR="001B1E2B" w:rsidRDefault="00F00EB5" w:rsidP="004C558E">
      <w:pPr>
        <w:spacing w:line="480" w:lineRule="auto"/>
        <w:ind w:left="709" w:hanging="709"/>
        <w:jc w:val="both"/>
        <w:rPr>
          <w:rFonts w:ascii="Times New Roman" w:hAnsi="Times New Roman" w:cs="Times New Roman"/>
          <w:lang w:val="en-US"/>
        </w:rPr>
      </w:pPr>
      <w:proofErr w:type="gramStart"/>
      <w:r w:rsidRPr="00C05C33">
        <w:rPr>
          <w:rFonts w:ascii="Times New Roman" w:hAnsi="Times New Roman" w:cs="Times New Roman"/>
          <w:lang w:val="en-US"/>
        </w:rPr>
        <w:t>Deonna,</w:t>
      </w:r>
      <w:r>
        <w:rPr>
          <w:rFonts w:ascii="Times New Roman" w:hAnsi="Times New Roman" w:cs="Times New Roman"/>
          <w:lang w:val="en-US"/>
        </w:rPr>
        <w:t xml:space="preserve"> J.</w:t>
      </w:r>
      <w:r w:rsidR="00C62021">
        <w:rPr>
          <w:rFonts w:ascii="Times New Roman" w:hAnsi="Times New Roman" w:cs="Times New Roman"/>
          <w:lang w:val="en-US"/>
        </w:rPr>
        <w:t>, &amp;</w:t>
      </w:r>
      <w:r>
        <w:rPr>
          <w:rFonts w:ascii="Times New Roman" w:hAnsi="Times New Roman" w:cs="Times New Roman"/>
          <w:lang w:val="en-US"/>
        </w:rPr>
        <w:t xml:space="preserve"> </w:t>
      </w:r>
      <w:r w:rsidRPr="00C05C33">
        <w:rPr>
          <w:rFonts w:ascii="Times New Roman" w:hAnsi="Times New Roman" w:cs="Times New Roman"/>
          <w:lang w:val="en-US"/>
        </w:rPr>
        <w:t>Teroni,</w:t>
      </w:r>
      <w:r>
        <w:rPr>
          <w:rFonts w:ascii="Times New Roman" w:hAnsi="Times New Roman" w:cs="Times New Roman"/>
          <w:lang w:val="en-US"/>
        </w:rPr>
        <w:t xml:space="preserve"> F. </w:t>
      </w:r>
      <w:r w:rsidR="00C62021">
        <w:rPr>
          <w:rFonts w:ascii="Times New Roman" w:hAnsi="Times New Roman" w:cs="Times New Roman"/>
          <w:lang w:val="en-US"/>
        </w:rPr>
        <w:t>(</w:t>
      </w:r>
      <w:r>
        <w:rPr>
          <w:rFonts w:ascii="Times New Roman" w:hAnsi="Times New Roman" w:cs="Times New Roman"/>
          <w:lang w:val="en-US"/>
        </w:rPr>
        <w:t>2012</w:t>
      </w:r>
      <w:r w:rsidR="00C62021">
        <w:rPr>
          <w:rFonts w:ascii="Times New Roman" w:hAnsi="Times New Roman" w:cs="Times New Roman"/>
          <w:lang w:val="en-US"/>
        </w:rPr>
        <w:t>)</w:t>
      </w:r>
      <w:r>
        <w:rPr>
          <w:rFonts w:ascii="Times New Roman" w:hAnsi="Times New Roman" w:cs="Times New Roman"/>
          <w:lang w:val="en-US"/>
        </w:rPr>
        <w:t>.</w:t>
      </w:r>
      <w:proofErr w:type="gramEnd"/>
      <w:r>
        <w:rPr>
          <w:rFonts w:ascii="Times New Roman" w:hAnsi="Times New Roman" w:cs="Times New Roman"/>
          <w:lang w:val="en-US"/>
        </w:rPr>
        <w:t xml:space="preserve"> </w:t>
      </w:r>
      <w:r w:rsidRPr="00C05C33">
        <w:rPr>
          <w:rFonts w:ascii="Times New Roman" w:hAnsi="Times New Roman" w:cs="Times New Roman"/>
          <w:i/>
          <w:lang w:val="en-US"/>
        </w:rPr>
        <w:t>The Emotions: A Philosophical Introduction</w:t>
      </w:r>
      <w:r>
        <w:rPr>
          <w:rFonts w:ascii="Times New Roman" w:hAnsi="Times New Roman" w:cs="Times New Roman"/>
          <w:lang w:val="en-US"/>
        </w:rPr>
        <w:t xml:space="preserve">. New York: </w:t>
      </w:r>
      <w:proofErr w:type="spellStart"/>
      <w:r>
        <w:rPr>
          <w:rFonts w:ascii="Times New Roman" w:hAnsi="Times New Roman" w:cs="Times New Roman"/>
          <w:lang w:val="en-US"/>
        </w:rPr>
        <w:t>Routledge</w:t>
      </w:r>
      <w:proofErr w:type="spellEnd"/>
      <w:r>
        <w:rPr>
          <w:rFonts w:ascii="Times New Roman" w:hAnsi="Times New Roman" w:cs="Times New Roman"/>
          <w:lang w:val="en-US"/>
        </w:rPr>
        <w:t>.</w:t>
      </w:r>
    </w:p>
    <w:p w:rsidR="001B1E2B" w:rsidRDefault="001B1E2B" w:rsidP="004C558E">
      <w:pPr>
        <w:spacing w:line="480" w:lineRule="auto"/>
        <w:ind w:left="709" w:hanging="709"/>
        <w:jc w:val="both"/>
        <w:rPr>
          <w:rFonts w:ascii="Times New Roman" w:hAnsi="Times New Roman" w:cs="Times New Roman"/>
          <w:lang w:val="en-US"/>
        </w:rPr>
      </w:pPr>
      <w:proofErr w:type="gramStart"/>
      <w:r w:rsidRPr="007D4102">
        <w:rPr>
          <w:rFonts w:ascii="Times New Roman" w:hAnsi="Times New Roman" w:cs="Times New Roman"/>
          <w:lang w:val="en-US"/>
        </w:rPr>
        <w:t>Deonna,</w:t>
      </w:r>
      <w:r>
        <w:rPr>
          <w:rFonts w:ascii="Times New Roman" w:hAnsi="Times New Roman" w:cs="Times New Roman"/>
          <w:lang w:val="en-US"/>
        </w:rPr>
        <w:t xml:space="preserve"> J., </w:t>
      </w:r>
      <w:proofErr w:type="spellStart"/>
      <w:r>
        <w:rPr>
          <w:rFonts w:ascii="Times New Roman" w:hAnsi="Times New Roman" w:cs="Times New Roman"/>
          <w:lang w:val="en-US"/>
        </w:rPr>
        <w:t>Rodogno</w:t>
      </w:r>
      <w:proofErr w:type="spellEnd"/>
      <w:r>
        <w:rPr>
          <w:rFonts w:ascii="Times New Roman" w:hAnsi="Times New Roman" w:cs="Times New Roman"/>
          <w:lang w:val="en-US"/>
        </w:rPr>
        <w:t>, R</w:t>
      </w:r>
      <w:r w:rsidRPr="007D4102">
        <w:rPr>
          <w:rFonts w:ascii="Times New Roman" w:hAnsi="Times New Roman" w:cs="Times New Roman"/>
          <w:lang w:val="en-US"/>
        </w:rPr>
        <w:t>.</w:t>
      </w:r>
      <w:r>
        <w:rPr>
          <w:rFonts w:ascii="Times New Roman" w:hAnsi="Times New Roman" w:cs="Times New Roman"/>
          <w:lang w:val="en-US"/>
        </w:rPr>
        <w:t xml:space="preserve">, </w:t>
      </w:r>
      <w:r w:rsidR="00C62021">
        <w:rPr>
          <w:rFonts w:ascii="Times New Roman" w:hAnsi="Times New Roman" w:cs="Times New Roman"/>
          <w:lang w:val="en-US"/>
        </w:rPr>
        <w:t>&amp;</w:t>
      </w:r>
      <w:r w:rsidRPr="007D4102">
        <w:rPr>
          <w:rFonts w:ascii="Times New Roman" w:hAnsi="Times New Roman" w:cs="Times New Roman"/>
          <w:lang w:val="en-US"/>
        </w:rPr>
        <w:t xml:space="preserve"> Teroni,</w:t>
      </w:r>
      <w:r>
        <w:rPr>
          <w:rFonts w:ascii="Times New Roman" w:hAnsi="Times New Roman" w:cs="Times New Roman"/>
          <w:lang w:val="en-US"/>
        </w:rPr>
        <w:t xml:space="preserve"> F. </w:t>
      </w:r>
      <w:r w:rsidR="00C62021">
        <w:rPr>
          <w:rFonts w:ascii="Times New Roman" w:hAnsi="Times New Roman" w:cs="Times New Roman"/>
          <w:lang w:val="en-US"/>
        </w:rPr>
        <w:t>(</w:t>
      </w:r>
      <w:r>
        <w:rPr>
          <w:rFonts w:ascii="Times New Roman" w:hAnsi="Times New Roman" w:cs="Times New Roman"/>
          <w:lang w:val="en-US"/>
        </w:rPr>
        <w:t>2011</w:t>
      </w:r>
      <w:r w:rsidR="00C62021">
        <w:rPr>
          <w:rFonts w:ascii="Times New Roman" w:hAnsi="Times New Roman" w:cs="Times New Roman"/>
          <w:lang w:val="en-US"/>
        </w:rPr>
        <w:t>)</w:t>
      </w:r>
      <w:r>
        <w:rPr>
          <w:rFonts w:ascii="Times New Roman" w:hAnsi="Times New Roman" w:cs="Times New Roman"/>
          <w:lang w:val="en-US"/>
        </w:rPr>
        <w:t>.</w:t>
      </w:r>
      <w:proofErr w:type="gramEnd"/>
      <w:r w:rsidRPr="007D4102">
        <w:rPr>
          <w:rFonts w:ascii="Times New Roman" w:hAnsi="Times New Roman" w:cs="Times New Roman"/>
          <w:lang w:val="en-US"/>
        </w:rPr>
        <w:t xml:space="preserve"> </w:t>
      </w:r>
      <w:r w:rsidRPr="007D4102">
        <w:rPr>
          <w:rFonts w:ascii="Times New Roman" w:hAnsi="Times New Roman" w:cs="Times New Roman"/>
          <w:i/>
          <w:lang w:val="en-US"/>
        </w:rPr>
        <w:t>In Def</w:t>
      </w:r>
      <w:r>
        <w:rPr>
          <w:rFonts w:ascii="Times New Roman" w:hAnsi="Times New Roman" w:cs="Times New Roman"/>
          <w:i/>
          <w:lang w:val="en-US"/>
        </w:rPr>
        <w:t>ense of Shame: The Faces of an Emotion</w:t>
      </w:r>
      <w:r>
        <w:rPr>
          <w:rFonts w:ascii="Times New Roman" w:hAnsi="Times New Roman" w:cs="Times New Roman"/>
          <w:lang w:val="en-US"/>
        </w:rPr>
        <w:t>. New York: Oxford University Press.</w:t>
      </w:r>
    </w:p>
    <w:p w:rsidR="00EC30B7" w:rsidRDefault="0072543D" w:rsidP="004C558E">
      <w:pPr>
        <w:spacing w:line="480" w:lineRule="auto"/>
        <w:ind w:left="709" w:hanging="709"/>
        <w:jc w:val="both"/>
        <w:rPr>
          <w:rFonts w:ascii="Times New Roman" w:hAnsi="Times New Roman" w:cs="Times New Roman"/>
          <w:lang w:val="en-US"/>
        </w:rPr>
      </w:pPr>
      <w:proofErr w:type="gramStart"/>
      <w:r w:rsidRPr="0072543D">
        <w:rPr>
          <w:rFonts w:ascii="Times New Roman" w:hAnsi="Times New Roman" w:cs="Times New Roman"/>
          <w:lang w:val="en-US"/>
        </w:rPr>
        <w:t>de</w:t>
      </w:r>
      <w:proofErr w:type="gramEnd"/>
      <w:r w:rsidRPr="0072543D">
        <w:rPr>
          <w:rFonts w:ascii="Times New Roman" w:hAnsi="Times New Roman" w:cs="Times New Roman"/>
          <w:lang w:val="en-US"/>
        </w:rPr>
        <w:t xml:space="preserve"> Sousa,</w:t>
      </w:r>
      <w:r>
        <w:rPr>
          <w:rFonts w:ascii="Times New Roman" w:hAnsi="Times New Roman" w:cs="Times New Roman"/>
          <w:lang w:val="en-US"/>
        </w:rPr>
        <w:t xml:space="preserve"> R. </w:t>
      </w:r>
      <w:r w:rsidR="00C62021">
        <w:rPr>
          <w:rFonts w:ascii="Times New Roman" w:hAnsi="Times New Roman" w:cs="Times New Roman"/>
          <w:lang w:val="en-US"/>
        </w:rPr>
        <w:t>(</w:t>
      </w:r>
      <w:r>
        <w:rPr>
          <w:rFonts w:ascii="Times New Roman" w:hAnsi="Times New Roman" w:cs="Times New Roman"/>
          <w:lang w:val="en-US"/>
        </w:rPr>
        <w:t>1987</w:t>
      </w:r>
      <w:r w:rsidR="00C62021">
        <w:rPr>
          <w:rFonts w:ascii="Times New Roman" w:hAnsi="Times New Roman" w:cs="Times New Roman"/>
          <w:lang w:val="en-US"/>
        </w:rPr>
        <w:t>)</w:t>
      </w:r>
      <w:r>
        <w:rPr>
          <w:rFonts w:ascii="Times New Roman" w:hAnsi="Times New Roman" w:cs="Times New Roman"/>
          <w:lang w:val="en-US"/>
        </w:rPr>
        <w:t>.</w:t>
      </w:r>
      <w:r w:rsidRPr="0072543D">
        <w:rPr>
          <w:rFonts w:ascii="Times New Roman" w:hAnsi="Times New Roman" w:cs="Times New Roman"/>
          <w:lang w:val="en-US"/>
        </w:rPr>
        <w:t xml:space="preserve"> </w:t>
      </w:r>
      <w:proofErr w:type="gramStart"/>
      <w:r w:rsidRPr="0072543D">
        <w:rPr>
          <w:rFonts w:ascii="Times New Roman" w:hAnsi="Times New Roman" w:cs="Times New Roman"/>
          <w:i/>
          <w:lang w:val="en-US"/>
        </w:rPr>
        <w:t>The Rationality of Emotions</w:t>
      </w:r>
      <w:r>
        <w:rPr>
          <w:rFonts w:ascii="Times New Roman" w:hAnsi="Times New Roman" w:cs="Times New Roman"/>
          <w:lang w:val="en-US"/>
        </w:rPr>
        <w:t>.</w:t>
      </w:r>
      <w:proofErr w:type="gramEnd"/>
      <w:r>
        <w:rPr>
          <w:rFonts w:ascii="Times New Roman" w:hAnsi="Times New Roman" w:cs="Times New Roman"/>
          <w:lang w:val="en-US"/>
        </w:rPr>
        <w:t xml:space="preserve"> Cambridge, MA: MIT Press.</w:t>
      </w:r>
    </w:p>
    <w:p w:rsidR="00EC30B7" w:rsidRDefault="00EC30B7" w:rsidP="004C558E">
      <w:pPr>
        <w:spacing w:line="480" w:lineRule="auto"/>
        <w:ind w:left="709" w:hanging="709"/>
        <w:jc w:val="both"/>
        <w:rPr>
          <w:rFonts w:ascii="Times New Roman" w:hAnsi="Times New Roman" w:cs="Times New Roman"/>
          <w:lang w:val="en-US"/>
        </w:rPr>
      </w:pPr>
      <w:proofErr w:type="spellStart"/>
      <w:r w:rsidRPr="00EC30B7">
        <w:rPr>
          <w:rFonts w:ascii="Times New Roman" w:hAnsi="Times New Roman" w:cs="Times New Roman"/>
          <w:lang w:val="en-US"/>
        </w:rPr>
        <w:t>Djikic</w:t>
      </w:r>
      <w:proofErr w:type="spellEnd"/>
      <w:r w:rsidRPr="00EC30B7">
        <w:rPr>
          <w:rFonts w:ascii="Times New Roman" w:hAnsi="Times New Roman" w:cs="Times New Roman"/>
          <w:lang w:val="en-US"/>
        </w:rPr>
        <w:t>,</w:t>
      </w:r>
      <w:r>
        <w:rPr>
          <w:rFonts w:ascii="Times New Roman" w:hAnsi="Times New Roman" w:cs="Times New Roman"/>
          <w:lang w:val="en-US"/>
        </w:rPr>
        <w:t xml:space="preserve"> M.,</w:t>
      </w:r>
      <w:r w:rsidRPr="00EC30B7">
        <w:rPr>
          <w:rFonts w:ascii="Times New Roman" w:hAnsi="Times New Roman" w:cs="Times New Roman"/>
          <w:lang w:val="en-US"/>
        </w:rPr>
        <w:t xml:space="preserve"> </w:t>
      </w:r>
      <w:proofErr w:type="spellStart"/>
      <w:r w:rsidRPr="00EC30B7">
        <w:rPr>
          <w:rFonts w:ascii="Times New Roman" w:hAnsi="Times New Roman" w:cs="Times New Roman"/>
          <w:lang w:val="en-US"/>
        </w:rPr>
        <w:t>Oatley</w:t>
      </w:r>
      <w:proofErr w:type="spellEnd"/>
      <w:r w:rsidRPr="00EC30B7">
        <w:rPr>
          <w:rFonts w:ascii="Times New Roman" w:hAnsi="Times New Roman" w:cs="Times New Roman"/>
          <w:lang w:val="en-US"/>
        </w:rPr>
        <w:t xml:space="preserve">, </w:t>
      </w:r>
      <w:r>
        <w:rPr>
          <w:rFonts w:ascii="Times New Roman" w:hAnsi="Times New Roman" w:cs="Times New Roman"/>
          <w:lang w:val="en-US"/>
        </w:rPr>
        <w:t xml:space="preserve">K., </w:t>
      </w:r>
      <w:proofErr w:type="spellStart"/>
      <w:r w:rsidRPr="00EC30B7">
        <w:rPr>
          <w:rFonts w:ascii="Times New Roman" w:hAnsi="Times New Roman" w:cs="Times New Roman"/>
          <w:lang w:val="en-US"/>
        </w:rPr>
        <w:t>Zoeterman</w:t>
      </w:r>
      <w:proofErr w:type="spellEnd"/>
      <w:r>
        <w:rPr>
          <w:rFonts w:ascii="Times New Roman" w:hAnsi="Times New Roman" w:cs="Times New Roman"/>
          <w:lang w:val="en-US"/>
        </w:rPr>
        <w:t>, S.</w:t>
      </w:r>
      <w:r w:rsidR="00C62021">
        <w:rPr>
          <w:rFonts w:ascii="Times New Roman" w:hAnsi="Times New Roman" w:cs="Times New Roman"/>
          <w:lang w:val="en-US"/>
        </w:rPr>
        <w:t>, &amp;</w:t>
      </w:r>
      <w:r w:rsidRPr="00EC30B7">
        <w:rPr>
          <w:rFonts w:ascii="Times New Roman" w:hAnsi="Times New Roman" w:cs="Times New Roman"/>
          <w:lang w:val="en-US"/>
        </w:rPr>
        <w:t xml:space="preserve"> Peterson,</w:t>
      </w:r>
      <w:r>
        <w:rPr>
          <w:rFonts w:ascii="Times New Roman" w:hAnsi="Times New Roman" w:cs="Times New Roman"/>
          <w:lang w:val="en-US"/>
        </w:rPr>
        <w:t xml:space="preserve"> </w:t>
      </w:r>
      <w:r w:rsidRPr="00EC30B7">
        <w:rPr>
          <w:rFonts w:ascii="Times New Roman" w:hAnsi="Times New Roman" w:cs="Times New Roman"/>
          <w:lang w:val="en-US"/>
        </w:rPr>
        <w:t>J.B.</w:t>
      </w:r>
      <w:r>
        <w:rPr>
          <w:rFonts w:ascii="Times New Roman" w:hAnsi="Times New Roman" w:cs="Times New Roman"/>
          <w:lang w:val="en-US"/>
        </w:rPr>
        <w:t xml:space="preserve"> </w:t>
      </w:r>
      <w:r w:rsidR="00C62021">
        <w:rPr>
          <w:rFonts w:ascii="Times New Roman" w:hAnsi="Times New Roman" w:cs="Times New Roman"/>
          <w:lang w:val="en-US"/>
        </w:rPr>
        <w:t>(</w:t>
      </w:r>
      <w:r>
        <w:rPr>
          <w:rFonts w:ascii="Times New Roman" w:hAnsi="Times New Roman" w:cs="Times New Roman"/>
          <w:lang w:val="en-US"/>
        </w:rPr>
        <w:t>2009</w:t>
      </w:r>
      <w:r w:rsidR="00C62021">
        <w:rPr>
          <w:rFonts w:ascii="Times New Roman" w:hAnsi="Times New Roman" w:cs="Times New Roman"/>
          <w:lang w:val="en-US"/>
        </w:rPr>
        <w:t xml:space="preserve">). </w:t>
      </w:r>
      <w:proofErr w:type="gramStart"/>
      <w:r w:rsidRPr="00EC30B7">
        <w:rPr>
          <w:rFonts w:ascii="Times New Roman" w:hAnsi="Times New Roman" w:cs="Times New Roman"/>
          <w:lang w:val="en-US"/>
        </w:rPr>
        <w:t>On Being Moved by Art: How Read</w:t>
      </w:r>
      <w:r>
        <w:rPr>
          <w:rFonts w:ascii="Times New Roman" w:hAnsi="Times New Roman" w:cs="Times New Roman"/>
          <w:lang w:val="en-US"/>
        </w:rPr>
        <w:t>i</w:t>
      </w:r>
      <w:r w:rsidR="00C62021">
        <w:rPr>
          <w:rFonts w:ascii="Times New Roman" w:hAnsi="Times New Roman" w:cs="Times New Roman"/>
          <w:lang w:val="en-US"/>
        </w:rPr>
        <w:t>ng Fiction Transforms the Self.</w:t>
      </w:r>
      <w:proofErr w:type="gramEnd"/>
      <w:r w:rsidRPr="00EC30B7">
        <w:rPr>
          <w:rFonts w:ascii="Times New Roman" w:hAnsi="Times New Roman" w:cs="Times New Roman"/>
          <w:lang w:val="en-US"/>
        </w:rPr>
        <w:t xml:space="preserve"> </w:t>
      </w:r>
      <w:r w:rsidRPr="00EC30B7">
        <w:rPr>
          <w:rFonts w:ascii="Times New Roman" w:hAnsi="Times New Roman" w:cs="Times New Roman"/>
          <w:i/>
          <w:lang w:val="en-US"/>
        </w:rPr>
        <w:t>Creativity Research Journal</w:t>
      </w:r>
      <w:r w:rsidRPr="00EC30B7">
        <w:rPr>
          <w:rFonts w:ascii="Times New Roman" w:hAnsi="Times New Roman" w:cs="Times New Roman"/>
          <w:lang w:val="en-US"/>
        </w:rPr>
        <w:t xml:space="preserve">, </w:t>
      </w:r>
      <w:r w:rsidRPr="00C62021">
        <w:rPr>
          <w:rFonts w:ascii="Times New Roman" w:hAnsi="Times New Roman" w:cs="Times New Roman"/>
          <w:i/>
          <w:lang w:val="en-US"/>
        </w:rPr>
        <w:t>21</w:t>
      </w:r>
      <w:r w:rsidR="00C62021">
        <w:rPr>
          <w:rFonts w:ascii="Times New Roman" w:hAnsi="Times New Roman" w:cs="Times New Roman"/>
          <w:lang w:val="en-US"/>
        </w:rPr>
        <w:t xml:space="preserve">, </w:t>
      </w:r>
      <w:r w:rsidRPr="00EC30B7">
        <w:rPr>
          <w:rFonts w:ascii="Times New Roman" w:hAnsi="Times New Roman" w:cs="Times New Roman"/>
          <w:lang w:val="en-US"/>
        </w:rPr>
        <w:t>24-29.</w:t>
      </w:r>
    </w:p>
    <w:p w:rsidR="00AF6F66" w:rsidRDefault="00AF6F66" w:rsidP="00AF6F66">
      <w:pPr>
        <w:spacing w:line="480" w:lineRule="auto"/>
        <w:ind w:left="709" w:hanging="709"/>
        <w:jc w:val="both"/>
        <w:rPr>
          <w:rFonts w:ascii="Times New Roman" w:hAnsi="Times New Roman" w:cs="Times New Roman"/>
          <w:lang w:val="en-US"/>
        </w:rPr>
      </w:pPr>
      <w:proofErr w:type="spellStart"/>
      <w:r>
        <w:rPr>
          <w:rFonts w:ascii="Times New Roman" w:hAnsi="Times New Roman" w:cs="Times New Roman"/>
          <w:lang w:val="en-US"/>
        </w:rPr>
        <w:t>Fessler</w:t>
      </w:r>
      <w:proofErr w:type="spellEnd"/>
      <w:r>
        <w:rPr>
          <w:rFonts w:ascii="Times New Roman" w:hAnsi="Times New Roman" w:cs="Times New Roman"/>
          <w:lang w:val="en-US"/>
        </w:rPr>
        <w:t>, D.M.</w:t>
      </w:r>
      <w:r w:rsidRPr="00AF6F66">
        <w:rPr>
          <w:rFonts w:ascii="Times New Roman" w:hAnsi="Times New Roman" w:cs="Times New Roman"/>
          <w:lang w:val="en-US"/>
        </w:rPr>
        <w:t>T. (2004). Shame in Two Cultures</w:t>
      </w:r>
      <w:r>
        <w:rPr>
          <w:rFonts w:ascii="Times New Roman" w:hAnsi="Times New Roman" w:cs="Times New Roman"/>
          <w:lang w:val="en-US"/>
        </w:rPr>
        <w:t xml:space="preserve">: Implications for Evolutionary </w:t>
      </w:r>
      <w:r w:rsidRPr="00AF6F66">
        <w:rPr>
          <w:rFonts w:ascii="Times New Roman" w:hAnsi="Times New Roman" w:cs="Times New Roman"/>
          <w:lang w:val="en-US"/>
        </w:rPr>
        <w:t xml:space="preserve">Approaches. </w:t>
      </w:r>
      <w:r w:rsidRPr="00AF6F66">
        <w:rPr>
          <w:rFonts w:ascii="Times New Roman" w:hAnsi="Times New Roman" w:cs="Times New Roman"/>
          <w:i/>
          <w:lang w:val="en-US"/>
        </w:rPr>
        <w:t>Journal of Cognition and Culture</w:t>
      </w:r>
      <w:r>
        <w:rPr>
          <w:rFonts w:ascii="Times New Roman" w:hAnsi="Times New Roman" w:cs="Times New Roman"/>
          <w:lang w:val="en-US"/>
        </w:rPr>
        <w:t>,</w:t>
      </w:r>
      <w:r w:rsidRPr="00AF6F66">
        <w:rPr>
          <w:rFonts w:ascii="Times New Roman" w:hAnsi="Times New Roman" w:cs="Times New Roman"/>
          <w:lang w:val="en-US"/>
        </w:rPr>
        <w:t xml:space="preserve"> </w:t>
      </w:r>
      <w:r w:rsidRPr="00AF6F66">
        <w:rPr>
          <w:rFonts w:ascii="Times New Roman" w:hAnsi="Times New Roman" w:cs="Times New Roman"/>
          <w:i/>
          <w:lang w:val="en-US"/>
        </w:rPr>
        <w:t>4</w:t>
      </w:r>
      <w:r w:rsidRPr="00AF6F66">
        <w:rPr>
          <w:rFonts w:ascii="Times New Roman" w:hAnsi="Times New Roman" w:cs="Times New Roman"/>
          <w:lang w:val="en-US"/>
        </w:rPr>
        <w:t>, 207-262.</w:t>
      </w:r>
    </w:p>
    <w:p w:rsidR="00AB6689" w:rsidRDefault="00AB6689" w:rsidP="004C558E">
      <w:pPr>
        <w:spacing w:line="480" w:lineRule="auto"/>
        <w:ind w:left="709" w:hanging="709"/>
        <w:jc w:val="both"/>
        <w:rPr>
          <w:rFonts w:ascii="Times New Roman" w:hAnsi="Times New Roman" w:cs="Times New Roman"/>
          <w:lang w:val="en-US"/>
        </w:rPr>
      </w:pPr>
      <w:r>
        <w:rPr>
          <w:rFonts w:ascii="Times New Roman" w:hAnsi="Times New Roman" w:cs="Times New Roman"/>
          <w:lang w:val="en-US"/>
        </w:rPr>
        <w:t>Fredrickson</w:t>
      </w:r>
      <w:r w:rsidRPr="001A177A">
        <w:rPr>
          <w:rFonts w:ascii="Times New Roman" w:hAnsi="Times New Roman" w:cs="Times New Roman"/>
          <w:lang w:val="en-US"/>
        </w:rPr>
        <w:t xml:space="preserve">, </w:t>
      </w:r>
      <w:r>
        <w:rPr>
          <w:rFonts w:ascii="Times New Roman" w:hAnsi="Times New Roman" w:cs="Times New Roman"/>
          <w:lang w:val="en-US"/>
        </w:rPr>
        <w:t>B</w:t>
      </w:r>
      <w:r w:rsidRPr="001A177A">
        <w:rPr>
          <w:rFonts w:ascii="Times New Roman" w:hAnsi="Times New Roman" w:cs="Times New Roman"/>
          <w:lang w:val="en-US"/>
        </w:rPr>
        <w:t>.</w:t>
      </w:r>
      <w:r>
        <w:rPr>
          <w:rFonts w:ascii="Times New Roman" w:hAnsi="Times New Roman" w:cs="Times New Roman"/>
          <w:lang w:val="en-US"/>
        </w:rPr>
        <w:t>L.</w:t>
      </w:r>
      <w:r w:rsidRPr="001A177A">
        <w:rPr>
          <w:rFonts w:ascii="Times New Roman" w:hAnsi="Times New Roman" w:cs="Times New Roman"/>
          <w:lang w:val="en-US"/>
        </w:rPr>
        <w:t xml:space="preserve"> </w:t>
      </w:r>
      <w:r w:rsidR="00C62021">
        <w:rPr>
          <w:rFonts w:ascii="Times New Roman" w:hAnsi="Times New Roman" w:cs="Times New Roman"/>
          <w:lang w:val="en-US"/>
        </w:rPr>
        <w:t>(</w:t>
      </w:r>
      <w:r>
        <w:rPr>
          <w:rFonts w:ascii="Times New Roman" w:hAnsi="Times New Roman" w:cs="Times New Roman"/>
          <w:lang w:val="en-US"/>
        </w:rPr>
        <w:t>2009</w:t>
      </w:r>
      <w:r w:rsidR="00C62021">
        <w:rPr>
          <w:rFonts w:ascii="Times New Roman" w:hAnsi="Times New Roman" w:cs="Times New Roman"/>
          <w:lang w:val="en-US"/>
        </w:rPr>
        <w:t>). Joy.</w:t>
      </w:r>
      <w:r>
        <w:rPr>
          <w:rFonts w:ascii="Times New Roman" w:hAnsi="Times New Roman" w:cs="Times New Roman"/>
          <w:lang w:val="en-US"/>
        </w:rPr>
        <w:t xml:space="preserve"> </w:t>
      </w:r>
      <w:r w:rsidR="00C62021">
        <w:rPr>
          <w:rFonts w:ascii="Times New Roman" w:hAnsi="Times New Roman" w:cs="Times New Roman"/>
          <w:lang w:val="en-US"/>
        </w:rPr>
        <w:t>In</w:t>
      </w:r>
      <w:r w:rsidR="00C62021" w:rsidRPr="00C62021">
        <w:rPr>
          <w:rFonts w:ascii="Times New Roman" w:hAnsi="Times New Roman" w:cs="Times New Roman"/>
          <w:lang w:val="en-US"/>
        </w:rPr>
        <w:t xml:space="preserve"> </w:t>
      </w:r>
      <w:r w:rsidR="00C62021">
        <w:rPr>
          <w:rFonts w:ascii="Times New Roman" w:hAnsi="Times New Roman" w:cs="Times New Roman"/>
          <w:lang w:val="en-US"/>
        </w:rPr>
        <w:t>D</w:t>
      </w:r>
      <w:r w:rsidR="00C62021" w:rsidRPr="001A177A">
        <w:rPr>
          <w:rFonts w:ascii="Times New Roman" w:hAnsi="Times New Roman" w:cs="Times New Roman"/>
          <w:lang w:val="en-US"/>
        </w:rPr>
        <w:t xml:space="preserve">. </w:t>
      </w:r>
      <w:r w:rsidR="00C62021">
        <w:rPr>
          <w:rFonts w:ascii="Times New Roman" w:hAnsi="Times New Roman" w:cs="Times New Roman"/>
          <w:lang w:val="en-US"/>
        </w:rPr>
        <w:t>Sander &amp; K</w:t>
      </w:r>
      <w:r w:rsidR="00C62021" w:rsidRPr="001A177A">
        <w:rPr>
          <w:rFonts w:ascii="Times New Roman" w:hAnsi="Times New Roman" w:cs="Times New Roman"/>
          <w:lang w:val="en-US"/>
        </w:rPr>
        <w:t xml:space="preserve">. </w:t>
      </w:r>
      <w:r w:rsidR="00C62021">
        <w:rPr>
          <w:rFonts w:ascii="Times New Roman" w:hAnsi="Times New Roman" w:cs="Times New Roman"/>
          <w:lang w:val="en-US"/>
        </w:rPr>
        <w:t xml:space="preserve">Scherer (Eds.), </w:t>
      </w:r>
      <w:proofErr w:type="gramStart"/>
      <w:r>
        <w:rPr>
          <w:rFonts w:ascii="Times New Roman" w:hAnsi="Times New Roman" w:cs="Times New Roman"/>
          <w:i/>
          <w:lang w:val="en-US"/>
        </w:rPr>
        <w:t>The</w:t>
      </w:r>
      <w:proofErr w:type="gramEnd"/>
      <w:r>
        <w:rPr>
          <w:rFonts w:ascii="Times New Roman" w:hAnsi="Times New Roman" w:cs="Times New Roman"/>
          <w:i/>
          <w:lang w:val="en-US"/>
        </w:rPr>
        <w:t xml:space="preserve"> Oxford Companion to Emotion and the Affective Sciences</w:t>
      </w:r>
      <w:r>
        <w:rPr>
          <w:rFonts w:ascii="Times New Roman" w:hAnsi="Times New Roman" w:cs="Times New Roman"/>
          <w:lang w:val="en-US"/>
        </w:rPr>
        <w:t>.</w:t>
      </w:r>
      <w:r w:rsidRPr="001A177A">
        <w:rPr>
          <w:rFonts w:ascii="Times New Roman" w:hAnsi="Times New Roman" w:cs="Times New Roman"/>
          <w:lang w:val="en-US"/>
        </w:rPr>
        <w:t xml:space="preserve"> </w:t>
      </w:r>
      <w:r>
        <w:rPr>
          <w:rFonts w:ascii="Times New Roman" w:hAnsi="Times New Roman" w:cs="Times New Roman"/>
          <w:lang w:val="en-US"/>
        </w:rPr>
        <w:t>New York</w:t>
      </w:r>
      <w:r w:rsidRPr="001A177A">
        <w:rPr>
          <w:rFonts w:ascii="Times New Roman" w:hAnsi="Times New Roman" w:cs="Times New Roman"/>
          <w:lang w:val="en-US"/>
        </w:rPr>
        <w:t xml:space="preserve">: </w:t>
      </w:r>
      <w:r>
        <w:rPr>
          <w:rFonts w:ascii="Times New Roman" w:hAnsi="Times New Roman" w:cs="Times New Roman"/>
          <w:lang w:val="en-US"/>
        </w:rPr>
        <w:t>Oxford University Press.</w:t>
      </w:r>
    </w:p>
    <w:p w:rsidR="00640CC9" w:rsidRDefault="00640CC9" w:rsidP="004C558E">
      <w:pPr>
        <w:spacing w:line="480" w:lineRule="auto"/>
        <w:ind w:left="709" w:hanging="709"/>
        <w:jc w:val="both"/>
        <w:rPr>
          <w:rFonts w:ascii="Times New Roman" w:hAnsi="Times New Roman" w:cs="Times New Roman"/>
          <w:lang w:val="en-US"/>
        </w:rPr>
      </w:pPr>
      <w:proofErr w:type="spellStart"/>
      <w:r>
        <w:rPr>
          <w:rFonts w:ascii="Times New Roman" w:hAnsi="Times New Roman" w:cs="Times New Roman"/>
          <w:lang w:val="en-US"/>
        </w:rPr>
        <w:t>Frijda</w:t>
      </w:r>
      <w:proofErr w:type="spellEnd"/>
      <w:r>
        <w:rPr>
          <w:rFonts w:ascii="Times New Roman" w:hAnsi="Times New Roman" w:cs="Times New Roman"/>
          <w:lang w:val="en-US"/>
        </w:rPr>
        <w:t xml:space="preserve">, N. </w:t>
      </w:r>
      <w:r w:rsidR="00C62021">
        <w:rPr>
          <w:rFonts w:ascii="Times New Roman" w:hAnsi="Times New Roman" w:cs="Times New Roman"/>
          <w:lang w:val="en-US"/>
        </w:rPr>
        <w:t>(</w:t>
      </w:r>
      <w:r>
        <w:rPr>
          <w:rFonts w:ascii="Times New Roman" w:hAnsi="Times New Roman" w:cs="Times New Roman"/>
          <w:lang w:val="en-US"/>
        </w:rPr>
        <w:t>2007</w:t>
      </w:r>
      <w:r w:rsidR="00C62021">
        <w:rPr>
          <w:rFonts w:ascii="Times New Roman" w:hAnsi="Times New Roman" w:cs="Times New Roman"/>
          <w:lang w:val="en-US"/>
        </w:rPr>
        <w:t>)</w:t>
      </w:r>
      <w:r>
        <w:rPr>
          <w:rFonts w:ascii="Times New Roman" w:hAnsi="Times New Roman" w:cs="Times New Roman"/>
          <w:lang w:val="en-US"/>
        </w:rPr>
        <w:t>.</w:t>
      </w:r>
      <w:r w:rsidRPr="00C05C33">
        <w:rPr>
          <w:rFonts w:ascii="Times New Roman" w:hAnsi="Times New Roman" w:cs="Times New Roman"/>
          <w:lang w:val="en-US"/>
        </w:rPr>
        <w:t xml:space="preserve"> </w:t>
      </w:r>
      <w:proofErr w:type="gramStart"/>
      <w:r w:rsidRPr="005A3663">
        <w:rPr>
          <w:rFonts w:ascii="Times New Roman" w:hAnsi="Times New Roman"/>
          <w:i/>
          <w:lang w:val="en-US"/>
        </w:rPr>
        <w:t>The Laws of Emotion</w:t>
      </w:r>
      <w:r w:rsidR="00C62021">
        <w:rPr>
          <w:rFonts w:ascii="Times New Roman" w:hAnsi="Times New Roman" w:cs="Times New Roman"/>
          <w:lang w:val="en-US"/>
        </w:rPr>
        <w:t>.</w:t>
      </w:r>
      <w:proofErr w:type="gramEnd"/>
      <w:r w:rsidR="00C62021">
        <w:rPr>
          <w:rFonts w:ascii="Times New Roman" w:hAnsi="Times New Roman" w:cs="Times New Roman"/>
          <w:lang w:val="en-US"/>
        </w:rPr>
        <w:t xml:space="preserve"> </w:t>
      </w:r>
      <w:proofErr w:type="spellStart"/>
      <w:proofErr w:type="gramStart"/>
      <w:r w:rsidR="00C62021">
        <w:rPr>
          <w:rFonts w:ascii="Times New Roman" w:hAnsi="Times New Roman" w:cs="Times New Roman"/>
          <w:lang w:val="en-US"/>
        </w:rPr>
        <w:t>Routledge</w:t>
      </w:r>
      <w:proofErr w:type="spellEnd"/>
      <w:r w:rsidRPr="009F1AE9">
        <w:rPr>
          <w:rFonts w:ascii="Times New Roman" w:hAnsi="Times New Roman" w:cs="Times New Roman"/>
          <w:lang w:val="en-US"/>
        </w:rPr>
        <w:t>.</w:t>
      </w:r>
      <w:proofErr w:type="gramEnd"/>
    </w:p>
    <w:p w:rsidR="0080478B" w:rsidRDefault="0080478B" w:rsidP="004C558E">
      <w:pPr>
        <w:spacing w:line="480" w:lineRule="auto"/>
        <w:ind w:left="709" w:hanging="709"/>
        <w:jc w:val="both"/>
        <w:rPr>
          <w:rFonts w:ascii="Times New Roman" w:hAnsi="Times New Roman" w:cs="Times New Roman"/>
          <w:lang w:val="en-US"/>
        </w:rPr>
      </w:pPr>
      <w:proofErr w:type="spellStart"/>
      <w:r w:rsidRPr="0080478B">
        <w:rPr>
          <w:rFonts w:ascii="Times New Roman" w:hAnsi="Times New Roman" w:cs="Times New Roman"/>
          <w:lang w:val="en-US"/>
        </w:rPr>
        <w:t>Haidt</w:t>
      </w:r>
      <w:proofErr w:type="spellEnd"/>
      <w:r w:rsidRPr="0080478B">
        <w:rPr>
          <w:rFonts w:ascii="Times New Roman" w:hAnsi="Times New Roman" w:cs="Times New Roman"/>
          <w:lang w:val="en-US"/>
        </w:rPr>
        <w:t>,</w:t>
      </w:r>
      <w:r>
        <w:rPr>
          <w:rFonts w:ascii="Times New Roman" w:hAnsi="Times New Roman" w:cs="Times New Roman"/>
          <w:lang w:val="en-US"/>
        </w:rPr>
        <w:t xml:space="preserve"> J.,</w:t>
      </w:r>
      <w:r w:rsidRPr="0080478B">
        <w:rPr>
          <w:rFonts w:ascii="Times New Roman" w:hAnsi="Times New Roman" w:cs="Times New Roman"/>
          <w:lang w:val="en-US"/>
        </w:rPr>
        <w:t xml:space="preserve"> Seder</w:t>
      </w:r>
      <w:r>
        <w:rPr>
          <w:rFonts w:ascii="Times New Roman" w:hAnsi="Times New Roman" w:cs="Times New Roman"/>
          <w:lang w:val="en-US"/>
        </w:rPr>
        <w:t xml:space="preserve">, </w:t>
      </w:r>
      <w:r w:rsidRPr="0080478B">
        <w:rPr>
          <w:rFonts w:ascii="Times New Roman" w:hAnsi="Times New Roman" w:cs="Times New Roman"/>
          <w:lang w:val="en-US"/>
        </w:rPr>
        <w:t>J.P.</w:t>
      </w:r>
      <w:r w:rsidR="00C62021">
        <w:rPr>
          <w:rFonts w:ascii="Times New Roman" w:hAnsi="Times New Roman" w:cs="Times New Roman"/>
          <w:lang w:val="en-US"/>
        </w:rPr>
        <w:t>,</w:t>
      </w:r>
      <w:r w:rsidRPr="0080478B">
        <w:rPr>
          <w:rFonts w:ascii="Times New Roman" w:hAnsi="Times New Roman" w:cs="Times New Roman"/>
          <w:lang w:val="en-US"/>
        </w:rPr>
        <w:t xml:space="preserve"> </w:t>
      </w:r>
      <w:r w:rsidR="00C62021">
        <w:rPr>
          <w:rFonts w:ascii="Times New Roman" w:hAnsi="Times New Roman" w:cs="Times New Roman"/>
          <w:lang w:val="en-US"/>
        </w:rPr>
        <w:t>&amp;</w:t>
      </w:r>
      <w:r>
        <w:rPr>
          <w:rFonts w:ascii="Times New Roman" w:hAnsi="Times New Roman" w:cs="Times New Roman"/>
          <w:lang w:val="en-US"/>
        </w:rPr>
        <w:t xml:space="preserve"> </w:t>
      </w:r>
      <w:proofErr w:type="spellStart"/>
      <w:r w:rsidRPr="0080478B">
        <w:rPr>
          <w:rFonts w:ascii="Times New Roman" w:hAnsi="Times New Roman" w:cs="Times New Roman"/>
          <w:lang w:val="en-US"/>
        </w:rPr>
        <w:t>Kesebir</w:t>
      </w:r>
      <w:proofErr w:type="spellEnd"/>
      <w:r w:rsidRPr="0080478B">
        <w:rPr>
          <w:rFonts w:ascii="Times New Roman" w:hAnsi="Times New Roman" w:cs="Times New Roman"/>
          <w:lang w:val="en-US"/>
        </w:rPr>
        <w:t xml:space="preserve">, </w:t>
      </w:r>
      <w:r>
        <w:rPr>
          <w:rFonts w:ascii="Times New Roman" w:hAnsi="Times New Roman" w:cs="Times New Roman"/>
          <w:lang w:val="en-US"/>
        </w:rPr>
        <w:t xml:space="preserve">S. </w:t>
      </w:r>
      <w:r w:rsidR="00C62021">
        <w:rPr>
          <w:rFonts w:ascii="Times New Roman" w:hAnsi="Times New Roman" w:cs="Times New Roman"/>
          <w:lang w:val="en-US"/>
        </w:rPr>
        <w:t>(</w:t>
      </w:r>
      <w:r>
        <w:rPr>
          <w:rFonts w:ascii="Times New Roman" w:hAnsi="Times New Roman" w:cs="Times New Roman"/>
          <w:lang w:val="en-US"/>
        </w:rPr>
        <w:t>2008</w:t>
      </w:r>
      <w:r w:rsidR="00C62021">
        <w:rPr>
          <w:rFonts w:ascii="Times New Roman" w:hAnsi="Times New Roman" w:cs="Times New Roman"/>
          <w:lang w:val="en-US"/>
        </w:rPr>
        <w:t xml:space="preserve">). </w:t>
      </w:r>
      <w:r w:rsidRPr="0080478B">
        <w:rPr>
          <w:rFonts w:ascii="Times New Roman" w:hAnsi="Times New Roman" w:cs="Times New Roman"/>
          <w:lang w:val="en-US"/>
        </w:rPr>
        <w:t>Hive psycholog</w:t>
      </w:r>
      <w:r>
        <w:rPr>
          <w:rFonts w:ascii="Times New Roman" w:hAnsi="Times New Roman" w:cs="Times New Roman"/>
          <w:lang w:val="en-US"/>
        </w:rPr>
        <w:t>y</w:t>
      </w:r>
      <w:r w:rsidR="00C62021">
        <w:rPr>
          <w:rFonts w:ascii="Times New Roman" w:hAnsi="Times New Roman" w:cs="Times New Roman"/>
          <w:lang w:val="en-US"/>
        </w:rPr>
        <w:t>, happiness, and public policy.</w:t>
      </w:r>
      <w:r w:rsidRPr="0080478B">
        <w:rPr>
          <w:rFonts w:ascii="Times New Roman" w:hAnsi="Times New Roman" w:cs="Times New Roman"/>
          <w:lang w:val="en-US"/>
        </w:rPr>
        <w:t xml:space="preserve"> </w:t>
      </w:r>
      <w:proofErr w:type="gramStart"/>
      <w:r w:rsidRPr="0080478B">
        <w:rPr>
          <w:rFonts w:ascii="Times New Roman" w:hAnsi="Times New Roman" w:cs="Times New Roman"/>
          <w:i/>
          <w:lang w:val="en-US"/>
        </w:rPr>
        <w:t>The Journal of Legal Studies</w:t>
      </w:r>
      <w:r w:rsidR="00C62021">
        <w:rPr>
          <w:rFonts w:ascii="Times New Roman" w:hAnsi="Times New Roman" w:cs="Times New Roman"/>
          <w:lang w:val="en-US"/>
        </w:rPr>
        <w:t xml:space="preserve">, </w:t>
      </w:r>
      <w:r w:rsidR="00C62021" w:rsidRPr="00C62021">
        <w:rPr>
          <w:rFonts w:ascii="Times New Roman" w:hAnsi="Times New Roman" w:cs="Times New Roman"/>
          <w:i/>
          <w:lang w:val="en-US"/>
        </w:rPr>
        <w:t>37</w:t>
      </w:r>
      <w:r w:rsidR="00C62021">
        <w:rPr>
          <w:rFonts w:ascii="Times New Roman" w:hAnsi="Times New Roman" w:cs="Times New Roman"/>
          <w:lang w:val="en-US"/>
        </w:rPr>
        <w:t xml:space="preserve">, </w:t>
      </w:r>
      <w:r w:rsidRPr="0080478B">
        <w:rPr>
          <w:rFonts w:ascii="Times New Roman" w:hAnsi="Times New Roman" w:cs="Times New Roman"/>
          <w:lang w:val="en-US"/>
        </w:rPr>
        <w:t>S133-S156.</w:t>
      </w:r>
      <w:proofErr w:type="gramEnd"/>
    </w:p>
    <w:p w:rsidR="005C6E04" w:rsidRDefault="005C6E04" w:rsidP="004C558E">
      <w:pPr>
        <w:spacing w:line="480" w:lineRule="auto"/>
        <w:ind w:left="709" w:hanging="709"/>
        <w:jc w:val="both"/>
        <w:rPr>
          <w:rFonts w:ascii="Times New Roman" w:hAnsi="Times New Roman" w:cs="Times New Roman"/>
          <w:lang w:val="en-US"/>
        </w:rPr>
      </w:pPr>
      <w:proofErr w:type="gramStart"/>
      <w:r>
        <w:rPr>
          <w:rFonts w:ascii="Times New Roman" w:hAnsi="Times New Roman" w:cs="Times New Roman"/>
          <w:lang w:val="en-US"/>
        </w:rPr>
        <w:lastRenderedPageBreak/>
        <w:t xml:space="preserve">Jefferson, M. </w:t>
      </w:r>
      <w:r w:rsidR="00C62021">
        <w:rPr>
          <w:rFonts w:ascii="Times New Roman" w:hAnsi="Times New Roman" w:cs="Times New Roman"/>
          <w:lang w:val="en-US"/>
        </w:rPr>
        <w:t>(</w:t>
      </w:r>
      <w:r>
        <w:rPr>
          <w:rFonts w:ascii="Times New Roman" w:hAnsi="Times New Roman" w:cs="Times New Roman"/>
          <w:lang w:val="en-US"/>
        </w:rPr>
        <w:t>1983</w:t>
      </w:r>
      <w:r w:rsidR="00C62021">
        <w:rPr>
          <w:rFonts w:ascii="Times New Roman" w:hAnsi="Times New Roman" w:cs="Times New Roman"/>
          <w:lang w:val="en-US"/>
        </w:rPr>
        <w:t>)</w:t>
      </w:r>
      <w:r>
        <w:rPr>
          <w:rFonts w:ascii="Times New Roman" w:hAnsi="Times New Roman" w:cs="Times New Roman"/>
          <w:lang w:val="en-US"/>
        </w:rPr>
        <w:t>.</w:t>
      </w:r>
      <w:proofErr w:type="gramEnd"/>
      <w:r w:rsidR="00C62021">
        <w:rPr>
          <w:rFonts w:ascii="Times New Roman" w:hAnsi="Times New Roman" w:cs="Times New Roman"/>
          <w:lang w:val="en-US"/>
        </w:rPr>
        <w:t xml:space="preserve"> </w:t>
      </w:r>
      <w:r>
        <w:rPr>
          <w:rFonts w:ascii="Times New Roman" w:hAnsi="Times New Roman" w:cs="Times New Roman"/>
          <w:lang w:val="en-US"/>
        </w:rPr>
        <w:t>Wha</w:t>
      </w:r>
      <w:r w:rsidR="00C62021">
        <w:rPr>
          <w:rFonts w:ascii="Times New Roman" w:hAnsi="Times New Roman" w:cs="Times New Roman"/>
          <w:lang w:val="en-US"/>
        </w:rPr>
        <w:t>t is wrong with sentimentality?</w:t>
      </w:r>
      <w:r>
        <w:rPr>
          <w:rFonts w:ascii="Times New Roman" w:hAnsi="Times New Roman" w:cs="Times New Roman"/>
          <w:lang w:val="en-US"/>
        </w:rPr>
        <w:t xml:space="preserve"> </w:t>
      </w:r>
      <w:r>
        <w:rPr>
          <w:rFonts w:ascii="Times New Roman" w:hAnsi="Times New Roman" w:cs="Times New Roman"/>
          <w:i/>
          <w:lang w:val="en-US"/>
        </w:rPr>
        <w:t>Mind</w:t>
      </w:r>
      <w:r w:rsidR="00C62021">
        <w:rPr>
          <w:rFonts w:ascii="Times New Roman" w:hAnsi="Times New Roman" w:cs="Times New Roman"/>
          <w:lang w:val="en-US"/>
        </w:rPr>
        <w:t xml:space="preserve">, </w:t>
      </w:r>
      <w:r w:rsidR="00C62021" w:rsidRPr="00C62021">
        <w:rPr>
          <w:rFonts w:ascii="Times New Roman" w:hAnsi="Times New Roman" w:cs="Times New Roman"/>
          <w:i/>
          <w:lang w:val="en-US"/>
        </w:rPr>
        <w:t>92</w:t>
      </w:r>
      <w:r w:rsidR="00C62021">
        <w:rPr>
          <w:rFonts w:ascii="Times New Roman" w:hAnsi="Times New Roman" w:cs="Times New Roman"/>
          <w:lang w:val="en-US"/>
        </w:rPr>
        <w:t xml:space="preserve">, </w:t>
      </w:r>
      <w:r>
        <w:rPr>
          <w:rFonts w:ascii="Times New Roman" w:hAnsi="Times New Roman" w:cs="Times New Roman"/>
          <w:lang w:val="en-US"/>
        </w:rPr>
        <w:t>519-529</w:t>
      </w:r>
      <w:r w:rsidR="00527108">
        <w:rPr>
          <w:rFonts w:ascii="Times New Roman" w:hAnsi="Times New Roman" w:cs="Times New Roman"/>
          <w:lang w:val="en-US"/>
        </w:rPr>
        <w:t>.</w:t>
      </w:r>
    </w:p>
    <w:p w:rsidR="00D8421A" w:rsidRDefault="00D8421A" w:rsidP="004C558E">
      <w:pPr>
        <w:spacing w:line="480" w:lineRule="auto"/>
        <w:ind w:left="709" w:hanging="709"/>
        <w:jc w:val="both"/>
        <w:rPr>
          <w:rFonts w:ascii="Times New Roman" w:hAnsi="Times New Roman" w:cs="Times New Roman"/>
          <w:lang w:val="en-US"/>
        </w:rPr>
      </w:pPr>
      <w:proofErr w:type="spellStart"/>
      <w:proofErr w:type="gramStart"/>
      <w:r>
        <w:rPr>
          <w:rFonts w:ascii="Times New Roman" w:hAnsi="Times New Roman" w:cs="Times New Roman"/>
          <w:lang w:val="en-US"/>
        </w:rPr>
        <w:t>Konecni</w:t>
      </w:r>
      <w:proofErr w:type="spellEnd"/>
      <w:r>
        <w:rPr>
          <w:rFonts w:ascii="Times New Roman" w:hAnsi="Times New Roman" w:cs="Times New Roman"/>
          <w:lang w:val="en-US"/>
        </w:rPr>
        <w:t xml:space="preserve">, V. </w:t>
      </w:r>
      <w:r w:rsidR="00C62021">
        <w:rPr>
          <w:rFonts w:ascii="Times New Roman" w:hAnsi="Times New Roman" w:cs="Times New Roman"/>
          <w:lang w:val="en-US"/>
        </w:rPr>
        <w:t>(</w:t>
      </w:r>
      <w:r>
        <w:rPr>
          <w:rFonts w:ascii="Times New Roman" w:hAnsi="Times New Roman" w:cs="Times New Roman"/>
          <w:lang w:val="en-US"/>
        </w:rPr>
        <w:t>2005</w:t>
      </w:r>
      <w:r w:rsidR="00C62021">
        <w:rPr>
          <w:rFonts w:ascii="Times New Roman" w:hAnsi="Times New Roman" w:cs="Times New Roman"/>
          <w:lang w:val="en-US"/>
        </w:rPr>
        <w:t>).</w:t>
      </w:r>
      <w:proofErr w:type="gramEnd"/>
      <w:r w:rsidR="00C62021">
        <w:rPr>
          <w:rFonts w:ascii="Times New Roman" w:hAnsi="Times New Roman" w:cs="Times New Roman"/>
          <w:lang w:val="en-US"/>
        </w:rPr>
        <w:t xml:space="preserve"> </w:t>
      </w:r>
      <w:r>
        <w:rPr>
          <w:rFonts w:ascii="Times New Roman" w:hAnsi="Times New Roman" w:cs="Times New Roman"/>
          <w:lang w:val="en-US"/>
        </w:rPr>
        <w:t>The Aesthetic Trin</w:t>
      </w:r>
      <w:r w:rsidR="00C62021">
        <w:rPr>
          <w:rFonts w:ascii="Times New Roman" w:hAnsi="Times New Roman" w:cs="Times New Roman"/>
          <w:lang w:val="en-US"/>
        </w:rPr>
        <w:t>ity: Awe, Being Moved, Thrills.</w:t>
      </w:r>
      <w:r>
        <w:rPr>
          <w:rFonts w:ascii="Times New Roman" w:hAnsi="Times New Roman" w:cs="Times New Roman"/>
          <w:lang w:val="en-US"/>
        </w:rPr>
        <w:t xml:space="preserve"> </w:t>
      </w:r>
      <w:r>
        <w:rPr>
          <w:rFonts w:ascii="Times New Roman" w:hAnsi="Times New Roman" w:cs="Times New Roman"/>
          <w:i/>
          <w:lang w:val="en-US"/>
        </w:rPr>
        <w:t>Bulletin of Psychology and the Arts</w:t>
      </w:r>
      <w:r w:rsidR="00C62021">
        <w:rPr>
          <w:rFonts w:ascii="Times New Roman" w:hAnsi="Times New Roman" w:cs="Times New Roman"/>
          <w:lang w:val="en-US"/>
        </w:rPr>
        <w:t xml:space="preserve">, </w:t>
      </w:r>
      <w:r w:rsidR="00C62021" w:rsidRPr="00C62021">
        <w:rPr>
          <w:rFonts w:ascii="Times New Roman" w:hAnsi="Times New Roman" w:cs="Times New Roman"/>
          <w:i/>
          <w:lang w:val="en-US"/>
        </w:rPr>
        <w:t>5</w:t>
      </w:r>
      <w:r w:rsidR="00C62021">
        <w:rPr>
          <w:rFonts w:ascii="Times New Roman" w:hAnsi="Times New Roman" w:cs="Times New Roman"/>
          <w:lang w:val="en-US"/>
        </w:rPr>
        <w:t>,</w:t>
      </w:r>
      <w:r>
        <w:rPr>
          <w:rFonts w:ascii="Times New Roman" w:hAnsi="Times New Roman" w:cs="Times New Roman"/>
          <w:lang w:val="en-US"/>
        </w:rPr>
        <w:t xml:space="preserve"> 27-44.</w:t>
      </w:r>
    </w:p>
    <w:p w:rsidR="00B844D0" w:rsidRDefault="00B844D0" w:rsidP="004C558E">
      <w:pPr>
        <w:spacing w:line="480" w:lineRule="auto"/>
        <w:ind w:left="709" w:hanging="709"/>
        <w:jc w:val="both"/>
        <w:rPr>
          <w:rFonts w:ascii="Times New Roman" w:hAnsi="Times New Roman" w:cs="Times New Roman"/>
          <w:lang w:val="en-US"/>
        </w:rPr>
      </w:pPr>
      <w:r>
        <w:rPr>
          <w:rFonts w:ascii="Times New Roman" w:hAnsi="Times New Roman" w:cs="Times New Roman"/>
          <w:lang w:val="en-US"/>
        </w:rPr>
        <w:t xml:space="preserve">Lazarus, R.S. </w:t>
      </w:r>
      <w:r w:rsidR="00C62021">
        <w:rPr>
          <w:rFonts w:ascii="Times New Roman" w:hAnsi="Times New Roman" w:cs="Times New Roman"/>
          <w:lang w:val="en-US"/>
        </w:rPr>
        <w:t>(</w:t>
      </w:r>
      <w:r>
        <w:rPr>
          <w:rFonts w:ascii="Times New Roman" w:hAnsi="Times New Roman" w:cs="Times New Roman"/>
          <w:lang w:val="en-US"/>
        </w:rPr>
        <w:t>1991</w:t>
      </w:r>
      <w:r w:rsidR="00C62021">
        <w:rPr>
          <w:rFonts w:ascii="Times New Roman" w:hAnsi="Times New Roman" w:cs="Times New Roman"/>
          <w:lang w:val="en-US"/>
        </w:rPr>
        <w:t>)</w:t>
      </w:r>
      <w:r>
        <w:rPr>
          <w:rFonts w:ascii="Times New Roman" w:hAnsi="Times New Roman" w:cs="Times New Roman"/>
          <w:lang w:val="en-US"/>
        </w:rPr>
        <w:t xml:space="preserve">. </w:t>
      </w:r>
      <w:proofErr w:type="gramStart"/>
      <w:r w:rsidRPr="00321408">
        <w:rPr>
          <w:rFonts w:ascii="Times New Roman" w:hAnsi="Times New Roman" w:cs="Times New Roman"/>
          <w:i/>
          <w:lang w:val="en-US"/>
        </w:rPr>
        <w:t>Emotion and Adaptation</w:t>
      </w:r>
      <w:r>
        <w:rPr>
          <w:rFonts w:ascii="Times New Roman" w:hAnsi="Times New Roman" w:cs="Times New Roman"/>
          <w:lang w:val="en-US"/>
        </w:rPr>
        <w:t>.</w:t>
      </w:r>
      <w:proofErr w:type="gramEnd"/>
      <w:r>
        <w:rPr>
          <w:rFonts w:ascii="Times New Roman" w:hAnsi="Times New Roman" w:cs="Times New Roman"/>
          <w:lang w:val="en-US"/>
        </w:rPr>
        <w:t xml:space="preserve"> New York: Oxford University Press.</w:t>
      </w:r>
    </w:p>
    <w:p w:rsidR="005C6E04" w:rsidRDefault="005C6E04" w:rsidP="004C558E">
      <w:pPr>
        <w:spacing w:line="480" w:lineRule="auto"/>
        <w:ind w:left="709" w:hanging="709"/>
        <w:jc w:val="both"/>
        <w:rPr>
          <w:rFonts w:ascii="Times New Roman" w:hAnsi="Times New Roman" w:cs="Times New Roman"/>
          <w:lang w:val="en-US"/>
        </w:rPr>
      </w:pPr>
      <w:r w:rsidRPr="00A94F11">
        <w:rPr>
          <w:rFonts w:ascii="Times New Roman" w:hAnsi="Times New Roman" w:cs="Times New Roman"/>
          <w:lang w:val="en-US"/>
        </w:rPr>
        <w:t xml:space="preserve">Peterson, </w:t>
      </w:r>
      <w:r>
        <w:rPr>
          <w:rFonts w:ascii="Times New Roman" w:hAnsi="Times New Roman" w:cs="Times New Roman"/>
          <w:lang w:val="en-US"/>
        </w:rPr>
        <w:t xml:space="preserve">M. </w:t>
      </w:r>
      <w:r w:rsidR="00C62021">
        <w:rPr>
          <w:rFonts w:ascii="Times New Roman" w:hAnsi="Times New Roman" w:cs="Times New Roman"/>
          <w:lang w:val="en-US"/>
        </w:rPr>
        <w:t>(</w:t>
      </w:r>
      <w:r>
        <w:rPr>
          <w:rFonts w:ascii="Times New Roman" w:hAnsi="Times New Roman" w:cs="Times New Roman"/>
          <w:lang w:val="en-US"/>
        </w:rPr>
        <w:t>1976-1977</w:t>
      </w:r>
      <w:r w:rsidR="00C62021">
        <w:rPr>
          <w:rFonts w:ascii="Times New Roman" w:hAnsi="Times New Roman" w:cs="Times New Roman"/>
          <w:lang w:val="en-US"/>
        </w:rPr>
        <w:t xml:space="preserve">). </w:t>
      </w:r>
      <w:proofErr w:type="gramStart"/>
      <w:r w:rsidR="00C62021">
        <w:rPr>
          <w:rFonts w:ascii="Times New Roman" w:hAnsi="Times New Roman" w:cs="Times New Roman"/>
          <w:lang w:val="en-US"/>
        </w:rPr>
        <w:t>Sentimentality.</w:t>
      </w:r>
      <w:proofErr w:type="gramEnd"/>
      <w:r w:rsidRPr="00A94F11">
        <w:rPr>
          <w:rFonts w:ascii="Times New Roman" w:hAnsi="Times New Roman" w:cs="Times New Roman"/>
          <w:lang w:val="en-US"/>
        </w:rPr>
        <w:t xml:space="preserve"> </w:t>
      </w:r>
      <w:r>
        <w:rPr>
          <w:rFonts w:ascii="Times New Roman" w:hAnsi="Times New Roman" w:cs="Times New Roman"/>
          <w:i/>
          <w:lang w:val="en-US"/>
        </w:rPr>
        <w:t>Proceedings of the Aristotelian Society</w:t>
      </w:r>
      <w:r w:rsidR="00C62021">
        <w:rPr>
          <w:rFonts w:ascii="Times New Roman" w:hAnsi="Times New Roman" w:cs="Times New Roman"/>
          <w:lang w:val="en-US"/>
        </w:rPr>
        <w:t>,</w:t>
      </w:r>
      <w:r>
        <w:rPr>
          <w:rFonts w:ascii="Times New Roman" w:hAnsi="Times New Roman" w:cs="Times New Roman"/>
          <w:lang w:val="en-US"/>
        </w:rPr>
        <w:t xml:space="preserve"> </w:t>
      </w:r>
      <w:r w:rsidRPr="00C62021">
        <w:rPr>
          <w:rFonts w:ascii="Times New Roman" w:hAnsi="Times New Roman" w:cs="Times New Roman"/>
          <w:i/>
          <w:lang w:val="en-US"/>
        </w:rPr>
        <w:t>77</w:t>
      </w:r>
      <w:r w:rsidR="00C62021">
        <w:rPr>
          <w:rFonts w:ascii="Times New Roman" w:hAnsi="Times New Roman" w:cs="Times New Roman"/>
          <w:lang w:val="en-US"/>
        </w:rPr>
        <w:t xml:space="preserve">, </w:t>
      </w:r>
      <w:r>
        <w:rPr>
          <w:rFonts w:ascii="Times New Roman" w:hAnsi="Times New Roman" w:cs="Times New Roman"/>
          <w:lang w:val="en-US"/>
        </w:rPr>
        <w:t>127-147</w:t>
      </w:r>
      <w:r w:rsidR="000F14B6">
        <w:rPr>
          <w:rFonts w:ascii="Times New Roman" w:hAnsi="Times New Roman" w:cs="Times New Roman"/>
          <w:lang w:val="en-US"/>
        </w:rPr>
        <w:t>.</w:t>
      </w:r>
    </w:p>
    <w:p w:rsidR="000F14B6" w:rsidRDefault="000F14B6" w:rsidP="004C558E">
      <w:pPr>
        <w:spacing w:line="480" w:lineRule="auto"/>
        <w:ind w:left="709" w:hanging="709"/>
        <w:jc w:val="both"/>
        <w:rPr>
          <w:rFonts w:ascii="Times New Roman" w:hAnsi="Times New Roman" w:cs="Times New Roman"/>
          <w:lang w:val="en-US"/>
        </w:rPr>
      </w:pPr>
      <w:r>
        <w:rPr>
          <w:rFonts w:ascii="Times New Roman" w:hAnsi="Times New Roman" w:cs="Times New Roman"/>
          <w:lang w:val="en-US"/>
        </w:rPr>
        <w:t xml:space="preserve">Solomon, R.C. </w:t>
      </w:r>
      <w:r w:rsidR="00C62021">
        <w:rPr>
          <w:rFonts w:ascii="Times New Roman" w:hAnsi="Times New Roman" w:cs="Times New Roman"/>
          <w:lang w:val="en-US"/>
        </w:rPr>
        <w:t>(</w:t>
      </w:r>
      <w:r>
        <w:rPr>
          <w:rFonts w:ascii="Times New Roman" w:hAnsi="Times New Roman" w:cs="Times New Roman"/>
          <w:lang w:val="en-US"/>
        </w:rPr>
        <w:t>1990</w:t>
      </w:r>
      <w:r w:rsidR="00C62021">
        <w:rPr>
          <w:rFonts w:ascii="Times New Roman" w:hAnsi="Times New Roman" w:cs="Times New Roman"/>
          <w:lang w:val="en-US"/>
        </w:rPr>
        <w:t xml:space="preserve">). </w:t>
      </w:r>
      <w:proofErr w:type="gramStart"/>
      <w:r>
        <w:rPr>
          <w:rFonts w:ascii="Times New Roman" w:hAnsi="Times New Roman" w:cs="Times New Roman"/>
          <w:lang w:val="en-US"/>
        </w:rPr>
        <w:t>In defense</w:t>
      </w:r>
      <w:r w:rsidR="00C62021">
        <w:rPr>
          <w:rFonts w:ascii="Times New Roman" w:hAnsi="Times New Roman" w:cs="Times New Roman"/>
          <w:lang w:val="en-US"/>
        </w:rPr>
        <w:t xml:space="preserve"> of sentimentality.</w:t>
      </w:r>
      <w:proofErr w:type="gramEnd"/>
      <w:r>
        <w:rPr>
          <w:rFonts w:ascii="Times New Roman" w:hAnsi="Times New Roman" w:cs="Times New Roman"/>
          <w:lang w:val="en-US"/>
        </w:rPr>
        <w:t xml:space="preserve"> </w:t>
      </w:r>
      <w:r>
        <w:rPr>
          <w:rFonts w:ascii="Times New Roman" w:hAnsi="Times New Roman" w:cs="Times New Roman"/>
          <w:i/>
          <w:lang w:val="en-US"/>
        </w:rPr>
        <w:t>Philosophy and Literature</w:t>
      </w:r>
      <w:r w:rsidR="00C62021">
        <w:rPr>
          <w:rFonts w:ascii="Times New Roman" w:hAnsi="Times New Roman" w:cs="Times New Roman"/>
          <w:lang w:val="en-US"/>
        </w:rPr>
        <w:t>,</w:t>
      </w:r>
      <w:r>
        <w:rPr>
          <w:rFonts w:ascii="Times New Roman" w:hAnsi="Times New Roman" w:cs="Times New Roman"/>
          <w:lang w:val="en-US"/>
        </w:rPr>
        <w:t xml:space="preserve"> </w:t>
      </w:r>
      <w:r w:rsidRPr="00C62021">
        <w:rPr>
          <w:rFonts w:ascii="Times New Roman" w:hAnsi="Times New Roman" w:cs="Times New Roman"/>
          <w:i/>
          <w:lang w:val="en-US"/>
        </w:rPr>
        <w:t>14</w:t>
      </w:r>
      <w:r w:rsidR="00C62021">
        <w:rPr>
          <w:rFonts w:ascii="Times New Roman" w:hAnsi="Times New Roman" w:cs="Times New Roman"/>
          <w:lang w:val="en-US"/>
        </w:rPr>
        <w:t xml:space="preserve">, </w:t>
      </w:r>
      <w:r>
        <w:rPr>
          <w:rFonts w:ascii="Times New Roman" w:hAnsi="Times New Roman" w:cs="Times New Roman"/>
          <w:lang w:val="en-US"/>
        </w:rPr>
        <w:t>304-323.</w:t>
      </w:r>
    </w:p>
    <w:p w:rsidR="0072543D" w:rsidRDefault="0072543D" w:rsidP="004C558E">
      <w:pPr>
        <w:spacing w:line="480" w:lineRule="auto"/>
        <w:ind w:left="709" w:hanging="709"/>
        <w:jc w:val="both"/>
        <w:rPr>
          <w:rFonts w:ascii="Times New Roman" w:hAnsi="Times New Roman" w:cs="Times New Roman"/>
          <w:lang w:val="en-US"/>
        </w:rPr>
      </w:pPr>
      <w:proofErr w:type="gramStart"/>
      <w:r w:rsidRPr="0072543D">
        <w:rPr>
          <w:rFonts w:ascii="Times New Roman" w:hAnsi="Times New Roman" w:cs="Times New Roman"/>
          <w:lang w:val="en-US"/>
        </w:rPr>
        <w:t>Teroni,</w:t>
      </w:r>
      <w:r>
        <w:rPr>
          <w:rFonts w:ascii="Times New Roman" w:hAnsi="Times New Roman" w:cs="Times New Roman"/>
          <w:lang w:val="en-US"/>
        </w:rPr>
        <w:t xml:space="preserve"> F. </w:t>
      </w:r>
      <w:r w:rsidR="00C62021">
        <w:rPr>
          <w:rFonts w:ascii="Times New Roman" w:hAnsi="Times New Roman" w:cs="Times New Roman"/>
          <w:lang w:val="en-US"/>
        </w:rPr>
        <w:t>(</w:t>
      </w:r>
      <w:r>
        <w:rPr>
          <w:rFonts w:ascii="Times New Roman" w:hAnsi="Times New Roman" w:cs="Times New Roman"/>
          <w:lang w:val="en-US"/>
        </w:rPr>
        <w:t>2007</w:t>
      </w:r>
      <w:r w:rsidR="00C62021">
        <w:rPr>
          <w:rFonts w:ascii="Times New Roman" w:hAnsi="Times New Roman" w:cs="Times New Roman"/>
          <w:lang w:val="en-US"/>
        </w:rPr>
        <w:t>).</w:t>
      </w:r>
      <w:proofErr w:type="gramEnd"/>
      <w:r w:rsidR="00C62021">
        <w:rPr>
          <w:rFonts w:ascii="Times New Roman" w:hAnsi="Times New Roman" w:cs="Times New Roman"/>
          <w:lang w:val="en-US"/>
        </w:rPr>
        <w:t xml:space="preserve"> </w:t>
      </w:r>
      <w:proofErr w:type="gramStart"/>
      <w:r w:rsidRPr="0072543D">
        <w:rPr>
          <w:rFonts w:ascii="Times New Roman" w:hAnsi="Times New Roman" w:cs="Times New Roman"/>
          <w:lang w:val="en-US"/>
        </w:rPr>
        <w:t>Emotions and formal object</w:t>
      </w:r>
      <w:r w:rsidR="00C62021">
        <w:rPr>
          <w:rFonts w:ascii="Times New Roman" w:hAnsi="Times New Roman" w:cs="Times New Roman"/>
          <w:lang w:val="en-US"/>
        </w:rPr>
        <w:t>.</w:t>
      </w:r>
      <w:proofErr w:type="gramEnd"/>
      <w:r w:rsidRPr="0072543D">
        <w:rPr>
          <w:rFonts w:ascii="Times New Roman" w:hAnsi="Times New Roman" w:cs="Times New Roman"/>
          <w:lang w:val="en-US"/>
        </w:rPr>
        <w:t xml:space="preserve"> </w:t>
      </w:r>
      <w:proofErr w:type="spellStart"/>
      <w:r w:rsidRPr="0072543D">
        <w:rPr>
          <w:rFonts w:ascii="Times New Roman" w:hAnsi="Times New Roman" w:cs="Times New Roman"/>
          <w:i/>
          <w:lang w:val="en-US"/>
        </w:rPr>
        <w:t>Dialectica</w:t>
      </w:r>
      <w:proofErr w:type="spellEnd"/>
      <w:r w:rsidR="00C62021">
        <w:rPr>
          <w:rFonts w:ascii="Times New Roman" w:hAnsi="Times New Roman" w:cs="Times New Roman"/>
          <w:lang w:val="en-US"/>
        </w:rPr>
        <w:t>,</w:t>
      </w:r>
      <w:r>
        <w:rPr>
          <w:rFonts w:ascii="Times New Roman" w:hAnsi="Times New Roman" w:cs="Times New Roman"/>
          <w:lang w:val="en-US"/>
        </w:rPr>
        <w:t xml:space="preserve"> </w:t>
      </w:r>
      <w:r w:rsidRPr="00C62021">
        <w:rPr>
          <w:rFonts w:ascii="Times New Roman" w:hAnsi="Times New Roman" w:cs="Times New Roman"/>
          <w:i/>
          <w:lang w:val="en-US"/>
        </w:rPr>
        <w:t>61</w:t>
      </w:r>
      <w:r w:rsidR="00C62021">
        <w:rPr>
          <w:rFonts w:ascii="Times New Roman" w:hAnsi="Times New Roman" w:cs="Times New Roman"/>
          <w:lang w:val="en-US"/>
        </w:rPr>
        <w:t>,</w:t>
      </w:r>
      <w:r>
        <w:rPr>
          <w:rFonts w:ascii="Times New Roman" w:hAnsi="Times New Roman" w:cs="Times New Roman"/>
          <w:lang w:val="en-US"/>
        </w:rPr>
        <w:t xml:space="preserve"> </w:t>
      </w:r>
      <w:r w:rsidRPr="0072543D">
        <w:rPr>
          <w:rFonts w:ascii="Times New Roman" w:hAnsi="Times New Roman" w:cs="Times New Roman"/>
          <w:lang w:val="en-US"/>
        </w:rPr>
        <w:t>395-415</w:t>
      </w:r>
      <w:r w:rsidR="00B844D0">
        <w:rPr>
          <w:rFonts w:ascii="Times New Roman" w:hAnsi="Times New Roman" w:cs="Times New Roman"/>
          <w:lang w:val="en-US"/>
        </w:rPr>
        <w:t>.</w:t>
      </w:r>
    </w:p>
    <w:p w:rsidR="00326915" w:rsidRPr="00EE1924" w:rsidRDefault="00326915" w:rsidP="004C558E">
      <w:pPr>
        <w:spacing w:line="480" w:lineRule="auto"/>
        <w:ind w:left="709" w:hanging="709"/>
        <w:jc w:val="both"/>
        <w:rPr>
          <w:rFonts w:ascii="Times New Roman" w:hAnsi="Times New Roman" w:cs="Times New Roman"/>
          <w:lang w:val="en-US"/>
        </w:rPr>
      </w:pPr>
      <w:r w:rsidRPr="00774799">
        <w:rPr>
          <w:rFonts w:ascii="Times New Roman" w:hAnsi="Times New Roman" w:cs="Times New Roman"/>
          <w:lang w:val="de-CH"/>
        </w:rPr>
        <w:t>Tetlock, P., Kristel, O., Elson, B., Green</w:t>
      </w:r>
      <w:r w:rsidR="00C62021" w:rsidRPr="00774799">
        <w:rPr>
          <w:rFonts w:ascii="Times New Roman" w:hAnsi="Times New Roman" w:cs="Times New Roman"/>
          <w:lang w:val="de-CH"/>
        </w:rPr>
        <w:t>, M., &amp;</w:t>
      </w:r>
      <w:r w:rsidRPr="00774799">
        <w:rPr>
          <w:rFonts w:ascii="Times New Roman" w:hAnsi="Times New Roman" w:cs="Times New Roman"/>
          <w:lang w:val="de-CH"/>
        </w:rPr>
        <w:t xml:space="preserve"> Lerner, J. </w:t>
      </w:r>
      <w:r w:rsidR="00C62021" w:rsidRPr="00774799">
        <w:rPr>
          <w:rFonts w:ascii="Times New Roman" w:hAnsi="Times New Roman" w:cs="Times New Roman"/>
          <w:lang w:val="de-CH"/>
        </w:rPr>
        <w:t>(</w:t>
      </w:r>
      <w:r w:rsidRPr="00774799">
        <w:rPr>
          <w:rFonts w:ascii="Times New Roman" w:hAnsi="Times New Roman" w:cs="Times New Roman"/>
          <w:lang w:val="de-CH"/>
        </w:rPr>
        <w:t>2000</w:t>
      </w:r>
      <w:r w:rsidR="00C62021" w:rsidRPr="00774799">
        <w:rPr>
          <w:rFonts w:ascii="Times New Roman" w:hAnsi="Times New Roman" w:cs="Times New Roman"/>
          <w:lang w:val="de-CH"/>
        </w:rPr>
        <w:t xml:space="preserve">). </w:t>
      </w:r>
      <w:r w:rsidRPr="008C1E64">
        <w:rPr>
          <w:rFonts w:ascii="Times New Roman" w:hAnsi="Times New Roman" w:cs="Times New Roman"/>
          <w:lang w:val="en-US"/>
        </w:rPr>
        <w:t>The psychology of the unthinkable: Taboo trade-offs, forbidden base-rates</w:t>
      </w:r>
      <w:r>
        <w:rPr>
          <w:rFonts w:ascii="Times New Roman" w:hAnsi="Times New Roman" w:cs="Times New Roman"/>
          <w:lang w:val="en-US"/>
        </w:rPr>
        <w:t>,</w:t>
      </w:r>
      <w:r w:rsidR="00C62021">
        <w:rPr>
          <w:rFonts w:ascii="Times New Roman" w:hAnsi="Times New Roman" w:cs="Times New Roman"/>
          <w:lang w:val="en-US"/>
        </w:rPr>
        <w:t xml:space="preserve"> and heretical counterfactuals.</w:t>
      </w:r>
      <w:r w:rsidRPr="008C1E64">
        <w:rPr>
          <w:rFonts w:ascii="Times New Roman" w:hAnsi="Times New Roman" w:cs="Times New Roman"/>
          <w:lang w:val="en-US"/>
        </w:rPr>
        <w:t xml:space="preserve"> </w:t>
      </w:r>
      <w:r w:rsidRPr="008C1E64">
        <w:rPr>
          <w:rFonts w:ascii="Times New Roman" w:hAnsi="Times New Roman" w:cs="Times New Roman"/>
          <w:i/>
          <w:lang w:val="en-US"/>
        </w:rPr>
        <w:t>Journal of Personality and Social Psychology</w:t>
      </w:r>
      <w:r w:rsidR="00C62021">
        <w:rPr>
          <w:rFonts w:ascii="Times New Roman" w:hAnsi="Times New Roman" w:cs="Times New Roman"/>
          <w:lang w:val="en-US"/>
        </w:rPr>
        <w:t xml:space="preserve">, </w:t>
      </w:r>
      <w:r w:rsidR="00C62021" w:rsidRPr="00C62021">
        <w:rPr>
          <w:rFonts w:ascii="Times New Roman" w:hAnsi="Times New Roman" w:cs="Times New Roman"/>
          <w:i/>
          <w:lang w:val="en-US"/>
        </w:rPr>
        <w:t>28</w:t>
      </w:r>
      <w:r w:rsidR="00C62021">
        <w:rPr>
          <w:rFonts w:ascii="Times New Roman" w:hAnsi="Times New Roman" w:cs="Times New Roman"/>
          <w:lang w:val="en-US"/>
        </w:rPr>
        <w:t xml:space="preserve">, </w:t>
      </w:r>
      <w:r w:rsidRPr="008C1E64">
        <w:rPr>
          <w:rFonts w:ascii="Times New Roman" w:hAnsi="Times New Roman" w:cs="Times New Roman"/>
          <w:lang w:val="en-US"/>
        </w:rPr>
        <w:t>853-870.</w:t>
      </w:r>
    </w:p>
    <w:sectPr w:rsidR="00326915" w:rsidRPr="00EE1924" w:rsidSect="00A467C3">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8BF" w:rsidRDefault="001968BF" w:rsidP="00517DC2">
      <w:pPr>
        <w:spacing w:after="0" w:line="240" w:lineRule="auto"/>
      </w:pPr>
      <w:r>
        <w:separator/>
      </w:r>
    </w:p>
  </w:endnote>
  <w:endnote w:type="continuationSeparator" w:id="0">
    <w:p w:rsidR="001968BF" w:rsidRDefault="001968BF" w:rsidP="00517DC2">
      <w:pPr>
        <w:spacing w:after="0" w:line="240" w:lineRule="auto"/>
      </w:pPr>
      <w:r>
        <w:continuationSeparator/>
      </w:r>
    </w:p>
  </w:endnote>
  <w:endnote w:type="continuationNotice" w:id="1">
    <w:p w:rsidR="001968BF" w:rsidRDefault="001968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8766"/>
      <w:docPartObj>
        <w:docPartGallery w:val="Page Numbers (Bottom of Page)"/>
        <w:docPartUnique/>
      </w:docPartObj>
    </w:sdtPr>
    <w:sdtEndPr/>
    <w:sdtContent>
      <w:p w:rsidR="005A3663" w:rsidRDefault="009720F0">
        <w:pPr>
          <w:pStyle w:val="Pieddepage"/>
          <w:jc w:val="right"/>
        </w:pPr>
        <w:r>
          <w:fldChar w:fldCharType="begin"/>
        </w:r>
        <w:r w:rsidR="005A3663">
          <w:instrText xml:space="preserve"> PAGE   \* MERGEFORMAT </w:instrText>
        </w:r>
        <w:r>
          <w:fldChar w:fldCharType="separate"/>
        </w:r>
        <w:r w:rsidR="0061452C">
          <w:rPr>
            <w:noProof/>
          </w:rPr>
          <w:t>1</w:t>
        </w:r>
        <w:r>
          <w:rPr>
            <w:noProof/>
          </w:rPr>
          <w:fldChar w:fldCharType="end"/>
        </w:r>
      </w:p>
    </w:sdtContent>
  </w:sdt>
  <w:p w:rsidR="005A3663" w:rsidRDefault="005A366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8BF" w:rsidRDefault="001968BF" w:rsidP="00517DC2">
      <w:pPr>
        <w:spacing w:after="0" w:line="240" w:lineRule="auto"/>
      </w:pPr>
      <w:r>
        <w:separator/>
      </w:r>
    </w:p>
  </w:footnote>
  <w:footnote w:type="continuationSeparator" w:id="0">
    <w:p w:rsidR="001968BF" w:rsidRDefault="001968BF" w:rsidP="00517DC2">
      <w:pPr>
        <w:spacing w:after="0" w:line="240" w:lineRule="auto"/>
      </w:pPr>
      <w:r>
        <w:continuationSeparator/>
      </w:r>
    </w:p>
  </w:footnote>
  <w:footnote w:type="continuationNotice" w:id="1">
    <w:p w:rsidR="001968BF" w:rsidRDefault="001968BF">
      <w:pPr>
        <w:spacing w:after="0" w:line="240" w:lineRule="auto"/>
      </w:pPr>
    </w:p>
  </w:footnote>
  <w:footnote w:id="2">
    <w:p w:rsidR="005A3663" w:rsidRPr="008B0363" w:rsidRDefault="005A3663" w:rsidP="00B44C85">
      <w:pPr>
        <w:pStyle w:val="Notedebasdepage"/>
        <w:jc w:val="both"/>
        <w:rPr>
          <w:rFonts w:ascii="Times New Roman" w:hAnsi="Times New Roman" w:cs="Times New Roman"/>
          <w:lang w:val="en-US"/>
        </w:rPr>
      </w:pPr>
      <w:r w:rsidRPr="009446D3">
        <w:rPr>
          <w:rStyle w:val="Appelnotedebasdep"/>
          <w:rFonts w:ascii="Times New Roman" w:hAnsi="Times New Roman" w:cs="Times New Roman"/>
        </w:rPr>
        <w:footnoteRef/>
      </w:r>
      <w:r w:rsidRPr="009446D3">
        <w:rPr>
          <w:rFonts w:ascii="Times New Roman" w:hAnsi="Times New Roman" w:cs="Times New Roman"/>
          <w:lang w:val="en-US"/>
        </w:rPr>
        <w:t xml:space="preserve"> </w:t>
      </w:r>
      <w:r>
        <w:rPr>
          <w:rFonts w:ascii="Times New Roman" w:hAnsi="Times New Roman" w:cs="Times New Roman"/>
          <w:lang w:val="en-GB"/>
        </w:rPr>
        <w:t>A notable one</w:t>
      </w:r>
      <w:r w:rsidRPr="009446D3">
        <w:rPr>
          <w:rFonts w:ascii="Times New Roman" w:hAnsi="Times New Roman" w:cs="Times New Roman"/>
          <w:lang w:val="en-GB"/>
        </w:rPr>
        <w:t xml:space="preserve"> is the </w:t>
      </w:r>
      <w:r>
        <w:rPr>
          <w:rFonts w:ascii="Times New Roman" w:hAnsi="Times New Roman" w:cs="Times New Roman"/>
          <w:lang w:val="en-GB"/>
        </w:rPr>
        <w:t>Swiss</w:t>
      </w:r>
      <w:r w:rsidRPr="009446D3">
        <w:rPr>
          <w:rFonts w:ascii="Times New Roman" w:hAnsi="Times New Roman" w:cs="Times New Roman"/>
          <w:lang w:val="en-GB"/>
        </w:rPr>
        <w:t xml:space="preserve"> psychologist </w:t>
      </w:r>
      <w:proofErr w:type="spellStart"/>
      <w:r w:rsidRPr="009446D3">
        <w:rPr>
          <w:rFonts w:ascii="Times New Roman" w:hAnsi="Times New Roman" w:cs="Times New Roman"/>
          <w:lang w:val="en-GB"/>
        </w:rPr>
        <w:t>Claparède</w:t>
      </w:r>
      <w:proofErr w:type="spellEnd"/>
      <w:r w:rsidR="00B4788F">
        <w:rPr>
          <w:rFonts w:ascii="Times New Roman" w:hAnsi="Times New Roman" w:cs="Times New Roman"/>
          <w:lang w:val="en-GB"/>
        </w:rPr>
        <w:t xml:space="preserve"> </w:t>
      </w:r>
      <w:r w:rsidRPr="009446D3">
        <w:rPr>
          <w:rFonts w:ascii="Times New Roman" w:hAnsi="Times New Roman" w:cs="Times New Roman"/>
          <w:lang w:val="en-GB"/>
        </w:rPr>
        <w:t>who</w:t>
      </w:r>
      <w:r>
        <w:rPr>
          <w:rFonts w:ascii="Times New Roman" w:hAnsi="Times New Roman" w:cs="Times New Roman"/>
          <w:lang w:val="en-GB"/>
        </w:rPr>
        <w:t>se</w:t>
      </w:r>
      <w:r w:rsidRPr="009446D3">
        <w:rPr>
          <w:rFonts w:ascii="Times New Roman" w:hAnsi="Times New Roman" w:cs="Times New Roman"/>
          <w:lang w:val="en-GB"/>
        </w:rPr>
        <w:t xml:space="preserve"> </w:t>
      </w:r>
      <w:r>
        <w:rPr>
          <w:rFonts w:ascii="Times New Roman" w:hAnsi="Times New Roman" w:cs="Times New Roman"/>
          <w:lang w:val="en-GB"/>
        </w:rPr>
        <w:t>study of</w:t>
      </w:r>
      <w:r w:rsidRPr="009446D3">
        <w:rPr>
          <w:rFonts w:ascii="Times New Roman" w:hAnsi="Times New Roman" w:cs="Times New Roman"/>
          <w:lang w:val="en-GB"/>
        </w:rPr>
        <w:t xml:space="preserve"> </w:t>
      </w:r>
      <w:r>
        <w:rPr>
          <w:rFonts w:ascii="Times New Roman" w:hAnsi="Times New Roman" w:cs="Times New Roman"/>
          <w:lang w:val="en-GB"/>
        </w:rPr>
        <w:t>“pure emotions”</w:t>
      </w:r>
      <w:r w:rsidR="00D628EF">
        <w:rPr>
          <w:rFonts w:ascii="Times New Roman" w:hAnsi="Times New Roman" w:cs="Times New Roman"/>
          <w:lang w:val="en-GB"/>
        </w:rPr>
        <w:t xml:space="preserve"> (</w:t>
      </w:r>
      <w:proofErr w:type="spellStart"/>
      <w:r w:rsidR="00D628EF">
        <w:rPr>
          <w:rFonts w:ascii="Times New Roman" w:hAnsi="Times New Roman" w:cs="Times New Roman"/>
          <w:lang w:val="en-GB"/>
        </w:rPr>
        <w:t>Claparède</w:t>
      </w:r>
      <w:proofErr w:type="spellEnd"/>
      <w:r w:rsidR="00D628EF">
        <w:rPr>
          <w:rFonts w:ascii="Times New Roman" w:hAnsi="Times New Roman" w:cs="Times New Roman"/>
          <w:lang w:val="en-GB"/>
        </w:rPr>
        <w:t xml:space="preserve"> 1930)</w:t>
      </w:r>
      <w:r>
        <w:rPr>
          <w:rFonts w:ascii="Times New Roman" w:hAnsi="Times New Roman" w:cs="Times New Roman"/>
          <w:lang w:val="en-GB"/>
        </w:rPr>
        <w:t xml:space="preserve"> is precisely on this topic. </w:t>
      </w:r>
      <w:r w:rsidRPr="009446D3">
        <w:rPr>
          <w:rFonts w:ascii="Times New Roman" w:hAnsi="Times New Roman" w:cs="Times New Roman"/>
          <w:lang w:val="en-US"/>
        </w:rPr>
        <w:t xml:space="preserve">In this rich </w:t>
      </w:r>
      <w:r>
        <w:rPr>
          <w:rFonts w:ascii="Times New Roman" w:hAnsi="Times New Roman" w:cs="Times New Roman"/>
          <w:lang w:val="en-US"/>
        </w:rPr>
        <w:t xml:space="preserve">article, </w:t>
      </w:r>
      <w:proofErr w:type="spellStart"/>
      <w:r w:rsidRPr="009446D3">
        <w:rPr>
          <w:rFonts w:ascii="Times New Roman" w:hAnsi="Times New Roman" w:cs="Times New Roman"/>
          <w:lang w:val="en-US"/>
        </w:rPr>
        <w:t>Claparède</w:t>
      </w:r>
      <w:proofErr w:type="spellEnd"/>
      <w:r w:rsidRPr="009446D3">
        <w:rPr>
          <w:rFonts w:ascii="Times New Roman" w:hAnsi="Times New Roman" w:cs="Times New Roman"/>
          <w:lang w:val="en-US"/>
        </w:rPr>
        <w:t xml:space="preserve"> argues that </w:t>
      </w:r>
      <w:r>
        <w:rPr>
          <w:rFonts w:ascii="Times New Roman" w:hAnsi="Times New Roman" w:cs="Times New Roman"/>
          <w:lang w:val="en-US"/>
        </w:rPr>
        <w:t>although pure emotions constitute distinct phenomena, they are ultimately “disturbances”</w:t>
      </w:r>
      <w:r w:rsidRPr="009446D3">
        <w:rPr>
          <w:rFonts w:ascii="Times New Roman" w:hAnsi="Times New Roman" w:cs="Times New Roman"/>
          <w:lang w:val="en-US"/>
        </w:rPr>
        <w:t xml:space="preserve"> that allow </w:t>
      </w:r>
      <w:r>
        <w:rPr>
          <w:rFonts w:ascii="Times New Roman" w:hAnsi="Times New Roman" w:cs="Times New Roman"/>
          <w:lang w:val="en-US"/>
        </w:rPr>
        <w:t>“</w:t>
      </w:r>
      <w:r w:rsidRPr="009446D3">
        <w:rPr>
          <w:rFonts w:ascii="Times New Roman" w:hAnsi="Times New Roman" w:cs="Times New Roman"/>
          <w:lang w:val="en-US"/>
        </w:rPr>
        <w:t>no adjustment of the individual to the circumstances that move him</w:t>
      </w:r>
      <w:r>
        <w:rPr>
          <w:rFonts w:ascii="Times New Roman" w:hAnsi="Times New Roman" w:cs="Times New Roman"/>
          <w:lang w:val="en-US"/>
        </w:rPr>
        <w:t>”.</w:t>
      </w:r>
      <w:r w:rsidRPr="009446D3">
        <w:rPr>
          <w:rFonts w:ascii="Times New Roman" w:hAnsi="Times New Roman" w:cs="Times New Roman"/>
          <w:lang w:val="en-US"/>
        </w:rPr>
        <w:t xml:space="preserve"> </w:t>
      </w:r>
      <w:r>
        <w:rPr>
          <w:rFonts w:ascii="Times New Roman" w:hAnsi="Times New Roman" w:cs="Times New Roman"/>
          <w:lang w:val="en-US"/>
        </w:rPr>
        <w:t xml:space="preserve">Although </w:t>
      </w:r>
      <w:r w:rsidRPr="009446D3">
        <w:rPr>
          <w:rFonts w:ascii="Times New Roman" w:hAnsi="Times New Roman" w:cs="Times New Roman"/>
          <w:lang w:val="en-US"/>
        </w:rPr>
        <w:t>we reject this claim</w:t>
      </w:r>
      <w:r w:rsidRPr="00584CAE">
        <w:rPr>
          <w:rFonts w:ascii="Times New Roman" w:hAnsi="Times New Roman" w:cs="Times New Roman"/>
          <w:lang w:val="en-US"/>
        </w:rPr>
        <w:t xml:space="preserve"> </w:t>
      </w:r>
      <w:r>
        <w:rPr>
          <w:rFonts w:ascii="Times New Roman" w:hAnsi="Times New Roman" w:cs="Times New Roman"/>
          <w:lang w:val="en-US"/>
        </w:rPr>
        <w:t>in the following, we highly recommend the article as well as an earlie</w:t>
      </w:r>
      <w:r w:rsidR="002C0276">
        <w:rPr>
          <w:rFonts w:ascii="Times New Roman" w:hAnsi="Times New Roman" w:cs="Times New Roman"/>
          <w:lang w:val="en-US"/>
        </w:rPr>
        <w:t>r one that helps understand it (</w:t>
      </w:r>
      <w:proofErr w:type="spellStart"/>
      <w:r w:rsidR="002C0276">
        <w:rPr>
          <w:rFonts w:ascii="Times New Roman" w:hAnsi="Times New Roman" w:cs="Times New Roman"/>
          <w:lang w:val="en-US"/>
        </w:rPr>
        <w:t>Claparède</w:t>
      </w:r>
      <w:proofErr w:type="spellEnd"/>
      <w:r w:rsidR="002C0276">
        <w:rPr>
          <w:rFonts w:ascii="Times New Roman" w:hAnsi="Times New Roman" w:cs="Times New Roman"/>
          <w:lang w:val="en-US"/>
        </w:rPr>
        <w:t xml:space="preserve"> 1928). </w:t>
      </w:r>
      <w:r>
        <w:rPr>
          <w:rFonts w:ascii="Times New Roman" w:hAnsi="Times New Roman" w:cs="Times New Roman"/>
          <w:lang w:val="en-US"/>
        </w:rPr>
        <w:t xml:space="preserve">Another, more recent, exception is </w:t>
      </w:r>
      <w:proofErr w:type="spellStart"/>
      <w:r>
        <w:rPr>
          <w:rFonts w:ascii="Times New Roman" w:hAnsi="Times New Roman" w:cs="Times New Roman"/>
          <w:lang w:val="en-US"/>
        </w:rPr>
        <w:t>Konecni</w:t>
      </w:r>
      <w:proofErr w:type="spellEnd"/>
      <w:r w:rsidR="00D8421A">
        <w:rPr>
          <w:rFonts w:ascii="Times New Roman" w:hAnsi="Times New Roman" w:cs="Times New Roman"/>
          <w:lang w:val="en-US"/>
        </w:rPr>
        <w:t xml:space="preserve"> (2005)</w:t>
      </w:r>
      <w:r>
        <w:rPr>
          <w:rFonts w:ascii="Times New Roman" w:hAnsi="Times New Roman" w:cs="Times New Roman"/>
          <w:lang w:val="en-US"/>
        </w:rPr>
        <w:t>, who claims that “being moved” is a “very distinctive subjective state” but discusses it mainly</w:t>
      </w:r>
      <w:r w:rsidR="00D8421A">
        <w:rPr>
          <w:rFonts w:ascii="Times New Roman" w:hAnsi="Times New Roman" w:cs="Times New Roman"/>
          <w:lang w:val="en-US"/>
        </w:rPr>
        <w:t xml:space="preserve"> from an aesthetic perspective.</w:t>
      </w:r>
    </w:p>
  </w:footnote>
  <w:footnote w:id="3">
    <w:p w:rsidR="005A3663" w:rsidRPr="009446D3" w:rsidRDefault="005A3663" w:rsidP="00475416">
      <w:pPr>
        <w:pStyle w:val="Notedebasdepage"/>
        <w:jc w:val="both"/>
        <w:rPr>
          <w:rFonts w:ascii="Times New Roman" w:hAnsi="Times New Roman" w:cs="Times New Roman"/>
          <w:lang w:val="en-US"/>
        </w:rPr>
      </w:pPr>
      <w:r w:rsidRPr="009446D3">
        <w:rPr>
          <w:rStyle w:val="Appelnotedebasdep"/>
          <w:rFonts w:ascii="Times New Roman" w:hAnsi="Times New Roman" w:cs="Times New Roman"/>
        </w:rPr>
        <w:footnoteRef/>
      </w:r>
      <w:r w:rsidRPr="009446D3">
        <w:rPr>
          <w:rFonts w:ascii="Times New Roman" w:hAnsi="Times New Roman" w:cs="Times New Roman"/>
          <w:lang w:val="en-US"/>
        </w:rPr>
        <w:t xml:space="preserve"> This is what </w:t>
      </w:r>
      <w:r>
        <w:rPr>
          <w:rFonts w:ascii="Times New Roman" w:hAnsi="Times New Roman" w:cs="Times New Roman"/>
          <w:lang w:val="en-US"/>
        </w:rPr>
        <w:t xml:space="preserve">certain dictionaries </w:t>
      </w:r>
      <w:r w:rsidRPr="009446D3">
        <w:rPr>
          <w:rFonts w:ascii="Times New Roman" w:hAnsi="Times New Roman" w:cs="Times New Roman"/>
          <w:lang w:val="en-US"/>
        </w:rPr>
        <w:t xml:space="preserve">seem to suggest. </w:t>
      </w:r>
      <w:r>
        <w:rPr>
          <w:rFonts w:ascii="Times New Roman" w:hAnsi="Times New Roman" w:cs="Times New Roman"/>
          <w:lang w:val="en-US"/>
        </w:rPr>
        <w:t>For example, t</w:t>
      </w:r>
      <w:r w:rsidRPr="009446D3">
        <w:rPr>
          <w:rFonts w:ascii="Times New Roman" w:hAnsi="Times New Roman" w:cs="Times New Roman"/>
          <w:lang w:val="en-US"/>
        </w:rPr>
        <w:t>he MacMillan Online Dictionary defines “moving” as “making you feel emotional”, the Collins English Dictionary defines the sam</w:t>
      </w:r>
      <w:r>
        <w:rPr>
          <w:rFonts w:ascii="Times New Roman" w:hAnsi="Times New Roman" w:cs="Times New Roman"/>
          <w:lang w:val="en-US"/>
        </w:rPr>
        <w:t>e word as “arousing or touching</w:t>
      </w:r>
      <w:r w:rsidRPr="009446D3">
        <w:rPr>
          <w:rFonts w:ascii="Times New Roman" w:hAnsi="Times New Roman" w:cs="Times New Roman"/>
          <w:lang w:val="en-US"/>
        </w:rPr>
        <w:t xml:space="preserve"> the emotions”</w:t>
      </w:r>
      <w:r>
        <w:rPr>
          <w:rFonts w:ascii="Times New Roman" w:hAnsi="Times New Roman" w:cs="Times New Roman"/>
          <w:lang w:val="en-US"/>
        </w:rPr>
        <w:t xml:space="preserve"> and the </w:t>
      </w:r>
      <w:proofErr w:type="spellStart"/>
      <w:r>
        <w:rPr>
          <w:rFonts w:ascii="Times New Roman" w:hAnsi="Times New Roman" w:cs="Times New Roman"/>
          <w:lang w:val="en-US"/>
        </w:rPr>
        <w:t>Wiktionary</w:t>
      </w:r>
      <w:proofErr w:type="spellEnd"/>
      <w:r>
        <w:rPr>
          <w:rFonts w:ascii="Times New Roman" w:hAnsi="Times New Roman" w:cs="Times New Roman"/>
          <w:lang w:val="en-US"/>
        </w:rPr>
        <w:t xml:space="preserve"> defines something moving as something “t</w:t>
      </w:r>
      <w:r w:rsidRPr="00C30C0E">
        <w:rPr>
          <w:rFonts w:ascii="Times New Roman" w:hAnsi="Times New Roman" w:cs="Times New Roman"/>
          <w:lang w:val="en-US"/>
        </w:rPr>
        <w:t>hat causes someone to feel emotion</w:t>
      </w:r>
      <w:r>
        <w:rPr>
          <w:rFonts w:ascii="Times New Roman" w:hAnsi="Times New Roman" w:cs="Times New Roman"/>
          <w:lang w:val="en-US"/>
        </w:rPr>
        <w:t>”.</w:t>
      </w:r>
    </w:p>
  </w:footnote>
  <w:footnote w:id="4">
    <w:p w:rsidR="005A3663" w:rsidRPr="00AF021B" w:rsidRDefault="005A3663" w:rsidP="005F532E">
      <w:pPr>
        <w:pStyle w:val="Notedebasdepage"/>
        <w:jc w:val="both"/>
        <w:rPr>
          <w:rFonts w:ascii="Times New Roman" w:hAnsi="Times New Roman" w:cs="Times New Roman"/>
          <w:lang w:val="en-US"/>
        </w:rPr>
      </w:pPr>
      <w:r w:rsidRPr="00AF021B">
        <w:rPr>
          <w:rStyle w:val="Appelnotedebasdep"/>
          <w:rFonts w:ascii="Times New Roman" w:hAnsi="Times New Roman" w:cs="Times New Roman"/>
        </w:rPr>
        <w:footnoteRef/>
      </w:r>
      <w:r w:rsidRPr="00AF021B">
        <w:rPr>
          <w:rFonts w:ascii="Times New Roman" w:hAnsi="Times New Roman" w:cs="Times New Roman"/>
          <w:lang w:val="en-US"/>
        </w:rPr>
        <w:t xml:space="preserve"> </w:t>
      </w:r>
      <w:r w:rsidRPr="00AF021B">
        <w:rPr>
          <w:rFonts w:ascii="Times New Roman" w:hAnsi="Times New Roman" w:cs="Times New Roman"/>
          <w:lang w:val="en-GB"/>
        </w:rPr>
        <w:t xml:space="preserve">This is what </w:t>
      </w:r>
      <w:r>
        <w:rPr>
          <w:rFonts w:ascii="Times New Roman" w:hAnsi="Times New Roman" w:cs="Times New Roman"/>
          <w:lang w:val="en-GB"/>
        </w:rPr>
        <w:t xml:space="preserve">is </w:t>
      </w:r>
      <w:r w:rsidRPr="00AF021B">
        <w:rPr>
          <w:rFonts w:ascii="Times New Roman" w:hAnsi="Times New Roman" w:cs="Times New Roman"/>
          <w:lang w:val="en-GB"/>
        </w:rPr>
        <w:t>suggest</w:t>
      </w:r>
      <w:r>
        <w:rPr>
          <w:rFonts w:ascii="Times New Roman" w:hAnsi="Times New Roman" w:cs="Times New Roman"/>
          <w:lang w:val="en-GB"/>
        </w:rPr>
        <w:t>ed</w:t>
      </w:r>
      <w:r w:rsidRPr="00AF021B">
        <w:rPr>
          <w:rFonts w:ascii="Times New Roman" w:hAnsi="Times New Roman" w:cs="Times New Roman"/>
          <w:lang w:val="en-GB"/>
        </w:rPr>
        <w:t xml:space="preserve"> </w:t>
      </w:r>
      <w:r>
        <w:rPr>
          <w:rFonts w:ascii="Times New Roman" w:hAnsi="Times New Roman" w:cs="Times New Roman"/>
          <w:lang w:val="en-GB"/>
        </w:rPr>
        <w:t xml:space="preserve">by </w:t>
      </w:r>
      <w:r w:rsidRPr="00AF021B">
        <w:rPr>
          <w:rFonts w:ascii="Times New Roman" w:hAnsi="Times New Roman" w:cs="Times New Roman"/>
          <w:lang w:val="en-GB"/>
        </w:rPr>
        <w:t xml:space="preserve">other dictionaries, such as </w:t>
      </w:r>
      <w:r w:rsidRPr="00AF021B">
        <w:rPr>
          <w:rFonts w:ascii="Times New Roman" w:hAnsi="Times New Roman" w:cs="Times New Roman"/>
          <w:lang w:val="en-US"/>
        </w:rPr>
        <w:t>the Webster, Collins, or Oxford English dictionaries, that define the words “move” or “moving” as “stirring the passions or affections (usually tender)”, or “having an effect on your emotions and causing you to feel sadness or sympathy for another person”. In each case, the range of emotions is reduced by specifying a shared property (e.g. being tender) or by specifying a set of possible emotions (e.g. sadness and sympathy).</w:t>
      </w:r>
    </w:p>
  </w:footnote>
  <w:footnote w:id="5">
    <w:p w:rsidR="005A3663" w:rsidRPr="00A062E5" w:rsidRDefault="005A3663" w:rsidP="00A062E5">
      <w:pPr>
        <w:pStyle w:val="Notedebasdepage"/>
        <w:jc w:val="both"/>
        <w:rPr>
          <w:lang w:val="en-US"/>
        </w:rPr>
      </w:pPr>
      <w:r>
        <w:rPr>
          <w:rStyle w:val="Appelnotedebasdep"/>
        </w:rPr>
        <w:footnoteRef/>
      </w:r>
      <w:r w:rsidRPr="00A062E5">
        <w:rPr>
          <w:lang w:val="en-US"/>
        </w:rPr>
        <w:t xml:space="preserve"> </w:t>
      </w:r>
      <w:r w:rsidRPr="006F0518">
        <w:rPr>
          <w:rFonts w:ascii="Times New Roman" w:hAnsi="Times New Roman" w:cs="Times New Roman"/>
          <w:lang w:val="en-US"/>
        </w:rPr>
        <w:t>For a defense of these criteria,</w:t>
      </w:r>
      <w:r w:rsidR="000D47C9">
        <w:rPr>
          <w:rFonts w:ascii="Times New Roman" w:hAnsi="Times New Roman" w:cs="Times New Roman"/>
          <w:lang w:val="en-US"/>
        </w:rPr>
        <w:t xml:space="preserve"> see </w:t>
      </w:r>
      <w:r w:rsidRPr="00A062E5">
        <w:rPr>
          <w:rFonts w:ascii="Times New Roman" w:hAnsi="Times New Roman" w:cs="Times New Roman"/>
          <w:lang w:val="en-US"/>
        </w:rPr>
        <w:t>Deonna</w:t>
      </w:r>
      <w:r>
        <w:rPr>
          <w:rFonts w:ascii="Times New Roman" w:hAnsi="Times New Roman" w:cs="Times New Roman"/>
          <w:lang w:val="en-US"/>
        </w:rPr>
        <w:t xml:space="preserve"> </w:t>
      </w:r>
      <w:r w:rsidRPr="00A062E5">
        <w:rPr>
          <w:rFonts w:ascii="Times New Roman" w:hAnsi="Times New Roman" w:cs="Times New Roman"/>
          <w:lang w:val="en-US"/>
        </w:rPr>
        <w:t>and Scherer</w:t>
      </w:r>
      <w:r w:rsidR="000D47C9">
        <w:rPr>
          <w:rFonts w:ascii="Times New Roman" w:hAnsi="Times New Roman" w:cs="Times New Roman"/>
          <w:lang w:val="en-US"/>
        </w:rPr>
        <w:t xml:space="preserve"> (2005).</w:t>
      </w:r>
    </w:p>
  </w:footnote>
  <w:footnote w:id="6">
    <w:p w:rsidR="005A3663" w:rsidRPr="00AF021B" w:rsidRDefault="005A3663" w:rsidP="008620F7">
      <w:pPr>
        <w:pStyle w:val="Notedebasdepage"/>
        <w:jc w:val="both"/>
        <w:rPr>
          <w:lang w:val="en-US"/>
        </w:rPr>
      </w:pPr>
      <w:r w:rsidRPr="00AF021B">
        <w:rPr>
          <w:rStyle w:val="Appelnotedebasdep"/>
          <w:rFonts w:ascii="Times New Roman" w:hAnsi="Times New Roman" w:cs="Times New Roman"/>
        </w:rPr>
        <w:footnoteRef/>
      </w:r>
      <w:r w:rsidRPr="00AF021B">
        <w:rPr>
          <w:rFonts w:ascii="Times New Roman" w:hAnsi="Times New Roman" w:cs="Times New Roman"/>
          <w:lang w:val="en-US"/>
        </w:rPr>
        <w:t xml:space="preserve"> </w:t>
      </w:r>
      <w:r w:rsidRPr="0048674F">
        <w:rPr>
          <w:rFonts w:ascii="Times New Roman" w:hAnsi="Times New Roman" w:cs="Times New Roman"/>
          <w:lang w:val="en-US"/>
        </w:rPr>
        <w:t xml:space="preserve">We rely on </w:t>
      </w:r>
      <w:r>
        <w:rPr>
          <w:rFonts w:ascii="Times New Roman" w:hAnsi="Times New Roman" w:cs="Times New Roman"/>
          <w:lang w:val="en-US"/>
        </w:rPr>
        <w:t>the results of an internet-based survey we ran on English-speaking participants living in the US and recruited through Amazon Mechanical Turk (</w:t>
      </w:r>
      <w:r w:rsidRPr="00F53ABE">
        <w:rPr>
          <w:rFonts w:ascii="Times New Roman" w:hAnsi="Times New Roman" w:cs="Times New Roman"/>
          <w:lang w:val="en-US"/>
        </w:rPr>
        <w:t>https://www.mturk.com/</w:t>
      </w:r>
      <w:r>
        <w:rPr>
          <w:rFonts w:ascii="Times New Roman" w:hAnsi="Times New Roman" w:cs="Times New Roman"/>
          <w:lang w:val="en-US"/>
        </w:rPr>
        <w:t>). 100 participants (</w:t>
      </w:r>
      <w:r w:rsidRPr="001232EC">
        <w:rPr>
          <w:rFonts w:ascii="Times New Roman" w:hAnsi="Times New Roman" w:cs="Times New Roman"/>
          <w:i/>
          <w:lang w:val="en-US"/>
        </w:rPr>
        <w:t>M</w:t>
      </w:r>
      <w:r w:rsidRPr="001232EC">
        <w:rPr>
          <w:rFonts w:ascii="Times New Roman" w:hAnsi="Times New Roman" w:cs="Times New Roman"/>
          <w:vertAlign w:val="subscript"/>
          <w:lang w:val="en-US"/>
        </w:rPr>
        <w:t>age</w:t>
      </w:r>
      <w:r>
        <w:rPr>
          <w:rFonts w:ascii="Times New Roman" w:hAnsi="Times New Roman" w:cs="Times New Roman"/>
          <w:lang w:val="en-US"/>
        </w:rPr>
        <w:t xml:space="preserve"> = 28.2; </w:t>
      </w:r>
      <w:proofErr w:type="spellStart"/>
      <w:r w:rsidRPr="001232EC">
        <w:rPr>
          <w:rFonts w:ascii="Times New Roman" w:hAnsi="Times New Roman" w:cs="Times New Roman"/>
          <w:i/>
          <w:lang w:val="en-US"/>
        </w:rPr>
        <w:t>SD</w:t>
      </w:r>
      <w:r w:rsidRPr="001232EC">
        <w:rPr>
          <w:rFonts w:ascii="Times New Roman" w:hAnsi="Times New Roman" w:cs="Times New Roman"/>
          <w:vertAlign w:val="subscript"/>
          <w:lang w:val="en-US"/>
        </w:rPr>
        <w:t>age</w:t>
      </w:r>
      <w:proofErr w:type="spellEnd"/>
      <w:r>
        <w:rPr>
          <w:rFonts w:ascii="Times New Roman" w:hAnsi="Times New Roman" w:cs="Times New Roman"/>
          <w:lang w:val="en-US"/>
        </w:rPr>
        <w:t xml:space="preserve"> = 10.7; 60 were men and 39 were women, 1 did not declare his or her gender) were recruited and asked to remember and describe an event in which they were “particularly moved”. After doing so, they were asked several questions about (i) the event itself (was it negative? positive?), (ii) the physical sensations they experienced, (ii) what it “made them feel like doing”, and (</w:t>
      </w:r>
      <w:proofErr w:type="gramStart"/>
      <w:r>
        <w:rPr>
          <w:rFonts w:ascii="Times New Roman" w:hAnsi="Times New Roman" w:cs="Times New Roman"/>
          <w:lang w:val="en-US"/>
        </w:rPr>
        <w:t>iv</w:t>
      </w:r>
      <w:proofErr w:type="gramEnd"/>
      <w:r>
        <w:rPr>
          <w:rFonts w:ascii="Times New Roman" w:hAnsi="Times New Roman" w:cs="Times New Roman"/>
          <w:lang w:val="en-US"/>
        </w:rPr>
        <w:t>) how pleasurable this affective experience was. A final question tested the potential pro-social action tendencies of “being moved”: participants were told that one of them would be chosen at random to receive a special prize of $10, but that they could decide to transfer part of this amount to UNICEF, and that they should tell us how much they were willing to part with in case they were the lucky participant. Throughout the paper, we describe and use their answers to reach a better understanding of the phenomenon of “being moved”. A full description of the method and</w:t>
      </w:r>
      <w:r w:rsidRPr="00AF021B">
        <w:rPr>
          <w:rFonts w:ascii="Times New Roman" w:hAnsi="Times New Roman" w:cs="Times New Roman"/>
          <w:lang w:val="en-US"/>
        </w:rPr>
        <w:t xml:space="preserve"> results </w:t>
      </w:r>
      <w:r>
        <w:rPr>
          <w:rFonts w:ascii="Times New Roman" w:hAnsi="Times New Roman" w:cs="Times New Roman"/>
          <w:lang w:val="en-US"/>
        </w:rPr>
        <w:t>obtained</w:t>
      </w:r>
      <w:r w:rsidRPr="00AF021B">
        <w:rPr>
          <w:rFonts w:ascii="Times New Roman" w:hAnsi="Times New Roman" w:cs="Times New Roman"/>
          <w:lang w:val="en-US"/>
        </w:rPr>
        <w:t xml:space="preserve"> can be found</w:t>
      </w:r>
      <w:r w:rsidR="000D47C9">
        <w:rPr>
          <w:rFonts w:ascii="Times New Roman" w:hAnsi="Times New Roman" w:cs="Times New Roman"/>
          <w:lang w:val="en-US"/>
        </w:rPr>
        <w:t xml:space="preserve"> in </w:t>
      </w:r>
      <w:r w:rsidR="0086327A">
        <w:rPr>
          <w:rFonts w:ascii="Times New Roman" w:hAnsi="Times New Roman" w:cs="Times New Roman"/>
          <w:lang w:val="en-US"/>
        </w:rPr>
        <w:t>AUTHORS</w:t>
      </w:r>
      <w:r w:rsidR="000D47C9">
        <w:rPr>
          <w:rFonts w:ascii="Times New Roman" w:hAnsi="Times New Roman" w:cs="Times New Roman"/>
          <w:lang w:val="en-US"/>
        </w:rPr>
        <w:t xml:space="preserve"> (in preparation)</w:t>
      </w:r>
      <w:r>
        <w:rPr>
          <w:rFonts w:ascii="Times New Roman" w:hAnsi="Times New Roman" w:cs="Times New Roman"/>
          <w:lang w:val="en-US"/>
        </w:rPr>
        <w:t>.</w:t>
      </w:r>
    </w:p>
  </w:footnote>
  <w:footnote w:id="7">
    <w:p w:rsidR="005A3663" w:rsidRPr="009F1AE9" w:rsidRDefault="005A3663" w:rsidP="00476C06">
      <w:pPr>
        <w:pStyle w:val="Notedebasdepage"/>
        <w:jc w:val="both"/>
        <w:rPr>
          <w:rFonts w:ascii="Times New Roman" w:hAnsi="Times New Roman" w:cs="Times New Roman"/>
          <w:lang w:val="en-US"/>
        </w:rPr>
      </w:pPr>
      <w:r w:rsidRPr="009F1AE9">
        <w:rPr>
          <w:rStyle w:val="Appelnotedebasdep"/>
          <w:rFonts w:ascii="Times New Roman" w:hAnsi="Times New Roman" w:cs="Times New Roman"/>
        </w:rPr>
        <w:footnoteRef/>
      </w:r>
      <w:r w:rsidRPr="009F1AE9">
        <w:rPr>
          <w:rFonts w:ascii="Times New Roman" w:hAnsi="Times New Roman" w:cs="Times New Roman"/>
          <w:lang w:val="en-US"/>
        </w:rPr>
        <w:t xml:space="preserve"> For </w:t>
      </w:r>
      <w:r>
        <w:rPr>
          <w:rFonts w:ascii="Times New Roman" w:hAnsi="Times New Roman" w:cs="Times New Roman"/>
          <w:lang w:val="en-US"/>
        </w:rPr>
        <w:t xml:space="preserve">a detailed study of the various </w:t>
      </w:r>
      <w:r w:rsidR="0072543D">
        <w:rPr>
          <w:rFonts w:ascii="Times New Roman" w:hAnsi="Times New Roman" w:cs="Times New Roman"/>
          <w:lang w:val="en-US"/>
        </w:rPr>
        <w:t xml:space="preserve">objects of the emotions, see </w:t>
      </w:r>
      <w:r>
        <w:rPr>
          <w:rFonts w:ascii="Times New Roman" w:hAnsi="Times New Roman" w:cs="Times New Roman"/>
          <w:lang w:val="en-US"/>
        </w:rPr>
        <w:t>de Sousa</w:t>
      </w:r>
      <w:r w:rsidR="0072543D">
        <w:rPr>
          <w:rFonts w:ascii="Times New Roman" w:hAnsi="Times New Roman" w:cs="Times New Roman"/>
          <w:lang w:val="en-US"/>
        </w:rPr>
        <w:t xml:space="preserve"> (</w:t>
      </w:r>
      <w:r w:rsidR="009F5B19">
        <w:rPr>
          <w:rFonts w:ascii="Times New Roman" w:hAnsi="Times New Roman" w:cs="Times New Roman"/>
          <w:lang w:val="en-US"/>
        </w:rPr>
        <w:t>1987, chap. 5)</w:t>
      </w:r>
      <w:r>
        <w:rPr>
          <w:rFonts w:ascii="Times New Roman" w:hAnsi="Times New Roman" w:cs="Times New Roman"/>
          <w:lang w:val="en-US"/>
        </w:rPr>
        <w:t xml:space="preserve">. For </w:t>
      </w:r>
      <w:r w:rsidRPr="009F1AE9">
        <w:rPr>
          <w:rFonts w:ascii="Times New Roman" w:hAnsi="Times New Roman" w:cs="Times New Roman"/>
          <w:lang w:val="en-US"/>
        </w:rPr>
        <w:t xml:space="preserve">the role of </w:t>
      </w:r>
      <w:r w:rsidRPr="00321408">
        <w:rPr>
          <w:rFonts w:ascii="Times New Roman" w:hAnsi="Times New Roman" w:cs="Times New Roman"/>
          <w:i/>
          <w:lang w:val="en-US"/>
        </w:rPr>
        <w:t>formal objects</w:t>
      </w:r>
      <w:r w:rsidRPr="009F1AE9">
        <w:rPr>
          <w:rFonts w:ascii="Times New Roman" w:hAnsi="Times New Roman" w:cs="Times New Roman"/>
          <w:lang w:val="en-US"/>
        </w:rPr>
        <w:t xml:space="preserve"> in </w:t>
      </w:r>
      <w:r>
        <w:rPr>
          <w:rFonts w:ascii="Times New Roman" w:hAnsi="Times New Roman" w:cs="Times New Roman"/>
          <w:lang w:val="en-US"/>
        </w:rPr>
        <w:t>a</w:t>
      </w:r>
      <w:r w:rsidRPr="009F1AE9">
        <w:rPr>
          <w:rFonts w:ascii="Times New Roman" w:hAnsi="Times New Roman" w:cs="Times New Roman"/>
          <w:lang w:val="en-US"/>
        </w:rPr>
        <w:t xml:space="preserve"> philosophical theory of </w:t>
      </w:r>
      <w:r>
        <w:rPr>
          <w:rFonts w:ascii="Times New Roman" w:hAnsi="Times New Roman" w:cs="Times New Roman"/>
          <w:lang w:val="en-US"/>
        </w:rPr>
        <w:t>the</w:t>
      </w:r>
      <w:r w:rsidRPr="009F1AE9">
        <w:rPr>
          <w:rFonts w:ascii="Times New Roman" w:hAnsi="Times New Roman" w:cs="Times New Roman"/>
          <w:lang w:val="en-US"/>
        </w:rPr>
        <w:t xml:space="preserve"> emotions and their relation to values</w:t>
      </w:r>
      <w:r>
        <w:rPr>
          <w:rFonts w:ascii="Times New Roman" w:hAnsi="Times New Roman" w:cs="Times New Roman"/>
          <w:lang w:val="en-US"/>
        </w:rPr>
        <w:t xml:space="preserve"> in particular</w:t>
      </w:r>
      <w:r w:rsidRPr="009F1AE9">
        <w:rPr>
          <w:rFonts w:ascii="Times New Roman" w:hAnsi="Times New Roman" w:cs="Times New Roman"/>
          <w:lang w:val="en-US"/>
        </w:rPr>
        <w:t xml:space="preserve">, see </w:t>
      </w:r>
      <w:r w:rsidR="00B844D0">
        <w:rPr>
          <w:rFonts w:ascii="Times New Roman" w:hAnsi="Times New Roman" w:cs="Times New Roman"/>
          <w:lang w:val="en-US"/>
        </w:rPr>
        <w:t xml:space="preserve">Teroni </w:t>
      </w:r>
      <w:r>
        <w:rPr>
          <w:rFonts w:ascii="Times New Roman" w:hAnsi="Times New Roman" w:cs="Times New Roman"/>
          <w:lang w:val="en-US"/>
        </w:rPr>
        <w:t>(</w:t>
      </w:r>
      <w:r w:rsidRPr="009F1AE9">
        <w:rPr>
          <w:rFonts w:ascii="Times New Roman" w:hAnsi="Times New Roman" w:cs="Times New Roman"/>
          <w:lang w:val="en-US"/>
        </w:rPr>
        <w:t>2007</w:t>
      </w:r>
      <w:r w:rsidR="00B844D0">
        <w:rPr>
          <w:rFonts w:ascii="Times New Roman" w:hAnsi="Times New Roman" w:cs="Times New Roman"/>
          <w:lang w:val="en-US"/>
        </w:rPr>
        <w:t>).</w:t>
      </w:r>
      <w:r>
        <w:rPr>
          <w:rFonts w:ascii="Times New Roman" w:hAnsi="Times New Roman" w:cs="Times New Roman"/>
          <w:lang w:val="en-US"/>
        </w:rPr>
        <w:t xml:space="preserve"> For the similar notion of a </w:t>
      </w:r>
      <w:r w:rsidRPr="00321408">
        <w:rPr>
          <w:rFonts w:ascii="Times New Roman" w:hAnsi="Times New Roman" w:cs="Times New Roman"/>
          <w:i/>
          <w:lang w:val="en-US"/>
        </w:rPr>
        <w:t>core relational theme</w:t>
      </w:r>
      <w:r w:rsidR="00E1562E">
        <w:rPr>
          <w:rFonts w:ascii="Times New Roman" w:hAnsi="Times New Roman" w:cs="Times New Roman"/>
          <w:lang w:val="en-US"/>
        </w:rPr>
        <w:t xml:space="preserve"> in psychology, see </w:t>
      </w:r>
      <w:r>
        <w:rPr>
          <w:rFonts w:ascii="Times New Roman" w:hAnsi="Times New Roman" w:cs="Times New Roman"/>
          <w:lang w:val="en-US"/>
        </w:rPr>
        <w:t xml:space="preserve">Lazarus </w:t>
      </w:r>
      <w:r w:rsidR="00E1562E">
        <w:rPr>
          <w:rFonts w:ascii="Times New Roman" w:hAnsi="Times New Roman" w:cs="Times New Roman"/>
          <w:lang w:val="en-US"/>
        </w:rPr>
        <w:t>(</w:t>
      </w:r>
      <w:r w:rsidR="009F5B19">
        <w:rPr>
          <w:rFonts w:ascii="Times New Roman" w:hAnsi="Times New Roman" w:cs="Times New Roman"/>
          <w:lang w:val="en-US"/>
        </w:rPr>
        <w:t>1991, chap.3)</w:t>
      </w:r>
      <w:r>
        <w:rPr>
          <w:rFonts w:ascii="Times New Roman" w:hAnsi="Times New Roman" w:cs="Times New Roman"/>
          <w:lang w:val="en-US"/>
        </w:rPr>
        <w:t>.</w:t>
      </w:r>
    </w:p>
  </w:footnote>
  <w:footnote w:id="8">
    <w:p w:rsidR="005A3663" w:rsidRPr="00293479" w:rsidRDefault="005A3663" w:rsidP="00293479">
      <w:pPr>
        <w:pStyle w:val="Notedebasdepage"/>
        <w:jc w:val="both"/>
        <w:rPr>
          <w:rFonts w:ascii="Times New Roman" w:hAnsi="Times New Roman" w:cs="Times New Roman"/>
          <w:lang w:val="en-US"/>
        </w:rPr>
      </w:pPr>
      <w:r w:rsidRPr="00271A60">
        <w:rPr>
          <w:rStyle w:val="Appelnotedebasdep"/>
          <w:rFonts w:ascii="Times New Roman" w:hAnsi="Times New Roman" w:cs="Times New Roman"/>
          <w:lang w:val="en-US"/>
        </w:rPr>
        <w:footnoteRef/>
      </w:r>
      <w:r w:rsidRPr="00271A60">
        <w:rPr>
          <w:rFonts w:ascii="Times New Roman" w:hAnsi="Times New Roman" w:cs="Times New Roman"/>
          <w:lang w:val="en-US"/>
        </w:rPr>
        <w:t xml:space="preserve"> For </w:t>
      </w:r>
      <w:r>
        <w:rPr>
          <w:rFonts w:ascii="Times New Roman" w:hAnsi="Times New Roman" w:cs="Times New Roman"/>
          <w:lang w:val="en-US"/>
        </w:rPr>
        <w:t>an articulation</w:t>
      </w:r>
      <w:r w:rsidRPr="00271A60">
        <w:rPr>
          <w:rFonts w:ascii="Times New Roman" w:hAnsi="Times New Roman" w:cs="Times New Roman"/>
          <w:lang w:val="en-US"/>
        </w:rPr>
        <w:t xml:space="preserve"> of this hypothesis</w:t>
      </w:r>
      <w:r w:rsidRPr="00293479">
        <w:rPr>
          <w:rFonts w:ascii="Times New Roman" w:hAnsi="Times New Roman" w:cs="Times New Roman"/>
          <w:lang w:val="en-US"/>
        </w:rPr>
        <w:t>, see</w:t>
      </w:r>
      <w:r w:rsidR="00D7708C">
        <w:rPr>
          <w:rFonts w:ascii="Times New Roman" w:hAnsi="Times New Roman" w:cs="Times New Roman"/>
          <w:lang w:val="en-US"/>
        </w:rPr>
        <w:t xml:space="preserve"> Deonna (2011).</w:t>
      </w:r>
    </w:p>
  </w:footnote>
  <w:footnote w:id="9">
    <w:p w:rsidR="005A3663" w:rsidRPr="007E40CA" w:rsidRDefault="005A3663" w:rsidP="005F35B0">
      <w:pPr>
        <w:pStyle w:val="Notedebasdepage"/>
        <w:jc w:val="both"/>
        <w:rPr>
          <w:rFonts w:ascii="Times New Roman" w:hAnsi="Times New Roman" w:cs="Times New Roman"/>
          <w:lang w:val="en-US"/>
        </w:rPr>
      </w:pPr>
      <w:r w:rsidRPr="007E40CA">
        <w:rPr>
          <w:rStyle w:val="Appelnotedebasdep"/>
          <w:rFonts w:ascii="Times New Roman" w:hAnsi="Times New Roman" w:cs="Times New Roman"/>
          <w:lang w:val="en-US"/>
        </w:rPr>
        <w:footnoteRef/>
      </w:r>
      <w:r w:rsidRPr="007E40CA">
        <w:rPr>
          <w:rFonts w:ascii="Times New Roman" w:hAnsi="Times New Roman" w:cs="Times New Roman"/>
          <w:lang w:val="en-US"/>
        </w:rPr>
        <w:t xml:space="preserve"> O</w:t>
      </w:r>
      <w:r>
        <w:rPr>
          <w:rFonts w:ascii="Times New Roman" w:hAnsi="Times New Roman" w:cs="Times New Roman"/>
          <w:lang w:val="en-US"/>
        </w:rPr>
        <w:t>f o</w:t>
      </w:r>
      <w:r w:rsidRPr="007E40CA">
        <w:rPr>
          <w:rFonts w:ascii="Times New Roman" w:hAnsi="Times New Roman" w:cs="Times New Roman"/>
          <w:lang w:val="en-US"/>
        </w:rPr>
        <w:t>ver</w:t>
      </w:r>
      <w:r>
        <w:rPr>
          <w:rFonts w:ascii="Times New Roman" w:hAnsi="Times New Roman" w:cs="Times New Roman"/>
          <w:lang w:val="en-US"/>
        </w:rPr>
        <w:t xml:space="preserve"> 100 participants, 11 mentioned a birth (or nurturing a child for the first time) as a moving episode, 5 reported a declaration of love and 2 a wedding, while 9 reported being moved by an (academic or sporting) achievement, whether their own or someone else’s. Overall, births were the kind of event most frequently reported. When we replicated this experiment in French with a younger population, 100 psychology students from the University of Geneva, we found that the most frequently reported events were academic and sporting achievements (11), closely followed by surprise reunions organized by family and/or friends (10).</w:t>
      </w:r>
    </w:p>
  </w:footnote>
  <w:footnote w:id="10">
    <w:p w:rsidR="005A3663" w:rsidRPr="003334F7" w:rsidRDefault="005A3663" w:rsidP="003531C2">
      <w:pPr>
        <w:pStyle w:val="Notedebasdepage"/>
        <w:jc w:val="both"/>
        <w:rPr>
          <w:rFonts w:ascii="Times New Roman" w:hAnsi="Times New Roman" w:cs="Times New Roman"/>
          <w:lang w:val="en-US"/>
        </w:rPr>
      </w:pPr>
      <w:r w:rsidRPr="00C02F78">
        <w:rPr>
          <w:rStyle w:val="Appelnotedebasdep"/>
          <w:rFonts w:ascii="Times New Roman" w:hAnsi="Times New Roman" w:cs="Times New Roman"/>
          <w:lang w:val="en-US"/>
        </w:rPr>
        <w:footnoteRef/>
      </w:r>
      <w:r w:rsidRPr="00C02F78">
        <w:rPr>
          <w:rFonts w:ascii="Times New Roman" w:hAnsi="Times New Roman" w:cs="Times New Roman"/>
          <w:lang w:val="en-US"/>
        </w:rPr>
        <w:t xml:space="preserve"> Additional reasons t</w:t>
      </w:r>
      <w:r>
        <w:rPr>
          <w:rFonts w:ascii="Times New Roman" w:hAnsi="Times New Roman" w:cs="Times New Roman"/>
          <w:lang w:val="en-US"/>
        </w:rPr>
        <w:t>o reject this hypothesis come from our data. After remembering and writing down an occasion in which they were moved, participants were asked to respond ‘yes’ or ‘no’ to the two following questions: “</w:t>
      </w:r>
      <w:r w:rsidRPr="003334F7">
        <w:rPr>
          <w:rFonts w:ascii="Times New Roman" w:hAnsi="Times New Roman" w:cs="Times New Roman"/>
          <w:lang w:val="en-US"/>
        </w:rPr>
        <w:t>Was the thing or event that moved you partly or totally positive?</w:t>
      </w:r>
      <w:r>
        <w:rPr>
          <w:rFonts w:ascii="Times New Roman" w:hAnsi="Times New Roman" w:cs="Times New Roman"/>
          <w:lang w:val="en-US"/>
        </w:rPr>
        <w:t>” and “</w:t>
      </w:r>
      <w:r w:rsidRPr="003334F7">
        <w:rPr>
          <w:rFonts w:ascii="Times New Roman" w:hAnsi="Times New Roman" w:cs="Times New Roman"/>
          <w:lang w:val="en-US"/>
        </w:rPr>
        <w:t xml:space="preserve">Was the thing or event that moved you partly or totally </w:t>
      </w:r>
      <w:r>
        <w:rPr>
          <w:rFonts w:ascii="Times New Roman" w:hAnsi="Times New Roman" w:cs="Times New Roman"/>
          <w:lang w:val="en-US"/>
        </w:rPr>
        <w:t>negative</w:t>
      </w:r>
      <w:r w:rsidRPr="003334F7">
        <w:rPr>
          <w:rFonts w:ascii="Times New Roman" w:hAnsi="Times New Roman" w:cs="Times New Roman"/>
          <w:lang w:val="en-US"/>
        </w:rPr>
        <w:t>?</w:t>
      </w:r>
      <w:r>
        <w:rPr>
          <w:rFonts w:ascii="Times New Roman" w:hAnsi="Times New Roman" w:cs="Times New Roman"/>
          <w:lang w:val="en-US"/>
        </w:rPr>
        <w:t xml:space="preserve">”. </w:t>
      </w:r>
      <w:proofErr w:type="gramStart"/>
      <w:r>
        <w:rPr>
          <w:rFonts w:ascii="Times New Roman" w:hAnsi="Times New Roman" w:cs="Times New Roman"/>
          <w:lang w:val="en-US"/>
        </w:rPr>
        <w:t>Results in the table below show that a majo</w:t>
      </w:r>
      <w:r w:rsidR="00070911">
        <w:rPr>
          <w:rFonts w:ascii="Times New Roman" w:hAnsi="Times New Roman" w:cs="Times New Roman"/>
          <w:lang w:val="en-US"/>
        </w:rPr>
        <w:t xml:space="preserve">rity of participants perceived </w:t>
      </w:r>
      <w:r>
        <w:rPr>
          <w:rFonts w:ascii="Times New Roman" w:hAnsi="Times New Roman" w:cs="Times New Roman"/>
          <w:lang w:val="en-US"/>
        </w:rPr>
        <w:t xml:space="preserve">moving events to be purely positive, suggesting that, </w:t>
      </w:r>
      <w:r>
        <w:rPr>
          <w:rFonts w:ascii="Times New Roman" w:hAnsi="Times New Roman" w:cs="Times New Roman"/>
          <w:i/>
          <w:lang w:val="en-US"/>
        </w:rPr>
        <w:t>even if</w:t>
      </w:r>
      <w:r>
        <w:rPr>
          <w:rFonts w:ascii="Times New Roman" w:hAnsi="Times New Roman" w:cs="Times New Roman"/>
          <w:lang w:val="en-US"/>
        </w:rPr>
        <w:t xml:space="preserve"> all moving situations can be interpreted as involving both positive and negative elements, no negative elements need be perceived for a situation to be experienced as moving.</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More on the role of the negative later.</w:t>
      </w:r>
      <w:proofErr w:type="gramEnd"/>
    </w:p>
  </w:footnote>
  <w:footnote w:id="11">
    <w:p w:rsidR="005E07C2" w:rsidRPr="005E07C2" w:rsidRDefault="005E07C2" w:rsidP="005E07C2">
      <w:pPr>
        <w:pStyle w:val="Notedebasdepage"/>
        <w:jc w:val="both"/>
        <w:rPr>
          <w:rFonts w:ascii="Times New Roman" w:hAnsi="Times New Roman" w:cs="Times New Roman"/>
          <w:lang w:val="en-GB"/>
        </w:rPr>
      </w:pPr>
      <w:r w:rsidRPr="005E07C2">
        <w:rPr>
          <w:rStyle w:val="Appelnotedebasdep"/>
          <w:rFonts w:ascii="Times New Roman" w:hAnsi="Times New Roman" w:cs="Times New Roman"/>
        </w:rPr>
        <w:footnoteRef/>
      </w:r>
      <w:r w:rsidRPr="005E07C2">
        <w:rPr>
          <w:rFonts w:ascii="Times New Roman" w:hAnsi="Times New Roman" w:cs="Times New Roman"/>
          <w:lang w:val="en-GB"/>
        </w:rPr>
        <w:t xml:space="preserve">  Although we </w:t>
      </w:r>
      <w:r>
        <w:rPr>
          <w:rFonts w:ascii="Times New Roman" w:hAnsi="Times New Roman" w:cs="Times New Roman"/>
          <w:lang w:val="en-GB"/>
        </w:rPr>
        <w:t>do</w:t>
      </w:r>
      <w:r w:rsidRPr="005E07C2">
        <w:rPr>
          <w:rFonts w:ascii="Times New Roman" w:hAnsi="Times New Roman" w:cs="Times New Roman"/>
          <w:lang w:val="en-GB"/>
        </w:rPr>
        <w:t xml:space="preserve"> not address </w:t>
      </w:r>
      <w:r w:rsidR="00AE2CFC">
        <w:rPr>
          <w:rFonts w:ascii="Times New Roman" w:hAnsi="Times New Roman" w:cs="Times New Roman"/>
          <w:lang w:val="en-GB"/>
        </w:rPr>
        <w:t xml:space="preserve">here </w:t>
      </w:r>
      <w:r w:rsidRPr="005E07C2">
        <w:rPr>
          <w:rFonts w:ascii="Times New Roman" w:hAnsi="Times New Roman" w:cs="Times New Roman"/>
          <w:lang w:val="en-GB"/>
        </w:rPr>
        <w:t xml:space="preserve">the issue of what is </w:t>
      </w:r>
      <w:r w:rsidR="00AE2CFC">
        <w:rPr>
          <w:rFonts w:ascii="Times New Roman" w:hAnsi="Times New Roman" w:cs="Times New Roman"/>
          <w:lang w:val="en-GB"/>
        </w:rPr>
        <w:t>peculiar</w:t>
      </w:r>
      <w:r w:rsidRPr="005E07C2">
        <w:rPr>
          <w:rFonts w:ascii="Times New Roman" w:hAnsi="Times New Roman" w:cs="Times New Roman"/>
          <w:lang w:val="en-GB"/>
        </w:rPr>
        <w:t xml:space="preserve"> </w:t>
      </w:r>
      <w:r w:rsidR="00AE2CFC">
        <w:rPr>
          <w:rFonts w:ascii="Times New Roman" w:hAnsi="Times New Roman" w:cs="Times New Roman"/>
          <w:lang w:val="en-GB"/>
        </w:rPr>
        <w:t>to</w:t>
      </w:r>
      <w:r w:rsidRPr="005E07C2">
        <w:rPr>
          <w:rFonts w:ascii="Times New Roman" w:hAnsi="Times New Roman" w:cs="Times New Roman"/>
          <w:lang w:val="en-GB"/>
        </w:rPr>
        <w:t xml:space="preserve"> being moved by music, what we say of </w:t>
      </w:r>
      <w:r w:rsidR="00AE2CFC">
        <w:rPr>
          <w:rFonts w:ascii="Times New Roman" w:hAnsi="Times New Roman" w:cs="Times New Roman"/>
          <w:lang w:val="en-GB"/>
        </w:rPr>
        <w:t>being moved in general</w:t>
      </w:r>
      <w:r w:rsidRPr="005E07C2">
        <w:rPr>
          <w:rFonts w:ascii="Times New Roman" w:hAnsi="Times New Roman" w:cs="Times New Roman"/>
          <w:lang w:val="en-GB"/>
        </w:rPr>
        <w:t xml:space="preserve"> is </w:t>
      </w:r>
      <w:r w:rsidR="00AE2CFC">
        <w:rPr>
          <w:rFonts w:ascii="Times New Roman" w:hAnsi="Times New Roman" w:cs="Times New Roman"/>
          <w:lang w:val="en-GB"/>
        </w:rPr>
        <w:t>consistent with</w:t>
      </w:r>
      <w:r w:rsidRPr="005E07C2">
        <w:rPr>
          <w:rFonts w:ascii="Times New Roman" w:hAnsi="Times New Roman" w:cs="Times New Roman"/>
          <w:lang w:val="en-GB"/>
        </w:rPr>
        <w:t xml:space="preserve">, or even </w:t>
      </w:r>
      <w:r w:rsidR="00AE2CFC">
        <w:rPr>
          <w:rFonts w:ascii="Times New Roman" w:hAnsi="Times New Roman" w:cs="Times New Roman"/>
          <w:lang w:val="en-GB"/>
        </w:rPr>
        <w:t xml:space="preserve">congenial </w:t>
      </w:r>
      <w:r w:rsidRPr="005E07C2">
        <w:rPr>
          <w:rFonts w:ascii="Times New Roman" w:hAnsi="Times New Roman" w:cs="Times New Roman"/>
          <w:lang w:val="en-GB"/>
        </w:rPr>
        <w:t>to</w:t>
      </w:r>
      <w:r w:rsidR="00AE2CFC">
        <w:rPr>
          <w:rFonts w:ascii="Times New Roman" w:hAnsi="Times New Roman" w:cs="Times New Roman"/>
          <w:lang w:val="en-GB"/>
        </w:rPr>
        <w:t>,</w:t>
      </w:r>
      <w:r w:rsidRPr="005E07C2">
        <w:rPr>
          <w:rFonts w:ascii="Times New Roman" w:hAnsi="Times New Roman" w:cs="Times New Roman"/>
          <w:lang w:val="en-GB"/>
        </w:rPr>
        <w:t xml:space="preserve"> what people </w:t>
      </w:r>
      <w:r w:rsidR="00AE2CFC">
        <w:rPr>
          <w:rFonts w:ascii="Times New Roman" w:hAnsi="Times New Roman" w:cs="Times New Roman"/>
          <w:lang w:val="en-GB"/>
        </w:rPr>
        <w:t>appear to convey</w:t>
      </w:r>
      <w:r w:rsidRPr="005E07C2">
        <w:rPr>
          <w:rFonts w:ascii="Times New Roman" w:hAnsi="Times New Roman" w:cs="Times New Roman"/>
          <w:lang w:val="en-GB"/>
        </w:rPr>
        <w:t xml:space="preserve"> when </w:t>
      </w:r>
      <w:r w:rsidR="00AE2CFC">
        <w:rPr>
          <w:rFonts w:ascii="Times New Roman" w:hAnsi="Times New Roman" w:cs="Times New Roman"/>
          <w:lang w:val="en-GB"/>
        </w:rPr>
        <w:t xml:space="preserve">saying that they </w:t>
      </w:r>
      <w:r w:rsidRPr="005E07C2">
        <w:rPr>
          <w:rFonts w:ascii="Times New Roman" w:hAnsi="Times New Roman" w:cs="Times New Roman"/>
          <w:lang w:val="en-GB"/>
        </w:rPr>
        <w:t xml:space="preserve">are moved </w:t>
      </w:r>
      <w:r w:rsidR="00AE2CFC">
        <w:rPr>
          <w:rFonts w:ascii="Times New Roman" w:hAnsi="Times New Roman" w:cs="Times New Roman"/>
          <w:lang w:val="en-GB"/>
        </w:rPr>
        <w:t>by this or that piece of music</w:t>
      </w:r>
      <w:r>
        <w:rPr>
          <w:rFonts w:ascii="Times New Roman" w:hAnsi="Times New Roman" w:cs="Times New Roman"/>
          <w:lang w:val="en-GB"/>
        </w:rPr>
        <w:t xml:space="preserve">. Indeed, </w:t>
      </w:r>
      <w:r w:rsidR="00AE2CFC">
        <w:rPr>
          <w:rFonts w:ascii="Times New Roman" w:hAnsi="Times New Roman" w:cs="Times New Roman"/>
          <w:lang w:val="en-GB"/>
        </w:rPr>
        <w:t xml:space="preserve">alleged </w:t>
      </w:r>
      <w:r w:rsidRPr="005E07C2">
        <w:rPr>
          <w:rFonts w:ascii="Times New Roman" w:hAnsi="Times New Roman" w:cs="Times New Roman"/>
          <w:lang w:val="en-GB"/>
        </w:rPr>
        <w:t>moving</w:t>
      </w:r>
      <w:r w:rsidR="00AE2CFC">
        <w:rPr>
          <w:rFonts w:ascii="Times New Roman" w:hAnsi="Times New Roman" w:cs="Times New Roman"/>
          <w:lang w:val="en-GB"/>
        </w:rPr>
        <w:t xml:space="preserve"> pieces</w:t>
      </w:r>
      <w:r w:rsidRPr="005E07C2">
        <w:rPr>
          <w:rFonts w:ascii="Times New Roman" w:hAnsi="Times New Roman" w:cs="Times New Roman"/>
          <w:lang w:val="en-GB"/>
        </w:rPr>
        <w:t xml:space="preserve"> </w:t>
      </w:r>
      <w:r w:rsidR="00AE2CFC">
        <w:rPr>
          <w:rFonts w:ascii="Times New Roman" w:hAnsi="Times New Roman" w:cs="Times New Roman"/>
          <w:lang w:val="en-GB"/>
        </w:rPr>
        <w:t xml:space="preserve">often </w:t>
      </w:r>
      <w:r w:rsidRPr="005E07C2">
        <w:rPr>
          <w:rFonts w:ascii="Times New Roman" w:hAnsi="Times New Roman" w:cs="Times New Roman"/>
          <w:lang w:val="en-GB"/>
        </w:rPr>
        <w:t xml:space="preserve">begin with a sad or dark mood – generally in minor key and slow pace – but </w:t>
      </w:r>
      <w:r>
        <w:rPr>
          <w:rFonts w:ascii="Times New Roman" w:hAnsi="Times New Roman" w:cs="Times New Roman"/>
          <w:lang w:val="en-GB"/>
        </w:rPr>
        <w:t>turn</w:t>
      </w:r>
      <w:r w:rsidRPr="005E07C2">
        <w:rPr>
          <w:rFonts w:ascii="Times New Roman" w:hAnsi="Times New Roman" w:cs="Times New Roman"/>
          <w:lang w:val="en-GB"/>
        </w:rPr>
        <w:t xml:space="preserve"> at some poi</w:t>
      </w:r>
      <w:r w:rsidR="00AE2CFC">
        <w:rPr>
          <w:rFonts w:ascii="Times New Roman" w:hAnsi="Times New Roman" w:cs="Times New Roman"/>
          <w:lang w:val="en-GB"/>
        </w:rPr>
        <w:t xml:space="preserve">nt into something more hopeful </w:t>
      </w:r>
      <w:r w:rsidRPr="005E07C2">
        <w:rPr>
          <w:rFonts w:ascii="Times New Roman" w:hAnsi="Times New Roman" w:cs="Times New Roman"/>
          <w:lang w:val="en-GB"/>
        </w:rPr>
        <w:t xml:space="preserve">– generally in major key and faster tempo – </w:t>
      </w:r>
      <w:r w:rsidR="00AE2CFC">
        <w:rPr>
          <w:rFonts w:ascii="Times New Roman" w:hAnsi="Times New Roman" w:cs="Times New Roman"/>
          <w:lang w:val="en-GB"/>
        </w:rPr>
        <w:t>yet</w:t>
      </w:r>
      <w:r w:rsidRPr="005E07C2">
        <w:rPr>
          <w:rFonts w:ascii="Times New Roman" w:hAnsi="Times New Roman" w:cs="Times New Roman"/>
          <w:lang w:val="en-GB"/>
        </w:rPr>
        <w:t xml:space="preserve"> not </w:t>
      </w:r>
      <w:r>
        <w:rPr>
          <w:rFonts w:ascii="Times New Roman" w:hAnsi="Times New Roman" w:cs="Times New Roman"/>
          <w:lang w:val="en-GB"/>
        </w:rPr>
        <w:t>quite</w:t>
      </w:r>
      <w:r w:rsidRPr="005E07C2">
        <w:rPr>
          <w:rFonts w:ascii="Times New Roman" w:hAnsi="Times New Roman" w:cs="Times New Roman"/>
          <w:lang w:val="en-GB"/>
        </w:rPr>
        <w:t xml:space="preserve"> joyful, so that the sad or dark mood </w:t>
      </w:r>
      <w:r w:rsidR="00AE2CFC">
        <w:rPr>
          <w:rFonts w:ascii="Times New Roman" w:hAnsi="Times New Roman" w:cs="Times New Roman"/>
          <w:lang w:val="en-GB"/>
        </w:rPr>
        <w:t>is still present</w:t>
      </w:r>
      <w:r>
        <w:rPr>
          <w:rFonts w:ascii="Times New Roman" w:hAnsi="Times New Roman" w:cs="Times New Roman"/>
          <w:lang w:val="en-GB"/>
        </w:rPr>
        <w:t xml:space="preserve"> in</w:t>
      </w:r>
      <w:r w:rsidRPr="005E07C2">
        <w:rPr>
          <w:rFonts w:ascii="Times New Roman" w:hAnsi="Times New Roman" w:cs="Times New Roman"/>
          <w:lang w:val="en-GB"/>
        </w:rPr>
        <w:t xml:space="preserve"> the background. The sombre themes with which the music starts in these cases often </w:t>
      </w:r>
      <w:r>
        <w:rPr>
          <w:rFonts w:ascii="Times New Roman" w:hAnsi="Times New Roman" w:cs="Times New Roman"/>
          <w:lang w:val="en-GB"/>
        </w:rPr>
        <w:t xml:space="preserve">re-emerge </w:t>
      </w:r>
      <w:r w:rsidRPr="005E07C2">
        <w:rPr>
          <w:rFonts w:ascii="Times New Roman" w:hAnsi="Times New Roman" w:cs="Times New Roman"/>
          <w:lang w:val="en-GB"/>
        </w:rPr>
        <w:t xml:space="preserve">before </w:t>
      </w:r>
      <w:r>
        <w:rPr>
          <w:rFonts w:ascii="Times New Roman" w:hAnsi="Times New Roman" w:cs="Times New Roman"/>
          <w:lang w:val="en-GB"/>
        </w:rPr>
        <w:t>a new</w:t>
      </w:r>
      <w:r w:rsidRPr="005E07C2">
        <w:rPr>
          <w:rFonts w:ascii="Times New Roman" w:hAnsi="Times New Roman" w:cs="Times New Roman"/>
          <w:lang w:val="en-GB"/>
        </w:rPr>
        <w:t xml:space="preserve"> </w:t>
      </w:r>
      <w:r>
        <w:rPr>
          <w:rFonts w:ascii="Times New Roman" w:hAnsi="Times New Roman" w:cs="Times New Roman"/>
          <w:lang w:val="en-GB"/>
        </w:rPr>
        <w:t>lighter</w:t>
      </w:r>
      <w:r w:rsidRPr="005E07C2">
        <w:rPr>
          <w:rFonts w:ascii="Times New Roman" w:hAnsi="Times New Roman" w:cs="Times New Roman"/>
          <w:lang w:val="en-GB"/>
        </w:rPr>
        <w:t xml:space="preserve"> moment</w:t>
      </w:r>
      <w:r>
        <w:rPr>
          <w:rFonts w:ascii="Times New Roman" w:hAnsi="Times New Roman" w:cs="Times New Roman"/>
          <w:lang w:val="en-GB"/>
        </w:rPr>
        <w:t xml:space="preserve"> begins</w:t>
      </w:r>
      <w:r w:rsidRPr="005E07C2">
        <w:rPr>
          <w:rFonts w:ascii="Times New Roman" w:hAnsi="Times New Roman" w:cs="Times New Roman"/>
          <w:lang w:val="en-GB"/>
        </w:rPr>
        <w:t xml:space="preserve">. This constant </w:t>
      </w:r>
      <w:r w:rsidR="00AE2CFC">
        <w:rPr>
          <w:rFonts w:ascii="Times New Roman" w:hAnsi="Times New Roman" w:cs="Times New Roman"/>
          <w:lang w:val="en-GB"/>
        </w:rPr>
        <w:t>oscillation</w:t>
      </w:r>
      <w:r w:rsidRPr="005E07C2">
        <w:rPr>
          <w:rFonts w:ascii="Times New Roman" w:hAnsi="Times New Roman" w:cs="Times New Roman"/>
          <w:lang w:val="en-GB"/>
        </w:rPr>
        <w:t xml:space="preserve"> between </w:t>
      </w:r>
      <w:r w:rsidR="00AE2CFC">
        <w:rPr>
          <w:rFonts w:ascii="Times New Roman" w:hAnsi="Times New Roman" w:cs="Times New Roman"/>
          <w:lang w:val="en-GB"/>
        </w:rPr>
        <w:t>darker</w:t>
      </w:r>
      <w:r w:rsidRPr="005E07C2">
        <w:rPr>
          <w:rFonts w:ascii="Times New Roman" w:hAnsi="Times New Roman" w:cs="Times New Roman"/>
          <w:lang w:val="en-GB"/>
        </w:rPr>
        <w:t xml:space="preserve"> and </w:t>
      </w:r>
      <w:r w:rsidR="00AE2CFC">
        <w:rPr>
          <w:rFonts w:ascii="Times New Roman" w:hAnsi="Times New Roman" w:cs="Times New Roman"/>
          <w:lang w:val="en-GB"/>
        </w:rPr>
        <w:t>lighter</w:t>
      </w:r>
      <w:r w:rsidRPr="005E07C2">
        <w:rPr>
          <w:rFonts w:ascii="Times New Roman" w:hAnsi="Times New Roman" w:cs="Times New Roman"/>
          <w:lang w:val="en-GB"/>
        </w:rPr>
        <w:t xml:space="preserve"> themes </w:t>
      </w:r>
      <w:r w:rsidR="00AE2CFC">
        <w:rPr>
          <w:rFonts w:ascii="Times New Roman" w:hAnsi="Times New Roman" w:cs="Times New Roman"/>
          <w:lang w:val="en-GB"/>
        </w:rPr>
        <w:t>is</w:t>
      </w:r>
      <w:r w:rsidRPr="005E07C2">
        <w:rPr>
          <w:rFonts w:ascii="Times New Roman" w:hAnsi="Times New Roman" w:cs="Times New Roman"/>
          <w:lang w:val="en-GB"/>
        </w:rPr>
        <w:t xml:space="preserve"> </w:t>
      </w:r>
      <w:r w:rsidR="00AE2CFC" w:rsidRPr="005E07C2">
        <w:rPr>
          <w:rFonts w:ascii="Times New Roman" w:hAnsi="Times New Roman" w:cs="Times New Roman"/>
          <w:lang w:val="en-GB"/>
        </w:rPr>
        <w:t>characteristic</w:t>
      </w:r>
      <w:r w:rsidRPr="005E07C2">
        <w:rPr>
          <w:rFonts w:ascii="Times New Roman" w:hAnsi="Times New Roman" w:cs="Times New Roman"/>
          <w:lang w:val="en-GB"/>
        </w:rPr>
        <w:t xml:space="preserve"> of all these famous moving examples:  the Andante of Schubert's 2nd trio in E flat, the Andante con </w:t>
      </w:r>
      <w:proofErr w:type="spellStart"/>
      <w:r w:rsidRPr="005E07C2">
        <w:rPr>
          <w:rFonts w:ascii="Times New Roman" w:hAnsi="Times New Roman" w:cs="Times New Roman"/>
          <w:lang w:val="en-GB"/>
        </w:rPr>
        <w:t>moto</w:t>
      </w:r>
      <w:proofErr w:type="spellEnd"/>
      <w:r w:rsidRPr="005E07C2">
        <w:rPr>
          <w:rFonts w:ascii="Times New Roman" w:hAnsi="Times New Roman" w:cs="Times New Roman"/>
          <w:lang w:val="en-GB"/>
        </w:rPr>
        <w:t xml:space="preserve"> of his Death and the Maiden quartet, the second movement of Beethoven's 7th, the 3rd movement of his 15th quartet, his Sonata </w:t>
      </w:r>
      <w:proofErr w:type="spellStart"/>
      <w:r w:rsidRPr="005E07C2">
        <w:rPr>
          <w:rFonts w:ascii="Times New Roman" w:hAnsi="Times New Roman" w:cs="Times New Roman"/>
          <w:lang w:val="en-GB"/>
        </w:rPr>
        <w:t>Pathétique</w:t>
      </w:r>
      <w:proofErr w:type="spellEnd"/>
      <w:r w:rsidRPr="005E07C2">
        <w:rPr>
          <w:rFonts w:ascii="Times New Roman" w:hAnsi="Times New Roman" w:cs="Times New Roman"/>
          <w:lang w:val="en-GB"/>
        </w:rPr>
        <w:t xml:space="preserve">, the </w:t>
      </w:r>
      <w:proofErr w:type="spellStart"/>
      <w:r w:rsidRPr="005E07C2">
        <w:rPr>
          <w:rFonts w:ascii="Times New Roman" w:hAnsi="Times New Roman" w:cs="Times New Roman"/>
          <w:lang w:val="en-GB"/>
        </w:rPr>
        <w:t>Casta</w:t>
      </w:r>
      <w:proofErr w:type="spellEnd"/>
      <w:r w:rsidRPr="005E07C2">
        <w:rPr>
          <w:rFonts w:ascii="Times New Roman" w:hAnsi="Times New Roman" w:cs="Times New Roman"/>
          <w:lang w:val="en-GB"/>
        </w:rPr>
        <w:t xml:space="preserve"> Diva from Bellini's La Norma, Chopin's 1st and 20th Nocturnes and the </w:t>
      </w:r>
      <w:proofErr w:type="spellStart"/>
      <w:r w:rsidRPr="005E07C2">
        <w:rPr>
          <w:rFonts w:ascii="Times New Roman" w:hAnsi="Times New Roman" w:cs="Times New Roman"/>
          <w:lang w:val="en-GB"/>
        </w:rPr>
        <w:t>Introtuis</w:t>
      </w:r>
      <w:proofErr w:type="spellEnd"/>
      <w:r w:rsidRPr="005E07C2">
        <w:rPr>
          <w:rFonts w:ascii="Times New Roman" w:hAnsi="Times New Roman" w:cs="Times New Roman"/>
          <w:lang w:val="en-GB"/>
        </w:rPr>
        <w:t xml:space="preserve"> or the </w:t>
      </w:r>
      <w:proofErr w:type="spellStart"/>
      <w:r w:rsidRPr="005E07C2">
        <w:rPr>
          <w:rFonts w:ascii="Times New Roman" w:hAnsi="Times New Roman" w:cs="Times New Roman"/>
          <w:lang w:val="en-GB"/>
        </w:rPr>
        <w:t>Lacrimosa</w:t>
      </w:r>
      <w:proofErr w:type="spellEnd"/>
      <w:r w:rsidRPr="005E07C2">
        <w:rPr>
          <w:rFonts w:ascii="Times New Roman" w:hAnsi="Times New Roman" w:cs="Times New Roman"/>
          <w:lang w:val="en-GB"/>
        </w:rPr>
        <w:t xml:space="preserve"> from Mozart's Requiem.</w:t>
      </w:r>
    </w:p>
  </w:footnote>
  <w:footnote w:id="12">
    <w:p w:rsidR="005A3663" w:rsidRPr="008C1E64" w:rsidRDefault="005A3663" w:rsidP="008C1E64">
      <w:pPr>
        <w:pStyle w:val="Notedebasdepage"/>
        <w:jc w:val="both"/>
        <w:rPr>
          <w:rFonts w:ascii="Times New Roman" w:hAnsi="Times New Roman" w:cs="Times New Roman"/>
          <w:lang w:val="en-US"/>
        </w:rPr>
      </w:pPr>
      <w:r w:rsidRPr="008C1E64">
        <w:rPr>
          <w:rStyle w:val="Appelnotedebasdep"/>
          <w:rFonts w:ascii="Times New Roman" w:hAnsi="Times New Roman" w:cs="Times New Roman"/>
          <w:lang w:val="en-US"/>
        </w:rPr>
        <w:footnoteRef/>
      </w:r>
      <w:r w:rsidRPr="008C1E64">
        <w:rPr>
          <w:rFonts w:ascii="Times New Roman" w:hAnsi="Times New Roman" w:cs="Times New Roman"/>
          <w:lang w:val="en-US"/>
        </w:rPr>
        <w:t xml:space="preserve"> The distinction between </w:t>
      </w:r>
      <w:r w:rsidRPr="008C1E64">
        <w:rPr>
          <w:rFonts w:ascii="Times New Roman" w:hAnsi="Times New Roman" w:cs="Times New Roman"/>
          <w:i/>
          <w:lang w:val="en-US"/>
        </w:rPr>
        <w:t>core</w:t>
      </w:r>
      <w:r w:rsidRPr="008C1E64">
        <w:rPr>
          <w:rFonts w:ascii="Times New Roman" w:hAnsi="Times New Roman" w:cs="Times New Roman"/>
          <w:lang w:val="en-US"/>
        </w:rPr>
        <w:t xml:space="preserve"> values and non-core values should not be confused with the distinction</w:t>
      </w:r>
      <w:r>
        <w:rPr>
          <w:rFonts w:ascii="Times New Roman" w:hAnsi="Times New Roman" w:cs="Times New Roman"/>
          <w:lang w:val="en-US"/>
        </w:rPr>
        <w:t xml:space="preserve"> between intrinsic and instrumental values: </w:t>
      </w:r>
      <w:r w:rsidR="000B7485">
        <w:rPr>
          <w:rFonts w:ascii="Times New Roman" w:hAnsi="Times New Roman" w:cs="Times New Roman"/>
          <w:lang w:val="en-US"/>
        </w:rPr>
        <w:t>although</w:t>
      </w:r>
      <w:r>
        <w:rPr>
          <w:rFonts w:ascii="Times New Roman" w:hAnsi="Times New Roman" w:cs="Times New Roman"/>
          <w:lang w:val="en-US"/>
        </w:rPr>
        <w:t xml:space="preserve"> all core values have intrinsic value, something can have intrinsic value without being a core value. Thus, certain kinds of pleasure</w:t>
      </w:r>
      <w:r w:rsidR="00070911">
        <w:rPr>
          <w:rFonts w:ascii="Times New Roman" w:hAnsi="Times New Roman" w:cs="Times New Roman"/>
          <w:lang w:val="en-US"/>
        </w:rPr>
        <w:t xml:space="preserve"> may have intrinsic value</w:t>
      </w:r>
      <w:r>
        <w:rPr>
          <w:rFonts w:ascii="Times New Roman" w:hAnsi="Times New Roman" w:cs="Times New Roman"/>
          <w:lang w:val="en-US"/>
        </w:rPr>
        <w:t xml:space="preserve"> </w:t>
      </w:r>
      <w:r w:rsidR="00070911">
        <w:rPr>
          <w:rFonts w:ascii="Times New Roman" w:hAnsi="Times New Roman" w:cs="Times New Roman"/>
          <w:lang w:val="en-US"/>
        </w:rPr>
        <w:t>without it being the case that</w:t>
      </w:r>
      <w:r>
        <w:rPr>
          <w:rFonts w:ascii="Times New Roman" w:hAnsi="Times New Roman" w:cs="Times New Roman"/>
          <w:lang w:val="en-US"/>
        </w:rPr>
        <w:t xml:space="preserve"> trade-off</w:t>
      </w:r>
      <w:r w:rsidR="000B7485">
        <w:rPr>
          <w:rFonts w:ascii="Times New Roman" w:hAnsi="Times New Roman" w:cs="Times New Roman"/>
          <w:lang w:val="en-US"/>
        </w:rPr>
        <w:t>s</w:t>
      </w:r>
      <w:r>
        <w:rPr>
          <w:rFonts w:ascii="Times New Roman" w:hAnsi="Times New Roman" w:cs="Times New Roman"/>
          <w:lang w:val="en-US"/>
        </w:rPr>
        <w:t xml:space="preserve"> </w:t>
      </w:r>
      <w:r w:rsidR="000B7485">
        <w:rPr>
          <w:rFonts w:ascii="Times New Roman" w:hAnsi="Times New Roman" w:cs="Times New Roman"/>
          <w:lang w:val="en-US"/>
        </w:rPr>
        <w:t>involving</w:t>
      </w:r>
      <w:r>
        <w:rPr>
          <w:rFonts w:ascii="Times New Roman" w:hAnsi="Times New Roman" w:cs="Times New Roman"/>
          <w:lang w:val="en-US"/>
        </w:rPr>
        <w:t xml:space="preserve"> </w:t>
      </w:r>
      <w:r w:rsidR="00070911">
        <w:rPr>
          <w:rFonts w:ascii="Times New Roman" w:hAnsi="Times New Roman" w:cs="Times New Roman"/>
          <w:lang w:val="en-US"/>
        </w:rPr>
        <w:t>these</w:t>
      </w:r>
      <w:r>
        <w:rPr>
          <w:rFonts w:ascii="Times New Roman" w:hAnsi="Times New Roman" w:cs="Times New Roman"/>
          <w:lang w:val="en-US"/>
        </w:rPr>
        <w:t xml:space="preserve"> pleasures </w:t>
      </w:r>
      <w:r w:rsidR="00070911">
        <w:rPr>
          <w:rFonts w:ascii="Times New Roman" w:hAnsi="Times New Roman" w:cs="Times New Roman"/>
          <w:lang w:val="en-US"/>
        </w:rPr>
        <w:t>are</w:t>
      </w:r>
      <w:r>
        <w:rPr>
          <w:rFonts w:ascii="Times New Roman" w:hAnsi="Times New Roman" w:cs="Times New Roman"/>
          <w:lang w:val="en-US"/>
        </w:rPr>
        <w:t xml:space="preserve"> ‘taboo’.</w:t>
      </w:r>
    </w:p>
  </w:footnote>
  <w:footnote w:id="13">
    <w:p w:rsidR="005A3663" w:rsidRPr="00A87C4D" w:rsidRDefault="005A3663" w:rsidP="00153A7A">
      <w:pPr>
        <w:pStyle w:val="Notedebasdepage"/>
        <w:jc w:val="both"/>
        <w:rPr>
          <w:rFonts w:ascii="Times New Roman" w:hAnsi="Times New Roman" w:cs="Times New Roman"/>
          <w:lang w:val="en-US"/>
        </w:rPr>
      </w:pPr>
      <w:r w:rsidRPr="008C1E64">
        <w:rPr>
          <w:rStyle w:val="Appelnotedebasdep"/>
          <w:rFonts w:ascii="Times New Roman" w:hAnsi="Times New Roman" w:cs="Times New Roman"/>
          <w:lang w:val="en-US"/>
        </w:rPr>
        <w:footnoteRef/>
      </w:r>
      <w:r>
        <w:rPr>
          <w:rFonts w:ascii="Times New Roman" w:hAnsi="Times New Roman" w:cs="Times New Roman"/>
          <w:lang w:val="en-US"/>
        </w:rPr>
        <w:t xml:space="preserve"> For </w:t>
      </w:r>
      <w:r w:rsidR="00070911">
        <w:rPr>
          <w:rFonts w:ascii="Times New Roman" w:hAnsi="Times New Roman" w:cs="Times New Roman"/>
          <w:lang w:val="en-US"/>
        </w:rPr>
        <w:t>a similar</w:t>
      </w:r>
      <w:r>
        <w:rPr>
          <w:rFonts w:ascii="Times New Roman" w:hAnsi="Times New Roman" w:cs="Times New Roman"/>
          <w:lang w:val="en-US"/>
        </w:rPr>
        <w:t xml:space="preserve"> distinction, s</w:t>
      </w:r>
      <w:r w:rsidR="00555CF3">
        <w:rPr>
          <w:rFonts w:ascii="Times New Roman" w:hAnsi="Times New Roman" w:cs="Times New Roman"/>
          <w:lang w:val="en-US"/>
        </w:rPr>
        <w:t>ee de Sousa (1987</w:t>
      </w:r>
      <w:r>
        <w:rPr>
          <w:rFonts w:ascii="Times New Roman" w:hAnsi="Times New Roman" w:cs="Times New Roman"/>
          <w:lang w:val="en-US"/>
        </w:rPr>
        <w:t>, chap. 5</w:t>
      </w:r>
      <w:r w:rsidR="00555CF3">
        <w:rPr>
          <w:rFonts w:ascii="Times New Roman" w:hAnsi="Times New Roman" w:cs="Times New Roman"/>
          <w:lang w:val="en-US"/>
        </w:rPr>
        <w:t>)</w:t>
      </w:r>
      <w:r>
        <w:rPr>
          <w:rFonts w:ascii="Times New Roman" w:hAnsi="Times New Roman" w:cs="Times New Roman"/>
          <w:lang w:val="en-US"/>
        </w:rPr>
        <w:t>.</w:t>
      </w:r>
    </w:p>
  </w:footnote>
  <w:footnote w:id="14">
    <w:p w:rsidR="005A3663" w:rsidRPr="00A810E8" w:rsidRDefault="005A3663" w:rsidP="00A810E8">
      <w:pPr>
        <w:pStyle w:val="Notedebasdepage"/>
        <w:tabs>
          <w:tab w:val="left" w:pos="639"/>
        </w:tabs>
        <w:jc w:val="both"/>
        <w:rPr>
          <w:rFonts w:ascii="Times New Roman" w:hAnsi="Times New Roman" w:cs="Times New Roman"/>
          <w:lang w:val="en-US"/>
        </w:rPr>
      </w:pPr>
      <w:r w:rsidRPr="00A810E8">
        <w:rPr>
          <w:rStyle w:val="Appelnotedebasdep"/>
          <w:rFonts w:ascii="Times New Roman" w:hAnsi="Times New Roman" w:cs="Times New Roman"/>
          <w:lang w:val="en-US"/>
        </w:rPr>
        <w:footnoteRef/>
      </w:r>
      <w:r w:rsidRPr="00A810E8">
        <w:rPr>
          <w:rFonts w:ascii="Times New Roman" w:hAnsi="Times New Roman" w:cs="Times New Roman"/>
          <w:lang w:val="en-US"/>
        </w:rPr>
        <w:t xml:space="preserve"> To determine which</w:t>
      </w:r>
      <w:r>
        <w:rPr>
          <w:rFonts w:ascii="Times New Roman" w:hAnsi="Times New Roman" w:cs="Times New Roman"/>
          <w:lang w:val="en-US"/>
        </w:rPr>
        <w:t xml:space="preserve"> felt physiological changes were characteristic of the experience of being moved, we asked our participants to rate the intensity with which they felt a series of sensations on a scale ranging from -4 (‘not at all’) to 4 (‘very much’). These sensations were: a ‘warm’ chest, a lump in the throat, high energy, increased heart rate, chills, feeling light or bouncy, laughter, relaxed muscles, a ‘rising’ or ‘open’ chest, tensed muscles and tears. We compared the answers of participants who described an entirely or partly positive situation with the answers of 60 new participants, recruited in the same way, who were asked to remember a situation in which a really good thing happened to them (a standard way of eliciting joy). Using the ‘joy’ condition as comparison, we found that participants in the ‘being moved’ condition were significantly more likely to report ‘tears’ (1.11) than those in the ‘joy’ condition, and less likely to report feeling  ‘light or bouncy’ (0.73), ‘laughter’ (0), ‘high energy’ (1.98), and ‘increased heart rate’ (1.78). Items rated more intensely were ‘warm chest’ (2.27), ‘high energy’ (1.98), ‘increased heart rate’ (1.78), ‘lump in the throat’ (1.41), and ‘tears’ (1.11).</w:t>
      </w:r>
    </w:p>
  </w:footnote>
  <w:footnote w:id="15">
    <w:p w:rsidR="005A3663" w:rsidRPr="00DE5EFB" w:rsidRDefault="005A3663" w:rsidP="00DE5EFB">
      <w:pPr>
        <w:pStyle w:val="Notedebasdepage"/>
        <w:jc w:val="both"/>
        <w:rPr>
          <w:rFonts w:ascii="Times New Roman" w:hAnsi="Times New Roman" w:cs="Times New Roman"/>
          <w:lang w:val="en-US"/>
        </w:rPr>
      </w:pPr>
      <w:r w:rsidRPr="00A810E8">
        <w:rPr>
          <w:rStyle w:val="Appelnotedebasdep"/>
          <w:rFonts w:ascii="Times New Roman" w:hAnsi="Times New Roman" w:cs="Times New Roman"/>
          <w:lang w:val="en-US"/>
        </w:rPr>
        <w:footnoteRef/>
      </w:r>
      <w:r w:rsidRPr="00A810E8">
        <w:rPr>
          <w:rFonts w:ascii="Times New Roman" w:hAnsi="Times New Roman" w:cs="Times New Roman"/>
          <w:lang w:val="en-US"/>
        </w:rPr>
        <w:t xml:space="preserve"> It is plausible to regard the</w:t>
      </w:r>
      <w:r w:rsidRPr="00551A96">
        <w:rPr>
          <w:rFonts w:ascii="Times New Roman" w:hAnsi="Times New Roman" w:cs="Times New Roman"/>
          <w:lang w:val="en-US"/>
        </w:rPr>
        <w:t xml:space="preserve"> expression “I </w:t>
      </w:r>
      <w:r w:rsidRPr="00DE5EFB">
        <w:rPr>
          <w:rFonts w:ascii="Times New Roman" w:hAnsi="Times New Roman" w:cs="Times New Roman"/>
          <w:lang w:val="en-US"/>
        </w:rPr>
        <w:t xml:space="preserve">am touched” as designating an attenuated form of the phenomenon of being moved. </w:t>
      </w:r>
    </w:p>
  </w:footnote>
  <w:footnote w:id="16">
    <w:p w:rsidR="005A3663" w:rsidRPr="00DE5EFB" w:rsidRDefault="005A3663" w:rsidP="00AB60A7">
      <w:pPr>
        <w:pStyle w:val="Notedebasdepage"/>
        <w:jc w:val="both"/>
        <w:rPr>
          <w:rFonts w:ascii="Times New Roman" w:hAnsi="Times New Roman" w:cs="Times New Roman"/>
          <w:lang w:val="en-US"/>
        </w:rPr>
      </w:pPr>
      <w:r w:rsidRPr="00DE5EFB">
        <w:rPr>
          <w:rStyle w:val="Appelnotedebasdep"/>
          <w:rFonts w:ascii="Times New Roman" w:hAnsi="Times New Roman" w:cs="Times New Roman"/>
          <w:lang w:val="en-US"/>
        </w:rPr>
        <w:footnoteRef/>
      </w:r>
      <w:r w:rsidRPr="00DE5EFB">
        <w:rPr>
          <w:rFonts w:ascii="Times New Roman" w:hAnsi="Times New Roman" w:cs="Times New Roman"/>
          <w:lang w:val="en-US"/>
        </w:rPr>
        <w:t xml:space="preserve"> </w:t>
      </w:r>
      <w:r>
        <w:rPr>
          <w:rFonts w:ascii="Times New Roman" w:hAnsi="Times New Roman" w:cs="Times New Roman"/>
          <w:lang w:val="en-US"/>
        </w:rPr>
        <w:t>In fact, p</w:t>
      </w:r>
      <w:r w:rsidRPr="00DE5EFB">
        <w:rPr>
          <w:rFonts w:ascii="Times New Roman" w:hAnsi="Times New Roman" w:cs="Times New Roman"/>
          <w:lang w:val="en-US"/>
        </w:rPr>
        <w:t>articipants who remembered</w:t>
      </w:r>
      <w:r>
        <w:rPr>
          <w:rFonts w:ascii="Times New Roman" w:hAnsi="Times New Roman" w:cs="Times New Roman"/>
          <w:lang w:val="en-US"/>
        </w:rPr>
        <w:t xml:space="preserve"> </w:t>
      </w:r>
      <w:r w:rsidRPr="00DE5EFB">
        <w:rPr>
          <w:rFonts w:ascii="Times New Roman" w:hAnsi="Times New Roman" w:cs="Times New Roman"/>
          <w:lang w:val="en-US"/>
        </w:rPr>
        <w:t xml:space="preserve">entirely or partly positive </w:t>
      </w:r>
      <w:r>
        <w:rPr>
          <w:rFonts w:ascii="Times New Roman" w:hAnsi="Times New Roman" w:cs="Times New Roman"/>
          <w:lang w:val="en-US"/>
        </w:rPr>
        <w:t>situations found being moved mostly pleasurable (3.2 on a scale ranging from -4 to 4).</w:t>
      </w:r>
    </w:p>
  </w:footnote>
  <w:footnote w:id="17">
    <w:p w:rsidR="005A3663" w:rsidRPr="00C05C33" w:rsidRDefault="005A3663" w:rsidP="00DE5EFB">
      <w:pPr>
        <w:pStyle w:val="Notedebasdepage"/>
        <w:jc w:val="both"/>
        <w:rPr>
          <w:rFonts w:ascii="Times New Roman" w:hAnsi="Times New Roman" w:cs="Times New Roman"/>
          <w:lang w:val="en-US"/>
        </w:rPr>
      </w:pPr>
      <w:r w:rsidRPr="00C05C33">
        <w:rPr>
          <w:rStyle w:val="Appelnotedebasdep"/>
          <w:rFonts w:ascii="Times New Roman" w:hAnsi="Times New Roman" w:cs="Times New Roman"/>
          <w:lang w:val="en-US"/>
        </w:rPr>
        <w:footnoteRef/>
      </w:r>
      <w:r w:rsidRPr="00C05C33">
        <w:rPr>
          <w:rFonts w:ascii="Times New Roman" w:hAnsi="Times New Roman" w:cs="Times New Roman"/>
          <w:lang w:val="en-US"/>
        </w:rPr>
        <w:t xml:space="preserve"> For more on this way of conceiving of the </w:t>
      </w:r>
      <w:r w:rsidR="00640CC9">
        <w:rPr>
          <w:rFonts w:ascii="Times New Roman" w:hAnsi="Times New Roman" w:cs="Times New Roman"/>
          <w:lang w:val="en-US"/>
        </w:rPr>
        <w:t>emotions’ phenomenology, see Deonna and</w:t>
      </w:r>
      <w:r w:rsidRPr="00C05C33">
        <w:rPr>
          <w:rFonts w:ascii="Times New Roman" w:hAnsi="Times New Roman" w:cs="Times New Roman"/>
          <w:lang w:val="en-US"/>
        </w:rPr>
        <w:t xml:space="preserve"> Teroni</w:t>
      </w:r>
      <w:r w:rsidR="00640CC9">
        <w:rPr>
          <w:rFonts w:ascii="Times New Roman" w:hAnsi="Times New Roman" w:cs="Times New Roman"/>
          <w:lang w:val="en-US"/>
        </w:rPr>
        <w:t xml:space="preserve"> (</w:t>
      </w:r>
      <w:r w:rsidR="00555CF3">
        <w:rPr>
          <w:rFonts w:ascii="Times New Roman" w:hAnsi="Times New Roman" w:cs="Times New Roman"/>
          <w:lang w:val="en-US"/>
        </w:rPr>
        <w:t>2012</w:t>
      </w:r>
      <w:r w:rsidRPr="00C05C33">
        <w:rPr>
          <w:rFonts w:ascii="Times New Roman" w:hAnsi="Times New Roman" w:cs="Times New Roman"/>
          <w:lang w:val="en-US"/>
        </w:rPr>
        <w:t>, chap 7</w:t>
      </w:r>
      <w:r w:rsidR="00555CF3">
        <w:rPr>
          <w:rFonts w:ascii="Times New Roman" w:hAnsi="Times New Roman" w:cs="Times New Roman"/>
          <w:lang w:val="en-US"/>
        </w:rPr>
        <w:t>)</w:t>
      </w:r>
      <w:r w:rsidRPr="00C05C33">
        <w:rPr>
          <w:rFonts w:ascii="Times New Roman" w:hAnsi="Times New Roman" w:cs="Times New Roman"/>
          <w:lang w:val="en-US"/>
        </w:rPr>
        <w:t>.</w:t>
      </w:r>
    </w:p>
  </w:footnote>
  <w:footnote w:id="18">
    <w:p w:rsidR="005A3663" w:rsidRPr="00E51CE2" w:rsidRDefault="005A3663" w:rsidP="007C2331">
      <w:pPr>
        <w:pStyle w:val="Notedebasdepage"/>
        <w:jc w:val="both"/>
        <w:rPr>
          <w:lang w:val="en-US"/>
        </w:rPr>
      </w:pPr>
      <w:r w:rsidRPr="00E51CE2">
        <w:rPr>
          <w:rStyle w:val="Appelnotedebasdep"/>
          <w:rFonts w:ascii="Times New Roman" w:hAnsi="Times New Roman" w:cs="Times New Roman"/>
          <w:lang w:val="en-US"/>
        </w:rPr>
        <w:footnoteRef/>
      </w:r>
      <w:r w:rsidRPr="00E51CE2">
        <w:rPr>
          <w:rFonts w:ascii="Times New Roman" w:hAnsi="Times New Roman" w:cs="Times New Roman"/>
          <w:lang w:val="en-US"/>
        </w:rPr>
        <w:t xml:space="preserve"> These predictions are coherent with </w:t>
      </w:r>
      <w:r>
        <w:rPr>
          <w:rFonts w:ascii="Times New Roman" w:hAnsi="Times New Roman" w:cs="Times New Roman"/>
          <w:lang w:val="en-US"/>
        </w:rPr>
        <w:t>the</w:t>
      </w:r>
      <w:r w:rsidRPr="00E51CE2">
        <w:rPr>
          <w:rFonts w:ascii="Times New Roman" w:hAnsi="Times New Roman" w:cs="Times New Roman"/>
          <w:lang w:val="en-US"/>
        </w:rPr>
        <w:t xml:space="preserve"> results</w:t>
      </w:r>
      <w:r>
        <w:rPr>
          <w:rFonts w:ascii="Times New Roman" w:hAnsi="Times New Roman" w:cs="Times New Roman"/>
          <w:lang w:val="en-US"/>
        </w:rPr>
        <w:t xml:space="preserve"> of</w:t>
      </w:r>
      <w:r w:rsidRPr="00E51CE2">
        <w:rPr>
          <w:rFonts w:ascii="Times New Roman" w:hAnsi="Times New Roman" w:cs="Times New Roman"/>
          <w:lang w:val="en-US"/>
        </w:rPr>
        <w:t xml:space="preserve"> </w:t>
      </w:r>
      <w:r>
        <w:rPr>
          <w:rFonts w:ascii="Times New Roman" w:hAnsi="Times New Roman" w:cs="Times New Roman"/>
          <w:lang w:val="en-US"/>
        </w:rPr>
        <w:t xml:space="preserve">our </w:t>
      </w:r>
      <w:r w:rsidRPr="00E51CE2">
        <w:rPr>
          <w:rFonts w:ascii="Times New Roman" w:hAnsi="Times New Roman" w:cs="Times New Roman"/>
          <w:lang w:val="en-US"/>
        </w:rPr>
        <w:t>stud</w:t>
      </w:r>
      <w:r>
        <w:rPr>
          <w:rFonts w:ascii="Times New Roman" w:hAnsi="Times New Roman" w:cs="Times New Roman"/>
          <w:lang w:val="en-US"/>
        </w:rPr>
        <w:t>y. As we saw earlier, participants reporting partly or entirely positive situations were mostly moved by situations involving either (i) concerns about family, friendship, and social bonds or (ii) success and achievements. A third important category of situations involved (iii) acts of generosity. Consequently, we should expect participants to have the relevant action tendencies, that is: (i) being with one’s family, (ii) achieving success and (iii) helping others and being a better person. A series of questions probed to what extent participants felt more like doing certain actions, on a scale ranging from -4 (‘much less’) to 4 (‘much more’). Analyzing the answers of participants who reported partly or entirely positive situations, we found high scores for the following action tendencies: ‘being a better person’ (3.05), ‘doing something good for another person’ (2.95), ‘taking care of your family’ (2.70) and ‘achieving success’ (2.47). That the moral aspirations of these participants were not only empty words was shown by the fact that these participants were willing to give significantly more of their potential reward to UNICEF than those in the ‘joy’ condition ($4.15 vs. $3.21).</w:t>
      </w:r>
    </w:p>
  </w:footnote>
  <w:footnote w:id="19">
    <w:p w:rsidR="005A3663" w:rsidRPr="00625A9B" w:rsidRDefault="005A3663" w:rsidP="00A279C7">
      <w:pPr>
        <w:pStyle w:val="Notedebasdepage"/>
        <w:jc w:val="both"/>
        <w:rPr>
          <w:rFonts w:ascii="Times New Roman" w:hAnsi="Times New Roman" w:cs="Times New Roman"/>
          <w:lang w:val="en-US"/>
        </w:rPr>
      </w:pPr>
      <w:r w:rsidRPr="00A002E5">
        <w:rPr>
          <w:rStyle w:val="Appelnotedebasdep"/>
          <w:rFonts w:ascii="Times New Roman" w:hAnsi="Times New Roman" w:cs="Times New Roman"/>
        </w:rPr>
        <w:footnoteRef/>
      </w:r>
      <w:r w:rsidRPr="00625A9B">
        <w:rPr>
          <w:rFonts w:ascii="Times New Roman" w:hAnsi="Times New Roman" w:cs="Times New Roman"/>
          <w:lang w:val="en-US"/>
        </w:rPr>
        <w:t xml:space="preserve"> </w:t>
      </w:r>
      <w:r>
        <w:rPr>
          <w:rFonts w:ascii="Times New Roman" w:hAnsi="Times New Roman" w:cs="Times New Roman"/>
          <w:lang w:val="en-US"/>
        </w:rPr>
        <w:t>Some empirical studies indeed suggest that being moved by fiction can alter persona</w:t>
      </w:r>
      <w:r w:rsidR="00EC30B7">
        <w:rPr>
          <w:rFonts w:ascii="Times New Roman" w:hAnsi="Times New Roman" w:cs="Times New Roman"/>
          <w:lang w:val="en-US"/>
        </w:rPr>
        <w:t>lity traits to some extent. See for example</w:t>
      </w:r>
      <w:r>
        <w:rPr>
          <w:rFonts w:ascii="Times New Roman" w:hAnsi="Times New Roman" w:cs="Times New Roman"/>
          <w:lang w:val="en-US"/>
        </w:rPr>
        <w:t xml:space="preserve"> </w:t>
      </w:r>
      <w:proofErr w:type="spellStart"/>
      <w:r w:rsidR="00A53AA8">
        <w:rPr>
          <w:rFonts w:ascii="Times New Roman" w:hAnsi="Times New Roman" w:cs="Times New Roman"/>
          <w:lang w:val="en-US"/>
        </w:rPr>
        <w:t>Djikic</w:t>
      </w:r>
      <w:proofErr w:type="spellEnd"/>
      <w:r w:rsidR="00A53AA8">
        <w:rPr>
          <w:rFonts w:ascii="Times New Roman" w:hAnsi="Times New Roman" w:cs="Times New Roman"/>
          <w:lang w:val="en-US"/>
        </w:rPr>
        <w:t xml:space="preserve"> </w:t>
      </w:r>
      <w:r w:rsidR="00A53AA8">
        <w:rPr>
          <w:rFonts w:ascii="Times New Roman" w:hAnsi="Times New Roman" w:cs="Times New Roman"/>
          <w:i/>
          <w:lang w:val="en-US"/>
        </w:rPr>
        <w:t>et al.</w:t>
      </w:r>
      <w:r w:rsidR="00555CF3">
        <w:rPr>
          <w:rFonts w:ascii="Times New Roman" w:hAnsi="Times New Roman" w:cs="Times New Roman"/>
          <w:lang w:val="en-US"/>
        </w:rPr>
        <w:t xml:space="preserve"> (2009</w:t>
      </w:r>
      <w:r w:rsidR="00A53AA8">
        <w:rPr>
          <w:rFonts w:ascii="Times New Roman" w:hAnsi="Times New Roman" w:cs="Times New Roman"/>
          <w:lang w:val="en-US"/>
        </w:rPr>
        <w:t>)</w:t>
      </w:r>
      <w:r w:rsidRPr="00C82363">
        <w:rPr>
          <w:rFonts w:ascii="Times New Roman" w:hAnsi="Times New Roman" w:cs="Times New Roman"/>
          <w:lang w:val="en-US"/>
        </w:rPr>
        <w:t>.</w:t>
      </w:r>
    </w:p>
  </w:footnote>
  <w:footnote w:id="20">
    <w:p w:rsidR="005A3663" w:rsidRPr="00B54F8C" w:rsidRDefault="005A3663" w:rsidP="007E2F55">
      <w:pPr>
        <w:pStyle w:val="Commentaire"/>
        <w:jc w:val="both"/>
        <w:rPr>
          <w:rFonts w:ascii="Times New Roman" w:hAnsi="Times New Roman" w:cs="Times New Roman"/>
          <w:lang w:val="en-US"/>
        </w:rPr>
      </w:pPr>
      <w:r w:rsidRPr="007E2F55">
        <w:rPr>
          <w:rStyle w:val="Appelnotedebasdep"/>
          <w:rFonts w:ascii="Times New Roman" w:hAnsi="Times New Roman" w:cs="Times New Roman"/>
        </w:rPr>
        <w:footnoteRef/>
      </w:r>
      <w:r w:rsidRPr="003D5AAD">
        <w:rPr>
          <w:rFonts w:ascii="Times New Roman" w:hAnsi="Times New Roman" w:cs="Times New Roman"/>
          <w:lang w:val="en-US"/>
        </w:rPr>
        <w:t xml:space="preserve"> </w:t>
      </w:r>
      <w:r w:rsidRPr="007E2F55">
        <w:rPr>
          <w:rFonts w:ascii="Times New Roman" w:hAnsi="Times New Roman" w:cs="Times New Roman"/>
          <w:lang w:val="en-US"/>
        </w:rPr>
        <w:t xml:space="preserve">An interesting question is whether being moved is not only a distinct emotion, but also a basic one. The notion at stake </w:t>
      </w:r>
      <w:proofErr w:type="gramStart"/>
      <w:r w:rsidRPr="007E2F55">
        <w:rPr>
          <w:rFonts w:ascii="Times New Roman" w:hAnsi="Times New Roman" w:cs="Times New Roman"/>
          <w:lang w:val="en-US"/>
        </w:rPr>
        <w:t>here being</w:t>
      </w:r>
      <w:proofErr w:type="gramEnd"/>
      <w:r w:rsidRPr="007E2F55">
        <w:rPr>
          <w:rFonts w:ascii="Times New Roman" w:hAnsi="Times New Roman" w:cs="Times New Roman"/>
          <w:lang w:val="en-US"/>
        </w:rPr>
        <w:t xml:space="preserve"> notoriously fraught with difficulty, let us only say that the evolutionary explanation provided should convince friends of the distinction between basic and non-basic emotions that ‘being moved’ might very well belong to the former category. The fact that ‘being moved’ is perhaps unique to humans (</w:t>
      </w:r>
      <w:r w:rsidR="00142B74">
        <w:rPr>
          <w:rFonts w:ascii="Times New Roman" w:hAnsi="Times New Roman" w:cs="Times New Roman"/>
          <w:lang w:val="en-US"/>
        </w:rPr>
        <w:t>something</w:t>
      </w:r>
      <w:r w:rsidRPr="007E2F55">
        <w:rPr>
          <w:rFonts w:ascii="Times New Roman" w:hAnsi="Times New Roman" w:cs="Times New Roman"/>
          <w:lang w:val="en-US"/>
        </w:rPr>
        <w:t xml:space="preserve"> true of disgust as well for example), that it comes late in development (</w:t>
      </w:r>
      <w:r>
        <w:rPr>
          <w:rFonts w:ascii="Times New Roman" w:hAnsi="Times New Roman" w:cs="Times New Roman"/>
          <w:lang w:val="en-US"/>
        </w:rPr>
        <w:t xml:space="preserve">which is </w:t>
      </w:r>
      <w:r w:rsidRPr="007E2F55">
        <w:rPr>
          <w:rFonts w:ascii="Times New Roman" w:hAnsi="Times New Roman" w:cs="Times New Roman"/>
          <w:lang w:val="en-US"/>
        </w:rPr>
        <w:t xml:space="preserve">true of guilt as well), that it is typically triggered by complex cognitions (this is true of many episodes of fear), should not be viewed as decisive considerations against the idea that, at least </w:t>
      </w:r>
      <w:r w:rsidR="00E50F0A">
        <w:rPr>
          <w:rFonts w:ascii="Times New Roman" w:hAnsi="Times New Roman" w:cs="Times New Roman"/>
          <w:lang w:val="en-US"/>
        </w:rPr>
        <w:t>in</w:t>
      </w:r>
      <w:r>
        <w:rPr>
          <w:rFonts w:ascii="Times New Roman" w:hAnsi="Times New Roman" w:cs="Times New Roman"/>
          <w:lang w:val="en-US"/>
        </w:rPr>
        <w:t xml:space="preserve"> </w:t>
      </w:r>
      <w:r w:rsidRPr="007E2F55">
        <w:rPr>
          <w:rFonts w:ascii="Times New Roman" w:hAnsi="Times New Roman" w:cs="Times New Roman"/>
          <w:lang w:val="en-US"/>
        </w:rPr>
        <w:t xml:space="preserve">respectable taxonomies of the emotions, </w:t>
      </w:r>
      <w:r>
        <w:rPr>
          <w:rFonts w:ascii="Times New Roman" w:hAnsi="Times New Roman" w:cs="Times New Roman"/>
          <w:lang w:val="en-US"/>
        </w:rPr>
        <w:t>being moved is a basic emotion.</w:t>
      </w:r>
    </w:p>
  </w:footnote>
  <w:footnote w:id="21">
    <w:p w:rsidR="005A3663" w:rsidRPr="00335D00" w:rsidRDefault="005A3663" w:rsidP="00335D00">
      <w:pPr>
        <w:pStyle w:val="Notedebasdepage"/>
        <w:jc w:val="both"/>
        <w:rPr>
          <w:rFonts w:ascii="Times New Roman" w:hAnsi="Times New Roman" w:cs="Times New Roman"/>
          <w:lang w:val="en-US"/>
        </w:rPr>
      </w:pPr>
      <w:r w:rsidRPr="00335D00">
        <w:rPr>
          <w:rStyle w:val="Appelnotedebasdep"/>
          <w:rFonts w:ascii="Times New Roman" w:hAnsi="Times New Roman" w:cs="Times New Roman"/>
          <w:lang w:val="en-US"/>
        </w:rPr>
        <w:footnoteRef/>
      </w:r>
      <w:r w:rsidRPr="00335D00">
        <w:rPr>
          <w:rFonts w:ascii="Times New Roman" w:hAnsi="Times New Roman" w:cs="Times New Roman"/>
          <w:lang w:val="en-US"/>
        </w:rPr>
        <w:t xml:space="preserve"> Analyzing</w:t>
      </w:r>
      <w:r>
        <w:rPr>
          <w:rFonts w:ascii="Times New Roman" w:hAnsi="Times New Roman" w:cs="Times New Roman"/>
          <w:lang w:val="en-US"/>
        </w:rPr>
        <w:t xml:space="preserve"> the answers of participants who reported cases they did not perceive (even partly) as positive, we found that the feelings that were rated the highest were ‘lump in throat’ (3), ‘tears’ (2.21), ‘muscles tensed’ (2.15), and ‘increased heart rate’ (1.7). Ratings for ‘warm feelings in the chest’ were significantly less reported than for participants reporting at least partly positive situations (-0.75).</w:t>
      </w:r>
    </w:p>
  </w:footnote>
  <w:footnote w:id="22">
    <w:p w:rsidR="005A3663" w:rsidRPr="002E6093" w:rsidRDefault="005A3663" w:rsidP="00571D87">
      <w:pPr>
        <w:pStyle w:val="Notedebasdepage"/>
        <w:rPr>
          <w:rFonts w:ascii="Times New Roman" w:hAnsi="Times New Roman" w:cs="Times New Roman"/>
          <w:lang w:val="en-US"/>
        </w:rPr>
      </w:pPr>
      <w:r w:rsidRPr="00C82363">
        <w:rPr>
          <w:rStyle w:val="Appelnotedebasdep"/>
          <w:rFonts w:ascii="Times New Roman" w:hAnsi="Times New Roman" w:cs="Times New Roman"/>
        </w:rPr>
        <w:footnoteRef/>
      </w:r>
      <w:r w:rsidRPr="00526DF2">
        <w:rPr>
          <w:rFonts w:ascii="Times New Roman" w:hAnsi="Times New Roman" w:cs="Times New Roman"/>
          <w:lang w:val="en-US"/>
        </w:rPr>
        <w:t xml:space="preserve"> See</w:t>
      </w:r>
      <w:r>
        <w:rPr>
          <w:rFonts w:ascii="Times New Roman" w:hAnsi="Times New Roman" w:cs="Times New Roman"/>
          <w:lang w:val="en-US"/>
        </w:rPr>
        <w:t xml:space="preserve"> for example</w:t>
      </w:r>
      <w:r w:rsidR="005C6E04">
        <w:rPr>
          <w:rFonts w:ascii="Times New Roman" w:hAnsi="Times New Roman" w:cs="Times New Roman"/>
          <w:lang w:val="en-US"/>
        </w:rPr>
        <w:t xml:space="preserve"> </w:t>
      </w:r>
      <w:r w:rsidRPr="00A94F11">
        <w:rPr>
          <w:rFonts w:ascii="Times New Roman" w:hAnsi="Times New Roman" w:cs="Times New Roman"/>
          <w:lang w:val="en-US"/>
        </w:rPr>
        <w:t>Peterson</w:t>
      </w:r>
      <w:r>
        <w:rPr>
          <w:rFonts w:ascii="Times New Roman" w:hAnsi="Times New Roman" w:cs="Times New Roman"/>
          <w:lang w:val="en-US"/>
        </w:rPr>
        <w:t xml:space="preserve"> (1976-1977</w:t>
      </w:r>
      <w:r w:rsidRPr="00C82363">
        <w:rPr>
          <w:rFonts w:ascii="Times New Roman" w:hAnsi="Times New Roman" w:cs="Times New Roman"/>
          <w:lang w:val="en-US"/>
        </w:rPr>
        <w:t>)</w:t>
      </w:r>
      <w:r w:rsidR="005C6E04">
        <w:rPr>
          <w:rFonts w:ascii="Times New Roman" w:hAnsi="Times New Roman" w:cs="Times New Roman"/>
          <w:lang w:val="en-US"/>
        </w:rPr>
        <w:t>,</w:t>
      </w:r>
      <w:r w:rsidR="000F14B6">
        <w:rPr>
          <w:rFonts w:ascii="Times New Roman" w:hAnsi="Times New Roman" w:cs="Times New Roman"/>
          <w:lang w:val="en-US"/>
        </w:rPr>
        <w:t xml:space="preserve"> </w:t>
      </w:r>
      <w:r>
        <w:rPr>
          <w:rFonts w:ascii="Times New Roman" w:hAnsi="Times New Roman" w:cs="Times New Roman"/>
          <w:lang w:val="en-US"/>
        </w:rPr>
        <w:t>Jefferson (1983)</w:t>
      </w:r>
      <w:r w:rsidR="000F14B6">
        <w:rPr>
          <w:rFonts w:ascii="Times New Roman" w:hAnsi="Times New Roman" w:cs="Times New Roman"/>
          <w:lang w:val="en-US"/>
        </w:rPr>
        <w:t xml:space="preserve"> and</w:t>
      </w:r>
      <w:r w:rsidR="00A36010">
        <w:rPr>
          <w:rFonts w:ascii="Times New Roman" w:hAnsi="Times New Roman" w:cs="Times New Roman"/>
          <w:lang w:val="en-US"/>
        </w:rPr>
        <w:t xml:space="preserve"> </w:t>
      </w:r>
      <w:r>
        <w:rPr>
          <w:rFonts w:ascii="Times New Roman" w:hAnsi="Times New Roman" w:cs="Times New Roman"/>
          <w:lang w:val="en-US"/>
        </w:rPr>
        <w:t>Solomon</w:t>
      </w:r>
      <w:r w:rsidR="00A36010">
        <w:rPr>
          <w:rFonts w:ascii="Times New Roman" w:hAnsi="Times New Roman" w:cs="Times New Roman"/>
          <w:lang w:val="en-US"/>
        </w:rPr>
        <w:t xml:space="preserve"> (1990)</w:t>
      </w:r>
      <w:r>
        <w:rPr>
          <w:rFonts w:ascii="Times New Roman" w:hAnsi="Times New Roman" w:cs="Times New Roman"/>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A0A36"/>
    <w:multiLevelType w:val="hybridMultilevel"/>
    <w:tmpl w:val="ED42A9E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45602FE2"/>
    <w:multiLevelType w:val="hybridMultilevel"/>
    <w:tmpl w:val="79B6A6E4"/>
    <w:lvl w:ilvl="0" w:tplc="78E68CA8">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6A2C5847"/>
    <w:multiLevelType w:val="hybridMultilevel"/>
    <w:tmpl w:val="F534944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EB43A4"/>
    <w:rsid w:val="0000169E"/>
    <w:rsid w:val="00007A04"/>
    <w:rsid w:val="00013270"/>
    <w:rsid w:val="00014A2B"/>
    <w:rsid w:val="00015AF9"/>
    <w:rsid w:val="00017C19"/>
    <w:rsid w:val="00017DA9"/>
    <w:rsid w:val="0002330F"/>
    <w:rsid w:val="00023960"/>
    <w:rsid w:val="00023E5B"/>
    <w:rsid w:val="0002723E"/>
    <w:rsid w:val="00031D35"/>
    <w:rsid w:val="0003566E"/>
    <w:rsid w:val="00037F2E"/>
    <w:rsid w:val="00040F6B"/>
    <w:rsid w:val="0004126D"/>
    <w:rsid w:val="00044BBF"/>
    <w:rsid w:val="0005138A"/>
    <w:rsid w:val="000533EE"/>
    <w:rsid w:val="000545CD"/>
    <w:rsid w:val="0005482F"/>
    <w:rsid w:val="000560DD"/>
    <w:rsid w:val="00064539"/>
    <w:rsid w:val="00064C2A"/>
    <w:rsid w:val="000652DE"/>
    <w:rsid w:val="000657DB"/>
    <w:rsid w:val="00065AEC"/>
    <w:rsid w:val="00070911"/>
    <w:rsid w:val="00071299"/>
    <w:rsid w:val="000719D4"/>
    <w:rsid w:val="00074C3A"/>
    <w:rsid w:val="000766A1"/>
    <w:rsid w:val="000766E7"/>
    <w:rsid w:val="00077683"/>
    <w:rsid w:val="00077F56"/>
    <w:rsid w:val="00077FBA"/>
    <w:rsid w:val="0008193C"/>
    <w:rsid w:val="00087A80"/>
    <w:rsid w:val="0009010F"/>
    <w:rsid w:val="000915CF"/>
    <w:rsid w:val="00093D61"/>
    <w:rsid w:val="000A3621"/>
    <w:rsid w:val="000A4A6F"/>
    <w:rsid w:val="000A5D7C"/>
    <w:rsid w:val="000A6749"/>
    <w:rsid w:val="000A7116"/>
    <w:rsid w:val="000B0322"/>
    <w:rsid w:val="000B1367"/>
    <w:rsid w:val="000B5D82"/>
    <w:rsid w:val="000B7485"/>
    <w:rsid w:val="000B7547"/>
    <w:rsid w:val="000C11EC"/>
    <w:rsid w:val="000C1776"/>
    <w:rsid w:val="000C6B19"/>
    <w:rsid w:val="000C7037"/>
    <w:rsid w:val="000D0881"/>
    <w:rsid w:val="000D097B"/>
    <w:rsid w:val="000D47C9"/>
    <w:rsid w:val="000D5765"/>
    <w:rsid w:val="000D5D24"/>
    <w:rsid w:val="000D6FD9"/>
    <w:rsid w:val="000D788C"/>
    <w:rsid w:val="000E0362"/>
    <w:rsid w:val="000E3D84"/>
    <w:rsid w:val="000E57A7"/>
    <w:rsid w:val="000E7D7F"/>
    <w:rsid w:val="000F089C"/>
    <w:rsid w:val="000F0EBC"/>
    <w:rsid w:val="000F14B6"/>
    <w:rsid w:val="000F2BAB"/>
    <w:rsid w:val="000F5679"/>
    <w:rsid w:val="001043A0"/>
    <w:rsid w:val="0010580E"/>
    <w:rsid w:val="00107034"/>
    <w:rsid w:val="00110F5C"/>
    <w:rsid w:val="00112889"/>
    <w:rsid w:val="00114B97"/>
    <w:rsid w:val="001154D2"/>
    <w:rsid w:val="00116D9E"/>
    <w:rsid w:val="00122DFE"/>
    <w:rsid w:val="001232EC"/>
    <w:rsid w:val="0012344C"/>
    <w:rsid w:val="00124140"/>
    <w:rsid w:val="001259DF"/>
    <w:rsid w:val="00127ED9"/>
    <w:rsid w:val="00127F6A"/>
    <w:rsid w:val="00131B80"/>
    <w:rsid w:val="00134348"/>
    <w:rsid w:val="00140848"/>
    <w:rsid w:val="00141B3F"/>
    <w:rsid w:val="00141C06"/>
    <w:rsid w:val="00142B74"/>
    <w:rsid w:val="001473D9"/>
    <w:rsid w:val="00147E48"/>
    <w:rsid w:val="00152AC6"/>
    <w:rsid w:val="00153A7A"/>
    <w:rsid w:val="001542FA"/>
    <w:rsid w:val="0015523A"/>
    <w:rsid w:val="00157CED"/>
    <w:rsid w:val="001607BB"/>
    <w:rsid w:val="00161319"/>
    <w:rsid w:val="00161F52"/>
    <w:rsid w:val="00162A95"/>
    <w:rsid w:val="0016409E"/>
    <w:rsid w:val="00164178"/>
    <w:rsid w:val="00164490"/>
    <w:rsid w:val="00165DFE"/>
    <w:rsid w:val="0016664F"/>
    <w:rsid w:val="00170B45"/>
    <w:rsid w:val="00170B9D"/>
    <w:rsid w:val="001737A3"/>
    <w:rsid w:val="00173B44"/>
    <w:rsid w:val="00174268"/>
    <w:rsid w:val="00175DA0"/>
    <w:rsid w:val="001761A4"/>
    <w:rsid w:val="00181BB6"/>
    <w:rsid w:val="00181D73"/>
    <w:rsid w:val="0018371F"/>
    <w:rsid w:val="0018401D"/>
    <w:rsid w:val="00187987"/>
    <w:rsid w:val="0019008F"/>
    <w:rsid w:val="00190C5F"/>
    <w:rsid w:val="00191C7B"/>
    <w:rsid w:val="00194451"/>
    <w:rsid w:val="00194C88"/>
    <w:rsid w:val="001968BF"/>
    <w:rsid w:val="001A177A"/>
    <w:rsid w:val="001A3548"/>
    <w:rsid w:val="001A5E70"/>
    <w:rsid w:val="001A7779"/>
    <w:rsid w:val="001B1E2B"/>
    <w:rsid w:val="001B25AB"/>
    <w:rsid w:val="001B28D1"/>
    <w:rsid w:val="001B3D97"/>
    <w:rsid w:val="001B58A9"/>
    <w:rsid w:val="001B5E50"/>
    <w:rsid w:val="001B5E70"/>
    <w:rsid w:val="001B78B4"/>
    <w:rsid w:val="001C5FA4"/>
    <w:rsid w:val="001D4CA9"/>
    <w:rsid w:val="001D756C"/>
    <w:rsid w:val="001E04A7"/>
    <w:rsid w:val="001E1DC2"/>
    <w:rsid w:val="001E3D2E"/>
    <w:rsid w:val="001E58A6"/>
    <w:rsid w:val="001E5BE5"/>
    <w:rsid w:val="001E617A"/>
    <w:rsid w:val="001E6774"/>
    <w:rsid w:val="001E7C5D"/>
    <w:rsid w:val="001F188E"/>
    <w:rsid w:val="001F331C"/>
    <w:rsid w:val="001F3F07"/>
    <w:rsid w:val="0020305A"/>
    <w:rsid w:val="00204527"/>
    <w:rsid w:val="002060C9"/>
    <w:rsid w:val="0020689C"/>
    <w:rsid w:val="00210972"/>
    <w:rsid w:val="00212EBB"/>
    <w:rsid w:val="002149B1"/>
    <w:rsid w:val="00215547"/>
    <w:rsid w:val="00216292"/>
    <w:rsid w:val="00220B56"/>
    <w:rsid w:val="002228FA"/>
    <w:rsid w:val="00223C3E"/>
    <w:rsid w:val="00225C61"/>
    <w:rsid w:val="00227469"/>
    <w:rsid w:val="00234229"/>
    <w:rsid w:val="0023491C"/>
    <w:rsid w:val="0023574C"/>
    <w:rsid w:val="002358A9"/>
    <w:rsid w:val="00235B88"/>
    <w:rsid w:val="002367D6"/>
    <w:rsid w:val="00237BE0"/>
    <w:rsid w:val="00242E2A"/>
    <w:rsid w:val="00245A4A"/>
    <w:rsid w:val="00245B37"/>
    <w:rsid w:val="00246812"/>
    <w:rsid w:val="002535B8"/>
    <w:rsid w:val="00266FE2"/>
    <w:rsid w:val="00271A60"/>
    <w:rsid w:val="002736BF"/>
    <w:rsid w:val="00273782"/>
    <w:rsid w:val="00276EE7"/>
    <w:rsid w:val="0028407B"/>
    <w:rsid w:val="00284C81"/>
    <w:rsid w:val="00287E55"/>
    <w:rsid w:val="00290C0B"/>
    <w:rsid w:val="00291976"/>
    <w:rsid w:val="00293239"/>
    <w:rsid w:val="0029334B"/>
    <w:rsid w:val="00293479"/>
    <w:rsid w:val="0029542A"/>
    <w:rsid w:val="00295E8C"/>
    <w:rsid w:val="00296E7A"/>
    <w:rsid w:val="002A0092"/>
    <w:rsid w:val="002A0AC6"/>
    <w:rsid w:val="002A1D14"/>
    <w:rsid w:val="002A1EE8"/>
    <w:rsid w:val="002A5098"/>
    <w:rsid w:val="002A51F1"/>
    <w:rsid w:val="002B3483"/>
    <w:rsid w:val="002B3999"/>
    <w:rsid w:val="002B52DF"/>
    <w:rsid w:val="002B7ED3"/>
    <w:rsid w:val="002C0276"/>
    <w:rsid w:val="002C0EF0"/>
    <w:rsid w:val="002C1254"/>
    <w:rsid w:val="002C5DCE"/>
    <w:rsid w:val="002C7C30"/>
    <w:rsid w:val="002D08EA"/>
    <w:rsid w:val="002D2402"/>
    <w:rsid w:val="002D4322"/>
    <w:rsid w:val="002D6A29"/>
    <w:rsid w:val="002E07AF"/>
    <w:rsid w:val="002E2BD9"/>
    <w:rsid w:val="002E362F"/>
    <w:rsid w:val="002E440E"/>
    <w:rsid w:val="002E6093"/>
    <w:rsid w:val="002E75C0"/>
    <w:rsid w:val="002F1D22"/>
    <w:rsid w:val="002F1D8E"/>
    <w:rsid w:val="002F4F8B"/>
    <w:rsid w:val="002F53DE"/>
    <w:rsid w:val="002F6B4E"/>
    <w:rsid w:val="002F6B74"/>
    <w:rsid w:val="00300F15"/>
    <w:rsid w:val="00303125"/>
    <w:rsid w:val="0030333B"/>
    <w:rsid w:val="003043BC"/>
    <w:rsid w:val="00304B04"/>
    <w:rsid w:val="00305C2F"/>
    <w:rsid w:val="00306669"/>
    <w:rsid w:val="00312FFF"/>
    <w:rsid w:val="00317654"/>
    <w:rsid w:val="0032010F"/>
    <w:rsid w:val="0032087D"/>
    <w:rsid w:val="00321408"/>
    <w:rsid w:val="00324AB4"/>
    <w:rsid w:val="00326915"/>
    <w:rsid w:val="003334F7"/>
    <w:rsid w:val="00335C00"/>
    <w:rsid w:val="00335C0B"/>
    <w:rsid w:val="00335D00"/>
    <w:rsid w:val="00335F68"/>
    <w:rsid w:val="003360F1"/>
    <w:rsid w:val="00337ABB"/>
    <w:rsid w:val="0034099B"/>
    <w:rsid w:val="00343C28"/>
    <w:rsid w:val="00345CC9"/>
    <w:rsid w:val="00346C9F"/>
    <w:rsid w:val="00350A67"/>
    <w:rsid w:val="00351D80"/>
    <w:rsid w:val="003531C2"/>
    <w:rsid w:val="0035384E"/>
    <w:rsid w:val="0035475C"/>
    <w:rsid w:val="00354999"/>
    <w:rsid w:val="003553F0"/>
    <w:rsid w:val="00361709"/>
    <w:rsid w:val="0036203A"/>
    <w:rsid w:val="00362FA6"/>
    <w:rsid w:val="00364D36"/>
    <w:rsid w:val="00366419"/>
    <w:rsid w:val="003675AA"/>
    <w:rsid w:val="0037264D"/>
    <w:rsid w:val="00376DCE"/>
    <w:rsid w:val="003774DB"/>
    <w:rsid w:val="00380E31"/>
    <w:rsid w:val="003817BC"/>
    <w:rsid w:val="0038299A"/>
    <w:rsid w:val="003832DD"/>
    <w:rsid w:val="00383433"/>
    <w:rsid w:val="0038404A"/>
    <w:rsid w:val="00384A16"/>
    <w:rsid w:val="00386504"/>
    <w:rsid w:val="003939F5"/>
    <w:rsid w:val="003947F3"/>
    <w:rsid w:val="00396065"/>
    <w:rsid w:val="003A0077"/>
    <w:rsid w:val="003A41DB"/>
    <w:rsid w:val="003A5EA5"/>
    <w:rsid w:val="003B0EDF"/>
    <w:rsid w:val="003B507D"/>
    <w:rsid w:val="003B5951"/>
    <w:rsid w:val="003B5DBC"/>
    <w:rsid w:val="003C1B08"/>
    <w:rsid w:val="003C6612"/>
    <w:rsid w:val="003D0424"/>
    <w:rsid w:val="003D0824"/>
    <w:rsid w:val="003D26C0"/>
    <w:rsid w:val="003D5AAD"/>
    <w:rsid w:val="003E03B7"/>
    <w:rsid w:val="003E146C"/>
    <w:rsid w:val="003E208A"/>
    <w:rsid w:val="003E27E3"/>
    <w:rsid w:val="003E32C2"/>
    <w:rsid w:val="003E739F"/>
    <w:rsid w:val="003F2231"/>
    <w:rsid w:val="003F2D8D"/>
    <w:rsid w:val="003F67FF"/>
    <w:rsid w:val="003F7973"/>
    <w:rsid w:val="0040040D"/>
    <w:rsid w:val="00400E7E"/>
    <w:rsid w:val="00404CAC"/>
    <w:rsid w:val="004074F0"/>
    <w:rsid w:val="004117FE"/>
    <w:rsid w:val="004153E7"/>
    <w:rsid w:val="00417E71"/>
    <w:rsid w:val="00421D65"/>
    <w:rsid w:val="0042365D"/>
    <w:rsid w:val="00427448"/>
    <w:rsid w:val="0043311B"/>
    <w:rsid w:val="00434AD1"/>
    <w:rsid w:val="00436592"/>
    <w:rsid w:val="00440897"/>
    <w:rsid w:val="004432BE"/>
    <w:rsid w:val="004457C5"/>
    <w:rsid w:val="00446050"/>
    <w:rsid w:val="00447312"/>
    <w:rsid w:val="00454641"/>
    <w:rsid w:val="00462A9A"/>
    <w:rsid w:val="004638DB"/>
    <w:rsid w:val="00465943"/>
    <w:rsid w:val="004747C5"/>
    <w:rsid w:val="00475416"/>
    <w:rsid w:val="00475F71"/>
    <w:rsid w:val="00476C06"/>
    <w:rsid w:val="00483D15"/>
    <w:rsid w:val="0048674F"/>
    <w:rsid w:val="00491883"/>
    <w:rsid w:val="00491F88"/>
    <w:rsid w:val="0049599F"/>
    <w:rsid w:val="004A194A"/>
    <w:rsid w:val="004A1DFB"/>
    <w:rsid w:val="004A20B0"/>
    <w:rsid w:val="004A32D8"/>
    <w:rsid w:val="004A3880"/>
    <w:rsid w:val="004A38AD"/>
    <w:rsid w:val="004A6114"/>
    <w:rsid w:val="004B4CAB"/>
    <w:rsid w:val="004C01E7"/>
    <w:rsid w:val="004C3378"/>
    <w:rsid w:val="004C47B1"/>
    <w:rsid w:val="004C485E"/>
    <w:rsid w:val="004C558E"/>
    <w:rsid w:val="004C762A"/>
    <w:rsid w:val="004D31A4"/>
    <w:rsid w:val="004D455E"/>
    <w:rsid w:val="004D6DEB"/>
    <w:rsid w:val="004D7C81"/>
    <w:rsid w:val="004E020D"/>
    <w:rsid w:val="004E103E"/>
    <w:rsid w:val="004E1456"/>
    <w:rsid w:val="004E1C1D"/>
    <w:rsid w:val="004E4817"/>
    <w:rsid w:val="004E48CB"/>
    <w:rsid w:val="004E6F86"/>
    <w:rsid w:val="004F4B5B"/>
    <w:rsid w:val="004F4F9D"/>
    <w:rsid w:val="004F533B"/>
    <w:rsid w:val="00501467"/>
    <w:rsid w:val="00501635"/>
    <w:rsid w:val="00504C13"/>
    <w:rsid w:val="00505C15"/>
    <w:rsid w:val="00505D9C"/>
    <w:rsid w:val="00506426"/>
    <w:rsid w:val="00507483"/>
    <w:rsid w:val="00507B11"/>
    <w:rsid w:val="00513AC6"/>
    <w:rsid w:val="00513D72"/>
    <w:rsid w:val="00514019"/>
    <w:rsid w:val="00514D8D"/>
    <w:rsid w:val="00514E32"/>
    <w:rsid w:val="00514F37"/>
    <w:rsid w:val="00516E4D"/>
    <w:rsid w:val="00517754"/>
    <w:rsid w:val="00517DC2"/>
    <w:rsid w:val="00522DE9"/>
    <w:rsid w:val="00523B69"/>
    <w:rsid w:val="00526DD4"/>
    <w:rsid w:val="00526DF2"/>
    <w:rsid w:val="00527108"/>
    <w:rsid w:val="005304E3"/>
    <w:rsid w:val="0053222D"/>
    <w:rsid w:val="005332B9"/>
    <w:rsid w:val="005335B9"/>
    <w:rsid w:val="00542D4C"/>
    <w:rsid w:val="00542D92"/>
    <w:rsid w:val="005432B3"/>
    <w:rsid w:val="0054595A"/>
    <w:rsid w:val="005465C8"/>
    <w:rsid w:val="00546C9B"/>
    <w:rsid w:val="00547346"/>
    <w:rsid w:val="005477EB"/>
    <w:rsid w:val="00550DAA"/>
    <w:rsid w:val="005513E0"/>
    <w:rsid w:val="005514D5"/>
    <w:rsid w:val="00551A96"/>
    <w:rsid w:val="0055214D"/>
    <w:rsid w:val="005529ED"/>
    <w:rsid w:val="00552F50"/>
    <w:rsid w:val="005532F6"/>
    <w:rsid w:val="00555CF3"/>
    <w:rsid w:val="00556A0B"/>
    <w:rsid w:val="00556AAE"/>
    <w:rsid w:val="00557288"/>
    <w:rsid w:val="005636F6"/>
    <w:rsid w:val="00566956"/>
    <w:rsid w:val="00570B4F"/>
    <w:rsid w:val="00571D87"/>
    <w:rsid w:val="005731CE"/>
    <w:rsid w:val="0057333E"/>
    <w:rsid w:val="0057498E"/>
    <w:rsid w:val="005804D3"/>
    <w:rsid w:val="00580F5D"/>
    <w:rsid w:val="005813AB"/>
    <w:rsid w:val="005821BA"/>
    <w:rsid w:val="005821E2"/>
    <w:rsid w:val="005841CF"/>
    <w:rsid w:val="00584CAE"/>
    <w:rsid w:val="005851A8"/>
    <w:rsid w:val="005904CE"/>
    <w:rsid w:val="0059541F"/>
    <w:rsid w:val="005969DB"/>
    <w:rsid w:val="0059799F"/>
    <w:rsid w:val="005A0245"/>
    <w:rsid w:val="005A3663"/>
    <w:rsid w:val="005A3846"/>
    <w:rsid w:val="005A4949"/>
    <w:rsid w:val="005A554C"/>
    <w:rsid w:val="005A6836"/>
    <w:rsid w:val="005B12DD"/>
    <w:rsid w:val="005B1554"/>
    <w:rsid w:val="005B2B92"/>
    <w:rsid w:val="005B6C95"/>
    <w:rsid w:val="005B71DA"/>
    <w:rsid w:val="005B77F1"/>
    <w:rsid w:val="005B793B"/>
    <w:rsid w:val="005C329E"/>
    <w:rsid w:val="005C3463"/>
    <w:rsid w:val="005C6E04"/>
    <w:rsid w:val="005C736B"/>
    <w:rsid w:val="005D04D2"/>
    <w:rsid w:val="005D4A88"/>
    <w:rsid w:val="005D5CC8"/>
    <w:rsid w:val="005E07C2"/>
    <w:rsid w:val="005E25E0"/>
    <w:rsid w:val="005E4E1A"/>
    <w:rsid w:val="005E69CD"/>
    <w:rsid w:val="005E6EC7"/>
    <w:rsid w:val="005F0938"/>
    <w:rsid w:val="005F0CDD"/>
    <w:rsid w:val="005F109C"/>
    <w:rsid w:val="005F132B"/>
    <w:rsid w:val="005F35B0"/>
    <w:rsid w:val="005F532E"/>
    <w:rsid w:val="005F7A45"/>
    <w:rsid w:val="00601006"/>
    <w:rsid w:val="00602A65"/>
    <w:rsid w:val="006033D7"/>
    <w:rsid w:val="00604B6B"/>
    <w:rsid w:val="006059EC"/>
    <w:rsid w:val="006071C6"/>
    <w:rsid w:val="006122B5"/>
    <w:rsid w:val="00613236"/>
    <w:rsid w:val="0061324E"/>
    <w:rsid w:val="0061452C"/>
    <w:rsid w:val="00614A17"/>
    <w:rsid w:val="00616472"/>
    <w:rsid w:val="0061687A"/>
    <w:rsid w:val="006222C5"/>
    <w:rsid w:val="006225D9"/>
    <w:rsid w:val="00623289"/>
    <w:rsid w:val="00625A9B"/>
    <w:rsid w:val="006276C5"/>
    <w:rsid w:val="00630C97"/>
    <w:rsid w:val="006321F5"/>
    <w:rsid w:val="00634D2F"/>
    <w:rsid w:val="0063539F"/>
    <w:rsid w:val="0063637D"/>
    <w:rsid w:val="00636DC6"/>
    <w:rsid w:val="006378FC"/>
    <w:rsid w:val="00640CC9"/>
    <w:rsid w:val="00641340"/>
    <w:rsid w:val="0064210C"/>
    <w:rsid w:val="006429C8"/>
    <w:rsid w:val="00643163"/>
    <w:rsid w:val="00645503"/>
    <w:rsid w:val="00646952"/>
    <w:rsid w:val="00651624"/>
    <w:rsid w:val="00652F35"/>
    <w:rsid w:val="0065568E"/>
    <w:rsid w:val="00657373"/>
    <w:rsid w:val="00662754"/>
    <w:rsid w:val="00663873"/>
    <w:rsid w:val="0066567A"/>
    <w:rsid w:val="00667614"/>
    <w:rsid w:val="00674CCB"/>
    <w:rsid w:val="00676968"/>
    <w:rsid w:val="006905E9"/>
    <w:rsid w:val="0069185F"/>
    <w:rsid w:val="0069397C"/>
    <w:rsid w:val="0069485B"/>
    <w:rsid w:val="00694ED1"/>
    <w:rsid w:val="0069735B"/>
    <w:rsid w:val="006976AC"/>
    <w:rsid w:val="006A2B3B"/>
    <w:rsid w:val="006A3914"/>
    <w:rsid w:val="006A42C6"/>
    <w:rsid w:val="006A596B"/>
    <w:rsid w:val="006A628D"/>
    <w:rsid w:val="006B1380"/>
    <w:rsid w:val="006B5E81"/>
    <w:rsid w:val="006B6476"/>
    <w:rsid w:val="006C28A8"/>
    <w:rsid w:val="006C4F8F"/>
    <w:rsid w:val="006C7A5C"/>
    <w:rsid w:val="006D037D"/>
    <w:rsid w:val="006D22E6"/>
    <w:rsid w:val="006D45B2"/>
    <w:rsid w:val="006D536A"/>
    <w:rsid w:val="006D795E"/>
    <w:rsid w:val="006E01F0"/>
    <w:rsid w:val="006E14B3"/>
    <w:rsid w:val="006E16FE"/>
    <w:rsid w:val="006E2239"/>
    <w:rsid w:val="006E7305"/>
    <w:rsid w:val="006F0518"/>
    <w:rsid w:val="006F2079"/>
    <w:rsid w:val="006F2303"/>
    <w:rsid w:val="006F23CF"/>
    <w:rsid w:val="006F3159"/>
    <w:rsid w:val="006F3CD9"/>
    <w:rsid w:val="0070355A"/>
    <w:rsid w:val="007040C7"/>
    <w:rsid w:val="00704593"/>
    <w:rsid w:val="00706020"/>
    <w:rsid w:val="0070753C"/>
    <w:rsid w:val="007227F2"/>
    <w:rsid w:val="0072543D"/>
    <w:rsid w:val="0072642D"/>
    <w:rsid w:val="00726661"/>
    <w:rsid w:val="00727108"/>
    <w:rsid w:val="00731925"/>
    <w:rsid w:val="007326A0"/>
    <w:rsid w:val="007326D5"/>
    <w:rsid w:val="0073573F"/>
    <w:rsid w:val="00737B33"/>
    <w:rsid w:val="00741152"/>
    <w:rsid w:val="0074283D"/>
    <w:rsid w:val="00744301"/>
    <w:rsid w:val="00745415"/>
    <w:rsid w:val="00746AFE"/>
    <w:rsid w:val="00747686"/>
    <w:rsid w:val="00751400"/>
    <w:rsid w:val="00752443"/>
    <w:rsid w:val="00752C8D"/>
    <w:rsid w:val="00753489"/>
    <w:rsid w:val="007544D9"/>
    <w:rsid w:val="00761171"/>
    <w:rsid w:val="0076240A"/>
    <w:rsid w:val="00763167"/>
    <w:rsid w:val="00765E62"/>
    <w:rsid w:val="007664F3"/>
    <w:rsid w:val="00766EE6"/>
    <w:rsid w:val="00767A06"/>
    <w:rsid w:val="007700A3"/>
    <w:rsid w:val="00770962"/>
    <w:rsid w:val="00774799"/>
    <w:rsid w:val="00775568"/>
    <w:rsid w:val="007755D9"/>
    <w:rsid w:val="00784018"/>
    <w:rsid w:val="0078520A"/>
    <w:rsid w:val="00786477"/>
    <w:rsid w:val="0078665E"/>
    <w:rsid w:val="00791228"/>
    <w:rsid w:val="00796BEF"/>
    <w:rsid w:val="007A0F08"/>
    <w:rsid w:val="007A2B32"/>
    <w:rsid w:val="007A7135"/>
    <w:rsid w:val="007A73C4"/>
    <w:rsid w:val="007B33DF"/>
    <w:rsid w:val="007B52E4"/>
    <w:rsid w:val="007B5F95"/>
    <w:rsid w:val="007C2331"/>
    <w:rsid w:val="007C2A1D"/>
    <w:rsid w:val="007C3D81"/>
    <w:rsid w:val="007C4482"/>
    <w:rsid w:val="007D1548"/>
    <w:rsid w:val="007D1552"/>
    <w:rsid w:val="007D4102"/>
    <w:rsid w:val="007D4657"/>
    <w:rsid w:val="007D693C"/>
    <w:rsid w:val="007D6CFA"/>
    <w:rsid w:val="007D7BC4"/>
    <w:rsid w:val="007E1136"/>
    <w:rsid w:val="007E1708"/>
    <w:rsid w:val="007E2F55"/>
    <w:rsid w:val="007E40CA"/>
    <w:rsid w:val="007E7B38"/>
    <w:rsid w:val="007F0E8C"/>
    <w:rsid w:val="007F1E8E"/>
    <w:rsid w:val="007F5DE6"/>
    <w:rsid w:val="0080074B"/>
    <w:rsid w:val="0080133C"/>
    <w:rsid w:val="00801544"/>
    <w:rsid w:val="0080221E"/>
    <w:rsid w:val="0080238E"/>
    <w:rsid w:val="00804008"/>
    <w:rsid w:val="0080478B"/>
    <w:rsid w:val="008059F6"/>
    <w:rsid w:val="00805A92"/>
    <w:rsid w:val="008123EC"/>
    <w:rsid w:val="0081305F"/>
    <w:rsid w:val="00815C98"/>
    <w:rsid w:val="00817EE1"/>
    <w:rsid w:val="008205BE"/>
    <w:rsid w:val="00826A4A"/>
    <w:rsid w:val="0083612F"/>
    <w:rsid w:val="0084587A"/>
    <w:rsid w:val="008459BA"/>
    <w:rsid w:val="00846C89"/>
    <w:rsid w:val="008514CF"/>
    <w:rsid w:val="008536B2"/>
    <w:rsid w:val="0085499E"/>
    <w:rsid w:val="00860961"/>
    <w:rsid w:val="008620F7"/>
    <w:rsid w:val="0086327A"/>
    <w:rsid w:val="0086780D"/>
    <w:rsid w:val="0087058C"/>
    <w:rsid w:val="00872ABC"/>
    <w:rsid w:val="00872B32"/>
    <w:rsid w:val="008756E9"/>
    <w:rsid w:val="00876BBB"/>
    <w:rsid w:val="00877F1A"/>
    <w:rsid w:val="008800BB"/>
    <w:rsid w:val="00881B03"/>
    <w:rsid w:val="008829B8"/>
    <w:rsid w:val="0088307E"/>
    <w:rsid w:val="00891480"/>
    <w:rsid w:val="008919DD"/>
    <w:rsid w:val="008920D1"/>
    <w:rsid w:val="00894B8B"/>
    <w:rsid w:val="00895B4C"/>
    <w:rsid w:val="00896364"/>
    <w:rsid w:val="008A0C7C"/>
    <w:rsid w:val="008A0F25"/>
    <w:rsid w:val="008A16C6"/>
    <w:rsid w:val="008A2CA6"/>
    <w:rsid w:val="008B0363"/>
    <w:rsid w:val="008B3E9F"/>
    <w:rsid w:val="008B6A5E"/>
    <w:rsid w:val="008C1E64"/>
    <w:rsid w:val="008C555E"/>
    <w:rsid w:val="008C594B"/>
    <w:rsid w:val="008C7948"/>
    <w:rsid w:val="008D0F6A"/>
    <w:rsid w:val="008D1C4E"/>
    <w:rsid w:val="008D2AC4"/>
    <w:rsid w:val="008D3F9D"/>
    <w:rsid w:val="008D50FC"/>
    <w:rsid w:val="008E0777"/>
    <w:rsid w:val="008E1EDC"/>
    <w:rsid w:val="008E28CF"/>
    <w:rsid w:val="008E6EEE"/>
    <w:rsid w:val="008F32BA"/>
    <w:rsid w:val="008F387D"/>
    <w:rsid w:val="008F74F7"/>
    <w:rsid w:val="0090181A"/>
    <w:rsid w:val="00902DCD"/>
    <w:rsid w:val="009049BD"/>
    <w:rsid w:val="00904BF0"/>
    <w:rsid w:val="00904E63"/>
    <w:rsid w:val="009055EC"/>
    <w:rsid w:val="0090753B"/>
    <w:rsid w:val="00907A5E"/>
    <w:rsid w:val="00907BBB"/>
    <w:rsid w:val="009103B6"/>
    <w:rsid w:val="009124E1"/>
    <w:rsid w:val="00912E64"/>
    <w:rsid w:val="00914365"/>
    <w:rsid w:val="009210D7"/>
    <w:rsid w:val="00922378"/>
    <w:rsid w:val="00923309"/>
    <w:rsid w:val="00932904"/>
    <w:rsid w:val="009333DE"/>
    <w:rsid w:val="0094080A"/>
    <w:rsid w:val="0094169C"/>
    <w:rsid w:val="00941F99"/>
    <w:rsid w:val="009445F4"/>
    <w:rsid w:val="009446D3"/>
    <w:rsid w:val="00944A61"/>
    <w:rsid w:val="009452D2"/>
    <w:rsid w:val="009502F4"/>
    <w:rsid w:val="009519A4"/>
    <w:rsid w:val="00952C67"/>
    <w:rsid w:val="00953B4F"/>
    <w:rsid w:val="009545AB"/>
    <w:rsid w:val="00965E36"/>
    <w:rsid w:val="009671BF"/>
    <w:rsid w:val="00971FB6"/>
    <w:rsid w:val="009720F0"/>
    <w:rsid w:val="00973406"/>
    <w:rsid w:val="00973785"/>
    <w:rsid w:val="00973E59"/>
    <w:rsid w:val="00974D8B"/>
    <w:rsid w:val="009765FA"/>
    <w:rsid w:val="00976C29"/>
    <w:rsid w:val="00984DD3"/>
    <w:rsid w:val="0098574D"/>
    <w:rsid w:val="009861E3"/>
    <w:rsid w:val="009873CF"/>
    <w:rsid w:val="00990431"/>
    <w:rsid w:val="00992069"/>
    <w:rsid w:val="00993B6A"/>
    <w:rsid w:val="009971BF"/>
    <w:rsid w:val="009A390D"/>
    <w:rsid w:val="009B0B93"/>
    <w:rsid w:val="009B0C95"/>
    <w:rsid w:val="009B1862"/>
    <w:rsid w:val="009B3251"/>
    <w:rsid w:val="009C4750"/>
    <w:rsid w:val="009C7067"/>
    <w:rsid w:val="009D2B82"/>
    <w:rsid w:val="009D6482"/>
    <w:rsid w:val="009D75EE"/>
    <w:rsid w:val="009E5036"/>
    <w:rsid w:val="009E737F"/>
    <w:rsid w:val="009F0AB8"/>
    <w:rsid w:val="009F1AE9"/>
    <w:rsid w:val="009F383D"/>
    <w:rsid w:val="009F3F3A"/>
    <w:rsid w:val="009F5B19"/>
    <w:rsid w:val="00A002E5"/>
    <w:rsid w:val="00A003AD"/>
    <w:rsid w:val="00A004E5"/>
    <w:rsid w:val="00A01967"/>
    <w:rsid w:val="00A03C15"/>
    <w:rsid w:val="00A03DDF"/>
    <w:rsid w:val="00A04033"/>
    <w:rsid w:val="00A062E5"/>
    <w:rsid w:val="00A12E10"/>
    <w:rsid w:val="00A170DF"/>
    <w:rsid w:val="00A17A0D"/>
    <w:rsid w:val="00A214BD"/>
    <w:rsid w:val="00A2383D"/>
    <w:rsid w:val="00A2397F"/>
    <w:rsid w:val="00A24BFB"/>
    <w:rsid w:val="00A279C7"/>
    <w:rsid w:val="00A323AA"/>
    <w:rsid w:val="00A33B51"/>
    <w:rsid w:val="00A35F7D"/>
    <w:rsid w:val="00A36010"/>
    <w:rsid w:val="00A36C26"/>
    <w:rsid w:val="00A41DC7"/>
    <w:rsid w:val="00A42639"/>
    <w:rsid w:val="00A467C3"/>
    <w:rsid w:val="00A46CD8"/>
    <w:rsid w:val="00A46DCD"/>
    <w:rsid w:val="00A501B0"/>
    <w:rsid w:val="00A50FFC"/>
    <w:rsid w:val="00A526FB"/>
    <w:rsid w:val="00A53AA8"/>
    <w:rsid w:val="00A5708F"/>
    <w:rsid w:val="00A60431"/>
    <w:rsid w:val="00A60960"/>
    <w:rsid w:val="00A64786"/>
    <w:rsid w:val="00A64CA0"/>
    <w:rsid w:val="00A66383"/>
    <w:rsid w:val="00A67331"/>
    <w:rsid w:val="00A677CE"/>
    <w:rsid w:val="00A70293"/>
    <w:rsid w:val="00A70732"/>
    <w:rsid w:val="00A7580B"/>
    <w:rsid w:val="00A773DA"/>
    <w:rsid w:val="00A77AAF"/>
    <w:rsid w:val="00A81054"/>
    <w:rsid w:val="00A810E8"/>
    <w:rsid w:val="00A87C4D"/>
    <w:rsid w:val="00A911A6"/>
    <w:rsid w:val="00A9157A"/>
    <w:rsid w:val="00A94F11"/>
    <w:rsid w:val="00A95E3D"/>
    <w:rsid w:val="00A96920"/>
    <w:rsid w:val="00AA1FD8"/>
    <w:rsid w:val="00AA2A01"/>
    <w:rsid w:val="00AB0B99"/>
    <w:rsid w:val="00AB13B0"/>
    <w:rsid w:val="00AB3854"/>
    <w:rsid w:val="00AB60A7"/>
    <w:rsid w:val="00AB6689"/>
    <w:rsid w:val="00AC0244"/>
    <w:rsid w:val="00AC0A33"/>
    <w:rsid w:val="00AC1DD9"/>
    <w:rsid w:val="00AC30ED"/>
    <w:rsid w:val="00AC318B"/>
    <w:rsid w:val="00AD1F83"/>
    <w:rsid w:val="00AD3333"/>
    <w:rsid w:val="00AD7312"/>
    <w:rsid w:val="00AE2CFC"/>
    <w:rsid w:val="00AE7452"/>
    <w:rsid w:val="00AE76B8"/>
    <w:rsid w:val="00AF021B"/>
    <w:rsid w:val="00AF1D88"/>
    <w:rsid w:val="00AF6F66"/>
    <w:rsid w:val="00AF756D"/>
    <w:rsid w:val="00AF794C"/>
    <w:rsid w:val="00B00799"/>
    <w:rsid w:val="00B053D3"/>
    <w:rsid w:val="00B147F6"/>
    <w:rsid w:val="00B17781"/>
    <w:rsid w:val="00B20918"/>
    <w:rsid w:val="00B21B10"/>
    <w:rsid w:val="00B24152"/>
    <w:rsid w:val="00B24C9E"/>
    <w:rsid w:val="00B254A7"/>
    <w:rsid w:val="00B25B1D"/>
    <w:rsid w:val="00B261FF"/>
    <w:rsid w:val="00B30A79"/>
    <w:rsid w:val="00B30F3D"/>
    <w:rsid w:val="00B31CC0"/>
    <w:rsid w:val="00B343D4"/>
    <w:rsid w:val="00B37BDE"/>
    <w:rsid w:val="00B4021B"/>
    <w:rsid w:val="00B44C85"/>
    <w:rsid w:val="00B46BB0"/>
    <w:rsid w:val="00B4788F"/>
    <w:rsid w:val="00B510E3"/>
    <w:rsid w:val="00B51474"/>
    <w:rsid w:val="00B53AA6"/>
    <w:rsid w:val="00B5493C"/>
    <w:rsid w:val="00B54F8C"/>
    <w:rsid w:val="00B569F5"/>
    <w:rsid w:val="00B574B1"/>
    <w:rsid w:val="00B6098F"/>
    <w:rsid w:val="00B64608"/>
    <w:rsid w:val="00B661F3"/>
    <w:rsid w:val="00B67605"/>
    <w:rsid w:val="00B7246D"/>
    <w:rsid w:val="00B74445"/>
    <w:rsid w:val="00B76CE9"/>
    <w:rsid w:val="00B8077A"/>
    <w:rsid w:val="00B80EAE"/>
    <w:rsid w:val="00B81675"/>
    <w:rsid w:val="00B844D0"/>
    <w:rsid w:val="00B85106"/>
    <w:rsid w:val="00B91207"/>
    <w:rsid w:val="00B91C25"/>
    <w:rsid w:val="00B91DAD"/>
    <w:rsid w:val="00B9403B"/>
    <w:rsid w:val="00B9447A"/>
    <w:rsid w:val="00BA10D5"/>
    <w:rsid w:val="00BA212E"/>
    <w:rsid w:val="00BA24B7"/>
    <w:rsid w:val="00BA24F1"/>
    <w:rsid w:val="00BA5718"/>
    <w:rsid w:val="00BB0AD8"/>
    <w:rsid w:val="00BB1947"/>
    <w:rsid w:val="00BB3490"/>
    <w:rsid w:val="00BB6E85"/>
    <w:rsid w:val="00BC2137"/>
    <w:rsid w:val="00BC2B7D"/>
    <w:rsid w:val="00BC5A25"/>
    <w:rsid w:val="00BD00B1"/>
    <w:rsid w:val="00BD1FA1"/>
    <w:rsid w:val="00BE16D1"/>
    <w:rsid w:val="00BE3355"/>
    <w:rsid w:val="00BE3F7C"/>
    <w:rsid w:val="00BE5932"/>
    <w:rsid w:val="00BE5E8D"/>
    <w:rsid w:val="00BE66FE"/>
    <w:rsid w:val="00BF1075"/>
    <w:rsid w:val="00BF3E22"/>
    <w:rsid w:val="00C021C0"/>
    <w:rsid w:val="00C02F78"/>
    <w:rsid w:val="00C03728"/>
    <w:rsid w:val="00C053A8"/>
    <w:rsid w:val="00C055A1"/>
    <w:rsid w:val="00C05C33"/>
    <w:rsid w:val="00C07463"/>
    <w:rsid w:val="00C1088E"/>
    <w:rsid w:val="00C12F98"/>
    <w:rsid w:val="00C21150"/>
    <w:rsid w:val="00C21A1B"/>
    <w:rsid w:val="00C27E96"/>
    <w:rsid w:val="00C30C0E"/>
    <w:rsid w:val="00C31694"/>
    <w:rsid w:val="00C32864"/>
    <w:rsid w:val="00C378A1"/>
    <w:rsid w:val="00C4162E"/>
    <w:rsid w:val="00C451D9"/>
    <w:rsid w:val="00C50567"/>
    <w:rsid w:val="00C509B2"/>
    <w:rsid w:val="00C52390"/>
    <w:rsid w:val="00C54552"/>
    <w:rsid w:val="00C55CA7"/>
    <w:rsid w:val="00C60E04"/>
    <w:rsid w:val="00C61177"/>
    <w:rsid w:val="00C611BB"/>
    <w:rsid w:val="00C61BB4"/>
    <w:rsid w:val="00C62021"/>
    <w:rsid w:val="00C6374C"/>
    <w:rsid w:val="00C64990"/>
    <w:rsid w:val="00C67A5E"/>
    <w:rsid w:val="00C7060A"/>
    <w:rsid w:val="00C73D96"/>
    <w:rsid w:val="00C741EE"/>
    <w:rsid w:val="00C75E98"/>
    <w:rsid w:val="00C80054"/>
    <w:rsid w:val="00C81884"/>
    <w:rsid w:val="00C82363"/>
    <w:rsid w:val="00C834B5"/>
    <w:rsid w:val="00C85029"/>
    <w:rsid w:val="00C85C5A"/>
    <w:rsid w:val="00C87431"/>
    <w:rsid w:val="00C879AE"/>
    <w:rsid w:val="00C900F2"/>
    <w:rsid w:val="00C90FEF"/>
    <w:rsid w:val="00C91B78"/>
    <w:rsid w:val="00C92823"/>
    <w:rsid w:val="00C92D5A"/>
    <w:rsid w:val="00C93CA1"/>
    <w:rsid w:val="00C952BF"/>
    <w:rsid w:val="00C97DEE"/>
    <w:rsid w:val="00CA029D"/>
    <w:rsid w:val="00CA51AE"/>
    <w:rsid w:val="00CA525B"/>
    <w:rsid w:val="00CA59FB"/>
    <w:rsid w:val="00CA5B9D"/>
    <w:rsid w:val="00CA6C4F"/>
    <w:rsid w:val="00CA715E"/>
    <w:rsid w:val="00CB5E4C"/>
    <w:rsid w:val="00CC0E83"/>
    <w:rsid w:val="00CC34DB"/>
    <w:rsid w:val="00CC696D"/>
    <w:rsid w:val="00CC75E6"/>
    <w:rsid w:val="00CD076D"/>
    <w:rsid w:val="00CD1422"/>
    <w:rsid w:val="00CD486B"/>
    <w:rsid w:val="00CD5F5A"/>
    <w:rsid w:val="00CD73D1"/>
    <w:rsid w:val="00CE21F5"/>
    <w:rsid w:val="00CE3321"/>
    <w:rsid w:val="00CE496C"/>
    <w:rsid w:val="00CF004D"/>
    <w:rsid w:val="00CF033B"/>
    <w:rsid w:val="00CF06E7"/>
    <w:rsid w:val="00CF1B63"/>
    <w:rsid w:val="00CF7D52"/>
    <w:rsid w:val="00D0146A"/>
    <w:rsid w:val="00D031A5"/>
    <w:rsid w:val="00D04093"/>
    <w:rsid w:val="00D05BA7"/>
    <w:rsid w:val="00D06A94"/>
    <w:rsid w:val="00D10B4A"/>
    <w:rsid w:val="00D1178D"/>
    <w:rsid w:val="00D123EA"/>
    <w:rsid w:val="00D27424"/>
    <w:rsid w:val="00D2761F"/>
    <w:rsid w:val="00D33081"/>
    <w:rsid w:val="00D3518A"/>
    <w:rsid w:val="00D355DF"/>
    <w:rsid w:val="00D417EE"/>
    <w:rsid w:val="00D4377A"/>
    <w:rsid w:val="00D43E96"/>
    <w:rsid w:val="00D460A8"/>
    <w:rsid w:val="00D46310"/>
    <w:rsid w:val="00D467F3"/>
    <w:rsid w:val="00D47A34"/>
    <w:rsid w:val="00D606BF"/>
    <w:rsid w:val="00D609C0"/>
    <w:rsid w:val="00D610EB"/>
    <w:rsid w:val="00D61B8B"/>
    <w:rsid w:val="00D62127"/>
    <w:rsid w:val="00D628EF"/>
    <w:rsid w:val="00D65B78"/>
    <w:rsid w:val="00D66FDD"/>
    <w:rsid w:val="00D7305B"/>
    <w:rsid w:val="00D7623A"/>
    <w:rsid w:val="00D76D88"/>
    <w:rsid w:val="00D7708C"/>
    <w:rsid w:val="00D77624"/>
    <w:rsid w:val="00D77A87"/>
    <w:rsid w:val="00D81586"/>
    <w:rsid w:val="00D8215B"/>
    <w:rsid w:val="00D831AB"/>
    <w:rsid w:val="00D841D5"/>
    <w:rsid w:val="00D8421A"/>
    <w:rsid w:val="00D84F7E"/>
    <w:rsid w:val="00D85362"/>
    <w:rsid w:val="00D85F52"/>
    <w:rsid w:val="00D86D2E"/>
    <w:rsid w:val="00D92E6E"/>
    <w:rsid w:val="00D93D45"/>
    <w:rsid w:val="00D94375"/>
    <w:rsid w:val="00D95700"/>
    <w:rsid w:val="00D95D7E"/>
    <w:rsid w:val="00DA02C0"/>
    <w:rsid w:val="00DA112A"/>
    <w:rsid w:val="00DA2F10"/>
    <w:rsid w:val="00DA38BA"/>
    <w:rsid w:val="00DA4215"/>
    <w:rsid w:val="00DA70D4"/>
    <w:rsid w:val="00DB0E7B"/>
    <w:rsid w:val="00DB2821"/>
    <w:rsid w:val="00DB366F"/>
    <w:rsid w:val="00DB3B43"/>
    <w:rsid w:val="00DB659B"/>
    <w:rsid w:val="00DB7C72"/>
    <w:rsid w:val="00DC0BCA"/>
    <w:rsid w:val="00DC2719"/>
    <w:rsid w:val="00DC2C33"/>
    <w:rsid w:val="00DC4130"/>
    <w:rsid w:val="00DC4E04"/>
    <w:rsid w:val="00DC5DC5"/>
    <w:rsid w:val="00DD03B3"/>
    <w:rsid w:val="00DD15D3"/>
    <w:rsid w:val="00DD5DA7"/>
    <w:rsid w:val="00DE0957"/>
    <w:rsid w:val="00DE516A"/>
    <w:rsid w:val="00DE5EFB"/>
    <w:rsid w:val="00DE6E15"/>
    <w:rsid w:val="00DE7916"/>
    <w:rsid w:val="00DF1A3E"/>
    <w:rsid w:val="00DF2C7C"/>
    <w:rsid w:val="00DF3927"/>
    <w:rsid w:val="00DF483F"/>
    <w:rsid w:val="00DF6CE4"/>
    <w:rsid w:val="00DF72DB"/>
    <w:rsid w:val="00E00D0B"/>
    <w:rsid w:val="00E021B6"/>
    <w:rsid w:val="00E02562"/>
    <w:rsid w:val="00E037C4"/>
    <w:rsid w:val="00E10EBD"/>
    <w:rsid w:val="00E12C0E"/>
    <w:rsid w:val="00E1562E"/>
    <w:rsid w:val="00E15810"/>
    <w:rsid w:val="00E16798"/>
    <w:rsid w:val="00E20ADE"/>
    <w:rsid w:val="00E23F6C"/>
    <w:rsid w:val="00E25470"/>
    <w:rsid w:val="00E2707A"/>
    <w:rsid w:val="00E309F5"/>
    <w:rsid w:val="00E32853"/>
    <w:rsid w:val="00E3297B"/>
    <w:rsid w:val="00E3336A"/>
    <w:rsid w:val="00E34B56"/>
    <w:rsid w:val="00E3629F"/>
    <w:rsid w:val="00E441FA"/>
    <w:rsid w:val="00E46853"/>
    <w:rsid w:val="00E50CBD"/>
    <w:rsid w:val="00E50F0A"/>
    <w:rsid w:val="00E5142C"/>
    <w:rsid w:val="00E51CE2"/>
    <w:rsid w:val="00E526B3"/>
    <w:rsid w:val="00E52BA9"/>
    <w:rsid w:val="00E564A1"/>
    <w:rsid w:val="00E568CB"/>
    <w:rsid w:val="00E61E40"/>
    <w:rsid w:val="00E61F2F"/>
    <w:rsid w:val="00E63A9B"/>
    <w:rsid w:val="00E654AA"/>
    <w:rsid w:val="00E65A93"/>
    <w:rsid w:val="00E65D53"/>
    <w:rsid w:val="00E73DE4"/>
    <w:rsid w:val="00E75129"/>
    <w:rsid w:val="00E82C60"/>
    <w:rsid w:val="00E85132"/>
    <w:rsid w:val="00E85307"/>
    <w:rsid w:val="00E85FDC"/>
    <w:rsid w:val="00E91044"/>
    <w:rsid w:val="00E949E6"/>
    <w:rsid w:val="00E969B1"/>
    <w:rsid w:val="00E97DE9"/>
    <w:rsid w:val="00EA3EBE"/>
    <w:rsid w:val="00EA5EB1"/>
    <w:rsid w:val="00EB076F"/>
    <w:rsid w:val="00EB11FC"/>
    <w:rsid w:val="00EB1AE4"/>
    <w:rsid w:val="00EB2455"/>
    <w:rsid w:val="00EB43A4"/>
    <w:rsid w:val="00EB5AAE"/>
    <w:rsid w:val="00EB6D26"/>
    <w:rsid w:val="00EB6D93"/>
    <w:rsid w:val="00EC09B4"/>
    <w:rsid w:val="00EC09D1"/>
    <w:rsid w:val="00EC14BD"/>
    <w:rsid w:val="00EC22E0"/>
    <w:rsid w:val="00EC30B7"/>
    <w:rsid w:val="00EC6F0C"/>
    <w:rsid w:val="00EC71A8"/>
    <w:rsid w:val="00ED1E4E"/>
    <w:rsid w:val="00ED2887"/>
    <w:rsid w:val="00ED597A"/>
    <w:rsid w:val="00ED5CB8"/>
    <w:rsid w:val="00ED77C8"/>
    <w:rsid w:val="00EE03E8"/>
    <w:rsid w:val="00EE1924"/>
    <w:rsid w:val="00EE1FD4"/>
    <w:rsid w:val="00EE5DF5"/>
    <w:rsid w:val="00EE6EE5"/>
    <w:rsid w:val="00EE73BB"/>
    <w:rsid w:val="00EF35AE"/>
    <w:rsid w:val="00EF7075"/>
    <w:rsid w:val="00F00147"/>
    <w:rsid w:val="00F00EB5"/>
    <w:rsid w:val="00F02D30"/>
    <w:rsid w:val="00F073A2"/>
    <w:rsid w:val="00F1197E"/>
    <w:rsid w:val="00F17DBF"/>
    <w:rsid w:val="00F235A1"/>
    <w:rsid w:val="00F2466F"/>
    <w:rsid w:val="00F2749B"/>
    <w:rsid w:val="00F323D2"/>
    <w:rsid w:val="00F340A8"/>
    <w:rsid w:val="00F4040D"/>
    <w:rsid w:val="00F42A39"/>
    <w:rsid w:val="00F437E3"/>
    <w:rsid w:val="00F45DDF"/>
    <w:rsid w:val="00F467EE"/>
    <w:rsid w:val="00F504E7"/>
    <w:rsid w:val="00F53ABE"/>
    <w:rsid w:val="00F54090"/>
    <w:rsid w:val="00F644A3"/>
    <w:rsid w:val="00F73BA8"/>
    <w:rsid w:val="00F74B5C"/>
    <w:rsid w:val="00F76FE6"/>
    <w:rsid w:val="00F828EF"/>
    <w:rsid w:val="00F85B0E"/>
    <w:rsid w:val="00F86F7D"/>
    <w:rsid w:val="00F90C2D"/>
    <w:rsid w:val="00F93A68"/>
    <w:rsid w:val="00F9423C"/>
    <w:rsid w:val="00F979B0"/>
    <w:rsid w:val="00FA31AE"/>
    <w:rsid w:val="00FA40CD"/>
    <w:rsid w:val="00FA4535"/>
    <w:rsid w:val="00FA674D"/>
    <w:rsid w:val="00FA75B6"/>
    <w:rsid w:val="00FA7AA2"/>
    <w:rsid w:val="00FB383E"/>
    <w:rsid w:val="00FB4611"/>
    <w:rsid w:val="00FB5ED9"/>
    <w:rsid w:val="00FB615E"/>
    <w:rsid w:val="00FB6B88"/>
    <w:rsid w:val="00FB7D93"/>
    <w:rsid w:val="00FC284B"/>
    <w:rsid w:val="00FC3D6A"/>
    <w:rsid w:val="00FC4091"/>
    <w:rsid w:val="00FC4C70"/>
    <w:rsid w:val="00FD0566"/>
    <w:rsid w:val="00FD1829"/>
    <w:rsid w:val="00FD3E2C"/>
    <w:rsid w:val="00FD50D6"/>
    <w:rsid w:val="00FD675E"/>
    <w:rsid w:val="00FE07B7"/>
    <w:rsid w:val="00FE6AC9"/>
    <w:rsid w:val="00FF1A96"/>
    <w:rsid w:val="00FF1D36"/>
    <w:rsid w:val="00FF237D"/>
    <w:rsid w:val="00FF2491"/>
    <w:rsid w:val="00FF7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0F0"/>
  </w:style>
  <w:style w:type="paragraph" w:styleId="Titre3">
    <w:name w:val="heading 3"/>
    <w:basedOn w:val="Normal"/>
    <w:link w:val="Titre3Car"/>
    <w:uiPriority w:val="9"/>
    <w:qFormat/>
    <w:rsid w:val="00AC0244"/>
    <w:pPr>
      <w:spacing w:before="100" w:beforeAutospacing="1" w:after="100" w:afterAutospacing="1" w:line="240" w:lineRule="auto"/>
      <w:outlineLvl w:val="2"/>
    </w:pPr>
    <w:rPr>
      <w:rFonts w:ascii="Times New Roman" w:eastAsia="Times New Roman" w:hAnsi="Times New Roman" w:cs="Times New Roman"/>
      <w:b/>
      <w:bCs/>
      <w:sz w:val="27"/>
      <w:szCs w:val="27"/>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317654"/>
    <w:rPr>
      <w:sz w:val="16"/>
      <w:szCs w:val="16"/>
    </w:rPr>
  </w:style>
  <w:style w:type="paragraph" w:styleId="Commentaire">
    <w:name w:val="annotation text"/>
    <w:basedOn w:val="Normal"/>
    <w:link w:val="CommentaireCar"/>
    <w:uiPriority w:val="99"/>
    <w:unhideWhenUsed/>
    <w:rsid w:val="00317654"/>
    <w:pPr>
      <w:spacing w:line="240" w:lineRule="auto"/>
    </w:pPr>
    <w:rPr>
      <w:sz w:val="20"/>
      <w:szCs w:val="20"/>
    </w:rPr>
  </w:style>
  <w:style w:type="character" w:customStyle="1" w:styleId="CommentaireCar">
    <w:name w:val="Commentaire Car"/>
    <w:basedOn w:val="Policepardfaut"/>
    <w:link w:val="Commentaire"/>
    <w:uiPriority w:val="99"/>
    <w:rsid w:val="00317654"/>
    <w:rPr>
      <w:sz w:val="20"/>
      <w:szCs w:val="20"/>
    </w:rPr>
  </w:style>
  <w:style w:type="paragraph" w:styleId="Objetducommentaire">
    <w:name w:val="annotation subject"/>
    <w:basedOn w:val="Commentaire"/>
    <w:next w:val="Commentaire"/>
    <w:link w:val="ObjetducommentaireCar"/>
    <w:uiPriority w:val="99"/>
    <w:semiHidden/>
    <w:unhideWhenUsed/>
    <w:rsid w:val="00317654"/>
    <w:rPr>
      <w:b/>
      <w:bCs/>
    </w:rPr>
  </w:style>
  <w:style w:type="character" w:customStyle="1" w:styleId="ObjetducommentaireCar">
    <w:name w:val="Objet du commentaire Car"/>
    <w:basedOn w:val="CommentaireCar"/>
    <w:link w:val="Objetducommentaire"/>
    <w:uiPriority w:val="99"/>
    <w:semiHidden/>
    <w:rsid w:val="00317654"/>
    <w:rPr>
      <w:b/>
      <w:bCs/>
      <w:sz w:val="20"/>
      <w:szCs w:val="20"/>
    </w:rPr>
  </w:style>
  <w:style w:type="paragraph" w:styleId="Textedebulles">
    <w:name w:val="Balloon Text"/>
    <w:basedOn w:val="Normal"/>
    <w:link w:val="TextedebullesCar"/>
    <w:uiPriority w:val="99"/>
    <w:semiHidden/>
    <w:unhideWhenUsed/>
    <w:rsid w:val="003176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7654"/>
    <w:rPr>
      <w:rFonts w:ascii="Tahoma" w:hAnsi="Tahoma" w:cs="Tahoma"/>
      <w:sz w:val="16"/>
      <w:szCs w:val="16"/>
    </w:rPr>
  </w:style>
  <w:style w:type="paragraph" w:styleId="Notedebasdepage">
    <w:name w:val="footnote text"/>
    <w:basedOn w:val="Normal"/>
    <w:link w:val="NotedebasdepageCar"/>
    <w:uiPriority w:val="99"/>
    <w:semiHidden/>
    <w:unhideWhenUsed/>
    <w:rsid w:val="00517DC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17DC2"/>
    <w:rPr>
      <w:sz w:val="20"/>
      <w:szCs w:val="20"/>
    </w:rPr>
  </w:style>
  <w:style w:type="character" w:styleId="Appelnotedebasdep">
    <w:name w:val="footnote reference"/>
    <w:basedOn w:val="Policepardfaut"/>
    <w:uiPriority w:val="99"/>
    <w:semiHidden/>
    <w:unhideWhenUsed/>
    <w:rsid w:val="00517DC2"/>
    <w:rPr>
      <w:vertAlign w:val="superscript"/>
    </w:rPr>
  </w:style>
  <w:style w:type="character" w:styleId="Accentuation">
    <w:name w:val="Emphasis"/>
    <w:basedOn w:val="Policepardfaut"/>
    <w:uiPriority w:val="20"/>
    <w:qFormat/>
    <w:rsid w:val="002736BF"/>
    <w:rPr>
      <w:i/>
      <w:iCs/>
    </w:rPr>
  </w:style>
  <w:style w:type="paragraph" w:styleId="Rvision">
    <w:name w:val="Revision"/>
    <w:hidden/>
    <w:uiPriority w:val="99"/>
    <w:semiHidden/>
    <w:rsid w:val="00465943"/>
    <w:pPr>
      <w:spacing w:after="0" w:line="240" w:lineRule="auto"/>
    </w:pPr>
  </w:style>
  <w:style w:type="character" w:customStyle="1" w:styleId="Titre3Car">
    <w:name w:val="Titre 3 Car"/>
    <w:basedOn w:val="Policepardfaut"/>
    <w:link w:val="Titre3"/>
    <w:uiPriority w:val="9"/>
    <w:rsid w:val="00AC0244"/>
    <w:rPr>
      <w:rFonts w:ascii="Times New Roman" w:eastAsia="Times New Roman" w:hAnsi="Times New Roman" w:cs="Times New Roman"/>
      <w:b/>
      <w:bCs/>
      <w:sz w:val="27"/>
      <w:szCs w:val="27"/>
      <w:lang w:eastAsia="fr-CH"/>
    </w:rPr>
  </w:style>
  <w:style w:type="character" w:styleId="Lienhypertexte">
    <w:name w:val="Hyperlink"/>
    <w:basedOn w:val="Policepardfaut"/>
    <w:uiPriority w:val="99"/>
    <w:unhideWhenUsed/>
    <w:rsid w:val="00AC0244"/>
    <w:rPr>
      <w:color w:val="0000FF"/>
      <w:u w:val="single"/>
    </w:rPr>
  </w:style>
  <w:style w:type="paragraph" w:styleId="En-tte">
    <w:name w:val="header"/>
    <w:basedOn w:val="Normal"/>
    <w:link w:val="En-tteCar"/>
    <w:uiPriority w:val="99"/>
    <w:unhideWhenUsed/>
    <w:rsid w:val="007E1136"/>
    <w:pPr>
      <w:tabs>
        <w:tab w:val="center" w:pos="4680"/>
        <w:tab w:val="right" w:pos="9360"/>
      </w:tabs>
      <w:spacing w:after="0" w:line="240" w:lineRule="auto"/>
    </w:pPr>
  </w:style>
  <w:style w:type="character" w:customStyle="1" w:styleId="En-tteCar">
    <w:name w:val="En-tête Car"/>
    <w:basedOn w:val="Policepardfaut"/>
    <w:link w:val="En-tte"/>
    <w:uiPriority w:val="99"/>
    <w:rsid w:val="007E1136"/>
  </w:style>
  <w:style w:type="paragraph" w:styleId="Pieddepage">
    <w:name w:val="footer"/>
    <w:basedOn w:val="Normal"/>
    <w:link w:val="PieddepageCar"/>
    <w:uiPriority w:val="99"/>
    <w:unhideWhenUsed/>
    <w:rsid w:val="007E113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E1136"/>
  </w:style>
  <w:style w:type="paragraph" w:styleId="Paragraphedeliste">
    <w:name w:val="List Paragraph"/>
    <w:basedOn w:val="Normal"/>
    <w:uiPriority w:val="34"/>
    <w:qFormat/>
    <w:rsid w:val="00B44C85"/>
    <w:pPr>
      <w:ind w:left="720"/>
      <w:contextualSpacing/>
    </w:pPr>
  </w:style>
  <w:style w:type="paragraph" w:styleId="Sansinterligne">
    <w:name w:val="No Spacing"/>
    <w:uiPriority w:val="1"/>
    <w:qFormat/>
    <w:rsid w:val="00FE07B7"/>
    <w:pPr>
      <w:spacing w:after="0" w:line="240" w:lineRule="auto"/>
    </w:pPr>
  </w:style>
  <w:style w:type="table" w:styleId="Grilledutableau">
    <w:name w:val="Table Grid"/>
    <w:basedOn w:val="TableauNormal"/>
    <w:uiPriority w:val="59"/>
    <w:rsid w:val="00F340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AC0244"/>
    <w:pPr>
      <w:spacing w:before="100" w:beforeAutospacing="1" w:after="100" w:afterAutospacing="1" w:line="240" w:lineRule="auto"/>
      <w:outlineLvl w:val="2"/>
    </w:pPr>
    <w:rPr>
      <w:rFonts w:ascii="Times New Roman" w:eastAsia="Times New Roman" w:hAnsi="Times New Roman" w:cs="Times New Roman"/>
      <w:b/>
      <w:bCs/>
      <w:sz w:val="27"/>
      <w:szCs w:val="27"/>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317654"/>
    <w:rPr>
      <w:sz w:val="16"/>
      <w:szCs w:val="16"/>
    </w:rPr>
  </w:style>
  <w:style w:type="paragraph" w:styleId="Commentaire">
    <w:name w:val="annotation text"/>
    <w:basedOn w:val="Normal"/>
    <w:link w:val="CommentaireCar"/>
    <w:uiPriority w:val="99"/>
    <w:unhideWhenUsed/>
    <w:rsid w:val="00317654"/>
    <w:pPr>
      <w:spacing w:line="240" w:lineRule="auto"/>
    </w:pPr>
    <w:rPr>
      <w:sz w:val="20"/>
      <w:szCs w:val="20"/>
    </w:rPr>
  </w:style>
  <w:style w:type="character" w:customStyle="1" w:styleId="CommentaireCar">
    <w:name w:val="Comment Text Char"/>
    <w:basedOn w:val="Policepardfaut"/>
    <w:link w:val="Commentaire"/>
    <w:uiPriority w:val="99"/>
    <w:rsid w:val="00317654"/>
    <w:rPr>
      <w:sz w:val="20"/>
      <w:szCs w:val="20"/>
    </w:rPr>
  </w:style>
  <w:style w:type="paragraph" w:styleId="Objetducommentaire">
    <w:name w:val="annotation subject"/>
    <w:basedOn w:val="Commentaire"/>
    <w:next w:val="Commentaire"/>
    <w:link w:val="ObjetducommentaireCar"/>
    <w:uiPriority w:val="99"/>
    <w:semiHidden/>
    <w:unhideWhenUsed/>
    <w:rsid w:val="00317654"/>
    <w:rPr>
      <w:b/>
      <w:bCs/>
    </w:rPr>
  </w:style>
  <w:style w:type="character" w:customStyle="1" w:styleId="ObjetducommentaireCar">
    <w:name w:val="Comment Subject Char"/>
    <w:basedOn w:val="CommentaireCar"/>
    <w:link w:val="Objetducommentaire"/>
    <w:uiPriority w:val="99"/>
    <w:semiHidden/>
    <w:rsid w:val="00317654"/>
    <w:rPr>
      <w:b/>
      <w:bCs/>
      <w:sz w:val="20"/>
      <w:szCs w:val="20"/>
    </w:rPr>
  </w:style>
  <w:style w:type="paragraph" w:styleId="Textedebulles">
    <w:name w:val="Balloon Text"/>
    <w:basedOn w:val="Normal"/>
    <w:link w:val="TextedebullesCar"/>
    <w:uiPriority w:val="99"/>
    <w:semiHidden/>
    <w:unhideWhenUsed/>
    <w:rsid w:val="00317654"/>
    <w:pPr>
      <w:spacing w:after="0" w:line="240" w:lineRule="auto"/>
    </w:pPr>
    <w:rPr>
      <w:rFonts w:ascii="Tahoma" w:hAnsi="Tahoma" w:cs="Tahoma"/>
      <w:sz w:val="16"/>
      <w:szCs w:val="16"/>
    </w:rPr>
  </w:style>
  <w:style w:type="character" w:customStyle="1" w:styleId="TextedebullesCar">
    <w:name w:val="Balloon Text Char"/>
    <w:basedOn w:val="Policepardfaut"/>
    <w:link w:val="Textedebulles"/>
    <w:uiPriority w:val="99"/>
    <w:semiHidden/>
    <w:rsid w:val="00317654"/>
    <w:rPr>
      <w:rFonts w:ascii="Tahoma" w:hAnsi="Tahoma" w:cs="Tahoma"/>
      <w:sz w:val="16"/>
      <w:szCs w:val="16"/>
    </w:rPr>
  </w:style>
  <w:style w:type="paragraph" w:styleId="Notedebasdepage">
    <w:name w:val="footnote text"/>
    <w:basedOn w:val="Normal"/>
    <w:link w:val="NotedebasdepageCar"/>
    <w:uiPriority w:val="99"/>
    <w:semiHidden/>
    <w:unhideWhenUsed/>
    <w:rsid w:val="00517DC2"/>
    <w:pPr>
      <w:spacing w:after="0" w:line="240" w:lineRule="auto"/>
    </w:pPr>
    <w:rPr>
      <w:sz w:val="20"/>
      <w:szCs w:val="20"/>
    </w:rPr>
  </w:style>
  <w:style w:type="character" w:customStyle="1" w:styleId="NotedebasdepageCar">
    <w:name w:val="Footnote Text Char"/>
    <w:basedOn w:val="Policepardfaut"/>
    <w:link w:val="Notedebasdepage"/>
    <w:uiPriority w:val="99"/>
    <w:semiHidden/>
    <w:rsid w:val="00517DC2"/>
    <w:rPr>
      <w:sz w:val="20"/>
      <w:szCs w:val="20"/>
    </w:rPr>
  </w:style>
  <w:style w:type="character" w:styleId="Appelnotedebasdep">
    <w:name w:val="footnote reference"/>
    <w:basedOn w:val="Policepardfaut"/>
    <w:uiPriority w:val="99"/>
    <w:semiHidden/>
    <w:unhideWhenUsed/>
    <w:rsid w:val="00517DC2"/>
    <w:rPr>
      <w:vertAlign w:val="superscript"/>
    </w:rPr>
  </w:style>
  <w:style w:type="character" w:styleId="Accentuation">
    <w:name w:val="Emphasis"/>
    <w:basedOn w:val="Policepardfaut"/>
    <w:uiPriority w:val="20"/>
    <w:qFormat/>
    <w:rsid w:val="002736BF"/>
    <w:rPr>
      <w:i/>
      <w:iCs/>
    </w:rPr>
  </w:style>
  <w:style w:type="paragraph" w:styleId="Rvision">
    <w:name w:val="Revision"/>
    <w:hidden/>
    <w:uiPriority w:val="99"/>
    <w:semiHidden/>
    <w:rsid w:val="00465943"/>
    <w:pPr>
      <w:spacing w:after="0" w:line="240" w:lineRule="auto"/>
    </w:pPr>
  </w:style>
  <w:style w:type="character" w:customStyle="1" w:styleId="Titre3Car">
    <w:name w:val="Heading 3 Char"/>
    <w:basedOn w:val="Policepardfaut"/>
    <w:link w:val="Titre3"/>
    <w:uiPriority w:val="9"/>
    <w:rsid w:val="00AC0244"/>
    <w:rPr>
      <w:rFonts w:ascii="Times New Roman" w:eastAsia="Times New Roman" w:hAnsi="Times New Roman" w:cs="Times New Roman"/>
      <w:b/>
      <w:bCs/>
      <w:sz w:val="27"/>
      <w:szCs w:val="27"/>
      <w:lang w:eastAsia="fr-CH"/>
    </w:rPr>
  </w:style>
  <w:style w:type="character" w:styleId="Lienhypertexte">
    <w:name w:val="Hyperlink"/>
    <w:basedOn w:val="Policepardfaut"/>
    <w:uiPriority w:val="99"/>
    <w:unhideWhenUsed/>
    <w:rsid w:val="00AC0244"/>
    <w:rPr>
      <w:color w:val="0000FF"/>
      <w:u w:val="single"/>
    </w:rPr>
  </w:style>
  <w:style w:type="paragraph" w:styleId="En-tte">
    <w:name w:val="header"/>
    <w:basedOn w:val="Normal"/>
    <w:link w:val="En-tteCar"/>
    <w:uiPriority w:val="99"/>
    <w:unhideWhenUsed/>
    <w:rsid w:val="007E1136"/>
    <w:pPr>
      <w:tabs>
        <w:tab w:val="center" w:pos="4680"/>
        <w:tab w:val="right" w:pos="9360"/>
      </w:tabs>
      <w:spacing w:after="0" w:line="240" w:lineRule="auto"/>
    </w:pPr>
  </w:style>
  <w:style w:type="character" w:customStyle="1" w:styleId="En-tteCar">
    <w:name w:val="Header Char"/>
    <w:basedOn w:val="Policepardfaut"/>
    <w:link w:val="En-tte"/>
    <w:uiPriority w:val="99"/>
    <w:rsid w:val="007E1136"/>
  </w:style>
  <w:style w:type="paragraph" w:styleId="Pieddepage">
    <w:name w:val="footer"/>
    <w:basedOn w:val="Normal"/>
    <w:link w:val="PieddepageCar"/>
    <w:uiPriority w:val="99"/>
    <w:unhideWhenUsed/>
    <w:rsid w:val="007E1136"/>
    <w:pPr>
      <w:tabs>
        <w:tab w:val="center" w:pos="4680"/>
        <w:tab w:val="right" w:pos="9360"/>
      </w:tabs>
      <w:spacing w:after="0" w:line="240" w:lineRule="auto"/>
    </w:pPr>
  </w:style>
  <w:style w:type="character" w:customStyle="1" w:styleId="PieddepageCar">
    <w:name w:val="Footer Char"/>
    <w:basedOn w:val="Policepardfaut"/>
    <w:link w:val="Pieddepage"/>
    <w:uiPriority w:val="99"/>
    <w:rsid w:val="007E1136"/>
  </w:style>
  <w:style w:type="paragraph" w:styleId="Paragraphedeliste">
    <w:name w:val="List Paragraph"/>
    <w:basedOn w:val="Normal"/>
    <w:uiPriority w:val="34"/>
    <w:qFormat/>
    <w:rsid w:val="00B44C85"/>
    <w:pPr>
      <w:ind w:left="720"/>
      <w:contextualSpacing/>
    </w:pPr>
  </w:style>
  <w:style w:type="paragraph" w:styleId="Sansinterligne">
    <w:name w:val="No Spacing"/>
    <w:uiPriority w:val="1"/>
    <w:qFormat/>
    <w:rsid w:val="00FE07B7"/>
    <w:pPr>
      <w:spacing w:after="0" w:line="240" w:lineRule="auto"/>
    </w:pPr>
  </w:style>
  <w:style w:type="table" w:styleId="Grilledutableau">
    <w:name w:val="Table Grid"/>
    <w:basedOn w:val="TableauNormal"/>
    <w:uiPriority w:val="59"/>
    <w:rsid w:val="00F340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94005">
      <w:bodyDiv w:val="1"/>
      <w:marLeft w:val="0"/>
      <w:marRight w:val="0"/>
      <w:marTop w:val="0"/>
      <w:marBottom w:val="0"/>
      <w:divBdr>
        <w:top w:val="none" w:sz="0" w:space="0" w:color="auto"/>
        <w:left w:val="none" w:sz="0" w:space="0" w:color="auto"/>
        <w:bottom w:val="none" w:sz="0" w:space="0" w:color="auto"/>
        <w:right w:val="none" w:sz="0" w:space="0" w:color="auto"/>
      </w:divBdr>
      <w:divsChild>
        <w:div w:id="89939050">
          <w:marLeft w:val="0"/>
          <w:marRight w:val="0"/>
          <w:marTop w:val="0"/>
          <w:marBottom w:val="0"/>
          <w:divBdr>
            <w:top w:val="none" w:sz="0" w:space="0" w:color="auto"/>
            <w:left w:val="none" w:sz="0" w:space="0" w:color="auto"/>
            <w:bottom w:val="none" w:sz="0" w:space="0" w:color="auto"/>
            <w:right w:val="none" w:sz="0" w:space="0" w:color="auto"/>
          </w:divBdr>
          <w:divsChild>
            <w:div w:id="198858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6426">
      <w:bodyDiv w:val="1"/>
      <w:marLeft w:val="0"/>
      <w:marRight w:val="0"/>
      <w:marTop w:val="0"/>
      <w:marBottom w:val="0"/>
      <w:divBdr>
        <w:top w:val="none" w:sz="0" w:space="0" w:color="auto"/>
        <w:left w:val="none" w:sz="0" w:space="0" w:color="auto"/>
        <w:bottom w:val="none" w:sz="0" w:space="0" w:color="auto"/>
        <w:right w:val="none" w:sz="0" w:space="0" w:color="auto"/>
      </w:divBdr>
      <w:divsChild>
        <w:div w:id="1647970803">
          <w:marLeft w:val="0"/>
          <w:marRight w:val="0"/>
          <w:marTop w:val="0"/>
          <w:marBottom w:val="0"/>
          <w:divBdr>
            <w:top w:val="none" w:sz="0" w:space="0" w:color="auto"/>
            <w:left w:val="none" w:sz="0" w:space="0" w:color="auto"/>
            <w:bottom w:val="none" w:sz="0" w:space="0" w:color="auto"/>
            <w:right w:val="none" w:sz="0" w:space="0" w:color="auto"/>
          </w:divBdr>
          <w:divsChild>
            <w:div w:id="192186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3373">
      <w:bodyDiv w:val="1"/>
      <w:marLeft w:val="0"/>
      <w:marRight w:val="0"/>
      <w:marTop w:val="0"/>
      <w:marBottom w:val="0"/>
      <w:divBdr>
        <w:top w:val="none" w:sz="0" w:space="0" w:color="auto"/>
        <w:left w:val="none" w:sz="0" w:space="0" w:color="auto"/>
        <w:bottom w:val="none" w:sz="0" w:space="0" w:color="auto"/>
        <w:right w:val="none" w:sz="0" w:space="0" w:color="auto"/>
      </w:divBdr>
    </w:div>
    <w:div w:id="1870021708">
      <w:bodyDiv w:val="1"/>
      <w:marLeft w:val="0"/>
      <w:marRight w:val="0"/>
      <w:marTop w:val="0"/>
      <w:marBottom w:val="0"/>
      <w:divBdr>
        <w:top w:val="none" w:sz="0" w:space="0" w:color="auto"/>
        <w:left w:val="none" w:sz="0" w:space="0" w:color="auto"/>
        <w:bottom w:val="none" w:sz="0" w:space="0" w:color="auto"/>
        <w:right w:val="none" w:sz="0" w:space="0" w:color="auto"/>
      </w:divBdr>
      <w:divsChild>
        <w:div w:id="1041057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florian.cova@gmail.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BAF9A-AFBB-4218-9132-8A10A4E35BA1}">
  <ds:schemaRefs>
    <ds:schemaRef ds:uri="http://schemas.openxmlformats.org/officeDocument/2006/bibliography"/>
  </ds:schemaRefs>
</ds:datastoreItem>
</file>

<file path=customXml/itemProps2.xml><?xml version="1.0" encoding="utf-8"?>
<ds:datastoreItem xmlns:ds="http://schemas.openxmlformats.org/officeDocument/2006/customXml" ds:itemID="{1FDE2948-9812-486F-91EB-D9AA4E4D4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8276</Words>
  <Characters>45523</Characters>
  <Application>Microsoft Office Word</Application>
  <DocSecurity>0</DocSecurity>
  <Lines>379</Lines>
  <Paragraphs>107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Université de Genève</Company>
  <LinksUpToDate>false</LinksUpToDate>
  <CharactersWithSpaces>53692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Amos Deonna</dc:creator>
  <cp:lastModifiedBy>Florian</cp:lastModifiedBy>
  <cp:revision>5</cp:revision>
  <cp:lastPrinted>2013-04-09T15:39:00Z</cp:lastPrinted>
  <dcterms:created xsi:type="dcterms:W3CDTF">2013-04-18T13:08:00Z</dcterms:created>
  <dcterms:modified xsi:type="dcterms:W3CDTF">2013-08-04T14:23:00Z</dcterms:modified>
</cp:coreProperties>
</file>