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4D096" w14:textId="0C75F991" w:rsidR="00CD34AC" w:rsidRPr="00CD34AC" w:rsidRDefault="00CD34AC" w:rsidP="00CD34AC">
      <w:pPr>
        <w:spacing w:line="480" w:lineRule="auto"/>
        <w:jc w:val="both"/>
        <w:rPr>
          <w:rFonts w:ascii="Arial" w:hAnsi="Arial" w:cs="Arial"/>
        </w:rPr>
      </w:pPr>
      <w:r w:rsidRPr="00CD34AC">
        <w:rPr>
          <w:rFonts w:ascii="Arial" w:hAnsi="Arial" w:cs="Arial"/>
          <w:i/>
        </w:rPr>
        <w:t xml:space="preserve">Manuscript accepted for publication and forthcoming as part of an Open Peer Commentary on Joshua May’s </w:t>
      </w:r>
      <w:r w:rsidRPr="00CD34AC">
        <w:rPr>
          <w:rFonts w:ascii="Arial" w:hAnsi="Arial" w:cs="Arial"/>
        </w:rPr>
        <w:t>Regard for Reason in the Moral Mind</w:t>
      </w:r>
      <w:r w:rsidRPr="00CD34AC">
        <w:rPr>
          <w:rFonts w:ascii="Arial" w:hAnsi="Arial" w:cs="Arial"/>
          <w:i/>
        </w:rPr>
        <w:t xml:space="preserve"> </w:t>
      </w:r>
      <w:r w:rsidRPr="00CD34AC">
        <w:rPr>
          <w:rFonts w:ascii="Arial" w:hAnsi="Arial" w:cs="Arial"/>
          <w:i/>
        </w:rPr>
        <w:t xml:space="preserve">in </w:t>
      </w:r>
      <w:proofErr w:type="spellStart"/>
      <w:r w:rsidRPr="00CD34AC">
        <w:rPr>
          <w:rFonts w:ascii="Arial" w:hAnsi="Arial" w:cs="Arial"/>
        </w:rPr>
        <w:t>Behavioral</w:t>
      </w:r>
      <w:proofErr w:type="spellEnd"/>
      <w:r w:rsidRPr="00CD34AC">
        <w:rPr>
          <w:rFonts w:ascii="Arial" w:hAnsi="Arial" w:cs="Arial"/>
        </w:rPr>
        <w:t xml:space="preserve"> and Brain Sciences</w:t>
      </w:r>
      <w:r w:rsidRPr="00CD34AC">
        <w:rPr>
          <w:rFonts w:ascii="Arial" w:hAnsi="Arial" w:cs="Arial"/>
          <w:i/>
        </w:rPr>
        <w:t xml:space="preserve">, subject to peer review and/or editorial input by Cambridge University Press and/or the journal’s proprietor. Please cite final version, which will be </w:t>
      </w:r>
      <w:r w:rsidRPr="00CD34AC">
        <w:rPr>
          <w:rFonts w:ascii="Arial" w:hAnsi="Arial" w:cs="Arial"/>
          <w:i/>
        </w:rPr>
        <w:t xml:space="preserve">available at </w:t>
      </w:r>
      <w:hyperlink r:id="rId9" w:history="1">
        <w:r w:rsidRPr="00CD34AC">
          <w:rPr>
            <w:rStyle w:val="Hyperlink"/>
            <w:rFonts w:ascii="Arial" w:hAnsi="Arial" w:cs="Arial"/>
            <w:i/>
          </w:rPr>
          <w:t>https://www.cambridge.org/core/journals/behavioral-and-brain-sciences#</w:t>
        </w:r>
      </w:hyperlink>
      <w:r>
        <w:rPr>
          <w:rFonts w:ascii="Arial" w:hAnsi="Arial" w:cs="Arial"/>
          <w:i/>
        </w:rPr>
        <w:t>. Copyright owned by Cambridge University Press</w:t>
      </w:r>
      <w:r>
        <w:rPr>
          <w:rFonts w:ascii="Arial" w:hAnsi="Arial" w:cs="Arial"/>
        </w:rPr>
        <w:t>.</w:t>
      </w:r>
    </w:p>
    <w:p w14:paraId="2462D8B8" w14:textId="77777777" w:rsidR="00CD34AC" w:rsidRDefault="00CD34AC" w:rsidP="00CD34AC">
      <w:pPr>
        <w:spacing w:line="480" w:lineRule="auto"/>
        <w:jc w:val="center"/>
        <w:rPr>
          <w:rFonts w:ascii="Arial" w:hAnsi="Arial" w:cs="Arial"/>
          <w:b/>
          <w:sz w:val="28"/>
          <w:szCs w:val="28"/>
        </w:rPr>
      </w:pPr>
    </w:p>
    <w:p w14:paraId="679AB413" w14:textId="77777777" w:rsidR="00CD34AC" w:rsidRDefault="00CD34AC" w:rsidP="00CD34AC">
      <w:pPr>
        <w:spacing w:line="480" w:lineRule="auto"/>
        <w:jc w:val="center"/>
        <w:rPr>
          <w:rFonts w:ascii="Arial" w:hAnsi="Arial" w:cs="Arial"/>
          <w:b/>
          <w:sz w:val="28"/>
          <w:szCs w:val="28"/>
        </w:rPr>
      </w:pPr>
      <w:bookmarkStart w:id="0" w:name="_GoBack"/>
      <w:bookmarkEnd w:id="0"/>
    </w:p>
    <w:p w14:paraId="34FB2115" w14:textId="77777777" w:rsidR="00CD34AC" w:rsidRDefault="00CD34AC" w:rsidP="00CD34AC">
      <w:pPr>
        <w:spacing w:line="480" w:lineRule="auto"/>
        <w:jc w:val="center"/>
        <w:rPr>
          <w:rFonts w:ascii="Arial" w:hAnsi="Arial" w:cs="Arial"/>
          <w:b/>
          <w:sz w:val="28"/>
          <w:szCs w:val="28"/>
        </w:rPr>
      </w:pPr>
    </w:p>
    <w:p w14:paraId="54E0915E" w14:textId="77777777" w:rsidR="00CD34AC" w:rsidRDefault="00FC44E2" w:rsidP="00CD34AC">
      <w:pPr>
        <w:spacing w:line="480" w:lineRule="auto"/>
        <w:jc w:val="center"/>
        <w:rPr>
          <w:rFonts w:ascii="Arial" w:hAnsi="Arial" w:cs="Arial"/>
          <w:b/>
          <w:sz w:val="28"/>
          <w:szCs w:val="28"/>
        </w:rPr>
      </w:pPr>
      <w:proofErr w:type="spellStart"/>
      <w:r w:rsidRPr="00CD34AC">
        <w:rPr>
          <w:rFonts w:ascii="Arial" w:hAnsi="Arial" w:cs="Arial"/>
          <w:b/>
          <w:sz w:val="28"/>
          <w:szCs w:val="28"/>
        </w:rPr>
        <w:t>Analy</w:t>
      </w:r>
      <w:r w:rsidR="00140A38">
        <w:rPr>
          <w:rFonts w:ascii="Arial" w:hAnsi="Arial" w:cs="Arial"/>
          <w:b/>
          <w:sz w:val="28"/>
          <w:szCs w:val="28"/>
        </w:rPr>
        <w:t>z</w:t>
      </w:r>
      <w:r w:rsidRPr="00CD34AC">
        <w:rPr>
          <w:rFonts w:ascii="Arial" w:hAnsi="Arial" w:cs="Arial"/>
          <w:b/>
          <w:sz w:val="28"/>
          <w:szCs w:val="28"/>
        </w:rPr>
        <w:t>ing</w:t>
      </w:r>
      <w:proofErr w:type="spellEnd"/>
      <w:r w:rsidRPr="00CD34AC">
        <w:rPr>
          <w:rFonts w:ascii="Arial" w:hAnsi="Arial" w:cs="Arial"/>
          <w:b/>
          <w:sz w:val="28"/>
          <w:szCs w:val="28"/>
        </w:rPr>
        <w:t xml:space="preserve"> debunking arguments in moral psychology: </w:t>
      </w:r>
    </w:p>
    <w:p w14:paraId="33503A07" w14:textId="4635A514" w:rsidR="00EC0028" w:rsidRDefault="00140A38" w:rsidP="00CD34AC">
      <w:pPr>
        <w:spacing w:line="480" w:lineRule="auto"/>
        <w:jc w:val="center"/>
        <w:rPr>
          <w:rFonts w:ascii="Arial" w:hAnsi="Arial" w:cs="Arial"/>
          <w:b/>
          <w:sz w:val="28"/>
          <w:szCs w:val="28"/>
        </w:rPr>
      </w:pPr>
      <w:r>
        <w:rPr>
          <w:rFonts w:ascii="Arial" w:hAnsi="Arial" w:cs="Arial"/>
          <w:b/>
          <w:sz w:val="28"/>
          <w:szCs w:val="28"/>
        </w:rPr>
        <w:t>B</w:t>
      </w:r>
      <w:r w:rsidRPr="00CD34AC">
        <w:rPr>
          <w:rFonts w:ascii="Arial" w:hAnsi="Arial" w:cs="Arial"/>
          <w:b/>
          <w:sz w:val="28"/>
          <w:szCs w:val="28"/>
        </w:rPr>
        <w:t xml:space="preserve">eyond </w:t>
      </w:r>
      <w:r w:rsidR="00FC44E2" w:rsidRPr="00CD34AC">
        <w:rPr>
          <w:rFonts w:ascii="Arial" w:hAnsi="Arial" w:cs="Arial"/>
          <w:b/>
          <w:sz w:val="28"/>
          <w:szCs w:val="28"/>
        </w:rPr>
        <w:t>the counterfactual analysis of influence by irrelevant factors</w:t>
      </w:r>
    </w:p>
    <w:p w14:paraId="55E514DB" w14:textId="77777777" w:rsidR="00CD34AC" w:rsidRPr="00CD34AC" w:rsidRDefault="00CD34AC" w:rsidP="00CD34AC">
      <w:pPr>
        <w:spacing w:line="480" w:lineRule="auto"/>
        <w:jc w:val="center"/>
        <w:rPr>
          <w:rFonts w:ascii="Arial" w:hAnsi="Arial" w:cs="Arial"/>
          <w:b/>
          <w:sz w:val="28"/>
          <w:szCs w:val="28"/>
        </w:rPr>
      </w:pPr>
    </w:p>
    <w:p w14:paraId="224B44B6" w14:textId="3C97CA71" w:rsidR="00CD34AC" w:rsidRDefault="00FC44E2" w:rsidP="00CD34AC">
      <w:pPr>
        <w:spacing w:line="480" w:lineRule="auto"/>
        <w:jc w:val="center"/>
        <w:rPr>
          <w:rFonts w:ascii="Arial" w:hAnsi="Arial" w:cs="Arial"/>
        </w:rPr>
      </w:pPr>
      <w:r w:rsidRPr="00CD34AC">
        <w:rPr>
          <w:rFonts w:ascii="Arial" w:hAnsi="Arial" w:cs="Arial"/>
        </w:rPr>
        <w:t xml:space="preserve">Joanna </w:t>
      </w:r>
      <w:proofErr w:type="spellStart"/>
      <w:r w:rsidRPr="00CD34AC">
        <w:rPr>
          <w:rFonts w:ascii="Arial" w:hAnsi="Arial" w:cs="Arial"/>
        </w:rPr>
        <w:t>Demaree</w:t>
      </w:r>
      <w:proofErr w:type="spellEnd"/>
      <w:r w:rsidRPr="00CD34AC">
        <w:rPr>
          <w:rFonts w:ascii="Arial" w:hAnsi="Arial" w:cs="Arial"/>
        </w:rPr>
        <w:t>-Cotton</w:t>
      </w:r>
    </w:p>
    <w:p w14:paraId="505DE9B4" w14:textId="3DDB778E" w:rsidR="00CD34AC" w:rsidRDefault="00CD34AC" w:rsidP="00CD34AC">
      <w:pPr>
        <w:spacing w:line="480" w:lineRule="auto"/>
        <w:jc w:val="center"/>
        <w:rPr>
          <w:rFonts w:ascii="Arial" w:hAnsi="Arial" w:cs="Arial"/>
        </w:rPr>
      </w:pPr>
      <w:r>
        <w:rPr>
          <w:rFonts w:ascii="Arial" w:hAnsi="Arial" w:cs="Arial"/>
        </w:rPr>
        <w:t>Department of Philosophy, Yale University</w:t>
      </w:r>
    </w:p>
    <w:p w14:paraId="2ECEFDA3" w14:textId="77777777" w:rsidR="00CD34AC" w:rsidRPr="00CD34AC" w:rsidRDefault="00CD34AC" w:rsidP="00CD34AC">
      <w:pPr>
        <w:spacing w:line="480" w:lineRule="auto"/>
        <w:jc w:val="center"/>
        <w:rPr>
          <w:rFonts w:ascii="Arial" w:hAnsi="Arial" w:cs="Arial"/>
        </w:rPr>
      </w:pPr>
      <w:proofErr w:type="gramStart"/>
      <w:r w:rsidRPr="00CD34AC">
        <w:rPr>
          <w:rFonts w:ascii="Arial" w:hAnsi="Arial" w:cs="Arial"/>
        </w:rPr>
        <w:t>joanna.demaree</w:t>
      </w:r>
      <w:proofErr w:type="gramEnd"/>
      <w:r w:rsidRPr="00CD34AC">
        <w:rPr>
          <w:rFonts w:ascii="Arial" w:hAnsi="Arial" w:cs="Arial"/>
        </w:rPr>
        <w:t>-cotton@yale.edu</w:t>
      </w:r>
    </w:p>
    <w:p w14:paraId="33503A11" w14:textId="77777777" w:rsidR="00EC0028" w:rsidRDefault="00EC0028" w:rsidP="00CD34AC">
      <w:pPr>
        <w:spacing w:line="480" w:lineRule="auto"/>
        <w:jc w:val="both"/>
        <w:rPr>
          <w:rFonts w:ascii="Times New Roman" w:hAnsi="Times New Roman" w:cs="Times New Roman"/>
        </w:rPr>
      </w:pPr>
    </w:p>
    <w:p w14:paraId="33503A13" w14:textId="77777777" w:rsidR="00EC0028" w:rsidRPr="00CD34AC" w:rsidRDefault="00FC44E2" w:rsidP="00CD34AC">
      <w:pPr>
        <w:spacing w:line="480" w:lineRule="auto"/>
        <w:ind w:left="567" w:right="708"/>
        <w:jc w:val="both"/>
        <w:rPr>
          <w:rFonts w:ascii="Times New Roman" w:hAnsi="Times New Roman" w:cs="Times New Roman"/>
        </w:rPr>
      </w:pPr>
      <w:r w:rsidRPr="00CD34AC">
        <w:rPr>
          <w:rFonts w:ascii="Times New Roman" w:hAnsi="Times New Roman" w:cs="Times New Roman"/>
          <w:b/>
        </w:rPr>
        <w:t>Abstract:</w:t>
      </w:r>
      <w:r w:rsidRPr="00CD34AC">
        <w:rPr>
          <w:rFonts w:ascii="Times New Roman" w:hAnsi="Times New Roman" w:cs="Times New Roman"/>
        </w:rPr>
        <w:t xml:space="preserve"> May assumes that if moral beliefs are counterfactually dependent on irrelevant factors, then those moral beliefs are based on defective belief-forming processes. This assumption is false. Whether influence by irrelevant factors is debunking depends on the mechanisms through which this influence occurs. This raises the empirical bar for debunkers and helps May avoid an objection to his Debunker’s Dilemma.</w:t>
      </w:r>
    </w:p>
    <w:p w14:paraId="695B1DFF" w14:textId="77777777" w:rsidR="00CD34AC" w:rsidRDefault="00CD34AC" w:rsidP="00CD34AC">
      <w:pPr>
        <w:spacing w:line="480" w:lineRule="auto"/>
        <w:jc w:val="both"/>
        <w:rPr>
          <w:rFonts w:ascii="Times New Roman" w:hAnsi="Times New Roman" w:cs="Times New Roman"/>
        </w:rPr>
      </w:pPr>
    </w:p>
    <w:p w14:paraId="33503A16" w14:textId="37131707" w:rsidR="00EC0028" w:rsidRPr="00CD34AC" w:rsidRDefault="00FC44E2" w:rsidP="00CD34AC">
      <w:pPr>
        <w:spacing w:line="480" w:lineRule="auto"/>
        <w:jc w:val="both"/>
        <w:rPr>
          <w:rFonts w:ascii="Times New Roman" w:hAnsi="Times New Roman" w:cs="Times New Roman"/>
          <w:color w:val="FF0000"/>
        </w:rPr>
      </w:pPr>
      <w:r w:rsidRPr="00CD34AC">
        <w:rPr>
          <w:rFonts w:ascii="Times New Roman" w:hAnsi="Times New Roman" w:cs="Times New Roman"/>
        </w:rPr>
        <w:lastRenderedPageBreak/>
        <w:t xml:space="preserve">In Chapter </w:t>
      </w:r>
      <w:r w:rsidR="009857EE">
        <w:rPr>
          <w:rFonts w:ascii="Times New Roman" w:hAnsi="Times New Roman" w:cs="Times New Roman"/>
        </w:rPr>
        <w:t>4</w:t>
      </w:r>
      <w:r w:rsidR="009857EE" w:rsidRPr="00CD34AC">
        <w:rPr>
          <w:rFonts w:ascii="Times New Roman" w:hAnsi="Times New Roman" w:cs="Times New Roman"/>
        </w:rPr>
        <w:t xml:space="preserve"> </w:t>
      </w:r>
      <w:r w:rsidRPr="00CD34AC">
        <w:rPr>
          <w:rFonts w:ascii="Times New Roman" w:hAnsi="Times New Roman" w:cs="Times New Roman"/>
        </w:rPr>
        <w:t xml:space="preserve">of </w:t>
      </w:r>
      <w:r w:rsidRPr="00CD34AC">
        <w:rPr>
          <w:rFonts w:ascii="Times New Roman" w:hAnsi="Times New Roman" w:cs="Times New Roman"/>
          <w:i/>
        </w:rPr>
        <w:t>Regard for Reason in the Moral Mind</w:t>
      </w:r>
      <w:r w:rsidR="00E352DB">
        <w:rPr>
          <w:rFonts w:ascii="Times New Roman" w:hAnsi="Times New Roman" w:cs="Times New Roman"/>
          <w:i/>
        </w:rPr>
        <w:t xml:space="preserve"> (RRMM)</w:t>
      </w:r>
      <w:r w:rsidR="006032D4">
        <w:rPr>
          <w:rFonts w:ascii="Times New Roman" w:hAnsi="Times New Roman" w:cs="Times New Roman"/>
          <w:i/>
        </w:rPr>
        <w:t>,</w:t>
      </w:r>
      <w:r w:rsidRPr="00CD34AC">
        <w:rPr>
          <w:rFonts w:ascii="Times New Roman" w:hAnsi="Times New Roman" w:cs="Times New Roman"/>
        </w:rPr>
        <w:t xml:space="preserve"> May tackles sweeping debunking arguments that aim to show that ordinary moral beliefs are not justified because they are inappropriately influenced by morally irrelevant factors, such as incidental disgust, how a moral scenario is worded or “framed</w:t>
      </w:r>
      <w:r w:rsidR="00BC34B5">
        <w:rPr>
          <w:rFonts w:ascii="Times New Roman" w:hAnsi="Times New Roman" w:cs="Times New Roman"/>
        </w:rPr>
        <w:t>,</w:t>
      </w:r>
      <w:r w:rsidRPr="00CD34AC">
        <w:rPr>
          <w:rFonts w:ascii="Times New Roman" w:hAnsi="Times New Roman" w:cs="Times New Roman"/>
        </w:rPr>
        <w:t xml:space="preserve">” or whether or not an agent uses “personal force” in order to bring about a harm. May argues that, for the debunker’s argument to succeed, they need to identify an influence on belief that is both substantial (empirical premise) and defective (normative premise). A defective influence on belief is an influence on belief that, if substantial, renders that belief unjustified (such as wishful thinking). However, May argues that debunkers are faced with the following dilemma: </w:t>
      </w:r>
      <w:r w:rsidR="00AA4178">
        <w:rPr>
          <w:rFonts w:ascii="Times New Roman" w:hAnsi="Times New Roman" w:cs="Times New Roman"/>
        </w:rPr>
        <w:t>E</w:t>
      </w:r>
      <w:r w:rsidRPr="00CD34AC">
        <w:rPr>
          <w:rFonts w:ascii="Times New Roman" w:hAnsi="Times New Roman" w:cs="Times New Roman"/>
        </w:rPr>
        <w:t xml:space="preserve">ither the irrelevant factor in question is not a “substantial” influence on moral belief, thus undercutting the empirical premise, or the debunker has identified a substantial influence on belief that is not defective, thus undercutting the normative premise. </w:t>
      </w:r>
    </w:p>
    <w:p w14:paraId="33503A17" w14:textId="77777777" w:rsidR="00EC0028" w:rsidRPr="00CD34AC" w:rsidRDefault="00EC0028" w:rsidP="00CD34AC">
      <w:pPr>
        <w:spacing w:line="480" w:lineRule="auto"/>
        <w:jc w:val="both"/>
        <w:rPr>
          <w:rFonts w:ascii="Times New Roman" w:hAnsi="Times New Roman" w:cs="Times New Roman"/>
        </w:rPr>
      </w:pPr>
    </w:p>
    <w:p w14:paraId="33503A18" w14:textId="77777777"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Throughout his book, May slides between two ways of presenting the would-be debunker’s empirical premise, sometimes writing in terms of:</w:t>
      </w:r>
    </w:p>
    <w:p w14:paraId="33503A19" w14:textId="15DD90F8" w:rsidR="00FC44E2" w:rsidRDefault="00FC44E2" w:rsidP="00CD34AC">
      <w:pPr>
        <w:spacing w:line="480" w:lineRule="auto"/>
        <w:jc w:val="both"/>
        <w:rPr>
          <w:rFonts w:ascii="Times New Roman" w:hAnsi="Times New Roman" w:cs="Times New Roman"/>
        </w:rPr>
      </w:pPr>
    </w:p>
    <w:p w14:paraId="33503A1A" w14:textId="77777777" w:rsidR="00EC0028" w:rsidRPr="00CD34AC" w:rsidRDefault="00FC44E2" w:rsidP="00CD34AC">
      <w:pPr>
        <w:pStyle w:val="ListParagraph"/>
        <w:numPr>
          <w:ilvl w:val="0"/>
          <w:numId w:val="8"/>
        </w:numPr>
        <w:spacing w:line="480" w:lineRule="auto"/>
        <w:jc w:val="both"/>
        <w:rPr>
          <w:rFonts w:ascii="Times New Roman" w:hAnsi="Times New Roman" w:cs="Times New Roman"/>
        </w:rPr>
      </w:pPr>
      <w:r w:rsidRPr="00CD34AC">
        <w:rPr>
          <w:rFonts w:ascii="Times New Roman" w:hAnsi="Times New Roman" w:cs="Times New Roman"/>
        </w:rPr>
        <w:t xml:space="preserve">Whether or not moral beliefs are substantially influenced by epistemically defective </w:t>
      </w:r>
      <w:r w:rsidRPr="00CD34AC">
        <w:rPr>
          <w:rFonts w:ascii="Times New Roman" w:hAnsi="Times New Roman" w:cs="Times New Roman"/>
          <w:i/>
        </w:rPr>
        <w:t>factors</w:t>
      </w:r>
      <w:r w:rsidRPr="00CD34AC">
        <w:rPr>
          <w:rFonts w:ascii="Times New Roman" w:hAnsi="Times New Roman" w:cs="Times New Roman"/>
        </w:rPr>
        <w:t xml:space="preserve"> (that is, morally irrelevant factors)</w:t>
      </w:r>
    </w:p>
    <w:p w14:paraId="33503A1B" w14:textId="77777777" w:rsidR="00EC0028" w:rsidRPr="00CD34AC" w:rsidRDefault="00FC44E2" w:rsidP="00CD34AC">
      <w:pPr>
        <w:spacing w:line="480" w:lineRule="auto"/>
        <w:jc w:val="both"/>
        <w:rPr>
          <w:rFonts w:ascii="Times New Roman" w:hAnsi="Times New Roman" w:cs="Times New Roman"/>
        </w:rPr>
      </w:pPr>
      <w:r w:rsidRPr="00CD34AC">
        <w:rPr>
          <w:rFonts w:ascii="Times New Roman" w:hAnsi="Times New Roman" w:cs="Times New Roman"/>
        </w:rPr>
        <w:t>And sometimes writing in terms of:</w:t>
      </w:r>
    </w:p>
    <w:p w14:paraId="33503A1E" w14:textId="0BC10C19" w:rsidR="00FC44E2" w:rsidRDefault="00FC44E2" w:rsidP="00CD34AC">
      <w:pPr>
        <w:pStyle w:val="ListParagraph"/>
        <w:numPr>
          <w:ilvl w:val="0"/>
          <w:numId w:val="8"/>
        </w:numPr>
        <w:spacing w:line="480" w:lineRule="auto"/>
        <w:jc w:val="both"/>
        <w:rPr>
          <w:rFonts w:ascii="Times New Roman" w:hAnsi="Times New Roman" w:cs="Times New Roman"/>
          <w:i/>
        </w:rPr>
      </w:pPr>
      <w:r w:rsidRPr="00CD34AC">
        <w:rPr>
          <w:rFonts w:ascii="Times New Roman" w:hAnsi="Times New Roman" w:cs="Times New Roman"/>
        </w:rPr>
        <w:t xml:space="preserve">Whether or not moral beliefs are substantially influenced by epistemically defective </w:t>
      </w:r>
      <w:r w:rsidRPr="00CD34AC">
        <w:rPr>
          <w:rFonts w:ascii="Times New Roman" w:hAnsi="Times New Roman" w:cs="Times New Roman"/>
          <w:i/>
        </w:rPr>
        <w:t>processes</w:t>
      </w:r>
    </w:p>
    <w:p w14:paraId="07F9D142" w14:textId="77777777" w:rsidR="00CD34AC" w:rsidRPr="00CD34AC" w:rsidRDefault="00CD34AC" w:rsidP="00CD34AC">
      <w:pPr>
        <w:pStyle w:val="ListParagraph"/>
        <w:spacing w:line="480" w:lineRule="auto"/>
        <w:ind w:left="1080"/>
        <w:jc w:val="both"/>
        <w:rPr>
          <w:rFonts w:ascii="Times New Roman" w:hAnsi="Times New Roman" w:cs="Times New Roman"/>
          <w:i/>
        </w:rPr>
      </w:pPr>
    </w:p>
    <w:p w14:paraId="33503A1F" w14:textId="7CE84DEB"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It</w:t>
      </w:r>
      <w:r w:rsidR="00876502">
        <w:rPr>
          <w:rFonts w:ascii="Times New Roman" w:hAnsi="Times New Roman" w:cs="Times New Roman"/>
        </w:rPr>
        <w:t xml:space="preserve"> i</w:t>
      </w:r>
      <w:r w:rsidRPr="00CD34AC">
        <w:rPr>
          <w:rFonts w:ascii="Times New Roman" w:hAnsi="Times New Roman" w:cs="Times New Roman"/>
        </w:rPr>
        <w:t xml:space="preserve">s fairly clear what it is for a moral belief to be the product of an epistemically defective process. Wishful thinking, motivated reasoning, and paranoid inferences are all examples of belief-forming processes that result in unjustified beliefs (e.g. </w:t>
      </w:r>
      <w:r w:rsidR="002A2967" w:rsidRPr="00CD34AC">
        <w:rPr>
          <w:rFonts w:ascii="Times New Roman" w:hAnsi="Times New Roman" w:cs="Times New Roman"/>
          <w:i/>
        </w:rPr>
        <w:t>RRMM</w:t>
      </w:r>
      <w:r w:rsidR="00AA4178">
        <w:rPr>
          <w:rFonts w:ascii="Times New Roman" w:hAnsi="Times New Roman" w:cs="Times New Roman"/>
          <w:i/>
        </w:rPr>
        <w:t>,</w:t>
      </w:r>
      <w:r w:rsidRPr="00CD34AC">
        <w:rPr>
          <w:rFonts w:ascii="Times New Roman" w:hAnsi="Times New Roman" w:cs="Times New Roman"/>
          <w:i/>
        </w:rPr>
        <w:t xml:space="preserve"> </w:t>
      </w:r>
      <w:r w:rsidRPr="00CD34AC">
        <w:rPr>
          <w:rFonts w:ascii="Times New Roman" w:hAnsi="Times New Roman" w:cs="Times New Roman"/>
        </w:rPr>
        <w:t>p.</w:t>
      </w:r>
      <w:r w:rsidR="002C4E26">
        <w:rPr>
          <w:rFonts w:ascii="Times New Roman" w:hAnsi="Times New Roman" w:cs="Times New Roman"/>
        </w:rPr>
        <w:t xml:space="preserve"> </w:t>
      </w:r>
      <w:r w:rsidRPr="00CD34AC">
        <w:rPr>
          <w:rFonts w:ascii="Times New Roman" w:hAnsi="Times New Roman" w:cs="Times New Roman"/>
        </w:rPr>
        <w:t xml:space="preserve">85). </w:t>
      </w:r>
    </w:p>
    <w:p w14:paraId="33503A20" w14:textId="77777777" w:rsidR="00EC0028" w:rsidRPr="00CD34AC" w:rsidRDefault="00EC0028" w:rsidP="00CD34AC">
      <w:pPr>
        <w:spacing w:line="480" w:lineRule="auto"/>
        <w:jc w:val="both"/>
        <w:rPr>
          <w:rFonts w:ascii="Times New Roman" w:hAnsi="Times New Roman" w:cs="Times New Roman"/>
        </w:rPr>
      </w:pPr>
    </w:p>
    <w:p w14:paraId="33503A21" w14:textId="1FB87BFD"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 xml:space="preserve">But what is it, exactly, for a moral belief to be substantially influenced by an irrelevant factor? May seems to rely on an analysis in terms of </w:t>
      </w:r>
      <w:r w:rsidRPr="00CD34AC">
        <w:rPr>
          <w:rFonts w:ascii="Times New Roman" w:hAnsi="Times New Roman" w:cs="Times New Roman"/>
          <w:i/>
        </w:rPr>
        <w:t xml:space="preserve">counterfactual dependency. </w:t>
      </w:r>
      <w:r w:rsidRPr="00CD34AC">
        <w:rPr>
          <w:rFonts w:ascii="Times New Roman" w:hAnsi="Times New Roman" w:cs="Times New Roman"/>
        </w:rPr>
        <w:t>On this view, moral beliefs are substantially influenced by an irrelevant factor</w:t>
      </w:r>
      <w:r w:rsidRPr="00CD34AC">
        <w:rPr>
          <w:rFonts w:ascii="Times New Roman" w:hAnsi="Times New Roman" w:cs="Times New Roman"/>
          <w:i/>
        </w:rPr>
        <w:t xml:space="preserve"> </w:t>
      </w:r>
      <w:r w:rsidRPr="00CD34AC">
        <w:rPr>
          <w:rFonts w:ascii="Times New Roman" w:hAnsi="Times New Roman" w:cs="Times New Roman"/>
        </w:rPr>
        <w:t>if the agent would have formed a different moral</w:t>
      </w:r>
      <w:r w:rsidRPr="00CD34AC">
        <w:rPr>
          <w:rFonts w:ascii="Times New Roman" w:hAnsi="Times New Roman" w:cs="Times New Roman"/>
          <w:i/>
        </w:rPr>
        <w:t xml:space="preserve"> </w:t>
      </w:r>
      <w:r w:rsidRPr="00CD34AC">
        <w:rPr>
          <w:rFonts w:ascii="Times New Roman" w:hAnsi="Times New Roman" w:cs="Times New Roman"/>
        </w:rPr>
        <w:t>belief</w:t>
      </w:r>
      <w:r w:rsidR="00F00D36">
        <w:rPr>
          <w:rFonts w:ascii="Times New Roman" w:hAnsi="Times New Roman" w:cs="Times New Roman"/>
        </w:rPr>
        <w:t xml:space="preserve"> – </w:t>
      </w:r>
      <w:r w:rsidRPr="00CD34AC">
        <w:rPr>
          <w:rFonts w:ascii="Times New Roman" w:hAnsi="Times New Roman" w:cs="Times New Roman"/>
        </w:rPr>
        <w:t>a belief with a different polarity or valence</w:t>
      </w:r>
      <w:r w:rsidR="00F00D36">
        <w:rPr>
          <w:rFonts w:ascii="Times New Roman" w:hAnsi="Times New Roman" w:cs="Times New Roman"/>
        </w:rPr>
        <w:t xml:space="preserve"> – </w:t>
      </w:r>
      <w:r w:rsidRPr="00CD34AC">
        <w:rPr>
          <w:rFonts w:ascii="Times New Roman" w:hAnsi="Times New Roman" w:cs="Times New Roman"/>
        </w:rPr>
        <w:t>had that factor been absent (</w:t>
      </w:r>
      <w:r w:rsidR="002A2967" w:rsidRPr="00CD34AC">
        <w:rPr>
          <w:rFonts w:ascii="Times New Roman" w:hAnsi="Times New Roman" w:cs="Times New Roman"/>
          <w:i/>
        </w:rPr>
        <w:t>RRMM</w:t>
      </w:r>
      <w:r w:rsidR="002A2967">
        <w:rPr>
          <w:rFonts w:ascii="Times New Roman" w:hAnsi="Times New Roman" w:cs="Times New Roman"/>
        </w:rPr>
        <w:t xml:space="preserve">, </w:t>
      </w:r>
      <w:r w:rsidRPr="00CD34AC">
        <w:rPr>
          <w:rFonts w:ascii="Times New Roman" w:hAnsi="Times New Roman" w:cs="Times New Roman"/>
        </w:rPr>
        <w:t>p.</w:t>
      </w:r>
      <w:r w:rsidR="00407044">
        <w:rPr>
          <w:rFonts w:ascii="Times New Roman" w:hAnsi="Times New Roman" w:cs="Times New Roman"/>
        </w:rPr>
        <w:t xml:space="preserve"> </w:t>
      </w:r>
      <w:r w:rsidRPr="00CD34AC">
        <w:rPr>
          <w:rFonts w:ascii="Times New Roman" w:hAnsi="Times New Roman" w:cs="Times New Roman"/>
        </w:rPr>
        <w:t xml:space="preserve">213). For example, my moral belief that an agent is doing something morally wrong is substantially influenced by incidental disgust in this sense if, </w:t>
      </w:r>
      <w:r w:rsidRPr="00CD34AC">
        <w:rPr>
          <w:rFonts w:ascii="Times New Roman" w:hAnsi="Times New Roman" w:cs="Times New Roman"/>
          <w:i/>
        </w:rPr>
        <w:t xml:space="preserve">had </w:t>
      </w:r>
      <w:r w:rsidRPr="00CD34AC">
        <w:rPr>
          <w:rFonts w:ascii="Times New Roman" w:hAnsi="Times New Roman" w:cs="Times New Roman"/>
        </w:rPr>
        <w:t xml:space="preserve">I not experienced incidental disgust, I </w:t>
      </w:r>
      <w:r w:rsidRPr="00CD34AC">
        <w:rPr>
          <w:rFonts w:ascii="Times New Roman" w:hAnsi="Times New Roman" w:cs="Times New Roman"/>
          <w:i/>
        </w:rPr>
        <w:t>would not</w:t>
      </w:r>
      <w:r w:rsidRPr="00CD34AC">
        <w:rPr>
          <w:rFonts w:ascii="Times New Roman" w:hAnsi="Times New Roman" w:cs="Times New Roman"/>
        </w:rPr>
        <w:t xml:space="preserve"> have believed that the agent is doing something morally wrong. Similarly for framing: </w:t>
      </w:r>
      <w:r w:rsidR="00AA4178">
        <w:rPr>
          <w:rFonts w:ascii="Times New Roman" w:hAnsi="Times New Roman" w:cs="Times New Roman"/>
        </w:rPr>
        <w:t>I</w:t>
      </w:r>
      <w:r w:rsidRPr="00CD34AC">
        <w:rPr>
          <w:rFonts w:ascii="Times New Roman" w:hAnsi="Times New Roman" w:cs="Times New Roman"/>
        </w:rPr>
        <w:t>f one accepts this counterfactual analysis of the debunker’s empirical premise, then “what a debunking argument requires” […] is “that people regularly tend to lose their belief or change its content” if the framing of a moral problem is altered (</w:t>
      </w:r>
      <w:r w:rsidR="002A2967" w:rsidRPr="00CD34AC">
        <w:rPr>
          <w:rFonts w:ascii="Times New Roman" w:hAnsi="Times New Roman" w:cs="Times New Roman"/>
          <w:i/>
        </w:rPr>
        <w:t>RRMM</w:t>
      </w:r>
      <w:r w:rsidR="002A2967">
        <w:rPr>
          <w:rFonts w:ascii="Times New Roman" w:hAnsi="Times New Roman" w:cs="Times New Roman"/>
        </w:rPr>
        <w:t xml:space="preserve">, </w:t>
      </w:r>
      <w:r w:rsidRPr="00CD34AC">
        <w:rPr>
          <w:rFonts w:ascii="Times New Roman" w:hAnsi="Times New Roman" w:cs="Times New Roman"/>
        </w:rPr>
        <w:t xml:space="preserve">p.90).  </w:t>
      </w:r>
    </w:p>
    <w:p w14:paraId="33503A22" w14:textId="77777777" w:rsidR="00EC0028" w:rsidRPr="00CD34AC" w:rsidRDefault="00EC0028" w:rsidP="00CD34AC">
      <w:pPr>
        <w:spacing w:line="480" w:lineRule="auto"/>
        <w:jc w:val="both"/>
        <w:rPr>
          <w:rFonts w:ascii="Times New Roman" w:hAnsi="Times New Roman" w:cs="Times New Roman"/>
        </w:rPr>
      </w:pPr>
    </w:p>
    <w:p w14:paraId="33503A23" w14:textId="2F714F2D" w:rsidR="00EC0028" w:rsidRPr="00CD34AC" w:rsidRDefault="00FC44E2" w:rsidP="00CD34AC">
      <w:pPr>
        <w:spacing w:line="480" w:lineRule="auto"/>
        <w:ind w:firstLine="720"/>
        <w:jc w:val="both"/>
        <w:rPr>
          <w:rFonts w:ascii="Times New Roman" w:hAnsi="Times New Roman" w:cs="Times New Roman"/>
          <w:color w:val="FF0000"/>
        </w:rPr>
      </w:pPr>
      <w:r w:rsidRPr="00CD34AC">
        <w:rPr>
          <w:rFonts w:ascii="Times New Roman" w:hAnsi="Times New Roman" w:cs="Times New Roman"/>
        </w:rPr>
        <w:t>It seems that the reason that May is happy to slide between talk of epistemically defective processes and talk of dependence on irrelevant factors is that he assumes that if a moral belief is counterfactually dependent on a morally irrelevant factor, then it is the product of a defective process</w:t>
      </w:r>
      <w:r w:rsidR="00F00D36">
        <w:rPr>
          <w:rFonts w:ascii="Times New Roman" w:hAnsi="Times New Roman" w:cs="Times New Roman"/>
        </w:rPr>
        <w:t xml:space="preserve"> – </w:t>
      </w:r>
      <w:r w:rsidRPr="00CD34AC">
        <w:rPr>
          <w:rFonts w:ascii="Times New Roman" w:hAnsi="Times New Roman" w:cs="Times New Roman"/>
        </w:rPr>
        <w:t>one that, like wishful thinking, guesswork, or motivated reasoning, is unreliable, insensitive to evidence, or otherwise yields unjustified beliefs (</w:t>
      </w:r>
      <w:r w:rsidR="002A2967" w:rsidRPr="00CD34AC">
        <w:rPr>
          <w:rFonts w:ascii="Times New Roman" w:hAnsi="Times New Roman" w:cs="Times New Roman"/>
          <w:i/>
        </w:rPr>
        <w:t>RRMM</w:t>
      </w:r>
      <w:r w:rsidR="002A2967">
        <w:rPr>
          <w:rFonts w:ascii="Times New Roman" w:hAnsi="Times New Roman" w:cs="Times New Roman"/>
        </w:rPr>
        <w:t xml:space="preserve">, </w:t>
      </w:r>
      <w:r w:rsidRPr="00CD34AC">
        <w:rPr>
          <w:rFonts w:ascii="Times New Roman" w:hAnsi="Times New Roman" w:cs="Times New Roman"/>
        </w:rPr>
        <w:t>p.85). This assumption is tempting and is widely held by debunkers (e.g.</w:t>
      </w:r>
      <w:r w:rsidR="00BA2173">
        <w:rPr>
          <w:rFonts w:ascii="Times New Roman" w:hAnsi="Times New Roman" w:cs="Times New Roman"/>
        </w:rPr>
        <w:t>,</w:t>
      </w:r>
      <w:r w:rsidRPr="00CD34AC">
        <w:rPr>
          <w:rFonts w:ascii="Times New Roman" w:hAnsi="Times New Roman" w:cs="Times New Roman"/>
        </w:rPr>
        <w:t xml:space="preserve"> </w:t>
      </w:r>
      <w:proofErr w:type="spellStart"/>
      <w:r w:rsidRPr="00CD34AC">
        <w:rPr>
          <w:rFonts w:ascii="Times New Roman" w:hAnsi="Times New Roman" w:cs="Times New Roman"/>
        </w:rPr>
        <w:t>Sinnott</w:t>
      </w:r>
      <w:proofErr w:type="spellEnd"/>
      <w:r w:rsidRPr="00CD34AC">
        <w:rPr>
          <w:rFonts w:ascii="Times New Roman" w:hAnsi="Times New Roman" w:cs="Times New Roman"/>
        </w:rPr>
        <w:t>-Armstrong 2008) and by anti-</w:t>
      </w:r>
      <w:proofErr w:type="spellStart"/>
      <w:r w:rsidRPr="00CD34AC">
        <w:rPr>
          <w:rFonts w:ascii="Times New Roman" w:hAnsi="Times New Roman" w:cs="Times New Roman"/>
        </w:rPr>
        <w:t>skeptical</w:t>
      </w:r>
      <w:proofErr w:type="spellEnd"/>
      <w:r w:rsidRPr="00CD34AC">
        <w:rPr>
          <w:rFonts w:ascii="Times New Roman" w:hAnsi="Times New Roman" w:cs="Times New Roman"/>
        </w:rPr>
        <w:t xml:space="preserve"> defenders of moral judgment alike. Indeed,</w:t>
      </w:r>
      <w:r w:rsidRPr="00CD34AC">
        <w:rPr>
          <w:rFonts w:ascii="Times New Roman" w:hAnsi="Times New Roman" w:cs="Times New Roman"/>
          <w:color w:val="FF0000"/>
        </w:rPr>
        <w:t xml:space="preserve"> </w:t>
      </w:r>
      <w:r w:rsidRPr="00CD34AC">
        <w:rPr>
          <w:rFonts w:ascii="Times New Roman" w:hAnsi="Times New Roman" w:cs="Times New Roman"/>
        </w:rPr>
        <w:t>I have explicitly outlined and relied on such a counterfactual analysis of the threat of irrelevant factors elsewhere (</w:t>
      </w:r>
      <w:proofErr w:type="spellStart"/>
      <w:r w:rsidRPr="00CD34AC">
        <w:rPr>
          <w:rFonts w:ascii="Times New Roman" w:hAnsi="Times New Roman" w:cs="Times New Roman"/>
        </w:rPr>
        <w:t>Demaree</w:t>
      </w:r>
      <w:proofErr w:type="spellEnd"/>
      <w:r w:rsidRPr="00CD34AC">
        <w:rPr>
          <w:rFonts w:ascii="Times New Roman" w:hAnsi="Times New Roman" w:cs="Times New Roman"/>
        </w:rPr>
        <w:t>-Cotton 2016).</w:t>
      </w:r>
    </w:p>
    <w:p w14:paraId="33503A24" w14:textId="77777777" w:rsidR="00EC0028" w:rsidRPr="00CD34AC" w:rsidRDefault="00EC0028" w:rsidP="00CD34AC">
      <w:pPr>
        <w:spacing w:line="480" w:lineRule="auto"/>
        <w:jc w:val="both"/>
        <w:rPr>
          <w:rFonts w:ascii="Times New Roman" w:hAnsi="Times New Roman" w:cs="Times New Roman"/>
        </w:rPr>
      </w:pPr>
    </w:p>
    <w:p w14:paraId="33503A25" w14:textId="3079D437"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lastRenderedPageBreak/>
        <w:t>The trouble is that this assumption</w:t>
      </w:r>
      <w:r w:rsidR="00EA7E9F">
        <w:rPr>
          <w:rFonts w:ascii="Times New Roman" w:hAnsi="Times New Roman" w:cs="Times New Roman"/>
        </w:rPr>
        <w:t xml:space="preserve"> – </w:t>
      </w:r>
      <w:r w:rsidRPr="00CD34AC">
        <w:rPr>
          <w:rFonts w:ascii="Times New Roman" w:hAnsi="Times New Roman" w:cs="Times New Roman"/>
        </w:rPr>
        <w:t>the assumption that if a moral belief is counterfactually dependent on an irrelevant factor, then it is the product of a defective process</w:t>
      </w:r>
      <w:r w:rsidR="00EA7E9F">
        <w:rPr>
          <w:rFonts w:ascii="Times New Roman" w:hAnsi="Times New Roman" w:cs="Times New Roman"/>
        </w:rPr>
        <w:t xml:space="preserve"> – </w:t>
      </w:r>
      <w:r w:rsidRPr="00CD34AC">
        <w:rPr>
          <w:rFonts w:ascii="Times New Roman" w:hAnsi="Times New Roman" w:cs="Times New Roman"/>
        </w:rPr>
        <w:t xml:space="preserve">is false. Moreover, it concedes too much to the debunker. </w:t>
      </w:r>
    </w:p>
    <w:p w14:paraId="33503A26" w14:textId="77777777" w:rsidR="00EC0028" w:rsidRPr="00CD34AC" w:rsidRDefault="00EC0028" w:rsidP="00CD34AC">
      <w:pPr>
        <w:spacing w:line="480" w:lineRule="auto"/>
        <w:jc w:val="both"/>
        <w:rPr>
          <w:rFonts w:ascii="Times New Roman" w:hAnsi="Times New Roman" w:cs="Times New Roman"/>
        </w:rPr>
      </w:pPr>
    </w:p>
    <w:p w14:paraId="33503A27" w14:textId="40935727"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The assumption is false because counterfactual dependence per se tells us exceedingly little about what the actual psychological process was that led the agent to form the moral belief that they did, let alone whether or not that process is a defective one. There are a number of reasons for this. One is that an irrelevant factor can influence moral belief precisely because it influences what kind of belief-forming process an agent engages in. Imagine an experimenter induces incidental feelings of anger, and then presents me with a moral vignette and asks whether the main character is doing something morally wrong. Perhaps because of the incidental anger, I feel engaged by the task – the topic of morality feels, right now, like something interesting and important, worthy of deep reflection – and consequently I carefully reflect on details of the scenario, weighing up whether or not there is a suffering victim, whether or not this suffering constitutes an injustice, and contemplating the main character’s role in the production of that injustice. On the basis of these considerations I conclude the main character did something morally wrong. This is, I take it, a canonical example of a justification-conferring psychological process. The resulting belief is justified. Moreover, it would remain justified even if, had some irrelevant factor been different</w:t>
      </w:r>
      <w:r w:rsidR="00F00D36">
        <w:rPr>
          <w:rFonts w:ascii="Times New Roman" w:hAnsi="Times New Roman" w:cs="Times New Roman"/>
        </w:rPr>
        <w:t xml:space="preserve"> – </w:t>
      </w:r>
      <w:r w:rsidRPr="00CD34AC">
        <w:rPr>
          <w:rFonts w:ascii="Times New Roman" w:hAnsi="Times New Roman" w:cs="Times New Roman"/>
        </w:rPr>
        <w:t>for example, had I not just gone through the anger induction</w:t>
      </w:r>
      <w:r w:rsidR="00F00D36">
        <w:rPr>
          <w:rFonts w:ascii="Times New Roman" w:hAnsi="Times New Roman" w:cs="Times New Roman"/>
        </w:rPr>
        <w:t xml:space="preserve"> – </w:t>
      </w:r>
      <w:r w:rsidRPr="00CD34AC">
        <w:rPr>
          <w:rFonts w:ascii="Times New Roman" w:hAnsi="Times New Roman" w:cs="Times New Roman"/>
        </w:rPr>
        <w:t xml:space="preserve">I would have engaged in a different type of belief-forming process and formed a different belief as a result. This fact cannot in itself bear on whether or not my actual belief is justified, because it does not bear on what the actual psychological process was that led to that belief. </w:t>
      </w:r>
    </w:p>
    <w:p w14:paraId="33503A28" w14:textId="77777777" w:rsidR="00EC0028" w:rsidRPr="00CD34AC" w:rsidRDefault="00EC0028" w:rsidP="00CD34AC">
      <w:pPr>
        <w:spacing w:line="480" w:lineRule="auto"/>
        <w:jc w:val="both"/>
        <w:rPr>
          <w:rFonts w:ascii="Times New Roman" w:hAnsi="Times New Roman" w:cs="Times New Roman"/>
        </w:rPr>
      </w:pPr>
    </w:p>
    <w:p w14:paraId="33503A29" w14:textId="77777777"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lastRenderedPageBreak/>
        <w:t xml:space="preserve">This is so even if, counterfactually, I would have engaged in a defective belief-forming process. Imagine that instead of anger the experimenter used a mood manipulation to enhance feelings of cheerfulness. Moreover, if she had, I would have taken little interest in the moral dilemma presented to me; while daydreaming about my weekend plans, I would have absent-mindedly formed the belief that what the main character is doing is probably perfectly morally permissible. This is not a reliable, rational way of forming moral beliefs, and the resulting belief would not be justified. Still, this counterfactual fact about me in no way impugns the careful reasoning I actually engaged in after the anger induction and the justificatory status of the belief I formed on the basis of that reasoning. </w:t>
      </w:r>
    </w:p>
    <w:p w14:paraId="33503A2A" w14:textId="77777777" w:rsidR="00EC0028" w:rsidRPr="00CD34AC" w:rsidRDefault="00EC0028" w:rsidP="00CD34AC">
      <w:pPr>
        <w:spacing w:line="480" w:lineRule="auto"/>
        <w:jc w:val="both"/>
        <w:rPr>
          <w:rFonts w:ascii="Times New Roman" w:hAnsi="Times New Roman" w:cs="Times New Roman"/>
        </w:rPr>
      </w:pPr>
    </w:p>
    <w:p w14:paraId="33503A2B" w14:textId="41E056DA"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 xml:space="preserve">Another possibility is that a morally irrelevant factor affects, not what </w:t>
      </w:r>
      <w:r w:rsidRPr="00CD34AC">
        <w:rPr>
          <w:rFonts w:ascii="Times New Roman" w:hAnsi="Times New Roman" w:cs="Times New Roman"/>
          <w:i/>
        </w:rPr>
        <w:t xml:space="preserve">type </w:t>
      </w:r>
      <w:r w:rsidRPr="00CD34AC">
        <w:rPr>
          <w:rFonts w:ascii="Times New Roman" w:hAnsi="Times New Roman" w:cs="Times New Roman"/>
        </w:rPr>
        <w:t>of belief-forming process you engage in (e.g. reasoning based on evidence v</w:t>
      </w:r>
      <w:r w:rsidR="00BC34B5">
        <w:rPr>
          <w:rFonts w:ascii="Times New Roman" w:hAnsi="Times New Roman" w:cs="Times New Roman"/>
        </w:rPr>
        <w:t>ersus</w:t>
      </w:r>
      <w:r w:rsidRPr="00CD34AC">
        <w:rPr>
          <w:rFonts w:ascii="Times New Roman" w:hAnsi="Times New Roman" w:cs="Times New Roman"/>
        </w:rPr>
        <w:t xml:space="preserve"> motivated guesswork), but merely what subset of all of the relevant evidence you (1) notice, and (2) pay attention to and weigh when arriving at your belief (see </w:t>
      </w:r>
      <w:proofErr w:type="spellStart"/>
      <w:r w:rsidRPr="00CD34AC">
        <w:rPr>
          <w:rFonts w:ascii="Times New Roman" w:hAnsi="Times New Roman" w:cs="Times New Roman"/>
        </w:rPr>
        <w:t>Avnur</w:t>
      </w:r>
      <w:proofErr w:type="spellEnd"/>
      <w:r w:rsidRPr="00CD34AC">
        <w:rPr>
          <w:rFonts w:ascii="Times New Roman" w:hAnsi="Times New Roman" w:cs="Times New Roman"/>
        </w:rPr>
        <w:t xml:space="preserve"> </w:t>
      </w:r>
      <w:r w:rsidR="00BC34B5">
        <w:rPr>
          <w:rFonts w:ascii="Times New Roman" w:hAnsi="Times New Roman" w:cs="Times New Roman"/>
        </w:rPr>
        <w:t>&amp;</w:t>
      </w:r>
      <w:r w:rsidRPr="00CD34AC">
        <w:rPr>
          <w:rFonts w:ascii="Times New Roman" w:hAnsi="Times New Roman" w:cs="Times New Roman"/>
        </w:rPr>
        <w:t xml:space="preserve"> Scott-</w:t>
      </w:r>
      <w:proofErr w:type="spellStart"/>
      <w:r w:rsidRPr="00CD34AC">
        <w:rPr>
          <w:rFonts w:ascii="Times New Roman" w:hAnsi="Times New Roman" w:cs="Times New Roman"/>
        </w:rPr>
        <w:t>Kakures</w:t>
      </w:r>
      <w:proofErr w:type="spellEnd"/>
      <w:r w:rsidRPr="00CD34AC">
        <w:rPr>
          <w:rFonts w:ascii="Times New Roman" w:hAnsi="Times New Roman" w:cs="Times New Roman"/>
        </w:rPr>
        <w:t xml:space="preserve"> 2015, on “positional” influences of irrelevant factors on belief). To return to the example above, perhaps my feelings of incidental anger remind me of cases of injustice I experienced in the past, and consequently I am especially sensitive to aspects of the moral situation described in the vignette suggesting that the victim is suffering an unjust harm</w:t>
      </w:r>
      <w:r w:rsidR="00722A1D">
        <w:rPr>
          <w:rFonts w:ascii="Times New Roman" w:hAnsi="Times New Roman" w:cs="Times New Roman"/>
        </w:rPr>
        <w:t xml:space="preserve"> – </w:t>
      </w:r>
      <w:r w:rsidRPr="00CD34AC">
        <w:rPr>
          <w:rFonts w:ascii="Times New Roman" w:hAnsi="Times New Roman" w:cs="Times New Roman"/>
        </w:rPr>
        <w:t>aspects of the moral situation that influence my judgment and that I might not have noticed had I been in a different mood.</w:t>
      </w:r>
    </w:p>
    <w:p w14:paraId="33503A2C" w14:textId="77777777" w:rsidR="00EC0028" w:rsidRPr="00CD34AC" w:rsidRDefault="00EC0028" w:rsidP="00CD34AC">
      <w:pPr>
        <w:spacing w:line="480" w:lineRule="auto"/>
        <w:jc w:val="both"/>
        <w:rPr>
          <w:rFonts w:ascii="Times New Roman" w:hAnsi="Times New Roman" w:cs="Times New Roman"/>
        </w:rPr>
      </w:pPr>
    </w:p>
    <w:p w14:paraId="33503A2D" w14:textId="77777777"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 xml:space="preserve">Of course, this is a purely hypothetical example, and not an empirically-grounded one. This may well not be the mechanism by which incidental anger can be expected to influence moral belief. But this is exactly the point. For the debunker’s argument to work, it is </w:t>
      </w:r>
      <w:r w:rsidRPr="00CD34AC">
        <w:rPr>
          <w:rFonts w:ascii="Times New Roman" w:hAnsi="Times New Roman" w:cs="Times New Roman"/>
          <w:i/>
        </w:rPr>
        <w:t xml:space="preserve">not sufficient </w:t>
      </w:r>
      <w:r w:rsidRPr="00CD34AC">
        <w:rPr>
          <w:rFonts w:ascii="Times New Roman" w:hAnsi="Times New Roman" w:cs="Times New Roman"/>
        </w:rPr>
        <w:t xml:space="preserve">for them to cite studies showing morally irrelevant manipulations have a </w:t>
      </w:r>
      <w:r w:rsidRPr="00CD34AC">
        <w:rPr>
          <w:rFonts w:ascii="Times New Roman" w:hAnsi="Times New Roman" w:cs="Times New Roman"/>
        </w:rPr>
        <w:lastRenderedPageBreak/>
        <w:t>significant effect on moral beliefs, even if the effect sizes in question are large. They must bring to bear theoretical interpretations of those effects on moral beliefs that give us reason to think that the proximate psychological mechanisms driving those moral beliefs are indicative of defective, non-justification-conferring psychological processes.</w:t>
      </w:r>
    </w:p>
    <w:p w14:paraId="33503A2E" w14:textId="77777777" w:rsidR="00EC0028" w:rsidRPr="00CD34AC" w:rsidRDefault="00EC0028" w:rsidP="00CD34AC">
      <w:pPr>
        <w:spacing w:line="480" w:lineRule="auto"/>
        <w:jc w:val="both"/>
        <w:rPr>
          <w:rFonts w:ascii="Times New Roman" w:hAnsi="Times New Roman" w:cs="Times New Roman"/>
        </w:rPr>
      </w:pPr>
    </w:p>
    <w:p w14:paraId="33503A2F" w14:textId="77777777"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 xml:space="preserve">This also shows why May’s slide between talk of a moral belief being “substantially influenced” by irrelevant factors and talk of a moral belief being “mainly based on” irrelevant factors is liable to mislead in a way that does his argument a disservice. We normally use the term “basis” to pick out, not just </w:t>
      </w:r>
      <w:r w:rsidRPr="00CD34AC">
        <w:rPr>
          <w:rFonts w:ascii="Times New Roman" w:hAnsi="Times New Roman" w:cs="Times New Roman"/>
          <w:i/>
        </w:rPr>
        <w:t xml:space="preserve">any </w:t>
      </w:r>
      <w:r w:rsidRPr="00CD34AC">
        <w:rPr>
          <w:rFonts w:ascii="Times New Roman" w:hAnsi="Times New Roman" w:cs="Times New Roman"/>
        </w:rPr>
        <w:t xml:space="preserve">substantial causal influence on belief, but a cause that is a crucial part of the psychological process leading to the belief (typically, a piece of the agent’s evidence). For example, in the hypothetical anger induction example, my moral belief was counterfactually dependent on whether or not I had undergone an incidental mood induction; but my moral belief was </w:t>
      </w:r>
      <w:r w:rsidRPr="00CD34AC">
        <w:rPr>
          <w:rFonts w:ascii="Times New Roman" w:hAnsi="Times New Roman" w:cs="Times New Roman"/>
          <w:i/>
        </w:rPr>
        <w:t xml:space="preserve">based </w:t>
      </w:r>
      <w:r w:rsidRPr="00CD34AC">
        <w:rPr>
          <w:rFonts w:ascii="Times New Roman" w:hAnsi="Times New Roman" w:cs="Times New Roman"/>
        </w:rPr>
        <w:t>(in a psychological, evidential sense) observations I made about injustice. To conflate causal influence with psychological basis risks seeing defective belief-forming processes where there are none.</w:t>
      </w:r>
    </w:p>
    <w:p w14:paraId="33503A30" w14:textId="77777777" w:rsidR="00EC0028" w:rsidRPr="00CD34AC" w:rsidRDefault="00EC0028" w:rsidP="00CD34AC">
      <w:pPr>
        <w:spacing w:line="480" w:lineRule="auto"/>
        <w:jc w:val="both"/>
        <w:rPr>
          <w:rFonts w:ascii="Times New Roman" w:hAnsi="Times New Roman" w:cs="Times New Roman"/>
        </w:rPr>
      </w:pPr>
    </w:p>
    <w:p w14:paraId="33503A31" w14:textId="0319AACD" w:rsidR="00FC44E2"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The final difficulty I want to outline regarding the counterfactual analysis is not just that it is false, nor just that it obscures the need for appeals to details of psychological process and mechanism, but that it concedes too much to the debunker</w:t>
      </w:r>
      <w:r w:rsidR="00F00D36">
        <w:rPr>
          <w:rFonts w:ascii="Times New Roman" w:hAnsi="Times New Roman" w:cs="Times New Roman"/>
        </w:rPr>
        <w:t xml:space="preserve"> – </w:t>
      </w:r>
      <w:r w:rsidRPr="00CD34AC">
        <w:rPr>
          <w:rFonts w:ascii="Times New Roman" w:hAnsi="Times New Roman" w:cs="Times New Roman"/>
        </w:rPr>
        <w:t>potentially in ways that threaten to weaken May’s anti-</w:t>
      </w:r>
      <w:proofErr w:type="spellStart"/>
      <w:r w:rsidRPr="00CD34AC">
        <w:rPr>
          <w:rFonts w:ascii="Times New Roman" w:hAnsi="Times New Roman" w:cs="Times New Roman"/>
        </w:rPr>
        <w:t>skeptical</w:t>
      </w:r>
      <w:proofErr w:type="spellEnd"/>
      <w:r w:rsidRPr="00CD34AC">
        <w:rPr>
          <w:rFonts w:ascii="Times New Roman" w:hAnsi="Times New Roman" w:cs="Times New Roman"/>
        </w:rPr>
        <w:t xml:space="preserve"> arguments. A really important part of May’s anti-</w:t>
      </w:r>
      <w:proofErr w:type="spellStart"/>
      <w:r w:rsidRPr="00CD34AC">
        <w:rPr>
          <w:rFonts w:ascii="Times New Roman" w:hAnsi="Times New Roman" w:cs="Times New Roman"/>
        </w:rPr>
        <w:t>skeptical</w:t>
      </w:r>
      <w:proofErr w:type="spellEnd"/>
      <w:r w:rsidRPr="00CD34AC">
        <w:rPr>
          <w:rFonts w:ascii="Times New Roman" w:hAnsi="Times New Roman" w:cs="Times New Roman"/>
        </w:rPr>
        <w:t xml:space="preserve"> argument is his motivation of the Debunker’s Dilemma and the idea that </w:t>
      </w:r>
      <w:r w:rsidRPr="00CD34AC">
        <w:rPr>
          <w:rFonts w:ascii="Times New Roman" w:hAnsi="Times New Roman" w:cs="Times New Roman"/>
          <w:i/>
        </w:rPr>
        <w:t xml:space="preserve">any </w:t>
      </w:r>
      <w:r w:rsidRPr="00CD34AC">
        <w:rPr>
          <w:rFonts w:ascii="Times New Roman" w:hAnsi="Times New Roman" w:cs="Times New Roman"/>
        </w:rPr>
        <w:t>empirically-based debunking argument will most likely face a tension between establishing that moral beliefs are substantially</w:t>
      </w:r>
      <w:r w:rsidRPr="00CD34AC">
        <w:rPr>
          <w:rFonts w:ascii="Times New Roman" w:hAnsi="Times New Roman" w:cs="Times New Roman"/>
          <w:i/>
        </w:rPr>
        <w:t xml:space="preserve"> </w:t>
      </w:r>
      <w:r w:rsidRPr="00CD34AC">
        <w:rPr>
          <w:rFonts w:ascii="Times New Roman" w:hAnsi="Times New Roman" w:cs="Times New Roman"/>
        </w:rPr>
        <w:t xml:space="preserve">affected by some source and establishing that that source renders the belief unjustified. Why think the dilemma will generalize? </w:t>
      </w:r>
      <w:r w:rsidRPr="00CD34AC">
        <w:rPr>
          <w:rFonts w:ascii="Times New Roman" w:hAnsi="Times New Roman" w:cs="Times New Roman"/>
        </w:rPr>
        <w:lastRenderedPageBreak/>
        <w:t xml:space="preserve">According to May, </w:t>
      </w:r>
      <w:r w:rsidR="00987025">
        <w:rPr>
          <w:rFonts w:ascii="Times New Roman" w:hAnsi="Times New Roman" w:cs="Times New Roman"/>
        </w:rPr>
        <w:t>since</w:t>
      </w:r>
      <w:r w:rsidRPr="00CD34AC">
        <w:rPr>
          <w:rFonts w:ascii="Times New Roman" w:hAnsi="Times New Roman" w:cs="Times New Roman"/>
        </w:rPr>
        <w:t xml:space="preserve"> there are </w:t>
      </w:r>
      <w:r w:rsidRPr="00CD34AC">
        <w:rPr>
          <w:rFonts w:ascii="Times New Roman" w:hAnsi="Times New Roman" w:cs="Times New Roman"/>
          <w:i/>
        </w:rPr>
        <w:t xml:space="preserve">many different </w:t>
      </w:r>
      <w:r w:rsidRPr="00CD34AC">
        <w:rPr>
          <w:rFonts w:ascii="Times New Roman" w:hAnsi="Times New Roman" w:cs="Times New Roman"/>
        </w:rPr>
        <w:t>influences on belief</w:t>
      </w:r>
      <w:r w:rsidR="00F00D36">
        <w:rPr>
          <w:rFonts w:ascii="Times New Roman" w:hAnsi="Times New Roman" w:cs="Times New Roman"/>
        </w:rPr>
        <w:t xml:space="preserve"> – </w:t>
      </w:r>
      <w:r w:rsidRPr="00CD34AC">
        <w:rPr>
          <w:rFonts w:ascii="Times New Roman" w:hAnsi="Times New Roman" w:cs="Times New Roman"/>
        </w:rPr>
        <w:t>some of which are defective, and some of which are non-defective</w:t>
      </w:r>
      <w:r w:rsidR="00F00D36">
        <w:rPr>
          <w:rFonts w:ascii="Times New Roman" w:hAnsi="Times New Roman" w:cs="Times New Roman"/>
        </w:rPr>
        <w:t xml:space="preserve"> – </w:t>
      </w:r>
      <w:r w:rsidRPr="00CD34AC">
        <w:rPr>
          <w:rFonts w:ascii="Times New Roman" w:hAnsi="Times New Roman" w:cs="Times New Roman"/>
        </w:rPr>
        <w:t>it</w:t>
      </w:r>
      <w:r w:rsidR="002A2967">
        <w:rPr>
          <w:rFonts w:ascii="Times New Roman" w:hAnsi="Times New Roman" w:cs="Times New Roman"/>
        </w:rPr>
        <w:t xml:space="preserve"> i</w:t>
      </w:r>
      <w:r w:rsidRPr="00CD34AC">
        <w:rPr>
          <w:rFonts w:ascii="Times New Roman" w:hAnsi="Times New Roman" w:cs="Times New Roman"/>
        </w:rPr>
        <w:t xml:space="preserve">s unlikely that any </w:t>
      </w:r>
      <w:r w:rsidRPr="00CD34AC">
        <w:rPr>
          <w:rFonts w:ascii="Times New Roman" w:hAnsi="Times New Roman" w:cs="Times New Roman"/>
          <w:i/>
        </w:rPr>
        <w:t xml:space="preserve">particular </w:t>
      </w:r>
      <w:r w:rsidRPr="00CD34AC">
        <w:rPr>
          <w:rFonts w:ascii="Times New Roman" w:hAnsi="Times New Roman" w:cs="Times New Roman"/>
        </w:rPr>
        <w:t>defective influence will have a substantial effect on a large class of our moral beliefs (</w:t>
      </w:r>
      <w:r w:rsidR="002A2967" w:rsidRPr="00CD34AC">
        <w:rPr>
          <w:rFonts w:ascii="Times New Roman" w:hAnsi="Times New Roman" w:cs="Times New Roman"/>
          <w:i/>
        </w:rPr>
        <w:t>RRMM</w:t>
      </w:r>
      <w:r w:rsidR="002A2967">
        <w:rPr>
          <w:rFonts w:ascii="Times New Roman" w:hAnsi="Times New Roman" w:cs="Times New Roman"/>
        </w:rPr>
        <w:t xml:space="preserve">, </w:t>
      </w:r>
      <w:r w:rsidRPr="00CD34AC">
        <w:rPr>
          <w:rFonts w:ascii="Times New Roman" w:hAnsi="Times New Roman" w:cs="Times New Roman"/>
        </w:rPr>
        <w:t>pp.103</w:t>
      </w:r>
      <w:r w:rsidR="00130FCD">
        <w:rPr>
          <w:rFonts w:ascii="Times New Roman" w:hAnsi="Times New Roman" w:cs="Times New Roman"/>
        </w:rPr>
        <w:t>–</w:t>
      </w:r>
      <w:r w:rsidRPr="00CD34AC">
        <w:rPr>
          <w:rFonts w:ascii="Times New Roman" w:hAnsi="Times New Roman" w:cs="Times New Roman"/>
        </w:rPr>
        <w:t>104).</w:t>
      </w:r>
      <w:r w:rsidR="00722A1D">
        <w:rPr>
          <w:rFonts w:ascii="Times New Roman" w:hAnsi="Times New Roman" w:cs="Times New Roman"/>
        </w:rPr>
        <w:t xml:space="preserve"> </w:t>
      </w:r>
    </w:p>
    <w:p w14:paraId="33503A32" w14:textId="1B527F30" w:rsidR="00EC0028" w:rsidRPr="00CD34AC" w:rsidRDefault="00FC44E2" w:rsidP="00CD34AC">
      <w:pPr>
        <w:spacing w:line="480" w:lineRule="auto"/>
        <w:jc w:val="both"/>
        <w:rPr>
          <w:rFonts w:ascii="Times New Roman" w:hAnsi="Times New Roman" w:cs="Times New Roman"/>
        </w:rPr>
      </w:pPr>
      <w:r w:rsidRPr="00CD34AC">
        <w:rPr>
          <w:rFonts w:ascii="Times New Roman" w:hAnsi="Times New Roman" w:cs="Times New Roman"/>
        </w:rPr>
        <w:t>Furthermore, he argues that it</w:t>
      </w:r>
      <w:r w:rsidR="002A2967">
        <w:rPr>
          <w:rFonts w:ascii="Times New Roman" w:hAnsi="Times New Roman" w:cs="Times New Roman"/>
        </w:rPr>
        <w:t xml:space="preserve"> i</w:t>
      </w:r>
      <w:r w:rsidRPr="00CD34AC">
        <w:rPr>
          <w:rFonts w:ascii="Times New Roman" w:hAnsi="Times New Roman" w:cs="Times New Roman"/>
        </w:rPr>
        <w:t xml:space="preserve">s unlikely that lots of individually insubstantial defective influences (such as morally irrelevant factors) will add up to have a substantial effect on a large class of moral beliefs in a way that is debunking, because individually insubstantial </w:t>
      </w:r>
      <w:r w:rsidRPr="00CD34AC">
        <w:rPr>
          <w:rFonts w:ascii="Times New Roman" w:hAnsi="Times New Roman" w:cs="Times New Roman"/>
          <w:i/>
        </w:rPr>
        <w:t xml:space="preserve">appropriate </w:t>
      </w:r>
      <w:r w:rsidRPr="00CD34AC">
        <w:rPr>
          <w:rFonts w:ascii="Times New Roman" w:hAnsi="Times New Roman" w:cs="Times New Roman"/>
        </w:rPr>
        <w:t>influences on beliefs (such as morally relevant factors) can add up in exactly the same way (</w:t>
      </w:r>
      <w:r w:rsidR="002A2967" w:rsidRPr="00CD34AC">
        <w:rPr>
          <w:rFonts w:ascii="Times New Roman" w:hAnsi="Times New Roman" w:cs="Times New Roman"/>
          <w:i/>
        </w:rPr>
        <w:t>RRMM</w:t>
      </w:r>
      <w:r w:rsidR="002A2967">
        <w:rPr>
          <w:rFonts w:ascii="Times New Roman" w:hAnsi="Times New Roman" w:cs="Times New Roman"/>
        </w:rPr>
        <w:t xml:space="preserve">, </w:t>
      </w:r>
      <w:r w:rsidRPr="00CD34AC">
        <w:rPr>
          <w:rFonts w:ascii="Times New Roman" w:hAnsi="Times New Roman" w:cs="Times New Roman"/>
        </w:rPr>
        <w:t xml:space="preserve">p.229). </w:t>
      </w:r>
    </w:p>
    <w:p w14:paraId="33503A33" w14:textId="77777777" w:rsidR="00EC0028" w:rsidRPr="00CD34AC" w:rsidRDefault="00987025" w:rsidP="00CD34AC">
      <w:pPr>
        <w:tabs>
          <w:tab w:val="left" w:pos="6675"/>
        </w:tabs>
        <w:spacing w:line="480" w:lineRule="auto"/>
        <w:jc w:val="both"/>
        <w:rPr>
          <w:rFonts w:ascii="Times New Roman" w:hAnsi="Times New Roman" w:cs="Times New Roman"/>
        </w:rPr>
      </w:pPr>
      <w:r>
        <w:rPr>
          <w:rFonts w:ascii="Times New Roman" w:hAnsi="Times New Roman" w:cs="Times New Roman"/>
        </w:rPr>
        <w:tab/>
      </w:r>
    </w:p>
    <w:p w14:paraId="33503A34" w14:textId="0A974999"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But it</w:t>
      </w:r>
      <w:r w:rsidR="002A2967">
        <w:rPr>
          <w:rFonts w:ascii="Times New Roman" w:hAnsi="Times New Roman" w:cs="Times New Roman"/>
        </w:rPr>
        <w:t xml:space="preserve"> i</w:t>
      </w:r>
      <w:r w:rsidRPr="00CD34AC">
        <w:rPr>
          <w:rFonts w:ascii="Times New Roman" w:hAnsi="Times New Roman" w:cs="Times New Roman"/>
        </w:rPr>
        <w:t xml:space="preserve">s unclear why this would be true if we thought that mere counterfactual dependence on irrelevant </w:t>
      </w:r>
      <w:r w:rsidR="00CE4C89">
        <w:rPr>
          <w:rFonts w:ascii="Times New Roman" w:hAnsi="Times New Roman" w:cs="Times New Roman"/>
        </w:rPr>
        <w:t>factors</w:t>
      </w:r>
      <w:r w:rsidRPr="00CD34AC">
        <w:rPr>
          <w:rFonts w:ascii="Times New Roman" w:hAnsi="Times New Roman" w:cs="Times New Roman"/>
        </w:rPr>
        <w:t xml:space="preserve"> counted as a defective influence on belief, where that influence is specified in a way that abstracts away from psychological process. Any moral belief we form has been affected by countless irrelevant factors in this purely counterfactual sense, insofar as the development our evidence (including our background beliefs and our moral convictions) and what exact belief-forming process we engage in (including what evidence we consider and what type of thinking or reasoning we use to form the belief) is counterfactually dependent on an innumerable number of irrelevant factors, from our evolutionary history, to where we were born, to our socioeconomic status, to our health, to our mood, to whether or not we happened to have faced a similar moral problem previously, </w:t>
      </w:r>
      <w:r w:rsidR="00722A1D">
        <w:rPr>
          <w:rFonts w:ascii="Times New Roman" w:hAnsi="Times New Roman" w:cs="Times New Roman"/>
        </w:rPr>
        <w:t>and so on</w:t>
      </w:r>
      <w:r w:rsidRPr="00CD34AC">
        <w:rPr>
          <w:rFonts w:ascii="Times New Roman" w:hAnsi="Times New Roman" w:cs="Times New Roman"/>
        </w:rPr>
        <w:t>. The number of factors that are morally relevant to the problem at hand that could influence us, by contrast, is necessarily restricted.</w:t>
      </w:r>
    </w:p>
    <w:p w14:paraId="33503A35" w14:textId="77777777" w:rsidR="00EC0028" w:rsidRPr="00CD34AC" w:rsidRDefault="00EC0028" w:rsidP="00CD34AC">
      <w:pPr>
        <w:spacing w:line="480" w:lineRule="auto"/>
        <w:jc w:val="both"/>
        <w:rPr>
          <w:rFonts w:ascii="Times New Roman" w:hAnsi="Times New Roman" w:cs="Times New Roman"/>
        </w:rPr>
      </w:pPr>
    </w:p>
    <w:p w14:paraId="33503A36" w14:textId="08D550CF" w:rsidR="00EC0028" w:rsidRPr="00CD34AC"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 xml:space="preserve">This problem goes away if we recognise that only a specific way of being influenced by irrelevant factors is pertinent to assessing the justificatory status of moral </w:t>
      </w:r>
      <w:r w:rsidRPr="00CD34AC">
        <w:rPr>
          <w:rFonts w:ascii="Times New Roman" w:hAnsi="Times New Roman" w:cs="Times New Roman"/>
        </w:rPr>
        <w:lastRenderedPageBreak/>
        <w:t>belief</w:t>
      </w:r>
      <w:r w:rsidR="00BC34B5">
        <w:rPr>
          <w:rFonts w:ascii="Times New Roman" w:hAnsi="Times New Roman" w:cs="Times New Roman"/>
        </w:rPr>
        <w:t xml:space="preserve"> </w:t>
      </w:r>
      <w:r w:rsidR="00722A1D">
        <w:rPr>
          <w:rFonts w:ascii="Times New Roman" w:hAnsi="Times New Roman" w:cs="Times New Roman"/>
        </w:rPr>
        <w:t>–</w:t>
      </w:r>
      <w:r w:rsidR="00BC34B5">
        <w:rPr>
          <w:rFonts w:ascii="Times New Roman" w:hAnsi="Times New Roman" w:cs="Times New Roman"/>
        </w:rPr>
        <w:t xml:space="preserve"> </w:t>
      </w:r>
      <w:r w:rsidRPr="00CD34AC">
        <w:rPr>
          <w:rFonts w:ascii="Times New Roman" w:hAnsi="Times New Roman" w:cs="Times New Roman"/>
        </w:rPr>
        <w:t>namely, being influenced in such a way that leads you to engage in a particular kind of defective belief-forming process (</w:t>
      </w:r>
      <w:r w:rsidR="00130FCD">
        <w:rPr>
          <w:rFonts w:ascii="Times New Roman" w:hAnsi="Times New Roman" w:cs="Times New Roman"/>
        </w:rPr>
        <w:t>e.g.</w:t>
      </w:r>
      <w:r w:rsidRPr="00CD34AC">
        <w:rPr>
          <w:rFonts w:ascii="Times New Roman" w:hAnsi="Times New Roman" w:cs="Times New Roman"/>
        </w:rPr>
        <w:t>, because the factor in question tends to produce motivated reasoning, or because we tend to form moral beliefs that use that irrelevant factor as a heuristic</w:t>
      </w:r>
      <w:r w:rsidR="00BC34B5">
        <w:rPr>
          <w:rFonts w:ascii="Times New Roman" w:hAnsi="Times New Roman" w:cs="Times New Roman"/>
        </w:rPr>
        <w:t>,</w:t>
      </w:r>
      <w:r w:rsidRPr="00CD34AC">
        <w:rPr>
          <w:rFonts w:ascii="Times New Roman" w:hAnsi="Times New Roman" w:cs="Times New Roman"/>
        </w:rPr>
        <w:t xml:space="preserve"> although the heuristic in question is unreliable). If we focus psychological dependence on irrelevant factors, rather than a more general sense of counterfactual dependence, then it</w:t>
      </w:r>
      <w:r w:rsidR="002A2967">
        <w:rPr>
          <w:rFonts w:ascii="Times New Roman" w:hAnsi="Times New Roman" w:cs="Times New Roman"/>
        </w:rPr>
        <w:t xml:space="preserve"> i</w:t>
      </w:r>
      <w:r w:rsidRPr="00CD34AC">
        <w:rPr>
          <w:rFonts w:ascii="Times New Roman" w:hAnsi="Times New Roman" w:cs="Times New Roman"/>
        </w:rPr>
        <w:t>s much more plausible that small appropriate influences are going to stack up against small inappropriate influences on belief.</w:t>
      </w:r>
    </w:p>
    <w:p w14:paraId="33503A37" w14:textId="77777777" w:rsidR="00EC0028" w:rsidRPr="00CD34AC" w:rsidRDefault="00EC0028" w:rsidP="00CD34AC">
      <w:pPr>
        <w:spacing w:line="480" w:lineRule="auto"/>
        <w:jc w:val="both"/>
        <w:rPr>
          <w:rFonts w:ascii="Times New Roman" w:hAnsi="Times New Roman" w:cs="Times New Roman"/>
        </w:rPr>
      </w:pPr>
    </w:p>
    <w:p w14:paraId="33503A3A" w14:textId="63B2F044" w:rsidR="00EC0028" w:rsidRDefault="00FC44E2" w:rsidP="00CD34AC">
      <w:pPr>
        <w:spacing w:line="480" w:lineRule="auto"/>
        <w:ind w:firstLine="720"/>
        <w:jc w:val="both"/>
        <w:rPr>
          <w:rFonts w:ascii="Times New Roman" w:hAnsi="Times New Roman" w:cs="Times New Roman"/>
        </w:rPr>
      </w:pPr>
      <w:r w:rsidRPr="00CD34AC">
        <w:rPr>
          <w:rFonts w:ascii="Times New Roman" w:hAnsi="Times New Roman" w:cs="Times New Roman"/>
        </w:rPr>
        <w:t>In summary, I</w:t>
      </w:r>
      <w:r w:rsidR="002A2967">
        <w:rPr>
          <w:rFonts w:ascii="Times New Roman" w:hAnsi="Times New Roman" w:cs="Times New Roman"/>
        </w:rPr>
        <w:t xml:space="preserve"> ha</w:t>
      </w:r>
      <w:r w:rsidRPr="00CD34AC">
        <w:rPr>
          <w:rFonts w:ascii="Times New Roman" w:hAnsi="Times New Roman" w:cs="Times New Roman"/>
        </w:rPr>
        <w:t xml:space="preserve">ve presented an argument that is both critical of an assumption that May makes in </w:t>
      </w:r>
      <w:r w:rsidRPr="00CD34AC">
        <w:rPr>
          <w:rFonts w:ascii="Times New Roman" w:hAnsi="Times New Roman" w:cs="Times New Roman"/>
          <w:i/>
        </w:rPr>
        <w:t xml:space="preserve">Regard for Reason in the Moral Mind, </w:t>
      </w:r>
      <w:r w:rsidRPr="00CD34AC">
        <w:rPr>
          <w:rFonts w:ascii="Times New Roman" w:hAnsi="Times New Roman" w:cs="Times New Roman"/>
        </w:rPr>
        <w:t>but one that he should welcome if he wishes to defend ordinary moral belief. Counterfactual dependence on irrelevant factors does</w:t>
      </w:r>
      <w:r w:rsidR="002A2967">
        <w:rPr>
          <w:rFonts w:ascii="Times New Roman" w:hAnsi="Times New Roman" w:cs="Times New Roman"/>
        </w:rPr>
        <w:t xml:space="preserve"> </w:t>
      </w:r>
      <w:r w:rsidRPr="00CD34AC">
        <w:rPr>
          <w:rFonts w:ascii="Times New Roman" w:hAnsi="Times New Roman" w:cs="Times New Roman"/>
        </w:rPr>
        <w:t>n</w:t>
      </w:r>
      <w:r w:rsidR="002A2967">
        <w:rPr>
          <w:rFonts w:ascii="Times New Roman" w:hAnsi="Times New Roman" w:cs="Times New Roman"/>
        </w:rPr>
        <w:t>o</w:t>
      </w:r>
      <w:r w:rsidRPr="00CD34AC">
        <w:rPr>
          <w:rFonts w:ascii="Times New Roman" w:hAnsi="Times New Roman" w:cs="Times New Roman"/>
        </w:rPr>
        <w:t>t matter. What this shows is that, in order to succeed, would-be debunkers have to meet a much more stringent empirical premise than May has allowed. May is absolutely right that statistical details matter (</w:t>
      </w:r>
      <w:r w:rsidR="002A2967" w:rsidRPr="00CD34AC">
        <w:rPr>
          <w:rFonts w:ascii="Times New Roman" w:hAnsi="Times New Roman" w:cs="Times New Roman"/>
          <w:i/>
        </w:rPr>
        <w:t>RRMM</w:t>
      </w:r>
      <w:r w:rsidR="002A2967">
        <w:rPr>
          <w:rFonts w:ascii="Times New Roman" w:hAnsi="Times New Roman" w:cs="Times New Roman"/>
        </w:rPr>
        <w:t xml:space="preserve">, </w:t>
      </w:r>
      <w:r w:rsidRPr="00CD34AC">
        <w:rPr>
          <w:rFonts w:ascii="Times New Roman" w:hAnsi="Times New Roman" w:cs="Times New Roman"/>
        </w:rPr>
        <w:t>p.</w:t>
      </w:r>
      <w:r w:rsidR="00ED1B8C">
        <w:rPr>
          <w:rFonts w:ascii="Times New Roman" w:hAnsi="Times New Roman" w:cs="Times New Roman"/>
        </w:rPr>
        <w:t xml:space="preserve"> </w:t>
      </w:r>
      <w:r w:rsidRPr="00CD34AC">
        <w:rPr>
          <w:rFonts w:ascii="Times New Roman" w:hAnsi="Times New Roman" w:cs="Times New Roman"/>
        </w:rPr>
        <w:t xml:space="preserve">229). It matters how big of an effect irrelevant factors have on our moral beliefs. But it also matters </w:t>
      </w:r>
      <w:r w:rsidRPr="00CD34AC">
        <w:rPr>
          <w:rFonts w:ascii="Times New Roman" w:hAnsi="Times New Roman" w:cs="Times New Roman"/>
          <w:i/>
        </w:rPr>
        <w:t xml:space="preserve">what kind </w:t>
      </w:r>
      <w:r w:rsidRPr="00CD34AC">
        <w:rPr>
          <w:rFonts w:ascii="Times New Roman" w:hAnsi="Times New Roman" w:cs="Times New Roman"/>
        </w:rPr>
        <w:t>of an effect irrelevant factors have on our moral beliefs</w:t>
      </w:r>
      <w:r w:rsidR="00F00D36">
        <w:rPr>
          <w:rFonts w:ascii="Times New Roman" w:hAnsi="Times New Roman" w:cs="Times New Roman"/>
        </w:rPr>
        <w:t xml:space="preserve"> – </w:t>
      </w:r>
      <w:r w:rsidRPr="00CD34AC">
        <w:rPr>
          <w:rFonts w:ascii="Times New Roman" w:hAnsi="Times New Roman" w:cs="Times New Roman"/>
        </w:rPr>
        <w:t>the details of the psychological processes through which irrelevant factors come to affect our moral beliefs are of crucial importance when assessing the merits of debunking arguments in moral psychology.</w:t>
      </w:r>
    </w:p>
    <w:p w14:paraId="33503A40" w14:textId="77777777" w:rsidR="00EC0028" w:rsidRPr="00CD34AC" w:rsidRDefault="00EC0028" w:rsidP="00CD34AC">
      <w:pPr>
        <w:spacing w:line="480" w:lineRule="auto"/>
        <w:jc w:val="both"/>
        <w:rPr>
          <w:rFonts w:ascii="Times New Roman" w:hAnsi="Times New Roman" w:cs="Times New Roman"/>
        </w:rPr>
      </w:pPr>
    </w:p>
    <w:p w14:paraId="33503A41" w14:textId="77777777" w:rsidR="00EC0028" w:rsidRPr="00CD34AC" w:rsidRDefault="00FC44E2" w:rsidP="00CD34AC">
      <w:pPr>
        <w:spacing w:line="480" w:lineRule="auto"/>
        <w:jc w:val="both"/>
        <w:rPr>
          <w:rFonts w:ascii="Times New Roman" w:hAnsi="Times New Roman" w:cs="Times New Roman"/>
          <w:u w:val="single"/>
        </w:rPr>
      </w:pPr>
      <w:r w:rsidRPr="00CD34AC">
        <w:rPr>
          <w:rFonts w:ascii="Times New Roman" w:hAnsi="Times New Roman" w:cs="Times New Roman"/>
          <w:u w:val="single"/>
        </w:rPr>
        <w:t>References</w:t>
      </w:r>
    </w:p>
    <w:p w14:paraId="33503A42" w14:textId="77777777" w:rsidR="00EC0028" w:rsidRPr="00CD34AC" w:rsidRDefault="00EC0028" w:rsidP="00CD34AC">
      <w:pPr>
        <w:spacing w:line="480" w:lineRule="auto"/>
        <w:jc w:val="both"/>
        <w:rPr>
          <w:rFonts w:ascii="Times New Roman" w:hAnsi="Times New Roman" w:cs="Times New Roman"/>
        </w:rPr>
      </w:pPr>
    </w:p>
    <w:p w14:paraId="33503A43" w14:textId="77777777" w:rsidR="00EC0028" w:rsidRPr="00CD34AC" w:rsidRDefault="00FC44E2" w:rsidP="00CD34AC">
      <w:pPr>
        <w:spacing w:line="480" w:lineRule="auto"/>
        <w:jc w:val="both"/>
        <w:rPr>
          <w:rFonts w:ascii="Times New Roman" w:hAnsi="Times New Roman" w:cs="Times New Roman"/>
        </w:rPr>
      </w:pPr>
      <w:proofErr w:type="spellStart"/>
      <w:r w:rsidRPr="00CD34AC">
        <w:rPr>
          <w:rFonts w:ascii="Times New Roman" w:hAnsi="Times New Roman" w:cs="Times New Roman"/>
        </w:rPr>
        <w:t>Avnur</w:t>
      </w:r>
      <w:proofErr w:type="spellEnd"/>
      <w:r w:rsidRPr="00CD34AC">
        <w:rPr>
          <w:rFonts w:ascii="Times New Roman" w:hAnsi="Times New Roman" w:cs="Times New Roman"/>
        </w:rPr>
        <w:t>, Y., &amp; Scott-</w:t>
      </w:r>
      <w:proofErr w:type="spellStart"/>
      <w:r w:rsidRPr="00CD34AC">
        <w:rPr>
          <w:rFonts w:ascii="Times New Roman" w:hAnsi="Times New Roman" w:cs="Times New Roman"/>
        </w:rPr>
        <w:t>Kakures</w:t>
      </w:r>
      <w:proofErr w:type="spellEnd"/>
      <w:r w:rsidRPr="00CD34AC">
        <w:rPr>
          <w:rFonts w:ascii="Times New Roman" w:hAnsi="Times New Roman" w:cs="Times New Roman"/>
        </w:rPr>
        <w:t>, D. 2015. “How Irrelevant Influences Bias Belief.”</w:t>
      </w:r>
      <w:r w:rsidRPr="00CD34AC">
        <w:rPr>
          <w:rFonts w:ascii="Times New Roman" w:hAnsi="Times New Roman" w:cs="Times New Roman"/>
          <w:i/>
        </w:rPr>
        <w:t xml:space="preserve"> Philosophical Perspectives, </w:t>
      </w:r>
      <w:r w:rsidRPr="00CD34AC">
        <w:rPr>
          <w:rFonts w:ascii="Times New Roman" w:hAnsi="Times New Roman" w:cs="Times New Roman"/>
        </w:rPr>
        <w:t>29: 7-39.</w:t>
      </w:r>
    </w:p>
    <w:p w14:paraId="33503A44" w14:textId="77777777" w:rsidR="00EC0028" w:rsidRPr="00CD34AC" w:rsidRDefault="00FC44E2" w:rsidP="00CD34AC">
      <w:pPr>
        <w:spacing w:line="480" w:lineRule="auto"/>
        <w:jc w:val="both"/>
        <w:rPr>
          <w:rFonts w:ascii="Times New Roman" w:hAnsi="Times New Roman" w:cs="Times New Roman"/>
        </w:rPr>
      </w:pPr>
      <w:proofErr w:type="spellStart"/>
      <w:r w:rsidRPr="00CD34AC">
        <w:rPr>
          <w:rFonts w:ascii="Times New Roman" w:hAnsi="Times New Roman" w:cs="Times New Roman"/>
        </w:rPr>
        <w:t>Demaree</w:t>
      </w:r>
      <w:proofErr w:type="spellEnd"/>
      <w:r w:rsidRPr="00CD34AC">
        <w:rPr>
          <w:rFonts w:ascii="Times New Roman" w:hAnsi="Times New Roman" w:cs="Times New Roman"/>
        </w:rPr>
        <w:t xml:space="preserve">-Cotton, J. 2016. “Do Framing Effects Make Moral Intuitions Unreliable? </w:t>
      </w:r>
      <w:r w:rsidRPr="00CD34AC">
        <w:rPr>
          <w:rFonts w:ascii="Times New Roman" w:hAnsi="Times New Roman" w:cs="Times New Roman"/>
          <w:i/>
        </w:rPr>
        <w:t xml:space="preserve">Philosophical Psychology </w:t>
      </w:r>
      <w:r w:rsidRPr="00CD34AC">
        <w:rPr>
          <w:rFonts w:ascii="Times New Roman" w:hAnsi="Times New Roman" w:cs="Times New Roman"/>
        </w:rPr>
        <w:t>29(1): 1-22.</w:t>
      </w:r>
    </w:p>
    <w:p w14:paraId="33503A45" w14:textId="77777777" w:rsidR="00EC0028" w:rsidRPr="00CD34AC" w:rsidRDefault="00FC44E2" w:rsidP="00CD34AC">
      <w:pPr>
        <w:spacing w:line="480" w:lineRule="auto"/>
        <w:jc w:val="both"/>
        <w:rPr>
          <w:rFonts w:ascii="Times New Roman" w:hAnsi="Times New Roman" w:cs="Times New Roman"/>
        </w:rPr>
      </w:pPr>
      <w:r w:rsidRPr="00CD34AC">
        <w:rPr>
          <w:rFonts w:ascii="Times New Roman" w:hAnsi="Times New Roman" w:cs="Times New Roman"/>
        </w:rPr>
        <w:lastRenderedPageBreak/>
        <w:t xml:space="preserve">May, J. 2018. </w:t>
      </w:r>
      <w:r w:rsidRPr="00CD34AC">
        <w:rPr>
          <w:rFonts w:ascii="Times New Roman" w:hAnsi="Times New Roman" w:cs="Times New Roman"/>
          <w:i/>
        </w:rPr>
        <w:t xml:space="preserve">Regard for Reason in the Moral Mind. </w:t>
      </w:r>
      <w:r w:rsidRPr="00CD34AC">
        <w:rPr>
          <w:rFonts w:ascii="Times New Roman" w:hAnsi="Times New Roman" w:cs="Times New Roman"/>
        </w:rPr>
        <w:t>New York, NY: Oxford University Press.</w:t>
      </w:r>
    </w:p>
    <w:p w14:paraId="33503A46" w14:textId="77777777" w:rsidR="00EC0028" w:rsidRPr="00CD34AC" w:rsidRDefault="00FC44E2" w:rsidP="00CD34AC">
      <w:pPr>
        <w:spacing w:line="480" w:lineRule="auto"/>
        <w:jc w:val="both"/>
        <w:rPr>
          <w:rFonts w:ascii="Times New Roman" w:hAnsi="Times New Roman" w:cs="Times New Roman"/>
        </w:rPr>
      </w:pPr>
      <w:r w:rsidRPr="00CD34AC">
        <w:rPr>
          <w:rFonts w:ascii="Times New Roman" w:hAnsi="Times New Roman" w:cs="Times New Roman"/>
        </w:rPr>
        <w:t xml:space="preserve">Sinnott-Armstrong, W. 2008. “Framing Moral Intuitions.” In </w:t>
      </w:r>
      <w:r w:rsidRPr="00CD34AC">
        <w:rPr>
          <w:rFonts w:ascii="Times New Roman" w:hAnsi="Times New Roman" w:cs="Times New Roman"/>
          <w:i/>
        </w:rPr>
        <w:t xml:space="preserve">Moral Psychology, Vol. 2, The Cognitive </w:t>
      </w:r>
      <w:proofErr w:type="spellStart"/>
      <w:r w:rsidRPr="00CD34AC">
        <w:rPr>
          <w:rFonts w:ascii="Times New Roman" w:hAnsi="Times New Roman" w:cs="Times New Roman"/>
          <w:i/>
        </w:rPr>
        <w:t>Sicence</w:t>
      </w:r>
      <w:proofErr w:type="spellEnd"/>
      <w:r w:rsidRPr="00CD34AC">
        <w:rPr>
          <w:rFonts w:ascii="Times New Roman" w:hAnsi="Times New Roman" w:cs="Times New Roman"/>
          <w:i/>
        </w:rPr>
        <w:t xml:space="preserve"> of Morality: Intuition and Diversity, </w:t>
      </w:r>
      <w:r w:rsidRPr="00CD34AC">
        <w:rPr>
          <w:rFonts w:ascii="Times New Roman" w:hAnsi="Times New Roman" w:cs="Times New Roman"/>
        </w:rPr>
        <w:t>ed. W. Sinnott-Armstrong (pp.47-76). Cambridge, MA: MIT Press.</w:t>
      </w:r>
    </w:p>
    <w:p w14:paraId="33503A47" w14:textId="77777777" w:rsidR="00830062" w:rsidRPr="00CD34AC" w:rsidRDefault="00830062" w:rsidP="00CD34AC">
      <w:pPr>
        <w:spacing w:line="480" w:lineRule="auto"/>
        <w:jc w:val="both"/>
        <w:rPr>
          <w:rFonts w:ascii="Times New Roman" w:hAnsi="Times New Roman" w:cs="Times New Roman"/>
        </w:rPr>
      </w:pPr>
    </w:p>
    <w:sectPr w:rsidR="00830062" w:rsidRPr="00CD34AC" w:rsidSect="00CD34AC">
      <w:headerReference w:type="default" r:id="rId10"/>
      <w:footerReference w:type="even" r:id="rId11"/>
      <w:footerReference w:type="default" r:id="rId12"/>
      <w:pgSz w:w="11900" w:h="16840"/>
      <w:pgMar w:top="1440" w:right="1552" w:bottom="1440"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F347B" w15:done="0"/>
  <w15:commentEx w15:paraId="33503A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F347B" w16cid:durableId="206F1986"/>
  <w16cid:commentId w16cid:paraId="33503A48" w16cid:durableId="206F0F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A55D" w14:textId="77777777" w:rsidR="00C10941" w:rsidRDefault="00C10941" w:rsidP="003004C8">
      <w:r>
        <w:separator/>
      </w:r>
    </w:p>
  </w:endnote>
  <w:endnote w:type="continuationSeparator" w:id="0">
    <w:p w14:paraId="6C852622" w14:textId="77777777" w:rsidR="00C10941" w:rsidRDefault="00C10941" w:rsidP="0030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E134" w14:textId="77777777" w:rsidR="00CD34AC" w:rsidRDefault="00CD34AC" w:rsidP="002C0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2155A" w14:textId="77777777" w:rsidR="00CD34AC" w:rsidRDefault="00CD34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BCDA" w14:textId="77777777" w:rsidR="00CD34AC" w:rsidRDefault="00CD34AC" w:rsidP="002C0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7C905" w14:textId="77777777" w:rsidR="00CD34AC" w:rsidRDefault="00CD34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0F98D" w14:textId="77777777" w:rsidR="00C10941" w:rsidRDefault="00C10941" w:rsidP="003004C8">
      <w:r>
        <w:separator/>
      </w:r>
    </w:p>
  </w:footnote>
  <w:footnote w:type="continuationSeparator" w:id="0">
    <w:p w14:paraId="59BCAA46" w14:textId="77777777" w:rsidR="00C10941" w:rsidRDefault="00C10941" w:rsidP="00300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C6AE4" w14:textId="6D76283D" w:rsidR="00CD34AC" w:rsidRPr="00CD34AC" w:rsidRDefault="00CD34AC">
    <w:pPr>
      <w:pStyle w:val="Header"/>
      <w:rPr>
        <w:sz w:val="22"/>
        <w:szCs w:val="22"/>
      </w:rPr>
    </w:pPr>
    <w:r w:rsidRPr="00CD34AC">
      <w:rPr>
        <w:sz w:val="22"/>
        <w:szCs w:val="22"/>
      </w:rPr>
      <w:t xml:space="preserve">Joanna </w:t>
    </w:r>
    <w:proofErr w:type="spellStart"/>
    <w:r w:rsidRPr="00CD34AC">
      <w:rPr>
        <w:sz w:val="22"/>
        <w:szCs w:val="22"/>
      </w:rPr>
      <w:t>Demaree</w:t>
    </w:r>
    <w:proofErr w:type="spellEnd"/>
    <w:r w:rsidRPr="00CD34AC">
      <w:rPr>
        <w:sz w:val="22"/>
        <w:szCs w:val="22"/>
      </w:rPr>
      <w:t>-Cotton</w:t>
    </w:r>
    <w:r w:rsidRPr="00CD34AC">
      <w:rPr>
        <w:sz w:val="22"/>
        <w:szCs w:val="22"/>
      </w:rPr>
      <w:tab/>
    </w:r>
    <w:r w:rsidRPr="00CD34AC">
      <w:rPr>
        <w:sz w:val="22"/>
        <w:szCs w:val="22"/>
      </w:rPr>
      <w:tab/>
      <w:t>Debunking Arguments in Moral Psychology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FA4"/>
    <w:multiLevelType w:val="hybridMultilevel"/>
    <w:tmpl w:val="1E9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32894"/>
    <w:multiLevelType w:val="hybridMultilevel"/>
    <w:tmpl w:val="BBC4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A1E41"/>
    <w:multiLevelType w:val="hybridMultilevel"/>
    <w:tmpl w:val="C7B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9247D"/>
    <w:multiLevelType w:val="hybridMultilevel"/>
    <w:tmpl w:val="228A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11B83"/>
    <w:multiLevelType w:val="hybridMultilevel"/>
    <w:tmpl w:val="6B6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80E85"/>
    <w:multiLevelType w:val="hybridMultilevel"/>
    <w:tmpl w:val="EDAA3FA8"/>
    <w:lvl w:ilvl="0" w:tplc="6D782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C5465"/>
    <w:multiLevelType w:val="hybridMultilevel"/>
    <w:tmpl w:val="E8FED702"/>
    <w:lvl w:ilvl="0" w:tplc="2B3E5C3C">
      <w:start w:val="1"/>
      <w:numFmt w:val="decimal"/>
      <w:lvlText w:val="(%1)"/>
      <w:lvlJc w:val="left"/>
      <w:pPr>
        <w:ind w:left="740" w:hanging="3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07809"/>
    <w:multiLevelType w:val="hybridMultilevel"/>
    <w:tmpl w:val="2AD23002"/>
    <w:lvl w:ilvl="0" w:tplc="8AA0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ine Della Peruta">
    <w15:presenceInfo w15:providerId="None" w15:userId="Josephine Della Peru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53"/>
    <w:rsid w:val="000114FE"/>
    <w:rsid w:val="00056FFB"/>
    <w:rsid w:val="00095AA4"/>
    <w:rsid w:val="00097B45"/>
    <w:rsid w:val="000A3743"/>
    <w:rsid w:val="000C1D3E"/>
    <w:rsid w:val="00130FCD"/>
    <w:rsid w:val="00140A38"/>
    <w:rsid w:val="00155FF6"/>
    <w:rsid w:val="00190E9E"/>
    <w:rsid w:val="001B374E"/>
    <w:rsid w:val="001B37E2"/>
    <w:rsid w:val="001D0358"/>
    <w:rsid w:val="001F4054"/>
    <w:rsid w:val="00216ABB"/>
    <w:rsid w:val="00273472"/>
    <w:rsid w:val="00286245"/>
    <w:rsid w:val="002A2967"/>
    <w:rsid w:val="002C4E26"/>
    <w:rsid w:val="003004C8"/>
    <w:rsid w:val="00312EFC"/>
    <w:rsid w:val="00327E10"/>
    <w:rsid w:val="00377CDD"/>
    <w:rsid w:val="003977C4"/>
    <w:rsid w:val="003B4D56"/>
    <w:rsid w:val="00407044"/>
    <w:rsid w:val="00474F4C"/>
    <w:rsid w:val="004864D1"/>
    <w:rsid w:val="00491B8C"/>
    <w:rsid w:val="004A2ACD"/>
    <w:rsid w:val="004A34A7"/>
    <w:rsid w:val="004A62AC"/>
    <w:rsid w:val="004F7458"/>
    <w:rsid w:val="005515CE"/>
    <w:rsid w:val="00554BA7"/>
    <w:rsid w:val="005576AD"/>
    <w:rsid w:val="00594196"/>
    <w:rsid w:val="005A50CE"/>
    <w:rsid w:val="006017F2"/>
    <w:rsid w:val="006029CF"/>
    <w:rsid w:val="006032D4"/>
    <w:rsid w:val="00641F87"/>
    <w:rsid w:val="00651014"/>
    <w:rsid w:val="006527CA"/>
    <w:rsid w:val="00667431"/>
    <w:rsid w:val="00675B1B"/>
    <w:rsid w:val="006D37EB"/>
    <w:rsid w:val="006F218F"/>
    <w:rsid w:val="00706C1B"/>
    <w:rsid w:val="0071189C"/>
    <w:rsid w:val="007165C2"/>
    <w:rsid w:val="00722A1D"/>
    <w:rsid w:val="007625D8"/>
    <w:rsid w:val="0077636F"/>
    <w:rsid w:val="007846A4"/>
    <w:rsid w:val="007A67E0"/>
    <w:rsid w:val="007C21BB"/>
    <w:rsid w:val="00830062"/>
    <w:rsid w:val="008352BE"/>
    <w:rsid w:val="0086513B"/>
    <w:rsid w:val="00876502"/>
    <w:rsid w:val="00881C53"/>
    <w:rsid w:val="008A127C"/>
    <w:rsid w:val="008A4D83"/>
    <w:rsid w:val="008B5321"/>
    <w:rsid w:val="008B5D20"/>
    <w:rsid w:val="008F550B"/>
    <w:rsid w:val="009033F2"/>
    <w:rsid w:val="0092092A"/>
    <w:rsid w:val="0092229A"/>
    <w:rsid w:val="00924AF8"/>
    <w:rsid w:val="00963EB5"/>
    <w:rsid w:val="009857EE"/>
    <w:rsid w:val="00987025"/>
    <w:rsid w:val="009B4249"/>
    <w:rsid w:val="009D3086"/>
    <w:rsid w:val="009E428E"/>
    <w:rsid w:val="009F4E37"/>
    <w:rsid w:val="00A1470E"/>
    <w:rsid w:val="00A14EE5"/>
    <w:rsid w:val="00A24F62"/>
    <w:rsid w:val="00A26BE4"/>
    <w:rsid w:val="00A358D7"/>
    <w:rsid w:val="00A43678"/>
    <w:rsid w:val="00A57226"/>
    <w:rsid w:val="00A74389"/>
    <w:rsid w:val="00A82895"/>
    <w:rsid w:val="00AA4178"/>
    <w:rsid w:val="00AA6B1B"/>
    <w:rsid w:val="00AF56E4"/>
    <w:rsid w:val="00B31CF2"/>
    <w:rsid w:val="00B44045"/>
    <w:rsid w:val="00B52B3D"/>
    <w:rsid w:val="00B57330"/>
    <w:rsid w:val="00BA2173"/>
    <w:rsid w:val="00BB1494"/>
    <w:rsid w:val="00BC34B5"/>
    <w:rsid w:val="00BF5A66"/>
    <w:rsid w:val="00C05D12"/>
    <w:rsid w:val="00C10941"/>
    <w:rsid w:val="00C14DEA"/>
    <w:rsid w:val="00C35126"/>
    <w:rsid w:val="00C61C78"/>
    <w:rsid w:val="00CD34AC"/>
    <w:rsid w:val="00CE0017"/>
    <w:rsid w:val="00CE4C89"/>
    <w:rsid w:val="00CE6D5D"/>
    <w:rsid w:val="00D00FE8"/>
    <w:rsid w:val="00D101B2"/>
    <w:rsid w:val="00D10965"/>
    <w:rsid w:val="00D222F0"/>
    <w:rsid w:val="00D30D58"/>
    <w:rsid w:val="00D31D03"/>
    <w:rsid w:val="00D76173"/>
    <w:rsid w:val="00D829D2"/>
    <w:rsid w:val="00DB250E"/>
    <w:rsid w:val="00DB30BF"/>
    <w:rsid w:val="00DD2576"/>
    <w:rsid w:val="00DE5A75"/>
    <w:rsid w:val="00E1122C"/>
    <w:rsid w:val="00E253DA"/>
    <w:rsid w:val="00E352DB"/>
    <w:rsid w:val="00E84C67"/>
    <w:rsid w:val="00E94AF4"/>
    <w:rsid w:val="00EA7E9F"/>
    <w:rsid w:val="00EC0028"/>
    <w:rsid w:val="00ED1B8C"/>
    <w:rsid w:val="00ED7465"/>
    <w:rsid w:val="00F00D36"/>
    <w:rsid w:val="00F102F1"/>
    <w:rsid w:val="00F1700A"/>
    <w:rsid w:val="00F217C1"/>
    <w:rsid w:val="00F50FF1"/>
    <w:rsid w:val="00F73DD3"/>
    <w:rsid w:val="00FC44E2"/>
    <w:rsid w:val="00FE6DEF"/>
    <w:rsid w:val="00FF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0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53"/>
    <w:pPr>
      <w:ind w:left="720"/>
      <w:contextualSpacing/>
    </w:pPr>
  </w:style>
  <w:style w:type="character" w:styleId="CommentReference">
    <w:name w:val="annotation reference"/>
    <w:basedOn w:val="DefaultParagraphFont"/>
    <w:uiPriority w:val="99"/>
    <w:semiHidden/>
    <w:unhideWhenUsed/>
    <w:rsid w:val="00F217C1"/>
    <w:rPr>
      <w:sz w:val="18"/>
      <w:szCs w:val="18"/>
    </w:rPr>
  </w:style>
  <w:style w:type="paragraph" w:styleId="CommentText">
    <w:name w:val="annotation text"/>
    <w:basedOn w:val="Normal"/>
    <w:link w:val="CommentTextChar"/>
    <w:uiPriority w:val="99"/>
    <w:semiHidden/>
    <w:unhideWhenUsed/>
    <w:rsid w:val="00F217C1"/>
  </w:style>
  <w:style w:type="character" w:customStyle="1" w:styleId="CommentTextChar">
    <w:name w:val="Comment Text Char"/>
    <w:basedOn w:val="DefaultParagraphFont"/>
    <w:link w:val="CommentText"/>
    <w:uiPriority w:val="99"/>
    <w:semiHidden/>
    <w:rsid w:val="00F217C1"/>
  </w:style>
  <w:style w:type="paragraph" w:styleId="CommentSubject">
    <w:name w:val="annotation subject"/>
    <w:basedOn w:val="CommentText"/>
    <w:next w:val="CommentText"/>
    <w:link w:val="CommentSubjectChar"/>
    <w:uiPriority w:val="99"/>
    <w:semiHidden/>
    <w:unhideWhenUsed/>
    <w:rsid w:val="00F217C1"/>
    <w:rPr>
      <w:b/>
      <w:bCs/>
      <w:sz w:val="20"/>
      <w:szCs w:val="20"/>
    </w:rPr>
  </w:style>
  <w:style w:type="character" w:customStyle="1" w:styleId="CommentSubjectChar">
    <w:name w:val="Comment Subject Char"/>
    <w:basedOn w:val="CommentTextChar"/>
    <w:link w:val="CommentSubject"/>
    <w:uiPriority w:val="99"/>
    <w:semiHidden/>
    <w:rsid w:val="00F217C1"/>
    <w:rPr>
      <w:b/>
      <w:bCs/>
      <w:sz w:val="20"/>
      <w:szCs w:val="20"/>
    </w:rPr>
  </w:style>
  <w:style w:type="paragraph" w:styleId="BalloonText">
    <w:name w:val="Balloon Text"/>
    <w:basedOn w:val="Normal"/>
    <w:link w:val="BalloonTextChar"/>
    <w:uiPriority w:val="99"/>
    <w:semiHidden/>
    <w:unhideWhenUsed/>
    <w:rsid w:val="00F21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C1"/>
    <w:rPr>
      <w:rFonts w:ascii="Lucida Grande" w:hAnsi="Lucida Grande" w:cs="Lucida Grande"/>
      <w:sz w:val="18"/>
      <w:szCs w:val="18"/>
    </w:rPr>
  </w:style>
  <w:style w:type="paragraph" w:styleId="Header">
    <w:name w:val="header"/>
    <w:basedOn w:val="Normal"/>
    <w:link w:val="HeaderChar"/>
    <w:uiPriority w:val="99"/>
    <w:unhideWhenUsed/>
    <w:rsid w:val="003004C8"/>
    <w:pPr>
      <w:tabs>
        <w:tab w:val="center" w:pos="4320"/>
        <w:tab w:val="right" w:pos="8640"/>
      </w:tabs>
    </w:pPr>
  </w:style>
  <w:style w:type="character" w:customStyle="1" w:styleId="HeaderChar">
    <w:name w:val="Header Char"/>
    <w:basedOn w:val="DefaultParagraphFont"/>
    <w:link w:val="Header"/>
    <w:uiPriority w:val="99"/>
    <w:rsid w:val="003004C8"/>
  </w:style>
  <w:style w:type="paragraph" w:styleId="Footer">
    <w:name w:val="footer"/>
    <w:basedOn w:val="Normal"/>
    <w:link w:val="FooterChar"/>
    <w:uiPriority w:val="99"/>
    <w:unhideWhenUsed/>
    <w:rsid w:val="003004C8"/>
    <w:pPr>
      <w:tabs>
        <w:tab w:val="center" w:pos="4320"/>
        <w:tab w:val="right" w:pos="8640"/>
      </w:tabs>
    </w:pPr>
  </w:style>
  <w:style w:type="character" w:customStyle="1" w:styleId="FooterChar">
    <w:name w:val="Footer Char"/>
    <w:basedOn w:val="DefaultParagraphFont"/>
    <w:link w:val="Footer"/>
    <w:uiPriority w:val="99"/>
    <w:rsid w:val="003004C8"/>
  </w:style>
  <w:style w:type="character" w:styleId="Hyperlink">
    <w:name w:val="Hyperlink"/>
    <w:basedOn w:val="DefaultParagraphFont"/>
    <w:uiPriority w:val="99"/>
    <w:unhideWhenUsed/>
    <w:rsid w:val="00056FFB"/>
    <w:rPr>
      <w:color w:val="0000FF" w:themeColor="hyperlink"/>
      <w:u w:val="single"/>
    </w:rPr>
  </w:style>
  <w:style w:type="paragraph" w:styleId="Revision">
    <w:name w:val="Revision"/>
    <w:hidden/>
    <w:uiPriority w:val="99"/>
    <w:semiHidden/>
    <w:rsid w:val="00722A1D"/>
  </w:style>
  <w:style w:type="character" w:styleId="PageNumber">
    <w:name w:val="page number"/>
    <w:basedOn w:val="DefaultParagraphFont"/>
    <w:uiPriority w:val="99"/>
    <w:semiHidden/>
    <w:unhideWhenUsed/>
    <w:rsid w:val="00CD34AC"/>
  </w:style>
  <w:style w:type="character" w:styleId="FollowedHyperlink">
    <w:name w:val="FollowedHyperlink"/>
    <w:basedOn w:val="DefaultParagraphFont"/>
    <w:uiPriority w:val="99"/>
    <w:semiHidden/>
    <w:unhideWhenUsed/>
    <w:rsid w:val="00CD34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53"/>
    <w:pPr>
      <w:ind w:left="720"/>
      <w:contextualSpacing/>
    </w:pPr>
  </w:style>
  <w:style w:type="character" w:styleId="CommentReference">
    <w:name w:val="annotation reference"/>
    <w:basedOn w:val="DefaultParagraphFont"/>
    <w:uiPriority w:val="99"/>
    <w:semiHidden/>
    <w:unhideWhenUsed/>
    <w:rsid w:val="00F217C1"/>
    <w:rPr>
      <w:sz w:val="18"/>
      <w:szCs w:val="18"/>
    </w:rPr>
  </w:style>
  <w:style w:type="paragraph" w:styleId="CommentText">
    <w:name w:val="annotation text"/>
    <w:basedOn w:val="Normal"/>
    <w:link w:val="CommentTextChar"/>
    <w:uiPriority w:val="99"/>
    <w:semiHidden/>
    <w:unhideWhenUsed/>
    <w:rsid w:val="00F217C1"/>
  </w:style>
  <w:style w:type="character" w:customStyle="1" w:styleId="CommentTextChar">
    <w:name w:val="Comment Text Char"/>
    <w:basedOn w:val="DefaultParagraphFont"/>
    <w:link w:val="CommentText"/>
    <w:uiPriority w:val="99"/>
    <w:semiHidden/>
    <w:rsid w:val="00F217C1"/>
  </w:style>
  <w:style w:type="paragraph" w:styleId="CommentSubject">
    <w:name w:val="annotation subject"/>
    <w:basedOn w:val="CommentText"/>
    <w:next w:val="CommentText"/>
    <w:link w:val="CommentSubjectChar"/>
    <w:uiPriority w:val="99"/>
    <w:semiHidden/>
    <w:unhideWhenUsed/>
    <w:rsid w:val="00F217C1"/>
    <w:rPr>
      <w:b/>
      <w:bCs/>
      <w:sz w:val="20"/>
      <w:szCs w:val="20"/>
    </w:rPr>
  </w:style>
  <w:style w:type="character" w:customStyle="1" w:styleId="CommentSubjectChar">
    <w:name w:val="Comment Subject Char"/>
    <w:basedOn w:val="CommentTextChar"/>
    <w:link w:val="CommentSubject"/>
    <w:uiPriority w:val="99"/>
    <w:semiHidden/>
    <w:rsid w:val="00F217C1"/>
    <w:rPr>
      <w:b/>
      <w:bCs/>
      <w:sz w:val="20"/>
      <w:szCs w:val="20"/>
    </w:rPr>
  </w:style>
  <w:style w:type="paragraph" w:styleId="BalloonText">
    <w:name w:val="Balloon Text"/>
    <w:basedOn w:val="Normal"/>
    <w:link w:val="BalloonTextChar"/>
    <w:uiPriority w:val="99"/>
    <w:semiHidden/>
    <w:unhideWhenUsed/>
    <w:rsid w:val="00F21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C1"/>
    <w:rPr>
      <w:rFonts w:ascii="Lucida Grande" w:hAnsi="Lucida Grande" w:cs="Lucida Grande"/>
      <w:sz w:val="18"/>
      <w:szCs w:val="18"/>
    </w:rPr>
  </w:style>
  <w:style w:type="paragraph" w:styleId="Header">
    <w:name w:val="header"/>
    <w:basedOn w:val="Normal"/>
    <w:link w:val="HeaderChar"/>
    <w:uiPriority w:val="99"/>
    <w:unhideWhenUsed/>
    <w:rsid w:val="003004C8"/>
    <w:pPr>
      <w:tabs>
        <w:tab w:val="center" w:pos="4320"/>
        <w:tab w:val="right" w:pos="8640"/>
      </w:tabs>
    </w:pPr>
  </w:style>
  <w:style w:type="character" w:customStyle="1" w:styleId="HeaderChar">
    <w:name w:val="Header Char"/>
    <w:basedOn w:val="DefaultParagraphFont"/>
    <w:link w:val="Header"/>
    <w:uiPriority w:val="99"/>
    <w:rsid w:val="003004C8"/>
  </w:style>
  <w:style w:type="paragraph" w:styleId="Footer">
    <w:name w:val="footer"/>
    <w:basedOn w:val="Normal"/>
    <w:link w:val="FooterChar"/>
    <w:uiPriority w:val="99"/>
    <w:unhideWhenUsed/>
    <w:rsid w:val="003004C8"/>
    <w:pPr>
      <w:tabs>
        <w:tab w:val="center" w:pos="4320"/>
        <w:tab w:val="right" w:pos="8640"/>
      </w:tabs>
    </w:pPr>
  </w:style>
  <w:style w:type="character" w:customStyle="1" w:styleId="FooterChar">
    <w:name w:val="Footer Char"/>
    <w:basedOn w:val="DefaultParagraphFont"/>
    <w:link w:val="Footer"/>
    <w:uiPriority w:val="99"/>
    <w:rsid w:val="003004C8"/>
  </w:style>
  <w:style w:type="character" w:styleId="Hyperlink">
    <w:name w:val="Hyperlink"/>
    <w:basedOn w:val="DefaultParagraphFont"/>
    <w:uiPriority w:val="99"/>
    <w:unhideWhenUsed/>
    <w:rsid w:val="00056FFB"/>
    <w:rPr>
      <w:color w:val="0000FF" w:themeColor="hyperlink"/>
      <w:u w:val="single"/>
    </w:rPr>
  </w:style>
  <w:style w:type="paragraph" w:styleId="Revision">
    <w:name w:val="Revision"/>
    <w:hidden/>
    <w:uiPriority w:val="99"/>
    <w:semiHidden/>
    <w:rsid w:val="00722A1D"/>
  </w:style>
  <w:style w:type="character" w:styleId="PageNumber">
    <w:name w:val="page number"/>
    <w:basedOn w:val="DefaultParagraphFont"/>
    <w:uiPriority w:val="99"/>
    <w:semiHidden/>
    <w:unhideWhenUsed/>
    <w:rsid w:val="00CD34AC"/>
  </w:style>
  <w:style w:type="character" w:styleId="FollowedHyperlink">
    <w:name w:val="FollowedHyperlink"/>
    <w:basedOn w:val="DefaultParagraphFont"/>
    <w:uiPriority w:val="99"/>
    <w:semiHidden/>
    <w:unhideWhenUsed/>
    <w:rsid w:val="00CD3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ambridge.org/core/journals/behavioral-and-brain-scienc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D3310-A3FE-3542-87AE-E2C8BC47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2380</Words>
  <Characters>12023</Characters>
  <Application>Microsoft Macintosh Word</Application>
  <DocSecurity>0</DocSecurity>
  <Lines>179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Demaree-Cotton</dc:creator>
  <cp:lastModifiedBy>Joanna Demaree-Cotton</cp:lastModifiedBy>
  <cp:revision>2</cp:revision>
  <dcterms:created xsi:type="dcterms:W3CDTF">2019-04-29T23:33:00Z</dcterms:created>
  <dcterms:modified xsi:type="dcterms:W3CDTF">2019-04-29T23:33:00Z</dcterms:modified>
</cp:coreProperties>
</file>