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3F25" w14:textId="2647DB3E" w:rsidR="00A022AB" w:rsidRPr="002B691A" w:rsidRDefault="00A022AB" w:rsidP="00267DBC">
      <w:pPr>
        <w:pStyle w:val="Titel"/>
        <w:rPr>
          <w:rFonts w:ascii="Times New Roman" w:hAnsi="Times New Roman" w:cs="Times New Roman"/>
          <w:lang w:val="en-US"/>
        </w:rPr>
      </w:pPr>
      <w:r w:rsidRPr="002B691A">
        <w:rPr>
          <w:rFonts w:ascii="Times New Roman" w:hAnsi="Times New Roman" w:cs="Times New Roman"/>
          <w:lang w:val="en-US"/>
        </w:rPr>
        <w:t xml:space="preserve">Positivism </w:t>
      </w:r>
      <w:r w:rsidR="002D53A4" w:rsidRPr="002B691A">
        <w:rPr>
          <w:rFonts w:ascii="Times New Roman" w:hAnsi="Times New Roman" w:cs="Times New Roman"/>
          <w:lang w:val="en-US"/>
        </w:rPr>
        <w:t>in Action</w:t>
      </w:r>
      <w:r w:rsidRPr="002B691A">
        <w:rPr>
          <w:rFonts w:ascii="Times New Roman" w:hAnsi="Times New Roman" w:cs="Times New Roman"/>
          <w:lang w:val="en-US"/>
        </w:rPr>
        <w:t>: The Case of Louis Rougier</w:t>
      </w:r>
    </w:p>
    <w:p w14:paraId="581D5265" w14:textId="3A469FEE" w:rsidR="00DC626E" w:rsidRPr="002B691A" w:rsidRDefault="00DC626E" w:rsidP="002E109B">
      <w:pPr>
        <w:rPr>
          <w:rFonts w:cs="Times New Roman"/>
          <w:szCs w:val="24"/>
          <w:lang w:val="en-US"/>
        </w:rPr>
      </w:pPr>
    </w:p>
    <w:p w14:paraId="45819916" w14:textId="6C99912A" w:rsidR="0042312E" w:rsidRPr="002B691A" w:rsidRDefault="0042312E" w:rsidP="002E109B">
      <w:pPr>
        <w:pStyle w:val="Kop1"/>
        <w:rPr>
          <w:rFonts w:cs="Times New Roman"/>
          <w:sz w:val="24"/>
          <w:szCs w:val="24"/>
          <w:lang w:val="en-US"/>
        </w:rPr>
      </w:pPr>
      <w:proofErr w:type="spellStart"/>
      <w:r w:rsidRPr="002B691A">
        <w:rPr>
          <w:rFonts w:cs="Times New Roman"/>
          <w:sz w:val="24"/>
          <w:szCs w:val="24"/>
          <w:lang w:val="en-US"/>
        </w:rPr>
        <w:t>Fons</w:t>
      </w:r>
      <w:proofErr w:type="spellEnd"/>
      <w:r w:rsidRPr="002B691A">
        <w:rPr>
          <w:rFonts w:cs="Times New Roman"/>
          <w:sz w:val="24"/>
          <w:szCs w:val="24"/>
          <w:lang w:val="en-US"/>
        </w:rPr>
        <w:t xml:space="preserve"> </w:t>
      </w:r>
      <w:proofErr w:type="spellStart"/>
      <w:r w:rsidRPr="002B691A">
        <w:rPr>
          <w:rFonts w:cs="Times New Roman"/>
          <w:sz w:val="24"/>
          <w:szCs w:val="24"/>
          <w:lang w:val="en-US"/>
        </w:rPr>
        <w:t>Dewulf</w:t>
      </w:r>
      <w:proofErr w:type="spellEnd"/>
      <w:r w:rsidRPr="002B691A">
        <w:rPr>
          <w:rFonts w:cs="Times New Roman"/>
          <w:sz w:val="24"/>
          <w:szCs w:val="24"/>
          <w:lang w:val="en-US"/>
        </w:rPr>
        <w:t xml:space="preserve">, Ghent University, </w:t>
      </w:r>
      <w:hyperlink r:id="rId8" w:history="1">
        <w:r w:rsidRPr="002B691A">
          <w:rPr>
            <w:rStyle w:val="Hyperlink"/>
            <w:rFonts w:cs="Times New Roman"/>
            <w:sz w:val="24"/>
            <w:szCs w:val="24"/>
            <w:lang w:val="en-US"/>
          </w:rPr>
          <w:t>fons.dewulf@ugent.be</w:t>
        </w:r>
      </w:hyperlink>
      <w:r w:rsidRPr="002B691A">
        <w:rPr>
          <w:rFonts w:cs="Times New Roman"/>
          <w:sz w:val="24"/>
          <w:szCs w:val="24"/>
          <w:lang w:val="en-US"/>
        </w:rPr>
        <w:t xml:space="preserve">, </w:t>
      </w:r>
      <w:proofErr w:type="spellStart"/>
      <w:r w:rsidRPr="002B691A">
        <w:rPr>
          <w:rFonts w:cs="Times New Roman"/>
          <w:sz w:val="24"/>
          <w:szCs w:val="24"/>
          <w:lang w:val="en-US"/>
        </w:rPr>
        <w:t>Blandijnberg</w:t>
      </w:r>
      <w:proofErr w:type="spellEnd"/>
      <w:r w:rsidRPr="002B691A">
        <w:rPr>
          <w:rFonts w:cs="Times New Roman"/>
          <w:sz w:val="24"/>
          <w:szCs w:val="24"/>
          <w:lang w:val="en-US"/>
        </w:rPr>
        <w:t xml:space="preserve"> 2, 9000 Gent </w:t>
      </w:r>
    </w:p>
    <w:p w14:paraId="0D7CF9E5" w14:textId="1DBFB4AC" w:rsidR="0042312E" w:rsidRPr="002B691A" w:rsidRDefault="0042312E" w:rsidP="0042312E">
      <w:pPr>
        <w:rPr>
          <w:szCs w:val="24"/>
          <w:lang w:val="en-US"/>
        </w:rPr>
      </w:pPr>
      <w:r w:rsidRPr="002B691A">
        <w:rPr>
          <w:szCs w:val="24"/>
          <w:lang w:val="en-US"/>
        </w:rPr>
        <w:t xml:space="preserve">Massimiliano Simons, Ghent University, </w:t>
      </w:r>
      <w:hyperlink r:id="rId9" w:history="1">
        <w:r w:rsidRPr="002B691A">
          <w:rPr>
            <w:rStyle w:val="Hyperlink"/>
            <w:szCs w:val="24"/>
            <w:lang w:val="en-US"/>
          </w:rPr>
          <w:t>massimiliano.simons@ugent.be</w:t>
        </w:r>
      </w:hyperlink>
      <w:r w:rsidRPr="002B691A">
        <w:rPr>
          <w:szCs w:val="24"/>
          <w:lang w:val="en-US"/>
        </w:rPr>
        <w:t xml:space="preserve"> , </w:t>
      </w:r>
      <w:proofErr w:type="spellStart"/>
      <w:r w:rsidRPr="002B691A">
        <w:rPr>
          <w:szCs w:val="24"/>
          <w:lang w:val="en-US"/>
        </w:rPr>
        <w:t>Blandijnberg</w:t>
      </w:r>
      <w:proofErr w:type="spellEnd"/>
      <w:r w:rsidRPr="002B691A">
        <w:rPr>
          <w:szCs w:val="24"/>
          <w:lang w:val="en-US"/>
        </w:rPr>
        <w:t xml:space="preserve"> 2, 9000 Gent</w:t>
      </w:r>
    </w:p>
    <w:p w14:paraId="5120902B" w14:textId="76D7616A" w:rsidR="0042312E" w:rsidRPr="002B691A" w:rsidRDefault="008B5B8C" w:rsidP="0042312E">
      <w:pPr>
        <w:rPr>
          <w:szCs w:val="24"/>
          <w:lang w:val="en-US"/>
        </w:rPr>
      </w:pPr>
      <w:r w:rsidRPr="002B691A">
        <w:rPr>
          <w:szCs w:val="24"/>
          <w:lang w:val="en-US"/>
        </w:rPr>
        <w:t xml:space="preserve">Acknowledgements: We would like to thank Paul Courtois and Hannes Van </w:t>
      </w:r>
      <w:proofErr w:type="spellStart"/>
      <w:r w:rsidRPr="002B691A">
        <w:rPr>
          <w:szCs w:val="24"/>
          <w:lang w:val="en-US"/>
        </w:rPr>
        <w:t>Engeland</w:t>
      </w:r>
      <w:proofErr w:type="spellEnd"/>
      <w:r w:rsidRPr="002B691A">
        <w:rPr>
          <w:szCs w:val="24"/>
          <w:lang w:val="en-US"/>
        </w:rPr>
        <w:t xml:space="preserve"> for their feedback and for the information which they supplied. This research was funded by the FWO (Research Foundation Flanders).</w:t>
      </w:r>
    </w:p>
    <w:p w14:paraId="7CC49CC9" w14:textId="77777777" w:rsidR="0042312E" w:rsidRPr="002B691A" w:rsidRDefault="0042312E" w:rsidP="0042312E">
      <w:pPr>
        <w:rPr>
          <w:szCs w:val="24"/>
          <w:lang w:val="en-US"/>
        </w:rPr>
      </w:pPr>
    </w:p>
    <w:p w14:paraId="775C686B" w14:textId="78A96CA7" w:rsidR="0042312E" w:rsidRPr="002B691A" w:rsidRDefault="0042312E" w:rsidP="0042312E">
      <w:pPr>
        <w:rPr>
          <w:lang w:val="en-US"/>
        </w:rPr>
      </w:pPr>
    </w:p>
    <w:p w14:paraId="3DC2891A" w14:textId="5E82E274" w:rsidR="0042312E" w:rsidRPr="002B691A" w:rsidRDefault="0042312E" w:rsidP="002E109B">
      <w:pPr>
        <w:pStyle w:val="Kop1"/>
        <w:rPr>
          <w:rFonts w:cs="Times New Roman"/>
          <w:lang w:val="en-US"/>
        </w:rPr>
      </w:pPr>
    </w:p>
    <w:p w14:paraId="5E367047" w14:textId="697E4276" w:rsidR="0042312E" w:rsidRPr="002B691A" w:rsidRDefault="0042312E" w:rsidP="0042312E">
      <w:pPr>
        <w:rPr>
          <w:lang w:val="en-US"/>
        </w:rPr>
      </w:pPr>
    </w:p>
    <w:p w14:paraId="2BC88D93" w14:textId="47EBF8AC" w:rsidR="0042312E" w:rsidRPr="002B691A" w:rsidRDefault="0042312E" w:rsidP="0042312E">
      <w:pPr>
        <w:rPr>
          <w:lang w:val="en-US"/>
        </w:rPr>
      </w:pPr>
    </w:p>
    <w:p w14:paraId="42AFC822" w14:textId="6C9D9E89" w:rsidR="0042312E" w:rsidRPr="002B691A" w:rsidRDefault="0042312E" w:rsidP="0042312E">
      <w:pPr>
        <w:rPr>
          <w:lang w:val="en-US"/>
        </w:rPr>
      </w:pPr>
    </w:p>
    <w:p w14:paraId="75D7D3F8" w14:textId="73EBC801" w:rsidR="0042312E" w:rsidRPr="002B691A" w:rsidRDefault="0042312E" w:rsidP="0042312E">
      <w:pPr>
        <w:rPr>
          <w:lang w:val="en-US"/>
        </w:rPr>
      </w:pPr>
    </w:p>
    <w:p w14:paraId="3764B265" w14:textId="2D1C930D" w:rsidR="0042312E" w:rsidRPr="002B691A" w:rsidRDefault="0042312E" w:rsidP="0042312E">
      <w:pPr>
        <w:rPr>
          <w:lang w:val="en-US"/>
        </w:rPr>
      </w:pPr>
    </w:p>
    <w:p w14:paraId="5BC20D3C" w14:textId="3E82A35E" w:rsidR="0042312E" w:rsidRPr="002B691A" w:rsidRDefault="0042312E" w:rsidP="0042312E">
      <w:pPr>
        <w:rPr>
          <w:lang w:val="en-US"/>
        </w:rPr>
      </w:pPr>
    </w:p>
    <w:p w14:paraId="40AEB316" w14:textId="4D8E0CD2" w:rsidR="0042312E" w:rsidRPr="002B691A" w:rsidRDefault="0042312E" w:rsidP="002E109B">
      <w:pPr>
        <w:pStyle w:val="Kop1"/>
        <w:rPr>
          <w:rFonts w:cs="Times New Roman"/>
          <w:lang w:val="en-US"/>
        </w:rPr>
      </w:pPr>
    </w:p>
    <w:p w14:paraId="5D8EC2A8" w14:textId="77777777" w:rsidR="0042312E" w:rsidRPr="002B691A" w:rsidRDefault="0042312E" w:rsidP="0042312E">
      <w:pPr>
        <w:rPr>
          <w:lang w:val="en-US"/>
        </w:rPr>
      </w:pPr>
    </w:p>
    <w:p w14:paraId="42724E45" w14:textId="6B128615" w:rsidR="002E109B" w:rsidRPr="002B691A" w:rsidRDefault="002E109B" w:rsidP="002E109B">
      <w:pPr>
        <w:pStyle w:val="Kop1"/>
        <w:rPr>
          <w:rFonts w:cs="Times New Roman"/>
          <w:lang w:val="en-US"/>
        </w:rPr>
      </w:pPr>
      <w:r w:rsidRPr="002B691A">
        <w:rPr>
          <w:rFonts w:cs="Times New Roman"/>
          <w:lang w:val="en-US"/>
        </w:rPr>
        <w:lastRenderedPageBreak/>
        <w:t>Abstract</w:t>
      </w:r>
    </w:p>
    <w:p w14:paraId="358FF5FE" w14:textId="3FC115AC" w:rsidR="002E109B" w:rsidRPr="002B691A" w:rsidRDefault="00DC626E" w:rsidP="00DC626E">
      <w:pPr>
        <w:rPr>
          <w:rFonts w:cs="Times New Roman"/>
          <w:szCs w:val="24"/>
          <w:lang w:val="en-US"/>
        </w:rPr>
        <w:sectPr w:rsidR="002E109B" w:rsidRPr="002B691A">
          <w:footerReference w:type="default" r:id="rId10"/>
          <w:pgSz w:w="11906" w:h="16838"/>
          <w:pgMar w:top="1417" w:right="1417" w:bottom="1417" w:left="1417" w:header="708" w:footer="708" w:gutter="0"/>
          <w:cols w:space="708"/>
          <w:docGrid w:linePitch="360"/>
        </w:sectPr>
      </w:pPr>
      <w:r w:rsidRPr="002B691A">
        <w:rPr>
          <w:rFonts w:cs="Times New Roman"/>
          <w:szCs w:val="24"/>
          <w:lang w:val="en-US"/>
        </w:rPr>
        <w:t>In this paper</w:t>
      </w:r>
      <w:r w:rsidR="0081034B" w:rsidRPr="002B691A">
        <w:rPr>
          <w:rFonts w:cs="Times New Roman"/>
          <w:szCs w:val="24"/>
          <w:lang w:val="en-US"/>
        </w:rPr>
        <w:t>,</w:t>
      </w:r>
      <w:r w:rsidRPr="002B691A">
        <w:rPr>
          <w:rFonts w:cs="Times New Roman"/>
          <w:szCs w:val="24"/>
          <w:lang w:val="en-US"/>
        </w:rPr>
        <w:t xml:space="preserve"> we investigate </w:t>
      </w:r>
      <w:r w:rsidR="007D3EB2" w:rsidRPr="002B691A">
        <w:rPr>
          <w:rFonts w:cs="Times New Roman"/>
          <w:szCs w:val="24"/>
          <w:lang w:val="en-US"/>
        </w:rPr>
        <w:t>how the</w:t>
      </w:r>
      <w:r w:rsidRPr="002B691A">
        <w:rPr>
          <w:rFonts w:cs="Times New Roman"/>
          <w:szCs w:val="24"/>
          <w:lang w:val="en-US"/>
        </w:rPr>
        <w:t xml:space="preserve"> life and work of Louis Rougier </w:t>
      </w:r>
      <w:r w:rsidR="00CA43C9" w:rsidRPr="002B691A">
        <w:rPr>
          <w:rFonts w:cs="Times New Roman"/>
          <w:szCs w:val="24"/>
          <w:lang w:val="en-US"/>
        </w:rPr>
        <w:t>relate to</w:t>
      </w:r>
      <w:r w:rsidRPr="002B691A">
        <w:rPr>
          <w:rFonts w:cs="Times New Roman"/>
          <w:szCs w:val="24"/>
          <w:lang w:val="en-US"/>
        </w:rPr>
        <w:t xml:space="preserve"> the </w:t>
      </w:r>
      <w:r w:rsidR="007D3EB2" w:rsidRPr="002B691A">
        <w:rPr>
          <w:rFonts w:cs="Times New Roman"/>
          <w:szCs w:val="24"/>
          <w:lang w:val="en-US"/>
        </w:rPr>
        <w:t xml:space="preserve">broader </w:t>
      </w:r>
      <w:r w:rsidRPr="002B691A">
        <w:rPr>
          <w:rFonts w:cs="Times New Roman"/>
          <w:szCs w:val="24"/>
          <w:lang w:val="en-US"/>
        </w:rPr>
        <w:t>political dimension of logical empiricist philosophy. We focus on three practical projects of Rougier in the 1930s and 1940s</w:t>
      </w:r>
      <w:r w:rsidR="007D3EB2" w:rsidRPr="002B691A">
        <w:rPr>
          <w:rFonts w:cs="Times New Roman"/>
          <w:szCs w:val="24"/>
          <w:lang w:val="en-US"/>
        </w:rPr>
        <w:t xml:space="preserve">. First, </w:t>
      </w:r>
      <w:r w:rsidRPr="002B691A">
        <w:rPr>
          <w:rFonts w:cs="Times New Roman"/>
          <w:szCs w:val="24"/>
          <w:lang w:val="en-US"/>
        </w:rPr>
        <w:t xml:space="preserve">his attempts to integrate </w:t>
      </w:r>
      <w:r w:rsidR="007D3EB2" w:rsidRPr="002B691A">
        <w:rPr>
          <w:rFonts w:cs="Times New Roman"/>
          <w:szCs w:val="24"/>
          <w:lang w:val="en-US"/>
        </w:rPr>
        <w:t>French</w:t>
      </w:r>
      <w:r w:rsidR="0081034B" w:rsidRPr="002B691A">
        <w:rPr>
          <w:rFonts w:cs="Times New Roman"/>
          <w:szCs w:val="24"/>
          <w:lang w:val="en-US"/>
        </w:rPr>
        <w:t>-</w:t>
      </w:r>
      <w:r w:rsidR="007D3EB2" w:rsidRPr="002B691A">
        <w:rPr>
          <w:rFonts w:cs="Times New Roman"/>
          <w:szCs w:val="24"/>
          <w:lang w:val="en-US"/>
        </w:rPr>
        <w:t xml:space="preserve">speaking philosophers into an international network of scientific philosophers by </w:t>
      </w:r>
      <w:r w:rsidR="00807A4D" w:rsidRPr="002B691A">
        <w:rPr>
          <w:rFonts w:cs="Times New Roman"/>
          <w:szCs w:val="24"/>
          <w:lang w:val="en-US"/>
        </w:rPr>
        <w:t>organizing</w:t>
      </w:r>
      <w:r w:rsidR="007D3EB2" w:rsidRPr="002B691A">
        <w:rPr>
          <w:rFonts w:cs="Times New Roman"/>
          <w:szCs w:val="24"/>
          <w:lang w:val="en-US"/>
        </w:rPr>
        <w:t xml:space="preserve"> two Unity of Science conferences in </w:t>
      </w:r>
      <w:r w:rsidR="00E44FE9" w:rsidRPr="002B691A">
        <w:rPr>
          <w:rFonts w:cs="Times New Roman"/>
          <w:szCs w:val="24"/>
          <w:lang w:val="en-US"/>
        </w:rPr>
        <w:t>Paris</w:t>
      </w:r>
      <w:r w:rsidR="007D3EB2" w:rsidRPr="002B691A">
        <w:rPr>
          <w:rFonts w:cs="Times New Roman"/>
          <w:szCs w:val="24"/>
          <w:lang w:val="en-US"/>
        </w:rPr>
        <w:t>.</w:t>
      </w:r>
      <w:r w:rsidR="006E51A1" w:rsidRPr="002B691A">
        <w:rPr>
          <w:rFonts w:cs="Times New Roman"/>
          <w:szCs w:val="24"/>
          <w:lang w:val="en-US"/>
        </w:rPr>
        <w:t xml:space="preserve"> </w:t>
      </w:r>
      <w:r w:rsidR="007D3EB2" w:rsidRPr="002B691A">
        <w:rPr>
          <w:rFonts w:cs="Times New Roman"/>
          <w:szCs w:val="24"/>
          <w:lang w:val="en-US"/>
        </w:rPr>
        <w:t xml:space="preserve">Second, his role in the renewal of liberalism through the </w:t>
      </w:r>
      <w:r w:rsidR="00807A4D" w:rsidRPr="002B691A">
        <w:rPr>
          <w:rFonts w:cs="Times New Roman"/>
          <w:szCs w:val="24"/>
          <w:lang w:val="en-US"/>
        </w:rPr>
        <w:t>organization</w:t>
      </w:r>
      <w:r w:rsidR="007D3EB2" w:rsidRPr="002B691A">
        <w:rPr>
          <w:rFonts w:cs="Times New Roman"/>
          <w:szCs w:val="24"/>
          <w:lang w:val="en-US"/>
        </w:rPr>
        <w:t xml:space="preserve"> of the Walter Lippmann Colloquium. Third, Rougier’s attempts at political negotiations between Great Britain and the Vichy regime during the Second World War.</w:t>
      </w:r>
      <w:r w:rsidR="002D53A4" w:rsidRPr="002B691A">
        <w:rPr>
          <w:rFonts w:cs="Times New Roman"/>
          <w:szCs w:val="24"/>
          <w:lang w:val="en-US"/>
        </w:rPr>
        <w:t xml:space="preserve"> These </w:t>
      </w:r>
      <w:r w:rsidR="003A1506" w:rsidRPr="002B691A">
        <w:rPr>
          <w:rFonts w:cs="Times New Roman"/>
          <w:szCs w:val="24"/>
          <w:lang w:val="en-US"/>
        </w:rPr>
        <w:t>activities of</w:t>
      </w:r>
      <w:r w:rsidR="002D53A4" w:rsidRPr="002B691A">
        <w:rPr>
          <w:rFonts w:cs="Times New Roman"/>
          <w:szCs w:val="24"/>
          <w:lang w:val="en-US"/>
        </w:rPr>
        <w:t xml:space="preserve"> Rougier in the 1930s and 1940s ha</w:t>
      </w:r>
      <w:r w:rsidR="00C67F33" w:rsidRPr="002B691A">
        <w:rPr>
          <w:rFonts w:cs="Times New Roman"/>
          <w:szCs w:val="24"/>
          <w:lang w:val="en-US"/>
        </w:rPr>
        <w:t>ve</w:t>
      </w:r>
      <w:r w:rsidR="002D53A4" w:rsidRPr="002B691A">
        <w:rPr>
          <w:rFonts w:cs="Times New Roman"/>
          <w:szCs w:val="24"/>
          <w:lang w:val="en-US"/>
        </w:rPr>
        <w:t xml:space="preserve"> </w:t>
      </w:r>
      <w:r w:rsidR="003A1506" w:rsidRPr="002B691A">
        <w:rPr>
          <w:rFonts w:cs="Times New Roman"/>
          <w:szCs w:val="24"/>
          <w:lang w:val="en-US"/>
        </w:rPr>
        <w:t xml:space="preserve">so far </w:t>
      </w:r>
      <w:r w:rsidR="002D53A4" w:rsidRPr="002B691A">
        <w:rPr>
          <w:rFonts w:cs="Times New Roman"/>
          <w:szCs w:val="24"/>
          <w:lang w:val="en-US"/>
        </w:rPr>
        <w:t xml:space="preserve">never been discussed as part of a unified project on Rougier’s part. </w:t>
      </w:r>
      <w:r w:rsidRPr="002B691A">
        <w:rPr>
          <w:rFonts w:cs="Times New Roman"/>
          <w:szCs w:val="24"/>
          <w:lang w:val="en-US"/>
        </w:rPr>
        <w:t xml:space="preserve">Based on our investigations of </w:t>
      </w:r>
      <w:r w:rsidR="007D3EB2" w:rsidRPr="002B691A">
        <w:rPr>
          <w:rFonts w:cs="Times New Roman"/>
          <w:szCs w:val="24"/>
          <w:lang w:val="en-US"/>
        </w:rPr>
        <w:t>these</w:t>
      </w:r>
      <w:r w:rsidRPr="002B691A">
        <w:rPr>
          <w:rFonts w:cs="Times New Roman"/>
          <w:szCs w:val="24"/>
          <w:lang w:val="en-US"/>
        </w:rPr>
        <w:t xml:space="preserve"> practical projects of Rougie</w:t>
      </w:r>
      <w:r w:rsidR="007D3EB2" w:rsidRPr="002B691A">
        <w:rPr>
          <w:rFonts w:cs="Times New Roman"/>
          <w:szCs w:val="24"/>
          <w:lang w:val="en-US"/>
        </w:rPr>
        <w:t>r</w:t>
      </w:r>
      <w:r w:rsidRPr="002B691A">
        <w:rPr>
          <w:rFonts w:cs="Times New Roman"/>
          <w:szCs w:val="24"/>
          <w:lang w:val="en-US"/>
        </w:rPr>
        <w:t xml:space="preserve">, we argue that </w:t>
      </w:r>
      <w:r w:rsidR="00F84BF8" w:rsidRPr="002B691A">
        <w:rPr>
          <w:rFonts w:cs="Times New Roman"/>
          <w:szCs w:val="24"/>
          <w:lang w:val="en-US"/>
        </w:rPr>
        <w:t xml:space="preserve">Rougier’s relation to logical empiricist philosophers should </w:t>
      </w:r>
      <w:r w:rsidR="002D53A4" w:rsidRPr="002B691A">
        <w:rPr>
          <w:rFonts w:cs="Times New Roman"/>
          <w:szCs w:val="24"/>
          <w:lang w:val="en-US"/>
        </w:rPr>
        <w:t xml:space="preserve">primarily </w:t>
      </w:r>
      <w:r w:rsidR="00F84BF8" w:rsidRPr="002B691A">
        <w:rPr>
          <w:rFonts w:cs="Times New Roman"/>
          <w:szCs w:val="24"/>
          <w:lang w:val="en-US"/>
        </w:rPr>
        <w:t>be understood on the level of action</w:t>
      </w:r>
      <w:r w:rsidR="006D0F6D" w:rsidRPr="002B691A">
        <w:rPr>
          <w:rFonts w:cs="Times New Roman"/>
          <w:szCs w:val="24"/>
          <w:lang w:val="en-US"/>
        </w:rPr>
        <w:t xml:space="preserve">. </w:t>
      </w:r>
      <w:r w:rsidR="002D53A4" w:rsidRPr="002B691A">
        <w:rPr>
          <w:rFonts w:cs="Times New Roman"/>
          <w:szCs w:val="24"/>
          <w:lang w:val="en-US"/>
        </w:rPr>
        <w:t xml:space="preserve">Rougier’s projects aimed to proliferate the concrete improvement of society and the lives of its citizens by expunging all metaphysical questions and speculations from the sphere of social discourse. Rougier conceived </w:t>
      </w:r>
      <w:r w:rsidR="00F84BF8" w:rsidRPr="002B691A">
        <w:rPr>
          <w:rFonts w:cs="Times New Roman"/>
          <w:szCs w:val="24"/>
          <w:lang w:val="en-US"/>
        </w:rPr>
        <w:t xml:space="preserve">logical empiricist philosophers </w:t>
      </w:r>
      <w:r w:rsidR="002D53A4" w:rsidRPr="002B691A">
        <w:rPr>
          <w:rFonts w:cs="Times New Roman"/>
          <w:szCs w:val="24"/>
          <w:lang w:val="en-US"/>
        </w:rPr>
        <w:t>as</w:t>
      </w:r>
      <w:r w:rsidR="00F84BF8" w:rsidRPr="002B691A">
        <w:rPr>
          <w:rFonts w:cs="Times New Roman"/>
          <w:szCs w:val="24"/>
          <w:lang w:val="en-US"/>
        </w:rPr>
        <w:t xml:space="preserve"> allies to achieve </w:t>
      </w:r>
      <w:r w:rsidR="002D53A4" w:rsidRPr="002B691A">
        <w:rPr>
          <w:rFonts w:cs="Times New Roman"/>
          <w:szCs w:val="24"/>
          <w:lang w:val="en-US"/>
        </w:rPr>
        <w:t xml:space="preserve">such </w:t>
      </w:r>
      <w:r w:rsidR="00F84BF8" w:rsidRPr="002B691A">
        <w:rPr>
          <w:rFonts w:cs="Times New Roman"/>
          <w:szCs w:val="24"/>
          <w:lang w:val="en-US"/>
        </w:rPr>
        <w:t xml:space="preserve">practical effects in society. </w:t>
      </w:r>
    </w:p>
    <w:p w14:paraId="1BB41BE5" w14:textId="77777777" w:rsidR="00DC626E" w:rsidRPr="002B691A" w:rsidRDefault="00DC626E" w:rsidP="002E109B">
      <w:pPr>
        <w:rPr>
          <w:rFonts w:cs="Times New Roman"/>
          <w:szCs w:val="24"/>
          <w:lang w:val="en-US"/>
        </w:rPr>
      </w:pPr>
    </w:p>
    <w:p w14:paraId="6B757D39" w14:textId="78C61B44" w:rsidR="0042312E" w:rsidRPr="002B691A" w:rsidRDefault="002D53A4" w:rsidP="00267DBC">
      <w:pPr>
        <w:pStyle w:val="Kop1"/>
        <w:numPr>
          <w:ilvl w:val="0"/>
          <w:numId w:val="4"/>
        </w:numPr>
        <w:rPr>
          <w:rFonts w:cs="Times New Roman"/>
          <w:lang w:val="en-US"/>
        </w:rPr>
      </w:pPr>
      <w:r w:rsidRPr="002B691A">
        <w:rPr>
          <w:rFonts w:cs="Times New Roman"/>
          <w:lang w:val="en-US"/>
        </w:rPr>
        <w:t>Victories of the Mind</w:t>
      </w:r>
      <w:r w:rsidR="0042312E" w:rsidRPr="002B691A">
        <w:rPr>
          <w:rStyle w:val="Eindnootmarkering"/>
          <w:rFonts w:cs="Times New Roman"/>
          <w:lang w:val="en-US"/>
        </w:rPr>
        <w:endnoteReference w:id="1"/>
      </w:r>
    </w:p>
    <w:p w14:paraId="14E65D46" w14:textId="4077D210" w:rsidR="001C5D82" w:rsidRPr="002B691A" w:rsidRDefault="001C5D82" w:rsidP="00267DBC">
      <w:pPr>
        <w:rPr>
          <w:rFonts w:cs="Times New Roman"/>
          <w:szCs w:val="24"/>
          <w:lang w:val="en-US"/>
        </w:rPr>
      </w:pPr>
      <w:r w:rsidRPr="002B691A">
        <w:rPr>
          <w:rFonts w:cs="Times New Roman"/>
          <w:szCs w:val="24"/>
          <w:lang w:val="en-US"/>
        </w:rPr>
        <w:t xml:space="preserve">Between 15 and 23 September 1935 about 160 scholars, scientists and philosophers came together </w:t>
      </w:r>
      <w:r w:rsidR="0039532D" w:rsidRPr="002B691A">
        <w:rPr>
          <w:rFonts w:cs="Times New Roman"/>
          <w:szCs w:val="24"/>
          <w:lang w:val="en-US"/>
        </w:rPr>
        <w:t>at</w:t>
      </w:r>
      <w:r w:rsidRPr="002B691A">
        <w:rPr>
          <w:rFonts w:cs="Times New Roman"/>
          <w:szCs w:val="24"/>
          <w:lang w:val="en-US"/>
        </w:rPr>
        <w:t xml:space="preserve"> the Sorbonne University</w:t>
      </w:r>
      <w:r w:rsidR="0039532D" w:rsidRPr="002B691A">
        <w:rPr>
          <w:rFonts w:cs="Times New Roman"/>
          <w:szCs w:val="24"/>
          <w:lang w:val="en-US"/>
        </w:rPr>
        <w:t>, Paris, on the occasion of</w:t>
      </w:r>
      <w:r w:rsidR="000F7C61" w:rsidRPr="002B691A">
        <w:rPr>
          <w:rFonts w:cs="Times New Roman"/>
          <w:szCs w:val="24"/>
          <w:lang w:val="en-US"/>
        </w:rPr>
        <w:t xml:space="preserve"> </w:t>
      </w:r>
      <w:r w:rsidRPr="002B691A">
        <w:rPr>
          <w:rFonts w:cs="Times New Roman"/>
          <w:szCs w:val="24"/>
          <w:lang w:val="en-US"/>
        </w:rPr>
        <w:t>the</w:t>
      </w:r>
      <w:r w:rsidR="00712B95" w:rsidRPr="002B691A">
        <w:rPr>
          <w:rFonts w:cs="Times New Roman"/>
          <w:szCs w:val="24"/>
          <w:lang w:val="en-US"/>
        </w:rPr>
        <w:t xml:space="preserve"> first</w:t>
      </w:r>
      <w:r w:rsidRPr="002B691A">
        <w:rPr>
          <w:rFonts w:cs="Times New Roman"/>
          <w:szCs w:val="24"/>
          <w:lang w:val="en-US"/>
        </w:rPr>
        <w:t xml:space="preserve"> International Conference for Scientific Philosophy. Its </w:t>
      </w:r>
      <w:r w:rsidR="00860EB4" w:rsidRPr="002B691A">
        <w:rPr>
          <w:rFonts w:cs="Times New Roman"/>
          <w:szCs w:val="24"/>
          <w:lang w:val="en-US"/>
        </w:rPr>
        <w:t xml:space="preserve">main </w:t>
      </w:r>
      <w:r w:rsidRPr="002B691A">
        <w:rPr>
          <w:rFonts w:cs="Times New Roman"/>
          <w:szCs w:val="24"/>
          <w:lang w:val="en-US"/>
        </w:rPr>
        <w:t xml:space="preserve">organizers, </w:t>
      </w:r>
      <w:r w:rsidR="000F7C61" w:rsidRPr="002B691A">
        <w:rPr>
          <w:rFonts w:cs="Times New Roman"/>
          <w:szCs w:val="24"/>
          <w:lang w:val="en-US"/>
        </w:rPr>
        <w:t xml:space="preserve">Otto </w:t>
      </w:r>
      <w:proofErr w:type="spellStart"/>
      <w:r w:rsidRPr="002B691A">
        <w:rPr>
          <w:rFonts w:cs="Times New Roman"/>
          <w:szCs w:val="24"/>
          <w:lang w:val="en-US"/>
        </w:rPr>
        <w:t>Neurath</w:t>
      </w:r>
      <w:proofErr w:type="spellEnd"/>
      <w:r w:rsidRPr="002B691A">
        <w:rPr>
          <w:rFonts w:cs="Times New Roman"/>
          <w:szCs w:val="24"/>
          <w:lang w:val="en-US"/>
        </w:rPr>
        <w:t xml:space="preserve"> and </w:t>
      </w:r>
      <w:r w:rsidR="000F7C61" w:rsidRPr="002B691A">
        <w:rPr>
          <w:rFonts w:cs="Times New Roman"/>
          <w:szCs w:val="24"/>
          <w:lang w:val="en-US"/>
        </w:rPr>
        <w:t xml:space="preserve">Louis </w:t>
      </w:r>
      <w:r w:rsidRPr="002B691A">
        <w:rPr>
          <w:rFonts w:cs="Times New Roman"/>
          <w:szCs w:val="24"/>
          <w:lang w:val="en-US"/>
        </w:rPr>
        <w:t>Rougier</w:t>
      </w:r>
      <w:r w:rsidR="00860EB4" w:rsidRPr="002B691A">
        <w:rPr>
          <w:rFonts w:cs="Times New Roman"/>
          <w:szCs w:val="24"/>
          <w:lang w:val="en-US"/>
        </w:rPr>
        <w:t xml:space="preserve">, although both had many </w:t>
      </w:r>
      <w:r w:rsidR="00431582" w:rsidRPr="002B691A">
        <w:rPr>
          <w:rFonts w:cs="Times New Roman"/>
          <w:szCs w:val="24"/>
          <w:lang w:val="en-US"/>
        </w:rPr>
        <w:t xml:space="preserve">philosophical </w:t>
      </w:r>
      <w:r w:rsidR="00860EB4" w:rsidRPr="002B691A">
        <w:rPr>
          <w:rFonts w:cs="Times New Roman"/>
          <w:szCs w:val="24"/>
          <w:lang w:val="en-US"/>
        </w:rPr>
        <w:t xml:space="preserve">differences of opinion, shared one </w:t>
      </w:r>
      <w:r w:rsidR="00712B95" w:rsidRPr="002B691A">
        <w:rPr>
          <w:rFonts w:cs="Times New Roman"/>
          <w:szCs w:val="24"/>
          <w:lang w:val="en-US"/>
        </w:rPr>
        <w:t>overarching</w:t>
      </w:r>
      <w:r w:rsidR="002D53A4" w:rsidRPr="002B691A">
        <w:rPr>
          <w:rFonts w:cs="Times New Roman"/>
          <w:szCs w:val="24"/>
          <w:lang w:val="en-US"/>
        </w:rPr>
        <w:t xml:space="preserve"> practical</w:t>
      </w:r>
      <w:r w:rsidR="00860EB4" w:rsidRPr="002B691A">
        <w:rPr>
          <w:rFonts w:cs="Times New Roman"/>
          <w:szCs w:val="24"/>
          <w:lang w:val="en-US"/>
        </w:rPr>
        <w:t xml:space="preserve"> idea</w:t>
      </w:r>
      <w:r w:rsidR="00712B95" w:rsidRPr="002B691A">
        <w:rPr>
          <w:rFonts w:cs="Times New Roman"/>
          <w:szCs w:val="24"/>
          <w:lang w:val="en-US"/>
        </w:rPr>
        <w:t>l</w:t>
      </w:r>
      <w:r w:rsidR="00431582" w:rsidRPr="002B691A">
        <w:rPr>
          <w:rFonts w:cs="Times New Roman"/>
          <w:szCs w:val="24"/>
          <w:lang w:val="en-US"/>
        </w:rPr>
        <w:t>. They believed that</w:t>
      </w:r>
      <w:r w:rsidR="00712B95" w:rsidRPr="002B691A">
        <w:rPr>
          <w:rFonts w:cs="Times New Roman"/>
          <w:szCs w:val="24"/>
          <w:lang w:val="en-US"/>
        </w:rPr>
        <w:t xml:space="preserve"> the</w:t>
      </w:r>
      <w:r w:rsidR="002D53A4" w:rsidRPr="002B691A">
        <w:rPr>
          <w:rFonts w:cs="Times New Roman"/>
          <w:szCs w:val="24"/>
          <w:lang w:val="en-US"/>
        </w:rPr>
        <w:t xml:space="preserve"> social and economic</w:t>
      </w:r>
      <w:r w:rsidR="00860EB4" w:rsidRPr="002B691A">
        <w:rPr>
          <w:rFonts w:cs="Times New Roman"/>
          <w:szCs w:val="24"/>
          <w:lang w:val="en-US"/>
        </w:rPr>
        <w:t xml:space="preserve"> progress of society relie</w:t>
      </w:r>
      <w:r w:rsidR="00F67106" w:rsidRPr="002B691A">
        <w:rPr>
          <w:rFonts w:cs="Times New Roman"/>
          <w:szCs w:val="24"/>
          <w:lang w:val="en-US"/>
        </w:rPr>
        <w:t>d</w:t>
      </w:r>
      <w:r w:rsidR="00860EB4" w:rsidRPr="002B691A">
        <w:rPr>
          <w:rFonts w:cs="Times New Roman"/>
          <w:szCs w:val="24"/>
          <w:lang w:val="en-US"/>
        </w:rPr>
        <w:t xml:space="preserve"> on the integration of </w:t>
      </w:r>
      <w:r w:rsidR="00712B95" w:rsidRPr="002B691A">
        <w:rPr>
          <w:rFonts w:cs="Times New Roman"/>
          <w:szCs w:val="24"/>
          <w:lang w:val="en-US"/>
        </w:rPr>
        <w:t xml:space="preserve">scientifically oriented </w:t>
      </w:r>
      <w:r w:rsidR="00860EB4" w:rsidRPr="002B691A">
        <w:rPr>
          <w:rFonts w:cs="Times New Roman"/>
          <w:szCs w:val="24"/>
          <w:lang w:val="en-US"/>
        </w:rPr>
        <w:t>scholars with the political and social sphere. At the closing of the conference, Rougier likened the debates among the scholars to the exchanges of “</w:t>
      </w:r>
      <w:r w:rsidR="00E343E2" w:rsidRPr="002B691A">
        <w:rPr>
          <w:rFonts w:cs="Times New Roman"/>
          <w:szCs w:val="24"/>
          <w:lang w:val="en-US"/>
        </w:rPr>
        <w:t>imaginary artillery batteries”</w:t>
      </w:r>
      <w:r w:rsidR="00733F6F" w:rsidRPr="002B691A">
        <w:rPr>
          <w:rFonts w:cs="Times New Roman"/>
          <w:szCs w:val="24"/>
          <w:lang w:val="en-US"/>
        </w:rPr>
        <w:t xml:space="preserve"> </w:t>
      </w:r>
      <w:r w:rsidR="009135FE" w:rsidRPr="002B691A">
        <w:rPr>
          <w:rFonts w:cs="Times New Roman"/>
          <w:noProof/>
          <w:szCs w:val="24"/>
          <w:lang w:val="en-US"/>
        </w:rPr>
        <w:t>(Rougier 1936a, 91)</w:t>
      </w:r>
      <w:r w:rsidR="00E343E2" w:rsidRPr="002B691A">
        <w:rPr>
          <w:rFonts w:cs="Times New Roman"/>
          <w:szCs w:val="24"/>
          <w:lang w:val="en-US"/>
        </w:rPr>
        <w:t>.</w:t>
      </w:r>
      <w:r w:rsidR="0042312E" w:rsidRPr="002B691A">
        <w:rPr>
          <w:rStyle w:val="Eindnootmarkering"/>
          <w:rFonts w:cs="Times New Roman"/>
          <w:szCs w:val="24"/>
          <w:lang w:val="en-US"/>
        </w:rPr>
        <w:endnoteReference w:id="2"/>
      </w:r>
      <w:r w:rsidR="0042312E" w:rsidRPr="002B691A">
        <w:rPr>
          <w:rFonts w:cs="Times New Roman"/>
          <w:szCs w:val="24"/>
          <w:lang w:val="en-US"/>
        </w:rPr>
        <w:t xml:space="preserve"> </w:t>
      </w:r>
      <w:r w:rsidR="00E343E2" w:rsidRPr="002B691A">
        <w:rPr>
          <w:rFonts w:cs="Times New Roman"/>
          <w:szCs w:val="24"/>
          <w:lang w:val="en-US"/>
        </w:rPr>
        <w:t>U</w:t>
      </w:r>
      <w:r w:rsidR="00860EB4" w:rsidRPr="002B691A">
        <w:rPr>
          <w:rFonts w:cs="Times New Roman"/>
          <w:szCs w:val="24"/>
          <w:lang w:val="en-US"/>
        </w:rPr>
        <w:t xml:space="preserve">nlike the effects of </w:t>
      </w:r>
      <w:r w:rsidR="00712B95" w:rsidRPr="002B691A">
        <w:rPr>
          <w:rFonts w:cs="Times New Roman"/>
          <w:szCs w:val="24"/>
          <w:lang w:val="en-US"/>
        </w:rPr>
        <w:t>actual</w:t>
      </w:r>
      <w:r w:rsidR="00860EB4" w:rsidRPr="002B691A">
        <w:rPr>
          <w:rFonts w:cs="Times New Roman"/>
          <w:szCs w:val="24"/>
          <w:lang w:val="en-US"/>
        </w:rPr>
        <w:t xml:space="preserve"> artillery, the</w:t>
      </w:r>
      <w:r w:rsidR="00E343E2" w:rsidRPr="002B691A">
        <w:rPr>
          <w:rFonts w:cs="Times New Roman"/>
          <w:szCs w:val="24"/>
          <w:lang w:val="en-US"/>
        </w:rPr>
        <w:t>se</w:t>
      </w:r>
      <w:r w:rsidR="00860EB4" w:rsidRPr="002B691A">
        <w:rPr>
          <w:rFonts w:cs="Times New Roman"/>
          <w:szCs w:val="24"/>
          <w:lang w:val="en-US"/>
        </w:rPr>
        <w:t xml:space="preserve"> scholarly exchanges did not thin out the ranks of the combatants, </w:t>
      </w:r>
      <w:r w:rsidR="00E343E2" w:rsidRPr="002B691A">
        <w:rPr>
          <w:rFonts w:cs="Times New Roman"/>
          <w:szCs w:val="24"/>
          <w:lang w:val="en-US"/>
        </w:rPr>
        <w:t xml:space="preserve">but </w:t>
      </w:r>
      <w:r w:rsidR="00860EB4" w:rsidRPr="002B691A">
        <w:rPr>
          <w:rFonts w:cs="Times New Roman"/>
          <w:szCs w:val="24"/>
          <w:lang w:val="en-US"/>
        </w:rPr>
        <w:t xml:space="preserve">“rendered </w:t>
      </w:r>
      <w:r w:rsidR="0039532D" w:rsidRPr="002B691A">
        <w:rPr>
          <w:rFonts w:cs="Times New Roman"/>
          <w:szCs w:val="24"/>
          <w:lang w:val="en-US"/>
        </w:rPr>
        <w:t>the collective</w:t>
      </w:r>
      <w:r w:rsidR="00860EB4" w:rsidRPr="002B691A">
        <w:rPr>
          <w:rFonts w:cs="Times New Roman"/>
          <w:szCs w:val="24"/>
          <w:lang w:val="en-US"/>
        </w:rPr>
        <w:t xml:space="preserve"> ever </w:t>
      </w:r>
      <w:proofErr w:type="gramStart"/>
      <w:r w:rsidR="00860EB4" w:rsidRPr="002B691A">
        <w:rPr>
          <w:rFonts w:cs="Times New Roman"/>
          <w:szCs w:val="24"/>
          <w:lang w:val="en-US"/>
        </w:rPr>
        <w:t>more dense and compact</w:t>
      </w:r>
      <w:proofErr w:type="gramEnd"/>
      <w:r w:rsidR="00860EB4" w:rsidRPr="002B691A">
        <w:rPr>
          <w:rFonts w:cs="Times New Roman"/>
          <w:szCs w:val="24"/>
          <w:lang w:val="en-US"/>
        </w:rPr>
        <w:t>”</w:t>
      </w:r>
      <w:r w:rsidR="00F67106" w:rsidRPr="002B691A">
        <w:rPr>
          <w:rFonts w:cs="Times New Roman"/>
          <w:szCs w:val="24"/>
          <w:lang w:val="en-US"/>
        </w:rPr>
        <w:t xml:space="preserve">. </w:t>
      </w:r>
      <w:r w:rsidR="00860EB4" w:rsidRPr="002B691A">
        <w:rPr>
          <w:rFonts w:cs="Times New Roman"/>
          <w:szCs w:val="24"/>
          <w:lang w:val="en-US"/>
        </w:rPr>
        <w:t>Rougier wished that Europe</w:t>
      </w:r>
      <w:r w:rsidR="00516225" w:rsidRPr="002B691A">
        <w:rPr>
          <w:rFonts w:cs="Times New Roman"/>
          <w:szCs w:val="24"/>
          <w:lang w:val="en-US"/>
        </w:rPr>
        <w:t xml:space="preserve"> would from that time onward know only battles of this kind – battles that gave birth to “victories which are not followed by contestation and defeat”</w:t>
      </w:r>
      <w:r w:rsidR="00F67106" w:rsidRPr="002B691A">
        <w:rPr>
          <w:rFonts w:cs="Times New Roman"/>
          <w:szCs w:val="24"/>
          <w:lang w:val="en-US"/>
        </w:rPr>
        <w:t xml:space="preserve">. </w:t>
      </w:r>
      <w:r w:rsidR="00516225" w:rsidRPr="002B691A">
        <w:rPr>
          <w:rFonts w:cs="Times New Roman"/>
          <w:szCs w:val="24"/>
          <w:lang w:val="en-US"/>
        </w:rPr>
        <w:t>Europe’s victories had to be “victories of the mind” (</w:t>
      </w:r>
      <w:proofErr w:type="spellStart"/>
      <w:r w:rsidR="00516225" w:rsidRPr="002B691A">
        <w:rPr>
          <w:rFonts w:cs="Times New Roman"/>
          <w:i/>
          <w:szCs w:val="24"/>
          <w:lang w:val="en-US"/>
        </w:rPr>
        <w:t>victoires</w:t>
      </w:r>
      <w:proofErr w:type="spellEnd"/>
      <w:r w:rsidR="00516225" w:rsidRPr="002B691A">
        <w:rPr>
          <w:rFonts w:cs="Times New Roman"/>
          <w:i/>
          <w:szCs w:val="24"/>
          <w:lang w:val="en-US"/>
        </w:rPr>
        <w:t xml:space="preserve"> des esprits</w:t>
      </w:r>
      <w:r w:rsidR="00516225" w:rsidRPr="002B691A">
        <w:rPr>
          <w:rFonts w:cs="Times New Roman"/>
          <w:szCs w:val="24"/>
          <w:lang w:val="en-US"/>
        </w:rPr>
        <w:t xml:space="preserve">). Similarly, </w:t>
      </w:r>
      <w:proofErr w:type="spellStart"/>
      <w:r w:rsidR="00516225" w:rsidRPr="002B691A">
        <w:rPr>
          <w:rFonts w:cs="Times New Roman"/>
          <w:szCs w:val="24"/>
          <w:lang w:val="en-US"/>
        </w:rPr>
        <w:t>Neurath</w:t>
      </w:r>
      <w:proofErr w:type="spellEnd"/>
      <w:r w:rsidR="00516225" w:rsidRPr="002B691A">
        <w:rPr>
          <w:rFonts w:cs="Times New Roman"/>
          <w:szCs w:val="24"/>
          <w:lang w:val="en-US"/>
        </w:rPr>
        <w:t xml:space="preserve"> concluded in his overview of the conference activities that the “practical </w:t>
      </w:r>
      <w:r w:rsidR="00712B95" w:rsidRPr="002B691A">
        <w:rPr>
          <w:rFonts w:cs="Times New Roman"/>
          <w:szCs w:val="24"/>
          <w:lang w:val="en-US"/>
        </w:rPr>
        <w:t>attitude</w:t>
      </w:r>
      <w:r w:rsidR="00516225" w:rsidRPr="002B691A">
        <w:rPr>
          <w:rFonts w:cs="Times New Roman"/>
          <w:szCs w:val="24"/>
          <w:lang w:val="en-US"/>
        </w:rPr>
        <w:t xml:space="preserve">” </w:t>
      </w:r>
      <w:r w:rsidR="00712B95" w:rsidRPr="002B691A">
        <w:rPr>
          <w:rFonts w:cs="Times New Roman"/>
          <w:szCs w:val="24"/>
          <w:lang w:val="en-US"/>
        </w:rPr>
        <w:t>(</w:t>
      </w:r>
      <w:proofErr w:type="spellStart"/>
      <w:r w:rsidR="00712B95" w:rsidRPr="002B691A">
        <w:rPr>
          <w:rFonts w:cs="Times New Roman"/>
          <w:i/>
          <w:szCs w:val="24"/>
          <w:lang w:val="en-US"/>
        </w:rPr>
        <w:t>praktische</w:t>
      </w:r>
      <w:proofErr w:type="spellEnd"/>
      <w:r w:rsidR="00712B95" w:rsidRPr="002B691A">
        <w:rPr>
          <w:rFonts w:cs="Times New Roman"/>
          <w:i/>
          <w:szCs w:val="24"/>
          <w:lang w:val="en-US"/>
        </w:rPr>
        <w:t xml:space="preserve"> </w:t>
      </w:r>
      <w:proofErr w:type="spellStart"/>
      <w:r w:rsidR="00712B95" w:rsidRPr="002B691A">
        <w:rPr>
          <w:rFonts w:cs="Times New Roman"/>
          <w:i/>
          <w:szCs w:val="24"/>
          <w:lang w:val="en-US"/>
        </w:rPr>
        <w:t>Haltung</w:t>
      </w:r>
      <w:proofErr w:type="spellEnd"/>
      <w:r w:rsidR="00712B95" w:rsidRPr="002B691A">
        <w:rPr>
          <w:rFonts w:cs="Times New Roman"/>
          <w:szCs w:val="24"/>
          <w:lang w:val="en-US"/>
        </w:rPr>
        <w:t xml:space="preserve">) </w:t>
      </w:r>
      <w:r w:rsidR="00516225" w:rsidRPr="002B691A">
        <w:rPr>
          <w:rFonts w:cs="Times New Roman"/>
          <w:szCs w:val="24"/>
          <w:lang w:val="en-US"/>
        </w:rPr>
        <w:t>of the conference was of the utmost importance, and paraphrasing Rougier</w:t>
      </w:r>
      <w:r w:rsidR="00E343E2" w:rsidRPr="002B691A">
        <w:rPr>
          <w:rFonts w:cs="Times New Roman"/>
          <w:szCs w:val="24"/>
          <w:lang w:val="en-US"/>
        </w:rPr>
        <w:t>’</w:t>
      </w:r>
      <w:r w:rsidR="00516225" w:rsidRPr="002B691A">
        <w:rPr>
          <w:rFonts w:cs="Times New Roman"/>
          <w:szCs w:val="24"/>
          <w:lang w:val="en-US"/>
        </w:rPr>
        <w:t xml:space="preserve">s poetic simile, he claimed that the victory achieved at the conference was the only kind of victory which cannot be followed by defeat, namely a victory of the </w:t>
      </w:r>
      <w:r w:rsidR="007D7F43" w:rsidRPr="002B691A">
        <w:rPr>
          <w:rFonts w:cs="Times New Roman"/>
          <w:szCs w:val="24"/>
          <w:lang w:val="en-US"/>
        </w:rPr>
        <w:t>mind</w:t>
      </w:r>
      <w:r w:rsidR="00712B95" w:rsidRPr="002B691A">
        <w:rPr>
          <w:rFonts w:cs="Times New Roman"/>
          <w:szCs w:val="24"/>
          <w:lang w:val="en-US"/>
        </w:rPr>
        <w:t xml:space="preserve"> (</w:t>
      </w:r>
      <w:r w:rsidR="00712B95" w:rsidRPr="002B691A">
        <w:rPr>
          <w:rFonts w:cs="Times New Roman"/>
          <w:i/>
          <w:szCs w:val="24"/>
          <w:lang w:val="en-US"/>
        </w:rPr>
        <w:t xml:space="preserve">Siege des </w:t>
      </w:r>
      <w:proofErr w:type="spellStart"/>
      <w:r w:rsidR="00712B95" w:rsidRPr="002B691A">
        <w:rPr>
          <w:rFonts w:cs="Times New Roman"/>
          <w:i/>
          <w:szCs w:val="24"/>
          <w:lang w:val="en-US"/>
        </w:rPr>
        <w:t>Geistes</w:t>
      </w:r>
      <w:proofErr w:type="spellEnd"/>
      <w:r w:rsidR="00712B95" w:rsidRPr="002B691A">
        <w:rPr>
          <w:rFonts w:cs="Times New Roman"/>
          <w:szCs w:val="24"/>
          <w:lang w:val="en-US"/>
        </w:rPr>
        <w:t>)</w:t>
      </w:r>
      <w:r w:rsidR="009135FE" w:rsidRPr="002B691A">
        <w:rPr>
          <w:rFonts w:cs="Times New Roman"/>
          <w:szCs w:val="24"/>
          <w:lang w:val="en-US"/>
        </w:rPr>
        <w:t xml:space="preserve"> </w:t>
      </w:r>
      <w:r w:rsidR="009135FE" w:rsidRPr="002B691A">
        <w:rPr>
          <w:rFonts w:cs="Times New Roman"/>
          <w:noProof/>
          <w:szCs w:val="24"/>
          <w:lang w:val="en-US"/>
        </w:rPr>
        <w:t>(Neurath 1935a, 406)</w:t>
      </w:r>
      <w:r w:rsidR="009135FE" w:rsidRPr="002B691A">
        <w:rPr>
          <w:rFonts w:cs="Times New Roman"/>
          <w:szCs w:val="24"/>
          <w:lang w:val="en-US"/>
        </w:rPr>
        <w:t>.</w:t>
      </w:r>
      <w:r w:rsidR="00712B95" w:rsidRPr="002B691A">
        <w:rPr>
          <w:rFonts w:cs="Times New Roman"/>
          <w:szCs w:val="24"/>
          <w:lang w:val="en-US"/>
        </w:rPr>
        <w:t xml:space="preserve"> </w:t>
      </w:r>
    </w:p>
    <w:p w14:paraId="4A23F485" w14:textId="07FA69F4" w:rsidR="0017092B" w:rsidRPr="002B691A" w:rsidRDefault="000F7C61" w:rsidP="00267DBC">
      <w:pPr>
        <w:rPr>
          <w:rFonts w:cs="Times New Roman"/>
          <w:szCs w:val="24"/>
          <w:lang w:val="en-US"/>
        </w:rPr>
      </w:pPr>
      <w:r w:rsidRPr="002B691A">
        <w:rPr>
          <w:rFonts w:cs="Times New Roman"/>
          <w:szCs w:val="24"/>
          <w:lang w:val="en-US"/>
        </w:rPr>
        <w:t>Both</w:t>
      </w:r>
      <w:r w:rsidR="00615C32" w:rsidRPr="002B691A">
        <w:rPr>
          <w:rFonts w:cs="Times New Roman"/>
          <w:szCs w:val="24"/>
          <w:lang w:val="en-US"/>
        </w:rPr>
        <w:t xml:space="preserve"> </w:t>
      </w:r>
      <w:proofErr w:type="spellStart"/>
      <w:r w:rsidR="0017092B" w:rsidRPr="002B691A">
        <w:rPr>
          <w:rFonts w:cs="Times New Roman"/>
          <w:szCs w:val="24"/>
          <w:lang w:val="en-US"/>
        </w:rPr>
        <w:t>Neurath</w:t>
      </w:r>
      <w:proofErr w:type="spellEnd"/>
      <w:r w:rsidR="0017092B" w:rsidRPr="002B691A">
        <w:rPr>
          <w:rFonts w:cs="Times New Roman"/>
          <w:szCs w:val="24"/>
          <w:lang w:val="en-US"/>
        </w:rPr>
        <w:t xml:space="preserve"> </w:t>
      </w:r>
      <w:r w:rsidR="00615C32" w:rsidRPr="002B691A">
        <w:rPr>
          <w:rFonts w:cs="Times New Roman"/>
          <w:szCs w:val="24"/>
          <w:lang w:val="en-US"/>
        </w:rPr>
        <w:t>and Rougier were eager to emphasize that scientific philosophy</w:t>
      </w:r>
      <w:r w:rsidR="0039532D" w:rsidRPr="002B691A">
        <w:rPr>
          <w:rFonts w:cs="Times New Roman"/>
          <w:szCs w:val="24"/>
          <w:lang w:val="en-US"/>
        </w:rPr>
        <w:t xml:space="preserve">, </w:t>
      </w:r>
      <w:r w:rsidR="00615C32" w:rsidRPr="002B691A">
        <w:rPr>
          <w:rFonts w:cs="Times New Roman"/>
          <w:szCs w:val="24"/>
          <w:lang w:val="en-US"/>
        </w:rPr>
        <w:t xml:space="preserve">logical empiricism </w:t>
      </w:r>
      <w:r w:rsidR="0039532D" w:rsidRPr="002B691A">
        <w:rPr>
          <w:rFonts w:cs="Times New Roman"/>
          <w:szCs w:val="24"/>
          <w:lang w:val="en-US"/>
        </w:rPr>
        <w:t xml:space="preserve">or the Unity of Science – they constantly debated which name to use – </w:t>
      </w:r>
      <w:r w:rsidR="00615C32" w:rsidRPr="002B691A">
        <w:rPr>
          <w:rFonts w:cs="Times New Roman"/>
          <w:szCs w:val="24"/>
          <w:lang w:val="en-US"/>
        </w:rPr>
        <w:t>should not be conceived as an alternative to regular school-philosophy</w:t>
      </w:r>
      <w:r w:rsidR="0039532D" w:rsidRPr="002B691A">
        <w:rPr>
          <w:rFonts w:cs="Times New Roman"/>
          <w:szCs w:val="24"/>
          <w:lang w:val="en-US"/>
        </w:rPr>
        <w:t xml:space="preserve">. Scientific philosophy could not be delineated by </w:t>
      </w:r>
      <w:r w:rsidR="00615C32" w:rsidRPr="002B691A">
        <w:rPr>
          <w:rFonts w:cs="Times New Roman"/>
          <w:szCs w:val="24"/>
          <w:lang w:val="en-US"/>
        </w:rPr>
        <w:t>a specific set of beliefs.</w:t>
      </w:r>
      <w:r w:rsidR="00431582" w:rsidRPr="002B691A">
        <w:rPr>
          <w:rFonts w:cs="Times New Roman"/>
          <w:szCs w:val="24"/>
          <w:lang w:val="en-US"/>
        </w:rPr>
        <w:t xml:space="preserve"> </w:t>
      </w:r>
      <w:r w:rsidR="00BF762B" w:rsidRPr="002B691A">
        <w:rPr>
          <w:rFonts w:cs="Times New Roman"/>
          <w:szCs w:val="24"/>
          <w:lang w:val="en-US"/>
        </w:rPr>
        <w:t>Rougier called it</w:t>
      </w:r>
      <w:r w:rsidR="00431582" w:rsidRPr="002B691A">
        <w:rPr>
          <w:rFonts w:cs="Times New Roman"/>
          <w:szCs w:val="24"/>
          <w:lang w:val="en-US"/>
        </w:rPr>
        <w:t xml:space="preserve"> a</w:t>
      </w:r>
      <w:r w:rsidR="006D0F6D" w:rsidRPr="002B691A">
        <w:rPr>
          <w:rFonts w:cs="Times New Roman"/>
          <w:szCs w:val="24"/>
          <w:lang w:val="en-US"/>
        </w:rPr>
        <w:t xml:space="preserve">n </w:t>
      </w:r>
      <w:r w:rsidR="00431582" w:rsidRPr="002B691A">
        <w:rPr>
          <w:rFonts w:cs="Times New Roman"/>
          <w:szCs w:val="24"/>
          <w:lang w:val="en-US"/>
        </w:rPr>
        <w:t xml:space="preserve">intellectual climate </w:t>
      </w:r>
      <w:r w:rsidR="009135FE" w:rsidRPr="002B691A">
        <w:rPr>
          <w:rFonts w:cs="Times New Roman"/>
          <w:noProof/>
          <w:szCs w:val="24"/>
          <w:lang w:val="en-US"/>
        </w:rPr>
        <w:t>(Rougier 1936b, 4)</w:t>
      </w:r>
      <w:r w:rsidR="00431582" w:rsidRPr="002B691A">
        <w:rPr>
          <w:rFonts w:cs="Times New Roman"/>
          <w:szCs w:val="24"/>
          <w:lang w:val="en-US"/>
        </w:rPr>
        <w:t>.</w:t>
      </w:r>
      <w:r w:rsidR="00615C32" w:rsidRPr="002B691A">
        <w:rPr>
          <w:rFonts w:cs="Times New Roman"/>
          <w:szCs w:val="24"/>
          <w:lang w:val="en-US"/>
        </w:rPr>
        <w:t xml:space="preserve"> </w:t>
      </w:r>
      <w:proofErr w:type="spellStart"/>
      <w:r w:rsidR="00615C32" w:rsidRPr="002B691A">
        <w:rPr>
          <w:rFonts w:cs="Times New Roman"/>
          <w:szCs w:val="24"/>
          <w:lang w:val="en-US"/>
        </w:rPr>
        <w:t>Neurath</w:t>
      </w:r>
      <w:proofErr w:type="spellEnd"/>
      <w:r w:rsidR="00615C32" w:rsidRPr="002B691A">
        <w:rPr>
          <w:rFonts w:cs="Times New Roman"/>
          <w:szCs w:val="24"/>
          <w:lang w:val="en-US"/>
        </w:rPr>
        <w:t xml:space="preserve"> </w:t>
      </w:r>
      <w:r w:rsidR="0039532D" w:rsidRPr="002B691A">
        <w:rPr>
          <w:rFonts w:cs="Times New Roman"/>
          <w:szCs w:val="24"/>
          <w:lang w:val="en-US"/>
        </w:rPr>
        <w:t>warned</w:t>
      </w:r>
      <w:r w:rsidR="00615C32" w:rsidRPr="002B691A">
        <w:rPr>
          <w:rFonts w:cs="Times New Roman"/>
          <w:szCs w:val="24"/>
          <w:lang w:val="en-US"/>
        </w:rPr>
        <w:t xml:space="preserve"> that </w:t>
      </w:r>
      <w:r w:rsidR="0039532D" w:rsidRPr="002B691A">
        <w:rPr>
          <w:rFonts w:cs="Times New Roman"/>
          <w:szCs w:val="24"/>
          <w:lang w:val="en-US"/>
        </w:rPr>
        <w:t xml:space="preserve">the </w:t>
      </w:r>
      <w:r w:rsidR="00431582" w:rsidRPr="002B691A">
        <w:rPr>
          <w:rFonts w:cs="Times New Roman"/>
          <w:szCs w:val="24"/>
          <w:lang w:val="en-US"/>
        </w:rPr>
        <w:t xml:space="preserve">Paris </w:t>
      </w:r>
      <w:r w:rsidR="0039532D" w:rsidRPr="002B691A">
        <w:rPr>
          <w:rFonts w:cs="Times New Roman"/>
          <w:szCs w:val="24"/>
          <w:lang w:val="en-US"/>
        </w:rPr>
        <w:t>gathering implied</w:t>
      </w:r>
      <w:r w:rsidR="00615C32" w:rsidRPr="002B691A">
        <w:rPr>
          <w:rFonts w:cs="Times New Roman"/>
          <w:szCs w:val="24"/>
          <w:lang w:val="en-US"/>
        </w:rPr>
        <w:t xml:space="preserve"> </w:t>
      </w:r>
      <w:r w:rsidR="0081034B" w:rsidRPr="002B691A">
        <w:rPr>
          <w:rFonts w:cs="Times New Roman"/>
          <w:szCs w:val="24"/>
          <w:lang w:val="en-US"/>
        </w:rPr>
        <w:t>the</w:t>
      </w:r>
      <w:r w:rsidR="00615C32" w:rsidRPr="002B691A">
        <w:rPr>
          <w:rFonts w:cs="Times New Roman"/>
          <w:szCs w:val="24"/>
          <w:lang w:val="en-US"/>
        </w:rPr>
        <w:t xml:space="preserve"> danger of ‘a new </w:t>
      </w:r>
      <w:r w:rsidR="00615C32" w:rsidRPr="002B691A">
        <w:rPr>
          <w:rFonts w:cs="Times New Roman"/>
          <w:szCs w:val="24"/>
          <w:lang w:val="en-US"/>
        </w:rPr>
        <w:lastRenderedPageBreak/>
        <w:t xml:space="preserve">scholasticism’ which dogmatically neglects </w:t>
      </w:r>
      <w:r w:rsidR="0039532D" w:rsidRPr="002B691A">
        <w:rPr>
          <w:rFonts w:cs="Times New Roman"/>
          <w:szCs w:val="24"/>
          <w:lang w:val="en-US"/>
        </w:rPr>
        <w:t>certain</w:t>
      </w:r>
      <w:r w:rsidR="00615C32" w:rsidRPr="002B691A">
        <w:rPr>
          <w:rFonts w:cs="Times New Roman"/>
          <w:szCs w:val="24"/>
          <w:lang w:val="en-US"/>
        </w:rPr>
        <w:t xml:space="preserve"> ideas </w:t>
      </w:r>
      <w:r w:rsidR="009135FE" w:rsidRPr="002B691A">
        <w:rPr>
          <w:rFonts w:cs="Times New Roman"/>
          <w:noProof/>
          <w:szCs w:val="24"/>
          <w:lang w:val="en-US"/>
        </w:rPr>
        <w:t>(Neurath 1935b, 381)</w:t>
      </w:r>
      <w:r w:rsidR="00615C32" w:rsidRPr="002B691A">
        <w:rPr>
          <w:rFonts w:cs="Times New Roman"/>
          <w:szCs w:val="24"/>
          <w:lang w:val="en-US"/>
        </w:rPr>
        <w:t xml:space="preserve">. </w:t>
      </w:r>
      <w:r w:rsidRPr="002B691A">
        <w:rPr>
          <w:rFonts w:cs="Times New Roman"/>
          <w:szCs w:val="24"/>
          <w:lang w:val="en-US"/>
        </w:rPr>
        <w:t>But</w:t>
      </w:r>
      <w:r w:rsidR="004F6756" w:rsidRPr="002B691A">
        <w:rPr>
          <w:rFonts w:cs="Times New Roman"/>
          <w:szCs w:val="24"/>
          <w:lang w:val="en-US"/>
        </w:rPr>
        <w:t xml:space="preserve"> the</w:t>
      </w:r>
      <w:r w:rsidR="007D7F43" w:rsidRPr="002B691A">
        <w:rPr>
          <w:rFonts w:cs="Times New Roman"/>
          <w:szCs w:val="24"/>
          <w:lang w:val="en-US"/>
        </w:rPr>
        <w:t xml:space="preserve"> actual practice</w:t>
      </w:r>
      <w:r w:rsidR="006E087E" w:rsidRPr="002B691A">
        <w:rPr>
          <w:rFonts w:cs="Times New Roman"/>
          <w:szCs w:val="24"/>
          <w:lang w:val="en-US"/>
        </w:rPr>
        <w:t xml:space="preserve"> of the </w:t>
      </w:r>
      <w:r w:rsidR="00615C32" w:rsidRPr="002B691A">
        <w:rPr>
          <w:rFonts w:cs="Times New Roman"/>
          <w:szCs w:val="24"/>
          <w:lang w:val="en-US"/>
        </w:rPr>
        <w:t xml:space="preserve">conference was evidence of the contrary: it allowed a fruitful dialogue between </w:t>
      </w:r>
      <w:r w:rsidR="00BE7042" w:rsidRPr="002B691A">
        <w:rPr>
          <w:rFonts w:cs="Times New Roman"/>
          <w:szCs w:val="24"/>
          <w:lang w:val="en-US"/>
        </w:rPr>
        <w:t>representatives of different points of view</w:t>
      </w:r>
      <w:r w:rsidR="00061504" w:rsidRPr="002B691A">
        <w:rPr>
          <w:rFonts w:cs="Times New Roman"/>
          <w:szCs w:val="24"/>
          <w:lang w:val="en-US"/>
        </w:rPr>
        <w:t xml:space="preserve"> </w:t>
      </w:r>
      <w:r w:rsidR="009135FE" w:rsidRPr="002B691A">
        <w:rPr>
          <w:rFonts w:cs="Times New Roman"/>
          <w:noProof/>
          <w:szCs w:val="24"/>
          <w:lang w:val="en-US"/>
        </w:rPr>
        <w:t>(Neurath 1935b, 385)</w:t>
      </w:r>
      <w:r w:rsidR="00061504" w:rsidRPr="002B691A">
        <w:rPr>
          <w:rFonts w:cs="Times New Roman"/>
          <w:szCs w:val="24"/>
          <w:lang w:val="en-US"/>
        </w:rPr>
        <w:t xml:space="preserve">. </w:t>
      </w:r>
      <w:r w:rsidR="00BE7042" w:rsidRPr="002B691A">
        <w:rPr>
          <w:rFonts w:cs="Times New Roman"/>
          <w:szCs w:val="24"/>
          <w:lang w:val="en-US"/>
        </w:rPr>
        <w:t>The conference was meant to go beyond a mere gathering (</w:t>
      </w:r>
      <w:proofErr w:type="spellStart"/>
      <w:r w:rsidR="00BE7042" w:rsidRPr="002B691A">
        <w:rPr>
          <w:rFonts w:cs="Times New Roman"/>
          <w:i/>
          <w:szCs w:val="24"/>
          <w:lang w:val="en-US"/>
        </w:rPr>
        <w:t>Versammlung</w:t>
      </w:r>
      <w:proofErr w:type="spellEnd"/>
      <w:r w:rsidR="00BE7042" w:rsidRPr="002B691A">
        <w:rPr>
          <w:rFonts w:cs="Times New Roman"/>
          <w:szCs w:val="24"/>
          <w:lang w:val="en-US"/>
        </w:rPr>
        <w:t>) of people by providing a base for cooperation</w:t>
      </w:r>
      <w:r w:rsidR="006E087E" w:rsidRPr="002B691A">
        <w:rPr>
          <w:rFonts w:cs="Times New Roman"/>
          <w:szCs w:val="24"/>
          <w:lang w:val="en-US"/>
        </w:rPr>
        <w:t xml:space="preserve">. It </w:t>
      </w:r>
      <w:r w:rsidR="00BE7042" w:rsidRPr="002B691A">
        <w:rPr>
          <w:rFonts w:cs="Times New Roman"/>
          <w:szCs w:val="24"/>
          <w:lang w:val="en-US"/>
        </w:rPr>
        <w:t>entailed the creation of a community</w:t>
      </w:r>
      <w:r w:rsidR="006E087E" w:rsidRPr="002B691A">
        <w:rPr>
          <w:rFonts w:cs="Times New Roman"/>
          <w:szCs w:val="24"/>
          <w:lang w:val="en-US"/>
        </w:rPr>
        <w:t xml:space="preserve"> (</w:t>
      </w:r>
      <w:r w:rsidR="006E087E" w:rsidRPr="002B691A">
        <w:rPr>
          <w:rFonts w:cs="Times New Roman"/>
          <w:i/>
          <w:szCs w:val="24"/>
          <w:lang w:val="en-US"/>
        </w:rPr>
        <w:t>Gemeinschaft</w:t>
      </w:r>
      <w:r w:rsidR="006E087E" w:rsidRPr="002B691A">
        <w:rPr>
          <w:rFonts w:cs="Times New Roman"/>
          <w:szCs w:val="24"/>
          <w:lang w:val="en-US"/>
        </w:rPr>
        <w:t>)</w:t>
      </w:r>
      <w:r w:rsidR="00BE7042" w:rsidRPr="002B691A">
        <w:rPr>
          <w:rFonts w:cs="Times New Roman"/>
          <w:szCs w:val="24"/>
          <w:lang w:val="en-US"/>
        </w:rPr>
        <w:t xml:space="preserve"> and </w:t>
      </w:r>
      <w:r w:rsidR="006E087E" w:rsidRPr="002B691A">
        <w:rPr>
          <w:rFonts w:cs="Times New Roman"/>
          <w:szCs w:val="24"/>
          <w:lang w:val="en-US"/>
        </w:rPr>
        <w:t>a</w:t>
      </w:r>
      <w:r w:rsidR="00061504" w:rsidRPr="002B691A">
        <w:rPr>
          <w:rFonts w:cs="Times New Roman"/>
          <w:szCs w:val="24"/>
          <w:lang w:val="en-US"/>
        </w:rPr>
        <w:t xml:space="preserve"> common</w:t>
      </w:r>
      <w:r w:rsidR="00BE7042" w:rsidRPr="002B691A">
        <w:rPr>
          <w:rFonts w:cs="Times New Roman"/>
          <w:szCs w:val="24"/>
          <w:lang w:val="en-US"/>
        </w:rPr>
        <w:t xml:space="preserve"> </w:t>
      </w:r>
      <w:proofErr w:type="spellStart"/>
      <w:r w:rsidR="00BE7042" w:rsidRPr="002B691A">
        <w:rPr>
          <w:rFonts w:cs="Times New Roman"/>
          <w:szCs w:val="24"/>
          <w:lang w:val="en-US"/>
        </w:rPr>
        <w:t>labour</w:t>
      </w:r>
      <w:proofErr w:type="spellEnd"/>
      <w:r w:rsidR="006E087E" w:rsidRPr="002B691A">
        <w:rPr>
          <w:rFonts w:cs="Times New Roman"/>
          <w:szCs w:val="24"/>
          <w:lang w:val="en-US"/>
        </w:rPr>
        <w:t xml:space="preserve"> (</w:t>
      </w:r>
      <w:r w:rsidR="006E087E" w:rsidRPr="002B691A">
        <w:rPr>
          <w:rFonts w:cs="Times New Roman"/>
          <w:i/>
          <w:szCs w:val="24"/>
          <w:lang w:val="en-US"/>
        </w:rPr>
        <w:t>Arbeit</w:t>
      </w:r>
      <w:r w:rsidR="006E087E" w:rsidRPr="002B691A">
        <w:rPr>
          <w:rFonts w:cs="Times New Roman"/>
          <w:szCs w:val="24"/>
          <w:lang w:val="en-US"/>
        </w:rPr>
        <w:t>)</w:t>
      </w:r>
      <w:r w:rsidR="00BE7042" w:rsidRPr="002B691A">
        <w:rPr>
          <w:rFonts w:cs="Times New Roman"/>
          <w:szCs w:val="24"/>
          <w:lang w:val="en-US"/>
        </w:rPr>
        <w:t xml:space="preserve"> </w:t>
      </w:r>
      <w:r w:rsidR="009135FE" w:rsidRPr="002B691A">
        <w:rPr>
          <w:rFonts w:cs="Times New Roman"/>
          <w:noProof/>
          <w:szCs w:val="24"/>
          <w:lang w:val="en-US"/>
        </w:rPr>
        <w:t>(Neurath 1935a, 402)</w:t>
      </w:r>
      <w:r w:rsidR="00BE7042" w:rsidRPr="002B691A">
        <w:rPr>
          <w:rFonts w:cs="Times New Roman"/>
          <w:szCs w:val="24"/>
          <w:lang w:val="en-US"/>
        </w:rPr>
        <w:t xml:space="preserve">. </w:t>
      </w:r>
      <w:r w:rsidRPr="002B691A">
        <w:rPr>
          <w:rFonts w:cs="Times New Roman"/>
          <w:szCs w:val="24"/>
          <w:lang w:val="en-US"/>
        </w:rPr>
        <w:t>D</w:t>
      </w:r>
      <w:r w:rsidR="00061504" w:rsidRPr="002B691A">
        <w:rPr>
          <w:rFonts w:cs="Times New Roman"/>
          <w:szCs w:val="24"/>
          <w:lang w:val="en-US"/>
        </w:rPr>
        <w:t>ifferences of opinion</w:t>
      </w:r>
      <w:r w:rsidRPr="002B691A">
        <w:rPr>
          <w:rFonts w:cs="Times New Roman"/>
          <w:szCs w:val="24"/>
          <w:lang w:val="en-US"/>
        </w:rPr>
        <w:t xml:space="preserve"> could exist</w:t>
      </w:r>
      <w:r w:rsidR="00061504" w:rsidRPr="002B691A">
        <w:rPr>
          <w:rFonts w:cs="Times New Roman"/>
          <w:szCs w:val="24"/>
          <w:lang w:val="en-US"/>
        </w:rPr>
        <w:t xml:space="preserve">, but all members shared a </w:t>
      </w:r>
      <w:r w:rsidR="006E087E" w:rsidRPr="002B691A">
        <w:rPr>
          <w:rFonts w:cs="Times New Roman"/>
          <w:szCs w:val="24"/>
          <w:lang w:val="en-US"/>
        </w:rPr>
        <w:t>‘</w:t>
      </w:r>
      <w:r w:rsidR="00061504" w:rsidRPr="002B691A">
        <w:rPr>
          <w:rFonts w:cs="Times New Roman"/>
          <w:szCs w:val="24"/>
          <w:lang w:val="en-US"/>
        </w:rPr>
        <w:t>cooperative attitude</w:t>
      </w:r>
      <w:r w:rsidR="006E087E" w:rsidRPr="002B691A">
        <w:rPr>
          <w:rFonts w:cs="Times New Roman"/>
          <w:szCs w:val="24"/>
          <w:lang w:val="en-US"/>
        </w:rPr>
        <w:t>’</w:t>
      </w:r>
      <w:r w:rsidR="00061504" w:rsidRPr="002B691A">
        <w:rPr>
          <w:rFonts w:cs="Times New Roman"/>
          <w:szCs w:val="24"/>
          <w:lang w:val="en-US"/>
        </w:rPr>
        <w:t xml:space="preserve"> (</w:t>
      </w:r>
      <w:proofErr w:type="spellStart"/>
      <w:r w:rsidR="00061504" w:rsidRPr="002B691A">
        <w:rPr>
          <w:rFonts w:cs="Times New Roman"/>
          <w:i/>
          <w:szCs w:val="24"/>
          <w:lang w:val="en-US"/>
        </w:rPr>
        <w:t>Kooperative</w:t>
      </w:r>
      <w:proofErr w:type="spellEnd"/>
      <w:r w:rsidR="00061504" w:rsidRPr="002B691A">
        <w:rPr>
          <w:rFonts w:cs="Times New Roman"/>
          <w:i/>
          <w:szCs w:val="24"/>
          <w:lang w:val="en-US"/>
        </w:rPr>
        <w:t xml:space="preserve"> </w:t>
      </w:r>
      <w:proofErr w:type="spellStart"/>
      <w:r w:rsidR="00061504" w:rsidRPr="002B691A">
        <w:rPr>
          <w:rFonts w:cs="Times New Roman"/>
          <w:i/>
          <w:szCs w:val="24"/>
          <w:lang w:val="en-US"/>
        </w:rPr>
        <w:t>Haltung</w:t>
      </w:r>
      <w:proofErr w:type="spellEnd"/>
      <w:r w:rsidR="00061504" w:rsidRPr="002B691A">
        <w:rPr>
          <w:rFonts w:cs="Times New Roman"/>
          <w:szCs w:val="24"/>
          <w:lang w:val="en-US"/>
        </w:rPr>
        <w:t>)</w:t>
      </w:r>
      <w:r w:rsidR="0039532D" w:rsidRPr="002B691A">
        <w:rPr>
          <w:rFonts w:cs="Times New Roman"/>
          <w:szCs w:val="24"/>
          <w:lang w:val="en-US"/>
        </w:rPr>
        <w:t xml:space="preserve">. Such </w:t>
      </w:r>
      <w:r w:rsidR="0081034B" w:rsidRPr="002B691A">
        <w:rPr>
          <w:rFonts w:cs="Times New Roman"/>
          <w:szCs w:val="24"/>
          <w:lang w:val="en-US"/>
        </w:rPr>
        <w:t xml:space="preserve">an </w:t>
      </w:r>
      <w:r w:rsidR="0039532D" w:rsidRPr="002B691A">
        <w:rPr>
          <w:rFonts w:cs="Times New Roman"/>
          <w:szCs w:val="24"/>
          <w:lang w:val="en-US"/>
        </w:rPr>
        <w:t xml:space="preserve">attitude </w:t>
      </w:r>
      <w:r w:rsidR="00061504" w:rsidRPr="002B691A">
        <w:rPr>
          <w:rFonts w:cs="Times New Roman"/>
          <w:szCs w:val="24"/>
          <w:lang w:val="en-US"/>
        </w:rPr>
        <w:t>was the hallmark of science</w:t>
      </w:r>
      <w:r w:rsidR="0039532D" w:rsidRPr="002B691A">
        <w:rPr>
          <w:rFonts w:cs="Times New Roman"/>
          <w:szCs w:val="24"/>
          <w:lang w:val="en-US"/>
        </w:rPr>
        <w:t xml:space="preserve">, and, to the benefit of society, it would now be expanded to philosophy. </w:t>
      </w:r>
    </w:p>
    <w:p w14:paraId="1ABD60EB" w14:textId="44648A43" w:rsidR="00061504" w:rsidRPr="002B691A" w:rsidRDefault="00E512BC" w:rsidP="00267DBC">
      <w:pPr>
        <w:rPr>
          <w:rFonts w:cs="Times New Roman"/>
          <w:szCs w:val="24"/>
          <w:lang w:val="en-US"/>
        </w:rPr>
      </w:pPr>
      <w:r w:rsidRPr="002B691A">
        <w:rPr>
          <w:rFonts w:cs="Times New Roman"/>
          <w:szCs w:val="24"/>
          <w:lang w:val="en-US"/>
        </w:rPr>
        <w:t xml:space="preserve">Rougier also conceived the conference as </w:t>
      </w:r>
      <w:r w:rsidR="006343B9" w:rsidRPr="002B691A">
        <w:rPr>
          <w:rFonts w:cs="Times New Roman"/>
          <w:szCs w:val="24"/>
          <w:lang w:val="en-US"/>
        </w:rPr>
        <w:t xml:space="preserve">the </w:t>
      </w:r>
      <w:r w:rsidR="00315CE5" w:rsidRPr="002B691A">
        <w:rPr>
          <w:rFonts w:cs="Times New Roman"/>
          <w:szCs w:val="24"/>
          <w:lang w:val="en-US"/>
        </w:rPr>
        <w:t xml:space="preserve">creation </w:t>
      </w:r>
      <w:r w:rsidRPr="002B691A">
        <w:rPr>
          <w:rFonts w:cs="Times New Roman"/>
          <w:szCs w:val="24"/>
          <w:lang w:val="en-US"/>
        </w:rPr>
        <w:t>of a like-minded community: “</w:t>
      </w:r>
      <w:r w:rsidR="0039532D" w:rsidRPr="002B691A">
        <w:rPr>
          <w:rFonts w:cs="Times New Roman"/>
          <w:szCs w:val="24"/>
          <w:lang w:val="en-US"/>
        </w:rPr>
        <w:t>(The conference)</w:t>
      </w:r>
      <w:r w:rsidRPr="002B691A">
        <w:rPr>
          <w:rFonts w:cs="Times New Roman"/>
          <w:szCs w:val="24"/>
          <w:lang w:val="en-US"/>
        </w:rPr>
        <w:t xml:space="preserve"> made an appeal to representatives of all movements who are unified by </w:t>
      </w:r>
      <w:r w:rsidR="00EB0709" w:rsidRPr="002B691A">
        <w:rPr>
          <w:rFonts w:cs="Times New Roman"/>
          <w:szCs w:val="24"/>
          <w:lang w:val="en-US"/>
        </w:rPr>
        <w:t>a shared</w:t>
      </w:r>
      <w:r w:rsidRPr="002B691A">
        <w:rPr>
          <w:rFonts w:cs="Times New Roman"/>
          <w:szCs w:val="24"/>
          <w:lang w:val="en-US"/>
        </w:rPr>
        <w:t xml:space="preserve"> concern</w:t>
      </w:r>
      <w:r w:rsidR="00EB0709" w:rsidRPr="002B691A">
        <w:rPr>
          <w:rFonts w:cs="Times New Roman"/>
          <w:szCs w:val="24"/>
          <w:lang w:val="en-US"/>
        </w:rPr>
        <w:t>:</w:t>
      </w:r>
      <w:r w:rsidRPr="002B691A">
        <w:rPr>
          <w:rFonts w:cs="Times New Roman"/>
          <w:szCs w:val="24"/>
          <w:lang w:val="en-US"/>
        </w:rPr>
        <w:t xml:space="preserve"> to solve </w:t>
      </w:r>
      <w:r w:rsidR="0039532D" w:rsidRPr="002B691A">
        <w:rPr>
          <w:rFonts w:cs="Times New Roman"/>
          <w:szCs w:val="24"/>
          <w:lang w:val="en-US"/>
        </w:rPr>
        <w:t xml:space="preserve">those </w:t>
      </w:r>
      <w:r w:rsidRPr="002B691A">
        <w:rPr>
          <w:rFonts w:cs="Times New Roman"/>
          <w:szCs w:val="24"/>
          <w:lang w:val="en-US"/>
        </w:rPr>
        <w:t>problems which were previously reserved to philosophy conceived as a separate discipline,</w:t>
      </w:r>
      <w:r w:rsidR="00EB0709" w:rsidRPr="002B691A">
        <w:rPr>
          <w:rFonts w:cs="Times New Roman"/>
          <w:szCs w:val="24"/>
          <w:lang w:val="en-US"/>
        </w:rPr>
        <w:t xml:space="preserve"> now</w:t>
      </w:r>
      <w:r w:rsidRPr="002B691A">
        <w:rPr>
          <w:rFonts w:cs="Times New Roman"/>
          <w:szCs w:val="24"/>
          <w:lang w:val="en-US"/>
        </w:rPr>
        <w:t xml:space="preserve"> with strictly scientific </w:t>
      </w:r>
      <w:r w:rsidR="0039532D" w:rsidRPr="002B691A">
        <w:rPr>
          <w:rFonts w:cs="Times New Roman"/>
          <w:szCs w:val="24"/>
          <w:lang w:val="en-US"/>
        </w:rPr>
        <w:t>methods</w:t>
      </w:r>
      <w:r w:rsidRPr="002B691A">
        <w:rPr>
          <w:rFonts w:cs="Times New Roman"/>
          <w:szCs w:val="24"/>
          <w:lang w:val="en-US"/>
        </w:rPr>
        <w:t>”</w:t>
      </w:r>
      <w:r w:rsidR="009135FE" w:rsidRPr="002B691A">
        <w:rPr>
          <w:rFonts w:cs="Times New Roman"/>
          <w:szCs w:val="24"/>
          <w:lang w:val="en-US"/>
        </w:rPr>
        <w:t xml:space="preserve"> </w:t>
      </w:r>
      <w:r w:rsidR="009135FE" w:rsidRPr="002B691A">
        <w:rPr>
          <w:rFonts w:cs="Times New Roman"/>
          <w:noProof/>
          <w:szCs w:val="24"/>
          <w:lang w:val="en-US"/>
        </w:rPr>
        <w:t>(Rougier 1936b, 4)</w:t>
      </w:r>
      <w:r w:rsidRPr="002B691A">
        <w:rPr>
          <w:rFonts w:cs="Times New Roman"/>
          <w:szCs w:val="24"/>
          <w:lang w:val="en-US"/>
        </w:rPr>
        <w:t>. For Rougier, the creation of such a community had to combine all linguistic commu</w:t>
      </w:r>
      <w:r w:rsidR="00D34B5B" w:rsidRPr="002B691A">
        <w:rPr>
          <w:rFonts w:cs="Times New Roman"/>
          <w:szCs w:val="24"/>
          <w:lang w:val="en-US"/>
        </w:rPr>
        <w:t xml:space="preserve">nities </w:t>
      </w:r>
      <w:r w:rsidRPr="002B691A">
        <w:rPr>
          <w:rFonts w:cs="Times New Roman"/>
          <w:szCs w:val="24"/>
          <w:lang w:val="en-US"/>
        </w:rPr>
        <w:t>in Europe and America</w:t>
      </w:r>
      <w:r w:rsidR="00D34B5B" w:rsidRPr="002B691A">
        <w:rPr>
          <w:rFonts w:cs="Times New Roman"/>
          <w:szCs w:val="24"/>
          <w:lang w:val="en-US"/>
        </w:rPr>
        <w:t xml:space="preserve">, including the </w:t>
      </w:r>
      <w:r w:rsidR="002D53A4" w:rsidRPr="002B691A">
        <w:rPr>
          <w:rFonts w:cs="Times New Roman"/>
          <w:szCs w:val="24"/>
          <w:lang w:val="en-US"/>
        </w:rPr>
        <w:t>“</w:t>
      </w:r>
      <w:r w:rsidR="0081034B" w:rsidRPr="002B691A">
        <w:rPr>
          <w:rFonts w:cs="Times New Roman"/>
          <w:szCs w:val="24"/>
          <w:lang w:val="en-US"/>
        </w:rPr>
        <w:t>L</w:t>
      </w:r>
      <w:r w:rsidR="00D34B5B" w:rsidRPr="002B691A">
        <w:rPr>
          <w:rFonts w:cs="Times New Roman"/>
          <w:szCs w:val="24"/>
          <w:lang w:val="en-US"/>
        </w:rPr>
        <w:t>atin</w:t>
      </w:r>
      <w:r w:rsidR="002D53A4" w:rsidRPr="002B691A">
        <w:rPr>
          <w:rFonts w:cs="Times New Roman"/>
          <w:i/>
          <w:iCs/>
          <w:szCs w:val="24"/>
          <w:lang w:val="en-US"/>
        </w:rPr>
        <w:t>”</w:t>
      </w:r>
      <w:r w:rsidR="00D34B5B" w:rsidRPr="002B691A">
        <w:rPr>
          <w:rFonts w:cs="Times New Roman"/>
          <w:i/>
          <w:iCs/>
          <w:szCs w:val="24"/>
          <w:lang w:val="en-US"/>
        </w:rPr>
        <w:t xml:space="preserve"> </w:t>
      </w:r>
      <w:r w:rsidR="00D34B5B" w:rsidRPr="002B691A">
        <w:rPr>
          <w:rFonts w:cs="Times New Roman"/>
          <w:szCs w:val="24"/>
          <w:lang w:val="en-US"/>
        </w:rPr>
        <w:t>movements from Belgium, France, Italy and Switzerland.</w:t>
      </w:r>
      <w:r w:rsidR="007D7F43" w:rsidRPr="002B691A">
        <w:rPr>
          <w:rFonts w:cs="Times New Roman"/>
          <w:szCs w:val="24"/>
          <w:lang w:val="en-US"/>
        </w:rPr>
        <w:t xml:space="preserve"> </w:t>
      </w:r>
      <w:proofErr w:type="gramStart"/>
      <w:r w:rsidR="00D34B5B" w:rsidRPr="002B691A">
        <w:rPr>
          <w:rFonts w:cs="Times New Roman"/>
          <w:szCs w:val="24"/>
          <w:lang w:val="en-US"/>
        </w:rPr>
        <w:t>Similarly</w:t>
      </w:r>
      <w:proofErr w:type="gramEnd"/>
      <w:r w:rsidR="00D34B5B" w:rsidRPr="002B691A">
        <w:rPr>
          <w:rFonts w:cs="Times New Roman"/>
          <w:szCs w:val="24"/>
          <w:lang w:val="en-US"/>
        </w:rPr>
        <w:t xml:space="preserve"> to </w:t>
      </w:r>
      <w:proofErr w:type="spellStart"/>
      <w:r w:rsidR="00D34B5B" w:rsidRPr="002B691A">
        <w:rPr>
          <w:rFonts w:cs="Times New Roman"/>
          <w:szCs w:val="24"/>
          <w:lang w:val="en-US"/>
        </w:rPr>
        <w:t>Neurath</w:t>
      </w:r>
      <w:proofErr w:type="spellEnd"/>
      <w:r w:rsidR="00D34B5B" w:rsidRPr="002B691A">
        <w:rPr>
          <w:rFonts w:cs="Times New Roman"/>
          <w:szCs w:val="24"/>
          <w:lang w:val="en-US"/>
        </w:rPr>
        <w:t xml:space="preserve">, Rougier made clear in his opening statement that the conference was not intended to install logical empiricism dogmatically or to formulate a “catechism” </w:t>
      </w:r>
      <w:r w:rsidR="009135FE" w:rsidRPr="002B691A">
        <w:rPr>
          <w:rFonts w:cs="Times New Roman"/>
          <w:noProof/>
          <w:szCs w:val="24"/>
          <w:lang w:val="en-US"/>
        </w:rPr>
        <w:t>(Rougier 1936a, 9)</w:t>
      </w:r>
      <w:r w:rsidR="00D34B5B" w:rsidRPr="002B691A">
        <w:rPr>
          <w:rFonts w:cs="Times New Roman"/>
          <w:szCs w:val="24"/>
          <w:lang w:val="en-US"/>
        </w:rPr>
        <w:t>. “The best way to collaborate internationally is to discuss openly”. Rougier especially rebutted the notion that the conference would be a gathering of specialists, technicians, or even an “esoteric” meeting.</w:t>
      </w:r>
      <w:r w:rsidR="00F13514" w:rsidRPr="002B691A">
        <w:rPr>
          <w:rFonts w:cs="Times New Roman"/>
          <w:szCs w:val="24"/>
          <w:lang w:val="en-US"/>
        </w:rPr>
        <w:t xml:space="preserve"> </w:t>
      </w:r>
      <w:r w:rsidR="0039532D" w:rsidRPr="002B691A">
        <w:rPr>
          <w:rFonts w:cs="Times New Roman"/>
          <w:szCs w:val="24"/>
          <w:lang w:val="en-US"/>
        </w:rPr>
        <w:t>This</w:t>
      </w:r>
      <w:r w:rsidR="00F13514" w:rsidRPr="002B691A">
        <w:rPr>
          <w:rFonts w:cs="Times New Roman"/>
          <w:szCs w:val="24"/>
          <w:lang w:val="en-US"/>
        </w:rPr>
        <w:t xml:space="preserve"> was exactly the model of traditional international conference</w:t>
      </w:r>
      <w:r w:rsidR="0039532D" w:rsidRPr="002B691A">
        <w:rPr>
          <w:rFonts w:cs="Times New Roman"/>
          <w:szCs w:val="24"/>
          <w:lang w:val="en-US"/>
        </w:rPr>
        <w:t>s</w:t>
      </w:r>
      <w:r w:rsidR="00F13514" w:rsidRPr="002B691A">
        <w:rPr>
          <w:rFonts w:cs="Times New Roman"/>
          <w:szCs w:val="24"/>
          <w:lang w:val="en-US"/>
        </w:rPr>
        <w:t xml:space="preserve"> of philosophy. These conferences operated on the idea that philosophy was a discipline </w:t>
      </w:r>
      <w:r w:rsidR="00091957" w:rsidRPr="002B691A">
        <w:rPr>
          <w:rFonts w:cs="Times New Roman"/>
          <w:szCs w:val="24"/>
          <w:lang w:val="en-US"/>
        </w:rPr>
        <w:t>“doomed to eternal dispute” separate from the broader scientific community</w:t>
      </w:r>
      <w:r w:rsidR="009135FE" w:rsidRPr="002B691A">
        <w:rPr>
          <w:rFonts w:cs="Times New Roman"/>
          <w:szCs w:val="24"/>
          <w:lang w:val="en-US"/>
        </w:rPr>
        <w:t xml:space="preserve"> </w:t>
      </w:r>
      <w:r w:rsidR="009135FE" w:rsidRPr="002B691A">
        <w:rPr>
          <w:rFonts w:cs="Times New Roman"/>
          <w:noProof/>
          <w:szCs w:val="24"/>
          <w:lang w:val="en-US"/>
        </w:rPr>
        <w:t>(Rougier 1936a, 7)</w:t>
      </w:r>
      <w:r w:rsidR="00091957" w:rsidRPr="002B691A">
        <w:rPr>
          <w:rFonts w:cs="Times New Roman"/>
          <w:szCs w:val="24"/>
          <w:lang w:val="en-US"/>
        </w:rPr>
        <w:t xml:space="preserve">. </w:t>
      </w:r>
      <w:r w:rsidR="007D7F43" w:rsidRPr="002B691A">
        <w:rPr>
          <w:rFonts w:cs="Times New Roman"/>
          <w:szCs w:val="24"/>
          <w:lang w:val="en-US"/>
        </w:rPr>
        <w:t>The</w:t>
      </w:r>
      <w:r w:rsidR="00FB10B0" w:rsidRPr="002B691A">
        <w:rPr>
          <w:rFonts w:cs="Times New Roman"/>
          <w:szCs w:val="24"/>
          <w:lang w:val="en-US"/>
        </w:rPr>
        <w:t xml:space="preserve"> new community of scientific philosophy would make an end to the eternal debates over old, meaningless philosophical disputes</w:t>
      </w:r>
      <w:r w:rsidR="007D7F43" w:rsidRPr="002B691A">
        <w:rPr>
          <w:rFonts w:cs="Times New Roman"/>
          <w:szCs w:val="24"/>
          <w:lang w:val="en-US"/>
        </w:rPr>
        <w:t xml:space="preserve">, and </w:t>
      </w:r>
      <w:r w:rsidR="00431582" w:rsidRPr="002B691A">
        <w:rPr>
          <w:rFonts w:cs="Times New Roman"/>
          <w:szCs w:val="24"/>
          <w:lang w:val="en-US"/>
        </w:rPr>
        <w:t>this</w:t>
      </w:r>
      <w:r w:rsidR="007D7F43" w:rsidRPr="002B691A">
        <w:rPr>
          <w:rFonts w:cs="Times New Roman"/>
          <w:szCs w:val="24"/>
          <w:lang w:val="en-US"/>
        </w:rPr>
        <w:t xml:space="preserve"> would benefit society at large.</w:t>
      </w:r>
    </w:p>
    <w:p w14:paraId="16B7CD29" w14:textId="631D92E0" w:rsidR="00FB10B0" w:rsidRPr="002B691A" w:rsidRDefault="00BF762B" w:rsidP="00267DBC">
      <w:pPr>
        <w:rPr>
          <w:rFonts w:cs="Times New Roman"/>
          <w:szCs w:val="24"/>
          <w:lang w:val="en-US"/>
        </w:rPr>
      </w:pPr>
      <w:r w:rsidRPr="002B691A">
        <w:rPr>
          <w:rFonts w:cs="Times New Roman"/>
          <w:szCs w:val="24"/>
          <w:lang w:val="en-US"/>
        </w:rPr>
        <w:lastRenderedPageBreak/>
        <w:t>B</w:t>
      </w:r>
      <w:r w:rsidR="00091957" w:rsidRPr="002B691A">
        <w:rPr>
          <w:rFonts w:cs="Times New Roman"/>
          <w:szCs w:val="24"/>
          <w:lang w:val="en-US"/>
        </w:rPr>
        <w:t xml:space="preserve">oth </w:t>
      </w:r>
      <w:r w:rsidR="002D53A4" w:rsidRPr="002B691A">
        <w:rPr>
          <w:rFonts w:cs="Times New Roman"/>
          <w:szCs w:val="24"/>
          <w:lang w:val="en-US"/>
        </w:rPr>
        <w:t>organizers</w:t>
      </w:r>
      <w:r w:rsidR="00E343E2" w:rsidRPr="002B691A">
        <w:rPr>
          <w:rFonts w:cs="Times New Roman"/>
          <w:szCs w:val="24"/>
          <w:lang w:val="en-US"/>
        </w:rPr>
        <w:t xml:space="preserve"> </w:t>
      </w:r>
      <w:r w:rsidR="00091957" w:rsidRPr="002B691A">
        <w:rPr>
          <w:rFonts w:cs="Times New Roman"/>
          <w:szCs w:val="24"/>
          <w:lang w:val="en-US"/>
        </w:rPr>
        <w:t>situated the creation of th</w:t>
      </w:r>
      <w:r w:rsidR="0050408A" w:rsidRPr="002B691A">
        <w:rPr>
          <w:rFonts w:cs="Times New Roman"/>
          <w:szCs w:val="24"/>
          <w:lang w:val="en-US"/>
        </w:rPr>
        <w:t>is</w:t>
      </w:r>
      <w:r w:rsidR="00091957" w:rsidRPr="002B691A">
        <w:rPr>
          <w:rFonts w:cs="Times New Roman"/>
          <w:szCs w:val="24"/>
          <w:lang w:val="en-US"/>
        </w:rPr>
        <w:t xml:space="preserve"> international community within a broader intellectual tradition</w:t>
      </w:r>
      <w:r w:rsidR="009135FE" w:rsidRPr="002B691A">
        <w:rPr>
          <w:rFonts w:cs="Times New Roman"/>
          <w:szCs w:val="24"/>
          <w:lang w:val="en-US"/>
        </w:rPr>
        <w:t xml:space="preserve"> </w:t>
      </w:r>
      <w:r w:rsidR="002D53A4" w:rsidRPr="002B691A">
        <w:rPr>
          <w:rFonts w:cs="Times New Roman"/>
          <w:szCs w:val="24"/>
          <w:lang w:val="en-US"/>
        </w:rPr>
        <w:t xml:space="preserve">which had </w:t>
      </w:r>
      <w:r w:rsidR="009135FE" w:rsidRPr="002B691A">
        <w:rPr>
          <w:rFonts w:cs="Times New Roman"/>
          <w:szCs w:val="24"/>
          <w:lang w:val="en-US"/>
        </w:rPr>
        <w:t xml:space="preserve">a </w:t>
      </w:r>
      <w:r w:rsidR="002D53A4" w:rsidRPr="002B691A">
        <w:rPr>
          <w:rFonts w:cs="Times New Roman"/>
          <w:szCs w:val="24"/>
          <w:lang w:val="en-US"/>
        </w:rPr>
        <w:t>social</w:t>
      </w:r>
      <w:r w:rsidR="009135FE" w:rsidRPr="002B691A">
        <w:rPr>
          <w:rFonts w:cs="Times New Roman"/>
          <w:szCs w:val="24"/>
          <w:lang w:val="en-US"/>
        </w:rPr>
        <w:t xml:space="preserve"> dimension</w:t>
      </w:r>
      <w:r w:rsidR="00B059B6" w:rsidRPr="002B691A">
        <w:rPr>
          <w:rFonts w:cs="Times New Roman"/>
          <w:szCs w:val="24"/>
          <w:lang w:val="en-US"/>
        </w:rPr>
        <w:t xml:space="preserve"> </w:t>
      </w:r>
      <w:r w:rsidR="009135FE" w:rsidRPr="002B691A">
        <w:rPr>
          <w:rFonts w:cs="Times New Roman"/>
          <w:noProof/>
          <w:szCs w:val="24"/>
          <w:lang w:val="en-US"/>
        </w:rPr>
        <w:t>(Rougier 1936a, 6</w:t>
      </w:r>
      <w:r w:rsidR="006D0F6D" w:rsidRPr="002B691A">
        <w:rPr>
          <w:rFonts w:cs="Times New Roman"/>
          <w:noProof/>
          <w:szCs w:val="24"/>
          <w:lang w:val="en-US"/>
        </w:rPr>
        <w:t xml:space="preserve">; </w:t>
      </w:r>
      <w:r w:rsidR="009135FE" w:rsidRPr="002B691A">
        <w:rPr>
          <w:rFonts w:cs="Times New Roman"/>
          <w:noProof/>
          <w:szCs w:val="24"/>
          <w:lang w:val="en-US"/>
        </w:rPr>
        <w:t>Neurath 1935a, 406)</w:t>
      </w:r>
      <w:r w:rsidR="00B059B6" w:rsidRPr="002B691A">
        <w:rPr>
          <w:rFonts w:cs="Times New Roman"/>
          <w:szCs w:val="24"/>
          <w:lang w:val="en-US"/>
        </w:rPr>
        <w:t>. Be</w:t>
      </w:r>
      <w:r w:rsidR="008B30C5" w:rsidRPr="002B691A">
        <w:rPr>
          <w:rFonts w:cs="Times New Roman"/>
          <w:szCs w:val="24"/>
          <w:lang w:val="en-US"/>
        </w:rPr>
        <w:t>r</w:t>
      </w:r>
      <w:r w:rsidR="00B059B6" w:rsidRPr="002B691A">
        <w:rPr>
          <w:rFonts w:cs="Times New Roman"/>
          <w:szCs w:val="24"/>
          <w:lang w:val="en-US"/>
        </w:rPr>
        <w:t xml:space="preserve">trand Russell, who </w:t>
      </w:r>
      <w:r w:rsidR="0056550B" w:rsidRPr="002B691A">
        <w:rPr>
          <w:rFonts w:cs="Times New Roman"/>
          <w:szCs w:val="24"/>
          <w:lang w:val="en-US"/>
        </w:rPr>
        <w:t>gave an opening speech</w:t>
      </w:r>
      <w:r w:rsidR="00B059B6" w:rsidRPr="002B691A">
        <w:rPr>
          <w:rFonts w:cs="Times New Roman"/>
          <w:szCs w:val="24"/>
          <w:lang w:val="en-US"/>
        </w:rPr>
        <w:t xml:space="preserve"> </w:t>
      </w:r>
      <w:r w:rsidR="0056550B" w:rsidRPr="002B691A">
        <w:rPr>
          <w:rFonts w:cs="Times New Roman"/>
          <w:szCs w:val="24"/>
          <w:lang w:val="en-US"/>
        </w:rPr>
        <w:t>at</w:t>
      </w:r>
      <w:r w:rsidR="00B059B6" w:rsidRPr="002B691A">
        <w:rPr>
          <w:rFonts w:cs="Times New Roman"/>
          <w:szCs w:val="24"/>
          <w:lang w:val="en-US"/>
        </w:rPr>
        <w:t xml:space="preserve"> the conference, </w:t>
      </w:r>
      <w:r w:rsidR="006D0F6D" w:rsidRPr="002B691A">
        <w:rPr>
          <w:rFonts w:cs="Times New Roman"/>
          <w:szCs w:val="24"/>
          <w:lang w:val="en-US"/>
        </w:rPr>
        <w:t xml:space="preserve">believed that the </w:t>
      </w:r>
      <w:r w:rsidR="001E6381" w:rsidRPr="002B691A">
        <w:rPr>
          <w:rFonts w:cs="Times New Roman"/>
          <w:szCs w:val="24"/>
          <w:lang w:val="en-US"/>
        </w:rPr>
        <w:t xml:space="preserve">novel </w:t>
      </w:r>
      <w:r w:rsidR="00B059B6" w:rsidRPr="002B691A">
        <w:rPr>
          <w:rFonts w:cs="Times New Roman"/>
          <w:szCs w:val="24"/>
          <w:lang w:val="en-US"/>
        </w:rPr>
        <w:t>attitude of scientific philosophy</w:t>
      </w:r>
      <w:r w:rsidR="006D0F6D" w:rsidRPr="002B691A">
        <w:rPr>
          <w:rFonts w:cs="Times New Roman"/>
          <w:szCs w:val="24"/>
          <w:lang w:val="en-US"/>
        </w:rPr>
        <w:t xml:space="preserve"> </w:t>
      </w:r>
      <w:r w:rsidR="00B059B6" w:rsidRPr="002B691A">
        <w:rPr>
          <w:rFonts w:cs="Times New Roman"/>
          <w:szCs w:val="24"/>
          <w:lang w:val="en-US"/>
        </w:rPr>
        <w:t>“alone can provide the intellectual temper in which it is possible to find a cure for the diseases of the modern world”</w:t>
      </w:r>
      <w:r w:rsidR="00BD6ECB" w:rsidRPr="002B691A">
        <w:rPr>
          <w:rFonts w:cs="Times New Roman"/>
          <w:szCs w:val="24"/>
          <w:lang w:val="en-US"/>
        </w:rPr>
        <w:t xml:space="preserve"> </w:t>
      </w:r>
      <w:r w:rsidR="00DC68FF" w:rsidRPr="002B691A">
        <w:rPr>
          <w:rFonts w:cs="Times New Roman"/>
          <w:noProof/>
          <w:szCs w:val="24"/>
          <w:lang w:val="en-US"/>
        </w:rPr>
        <w:t>(Russell 1936, 11)</w:t>
      </w:r>
      <w:r w:rsidR="00B059B6" w:rsidRPr="002B691A">
        <w:rPr>
          <w:rFonts w:cs="Times New Roman"/>
          <w:szCs w:val="24"/>
          <w:lang w:val="en-US"/>
        </w:rPr>
        <w:t xml:space="preserve">. </w:t>
      </w:r>
      <w:r w:rsidR="0050408A" w:rsidRPr="002B691A">
        <w:rPr>
          <w:rFonts w:cs="Times New Roman"/>
          <w:szCs w:val="24"/>
          <w:lang w:val="en-US"/>
        </w:rPr>
        <w:t xml:space="preserve">In a similar vein, </w:t>
      </w:r>
      <w:proofErr w:type="spellStart"/>
      <w:r w:rsidR="00F91C02" w:rsidRPr="002B691A">
        <w:rPr>
          <w:rFonts w:cs="Times New Roman"/>
          <w:szCs w:val="24"/>
          <w:lang w:val="en-US"/>
        </w:rPr>
        <w:t>Neurath</w:t>
      </w:r>
      <w:proofErr w:type="spellEnd"/>
      <w:r w:rsidR="00F91C02" w:rsidRPr="002B691A">
        <w:rPr>
          <w:rFonts w:cs="Times New Roman"/>
          <w:szCs w:val="24"/>
          <w:lang w:val="en-US"/>
        </w:rPr>
        <w:t xml:space="preserve"> stressed that the reflections at the conference “moved in the proximity of life” </w:t>
      </w:r>
      <w:r w:rsidR="00DC68FF" w:rsidRPr="002B691A">
        <w:rPr>
          <w:rFonts w:cs="Times New Roman"/>
          <w:noProof/>
          <w:szCs w:val="24"/>
          <w:lang w:val="en-US"/>
        </w:rPr>
        <w:t>(Neurath 1935a, 405)</w:t>
      </w:r>
      <w:r w:rsidR="00F91C02" w:rsidRPr="002B691A">
        <w:rPr>
          <w:rFonts w:cs="Times New Roman"/>
          <w:szCs w:val="24"/>
          <w:lang w:val="en-US"/>
        </w:rPr>
        <w:t>, suggesting that the conference’s aim was to have a broader impact on its surrounding culture</w:t>
      </w:r>
      <w:r w:rsidR="006343B9" w:rsidRPr="002B691A">
        <w:rPr>
          <w:rFonts w:cs="Times New Roman"/>
          <w:szCs w:val="24"/>
          <w:lang w:val="en-US"/>
        </w:rPr>
        <w:t xml:space="preserve"> by showing how people could fruitfully discuss their ideas independent</w:t>
      </w:r>
      <w:r w:rsidR="00620594" w:rsidRPr="002B691A">
        <w:rPr>
          <w:rFonts w:cs="Times New Roman"/>
          <w:szCs w:val="24"/>
          <w:lang w:val="en-US"/>
        </w:rPr>
        <w:t>ly</w:t>
      </w:r>
      <w:r w:rsidR="006343B9" w:rsidRPr="002B691A">
        <w:rPr>
          <w:rFonts w:cs="Times New Roman"/>
          <w:szCs w:val="24"/>
          <w:lang w:val="en-US"/>
        </w:rPr>
        <w:t xml:space="preserve"> </w:t>
      </w:r>
      <w:r w:rsidR="00620594" w:rsidRPr="002B691A">
        <w:rPr>
          <w:rFonts w:cs="Times New Roman"/>
          <w:szCs w:val="24"/>
          <w:lang w:val="en-US"/>
        </w:rPr>
        <w:t>from</w:t>
      </w:r>
      <w:r w:rsidR="00F91C02" w:rsidRPr="002B691A">
        <w:rPr>
          <w:rFonts w:cs="Times New Roman"/>
          <w:szCs w:val="24"/>
          <w:lang w:val="en-US"/>
        </w:rPr>
        <w:t xml:space="preserve"> ideological conflict. </w:t>
      </w:r>
      <w:r w:rsidR="00D979E1" w:rsidRPr="002B691A">
        <w:rPr>
          <w:rFonts w:cs="Times New Roman"/>
          <w:szCs w:val="24"/>
          <w:lang w:val="en-US"/>
        </w:rPr>
        <w:t xml:space="preserve">Scientific philosophy, in opposition to traditional philosophy, was understood as </w:t>
      </w:r>
      <w:r w:rsidRPr="002B691A">
        <w:rPr>
          <w:rFonts w:cs="Times New Roman"/>
          <w:szCs w:val="24"/>
          <w:lang w:val="en-US"/>
        </w:rPr>
        <w:t xml:space="preserve">continuous with </w:t>
      </w:r>
      <w:r w:rsidR="00D979E1" w:rsidRPr="002B691A">
        <w:rPr>
          <w:rFonts w:cs="Times New Roman"/>
          <w:szCs w:val="24"/>
          <w:lang w:val="en-US"/>
        </w:rPr>
        <w:t xml:space="preserve">scientific, community-based reasoning and as an important exemplar of reasoning for the broader culture. </w:t>
      </w:r>
    </w:p>
    <w:p w14:paraId="2A9A7A38" w14:textId="0A9572BF" w:rsidR="002D53A4" w:rsidRPr="002B691A" w:rsidRDefault="000F7C61" w:rsidP="00267DBC">
      <w:pPr>
        <w:rPr>
          <w:rFonts w:cs="Times New Roman"/>
          <w:szCs w:val="24"/>
          <w:lang w:val="en-US"/>
        </w:rPr>
      </w:pPr>
      <w:r w:rsidRPr="002B691A">
        <w:rPr>
          <w:rFonts w:cs="Times New Roman"/>
          <w:szCs w:val="24"/>
          <w:lang w:val="en-US"/>
        </w:rPr>
        <w:t xml:space="preserve">In recent decades </w:t>
      </w:r>
      <w:r w:rsidR="00392FE8" w:rsidRPr="002B691A">
        <w:rPr>
          <w:rFonts w:cs="Times New Roman"/>
          <w:szCs w:val="24"/>
          <w:lang w:val="en-US"/>
        </w:rPr>
        <w:t>several</w:t>
      </w:r>
      <w:r w:rsidRPr="002B691A">
        <w:rPr>
          <w:rFonts w:cs="Times New Roman"/>
          <w:szCs w:val="24"/>
          <w:lang w:val="en-US"/>
        </w:rPr>
        <w:t xml:space="preserve"> studies have been dedicated to </w:t>
      </w:r>
      <w:r w:rsidR="00DF5EC8" w:rsidRPr="002B691A">
        <w:rPr>
          <w:rFonts w:cs="Times New Roman"/>
          <w:szCs w:val="24"/>
          <w:lang w:val="en-US"/>
        </w:rPr>
        <w:t>the</w:t>
      </w:r>
      <w:r w:rsidRPr="002B691A">
        <w:rPr>
          <w:rFonts w:cs="Times New Roman"/>
          <w:szCs w:val="24"/>
          <w:lang w:val="en-US"/>
        </w:rPr>
        <w:t xml:space="preserve"> political </w:t>
      </w:r>
      <w:r w:rsidR="00EB0709" w:rsidRPr="002B691A">
        <w:rPr>
          <w:rFonts w:cs="Times New Roman"/>
          <w:szCs w:val="24"/>
          <w:lang w:val="en-US"/>
        </w:rPr>
        <w:t>dimension</w:t>
      </w:r>
      <w:r w:rsidRPr="002B691A">
        <w:rPr>
          <w:rFonts w:cs="Times New Roman"/>
          <w:szCs w:val="24"/>
          <w:lang w:val="en-US"/>
        </w:rPr>
        <w:t xml:space="preserve"> of logical </w:t>
      </w:r>
      <w:r w:rsidR="0031638F" w:rsidRPr="002B691A">
        <w:rPr>
          <w:rFonts w:cs="Times New Roman"/>
          <w:szCs w:val="24"/>
          <w:lang w:val="en-US"/>
        </w:rPr>
        <w:t>empiricism</w:t>
      </w:r>
      <w:r w:rsidRPr="002B691A">
        <w:rPr>
          <w:rFonts w:cs="Times New Roman"/>
          <w:szCs w:val="24"/>
          <w:lang w:val="en-US"/>
        </w:rPr>
        <w:t xml:space="preserve"> in general </w:t>
      </w:r>
      <w:r w:rsidR="00F02A1A" w:rsidRPr="002B691A">
        <w:rPr>
          <w:rFonts w:cs="Times New Roman"/>
          <w:noProof/>
          <w:szCs w:val="24"/>
          <w:lang w:val="en-US"/>
        </w:rPr>
        <w:t>(Tuboly 2020; Reisch 2005; Romizi 2012)</w:t>
      </w:r>
      <w:r w:rsidR="00392FE8" w:rsidRPr="002B691A">
        <w:rPr>
          <w:rFonts w:cs="Times New Roman"/>
          <w:szCs w:val="24"/>
          <w:lang w:val="en-US"/>
        </w:rPr>
        <w:t xml:space="preserve"> and of </w:t>
      </w:r>
      <w:proofErr w:type="spellStart"/>
      <w:r w:rsidR="00392FE8" w:rsidRPr="002B691A">
        <w:rPr>
          <w:rFonts w:cs="Times New Roman"/>
          <w:szCs w:val="24"/>
          <w:lang w:val="en-US"/>
        </w:rPr>
        <w:t>Neurath’s</w:t>
      </w:r>
      <w:proofErr w:type="spellEnd"/>
      <w:r w:rsidR="00392FE8" w:rsidRPr="002B691A">
        <w:rPr>
          <w:rFonts w:cs="Times New Roman"/>
          <w:szCs w:val="24"/>
          <w:lang w:val="en-US"/>
        </w:rPr>
        <w:t xml:space="preserve"> and </w:t>
      </w:r>
      <w:proofErr w:type="spellStart"/>
      <w:r w:rsidR="00392FE8" w:rsidRPr="002B691A">
        <w:rPr>
          <w:rFonts w:cs="Times New Roman"/>
          <w:szCs w:val="24"/>
          <w:lang w:val="en-US"/>
        </w:rPr>
        <w:t>Carnap’s</w:t>
      </w:r>
      <w:proofErr w:type="spellEnd"/>
      <w:r w:rsidR="00392FE8" w:rsidRPr="002B691A">
        <w:rPr>
          <w:rFonts w:cs="Times New Roman"/>
          <w:szCs w:val="24"/>
          <w:lang w:val="en-US"/>
        </w:rPr>
        <w:t xml:space="preserve"> philosophy in particular </w:t>
      </w:r>
      <w:r w:rsidR="00392FE8" w:rsidRPr="002B691A">
        <w:rPr>
          <w:rFonts w:cs="Times New Roman"/>
          <w:noProof/>
          <w:szCs w:val="24"/>
          <w:lang w:val="en-US"/>
        </w:rPr>
        <w:t>(Uebel 2012; 2020; Cartwright et al. 1996; Mormann 2007)</w:t>
      </w:r>
      <w:r w:rsidR="0050408A" w:rsidRPr="002B691A">
        <w:rPr>
          <w:rFonts w:cs="Times New Roman"/>
          <w:szCs w:val="24"/>
          <w:lang w:val="en-US"/>
        </w:rPr>
        <w:t xml:space="preserve">. </w:t>
      </w:r>
      <w:r w:rsidR="00401774" w:rsidRPr="002B691A">
        <w:rPr>
          <w:rFonts w:cs="Times New Roman"/>
          <w:szCs w:val="24"/>
          <w:lang w:val="en-US"/>
        </w:rPr>
        <w:t xml:space="preserve">An investigation of the political dimension of </w:t>
      </w:r>
      <w:r w:rsidR="0050408A" w:rsidRPr="002B691A">
        <w:rPr>
          <w:rFonts w:cs="Times New Roman"/>
          <w:szCs w:val="24"/>
          <w:lang w:val="en-US"/>
        </w:rPr>
        <w:t>Louis Rougier</w:t>
      </w:r>
      <w:r w:rsidR="000E2C1D" w:rsidRPr="002B691A">
        <w:rPr>
          <w:rFonts w:cs="Times New Roman"/>
          <w:szCs w:val="24"/>
          <w:lang w:val="en-US"/>
        </w:rPr>
        <w:t>’s life and work</w:t>
      </w:r>
      <w:r w:rsidR="00401774" w:rsidRPr="002B691A">
        <w:rPr>
          <w:rFonts w:cs="Times New Roman"/>
          <w:szCs w:val="24"/>
          <w:lang w:val="en-US"/>
        </w:rPr>
        <w:t xml:space="preserve"> will be beneficial to understand why, of all possible French contacts, precisely Rougier sought an alliance with logical empiricist philos</w:t>
      </w:r>
      <w:r w:rsidR="00BF762B" w:rsidRPr="002B691A">
        <w:rPr>
          <w:rFonts w:cs="Times New Roman"/>
          <w:szCs w:val="24"/>
          <w:lang w:val="en-US"/>
        </w:rPr>
        <w:t>o</w:t>
      </w:r>
      <w:r w:rsidR="00401774" w:rsidRPr="002B691A">
        <w:rPr>
          <w:rFonts w:cs="Times New Roman"/>
          <w:szCs w:val="24"/>
          <w:lang w:val="en-US"/>
        </w:rPr>
        <w:t>phers</w:t>
      </w:r>
      <w:r w:rsidR="00620594" w:rsidRPr="002B691A">
        <w:rPr>
          <w:rFonts w:cs="Times New Roman"/>
          <w:szCs w:val="24"/>
          <w:lang w:val="en-US"/>
        </w:rPr>
        <w:t xml:space="preserve"> and sought to organize a conference in Paris</w:t>
      </w:r>
      <w:r w:rsidR="00401774" w:rsidRPr="002B691A">
        <w:rPr>
          <w:rFonts w:cs="Times New Roman"/>
          <w:szCs w:val="24"/>
          <w:lang w:val="en-US"/>
        </w:rPr>
        <w:t xml:space="preserve">. </w:t>
      </w:r>
      <w:r w:rsidR="0031638F" w:rsidRPr="002B691A">
        <w:rPr>
          <w:rFonts w:cs="Times New Roman"/>
          <w:szCs w:val="24"/>
          <w:lang w:val="en-US"/>
        </w:rPr>
        <w:t xml:space="preserve"> </w:t>
      </w:r>
      <w:r w:rsidR="007C548B" w:rsidRPr="002B691A">
        <w:rPr>
          <w:rFonts w:cs="Times New Roman"/>
          <w:szCs w:val="24"/>
          <w:lang w:val="en-US"/>
        </w:rPr>
        <w:t>The</w:t>
      </w:r>
      <w:r w:rsidR="002D53A4" w:rsidRPr="002B691A">
        <w:rPr>
          <w:rFonts w:cs="Times New Roman"/>
          <w:szCs w:val="24"/>
          <w:lang w:val="en-US"/>
        </w:rPr>
        <w:t xml:space="preserve"> authors of the Vienna Circle manifesto conceived </w:t>
      </w:r>
      <w:r w:rsidR="007C548B" w:rsidRPr="002B691A">
        <w:rPr>
          <w:rFonts w:cs="Times New Roman"/>
          <w:szCs w:val="24"/>
          <w:lang w:val="en-US"/>
        </w:rPr>
        <w:t xml:space="preserve">both </w:t>
      </w:r>
      <w:r w:rsidR="002D53A4" w:rsidRPr="002B691A">
        <w:rPr>
          <w:rFonts w:cs="Times New Roman"/>
          <w:szCs w:val="24"/>
          <w:lang w:val="en-US"/>
        </w:rPr>
        <w:t xml:space="preserve">technical and non-technical scientific philosophy </w:t>
      </w:r>
      <w:r w:rsidR="003266A2" w:rsidRPr="002B691A">
        <w:rPr>
          <w:rFonts w:cs="Times New Roman"/>
          <w:szCs w:val="24"/>
          <w:lang w:val="en-US"/>
        </w:rPr>
        <w:t>as an active force within</w:t>
      </w:r>
      <w:r w:rsidR="0081034B" w:rsidRPr="002B691A">
        <w:rPr>
          <w:rFonts w:cs="Times New Roman"/>
          <w:szCs w:val="24"/>
          <w:lang w:val="en-US"/>
        </w:rPr>
        <w:t xml:space="preserve"> the</w:t>
      </w:r>
      <w:r w:rsidR="002D53A4" w:rsidRPr="002B691A">
        <w:rPr>
          <w:rFonts w:cs="Times New Roman"/>
          <w:szCs w:val="24"/>
          <w:lang w:val="en-US"/>
        </w:rPr>
        <w:t xml:space="preserve"> broader social </w:t>
      </w:r>
      <w:r w:rsidR="00BF762B" w:rsidRPr="002B691A">
        <w:rPr>
          <w:rFonts w:cs="Times New Roman"/>
          <w:szCs w:val="24"/>
          <w:lang w:val="en-US"/>
        </w:rPr>
        <w:t xml:space="preserve">transformation. </w:t>
      </w:r>
      <w:r w:rsidR="00620594" w:rsidRPr="002B691A">
        <w:rPr>
          <w:rFonts w:cs="Times New Roman"/>
          <w:szCs w:val="24"/>
          <w:lang w:val="en-US"/>
        </w:rPr>
        <w:t>They believed that</w:t>
      </w:r>
      <w:r w:rsidR="007C548B" w:rsidRPr="002B691A">
        <w:rPr>
          <w:rFonts w:cs="Times New Roman"/>
          <w:szCs w:val="24"/>
          <w:lang w:val="en-US"/>
        </w:rPr>
        <w:t xml:space="preserve"> philosophers who purely work “on the icy slopes of logic”</w:t>
      </w:r>
      <w:r w:rsidR="00620594" w:rsidRPr="002B691A">
        <w:rPr>
          <w:rFonts w:cs="Times New Roman"/>
          <w:szCs w:val="24"/>
          <w:lang w:val="en-US"/>
        </w:rPr>
        <w:t xml:space="preserve"> also had</w:t>
      </w:r>
      <w:r w:rsidR="007C548B" w:rsidRPr="002B691A">
        <w:rPr>
          <w:rFonts w:cs="Times New Roman"/>
          <w:szCs w:val="24"/>
          <w:lang w:val="en-US"/>
        </w:rPr>
        <w:t xml:space="preserve"> a place in the historical developments which </w:t>
      </w:r>
      <w:r w:rsidR="00620594" w:rsidRPr="002B691A">
        <w:rPr>
          <w:rFonts w:cs="Times New Roman"/>
          <w:szCs w:val="24"/>
          <w:lang w:val="en-US"/>
        </w:rPr>
        <w:t>were</w:t>
      </w:r>
      <w:r w:rsidR="007C548B" w:rsidRPr="002B691A">
        <w:rPr>
          <w:rFonts w:cs="Times New Roman"/>
          <w:szCs w:val="24"/>
          <w:lang w:val="en-US"/>
        </w:rPr>
        <w:t xml:space="preserve"> sought by the</w:t>
      </w:r>
      <w:r w:rsidR="00620594" w:rsidRPr="002B691A">
        <w:rPr>
          <w:rFonts w:cs="Times New Roman"/>
          <w:szCs w:val="24"/>
          <w:lang w:val="en-US"/>
        </w:rPr>
        <w:t>ir</w:t>
      </w:r>
      <w:r w:rsidR="007C548B" w:rsidRPr="002B691A">
        <w:rPr>
          <w:rFonts w:cs="Times New Roman"/>
          <w:szCs w:val="24"/>
          <w:lang w:val="en-US"/>
        </w:rPr>
        <w:t xml:space="preserve"> scientific world</w:t>
      </w:r>
      <w:r w:rsidR="0081034B" w:rsidRPr="002B691A">
        <w:rPr>
          <w:rFonts w:cs="Times New Roman"/>
          <w:szCs w:val="24"/>
          <w:lang w:val="en-US"/>
        </w:rPr>
        <w:t>-</w:t>
      </w:r>
      <w:r w:rsidR="007C548B" w:rsidRPr="002B691A">
        <w:rPr>
          <w:rFonts w:cs="Times New Roman"/>
          <w:szCs w:val="24"/>
          <w:lang w:val="en-US"/>
        </w:rPr>
        <w:t>conception</w:t>
      </w:r>
      <w:r w:rsidR="00DC2036" w:rsidRPr="002B691A">
        <w:rPr>
          <w:rFonts w:cs="Times New Roman"/>
          <w:szCs w:val="24"/>
          <w:lang w:val="en-US"/>
        </w:rPr>
        <w:t xml:space="preserve"> (Hahn et al. 1929)</w:t>
      </w:r>
      <w:r w:rsidR="007C548B" w:rsidRPr="002B691A">
        <w:rPr>
          <w:rFonts w:cs="Times New Roman"/>
          <w:szCs w:val="24"/>
          <w:lang w:val="en-US"/>
        </w:rPr>
        <w:t xml:space="preserve">. </w:t>
      </w:r>
      <w:r w:rsidR="00BF762B" w:rsidRPr="002B691A">
        <w:rPr>
          <w:rFonts w:cs="Times New Roman"/>
          <w:szCs w:val="24"/>
          <w:lang w:val="en-US"/>
        </w:rPr>
        <w:t xml:space="preserve">As we argue in this paper, </w:t>
      </w:r>
      <w:r w:rsidR="002D53A4" w:rsidRPr="002B691A">
        <w:rPr>
          <w:rFonts w:cs="Times New Roman"/>
          <w:szCs w:val="24"/>
          <w:lang w:val="en-US"/>
        </w:rPr>
        <w:t xml:space="preserve">Rougier </w:t>
      </w:r>
      <w:r w:rsidR="007C548B" w:rsidRPr="002B691A">
        <w:rPr>
          <w:rFonts w:cs="Times New Roman"/>
          <w:szCs w:val="24"/>
          <w:lang w:val="en-US"/>
        </w:rPr>
        <w:t xml:space="preserve">equally </w:t>
      </w:r>
      <w:r w:rsidR="002D53A4" w:rsidRPr="002B691A">
        <w:rPr>
          <w:rFonts w:cs="Times New Roman"/>
          <w:szCs w:val="24"/>
          <w:lang w:val="en-US"/>
        </w:rPr>
        <w:t>conceived his own philosophical activity in continuity with, and even potentially driving towards social transformation, eradicating metaphysical and theological dispute</w:t>
      </w:r>
      <w:r w:rsidR="00C67F33" w:rsidRPr="002B691A">
        <w:rPr>
          <w:rFonts w:cs="Times New Roman"/>
          <w:szCs w:val="24"/>
          <w:lang w:val="en-US"/>
        </w:rPr>
        <w:t>s</w:t>
      </w:r>
      <w:r w:rsidR="002D53A4" w:rsidRPr="002B691A">
        <w:rPr>
          <w:rFonts w:cs="Times New Roman"/>
          <w:szCs w:val="24"/>
          <w:lang w:val="en-US"/>
        </w:rPr>
        <w:t xml:space="preserve"> from public discourse. Rougier and German-speaking scientific </w:t>
      </w:r>
      <w:r w:rsidR="002D53A4" w:rsidRPr="002B691A">
        <w:rPr>
          <w:rFonts w:cs="Times New Roman"/>
          <w:szCs w:val="24"/>
          <w:lang w:val="en-US"/>
        </w:rPr>
        <w:lastRenderedPageBreak/>
        <w:t xml:space="preserve">philosophers shared this broad </w:t>
      </w:r>
      <w:r w:rsidR="003266A2" w:rsidRPr="002B691A">
        <w:rPr>
          <w:rFonts w:cs="Times New Roman"/>
          <w:szCs w:val="24"/>
          <w:lang w:val="en-US"/>
        </w:rPr>
        <w:t>political</w:t>
      </w:r>
      <w:r w:rsidR="002D53A4" w:rsidRPr="002B691A">
        <w:rPr>
          <w:rFonts w:cs="Times New Roman"/>
          <w:szCs w:val="24"/>
          <w:lang w:val="en-US"/>
        </w:rPr>
        <w:t xml:space="preserve"> aim</w:t>
      </w:r>
      <w:r w:rsidR="007C548B" w:rsidRPr="002B691A">
        <w:rPr>
          <w:rFonts w:cs="Times New Roman"/>
          <w:szCs w:val="24"/>
          <w:lang w:val="en-US"/>
        </w:rPr>
        <w:t>: their philosophical activity was meant “to serve life”</w:t>
      </w:r>
      <w:r w:rsidR="002D53A4" w:rsidRPr="002B691A">
        <w:rPr>
          <w:rFonts w:cs="Times New Roman"/>
          <w:szCs w:val="24"/>
          <w:lang w:val="en-US"/>
        </w:rPr>
        <w:t>.</w:t>
      </w:r>
      <w:r w:rsidR="00F7696C" w:rsidRPr="002B691A">
        <w:rPr>
          <w:rFonts w:cs="Times New Roman"/>
          <w:szCs w:val="24"/>
          <w:lang w:val="en-US"/>
        </w:rPr>
        <w:t xml:space="preserve"> </w:t>
      </w:r>
      <w:r w:rsidR="00620594" w:rsidRPr="002B691A">
        <w:rPr>
          <w:rFonts w:cs="Times New Roman"/>
          <w:szCs w:val="24"/>
          <w:lang w:val="en-US"/>
        </w:rPr>
        <w:t>Unfortunately, life would not easily embrace it.</w:t>
      </w:r>
    </w:p>
    <w:p w14:paraId="0C005806" w14:textId="6DAA7D97" w:rsidR="00F458EA" w:rsidRPr="002B691A" w:rsidRDefault="002D53A4" w:rsidP="00267DBC">
      <w:pPr>
        <w:rPr>
          <w:rFonts w:cs="Times New Roman"/>
          <w:szCs w:val="24"/>
          <w:lang w:val="en-US"/>
        </w:rPr>
      </w:pPr>
      <w:r w:rsidRPr="002B691A">
        <w:rPr>
          <w:rFonts w:cs="Times New Roman"/>
          <w:szCs w:val="24"/>
          <w:lang w:val="en-US"/>
        </w:rPr>
        <w:t xml:space="preserve">In this paper, we will investigate how </w:t>
      </w:r>
      <w:r w:rsidR="003266A2" w:rsidRPr="002B691A">
        <w:rPr>
          <w:rFonts w:cs="Times New Roman"/>
          <w:szCs w:val="24"/>
          <w:lang w:val="en-US"/>
        </w:rPr>
        <w:t xml:space="preserve">Rougier’s </w:t>
      </w:r>
      <w:r w:rsidR="007C548B" w:rsidRPr="002B691A">
        <w:rPr>
          <w:rFonts w:cs="Times New Roman"/>
          <w:szCs w:val="24"/>
          <w:lang w:val="en-US"/>
        </w:rPr>
        <w:t>practical</w:t>
      </w:r>
      <w:r w:rsidRPr="002B691A">
        <w:rPr>
          <w:rFonts w:cs="Times New Roman"/>
          <w:szCs w:val="24"/>
          <w:lang w:val="en-US"/>
        </w:rPr>
        <w:t xml:space="preserve"> </w:t>
      </w:r>
      <w:r w:rsidR="007C548B" w:rsidRPr="002B691A">
        <w:rPr>
          <w:rFonts w:cs="Times New Roman"/>
          <w:szCs w:val="24"/>
          <w:lang w:val="en-US"/>
        </w:rPr>
        <w:t>aim</w:t>
      </w:r>
      <w:r w:rsidR="00620594" w:rsidRPr="002B691A">
        <w:rPr>
          <w:rFonts w:cs="Times New Roman"/>
          <w:szCs w:val="24"/>
          <w:lang w:val="en-US"/>
        </w:rPr>
        <w:t xml:space="preserve"> “to serve life”</w:t>
      </w:r>
      <w:r w:rsidR="00BF762B" w:rsidRPr="002B691A">
        <w:rPr>
          <w:rFonts w:cs="Times New Roman"/>
          <w:szCs w:val="24"/>
          <w:lang w:val="en-US"/>
        </w:rPr>
        <w:t xml:space="preserve"> </w:t>
      </w:r>
      <w:r w:rsidRPr="002B691A">
        <w:rPr>
          <w:rFonts w:cs="Times New Roman"/>
          <w:szCs w:val="24"/>
          <w:lang w:val="en-US"/>
        </w:rPr>
        <w:t>expressed itself in three aspects of Rougier’s work</w:t>
      </w:r>
      <w:r w:rsidR="007C548B" w:rsidRPr="002B691A">
        <w:rPr>
          <w:rFonts w:cs="Times New Roman"/>
          <w:szCs w:val="24"/>
          <w:lang w:val="en-US"/>
        </w:rPr>
        <w:t xml:space="preserve"> and life</w:t>
      </w:r>
      <w:r w:rsidRPr="002B691A">
        <w:rPr>
          <w:rFonts w:cs="Times New Roman"/>
          <w:szCs w:val="24"/>
          <w:lang w:val="en-US"/>
        </w:rPr>
        <w:t xml:space="preserve">. </w:t>
      </w:r>
      <w:r w:rsidR="00EB0709" w:rsidRPr="002B691A">
        <w:rPr>
          <w:rFonts w:cs="Times New Roman"/>
          <w:szCs w:val="24"/>
          <w:lang w:val="en-US"/>
        </w:rPr>
        <w:t xml:space="preserve">First, Rougier </w:t>
      </w:r>
      <w:r w:rsidRPr="002B691A">
        <w:rPr>
          <w:rFonts w:cs="Times New Roman"/>
          <w:szCs w:val="24"/>
          <w:lang w:val="en-US"/>
        </w:rPr>
        <w:t xml:space="preserve">actively attempted to form an international community of like-minded anti-metaphysical philosophers by </w:t>
      </w:r>
      <w:r w:rsidR="00F7696C" w:rsidRPr="002B691A">
        <w:rPr>
          <w:rFonts w:cs="Times New Roman"/>
          <w:szCs w:val="24"/>
          <w:lang w:val="en-US"/>
        </w:rPr>
        <w:t>co-</w:t>
      </w:r>
      <w:r w:rsidRPr="002B691A">
        <w:rPr>
          <w:rFonts w:cs="Times New Roman"/>
          <w:szCs w:val="24"/>
          <w:lang w:val="en-US"/>
        </w:rPr>
        <w:t xml:space="preserve">organizing the </w:t>
      </w:r>
      <w:r w:rsidR="000F7C61" w:rsidRPr="002B691A">
        <w:rPr>
          <w:rFonts w:cs="Times New Roman"/>
          <w:szCs w:val="24"/>
          <w:lang w:val="en-US"/>
        </w:rPr>
        <w:t>first international conference in Paris (</w:t>
      </w:r>
      <w:proofErr w:type="spellStart"/>
      <w:r w:rsidR="000F7C61" w:rsidRPr="002B691A">
        <w:rPr>
          <w:rFonts w:cs="Times New Roman"/>
          <w:szCs w:val="24"/>
          <w:lang w:val="en-US"/>
        </w:rPr>
        <w:t>Soulez</w:t>
      </w:r>
      <w:proofErr w:type="spellEnd"/>
      <w:r w:rsidR="000F7C61" w:rsidRPr="002B691A">
        <w:rPr>
          <w:rFonts w:cs="Times New Roman"/>
          <w:szCs w:val="24"/>
          <w:lang w:val="en-US"/>
        </w:rPr>
        <w:t xml:space="preserve"> 1993; 2006)</w:t>
      </w:r>
      <w:r w:rsidR="00EB0709" w:rsidRPr="002B691A">
        <w:rPr>
          <w:rFonts w:cs="Times New Roman"/>
          <w:szCs w:val="24"/>
          <w:lang w:val="en-US"/>
        </w:rPr>
        <w:t xml:space="preserve">. Second, Rougier </w:t>
      </w:r>
      <w:r w:rsidRPr="002B691A">
        <w:rPr>
          <w:rFonts w:cs="Times New Roman"/>
          <w:szCs w:val="24"/>
          <w:lang w:val="en-US"/>
        </w:rPr>
        <w:t xml:space="preserve">attempted to </w:t>
      </w:r>
      <w:r w:rsidR="00C86659" w:rsidRPr="002B691A">
        <w:rPr>
          <w:rFonts w:cs="Times New Roman"/>
          <w:szCs w:val="24"/>
          <w:lang w:val="en-US"/>
        </w:rPr>
        <w:t xml:space="preserve">remove metaphysical thinking from </w:t>
      </w:r>
      <w:r w:rsidRPr="002B691A">
        <w:rPr>
          <w:rFonts w:cs="Times New Roman"/>
          <w:szCs w:val="24"/>
          <w:lang w:val="en-US"/>
        </w:rPr>
        <w:t>econom</w:t>
      </w:r>
      <w:r w:rsidR="003266A2" w:rsidRPr="002B691A">
        <w:rPr>
          <w:rFonts w:cs="Times New Roman"/>
          <w:szCs w:val="24"/>
          <w:lang w:val="en-US"/>
        </w:rPr>
        <w:t>ic</w:t>
      </w:r>
      <w:r w:rsidR="00C86659" w:rsidRPr="002B691A">
        <w:rPr>
          <w:rFonts w:cs="Times New Roman"/>
          <w:szCs w:val="24"/>
          <w:lang w:val="en-US"/>
        </w:rPr>
        <w:t xml:space="preserve"> discourse</w:t>
      </w:r>
      <w:r w:rsidR="00F7696C" w:rsidRPr="002B691A">
        <w:rPr>
          <w:rFonts w:cs="Times New Roman"/>
          <w:szCs w:val="24"/>
          <w:lang w:val="en-US"/>
        </w:rPr>
        <w:t xml:space="preserve">, </w:t>
      </w:r>
      <w:r w:rsidR="00C86659" w:rsidRPr="002B691A">
        <w:rPr>
          <w:rFonts w:cs="Times New Roman"/>
          <w:szCs w:val="24"/>
          <w:lang w:val="en-US"/>
        </w:rPr>
        <w:t>liberating liberalism from its metaphysical constraints</w:t>
      </w:r>
      <w:r w:rsidR="00F7696C" w:rsidRPr="002B691A">
        <w:rPr>
          <w:rFonts w:cs="Times New Roman"/>
          <w:szCs w:val="24"/>
          <w:lang w:val="en-US"/>
        </w:rPr>
        <w:t>,</w:t>
      </w:r>
      <w:r w:rsidR="000F7C61" w:rsidRPr="002B691A">
        <w:rPr>
          <w:rFonts w:cs="Times New Roman"/>
          <w:szCs w:val="24"/>
          <w:lang w:val="en-US"/>
        </w:rPr>
        <w:t xml:space="preserve"> by </w:t>
      </w:r>
      <w:r w:rsidR="00BF762B" w:rsidRPr="002B691A">
        <w:rPr>
          <w:rFonts w:cs="Times New Roman"/>
          <w:szCs w:val="24"/>
          <w:lang w:val="en-US"/>
        </w:rPr>
        <w:t>renewing liberalism through several conferences and institutions</w:t>
      </w:r>
      <w:r w:rsidR="000F7C61" w:rsidRPr="002B691A">
        <w:rPr>
          <w:rFonts w:cs="Times New Roman"/>
          <w:szCs w:val="24"/>
          <w:lang w:val="en-US"/>
        </w:rPr>
        <w:t xml:space="preserve"> (</w:t>
      </w:r>
      <w:proofErr w:type="spellStart"/>
      <w:r w:rsidR="00766D70" w:rsidRPr="002B691A">
        <w:rPr>
          <w:rFonts w:cs="Times New Roman"/>
          <w:szCs w:val="24"/>
          <w:lang w:val="en-US"/>
        </w:rPr>
        <w:t>Denord</w:t>
      </w:r>
      <w:proofErr w:type="spellEnd"/>
      <w:r w:rsidR="00766D70" w:rsidRPr="002B691A">
        <w:rPr>
          <w:rFonts w:cs="Times New Roman"/>
          <w:szCs w:val="24"/>
          <w:lang w:val="en-US"/>
        </w:rPr>
        <w:t xml:space="preserve"> 2001; </w:t>
      </w:r>
      <w:proofErr w:type="spellStart"/>
      <w:r w:rsidR="000F7C61" w:rsidRPr="002B691A">
        <w:rPr>
          <w:rFonts w:cs="Times New Roman"/>
          <w:szCs w:val="24"/>
          <w:lang w:val="en-US"/>
        </w:rPr>
        <w:t>Audier</w:t>
      </w:r>
      <w:proofErr w:type="spellEnd"/>
      <w:r w:rsidR="000F7C61" w:rsidRPr="002B691A">
        <w:rPr>
          <w:rFonts w:cs="Times New Roman"/>
          <w:szCs w:val="24"/>
          <w:lang w:val="en-US"/>
        </w:rPr>
        <w:t xml:space="preserve"> 2016)</w:t>
      </w:r>
      <w:r w:rsidR="00EB0709" w:rsidRPr="002B691A">
        <w:rPr>
          <w:rFonts w:cs="Times New Roman"/>
          <w:szCs w:val="24"/>
          <w:lang w:val="en-US"/>
        </w:rPr>
        <w:t>. Third, Rougier was active within politic</w:t>
      </w:r>
      <w:r w:rsidR="00F305EE" w:rsidRPr="002B691A">
        <w:rPr>
          <w:rFonts w:cs="Times New Roman"/>
          <w:szCs w:val="24"/>
          <w:lang w:val="en-US"/>
        </w:rPr>
        <w:t>al negotiations</w:t>
      </w:r>
      <w:r w:rsidR="003266A2" w:rsidRPr="002B691A">
        <w:rPr>
          <w:rFonts w:cs="Times New Roman"/>
          <w:szCs w:val="24"/>
          <w:lang w:val="en-US"/>
        </w:rPr>
        <w:t xml:space="preserve"> during the Second World War</w:t>
      </w:r>
      <w:r w:rsidR="00F305EE" w:rsidRPr="002B691A">
        <w:rPr>
          <w:rFonts w:cs="Times New Roman"/>
          <w:szCs w:val="24"/>
          <w:lang w:val="en-US"/>
        </w:rPr>
        <w:t xml:space="preserve">, </w:t>
      </w:r>
      <w:r w:rsidR="000F7C61" w:rsidRPr="002B691A">
        <w:rPr>
          <w:rFonts w:cs="Times New Roman"/>
          <w:szCs w:val="24"/>
          <w:lang w:val="en-US"/>
        </w:rPr>
        <w:t xml:space="preserve">executing multiple political missions, including a secret negotiation between Marshal </w:t>
      </w:r>
      <w:proofErr w:type="spellStart"/>
      <w:r w:rsidR="000F7C61" w:rsidRPr="002B691A">
        <w:rPr>
          <w:rFonts w:cs="Times New Roman"/>
          <w:szCs w:val="24"/>
          <w:lang w:val="en-US"/>
        </w:rPr>
        <w:t>Pétain</w:t>
      </w:r>
      <w:proofErr w:type="spellEnd"/>
      <w:r w:rsidR="000F7C61" w:rsidRPr="002B691A">
        <w:rPr>
          <w:rFonts w:cs="Times New Roman"/>
          <w:szCs w:val="24"/>
          <w:lang w:val="en-US"/>
        </w:rPr>
        <w:t xml:space="preserve"> and Winston Churchill (Mehlman, 2000).</w:t>
      </w:r>
      <w:r w:rsidRPr="002B691A">
        <w:rPr>
          <w:rFonts w:cs="Times New Roman"/>
          <w:szCs w:val="24"/>
          <w:lang w:val="en-US"/>
        </w:rPr>
        <w:t xml:space="preserve"> Until now, t</w:t>
      </w:r>
      <w:r w:rsidR="00F305EE" w:rsidRPr="002B691A">
        <w:rPr>
          <w:rFonts w:cs="Times New Roman"/>
          <w:szCs w:val="24"/>
          <w:lang w:val="en-US"/>
        </w:rPr>
        <w:t xml:space="preserve">hese disparate elements of Rougier’s </w:t>
      </w:r>
      <w:r w:rsidR="00392FE8" w:rsidRPr="002B691A">
        <w:rPr>
          <w:rFonts w:cs="Times New Roman"/>
          <w:szCs w:val="24"/>
          <w:lang w:val="en-US"/>
        </w:rPr>
        <w:t xml:space="preserve">practical activities </w:t>
      </w:r>
      <w:r w:rsidRPr="002B691A">
        <w:rPr>
          <w:rFonts w:cs="Times New Roman"/>
          <w:szCs w:val="24"/>
          <w:lang w:val="en-US"/>
        </w:rPr>
        <w:t>have been discussed separately. In this paper, we propose a framework that highlights how they are part of one coherent scheme</w:t>
      </w:r>
      <w:r w:rsidR="00BF762B" w:rsidRPr="002B691A">
        <w:rPr>
          <w:rFonts w:cs="Times New Roman"/>
          <w:szCs w:val="24"/>
          <w:lang w:val="en-US"/>
        </w:rPr>
        <w:t>.</w:t>
      </w:r>
      <w:r w:rsidR="00BF762B" w:rsidRPr="002B691A" w:rsidDel="002D53A4">
        <w:rPr>
          <w:rFonts w:cs="Times New Roman"/>
          <w:szCs w:val="24"/>
          <w:lang w:val="en-US"/>
        </w:rPr>
        <w:t xml:space="preserve"> </w:t>
      </w:r>
    </w:p>
    <w:p w14:paraId="75CF9A9F" w14:textId="3B31BCB9" w:rsidR="002538FB" w:rsidRPr="002B691A" w:rsidRDefault="00835780" w:rsidP="00267DBC">
      <w:pPr>
        <w:rPr>
          <w:rFonts w:cs="Times New Roman"/>
          <w:szCs w:val="24"/>
          <w:lang w:val="en-US"/>
        </w:rPr>
      </w:pPr>
      <w:r w:rsidRPr="002B691A">
        <w:rPr>
          <w:rFonts w:cs="Times New Roman"/>
          <w:szCs w:val="24"/>
          <w:lang w:val="en-US"/>
        </w:rPr>
        <w:t>Instead of focusing on Rougier’s ideas</w:t>
      </w:r>
      <w:r w:rsidR="0042312E" w:rsidRPr="002B691A">
        <w:rPr>
          <w:rStyle w:val="Eindnootmarkering"/>
          <w:rFonts w:cs="Times New Roman"/>
          <w:szCs w:val="24"/>
          <w:lang w:val="en-US"/>
        </w:rPr>
        <w:endnoteReference w:id="3"/>
      </w:r>
      <w:r w:rsidR="0042312E" w:rsidRPr="002B691A">
        <w:rPr>
          <w:rFonts w:cs="Times New Roman"/>
          <w:szCs w:val="24"/>
          <w:lang w:val="en-US"/>
        </w:rPr>
        <w:t>,</w:t>
      </w:r>
      <w:r w:rsidRPr="002B691A">
        <w:rPr>
          <w:rFonts w:cs="Times New Roman"/>
          <w:szCs w:val="24"/>
          <w:lang w:val="en-US"/>
        </w:rPr>
        <w:t xml:space="preserve"> we </w:t>
      </w:r>
      <w:r w:rsidR="002D53A4" w:rsidRPr="002B691A">
        <w:rPr>
          <w:rFonts w:cs="Times New Roman"/>
          <w:szCs w:val="24"/>
          <w:lang w:val="en-US"/>
        </w:rPr>
        <w:t>investigate how</w:t>
      </w:r>
      <w:r w:rsidRPr="002B691A">
        <w:rPr>
          <w:rFonts w:cs="Times New Roman"/>
          <w:szCs w:val="24"/>
          <w:lang w:val="en-US"/>
        </w:rPr>
        <w:t xml:space="preserve"> </w:t>
      </w:r>
      <w:r w:rsidR="001936AB" w:rsidRPr="002B691A">
        <w:rPr>
          <w:rFonts w:cs="Times New Roman"/>
          <w:szCs w:val="24"/>
          <w:lang w:val="en-US"/>
        </w:rPr>
        <w:t>Rougier</w:t>
      </w:r>
      <w:r w:rsidRPr="002B691A">
        <w:rPr>
          <w:rFonts w:cs="Times New Roman"/>
          <w:szCs w:val="24"/>
          <w:lang w:val="en-US"/>
        </w:rPr>
        <w:t xml:space="preserve"> </w:t>
      </w:r>
      <w:r w:rsidR="002D53A4" w:rsidRPr="002B691A">
        <w:rPr>
          <w:rFonts w:cs="Times New Roman"/>
          <w:szCs w:val="24"/>
          <w:lang w:val="en-US"/>
        </w:rPr>
        <w:t>strove to achieve his aim of social and political transformation in the context of his philosophical</w:t>
      </w:r>
      <w:r w:rsidR="00C86659" w:rsidRPr="002B691A">
        <w:rPr>
          <w:rFonts w:cs="Times New Roman"/>
          <w:szCs w:val="24"/>
          <w:lang w:val="en-US"/>
        </w:rPr>
        <w:t xml:space="preserve"> endeavors</w:t>
      </w:r>
      <w:r w:rsidR="002D53A4" w:rsidRPr="002B691A">
        <w:rPr>
          <w:rFonts w:cs="Times New Roman"/>
          <w:szCs w:val="24"/>
          <w:lang w:val="en-US"/>
        </w:rPr>
        <w:t>.</w:t>
      </w:r>
      <w:r w:rsidR="005D12DC" w:rsidRPr="002B691A">
        <w:rPr>
          <w:rFonts w:cs="Times New Roman"/>
          <w:szCs w:val="24"/>
          <w:lang w:val="en-US"/>
        </w:rPr>
        <w:t xml:space="preserve"> From the beginning of his career, </w:t>
      </w:r>
      <w:r w:rsidR="003266A2" w:rsidRPr="002B691A">
        <w:rPr>
          <w:rFonts w:cs="Times New Roman"/>
          <w:szCs w:val="24"/>
          <w:lang w:val="en-US"/>
        </w:rPr>
        <w:t xml:space="preserve">Rougier’s practice aimed to proliferate the concrete improvement of society and the lives of its citizens by expunging all metaphysical questions and speculations from the sphere of social </w:t>
      </w:r>
      <w:r w:rsidR="00BD792A" w:rsidRPr="002B691A">
        <w:rPr>
          <w:rFonts w:cs="Times New Roman"/>
          <w:szCs w:val="24"/>
          <w:lang w:val="en-US"/>
        </w:rPr>
        <w:t xml:space="preserve">and political </w:t>
      </w:r>
      <w:r w:rsidR="003266A2" w:rsidRPr="002B691A">
        <w:rPr>
          <w:rFonts w:cs="Times New Roman"/>
          <w:szCs w:val="24"/>
          <w:lang w:val="en-US"/>
        </w:rPr>
        <w:t xml:space="preserve">discourse. </w:t>
      </w:r>
      <w:r w:rsidR="002538FB" w:rsidRPr="002B691A">
        <w:rPr>
          <w:rFonts w:cs="Times New Roman"/>
          <w:szCs w:val="24"/>
          <w:lang w:val="en-US"/>
        </w:rPr>
        <w:t xml:space="preserve">In </w:t>
      </w:r>
      <w:r w:rsidRPr="002B691A">
        <w:rPr>
          <w:rFonts w:cs="Times New Roman"/>
          <w:szCs w:val="24"/>
          <w:lang w:val="en-US"/>
        </w:rPr>
        <w:t xml:space="preserve">section 2 and 3, </w:t>
      </w:r>
      <w:r w:rsidR="002538FB" w:rsidRPr="002B691A">
        <w:rPr>
          <w:rFonts w:cs="Times New Roman"/>
          <w:szCs w:val="24"/>
          <w:lang w:val="en-US"/>
        </w:rPr>
        <w:t xml:space="preserve">we argue </w:t>
      </w:r>
      <w:r w:rsidR="00F305EE" w:rsidRPr="002B691A">
        <w:rPr>
          <w:rFonts w:cs="Times New Roman"/>
          <w:szCs w:val="24"/>
          <w:lang w:val="en-US"/>
        </w:rPr>
        <w:t>that</w:t>
      </w:r>
      <w:r w:rsidR="002538FB" w:rsidRPr="002B691A">
        <w:rPr>
          <w:rFonts w:cs="Times New Roman"/>
          <w:szCs w:val="24"/>
          <w:lang w:val="en-US"/>
        </w:rPr>
        <w:t xml:space="preserve"> it was </w:t>
      </w:r>
      <w:r w:rsidR="00386053" w:rsidRPr="002B691A">
        <w:rPr>
          <w:rFonts w:cs="Times New Roman"/>
          <w:szCs w:val="24"/>
          <w:lang w:val="en-US"/>
        </w:rPr>
        <w:t>t</w:t>
      </w:r>
      <w:r w:rsidR="00D979E1" w:rsidRPr="002B691A">
        <w:rPr>
          <w:rFonts w:cs="Times New Roman"/>
          <w:szCs w:val="24"/>
          <w:lang w:val="en-US"/>
        </w:rPr>
        <w:t xml:space="preserve">his practical </w:t>
      </w:r>
      <w:r w:rsidRPr="002B691A">
        <w:rPr>
          <w:rFonts w:cs="Times New Roman"/>
          <w:szCs w:val="24"/>
          <w:lang w:val="en-US"/>
        </w:rPr>
        <w:t>aim</w:t>
      </w:r>
      <w:r w:rsidR="00386053" w:rsidRPr="002B691A">
        <w:rPr>
          <w:rFonts w:cs="Times New Roman"/>
          <w:szCs w:val="24"/>
          <w:lang w:val="en-US"/>
        </w:rPr>
        <w:t xml:space="preserve">, more than Rougier’s specific philosophical ideas, </w:t>
      </w:r>
      <w:r w:rsidR="0031638F" w:rsidRPr="002B691A">
        <w:rPr>
          <w:rFonts w:cs="Times New Roman"/>
          <w:szCs w:val="24"/>
          <w:lang w:val="en-US"/>
        </w:rPr>
        <w:t>which</w:t>
      </w:r>
      <w:r w:rsidR="00D979E1" w:rsidRPr="002B691A">
        <w:rPr>
          <w:rFonts w:cs="Times New Roman"/>
          <w:szCs w:val="24"/>
          <w:lang w:val="en-US"/>
        </w:rPr>
        <w:t xml:space="preserve"> brought </w:t>
      </w:r>
      <w:r w:rsidR="0031638F" w:rsidRPr="002B691A">
        <w:rPr>
          <w:rFonts w:cs="Times New Roman"/>
          <w:szCs w:val="24"/>
          <w:lang w:val="en-US"/>
        </w:rPr>
        <w:t>him</w:t>
      </w:r>
      <w:r w:rsidR="00D979E1" w:rsidRPr="002B691A">
        <w:rPr>
          <w:rFonts w:cs="Times New Roman"/>
          <w:szCs w:val="24"/>
          <w:lang w:val="en-US"/>
        </w:rPr>
        <w:t xml:space="preserve"> </w:t>
      </w:r>
      <w:r w:rsidR="00386053" w:rsidRPr="002B691A">
        <w:rPr>
          <w:rFonts w:cs="Times New Roman"/>
          <w:szCs w:val="24"/>
          <w:lang w:val="en-US"/>
        </w:rPr>
        <w:t>in contact with</w:t>
      </w:r>
      <w:r w:rsidR="00D979E1" w:rsidRPr="002B691A">
        <w:rPr>
          <w:rFonts w:cs="Times New Roman"/>
          <w:szCs w:val="24"/>
          <w:lang w:val="en-US"/>
        </w:rPr>
        <w:t xml:space="preserve"> logical empiricist philosopher</w:t>
      </w:r>
      <w:r w:rsidRPr="002B691A">
        <w:rPr>
          <w:rFonts w:cs="Times New Roman"/>
          <w:szCs w:val="24"/>
          <w:lang w:val="en-US"/>
        </w:rPr>
        <w:t>s</w:t>
      </w:r>
      <w:r w:rsidR="0031638F" w:rsidRPr="002B691A">
        <w:rPr>
          <w:rFonts w:cs="Times New Roman"/>
          <w:szCs w:val="24"/>
          <w:lang w:val="en-US"/>
        </w:rPr>
        <w:t xml:space="preserve"> and which </w:t>
      </w:r>
      <w:r w:rsidRPr="002B691A">
        <w:rPr>
          <w:rFonts w:cs="Times New Roman"/>
          <w:szCs w:val="24"/>
          <w:lang w:val="en-US"/>
        </w:rPr>
        <w:t>formed the shared background for their initial collaboration</w:t>
      </w:r>
      <w:r w:rsidR="00386053" w:rsidRPr="002B691A">
        <w:rPr>
          <w:rFonts w:cs="Times New Roman"/>
          <w:szCs w:val="24"/>
          <w:lang w:val="en-US"/>
        </w:rPr>
        <w:t xml:space="preserve">. </w:t>
      </w:r>
      <w:r w:rsidR="009D0BCA" w:rsidRPr="002B691A">
        <w:rPr>
          <w:rFonts w:cs="Times New Roman"/>
          <w:szCs w:val="24"/>
          <w:lang w:val="en-US"/>
        </w:rPr>
        <w:t>We</w:t>
      </w:r>
      <w:r w:rsidR="002538FB" w:rsidRPr="002B691A">
        <w:rPr>
          <w:rFonts w:cs="Times New Roman"/>
          <w:szCs w:val="24"/>
          <w:lang w:val="en-US"/>
        </w:rPr>
        <w:t xml:space="preserve"> illustrate</w:t>
      </w:r>
      <w:r w:rsidR="009D0BCA" w:rsidRPr="002B691A">
        <w:rPr>
          <w:rFonts w:cs="Times New Roman"/>
          <w:szCs w:val="24"/>
          <w:lang w:val="en-US"/>
        </w:rPr>
        <w:t xml:space="preserve"> th</w:t>
      </w:r>
      <w:r w:rsidR="00DD02D0" w:rsidRPr="002B691A">
        <w:rPr>
          <w:rFonts w:cs="Times New Roman"/>
          <w:szCs w:val="24"/>
          <w:lang w:val="en-US"/>
        </w:rPr>
        <w:t>eir</w:t>
      </w:r>
      <w:r w:rsidR="009D0BCA" w:rsidRPr="002B691A">
        <w:rPr>
          <w:rFonts w:cs="Times New Roman"/>
          <w:szCs w:val="24"/>
          <w:lang w:val="en-US"/>
        </w:rPr>
        <w:t xml:space="preserve"> practical alliance</w:t>
      </w:r>
      <w:r w:rsidR="002538FB" w:rsidRPr="002B691A">
        <w:rPr>
          <w:rFonts w:cs="Times New Roman"/>
          <w:szCs w:val="24"/>
          <w:lang w:val="en-US"/>
        </w:rPr>
        <w:t xml:space="preserve"> by an analysis of the organi</w:t>
      </w:r>
      <w:r w:rsidR="00CA394B" w:rsidRPr="002B691A">
        <w:rPr>
          <w:rFonts w:cs="Times New Roman"/>
          <w:szCs w:val="24"/>
          <w:lang w:val="en-US"/>
        </w:rPr>
        <w:t>z</w:t>
      </w:r>
      <w:r w:rsidR="002538FB" w:rsidRPr="002B691A">
        <w:rPr>
          <w:rFonts w:cs="Times New Roman"/>
          <w:szCs w:val="24"/>
          <w:lang w:val="en-US"/>
        </w:rPr>
        <w:t>ation of the 1935 conference</w:t>
      </w:r>
      <w:r w:rsidRPr="002B691A">
        <w:rPr>
          <w:rFonts w:cs="Times New Roman"/>
          <w:szCs w:val="24"/>
          <w:lang w:val="en-US"/>
        </w:rPr>
        <w:t xml:space="preserve">. In Section 4 </w:t>
      </w:r>
      <w:r w:rsidR="00BD6ECB" w:rsidRPr="002B691A">
        <w:rPr>
          <w:rFonts w:cs="Times New Roman"/>
          <w:szCs w:val="24"/>
          <w:lang w:val="en-US"/>
        </w:rPr>
        <w:t xml:space="preserve">and 5 </w:t>
      </w:r>
      <w:r w:rsidRPr="002B691A">
        <w:rPr>
          <w:rFonts w:cs="Times New Roman"/>
          <w:szCs w:val="24"/>
          <w:lang w:val="en-US"/>
        </w:rPr>
        <w:t>we s</w:t>
      </w:r>
      <w:r w:rsidR="002538FB" w:rsidRPr="002B691A">
        <w:rPr>
          <w:rFonts w:cs="Times New Roman"/>
          <w:szCs w:val="24"/>
          <w:lang w:val="en-US"/>
        </w:rPr>
        <w:t xml:space="preserve">how </w:t>
      </w:r>
      <w:r w:rsidRPr="002B691A">
        <w:rPr>
          <w:rFonts w:cs="Times New Roman"/>
          <w:szCs w:val="24"/>
          <w:lang w:val="en-US"/>
        </w:rPr>
        <w:t>how their shared practical project</w:t>
      </w:r>
      <w:r w:rsidR="002538FB" w:rsidRPr="002B691A">
        <w:rPr>
          <w:rFonts w:cs="Times New Roman"/>
          <w:szCs w:val="24"/>
          <w:lang w:val="en-US"/>
        </w:rPr>
        <w:t xml:space="preserve"> </w:t>
      </w:r>
      <w:r w:rsidR="00BC0474" w:rsidRPr="002B691A">
        <w:rPr>
          <w:rFonts w:cs="Times New Roman"/>
          <w:szCs w:val="24"/>
          <w:lang w:val="en-US"/>
        </w:rPr>
        <w:t xml:space="preserve">eventually </w:t>
      </w:r>
      <w:r w:rsidR="002538FB" w:rsidRPr="002B691A">
        <w:rPr>
          <w:rFonts w:cs="Times New Roman"/>
          <w:szCs w:val="24"/>
          <w:lang w:val="en-US"/>
        </w:rPr>
        <w:t xml:space="preserve">failed to integrate </w:t>
      </w:r>
      <w:r w:rsidRPr="002B691A">
        <w:rPr>
          <w:rFonts w:cs="Times New Roman"/>
          <w:szCs w:val="24"/>
          <w:lang w:val="en-US"/>
        </w:rPr>
        <w:t xml:space="preserve">German </w:t>
      </w:r>
      <w:r w:rsidR="002538FB" w:rsidRPr="002B691A">
        <w:rPr>
          <w:rFonts w:cs="Times New Roman"/>
          <w:szCs w:val="24"/>
          <w:lang w:val="en-US"/>
        </w:rPr>
        <w:t>and French philosoph</w:t>
      </w:r>
      <w:r w:rsidRPr="002B691A">
        <w:rPr>
          <w:rFonts w:cs="Times New Roman"/>
          <w:szCs w:val="24"/>
          <w:lang w:val="en-US"/>
        </w:rPr>
        <w:t>ical networks</w:t>
      </w:r>
      <w:r w:rsidR="00BC0474" w:rsidRPr="002B691A">
        <w:rPr>
          <w:rFonts w:cs="Times New Roman"/>
          <w:szCs w:val="24"/>
          <w:lang w:val="en-US"/>
        </w:rPr>
        <w:t xml:space="preserve">, </w:t>
      </w:r>
      <w:r w:rsidR="00272FAD" w:rsidRPr="002B691A">
        <w:rPr>
          <w:rFonts w:cs="Times New Roman"/>
          <w:szCs w:val="24"/>
          <w:lang w:val="en-US"/>
        </w:rPr>
        <w:t>most likely because most French philosophers did not share Rougier’s and logical empiricists’ political aim for the creation of a new kind of community.</w:t>
      </w:r>
    </w:p>
    <w:p w14:paraId="7FD911A6" w14:textId="1F4DAD4F" w:rsidR="00091957" w:rsidRPr="002B691A" w:rsidRDefault="00BC0474" w:rsidP="00267DBC">
      <w:pPr>
        <w:rPr>
          <w:rFonts w:cs="Times New Roman"/>
          <w:szCs w:val="24"/>
          <w:lang w:val="en-US"/>
        </w:rPr>
      </w:pPr>
      <w:r w:rsidRPr="002B691A">
        <w:rPr>
          <w:rFonts w:cs="Times New Roman"/>
          <w:szCs w:val="24"/>
          <w:lang w:val="en-US"/>
        </w:rPr>
        <w:lastRenderedPageBreak/>
        <w:t>In section</w:t>
      </w:r>
      <w:r w:rsidR="0081034B" w:rsidRPr="002B691A">
        <w:rPr>
          <w:rFonts w:cs="Times New Roman"/>
          <w:szCs w:val="24"/>
          <w:lang w:val="en-US"/>
        </w:rPr>
        <w:t>s</w:t>
      </w:r>
      <w:r w:rsidRPr="002B691A">
        <w:rPr>
          <w:rFonts w:cs="Times New Roman"/>
          <w:szCs w:val="24"/>
          <w:lang w:val="en-US"/>
        </w:rPr>
        <w:t xml:space="preserve"> 6 and 7, we investigate</w:t>
      </w:r>
      <w:r w:rsidR="002538FB" w:rsidRPr="002B691A">
        <w:rPr>
          <w:rFonts w:cs="Times New Roman"/>
          <w:szCs w:val="24"/>
          <w:lang w:val="en-US"/>
        </w:rPr>
        <w:t xml:space="preserve"> Rougier</w:t>
      </w:r>
      <w:r w:rsidRPr="002B691A">
        <w:rPr>
          <w:rFonts w:cs="Times New Roman"/>
          <w:szCs w:val="24"/>
          <w:lang w:val="en-US"/>
        </w:rPr>
        <w:t>’s</w:t>
      </w:r>
      <w:r w:rsidR="00F458EA" w:rsidRPr="002B691A">
        <w:rPr>
          <w:rFonts w:cs="Times New Roman"/>
          <w:szCs w:val="24"/>
          <w:lang w:val="en-US"/>
        </w:rPr>
        <w:t xml:space="preserve"> subsequent</w:t>
      </w:r>
      <w:r w:rsidR="002538FB" w:rsidRPr="002B691A">
        <w:rPr>
          <w:rFonts w:cs="Times New Roman"/>
          <w:szCs w:val="24"/>
          <w:lang w:val="en-US"/>
        </w:rPr>
        <w:t xml:space="preserve"> attempts </w:t>
      </w:r>
      <w:r w:rsidR="003266A2" w:rsidRPr="002B691A">
        <w:rPr>
          <w:rFonts w:cs="Times New Roman"/>
          <w:szCs w:val="24"/>
          <w:lang w:val="en-US"/>
        </w:rPr>
        <w:t>at social transformation</w:t>
      </w:r>
      <w:r w:rsidR="00F458EA" w:rsidRPr="002B691A">
        <w:rPr>
          <w:rFonts w:cs="Times New Roman"/>
          <w:szCs w:val="24"/>
          <w:lang w:val="en-US"/>
        </w:rPr>
        <w:t xml:space="preserve">. First, </w:t>
      </w:r>
      <w:r w:rsidRPr="002B691A">
        <w:rPr>
          <w:rFonts w:cs="Times New Roman"/>
          <w:szCs w:val="24"/>
          <w:lang w:val="en-US"/>
        </w:rPr>
        <w:t>he</w:t>
      </w:r>
      <w:r w:rsidR="002538FB" w:rsidRPr="002B691A">
        <w:rPr>
          <w:rFonts w:cs="Times New Roman"/>
          <w:szCs w:val="24"/>
          <w:lang w:val="en-US"/>
        </w:rPr>
        <w:t xml:space="preserve"> attempt</w:t>
      </w:r>
      <w:r w:rsidRPr="002B691A">
        <w:rPr>
          <w:rFonts w:cs="Times New Roman"/>
          <w:szCs w:val="24"/>
          <w:lang w:val="en-US"/>
        </w:rPr>
        <w:t>s</w:t>
      </w:r>
      <w:r w:rsidR="002538FB" w:rsidRPr="002B691A">
        <w:rPr>
          <w:rFonts w:cs="Times New Roman"/>
          <w:szCs w:val="24"/>
          <w:lang w:val="en-US"/>
        </w:rPr>
        <w:t xml:space="preserve"> to renew liberalism and free it from all metaphysics and abstract principles</w:t>
      </w:r>
      <w:r w:rsidRPr="002B691A">
        <w:rPr>
          <w:rFonts w:cs="Times New Roman"/>
          <w:szCs w:val="24"/>
          <w:lang w:val="en-US"/>
        </w:rPr>
        <w:t>. S</w:t>
      </w:r>
      <w:r w:rsidR="00F458EA" w:rsidRPr="002B691A">
        <w:rPr>
          <w:rFonts w:cs="Times New Roman"/>
          <w:szCs w:val="24"/>
          <w:lang w:val="en-US"/>
        </w:rPr>
        <w:t>econd,</w:t>
      </w:r>
      <w:r w:rsidR="002538FB" w:rsidRPr="002B691A">
        <w:rPr>
          <w:rFonts w:cs="Times New Roman"/>
          <w:szCs w:val="24"/>
          <w:lang w:val="en-US"/>
        </w:rPr>
        <w:t xml:space="preserve"> </w:t>
      </w:r>
      <w:r w:rsidRPr="002B691A">
        <w:rPr>
          <w:rFonts w:cs="Times New Roman"/>
          <w:szCs w:val="24"/>
          <w:lang w:val="en-US"/>
        </w:rPr>
        <w:t xml:space="preserve">he embarks on </w:t>
      </w:r>
      <w:r w:rsidR="00F458EA" w:rsidRPr="002B691A">
        <w:rPr>
          <w:rFonts w:cs="Times New Roman"/>
          <w:szCs w:val="24"/>
          <w:lang w:val="en-US"/>
        </w:rPr>
        <w:t>a</w:t>
      </w:r>
      <w:r w:rsidR="002538FB" w:rsidRPr="002B691A">
        <w:rPr>
          <w:rFonts w:cs="Times New Roman"/>
          <w:szCs w:val="24"/>
          <w:lang w:val="en-US"/>
        </w:rPr>
        <w:t xml:space="preserve"> political mission during the Second World War </w:t>
      </w:r>
      <w:r w:rsidRPr="002B691A">
        <w:rPr>
          <w:rFonts w:cs="Times New Roman"/>
          <w:szCs w:val="24"/>
          <w:lang w:val="en-US"/>
        </w:rPr>
        <w:t>to</w:t>
      </w:r>
      <w:r w:rsidR="002538FB" w:rsidRPr="002B691A">
        <w:rPr>
          <w:rFonts w:cs="Times New Roman"/>
          <w:szCs w:val="24"/>
          <w:lang w:val="en-US"/>
        </w:rPr>
        <w:t xml:space="preserve"> </w:t>
      </w:r>
      <w:r w:rsidRPr="002B691A">
        <w:rPr>
          <w:rFonts w:cs="Times New Roman"/>
          <w:szCs w:val="24"/>
          <w:lang w:val="en-US"/>
        </w:rPr>
        <w:t>improve</w:t>
      </w:r>
      <w:r w:rsidR="002538FB" w:rsidRPr="002B691A">
        <w:rPr>
          <w:rFonts w:cs="Times New Roman"/>
          <w:szCs w:val="24"/>
          <w:lang w:val="en-US"/>
        </w:rPr>
        <w:t xml:space="preserve"> the lives of French citizens during the occupation. </w:t>
      </w:r>
      <w:r w:rsidR="002D53A4" w:rsidRPr="002B691A">
        <w:rPr>
          <w:rFonts w:cs="Times New Roman"/>
          <w:szCs w:val="24"/>
          <w:lang w:val="en-US"/>
        </w:rPr>
        <w:t>In contrast to many of his logical empiric</w:t>
      </w:r>
      <w:r w:rsidR="003266A2" w:rsidRPr="002B691A">
        <w:rPr>
          <w:rFonts w:cs="Times New Roman"/>
          <w:szCs w:val="24"/>
          <w:lang w:val="en-US"/>
        </w:rPr>
        <w:t>i</w:t>
      </w:r>
      <w:r w:rsidR="002D53A4" w:rsidRPr="002B691A">
        <w:rPr>
          <w:rFonts w:cs="Times New Roman"/>
          <w:szCs w:val="24"/>
          <w:lang w:val="en-US"/>
        </w:rPr>
        <w:t>st colleagues, Rougier refused to confine his philosophical activity to the icy slopes of logic</w:t>
      </w:r>
      <w:r w:rsidR="003266A2" w:rsidRPr="002B691A">
        <w:rPr>
          <w:rFonts w:cs="Times New Roman"/>
          <w:szCs w:val="24"/>
          <w:lang w:val="en-US"/>
        </w:rPr>
        <w:t xml:space="preserve"> during the Second World War</w:t>
      </w:r>
      <w:r w:rsidR="002D53A4" w:rsidRPr="002B691A">
        <w:rPr>
          <w:rFonts w:cs="Times New Roman"/>
          <w:szCs w:val="24"/>
          <w:lang w:val="en-US"/>
        </w:rPr>
        <w:t xml:space="preserve">. </w:t>
      </w:r>
      <w:r w:rsidR="002538FB" w:rsidRPr="002B691A">
        <w:rPr>
          <w:rFonts w:cs="Times New Roman"/>
          <w:szCs w:val="24"/>
          <w:lang w:val="en-US"/>
        </w:rPr>
        <w:t xml:space="preserve">This final episode would cost Rougier </w:t>
      </w:r>
      <w:r w:rsidR="003266A2" w:rsidRPr="002B691A">
        <w:rPr>
          <w:rFonts w:cs="Times New Roman"/>
          <w:szCs w:val="24"/>
          <w:lang w:val="en-US"/>
        </w:rPr>
        <w:t xml:space="preserve">his </w:t>
      </w:r>
      <w:r w:rsidR="002538FB" w:rsidRPr="002B691A">
        <w:rPr>
          <w:rFonts w:cs="Times New Roman"/>
          <w:szCs w:val="24"/>
          <w:lang w:val="en-US"/>
        </w:rPr>
        <w:t>reputation</w:t>
      </w:r>
      <w:r w:rsidR="003266A2" w:rsidRPr="002B691A">
        <w:rPr>
          <w:rFonts w:cs="Times New Roman"/>
          <w:szCs w:val="24"/>
          <w:lang w:val="en-US"/>
        </w:rPr>
        <w:t xml:space="preserve"> and academic career</w:t>
      </w:r>
      <w:r w:rsidR="009D0BCA" w:rsidRPr="002B691A">
        <w:rPr>
          <w:rFonts w:cs="Times New Roman"/>
          <w:szCs w:val="24"/>
          <w:lang w:val="en-US"/>
        </w:rPr>
        <w:t xml:space="preserve">. </w:t>
      </w:r>
      <w:r w:rsidR="002538FB" w:rsidRPr="002B691A">
        <w:rPr>
          <w:rFonts w:cs="Times New Roman"/>
          <w:szCs w:val="24"/>
          <w:lang w:val="en-US"/>
        </w:rPr>
        <w:t xml:space="preserve">In that sense, Rougier’s biography fits with the general </w:t>
      </w:r>
      <w:r w:rsidRPr="002B691A">
        <w:rPr>
          <w:rFonts w:cs="Times New Roman"/>
          <w:szCs w:val="24"/>
          <w:lang w:val="en-US"/>
        </w:rPr>
        <w:t>historical narrative</w:t>
      </w:r>
      <w:r w:rsidR="002538FB" w:rsidRPr="002B691A">
        <w:rPr>
          <w:rFonts w:cs="Times New Roman"/>
          <w:szCs w:val="24"/>
          <w:lang w:val="en-US"/>
        </w:rPr>
        <w:t xml:space="preserve"> of logical </w:t>
      </w:r>
      <w:r w:rsidR="00F305EE" w:rsidRPr="002B691A">
        <w:rPr>
          <w:rFonts w:cs="Times New Roman"/>
          <w:szCs w:val="24"/>
          <w:lang w:val="en-US"/>
        </w:rPr>
        <w:t xml:space="preserve">empiricism: </w:t>
      </w:r>
      <w:r w:rsidRPr="002B691A">
        <w:rPr>
          <w:rFonts w:cs="Times New Roman"/>
          <w:szCs w:val="24"/>
          <w:lang w:val="en-US"/>
        </w:rPr>
        <w:t>its</w:t>
      </w:r>
      <w:r w:rsidR="00F305EE" w:rsidRPr="002B691A">
        <w:rPr>
          <w:rFonts w:cs="Times New Roman"/>
          <w:szCs w:val="24"/>
          <w:lang w:val="en-US"/>
        </w:rPr>
        <w:t xml:space="preserve"> broader</w:t>
      </w:r>
      <w:r w:rsidR="002538FB" w:rsidRPr="002B691A">
        <w:rPr>
          <w:rFonts w:cs="Times New Roman"/>
          <w:szCs w:val="24"/>
          <w:lang w:val="en-US"/>
        </w:rPr>
        <w:t xml:space="preserve"> political </w:t>
      </w:r>
      <w:r w:rsidR="00F305EE" w:rsidRPr="002B691A">
        <w:rPr>
          <w:rFonts w:cs="Times New Roman"/>
          <w:szCs w:val="24"/>
          <w:lang w:val="en-US"/>
        </w:rPr>
        <w:t xml:space="preserve">dimension did not survive the social and political </w:t>
      </w:r>
      <w:r w:rsidR="0031638F" w:rsidRPr="002B691A">
        <w:rPr>
          <w:rFonts w:cs="Times New Roman"/>
          <w:szCs w:val="24"/>
          <w:lang w:val="en-US"/>
        </w:rPr>
        <w:t xml:space="preserve">context that </w:t>
      </w:r>
      <w:r w:rsidR="009D0BCA" w:rsidRPr="002B691A">
        <w:rPr>
          <w:rFonts w:cs="Times New Roman"/>
          <w:szCs w:val="24"/>
          <w:lang w:val="en-US"/>
        </w:rPr>
        <w:t>resulted from</w:t>
      </w:r>
      <w:r w:rsidR="00F305EE" w:rsidRPr="002B691A">
        <w:rPr>
          <w:rFonts w:cs="Times New Roman"/>
          <w:szCs w:val="24"/>
          <w:lang w:val="en-US"/>
        </w:rPr>
        <w:t xml:space="preserve"> the</w:t>
      </w:r>
      <w:r w:rsidR="002538FB" w:rsidRPr="002B691A">
        <w:rPr>
          <w:rFonts w:cs="Times New Roman"/>
          <w:szCs w:val="24"/>
          <w:lang w:val="en-US"/>
        </w:rPr>
        <w:t xml:space="preserve"> Second World Wa</w:t>
      </w:r>
      <w:r w:rsidR="005D12DC" w:rsidRPr="002B691A">
        <w:rPr>
          <w:rFonts w:cs="Times New Roman"/>
          <w:szCs w:val="24"/>
          <w:lang w:val="en-US"/>
        </w:rPr>
        <w:t>r</w:t>
      </w:r>
      <w:r w:rsidR="00DD02D0" w:rsidRPr="002B691A">
        <w:rPr>
          <w:rFonts w:cs="Times New Roman"/>
          <w:szCs w:val="24"/>
          <w:lang w:val="en-US"/>
        </w:rPr>
        <w:t xml:space="preserve"> (</w:t>
      </w:r>
      <w:proofErr w:type="spellStart"/>
      <w:r w:rsidR="00DD02D0" w:rsidRPr="002B691A">
        <w:rPr>
          <w:rFonts w:cs="Times New Roman"/>
          <w:szCs w:val="24"/>
          <w:lang w:val="en-US"/>
        </w:rPr>
        <w:t>Reisch</w:t>
      </w:r>
      <w:proofErr w:type="spellEnd"/>
      <w:r w:rsidR="00DD02D0" w:rsidRPr="002B691A">
        <w:rPr>
          <w:rFonts w:cs="Times New Roman"/>
          <w:szCs w:val="24"/>
          <w:lang w:val="en-US"/>
        </w:rPr>
        <w:t xml:space="preserve"> 2005)</w:t>
      </w:r>
      <w:r w:rsidR="005D12DC" w:rsidRPr="002B691A">
        <w:rPr>
          <w:rFonts w:cs="Times New Roman"/>
          <w:szCs w:val="24"/>
          <w:lang w:val="en-US"/>
        </w:rPr>
        <w:t xml:space="preserve">. However, </w:t>
      </w:r>
      <w:r w:rsidR="003266A2" w:rsidRPr="002B691A">
        <w:rPr>
          <w:rFonts w:cs="Times New Roman"/>
          <w:szCs w:val="24"/>
          <w:lang w:val="en-US"/>
        </w:rPr>
        <w:t xml:space="preserve">in the case of Rougier, the reason for it lay exactly in </w:t>
      </w:r>
      <w:r w:rsidR="005D12DC" w:rsidRPr="002B691A">
        <w:rPr>
          <w:rFonts w:cs="Times New Roman"/>
          <w:szCs w:val="24"/>
          <w:lang w:val="en-US"/>
        </w:rPr>
        <w:t>the failure of his active</w:t>
      </w:r>
      <w:r w:rsidR="003266A2" w:rsidRPr="002B691A">
        <w:rPr>
          <w:rFonts w:cs="Times New Roman"/>
          <w:szCs w:val="24"/>
          <w:lang w:val="en-US"/>
        </w:rPr>
        <w:t xml:space="preserve"> attempts to achieve political effects during the war. </w:t>
      </w:r>
    </w:p>
    <w:p w14:paraId="395BCBBE" w14:textId="0A8C4161" w:rsidR="00C375C0" w:rsidRPr="002B691A" w:rsidRDefault="00C375C0" w:rsidP="00267DBC">
      <w:pPr>
        <w:pStyle w:val="Kop1"/>
        <w:numPr>
          <w:ilvl w:val="0"/>
          <w:numId w:val="4"/>
        </w:numPr>
        <w:rPr>
          <w:rFonts w:cs="Times New Roman"/>
          <w:lang w:val="en-US"/>
        </w:rPr>
      </w:pPr>
      <w:r w:rsidRPr="002B691A">
        <w:rPr>
          <w:rFonts w:cs="Times New Roman"/>
          <w:lang w:val="en-US"/>
        </w:rPr>
        <w:t xml:space="preserve">A </w:t>
      </w:r>
      <w:r w:rsidR="008D725D" w:rsidRPr="002B691A">
        <w:rPr>
          <w:rFonts w:cs="Times New Roman"/>
          <w:lang w:val="en-US"/>
        </w:rPr>
        <w:t xml:space="preserve">Compatibility </w:t>
      </w:r>
      <w:r w:rsidRPr="002B691A">
        <w:rPr>
          <w:rFonts w:cs="Times New Roman"/>
          <w:lang w:val="en-US"/>
        </w:rPr>
        <w:t xml:space="preserve">of </w:t>
      </w:r>
      <w:r w:rsidR="004A63B9" w:rsidRPr="002B691A">
        <w:rPr>
          <w:rFonts w:cs="Times New Roman"/>
          <w:lang w:val="en-US"/>
        </w:rPr>
        <w:t>T</w:t>
      </w:r>
      <w:r w:rsidR="00F35C23" w:rsidRPr="002B691A">
        <w:rPr>
          <w:rFonts w:cs="Times New Roman"/>
          <w:lang w:val="en-US"/>
        </w:rPr>
        <w:t>hought</w:t>
      </w:r>
      <w:r w:rsidRPr="002B691A">
        <w:rPr>
          <w:rFonts w:cs="Times New Roman"/>
          <w:lang w:val="en-US"/>
        </w:rPr>
        <w:t>?</w:t>
      </w:r>
    </w:p>
    <w:p w14:paraId="641F4364" w14:textId="6281E0C9" w:rsidR="006E69DA" w:rsidRPr="002B691A" w:rsidRDefault="003C2735" w:rsidP="00267DBC">
      <w:pPr>
        <w:rPr>
          <w:rFonts w:cs="Times New Roman"/>
          <w:szCs w:val="24"/>
          <w:lang w:val="en-US"/>
        </w:rPr>
      </w:pPr>
      <w:r w:rsidRPr="002B691A">
        <w:rPr>
          <w:rFonts w:cs="Times New Roman"/>
          <w:szCs w:val="24"/>
          <w:lang w:val="en-US"/>
        </w:rPr>
        <w:t>Traditionally, the</w:t>
      </w:r>
      <w:r w:rsidR="009701D1" w:rsidRPr="002B691A">
        <w:rPr>
          <w:rFonts w:cs="Times New Roman"/>
          <w:szCs w:val="24"/>
          <w:lang w:val="en-US"/>
        </w:rPr>
        <w:t xml:space="preserve"> alliance </w:t>
      </w:r>
      <w:r w:rsidRPr="002B691A">
        <w:rPr>
          <w:rFonts w:cs="Times New Roman"/>
          <w:szCs w:val="24"/>
          <w:lang w:val="en-US"/>
        </w:rPr>
        <w:t>between logical empiricist philosophers and Louis</w:t>
      </w:r>
      <w:r w:rsidR="009701D1" w:rsidRPr="002B691A">
        <w:rPr>
          <w:rFonts w:cs="Times New Roman"/>
          <w:szCs w:val="24"/>
          <w:lang w:val="en-US"/>
        </w:rPr>
        <w:t xml:space="preserve"> Rougier</w:t>
      </w:r>
      <w:r w:rsidR="000E2C1D" w:rsidRPr="002B691A">
        <w:rPr>
          <w:rFonts w:cs="Times New Roman"/>
          <w:szCs w:val="24"/>
          <w:lang w:val="en-US"/>
        </w:rPr>
        <w:t xml:space="preserve"> (1889 –1982)</w:t>
      </w:r>
      <w:r w:rsidR="009701D1" w:rsidRPr="002B691A">
        <w:rPr>
          <w:rFonts w:cs="Times New Roman"/>
          <w:szCs w:val="24"/>
          <w:lang w:val="en-US"/>
        </w:rPr>
        <w:t xml:space="preserve"> is </w:t>
      </w:r>
      <w:r w:rsidRPr="002B691A">
        <w:rPr>
          <w:rFonts w:cs="Times New Roman"/>
          <w:szCs w:val="24"/>
          <w:lang w:val="en-US"/>
        </w:rPr>
        <w:t>conceived as the result of</w:t>
      </w:r>
      <w:r w:rsidR="009701D1" w:rsidRPr="002B691A">
        <w:rPr>
          <w:rFonts w:cs="Times New Roman"/>
          <w:szCs w:val="24"/>
          <w:lang w:val="en-US"/>
        </w:rPr>
        <w:t xml:space="preserve"> a compatibility of </w:t>
      </w:r>
      <w:r w:rsidR="00F35C23" w:rsidRPr="002B691A">
        <w:rPr>
          <w:rFonts w:cs="Times New Roman"/>
          <w:szCs w:val="24"/>
          <w:lang w:val="en-US"/>
        </w:rPr>
        <w:t>thought</w:t>
      </w:r>
      <w:r w:rsidR="009701D1" w:rsidRPr="002B691A">
        <w:rPr>
          <w:rFonts w:cs="Times New Roman"/>
          <w:szCs w:val="24"/>
          <w:lang w:val="en-US"/>
        </w:rPr>
        <w:t>: Rougier was the perfect figure in Paris because he</w:t>
      </w:r>
      <w:r w:rsidR="000E185F" w:rsidRPr="002B691A">
        <w:rPr>
          <w:rFonts w:cs="Times New Roman"/>
          <w:szCs w:val="24"/>
          <w:lang w:val="en-US"/>
        </w:rPr>
        <w:t xml:space="preserve"> </w:t>
      </w:r>
      <w:r w:rsidR="009701D1" w:rsidRPr="002B691A">
        <w:rPr>
          <w:rFonts w:cs="Times New Roman"/>
          <w:szCs w:val="24"/>
          <w:lang w:val="en-US"/>
        </w:rPr>
        <w:t xml:space="preserve">had </w:t>
      </w:r>
      <w:r w:rsidR="00755510" w:rsidRPr="002B691A">
        <w:rPr>
          <w:rFonts w:cs="Times New Roman"/>
          <w:szCs w:val="24"/>
          <w:lang w:val="en-US"/>
        </w:rPr>
        <w:t>similar</w:t>
      </w:r>
      <w:r w:rsidR="009701D1" w:rsidRPr="002B691A">
        <w:rPr>
          <w:rFonts w:cs="Times New Roman"/>
          <w:szCs w:val="24"/>
          <w:lang w:val="en-US"/>
        </w:rPr>
        <w:t xml:space="preserve"> philosophical </w:t>
      </w:r>
      <w:r w:rsidR="005D3CE8" w:rsidRPr="002B691A">
        <w:rPr>
          <w:rFonts w:cs="Times New Roman"/>
          <w:szCs w:val="24"/>
          <w:lang w:val="en-US"/>
        </w:rPr>
        <w:t>ideas</w:t>
      </w:r>
      <w:r w:rsidR="009701D1" w:rsidRPr="002B691A">
        <w:rPr>
          <w:rFonts w:cs="Times New Roman"/>
          <w:szCs w:val="24"/>
          <w:lang w:val="en-US"/>
        </w:rPr>
        <w:t xml:space="preserve"> </w:t>
      </w:r>
      <w:r w:rsidR="00755510" w:rsidRPr="002B691A">
        <w:rPr>
          <w:rFonts w:cs="Times New Roman"/>
          <w:szCs w:val="24"/>
          <w:lang w:val="en-US"/>
        </w:rPr>
        <w:t>as members of</w:t>
      </w:r>
      <w:r w:rsidR="009701D1" w:rsidRPr="002B691A">
        <w:rPr>
          <w:rFonts w:cs="Times New Roman"/>
          <w:szCs w:val="24"/>
          <w:lang w:val="en-US"/>
        </w:rPr>
        <w:t xml:space="preserve"> the Vienna Circle</w:t>
      </w:r>
      <w:r w:rsidR="00F458EA" w:rsidRPr="002B691A">
        <w:rPr>
          <w:rFonts w:cs="Times New Roman"/>
          <w:szCs w:val="24"/>
          <w:lang w:val="en-US"/>
        </w:rPr>
        <w:t xml:space="preserve"> (</w:t>
      </w:r>
      <w:proofErr w:type="spellStart"/>
      <w:r w:rsidR="00F458EA" w:rsidRPr="002B691A">
        <w:rPr>
          <w:rFonts w:cs="Times New Roman"/>
          <w:szCs w:val="24"/>
          <w:lang w:val="en-US"/>
        </w:rPr>
        <w:t>Soulez</w:t>
      </w:r>
      <w:proofErr w:type="spellEnd"/>
      <w:r w:rsidR="00F458EA" w:rsidRPr="002B691A">
        <w:rPr>
          <w:rFonts w:cs="Times New Roman"/>
          <w:szCs w:val="24"/>
          <w:lang w:val="en-US"/>
        </w:rPr>
        <w:t xml:space="preserve"> 1993; 2006;</w:t>
      </w:r>
      <w:r w:rsidR="009B029B" w:rsidRPr="002B691A">
        <w:rPr>
          <w:rFonts w:cs="Times New Roman"/>
          <w:szCs w:val="24"/>
          <w:lang w:val="en-US"/>
        </w:rPr>
        <w:t xml:space="preserve"> Marion 2005;</w:t>
      </w:r>
      <w:r w:rsidR="00F458EA" w:rsidRPr="002B691A">
        <w:rPr>
          <w:rFonts w:cs="Times New Roman"/>
          <w:szCs w:val="24"/>
          <w:lang w:val="en-US"/>
        </w:rPr>
        <w:t xml:space="preserve"> Berndt </w:t>
      </w:r>
      <w:r w:rsidR="00062F1C" w:rsidRPr="002B691A">
        <w:rPr>
          <w:rFonts w:cs="Times New Roman"/>
          <w:szCs w:val="24"/>
          <w:lang w:val="en-US"/>
        </w:rPr>
        <w:t>and</w:t>
      </w:r>
      <w:r w:rsidR="00F458EA" w:rsidRPr="002B691A">
        <w:rPr>
          <w:rFonts w:cs="Times New Roman"/>
          <w:szCs w:val="24"/>
          <w:lang w:val="en-US"/>
        </w:rPr>
        <w:t xml:space="preserve"> Marion 2006)</w:t>
      </w:r>
      <w:r w:rsidR="009701D1" w:rsidRPr="002B691A">
        <w:rPr>
          <w:rFonts w:cs="Times New Roman"/>
          <w:szCs w:val="24"/>
          <w:lang w:val="en-US"/>
        </w:rPr>
        <w:t>.</w:t>
      </w:r>
      <w:r w:rsidR="00F35C23" w:rsidRPr="002B691A">
        <w:rPr>
          <w:rFonts w:cs="Times New Roman"/>
          <w:szCs w:val="24"/>
          <w:lang w:val="en-US"/>
        </w:rPr>
        <w:t xml:space="preserve"> This compatibility of though</w:t>
      </w:r>
      <w:r w:rsidR="004144F4" w:rsidRPr="002B691A">
        <w:rPr>
          <w:rFonts w:cs="Times New Roman"/>
          <w:szCs w:val="24"/>
          <w:lang w:val="en-US"/>
        </w:rPr>
        <w:t>t</w:t>
      </w:r>
      <w:r w:rsidR="00F35C23" w:rsidRPr="002B691A">
        <w:rPr>
          <w:rFonts w:cs="Times New Roman"/>
          <w:szCs w:val="24"/>
          <w:lang w:val="en-US"/>
        </w:rPr>
        <w:t xml:space="preserve"> </w:t>
      </w:r>
      <w:r w:rsidR="00755510" w:rsidRPr="002B691A">
        <w:rPr>
          <w:rFonts w:cs="Times New Roman"/>
          <w:szCs w:val="24"/>
          <w:lang w:val="en-US"/>
        </w:rPr>
        <w:t xml:space="preserve">is already </w:t>
      </w:r>
      <w:r w:rsidR="004105C9" w:rsidRPr="002B691A">
        <w:rPr>
          <w:rFonts w:cs="Times New Roman"/>
          <w:szCs w:val="24"/>
          <w:lang w:val="en-US"/>
        </w:rPr>
        <w:t xml:space="preserve">present in </w:t>
      </w:r>
      <w:r w:rsidR="00F35C23" w:rsidRPr="002B691A">
        <w:rPr>
          <w:rFonts w:cs="Times New Roman"/>
          <w:szCs w:val="24"/>
          <w:lang w:val="en-US"/>
        </w:rPr>
        <w:t>Rougier’s early publications, such as a 1913</w:t>
      </w:r>
      <w:r w:rsidR="006E69DA" w:rsidRPr="002B691A">
        <w:rPr>
          <w:rFonts w:cs="Times New Roman"/>
          <w:szCs w:val="24"/>
          <w:lang w:val="en-US"/>
        </w:rPr>
        <w:t xml:space="preserve"> article </w:t>
      </w:r>
      <w:r w:rsidR="0081034B" w:rsidRPr="002B691A">
        <w:rPr>
          <w:rFonts w:cs="Times New Roman"/>
          <w:szCs w:val="24"/>
          <w:lang w:val="en-US"/>
        </w:rPr>
        <w:t xml:space="preserve">that </w:t>
      </w:r>
      <w:r w:rsidR="009D2B5C" w:rsidRPr="002B691A">
        <w:rPr>
          <w:rFonts w:cs="Times New Roman"/>
          <w:szCs w:val="24"/>
          <w:lang w:val="en-US"/>
        </w:rPr>
        <w:t xml:space="preserve">refutes the existence of necessary truths like the synthetic a priori </w:t>
      </w:r>
      <w:r w:rsidR="00F35C23" w:rsidRPr="002B691A">
        <w:rPr>
          <w:rFonts w:cs="Times New Roman"/>
          <w:szCs w:val="24"/>
          <w:lang w:val="en-US"/>
        </w:rPr>
        <w:t>(Rougier 1913)</w:t>
      </w:r>
      <w:r w:rsidR="006E69DA" w:rsidRPr="002B691A">
        <w:rPr>
          <w:rFonts w:cs="Times New Roman"/>
          <w:szCs w:val="24"/>
          <w:lang w:val="en-US"/>
        </w:rPr>
        <w:t xml:space="preserve">. He </w:t>
      </w:r>
      <w:r w:rsidR="009D2B5C" w:rsidRPr="002B691A">
        <w:rPr>
          <w:rFonts w:cs="Times New Roman"/>
          <w:szCs w:val="24"/>
          <w:lang w:val="en-US"/>
        </w:rPr>
        <w:t xml:space="preserve">also </w:t>
      </w:r>
      <w:r w:rsidR="006E69DA" w:rsidRPr="002B691A">
        <w:rPr>
          <w:rFonts w:cs="Times New Roman"/>
          <w:szCs w:val="24"/>
          <w:lang w:val="en-US"/>
        </w:rPr>
        <w:t>publish</w:t>
      </w:r>
      <w:r w:rsidR="004144F4" w:rsidRPr="002B691A">
        <w:rPr>
          <w:rFonts w:cs="Times New Roman"/>
          <w:szCs w:val="24"/>
          <w:lang w:val="en-US"/>
        </w:rPr>
        <w:t>ed</w:t>
      </w:r>
      <w:r w:rsidR="006E69DA" w:rsidRPr="002B691A">
        <w:rPr>
          <w:rFonts w:cs="Times New Roman"/>
          <w:szCs w:val="24"/>
          <w:lang w:val="en-US"/>
        </w:rPr>
        <w:t xml:space="preserve"> on non-</w:t>
      </w:r>
      <w:r w:rsidR="00D4114E" w:rsidRPr="002B691A">
        <w:rPr>
          <w:rFonts w:cs="Times New Roman"/>
          <w:szCs w:val="24"/>
          <w:lang w:val="en-US"/>
        </w:rPr>
        <w:t>E</w:t>
      </w:r>
      <w:r w:rsidR="006E69DA" w:rsidRPr="002B691A">
        <w:rPr>
          <w:rFonts w:cs="Times New Roman"/>
          <w:szCs w:val="24"/>
          <w:lang w:val="en-US"/>
        </w:rPr>
        <w:t>uclidean geometry</w:t>
      </w:r>
      <w:r w:rsidR="00755510" w:rsidRPr="002B691A">
        <w:rPr>
          <w:rFonts w:cs="Times New Roman"/>
          <w:szCs w:val="24"/>
          <w:lang w:val="en-US"/>
        </w:rPr>
        <w:t xml:space="preserve">, </w:t>
      </w:r>
      <w:r w:rsidR="006E69DA" w:rsidRPr="002B691A">
        <w:rPr>
          <w:rFonts w:cs="Times New Roman"/>
          <w:szCs w:val="24"/>
          <w:lang w:val="en-US"/>
        </w:rPr>
        <w:t xml:space="preserve">the theory of relativity (Rougier 1914) </w:t>
      </w:r>
      <w:r w:rsidR="00386053" w:rsidRPr="002B691A">
        <w:rPr>
          <w:rFonts w:cs="Times New Roman"/>
          <w:szCs w:val="24"/>
          <w:lang w:val="en-US"/>
        </w:rPr>
        <w:t>and</w:t>
      </w:r>
      <w:r w:rsidR="006E69DA" w:rsidRPr="002B691A">
        <w:rPr>
          <w:rFonts w:cs="Times New Roman"/>
          <w:szCs w:val="24"/>
          <w:lang w:val="en-US"/>
        </w:rPr>
        <w:t xml:space="preserve"> how </w:t>
      </w:r>
      <w:r w:rsidR="00386053" w:rsidRPr="002B691A">
        <w:rPr>
          <w:rFonts w:cs="Times New Roman"/>
          <w:szCs w:val="24"/>
          <w:lang w:val="en-US"/>
        </w:rPr>
        <w:t>the</w:t>
      </w:r>
      <w:r w:rsidR="006E69DA" w:rsidRPr="002B691A">
        <w:rPr>
          <w:rFonts w:cs="Times New Roman"/>
          <w:szCs w:val="24"/>
          <w:lang w:val="en-US"/>
        </w:rPr>
        <w:t xml:space="preserve"> new development</w:t>
      </w:r>
      <w:r w:rsidR="00386053" w:rsidRPr="002B691A">
        <w:rPr>
          <w:rFonts w:cs="Times New Roman"/>
          <w:szCs w:val="24"/>
          <w:lang w:val="en-US"/>
        </w:rPr>
        <w:t>s</w:t>
      </w:r>
      <w:r w:rsidR="006E69DA" w:rsidRPr="002B691A">
        <w:rPr>
          <w:rFonts w:cs="Times New Roman"/>
          <w:szCs w:val="24"/>
          <w:lang w:val="en-US"/>
        </w:rPr>
        <w:t xml:space="preserve"> in physics show </w:t>
      </w:r>
      <w:r w:rsidR="004144F4" w:rsidRPr="002B691A">
        <w:rPr>
          <w:rFonts w:cs="Times New Roman"/>
          <w:szCs w:val="24"/>
          <w:lang w:val="en-US"/>
        </w:rPr>
        <w:t>old philosophical questions</w:t>
      </w:r>
      <w:r w:rsidR="00F458EA" w:rsidRPr="002B691A">
        <w:rPr>
          <w:rFonts w:cs="Times New Roman"/>
          <w:szCs w:val="24"/>
          <w:lang w:val="en-US"/>
        </w:rPr>
        <w:t>, such as the distinction between energy and matter,</w:t>
      </w:r>
      <w:r w:rsidR="004144F4" w:rsidRPr="002B691A">
        <w:rPr>
          <w:rFonts w:cs="Times New Roman"/>
          <w:szCs w:val="24"/>
          <w:lang w:val="en-US"/>
        </w:rPr>
        <w:t xml:space="preserve"> </w:t>
      </w:r>
      <w:r w:rsidR="006E69DA" w:rsidRPr="002B691A">
        <w:rPr>
          <w:rFonts w:cs="Times New Roman"/>
          <w:szCs w:val="24"/>
          <w:lang w:val="en-US"/>
        </w:rPr>
        <w:t xml:space="preserve">to be </w:t>
      </w:r>
      <w:r w:rsidR="00F458EA" w:rsidRPr="002B691A">
        <w:rPr>
          <w:rFonts w:cs="Times New Roman"/>
          <w:szCs w:val="24"/>
          <w:lang w:val="en-US"/>
        </w:rPr>
        <w:t>“</w:t>
      </w:r>
      <w:r w:rsidR="006E69DA" w:rsidRPr="002B691A">
        <w:rPr>
          <w:rFonts w:cs="Times New Roman"/>
          <w:szCs w:val="24"/>
          <w:lang w:val="en-US"/>
        </w:rPr>
        <w:t>pseudo-problem</w:t>
      </w:r>
      <w:r w:rsidR="00F458EA" w:rsidRPr="002B691A">
        <w:rPr>
          <w:rFonts w:cs="Times New Roman"/>
          <w:szCs w:val="24"/>
          <w:lang w:val="en-US"/>
        </w:rPr>
        <w:t>s”</w:t>
      </w:r>
      <w:r w:rsidR="00F566F3" w:rsidRPr="002B691A">
        <w:rPr>
          <w:rStyle w:val="Voetnootmarkering"/>
          <w:rFonts w:cs="Times New Roman"/>
          <w:szCs w:val="24"/>
          <w:lang w:val="en-US"/>
        </w:rPr>
        <w:t xml:space="preserve"> </w:t>
      </w:r>
      <w:r w:rsidR="00F566F3" w:rsidRPr="002B691A">
        <w:rPr>
          <w:rFonts w:cs="Times New Roman"/>
          <w:szCs w:val="24"/>
          <w:lang w:val="en-US"/>
        </w:rPr>
        <w:t>(Roug</w:t>
      </w:r>
      <w:r w:rsidR="008D725D" w:rsidRPr="002B691A">
        <w:rPr>
          <w:rFonts w:cs="Times New Roman"/>
          <w:szCs w:val="24"/>
          <w:lang w:val="en-US"/>
        </w:rPr>
        <w:t>i</w:t>
      </w:r>
      <w:r w:rsidR="00F566F3" w:rsidRPr="002B691A">
        <w:rPr>
          <w:rFonts w:cs="Times New Roman"/>
          <w:szCs w:val="24"/>
          <w:lang w:val="en-US"/>
        </w:rPr>
        <w:t>er 1921</w:t>
      </w:r>
      <w:r w:rsidR="009D0BCA" w:rsidRPr="002B691A">
        <w:rPr>
          <w:rFonts w:cs="Times New Roman"/>
          <w:szCs w:val="24"/>
          <w:lang w:val="en-US"/>
        </w:rPr>
        <w:t>,</w:t>
      </w:r>
      <w:r w:rsidR="00F566F3" w:rsidRPr="002B691A">
        <w:rPr>
          <w:rFonts w:cs="Times New Roman"/>
          <w:szCs w:val="24"/>
          <w:lang w:val="en-US"/>
        </w:rPr>
        <w:t xml:space="preserve"> 1)</w:t>
      </w:r>
      <w:r w:rsidR="00F458EA" w:rsidRPr="002B691A">
        <w:rPr>
          <w:rFonts w:cs="Times New Roman"/>
          <w:szCs w:val="24"/>
          <w:lang w:val="en-US"/>
        </w:rPr>
        <w:t>.</w:t>
      </w:r>
    </w:p>
    <w:p w14:paraId="1E692FF1" w14:textId="06D41720" w:rsidR="006E69DA" w:rsidRPr="002B691A" w:rsidRDefault="004144F4" w:rsidP="00267DBC">
      <w:pPr>
        <w:rPr>
          <w:rFonts w:cs="Times New Roman"/>
          <w:szCs w:val="24"/>
          <w:lang w:val="en-US"/>
        </w:rPr>
      </w:pPr>
      <w:r w:rsidRPr="002B691A">
        <w:rPr>
          <w:rFonts w:cs="Times New Roman"/>
          <w:szCs w:val="24"/>
          <w:lang w:val="en-US"/>
        </w:rPr>
        <w:t>His</w:t>
      </w:r>
      <w:r w:rsidR="00F566F3" w:rsidRPr="002B691A">
        <w:rPr>
          <w:rFonts w:cs="Times New Roman"/>
          <w:szCs w:val="24"/>
          <w:lang w:val="en-US"/>
        </w:rPr>
        <w:t xml:space="preserve"> doctoral thesis </w:t>
      </w:r>
      <w:r w:rsidRPr="002B691A">
        <w:rPr>
          <w:rFonts w:cs="Times New Roman"/>
          <w:szCs w:val="24"/>
          <w:lang w:val="en-US"/>
        </w:rPr>
        <w:t>would make</w:t>
      </w:r>
      <w:r w:rsidR="00F566F3" w:rsidRPr="002B691A">
        <w:rPr>
          <w:rFonts w:cs="Times New Roman"/>
          <w:szCs w:val="24"/>
          <w:lang w:val="en-US"/>
        </w:rPr>
        <w:t xml:space="preserve"> a great impression on members of the Vienna Circle, such as Philipp Frank, who </w:t>
      </w:r>
      <w:r w:rsidR="00386053" w:rsidRPr="002B691A">
        <w:rPr>
          <w:rFonts w:cs="Times New Roman"/>
          <w:szCs w:val="24"/>
          <w:lang w:val="en-US"/>
        </w:rPr>
        <w:t>would later</w:t>
      </w:r>
      <w:r w:rsidR="00F566F3" w:rsidRPr="002B691A">
        <w:rPr>
          <w:rFonts w:cs="Times New Roman"/>
          <w:szCs w:val="24"/>
          <w:lang w:val="en-US"/>
        </w:rPr>
        <w:t xml:space="preserve"> describe it as “the best all</w:t>
      </w:r>
      <w:r w:rsidR="00D7436C" w:rsidRPr="002B691A">
        <w:rPr>
          <w:rFonts w:cs="Times New Roman"/>
          <w:szCs w:val="24"/>
          <w:lang w:val="en-US"/>
        </w:rPr>
        <w:t>-</w:t>
      </w:r>
      <w:r w:rsidR="00F566F3" w:rsidRPr="002B691A">
        <w:rPr>
          <w:rFonts w:cs="Times New Roman"/>
          <w:szCs w:val="24"/>
          <w:lang w:val="en-US"/>
        </w:rPr>
        <w:t>round criticism of the school philosophy that I know of” (Frank 1950</w:t>
      </w:r>
      <w:r w:rsidR="009D0BCA" w:rsidRPr="002B691A">
        <w:rPr>
          <w:rFonts w:cs="Times New Roman"/>
          <w:szCs w:val="24"/>
          <w:lang w:val="en-US"/>
        </w:rPr>
        <w:t>,</w:t>
      </w:r>
      <w:r w:rsidR="00F566F3" w:rsidRPr="002B691A">
        <w:rPr>
          <w:rFonts w:cs="Times New Roman"/>
          <w:szCs w:val="24"/>
          <w:lang w:val="en-US"/>
        </w:rPr>
        <w:t xml:space="preserve"> 48).</w:t>
      </w:r>
      <w:r w:rsidR="00F566F3" w:rsidRPr="002B691A">
        <w:rPr>
          <w:rStyle w:val="Voetnootmarkering"/>
          <w:rFonts w:cs="Times New Roman"/>
          <w:szCs w:val="24"/>
          <w:lang w:val="en-US"/>
        </w:rPr>
        <w:t xml:space="preserve"> </w:t>
      </w:r>
      <w:r w:rsidR="006E69DA" w:rsidRPr="002B691A">
        <w:rPr>
          <w:rFonts w:cs="Times New Roman"/>
          <w:szCs w:val="24"/>
          <w:lang w:val="en-US"/>
        </w:rPr>
        <w:t xml:space="preserve">Rougier defended his </w:t>
      </w:r>
      <w:r w:rsidR="00F566F3" w:rsidRPr="002B691A">
        <w:rPr>
          <w:rFonts w:cs="Times New Roman"/>
          <w:szCs w:val="24"/>
          <w:lang w:val="en-US"/>
        </w:rPr>
        <w:t>thesis</w:t>
      </w:r>
      <w:r w:rsidR="00755510" w:rsidRPr="002B691A">
        <w:rPr>
          <w:rFonts w:cs="Times New Roman"/>
          <w:szCs w:val="24"/>
          <w:lang w:val="en-US"/>
        </w:rPr>
        <w:t xml:space="preserve"> </w:t>
      </w:r>
      <w:r w:rsidR="00755510" w:rsidRPr="002B691A">
        <w:rPr>
          <w:rFonts w:cs="Times New Roman"/>
          <w:i/>
          <w:szCs w:val="24"/>
          <w:lang w:val="en-US"/>
        </w:rPr>
        <w:t xml:space="preserve">Les </w:t>
      </w:r>
      <w:proofErr w:type="spellStart"/>
      <w:r w:rsidR="00755510" w:rsidRPr="002B691A">
        <w:rPr>
          <w:rFonts w:cs="Times New Roman"/>
          <w:i/>
          <w:szCs w:val="24"/>
          <w:lang w:val="en-US"/>
        </w:rPr>
        <w:t>paralogismes</w:t>
      </w:r>
      <w:proofErr w:type="spellEnd"/>
      <w:r w:rsidR="00755510" w:rsidRPr="002B691A">
        <w:rPr>
          <w:rFonts w:cs="Times New Roman"/>
          <w:i/>
          <w:szCs w:val="24"/>
          <w:lang w:val="en-US"/>
        </w:rPr>
        <w:t xml:space="preserve"> </w:t>
      </w:r>
      <w:r w:rsidR="00755510" w:rsidRPr="002B691A">
        <w:rPr>
          <w:rFonts w:cs="Times New Roman"/>
          <w:i/>
          <w:szCs w:val="24"/>
          <w:lang w:val="en-US"/>
        </w:rPr>
        <w:lastRenderedPageBreak/>
        <w:t xml:space="preserve">du </w:t>
      </w:r>
      <w:proofErr w:type="spellStart"/>
      <w:r w:rsidR="00755510" w:rsidRPr="002B691A">
        <w:rPr>
          <w:rFonts w:cs="Times New Roman"/>
          <w:i/>
          <w:szCs w:val="24"/>
          <w:lang w:val="en-US"/>
        </w:rPr>
        <w:t>rationalisme</w:t>
      </w:r>
      <w:proofErr w:type="spellEnd"/>
      <w:r w:rsidR="006E69DA" w:rsidRPr="002B691A">
        <w:rPr>
          <w:rFonts w:cs="Times New Roman"/>
          <w:szCs w:val="24"/>
          <w:lang w:val="en-US"/>
        </w:rPr>
        <w:t xml:space="preserve"> in 1920 at the Sorbonne, under supervision of André </w:t>
      </w:r>
      <w:proofErr w:type="spellStart"/>
      <w:r w:rsidR="006E69DA" w:rsidRPr="002B691A">
        <w:rPr>
          <w:rFonts w:cs="Times New Roman"/>
          <w:szCs w:val="24"/>
          <w:lang w:val="en-US"/>
        </w:rPr>
        <w:t>Lalande</w:t>
      </w:r>
      <w:proofErr w:type="spellEnd"/>
      <w:r w:rsidR="006E69DA" w:rsidRPr="002B691A">
        <w:rPr>
          <w:rFonts w:cs="Times New Roman"/>
          <w:szCs w:val="24"/>
          <w:lang w:val="en-US"/>
        </w:rPr>
        <w:t xml:space="preserve"> (his initial supervisor, Gaston Milhaud, died in 1918)</w:t>
      </w:r>
      <w:r w:rsidR="00755510" w:rsidRPr="002B691A">
        <w:rPr>
          <w:rFonts w:cs="Times New Roman"/>
          <w:szCs w:val="24"/>
          <w:lang w:val="en-US"/>
        </w:rPr>
        <w:t xml:space="preserve"> w</w:t>
      </w:r>
      <w:r w:rsidR="003A2FC8" w:rsidRPr="002B691A">
        <w:rPr>
          <w:rFonts w:cs="Times New Roman"/>
          <w:szCs w:val="24"/>
          <w:lang w:val="en-US"/>
        </w:rPr>
        <w:t xml:space="preserve">ith Léon </w:t>
      </w:r>
      <w:proofErr w:type="spellStart"/>
      <w:r w:rsidR="003A2FC8" w:rsidRPr="002B691A">
        <w:rPr>
          <w:rFonts w:cs="Times New Roman"/>
          <w:szCs w:val="24"/>
          <w:lang w:val="en-US"/>
        </w:rPr>
        <w:t>Brunschvicg</w:t>
      </w:r>
      <w:proofErr w:type="spellEnd"/>
      <w:r w:rsidR="003A2FC8" w:rsidRPr="002B691A">
        <w:rPr>
          <w:rFonts w:cs="Times New Roman"/>
          <w:szCs w:val="24"/>
          <w:lang w:val="en-US"/>
        </w:rPr>
        <w:t xml:space="preserve"> in the jur</w:t>
      </w:r>
      <w:r w:rsidR="00755510" w:rsidRPr="002B691A">
        <w:rPr>
          <w:rFonts w:cs="Times New Roman"/>
          <w:szCs w:val="24"/>
          <w:lang w:val="en-US"/>
        </w:rPr>
        <w:t>y.</w:t>
      </w:r>
      <w:r w:rsidR="003A2FC8" w:rsidRPr="002B691A">
        <w:rPr>
          <w:rFonts w:cs="Times New Roman"/>
          <w:szCs w:val="24"/>
          <w:lang w:val="en-US"/>
        </w:rPr>
        <w:t xml:space="preserve"> His </w:t>
      </w:r>
      <w:r w:rsidR="00F566F3" w:rsidRPr="002B691A">
        <w:rPr>
          <w:rFonts w:cs="Times New Roman"/>
          <w:szCs w:val="24"/>
          <w:lang w:val="en-US"/>
        </w:rPr>
        <w:t>minor</w:t>
      </w:r>
      <w:r w:rsidR="003A2FC8" w:rsidRPr="002B691A">
        <w:rPr>
          <w:rFonts w:cs="Times New Roman"/>
          <w:szCs w:val="24"/>
          <w:lang w:val="en-US"/>
        </w:rPr>
        <w:t xml:space="preserve"> thesis, </w:t>
      </w:r>
      <w:r w:rsidR="003A2FC8" w:rsidRPr="002B691A">
        <w:rPr>
          <w:rFonts w:cs="Times New Roman"/>
          <w:i/>
          <w:szCs w:val="24"/>
          <w:lang w:val="en-US"/>
        </w:rPr>
        <w:t xml:space="preserve">La </w:t>
      </w:r>
      <w:proofErr w:type="spellStart"/>
      <w:r w:rsidR="003A2FC8" w:rsidRPr="002B691A">
        <w:rPr>
          <w:rFonts w:cs="Times New Roman"/>
          <w:i/>
          <w:szCs w:val="24"/>
          <w:lang w:val="en-US"/>
        </w:rPr>
        <w:t>philosophie</w:t>
      </w:r>
      <w:proofErr w:type="spellEnd"/>
      <w:r w:rsidR="003A2FC8" w:rsidRPr="002B691A">
        <w:rPr>
          <w:rFonts w:cs="Times New Roman"/>
          <w:i/>
          <w:szCs w:val="24"/>
          <w:lang w:val="en-US"/>
        </w:rPr>
        <w:t xml:space="preserve"> </w:t>
      </w:r>
      <w:proofErr w:type="spellStart"/>
      <w:r w:rsidR="003A2FC8" w:rsidRPr="002B691A">
        <w:rPr>
          <w:rFonts w:cs="Times New Roman"/>
          <w:i/>
          <w:szCs w:val="24"/>
          <w:lang w:val="en-US"/>
        </w:rPr>
        <w:t>géométrique</w:t>
      </w:r>
      <w:proofErr w:type="spellEnd"/>
      <w:r w:rsidR="003A2FC8" w:rsidRPr="002B691A">
        <w:rPr>
          <w:rFonts w:cs="Times New Roman"/>
          <w:i/>
          <w:szCs w:val="24"/>
          <w:lang w:val="en-US"/>
        </w:rPr>
        <w:t xml:space="preserve"> de </w:t>
      </w:r>
      <w:proofErr w:type="spellStart"/>
      <w:r w:rsidR="003A2FC8" w:rsidRPr="002B691A">
        <w:rPr>
          <w:rFonts w:cs="Times New Roman"/>
          <w:i/>
          <w:szCs w:val="24"/>
          <w:lang w:val="en-US"/>
        </w:rPr>
        <w:t>Poincaré</w:t>
      </w:r>
      <w:proofErr w:type="spellEnd"/>
      <w:r w:rsidR="00F458EA" w:rsidRPr="002B691A">
        <w:rPr>
          <w:rFonts w:cs="Times New Roman"/>
          <w:i/>
          <w:szCs w:val="24"/>
          <w:lang w:val="en-US"/>
        </w:rPr>
        <w:t>,</w:t>
      </w:r>
      <w:r w:rsidR="003A2FC8" w:rsidRPr="002B691A">
        <w:rPr>
          <w:rFonts w:cs="Times New Roman"/>
          <w:szCs w:val="24"/>
          <w:lang w:val="en-US"/>
        </w:rPr>
        <w:t xml:space="preserve"> is also well received and both works soon appear in print with Alcan</w:t>
      </w:r>
      <w:r w:rsidR="00F566F3" w:rsidRPr="002B691A">
        <w:rPr>
          <w:rFonts w:cs="Times New Roman"/>
          <w:szCs w:val="24"/>
          <w:lang w:val="en-US"/>
        </w:rPr>
        <w:t xml:space="preserve"> (Rougier 1920</w:t>
      </w:r>
      <w:proofErr w:type="gramStart"/>
      <w:r w:rsidR="00F566F3" w:rsidRPr="002B691A">
        <w:rPr>
          <w:rFonts w:cs="Times New Roman"/>
          <w:szCs w:val="24"/>
          <w:lang w:val="en-US"/>
        </w:rPr>
        <w:t>a,b</w:t>
      </w:r>
      <w:proofErr w:type="gramEnd"/>
      <w:r w:rsidR="00F566F3" w:rsidRPr="002B691A">
        <w:rPr>
          <w:rFonts w:cs="Times New Roman"/>
          <w:szCs w:val="24"/>
          <w:lang w:val="en-US"/>
        </w:rPr>
        <w:t>)</w:t>
      </w:r>
      <w:r w:rsidR="003A2FC8" w:rsidRPr="002B691A">
        <w:rPr>
          <w:rFonts w:cs="Times New Roman"/>
          <w:szCs w:val="24"/>
          <w:lang w:val="en-US"/>
        </w:rPr>
        <w:t xml:space="preserve">. </w:t>
      </w:r>
      <w:r w:rsidR="009D2B5C" w:rsidRPr="002B691A">
        <w:rPr>
          <w:rFonts w:cs="Times New Roman"/>
          <w:szCs w:val="24"/>
          <w:lang w:val="en-US"/>
        </w:rPr>
        <w:t>T</w:t>
      </w:r>
      <w:r w:rsidR="003A2FC8" w:rsidRPr="002B691A">
        <w:rPr>
          <w:rFonts w:cs="Times New Roman"/>
          <w:szCs w:val="24"/>
          <w:lang w:val="en-US"/>
        </w:rPr>
        <w:t xml:space="preserve">hese works already spell out </w:t>
      </w:r>
      <w:r w:rsidR="00F458EA" w:rsidRPr="002B691A">
        <w:rPr>
          <w:rFonts w:cs="Times New Roman"/>
          <w:szCs w:val="24"/>
          <w:lang w:val="en-US"/>
        </w:rPr>
        <w:t>the central</w:t>
      </w:r>
      <w:r w:rsidR="003A2FC8" w:rsidRPr="002B691A">
        <w:rPr>
          <w:rFonts w:cs="Times New Roman"/>
          <w:szCs w:val="24"/>
          <w:lang w:val="en-US"/>
        </w:rPr>
        <w:t xml:space="preserve"> ideas of Rougier, which will hardly change throughout his life. “Rougier had </w:t>
      </w:r>
      <w:proofErr w:type="spellStart"/>
      <w:r w:rsidR="003A2FC8" w:rsidRPr="002B691A">
        <w:rPr>
          <w:rFonts w:cs="Times New Roman"/>
          <w:i/>
          <w:szCs w:val="24"/>
          <w:lang w:val="en-US"/>
        </w:rPr>
        <w:t>idées</w:t>
      </w:r>
      <w:proofErr w:type="spellEnd"/>
      <w:r w:rsidR="003A2FC8" w:rsidRPr="002B691A">
        <w:rPr>
          <w:rFonts w:cs="Times New Roman"/>
          <w:i/>
          <w:szCs w:val="24"/>
          <w:lang w:val="en-US"/>
        </w:rPr>
        <w:t xml:space="preserve"> fixes</w:t>
      </w:r>
      <w:r w:rsidR="003A2FC8" w:rsidRPr="002B691A">
        <w:rPr>
          <w:rFonts w:cs="Times New Roman"/>
          <w:szCs w:val="24"/>
          <w:lang w:val="en-US"/>
        </w:rPr>
        <w:t>.”</w:t>
      </w:r>
      <w:r w:rsidR="00F566F3" w:rsidRPr="002B691A">
        <w:rPr>
          <w:rFonts w:cs="Times New Roman"/>
          <w:szCs w:val="24"/>
          <w:lang w:val="en-US"/>
        </w:rPr>
        <w:t xml:space="preserve"> (Berndt </w:t>
      </w:r>
      <w:r w:rsidR="001C626F" w:rsidRPr="002B691A">
        <w:rPr>
          <w:rFonts w:cs="Times New Roman"/>
          <w:szCs w:val="24"/>
          <w:lang w:val="en-US"/>
        </w:rPr>
        <w:t>and</w:t>
      </w:r>
      <w:r w:rsidR="00F566F3" w:rsidRPr="002B691A">
        <w:rPr>
          <w:rFonts w:cs="Times New Roman"/>
          <w:szCs w:val="24"/>
          <w:lang w:val="en-US"/>
        </w:rPr>
        <w:t xml:space="preserve"> Marion 2006</w:t>
      </w:r>
      <w:r w:rsidR="009D0BCA" w:rsidRPr="002B691A">
        <w:rPr>
          <w:rFonts w:cs="Times New Roman"/>
          <w:szCs w:val="24"/>
          <w:lang w:val="en-US"/>
        </w:rPr>
        <w:t>,</w:t>
      </w:r>
      <w:r w:rsidR="00F566F3" w:rsidRPr="002B691A">
        <w:rPr>
          <w:rFonts w:cs="Times New Roman"/>
          <w:szCs w:val="24"/>
          <w:lang w:val="en-US"/>
        </w:rPr>
        <w:t xml:space="preserve"> 18)</w:t>
      </w:r>
    </w:p>
    <w:p w14:paraId="51FD4CF1" w14:textId="69F806B1" w:rsidR="00B83048" w:rsidRPr="002B691A" w:rsidRDefault="004105C9" w:rsidP="00267DBC">
      <w:pPr>
        <w:rPr>
          <w:rFonts w:cs="Times New Roman"/>
          <w:szCs w:val="24"/>
          <w:lang w:val="en-US"/>
        </w:rPr>
      </w:pPr>
      <w:r w:rsidRPr="002B691A">
        <w:rPr>
          <w:rFonts w:cs="Times New Roman"/>
          <w:szCs w:val="24"/>
          <w:lang w:val="en-US"/>
        </w:rPr>
        <w:t>Conve</w:t>
      </w:r>
      <w:r w:rsidR="007F0863" w:rsidRPr="002B691A">
        <w:rPr>
          <w:rFonts w:cs="Times New Roman"/>
          <w:szCs w:val="24"/>
          <w:lang w:val="en-US"/>
        </w:rPr>
        <w:t>n</w:t>
      </w:r>
      <w:r w:rsidRPr="002B691A">
        <w:rPr>
          <w:rFonts w:cs="Times New Roman"/>
          <w:szCs w:val="24"/>
          <w:lang w:val="en-US"/>
        </w:rPr>
        <w:t xml:space="preserve">tionalism, in the line of </w:t>
      </w:r>
      <w:proofErr w:type="spellStart"/>
      <w:r w:rsidRPr="002B691A">
        <w:rPr>
          <w:rFonts w:cs="Times New Roman"/>
          <w:szCs w:val="24"/>
          <w:lang w:val="en-US"/>
        </w:rPr>
        <w:t>Poincaré</w:t>
      </w:r>
      <w:proofErr w:type="spellEnd"/>
      <w:r w:rsidRPr="002B691A">
        <w:rPr>
          <w:rFonts w:cs="Times New Roman"/>
          <w:szCs w:val="24"/>
          <w:lang w:val="en-US"/>
        </w:rPr>
        <w:t>, was Rougier’s philosophical starting point.</w:t>
      </w:r>
      <w:r w:rsidR="0042312E" w:rsidRPr="002B691A">
        <w:rPr>
          <w:rStyle w:val="Eindnootmarkering"/>
          <w:rFonts w:cs="Times New Roman"/>
          <w:szCs w:val="24"/>
          <w:lang w:val="en-US"/>
        </w:rPr>
        <w:endnoteReference w:id="4"/>
      </w:r>
      <w:r w:rsidR="0042312E" w:rsidRPr="002B691A">
        <w:rPr>
          <w:rFonts w:cs="Times New Roman"/>
          <w:szCs w:val="24"/>
          <w:lang w:val="en-US"/>
        </w:rPr>
        <w:t xml:space="preserve"> </w:t>
      </w:r>
      <w:r w:rsidR="00B83048" w:rsidRPr="002B691A">
        <w:rPr>
          <w:rFonts w:cs="Times New Roman"/>
          <w:szCs w:val="24"/>
          <w:lang w:val="en-US"/>
        </w:rPr>
        <w:t>In his doctoral thesis</w:t>
      </w:r>
      <w:r w:rsidR="00CB1C12" w:rsidRPr="002B691A">
        <w:rPr>
          <w:rFonts w:cs="Times New Roman"/>
          <w:szCs w:val="24"/>
          <w:lang w:val="en-US"/>
        </w:rPr>
        <w:t>,</w:t>
      </w:r>
      <w:r w:rsidR="00B83048" w:rsidRPr="002B691A">
        <w:rPr>
          <w:rFonts w:cs="Times New Roman"/>
          <w:szCs w:val="24"/>
          <w:lang w:val="en-US"/>
        </w:rPr>
        <w:t xml:space="preserve"> he present</w:t>
      </w:r>
      <w:r w:rsidR="00AE0D15" w:rsidRPr="002B691A">
        <w:rPr>
          <w:rFonts w:cs="Times New Roman"/>
          <w:szCs w:val="24"/>
          <w:lang w:val="en-US"/>
        </w:rPr>
        <w:t>ed</w:t>
      </w:r>
      <w:r w:rsidR="00386053" w:rsidRPr="002B691A">
        <w:rPr>
          <w:rFonts w:cs="Times New Roman"/>
          <w:szCs w:val="24"/>
          <w:lang w:val="en-US"/>
        </w:rPr>
        <w:t xml:space="preserve"> conventionalism </w:t>
      </w:r>
      <w:r w:rsidR="00B83048" w:rsidRPr="002B691A">
        <w:rPr>
          <w:rFonts w:cs="Times New Roman"/>
          <w:szCs w:val="24"/>
          <w:lang w:val="en-US"/>
        </w:rPr>
        <w:t>as a solution to the eternal dilemma of rationalism and empiricism</w:t>
      </w:r>
      <w:r w:rsidR="00006311" w:rsidRPr="002B691A">
        <w:rPr>
          <w:rFonts w:cs="Times New Roman"/>
          <w:szCs w:val="24"/>
          <w:lang w:val="en-US"/>
        </w:rPr>
        <w:t xml:space="preserve"> </w:t>
      </w:r>
      <w:r w:rsidR="009C4893" w:rsidRPr="002B691A">
        <w:rPr>
          <w:rFonts w:cs="Times New Roman"/>
          <w:szCs w:val="24"/>
          <w:lang w:val="en-US"/>
        </w:rPr>
        <w:t>(Rougier 1920a</w:t>
      </w:r>
      <w:r w:rsidR="009D0BCA" w:rsidRPr="002B691A">
        <w:rPr>
          <w:rFonts w:cs="Times New Roman"/>
          <w:szCs w:val="24"/>
          <w:lang w:val="en-US"/>
        </w:rPr>
        <w:t>,</w:t>
      </w:r>
      <w:r w:rsidR="009C4893" w:rsidRPr="002B691A">
        <w:rPr>
          <w:rFonts w:cs="Times New Roman"/>
          <w:szCs w:val="24"/>
          <w:lang w:val="en-US"/>
        </w:rPr>
        <w:t xml:space="preserve"> </w:t>
      </w:r>
      <w:r w:rsidR="00006311" w:rsidRPr="002B691A">
        <w:rPr>
          <w:rFonts w:cs="Times New Roman"/>
          <w:szCs w:val="24"/>
          <w:lang w:val="en-US"/>
        </w:rPr>
        <w:t>199)</w:t>
      </w:r>
      <w:r w:rsidR="00755510" w:rsidRPr="002B691A">
        <w:rPr>
          <w:rFonts w:cs="Times New Roman"/>
          <w:szCs w:val="24"/>
          <w:lang w:val="en-US"/>
        </w:rPr>
        <w:t xml:space="preserve">. </w:t>
      </w:r>
      <w:r w:rsidR="00B83048" w:rsidRPr="002B691A">
        <w:rPr>
          <w:rFonts w:cs="Times New Roman"/>
          <w:szCs w:val="24"/>
          <w:lang w:val="en-US"/>
        </w:rPr>
        <w:t xml:space="preserve">The main target of his thesis </w:t>
      </w:r>
      <w:r w:rsidR="00AE0D15" w:rsidRPr="002B691A">
        <w:rPr>
          <w:rFonts w:cs="Times New Roman"/>
          <w:szCs w:val="24"/>
          <w:lang w:val="en-US"/>
        </w:rPr>
        <w:t xml:space="preserve">was </w:t>
      </w:r>
      <w:r w:rsidR="00B83048" w:rsidRPr="002B691A">
        <w:rPr>
          <w:rFonts w:cs="Times New Roman"/>
          <w:szCs w:val="24"/>
          <w:lang w:val="en-US"/>
        </w:rPr>
        <w:t xml:space="preserve">(French) rationalism. </w:t>
      </w:r>
      <w:r w:rsidR="009D2B5C" w:rsidRPr="002B691A">
        <w:rPr>
          <w:rFonts w:cs="Times New Roman"/>
          <w:szCs w:val="24"/>
          <w:lang w:val="en-US"/>
        </w:rPr>
        <w:t>According to Rougier,</w:t>
      </w:r>
      <w:r w:rsidR="00B83048" w:rsidRPr="002B691A">
        <w:rPr>
          <w:rFonts w:cs="Times New Roman"/>
          <w:szCs w:val="24"/>
          <w:lang w:val="en-US"/>
        </w:rPr>
        <w:t xml:space="preserve"> rationalism is based on a number of paralogisms, mainly the</w:t>
      </w:r>
      <w:r w:rsidR="006F7137" w:rsidRPr="002B691A">
        <w:rPr>
          <w:rFonts w:cs="Times New Roman"/>
          <w:szCs w:val="24"/>
          <w:lang w:val="en-US"/>
        </w:rPr>
        <w:t xml:space="preserve"> confused transportation of </w:t>
      </w:r>
      <w:r w:rsidR="00B83048" w:rsidRPr="002B691A">
        <w:rPr>
          <w:rFonts w:cs="Times New Roman"/>
          <w:szCs w:val="24"/>
          <w:lang w:val="en-US"/>
        </w:rPr>
        <w:t>the formal necessity of logical</w:t>
      </w:r>
      <w:r w:rsidR="006F7137" w:rsidRPr="002B691A">
        <w:rPr>
          <w:rFonts w:cs="Times New Roman"/>
          <w:szCs w:val="24"/>
          <w:lang w:val="en-US"/>
        </w:rPr>
        <w:t xml:space="preserve"> and mathematical deductions to the premises on which these deductions are founded. This creates the false impression </w:t>
      </w:r>
      <w:r w:rsidR="00006311" w:rsidRPr="002B691A">
        <w:rPr>
          <w:rFonts w:cs="Times New Roman"/>
          <w:szCs w:val="24"/>
          <w:lang w:val="en-US"/>
        </w:rPr>
        <w:t>that they are</w:t>
      </w:r>
      <w:r w:rsidR="006F7137" w:rsidRPr="002B691A">
        <w:rPr>
          <w:rFonts w:cs="Times New Roman"/>
          <w:szCs w:val="24"/>
          <w:lang w:val="en-US"/>
        </w:rPr>
        <w:t xml:space="preserve"> necessary, a priori and analytic truths, wher</w:t>
      </w:r>
      <w:r w:rsidR="000E185F" w:rsidRPr="002B691A">
        <w:rPr>
          <w:rFonts w:cs="Times New Roman"/>
          <w:szCs w:val="24"/>
          <w:lang w:val="en-US"/>
        </w:rPr>
        <w:t>e</w:t>
      </w:r>
      <w:r w:rsidR="006F7137" w:rsidRPr="002B691A">
        <w:rPr>
          <w:rFonts w:cs="Times New Roman"/>
          <w:szCs w:val="24"/>
          <w:lang w:val="en-US"/>
        </w:rPr>
        <w:t>as in fact</w:t>
      </w:r>
      <w:r w:rsidR="00CB1C12" w:rsidRPr="002B691A">
        <w:rPr>
          <w:rFonts w:cs="Times New Roman"/>
          <w:szCs w:val="24"/>
          <w:lang w:val="en-US"/>
        </w:rPr>
        <w:t>,</w:t>
      </w:r>
      <w:r w:rsidR="006F7137" w:rsidRPr="002B691A">
        <w:rPr>
          <w:rFonts w:cs="Times New Roman"/>
          <w:szCs w:val="24"/>
          <w:lang w:val="en-US"/>
        </w:rPr>
        <w:t xml:space="preserve"> they are conventional</w:t>
      </w:r>
      <w:r w:rsidR="00755510" w:rsidRPr="002B691A">
        <w:rPr>
          <w:rFonts w:cs="Times New Roman"/>
          <w:szCs w:val="24"/>
          <w:lang w:val="en-US"/>
        </w:rPr>
        <w:t xml:space="preserve"> and thus subject </w:t>
      </w:r>
      <w:proofErr w:type="gramStart"/>
      <w:r w:rsidR="00755510" w:rsidRPr="002B691A">
        <w:rPr>
          <w:rFonts w:cs="Times New Roman"/>
          <w:szCs w:val="24"/>
          <w:lang w:val="en-US"/>
        </w:rPr>
        <w:t>to choice</w:t>
      </w:r>
      <w:proofErr w:type="gramEnd"/>
      <w:r w:rsidR="00755510" w:rsidRPr="002B691A">
        <w:rPr>
          <w:rFonts w:cs="Times New Roman"/>
          <w:szCs w:val="24"/>
          <w:lang w:val="en-US"/>
        </w:rPr>
        <w:t xml:space="preserve">. </w:t>
      </w:r>
    </w:p>
    <w:p w14:paraId="1E22273D" w14:textId="23410A15" w:rsidR="00976012" w:rsidRPr="002B691A" w:rsidRDefault="006F7137" w:rsidP="00375CF3">
      <w:pPr>
        <w:rPr>
          <w:rFonts w:cs="Times New Roman"/>
          <w:szCs w:val="24"/>
          <w:lang w:val="en-US"/>
        </w:rPr>
      </w:pPr>
      <w:r w:rsidRPr="002B691A">
        <w:rPr>
          <w:rFonts w:cs="Times New Roman"/>
          <w:szCs w:val="24"/>
          <w:lang w:val="en-US"/>
        </w:rPr>
        <w:t xml:space="preserve">At the same time, </w:t>
      </w:r>
      <w:r w:rsidR="00006311" w:rsidRPr="002B691A">
        <w:rPr>
          <w:rFonts w:cs="Times New Roman"/>
          <w:szCs w:val="24"/>
          <w:lang w:val="en-US"/>
        </w:rPr>
        <w:t xml:space="preserve">Rougier </w:t>
      </w:r>
      <w:r w:rsidR="00AE0D15" w:rsidRPr="002B691A">
        <w:rPr>
          <w:rFonts w:cs="Times New Roman"/>
          <w:szCs w:val="24"/>
          <w:lang w:val="en-US"/>
        </w:rPr>
        <w:t xml:space="preserve">gave </w:t>
      </w:r>
      <w:r w:rsidR="00755510" w:rsidRPr="002B691A">
        <w:rPr>
          <w:rFonts w:cs="Times New Roman"/>
          <w:szCs w:val="24"/>
          <w:lang w:val="en-US"/>
        </w:rPr>
        <w:t>his</w:t>
      </w:r>
      <w:r w:rsidR="00976012" w:rsidRPr="002B691A">
        <w:rPr>
          <w:rFonts w:cs="Times New Roman"/>
          <w:szCs w:val="24"/>
          <w:lang w:val="en-US"/>
        </w:rPr>
        <w:t xml:space="preserve"> conventionalism an explicit political twist, in the form of what he call</w:t>
      </w:r>
      <w:r w:rsidR="002E2F7D" w:rsidRPr="002B691A">
        <w:rPr>
          <w:rFonts w:cs="Times New Roman"/>
          <w:szCs w:val="24"/>
          <w:lang w:val="en-US"/>
        </w:rPr>
        <w:t>s</w:t>
      </w:r>
      <w:r w:rsidR="00976012" w:rsidRPr="002B691A">
        <w:rPr>
          <w:rFonts w:cs="Times New Roman"/>
          <w:szCs w:val="24"/>
          <w:lang w:val="en-US"/>
        </w:rPr>
        <w:t xml:space="preserve"> a critique of ‘mystiques’ (Rougier 1929</w:t>
      </w:r>
      <w:r w:rsidR="00EB739A" w:rsidRPr="002B691A">
        <w:rPr>
          <w:rFonts w:cs="Times New Roman"/>
          <w:szCs w:val="24"/>
          <w:lang w:val="en-US"/>
        </w:rPr>
        <w:t>; 1935; 1938</w:t>
      </w:r>
      <w:r w:rsidR="00976012" w:rsidRPr="002B691A">
        <w:rPr>
          <w:rFonts w:cs="Times New Roman"/>
          <w:szCs w:val="24"/>
          <w:lang w:val="en-US"/>
        </w:rPr>
        <w:t>). According to Rougier</w:t>
      </w:r>
      <w:r w:rsidR="00972838" w:rsidRPr="002B691A">
        <w:rPr>
          <w:rFonts w:cs="Times New Roman"/>
          <w:szCs w:val="24"/>
          <w:lang w:val="en-US"/>
        </w:rPr>
        <w:t xml:space="preserve"> mystiques play a crucial role in political practice:</w:t>
      </w:r>
      <w:r w:rsidR="00976012" w:rsidRPr="002B691A">
        <w:rPr>
          <w:rFonts w:cs="Times New Roman"/>
          <w:szCs w:val="24"/>
          <w:lang w:val="en-US"/>
        </w:rPr>
        <w:t xml:space="preserve"> every form of power, </w:t>
      </w:r>
      <w:r w:rsidR="00F458EA" w:rsidRPr="002B691A">
        <w:rPr>
          <w:rFonts w:cs="Times New Roman"/>
          <w:szCs w:val="24"/>
          <w:lang w:val="en-US"/>
        </w:rPr>
        <w:t>democracy</w:t>
      </w:r>
      <w:r w:rsidR="00976012" w:rsidRPr="002B691A">
        <w:rPr>
          <w:rFonts w:cs="Times New Roman"/>
          <w:szCs w:val="24"/>
          <w:lang w:val="en-US"/>
        </w:rPr>
        <w:t xml:space="preserve"> included, is based on such a mystique:</w:t>
      </w:r>
      <w:r w:rsidR="00375CF3" w:rsidRPr="002B691A">
        <w:rPr>
          <w:rFonts w:cs="Times New Roman"/>
          <w:szCs w:val="24"/>
          <w:lang w:val="en-US"/>
        </w:rPr>
        <w:t xml:space="preserve"> “</w:t>
      </w:r>
      <w:r w:rsidR="00976012" w:rsidRPr="002B691A">
        <w:rPr>
          <w:rFonts w:cs="Times New Roman"/>
          <w:szCs w:val="24"/>
          <w:lang w:val="en-US"/>
        </w:rPr>
        <w:t xml:space="preserve">A doctrine becomes a mystique </w:t>
      </w:r>
      <w:r w:rsidR="00976012" w:rsidRPr="002B691A">
        <w:rPr>
          <w:rStyle w:val="tlid-translation"/>
          <w:rFonts w:cs="Times New Roman"/>
          <w:szCs w:val="24"/>
          <w:lang w:val="en-US"/>
        </w:rPr>
        <w:t>when it is subtracted from the control by experience and the trial by discussion, and is treated as an intangible dogma, or when it is founded on a basis that has no empirical or rational meaning and which only expresses a passio</w:t>
      </w:r>
      <w:r w:rsidR="00C67AD8" w:rsidRPr="002B691A">
        <w:rPr>
          <w:rStyle w:val="tlid-translation"/>
          <w:rFonts w:cs="Times New Roman"/>
          <w:szCs w:val="24"/>
          <w:lang w:val="en-US"/>
        </w:rPr>
        <w:t>nate conviction</w:t>
      </w:r>
      <w:r w:rsidR="00375CF3" w:rsidRPr="002B691A">
        <w:rPr>
          <w:rStyle w:val="tlid-translation"/>
          <w:rFonts w:cs="Times New Roman"/>
          <w:szCs w:val="24"/>
          <w:lang w:val="en-US"/>
        </w:rPr>
        <w:t>”</w:t>
      </w:r>
      <w:r w:rsidR="00C67AD8" w:rsidRPr="002B691A">
        <w:rPr>
          <w:rStyle w:val="tlid-translation"/>
          <w:rFonts w:cs="Times New Roman"/>
          <w:szCs w:val="24"/>
          <w:lang w:val="en-US"/>
        </w:rPr>
        <w:t xml:space="preserve"> (Rougier 1929</w:t>
      </w:r>
      <w:r w:rsidR="009D0BCA" w:rsidRPr="002B691A">
        <w:rPr>
          <w:rStyle w:val="tlid-translation"/>
          <w:rFonts w:cs="Times New Roman"/>
          <w:szCs w:val="24"/>
          <w:lang w:val="en-US"/>
        </w:rPr>
        <w:t>,</w:t>
      </w:r>
      <w:r w:rsidR="00976012" w:rsidRPr="002B691A">
        <w:rPr>
          <w:rStyle w:val="tlid-translation"/>
          <w:rFonts w:cs="Times New Roman"/>
          <w:szCs w:val="24"/>
          <w:lang w:val="en-US"/>
        </w:rPr>
        <w:t xml:space="preserve"> 12-13)</w:t>
      </w:r>
      <w:r w:rsidR="00375CF3" w:rsidRPr="002B691A">
        <w:rPr>
          <w:rStyle w:val="tlid-translation"/>
          <w:rFonts w:cs="Times New Roman"/>
          <w:szCs w:val="24"/>
          <w:lang w:val="en-US"/>
        </w:rPr>
        <w:t>.</w:t>
      </w:r>
    </w:p>
    <w:p w14:paraId="1F4804F6" w14:textId="21BABC3D" w:rsidR="00976012" w:rsidRPr="002B691A" w:rsidRDefault="00C67AD8" w:rsidP="00267DBC">
      <w:pPr>
        <w:rPr>
          <w:rFonts w:cs="Times New Roman"/>
          <w:szCs w:val="24"/>
          <w:lang w:val="en-US"/>
        </w:rPr>
      </w:pPr>
      <w:r w:rsidRPr="002B691A">
        <w:rPr>
          <w:rFonts w:cs="Times New Roman"/>
          <w:szCs w:val="24"/>
          <w:lang w:val="en-US"/>
        </w:rPr>
        <w:t xml:space="preserve">Such mystiques </w:t>
      </w:r>
      <w:r w:rsidR="00972838" w:rsidRPr="002B691A">
        <w:rPr>
          <w:rFonts w:cs="Times New Roman"/>
          <w:szCs w:val="24"/>
          <w:lang w:val="en-US"/>
        </w:rPr>
        <w:t xml:space="preserve">are nonsensical principles that are endorsed with quasi-religious and fanatic support. In fact, </w:t>
      </w:r>
      <w:r w:rsidR="00F458EA" w:rsidRPr="002B691A">
        <w:rPr>
          <w:rFonts w:cs="Times New Roman"/>
          <w:szCs w:val="24"/>
          <w:lang w:val="en-US"/>
        </w:rPr>
        <w:t>there</w:t>
      </w:r>
      <w:r w:rsidR="00972838" w:rsidRPr="002B691A">
        <w:rPr>
          <w:rFonts w:cs="Times New Roman"/>
          <w:szCs w:val="24"/>
          <w:lang w:val="en-US"/>
        </w:rPr>
        <w:t xml:space="preserve"> is never an </w:t>
      </w:r>
      <w:r w:rsidR="00972838" w:rsidRPr="002B691A">
        <w:rPr>
          <w:rFonts w:cs="Times New Roman"/>
          <w:i/>
          <w:szCs w:val="24"/>
          <w:lang w:val="en-US"/>
        </w:rPr>
        <w:t>a priori</w:t>
      </w:r>
      <w:r w:rsidR="00755510" w:rsidRPr="002B691A">
        <w:rPr>
          <w:rFonts w:cs="Times New Roman"/>
          <w:i/>
          <w:szCs w:val="24"/>
          <w:lang w:val="en-US"/>
        </w:rPr>
        <w:t>, rational</w:t>
      </w:r>
      <w:r w:rsidR="00972838" w:rsidRPr="002B691A">
        <w:rPr>
          <w:rFonts w:cs="Times New Roman"/>
          <w:i/>
          <w:szCs w:val="24"/>
          <w:lang w:val="en-US"/>
        </w:rPr>
        <w:t xml:space="preserve"> </w:t>
      </w:r>
      <w:r w:rsidR="00972838" w:rsidRPr="002B691A">
        <w:rPr>
          <w:rFonts w:cs="Times New Roman"/>
          <w:szCs w:val="24"/>
          <w:lang w:val="en-US"/>
        </w:rPr>
        <w:t xml:space="preserve">justification of first principles, only conventional </w:t>
      </w:r>
      <w:r w:rsidR="00972838" w:rsidRPr="002B691A">
        <w:rPr>
          <w:rFonts w:cs="Times New Roman"/>
          <w:i/>
          <w:iCs/>
          <w:szCs w:val="24"/>
          <w:lang w:val="en-US"/>
        </w:rPr>
        <w:t>choices</w:t>
      </w:r>
      <w:r w:rsidR="00972838" w:rsidRPr="002B691A">
        <w:rPr>
          <w:rFonts w:cs="Times New Roman"/>
          <w:szCs w:val="24"/>
          <w:lang w:val="en-US"/>
        </w:rPr>
        <w:t xml:space="preserve">. </w:t>
      </w:r>
      <w:r w:rsidR="00AE0D15" w:rsidRPr="002B691A">
        <w:rPr>
          <w:rFonts w:cs="Times New Roman"/>
          <w:szCs w:val="24"/>
          <w:lang w:val="en-US"/>
        </w:rPr>
        <w:t>In Rougier’s view, d</w:t>
      </w:r>
      <w:r w:rsidR="00972838" w:rsidRPr="002B691A">
        <w:rPr>
          <w:rFonts w:cs="Times New Roman"/>
          <w:szCs w:val="24"/>
          <w:lang w:val="en-US"/>
        </w:rPr>
        <w:t xml:space="preserve">emocracy is also a convention that cannot be grounded on first principles. </w:t>
      </w:r>
      <w:r w:rsidR="00F458EA" w:rsidRPr="002B691A">
        <w:rPr>
          <w:rFonts w:cs="Times New Roman"/>
          <w:szCs w:val="24"/>
          <w:lang w:val="en-US"/>
        </w:rPr>
        <w:t>But</w:t>
      </w:r>
      <w:r w:rsidR="00972838" w:rsidRPr="002B691A">
        <w:rPr>
          <w:rFonts w:cs="Times New Roman"/>
          <w:szCs w:val="24"/>
          <w:lang w:val="en-US"/>
        </w:rPr>
        <w:t xml:space="preserve"> in contrast to alternative mystiques such as </w:t>
      </w:r>
      <w:r w:rsidRPr="002B691A">
        <w:rPr>
          <w:rFonts w:cs="Times New Roman"/>
          <w:szCs w:val="24"/>
          <w:lang w:val="en-US"/>
        </w:rPr>
        <w:t>c</w:t>
      </w:r>
      <w:r w:rsidR="00972838" w:rsidRPr="002B691A">
        <w:rPr>
          <w:rFonts w:cs="Times New Roman"/>
          <w:szCs w:val="24"/>
          <w:lang w:val="en-US"/>
        </w:rPr>
        <w:t>ommunism</w:t>
      </w:r>
      <w:r w:rsidR="00BF0AE2" w:rsidRPr="002B691A">
        <w:rPr>
          <w:rFonts w:cs="Times New Roman"/>
          <w:szCs w:val="24"/>
          <w:lang w:val="en-US"/>
        </w:rPr>
        <w:t xml:space="preserve"> or </w:t>
      </w:r>
      <w:r w:rsidR="00BF0AE2" w:rsidRPr="002B691A">
        <w:rPr>
          <w:rFonts w:cs="Times New Roman"/>
          <w:szCs w:val="24"/>
          <w:lang w:val="en-US"/>
        </w:rPr>
        <w:lastRenderedPageBreak/>
        <w:t>fa</w:t>
      </w:r>
      <w:r w:rsidR="00DF15F5" w:rsidRPr="002B691A">
        <w:rPr>
          <w:rFonts w:cs="Times New Roman"/>
          <w:szCs w:val="24"/>
          <w:lang w:val="en-US"/>
        </w:rPr>
        <w:t>s</w:t>
      </w:r>
      <w:r w:rsidR="00BF0AE2" w:rsidRPr="002B691A">
        <w:rPr>
          <w:rFonts w:cs="Times New Roman"/>
          <w:szCs w:val="24"/>
          <w:lang w:val="en-US"/>
        </w:rPr>
        <w:t>cism</w:t>
      </w:r>
      <w:r w:rsidR="00972838" w:rsidRPr="002B691A">
        <w:rPr>
          <w:rFonts w:cs="Times New Roman"/>
          <w:szCs w:val="24"/>
          <w:lang w:val="en-US"/>
        </w:rPr>
        <w:t xml:space="preserve">, democratic conventions are to be preferred on pragmatic grounds: they create the conditions for a liberal </w:t>
      </w:r>
      <w:r w:rsidR="002020AD" w:rsidRPr="002B691A">
        <w:rPr>
          <w:rFonts w:cs="Times New Roman"/>
          <w:szCs w:val="24"/>
          <w:lang w:val="en-US"/>
        </w:rPr>
        <w:t>society</w:t>
      </w:r>
      <w:r w:rsidRPr="002B691A">
        <w:rPr>
          <w:rFonts w:cs="Times New Roman"/>
          <w:szCs w:val="24"/>
          <w:lang w:val="en-US"/>
        </w:rPr>
        <w:t xml:space="preserve"> and </w:t>
      </w:r>
      <w:r w:rsidR="002020AD" w:rsidRPr="002B691A">
        <w:rPr>
          <w:rFonts w:cs="Times New Roman"/>
          <w:szCs w:val="24"/>
          <w:lang w:val="en-US"/>
        </w:rPr>
        <w:t xml:space="preserve">a </w:t>
      </w:r>
      <w:r w:rsidR="00972838" w:rsidRPr="002B691A">
        <w:rPr>
          <w:rFonts w:cs="Times New Roman"/>
          <w:szCs w:val="24"/>
          <w:lang w:val="en-US"/>
        </w:rPr>
        <w:t>market economy. According to Rougier</w:t>
      </w:r>
      <w:r w:rsidR="002020AD" w:rsidRPr="002B691A">
        <w:rPr>
          <w:rFonts w:cs="Times New Roman"/>
          <w:szCs w:val="24"/>
          <w:lang w:val="en-US"/>
        </w:rPr>
        <w:t xml:space="preserve">, liberal democracy is the </w:t>
      </w:r>
      <w:r w:rsidR="00972838" w:rsidRPr="002B691A">
        <w:rPr>
          <w:rFonts w:cs="Times New Roman"/>
          <w:szCs w:val="24"/>
          <w:lang w:val="en-US"/>
        </w:rPr>
        <w:t xml:space="preserve">only </w:t>
      </w:r>
      <w:r w:rsidRPr="002B691A">
        <w:rPr>
          <w:rFonts w:cs="Times New Roman"/>
          <w:szCs w:val="24"/>
          <w:lang w:val="en-US"/>
        </w:rPr>
        <w:t xml:space="preserve">system for which there is empirical proof </w:t>
      </w:r>
      <w:r w:rsidR="00972838" w:rsidRPr="002B691A">
        <w:rPr>
          <w:rFonts w:cs="Times New Roman"/>
          <w:szCs w:val="24"/>
          <w:lang w:val="en-US"/>
        </w:rPr>
        <w:t xml:space="preserve">that </w:t>
      </w:r>
      <w:r w:rsidRPr="002B691A">
        <w:rPr>
          <w:rFonts w:cs="Times New Roman"/>
          <w:szCs w:val="24"/>
          <w:lang w:val="en-US"/>
        </w:rPr>
        <w:t>it leads</w:t>
      </w:r>
      <w:r w:rsidR="00972838" w:rsidRPr="002B691A">
        <w:rPr>
          <w:rFonts w:cs="Times New Roman"/>
          <w:szCs w:val="24"/>
          <w:lang w:val="en-US"/>
        </w:rPr>
        <w:t xml:space="preserve"> to an improvement </w:t>
      </w:r>
      <w:r w:rsidR="00CB1C12" w:rsidRPr="002B691A">
        <w:rPr>
          <w:rFonts w:cs="Times New Roman"/>
          <w:szCs w:val="24"/>
          <w:lang w:val="en-US"/>
        </w:rPr>
        <w:t xml:space="preserve">in </w:t>
      </w:r>
      <w:r w:rsidR="00972838" w:rsidRPr="002B691A">
        <w:rPr>
          <w:rFonts w:cs="Times New Roman"/>
          <w:szCs w:val="24"/>
          <w:lang w:val="en-US"/>
        </w:rPr>
        <w:t>our standards of living.</w:t>
      </w:r>
      <w:r w:rsidR="009D2B5C" w:rsidRPr="002B691A">
        <w:rPr>
          <w:rFonts w:cs="Times New Roman"/>
          <w:szCs w:val="24"/>
          <w:lang w:val="en-US"/>
        </w:rPr>
        <w:t xml:space="preserve"> Consequently, the justification of </w:t>
      </w:r>
      <w:r w:rsidR="002020AD" w:rsidRPr="002B691A">
        <w:rPr>
          <w:rFonts w:cs="Times New Roman"/>
          <w:szCs w:val="24"/>
          <w:lang w:val="en-US"/>
        </w:rPr>
        <w:t xml:space="preserve">liberal </w:t>
      </w:r>
      <w:r w:rsidR="009D2B5C" w:rsidRPr="002B691A">
        <w:rPr>
          <w:rFonts w:cs="Times New Roman"/>
          <w:szCs w:val="24"/>
          <w:lang w:val="en-US"/>
        </w:rPr>
        <w:t>democracy purely lies in its practical capacity</w:t>
      </w:r>
      <w:r w:rsidR="002020AD" w:rsidRPr="002B691A">
        <w:rPr>
          <w:rFonts w:cs="Times New Roman"/>
          <w:szCs w:val="24"/>
          <w:lang w:val="en-US"/>
        </w:rPr>
        <w:t xml:space="preserve"> to improve the lives of </w:t>
      </w:r>
      <w:r w:rsidR="00BA1A9B" w:rsidRPr="002B691A">
        <w:rPr>
          <w:rFonts w:cs="Times New Roman"/>
          <w:szCs w:val="24"/>
          <w:lang w:val="en-US"/>
        </w:rPr>
        <w:t xml:space="preserve">its </w:t>
      </w:r>
      <w:r w:rsidR="002020AD" w:rsidRPr="002B691A">
        <w:rPr>
          <w:rFonts w:cs="Times New Roman"/>
          <w:szCs w:val="24"/>
          <w:lang w:val="en-US"/>
        </w:rPr>
        <w:t>citizens (which is Rougier</w:t>
      </w:r>
      <w:r w:rsidR="00DF15F5" w:rsidRPr="002B691A">
        <w:rPr>
          <w:rFonts w:cs="Times New Roman"/>
          <w:szCs w:val="24"/>
          <w:lang w:val="en-US"/>
        </w:rPr>
        <w:t>’</w:t>
      </w:r>
      <w:r w:rsidR="00BF0AE2" w:rsidRPr="002B691A">
        <w:rPr>
          <w:rFonts w:cs="Times New Roman"/>
          <w:szCs w:val="24"/>
          <w:lang w:val="en-US"/>
        </w:rPr>
        <w:t>s</w:t>
      </w:r>
      <w:r w:rsidR="002020AD" w:rsidRPr="002B691A">
        <w:rPr>
          <w:rFonts w:cs="Times New Roman"/>
          <w:szCs w:val="24"/>
          <w:lang w:val="en-US"/>
        </w:rPr>
        <w:t xml:space="preserve"> preferred aim of social organization). </w:t>
      </w:r>
    </w:p>
    <w:p w14:paraId="4D9CBE55" w14:textId="3C8E4423" w:rsidR="00DE046D" w:rsidRPr="002B691A" w:rsidRDefault="00BA1A9B" w:rsidP="00267DBC">
      <w:pPr>
        <w:rPr>
          <w:rFonts w:cs="Times New Roman"/>
          <w:szCs w:val="24"/>
          <w:lang w:val="en-US"/>
        </w:rPr>
      </w:pPr>
      <w:r w:rsidRPr="002B691A">
        <w:rPr>
          <w:rFonts w:cs="Times New Roman"/>
          <w:szCs w:val="24"/>
          <w:lang w:val="en-US"/>
        </w:rPr>
        <w:t xml:space="preserve">Thus, </w:t>
      </w:r>
      <w:r w:rsidR="00DE046D" w:rsidRPr="002B691A">
        <w:rPr>
          <w:rFonts w:cs="Times New Roman"/>
          <w:szCs w:val="24"/>
          <w:lang w:val="en-US"/>
        </w:rPr>
        <w:t xml:space="preserve">Rougier shared with many logical empiricist philosophers a struggle against metaphysical </w:t>
      </w:r>
      <w:r w:rsidR="00E53E82" w:rsidRPr="002B691A">
        <w:rPr>
          <w:rFonts w:cs="Times New Roman"/>
          <w:szCs w:val="24"/>
          <w:lang w:val="en-US"/>
        </w:rPr>
        <w:t xml:space="preserve">principles which are invoked as justifications </w:t>
      </w:r>
      <w:r w:rsidR="00AE0D15" w:rsidRPr="002B691A">
        <w:rPr>
          <w:rFonts w:cs="Times New Roman"/>
          <w:szCs w:val="24"/>
          <w:lang w:val="en-US"/>
        </w:rPr>
        <w:t>in both</w:t>
      </w:r>
      <w:r w:rsidR="00F02A1A" w:rsidRPr="002B691A">
        <w:rPr>
          <w:rFonts w:cs="Times New Roman"/>
          <w:szCs w:val="24"/>
          <w:lang w:val="en-US"/>
        </w:rPr>
        <w:t xml:space="preserve"> </w:t>
      </w:r>
      <w:r w:rsidR="003E1C46" w:rsidRPr="002B691A">
        <w:rPr>
          <w:rFonts w:cs="Times New Roman"/>
          <w:szCs w:val="24"/>
          <w:lang w:val="en-US"/>
        </w:rPr>
        <w:t>scientific theories</w:t>
      </w:r>
      <w:r w:rsidR="00AE0D15" w:rsidRPr="002B691A">
        <w:rPr>
          <w:rFonts w:cs="Times New Roman"/>
          <w:szCs w:val="24"/>
          <w:lang w:val="en-US"/>
        </w:rPr>
        <w:t xml:space="preserve"> and</w:t>
      </w:r>
      <w:r w:rsidR="003E1C46" w:rsidRPr="002B691A">
        <w:rPr>
          <w:rFonts w:cs="Times New Roman"/>
          <w:szCs w:val="24"/>
          <w:lang w:val="en-US"/>
        </w:rPr>
        <w:t xml:space="preserve"> political reasoning</w:t>
      </w:r>
      <w:r w:rsidR="00F02A1A" w:rsidRPr="002B691A">
        <w:rPr>
          <w:rFonts w:cs="Times New Roman"/>
          <w:szCs w:val="24"/>
          <w:lang w:val="en-US"/>
        </w:rPr>
        <w:t xml:space="preserve"> </w:t>
      </w:r>
      <w:r w:rsidR="00F02A1A" w:rsidRPr="002B691A">
        <w:rPr>
          <w:rFonts w:cs="Times New Roman"/>
          <w:noProof/>
          <w:szCs w:val="24"/>
          <w:lang w:val="en-US"/>
        </w:rPr>
        <w:t>(Romizi 2012)</w:t>
      </w:r>
      <w:r w:rsidR="00F02A1A" w:rsidRPr="002B691A">
        <w:rPr>
          <w:rFonts w:cs="Times New Roman"/>
          <w:szCs w:val="24"/>
          <w:lang w:val="en-US"/>
        </w:rPr>
        <w:t>.</w:t>
      </w:r>
      <w:r w:rsidR="002020AD" w:rsidRPr="002B691A">
        <w:rPr>
          <w:rFonts w:cs="Times New Roman"/>
          <w:b/>
          <w:bCs/>
          <w:szCs w:val="24"/>
          <w:lang w:val="en-US"/>
        </w:rPr>
        <w:t xml:space="preserve"> </w:t>
      </w:r>
      <w:r w:rsidR="00DE046D" w:rsidRPr="002B691A">
        <w:rPr>
          <w:rFonts w:cs="Times New Roman"/>
          <w:szCs w:val="24"/>
          <w:lang w:val="en-US"/>
        </w:rPr>
        <w:t xml:space="preserve">According to him </w:t>
      </w:r>
      <w:r w:rsidR="00E53E82" w:rsidRPr="002B691A">
        <w:rPr>
          <w:rFonts w:cs="Times New Roman"/>
          <w:szCs w:val="24"/>
          <w:lang w:val="en-US"/>
        </w:rPr>
        <w:t xml:space="preserve">the </w:t>
      </w:r>
      <w:r w:rsidR="00F6685E" w:rsidRPr="002B691A">
        <w:rPr>
          <w:rFonts w:cs="Times New Roman"/>
          <w:szCs w:val="24"/>
          <w:lang w:val="en-US"/>
        </w:rPr>
        <w:t xml:space="preserve">use </w:t>
      </w:r>
      <w:r w:rsidR="00E53E82" w:rsidRPr="002B691A">
        <w:rPr>
          <w:rFonts w:cs="Times New Roman"/>
          <w:szCs w:val="24"/>
          <w:lang w:val="en-US"/>
        </w:rPr>
        <w:t xml:space="preserve">of such principles </w:t>
      </w:r>
      <w:r w:rsidR="00F6685E" w:rsidRPr="002B691A">
        <w:rPr>
          <w:rFonts w:cs="Times New Roman"/>
          <w:szCs w:val="24"/>
          <w:lang w:val="en-US"/>
        </w:rPr>
        <w:t xml:space="preserve">as justifications </w:t>
      </w:r>
      <w:r w:rsidR="00E53E82" w:rsidRPr="002B691A">
        <w:rPr>
          <w:rFonts w:cs="Times New Roman"/>
          <w:szCs w:val="24"/>
          <w:lang w:val="en-US"/>
        </w:rPr>
        <w:t xml:space="preserve">lies beyond the boundaries </w:t>
      </w:r>
      <w:r w:rsidR="00DE046D" w:rsidRPr="002B691A">
        <w:rPr>
          <w:rFonts w:cs="Times New Roman"/>
          <w:szCs w:val="24"/>
          <w:lang w:val="en-US"/>
        </w:rPr>
        <w:t xml:space="preserve">of reason. From the very beginning of his academic career, and independently from the ideas of logical empiricist philosophers, Rougier’s concern lay with the detrimental political effects of metaphysical styles of reasoning and the mystiques they engendered. </w:t>
      </w:r>
      <w:r w:rsidR="002020AD" w:rsidRPr="002B691A">
        <w:rPr>
          <w:rFonts w:cs="Times New Roman"/>
          <w:szCs w:val="24"/>
          <w:lang w:val="en-US"/>
        </w:rPr>
        <w:t xml:space="preserve">Philosophy was conceived as a cure to </w:t>
      </w:r>
      <w:r w:rsidR="00410174" w:rsidRPr="002B691A">
        <w:rPr>
          <w:rFonts w:cs="Times New Roman"/>
          <w:szCs w:val="24"/>
          <w:lang w:val="en-US"/>
        </w:rPr>
        <w:t xml:space="preserve">an ill </w:t>
      </w:r>
      <w:r w:rsidR="002020AD" w:rsidRPr="002B691A">
        <w:rPr>
          <w:rFonts w:cs="Times New Roman"/>
          <w:szCs w:val="24"/>
          <w:lang w:val="en-US"/>
        </w:rPr>
        <w:t>use of reason</w:t>
      </w:r>
      <w:r w:rsidR="00FC19A4" w:rsidRPr="002B691A">
        <w:rPr>
          <w:rFonts w:cs="Times New Roman"/>
          <w:szCs w:val="24"/>
          <w:lang w:val="en-US"/>
        </w:rPr>
        <w:t xml:space="preserve">, as </w:t>
      </w:r>
      <w:r w:rsidR="002020AD" w:rsidRPr="002B691A">
        <w:rPr>
          <w:rFonts w:cs="Times New Roman"/>
          <w:szCs w:val="24"/>
          <w:lang w:val="en-US"/>
        </w:rPr>
        <w:t xml:space="preserve">an intellectual culture that </w:t>
      </w:r>
      <w:r w:rsidR="00FC19A4" w:rsidRPr="002B691A">
        <w:rPr>
          <w:rFonts w:cs="Times New Roman"/>
          <w:szCs w:val="24"/>
          <w:lang w:val="en-US"/>
        </w:rPr>
        <w:t>aims</w:t>
      </w:r>
      <w:r w:rsidR="002020AD" w:rsidRPr="002B691A">
        <w:rPr>
          <w:rFonts w:cs="Times New Roman"/>
          <w:szCs w:val="24"/>
          <w:lang w:val="en-US"/>
        </w:rPr>
        <w:t xml:space="preserve"> to protect society</w:t>
      </w:r>
      <w:r w:rsidR="00FC19A4" w:rsidRPr="002B691A">
        <w:rPr>
          <w:rFonts w:cs="Times New Roman"/>
          <w:szCs w:val="24"/>
          <w:lang w:val="en-US"/>
        </w:rPr>
        <w:t xml:space="preserve"> from this use</w:t>
      </w:r>
      <w:r w:rsidR="002020AD" w:rsidRPr="002B691A">
        <w:rPr>
          <w:rFonts w:cs="Times New Roman"/>
          <w:szCs w:val="24"/>
          <w:lang w:val="en-US"/>
        </w:rPr>
        <w:t xml:space="preserve">. </w:t>
      </w:r>
      <w:r w:rsidR="00AE0D15" w:rsidRPr="002B691A">
        <w:rPr>
          <w:rFonts w:cs="Times New Roman"/>
          <w:szCs w:val="24"/>
          <w:lang w:val="en-US"/>
        </w:rPr>
        <w:t>However, such culture can only have its effect, if it stands in close relation to society, which entails a practical project for the philosopher.</w:t>
      </w:r>
    </w:p>
    <w:p w14:paraId="18C148B6" w14:textId="74FF494D" w:rsidR="00C375C0" w:rsidRPr="002B691A" w:rsidRDefault="00C375C0" w:rsidP="00267DBC">
      <w:pPr>
        <w:pStyle w:val="Kop1"/>
        <w:numPr>
          <w:ilvl w:val="0"/>
          <w:numId w:val="4"/>
        </w:numPr>
        <w:rPr>
          <w:rFonts w:cs="Times New Roman"/>
          <w:lang w:val="en-US"/>
        </w:rPr>
      </w:pPr>
      <w:r w:rsidRPr="002B691A">
        <w:rPr>
          <w:rFonts w:cs="Times New Roman"/>
          <w:lang w:val="en-US"/>
        </w:rPr>
        <w:t xml:space="preserve">Rougier as an </w:t>
      </w:r>
      <w:r w:rsidR="004A63B9" w:rsidRPr="002B691A">
        <w:rPr>
          <w:rFonts w:cs="Times New Roman"/>
          <w:lang w:val="en-US"/>
        </w:rPr>
        <w:t>A</w:t>
      </w:r>
      <w:r w:rsidRPr="002B691A">
        <w:rPr>
          <w:rFonts w:cs="Times New Roman"/>
          <w:lang w:val="en-US"/>
        </w:rPr>
        <w:t xml:space="preserve">lly in </w:t>
      </w:r>
      <w:r w:rsidR="004A63B9" w:rsidRPr="002B691A">
        <w:rPr>
          <w:rFonts w:cs="Times New Roman"/>
          <w:lang w:val="en-US"/>
        </w:rPr>
        <w:t>P</w:t>
      </w:r>
      <w:r w:rsidRPr="002B691A">
        <w:rPr>
          <w:rFonts w:cs="Times New Roman"/>
          <w:lang w:val="en-US"/>
        </w:rPr>
        <w:t>ractice</w:t>
      </w:r>
      <w:r w:rsidR="002F01D2" w:rsidRPr="002B691A">
        <w:rPr>
          <w:rFonts w:cs="Times New Roman"/>
          <w:lang w:val="en-US"/>
        </w:rPr>
        <w:t>: the Paris Conference</w:t>
      </w:r>
    </w:p>
    <w:p w14:paraId="00863561" w14:textId="089BF640" w:rsidR="00EB739A" w:rsidRPr="002B691A" w:rsidRDefault="002020AD" w:rsidP="00375CF3">
      <w:pPr>
        <w:rPr>
          <w:rFonts w:cs="Times New Roman"/>
          <w:szCs w:val="24"/>
          <w:lang w:val="en-US"/>
        </w:rPr>
      </w:pPr>
      <w:r w:rsidRPr="002B691A">
        <w:rPr>
          <w:rFonts w:cs="Times New Roman"/>
          <w:szCs w:val="24"/>
          <w:lang w:val="en-US"/>
        </w:rPr>
        <w:t xml:space="preserve">It </w:t>
      </w:r>
      <w:r w:rsidR="00C4730D" w:rsidRPr="002B691A">
        <w:rPr>
          <w:rFonts w:cs="Times New Roman"/>
          <w:szCs w:val="24"/>
          <w:lang w:val="en-US"/>
        </w:rPr>
        <w:t xml:space="preserve">was </w:t>
      </w:r>
      <w:r w:rsidR="009D7C67" w:rsidRPr="002B691A">
        <w:rPr>
          <w:rFonts w:cs="Times New Roman"/>
          <w:szCs w:val="24"/>
          <w:lang w:val="en-US"/>
        </w:rPr>
        <w:t>Rougier’s</w:t>
      </w:r>
      <w:r w:rsidR="00C4730D" w:rsidRPr="002B691A">
        <w:rPr>
          <w:rFonts w:cs="Times New Roman"/>
          <w:szCs w:val="24"/>
          <w:lang w:val="en-US"/>
        </w:rPr>
        <w:t xml:space="preserve"> practical engagement to change society that brought him into contact with </w:t>
      </w:r>
      <w:r w:rsidRPr="002B691A">
        <w:rPr>
          <w:rFonts w:cs="Times New Roman"/>
          <w:szCs w:val="24"/>
          <w:lang w:val="en-US"/>
        </w:rPr>
        <w:t>Hans Reichenbach</w:t>
      </w:r>
      <w:r w:rsidR="00C4730D" w:rsidRPr="002B691A">
        <w:rPr>
          <w:rFonts w:cs="Times New Roman"/>
          <w:szCs w:val="24"/>
          <w:lang w:val="en-US"/>
        </w:rPr>
        <w:t xml:space="preserve">. </w:t>
      </w:r>
      <w:r w:rsidR="00EB739A" w:rsidRPr="002B691A">
        <w:rPr>
          <w:rFonts w:cs="Times New Roman"/>
          <w:szCs w:val="24"/>
          <w:lang w:val="en-US"/>
        </w:rPr>
        <w:t>In his first letter to Reichenbach of 1 November 193</w:t>
      </w:r>
      <w:r w:rsidR="00C4730D" w:rsidRPr="002B691A">
        <w:rPr>
          <w:rFonts w:cs="Times New Roman"/>
          <w:szCs w:val="24"/>
          <w:lang w:val="en-US"/>
        </w:rPr>
        <w:t>1,</w:t>
      </w:r>
      <w:r w:rsidR="00EB739A" w:rsidRPr="002B691A">
        <w:rPr>
          <w:rFonts w:cs="Times New Roman"/>
          <w:szCs w:val="24"/>
          <w:lang w:val="en-US"/>
        </w:rPr>
        <w:t xml:space="preserve"> Rougier open</w:t>
      </w:r>
      <w:r w:rsidR="00F458EA" w:rsidRPr="002B691A">
        <w:rPr>
          <w:rFonts w:cs="Times New Roman"/>
          <w:szCs w:val="24"/>
          <w:lang w:val="en-US"/>
        </w:rPr>
        <w:t>ed</w:t>
      </w:r>
      <w:r w:rsidR="00EB739A" w:rsidRPr="002B691A">
        <w:rPr>
          <w:rFonts w:cs="Times New Roman"/>
          <w:szCs w:val="24"/>
          <w:lang w:val="en-US"/>
        </w:rPr>
        <w:t xml:space="preserve"> by proposing an ambitious plan to create a new organization for the defense of intellectuals:</w:t>
      </w:r>
      <w:r w:rsidR="00375CF3" w:rsidRPr="002B691A">
        <w:rPr>
          <w:rFonts w:cs="Times New Roman"/>
          <w:szCs w:val="24"/>
          <w:lang w:val="en-US"/>
        </w:rPr>
        <w:t xml:space="preserve"> “</w:t>
      </w:r>
      <w:r w:rsidR="00EB739A" w:rsidRPr="002B691A">
        <w:rPr>
          <w:rStyle w:val="tlid-translation"/>
          <w:rFonts w:cs="Times New Roman"/>
          <w:szCs w:val="24"/>
          <w:lang w:val="en-US"/>
        </w:rPr>
        <w:t xml:space="preserve">I am the initiator of a vast project for the protection of intellectuals, elaborated by the </w:t>
      </w:r>
      <w:proofErr w:type="spellStart"/>
      <w:r w:rsidR="00F2462F" w:rsidRPr="002B691A">
        <w:rPr>
          <w:rStyle w:val="tlid-translation"/>
          <w:rFonts w:cs="Times New Roman"/>
          <w:szCs w:val="24"/>
          <w:lang w:val="en-US"/>
        </w:rPr>
        <w:t>The</w:t>
      </w:r>
      <w:proofErr w:type="spellEnd"/>
      <w:r w:rsidR="00F2462F" w:rsidRPr="002B691A">
        <w:rPr>
          <w:rStyle w:val="tlid-translation"/>
          <w:rFonts w:cs="Times New Roman"/>
          <w:szCs w:val="24"/>
          <w:lang w:val="en-US"/>
        </w:rPr>
        <w:t xml:space="preserve"> Hague Academy of International Law</w:t>
      </w:r>
      <w:r w:rsidR="00EB739A" w:rsidRPr="002B691A">
        <w:rPr>
          <w:rStyle w:val="tlid-translation"/>
          <w:rFonts w:cs="Times New Roman"/>
          <w:szCs w:val="24"/>
          <w:lang w:val="en-US"/>
        </w:rPr>
        <w:t>, which will be submitted to the League of Nations when it becomes juridically complete. It would be a question of treating certain categories of Intellectuals as a minority protected by the L</w:t>
      </w:r>
      <w:r w:rsidR="00BA1A9B" w:rsidRPr="002B691A">
        <w:rPr>
          <w:rStyle w:val="tlid-translation"/>
          <w:rFonts w:cs="Times New Roman"/>
          <w:szCs w:val="24"/>
          <w:lang w:val="en-US"/>
        </w:rPr>
        <w:t xml:space="preserve">eague of </w:t>
      </w:r>
      <w:r w:rsidR="00EB739A" w:rsidRPr="002B691A">
        <w:rPr>
          <w:rStyle w:val="tlid-translation"/>
          <w:rFonts w:cs="Times New Roman"/>
          <w:szCs w:val="24"/>
          <w:lang w:val="en-US"/>
        </w:rPr>
        <w:t>N</w:t>
      </w:r>
      <w:r w:rsidR="00BA1A9B" w:rsidRPr="002B691A">
        <w:rPr>
          <w:rStyle w:val="tlid-translation"/>
          <w:rFonts w:cs="Times New Roman"/>
          <w:szCs w:val="24"/>
          <w:lang w:val="en-US"/>
        </w:rPr>
        <w:t>ations</w:t>
      </w:r>
      <w:r w:rsidR="00EB739A" w:rsidRPr="002B691A">
        <w:rPr>
          <w:rStyle w:val="tlid-translation"/>
          <w:rFonts w:cs="Times New Roman"/>
          <w:szCs w:val="24"/>
          <w:lang w:val="en-US"/>
        </w:rPr>
        <w:t xml:space="preserve"> and to guarantee them an </w:t>
      </w:r>
      <w:r w:rsidR="00EB739A" w:rsidRPr="002B691A">
        <w:rPr>
          <w:rStyle w:val="tlid-translation"/>
          <w:rFonts w:cs="Times New Roman"/>
          <w:szCs w:val="24"/>
          <w:lang w:val="en-US"/>
        </w:rPr>
        <w:lastRenderedPageBreak/>
        <w:t>international Statute capable of safeguarding free scientific research</w:t>
      </w:r>
      <w:r w:rsidR="00375CF3" w:rsidRPr="002B691A">
        <w:rPr>
          <w:rStyle w:val="tlid-translation"/>
          <w:rFonts w:cs="Times New Roman"/>
          <w:szCs w:val="24"/>
          <w:lang w:val="en-US"/>
        </w:rPr>
        <w:t>”</w:t>
      </w:r>
      <w:r w:rsidR="00F2462F" w:rsidRPr="002B691A">
        <w:rPr>
          <w:rStyle w:val="tlid-translation"/>
          <w:rFonts w:cs="Times New Roman"/>
          <w:szCs w:val="24"/>
          <w:lang w:val="en-US"/>
        </w:rPr>
        <w:t xml:space="preserve"> (</w:t>
      </w:r>
      <w:r w:rsidR="00CB1C12" w:rsidRPr="002B691A">
        <w:rPr>
          <w:rStyle w:val="tlid-translation"/>
          <w:rFonts w:cs="Times New Roman"/>
          <w:szCs w:val="24"/>
          <w:lang w:val="en-US"/>
        </w:rPr>
        <w:t xml:space="preserve">quoted in </w:t>
      </w:r>
      <w:proofErr w:type="spellStart"/>
      <w:r w:rsidR="00F2462F" w:rsidRPr="002B691A">
        <w:rPr>
          <w:rStyle w:val="tlid-translation"/>
          <w:rFonts w:cs="Times New Roman"/>
          <w:szCs w:val="24"/>
          <w:lang w:val="en-US"/>
        </w:rPr>
        <w:t>Padovani</w:t>
      </w:r>
      <w:proofErr w:type="spellEnd"/>
      <w:r w:rsidR="00F2462F" w:rsidRPr="002B691A">
        <w:rPr>
          <w:rStyle w:val="tlid-translation"/>
          <w:rFonts w:cs="Times New Roman"/>
          <w:szCs w:val="24"/>
          <w:lang w:val="en-US"/>
        </w:rPr>
        <w:t xml:space="preserve"> 2006</w:t>
      </w:r>
      <w:r w:rsidR="00BF0AE2" w:rsidRPr="002B691A">
        <w:rPr>
          <w:rStyle w:val="tlid-translation"/>
          <w:rFonts w:cs="Times New Roman"/>
          <w:szCs w:val="24"/>
          <w:lang w:val="en-US"/>
        </w:rPr>
        <w:t>,</w:t>
      </w:r>
      <w:r w:rsidR="00F2462F" w:rsidRPr="002B691A">
        <w:rPr>
          <w:rStyle w:val="tlid-translation"/>
          <w:rFonts w:cs="Times New Roman"/>
          <w:szCs w:val="24"/>
          <w:lang w:val="en-US"/>
        </w:rPr>
        <w:t xml:space="preserve"> 224)</w:t>
      </w:r>
      <w:r w:rsidR="00375CF3" w:rsidRPr="002B691A">
        <w:rPr>
          <w:rStyle w:val="tlid-translation"/>
          <w:rFonts w:cs="Times New Roman"/>
          <w:szCs w:val="24"/>
          <w:lang w:val="en-US"/>
        </w:rPr>
        <w:t>.</w:t>
      </w:r>
      <w:r w:rsidR="00375CF3" w:rsidRPr="002B691A">
        <w:rPr>
          <w:rFonts w:cs="Times New Roman"/>
          <w:szCs w:val="24"/>
          <w:lang w:val="en-US"/>
        </w:rPr>
        <w:t xml:space="preserve"> </w:t>
      </w:r>
      <w:r w:rsidR="00F458EA" w:rsidRPr="002B691A">
        <w:rPr>
          <w:rFonts w:cs="Times New Roman"/>
          <w:szCs w:val="24"/>
          <w:lang w:val="en-US"/>
        </w:rPr>
        <w:t xml:space="preserve">Reichenbach, in an </w:t>
      </w:r>
      <w:r w:rsidR="00D112A3" w:rsidRPr="002B691A">
        <w:rPr>
          <w:rFonts w:cs="Times New Roman"/>
          <w:szCs w:val="24"/>
          <w:lang w:val="en-US"/>
        </w:rPr>
        <w:t>enthusiastic</w:t>
      </w:r>
      <w:r w:rsidR="00EB739A" w:rsidRPr="002B691A">
        <w:rPr>
          <w:rFonts w:cs="Times New Roman"/>
          <w:szCs w:val="24"/>
          <w:lang w:val="en-US"/>
        </w:rPr>
        <w:t xml:space="preserve"> </w:t>
      </w:r>
      <w:r w:rsidR="00F458EA" w:rsidRPr="002B691A">
        <w:rPr>
          <w:rFonts w:cs="Times New Roman"/>
          <w:szCs w:val="24"/>
          <w:lang w:val="en-US"/>
        </w:rPr>
        <w:t>response, linked</w:t>
      </w:r>
      <w:r w:rsidR="00EB739A" w:rsidRPr="002B691A">
        <w:rPr>
          <w:rFonts w:cs="Times New Roman"/>
          <w:szCs w:val="24"/>
          <w:lang w:val="en-US"/>
        </w:rPr>
        <w:t xml:space="preserve"> it immediately to </w:t>
      </w:r>
      <w:r w:rsidRPr="002B691A">
        <w:rPr>
          <w:rFonts w:cs="Times New Roman"/>
          <w:szCs w:val="24"/>
          <w:lang w:val="en-US"/>
        </w:rPr>
        <w:t>goals of his</w:t>
      </w:r>
      <w:r w:rsidR="00BA1A9B" w:rsidRPr="002B691A">
        <w:rPr>
          <w:rFonts w:cs="Times New Roman"/>
          <w:szCs w:val="24"/>
          <w:lang w:val="en-US"/>
        </w:rPr>
        <w:t xml:space="preserve"> own</w:t>
      </w:r>
      <w:r w:rsidR="00EB739A" w:rsidRPr="002B691A">
        <w:rPr>
          <w:rFonts w:cs="Times New Roman"/>
          <w:szCs w:val="24"/>
          <w:lang w:val="en-US"/>
        </w:rPr>
        <w:t xml:space="preserve"> </w:t>
      </w:r>
      <w:r w:rsidR="007F0863" w:rsidRPr="002B691A">
        <w:rPr>
          <w:rFonts w:cs="Times New Roman"/>
          <w:szCs w:val="24"/>
          <w:lang w:val="en-US"/>
        </w:rPr>
        <w:t xml:space="preserve">institutional efforts with the </w:t>
      </w:r>
      <w:r w:rsidR="00D91D77" w:rsidRPr="002B691A">
        <w:rPr>
          <w:rFonts w:cs="Times New Roman"/>
          <w:i/>
          <w:szCs w:val="24"/>
          <w:lang w:val="en-US"/>
        </w:rPr>
        <w:t xml:space="preserve">Gesellschaft </w:t>
      </w:r>
      <w:proofErr w:type="spellStart"/>
      <w:r w:rsidR="00D91D77" w:rsidRPr="002B691A">
        <w:rPr>
          <w:rFonts w:cs="Times New Roman"/>
          <w:i/>
          <w:szCs w:val="24"/>
          <w:lang w:val="en-US"/>
        </w:rPr>
        <w:t>für</w:t>
      </w:r>
      <w:proofErr w:type="spellEnd"/>
      <w:r w:rsidR="00D91D77" w:rsidRPr="002B691A">
        <w:rPr>
          <w:rFonts w:cs="Times New Roman"/>
          <w:i/>
          <w:szCs w:val="24"/>
          <w:lang w:val="en-US"/>
        </w:rPr>
        <w:t xml:space="preserve"> </w:t>
      </w:r>
      <w:proofErr w:type="spellStart"/>
      <w:r w:rsidR="00D91D77" w:rsidRPr="002B691A">
        <w:rPr>
          <w:rFonts w:cs="Times New Roman"/>
          <w:i/>
          <w:szCs w:val="24"/>
          <w:lang w:val="en-US"/>
        </w:rPr>
        <w:t>empirische</w:t>
      </w:r>
      <w:proofErr w:type="spellEnd"/>
      <w:r w:rsidR="00D91D77" w:rsidRPr="002B691A">
        <w:rPr>
          <w:rFonts w:cs="Times New Roman"/>
          <w:i/>
          <w:szCs w:val="24"/>
          <w:lang w:val="en-US"/>
        </w:rPr>
        <w:t xml:space="preserve"> Philosophie</w:t>
      </w:r>
      <w:r w:rsidR="00EB739A" w:rsidRPr="002B691A">
        <w:rPr>
          <w:rFonts w:cs="Times New Roman"/>
          <w:szCs w:val="24"/>
          <w:lang w:val="en-US"/>
        </w:rPr>
        <w:t>:</w:t>
      </w:r>
      <w:r w:rsidR="00375CF3" w:rsidRPr="002B691A">
        <w:rPr>
          <w:rFonts w:cs="Times New Roman"/>
          <w:szCs w:val="24"/>
          <w:lang w:val="en-US"/>
        </w:rPr>
        <w:t xml:space="preserve"> “</w:t>
      </w:r>
      <w:r w:rsidR="00EB739A" w:rsidRPr="002B691A">
        <w:rPr>
          <w:rStyle w:val="tlid-translation"/>
          <w:rFonts w:cs="Times New Roman"/>
          <w:szCs w:val="24"/>
          <w:lang w:val="en-US"/>
        </w:rPr>
        <w:t>I was very interested in your plan for an organization of intellectuals close to us. We are really a minority that would be of great value to the League of Nations Protectorate. Your efforts to organize an international association are fully supported by me, since I myself strive to carry our movement beyond the borders of the countries</w:t>
      </w:r>
      <w:r w:rsidR="00375CF3" w:rsidRPr="002B691A">
        <w:rPr>
          <w:rStyle w:val="tlid-translation"/>
          <w:rFonts w:cs="Times New Roman"/>
          <w:szCs w:val="24"/>
          <w:lang w:val="en-US"/>
        </w:rPr>
        <w:t>”</w:t>
      </w:r>
      <w:r w:rsidR="00F2462F" w:rsidRPr="002B691A">
        <w:rPr>
          <w:rStyle w:val="tlid-translation"/>
          <w:rFonts w:cs="Times New Roman"/>
          <w:szCs w:val="24"/>
          <w:lang w:val="en-US"/>
        </w:rPr>
        <w:t xml:space="preserve"> (</w:t>
      </w:r>
      <w:r w:rsidR="00375CF3" w:rsidRPr="002B691A">
        <w:rPr>
          <w:rStyle w:val="tlid-translation"/>
          <w:rFonts w:cs="Times New Roman"/>
          <w:szCs w:val="24"/>
          <w:lang w:val="en-US"/>
        </w:rPr>
        <w:t xml:space="preserve">quoted in </w:t>
      </w:r>
      <w:proofErr w:type="spellStart"/>
      <w:r w:rsidR="00375CF3" w:rsidRPr="002B691A">
        <w:rPr>
          <w:rStyle w:val="tlid-translation"/>
          <w:rFonts w:cs="Times New Roman"/>
          <w:szCs w:val="24"/>
          <w:lang w:val="en-US"/>
        </w:rPr>
        <w:t>Padovani</w:t>
      </w:r>
      <w:proofErr w:type="spellEnd"/>
      <w:r w:rsidR="00375CF3" w:rsidRPr="002B691A">
        <w:rPr>
          <w:rStyle w:val="tlid-translation"/>
          <w:rFonts w:cs="Times New Roman"/>
          <w:szCs w:val="24"/>
          <w:lang w:val="en-US"/>
        </w:rPr>
        <w:t xml:space="preserve"> 2006, 224).</w:t>
      </w:r>
    </w:p>
    <w:p w14:paraId="190CE9DC" w14:textId="57835F9C" w:rsidR="00E343E2" w:rsidRPr="002B691A" w:rsidRDefault="00DE046D" w:rsidP="00267DBC">
      <w:pPr>
        <w:rPr>
          <w:rFonts w:cs="Times New Roman"/>
          <w:szCs w:val="24"/>
          <w:lang w:val="en-US"/>
        </w:rPr>
      </w:pPr>
      <w:r w:rsidRPr="002B691A">
        <w:rPr>
          <w:rFonts w:cs="Times New Roman"/>
          <w:szCs w:val="24"/>
          <w:lang w:val="en-US"/>
        </w:rPr>
        <w:t>Reichenbach</w:t>
      </w:r>
      <w:r w:rsidR="00EB739A" w:rsidRPr="002B691A">
        <w:rPr>
          <w:rFonts w:cs="Times New Roman"/>
          <w:szCs w:val="24"/>
          <w:lang w:val="en-US"/>
        </w:rPr>
        <w:t xml:space="preserve"> subsequently invited Rougier to give a lecture in Berlin on the</w:t>
      </w:r>
      <w:r w:rsidRPr="002B691A">
        <w:rPr>
          <w:rFonts w:cs="Times New Roman"/>
          <w:szCs w:val="24"/>
          <w:lang w:val="en-US"/>
        </w:rPr>
        <w:t xml:space="preserve"> philosophical</w:t>
      </w:r>
      <w:r w:rsidR="00EB739A" w:rsidRPr="002B691A">
        <w:rPr>
          <w:rFonts w:cs="Times New Roman"/>
          <w:szCs w:val="24"/>
          <w:lang w:val="en-US"/>
        </w:rPr>
        <w:t xml:space="preserve"> developments in France and </w:t>
      </w:r>
      <w:r w:rsidRPr="002B691A">
        <w:rPr>
          <w:rFonts w:cs="Times New Roman"/>
          <w:szCs w:val="24"/>
          <w:lang w:val="en-US"/>
        </w:rPr>
        <w:t xml:space="preserve">to discuss </w:t>
      </w:r>
      <w:r w:rsidR="00EB739A" w:rsidRPr="002B691A">
        <w:rPr>
          <w:rFonts w:cs="Times New Roman"/>
          <w:szCs w:val="24"/>
          <w:lang w:val="en-US"/>
        </w:rPr>
        <w:t>a possible alliance with the groups in</w:t>
      </w:r>
      <w:r w:rsidR="00F2462F" w:rsidRPr="002B691A">
        <w:rPr>
          <w:rFonts w:cs="Times New Roman"/>
          <w:szCs w:val="24"/>
          <w:lang w:val="en-US"/>
        </w:rPr>
        <w:t xml:space="preserve"> Germany and Austria. </w:t>
      </w:r>
      <w:r w:rsidRPr="002B691A">
        <w:rPr>
          <w:rFonts w:cs="Times New Roman"/>
          <w:szCs w:val="24"/>
          <w:lang w:val="en-US"/>
        </w:rPr>
        <w:t>In later letters</w:t>
      </w:r>
      <w:r w:rsidR="00CB1C12" w:rsidRPr="002B691A">
        <w:rPr>
          <w:rFonts w:cs="Times New Roman"/>
          <w:szCs w:val="24"/>
          <w:lang w:val="en-US"/>
        </w:rPr>
        <w:t>,</w:t>
      </w:r>
      <w:r w:rsidRPr="002B691A">
        <w:rPr>
          <w:rFonts w:cs="Times New Roman"/>
          <w:szCs w:val="24"/>
          <w:lang w:val="en-US"/>
        </w:rPr>
        <w:t xml:space="preserve"> Rougier </w:t>
      </w:r>
      <w:r w:rsidR="00013F5F" w:rsidRPr="002B691A">
        <w:rPr>
          <w:rFonts w:cs="Times New Roman"/>
          <w:szCs w:val="24"/>
          <w:lang w:val="en-US"/>
        </w:rPr>
        <w:t>reveal</w:t>
      </w:r>
      <w:r w:rsidR="00D91D77" w:rsidRPr="002B691A">
        <w:rPr>
          <w:rFonts w:cs="Times New Roman"/>
          <w:szCs w:val="24"/>
          <w:lang w:val="en-US"/>
        </w:rPr>
        <w:t>ed</w:t>
      </w:r>
      <w:r w:rsidR="00013F5F" w:rsidRPr="002B691A">
        <w:rPr>
          <w:rFonts w:cs="Times New Roman"/>
          <w:szCs w:val="24"/>
          <w:lang w:val="en-US"/>
        </w:rPr>
        <w:t xml:space="preserve"> his plans</w:t>
      </w:r>
      <w:r w:rsidR="00D112A3" w:rsidRPr="002B691A">
        <w:rPr>
          <w:rFonts w:cs="Times New Roman"/>
          <w:szCs w:val="24"/>
          <w:lang w:val="en-US"/>
        </w:rPr>
        <w:t xml:space="preserve"> to create a group in Paris</w:t>
      </w:r>
      <w:r w:rsidR="00013F5F" w:rsidRPr="002B691A">
        <w:rPr>
          <w:rFonts w:cs="Times New Roman"/>
          <w:szCs w:val="24"/>
          <w:lang w:val="en-US"/>
        </w:rPr>
        <w:t xml:space="preserve"> similar to Reichenbach’s </w:t>
      </w:r>
      <w:r w:rsidR="00D91D77" w:rsidRPr="002B691A">
        <w:rPr>
          <w:rFonts w:cs="Times New Roman"/>
          <w:iCs/>
          <w:szCs w:val="24"/>
          <w:lang w:val="en-US"/>
        </w:rPr>
        <w:t>group</w:t>
      </w:r>
      <w:r w:rsidR="00D112A3" w:rsidRPr="002B691A">
        <w:rPr>
          <w:rFonts w:cs="Times New Roman"/>
          <w:szCs w:val="24"/>
          <w:lang w:val="en-US"/>
        </w:rPr>
        <w:t xml:space="preserve">, in order to “let a philosophy </w:t>
      </w:r>
      <w:r w:rsidR="00D91D77" w:rsidRPr="002B691A">
        <w:rPr>
          <w:rFonts w:cs="Times New Roman"/>
          <w:szCs w:val="24"/>
          <w:lang w:val="en-US"/>
        </w:rPr>
        <w:t xml:space="preserve">prevail </w:t>
      </w:r>
      <w:r w:rsidR="00D112A3" w:rsidRPr="002B691A">
        <w:rPr>
          <w:rFonts w:cs="Times New Roman"/>
          <w:szCs w:val="24"/>
          <w:lang w:val="en-US"/>
        </w:rPr>
        <w:t xml:space="preserve">based on science, whereas in France nowadays people’s minds have been </w:t>
      </w:r>
      <w:r w:rsidR="00D91D77" w:rsidRPr="002B691A">
        <w:rPr>
          <w:rFonts w:cs="Times New Roman"/>
          <w:szCs w:val="24"/>
          <w:lang w:val="en-US"/>
        </w:rPr>
        <w:t>taken over</w:t>
      </w:r>
      <w:r w:rsidR="00F2462F" w:rsidRPr="002B691A">
        <w:rPr>
          <w:rFonts w:cs="Times New Roman"/>
          <w:szCs w:val="24"/>
          <w:lang w:val="en-US"/>
        </w:rPr>
        <w:t xml:space="preserve"> by the </w:t>
      </w:r>
      <w:proofErr w:type="spellStart"/>
      <w:r w:rsidR="00F2462F" w:rsidRPr="002B691A">
        <w:rPr>
          <w:rFonts w:cs="Times New Roman"/>
          <w:szCs w:val="24"/>
          <w:lang w:val="en-US"/>
        </w:rPr>
        <w:t>Bergsonian</w:t>
      </w:r>
      <w:proofErr w:type="spellEnd"/>
      <w:r w:rsidR="00F2462F" w:rsidRPr="002B691A">
        <w:rPr>
          <w:rFonts w:cs="Times New Roman"/>
          <w:szCs w:val="24"/>
          <w:lang w:val="en-US"/>
        </w:rPr>
        <w:t xml:space="preserve"> and </w:t>
      </w:r>
      <w:proofErr w:type="spellStart"/>
      <w:r w:rsidR="00F2462F" w:rsidRPr="002B691A">
        <w:rPr>
          <w:rFonts w:cs="Times New Roman"/>
          <w:szCs w:val="24"/>
          <w:lang w:val="en-US"/>
        </w:rPr>
        <w:t>N</w:t>
      </w:r>
      <w:r w:rsidR="00D112A3" w:rsidRPr="002B691A">
        <w:rPr>
          <w:rFonts w:cs="Times New Roman"/>
          <w:szCs w:val="24"/>
          <w:lang w:val="en-US"/>
        </w:rPr>
        <w:t>eothomist</w:t>
      </w:r>
      <w:proofErr w:type="spellEnd"/>
      <w:r w:rsidR="00D112A3" w:rsidRPr="002B691A">
        <w:rPr>
          <w:rFonts w:cs="Times New Roman"/>
          <w:szCs w:val="24"/>
          <w:lang w:val="en-US"/>
        </w:rPr>
        <w:t xml:space="preserve"> offensive.” Initially</w:t>
      </w:r>
      <w:r w:rsidR="00CB1C12" w:rsidRPr="002B691A">
        <w:rPr>
          <w:rFonts w:cs="Times New Roman"/>
          <w:szCs w:val="24"/>
          <w:lang w:val="en-US"/>
        </w:rPr>
        <w:t>,</w:t>
      </w:r>
      <w:r w:rsidR="00D112A3" w:rsidRPr="002B691A">
        <w:rPr>
          <w:rFonts w:cs="Times New Roman"/>
          <w:szCs w:val="24"/>
          <w:lang w:val="en-US"/>
        </w:rPr>
        <w:t xml:space="preserve"> Rougier’s plan </w:t>
      </w:r>
      <w:r w:rsidR="00D91D77" w:rsidRPr="002B691A">
        <w:rPr>
          <w:rFonts w:cs="Times New Roman"/>
          <w:szCs w:val="24"/>
          <w:lang w:val="en-US"/>
        </w:rPr>
        <w:t>was</w:t>
      </w:r>
      <w:r w:rsidR="00D112A3" w:rsidRPr="002B691A">
        <w:rPr>
          <w:rFonts w:cs="Times New Roman"/>
          <w:szCs w:val="24"/>
          <w:lang w:val="en-US"/>
        </w:rPr>
        <w:t xml:space="preserve"> to create a </w:t>
      </w:r>
      <w:r w:rsidR="00D112A3" w:rsidRPr="002B691A">
        <w:rPr>
          <w:rFonts w:cs="Times New Roman"/>
          <w:i/>
          <w:szCs w:val="24"/>
          <w:lang w:val="en-US"/>
        </w:rPr>
        <w:t xml:space="preserve">Société de </w:t>
      </w:r>
      <w:proofErr w:type="spellStart"/>
      <w:r w:rsidR="00D112A3" w:rsidRPr="002B691A">
        <w:rPr>
          <w:rFonts w:cs="Times New Roman"/>
          <w:i/>
          <w:szCs w:val="24"/>
          <w:lang w:val="en-US"/>
        </w:rPr>
        <w:t>philosophie</w:t>
      </w:r>
      <w:proofErr w:type="spellEnd"/>
      <w:r w:rsidR="00D112A3" w:rsidRPr="002B691A">
        <w:rPr>
          <w:rFonts w:cs="Times New Roman"/>
          <w:i/>
          <w:szCs w:val="24"/>
          <w:lang w:val="en-US"/>
        </w:rPr>
        <w:t xml:space="preserve"> </w:t>
      </w:r>
      <w:proofErr w:type="spellStart"/>
      <w:r w:rsidR="00D112A3" w:rsidRPr="002B691A">
        <w:rPr>
          <w:rFonts w:cs="Times New Roman"/>
          <w:i/>
          <w:szCs w:val="24"/>
          <w:lang w:val="en-US"/>
        </w:rPr>
        <w:t>scientifique</w:t>
      </w:r>
      <w:proofErr w:type="spellEnd"/>
      <w:r w:rsidR="00D112A3" w:rsidRPr="002B691A">
        <w:rPr>
          <w:rFonts w:cs="Times New Roman"/>
          <w:i/>
          <w:szCs w:val="24"/>
          <w:lang w:val="en-US"/>
        </w:rPr>
        <w:t xml:space="preserve"> </w:t>
      </w:r>
      <w:r w:rsidR="00F2462F" w:rsidRPr="002B691A">
        <w:rPr>
          <w:rFonts w:cs="Times New Roman"/>
          <w:szCs w:val="24"/>
          <w:lang w:val="en-US"/>
        </w:rPr>
        <w:t>with Louis de Broglie as chair.</w:t>
      </w:r>
      <w:r w:rsidR="00D112A3" w:rsidRPr="002B691A">
        <w:rPr>
          <w:rFonts w:cs="Times New Roman"/>
          <w:szCs w:val="24"/>
          <w:lang w:val="en-US"/>
        </w:rPr>
        <w:t xml:space="preserve"> </w:t>
      </w:r>
      <w:r w:rsidR="00E343E2" w:rsidRPr="002B691A">
        <w:rPr>
          <w:rFonts w:cs="Times New Roman"/>
          <w:szCs w:val="24"/>
          <w:lang w:val="en-US"/>
        </w:rPr>
        <w:t>A later</w:t>
      </w:r>
      <w:r w:rsidR="00D112A3" w:rsidRPr="002B691A">
        <w:rPr>
          <w:rFonts w:cs="Times New Roman"/>
          <w:szCs w:val="24"/>
          <w:lang w:val="en-US"/>
        </w:rPr>
        <w:t xml:space="preserve"> idea </w:t>
      </w:r>
      <w:r w:rsidR="00D91D77" w:rsidRPr="002B691A">
        <w:rPr>
          <w:rFonts w:cs="Times New Roman"/>
          <w:szCs w:val="24"/>
          <w:lang w:val="en-US"/>
        </w:rPr>
        <w:t>was</w:t>
      </w:r>
      <w:r w:rsidR="00D112A3" w:rsidRPr="002B691A">
        <w:rPr>
          <w:rFonts w:cs="Times New Roman"/>
          <w:szCs w:val="24"/>
          <w:lang w:val="en-US"/>
        </w:rPr>
        <w:t xml:space="preserve"> to create a </w:t>
      </w:r>
      <w:r w:rsidR="00D112A3" w:rsidRPr="002B691A">
        <w:rPr>
          <w:rFonts w:cs="Times New Roman"/>
          <w:i/>
          <w:szCs w:val="24"/>
          <w:lang w:val="en-US"/>
        </w:rPr>
        <w:t xml:space="preserve">Société Henri </w:t>
      </w:r>
      <w:proofErr w:type="spellStart"/>
      <w:r w:rsidR="00D112A3" w:rsidRPr="002B691A">
        <w:rPr>
          <w:rFonts w:cs="Times New Roman"/>
          <w:i/>
          <w:szCs w:val="24"/>
          <w:lang w:val="en-US"/>
        </w:rPr>
        <w:t>Poincaré</w:t>
      </w:r>
      <w:proofErr w:type="spellEnd"/>
      <w:r w:rsidR="00D112A3" w:rsidRPr="002B691A">
        <w:rPr>
          <w:rFonts w:cs="Times New Roman"/>
          <w:i/>
          <w:szCs w:val="24"/>
          <w:lang w:val="en-US"/>
        </w:rPr>
        <w:t xml:space="preserve">. </w:t>
      </w:r>
      <w:r w:rsidR="00F2462F" w:rsidRPr="002B691A">
        <w:rPr>
          <w:rFonts w:cs="Times New Roman"/>
          <w:szCs w:val="24"/>
          <w:lang w:val="en-US"/>
        </w:rPr>
        <w:t>(</w:t>
      </w:r>
      <w:proofErr w:type="spellStart"/>
      <w:r w:rsidR="00F2462F" w:rsidRPr="002B691A">
        <w:rPr>
          <w:rFonts w:cs="Times New Roman"/>
          <w:szCs w:val="24"/>
          <w:lang w:val="en-US"/>
        </w:rPr>
        <w:t>Padovani</w:t>
      </w:r>
      <w:proofErr w:type="spellEnd"/>
      <w:r w:rsidR="00F2462F" w:rsidRPr="002B691A">
        <w:rPr>
          <w:rFonts w:cs="Times New Roman"/>
          <w:szCs w:val="24"/>
          <w:lang w:val="en-US"/>
        </w:rPr>
        <w:t xml:space="preserve"> 2006</w:t>
      </w:r>
      <w:r w:rsidR="00BF0AE2" w:rsidRPr="002B691A">
        <w:rPr>
          <w:rFonts w:cs="Times New Roman"/>
          <w:szCs w:val="24"/>
          <w:lang w:val="en-US"/>
        </w:rPr>
        <w:t>,</w:t>
      </w:r>
      <w:r w:rsidR="00F2462F" w:rsidRPr="002B691A">
        <w:rPr>
          <w:rFonts w:cs="Times New Roman"/>
          <w:szCs w:val="24"/>
          <w:lang w:val="en-US"/>
        </w:rPr>
        <w:t xml:space="preserve"> 230-231)</w:t>
      </w:r>
      <w:r w:rsidR="00D112A3" w:rsidRPr="002B691A">
        <w:rPr>
          <w:rFonts w:cs="Times New Roman"/>
          <w:szCs w:val="24"/>
          <w:lang w:val="en-US"/>
        </w:rPr>
        <w:t>.</w:t>
      </w:r>
      <w:r w:rsidR="00013F5F" w:rsidRPr="002B691A">
        <w:rPr>
          <w:rFonts w:cs="Times New Roman"/>
          <w:szCs w:val="24"/>
          <w:lang w:val="en-US"/>
        </w:rPr>
        <w:t xml:space="preserve"> </w:t>
      </w:r>
    </w:p>
    <w:p w14:paraId="08C90368" w14:textId="1AC4BF7F" w:rsidR="001378EE" w:rsidRPr="002B691A" w:rsidRDefault="003A26BD" w:rsidP="00267DBC">
      <w:pPr>
        <w:rPr>
          <w:rFonts w:cs="Times New Roman"/>
          <w:szCs w:val="24"/>
          <w:lang w:val="en-US"/>
        </w:rPr>
      </w:pPr>
      <w:r w:rsidRPr="002B691A">
        <w:rPr>
          <w:rFonts w:cs="Times New Roman"/>
          <w:szCs w:val="24"/>
          <w:lang w:val="en-US"/>
        </w:rPr>
        <w:t xml:space="preserve">Rougier </w:t>
      </w:r>
      <w:r w:rsidR="00013F5F" w:rsidRPr="002B691A">
        <w:rPr>
          <w:rFonts w:cs="Times New Roman"/>
          <w:szCs w:val="24"/>
          <w:lang w:val="en-US"/>
        </w:rPr>
        <w:t xml:space="preserve">eventually </w:t>
      </w:r>
      <w:r w:rsidRPr="002B691A">
        <w:rPr>
          <w:rFonts w:cs="Times New Roman"/>
          <w:szCs w:val="24"/>
          <w:lang w:val="en-US"/>
        </w:rPr>
        <w:t>visit</w:t>
      </w:r>
      <w:r w:rsidR="005A0126" w:rsidRPr="002B691A">
        <w:rPr>
          <w:rFonts w:cs="Times New Roman"/>
          <w:szCs w:val="24"/>
          <w:lang w:val="en-US"/>
        </w:rPr>
        <w:t>ed</w:t>
      </w:r>
      <w:r w:rsidRPr="002B691A">
        <w:rPr>
          <w:rFonts w:cs="Times New Roman"/>
          <w:szCs w:val="24"/>
          <w:lang w:val="en-US"/>
        </w:rPr>
        <w:t xml:space="preserve"> Reichenbach</w:t>
      </w:r>
      <w:r w:rsidR="00A7650C" w:rsidRPr="002B691A">
        <w:rPr>
          <w:rFonts w:cs="Times New Roman"/>
          <w:szCs w:val="24"/>
          <w:lang w:val="en-US"/>
        </w:rPr>
        <w:t xml:space="preserve"> in Berlin</w:t>
      </w:r>
      <w:r w:rsidRPr="002B691A">
        <w:rPr>
          <w:rFonts w:cs="Times New Roman"/>
          <w:szCs w:val="24"/>
          <w:lang w:val="en-US"/>
        </w:rPr>
        <w:t xml:space="preserve">, </w:t>
      </w:r>
      <w:r w:rsidR="00D112A3" w:rsidRPr="002B691A">
        <w:rPr>
          <w:rFonts w:cs="Times New Roman"/>
          <w:szCs w:val="24"/>
          <w:lang w:val="en-US"/>
        </w:rPr>
        <w:t>on 17</w:t>
      </w:r>
      <w:r w:rsidRPr="002B691A">
        <w:rPr>
          <w:rFonts w:cs="Times New Roman"/>
          <w:szCs w:val="24"/>
          <w:lang w:val="en-US"/>
        </w:rPr>
        <w:t xml:space="preserve"> July 1932</w:t>
      </w:r>
      <w:r w:rsidR="005D3CE8" w:rsidRPr="002B691A">
        <w:rPr>
          <w:rFonts w:cs="Times New Roman"/>
          <w:szCs w:val="24"/>
          <w:lang w:val="en-US"/>
        </w:rPr>
        <w:t xml:space="preserve">, to </w:t>
      </w:r>
      <w:r w:rsidR="00D91D77" w:rsidRPr="002B691A">
        <w:rPr>
          <w:rFonts w:cs="Times New Roman"/>
          <w:szCs w:val="24"/>
          <w:lang w:val="en-US"/>
        </w:rPr>
        <w:t>give his</w:t>
      </w:r>
      <w:r w:rsidR="00013F5F" w:rsidRPr="002B691A">
        <w:rPr>
          <w:rFonts w:cs="Times New Roman"/>
          <w:szCs w:val="24"/>
          <w:lang w:val="en-US"/>
        </w:rPr>
        <w:t xml:space="preserve"> </w:t>
      </w:r>
      <w:r w:rsidR="00D91D77" w:rsidRPr="002B691A">
        <w:rPr>
          <w:rFonts w:cs="Times New Roman"/>
          <w:szCs w:val="24"/>
          <w:lang w:val="en-US"/>
        </w:rPr>
        <w:t>lecture</w:t>
      </w:r>
      <w:r w:rsidRPr="002B691A">
        <w:rPr>
          <w:rFonts w:cs="Times New Roman"/>
          <w:szCs w:val="24"/>
          <w:lang w:val="en-US"/>
        </w:rPr>
        <w:t>.</w:t>
      </w:r>
      <w:r w:rsidR="0042312E" w:rsidRPr="002B691A">
        <w:rPr>
          <w:rStyle w:val="Eindnootmarkering"/>
          <w:rFonts w:cs="Times New Roman"/>
          <w:szCs w:val="24"/>
          <w:lang w:val="en-US"/>
        </w:rPr>
        <w:endnoteReference w:id="5"/>
      </w:r>
      <w:r w:rsidR="0042312E" w:rsidRPr="002B691A">
        <w:rPr>
          <w:rFonts w:cs="Times New Roman"/>
          <w:szCs w:val="24"/>
          <w:lang w:val="en-US"/>
        </w:rPr>
        <w:t xml:space="preserve"> </w:t>
      </w:r>
      <w:r w:rsidR="00013F5F" w:rsidRPr="002B691A">
        <w:rPr>
          <w:rFonts w:cs="Times New Roman"/>
          <w:szCs w:val="24"/>
          <w:lang w:val="en-US"/>
        </w:rPr>
        <w:t>During this meeting</w:t>
      </w:r>
      <w:r w:rsidR="00CB1C12" w:rsidRPr="002B691A">
        <w:rPr>
          <w:rFonts w:cs="Times New Roman"/>
          <w:szCs w:val="24"/>
          <w:lang w:val="en-US"/>
        </w:rPr>
        <w:t>,</w:t>
      </w:r>
      <w:r w:rsidR="00013F5F" w:rsidRPr="002B691A">
        <w:rPr>
          <w:rFonts w:cs="Times New Roman"/>
          <w:szCs w:val="24"/>
          <w:lang w:val="en-US"/>
        </w:rPr>
        <w:t xml:space="preserve"> Reichenbach and Rougier discussed the possibility to organize a gathering of scientific philosophers in Paris</w:t>
      </w:r>
      <w:r w:rsidR="00111D4F" w:rsidRPr="002B691A">
        <w:rPr>
          <w:rFonts w:cs="Times New Roman"/>
          <w:szCs w:val="24"/>
          <w:lang w:val="en-US"/>
        </w:rPr>
        <w:t xml:space="preserve"> in order to create an international community of like-minded scholars</w:t>
      </w:r>
      <w:r w:rsidR="00013F5F" w:rsidRPr="002B691A">
        <w:rPr>
          <w:rFonts w:cs="Times New Roman"/>
          <w:szCs w:val="24"/>
          <w:lang w:val="en-US"/>
        </w:rPr>
        <w:t xml:space="preserve">. </w:t>
      </w:r>
      <w:r w:rsidR="002020AD" w:rsidRPr="002B691A">
        <w:rPr>
          <w:rFonts w:cs="Times New Roman"/>
          <w:szCs w:val="24"/>
          <w:lang w:val="en-US"/>
        </w:rPr>
        <w:t xml:space="preserve">Already in the summer of 1932 Rougier’s contacts </w:t>
      </w:r>
      <w:r w:rsidR="00A7650C" w:rsidRPr="002B691A">
        <w:rPr>
          <w:rFonts w:cs="Times New Roman"/>
          <w:szCs w:val="24"/>
          <w:lang w:val="en-US"/>
        </w:rPr>
        <w:t xml:space="preserve">at the Ministry of Foreign Affairs </w:t>
      </w:r>
      <w:r w:rsidR="00A2042A" w:rsidRPr="002B691A">
        <w:rPr>
          <w:rFonts w:cs="Times New Roman"/>
          <w:szCs w:val="24"/>
          <w:lang w:val="en-US"/>
        </w:rPr>
        <w:t>e</w:t>
      </w:r>
      <w:r w:rsidR="00A7650C" w:rsidRPr="002B691A">
        <w:rPr>
          <w:rFonts w:cs="Times New Roman"/>
          <w:szCs w:val="24"/>
          <w:lang w:val="en-US"/>
        </w:rPr>
        <w:t xml:space="preserve">nsured him that </w:t>
      </w:r>
      <w:r w:rsidR="007C700D" w:rsidRPr="002B691A">
        <w:rPr>
          <w:rFonts w:cs="Times New Roman"/>
          <w:szCs w:val="24"/>
          <w:lang w:val="en-US"/>
        </w:rPr>
        <w:t xml:space="preserve">they welcomed </w:t>
      </w:r>
      <w:r w:rsidR="00A7650C" w:rsidRPr="002B691A">
        <w:rPr>
          <w:rFonts w:cs="Times New Roman"/>
          <w:szCs w:val="24"/>
          <w:lang w:val="en-US"/>
        </w:rPr>
        <w:t>an international conference in Paris</w:t>
      </w:r>
      <w:r w:rsidR="002C51BC" w:rsidRPr="002B691A">
        <w:rPr>
          <w:rFonts w:cs="Times New Roman"/>
          <w:szCs w:val="24"/>
          <w:lang w:val="en-US"/>
        </w:rPr>
        <w:t>.</w:t>
      </w:r>
      <w:r w:rsidR="0042312E" w:rsidRPr="002B691A">
        <w:rPr>
          <w:rStyle w:val="Eindnootmarkering"/>
          <w:rFonts w:cs="Times New Roman"/>
          <w:szCs w:val="24"/>
          <w:lang w:val="en-US"/>
        </w:rPr>
        <w:endnoteReference w:id="6"/>
      </w:r>
      <w:r w:rsidR="0042312E" w:rsidRPr="002B691A">
        <w:rPr>
          <w:rFonts w:cs="Times New Roman"/>
          <w:szCs w:val="24"/>
          <w:lang w:val="en-US"/>
        </w:rPr>
        <w:t xml:space="preserve"> </w:t>
      </w:r>
      <w:r w:rsidR="002020AD" w:rsidRPr="002B691A">
        <w:rPr>
          <w:rFonts w:cs="Times New Roman"/>
          <w:szCs w:val="24"/>
          <w:lang w:val="en-US"/>
        </w:rPr>
        <w:t>In October 1932</w:t>
      </w:r>
      <w:r w:rsidR="002C51BC" w:rsidRPr="002B691A">
        <w:rPr>
          <w:rFonts w:cs="Times New Roman"/>
          <w:szCs w:val="24"/>
          <w:lang w:val="en-US"/>
        </w:rPr>
        <w:t xml:space="preserve">, Rougier </w:t>
      </w:r>
      <w:r w:rsidR="00013F5F" w:rsidRPr="002B691A">
        <w:rPr>
          <w:rFonts w:cs="Times New Roman"/>
          <w:szCs w:val="24"/>
          <w:lang w:val="en-US"/>
        </w:rPr>
        <w:t>visited</w:t>
      </w:r>
      <w:r w:rsidR="002C51BC" w:rsidRPr="002B691A">
        <w:rPr>
          <w:rFonts w:cs="Times New Roman"/>
          <w:szCs w:val="24"/>
          <w:lang w:val="en-US"/>
        </w:rPr>
        <w:t xml:space="preserve"> Reichenbach </w:t>
      </w:r>
      <w:r w:rsidR="007C700D" w:rsidRPr="002B691A">
        <w:rPr>
          <w:rFonts w:cs="Times New Roman"/>
          <w:szCs w:val="24"/>
          <w:lang w:val="en-US"/>
        </w:rPr>
        <w:t>again</w:t>
      </w:r>
      <w:r w:rsidR="00013F5F" w:rsidRPr="002B691A">
        <w:rPr>
          <w:rFonts w:cs="Times New Roman"/>
          <w:szCs w:val="24"/>
          <w:lang w:val="en-US"/>
        </w:rPr>
        <w:t xml:space="preserve"> </w:t>
      </w:r>
      <w:r w:rsidR="002020AD" w:rsidRPr="002B691A">
        <w:rPr>
          <w:rFonts w:cs="Times New Roman"/>
          <w:szCs w:val="24"/>
          <w:lang w:val="en-US"/>
        </w:rPr>
        <w:t>underway</w:t>
      </w:r>
      <w:r w:rsidR="00013F5F" w:rsidRPr="002B691A">
        <w:rPr>
          <w:rFonts w:cs="Times New Roman"/>
          <w:szCs w:val="24"/>
          <w:lang w:val="en-US"/>
        </w:rPr>
        <w:t xml:space="preserve"> to Moscow,</w:t>
      </w:r>
      <w:r w:rsidR="002C51BC" w:rsidRPr="002B691A">
        <w:rPr>
          <w:rFonts w:cs="Times New Roman"/>
          <w:szCs w:val="24"/>
          <w:lang w:val="en-US"/>
        </w:rPr>
        <w:t xml:space="preserve"> on a</w:t>
      </w:r>
      <w:r w:rsidR="005D3CE8" w:rsidRPr="002B691A">
        <w:rPr>
          <w:rFonts w:cs="Times New Roman"/>
          <w:szCs w:val="24"/>
          <w:lang w:val="en-US"/>
        </w:rPr>
        <w:t xml:space="preserve"> political</w:t>
      </w:r>
      <w:r w:rsidR="002C51BC" w:rsidRPr="002B691A">
        <w:rPr>
          <w:rFonts w:cs="Times New Roman"/>
          <w:szCs w:val="24"/>
          <w:lang w:val="en-US"/>
        </w:rPr>
        <w:t xml:space="preserve"> mission </w:t>
      </w:r>
      <w:r w:rsidR="005D3CE8" w:rsidRPr="002B691A">
        <w:rPr>
          <w:rFonts w:cs="Times New Roman"/>
          <w:szCs w:val="24"/>
          <w:lang w:val="en-US"/>
        </w:rPr>
        <w:t>for</w:t>
      </w:r>
      <w:r w:rsidR="002C51BC" w:rsidRPr="002B691A">
        <w:rPr>
          <w:rFonts w:cs="Times New Roman"/>
          <w:szCs w:val="24"/>
          <w:lang w:val="en-US"/>
        </w:rPr>
        <w:t xml:space="preserve"> the Ministry of Public Education</w:t>
      </w:r>
      <w:r w:rsidR="00013F5F" w:rsidRPr="002B691A">
        <w:rPr>
          <w:rFonts w:cs="Times New Roman"/>
          <w:szCs w:val="24"/>
          <w:lang w:val="en-US"/>
        </w:rPr>
        <w:t xml:space="preserve">. </w:t>
      </w:r>
      <w:r w:rsidR="007C700D" w:rsidRPr="002B691A">
        <w:rPr>
          <w:rFonts w:cs="Times New Roman"/>
          <w:szCs w:val="24"/>
          <w:lang w:val="en-US"/>
        </w:rPr>
        <w:t>The French</w:t>
      </w:r>
      <w:r w:rsidR="00AB321E" w:rsidRPr="002B691A">
        <w:rPr>
          <w:rFonts w:cs="Times New Roman"/>
          <w:szCs w:val="24"/>
          <w:lang w:val="en-US"/>
        </w:rPr>
        <w:t xml:space="preserve"> minister of education, Anatole de </w:t>
      </w:r>
      <w:proofErr w:type="spellStart"/>
      <w:r w:rsidR="00AB321E" w:rsidRPr="002B691A">
        <w:rPr>
          <w:rFonts w:cs="Times New Roman"/>
          <w:szCs w:val="24"/>
          <w:lang w:val="en-US"/>
        </w:rPr>
        <w:t>Monzie</w:t>
      </w:r>
      <w:proofErr w:type="spellEnd"/>
      <w:r w:rsidR="00AB321E" w:rsidRPr="002B691A">
        <w:rPr>
          <w:rFonts w:cs="Times New Roman"/>
          <w:szCs w:val="24"/>
          <w:lang w:val="en-US"/>
        </w:rPr>
        <w:t xml:space="preserve">, </w:t>
      </w:r>
      <w:r w:rsidR="007C700D" w:rsidRPr="002B691A">
        <w:rPr>
          <w:rFonts w:cs="Times New Roman"/>
          <w:szCs w:val="24"/>
          <w:lang w:val="en-US"/>
        </w:rPr>
        <w:t xml:space="preserve">had sent </w:t>
      </w:r>
      <w:r w:rsidRPr="002B691A">
        <w:rPr>
          <w:rFonts w:cs="Times New Roman"/>
          <w:szCs w:val="24"/>
          <w:lang w:val="en-US"/>
        </w:rPr>
        <w:t xml:space="preserve">Rougier </w:t>
      </w:r>
      <w:r w:rsidR="00AB321E" w:rsidRPr="002B691A">
        <w:rPr>
          <w:rFonts w:cs="Times New Roman"/>
          <w:szCs w:val="24"/>
          <w:lang w:val="en-US"/>
        </w:rPr>
        <w:t>to</w:t>
      </w:r>
      <w:r w:rsidR="001378EE" w:rsidRPr="002B691A">
        <w:rPr>
          <w:rFonts w:cs="Times New Roman"/>
          <w:szCs w:val="24"/>
          <w:lang w:val="en-US"/>
        </w:rPr>
        <w:t xml:space="preserve"> investigate what </w:t>
      </w:r>
      <w:r w:rsidR="009D7C67" w:rsidRPr="002B691A">
        <w:rPr>
          <w:rFonts w:cs="Times New Roman"/>
          <w:szCs w:val="24"/>
          <w:lang w:val="en-US"/>
        </w:rPr>
        <w:t xml:space="preserve">the actual developments were in </w:t>
      </w:r>
      <w:r w:rsidR="00CB1C12" w:rsidRPr="002B691A">
        <w:rPr>
          <w:rFonts w:cs="Times New Roman"/>
          <w:szCs w:val="24"/>
          <w:lang w:val="en-US"/>
        </w:rPr>
        <w:t xml:space="preserve">the </w:t>
      </w:r>
      <w:r w:rsidR="007C700D" w:rsidRPr="002B691A">
        <w:rPr>
          <w:rFonts w:cs="Times New Roman"/>
          <w:szCs w:val="24"/>
          <w:lang w:val="en-US"/>
        </w:rPr>
        <w:t>Soviet Union</w:t>
      </w:r>
      <w:r w:rsidR="001378EE" w:rsidRPr="002B691A">
        <w:rPr>
          <w:rFonts w:cs="Times New Roman"/>
          <w:szCs w:val="24"/>
          <w:lang w:val="en-US"/>
        </w:rPr>
        <w:t xml:space="preserve">, in contrast to </w:t>
      </w:r>
      <w:r w:rsidR="00AB321E" w:rsidRPr="002B691A">
        <w:rPr>
          <w:rFonts w:cs="Times New Roman"/>
          <w:szCs w:val="24"/>
          <w:lang w:val="en-US"/>
        </w:rPr>
        <w:t>what</w:t>
      </w:r>
      <w:r w:rsidR="001378EE" w:rsidRPr="002B691A">
        <w:rPr>
          <w:rFonts w:cs="Times New Roman"/>
          <w:szCs w:val="24"/>
          <w:lang w:val="en-US"/>
        </w:rPr>
        <w:t xml:space="preserve"> </w:t>
      </w:r>
      <w:r w:rsidR="00AB321E" w:rsidRPr="002B691A">
        <w:rPr>
          <w:rFonts w:cs="Times New Roman"/>
          <w:szCs w:val="24"/>
          <w:lang w:val="en-US"/>
        </w:rPr>
        <w:t xml:space="preserve">the </w:t>
      </w:r>
      <w:r w:rsidR="001378EE" w:rsidRPr="002B691A">
        <w:rPr>
          <w:rFonts w:cs="Times New Roman"/>
          <w:szCs w:val="24"/>
          <w:lang w:val="en-US"/>
        </w:rPr>
        <w:t xml:space="preserve">rumors and propaganda </w:t>
      </w:r>
      <w:r w:rsidR="00AB321E" w:rsidRPr="002B691A">
        <w:rPr>
          <w:rFonts w:cs="Times New Roman"/>
          <w:szCs w:val="24"/>
          <w:lang w:val="en-US"/>
        </w:rPr>
        <w:t>told them (Rougier 1937</w:t>
      </w:r>
      <w:r w:rsidR="004C47CF" w:rsidRPr="002B691A">
        <w:rPr>
          <w:rFonts w:cs="Times New Roman"/>
          <w:szCs w:val="24"/>
          <w:lang w:val="en-US"/>
        </w:rPr>
        <w:t>,</w:t>
      </w:r>
      <w:r w:rsidR="00AB321E" w:rsidRPr="002B691A">
        <w:rPr>
          <w:rFonts w:cs="Times New Roman"/>
          <w:szCs w:val="24"/>
          <w:lang w:val="en-US"/>
        </w:rPr>
        <w:t xml:space="preserve"> 7; Dard 2007</w:t>
      </w:r>
      <w:r w:rsidR="004C47CF" w:rsidRPr="002B691A">
        <w:rPr>
          <w:rFonts w:cs="Times New Roman"/>
          <w:szCs w:val="24"/>
          <w:lang w:val="en-US"/>
        </w:rPr>
        <w:t>,</w:t>
      </w:r>
      <w:r w:rsidR="00AB321E" w:rsidRPr="002B691A">
        <w:rPr>
          <w:rFonts w:cs="Times New Roman"/>
          <w:szCs w:val="24"/>
          <w:lang w:val="en-US"/>
        </w:rPr>
        <w:t xml:space="preserve"> 53)</w:t>
      </w:r>
      <w:r w:rsidR="00B226DE" w:rsidRPr="002B691A">
        <w:rPr>
          <w:rFonts w:cs="Times New Roman"/>
          <w:szCs w:val="24"/>
          <w:lang w:val="en-US"/>
        </w:rPr>
        <w:t>.</w:t>
      </w:r>
      <w:r w:rsidR="00D91D77" w:rsidRPr="002B691A">
        <w:rPr>
          <w:rFonts w:cs="Times New Roman"/>
          <w:szCs w:val="24"/>
          <w:lang w:val="en-US"/>
        </w:rPr>
        <w:t xml:space="preserve"> </w:t>
      </w:r>
      <w:r w:rsidR="007C700D" w:rsidRPr="002B691A">
        <w:rPr>
          <w:rFonts w:cs="Times New Roman"/>
          <w:szCs w:val="24"/>
          <w:lang w:val="en-US"/>
        </w:rPr>
        <w:t xml:space="preserve">To </w:t>
      </w:r>
      <w:r w:rsidR="00D91D77" w:rsidRPr="002B691A">
        <w:rPr>
          <w:rFonts w:cs="Times New Roman"/>
          <w:szCs w:val="24"/>
          <w:lang w:val="en-US"/>
        </w:rPr>
        <w:t>Reichenbach</w:t>
      </w:r>
      <w:r w:rsidR="00CB1C12" w:rsidRPr="002B691A">
        <w:rPr>
          <w:rFonts w:cs="Times New Roman"/>
          <w:szCs w:val="24"/>
          <w:lang w:val="en-US"/>
        </w:rPr>
        <w:t>,</w:t>
      </w:r>
      <w:r w:rsidR="00D91D77" w:rsidRPr="002B691A">
        <w:rPr>
          <w:rFonts w:cs="Times New Roman"/>
          <w:szCs w:val="24"/>
          <w:lang w:val="en-US"/>
        </w:rPr>
        <w:t xml:space="preserve"> he expressed the hope that some Russian scholars would be interested </w:t>
      </w:r>
      <w:r w:rsidR="00D91D77" w:rsidRPr="002B691A">
        <w:rPr>
          <w:rFonts w:cs="Times New Roman"/>
          <w:szCs w:val="24"/>
          <w:lang w:val="en-US"/>
        </w:rPr>
        <w:lastRenderedPageBreak/>
        <w:t xml:space="preserve">to join </w:t>
      </w:r>
      <w:r w:rsidR="007C700D" w:rsidRPr="002B691A">
        <w:rPr>
          <w:rFonts w:cs="Times New Roman"/>
          <w:szCs w:val="24"/>
          <w:lang w:val="en-US"/>
        </w:rPr>
        <w:t xml:space="preserve">their aspired </w:t>
      </w:r>
      <w:r w:rsidR="00D91D77" w:rsidRPr="002B691A">
        <w:rPr>
          <w:rFonts w:cs="Times New Roman"/>
          <w:szCs w:val="24"/>
          <w:lang w:val="en-US"/>
        </w:rPr>
        <w:t>international community for scientific philosophy</w:t>
      </w:r>
      <w:r w:rsidR="002020AD" w:rsidRPr="002B691A">
        <w:rPr>
          <w:rFonts w:cs="Times New Roman"/>
          <w:szCs w:val="24"/>
          <w:lang w:val="en-US"/>
        </w:rPr>
        <w:t xml:space="preserve"> – a hope that would soon diminish.</w:t>
      </w:r>
    </w:p>
    <w:p w14:paraId="229466DA" w14:textId="66AC343A" w:rsidR="00B226DE" w:rsidRPr="002B691A" w:rsidRDefault="005D3CE8" w:rsidP="00267DBC">
      <w:pPr>
        <w:rPr>
          <w:rFonts w:cs="Times New Roman"/>
          <w:szCs w:val="24"/>
          <w:lang w:val="en-US"/>
        </w:rPr>
      </w:pPr>
      <w:r w:rsidRPr="002B691A">
        <w:rPr>
          <w:rFonts w:cs="Times New Roman"/>
          <w:szCs w:val="24"/>
          <w:lang w:val="en-US"/>
        </w:rPr>
        <w:t xml:space="preserve">Based on his experience </w:t>
      </w:r>
      <w:r w:rsidR="00572FEA" w:rsidRPr="002B691A">
        <w:rPr>
          <w:rFonts w:cs="Times New Roman"/>
          <w:szCs w:val="24"/>
          <w:lang w:val="en-US"/>
        </w:rPr>
        <w:t xml:space="preserve">with </w:t>
      </w:r>
      <w:r w:rsidRPr="002B691A">
        <w:rPr>
          <w:rFonts w:cs="Times New Roman"/>
          <w:szCs w:val="24"/>
          <w:lang w:val="en-US"/>
        </w:rPr>
        <w:t>the Russian intellectual culture</w:t>
      </w:r>
      <w:r w:rsidR="00B226DE" w:rsidRPr="002B691A">
        <w:rPr>
          <w:rFonts w:cs="Times New Roman"/>
          <w:szCs w:val="24"/>
          <w:lang w:val="en-US"/>
        </w:rPr>
        <w:t xml:space="preserve">, Rougier </w:t>
      </w:r>
      <w:r w:rsidR="00AB321E" w:rsidRPr="002B691A">
        <w:rPr>
          <w:rFonts w:cs="Times New Roman"/>
          <w:szCs w:val="24"/>
          <w:lang w:val="en-US"/>
        </w:rPr>
        <w:t>became</w:t>
      </w:r>
      <w:r w:rsidR="00B226DE" w:rsidRPr="002B691A">
        <w:rPr>
          <w:rFonts w:cs="Times New Roman"/>
          <w:szCs w:val="24"/>
          <w:lang w:val="en-US"/>
        </w:rPr>
        <w:t xml:space="preserve"> a fierce critic of the Soviet Union. </w:t>
      </w:r>
      <w:r w:rsidR="003E5BB6" w:rsidRPr="002B691A">
        <w:rPr>
          <w:rFonts w:cs="Times New Roman"/>
          <w:szCs w:val="24"/>
          <w:lang w:val="en-US"/>
        </w:rPr>
        <w:t>I</w:t>
      </w:r>
      <w:r w:rsidR="00B226DE" w:rsidRPr="002B691A">
        <w:rPr>
          <w:rFonts w:cs="Times New Roman"/>
          <w:szCs w:val="24"/>
          <w:lang w:val="en-US"/>
        </w:rPr>
        <w:t xml:space="preserve">n </w:t>
      </w:r>
      <w:r w:rsidR="00B226DE" w:rsidRPr="002B691A">
        <w:rPr>
          <w:rFonts w:cs="Times New Roman"/>
          <w:i/>
          <w:szCs w:val="24"/>
          <w:lang w:val="en-US"/>
        </w:rPr>
        <w:t>Revue de Paris</w:t>
      </w:r>
      <w:r w:rsidR="003E5BB6" w:rsidRPr="002B691A">
        <w:rPr>
          <w:rFonts w:cs="Times New Roman"/>
          <w:i/>
          <w:szCs w:val="24"/>
          <w:lang w:val="en-US"/>
        </w:rPr>
        <w:t xml:space="preserve"> </w:t>
      </w:r>
      <w:r w:rsidR="003E5BB6" w:rsidRPr="002B691A">
        <w:rPr>
          <w:rFonts w:cs="Times New Roman"/>
          <w:iCs/>
          <w:szCs w:val="24"/>
          <w:lang w:val="en-US"/>
        </w:rPr>
        <w:t xml:space="preserve">Rougier lamented the effects of </w:t>
      </w:r>
      <w:r w:rsidR="00D91D77" w:rsidRPr="002B691A">
        <w:rPr>
          <w:rFonts w:cs="Times New Roman"/>
          <w:iCs/>
          <w:szCs w:val="24"/>
          <w:lang w:val="en-US"/>
        </w:rPr>
        <w:t>Marxist</w:t>
      </w:r>
      <w:r w:rsidR="003E5BB6" w:rsidRPr="002B691A">
        <w:rPr>
          <w:rFonts w:cs="Times New Roman"/>
          <w:iCs/>
          <w:szCs w:val="24"/>
          <w:lang w:val="en-US"/>
        </w:rPr>
        <w:t xml:space="preserve"> ideas on</w:t>
      </w:r>
      <w:r w:rsidR="00D91D77" w:rsidRPr="002B691A">
        <w:rPr>
          <w:rFonts w:cs="Times New Roman"/>
          <w:iCs/>
          <w:szCs w:val="24"/>
          <w:lang w:val="en-US"/>
        </w:rPr>
        <w:t xml:space="preserve"> all aspects of Russian society</w:t>
      </w:r>
      <w:r w:rsidR="00BA1A9B" w:rsidRPr="002B691A">
        <w:rPr>
          <w:rFonts w:cs="Times New Roman"/>
          <w:iCs/>
          <w:szCs w:val="24"/>
          <w:lang w:val="en-US"/>
        </w:rPr>
        <w:t xml:space="preserve">. This had </w:t>
      </w:r>
      <w:r w:rsidR="004C47CF" w:rsidRPr="002B691A">
        <w:rPr>
          <w:rFonts w:cs="Times New Roman"/>
          <w:iCs/>
          <w:szCs w:val="24"/>
          <w:lang w:val="en-US"/>
        </w:rPr>
        <w:t xml:space="preserve">engendered </w:t>
      </w:r>
      <w:r w:rsidR="00D91D77" w:rsidRPr="002B691A">
        <w:rPr>
          <w:rFonts w:cs="Times New Roman"/>
          <w:iCs/>
          <w:szCs w:val="24"/>
          <w:lang w:val="en-US"/>
        </w:rPr>
        <w:t>a new scholasticism</w:t>
      </w:r>
      <w:r w:rsidR="00BA1A9B" w:rsidRPr="002B691A">
        <w:rPr>
          <w:rFonts w:cs="Times New Roman"/>
          <w:iCs/>
          <w:szCs w:val="24"/>
          <w:lang w:val="en-US"/>
        </w:rPr>
        <w:t>, dogmatically taking over all aspects of life</w:t>
      </w:r>
      <w:r w:rsidR="00AB321E" w:rsidRPr="002B691A">
        <w:rPr>
          <w:rFonts w:cs="Times New Roman"/>
          <w:szCs w:val="24"/>
          <w:lang w:val="en-US"/>
        </w:rPr>
        <w:t xml:space="preserve"> (Rougier 1934)</w:t>
      </w:r>
      <w:r w:rsidR="00D91D77" w:rsidRPr="002B691A">
        <w:rPr>
          <w:rFonts w:cs="Times New Roman"/>
          <w:szCs w:val="24"/>
          <w:lang w:val="en-US"/>
        </w:rPr>
        <w:t>.</w:t>
      </w:r>
      <w:r w:rsidR="00FC19A4" w:rsidRPr="002B691A">
        <w:rPr>
          <w:rFonts w:cs="Times New Roman"/>
          <w:szCs w:val="24"/>
          <w:lang w:val="en-US"/>
        </w:rPr>
        <w:t xml:space="preserve"> </w:t>
      </w:r>
      <w:r w:rsidR="00B226DE" w:rsidRPr="002B691A">
        <w:rPr>
          <w:rFonts w:cs="Times New Roman"/>
          <w:szCs w:val="24"/>
          <w:lang w:val="en-US"/>
        </w:rPr>
        <w:t xml:space="preserve">Similarly, he </w:t>
      </w:r>
      <w:r w:rsidR="005A0126" w:rsidRPr="002B691A">
        <w:rPr>
          <w:rFonts w:cs="Times New Roman"/>
          <w:szCs w:val="24"/>
          <w:lang w:val="en-US"/>
        </w:rPr>
        <w:t>wrote</w:t>
      </w:r>
      <w:r w:rsidR="00B226DE" w:rsidRPr="002B691A">
        <w:rPr>
          <w:rFonts w:cs="Times New Roman"/>
          <w:szCs w:val="24"/>
          <w:lang w:val="en-US"/>
        </w:rPr>
        <w:t xml:space="preserve"> to Reichenbach in November 1932:</w:t>
      </w:r>
    </w:p>
    <w:p w14:paraId="323A8A45" w14:textId="0989F60A" w:rsidR="00B226DE" w:rsidRPr="002B691A" w:rsidRDefault="00B226DE" w:rsidP="00267DBC">
      <w:pPr>
        <w:ind w:left="708"/>
        <w:rPr>
          <w:rFonts w:cs="Times New Roman"/>
          <w:szCs w:val="24"/>
          <w:lang w:val="en-US"/>
        </w:rPr>
      </w:pPr>
      <w:r w:rsidRPr="002B691A">
        <w:rPr>
          <w:rStyle w:val="tlid-translation"/>
          <w:rFonts w:cs="Times New Roman"/>
          <w:szCs w:val="24"/>
          <w:lang w:val="en-US"/>
        </w:rPr>
        <w:t>In the communist universities, in the Institutes of the Red Professors, a new scholasticism, as fanatical as that of the thirteenth century, was born, with its theologians, its exegetes, its heresiarchs: dialectical materialism applied to all domains: to the mathematical, physical and natural sciences, to technologies, even to prices. There are pamphlets on 'Dialectica</w:t>
      </w:r>
      <w:r w:rsidR="003A26BD" w:rsidRPr="002B691A">
        <w:rPr>
          <w:rStyle w:val="tlid-translation"/>
          <w:rFonts w:cs="Times New Roman"/>
          <w:szCs w:val="24"/>
          <w:lang w:val="en-US"/>
        </w:rPr>
        <w:t>l Materialism and Engines', “DM</w:t>
      </w:r>
      <w:r w:rsidRPr="002B691A">
        <w:rPr>
          <w:rStyle w:val="tlid-translation"/>
          <w:rFonts w:cs="Times New Roman"/>
          <w:szCs w:val="24"/>
          <w:lang w:val="en-US"/>
        </w:rPr>
        <w:t xml:space="preserve"> </w:t>
      </w:r>
      <w:r w:rsidR="003A26BD" w:rsidRPr="002B691A">
        <w:rPr>
          <w:rStyle w:val="tlid-translation"/>
          <w:rFonts w:cs="Times New Roman"/>
          <w:szCs w:val="24"/>
          <w:lang w:val="en-US"/>
        </w:rPr>
        <w:t>and the game of chess”</w:t>
      </w:r>
      <w:r w:rsidRPr="002B691A">
        <w:rPr>
          <w:rStyle w:val="tlid-translation"/>
          <w:rFonts w:cs="Times New Roman"/>
          <w:szCs w:val="24"/>
          <w:lang w:val="en-US"/>
        </w:rPr>
        <w:t xml:space="preserve"> </w:t>
      </w:r>
      <w:r w:rsidR="00532242">
        <w:rPr>
          <w:rStyle w:val="tlid-translation"/>
          <w:rFonts w:cs="Times New Roman"/>
          <w:szCs w:val="24"/>
          <w:lang w:val="en-US"/>
        </w:rPr>
        <w:t>[</w:t>
      </w:r>
      <w:proofErr w:type="gramStart"/>
      <w:r w:rsidRPr="002B691A">
        <w:rPr>
          <w:rStyle w:val="tlid-translation"/>
          <w:rFonts w:cs="Times New Roman"/>
          <w:szCs w:val="24"/>
          <w:lang w:val="en-US"/>
        </w:rPr>
        <w:t xml:space="preserve">. . . </w:t>
      </w:r>
      <w:r w:rsidR="00532242">
        <w:rPr>
          <w:rStyle w:val="tlid-translation"/>
          <w:rFonts w:cs="Times New Roman"/>
          <w:szCs w:val="24"/>
          <w:lang w:val="en-US"/>
        </w:rPr>
        <w:t>]</w:t>
      </w:r>
      <w:proofErr w:type="gramEnd"/>
      <w:r w:rsidRPr="002B691A">
        <w:rPr>
          <w:rStyle w:val="tlid-translation"/>
          <w:rFonts w:cs="Times New Roman"/>
          <w:szCs w:val="24"/>
          <w:lang w:val="en-US"/>
        </w:rPr>
        <w:t xml:space="preserve"> This is probably not the scientific philosophy we dreamed of. </w:t>
      </w:r>
      <w:r w:rsidR="003A26BD" w:rsidRPr="002B691A">
        <w:rPr>
          <w:rStyle w:val="tlid-translation"/>
          <w:rFonts w:cs="Times New Roman"/>
          <w:szCs w:val="24"/>
          <w:lang w:val="en-US"/>
        </w:rPr>
        <w:t>In Russia, such a thing</w:t>
      </w:r>
      <w:r w:rsidRPr="002B691A">
        <w:rPr>
          <w:rStyle w:val="tlid-translation"/>
          <w:rFonts w:cs="Times New Roman"/>
          <w:szCs w:val="24"/>
          <w:lang w:val="en-US"/>
        </w:rPr>
        <w:t xml:space="preserve"> is doctrinally </w:t>
      </w:r>
      <w:proofErr w:type="gramStart"/>
      <w:r w:rsidRPr="002B691A">
        <w:rPr>
          <w:rStyle w:val="tlid-translation"/>
          <w:rFonts w:cs="Times New Roman"/>
          <w:szCs w:val="24"/>
          <w:lang w:val="en-US"/>
        </w:rPr>
        <w:t>impossible</w:t>
      </w:r>
      <w:proofErr w:type="gramEnd"/>
      <w:r w:rsidRPr="002B691A">
        <w:rPr>
          <w:rStyle w:val="tlid-translation"/>
          <w:rFonts w:cs="Times New Roman"/>
          <w:szCs w:val="24"/>
          <w:lang w:val="en-US"/>
        </w:rPr>
        <w:t xml:space="preserve"> and it is one of the reasons, among many others, that </w:t>
      </w:r>
      <w:r w:rsidR="003A26BD" w:rsidRPr="002B691A">
        <w:rPr>
          <w:rStyle w:val="tlid-translation"/>
          <w:rFonts w:cs="Times New Roman"/>
          <w:szCs w:val="24"/>
          <w:lang w:val="en-US"/>
        </w:rPr>
        <w:t>averts</w:t>
      </w:r>
      <w:r w:rsidRPr="002B691A">
        <w:rPr>
          <w:rStyle w:val="tlid-translation"/>
          <w:rFonts w:cs="Times New Roman"/>
          <w:szCs w:val="24"/>
          <w:lang w:val="en-US"/>
        </w:rPr>
        <w:t xml:space="preserve"> me from seeing in the dictatorship of the Bolshevik Party a solution for the future.</w:t>
      </w:r>
      <w:r w:rsidR="0042312E" w:rsidRPr="002B691A">
        <w:rPr>
          <w:rStyle w:val="Eindnootmarkering"/>
          <w:rFonts w:cs="Times New Roman"/>
          <w:szCs w:val="24"/>
          <w:lang w:val="en-US"/>
        </w:rPr>
        <w:endnoteReference w:id="7"/>
      </w:r>
      <w:r w:rsidR="0042312E" w:rsidRPr="002B691A">
        <w:rPr>
          <w:rStyle w:val="tlid-translation"/>
          <w:rFonts w:cs="Times New Roman"/>
          <w:szCs w:val="24"/>
          <w:lang w:val="en-US"/>
        </w:rPr>
        <w:t xml:space="preserve"> </w:t>
      </w:r>
    </w:p>
    <w:p w14:paraId="5088A2CA" w14:textId="127CF72B" w:rsidR="0042312E" w:rsidRPr="002B691A" w:rsidRDefault="002C51BC" w:rsidP="00267DBC">
      <w:pPr>
        <w:rPr>
          <w:rFonts w:cs="Times New Roman"/>
          <w:szCs w:val="24"/>
          <w:lang w:val="en-US"/>
        </w:rPr>
      </w:pPr>
      <w:r w:rsidRPr="002B691A">
        <w:rPr>
          <w:rFonts w:cs="Times New Roman"/>
          <w:szCs w:val="24"/>
          <w:lang w:val="en-US"/>
        </w:rPr>
        <w:t xml:space="preserve">In his reply, Reichenbach </w:t>
      </w:r>
      <w:r w:rsidR="003427FD" w:rsidRPr="002B691A">
        <w:rPr>
          <w:rFonts w:cs="Times New Roman"/>
          <w:szCs w:val="24"/>
          <w:lang w:val="en-US"/>
        </w:rPr>
        <w:t>wrote equally pessimistic about the future for Germany:</w:t>
      </w:r>
      <w:r w:rsidR="00375CF3" w:rsidRPr="002B691A">
        <w:rPr>
          <w:rFonts w:cs="Times New Roman"/>
          <w:szCs w:val="24"/>
          <w:lang w:val="en-US"/>
        </w:rPr>
        <w:t xml:space="preserve"> “</w:t>
      </w:r>
      <w:r w:rsidR="00DF15F5" w:rsidRPr="002B691A">
        <w:rPr>
          <w:rFonts w:cs="Times New Roman"/>
          <w:lang w:val="en-US"/>
        </w:rPr>
        <w:t>Unfortunately,</w:t>
      </w:r>
      <w:r w:rsidR="00FC19A4" w:rsidRPr="002B691A">
        <w:rPr>
          <w:rFonts w:cs="Times New Roman"/>
          <w:lang w:val="en-US"/>
        </w:rPr>
        <w:t xml:space="preserve"> I can</w:t>
      </w:r>
      <w:r w:rsidR="00DF15F5" w:rsidRPr="002B691A">
        <w:rPr>
          <w:rFonts w:cs="Times New Roman"/>
          <w:lang w:val="en-US"/>
        </w:rPr>
        <w:t xml:space="preserve"> only</w:t>
      </w:r>
      <w:r w:rsidR="00FC19A4" w:rsidRPr="002B691A">
        <w:rPr>
          <w:rFonts w:cs="Times New Roman"/>
          <w:lang w:val="en-US"/>
        </w:rPr>
        <w:t xml:space="preserve"> report</w:t>
      </w:r>
      <w:r w:rsidR="00DF15F5" w:rsidRPr="002B691A">
        <w:rPr>
          <w:rFonts w:cs="Times New Roman"/>
          <w:lang w:val="en-US"/>
        </w:rPr>
        <w:t xml:space="preserve"> unpleasant things about Germany. The current political direction poses a great danger, especially in the intellectual and cultural </w:t>
      </w:r>
      <w:r w:rsidR="00E06EEC" w:rsidRPr="002B691A">
        <w:rPr>
          <w:rFonts w:cs="Times New Roman"/>
          <w:lang w:val="en-US"/>
        </w:rPr>
        <w:t>domain</w:t>
      </w:r>
      <w:r w:rsidR="00DF15F5" w:rsidRPr="002B691A">
        <w:rPr>
          <w:rFonts w:cs="Times New Roman"/>
          <w:lang w:val="en-US"/>
        </w:rPr>
        <w:t xml:space="preserve">, since all liberal efforts are </w:t>
      </w:r>
      <w:r w:rsidR="00E06EEC" w:rsidRPr="002B691A">
        <w:rPr>
          <w:rFonts w:cs="Times New Roman"/>
          <w:lang w:val="en-US"/>
        </w:rPr>
        <w:t>being suppressed</w:t>
      </w:r>
      <w:r w:rsidR="00375CF3" w:rsidRPr="002B691A">
        <w:rPr>
          <w:rFonts w:cs="Times New Roman"/>
          <w:lang w:val="en-US"/>
        </w:rPr>
        <w:t>.”</w:t>
      </w:r>
      <w:r w:rsidR="0042312E" w:rsidRPr="002B691A">
        <w:rPr>
          <w:rStyle w:val="Eindnootmarkering"/>
          <w:rFonts w:cs="Times New Roman"/>
          <w:szCs w:val="24"/>
          <w:lang w:val="en-US"/>
        </w:rPr>
        <w:endnoteReference w:id="8"/>
      </w:r>
      <w:r w:rsidR="00375CF3" w:rsidRPr="002B691A">
        <w:rPr>
          <w:rFonts w:cs="Times New Roman"/>
          <w:szCs w:val="24"/>
          <w:lang w:val="en-US"/>
        </w:rPr>
        <w:t xml:space="preserve"> </w:t>
      </w:r>
      <w:r w:rsidR="0042312E" w:rsidRPr="002B691A">
        <w:rPr>
          <w:rFonts w:cs="Times New Roman"/>
          <w:szCs w:val="24"/>
          <w:lang w:val="en-US"/>
        </w:rPr>
        <w:t xml:space="preserve">For Reichenbach and Rougier the importance of scientific philosophy was not purely academic or theoretical. It was conceived as an alternative to ideological and emotional forms of reasoning which threatened to take hold of society as a dogma and damage the improvement of life in society. </w:t>
      </w:r>
    </w:p>
    <w:p w14:paraId="6D86BF22" w14:textId="2CFDC59D" w:rsidR="00C4730D" w:rsidRPr="002B691A" w:rsidRDefault="0042312E" w:rsidP="00267DBC">
      <w:pPr>
        <w:rPr>
          <w:rFonts w:cs="Times New Roman"/>
          <w:szCs w:val="24"/>
          <w:lang w:val="en-US"/>
        </w:rPr>
      </w:pPr>
      <w:r w:rsidRPr="002B691A">
        <w:rPr>
          <w:rFonts w:cs="Times New Roman"/>
          <w:szCs w:val="24"/>
          <w:lang w:val="en-US"/>
        </w:rPr>
        <w:lastRenderedPageBreak/>
        <w:t>Rougier’s plan to have a conference in Paris did not crystalize in 1933, supposedly due to sudden monetary constraints at the Ministry of Public Education.</w:t>
      </w:r>
      <w:r w:rsidRPr="002B691A">
        <w:rPr>
          <w:rStyle w:val="Eindnootmarkering"/>
          <w:rFonts w:cs="Times New Roman"/>
          <w:szCs w:val="24"/>
          <w:lang w:val="en-US"/>
        </w:rPr>
        <w:endnoteReference w:id="9"/>
      </w:r>
      <w:r w:rsidRPr="002B691A">
        <w:rPr>
          <w:rFonts w:cs="Times New Roman"/>
          <w:szCs w:val="24"/>
          <w:lang w:val="en-US"/>
        </w:rPr>
        <w:t xml:space="preserve"> However, when the logical empiricist philosophers from Berlin and Vienna decided to meet each other in 1934 before the 8</w:t>
      </w:r>
      <w:r w:rsidRPr="002B691A">
        <w:rPr>
          <w:rFonts w:cs="Times New Roman"/>
          <w:szCs w:val="24"/>
          <w:vertAlign w:val="superscript"/>
          <w:lang w:val="en-US"/>
        </w:rPr>
        <w:t>th</w:t>
      </w:r>
      <w:r w:rsidRPr="002B691A">
        <w:rPr>
          <w:rFonts w:cs="Times New Roman"/>
          <w:szCs w:val="24"/>
          <w:lang w:val="en-US"/>
        </w:rPr>
        <w:t xml:space="preserve"> International Conference of Philosophy in Prague, Rougier decided to team up with them and make a case for a large international gathering in Paris. In the meantime, Rougier had already talked to Philipp Frank and Otto </w:t>
      </w:r>
      <w:proofErr w:type="spellStart"/>
      <w:r w:rsidRPr="002B691A">
        <w:rPr>
          <w:rFonts w:cs="Times New Roman"/>
          <w:szCs w:val="24"/>
          <w:lang w:val="en-US"/>
        </w:rPr>
        <w:t>Neurath</w:t>
      </w:r>
      <w:proofErr w:type="spellEnd"/>
      <w:r w:rsidRPr="002B691A">
        <w:rPr>
          <w:rFonts w:cs="Times New Roman"/>
          <w:szCs w:val="24"/>
          <w:lang w:val="en-US"/>
        </w:rPr>
        <w:t xml:space="preserve"> about this possibility.</w:t>
      </w:r>
      <w:r w:rsidRPr="002B691A">
        <w:rPr>
          <w:rStyle w:val="Eindnootmarkering"/>
          <w:rFonts w:cs="Times New Roman"/>
          <w:szCs w:val="24"/>
          <w:lang w:val="en-US"/>
        </w:rPr>
        <w:endnoteReference w:id="10"/>
      </w:r>
      <w:r w:rsidRPr="002B691A">
        <w:rPr>
          <w:rFonts w:cs="Times New Roman"/>
          <w:szCs w:val="24"/>
          <w:lang w:val="en-US"/>
        </w:rPr>
        <w:t xml:space="preserve"> </w:t>
      </w:r>
      <w:r w:rsidR="00072E23" w:rsidRPr="002B691A">
        <w:rPr>
          <w:rFonts w:cs="Times New Roman"/>
          <w:szCs w:val="24"/>
          <w:lang w:val="en-US"/>
        </w:rPr>
        <w:t>During the Prague</w:t>
      </w:r>
      <w:r w:rsidR="00013F5F" w:rsidRPr="002B691A">
        <w:rPr>
          <w:rFonts w:cs="Times New Roman"/>
          <w:szCs w:val="24"/>
          <w:lang w:val="en-US"/>
        </w:rPr>
        <w:t xml:space="preserve"> Pre-conference</w:t>
      </w:r>
      <w:r w:rsidR="003D680B" w:rsidRPr="002B691A">
        <w:rPr>
          <w:rFonts w:cs="Times New Roman"/>
          <w:szCs w:val="24"/>
          <w:lang w:val="en-US"/>
        </w:rPr>
        <w:t xml:space="preserve">, Rougier’s proposal was formally accepted and </w:t>
      </w:r>
      <w:r w:rsidR="00072E23" w:rsidRPr="002B691A">
        <w:rPr>
          <w:rFonts w:cs="Times New Roman"/>
          <w:szCs w:val="24"/>
          <w:lang w:val="en-US"/>
        </w:rPr>
        <w:t>a</w:t>
      </w:r>
      <w:r w:rsidR="003D680B" w:rsidRPr="002B691A">
        <w:rPr>
          <w:rFonts w:cs="Times New Roman"/>
          <w:szCs w:val="24"/>
          <w:lang w:val="en-US"/>
        </w:rPr>
        <w:t xml:space="preserve">n </w:t>
      </w:r>
      <w:r w:rsidR="00072E23" w:rsidRPr="002B691A">
        <w:rPr>
          <w:rFonts w:cs="Times New Roman"/>
          <w:szCs w:val="24"/>
          <w:lang w:val="en-US"/>
        </w:rPr>
        <w:t>organizi</w:t>
      </w:r>
      <w:r w:rsidR="00CB1C12" w:rsidRPr="002B691A">
        <w:rPr>
          <w:rFonts w:cs="Times New Roman"/>
          <w:szCs w:val="24"/>
          <w:lang w:val="en-US"/>
        </w:rPr>
        <w:t>ng</w:t>
      </w:r>
      <w:r w:rsidR="00072E23" w:rsidRPr="002B691A">
        <w:rPr>
          <w:rFonts w:cs="Times New Roman"/>
          <w:szCs w:val="24"/>
          <w:lang w:val="en-US"/>
        </w:rPr>
        <w:t xml:space="preserve"> </w:t>
      </w:r>
      <w:r w:rsidR="007F3370" w:rsidRPr="002B691A">
        <w:rPr>
          <w:rFonts w:cs="Times New Roman"/>
          <w:szCs w:val="24"/>
          <w:lang w:val="en-US"/>
        </w:rPr>
        <w:t xml:space="preserve">committee, consisting of Carnap, Frank, Reichenbach, </w:t>
      </w:r>
      <w:proofErr w:type="spellStart"/>
      <w:r w:rsidR="007F3370" w:rsidRPr="002B691A">
        <w:rPr>
          <w:rFonts w:cs="Times New Roman"/>
          <w:szCs w:val="24"/>
          <w:lang w:val="en-US"/>
        </w:rPr>
        <w:t>Neurath</w:t>
      </w:r>
      <w:proofErr w:type="spellEnd"/>
      <w:r w:rsidR="007F3370" w:rsidRPr="002B691A">
        <w:rPr>
          <w:rFonts w:cs="Times New Roman"/>
          <w:szCs w:val="24"/>
          <w:lang w:val="en-US"/>
        </w:rPr>
        <w:t xml:space="preserve"> and Rougier </w:t>
      </w:r>
      <w:r w:rsidR="00072E23" w:rsidRPr="002B691A">
        <w:rPr>
          <w:rFonts w:cs="Times New Roman"/>
          <w:szCs w:val="24"/>
          <w:lang w:val="en-US"/>
        </w:rPr>
        <w:t xml:space="preserve">was elected to make </w:t>
      </w:r>
      <w:r w:rsidR="005D3CE8" w:rsidRPr="002B691A">
        <w:rPr>
          <w:rFonts w:cs="Times New Roman"/>
          <w:szCs w:val="24"/>
          <w:lang w:val="en-US"/>
        </w:rPr>
        <w:t>an ambitious international</w:t>
      </w:r>
      <w:r w:rsidR="00072E23" w:rsidRPr="002B691A">
        <w:rPr>
          <w:rFonts w:cs="Times New Roman"/>
          <w:szCs w:val="24"/>
          <w:lang w:val="en-US"/>
        </w:rPr>
        <w:t xml:space="preserve"> gathering a reality in 1935</w:t>
      </w:r>
      <w:r w:rsidR="00F84A0A" w:rsidRPr="002B691A">
        <w:rPr>
          <w:rFonts w:cs="Times New Roman"/>
          <w:szCs w:val="24"/>
          <w:lang w:val="en-US"/>
        </w:rPr>
        <w:t xml:space="preserve"> </w:t>
      </w:r>
      <w:r w:rsidR="00F84A0A" w:rsidRPr="002B691A">
        <w:rPr>
          <w:rFonts w:cs="Times New Roman"/>
          <w:noProof/>
          <w:szCs w:val="24"/>
          <w:lang w:val="en-US"/>
        </w:rPr>
        <w:t>(Bourdeau 2018</w:t>
      </w:r>
      <w:proofErr w:type="gramStart"/>
      <w:r w:rsidR="00F84A0A" w:rsidRPr="002B691A">
        <w:rPr>
          <w:rFonts w:cs="Times New Roman"/>
          <w:noProof/>
          <w:szCs w:val="24"/>
          <w:lang w:val="en-US"/>
        </w:rPr>
        <w:t>)</w:t>
      </w:r>
      <w:r w:rsidR="00F84A0A" w:rsidRPr="002B691A">
        <w:rPr>
          <w:rFonts w:cs="Times New Roman"/>
          <w:szCs w:val="24"/>
          <w:lang w:val="en-US"/>
        </w:rPr>
        <w:t>.</w:t>
      </w:r>
      <w:r w:rsidR="00581852" w:rsidRPr="002B691A">
        <w:rPr>
          <w:rFonts w:cs="Times New Roman"/>
          <w:lang w:val="en-US"/>
        </w:rPr>
        <w:t>‬</w:t>
      </w:r>
      <w:r w:rsidR="00581852" w:rsidRPr="002B691A">
        <w:rPr>
          <w:rFonts w:cs="Times New Roman"/>
          <w:lang w:val="en-US"/>
        </w:rPr>
        <w:t>‬</w:t>
      </w:r>
      <w:proofErr w:type="gramEnd"/>
      <w:r w:rsidR="00304E97" w:rsidRPr="002B691A">
        <w:rPr>
          <w:rFonts w:cs="Times New Roman"/>
          <w:lang w:val="en-US"/>
        </w:rPr>
        <w:t>‬</w:t>
      </w:r>
      <w:r w:rsidR="00304E97" w:rsidRPr="002B691A">
        <w:rPr>
          <w:rFonts w:cs="Times New Roman"/>
          <w:lang w:val="en-US"/>
        </w:rPr>
        <w:t>‬</w:t>
      </w:r>
    </w:p>
    <w:p w14:paraId="3F60FE5E" w14:textId="50C2FE93" w:rsidR="00C4730D" w:rsidRPr="002B691A" w:rsidRDefault="00072E23" w:rsidP="00267DBC">
      <w:pPr>
        <w:rPr>
          <w:rFonts w:cs="Times New Roman"/>
          <w:szCs w:val="24"/>
          <w:lang w:val="en-US"/>
        </w:rPr>
      </w:pPr>
      <w:r w:rsidRPr="002B691A">
        <w:rPr>
          <w:rFonts w:cs="Times New Roman"/>
          <w:szCs w:val="24"/>
          <w:lang w:val="en-US"/>
        </w:rPr>
        <w:t xml:space="preserve">In general, contacts </w:t>
      </w:r>
      <w:r w:rsidR="003D680B" w:rsidRPr="002B691A">
        <w:rPr>
          <w:rFonts w:cs="Times New Roman"/>
          <w:szCs w:val="24"/>
          <w:lang w:val="en-US"/>
        </w:rPr>
        <w:t xml:space="preserve">between </w:t>
      </w:r>
      <w:r w:rsidRPr="002B691A">
        <w:rPr>
          <w:rFonts w:cs="Times New Roman"/>
          <w:szCs w:val="24"/>
          <w:lang w:val="en-US"/>
        </w:rPr>
        <w:t xml:space="preserve">logical empiricist philosophers </w:t>
      </w:r>
      <w:r w:rsidR="003D680B" w:rsidRPr="002B691A">
        <w:rPr>
          <w:rFonts w:cs="Times New Roman"/>
          <w:szCs w:val="24"/>
          <w:lang w:val="en-US"/>
        </w:rPr>
        <w:t>and</w:t>
      </w:r>
      <w:r w:rsidR="00C4730D" w:rsidRPr="002B691A">
        <w:rPr>
          <w:rFonts w:cs="Times New Roman"/>
          <w:szCs w:val="24"/>
          <w:lang w:val="en-US"/>
        </w:rPr>
        <w:t xml:space="preserve"> </w:t>
      </w:r>
      <w:r w:rsidRPr="002B691A">
        <w:rPr>
          <w:rFonts w:cs="Times New Roman"/>
          <w:szCs w:val="24"/>
          <w:lang w:val="en-US"/>
        </w:rPr>
        <w:t>the French intellectual world up until 193</w:t>
      </w:r>
      <w:r w:rsidR="003D680B" w:rsidRPr="002B691A">
        <w:rPr>
          <w:rFonts w:cs="Times New Roman"/>
          <w:szCs w:val="24"/>
          <w:lang w:val="en-US"/>
        </w:rPr>
        <w:t>4</w:t>
      </w:r>
      <w:r w:rsidRPr="002B691A">
        <w:rPr>
          <w:rFonts w:cs="Times New Roman"/>
          <w:szCs w:val="24"/>
          <w:lang w:val="en-US"/>
        </w:rPr>
        <w:t xml:space="preserve"> had been</w:t>
      </w:r>
      <w:r w:rsidR="00C4730D" w:rsidRPr="002B691A">
        <w:rPr>
          <w:rFonts w:cs="Times New Roman"/>
          <w:szCs w:val="24"/>
          <w:lang w:val="en-US"/>
        </w:rPr>
        <w:t xml:space="preserve"> scarce. Most </w:t>
      </w:r>
      <w:r w:rsidRPr="002B691A">
        <w:rPr>
          <w:rFonts w:cs="Times New Roman"/>
          <w:szCs w:val="24"/>
          <w:lang w:val="en-US"/>
        </w:rPr>
        <w:t>logical empiricist philosophers</w:t>
      </w:r>
      <w:r w:rsidR="00C4730D" w:rsidRPr="002B691A">
        <w:rPr>
          <w:rFonts w:cs="Times New Roman"/>
          <w:szCs w:val="24"/>
          <w:lang w:val="en-US"/>
        </w:rPr>
        <w:t xml:space="preserve"> were </w:t>
      </w:r>
      <w:r w:rsidR="001B1A28" w:rsidRPr="002B691A">
        <w:rPr>
          <w:rFonts w:cs="Times New Roman"/>
          <w:szCs w:val="24"/>
          <w:lang w:val="en-US"/>
        </w:rPr>
        <w:t>un</w:t>
      </w:r>
      <w:r w:rsidR="00C4730D" w:rsidRPr="002B691A">
        <w:rPr>
          <w:rFonts w:cs="Times New Roman"/>
          <w:szCs w:val="24"/>
          <w:lang w:val="en-US"/>
        </w:rPr>
        <w:t>aware of what was going on in Paris at that time, with only Philipp Frank</w:t>
      </w:r>
      <w:r w:rsidR="00334E4E" w:rsidRPr="002B691A">
        <w:rPr>
          <w:rFonts w:cs="Times New Roman"/>
          <w:szCs w:val="24"/>
          <w:lang w:val="en-US"/>
        </w:rPr>
        <w:t>, who seemed to have some contacts in Paris,</w:t>
      </w:r>
      <w:r w:rsidR="00C4730D" w:rsidRPr="002B691A">
        <w:rPr>
          <w:rFonts w:cs="Times New Roman"/>
          <w:szCs w:val="24"/>
          <w:lang w:val="en-US"/>
        </w:rPr>
        <w:t xml:space="preserve"> as a possible exception (Nemeth 2007</w:t>
      </w:r>
      <w:r w:rsidR="00D91D77" w:rsidRPr="002B691A">
        <w:rPr>
          <w:rFonts w:cs="Times New Roman"/>
          <w:szCs w:val="24"/>
          <w:lang w:val="en-US"/>
        </w:rPr>
        <w:t>).</w:t>
      </w:r>
      <w:r w:rsidR="000E3A22" w:rsidRPr="002B691A">
        <w:rPr>
          <w:rFonts w:cs="Times New Roman"/>
          <w:szCs w:val="24"/>
          <w:lang w:val="en-US"/>
        </w:rPr>
        <w:t xml:space="preserve"> </w:t>
      </w:r>
      <w:r w:rsidR="007F3370" w:rsidRPr="002B691A">
        <w:rPr>
          <w:rFonts w:cs="Times New Roman"/>
          <w:szCs w:val="24"/>
          <w:lang w:val="en-US"/>
        </w:rPr>
        <w:t xml:space="preserve">In </w:t>
      </w:r>
      <w:r w:rsidR="001B1A28" w:rsidRPr="002B691A">
        <w:rPr>
          <w:rFonts w:cs="Times New Roman"/>
          <w:szCs w:val="24"/>
          <w:lang w:val="en-US"/>
        </w:rPr>
        <w:t xml:space="preserve">the fall of </w:t>
      </w:r>
      <w:r w:rsidR="007F3370" w:rsidRPr="002B691A">
        <w:rPr>
          <w:rFonts w:cs="Times New Roman"/>
          <w:szCs w:val="24"/>
          <w:lang w:val="en-US"/>
        </w:rPr>
        <w:t xml:space="preserve">1934 </w:t>
      </w:r>
      <w:r w:rsidR="001733BB" w:rsidRPr="002B691A">
        <w:rPr>
          <w:rFonts w:cs="Times New Roman"/>
          <w:szCs w:val="24"/>
          <w:lang w:val="en-US"/>
        </w:rPr>
        <w:t>Rougier alerted th</w:t>
      </w:r>
      <w:r w:rsidR="007F3370" w:rsidRPr="002B691A">
        <w:rPr>
          <w:rFonts w:cs="Times New Roman"/>
          <w:szCs w:val="24"/>
          <w:lang w:val="en-US"/>
        </w:rPr>
        <w:t>r</w:t>
      </w:r>
      <w:r w:rsidR="001733BB" w:rsidRPr="002B691A">
        <w:rPr>
          <w:rFonts w:cs="Times New Roman"/>
          <w:szCs w:val="24"/>
          <w:lang w:val="en-US"/>
        </w:rPr>
        <w:t xml:space="preserve">ee French epistemologists of his plans: Gaston Bachelard, Léon </w:t>
      </w:r>
      <w:proofErr w:type="spellStart"/>
      <w:r w:rsidR="00A509F8" w:rsidRPr="002B691A">
        <w:rPr>
          <w:rFonts w:cs="Times New Roman"/>
          <w:szCs w:val="24"/>
          <w:lang w:val="en-US"/>
        </w:rPr>
        <w:t>Brunschvicg</w:t>
      </w:r>
      <w:proofErr w:type="spellEnd"/>
      <w:r w:rsidR="00A509F8" w:rsidRPr="002B691A">
        <w:rPr>
          <w:rFonts w:cs="Times New Roman"/>
          <w:szCs w:val="24"/>
          <w:lang w:val="en-US"/>
        </w:rPr>
        <w:t xml:space="preserve"> </w:t>
      </w:r>
      <w:r w:rsidR="001733BB" w:rsidRPr="002B691A">
        <w:rPr>
          <w:rFonts w:cs="Times New Roman"/>
          <w:szCs w:val="24"/>
          <w:lang w:val="en-US"/>
        </w:rPr>
        <w:t xml:space="preserve">and André </w:t>
      </w:r>
      <w:proofErr w:type="spellStart"/>
      <w:r w:rsidR="001733BB" w:rsidRPr="002B691A">
        <w:rPr>
          <w:rFonts w:cs="Times New Roman"/>
          <w:szCs w:val="24"/>
          <w:lang w:val="en-US"/>
        </w:rPr>
        <w:t>Lalande</w:t>
      </w:r>
      <w:proofErr w:type="spellEnd"/>
      <w:r w:rsidR="00C4730D" w:rsidRPr="002B691A">
        <w:rPr>
          <w:rFonts w:cs="Times New Roman"/>
          <w:szCs w:val="24"/>
          <w:lang w:val="en-US"/>
        </w:rPr>
        <w:t>. There were good reasons to see Bachelard</w:t>
      </w:r>
      <w:r w:rsidR="00572FEA" w:rsidRPr="002B691A">
        <w:rPr>
          <w:rFonts w:cs="Times New Roman"/>
          <w:szCs w:val="24"/>
          <w:lang w:val="en-US"/>
        </w:rPr>
        <w:t xml:space="preserve">, with </w:t>
      </w:r>
      <w:r w:rsidR="001F31F0" w:rsidRPr="002B691A">
        <w:rPr>
          <w:rFonts w:cs="Times New Roman"/>
          <w:szCs w:val="24"/>
          <w:lang w:val="en-US"/>
        </w:rPr>
        <w:t>whom</w:t>
      </w:r>
      <w:r w:rsidR="00572FEA" w:rsidRPr="002B691A">
        <w:rPr>
          <w:rFonts w:cs="Times New Roman"/>
          <w:szCs w:val="24"/>
          <w:lang w:val="en-US"/>
        </w:rPr>
        <w:t xml:space="preserve"> the members of the Vienna Circle were somewhat familiar,</w:t>
      </w:r>
      <w:r w:rsidR="00C4730D" w:rsidRPr="002B691A">
        <w:rPr>
          <w:rFonts w:cs="Times New Roman"/>
          <w:szCs w:val="24"/>
          <w:lang w:val="en-US"/>
        </w:rPr>
        <w:t xml:space="preserve"> as a suitable candidate. Bachelard himself was aware of their work, shown for instance by his reviews </w:t>
      </w:r>
      <w:r w:rsidR="009C66B0" w:rsidRPr="002B691A">
        <w:rPr>
          <w:rFonts w:cs="Times New Roman"/>
          <w:szCs w:val="24"/>
          <w:lang w:val="en-US"/>
        </w:rPr>
        <w:t>of</w:t>
      </w:r>
      <w:r w:rsidR="00C4730D" w:rsidRPr="002B691A">
        <w:rPr>
          <w:rFonts w:cs="Times New Roman"/>
          <w:i/>
          <w:szCs w:val="24"/>
          <w:lang w:val="en-US"/>
        </w:rPr>
        <w:t xml:space="preserve"> </w:t>
      </w:r>
      <w:r w:rsidR="00C4730D" w:rsidRPr="002B691A">
        <w:rPr>
          <w:rFonts w:cs="Times New Roman"/>
          <w:szCs w:val="24"/>
          <w:lang w:val="en-US"/>
        </w:rPr>
        <w:t xml:space="preserve">Reichenbach’s </w:t>
      </w:r>
      <w:proofErr w:type="spellStart"/>
      <w:r w:rsidR="00C4730D" w:rsidRPr="002B691A">
        <w:rPr>
          <w:rFonts w:cs="Times New Roman"/>
          <w:i/>
          <w:szCs w:val="24"/>
          <w:lang w:val="en-US"/>
        </w:rPr>
        <w:t>Warscheinlichkeitslehre</w:t>
      </w:r>
      <w:proofErr w:type="spellEnd"/>
      <w:r w:rsidR="00C4730D" w:rsidRPr="002B691A">
        <w:rPr>
          <w:rFonts w:cs="Times New Roman"/>
          <w:i/>
          <w:szCs w:val="24"/>
          <w:lang w:val="en-US"/>
        </w:rPr>
        <w:t xml:space="preserve"> </w:t>
      </w:r>
      <w:r w:rsidR="00C4730D" w:rsidRPr="002B691A">
        <w:rPr>
          <w:rFonts w:cs="Times New Roman"/>
          <w:szCs w:val="24"/>
          <w:lang w:val="en-US"/>
        </w:rPr>
        <w:t xml:space="preserve">and Hahn’s </w:t>
      </w:r>
      <w:proofErr w:type="spellStart"/>
      <w:r w:rsidR="00C4730D" w:rsidRPr="002B691A">
        <w:rPr>
          <w:rFonts w:cs="Times New Roman"/>
          <w:i/>
          <w:szCs w:val="24"/>
          <w:lang w:val="en-US"/>
        </w:rPr>
        <w:t>Logik</w:t>
      </w:r>
      <w:proofErr w:type="spellEnd"/>
      <w:r w:rsidR="00C4730D" w:rsidRPr="002B691A">
        <w:rPr>
          <w:rFonts w:cs="Times New Roman"/>
          <w:i/>
          <w:szCs w:val="24"/>
          <w:lang w:val="en-US"/>
        </w:rPr>
        <w:t xml:space="preserve">, </w:t>
      </w:r>
      <w:proofErr w:type="spellStart"/>
      <w:r w:rsidR="00C4730D" w:rsidRPr="002B691A">
        <w:rPr>
          <w:rFonts w:cs="Times New Roman"/>
          <w:i/>
          <w:szCs w:val="24"/>
          <w:lang w:val="en-US"/>
        </w:rPr>
        <w:t>Mathematik</w:t>
      </w:r>
      <w:proofErr w:type="spellEnd"/>
      <w:r w:rsidR="00C4730D" w:rsidRPr="002B691A">
        <w:rPr>
          <w:rFonts w:cs="Times New Roman"/>
          <w:i/>
          <w:szCs w:val="24"/>
          <w:lang w:val="en-US"/>
        </w:rPr>
        <w:t xml:space="preserve"> und </w:t>
      </w:r>
      <w:proofErr w:type="spellStart"/>
      <w:r w:rsidR="00C4730D" w:rsidRPr="002B691A">
        <w:rPr>
          <w:rFonts w:cs="Times New Roman"/>
          <w:i/>
          <w:szCs w:val="24"/>
          <w:lang w:val="en-US"/>
        </w:rPr>
        <w:t>Naturerkennen</w:t>
      </w:r>
      <w:proofErr w:type="spellEnd"/>
      <w:r w:rsidR="00C4730D" w:rsidRPr="002B691A">
        <w:rPr>
          <w:rFonts w:cs="Times New Roman"/>
          <w:i/>
          <w:szCs w:val="24"/>
          <w:lang w:val="en-US"/>
        </w:rPr>
        <w:t xml:space="preserve"> </w:t>
      </w:r>
      <w:r w:rsidR="00C4730D" w:rsidRPr="002B691A">
        <w:rPr>
          <w:rFonts w:cs="Times New Roman"/>
          <w:szCs w:val="24"/>
          <w:lang w:val="en-US"/>
        </w:rPr>
        <w:t xml:space="preserve">and by citing </w:t>
      </w:r>
      <w:proofErr w:type="spellStart"/>
      <w:r w:rsidR="00C4730D" w:rsidRPr="002B691A">
        <w:rPr>
          <w:rFonts w:cs="Times New Roman"/>
          <w:szCs w:val="24"/>
          <w:lang w:val="en-US"/>
        </w:rPr>
        <w:t>Schlick</w:t>
      </w:r>
      <w:proofErr w:type="spellEnd"/>
      <w:r w:rsidR="00C4730D" w:rsidRPr="002B691A">
        <w:rPr>
          <w:rFonts w:cs="Times New Roman"/>
          <w:szCs w:val="24"/>
          <w:lang w:val="en-US"/>
        </w:rPr>
        <w:t xml:space="preserve">, Reichenbach and von Mises in his own work (Bachelard, 1934). </w:t>
      </w:r>
      <w:r w:rsidR="007F3370" w:rsidRPr="002B691A">
        <w:rPr>
          <w:rFonts w:cs="Times New Roman"/>
          <w:szCs w:val="24"/>
          <w:lang w:val="en-US"/>
        </w:rPr>
        <w:t xml:space="preserve">Philipp Frank had also suggested Bachelard on multiple occasions to </w:t>
      </w:r>
      <w:proofErr w:type="spellStart"/>
      <w:r w:rsidR="007F3370" w:rsidRPr="002B691A">
        <w:rPr>
          <w:rFonts w:cs="Times New Roman"/>
          <w:szCs w:val="24"/>
          <w:lang w:val="en-US"/>
        </w:rPr>
        <w:t>Neurath</w:t>
      </w:r>
      <w:proofErr w:type="spellEnd"/>
      <w:r w:rsidR="007F3370" w:rsidRPr="002B691A">
        <w:rPr>
          <w:rFonts w:cs="Times New Roman"/>
          <w:szCs w:val="24"/>
          <w:lang w:val="en-US"/>
        </w:rPr>
        <w:t xml:space="preserve"> as a potential ally of the logical empiricist movement in France</w:t>
      </w:r>
      <w:r w:rsidR="00F84A0A" w:rsidRPr="002B691A">
        <w:rPr>
          <w:rFonts w:cs="Times New Roman"/>
          <w:szCs w:val="24"/>
          <w:lang w:val="en-US"/>
        </w:rPr>
        <w:t xml:space="preserve"> (Nemeth 2007, 211).</w:t>
      </w:r>
      <w:r w:rsidR="007F3370" w:rsidRPr="002B691A">
        <w:rPr>
          <w:rFonts w:cs="Times New Roman"/>
          <w:szCs w:val="24"/>
          <w:lang w:val="en-US"/>
        </w:rPr>
        <w:t xml:space="preserve"> “</w:t>
      </w:r>
      <w:r w:rsidR="007F3370" w:rsidRPr="002B691A">
        <w:rPr>
          <w:rStyle w:val="tlid-translation"/>
          <w:rFonts w:cs="Times New Roman"/>
          <w:szCs w:val="24"/>
          <w:lang w:val="en-US"/>
        </w:rPr>
        <w:t>As for Bachelard, he has a very good reputation in France, and he is probably the only French professor who, to a certain extent, is close to us.”</w:t>
      </w:r>
      <w:r w:rsidR="0042312E" w:rsidRPr="002B691A">
        <w:rPr>
          <w:rStyle w:val="Eindnootmarkering"/>
          <w:rFonts w:cs="Times New Roman"/>
          <w:szCs w:val="24"/>
          <w:lang w:val="en-US"/>
        </w:rPr>
        <w:endnoteReference w:id="11"/>
      </w:r>
      <w:r w:rsidR="0042312E" w:rsidRPr="002B691A">
        <w:rPr>
          <w:rFonts w:cs="Times New Roman"/>
          <w:szCs w:val="24"/>
          <w:lang w:val="en-US"/>
        </w:rPr>
        <w:t xml:space="preserve"> </w:t>
      </w:r>
      <w:r w:rsidR="007F3370" w:rsidRPr="002B691A">
        <w:rPr>
          <w:rFonts w:cs="Times New Roman"/>
          <w:szCs w:val="24"/>
          <w:lang w:val="en-US"/>
        </w:rPr>
        <w:t xml:space="preserve">However, </w:t>
      </w:r>
      <w:r w:rsidR="005B5F54" w:rsidRPr="002B691A">
        <w:rPr>
          <w:rFonts w:cs="Times New Roman"/>
          <w:szCs w:val="24"/>
          <w:lang w:val="en-US"/>
        </w:rPr>
        <w:t xml:space="preserve">in a letter to </w:t>
      </w:r>
      <w:proofErr w:type="spellStart"/>
      <w:r w:rsidR="005B5F54" w:rsidRPr="002B691A">
        <w:rPr>
          <w:rFonts w:cs="Times New Roman"/>
          <w:szCs w:val="24"/>
          <w:lang w:val="en-US"/>
        </w:rPr>
        <w:t>Neurath</w:t>
      </w:r>
      <w:proofErr w:type="spellEnd"/>
      <w:r w:rsidR="005B5F54" w:rsidRPr="002B691A">
        <w:rPr>
          <w:rFonts w:cs="Times New Roman"/>
          <w:szCs w:val="24"/>
          <w:lang w:val="en-US"/>
        </w:rPr>
        <w:t xml:space="preserve"> </w:t>
      </w:r>
      <w:r w:rsidR="00C4730D" w:rsidRPr="002B691A">
        <w:rPr>
          <w:rFonts w:cs="Times New Roman"/>
          <w:szCs w:val="24"/>
          <w:lang w:val="en-US"/>
        </w:rPr>
        <w:t>Bachelard reject</w:t>
      </w:r>
      <w:r w:rsidR="007F3370" w:rsidRPr="002B691A">
        <w:rPr>
          <w:rFonts w:cs="Times New Roman"/>
          <w:szCs w:val="24"/>
          <w:lang w:val="en-US"/>
        </w:rPr>
        <w:t>ed</w:t>
      </w:r>
      <w:r w:rsidR="00C4730D" w:rsidRPr="002B691A">
        <w:rPr>
          <w:rFonts w:cs="Times New Roman"/>
          <w:szCs w:val="24"/>
          <w:lang w:val="en-US"/>
        </w:rPr>
        <w:t xml:space="preserve"> </w:t>
      </w:r>
      <w:r w:rsidR="001733BB" w:rsidRPr="002B691A">
        <w:rPr>
          <w:rFonts w:cs="Times New Roman"/>
          <w:szCs w:val="24"/>
          <w:lang w:val="en-US"/>
        </w:rPr>
        <w:t>Rougier</w:t>
      </w:r>
      <w:r w:rsidR="00E343E2" w:rsidRPr="002B691A">
        <w:rPr>
          <w:rFonts w:cs="Times New Roman"/>
          <w:szCs w:val="24"/>
          <w:lang w:val="en-US"/>
        </w:rPr>
        <w:t>’</w:t>
      </w:r>
      <w:r w:rsidR="001733BB" w:rsidRPr="002B691A">
        <w:rPr>
          <w:rFonts w:cs="Times New Roman"/>
          <w:szCs w:val="24"/>
          <w:lang w:val="en-US"/>
        </w:rPr>
        <w:t xml:space="preserve">s invitation to the </w:t>
      </w:r>
      <w:r w:rsidR="00FC19A4" w:rsidRPr="002B691A">
        <w:rPr>
          <w:rFonts w:cs="Times New Roman"/>
          <w:szCs w:val="24"/>
          <w:lang w:val="en-US"/>
        </w:rPr>
        <w:t>p</w:t>
      </w:r>
      <w:r w:rsidR="001733BB" w:rsidRPr="002B691A">
        <w:rPr>
          <w:rFonts w:cs="Times New Roman"/>
          <w:szCs w:val="24"/>
          <w:lang w:val="en-US"/>
        </w:rPr>
        <w:t xml:space="preserve">re-conference </w:t>
      </w:r>
      <w:r w:rsidR="00C4730D" w:rsidRPr="002B691A">
        <w:rPr>
          <w:rFonts w:cs="Times New Roman"/>
          <w:szCs w:val="24"/>
          <w:lang w:val="en-US"/>
        </w:rPr>
        <w:t xml:space="preserve">for logistic reasons, </w:t>
      </w:r>
      <w:r w:rsidR="001733BB" w:rsidRPr="002B691A">
        <w:rPr>
          <w:rFonts w:cs="Times New Roman"/>
          <w:szCs w:val="24"/>
          <w:lang w:val="en-US"/>
        </w:rPr>
        <w:t>even though</w:t>
      </w:r>
      <w:r w:rsidR="00C4730D" w:rsidRPr="002B691A">
        <w:rPr>
          <w:rFonts w:cs="Times New Roman"/>
          <w:szCs w:val="24"/>
          <w:lang w:val="en-US"/>
        </w:rPr>
        <w:t xml:space="preserve"> he </w:t>
      </w:r>
      <w:r w:rsidR="001733BB" w:rsidRPr="002B691A">
        <w:rPr>
          <w:rFonts w:cs="Times New Roman"/>
          <w:szCs w:val="24"/>
          <w:lang w:val="en-US"/>
        </w:rPr>
        <w:t xml:space="preserve">expressed sympathy </w:t>
      </w:r>
      <w:r w:rsidR="00CB1C12" w:rsidRPr="002B691A">
        <w:rPr>
          <w:rFonts w:cs="Times New Roman"/>
          <w:szCs w:val="24"/>
          <w:lang w:val="en-US"/>
        </w:rPr>
        <w:t xml:space="preserve">for </w:t>
      </w:r>
      <w:r w:rsidR="001733BB" w:rsidRPr="002B691A">
        <w:rPr>
          <w:rFonts w:cs="Times New Roman"/>
          <w:szCs w:val="24"/>
          <w:lang w:val="en-US"/>
        </w:rPr>
        <w:t>the idea of a Paris conference</w:t>
      </w:r>
      <w:r w:rsidR="00C4730D" w:rsidRPr="002B691A">
        <w:rPr>
          <w:rFonts w:cs="Times New Roman"/>
          <w:szCs w:val="24"/>
          <w:lang w:val="en-US"/>
        </w:rPr>
        <w:t>:</w:t>
      </w:r>
    </w:p>
    <w:p w14:paraId="070B3B16" w14:textId="1308C7B1" w:rsidR="0042312E" w:rsidRPr="002B691A" w:rsidRDefault="00C4730D" w:rsidP="00267DBC">
      <w:pPr>
        <w:ind w:left="360"/>
        <w:rPr>
          <w:rFonts w:cs="Times New Roman"/>
          <w:szCs w:val="24"/>
          <w:lang w:val="en-US"/>
        </w:rPr>
      </w:pPr>
      <w:r w:rsidRPr="002B691A">
        <w:rPr>
          <w:rStyle w:val="tlid-translation"/>
          <w:rFonts w:cs="Times New Roman"/>
          <w:szCs w:val="24"/>
          <w:lang w:val="en-US"/>
        </w:rPr>
        <w:lastRenderedPageBreak/>
        <w:t>Mr. Rougier, the French representative of the Wiener Kreis, kindly sent me an invitation for the meetings you planned before the Prague Congress. Unfortunately, it will be very difficult for me to arrive in Prague before Sunday the 2</w:t>
      </w:r>
      <w:r w:rsidRPr="002B691A">
        <w:rPr>
          <w:rStyle w:val="tlid-translation"/>
          <w:rFonts w:cs="Times New Roman"/>
          <w:szCs w:val="24"/>
          <w:vertAlign w:val="superscript"/>
          <w:lang w:val="en-US"/>
        </w:rPr>
        <w:t>nd</w:t>
      </w:r>
      <w:r w:rsidRPr="002B691A">
        <w:rPr>
          <w:rStyle w:val="tlid-translation"/>
          <w:rFonts w:cs="Times New Roman"/>
          <w:szCs w:val="24"/>
          <w:lang w:val="en-US"/>
        </w:rPr>
        <w:t xml:space="preserve"> of September. I would like to say how much I admire the work of the Wiener Kreis and to give you my membership for the Congress of Scientific Philosophy that you want to organize. In any case, I am going to see you soon as well as your colleagues.</w:t>
      </w:r>
      <w:r w:rsidR="0042312E" w:rsidRPr="002B691A">
        <w:rPr>
          <w:rStyle w:val="Eindnootmarkering"/>
          <w:rFonts w:cs="Times New Roman"/>
          <w:szCs w:val="24"/>
          <w:lang w:val="en-US"/>
        </w:rPr>
        <w:endnoteReference w:id="12"/>
      </w:r>
    </w:p>
    <w:p w14:paraId="696C89F2" w14:textId="74D7B40D" w:rsidR="00322670" w:rsidRPr="002B691A" w:rsidRDefault="00F3209E" w:rsidP="00267DBC">
      <w:pPr>
        <w:rPr>
          <w:rFonts w:cs="Times New Roman"/>
          <w:szCs w:val="24"/>
          <w:lang w:val="en-US"/>
        </w:rPr>
      </w:pPr>
      <w:r w:rsidRPr="002B691A">
        <w:rPr>
          <w:rFonts w:cs="Times New Roman"/>
          <w:szCs w:val="24"/>
          <w:lang w:val="en-US"/>
        </w:rPr>
        <w:t>Simila</w:t>
      </w:r>
      <w:r w:rsidR="009C66B0" w:rsidRPr="002B691A">
        <w:rPr>
          <w:rFonts w:cs="Times New Roman"/>
          <w:szCs w:val="24"/>
          <w:lang w:val="en-US"/>
        </w:rPr>
        <w:t>rly</w:t>
      </w:r>
      <w:r w:rsidRPr="002B691A">
        <w:rPr>
          <w:rFonts w:cs="Times New Roman"/>
          <w:szCs w:val="24"/>
          <w:lang w:val="en-US"/>
        </w:rPr>
        <w:t xml:space="preserve">, </w:t>
      </w:r>
      <w:proofErr w:type="spellStart"/>
      <w:r w:rsidRPr="002B691A">
        <w:rPr>
          <w:rFonts w:cs="Times New Roman"/>
          <w:szCs w:val="24"/>
          <w:lang w:val="en-US"/>
        </w:rPr>
        <w:t>Brunsch</w:t>
      </w:r>
      <w:r w:rsidR="00A509F8" w:rsidRPr="002B691A">
        <w:rPr>
          <w:rFonts w:cs="Times New Roman"/>
          <w:szCs w:val="24"/>
          <w:lang w:val="en-US"/>
        </w:rPr>
        <w:t>v</w:t>
      </w:r>
      <w:r w:rsidRPr="002B691A">
        <w:rPr>
          <w:rFonts w:cs="Times New Roman"/>
          <w:szCs w:val="24"/>
          <w:lang w:val="en-US"/>
        </w:rPr>
        <w:t>icg</w:t>
      </w:r>
      <w:proofErr w:type="spellEnd"/>
      <w:r w:rsidRPr="002B691A">
        <w:rPr>
          <w:rFonts w:cs="Times New Roman"/>
          <w:szCs w:val="24"/>
          <w:lang w:val="en-US"/>
        </w:rPr>
        <w:t xml:space="preserve"> and </w:t>
      </w:r>
      <w:proofErr w:type="spellStart"/>
      <w:r w:rsidRPr="002B691A">
        <w:rPr>
          <w:rFonts w:cs="Times New Roman"/>
          <w:szCs w:val="24"/>
          <w:lang w:val="en-US"/>
        </w:rPr>
        <w:t>Lalande</w:t>
      </w:r>
      <w:proofErr w:type="spellEnd"/>
      <w:r w:rsidRPr="002B691A">
        <w:rPr>
          <w:rFonts w:cs="Times New Roman"/>
          <w:szCs w:val="24"/>
          <w:lang w:val="en-US"/>
        </w:rPr>
        <w:t xml:space="preserve"> replied that they wer</w:t>
      </w:r>
      <w:r w:rsidR="007F3370" w:rsidRPr="002B691A">
        <w:rPr>
          <w:rFonts w:cs="Times New Roman"/>
          <w:szCs w:val="24"/>
          <w:lang w:val="en-US"/>
        </w:rPr>
        <w:t>e</w:t>
      </w:r>
      <w:r w:rsidRPr="002B691A">
        <w:rPr>
          <w:rFonts w:cs="Times New Roman"/>
          <w:szCs w:val="24"/>
          <w:lang w:val="en-US"/>
        </w:rPr>
        <w:t xml:space="preserve"> unable to join the pre-conference meeting. </w:t>
      </w:r>
      <w:r w:rsidR="007F3370" w:rsidRPr="002B691A">
        <w:rPr>
          <w:rFonts w:cs="Times New Roman"/>
          <w:szCs w:val="24"/>
          <w:lang w:val="en-US"/>
        </w:rPr>
        <w:t xml:space="preserve">Based on the available evidence, it is hard to assess whether this is an unfortunate </w:t>
      </w:r>
      <w:r w:rsidR="00E343E2" w:rsidRPr="002B691A">
        <w:rPr>
          <w:rFonts w:cs="Times New Roman"/>
          <w:szCs w:val="24"/>
          <w:lang w:val="en-US"/>
        </w:rPr>
        <w:t>coincidence</w:t>
      </w:r>
      <w:r w:rsidR="007F3370" w:rsidRPr="002B691A">
        <w:rPr>
          <w:rFonts w:cs="Times New Roman"/>
          <w:szCs w:val="24"/>
          <w:lang w:val="en-US"/>
        </w:rPr>
        <w:t xml:space="preserve"> or more a general apathy of French epistemologists towards their German counterparts. Fortunately for Rougier, tw</w:t>
      </w:r>
      <w:r w:rsidR="00B7171F" w:rsidRPr="002B691A">
        <w:rPr>
          <w:rFonts w:cs="Times New Roman"/>
          <w:szCs w:val="24"/>
          <w:lang w:val="en-US"/>
        </w:rPr>
        <w:t xml:space="preserve">o </w:t>
      </w:r>
      <w:r w:rsidR="007F3370" w:rsidRPr="002B691A">
        <w:rPr>
          <w:rFonts w:cs="Times New Roman"/>
          <w:szCs w:val="24"/>
          <w:lang w:val="en-US"/>
        </w:rPr>
        <w:t xml:space="preserve">non-academic, </w:t>
      </w:r>
      <w:r w:rsidR="00B7171F" w:rsidRPr="002B691A">
        <w:rPr>
          <w:rFonts w:cs="Times New Roman"/>
          <w:szCs w:val="24"/>
          <w:lang w:val="en-US"/>
        </w:rPr>
        <w:t>French</w:t>
      </w:r>
      <w:r w:rsidRPr="002B691A">
        <w:rPr>
          <w:rFonts w:cs="Times New Roman"/>
          <w:szCs w:val="24"/>
          <w:lang w:val="en-US"/>
        </w:rPr>
        <w:t xml:space="preserve"> </w:t>
      </w:r>
      <w:r w:rsidR="00B7171F" w:rsidRPr="002B691A">
        <w:rPr>
          <w:rFonts w:cs="Times New Roman"/>
          <w:szCs w:val="24"/>
          <w:lang w:val="en-US"/>
        </w:rPr>
        <w:t xml:space="preserve">scholars were </w:t>
      </w:r>
      <w:r w:rsidR="007F3370" w:rsidRPr="002B691A">
        <w:rPr>
          <w:rFonts w:cs="Times New Roman"/>
          <w:szCs w:val="24"/>
          <w:lang w:val="en-US"/>
        </w:rPr>
        <w:t>highly intrigued by the new German epistemology</w:t>
      </w:r>
      <w:r w:rsidR="00B7171F" w:rsidRPr="002B691A">
        <w:rPr>
          <w:rFonts w:cs="Times New Roman"/>
          <w:szCs w:val="24"/>
          <w:lang w:val="en-US"/>
        </w:rPr>
        <w:t xml:space="preserve">: Marcel Boll and Ernest </w:t>
      </w:r>
      <w:proofErr w:type="spellStart"/>
      <w:r w:rsidR="00B7171F" w:rsidRPr="002B691A">
        <w:rPr>
          <w:rFonts w:cs="Times New Roman"/>
          <w:szCs w:val="24"/>
          <w:lang w:val="en-US"/>
        </w:rPr>
        <w:t>Vouillemin</w:t>
      </w:r>
      <w:proofErr w:type="spellEnd"/>
      <w:r w:rsidR="00B7171F" w:rsidRPr="002B691A">
        <w:rPr>
          <w:rFonts w:cs="Times New Roman"/>
          <w:szCs w:val="24"/>
          <w:lang w:val="en-US"/>
        </w:rPr>
        <w:t>.</w:t>
      </w:r>
    </w:p>
    <w:p w14:paraId="03F4FC28" w14:textId="6F9F66B6" w:rsidR="00322670" w:rsidRPr="002B691A" w:rsidRDefault="00322670" w:rsidP="00267DBC">
      <w:pPr>
        <w:rPr>
          <w:rFonts w:cs="Times New Roman"/>
          <w:szCs w:val="24"/>
          <w:lang w:val="en-US"/>
        </w:rPr>
      </w:pPr>
      <w:r w:rsidRPr="002B691A">
        <w:rPr>
          <w:rFonts w:cs="Times New Roman"/>
          <w:szCs w:val="24"/>
          <w:lang w:val="en-US"/>
        </w:rPr>
        <w:t xml:space="preserve">Marcel </w:t>
      </w:r>
      <w:r w:rsidR="00D112A3" w:rsidRPr="002B691A">
        <w:rPr>
          <w:rFonts w:cs="Times New Roman"/>
          <w:szCs w:val="24"/>
          <w:lang w:val="en-US"/>
        </w:rPr>
        <w:t>Boll</w:t>
      </w:r>
      <w:r w:rsidRPr="002B691A">
        <w:rPr>
          <w:rFonts w:cs="Times New Roman"/>
          <w:szCs w:val="24"/>
          <w:lang w:val="en-US"/>
        </w:rPr>
        <w:t xml:space="preserve"> (1886-1971)</w:t>
      </w:r>
      <w:r w:rsidR="00D112A3" w:rsidRPr="002B691A">
        <w:rPr>
          <w:rFonts w:cs="Times New Roman"/>
          <w:szCs w:val="24"/>
          <w:lang w:val="en-US"/>
        </w:rPr>
        <w:t xml:space="preserve"> was born </w:t>
      </w:r>
      <w:r w:rsidR="00334E4E" w:rsidRPr="002B691A">
        <w:rPr>
          <w:rFonts w:cs="Times New Roman"/>
          <w:szCs w:val="24"/>
          <w:lang w:val="en-US"/>
        </w:rPr>
        <w:t>into</w:t>
      </w:r>
      <w:r w:rsidR="00D112A3" w:rsidRPr="002B691A">
        <w:rPr>
          <w:rFonts w:cs="Times New Roman"/>
          <w:szCs w:val="24"/>
          <w:lang w:val="en-US"/>
        </w:rPr>
        <w:t xml:space="preserve"> a family that followed Comte in his positivist religion,</w:t>
      </w:r>
      <w:r w:rsidRPr="002B691A">
        <w:rPr>
          <w:rFonts w:cs="Times New Roman"/>
          <w:szCs w:val="24"/>
          <w:lang w:val="en-US"/>
        </w:rPr>
        <w:t xml:space="preserve"> </w:t>
      </w:r>
      <w:r w:rsidR="00D112A3" w:rsidRPr="002B691A">
        <w:rPr>
          <w:rFonts w:cs="Times New Roman"/>
          <w:szCs w:val="24"/>
          <w:lang w:val="en-US"/>
        </w:rPr>
        <w:t>literally a born positivist</w:t>
      </w:r>
      <w:r w:rsidR="005A0126" w:rsidRPr="002B691A">
        <w:rPr>
          <w:rFonts w:cs="Times New Roman"/>
          <w:szCs w:val="24"/>
          <w:lang w:val="en-US"/>
        </w:rPr>
        <w:t xml:space="preserve"> (</w:t>
      </w:r>
      <w:proofErr w:type="spellStart"/>
      <w:r w:rsidR="005A0126" w:rsidRPr="002B691A">
        <w:rPr>
          <w:rFonts w:cs="Times New Roman"/>
          <w:szCs w:val="24"/>
          <w:lang w:val="en-US"/>
        </w:rPr>
        <w:t>Schöttler</w:t>
      </w:r>
      <w:proofErr w:type="spellEnd"/>
      <w:r w:rsidR="005A0126" w:rsidRPr="002B691A">
        <w:rPr>
          <w:rFonts w:cs="Times New Roman"/>
          <w:szCs w:val="24"/>
          <w:lang w:val="en-US"/>
        </w:rPr>
        <w:t xml:space="preserve"> 2015)</w:t>
      </w:r>
      <w:r w:rsidR="00D112A3" w:rsidRPr="002B691A">
        <w:rPr>
          <w:rFonts w:cs="Times New Roman"/>
          <w:szCs w:val="24"/>
          <w:lang w:val="en-US"/>
        </w:rPr>
        <w:t>.</w:t>
      </w:r>
      <w:r w:rsidR="007049EC" w:rsidRPr="002B691A">
        <w:rPr>
          <w:rFonts w:cs="Times New Roman"/>
          <w:szCs w:val="24"/>
          <w:lang w:val="en-US"/>
        </w:rPr>
        <w:t xml:space="preserve"> Boll was a regular contributor to the </w:t>
      </w:r>
      <w:r w:rsidR="007049EC" w:rsidRPr="002B691A">
        <w:rPr>
          <w:rFonts w:cs="Times New Roman"/>
          <w:i/>
          <w:szCs w:val="24"/>
          <w:lang w:val="en-US"/>
        </w:rPr>
        <w:t xml:space="preserve">Revue </w:t>
      </w:r>
      <w:proofErr w:type="spellStart"/>
      <w:r w:rsidR="007049EC" w:rsidRPr="002B691A">
        <w:rPr>
          <w:rFonts w:cs="Times New Roman"/>
          <w:i/>
          <w:szCs w:val="24"/>
          <w:lang w:val="en-US"/>
        </w:rPr>
        <w:t>positiviste</w:t>
      </w:r>
      <w:proofErr w:type="spellEnd"/>
      <w:r w:rsidR="007049EC" w:rsidRPr="002B691A">
        <w:rPr>
          <w:rFonts w:cs="Times New Roman"/>
          <w:i/>
          <w:szCs w:val="24"/>
          <w:lang w:val="en-US"/>
        </w:rPr>
        <w:t xml:space="preserve"> </w:t>
      </w:r>
      <w:proofErr w:type="spellStart"/>
      <w:r w:rsidR="007049EC" w:rsidRPr="002B691A">
        <w:rPr>
          <w:rFonts w:cs="Times New Roman"/>
          <w:i/>
          <w:szCs w:val="24"/>
          <w:lang w:val="en-US"/>
        </w:rPr>
        <w:t>interna</w:t>
      </w:r>
      <w:r w:rsidR="005A0126" w:rsidRPr="002B691A">
        <w:rPr>
          <w:rFonts w:cs="Times New Roman"/>
          <w:i/>
          <w:szCs w:val="24"/>
          <w:lang w:val="en-US"/>
        </w:rPr>
        <w:t>t</w:t>
      </w:r>
      <w:r w:rsidR="007049EC" w:rsidRPr="002B691A">
        <w:rPr>
          <w:rFonts w:cs="Times New Roman"/>
          <w:i/>
          <w:szCs w:val="24"/>
          <w:lang w:val="en-US"/>
        </w:rPr>
        <w:t>ionale</w:t>
      </w:r>
      <w:proofErr w:type="spellEnd"/>
      <w:r w:rsidR="007049EC" w:rsidRPr="002B691A">
        <w:rPr>
          <w:rFonts w:cs="Times New Roman"/>
          <w:i/>
          <w:szCs w:val="24"/>
          <w:lang w:val="en-US"/>
        </w:rPr>
        <w:t xml:space="preserve"> </w:t>
      </w:r>
      <w:r w:rsidR="007049EC" w:rsidRPr="002B691A">
        <w:rPr>
          <w:rFonts w:cs="Times New Roman"/>
          <w:szCs w:val="24"/>
          <w:lang w:val="en-US"/>
        </w:rPr>
        <w:t xml:space="preserve">and one of the founders of the </w:t>
      </w:r>
      <w:r w:rsidR="007049EC" w:rsidRPr="002B691A">
        <w:rPr>
          <w:rFonts w:cs="Times New Roman"/>
          <w:i/>
          <w:szCs w:val="24"/>
          <w:lang w:val="en-US"/>
        </w:rPr>
        <w:t xml:space="preserve">Union </w:t>
      </w:r>
      <w:proofErr w:type="spellStart"/>
      <w:r w:rsidR="007049EC" w:rsidRPr="002B691A">
        <w:rPr>
          <w:rFonts w:cs="Times New Roman"/>
          <w:i/>
          <w:szCs w:val="24"/>
          <w:lang w:val="en-US"/>
        </w:rPr>
        <w:t>rationaliste</w:t>
      </w:r>
      <w:proofErr w:type="spellEnd"/>
      <w:r w:rsidR="007049EC" w:rsidRPr="002B691A">
        <w:rPr>
          <w:rFonts w:cs="Times New Roman"/>
          <w:szCs w:val="24"/>
          <w:lang w:val="en-US"/>
        </w:rPr>
        <w:t xml:space="preserve">, also contributing to their journal </w:t>
      </w:r>
      <w:r w:rsidR="007049EC" w:rsidRPr="002B691A">
        <w:rPr>
          <w:rFonts w:cs="Times New Roman"/>
          <w:i/>
          <w:szCs w:val="24"/>
          <w:lang w:val="en-US"/>
        </w:rPr>
        <w:t xml:space="preserve">Cahiers rationalists. </w:t>
      </w:r>
      <w:r w:rsidR="007049EC" w:rsidRPr="002B691A">
        <w:rPr>
          <w:rFonts w:cs="Times New Roman"/>
          <w:szCs w:val="24"/>
          <w:lang w:val="en-US"/>
        </w:rPr>
        <w:t xml:space="preserve">This organization had the goal to promote a scientific worldview, scientific freedom and </w:t>
      </w:r>
      <w:proofErr w:type="spellStart"/>
      <w:r w:rsidR="007049EC" w:rsidRPr="002B691A">
        <w:rPr>
          <w:rFonts w:cs="Times New Roman"/>
          <w:i/>
          <w:szCs w:val="24"/>
          <w:lang w:val="en-US"/>
        </w:rPr>
        <w:t>laicité</w:t>
      </w:r>
      <w:proofErr w:type="spellEnd"/>
      <w:r w:rsidR="007049EC" w:rsidRPr="002B691A">
        <w:rPr>
          <w:rFonts w:cs="Times New Roman"/>
          <w:i/>
          <w:szCs w:val="24"/>
          <w:lang w:val="en-US"/>
        </w:rPr>
        <w:t xml:space="preserve">. </w:t>
      </w:r>
      <w:r w:rsidR="007049EC" w:rsidRPr="002B691A">
        <w:rPr>
          <w:rFonts w:cs="Times New Roman"/>
          <w:szCs w:val="24"/>
          <w:lang w:val="en-US"/>
        </w:rPr>
        <w:t xml:space="preserve">Similar to the ambitions of Rougier, Boll saw this organization as the French counterpart of the </w:t>
      </w:r>
      <w:r w:rsidR="007049EC" w:rsidRPr="002B691A">
        <w:rPr>
          <w:rFonts w:cs="Times New Roman"/>
          <w:i/>
          <w:szCs w:val="24"/>
          <w:lang w:val="en-US"/>
        </w:rPr>
        <w:t xml:space="preserve">Verein Ernst Mach </w:t>
      </w:r>
      <w:r w:rsidR="007049EC" w:rsidRPr="002B691A">
        <w:rPr>
          <w:rFonts w:cs="Times New Roman"/>
          <w:szCs w:val="24"/>
          <w:lang w:val="en-US"/>
        </w:rPr>
        <w:t xml:space="preserve">and </w:t>
      </w:r>
      <w:proofErr w:type="spellStart"/>
      <w:r w:rsidR="007049EC" w:rsidRPr="002B691A">
        <w:rPr>
          <w:rFonts w:cs="Times New Roman"/>
          <w:i/>
          <w:szCs w:val="24"/>
          <w:lang w:val="en-US"/>
        </w:rPr>
        <w:t>Erkenntnis</w:t>
      </w:r>
      <w:proofErr w:type="spellEnd"/>
      <w:r w:rsidR="007049EC" w:rsidRPr="002B691A">
        <w:rPr>
          <w:rFonts w:cs="Times New Roman"/>
          <w:i/>
          <w:szCs w:val="24"/>
          <w:lang w:val="en-US"/>
        </w:rPr>
        <w:t>.</w:t>
      </w:r>
      <w:r w:rsidR="0042312E" w:rsidRPr="002B691A">
        <w:rPr>
          <w:rStyle w:val="Eindnootmarkering"/>
          <w:rFonts w:cs="Times New Roman"/>
          <w:szCs w:val="24"/>
          <w:lang w:val="en-US"/>
        </w:rPr>
        <w:endnoteReference w:id="13"/>
      </w:r>
      <w:r w:rsidR="0042312E" w:rsidRPr="002B691A">
        <w:rPr>
          <w:rFonts w:cs="Times New Roman"/>
          <w:i/>
          <w:szCs w:val="24"/>
          <w:lang w:val="en-US"/>
        </w:rPr>
        <w:t xml:space="preserve"> </w:t>
      </w:r>
      <w:r w:rsidR="007049EC" w:rsidRPr="002B691A">
        <w:rPr>
          <w:rFonts w:cs="Times New Roman"/>
          <w:szCs w:val="24"/>
          <w:lang w:val="en-US"/>
        </w:rPr>
        <w:t xml:space="preserve">Boll was himself acquainted with the work of the Vienna Circle and was already in contact with Moritz </w:t>
      </w:r>
      <w:proofErr w:type="spellStart"/>
      <w:r w:rsidR="007049EC" w:rsidRPr="002B691A">
        <w:rPr>
          <w:rFonts w:cs="Times New Roman"/>
          <w:szCs w:val="24"/>
          <w:lang w:val="en-US"/>
        </w:rPr>
        <w:t>Schlick</w:t>
      </w:r>
      <w:proofErr w:type="spellEnd"/>
      <w:r w:rsidR="00F3209E" w:rsidRPr="002B691A">
        <w:rPr>
          <w:rFonts w:cs="Times New Roman"/>
          <w:szCs w:val="24"/>
          <w:lang w:val="en-US"/>
        </w:rPr>
        <w:t xml:space="preserve"> from 1930 onward</w:t>
      </w:r>
      <w:r w:rsidR="007049EC" w:rsidRPr="002B691A">
        <w:rPr>
          <w:rFonts w:cs="Times New Roman"/>
          <w:szCs w:val="24"/>
          <w:lang w:val="en-US"/>
        </w:rPr>
        <w:t xml:space="preserve">. </w:t>
      </w:r>
    </w:p>
    <w:p w14:paraId="2F52E35A" w14:textId="6CB25FD3" w:rsidR="00B7171F" w:rsidRPr="002B691A" w:rsidRDefault="00322670" w:rsidP="00267DBC">
      <w:pPr>
        <w:rPr>
          <w:rFonts w:cs="Times New Roman"/>
          <w:szCs w:val="24"/>
          <w:lang w:val="en-US"/>
        </w:rPr>
      </w:pPr>
      <w:r w:rsidRPr="002B691A">
        <w:rPr>
          <w:rFonts w:cs="Times New Roman"/>
          <w:szCs w:val="24"/>
          <w:lang w:val="en-US"/>
        </w:rPr>
        <w:t>About the life of Charles-</w:t>
      </w:r>
      <w:r w:rsidR="007049EC" w:rsidRPr="002B691A">
        <w:rPr>
          <w:rFonts w:cs="Times New Roman"/>
          <w:szCs w:val="24"/>
          <w:lang w:val="en-US"/>
        </w:rPr>
        <w:t xml:space="preserve">Ernest </w:t>
      </w:r>
      <w:proofErr w:type="spellStart"/>
      <w:r w:rsidR="007049EC" w:rsidRPr="002B691A">
        <w:rPr>
          <w:rFonts w:cs="Times New Roman"/>
          <w:szCs w:val="24"/>
          <w:lang w:val="en-US"/>
        </w:rPr>
        <w:t>Vouillemin</w:t>
      </w:r>
      <w:proofErr w:type="spellEnd"/>
      <w:r w:rsidRPr="002B691A">
        <w:rPr>
          <w:rFonts w:cs="Times New Roman"/>
          <w:szCs w:val="24"/>
          <w:lang w:val="en-US"/>
        </w:rPr>
        <w:t xml:space="preserve"> (1865-1954)</w:t>
      </w:r>
      <w:r w:rsidR="007049EC" w:rsidRPr="002B691A">
        <w:rPr>
          <w:rFonts w:cs="Times New Roman"/>
          <w:szCs w:val="24"/>
          <w:lang w:val="en-US"/>
        </w:rPr>
        <w:t xml:space="preserve">, or </w:t>
      </w:r>
      <w:proofErr w:type="spellStart"/>
      <w:r w:rsidR="007049EC" w:rsidRPr="002B691A">
        <w:rPr>
          <w:rFonts w:cs="Times New Roman"/>
          <w:szCs w:val="24"/>
          <w:lang w:val="en-US"/>
        </w:rPr>
        <w:t>Général</w:t>
      </w:r>
      <w:proofErr w:type="spellEnd"/>
      <w:r w:rsidR="007049EC" w:rsidRPr="002B691A">
        <w:rPr>
          <w:rFonts w:cs="Times New Roman"/>
          <w:szCs w:val="24"/>
          <w:lang w:val="en-US"/>
        </w:rPr>
        <w:t xml:space="preserve"> </w:t>
      </w:r>
      <w:proofErr w:type="spellStart"/>
      <w:r w:rsidR="007049EC" w:rsidRPr="002B691A">
        <w:rPr>
          <w:rFonts w:cs="Times New Roman"/>
          <w:szCs w:val="24"/>
          <w:lang w:val="en-US"/>
        </w:rPr>
        <w:t>Vouillemin</w:t>
      </w:r>
      <w:proofErr w:type="spellEnd"/>
      <w:r w:rsidR="007049EC" w:rsidRPr="002B691A">
        <w:rPr>
          <w:rFonts w:cs="Times New Roman"/>
          <w:szCs w:val="24"/>
          <w:lang w:val="en-US"/>
        </w:rPr>
        <w:t xml:space="preserve"> as he is often referred to</w:t>
      </w:r>
      <w:r w:rsidRPr="002B691A">
        <w:rPr>
          <w:rFonts w:cs="Times New Roman"/>
          <w:szCs w:val="24"/>
          <w:lang w:val="en-US"/>
        </w:rPr>
        <w:t>,</w:t>
      </w:r>
      <w:r w:rsidR="00933274" w:rsidRPr="002B691A">
        <w:rPr>
          <w:rFonts w:cs="Times New Roman"/>
          <w:szCs w:val="24"/>
          <w:lang w:val="en-US"/>
        </w:rPr>
        <w:t xml:space="preserve"> little is known. </w:t>
      </w:r>
      <w:r w:rsidRPr="002B691A">
        <w:rPr>
          <w:rFonts w:cs="Times New Roman"/>
          <w:szCs w:val="24"/>
          <w:lang w:val="en-US"/>
        </w:rPr>
        <w:t xml:space="preserve">He </w:t>
      </w:r>
      <w:r w:rsidR="00933274" w:rsidRPr="002B691A">
        <w:rPr>
          <w:rFonts w:cs="Times New Roman"/>
          <w:szCs w:val="24"/>
          <w:lang w:val="en-US"/>
        </w:rPr>
        <w:t>fought in the First World War where he became general of the 75</w:t>
      </w:r>
      <w:r w:rsidR="00933274" w:rsidRPr="002B691A">
        <w:rPr>
          <w:rFonts w:cs="Times New Roman"/>
          <w:szCs w:val="24"/>
          <w:vertAlign w:val="superscript"/>
          <w:lang w:val="en-US"/>
        </w:rPr>
        <w:t>th</w:t>
      </w:r>
      <w:r w:rsidRPr="002B691A">
        <w:rPr>
          <w:rFonts w:cs="Times New Roman"/>
          <w:szCs w:val="24"/>
          <w:lang w:val="en-US"/>
        </w:rPr>
        <w:t xml:space="preserve"> brigade, </w:t>
      </w:r>
      <w:r w:rsidR="00933274" w:rsidRPr="002B691A">
        <w:rPr>
          <w:rFonts w:cs="Times New Roman"/>
          <w:szCs w:val="24"/>
          <w:lang w:val="en-US"/>
        </w:rPr>
        <w:t xml:space="preserve">officer in the </w:t>
      </w:r>
      <w:r w:rsidR="00933274" w:rsidRPr="002B691A">
        <w:rPr>
          <w:rFonts w:cs="Times New Roman"/>
          <w:i/>
          <w:szCs w:val="24"/>
          <w:lang w:val="en-US"/>
        </w:rPr>
        <w:t xml:space="preserve">Légion </w:t>
      </w:r>
      <w:proofErr w:type="spellStart"/>
      <w:r w:rsidR="00933274" w:rsidRPr="002B691A">
        <w:rPr>
          <w:rFonts w:cs="Times New Roman"/>
          <w:i/>
          <w:szCs w:val="24"/>
          <w:lang w:val="en-US"/>
        </w:rPr>
        <w:t>d’honneur</w:t>
      </w:r>
      <w:proofErr w:type="spellEnd"/>
      <w:r w:rsidR="00933274" w:rsidRPr="002B691A">
        <w:rPr>
          <w:rFonts w:cs="Times New Roman"/>
          <w:i/>
          <w:szCs w:val="24"/>
          <w:lang w:val="en-US"/>
        </w:rPr>
        <w:t xml:space="preserve"> </w:t>
      </w:r>
      <w:r w:rsidR="00933274" w:rsidRPr="002B691A">
        <w:rPr>
          <w:rFonts w:cs="Times New Roman"/>
          <w:szCs w:val="24"/>
          <w:lang w:val="en-US"/>
        </w:rPr>
        <w:t xml:space="preserve">and was </w:t>
      </w:r>
      <w:r w:rsidR="00241833" w:rsidRPr="002B691A">
        <w:rPr>
          <w:rFonts w:cs="Times New Roman"/>
          <w:szCs w:val="24"/>
          <w:lang w:val="en-US"/>
        </w:rPr>
        <w:t xml:space="preserve">decorated with the </w:t>
      </w:r>
      <w:r w:rsidR="00241833" w:rsidRPr="002B691A">
        <w:rPr>
          <w:rFonts w:cs="Times New Roman"/>
          <w:i/>
          <w:szCs w:val="24"/>
          <w:lang w:val="en-US"/>
        </w:rPr>
        <w:t>Croix de Guerre</w:t>
      </w:r>
      <w:r w:rsidR="00241833" w:rsidRPr="002B691A">
        <w:rPr>
          <w:rFonts w:cs="Times New Roman"/>
          <w:szCs w:val="24"/>
          <w:lang w:val="en-US"/>
        </w:rPr>
        <w:t>.</w:t>
      </w:r>
      <w:r w:rsidR="000F7C61" w:rsidRPr="002B691A">
        <w:rPr>
          <w:rFonts w:cs="Times New Roman"/>
          <w:szCs w:val="24"/>
          <w:lang w:val="en-US"/>
        </w:rPr>
        <w:t xml:space="preserve"> </w:t>
      </w:r>
      <w:r w:rsidR="009C66B0" w:rsidRPr="002B691A">
        <w:rPr>
          <w:rFonts w:cs="Times New Roman"/>
          <w:szCs w:val="24"/>
          <w:lang w:val="en-US"/>
        </w:rPr>
        <w:t xml:space="preserve">Upon his retirement, </w:t>
      </w:r>
      <w:proofErr w:type="spellStart"/>
      <w:r w:rsidR="00241833" w:rsidRPr="002B691A">
        <w:rPr>
          <w:rFonts w:cs="Times New Roman"/>
          <w:szCs w:val="24"/>
          <w:lang w:val="en-US"/>
        </w:rPr>
        <w:t>Vouillemin</w:t>
      </w:r>
      <w:proofErr w:type="spellEnd"/>
      <w:r w:rsidR="00241833" w:rsidRPr="002B691A">
        <w:rPr>
          <w:rFonts w:cs="Times New Roman"/>
          <w:szCs w:val="24"/>
          <w:lang w:val="en-US"/>
        </w:rPr>
        <w:t xml:space="preserve"> started to publish articles and books on contemporary science, such as early studies</w:t>
      </w:r>
      <w:r w:rsidR="009C66B0" w:rsidRPr="002B691A">
        <w:rPr>
          <w:rFonts w:cs="Times New Roman"/>
          <w:szCs w:val="24"/>
          <w:lang w:val="en-US"/>
        </w:rPr>
        <w:t xml:space="preserve"> on</w:t>
      </w:r>
      <w:r w:rsidR="00241833" w:rsidRPr="002B691A">
        <w:rPr>
          <w:rFonts w:cs="Times New Roman"/>
          <w:szCs w:val="24"/>
          <w:lang w:val="en-US"/>
        </w:rPr>
        <w:t xml:space="preserve"> Einstein’s theory of relativity and general introductions to philosophy of sc</w:t>
      </w:r>
      <w:r w:rsidRPr="002B691A">
        <w:rPr>
          <w:rFonts w:cs="Times New Roman"/>
          <w:szCs w:val="24"/>
          <w:lang w:val="en-US"/>
        </w:rPr>
        <w:t>ience (</w:t>
      </w:r>
      <w:proofErr w:type="spellStart"/>
      <w:r w:rsidRPr="002B691A">
        <w:rPr>
          <w:rFonts w:cs="Times New Roman"/>
          <w:szCs w:val="24"/>
          <w:lang w:val="en-US"/>
        </w:rPr>
        <w:t>Vouillemin</w:t>
      </w:r>
      <w:proofErr w:type="spellEnd"/>
      <w:r w:rsidRPr="002B691A">
        <w:rPr>
          <w:rFonts w:cs="Times New Roman"/>
          <w:szCs w:val="24"/>
          <w:lang w:val="en-US"/>
        </w:rPr>
        <w:t xml:space="preserve"> </w:t>
      </w:r>
      <w:r w:rsidR="009021BF" w:rsidRPr="002B691A">
        <w:rPr>
          <w:rFonts w:cs="Times New Roman"/>
          <w:szCs w:val="24"/>
          <w:lang w:val="en-US"/>
        </w:rPr>
        <w:t xml:space="preserve">1922; </w:t>
      </w:r>
      <w:r w:rsidRPr="002B691A">
        <w:rPr>
          <w:rFonts w:cs="Times New Roman"/>
          <w:szCs w:val="24"/>
          <w:lang w:val="en-US"/>
        </w:rPr>
        <w:t>1924; 1927).</w:t>
      </w:r>
    </w:p>
    <w:p w14:paraId="7A1A475A" w14:textId="49464445" w:rsidR="007049EC" w:rsidRPr="002B691A" w:rsidRDefault="00C375C0" w:rsidP="00267DBC">
      <w:pPr>
        <w:rPr>
          <w:rFonts w:cs="Times New Roman"/>
          <w:szCs w:val="24"/>
          <w:lang w:val="en-US"/>
        </w:rPr>
      </w:pPr>
      <w:r w:rsidRPr="002B691A">
        <w:rPr>
          <w:rFonts w:cs="Times New Roman"/>
          <w:szCs w:val="24"/>
          <w:lang w:val="en-US"/>
        </w:rPr>
        <w:lastRenderedPageBreak/>
        <w:t>Rougier</w:t>
      </w:r>
      <w:r w:rsidR="00F3209E" w:rsidRPr="002B691A">
        <w:rPr>
          <w:rFonts w:cs="Times New Roman"/>
          <w:szCs w:val="24"/>
          <w:lang w:val="en-US"/>
        </w:rPr>
        <w:t xml:space="preserve">, </w:t>
      </w:r>
      <w:r w:rsidRPr="002B691A">
        <w:rPr>
          <w:rFonts w:cs="Times New Roman"/>
          <w:szCs w:val="24"/>
          <w:lang w:val="en-US"/>
        </w:rPr>
        <w:t>Boll</w:t>
      </w:r>
      <w:r w:rsidR="00F3209E" w:rsidRPr="002B691A">
        <w:rPr>
          <w:rFonts w:cs="Times New Roman"/>
          <w:szCs w:val="24"/>
          <w:lang w:val="en-US"/>
        </w:rPr>
        <w:t xml:space="preserve"> and </w:t>
      </w:r>
      <w:proofErr w:type="spellStart"/>
      <w:r w:rsidRPr="002B691A">
        <w:rPr>
          <w:rFonts w:cs="Times New Roman"/>
          <w:szCs w:val="24"/>
          <w:lang w:val="en-US"/>
        </w:rPr>
        <w:t>Vouillemin</w:t>
      </w:r>
      <w:proofErr w:type="spellEnd"/>
      <w:r w:rsidRPr="002B691A">
        <w:rPr>
          <w:rFonts w:cs="Times New Roman"/>
          <w:szCs w:val="24"/>
          <w:lang w:val="en-US"/>
        </w:rPr>
        <w:t xml:space="preserve"> </w:t>
      </w:r>
      <w:r w:rsidR="00F3209E" w:rsidRPr="002B691A">
        <w:rPr>
          <w:rFonts w:cs="Times New Roman"/>
          <w:szCs w:val="24"/>
          <w:lang w:val="en-US"/>
        </w:rPr>
        <w:t xml:space="preserve">joined forces in the early 1930s to translate texts from logical empiricist philosophers into French. They </w:t>
      </w:r>
      <w:r w:rsidR="004A3120" w:rsidRPr="002B691A">
        <w:rPr>
          <w:rFonts w:cs="Times New Roman"/>
          <w:szCs w:val="24"/>
          <w:lang w:val="en-US"/>
        </w:rPr>
        <w:t>convinced</w:t>
      </w:r>
      <w:r w:rsidRPr="002B691A">
        <w:rPr>
          <w:rFonts w:cs="Times New Roman"/>
          <w:szCs w:val="24"/>
          <w:lang w:val="en-US"/>
        </w:rPr>
        <w:t xml:space="preserve"> the publisher Hermann to start a series on the Vienna Circle, with Abel Rey as the official editor. </w:t>
      </w:r>
      <w:r w:rsidR="00F3209E" w:rsidRPr="002B691A">
        <w:rPr>
          <w:rFonts w:cs="Times New Roman"/>
          <w:szCs w:val="24"/>
          <w:lang w:val="en-US"/>
        </w:rPr>
        <w:t>Most of the time, Boll</w:t>
      </w:r>
      <w:r w:rsidR="00322670" w:rsidRPr="002B691A">
        <w:rPr>
          <w:rFonts w:cs="Times New Roman"/>
          <w:szCs w:val="24"/>
          <w:lang w:val="en-US"/>
        </w:rPr>
        <w:t xml:space="preserve"> wrote the prefaces</w:t>
      </w:r>
      <w:r w:rsidR="009C66B0" w:rsidRPr="002B691A">
        <w:rPr>
          <w:rFonts w:cs="Times New Roman"/>
          <w:szCs w:val="24"/>
          <w:lang w:val="en-US"/>
        </w:rPr>
        <w:t xml:space="preserve">, selected the </w:t>
      </w:r>
      <w:r w:rsidRPr="002B691A">
        <w:rPr>
          <w:rFonts w:cs="Times New Roman"/>
          <w:szCs w:val="24"/>
          <w:lang w:val="en-US"/>
        </w:rPr>
        <w:t>works and contacted the authors and translators</w:t>
      </w:r>
      <w:r w:rsidR="005A0126" w:rsidRPr="002B691A">
        <w:rPr>
          <w:rFonts w:cs="Times New Roman"/>
          <w:szCs w:val="24"/>
          <w:lang w:val="en-US"/>
        </w:rPr>
        <w:t xml:space="preserve"> (</w:t>
      </w:r>
      <w:proofErr w:type="spellStart"/>
      <w:r w:rsidR="005A0126" w:rsidRPr="002B691A">
        <w:rPr>
          <w:rFonts w:cs="Times New Roman"/>
          <w:szCs w:val="24"/>
          <w:lang w:val="en-US"/>
        </w:rPr>
        <w:t>Bourdeau</w:t>
      </w:r>
      <w:proofErr w:type="spellEnd"/>
      <w:r w:rsidR="005A0126" w:rsidRPr="002B691A">
        <w:rPr>
          <w:rFonts w:cs="Times New Roman"/>
          <w:szCs w:val="24"/>
          <w:lang w:val="en-US"/>
        </w:rPr>
        <w:t xml:space="preserve"> 2018</w:t>
      </w:r>
      <w:r w:rsidR="005B5F54" w:rsidRPr="002B691A">
        <w:rPr>
          <w:rFonts w:cs="Times New Roman"/>
          <w:szCs w:val="24"/>
          <w:lang w:val="en-US"/>
        </w:rPr>
        <w:t>,</w:t>
      </w:r>
      <w:r w:rsidR="005A0126" w:rsidRPr="002B691A">
        <w:rPr>
          <w:rFonts w:cs="Times New Roman"/>
          <w:szCs w:val="24"/>
          <w:lang w:val="en-US"/>
        </w:rPr>
        <w:t xml:space="preserve"> 26)</w:t>
      </w:r>
      <w:r w:rsidR="00322670" w:rsidRPr="002B691A">
        <w:rPr>
          <w:rFonts w:cs="Times New Roman"/>
          <w:szCs w:val="24"/>
          <w:lang w:val="en-US"/>
        </w:rPr>
        <w:t>.</w:t>
      </w:r>
      <w:r w:rsidR="00F3209E" w:rsidRPr="002B691A">
        <w:rPr>
          <w:rFonts w:cs="Times New Roman"/>
          <w:szCs w:val="24"/>
          <w:lang w:val="en-US"/>
        </w:rPr>
        <w:t xml:space="preserve"> </w:t>
      </w:r>
      <w:proofErr w:type="spellStart"/>
      <w:r w:rsidR="00241833" w:rsidRPr="002B691A">
        <w:rPr>
          <w:rFonts w:cs="Times New Roman"/>
          <w:szCs w:val="24"/>
          <w:lang w:val="en-US"/>
        </w:rPr>
        <w:t>Vouillemin</w:t>
      </w:r>
      <w:proofErr w:type="spellEnd"/>
      <w:r w:rsidR="00241833" w:rsidRPr="002B691A">
        <w:rPr>
          <w:rFonts w:cs="Times New Roman"/>
          <w:szCs w:val="24"/>
          <w:lang w:val="en-US"/>
        </w:rPr>
        <w:t xml:space="preserve"> provided most</w:t>
      </w:r>
      <w:r w:rsidR="004A3120" w:rsidRPr="002B691A">
        <w:rPr>
          <w:rFonts w:cs="Times New Roman"/>
          <w:szCs w:val="24"/>
          <w:lang w:val="en-US"/>
        </w:rPr>
        <w:t xml:space="preserve"> of these</w:t>
      </w:r>
      <w:r w:rsidR="00241833" w:rsidRPr="002B691A">
        <w:rPr>
          <w:rFonts w:cs="Times New Roman"/>
          <w:szCs w:val="24"/>
          <w:lang w:val="en-US"/>
        </w:rPr>
        <w:t xml:space="preserve"> translations,</w:t>
      </w:r>
      <w:r w:rsidR="00153AF7" w:rsidRPr="002B691A">
        <w:rPr>
          <w:rFonts w:cs="Times New Roman"/>
          <w:szCs w:val="24"/>
          <w:lang w:val="en-US"/>
        </w:rPr>
        <w:t xml:space="preserve"> including work by Reichenbach</w:t>
      </w:r>
      <w:r w:rsidR="00241833" w:rsidRPr="002B691A">
        <w:rPr>
          <w:rFonts w:cs="Times New Roman"/>
          <w:szCs w:val="24"/>
          <w:lang w:val="en-US"/>
        </w:rPr>
        <w:t>, Carnap</w:t>
      </w:r>
      <w:r w:rsidR="00153AF7" w:rsidRPr="002B691A">
        <w:rPr>
          <w:rFonts w:cs="Times New Roman"/>
          <w:szCs w:val="24"/>
          <w:lang w:val="en-US"/>
        </w:rPr>
        <w:t xml:space="preserve">, Frank, </w:t>
      </w:r>
      <w:proofErr w:type="spellStart"/>
      <w:r w:rsidR="00153AF7" w:rsidRPr="002B691A">
        <w:rPr>
          <w:rFonts w:cs="Times New Roman"/>
          <w:szCs w:val="24"/>
          <w:lang w:val="en-US"/>
        </w:rPr>
        <w:t>Neurath</w:t>
      </w:r>
      <w:proofErr w:type="spellEnd"/>
      <w:r w:rsidR="00241833" w:rsidRPr="002B691A">
        <w:rPr>
          <w:rFonts w:cs="Times New Roman"/>
          <w:szCs w:val="24"/>
          <w:lang w:val="en-US"/>
        </w:rPr>
        <w:t xml:space="preserve">, </w:t>
      </w:r>
      <w:proofErr w:type="spellStart"/>
      <w:r w:rsidR="00241833" w:rsidRPr="002B691A">
        <w:rPr>
          <w:rFonts w:cs="Times New Roman"/>
          <w:szCs w:val="24"/>
          <w:lang w:val="en-US"/>
        </w:rPr>
        <w:t>Schlick</w:t>
      </w:r>
      <w:proofErr w:type="spellEnd"/>
      <w:r w:rsidR="00241833" w:rsidRPr="002B691A">
        <w:rPr>
          <w:rFonts w:cs="Times New Roman"/>
          <w:szCs w:val="24"/>
          <w:lang w:val="en-US"/>
        </w:rPr>
        <w:t xml:space="preserve"> </w:t>
      </w:r>
      <w:r w:rsidR="00153AF7" w:rsidRPr="002B691A">
        <w:rPr>
          <w:rFonts w:cs="Times New Roman"/>
          <w:szCs w:val="24"/>
          <w:lang w:val="en-US"/>
        </w:rPr>
        <w:t>and Hahn.</w:t>
      </w:r>
      <w:r w:rsidR="00241833" w:rsidRPr="002B691A">
        <w:rPr>
          <w:rFonts w:cs="Times New Roman"/>
          <w:szCs w:val="24"/>
          <w:lang w:val="en-US"/>
        </w:rPr>
        <w:t xml:space="preserve"> </w:t>
      </w:r>
      <w:r w:rsidRPr="002B691A">
        <w:rPr>
          <w:rFonts w:cs="Times New Roman"/>
          <w:szCs w:val="24"/>
          <w:lang w:val="en-US"/>
        </w:rPr>
        <w:t xml:space="preserve">In addition to these translations, </w:t>
      </w:r>
      <w:proofErr w:type="spellStart"/>
      <w:r w:rsidRPr="002B691A">
        <w:rPr>
          <w:rFonts w:cs="Times New Roman"/>
          <w:szCs w:val="24"/>
          <w:lang w:val="en-US"/>
        </w:rPr>
        <w:t>Vouillemin</w:t>
      </w:r>
      <w:proofErr w:type="spellEnd"/>
      <w:r w:rsidR="00B26989" w:rsidRPr="002B691A">
        <w:rPr>
          <w:rFonts w:cs="Times New Roman"/>
          <w:szCs w:val="24"/>
          <w:lang w:val="en-US"/>
        </w:rPr>
        <w:t xml:space="preserve"> publish</w:t>
      </w:r>
      <w:r w:rsidRPr="002B691A">
        <w:rPr>
          <w:rFonts w:cs="Times New Roman"/>
          <w:szCs w:val="24"/>
          <w:lang w:val="en-US"/>
        </w:rPr>
        <w:t>ed</w:t>
      </w:r>
      <w:r w:rsidR="00B26989" w:rsidRPr="002B691A">
        <w:rPr>
          <w:rFonts w:cs="Times New Roman"/>
          <w:szCs w:val="24"/>
          <w:lang w:val="en-US"/>
        </w:rPr>
        <w:t xml:space="preserve"> a number of books and articles on the Vienna Circle (</w:t>
      </w:r>
      <w:proofErr w:type="spellStart"/>
      <w:r w:rsidR="00B26989" w:rsidRPr="002B691A">
        <w:rPr>
          <w:rFonts w:cs="Times New Roman"/>
          <w:szCs w:val="24"/>
          <w:lang w:val="en-US"/>
        </w:rPr>
        <w:t>Vouillemin</w:t>
      </w:r>
      <w:proofErr w:type="spellEnd"/>
      <w:r w:rsidR="00B26989" w:rsidRPr="002B691A">
        <w:rPr>
          <w:rFonts w:cs="Times New Roman"/>
          <w:szCs w:val="24"/>
          <w:lang w:val="en-US"/>
        </w:rPr>
        <w:t xml:space="preserve"> 1935</w:t>
      </w:r>
      <w:r w:rsidR="00E06EEC" w:rsidRPr="002B691A">
        <w:rPr>
          <w:rFonts w:cs="Times New Roman"/>
          <w:szCs w:val="24"/>
          <w:lang w:val="en-US"/>
        </w:rPr>
        <w:t>a;</w:t>
      </w:r>
      <w:r w:rsidR="00B26989" w:rsidRPr="002B691A">
        <w:rPr>
          <w:rFonts w:cs="Times New Roman"/>
          <w:szCs w:val="24"/>
          <w:lang w:val="en-US"/>
        </w:rPr>
        <w:t xml:space="preserve"> 1945).</w:t>
      </w:r>
      <w:r w:rsidR="00B7171F" w:rsidRPr="002B691A">
        <w:rPr>
          <w:rFonts w:cs="Times New Roman"/>
          <w:szCs w:val="24"/>
          <w:lang w:val="en-US"/>
        </w:rPr>
        <w:t xml:space="preserve"> </w:t>
      </w:r>
    </w:p>
    <w:p w14:paraId="36F7F961" w14:textId="12131618" w:rsidR="008069A5" w:rsidRPr="002B691A" w:rsidRDefault="007F3370" w:rsidP="00267DBC">
      <w:pPr>
        <w:rPr>
          <w:rFonts w:cs="Times New Roman"/>
          <w:szCs w:val="24"/>
          <w:lang w:val="en-US"/>
        </w:rPr>
      </w:pPr>
      <w:r w:rsidRPr="002B691A">
        <w:rPr>
          <w:rFonts w:cs="Times New Roman"/>
          <w:szCs w:val="24"/>
          <w:lang w:val="en-US"/>
        </w:rPr>
        <w:t xml:space="preserve">Since </w:t>
      </w:r>
      <w:r w:rsidR="000B22B5" w:rsidRPr="002B691A">
        <w:rPr>
          <w:rFonts w:cs="Times New Roman"/>
          <w:szCs w:val="24"/>
          <w:lang w:val="en-US"/>
        </w:rPr>
        <w:t xml:space="preserve">Boll </w:t>
      </w:r>
      <w:r w:rsidRPr="002B691A">
        <w:rPr>
          <w:rFonts w:cs="Times New Roman"/>
          <w:szCs w:val="24"/>
          <w:lang w:val="en-US"/>
        </w:rPr>
        <w:t xml:space="preserve">and </w:t>
      </w:r>
      <w:proofErr w:type="spellStart"/>
      <w:r w:rsidRPr="002B691A">
        <w:rPr>
          <w:rFonts w:cs="Times New Roman"/>
          <w:szCs w:val="24"/>
          <w:lang w:val="en-US"/>
        </w:rPr>
        <w:t>Vouillemin</w:t>
      </w:r>
      <w:proofErr w:type="spellEnd"/>
      <w:r w:rsidRPr="002B691A">
        <w:rPr>
          <w:rFonts w:cs="Times New Roman"/>
          <w:szCs w:val="24"/>
          <w:lang w:val="en-US"/>
        </w:rPr>
        <w:t xml:space="preserve"> </w:t>
      </w:r>
      <w:r w:rsidR="000B22B5" w:rsidRPr="002B691A">
        <w:rPr>
          <w:rFonts w:cs="Times New Roman"/>
          <w:szCs w:val="24"/>
          <w:lang w:val="en-US"/>
        </w:rPr>
        <w:t>could not join the pre-conference</w:t>
      </w:r>
      <w:r w:rsidRPr="002B691A">
        <w:rPr>
          <w:rFonts w:cs="Times New Roman"/>
          <w:szCs w:val="24"/>
          <w:lang w:val="en-US"/>
        </w:rPr>
        <w:t xml:space="preserve"> in 1934,</w:t>
      </w:r>
      <w:r w:rsidR="000B22B5" w:rsidRPr="002B691A">
        <w:rPr>
          <w:rFonts w:cs="Times New Roman"/>
          <w:szCs w:val="24"/>
          <w:lang w:val="en-US"/>
        </w:rPr>
        <w:t xml:space="preserve"> Rougier ended up as the only French representative, and the only local organizer of the </w:t>
      </w:r>
      <w:r w:rsidR="002F01D2" w:rsidRPr="002B691A">
        <w:rPr>
          <w:rFonts w:cs="Times New Roman"/>
          <w:szCs w:val="24"/>
          <w:lang w:val="en-US"/>
        </w:rPr>
        <w:t xml:space="preserve">Paris </w:t>
      </w:r>
      <w:r w:rsidR="000B22B5" w:rsidRPr="002B691A">
        <w:rPr>
          <w:rFonts w:cs="Times New Roman"/>
          <w:szCs w:val="24"/>
          <w:lang w:val="en-US"/>
        </w:rPr>
        <w:t>conference</w:t>
      </w:r>
      <w:r w:rsidR="002F01D2" w:rsidRPr="002B691A">
        <w:rPr>
          <w:rFonts w:cs="Times New Roman"/>
          <w:szCs w:val="24"/>
          <w:lang w:val="en-US"/>
        </w:rPr>
        <w:t xml:space="preserve"> in 1935</w:t>
      </w:r>
      <w:r w:rsidR="000B22B5" w:rsidRPr="002B691A">
        <w:rPr>
          <w:rFonts w:cs="Times New Roman"/>
          <w:szCs w:val="24"/>
          <w:lang w:val="en-US"/>
        </w:rPr>
        <w:t xml:space="preserve">. </w:t>
      </w:r>
      <w:r w:rsidRPr="002B691A">
        <w:rPr>
          <w:rFonts w:cs="Times New Roman"/>
          <w:szCs w:val="24"/>
          <w:lang w:val="en-US"/>
        </w:rPr>
        <w:t>A</w:t>
      </w:r>
      <w:r w:rsidR="00B47B2D" w:rsidRPr="002B691A">
        <w:rPr>
          <w:rFonts w:cs="Times New Roman"/>
          <w:szCs w:val="24"/>
          <w:lang w:val="en-US"/>
        </w:rPr>
        <w:t>s</w:t>
      </w:r>
      <w:r w:rsidR="000B22B5" w:rsidRPr="002B691A">
        <w:rPr>
          <w:rFonts w:cs="Times New Roman"/>
          <w:szCs w:val="24"/>
          <w:lang w:val="en-US"/>
        </w:rPr>
        <w:t xml:space="preserve"> Rougier was </w:t>
      </w:r>
      <w:r w:rsidR="00CB1C12" w:rsidRPr="002B691A">
        <w:rPr>
          <w:rFonts w:cs="Times New Roman"/>
          <w:szCs w:val="24"/>
          <w:lang w:val="en-US"/>
        </w:rPr>
        <w:t xml:space="preserve">a </w:t>
      </w:r>
      <w:r w:rsidR="002F01D2" w:rsidRPr="002B691A">
        <w:rPr>
          <w:rFonts w:cs="Times New Roman"/>
          <w:szCs w:val="24"/>
          <w:lang w:val="en-US"/>
        </w:rPr>
        <w:t>lecturer</w:t>
      </w:r>
      <w:r w:rsidR="000B22B5" w:rsidRPr="002B691A">
        <w:rPr>
          <w:rFonts w:cs="Times New Roman"/>
          <w:szCs w:val="24"/>
          <w:lang w:val="en-US"/>
        </w:rPr>
        <w:t xml:space="preserve"> at the </w:t>
      </w:r>
      <w:r w:rsidR="00CB1C12" w:rsidRPr="002B691A">
        <w:rPr>
          <w:rFonts w:cs="Times New Roman"/>
          <w:szCs w:val="24"/>
          <w:lang w:val="en-US"/>
        </w:rPr>
        <w:t>U</w:t>
      </w:r>
      <w:r w:rsidR="000B22B5" w:rsidRPr="002B691A">
        <w:rPr>
          <w:rFonts w:cs="Times New Roman"/>
          <w:szCs w:val="24"/>
          <w:lang w:val="en-US"/>
        </w:rPr>
        <w:t>niversity of Cairo and could not be in France during most of the academic year</w:t>
      </w:r>
      <w:r w:rsidR="00A03A06" w:rsidRPr="002B691A">
        <w:rPr>
          <w:rFonts w:cs="Times New Roman"/>
          <w:szCs w:val="24"/>
          <w:lang w:val="en-US"/>
        </w:rPr>
        <w:t xml:space="preserve"> 1934-1935</w:t>
      </w:r>
      <w:r w:rsidR="000B22B5" w:rsidRPr="002B691A">
        <w:rPr>
          <w:rFonts w:cs="Times New Roman"/>
          <w:szCs w:val="24"/>
          <w:lang w:val="en-US"/>
        </w:rPr>
        <w:t>, this pose</w:t>
      </w:r>
      <w:r w:rsidR="00153AF7" w:rsidRPr="002B691A">
        <w:rPr>
          <w:rFonts w:cs="Times New Roman"/>
          <w:szCs w:val="24"/>
          <w:lang w:val="en-US"/>
        </w:rPr>
        <w:t>d</w:t>
      </w:r>
      <w:r w:rsidR="000B22B5" w:rsidRPr="002B691A">
        <w:rPr>
          <w:rFonts w:cs="Times New Roman"/>
          <w:szCs w:val="24"/>
          <w:lang w:val="en-US"/>
        </w:rPr>
        <w:t xml:space="preserve"> many problems. </w:t>
      </w:r>
      <w:r w:rsidR="00675164" w:rsidRPr="002B691A">
        <w:rPr>
          <w:rFonts w:cs="Times New Roman"/>
          <w:szCs w:val="24"/>
          <w:lang w:val="en-US"/>
        </w:rPr>
        <w:t xml:space="preserve">The practical details of the 1935 conference were mainly dealt with by Rougier and </w:t>
      </w:r>
      <w:proofErr w:type="spellStart"/>
      <w:r w:rsidR="00675164" w:rsidRPr="002B691A">
        <w:rPr>
          <w:rFonts w:cs="Times New Roman"/>
          <w:szCs w:val="24"/>
          <w:lang w:val="en-US"/>
        </w:rPr>
        <w:t>Neurath</w:t>
      </w:r>
      <w:proofErr w:type="spellEnd"/>
      <w:r w:rsidR="002F01D2" w:rsidRPr="002B691A">
        <w:rPr>
          <w:rFonts w:cs="Times New Roman"/>
          <w:szCs w:val="24"/>
          <w:lang w:val="en-US"/>
        </w:rPr>
        <w:t>. I</w:t>
      </w:r>
      <w:r w:rsidR="00675164" w:rsidRPr="002B691A">
        <w:rPr>
          <w:rFonts w:cs="Times New Roman"/>
          <w:szCs w:val="24"/>
          <w:lang w:val="en-US"/>
        </w:rPr>
        <w:t>nitially</w:t>
      </w:r>
      <w:r w:rsidR="00000C6D" w:rsidRPr="002B691A">
        <w:rPr>
          <w:rFonts w:cs="Times New Roman"/>
          <w:szCs w:val="24"/>
          <w:lang w:val="en-US"/>
        </w:rPr>
        <w:t xml:space="preserve"> everything </w:t>
      </w:r>
      <w:r w:rsidR="009C66B0" w:rsidRPr="002B691A">
        <w:rPr>
          <w:rFonts w:cs="Times New Roman"/>
          <w:szCs w:val="24"/>
          <w:lang w:val="en-US"/>
        </w:rPr>
        <w:t>was</w:t>
      </w:r>
      <w:r w:rsidR="00000C6D" w:rsidRPr="002B691A">
        <w:rPr>
          <w:rFonts w:cs="Times New Roman"/>
          <w:szCs w:val="24"/>
          <w:lang w:val="en-US"/>
        </w:rPr>
        <w:t xml:space="preserve"> open for debate.</w:t>
      </w:r>
    </w:p>
    <w:p w14:paraId="2AF4CB10" w14:textId="017C710C" w:rsidR="00153AF7" w:rsidRPr="002B691A" w:rsidRDefault="00E343E2" w:rsidP="00267DBC">
      <w:pPr>
        <w:rPr>
          <w:rFonts w:cs="Times New Roman"/>
          <w:szCs w:val="24"/>
          <w:lang w:val="en-US"/>
        </w:rPr>
      </w:pPr>
      <w:r w:rsidRPr="002B691A">
        <w:rPr>
          <w:rFonts w:cs="Times New Roman"/>
          <w:szCs w:val="24"/>
          <w:lang w:val="en-US"/>
        </w:rPr>
        <w:t>First</w:t>
      </w:r>
      <w:r w:rsidR="00B47B2D" w:rsidRPr="002B691A">
        <w:rPr>
          <w:rFonts w:cs="Times New Roman"/>
          <w:szCs w:val="24"/>
          <w:lang w:val="en-US"/>
        </w:rPr>
        <w:t xml:space="preserve">, there </w:t>
      </w:r>
      <w:r w:rsidR="00153AF7" w:rsidRPr="002B691A">
        <w:rPr>
          <w:rFonts w:cs="Times New Roman"/>
          <w:szCs w:val="24"/>
          <w:lang w:val="en-US"/>
        </w:rPr>
        <w:t>was</w:t>
      </w:r>
      <w:r w:rsidR="00B47B2D" w:rsidRPr="002B691A">
        <w:rPr>
          <w:rFonts w:cs="Times New Roman"/>
          <w:szCs w:val="24"/>
          <w:lang w:val="en-US"/>
        </w:rPr>
        <w:t xml:space="preserve"> the decision of the name for the gathering. </w:t>
      </w:r>
      <w:r w:rsidR="00977106" w:rsidRPr="002B691A">
        <w:rPr>
          <w:rFonts w:cs="Times New Roman"/>
          <w:szCs w:val="24"/>
          <w:lang w:val="en-US"/>
        </w:rPr>
        <w:t xml:space="preserve">On the suggestion of Rougier, </w:t>
      </w:r>
      <w:proofErr w:type="spellStart"/>
      <w:r w:rsidR="00977106" w:rsidRPr="002B691A">
        <w:rPr>
          <w:rFonts w:cs="Times New Roman"/>
          <w:szCs w:val="24"/>
          <w:lang w:val="en-US"/>
        </w:rPr>
        <w:t>Neurath</w:t>
      </w:r>
      <w:proofErr w:type="spellEnd"/>
      <w:r w:rsidR="00977106" w:rsidRPr="002B691A">
        <w:rPr>
          <w:rFonts w:cs="Times New Roman"/>
          <w:szCs w:val="24"/>
          <w:lang w:val="en-US"/>
        </w:rPr>
        <w:t xml:space="preserve"> accepted </w:t>
      </w:r>
      <w:proofErr w:type="spellStart"/>
      <w:r w:rsidRPr="002B691A">
        <w:rPr>
          <w:rFonts w:cs="Times New Roman"/>
          <w:i/>
          <w:szCs w:val="24"/>
          <w:lang w:val="en-US"/>
        </w:rPr>
        <w:t>philosophie</w:t>
      </w:r>
      <w:proofErr w:type="spellEnd"/>
      <w:r w:rsidRPr="002B691A">
        <w:rPr>
          <w:rFonts w:cs="Times New Roman"/>
          <w:i/>
          <w:szCs w:val="24"/>
          <w:lang w:val="en-US"/>
        </w:rPr>
        <w:t xml:space="preserve"> </w:t>
      </w:r>
      <w:proofErr w:type="spellStart"/>
      <w:r w:rsidRPr="002B691A">
        <w:rPr>
          <w:rFonts w:cs="Times New Roman"/>
          <w:i/>
          <w:szCs w:val="24"/>
          <w:lang w:val="en-US"/>
        </w:rPr>
        <w:t>scientifique</w:t>
      </w:r>
      <w:proofErr w:type="spellEnd"/>
      <w:r w:rsidRPr="002B691A">
        <w:rPr>
          <w:rFonts w:cs="Times New Roman"/>
          <w:i/>
          <w:szCs w:val="24"/>
          <w:lang w:val="en-US"/>
        </w:rPr>
        <w:t xml:space="preserve"> </w:t>
      </w:r>
      <w:r w:rsidR="00B47B2D" w:rsidRPr="002B691A">
        <w:rPr>
          <w:rFonts w:cs="Times New Roman"/>
          <w:szCs w:val="24"/>
          <w:lang w:val="en-US"/>
        </w:rPr>
        <w:t>in order to avoid any particular ‘special group name’ (</w:t>
      </w:r>
      <w:proofErr w:type="spellStart"/>
      <w:r w:rsidR="00B47B2D" w:rsidRPr="002B691A">
        <w:rPr>
          <w:rFonts w:cs="Times New Roman"/>
          <w:i/>
          <w:szCs w:val="24"/>
          <w:lang w:val="en-US"/>
        </w:rPr>
        <w:t>Spezial</w:t>
      </w:r>
      <w:proofErr w:type="spellEnd"/>
      <w:r w:rsidR="00B47B2D" w:rsidRPr="002B691A">
        <w:rPr>
          <w:rFonts w:cs="Times New Roman"/>
          <w:i/>
          <w:szCs w:val="24"/>
          <w:lang w:val="en-US"/>
        </w:rPr>
        <w:t xml:space="preserve"> </w:t>
      </w:r>
      <w:proofErr w:type="spellStart"/>
      <w:r w:rsidR="00B47B2D" w:rsidRPr="002B691A">
        <w:rPr>
          <w:rFonts w:cs="Times New Roman"/>
          <w:i/>
          <w:szCs w:val="24"/>
          <w:lang w:val="en-US"/>
        </w:rPr>
        <w:t>Gruppenname</w:t>
      </w:r>
      <w:proofErr w:type="spellEnd"/>
      <w:r w:rsidR="00B47B2D" w:rsidRPr="002B691A">
        <w:rPr>
          <w:rFonts w:cs="Times New Roman"/>
          <w:szCs w:val="24"/>
          <w:lang w:val="en-US"/>
        </w:rPr>
        <w:t>) so as to maintain the peace between all the representatives of the various groups.</w:t>
      </w:r>
      <w:r w:rsidR="0042312E" w:rsidRPr="002B691A">
        <w:rPr>
          <w:rStyle w:val="Eindnootmarkering"/>
          <w:rFonts w:cs="Times New Roman"/>
          <w:szCs w:val="24"/>
          <w:lang w:val="en-US"/>
        </w:rPr>
        <w:endnoteReference w:id="14"/>
      </w:r>
      <w:r w:rsidR="0042312E" w:rsidRPr="002B691A">
        <w:rPr>
          <w:rFonts w:cs="Times New Roman"/>
          <w:szCs w:val="24"/>
          <w:lang w:val="en-US"/>
        </w:rPr>
        <w:t xml:space="preserve"> </w:t>
      </w:r>
      <w:r w:rsidR="00B47B2D" w:rsidRPr="002B691A">
        <w:rPr>
          <w:rFonts w:cs="Times New Roman"/>
          <w:szCs w:val="24"/>
          <w:lang w:val="en-US"/>
        </w:rPr>
        <w:t xml:space="preserve">Especially, the term “unity of science” had to be avoided, because it </w:t>
      </w:r>
      <w:r w:rsidR="005B5F54" w:rsidRPr="002B691A">
        <w:rPr>
          <w:rFonts w:cs="Times New Roman"/>
          <w:szCs w:val="24"/>
          <w:lang w:val="en-US"/>
        </w:rPr>
        <w:t xml:space="preserve">was interpreted by many French philosophers </w:t>
      </w:r>
      <w:r w:rsidR="00B47B2D" w:rsidRPr="002B691A">
        <w:rPr>
          <w:rFonts w:cs="Times New Roman"/>
          <w:szCs w:val="24"/>
          <w:lang w:val="en-US"/>
        </w:rPr>
        <w:t>as a specific thesis on the nature of science</w:t>
      </w:r>
      <w:r w:rsidR="009C66B0" w:rsidRPr="002B691A">
        <w:rPr>
          <w:rFonts w:cs="Times New Roman"/>
          <w:szCs w:val="24"/>
          <w:lang w:val="en-US"/>
        </w:rPr>
        <w:t xml:space="preserve"> </w:t>
      </w:r>
      <w:r w:rsidR="00A03A06" w:rsidRPr="002B691A">
        <w:rPr>
          <w:rFonts w:cs="Times New Roman"/>
          <w:szCs w:val="24"/>
          <w:lang w:val="en-US"/>
        </w:rPr>
        <w:t>which they associated with a specific</w:t>
      </w:r>
      <w:r w:rsidR="00B47B2D" w:rsidRPr="002B691A">
        <w:rPr>
          <w:rFonts w:cs="Times New Roman"/>
          <w:szCs w:val="24"/>
          <w:lang w:val="en-US"/>
        </w:rPr>
        <w:t xml:space="preserve"> German logical empiricist </w:t>
      </w:r>
      <w:r w:rsidR="009C66B0" w:rsidRPr="002B691A">
        <w:rPr>
          <w:rFonts w:cs="Times New Roman"/>
          <w:szCs w:val="24"/>
          <w:lang w:val="en-US"/>
        </w:rPr>
        <w:t>“school”</w:t>
      </w:r>
      <w:r w:rsidR="00B47B2D" w:rsidRPr="002B691A">
        <w:rPr>
          <w:rFonts w:cs="Times New Roman"/>
          <w:szCs w:val="24"/>
          <w:lang w:val="en-US"/>
        </w:rPr>
        <w:t>.</w:t>
      </w:r>
      <w:r w:rsidR="00977106" w:rsidRPr="002B691A">
        <w:rPr>
          <w:rFonts w:cs="Times New Roman"/>
          <w:szCs w:val="24"/>
          <w:lang w:val="en-US"/>
        </w:rPr>
        <w:t xml:space="preserve"> However, in all German communication</w:t>
      </w:r>
      <w:r w:rsidR="00A03A06" w:rsidRPr="002B691A">
        <w:rPr>
          <w:rFonts w:cs="Times New Roman"/>
          <w:szCs w:val="24"/>
          <w:lang w:val="en-US"/>
        </w:rPr>
        <w:t xml:space="preserve"> about the conference</w:t>
      </w:r>
      <w:r w:rsidR="00977106" w:rsidRPr="002B691A">
        <w:rPr>
          <w:rFonts w:cs="Times New Roman"/>
          <w:szCs w:val="24"/>
          <w:lang w:val="en-US"/>
        </w:rPr>
        <w:t xml:space="preserve">, </w:t>
      </w:r>
      <w:proofErr w:type="spellStart"/>
      <w:r w:rsidR="00977106" w:rsidRPr="002B691A">
        <w:rPr>
          <w:rFonts w:cs="Times New Roman"/>
          <w:szCs w:val="24"/>
          <w:lang w:val="en-US"/>
        </w:rPr>
        <w:t>Neurath</w:t>
      </w:r>
      <w:proofErr w:type="spellEnd"/>
      <w:r w:rsidR="00977106" w:rsidRPr="002B691A">
        <w:rPr>
          <w:rFonts w:cs="Times New Roman"/>
          <w:szCs w:val="24"/>
          <w:lang w:val="en-US"/>
        </w:rPr>
        <w:t xml:space="preserve"> would use the terminology of </w:t>
      </w:r>
      <w:r w:rsidR="00977106" w:rsidRPr="002B691A">
        <w:rPr>
          <w:rFonts w:cs="Times New Roman"/>
          <w:i/>
          <w:szCs w:val="24"/>
          <w:lang w:val="en-US"/>
        </w:rPr>
        <w:t xml:space="preserve">Einheit der </w:t>
      </w:r>
      <w:proofErr w:type="spellStart"/>
      <w:r w:rsidR="00977106" w:rsidRPr="002B691A">
        <w:rPr>
          <w:rFonts w:cs="Times New Roman"/>
          <w:i/>
          <w:szCs w:val="24"/>
          <w:lang w:val="en-US"/>
        </w:rPr>
        <w:t>Wissenschaft</w:t>
      </w:r>
      <w:proofErr w:type="spellEnd"/>
      <w:r w:rsidR="00977106" w:rsidRPr="002B691A">
        <w:rPr>
          <w:rFonts w:cs="Times New Roman"/>
          <w:szCs w:val="24"/>
          <w:lang w:val="en-US"/>
        </w:rPr>
        <w:t>, becau</w:t>
      </w:r>
      <w:r w:rsidRPr="002B691A">
        <w:rPr>
          <w:rFonts w:cs="Times New Roman"/>
          <w:szCs w:val="24"/>
          <w:lang w:val="en-US"/>
        </w:rPr>
        <w:t xml:space="preserve">se he believed that the German </w:t>
      </w:r>
      <w:proofErr w:type="spellStart"/>
      <w:r w:rsidR="00977106" w:rsidRPr="002B691A">
        <w:rPr>
          <w:rFonts w:cs="Times New Roman"/>
          <w:i/>
          <w:szCs w:val="24"/>
          <w:lang w:val="en-US"/>
        </w:rPr>
        <w:t>wisschenschaftliche</w:t>
      </w:r>
      <w:proofErr w:type="spellEnd"/>
      <w:r w:rsidR="00977106" w:rsidRPr="002B691A">
        <w:rPr>
          <w:rFonts w:cs="Times New Roman"/>
          <w:i/>
          <w:szCs w:val="24"/>
          <w:lang w:val="en-US"/>
        </w:rPr>
        <w:t xml:space="preserve"> Philosophie</w:t>
      </w:r>
      <w:r w:rsidR="00977106" w:rsidRPr="002B691A">
        <w:rPr>
          <w:rFonts w:cs="Times New Roman"/>
          <w:szCs w:val="24"/>
          <w:lang w:val="en-US"/>
        </w:rPr>
        <w:t xml:space="preserve"> implied a relation to traditional school philosophy and its associated metaphysics.</w:t>
      </w:r>
      <w:r w:rsidR="0042312E" w:rsidRPr="002B691A">
        <w:rPr>
          <w:rStyle w:val="Eindnootmarkering"/>
          <w:rFonts w:cs="Times New Roman"/>
          <w:szCs w:val="24"/>
          <w:lang w:val="en-US"/>
        </w:rPr>
        <w:endnoteReference w:id="15"/>
      </w:r>
      <w:r w:rsidR="0042312E" w:rsidRPr="002B691A">
        <w:rPr>
          <w:rFonts w:cs="Times New Roman"/>
          <w:szCs w:val="24"/>
          <w:lang w:val="en-US"/>
        </w:rPr>
        <w:t xml:space="preserve"> The result was a complicated scheme of names and translations in order to bring together as many international groups as possible. Both </w:t>
      </w:r>
      <w:proofErr w:type="spellStart"/>
      <w:r w:rsidR="0042312E" w:rsidRPr="002B691A">
        <w:rPr>
          <w:rFonts w:cs="Times New Roman"/>
          <w:szCs w:val="24"/>
          <w:lang w:val="en-US"/>
        </w:rPr>
        <w:t>Neurath</w:t>
      </w:r>
      <w:proofErr w:type="spellEnd"/>
      <w:r w:rsidR="0042312E" w:rsidRPr="002B691A">
        <w:rPr>
          <w:rFonts w:cs="Times New Roman"/>
          <w:szCs w:val="24"/>
          <w:lang w:val="en-US"/>
        </w:rPr>
        <w:t xml:space="preserve"> and Rougier were constantly worried that certain groups would be </w:t>
      </w:r>
      <w:proofErr w:type="gramStart"/>
      <w:r w:rsidR="0042312E" w:rsidRPr="002B691A">
        <w:rPr>
          <w:rFonts w:cs="Times New Roman"/>
          <w:szCs w:val="24"/>
          <w:lang w:val="en-US"/>
        </w:rPr>
        <w:t>offended, and</w:t>
      </w:r>
      <w:proofErr w:type="gramEnd"/>
      <w:r w:rsidR="0042312E" w:rsidRPr="002B691A">
        <w:rPr>
          <w:rFonts w:cs="Times New Roman"/>
          <w:szCs w:val="24"/>
          <w:lang w:val="en-US"/>
        </w:rPr>
        <w:t xml:space="preserve"> would eventually refuse to join the gathering. They also agreed on a </w:t>
      </w:r>
      <w:r w:rsidR="0042312E" w:rsidRPr="002B691A">
        <w:rPr>
          <w:rFonts w:cs="Times New Roman"/>
          <w:szCs w:val="24"/>
          <w:lang w:val="en-US"/>
        </w:rPr>
        <w:lastRenderedPageBreak/>
        <w:t>late date, September 16-21, 1935, in order to attract as many French scholars who professed to be unavailable during the summer months.</w:t>
      </w:r>
      <w:r w:rsidR="0042312E" w:rsidRPr="002B691A">
        <w:rPr>
          <w:rStyle w:val="Eindnootmarkering"/>
          <w:rFonts w:cs="Times New Roman"/>
          <w:szCs w:val="24"/>
          <w:lang w:val="en-US"/>
        </w:rPr>
        <w:endnoteReference w:id="16"/>
      </w:r>
      <w:r w:rsidR="0042312E" w:rsidRPr="002B691A">
        <w:rPr>
          <w:rFonts w:cs="Times New Roman"/>
          <w:szCs w:val="24"/>
          <w:lang w:val="en-US"/>
        </w:rPr>
        <w:t xml:space="preserve"> </w:t>
      </w:r>
    </w:p>
    <w:p w14:paraId="76142143" w14:textId="206EF5BE" w:rsidR="0042312E" w:rsidRPr="002B691A" w:rsidRDefault="00977106" w:rsidP="00267DBC">
      <w:pPr>
        <w:rPr>
          <w:rFonts w:cs="Times New Roman"/>
          <w:szCs w:val="24"/>
          <w:lang w:val="en-US"/>
        </w:rPr>
      </w:pPr>
      <w:r w:rsidRPr="002B691A">
        <w:rPr>
          <w:rFonts w:cs="Times New Roman"/>
          <w:szCs w:val="24"/>
          <w:lang w:val="en-US"/>
        </w:rPr>
        <w:t xml:space="preserve">Once the date and name </w:t>
      </w:r>
      <w:r w:rsidR="00370DDF" w:rsidRPr="002B691A">
        <w:rPr>
          <w:rFonts w:cs="Times New Roman"/>
          <w:szCs w:val="24"/>
          <w:lang w:val="en-US"/>
        </w:rPr>
        <w:t>were</w:t>
      </w:r>
      <w:r w:rsidRPr="002B691A">
        <w:rPr>
          <w:rFonts w:cs="Times New Roman"/>
          <w:szCs w:val="24"/>
          <w:lang w:val="en-US"/>
        </w:rPr>
        <w:t xml:space="preserve"> fixed,</w:t>
      </w:r>
      <w:r w:rsidR="00B47B2D" w:rsidRPr="002B691A">
        <w:rPr>
          <w:rFonts w:cs="Times New Roman"/>
          <w:szCs w:val="24"/>
          <w:lang w:val="en-US"/>
        </w:rPr>
        <w:t xml:space="preserve"> Rougier started to send out invitations to prominent French scholars, ranging from </w:t>
      </w:r>
      <w:r w:rsidR="00D63FBD" w:rsidRPr="002B691A">
        <w:rPr>
          <w:rFonts w:cs="Times New Roman"/>
          <w:szCs w:val="24"/>
          <w:lang w:val="en-US"/>
        </w:rPr>
        <w:t xml:space="preserve">Jean </w:t>
      </w:r>
      <w:proofErr w:type="spellStart"/>
      <w:r w:rsidR="00B47B2D" w:rsidRPr="002B691A">
        <w:rPr>
          <w:rFonts w:cs="Times New Roman"/>
          <w:szCs w:val="24"/>
          <w:lang w:val="en-US"/>
        </w:rPr>
        <w:t>Cavaillès</w:t>
      </w:r>
      <w:proofErr w:type="spellEnd"/>
      <w:r w:rsidR="00B47B2D" w:rsidRPr="002B691A">
        <w:rPr>
          <w:rFonts w:cs="Times New Roman"/>
          <w:szCs w:val="24"/>
          <w:lang w:val="en-US"/>
        </w:rPr>
        <w:t xml:space="preserve"> to </w:t>
      </w:r>
      <w:r w:rsidR="00D63FBD" w:rsidRPr="002B691A">
        <w:rPr>
          <w:rFonts w:cs="Times New Roman"/>
          <w:szCs w:val="24"/>
          <w:lang w:val="en-US"/>
        </w:rPr>
        <w:t xml:space="preserve">Ferdinand </w:t>
      </w:r>
      <w:proofErr w:type="spellStart"/>
      <w:r w:rsidR="00B47B2D" w:rsidRPr="002B691A">
        <w:rPr>
          <w:rFonts w:cs="Times New Roman"/>
          <w:szCs w:val="24"/>
          <w:lang w:val="en-US"/>
        </w:rPr>
        <w:t>Gonseth</w:t>
      </w:r>
      <w:proofErr w:type="spellEnd"/>
      <w:r w:rsidR="00B47B2D" w:rsidRPr="002B691A">
        <w:rPr>
          <w:rFonts w:cs="Times New Roman"/>
          <w:szCs w:val="24"/>
          <w:lang w:val="en-US"/>
        </w:rPr>
        <w:t xml:space="preserve"> (</w:t>
      </w:r>
      <w:proofErr w:type="spellStart"/>
      <w:r w:rsidR="00B47B2D" w:rsidRPr="002B691A">
        <w:rPr>
          <w:rFonts w:cs="Times New Roman"/>
          <w:szCs w:val="24"/>
          <w:lang w:val="en-US"/>
        </w:rPr>
        <w:t>Bourdeau</w:t>
      </w:r>
      <w:proofErr w:type="spellEnd"/>
      <w:r w:rsidR="00B47B2D" w:rsidRPr="002B691A">
        <w:rPr>
          <w:rFonts w:cs="Times New Roman"/>
          <w:szCs w:val="24"/>
          <w:lang w:val="en-US"/>
        </w:rPr>
        <w:t xml:space="preserve"> 2018</w:t>
      </w:r>
      <w:r w:rsidR="00D82E51" w:rsidRPr="002B691A">
        <w:rPr>
          <w:rFonts w:cs="Times New Roman"/>
          <w:szCs w:val="24"/>
          <w:lang w:val="en-US"/>
        </w:rPr>
        <w:t>,</w:t>
      </w:r>
      <w:r w:rsidR="00B47B2D" w:rsidRPr="002B691A">
        <w:rPr>
          <w:rFonts w:cs="Times New Roman"/>
          <w:szCs w:val="24"/>
          <w:lang w:val="en-US"/>
        </w:rPr>
        <w:t xml:space="preserve"> 23). </w:t>
      </w:r>
      <w:r w:rsidRPr="002B691A">
        <w:rPr>
          <w:rFonts w:cs="Times New Roman"/>
          <w:szCs w:val="24"/>
          <w:lang w:val="en-US"/>
        </w:rPr>
        <w:t>He was, however,</w:t>
      </w:r>
      <w:r w:rsidR="00B47B2D" w:rsidRPr="002B691A">
        <w:rPr>
          <w:rFonts w:cs="Times New Roman"/>
          <w:szCs w:val="24"/>
          <w:lang w:val="en-US"/>
        </w:rPr>
        <w:t xml:space="preserve"> soon frustrated due to a lack of replies and </w:t>
      </w:r>
      <w:r w:rsidR="00153AF7" w:rsidRPr="002B691A">
        <w:rPr>
          <w:rFonts w:cs="Times New Roman"/>
          <w:szCs w:val="24"/>
          <w:lang w:val="en-US"/>
        </w:rPr>
        <w:t>enthusiasm</w:t>
      </w:r>
      <w:r w:rsidR="00B47B2D" w:rsidRPr="002B691A">
        <w:rPr>
          <w:rFonts w:cs="Times New Roman"/>
          <w:szCs w:val="24"/>
          <w:lang w:val="en-US"/>
        </w:rPr>
        <w:t>: “I have written more than 100 letters: for some, it is the sacred time of the holidays, others invoke their incompetence. […] Only young people seem to be willing.”</w:t>
      </w:r>
      <w:r w:rsidR="0042312E" w:rsidRPr="002B691A">
        <w:rPr>
          <w:rStyle w:val="Eindnootmarkering"/>
          <w:rFonts w:cs="Times New Roman"/>
          <w:szCs w:val="24"/>
          <w:lang w:val="en-US"/>
        </w:rPr>
        <w:endnoteReference w:id="17"/>
      </w:r>
      <w:r w:rsidR="0042312E" w:rsidRPr="002B691A">
        <w:rPr>
          <w:rFonts w:cs="Times New Roman"/>
          <w:szCs w:val="24"/>
          <w:lang w:val="en-US"/>
        </w:rPr>
        <w:t xml:space="preserve"> Throughout 1934 and 1935 Rougier was increasingly worried by the lack of French enthusiasm, and he regularly brought up the possibility of postponing the conference to 1937, when the international </w:t>
      </w:r>
      <w:proofErr w:type="spellStart"/>
      <w:r w:rsidR="0042312E" w:rsidRPr="002B691A">
        <w:rPr>
          <w:rFonts w:cs="Times New Roman"/>
          <w:i/>
          <w:szCs w:val="24"/>
          <w:lang w:val="en-US"/>
        </w:rPr>
        <w:t>Congrès</w:t>
      </w:r>
      <w:proofErr w:type="spellEnd"/>
      <w:r w:rsidR="0042312E" w:rsidRPr="002B691A">
        <w:rPr>
          <w:rFonts w:cs="Times New Roman"/>
          <w:i/>
          <w:szCs w:val="24"/>
          <w:lang w:val="en-US"/>
        </w:rPr>
        <w:t xml:space="preserve"> Descartes</w:t>
      </w:r>
      <w:r w:rsidR="0042312E" w:rsidRPr="002B691A">
        <w:rPr>
          <w:rFonts w:cs="Times New Roman"/>
          <w:szCs w:val="24"/>
          <w:lang w:val="en-US"/>
        </w:rPr>
        <w:t xml:space="preserve">, organized by </w:t>
      </w:r>
      <w:proofErr w:type="spellStart"/>
      <w:r w:rsidR="0042312E" w:rsidRPr="002B691A">
        <w:rPr>
          <w:rFonts w:cs="Times New Roman"/>
          <w:szCs w:val="24"/>
          <w:lang w:val="en-US"/>
        </w:rPr>
        <w:t>Brunschvicg</w:t>
      </w:r>
      <w:proofErr w:type="spellEnd"/>
      <w:r w:rsidR="0042312E" w:rsidRPr="002B691A">
        <w:rPr>
          <w:rFonts w:cs="Times New Roman"/>
          <w:szCs w:val="24"/>
          <w:lang w:val="en-US"/>
        </w:rPr>
        <w:t>, would take place.</w:t>
      </w:r>
    </w:p>
    <w:p w14:paraId="7207C1FF" w14:textId="571D8FCE" w:rsidR="0042312E" w:rsidRPr="002B691A" w:rsidRDefault="0042312E" w:rsidP="00267DBC">
      <w:pPr>
        <w:rPr>
          <w:rFonts w:cs="Times New Roman"/>
          <w:szCs w:val="24"/>
          <w:lang w:val="en-US"/>
        </w:rPr>
      </w:pPr>
      <w:r w:rsidRPr="002B691A">
        <w:rPr>
          <w:rFonts w:cs="Times New Roman"/>
          <w:szCs w:val="24"/>
          <w:lang w:val="en-US"/>
        </w:rPr>
        <w:t xml:space="preserve">When Rougier’s wife died unexpectedly due to surgical complications in March 1935, Rougier’s resolve plummeted. </w:t>
      </w:r>
      <w:proofErr w:type="spellStart"/>
      <w:r w:rsidRPr="002B691A">
        <w:rPr>
          <w:rFonts w:cs="Times New Roman"/>
          <w:szCs w:val="24"/>
          <w:lang w:val="en-US"/>
        </w:rPr>
        <w:t>Neurath</w:t>
      </w:r>
      <w:proofErr w:type="spellEnd"/>
      <w:r w:rsidRPr="002B691A">
        <w:rPr>
          <w:rFonts w:cs="Times New Roman"/>
          <w:szCs w:val="24"/>
          <w:lang w:val="en-US"/>
        </w:rPr>
        <w:t>, however, was steadfast and wrote in capital letters that “despite the varied interests and tensions that are at play in our midst, we must do everything in order to meet internationally, even if it is only a modest gathering.”</w:t>
      </w:r>
      <w:r w:rsidRPr="002B691A">
        <w:rPr>
          <w:rStyle w:val="Eindnootmarkering"/>
          <w:rFonts w:cs="Times New Roman"/>
          <w:szCs w:val="24"/>
          <w:lang w:val="en-US"/>
        </w:rPr>
        <w:endnoteReference w:id="18"/>
      </w:r>
      <w:r w:rsidRPr="002B691A">
        <w:rPr>
          <w:rFonts w:cs="Times New Roman"/>
          <w:szCs w:val="24"/>
          <w:lang w:val="en-US"/>
        </w:rPr>
        <w:t xml:space="preserve"> Rougier countered that “</w:t>
      </w:r>
      <w:r w:rsidRPr="002B691A">
        <w:rPr>
          <w:rStyle w:val="tlid-translation"/>
          <w:rFonts w:cs="Times New Roman"/>
          <w:szCs w:val="24"/>
          <w:lang w:val="en-US"/>
        </w:rPr>
        <w:t>the ministry does not want the congress to be a meeting of foreigners without French collaborators.”</w:t>
      </w:r>
      <w:r w:rsidRPr="002B691A">
        <w:rPr>
          <w:rStyle w:val="Eindnootmarkering"/>
          <w:rFonts w:cs="Times New Roman"/>
          <w:szCs w:val="24"/>
          <w:lang w:val="en-US"/>
        </w:rPr>
        <w:endnoteReference w:id="19"/>
      </w:r>
      <w:r w:rsidRPr="002B691A">
        <w:rPr>
          <w:rFonts w:cs="Times New Roman"/>
          <w:szCs w:val="24"/>
          <w:lang w:val="en-US"/>
        </w:rPr>
        <w:t xml:space="preserve"> Even though Rougier was determined to quit at several points in both April, May and June, due to the lack of French interest, he never abandoned the project on which he had embarked after his first contact with Hans Reichenbach: the creation of a new and international community of scientifically oriented philosophers. </w:t>
      </w:r>
    </w:p>
    <w:p w14:paraId="73FD0EEB" w14:textId="1EB4467D" w:rsidR="0042312E" w:rsidRPr="002B691A" w:rsidRDefault="0042312E" w:rsidP="00267DBC">
      <w:pPr>
        <w:rPr>
          <w:rFonts w:cs="Times New Roman"/>
          <w:szCs w:val="24"/>
          <w:lang w:val="en-US"/>
        </w:rPr>
      </w:pPr>
      <w:r w:rsidRPr="002B691A">
        <w:rPr>
          <w:rFonts w:cs="Times New Roman"/>
          <w:szCs w:val="24"/>
          <w:lang w:val="en-US"/>
        </w:rPr>
        <w:t>When the conference finally took place in September 1935, there were 160 persons present.</w:t>
      </w:r>
      <w:r w:rsidRPr="002B691A">
        <w:rPr>
          <w:rStyle w:val="Eindnootmarkering"/>
          <w:rFonts w:cs="Times New Roman"/>
          <w:szCs w:val="24"/>
          <w:lang w:val="en-US"/>
        </w:rPr>
        <w:endnoteReference w:id="20"/>
      </w:r>
      <w:r w:rsidRPr="002B691A">
        <w:rPr>
          <w:rFonts w:cs="Times New Roman"/>
          <w:szCs w:val="24"/>
          <w:lang w:val="en-US"/>
        </w:rPr>
        <w:t xml:space="preserve"> </w:t>
      </w:r>
      <w:r w:rsidR="001A1813" w:rsidRPr="002B691A">
        <w:rPr>
          <w:rFonts w:cs="Times New Roman"/>
          <w:szCs w:val="24"/>
          <w:lang w:val="en-US"/>
        </w:rPr>
        <w:t>T</w:t>
      </w:r>
      <w:r w:rsidR="0014291E" w:rsidRPr="002B691A">
        <w:rPr>
          <w:rFonts w:cs="Times New Roman"/>
          <w:szCs w:val="24"/>
          <w:lang w:val="en-US"/>
        </w:rPr>
        <w:t xml:space="preserve">he opening speeches were delivered in the buildings of the </w:t>
      </w:r>
      <w:proofErr w:type="spellStart"/>
      <w:r w:rsidR="007E5791" w:rsidRPr="002B691A">
        <w:rPr>
          <w:rFonts w:cs="Times New Roman"/>
          <w:i/>
          <w:szCs w:val="24"/>
          <w:lang w:val="en-US"/>
        </w:rPr>
        <w:t>Institut</w:t>
      </w:r>
      <w:proofErr w:type="spellEnd"/>
      <w:r w:rsidR="007E5791" w:rsidRPr="002B691A">
        <w:rPr>
          <w:rFonts w:cs="Times New Roman"/>
          <w:i/>
          <w:szCs w:val="24"/>
          <w:lang w:val="en-US"/>
        </w:rPr>
        <w:t xml:space="preserve"> International de </w:t>
      </w:r>
      <w:proofErr w:type="spellStart"/>
      <w:r w:rsidR="007E5791" w:rsidRPr="002B691A">
        <w:rPr>
          <w:rFonts w:cs="Times New Roman"/>
          <w:i/>
          <w:szCs w:val="24"/>
          <w:lang w:val="en-US"/>
        </w:rPr>
        <w:t>Coopération</w:t>
      </w:r>
      <w:proofErr w:type="spellEnd"/>
      <w:r w:rsidR="007E5791" w:rsidRPr="002B691A">
        <w:rPr>
          <w:rFonts w:cs="Times New Roman"/>
          <w:i/>
          <w:szCs w:val="24"/>
          <w:lang w:val="en-US"/>
        </w:rPr>
        <w:t xml:space="preserve"> </w:t>
      </w:r>
      <w:proofErr w:type="spellStart"/>
      <w:r w:rsidR="007E5791" w:rsidRPr="002B691A">
        <w:rPr>
          <w:rFonts w:cs="Times New Roman"/>
          <w:i/>
          <w:szCs w:val="24"/>
          <w:lang w:val="en-US"/>
        </w:rPr>
        <w:t>Intellectuelle</w:t>
      </w:r>
      <w:proofErr w:type="spellEnd"/>
      <w:r w:rsidR="007E5791" w:rsidRPr="002B691A">
        <w:rPr>
          <w:rFonts w:cs="Times New Roman"/>
          <w:i/>
          <w:szCs w:val="24"/>
          <w:lang w:val="en-US"/>
        </w:rPr>
        <w:t xml:space="preserve"> </w:t>
      </w:r>
      <w:r w:rsidR="007E5791" w:rsidRPr="002B691A">
        <w:rPr>
          <w:rFonts w:cs="Times New Roman"/>
          <w:szCs w:val="24"/>
          <w:lang w:val="en-US"/>
        </w:rPr>
        <w:t xml:space="preserve">(IICI), </w:t>
      </w:r>
      <w:r w:rsidR="0014291E" w:rsidRPr="002B691A">
        <w:rPr>
          <w:rFonts w:cs="Times New Roman"/>
          <w:szCs w:val="24"/>
          <w:lang w:val="en-US"/>
        </w:rPr>
        <w:t xml:space="preserve">by </w:t>
      </w:r>
      <w:r w:rsidR="007E5791" w:rsidRPr="002B691A">
        <w:rPr>
          <w:rFonts w:cs="Times New Roman"/>
          <w:szCs w:val="24"/>
          <w:lang w:val="en-US"/>
        </w:rPr>
        <w:t>representatives</w:t>
      </w:r>
      <w:r w:rsidR="00EB5670" w:rsidRPr="002B691A">
        <w:rPr>
          <w:rFonts w:cs="Times New Roman"/>
          <w:szCs w:val="24"/>
          <w:lang w:val="en-US"/>
        </w:rPr>
        <w:t xml:space="preserve"> of</w:t>
      </w:r>
      <w:r w:rsidR="001B1A28" w:rsidRPr="002B691A">
        <w:rPr>
          <w:rFonts w:cs="Times New Roman"/>
          <w:szCs w:val="24"/>
          <w:lang w:val="en-US"/>
        </w:rPr>
        <w:t xml:space="preserve"> </w:t>
      </w:r>
      <w:r w:rsidR="00EB5670" w:rsidRPr="002B691A">
        <w:rPr>
          <w:rFonts w:cs="Times New Roman"/>
          <w:szCs w:val="24"/>
          <w:lang w:val="en-US"/>
        </w:rPr>
        <w:t xml:space="preserve">various groups </w:t>
      </w:r>
      <w:r w:rsidR="00C41963" w:rsidRPr="002B691A">
        <w:rPr>
          <w:rFonts w:cs="Times New Roman"/>
          <w:szCs w:val="24"/>
          <w:lang w:val="en-US"/>
        </w:rPr>
        <w:t xml:space="preserve">that </w:t>
      </w:r>
      <w:r w:rsidR="00EB5670" w:rsidRPr="002B691A">
        <w:rPr>
          <w:rFonts w:cs="Times New Roman"/>
          <w:szCs w:val="24"/>
          <w:lang w:val="en-US"/>
        </w:rPr>
        <w:t xml:space="preserve">were united in </w:t>
      </w:r>
      <w:r w:rsidR="00043622" w:rsidRPr="002B691A">
        <w:rPr>
          <w:rFonts w:cs="Times New Roman"/>
          <w:szCs w:val="24"/>
          <w:lang w:val="en-US"/>
        </w:rPr>
        <w:t xml:space="preserve">the gathering: </w:t>
      </w:r>
      <w:r w:rsidR="0014291E" w:rsidRPr="002B691A">
        <w:rPr>
          <w:rFonts w:cs="Times New Roman"/>
          <w:szCs w:val="24"/>
          <w:lang w:val="en-US"/>
        </w:rPr>
        <w:t>Rougier</w:t>
      </w:r>
      <w:r w:rsidR="00D95BEF" w:rsidRPr="002B691A">
        <w:rPr>
          <w:rFonts w:cs="Times New Roman"/>
          <w:szCs w:val="24"/>
          <w:lang w:val="en-US"/>
        </w:rPr>
        <w:t xml:space="preserve"> himself</w:t>
      </w:r>
      <w:r w:rsidR="0014291E" w:rsidRPr="002B691A">
        <w:rPr>
          <w:rFonts w:cs="Times New Roman"/>
          <w:szCs w:val="24"/>
          <w:lang w:val="en-US"/>
        </w:rPr>
        <w:t xml:space="preserve">, Bertrand Russell, </w:t>
      </w:r>
      <w:proofErr w:type="spellStart"/>
      <w:r w:rsidR="001A1813" w:rsidRPr="002B691A">
        <w:rPr>
          <w:rFonts w:cs="Times New Roman"/>
          <w:szCs w:val="24"/>
          <w:lang w:val="en-US"/>
        </w:rPr>
        <w:t>Federigo</w:t>
      </w:r>
      <w:proofErr w:type="spellEnd"/>
      <w:r w:rsidR="001A1813" w:rsidRPr="002B691A">
        <w:rPr>
          <w:rFonts w:cs="Times New Roman"/>
          <w:szCs w:val="24"/>
          <w:lang w:val="en-US"/>
        </w:rPr>
        <w:t xml:space="preserve"> </w:t>
      </w:r>
      <w:proofErr w:type="spellStart"/>
      <w:r w:rsidR="0014291E" w:rsidRPr="002B691A">
        <w:rPr>
          <w:rFonts w:cs="Times New Roman"/>
          <w:szCs w:val="24"/>
          <w:lang w:val="en-US"/>
        </w:rPr>
        <w:t>Enriques</w:t>
      </w:r>
      <w:proofErr w:type="spellEnd"/>
      <w:r w:rsidR="0014291E" w:rsidRPr="002B691A">
        <w:rPr>
          <w:rFonts w:cs="Times New Roman"/>
          <w:szCs w:val="24"/>
          <w:lang w:val="en-US"/>
        </w:rPr>
        <w:t>,</w:t>
      </w:r>
      <w:r w:rsidR="001A1813" w:rsidRPr="002B691A">
        <w:rPr>
          <w:rFonts w:cs="Times New Roman"/>
          <w:szCs w:val="24"/>
          <w:lang w:val="en-US"/>
        </w:rPr>
        <w:t xml:space="preserve"> Philipp</w:t>
      </w:r>
      <w:r w:rsidR="0014291E" w:rsidRPr="002B691A">
        <w:rPr>
          <w:rFonts w:cs="Times New Roman"/>
          <w:szCs w:val="24"/>
          <w:lang w:val="en-US"/>
        </w:rPr>
        <w:t xml:space="preserve"> Frank,</w:t>
      </w:r>
      <w:r w:rsidR="001A1813" w:rsidRPr="002B691A">
        <w:rPr>
          <w:rFonts w:cs="Times New Roman"/>
          <w:szCs w:val="24"/>
          <w:lang w:val="en-US"/>
        </w:rPr>
        <w:t xml:space="preserve"> Hans</w:t>
      </w:r>
      <w:r w:rsidR="0014291E" w:rsidRPr="002B691A">
        <w:rPr>
          <w:rFonts w:cs="Times New Roman"/>
          <w:szCs w:val="24"/>
          <w:lang w:val="en-US"/>
        </w:rPr>
        <w:t xml:space="preserve"> Reichenbach, </w:t>
      </w:r>
      <w:r w:rsidR="001A1813" w:rsidRPr="002B691A">
        <w:rPr>
          <w:rFonts w:cs="Times New Roman"/>
          <w:szCs w:val="24"/>
          <w:lang w:val="en-US"/>
        </w:rPr>
        <w:t xml:space="preserve">Kazimierz </w:t>
      </w:r>
      <w:proofErr w:type="spellStart"/>
      <w:r w:rsidR="0014291E" w:rsidRPr="002B691A">
        <w:rPr>
          <w:rFonts w:cs="Times New Roman"/>
          <w:szCs w:val="24"/>
          <w:lang w:val="en-US"/>
        </w:rPr>
        <w:t>Ajdukiewicz</w:t>
      </w:r>
      <w:proofErr w:type="spellEnd"/>
      <w:r w:rsidR="0014291E" w:rsidRPr="002B691A">
        <w:rPr>
          <w:rFonts w:cs="Times New Roman"/>
          <w:szCs w:val="24"/>
          <w:lang w:val="en-US"/>
        </w:rPr>
        <w:t xml:space="preserve"> and</w:t>
      </w:r>
      <w:r w:rsidR="001A1813" w:rsidRPr="002B691A">
        <w:rPr>
          <w:rFonts w:cs="Times New Roman"/>
          <w:szCs w:val="24"/>
          <w:lang w:val="en-US"/>
        </w:rPr>
        <w:t xml:space="preserve"> Charles</w:t>
      </w:r>
      <w:r w:rsidR="0014291E" w:rsidRPr="002B691A">
        <w:rPr>
          <w:rFonts w:cs="Times New Roman"/>
          <w:szCs w:val="24"/>
          <w:lang w:val="en-US"/>
        </w:rPr>
        <w:t xml:space="preserve"> Morris.</w:t>
      </w:r>
      <w:r w:rsidR="001B1A28" w:rsidRPr="002B691A">
        <w:rPr>
          <w:rFonts w:cs="Times New Roman"/>
          <w:szCs w:val="24"/>
          <w:lang w:val="en-US"/>
        </w:rPr>
        <w:t xml:space="preserve"> This opening ceremony</w:t>
      </w:r>
      <w:r w:rsidR="00043622" w:rsidRPr="002B691A">
        <w:rPr>
          <w:rFonts w:cs="Times New Roman"/>
          <w:szCs w:val="24"/>
          <w:lang w:val="en-US"/>
        </w:rPr>
        <w:t xml:space="preserve"> was suggested by </w:t>
      </w:r>
      <w:proofErr w:type="spellStart"/>
      <w:r w:rsidR="00043622" w:rsidRPr="002B691A">
        <w:rPr>
          <w:rFonts w:cs="Times New Roman"/>
          <w:szCs w:val="24"/>
          <w:lang w:val="en-US"/>
        </w:rPr>
        <w:t>Neurath</w:t>
      </w:r>
      <w:proofErr w:type="spellEnd"/>
      <w:r w:rsidR="00043622" w:rsidRPr="002B691A">
        <w:rPr>
          <w:rFonts w:cs="Times New Roman"/>
          <w:szCs w:val="24"/>
          <w:lang w:val="en-US"/>
        </w:rPr>
        <w:t xml:space="preserve"> as an alternative to representatives of nations</w:t>
      </w:r>
      <w:r w:rsidR="001A1813" w:rsidRPr="002B691A">
        <w:rPr>
          <w:rFonts w:cs="Times New Roman"/>
          <w:szCs w:val="24"/>
          <w:lang w:val="en-US"/>
        </w:rPr>
        <w:t xml:space="preserve"> or </w:t>
      </w:r>
      <w:r w:rsidR="00043622" w:rsidRPr="002B691A">
        <w:rPr>
          <w:rFonts w:cs="Times New Roman"/>
          <w:szCs w:val="24"/>
          <w:lang w:val="en-US"/>
        </w:rPr>
        <w:t>government</w:t>
      </w:r>
      <w:r w:rsidR="001B1A28" w:rsidRPr="002B691A">
        <w:rPr>
          <w:rFonts w:cs="Times New Roman"/>
          <w:szCs w:val="24"/>
          <w:lang w:val="en-US"/>
        </w:rPr>
        <w:t>s</w:t>
      </w:r>
      <w:r w:rsidR="001A1813" w:rsidRPr="002B691A">
        <w:rPr>
          <w:rFonts w:cs="Times New Roman"/>
          <w:szCs w:val="24"/>
          <w:lang w:val="en-US"/>
        </w:rPr>
        <w:t xml:space="preserve"> </w:t>
      </w:r>
      <w:r w:rsidR="00043622" w:rsidRPr="002B691A">
        <w:rPr>
          <w:rFonts w:cs="Times New Roman"/>
          <w:szCs w:val="24"/>
          <w:lang w:val="en-US"/>
        </w:rPr>
        <w:t xml:space="preserve">– their </w:t>
      </w:r>
      <w:r w:rsidR="00043622" w:rsidRPr="002B691A">
        <w:rPr>
          <w:rFonts w:cs="Times New Roman"/>
          <w:szCs w:val="24"/>
          <w:lang w:val="en-US"/>
        </w:rPr>
        <w:lastRenderedPageBreak/>
        <w:t xml:space="preserve">gathering was to be a victory of the mind, not of </w:t>
      </w:r>
      <w:r w:rsidR="007F0D00" w:rsidRPr="002B691A">
        <w:rPr>
          <w:rFonts w:cs="Times New Roman"/>
          <w:szCs w:val="24"/>
          <w:lang w:val="en-US"/>
        </w:rPr>
        <w:t>nations</w:t>
      </w:r>
      <w:r w:rsidR="00043622" w:rsidRPr="002B691A">
        <w:rPr>
          <w:rFonts w:cs="Times New Roman"/>
          <w:szCs w:val="24"/>
          <w:lang w:val="en-US"/>
        </w:rPr>
        <w:t>.</w:t>
      </w:r>
      <w:r w:rsidRPr="002B691A">
        <w:rPr>
          <w:rStyle w:val="Eindnootmarkering"/>
          <w:rFonts w:cs="Times New Roman"/>
          <w:szCs w:val="24"/>
          <w:lang w:val="en-US"/>
        </w:rPr>
        <w:endnoteReference w:id="21"/>
      </w:r>
      <w:r w:rsidRPr="002B691A">
        <w:rPr>
          <w:rFonts w:cs="Times New Roman"/>
          <w:szCs w:val="24"/>
          <w:lang w:val="en-US"/>
        </w:rPr>
        <w:t xml:space="preserve"> </w:t>
      </w:r>
      <w:r w:rsidR="00D95BEF" w:rsidRPr="002B691A">
        <w:rPr>
          <w:rFonts w:cs="Times New Roman"/>
          <w:szCs w:val="24"/>
          <w:lang w:val="en-US"/>
        </w:rPr>
        <w:t>There were few r</w:t>
      </w:r>
      <w:r w:rsidR="001A1813" w:rsidRPr="002B691A">
        <w:rPr>
          <w:rFonts w:cs="Times New Roman"/>
          <w:szCs w:val="24"/>
          <w:lang w:val="en-US"/>
        </w:rPr>
        <w:t>epresentative</w:t>
      </w:r>
      <w:r w:rsidR="00D95BEF" w:rsidRPr="002B691A">
        <w:rPr>
          <w:rFonts w:cs="Times New Roman"/>
          <w:szCs w:val="24"/>
          <w:lang w:val="en-US"/>
        </w:rPr>
        <w:t>s</w:t>
      </w:r>
      <w:r w:rsidR="001A1813" w:rsidRPr="002B691A">
        <w:rPr>
          <w:rFonts w:cs="Times New Roman"/>
          <w:szCs w:val="24"/>
          <w:lang w:val="en-US"/>
        </w:rPr>
        <w:t xml:space="preserve"> from French philosophy </w:t>
      </w:r>
      <w:r w:rsidR="00C41963" w:rsidRPr="002B691A">
        <w:rPr>
          <w:rFonts w:cs="Times New Roman"/>
          <w:szCs w:val="24"/>
          <w:lang w:val="en-US"/>
        </w:rPr>
        <w:t>at</w:t>
      </w:r>
      <w:r w:rsidR="00D95BEF" w:rsidRPr="002B691A">
        <w:rPr>
          <w:rFonts w:cs="Times New Roman"/>
          <w:szCs w:val="24"/>
          <w:lang w:val="en-US"/>
        </w:rPr>
        <w:t xml:space="preserve"> the conference</w:t>
      </w:r>
      <w:r w:rsidR="00153AF7" w:rsidRPr="002B691A">
        <w:rPr>
          <w:rFonts w:cs="Times New Roman"/>
          <w:szCs w:val="24"/>
          <w:lang w:val="en-US"/>
        </w:rPr>
        <w:t xml:space="preserve">: André </w:t>
      </w:r>
      <w:proofErr w:type="spellStart"/>
      <w:r w:rsidR="00153AF7" w:rsidRPr="002B691A">
        <w:rPr>
          <w:rFonts w:cs="Times New Roman"/>
          <w:szCs w:val="24"/>
          <w:lang w:val="en-US"/>
        </w:rPr>
        <w:t>Lalande</w:t>
      </w:r>
      <w:proofErr w:type="spellEnd"/>
      <w:r w:rsidR="00153AF7" w:rsidRPr="002B691A">
        <w:rPr>
          <w:rFonts w:cs="Times New Roman"/>
          <w:szCs w:val="24"/>
          <w:lang w:val="en-US"/>
        </w:rPr>
        <w:t xml:space="preserve">, Rougier’s supervisor and </w:t>
      </w:r>
      <w:r w:rsidR="0084138A" w:rsidRPr="002B691A">
        <w:rPr>
          <w:rFonts w:cs="Times New Roman"/>
          <w:szCs w:val="24"/>
          <w:lang w:val="en-US"/>
        </w:rPr>
        <w:t xml:space="preserve">Albert </w:t>
      </w:r>
      <w:proofErr w:type="spellStart"/>
      <w:r w:rsidR="00153AF7" w:rsidRPr="002B691A">
        <w:rPr>
          <w:rFonts w:cs="Times New Roman"/>
          <w:szCs w:val="24"/>
          <w:lang w:val="en-US"/>
        </w:rPr>
        <w:t>Lautman</w:t>
      </w:r>
      <w:proofErr w:type="spellEnd"/>
      <w:r w:rsidR="00153AF7" w:rsidRPr="002B691A">
        <w:rPr>
          <w:rFonts w:cs="Times New Roman"/>
          <w:szCs w:val="24"/>
          <w:lang w:val="en-US"/>
        </w:rPr>
        <w:t xml:space="preserve"> who wrote a report on the conference (</w:t>
      </w:r>
      <w:proofErr w:type="spellStart"/>
      <w:r w:rsidR="00153AF7" w:rsidRPr="002B691A">
        <w:rPr>
          <w:rFonts w:cs="Times New Roman"/>
          <w:szCs w:val="24"/>
          <w:lang w:val="en-US"/>
        </w:rPr>
        <w:t>Lautman</w:t>
      </w:r>
      <w:proofErr w:type="spellEnd"/>
      <w:r w:rsidR="00153AF7" w:rsidRPr="002B691A">
        <w:rPr>
          <w:rFonts w:cs="Times New Roman"/>
          <w:szCs w:val="24"/>
          <w:lang w:val="en-US"/>
        </w:rPr>
        <w:t>, 1936).</w:t>
      </w:r>
      <w:r w:rsidR="00B750EB" w:rsidRPr="002B691A">
        <w:rPr>
          <w:rFonts w:cs="Times New Roman"/>
          <w:szCs w:val="24"/>
          <w:lang w:val="en-US"/>
        </w:rPr>
        <w:t xml:space="preserve"> Nonetheless, about 13 French scholars, from the natural and human sciences, did present talks.</w:t>
      </w:r>
      <w:r w:rsidRPr="002B691A">
        <w:rPr>
          <w:rStyle w:val="Eindnootmarkering"/>
          <w:rFonts w:cs="Times New Roman"/>
          <w:szCs w:val="24"/>
          <w:lang w:val="en-US"/>
        </w:rPr>
        <w:endnoteReference w:id="22"/>
      </w:r>
      <w:r w:rsidRPr="002B691A">
        <w:rPr>
          <w:rFonts w:cs="Times New Roman"/>
          <w:szCs w:val="24"/>
          <w:lang w:val="en-US"/>
        </w:rPr>
        <w:t xml:space="preserve"> However, none of them became active in the network of logical empiricism later on.</w:t>
      </w:r>
    </w:p>
    <w:p w14:paraId="21E3DF75" w14:textId="7BD5FA9F" w:rsidR="0042312E" w:rsidRPr="002B691A" w:rsidRDefault="0042312E" w:rsidP="00267DBC">
      <w:pPr>
        <w:pStyle w:val="Kop1"/>
        <w:numPr>
          <w:ilvl w:val="0"/>
          <w:numId w:val="4"/>
        </w:numPr>
        <w:rPr>
          <w:rFonts w:cs="Times New Roman"/>
          <w:lang w:val="en-US"/>
        </w:rPr>
      </w:pPr>
      <w:r w:rsidRPr="002B691A">
        <w:rPr>
          <w:rFonts w:cs="Times New Roman"/>
          <w:lang w:val="en-US"/>
        </w:rPr>
        <w:t xml:space="preserve">Philosophie </w:t>
      </w:r>
      <w:proofErr w:type="spellStart"/>
      <w:r w:rsidRPr="002B691A">
        <w:rPr>
          <w:rFonts w:cs="Times New Roman"/>
          <w:lang w:val="en-US"/>
        </w:rPr>
        <w:t>Scietifique</w:t>
      </w:r>
      <w:proofErr w:type="spellEnd"/>
      <w:r w:rsidRPr="002B691A">
        <w:rPr>
          <w:rFonts w:cs="Times New Roman"/>
          <w:lang w:val="en-US"/>
        </w:rPr>
        <w:t xml:space="preserve">: </w:t>
      </w:r>
      <w:proofErr w:type="gramStart"/>
      <w:r w:rsidRPr="002B691A">
        <w:rPr>
          <w:rFonts w:cs="Times New Roman"/>
          <w:lang w:val="en-US"/>
        </w:rPr>
        <w:t>a</w:t>
      </w:r>
      <w:proofErr w:type="gramEnd"/>
      <w:r w:rsidRPr="002B691A">
        <w:rPr>
          <w:rFonts w:cs="Times New Roman"/>
          <w:lang w:val="en-US"/>
        </w:rPr>
        <w:t xml:space="preserve"> Failed Attempt</w:t>
      </w:r>
    </w:p>
    <w:p w14:paraId="170448DD" w14:textId="127CB794" w:rsidR="0042312E" w:rsidRPr="002B691A" w:rsidRDefault="0042312E" w:rsidP="00267DBC">
      <w:pPr>
        <w:rPr>
          <w:rFonts w:cs="Times New Roman"/>
          <w:szCs w:val="24"/>
          <w:lang w:val="en-US"/>
        </w:rPr>
      </w:pPr>
      <w:r w:rsidRPr="002B691A">
        <w:rPr>
          <w:rFonts w:cs="Times New Roman"/>
          <w:szCs w:val="24"/>
          <w:lang w:val="en-US"/>
        </w:rPr>
        <w:t xml:space="preserve">Despite all efforts, Rougier’s ambitious project to integrate French-speaking philosophers and scientists within a larger international movement failed. Very few French philosophers responded to his call. Bachelard and </w:t>
      </w:r>
      <w:proofErr w:type="spellStart"/>
      <w:r w:rsidRPr="002B691A">
        <w:rPr>
          <w:rFonts w:cs="Times New Roman"/>
          <w:szCs w:val="24"/>
          <w:lang w:val="en-US"/>
        </w:rPr>
        <w:t>Brunschvicg</w:t>
      </w:r>
      <w:proofErr w:type="spellEnd"/>
      <w:r w:rsidRPr="002B691A">
        <w:rPr>
          <w:rFonts w:cs="Times New Roman"/>
          <w:szCs w:val="24"/>
          <w:lang w:val="en-US"/>
        </w:rPr>
        <w:t xml:space="preserve"> remained absent and would never accept invitations for future conferences of the Unity of Science movement. To make matters worse, the internal alliance of Rougier-Boll-</w:t>
      </w:r>
      <w:proofErr w:type="spellStart"/>
      <w:r w:rsidRPr="002B691A">
        <w:rPr>
          <w:rFonts w:cs="Times New Roman"/>
          <w:szCs w:val="24"/>
          <w:lang w:val="en-US"/>
        </w:rPr>
        <w:t>Vouillemin</w:t>
      </w:r>
      <w:proofErr w:type="spellEnd"/>
      <w:r w:rsidRPr="002B691A">
        <w:rPr>
          <w:rFonts w:cs="Times New Roman"/>
          <w:szCs w:val="24"/>
          <w:lang w:val="en-US"/>
        </w:rPr>
        <w:t xml:space="preserve"> quickly started to fall apart after 1935.</w:t>
      </w:r>
    </w:p>
    <w:p w14:paraId="451BB52F" w14:textId="77777777" w:rsidR="00375CF3" w:rsidRPr="002B691A" w:rsidRDefault="0042312E" w:rsidP="00267DBC">
      <w:pPr>
        <w:rPr>
          <w:rStyle w:val="tlid-translation"/>
          <w:rFonts w:cs="Times New Roman"/>
          <w:szCs w:val="24"/>
          <w:lang w:val="en-US"/>
        </w:rPr>
      </w:pPr>
      <w:r w:rsidRPr="002B691A">
        <w:rPr>
          <w:rFonts w:cs="Times New Roman"/>
          <w:szCs w:val="24"/>
          <w:lang w:val="en-US"/>
        </w:rPr>
        <w:t xml:space="preserve">The relationship between Rougier and Boll, for instance, had many ups and downs. Most significantly, a big break occurred in the summer before the 1935 conference. </w:t>
      </w:r>
      <w:proofErr w:type="spellStart"/>
      <w:r w:rsidRPr="002B691A">
        <w:rPr>
          <w:rFonts w:cs="Times New Roman"/>
          <w:szCs w:val="24"/>
          <w:lang w:val="en-US"/>
        </w:rPr>
        <w:t>Neurath</w:t>
      </w:r>
      <w:proofErr w:type="spellEnd"/>
      <w:r w:rsidRPr="002B691A">
        <w:rPr>
          <w:rFonts w:cs="Times New Roman"/>
          <w:szCs w:val="24"/>
          <w:lang w:val="en-US"/>
        </w:rPr>
        <w:t xml:space="preserve"> received messages from both Rougier and Boll that they could not work together anymore.</w:t>
      </w:r>
      <w:r w:rsidRPr="002B691A">
        <w:rPr>
          <w:rStyle w:val="Eindnootmarkering"/>
          <w:rFonts w:cs="Times New Roman"/>
          <w:szCs w:val="24"/>
          <w:lang w:val="en-US"/>
        </w:rPr>
        <w:endnoteReference w:id="23"/>
      </w:r>
      <w:r w:rsidRPr="002B691A">
        <w:rPr>
          <w:rFonts w:cs="Times New Roman"/>
          <w:szCs w:val="24"/>
          <w:lang w:val="en-US"/>
        </w:rPr>
        <w:t xml:space="preserve"> </w:t>
      </w:r>
      <w:r w:rsidR="007328E2" w:rsidRPr="002B691A">
        <w:rPr>
          <w:rFonts w:cs="Times New Roman"/>
          <w:szCs w:val="24"/>
          <w:lang w:val="en-US"/>
        </w:rPr>
        <w:t xml:space="preserve">Rougier </w:t>
      </w:r>
      <w:r w:rsidR="007A0C8F" w:rsidRPr="002B691A">
        <w:rPr>
          <w:rFonts w:cs="Times New Roman"/>
          <w:szCs w:val="24"/>
          <w:lang w:val="en-US"/>
        </w:rPr>
        <w:t>lamented</w:t>
      </w:r>
      <w:r w:rsidR="007328E2" w:rsidRPr="002B691A">
        <w:rPr>
          <w:rFonts w:cs="Times New Roman"/>
          <w:szCs w:val="24"/>
          <w:lang w:val="en-US"/>
        </w:rPr>
        <w:t xml:space="preserve"> Boll’s </w:t>
      </w:r>
      <w:r w:rsidR="00D56B08" w:rsidRPr="002B691A">
        <w:rPr>
          <w:rFonts w:cs="Times New Roman"/>
          <w:szCs w:val="24"/>
          <w:lang w:val="en-US"/>
        </w:rPr>
        <w:t>eristic character</w:t>
      </w:r>
      <w:r w:rsidR="00E83BBB" w:rsidRPr="002B691A">
        <w:rPr>
          <w:rFonts w:cs="Times New Roman"/>
          <w:szCs w:val="24"/>
          <w:lang w:val="en-US"/>
        </w:rPr>
        <w:t xml:space="preserve"> and claimed that </w:t>
      </w:r>
      <w:r w:rsidR="00BD5A4E" w:rsidRPr="002B691A">
        <w:rPr>
          <w:rStyle w:val="tlid-translation"/>
          <w:rFonts w:cs="Times New Roman"/>
          <w:szCs w:val="24"/>
          <w:lang w:val="en-US"/>
        </w:rPr>
        <w:t>Boll had been expelled before from several institutions due to “verbal abuses</w:t>
      </w:r>
      <w:r w:rsidR="007A0C8F" w:rsidRPr="002B691A">
        <w:rPr>
          <w:rStyle w:val="tlid-translation"/>
          <w:rFonts w:cs="Times New Roman"/>
          <w:szCs w:val="24"/>
          <w:lang w:val="en-US"/>
        </w:rPr>
        <w:t>”.</w:t>
      </w:r>
      <w:r w:rsidR="00D56B08" w:rsidRPr="002B691A">
        <w:rPr>
          <w:rFonts w:cs="Times New Roman"/>
          <w:lang w:val="en-US"/>
        </w:rPr>
        <w:t xml:space="preserve"> </w:t>
      </w:r>
      <w:r w:rsidR="00F22D45" w:rsidRPr="002B691A">
        <w:rPr>
          <w:rStyle w:val="tlid-translation"/>
          <w:rFonts w:cs="Times New Roman"/>
          <w:szCs w:val="24"/>
          <w:lang w:val="en-US"/>
        </w:rPr>
        <w:t xml:space="preserve">In the </w:t>
      </w:r>
      <w:r w:rsidR="00370DDF" w:rsidRPr="002B691A">
        <w:rPr>
          <w:rStyle w:val="tlid-translation"/>
          <w:rFonts w:cs="Times New Roman"/>
          <w:szCs w:val="24"/>
          <w:lang w:val="en-US"/>
        </w:rPr>
        <w:t>meantime,</w:t>
      </w:r>
      <w:r w:rsidR="00F22D45" w:rsidRPr="002B691A">
        <w:rPr>
          <w:rStyle w:val="tlid-translation"/>
          <w:rFonts w:cs="Times New Roman"/>
          <w:szCs w:val="24"/>
          <w:lang w:val="en-US"/>
        </w:rPr>
        <w:t xml:space="preserve"> it was becoming clear that General </w:t>
      </w:r>
      <w:proofErr w:type="spellStart"/>
      <w:r w:rsidR="00F22D45" w:rsidRPr="002B691A">
        <w:rPr>
          <w:rStyle w:val="tlid-translation"/>
          <w:rFonts w:cs="Times New Roman"/>
          <w:szCs w:val="24"/>
          <w:lang w:val="en-US"/>
        </w:rPr>
        <w:t>Vouillemin</w:t>
      </w:r>
      <w:proofErr w:type="spellEnd"/>
      <w:r w:rsidR="00F22D45" w:rsidRPr="002B691A">
        <w:rPr>
          <w:rStyle w:val="tlid-translation"/>
          <w:rFonts w:cs="Times New Roman"/>
          <w:szCs w:val="24"/>
          <w:lang w:val="en-US"/>
        </w:rPr>
        <w:t xml:space="preserve"> was not a neutral translator. </w:t>
      </w:r>
      <w:r w:rsidR="007A0C8F" w:rsidRPr="002B691A">
        <w:rPr>
          <w:rStyle w:val="tlid-translation"/>
          <w:rFonts w:cs="Times New Roman"/>
          <w:szCs w:val="24"/>
          <w:lang w:val="en-US"/>
        </w:rPr>
        <w:t>In</w:t>
      </w:r>
      <w:r w:rsidR="00F22D45" w:rsidRPr="002B691A">
        <w:rPr>
          <w:rStyle w:val="tlid-translation"/>
          <w:rFonts w:cs="Times New Roman"/>
          <w:szCs w:val="24"/>
          <w:lang w:val="en-US"/>
        </w:rPr>
        <w:t xml:space="preserve"> his own publications on the Vienna Circle,</w:t>
      </w:r>
      <w:r w:rsidR="007A0C8F" w:rsidRPr="002B691A">
        <w:rPr>
          <w:rStyle w:val="tlid-translation"/>
          <w:rFonts w:cs="Times New Roman"/>
          <w:szCs w:val="24"/>
          <w:lang w:val="en-US"/>
        </w:rPr>
        <w:t xml:space="preserve"> </w:t>
      </w:r>
      <w:r w:rsidR="00F22D45" w:rsidRPr="002B691A">
        <w:rPr>
          <w:rStyle w:val="tlid-translation"/>
          <w:rFonts w:cs="Times New Roman"/>
          <w:szCs w:val="24"/>
          <w:lang w:val="en-US"/>
        </w:rPr>
        <w:t xml:space="preserve">often published in religiously inspired journals, </w:t>
      </w:r>
      <w:proofErr w:type="spellStart"/>
      <w:r w:rsidR="007A0C8F" w:rsidRPr="002B691A">
        <w:rPr>
          <w:rStyle w:val="tlid-translation"/>
          <w:rFonts w:cs="Times New Roman"/>
          <w:szCs w:val="24"/>
          <w:lang w:val="en-US"/>
        </w:rPr>
        <w:t>Vouillemin</w:t>
      </w:r>
      <w:proofErr w:type="spellEnd"/>
      <w:r w:rsidR="007A0C8F" w:rsidRPr="002B691A">
        <w:rPr>
          <w:rStyle w:val="tlid-translation"/>
          <w:rFonts w:cs="Times New Roman"/>
          <w:szCs w:val="24"/>
          <w:lang w:val="en-US"/>
        </w:rPr>
        <w:t xml:space="preserve"> argued</w:t>
      </w:r>
      <w:r w:rsidR="00F22D45" w:rsidRPr="002B691A">
        <w:rPr>
          <w:rStyle w:val="tlid-translation"/>
          <w:rFonts w:cs="Times New Roman"/>
          <w:szCs w:val="24"/>
          <w:lang w:val="en-US"/>
        </w:rPr>
        <w:t xml:space="preserve"> that </w:t>
      </w:r>
      <w:r w:rsidR="00153AF7" w:rsidRPr="002B691A">
        <w:rPr>
          <w:rStyle w:val="tlid-translation"/>
          <w:rFonts w:cs="Times New Roman"/>
          <w:szCs w:val="24"/>
          <w:lang w:val="en-US"/>
        </w:rPr>
        <w:t>the</w:t>
      </w:r>
      <w:r w:rsidR="00F22D45" w:rsidRPr="002B691A">
        <w:rPr>
          <w:rStyle w:val="tlid-translation"/>
          <w:rFonts w:cs="Times New Roman"/>
          <w:szCs w:val="24"/>
          <w:lang w:val="en-US"/>
        </w:rPr>
        <w:t xml:space="preserve"> claims of </w:t>
      </w:r>
      <w:r w:rsidR="00153AF7" w:rsidRPr="002B691A">
        <w:rPr>
          <w:rStyle w:val="tlid-translation"/>
          <w:rFonts w:cs="Times New Roman"/>
          <w:szCs w:val="24"/>
          <w:lang w:val="en-US"/>
        </w:rPr>
        <w:t xml:space="preserve">the Vienna Circle </w:t>
      </w:r>
      <w:r w:rsidR="00F22D45" w:rsidRPr="002B691A">
        <w:rPr>
          <w:rStyle w:val="tlid-translation"/>
          <w:rFonts w:cs="Times New Roman"/>
          <w:szCs w:val="24"/>
          <w:lang w:val="en-US"/>
        </w:rPr>
        <w:t>wer</w:t>
      </w:r>
      <w:r w:rsidR="00D95BEF" w:rsidRPr="002B691A">
        <w:rPr>
          <w:rStyle w:val="tlid-translation"/>
          <w:rFonts w:cs="Times New Roman"/>
          <w:szCs w:val="24"/>
          <w:lang w:val="en-US"/>
        </w:rPr>
        <w:t>e</w:t>
      </w:r>
      <w:r w:rsidR="00F22D45" w:rsidRPr="002B691A">
        <w:rPr>
          <w:rStyle w:val="tlid-translation"/>
          <w:rFonts w:cs="Times New Roman"/>
          <w:szCs w:val="24"/>
          <w:lang w:val="en-US"/>
        </w:rPr>
        <w:t xml:space="preserve"> </w:t>
      </w:r>
      <w:r w:rsidR="001D708E" w:rsidRPr="002B691A">
        <w:rPr>
          <w:rStyle w:val="tlid-translation"/>
          <w:rFonts w:cs="Times New Roman"/>
          <w:szCs w:val="24"/>
          <w:lang w:val="en-US"/>
        </w:rPr>
        <w:t>“in accordance with</w:t>
      </w:r>
      <w:r w:rsidR="00F22D45" w:rsidRPr="002B691A">
        <w:rPr>
          <w:rStyle w:val="tlid-translation"/>
          <w:rFonts w:cs="Times New Roman"/>
          <w:szCs w:val="24"/>
          <w:lang w:val="en-US"/>
        </w:rPr>
        <w:t xml:space="preserve"> catholic </w:t>
      </w:r>
      <w:r w:rsidR="001D708E" w:rsidRPr="002B691A">
        <w:rPr>
          <w:rStyle w:val="tlid-translation"/>
          <w:rFonts w:cs="Times New Roman"/>
          <w:szCs w:val="24"/>
          <w:lang w:val="en-US"/>
        </w:rPr>
        <w:t>dogma”</w:t>
      </w:r>
      <w:r w:rsidR="00696354" w:rsidRPr="002B691A">
        <w:rPr>
          <w:rStyle w:val="tlid-translation"/>
          <w:rFonts w:cs="Times New Roman"/>
          <w:szCs w:val="24"/>
          <w:lang w:val="en-US"/>
        </w:rPr>
        <w:t xml:space="preserve"> (</w:t>
      </w:r>
      <w:proofErr w:type="spellStart"/>
      <w:r w:rsidR="00696354" w:rsidRPr="002B691A">
        <w:rPr>
          <w:rStyle w:val="tlid-translation"/>
          <w:rFonts w:cs="Times New Roman"/>
          <w:szCs w:val="24"/>
          <w:lang w:val="en-US"/>
        </w:rPr>
        <w:t>Vouillemin</w:t>
      </w:r>
      <w:proofErr w:type="spellEnd"/>
      <w:r w:rsidR="00696354" w:rsidRPr="002B691A">
        <w:rPr>
          <w:rStyle w:val="tlid-translation"/>
          <w:rFonts w:cs="Times New Roman"/>
          <w:szCs w:val="24"/>
          <w:lang w:val="en-US"/>
        </w:rPr>
        <w:t xml:space="preserve"> 1935</w:t>
      </w:r>
      <w:r w:rsidR="00FA2038" w:rsidRPr="002B691A">
        <w:rPr>
          <w:rStyle w:val="tlid-translation"/>
          <w:rFonts w:cs="Times New Roman"/>
          <w:szCs w:val="24"/>
          <w:lang w:val="en-US"/>
        </w:rPr>
        <w:t>b</w:t>
      </w:r>
      <w:r w:rsidR="00D82E51" w:rsidRPr="002B691A">
        <w:rPr>
          <w:rStyle w:val="tlid-translation"/>
          <w:rFonts w:cs="Times New Roman"/>
          <w:szCs w:val="24"/>
          <w:lang w:val="en-US"/>
        </w:rPr>
        <w:t>,</w:t>
      </w:r>
      <w:r w:rsidR="00696354" w:rsidRPr="002B691A">
        <w:rPr>
          <w:rStyle w:val="tlid-translation"/>
          <w:rFonts w:cs="Times New Roman"/>
          <w:szCs w:val="24"/>
          <w:lang w:val="en-US"/>
        </w:rPr>
        <w:t xml:space="preserve"> 253</w:t>
      </w:r>
      <w:r w:rsidR="009021BF" w:rsidRPr="002B691A">
        <w:rPr>
          <w:rStyle w:val="tlid-translation"/>
          <w:rFonts w:cs="Times New Roman"/>
          <w:szCs w:val="24"/>
          <w:lang w:val="en-US"/>
        </w:rPr>
        <w:t xml:space="preserve">; see also </w:t>
      </w:r>
      <w:proofErr w:type="spellStart"/>
      <w:r w:rsidR="009021BF" w:rsidRPr="002B691A">
        <w:rPr>
          <w:rStyle w:val="tlid-translation"/>
          <w:rFonts w:cs="Times New Roman"/>
          <w:szCs w:val="24"/>
          <w:lang w:val="en-US"/>
        </w:rPr>
        <w:t>Vouillemin</w:t>
      </w:r>
      <w:proofErr w:type="spellEnd"/>
      <w:r w:rsidR="009021BF" w:rsidRPr="002B691A">
        <w:rPr>
          <w:rStyle w:val="tlid-translation"/>
          <w:rFonts w:cs="Times New Roman"/>
          <w:szCs w:val="24"/>
          <w:lang w:val="en-US"/>
        </w:rPr>
        <w:t xml:space="preserve"> 1924; 1927</w:t>
      </w:r>
      <w:r w:rsidR="00696354" w:rsidRPr="002B691A">
        <w:rPr>
          <w:rStyle w:val="tlid-translation"/>
          <w:rFonts w:cs="Times New Roman"/>
          <w:szCs w:val="24"/>
          <w:lang w:val="en-US"/>
        </w:rPr>
        <w:t>)</w:t>
      </w:r>
      <w:r w:rsidR="00F22D45" w:rsidRPr="002B691A">
        <w:rPr>
          <w:rStyle w:val="tlid-translation"/>
          <w:rFonts w:cs="Times New Roman"/>
          <w:szCs w:val="24"/>
          <w:lang w:val="en-US"/>
        </w:rPr>
        <w:t>.</w:t>
      </w:r>
      <w:r w:rsidR="001D708E" w:rsidRPr="002B691A">
        <w:rPr>
          <w:rStyle w:val="tlid-translation"/>
          <w:rFonts w:cs="Times New Roman"/>
          <w:szCs w:val="24"/>
          <w:lang w:val="en-US"/>
        </w:rPr>
        <w:t xml:space="preserve"> </w:t>
      </w:r>
      <w:proofErr w:type="spellStart"/>
      <w:r w:rsidR="001D708E" w:rsidRPr="002B691A">
        <w:rPr>
          <w:rStyle w:val="tlid-translation"/>
          <w:rFonts w:cs="Times New Roman"/>
          <w:szCs w:val="24"/>
          <w:lang w:val="en-US"/>
        </w:rPr>
        <w:t>Vouillemin</w:t>
      </w:r>
      <w:proofErr w:type="spellEnd"/>
      <w:r w:rsidR="001D708E" w:rsidRPr="002B691A">
        <w:rPr>
          <w:rStyle w:val="tlid-translation"/>
          <w:rFonts w:cs="Times New Roman"/>
          <w:szCs w:val="24"/>
          <w:lang w:val="en-US"/>
        </w:rPr>
        <w:t xml:space="preserve"> </w:t>
      </w:r>
      <w:r w:rsidR="00FD2626" w:rsidRPr="002B691A">
        <w:rPr>
          <w:rStyle w:val="tlid-translation"/>
          <w:rFonts w:cs="Times New Roman"/>
          <w:szCs w:val="24"/>
          <w:lang w:val="en-US"/>
        </w:rPr>
        <w:t>understood</w:t>
      </w:r>
      <w:r w:rsidR="001D708E" w:rsidRPr="002B691A">
        <w:rPr>
          <w:rStyle w:val="tlid-translation"/>
          <w:rFonts w:cs="Times New Roman"/>
          <w:szCs w:val="24"/>
          <w:lang w:val="en-US"/>
        </w:rPr>
        <w:t xml:space="preserve"> logical </w:t>
      </w:r>
      <w:r w:rsidR="00FD2626" w:rsidRPr="002B691A">
        <w:rPr>
          <w:rStyle w:val="tlid-translation"/>
          <w:rFonts w:cs="Times New Roman"/>
          <w:szCs w:val="24"/>
          <w:lang w:val="en-US"/>
        </w:rPr>
        <w:t>empiricist philosophy as</w:t>
      </w:r>
      <w:r w:rsidR="001D708E" w:rsidRPr="002B691A">
        <w:rPr>
          <w:rStyle w:val="tlid-translation"/>
          <w:rFonts w:cs="Times New Roman"/>
          <w:szCs w:val="24"/>
          <w:lang w:val="en-US"/>
        </w:rPr>
        <w:t xml:space="preserve"> a means to sa</w:t>
      </w:r>
      <w:r w:rsidR="007A0C8F" w:rsidRPr="002B691A">
        <w:rPr>
          <w:rStyle w:val="tlid-translation"/>
          <w:rFonts w:cs="Times New Roman"/>
          <w:szCs w:val="24"/>
          <w:lang w:val="en-US"/>
        </w:rPr>
        <w:t>v</w:t>
      </w:r>
      <w:r w:rsidR="001D708E" w:rsidRPr="002B691A">
        <w:rPr>
          <w:rStyle w:val="tlid-translation"/>
          <w:rFonts w:cs="Times New Roman"/>
          <w:szCs w:val="24"/>
          <w:lang w:val="en-US"/>
        </w:rPr>
        <w:t xml:space="preserve">e religious themes from philosophical and metaphysical </w:t>
      </w:r>
      <w:r w:rsidR="00696354" w:rsidRPr="002B691A">
        <w:rPr>
          <w:rStyle w:val="tlid-translation"/>
          <w:rFonts w:cs="Times New Roman"/>
          <w:szCs w:val="24"/>
          <w:lang w:val="en-US"/>
        </w:rPr>
        <w:t>criticism</w:t>
      </w:r>
      <w:r w:rsidR="00153AF7" w:rsidRPr="002B691A">
        <w:rPr>
          <w:rStyle w:val="tlid-translation"/>
          <w:rFonts w:cs="Times New Roman"/>
          <w:szCs w:val="24"/>
          <w:lang w:val="en-US"/>
        </w:rPr>
        <w:t>,</w:t>
      </w:r>
      <w:r w:rsidR="00FD2626" w:rsidRPr="002B691A">
        <w:rPr>
          <w:rStyle w:val="tlid-translation"/>
          <w:rFonts w:cs="Times New Roman"/>
          <w:szCs w:val="24"/>
          <w:lang w:val="en-US"/>
        </w:rPr>
        <w:t xml:space="preserve"> arguing that</w:t>
      </w:r>
      <w:r w:rsidR="00153AF7" w:rsidRPr="002B691A">
        <w:rPr>
          <w:rStyle w:val="tlid-translation"/>
          <w:rFonts w:cs="Times New Roman"/>
          <w:szCs w:val="24"/>
          <w:lang w:val="en-US"/>
        </w:rPr>
        <w:t xml:space="preserve"> logical empiricism internally “</w:t>
      </w:r>
      <w:r w:rsidR="00F22D45" w:rsidRPr="002B691A">
        <w:rPr>
          <w:rStyle w:val="tlid-translation"/>
          <w:rFonts w:cs="Times New Roman"/>
          <w:szCs w:val="24"/>
          <w:lang w:val="en-US"/>
        </w:rPr>
        <w:t>calls for the notions of Soul and God</w:t>
      </w:r>
      <w:r w:rsidR="00153AF7" w:rsidRPr="002B691A">
        <w:rPr>
          <w:rStyle w:val="tlid-translation"/>
          <w:rFonts w:cs="Times New Roman"/>
          <w:szCs w:val="24"/>
          <w:lang w:val="en-US"/>
        </w:rPr>
        <w:t>”</w:t>
      </w:r>
      <w:r w:rsidR="00696354" w:rsidRPr="002B691A">
        <w:rPr>
          <w:rStyle w:val="tlid-translation"/>
          <w:rFonts w:cs="Times New Roman"/>
          <w:szCs w:val="24"/>
          <w:lang w:val="en-US"/>
        </w:rPr>
        <w:t xml:space="preserve"> (</w:t>
      </w:r>
      <w:proofErr w:type="spellStart"/>
      <w:r w:rsidR="00696354" w:rsidRPr="002B691A">
        <w:rPr>
          <w:rStyle w:val="tlid-translation"/>
          <w:rFonts w:cs="Times New Roman"/>
          <w:szCs w:val="24"/>
          <w:lang w:val="en-US"/>
        </w:rPr>
        <w:t>Vouillemin</w:t>
      </w:r>
      <w:proofErr w:type="spellEnd"/>
      <w:r w:rsidR="00696354" w:rsidRPr="002B691A">
        <w:rPr>
          <w:rStyle w:val="tlid-translation"/>
          <w:rFonts w:cs="Times New Roman"/>
          <w:szCs w:val="24"/>
          <w:lang w:val="en-US"/>
        </w:rPr>
        <w:t xml:space="preserve"> 1935</w:t>
      </w:r>
      <w:r w:rsidR="00FA2038" w:rsidRPr="002B691A">
        <w:rPr>
          <w:rStyle w:val="tlid-translation"/>
          <w:rFonts w:cs="Times New Roman"/>
          <w:szCs w:val="24"/>
          <w:lang w:val="en-US"/>
        </w:rPr>
        <w:t>b</w:t>
      </w:r>
      <w:r w:rsidR="00D82E51" w:rsidRPr="002B691A">
        <w:rPr>
          <w:rStyle w:val="tlid-translation"/>
          <w:rFonts w:cs="Times New Roman"/>
          <w:szCs w:val="24"/>
          <w:lang w:val="en-US"/>
        </w:rPr>
        <w:t>,</w:t>
      </w:r>
      <w:r w:rsidR="00696354" w:rsidRPr="002B691A">
        <w:rPr>
          <w:rStyle w:val="tlid-translation"/>
          <w:rFonts w:cs="Times New Roman"/>
          <w:szCs w:val="24"/>
          <w:lang w:val="en-US"/>
        </w:rPr>
        <w:t xml:space="preserve"> 229)</w:t>
      </w:r>
      <w:r w:rsidR="007A0C8F" w:rsidRPr="002B691A">
        <w:rPr>
          <w:rStyle w:val="tlid-translation"/>
          <w:rFonts w:cs="Times New Roman"/>
          <w:szCs w:val="24"/>
          <w:lang w:val="en-US"/>
        </w:rPr>
        <w:t>.</w:t>
      </w:r>
      <w:r w:rsidR="00153AF7" w:rsidRPr="002B691A">
        <w:rPr>
          <w:rStyle w:val="tlid-translation"/>
          <w:rFonts w:cs="Times New Roman"/>
          <w:szCs w:val="24"/>
          <w:lang w:val="en-US"/>
        </w:rPr>
        <w:t xml:space="preserve"> </w:t>
      </w:r>
      <w:r w:rsidR="001D708E" w:rsidRPr="002B691A">
        <w:rPr>
          <w:rStyle w:val="tlid-translation"/>
          <w:rFonts w:cs="Times New Roman"/>
          <w:szCs w:val="24"/>
          <w:lang w:val="en-US"/>
        </w:rPr>
        <w:t xml:space="preserve">As a </w:t>
      </w:r>
      <w:r w:rsidR="00370DDF" w:rsidRPr="002B691A">
        <w:rPr>
          <w:rStyle w:val="tlid-translation"/>
          <w:rFonts w:cs="Times New Roman"/>
          <w:szCs w:val="24"/>
          <w:lang w:val="en-US"/>
        </w:rPr>
        <w:t>result,</w:t>
      </w:r>
      <w:r w:rsidR="001D708E" w:rsidRPr="002B691A">
        <w:rPr>
          <w:rStyle w:val="tlid-translation"/>
          <w:rFonts w:cs="Times New Roman"/>
          <w:szCs w:val="24"/>
          <w:lang w:val="en-US"/>
        </w:rPr>
        <w:t xml:space="preserve"> </w:t>
      </w:r>
      <w:r w:rsidR="00D95BEF" w:rsidRPr="002B691A">
        <w:rPr>
          <w:rStyle w:val="tlid-translation"/>
          <w:rFonts w:cs="Times New Roman"/>
          <w:szCs w:val="24"/>
          <w:lang w:val="en-US"/>
        </w:rPr>
        <w:t>logical empiricist philosophy</w:t>
      </w:r>
      <w:r w:rsidR="001D708E" w:rsidRPr="002B691A">
        <w:rPr>
          <w:rStyle w:val="tlid-translation"/>
          <w:rFonts w:cs="Times New Roman"/>
          <w:szCs w:val="24"/>
          <w:lang w:val="en-US"/>
        </w:rPr>
        <w:t xml:space="preserve"> </w:t>
      </w:r>
      <w:r w:rsidR="00D82E51" w:rsidRPr="002B691A">
        <w:rPr>
          <w:rStyle w:val="tlid-translation"/>
          <w:rFonts w:cs="Times New Roman"/>
          <w:szCs w:val="24"/>
          <w:lang w:val="en-US"/>
        </w:rPr>
        <w:t>was</w:t>
      </w:r>
      <w:r w:rsidR="001D708E" w:rsidRPr="002B691A">
        <w:rPr>
          <w:rStyle w:val="tlid-translation"/>
          <w:rFonts w:cs="Times New Roman"/>
          <w:szCs w:val="24"/>
          <w:lang w:val="en-US"/>
        </w:rPr>
        <w:t xml:space="preserve"> </w:t>
      </w:r>
      <w:r w:rsidR="00D95BEF" w:rsidRPr="002B691A">
        <w:rPr>
          <w:rStyle w:val="tlid-translation"/>
          <w:rFonts w:cs="Times New Roman"/>
          <w:szCs w:val="24"/>
          <w:lang w:val="en-US"/>
        </w:rPr>
        <w:t xml:space="preserve">associated </w:t>
      </w:r>
      <w:r w:rsidR="00334E4E" w:rsidRPr="002B691A">
        <w:rPr>
          <w:rStyle w:val="tlid-translation"/>
          <w:rFonts w:cs="Times New Roman"/>
          <w:szCs w:val="24"/>
          <w:lang w:val="en-US"/>
        </w:rPr>
        <w:t xml:space="preserve">with </w:t>
      </w:r>
      <w:r w:rsidR="001D708E" w:rsidRPr="002B691A">
        <w:rPr>
          <w:rStyle w:val="tlid-translation"/>
          <w:rFonts w:cs="Times New Roman"/>
          <w:szCs w:val="24"/>
          <w:lang w:val="en-US"/>
        </w:rPr>
        <w:t>a number of theological debates</w:t>
      </w:r>
      <w:r w:rsidR="00153AF7" w:rsidRPr="002B691A">
        <w:rPr>
          <w:rStyle w:val="tlid-translation"/>
          <w:rFonts w:cs="Times New Roman"/>
          <w:szCs w:val="24"/>
          <w:lang w:val="en-US"/>
        </w:rPr>
        <w:t xml:space="preserve">, </w:t>
      </w:r>
      <w:r w:rsidR="00D95BEF" w:rsidRPr="002B691A">
        <w:rPr>
          <w:rStyle w:val="tlid-translation"/>
          <w:rFonts w:cs="Times New Roman"/>
          <w:szCs w:val="24"/>
          <w:lang w:val="en-US"/>
        </w:rPr>
        <w:t>which provoked</w:t>
      </w:r>
      <w:r w:rsidR="00153AF7" w:rsidRPr="002B691A">
        <w:rPr>
          <w:rStyle w:val="tlid-translation"/>
          <w:rFonts w:cs="Times New Roman"/>
          <w:szCs w:val="24"/>
          <w:lang w:val="en-US"/>
        </w:rPr>
        <w:t xml:space="preserve"> responses from French catholic philosophers, such as Yves Simon (Simon </w:t>
      </w:r>
      <w:r w:rsidR="00153AF7" w:rsidRPr="002B691A">
        <w:rPr>
          <w:rStyle w:val="tlid-translation"/>
          <w:rFonts w:cs="Times New Roman"/>
          <w:szCs w:val="24"/>
          <w:lang w:val="en-US"/>
        </w:rPr>
        <w:lastRenderedPageBreak/>
        <w:t>1935</w:t>
      </w:r>
      <w:r w:rsidR="00696354" w:rsidRPr="002B691A">
        <w:rPr>
          <w:rStyle w:val="tlid-translation"/>
          <w:rFonts w:cs="Times New Roman"/>
          <w:szCs w:val="24"/>
          <w:lang w:val="en-US"/>
        </w:rPr>
        <w:t>).</w:t>
      </w:r>
      <w:r w:rsidR="00FD2626" w:rsidRPr="002B691A">
        <w:rPr>
          <w:rStyle w:val="tlid-translation"/>
          <w:rFonts w:cs="Times New Roman"/>
          <w:szCs w:val="24"/>
          <w:lang w:val="en-US"/>
        </w:rPr>
        <w:t xml:space="preserve"> </w:t>
      </w:r>
      <w:r w:rsidR="009B029B" w:rsidRPr="002B691A">
        <w:rPr>
          <w:rStyle w:val="tlid-translation"/>
          <w:rFonts w:cs="Times New Roman"/>
          <w:szCs w:val="24"/>
          <w:lang w:val="en-US"/>
        </w:rPr>
        <w:t xml:space="preserve">In the prefaces of a number of these Hermann translations, Boll </w:t>
      </w:r>
      <w:r w:rsidR="00405C42" w:rsidRPr="002B691A">
        <w:rPr>
          <w:rStyle w:val="tlid-translation"/>
          <w:rFonts w:cs="Times New Roman"/>
          <w:szCs w:val="24"/>
          <w:lang w:val="en-US"/>
        </w:rPr>
        <w:t>already</w:t>
      </w:r>
      <w:r w:rsidR="009B029B" w:rsidRPr="002B691A">
        <w:rPr>
          <w:rStyle w:val="tlid-translation"/>
          <w:rFonts w:cs="Times New Roman"/>
          <w:szCs w:val="24"/>
          <w:lang w:val="en-US"/>
        </w:rPr>
        <w:t xml:space="preserve"> added passages where he tried to distance the Vienna Circle from </w:t>
      </w:r>
      <w:r w:rsidR="00405C42" w:rsidRPr="002B691A">
        <w:rPr>
          <w:rStyle w:val="tlid-translation"/>
          <w:rFonts w:cs="Times New Roman"/>
          <w:szCs w:val="24"/>
          <w:lang w:val="en-US"/>
        </w:rPr>
        <w:t>such</w:t>
      </w:r>
      <w:r w:rsidR="009B029B" w:rsidRPr="002B691A">
        <w:rPr>
          <w:rStyle w:val="tlid-translation"/>
          <w:rFonts w:cs="Times New Roman"/>
          <w:szCs w:val="24"/>
          <w:lang w:val="en-US"/>
        </w:rPr>
        <w:t xml:space="preserve"> theological debates: </w:t>
      </w:r>
      <w:r w:rsidR="00375CF3" w:rsidRPr="002B691A">
        <w:rPr>
          <w:rStyle w:val="tlid-translation"/>
          <w:rFonts w:cs="Times New Roman"/>
          <w:szCs w:val="24"/>
          <w:lang w:val="en-US"/>
        </w:rPr>
        <w:t>“</w:t>
      </w:r>
      <w:r w:rsidR="009B029B" w:rsidRPr="002B691A">
        <w:rPr>
          <w:rStyle w:val="tlid-translation"/>
          <w:rFonts w:cs="Times New Roman"/>
          <w:szCs w:val="24"/>
          <w:lang w:val="en-US"/>
        </w:rPr>
        <w:t>Granted, Philip Frank, like Laplace, alluded to</w:t>
      </w:r>
      <w:r w:rsidR="009021BF" w:rsidRPr="002B691A">
        <w:rPr>
          <w:rStyle w:val="tlid-translation"/>
          <w:rFonts w:cs="Times New Roman"/>
          <w:szCs w:val="24"/>
          <w:lang w:val="en-US"/>
        </w:rPr>
        <w:t xml:space="preserve"> an</w:t>
      </w:r>
      <w:r w:rsidR="009B029B" w:rsidRPr="002B691A">
        <w:rPr>
          <w:rStyle w:val="tlid-translation"/>
          <w:rFonts w:cs="Times New Roman"/>
          <w:szCs w:val="24"/>
          <w:lang w:val="en-US"/>
        </w:rPr>
        <w:t xml:space="preserve"> 'infinite intelligence', but both</w:t>
      </w:r>
      <w:r w:rsidR="00BA161F" w:rsidRPr="002B691A">
        <w:rPr>
          <w:rStyle w:val="tlid-translation"/>
          <w:rFonts w:cs="Times New Roman"/>
          <w:szCs w:val="24"/>
          <w:lang w:val="en-US"/>
        </w:rPr>
        <w:t xml:space="preserve"> in an ironic manner</w:t>
      </w:r>
      <w:r w:rsidR="009B029B" w:rsidRPr="002B691A">
        <w:rPr>
          <w:rStyle w:val="tlid-translation"/>
          <w:rFonts w:cs="Times New Roman"/>
          <w:szCs w:val="24"/>
          <w:lang w:val="en-US"/>
        </w:rPr>
        <w:t xml:space="preserve">; </w:t>
      </w:r>
      <w:proofErr w:type="gramStart"/>
      <w:r w:rsidR="009021BF" w:rsidRPr="002B691A">
        <w:rPr>
          <w:rStyle w:val="tlid-translation"/>
          <w:rFonts w:cs="Times New Roman"/>
          <w:szCs w:val="24"/>
          <w:lang w:val="en-US"/>
        </w:rPr>
        <w:t>moreover</w:t>
      </w:r>
      <w:proofErr w:type="gramEnd"/>
      <w:r w:rsidR="009B029B" w:rsidRPr="002B691A">
        <w:rPr>
          <w:rStyle w:val="tlid-translation"/>
          <w:rFonts w:cs="Times New Roman"/>
          <w:szCs w:val="24"/>
          <w:lang w:val="en-US"/>
        </w:rPr>
        <w:t xml:space="preserve"> Frank </w:t>
      </w:r>
      <w:r w:rsidR="009021BF" w:rsidRPr="002B691A">
        <w:rPr>
          <w:rStyle w:val="tlid-translation"/>
          <w:rFonts w:cs="Times New Roman"/>
          <w:szCs w:val="24"/>
          <w:lang w:val="en-US"/>
        </w:rPr>
        <w:t xml:space="preserve">goes beyond </w:t>
      </w:r>
      <w:r w:rsidR="009B029B" w:rsidRPr="002B691A">
        <w:rPr>
          <w:rStyle w:val="tlid-translation"/>
          <w:rFonts w:cs="Times New Roman"/>
          <w:szCs w:val="24"/>
          <w:lang w:val="en-US"/>
        </w:rPr>
        <w:t xml:space="preserve">Laplace, since it is no longer just an </w:t>
      </w:r>
      <w:r w:rsidR="009021BF" w:rsidRPr="002B691A">
        <w:rPr>
          <w:rStyle w:val="tlid-translation"/>
          <w:rFonts w:cs="Times New Roman"/>
          <w:szCs w:val="24"/>
          <w:lang w:val="en-US"/>
        </w:rPr>
        <w:t>‘unnecessary hypothesis</w:t>
      </w:r>
      <w:r w:rsidR="009B029B" w:rsidRPr="002B691A">
        <w:rPr>
          <w:rStyle w:val="tlid-translation"/>
          <w:rFonts w:cs="Times New Roman"/>
          <w:szCs w:val="24"/>
          <w:lang w:val="en-US"/>
        </w:rPr>
        <w:t>’, but a supposition</w:t>
      </w:r>
      <w:r w:rsidR="00405C42" w:rsidRPr="002B691A">
        <w:rPr>
          <w:rStyle w:val="tlid-translation"/>
          <w:rFonts w:cs="Times New Roman"/>
          <w:szCs w:val="24"/>
          <w:lang w:val="en-US"/>
        </w:rPr>
        <w:t xml:space="preserve"> to</w:t>
      </w:r>
      <w:r w:rsidR="009B029B" w:rsidRPr="002B691A">
        <w:rPr>
          <w:rStyle w:val="tlid-translation"/>
          <w:rFonts w:cs="Times New Roman"/>
          <w:szCs w:val="24"/>
          <w:lang w:val="en-US"/>
        </w:rPr>
        <w:t xml:space="preserve"> which the logical analysis of language denies any meaning</w:t>
      </w:r>
      <w:r w:rsidR="00375CF3" w:rsidRPr="002B691A">
        <w:rPr>
          <w:rStyle w:val="tlid-translation"/>
          <w:rFonts w:cs="Times New Roman"/>
          <w:szCs w:val="24"/>
          <w:lang w:val="en-US"/>
        </w:rPr>
        <w:t xml:space="preserve">” </w:t>
      </w:r>
      <w:r w:rsidR="009B029B" w:rsidRPr="002B691A">
        <w:rPr>
          <w:rStyle w:val="tlid-translation"/>
          <w:rFonts w:cs="Times New Roman"/>
          <w:szCs w:val="24"/>
          <w:lang w:val="en-US"/>
        </w:rPr>
        <w:t>(Boll, 1934</w:t>
      </w:r>
      <w:r w:rsidR="00405C42" w:rsidRPr="002B691A">
        <w:rPr>
          <w:rStyle w:val="tlid-translation"/>
          <w:rFonts w:cs="Times New Roman"/>
          <w:szCs w:val="24"/>
          <w:lang w:val="en-US"/>
        </w:rPr>
        <w:t>a</w:t>
      </w:r>
      <w:r w:rsidR="009B029B" w:rsidRPr="002B691A">
        <w:rPr>
          <w:rStyle w:val="tlid-translation"/>
          <w:rFonts w:cs="Times New Roman"/>
          <w:szCs w:val="24"/>
          <w:lang w:val="en-US"/>
        </w:rPr>
        <w:t>: 8</w:t>
      </w:r>
      <w:r w:rsidR="00405C42" w:rsidRPr="002B691A">
        <w:rPr>
          <w:rStyle w:val="tlid-translation"/>
          <w:rFonts w:cs="Times New Roman"/>
          <w:szCs w:val="24"/>
          <w:lang w:val="en-US"/>
        </w:rPr>
        <w:t>; see also 1934b</w:t>
      </w:r>
      <w:r w:rsidR="009B029B" w:rsidRPr="002B691A">
        <w:rPr>
          <w:rStyle w:val="tlid-translation"/>
          <w:rFonts w:cs="Times New Roman"/>
          <w:szCs w:val="24"/>
          <w:lang w:val="en-US"/>
        </w:rPr>
        <w:t>)</w:t>
      </w:r>
      <w:r w:rsidR="00375CF3" w:rsidRPr="002B691A">
        <w:rPr>
          <w:rStyle w:val="tlid-translation"/>
          <w:rFonts w:cs="Times New Roman"/>
          <w:szCs w:val="24"/>
          <w:lang w:val="en-US"/>
        </w:rPr>
        <w:t xml:space="preserve">. </w:t>
      </w:r>
    </w:p>
    <w:p w14:paraId="363792F0" w14:textId="2DE2F80B" w:rsidR="0042312E" w:rsidRPr="002B691A" w:rsidRDefault="00FC230A" w:rsidP="00267DBC">
      <w:pPr>
        <w:rPr>
          <w:rStyle w:val="tlid-translation"/>
          <w:rFonts w:cs="Times New Roman"/>
          <w:szCs w:val="24"/>
          <w:lang w:val="en-US"/>
        </w:rPr>
      </w:pPr>
      <w:r w:rsidRPr="002B691A">
        <w:rPr>
          <w:rStyle w:val="tlid-translation"/>
          <w:rFonts w:cs="Times New Roman"/>
          <w:szCs w:val="24"/>
          <w:lang w:val="en-US"/>
        </w:rPr>
        <w:t xml:space="preserve">As to be expected, </w:t>
      </w:r>
      <w:r w:rsidR="001478E7" w:rsidRPr="002B691A">
        <w:rPr>
          <w:rStyle w:val="tlid-translation"/>
          <w:rFonts w:cs="Times New Roman"/>
          <w:szCs w:val="24"/>
          <w:lang w:val="en-US"/>
        </w:rPr>
        <w:t>Boll reject</w:t>
      </w:r>
      <w:r w:rsidR="00153AF7" w:rsidRPr="002B691A">
        <w:rPr>
          <w:rStyle w:val="tlid-translation"/>
          <w:rFonts w:cs="Times New Roman"/>
          <w:szCs w:val="24"/>
          <w:lang w:val="en-US"/>
        </w:rPr>
        <w:t>ed</w:t>
      </w:r>
      <w:r w:rsidR="001478E7" w:rsidRPr="002B691A">
        <w:rPr>
          <w:rStyle w:val="tlid-translation"/>
          <w:rFonts w:cs="Times New Roman"/>
          <w:szCs w:val="24"/>
          <w:lang w:val="en-US"/>
        </w:rPr>
        <w:t xml:space="preserve"> </w:t>
      </w:r>
      <w:proofErr w:type="spellStart"/>
      <w:r w:rsidR="001478E7" w:rsidRPr="002B691A">
        <w:rPr>
          <w:rStyle w:val="tlid-translation"/>
          <w:rFonts w:cs="Times New Roman"/>
          <w:szCs w:val="24"/>
          <w:lang w:val="en-US"/>
        </w:rPr>
        <w:t>Vouillemin</w:t>
      </w:r>
      <w:proofErr w:type="spellEnd"/>
      <w:r w:rsidR="001478E7" w:rsidRPr="002B691A">
        <w:rPr>
          <w:rStyle w:val="tlid-translation"/>
          <w:rFonts w:cs="Times New Roman"/>
          <w:szCs w:val="24"/>
          <w:lang w:val="en-US"/>
        </w:rPr>
        <w:t xml:space="preserve"> as the translator of further treaties by the Vienna Circle</w:t>
      </w:r>
      <w:r w:rsidR="00696354" w:rsidRPr="002B691A">
        <w:rPr>
          <w:rStyle w:val="tlid-translation"/>
          <w:rFonts w:cs="Times New Roman"/>
          <w:szCs w:val="24"/>
          <w:lang w:val="en-US"/>
        </w:rPr>
        <w:t xml:space="preserve"> (</w:t>
      </w:r>
      <w:proofErr w:type="spellStart"/>
      <w:r w:rsidR="00696354" w:rsidRPr="002B691A">
        <w:rPr>
          <w:rStyle w:val="tlid-translation"/>
          <w:rFonts w:cs="Times New Roman"/>
          <w:szCs w:val="24"/>
          <w:lang w:val="en-US"/>
        </w:rPr>
        <w:t>Schöttler</w:t>
      </w:r>
      <w:proofErr w:type="spellEnd"/>
      <w:r w:rsidR="00696354" w:rsidRPr="002B691A">
        <w:rPr>
          <w:rStyle w:val="tlid-translation"/>
          <w:rFonts w:cs="Times New Roman"/>
          <w:szCs w:val="24"/>
          <w:lang w:val="en-US"/>
        </w:rPr>
        <w:t xml:space="preserve"> 2015</w:t>
      </w:r>
      <w:r w:rsidR="00D82E51" w:rsidRPr="002B691A">
        <w:rPr>
          <w:rStyle w:val="tlid-translation"/>
          <w:rFonts w:cs="Times New Roman"/>
          <w:szCs w:val="24"/>
          <w:lang w:val="en-US"/>
        </w:rPr>
        <w:t xml:space="preserve">, </w:t>
      </w:r>
      <w:r w:rsidR="00696354" w:rsidRPr="002B691A">
        <w:rPr>
          <w:rStyle w:val="tlid-translation"/>
          <w:rFonts w:cs="Times New Roman"/>
          <w:szCs w:val="24"/>
          <w:lang w:val="en-US"/>
        </w:rPr>
        <w:t xml:space="preserve">227). </w:t>
      </w:r>
      <w:proofErr w:type="spellStart"/>
      <w:r w:rsidR="001478E7" w:rsidRPr="002B691A">
        <w:rPr>
          <w:rStyle w:val="tlid-translation"/>
          <w:rFonts w:cs="Times New Roman"/>
          <w:szCs w:val="24"/>
          <w:lang w:val="en-US"/>
        </w:rPr>
        <w:t>Vouillemin</w:t>
      </w:r>
      <w:proofErr w:type="spellEnd"/>
      <w:r w:rsidR="001478E7" w:rsidRPr="002B691A">
        <w:rPr>
          <w:rStyle w:val="tlid-translation"/>
          <w:rFonts w:cs="Times New Roman"/>
          <w:szCs w:val="24"/>
          <w:lang w:val="en-US"/>
        </w:rPr>
        <w:t xml:space="preserve">, on his turn, started </w:t>
      </w:r>
      <w:r w:rsidRPr="002B691A">
        <w:rPr>
          <w:rStyle w:val="tlid-translation"/>
          <w:rFonts w:cs="Times New Roman"/>
          <w:szCs w:val="24"/>
          <w:lang w:val="en-US"/>
        </w:rPr>
        <w:t>to contra</w:t>
      </w:r>
      <w:r w:rsidR="00CD5E7F" w:rsidRPr="002B691A">
        <w:rPr>
          <w:rStyle w:val="tlid-translation"/>
          <w:rFonts w:cs="Times New Roman"/>
          <w:szCs w:val="24"/>
          <w:lang w:val="en-US"/>
        </w:rPr>
        <w:t>dict and criticize Boll:</w:t>
      </w:r>
      <w:r w:rsidR="00375CF3" w:rsidRPr="002B691A">
        <w:rPr>
          <w:rStyle w:val="tlid-translation"/>
          <w:rFonts w:cs="Times New Roman"/>
          <w:szCs w:val="24"/>
          <w:lang w:val="en-US"/>
        </w:rPr>
        <w:t xml:space="preserve"> “</w:t>
      </w:r>
      <w:r w:rsidR="00CD5E7F" w:rsidRPr="002B691A">
        <w:rPr>
          <w:rStyle w:val="tlid-translation"/>
          <w:rFonts w:cs="Times New Roman"/>
          <w:szCs w:val="24"/>
          <w:lang w:val="en-US"/>
        </w:rPr>
        <w:t>The comments given by M. Marcel Boll to the translations I have made of some doctrinal statements (in the editions for Hermann) contrast gravely with the spirit of the School</w:t>
      </w:r>
      <w:r w:rsidR="00375CF3" w:rsidRPr="002B691A">
        <w:rPr>
          <w:rStyle w:val="tlid-translation"/>
          <w:rFonts w:cs="Times New Roman"/>
          <w:szCs w:val="24"/>
          <w:lang w:val="en-US"/>
        </w:rPr>
        <w:t>”</w:t>
      </w:r>
      <w:r w:rsidR="00CD5E7F" w:rsidRPr="002B691A">
        <w:rPr>
          <w:rStyle w:val="tlid-translation"/>
          <w:rFonts w:cs="Times New Roman"/>
          <w:szCs w:val="24"/>
          <w:lang w:val="en-US"/>
        </w:rPr>
        <w:t xml:space="preserve"> </w:t>
      </w:r>
      <w:r w:rsidR="00696354" w:rsidRPr="002B691A">
        <w:rPr>
          <w:rFonts w:cs="Times New Roman"/>
          <w:szCs w:val="24"/>
          <w:lang w:val="en-US"/>
        </w:rPr>
        <w:t>(</w:t>
      </w:r>
      <w:proofErr w:type="spellStart"/>
      <w:r w:rsidR="00696354" w:rsidRPr="002B691A">
        <w:rPr>
          <w:rFonts w:cs="Times New Roman"/>
          <w:szCs w:val="24"/>
          <w:lang w:val="en-US"/>
        </w:rPr>
        <w:t>Vouillemin</w:t>
      </w:r>
      <w:proofErr w:type="spellEnd"/>
      <w:r w:rsidR="00696354" w:rsidRPr="002B691A">
        <w:rPr>
          <w:rFonts w:cs="Times New Roman"/>
          <w:szCs w:val="24"/>
          <w:lang w:val="en-US"/>
        </w:rPr>
        <w:t xml:space="preserve"> 1935</w:t>
      </w:r>
      <w:r w:rsidR="00FA2038" w:rsidRPr="002B691A">
        <w:rPr>
          <w:rFonts w:cs="Times New Roman"/>
          <w:szCs w:val="24"/>
          <w:lang w:val="en-US"/>
        </w:rPr>
        <w:t>b,</w:t>
      </w:r>
      <w:r w:rsidR="00696354" w:rsidRPr="002B691A">
        <w:rPr>
          <w:rFonts w:cs="Times New Roman"/>
          <w:szCs w:val="24"/>
          <w:lang w:val="en-US"/>
        </w:rPr>
        <w:t xml:space="preserve"> 230n2)</w:t>
      </w:r>
      <w:r w:rsidR="00375CF3" w:rsidRPr="002B691A">
        <w:rPr>
          <w:rFonts w:cs="Times New Roman"/>
          <w:szCs w:val="24"/>
          <w:lang w:val="en-US"/>
        </w:rPr>
        <w:t xml:space="preserve">. </w:t>
      </w:r>
      <w:r w:rsidR="00FD2626" w:rsidRPr="002B691A">
        <w:rPr>
          <w:rStyle w:val="tlid-translation"/>
          <w:rFonts w:cs="Times New Roman"/>
          <w:szCs w:val="24"/>
          <w:lang w:val="en-US"/>
        </w:rPr>
        <w:t xml:space="preserve">Within the French context, these developments did not benefit the image of logical empiricism as </w:t>
      </w:r>
      <w:r w:rsidR="00E83BBB" w:rsidRPr="002B691A">
        <w:rPr>
          <w:rStyle w:val="tlid-translation"/>
          <w:rFonts w:cs="Times New Roman"/>
          <w:szCs w:val="24"/>
          <w:lang w:val="en-US"/>
        </w:rPr>
        <w:t>a broad collective of intellectuals determined to unify science and society</w:t>
      </w:r>
      <w:r w:rsidR="00FD2626" w:rsidRPr="002B691A">
        <w:rPr>
          <w:rStyle w:val="tlid-translation"/>
          <w:rFonts w:cs="Times New Roman"/>
          <w:szCs w:val="24"/>
          <w:lang w:val="en-US"/>
        </w:rPr>
        <w:t xml:space="preserve">. </w:t>
      </w:r>
      <w:r w:rsidR="00405C42" w:rsidRPr="002B691A">
        <w:rPr>
          <w:rStyle w:val="tlid-translation"/>
          <w:rFonts w:cs="Times New Roman"/>
          <w:szCs w:val="24"/>
          <w:lang w:val="en-US"/>
        </w:rPr>
        <w:t>Hardly any reviews of these translations are found in the major French journals at that time (with a few exceptions such as Metzger 1935</w:t>
      </w:r>
      <w:r w:rsidR="009021BF" w:rsidRPr="002B691A">
        <w:rPr>
          <w:rStyle w:val="tlid-translation"/>
          <w:rFonts w:cs="Times New Roman"/>
          <w:szCs w:val="24"/>
          <w:lang w:val="en-US"/>
        </w:rPr>
        <w:t>a</w:t>
      </w:r>
      <w:r w:rsidR="00405C42" w:rsidRPr="002B691A">
        <w:rPr>
          <w:rStyle w:val="tlid-translation"/>
          <w:rFonts w:cs="Times New Roman"/>
          <w:szCs w:val="24"/>
          <w:lang w:val="en-US"/>
        </w:rPr>
        <w:t xml:space="preserve">; Stern 1935). </w:t>
      </w:r>
      <w:r w:rsidR="00D95BEF" w:rsidRPr="002B691A">
        <w:rPr>
          <w:rStyle w:val="tlid-translation"/>
          <w:rFonts w:cs="Times New Roman"/>
          <w:szCs w:val="24"/>
          <w:lang w:val="en-US"/>
        </w:rPr>
        <w:t>The</w:t>
      </w:r>
      <w:r w:rsidR="00FD2626" w:rsidRPr="002B691A">
        <w:rPr>
          <w:rStyle w:val="tlid-translation"/>
          <w:rFonts w:cs="Times New Roman"/>
          <w:szCs w:val="24"/>
          <w:lang w:val="en-US"/>
        </w:rPr>
        <w:t xml:space="preserve"> choice of translators </w:t>
      </w:r>
      <w:r w:rsidR="00D95BEF" w:rsidRPr="002B691A">
        <w:rPr>
          <w:rStyle w:val="tlid-translation"/>
          <w:rFonts w:cs="Times New Roman"/>
          <w:szCs w:val="24"/>
          <w:lang w:val="en-US"/>
        </w:rPr>
        <w:t>proved detrimental to the scientific, non-eristic aspiration of logical empiricist philosophers</w:t>
      </w:r>
      <w:r w:rsidRPr="002B691A">
        <w:rPr>
          <w:rStyle w:val="tlid-translation"/>
          <w:rFonts w:cs="Times New Roman"/>
          <w:szCs w:val="24"/>
          <w:lang w:val="en-US"/>
        </w:rPr>
        <w:t>.</w:t>
      </w:r>
      <w:r w:rsidR="00CD5E7F" w:rsidRPr="002B691A">
        <w:rPr>
          <w:rStyle w:val="tlid-translation"/>
          <w:rFonts w:cs="Times New Roman"/>
          <w:szCs w:val="24"/>
          <w:lang w:val="en-US"/>
        </w:rPr>
        <w:t xml:space="preserve"> </w:t>
      </w:r>
      <w:proofErr w:type="spellStart"/>
      <w:r w:rsidR="00CD5E7F" w:rsidRPr="002B691A">
        <w:rPr>
          <w:rStyle w:val="tlid-translation"/>
          <w:rFonts w:cs="Times New Roman"/>
          <w:szCs w:val="24"/>
          <w:lang w:val="en-US"/>
        </w:rPr>
        <w:t>Neurath</w:t>
      </w:r>
      <w:proofErr w:type="spellEnd"/>
      <w:r w:rsidR="00CD5E7F" w:rsidRPr="002B691A">
        <w:rPr>
          <w:rStyle w:val="tlid-translation"/>
          <w:rFonts w:cs="Times New Roman"/>
          <w:szCs w:val="24"/>
          <w:lang w:val="en-US"/>
        </w:rPr>
        <w:t xml:space="preserve"> </w:t>
      </w:r>
      <w:r w:rsidR="00153AF7" w:rsidRPr="002B691A">
        <w:rPr>
          <w:rStyle w:val="tlid-translation"/>
          <w:rFonts w:cs="Times New Roman"/>
          <w:szCs w:val="24"/>
          <w:lang w:val="en-US"/>
        </w:rPr>
        <w:t xml:space="preserve">himself </w:t>
      </w:r>
      <w:r w:rsidR="00CD5E7F" w:rsidRPr="002B691A">
        <w:rPr>
          <w:rStyle w:val="tlid-translation"/>
          <w:rFonts w:cs="Times New Roman"/>
          <w:szCs w:val="24"/>
          <w:lang w:val="en-US"/>
        </w:rPr>
        <w:t xml:space="preserve">was shocked when he learned about </w:t>
      </w:r>
      <w:proofErr w:type="spellStart"/>
      <w:r w:rsidR="00CD5E7F" w:rsidRPr="002B691A">
        <w:rPr>
          <w:rStyle w:val="tlid-translation"/>
          <w:rFonts w:cs="Times New Roman"/>
          <w:szCs w:val="24"/>
          <w:lang w:val="en-US"/>
        </w:rPr>
        <w:t>Vouillemin’s</w:t>
      </w:r>
      <w:proofErr w:type="spellEnd"/>
      <w:r w:rsidR="00CD5E7F" w:rsidRPr="002B691A">
        <w:rPr>
          <w:rStyle w:val="tlid-translation"/>
          <w:rFonts w:cs="Times New Roman"/>
          <w:szCs w:val="24"/>
          <w:lang w:val="en-US"/>
        </w:rPr>
        <w:t xml:space="preserve"> attempt to recruit logical positivism for Catholicism.</w:t>
      </w:r>
      <w:r w:rsidR="0042312E" w:rsidRPr="002B691A">
        <w:rPr>
          <w:rStyle w:val="Eindnootmarkering"/>
          <w:rFonts w:cs="Times New Roman"/>
          <w:szCs w:val="24"/>
          <w:lang w:val="en-US"/>
        </w:rPr>
        <w:endnoteReference w:id="24"/>
      </w:r>
      <w:r w:rsidR="0042312E" w:rsidRPr="002B691A">
        <w:rPr>
          <w:rStyle w:val="tlid-translation"/>
          <w:rFonts w:cs="Times New Roman"/>
          <w:szCs w:val="24"/>
          <w:lang w:val="en-US"/>
        </w:rPr>
        <w:t xml:space="preserve"> Finally, the loyalty and usefulness of Rougier became increasingly doubtful. During the organization of the 1935 conference, </w:t>
      </w:r>
      <w:proofErr w:type="spellStart"/>
      <w:r w:rsidR="0042312E" w:rsidRPr="002B691A">
        <w:rPr>
          <w:rStyle w:val="tlid-translation"/>
          <w:rFonts w:cs="Times New Roman"/>
          <w:szCs w:val="24"/>
          <w:lang w:val="en-US"/>
        </w:rPr>
        <w:t>Neurath</w:t>
      </w:r>
      <w:proofErr w:type="spellEnd"/>
      <w:r w:rsidR="0042312E" w:rsidRPr="002B691A">
        <w:rPr>
          <w:rStyle w:val="tlid-translation"/>
          <w:rFonts w:cs="Times New Roman"/>
          <w:szCs w:val="24"/>
          <w:lang w:val="en-US"/>
        </w:rPr>
        <w:t xml:space="preserve"> and Rougier were already openly in conflict. In later years, </w:t>
      </w:r>
      <w:proofErr w:type="spellStart"/>
      <w:r w:rsidR="0042312E" w:rsidRPr="002B691A">
        <w:rPr>
          <w:rStyle w:val="tlid-translation"/>
          <w:rFonts w:cs="Times New Roman"/>
          <w:szCs w:val="24"/>
          <w:lang w:val="en-US"/>
        </w:rPr>
        <w:t>Neurath</w:t>
      </w:r>
      <w:proofErr w:type="spellEnd"/>
      <w:r w:rsidR="0042312E" w:rsidRPr="002B691A">
        <w:rPr>
          <w:rStyle w:val="tlid-translation"/>
          <w:rFonts w:cs="Times New Roman"/>
          <w:szCs w:val="24"/>
          <w:lang w:val="en-US"/>
        </w:rPr>
        <w:t xml:space="preserve"> became frustrated with Rougier’s methods: “Rougier has, I find, incredibly dictatorial manners, when he thinks he can afford it, and I am glad that our next congress will not take place in Paris.”</w:t>
      </w:r>
      <w:r w:rsidR="0042312E" w:rsidRPr="002B691A">
        <w:rPr>
          <w:rStyle w:val="Eindnootmarkering"/>
          <w:rFonts w:cs="Times New Roman"/>
          <w:szCs w:val="24"/>
          <w:lang w:val="en-US"/>
        </w:rPr>
        <w:endnoteReference w:id="25"/>
      </w:r>
    </w:p>
    <w:p w14:paraId="411AFE63" w14:textId="53D22D0D" w:rsidR="00AA5CFB" w:rsidRPr="002B691A" w:rsidRDefault="00D63FBD" w:rsidP="00267DBC">
      <w:pPr>
        <w:rPr>
          <w:rStyle w:val="tlid-translation"/>
          <w:rFonts w:cs="Times New Roman"/>
          <w:szCs w:val="24"/>
          <w:lang w:val="en-US"/>
        </w:rPr>
      </w:pPr>
      <w:r w:rsidRPr="002B691A">
        <w:rPr>
          <w:rFonts w:cs="Times New Roman"/>
          <w:szCs w:val="24"/>
          <w:lang w:val="en-US"/>
        </w:rPr>
        <w:t xml:space="preserve">Due to the fact that </w:t>
      </w:r>
      <w:r w:rsidR="006E7EEC" w:rsidRPr="002B691A">
        <w:rPr>
          <w:rFonts w:cs="Times New Roman"/>
          <w:szCs w:val="24"/>
          <w:lang w:val="en-US"/>
        </w:rPr>
        <w:t xml:space="preserve">the </w:t>
      </w:r>
      <w:r w:rsidRPr="002B691A">
        <w:rPr>
          <w:rFonts w:cs="Times New Roman"/>
          <w:szCs w:val="24"/>
          <w:lang w:val="en-US"/>
        </w:rPr>
        <w:t xml:space="preserve">French representatives had </w:t>
      </w:r>
      <w:r w:rsidR="006E7EEC" w:rsidRPr="002B691A">
        <w:rPr>
          <w:rFonts w:cs="Times New Roman"/>
          <w:szCs w:val="24"/>
          <w:lang w:val="en-US"/>
        </w:rPr>
        <w:t>their</w:t>
      </w:r>
      <w:r w:rsidRPr="002B691A">
        <w:rPr>
          <w:rFonts w:cs="Times New Roman"/>
          <w:szCs w:val="24"/>
          <w:lang w:val="en-US"/>
        </w:rPr>
        <w:t xml:space="preserve"> problems, and their </w:t>
      </w:r>
      <w:r w:rsidR="006E7EEC" w:rsidRPr="002B691A">
        <w:rPr>
          <w:rFonts w:cs="Times New Roman"/>
          <w:szCs w:val="24"/>
          <w:lang w:val="en-US"/>
        </w:rPr>
        <w:t>internal collaboration</w:t>
      </w:r>
      <w:r w:rsidRPr="002B691A">
        <w:rPr>
          <w:rFonts w:cs="Times New Roman"/>
          <w:szCs w:val="24"/>
          <w:lang w:val="en-US"/>
        </w:rPr>
        <w:t xml:space="preserve"> </w:t>
      </w:r>
      <w:r w:rsidR="006E7EEC" w:rsidRPr="002B691A">
        <w:rPr>
          <w:rFonts w:cs="Times New Roman"/>
          <w:szCs w:val="24"/>
          <w:lang w:val="en-US"/>
        </w:rPr>
        <w:t>had largely broken</w:t>
      </w:r>
      <w:r w:rsidRPr="002B691A">
        <w:rPr>
          <w:rFonts w:cs="Times New Roman"/>
          <w:szCs w:val="24"/>
          <w:lang w:val="en-US"/>
        </w:rPr>
        <w:t xml:space="preserve"> down, </w:t>
      </w:r>
      <w:r w:rsidR="006E7EEC" w:rsidRPr="002B691A">
        <w:rPr>
          <w:rFonts w:cs="Times New Roman"/>
          <w:szCs w:val="24"/>
          <w:lang w:val="en-US"/>
        </w:rPr>
        <w:t xml:space="preserve">Frank and </w:t>
      </w:r>
      <w:proofErr w:type="spellStart"/>
      <w:r w:rsidR="006E7EEC" w:rsidRPr="002B691A">
        <w:rPr>
          <w:rFonts w:cs="Times New Roman"/>
          <w:szCs w:val="24"/>
          <w:lang w:val="en-US"/>
        </w:rPr>
        <w:t>Neurath</w:t>
      </w:r>
      <w:proofErr w:type="spellEnd"/>
      <w:r w:rsidRPr="002B691A">
        <w:rPr>
          <w:rFonts w:cs="Times New Roman"/>
          <w:szCs w:val="24"/>
          <w:lang w:val="en-US"/>
        </w:rPr>
        <w:t xml:space="preserve"> started to look for alternative allies. </w:t>
      </w:r>
      <w:r w:rsidR="00AA5CFB" w:rsidRPr="002B691A">
        <w:rPr>
          <w:rFonts w:cs="Times New Roman"/>
          <w:szCs w:val="24"/>
          <w:lang w:val="en-US"/>
        </w:rPr>
        <w:t>Frank</w:t>
      </w:r>
      <w:r w:rsidR="006E7EEC" w:rsidRPr="002B691A">
        <w:rPr>
          <w:rFonts w:cs="Times New Roman"/>
          <w:szCs w:val="24"/>
          <w:lang w:val="en-US"/>
        </w:rPr>
        <w:t xml:space="preserve"> </w:t>
      </w:r>
      <w:r w:rsidR="00AA5CFB" w:rsidRPr="002B691A">
        <w:rPr>
          <w:rFonts w:cs="Times New Roman"/>
          <w:szCs w:val="24"/>
          <w:lang w:val="en-US"/>
        </w:rPr>
        <w:t xml:space="preserve">suggested </w:t>
      </w:r>
      <w:r w:rsidR="00D56B08" w:rsidRPr="002B691A">
        <w:rPr>
          <w:rFonts w:cs="Times New Roman"/>
          <w:szCs w:val="24"/>
          <w:lang w:val="en-US"/>
        </w:rPr>
        <w:t xml:space="preserve">to </w:t>
      </w:r>
      <w:r w:rsidR="00AA5CFB" w:rsidRPr="002B691A">
        <w:rPr>
          <w:rFonts w:cs="Times New Roman"/>
          <w:szCs w:val="24"/>
          <w:lang w:val="en-US"/>
        </w:rPr>
        <w:t xml:space="preserve">sidetrack Rougier and involve the </w:t>
      </w:r>
      <w:r w:rsidR="00AA5CFB" w:rsidRPr="002B691A">
        <w:rPr>
          <w:rFonts w:cs="Times New Roman"/>
          <w:i/>
          <w:szCs w:val="24"/>
          <w:lang w:val="en-US"/>
        </w:rPr>
        <w:t xml:space="preserve">Centre de </w:t>
      </w:r>
      <w:proofErr w:type="spellStart"/>
      <w:r w:rsidR="00FA2038" w:rsidRPr="002B691A">
        <w:rPr>
          <w:rFonts w:cs="Times New Roman"/>
          <w:i/>
          <w:szCs w:val="24"/>
          <w:lang w:val="en-US"/>
        </w:rPr>
        <w:t>s</w:t>
      </w:r>
      <w:r w:rsidR="00AA5CFB" w:rsidRPr="002B691A">
        <w:rPr>
          <w:rFonts w:cs="Times New Roman"/>
          <w:i/>
          <w:szCs w:val="24"/>
          <w:lang w:val="en-US"/>
        </w:rPr>
        <w:t>ynth</w:t>
      </w:r>
      <w:r w:rsidR="00FA2038" w:rsidRPr="002B691A">
        <w:rPr>
          <w:rFonts w:cs="Times New Roman"/>
          <w:i/>
          <w:szCs w:val="24"/>
          <w:lang w:val="en-US"/>
        </w:rPr>
        <w:t>è</w:t>
      </w:r>
      <w:r w:rsidR="00AA5CFB" w:rsidRPr="002B691A">
        <w:rPr>
          <w:rFonts w:cs="Times New Roman"/>
          <w:i/>
          <w:szCs w:val="24"/>
          <w:lang w:val="en-US"/>
        </w:rPr>
        <w:t>se</w:t>
      </w:r>
      <w:proofErr w:type="spellEnd"/>
      <w:r w:rsidR="00AA5CFB" w:rsidRPr="002B691A">
        <w:rPr>
          <w:rFonts w:cs="Times New Roman"/>
          <w:szCs w:val="24"/>
          <w:lang w:val="en-US"/>
        </w:rPr>
        <w:t xml:space="preserve">, created by Henri </w:t>
      </w:r>
      <w:proofErr w:type="spellStart"/>
      <w:r w:rsidR="00AA5CFB" w:rsidRPr="002B691A">
        <w:rPr>
          <w:rFonts w:cs="Times New Roman"/>
          <w:szCs w:val="24"/>
          <w:lang w:val="en-US"/>
        </w:rPr>
        <w:t>Berr</w:t>
      </w:r>
      <w:proofErr w:type="spellEnd"/>
      <w:r w:rsidR="00AA5CFB" w:rsidRPr="002B691A">
        <w:rPr>
          <w:rFonts w:cs="Times New Roman"/>
          <w:szCs w:val="24"/>
          <w:lang w:val="en-US"/>
        </w:rPr>
        <w:t xml:space="preserve"> in 1925, which he found more </w:t>
      </w:r>
      <w:r w:rsidR="00334E4E" w:rsidRPr="002B691A">
        <w:rPr>
          <w:rFonts w:cs="Times New Roman"/>
          <w:szCs w:val="24"/>
          <w:lang w:val="en-US"/>
        </w:rPr>
        <w:t xml:space="preserve">befitting </w:t>
      </w:r>
      <w:r w:rsidR="00AA5CFB" w:rsidRPr="002B691A">
        <w:rPr>
          <w:rFonts w:cs="Times New Roman"/>
          <w:szCs w:val="24"/>
          <w:lang w:val="en-US"/>
        </w:rPr>
        <w:t>than Rougier:</w:t>
      </w:r>
      <w:r w:rsidR="00375CF3" w:rsidRPr="002B691A">
        <w:rPr>
          <w:rFonts w:cs="Times New Roman"/>
          <w:szCs w:val="24"/>
          <w:lang w:val="en-US"/>
        </w:rPr>
        <w:t xml:space="preserve"> “</w:t>
      </w:r>
      <w:r w:rsidR="00AA5CFB" w:rsidRPr="002B691A">
        <w:rPr>
          <w:rStyle w:val="tlid-translation"/>
          <w:rFonts w:cs="Times New Roman"/>
          <w:szCs w:val="24"/>
          <w:lang w:val="en-US"/>
        </w:rPr>
        <w:t xml:space="preserve">I would very much advise </w:t>
      </w:r>
      <w:r w:rsidR="00AA5CFB" w:rsidRPr="002B691A">
        <w:rPr>
          <w:rStyle w:val="tlid-translation"/>
          <w:rFonts w:cs="Times New Roman"/>
          <w:szCs w:val="24"/>
          <w:lang w:val="en-US"/>
        </w:rPr>
        <w:lastRenderedPageBreak/>
        <w:t xml:space="preserve">you to instigate interest from the ''Centre de </w:t>
      </w:r>
      <w:proofErr w:type="spellStart"/>
      <w:r w:rsidR="00AA5CFB" w:rsidRPr="002B691A">
        <w:rPr>
          <w:rStyle w:val="tlid-translation"/>
          <w:rFonts w:cs="Times New Roman"/>
          <w:szCs w:val="24"/>
          <w:lang w:val="en-US"/>
        </w:rPr>
        <w:t>synthèse</w:t>
      </w:r>
      <w:proofErr w:type="spellEnd"/>
      <w:r w:rsidR="00AA5CFB" w:rsidRPr="002B691A">
        <w:rPr>
          <w:rStyle w:val="tlid-translation"/>
          <w:rFonts w:cs="Times New Roman"/>
          <w:szCs w:val="24"/>
          <w:lang w:val="en-US"/>
        </w:rPr>
        <w:t xml:space="preserve">'' for our Encyclopedia Congress. Do not count on Rougier, who always seeks to isolate us in Paris and to monopolize it for himself. [...] This ‘Centre’ has in some </w:t>
      </w:r>
      <w:proofErr w:type="gramStart"/>
      <w:r w:rsidR="00AA5CFB" w:rsidRPr="002B691A">
        <w:rPr>
          <w:rStyle w:val="tlid-translation"/>
          <w:rFonts w:cs="Times New Roman"/>
          <w:szCs w:val="24"/>
          <w:lang w:val="en-US"/>
        </w:rPr>
        <w:t>ways</w:t>
      </w:r>
      <w:proofErr w:type="gramEnd"/>
      <w:r w:rsidR="00AA5CFB" w:rsidRPr="002B691A">
        <w:rPr>
          <w:rStyle w:val="tlid-translation"/>
          <w:rFonts w:cs="Times New Roman"/>
          <w:szCs w:val="24"/>
          <w:lang w:val="en-US"/>
        </w:rPr>
        <w:t xml:space="preserve"> similar encyclopedic tendencies. [...].</w:t>
      </w:r>
      <w:r w:rsidR="00375CF3" w:rsidRPr="002B691A">
        <w:rPr>
          <w:rStyle w:val="tlid-translation"/>
          <w:rFonts w:cs="Times New Roman"/>
          <w:szCs w:val="24"/>
          <w:lang w:val="en-US"/>
        </w:rPr>
        <w:t>”</w:t>
      </w:r>
      <w:r w:rsidR="0042312E" w:rsidRPr="002B691A">
        <w:rPr>
          <w:rStyle w:val="Eindnootmarkering"/>
          <w:rFonts w:cs="Times New Roman"/>
          <w:szCs w:val="24"/>
          <w:lang w:val="en-US"/>
        </w:rPr>
        <w:endnoteReference w:id="26"/>
      </w:r>
      <w:r w:rsidR="00375CF3" w:rsidRPr="002B691A">
        <w:rPr>
          <w:rFonts w:cs="Times New Roman"/>
          <w:szCs w:val="24"/>
          <w:lang w:val="en-US"/>
        </w:rPr>
        <w:t xml:space="preserve"> </w:t>
      </w:r>
      <w:r w:rsidR="0042312E" w:rsidRPr="002B691A">
        <w:rPr>
          <w:rFonts w:cs="Times New Roman"/>
          <w:szCs w:val="24"/>
          <w:lang w:val="en-US"/>
        </w:rPr>
        <w:t xml:space="preserve">Their journal </w:t>
      </w:r>
      <w:r w:rsidR="0042312E" w:rsidRPr="002B691A">
        <w:rPr>
          <w:rFonts w:cs="Times New Roman"/>
          <w:i/>
          <w:szCs w:val="24"/>
          <w:lang w:val="en-US"/>
        </w:rPr>
        <w:t xml:space="preserve">Revue de </w:t>
      </w:r>
      <w:proofErr w:type="spellStart"/>
      <w:r w:rsidR="0042312E" w:rsidRPr="002B691A">
        <w:rPr>
          <w:rFonts w:cs="Times New Roman"/>
          <w:i/>
          <w:szCs w:val="24"/>
          <w:lang w:val="en-US"/>
        </w:rPr>
        <w:t>synthèse</w:t>
      </w:r>
      <w:proofErr w:type="spellEnd"/>
      <w:r w:rsidR="0042312E" w:rsidRPr="002B691A">
        <w:rPr>
          <w:rFonts w:cs="Times New Roman"/>
          <w:i/>
          <w:szCs w:val="24"/>
          <w:lang w:val="en-US"/>
        </w:rPr>
        <w:t xml:space="preserve"> </w:t>
      </w:r>
      <w:r w:rsidR="0042312E" w:rsidRPr="002B691A">
        <w:rPr>
          <w:rFonts w:cs="Times New Roman"/>
          <w:szCs w:val="24"/>
          <w:lang w:val="en-US"/>
        </w:rPr>
        <w:t xml:space="preserve">at that time had similar intentions to </w:t>
      </w:r>
      <w:proofErr w:type="spellStart"/>
      <w:r w:rsidR="0042312E" w:rsidRPr="002B691A">
        <w:rPr>
          <w:rFonts w:cs="Times New Roman"/>
          <w:i/>
          <w:iCs/>
          <w:szCs w:val="24"/>
          <w:lang w:val="en-US"/>
        </w:rPr>
        <w:t>Erkenntnis</w:t>
      </w:r>
      <w:proofErr w:type="spellEnd"/>
      <w:r w:rsidR="0042312E" w:rsidRPr="002B691A">
        <w:rPr>
          <w:rFonts w:cs="Times New Roman"/>
          <w:i/>
          <w:iCs/>
          <w:szCs w:val="24"/>
          <w:lang w:val="en-US"/>
        </w:rPr>
        <w:t xml:space="preserve"> </w:t>
      </w:r>
      <w:r w:rsidR="0042312E" w:rsidRPr="002B691A">
        <w:rPr>
          <w:rFonts w:cs="Times New Roman"/>
          <w:szCs w:val="24"/>
          <w:lang w:val="en-US"/>
        </w:rPr>
        <w:t>(</w:t>
      </w:r>
      <w:proofErr w:type="spellStart"/>
      <w:r w:rsidR="0042312E" w:rsidRPr="002B691A">
        <w:rPr>
          <w:rFonts w:cs="Times New Roman"/>
          <w:szCs w:val="24"/>
          <w:lang w:val="en-US"/>
        </w:rPr>
        <w:t>Schöttler</w:t>
      </w:r>
      <w:proofErr w:type="spellEnd"/>
      <w:r w:rsidR="0042312E" w:rsidRPr="002B691A">
        <w:rPr>
          <w:rFonts w:cs="Times New Roman"/>
          <w:szCs w:val="24"/>
          <w:lang w:val="en-US"/>
        </w:rPr>
        <w:t xml:space="preserve"> 2006) and its secretary, Robert Bouvier, published the first French book on Mach (Bouvier 1923). </w:t>
      </w:r>
      <w:r w:rsidR="0042312E" w:rsidRPr="002B691A">
        <w:rPr>
          <w:rStyle w:val="tlid-translation"/>
          <w:rFonts w:cs="Times New Roman"/>
          <w:szCs w:val="24"/>
          <w:lang w:val="en-US"/>
        </w:rPr>
        <w:t xml:space="preserve">From 1935 onwards </w:t>
      </w:r>
      <w:proofErr w:type="spellStart"/>
      <w:r w:rsidR="0042312E" w:rsidRPr="002B691A">
        <w:rPr>
          <w:rStyle w:val="tlid-translation"/>
          <w:rFonts w:cs="Times New Roman"/>
          <w:szCs w:val="24"/>
          <w:lang w:val="en-US"/>
        </w:rPr>
        <w:t>Neurath</w:t>
      </w:r>
      <w:proofErr w:type="spellEnd"/>
      <w:r w:rsidR="0042312E" w:rsidRPr="002B691A">
        <w:rPr>
          <w:rStyle w:val="tlid-translation"/>
          <w:rFonts w:cs="Times New Roman"/>
          <w:szCs w:val="24"/>
          <w:lang w:val="en-US"/>
        </w:rPr>
        <w:t xml:space="preserve"> would correspond with Bouvier about a possible interaction between the </w:t>
      </w:r>
      <w:proofErr w:type="spellStart"/>
      <w:r w:rsidR="0042312E" w:rsidRPr="002B691A">
        <w:rPr>
          <w:rStyle w:val="tlid-translation"/>
          <w:rFonts w:cs="Times New Roman"/>
          <w:szCs w:val="24"/>
          <w:lang w:val="en-US"/>
        </w:rPr>
        <w:t>Synthèse</w:t>
      </w:r>
      <w:proofErr w:type="spellEnd"/>
      <w:r w:rsidR="0042312E" w:rsidRPr="002B691A">
        <w:rPr>
          <w:rStyle w:val="tlid-translation"/>
          <w:rFonts w:cs="Times New Roman"/>
          <w:szCs w:val="24"/>
          <w:lang w:val="en-US"/>
        </w:rPr>
        <w:t xml:space="preserve"> group and the Unity of Science movement. He was interested to understand how French philosophers from various groups understood the Unity of Science movement. After the Paris conference Bouvier reported to </w:t>
      </w:r>
      <w:proofErr w:type="spellStart"/>
      <w:r w:rsidR="0042312E" w:rsidRPr="002B691A">
        <w:rPr>
          <w:rStyle w:val="tlid-translation"/>
          <w:rFonts w:cs="Times New Roman"/>
          <w:szCs w:val="24"/>
          <w:lang w:val="en-US"/>
        </w:rPr>
        <w:t>Neurath</w:t>
      </w:r>
      <w:proofErr w:type="spellEnd"/>
      <w:r w:rsidR="0042312E" w:rsidRPr="002B691A">
        <w:rPr>
          <w:rStyle w:val="tlid-translation"/>
          <w:rFonts w:cs="Times New Roman"/>
          <w:szCs w:val="24"/>
          <w:lang w:val="en-US"/>
        </w:rPr>
        <w:t xml:space="preserve"> that the opinion of French philosophers towards German epistemologists cannot be formulated in “a general way” (</w:t>
      </w:r>
      <w:proofErr w:type="spellStart"/>
      <w:r w:rsidR="0042312E" w:rsidRPr="002B691A">
        <w:rPr>
          <w:rStyle w:val="tlid-translation"/>
          <w:rFonts w:cs="Times New Roman"/>
          <w:i/>
          <w:szCs w:val="24"/>
          <w:lang w:val="en-US"/>
        </w:rPr>
        <w:t>d’une</w:t>
      </w:r>
      <w:proofErr w:type="spellEnd"/>
      <w:r w:rsidR="0042312E" w:rsidRPr="002B691A">
        <w:rPr>
          <w:rStyle w:val="tlid-translation"/>
          <w:rFonts w:cs="Times New Roman"/>
          <w:i/>
          <w:szCs w:val="24"/>
          <w:lang w:val="en-US"/>
        </w:rPr>
        <w:t xml:space="preserve"> </w:t>
      </w:r>
      <w:proofErr w:type="spellStart"/>
      <w:r w:rsidR="0042312E" w:rsidRPr="002B691A">
        <w:rPr>
          <w:rStyle w:val="tlid-translation"/>
          <w:rFonts w:cs="Times New Roman"/>
          <w:i/>
          <w:szCs w:val="24"/>
          <w:lang w:val="en-US"/>
        </w:rPr>
        <w:t>forme</w:t>
      </w:r>
      <w:proofErr w:type="spellEnd"/>
      <w:r w:rsidR="0042312E" w:rsidRPr="002B691A">
        <w:rPr>
          <w:rStyle w:val="tlid-translation"/>
          <w:rFonts w:cs="Times New Roman"/>
          <w:i/>
          <w:szCs w:val="24"/>
          <w:lang w:val="en-US"/>
        </w:rPr>
        <w:t xml:space="preserve"> </w:t>
      </w:r>
      <w:proofErr w:type="spellStart"/>
      <w:r w:rsidR="0042312E" w:rsidRPr="002B691A">
        <w:rPr>
          <w:rStyle w:val="tlid-translation"/>
          <w:rFonts w:cs="Times New Roman"/>
          <w:i/>
          <w:szCs w:val="24"/>
          <w:lang w:val="en-US"/>
        </w:rPr>
        <w:t>générale</w:t>
      </w:r>
      <w:proofErr w:type="spellEnd"/>
      <w:r w:rsidR="0042312E" w:rsidRPr="002B691A">
        <w:rPr>
          <w:rStyle w:val="tlid-translation"/>
          <w:rFonts w:cs="Times New Roman"/>
          <w:szCs w:val="24"/>
          <w:lang w:val="en-US"/>
        </w:rPr>
        <w:t>).</w:t>
      </w:r>
      <w:r w:rsidR="0042312E" w:rsidRPr="002B691A">
        <w:rPr>
          <w:rStyle w:val="Eindnootmarkering"/>
          <w:rFonts w:cs="Times New Roman"/>
          <w:szCs w:val="24"/>
          <w:lang w:val="en-US"/>
        </w:rPr>
        <w:endnoteReference w:id="27"/>
      </w:r>
      <w:r w:rsidR="0042312E" w:rsidRPr="002B691A">
        <w:rPr>
          <w:rStyle w:val="tlid-translation"/>
          <w:rFonts w:cs="Times New Roman"/>
          <w:szCs w:val="24"/>
          <w:lang w:val="en-US"/>
        </w:rPr>
        <w:t xml:space="preserve"> Later, he specified that the French are “very individualistic in their philosophies” and, as a consequence, </w:t>
      </w:r>
      <w:proofErr w:type="spellStart"/>
      <w:r w:rsidR="0042312E" w:rsidRPr="002B691A">
        <w:rPr>
          <w:rStyle w:val="tlid-translation"/>
          <w:rFonts w:cs="Times New Roman"/>
          <w:szCs w:val="24"/>
          <w:lang w:val="en-US"/>
        </w:rPr>
        <w:t>Neurath’s</w:t>
      </w:r>
      <w:proofErr w:type="spellEnd"/>
      <w:r w:rsidR="0042312E" w:rsidRPr="002B691A">
        <w:rPr>
          <w:rStyle w:val="tlid-translation"/>
          <w:rFonts w:cs="Times New Roman"/>
          <w:szCs w:val="24"/>
          <w:lang w:val="en-US"/>
        </w:rPr>
        <w:t xml:space="preserve"> search for clear-cut cooperative alliances in France would be difficult.</w:t>
      </w:r>
      <w:r w:rsidR="0042312E" w:rsidRPr="002B691A">
        <w:rPr>
          <w:rStyle w:val="Eindnootmarkering"/>
          <w:rFonts w:cs="Times New Roman"/>
          <w:szCs w:val="24"/>
          <w:lang w:val="en-US"/>
        </w:rPr>
        <w:endnoteReference w:id="28"/>
      </w:r>
      <w:r w:rsidR="0042312E" w:rsidRPr="002B691A">
        <w:rPr>
          <w:rStyle w:val="tlid-translation"/>
          <w:rFonts w:cs="Times New Roman"/>
          <w:szCs w:val="24"/>
          <w:lang w:val="en-US"/>
        </w:rPr>
        <w:t xml:space="preserve"> </w:t>
      </w:r>
      <w:proofErr w:type="spellStart"/>
      <w:r w:rsidR="0042312E" w:rsidRPr="002B691A">
        <w:rPr>
          <w:rStyle w:val="tlid-translation"/>
          <w:rFonts w:cs="Times New Roman"/>
          <w:szCs w:val="24"/>
          <w:lang w:val="en-US"/>
        </w:rPr>
        <w:t>Neurath</w:t>
      </w:r>
      <w:proofErr w:type="spellEnd"/>
      <w:r w:rsidR="0042312E" w:rsidRPr="002B691A">
        <w:rPr>
          <w:rStyle w:val="tlid-translation"/>
          <w:rFonts w:cs="Times New Roman"/>
          <w:szCs w:val="24"/>
          <w:lang w:val="en-US"/>
        </w:rPr>
        <w:t xml:space="preserve"> wrote that he was particularly interested to find out “how Abel Rey, Langevin and Boll stand toward the Vienna Circle, and to hear about the resistance of those who are relatively close to us.”</w:t>
      </w:r>
      <w:r w:rsidR="0042312E" w:rsidRPr="002B691A">
        <w:rPr>
          <w:rStyle w:val="Eindnootmarkering"/>
          <w:rFonts w:cs="Times New Roman"/>
          <w:szCs w:val="24"/>
          <w:lang w:val="en-US"/>
        </w:rPr>
        <w:endnoteReference w:id="29"/>
      </w:r>
      <w:r w:rsidR="0042312E" w:rsidRPr="002B691A">
        <w:rPr>
          <w:rStyle w:val="tlid-translation"/>
          <w:rFonts w:cs="Times New Roman"/>
          <w:szCs w:val="24"/>
          <w:lang w:val="en-US"/>
        </w:rPr>
        <w:t xml:space="preserve"> At the time, </w:t>
      </w:r>
      <w:proofErr w:type="spellStart"/>
      <w:r w:rsidR="0042312E" w:rsidRPr="002B691A">
        <w:rPr>
          <w:rStyle w:val="tlid-translation"/>
          <w:rFonts w:cs="Times New Roman"/>
          <w:szCs w:val="24"/>
          <w:lang w:val="en-US"/>
        </w:rPr>
        <w:t>Neurath</w:t>
      </w:r>
      <w:proofErr w:type="spellEnd"/>
      <w:r w:rsidR="0042312E" w:rsidRPr="002B691A">
        <w:rPr>
          <w:rStyle w:val="tlid-translation"/>
          <w:rFonts w:cs="Times New Roman"/>
          <w:szCs w:val="24"/>
          <w:lang w:val="en-US"/>
        </w:rPr>
        <w:t xml:space="preserve"> was already organizing a second international conference to be held in Copenhagen, and he hoped that “some French would come, so that the initial contact could be expanded.”</w:t>
      </w:r>
      <w:r w:rsidR="0042312E" w:rsidRPr="002B691A">
        <w:rPr>
          <w:rStyle w:val="Eindnootmarkering"/>
          <w:rFonts w:cs="Times New Roman"/>
          <w:szCs w:val="24"/>
          <w:lang w:val="en-US"/>
        </w:rPr>
        <w:endnoteReference w:id="30"/>
      </w:r>
      <w:r w:rsidR="0042312E" w:rsidRPr="002B691A">
        <w:rPr>
          <w:rStyle w:val="tlid-translation"/>
          <w:rFonts w:cs="Times New Roman"/>
          <w:szCs w:val="24"/>
          <w:lang w:val="en-US"/>
        </w:rPr>
        <w:t xml:space="preserve"> </w:t>
      </w:r>
      <w:r w:rsidR="00FD2626" w:rsidRPr="002B691A">
        <w:rPr>
          <w:rStyle w:val="tlid-translation"/>
          <w:rFonts w:cs="Times New Roman"/>
          <w:szCs w:val="24"/>
          <w:lang w:val="en-US"/>
        </w:rPr>
        <w:t xml:space="preserve">No further contact emerged. </w:t>
      </w:r>
      <w:r w:rsidR="00111D4F" w:rsidRPr="002B691A">
        <w:rPr>
          <w:rStyle w:val="tlid-translation"/>
          <w:rFonts w:cs="Times New Roman"/>
          <w:szCs w:val="24"/>
          <w:lang w:val="en-US"/>
        </w:rPr>
        <w:t>Unlike Rougier, Bouvier did not share</w:t>
      </w:r>
      <w:r w:rsidR="00E83BBB" w:rsidRPr="002B691A">
        <w:rPr>
          <w:rStyle w:val="tlid-translation"/>
          <w:rFonts w:cs="Times New Roman"/>
          <w:szCs w:val="24"/>
          <w:lang w:val="en-US"/>
        </w:rPr>
        <w:t xml:space="preserve"> the</w:t>
      </w:r>
      <w:r w:rsidR="00111D4F" w:rsidRPr="002B691A">
        <w:rPr>
          <w:rStyle w:val="tlid-translation"/>
          <w:rFonts w:cs="Times New Roman"/>
          <w:szCs w:val="24"/>
          <w:lang w:val="en-US"/>
        </w:rPr>
        <w:t xml:space="preserve"> broader political intentions to transform society</w:t>
      </w:r>
      <w:r w:rsidR="00E83BBB" w:rsidRPr="002B691A">
        <w:rPr>
          <w:rStyle w:val="tlid-translation"/>
          <w:rFonts w:cs="Times New Roman"/>
          <w:szCs w:val="24"/>
          <w:lang w:val="en-US"/>
        </w:rPr>
        <w:t xml:space="preserve"> whi</w:t>
      </w:r>
      <w:r w:rsidR="00B750EB" w:rsidRPr="002B691A">
        <w:rPr>
          <w:rStyle w:val="tlid-translation"/>
          <w:rFonts w:cs="Times New Roman"/>
          <w:szCs w:val="24"/>
          <w:lang w:val="en-US"/>
        </w:rPr>
        <w:t xml:space="preserve">ch had unified </w:t>
      </w:r>
      <w:r w:rsidR="009D3B84" w:rsidRPr="002B691A">
        <w:rPr>
          <w:rStyle w:val="tlid-translation"/>
          <w:rFonts w:cs="Times New Roman"/>
          <w:szCs w:val="24"/>
          <w:lang w:val="en-US"/>
        </w:rPr>
        <w:t>Rougier and</w:t>
      </w:r>
      <w:r w:rsidR="00E83BBB" w:rsidRPr="002B691A">
        <w:rPr>
          <w:rStyle w:val="tlid-translation"/>
          <w:rFonts w:cs="Times New Roman"/>
          <w:szCs w:val="24"/>
          <w:lang w:val="en-US"/>
        </w:rPr>
        <w:t xml:space="preserve"> logical empiricis</w:t>
      </w:r>
      <w:r w:rsidR="00B750EB" w:rsidRPr="002B691A">
        <w:rPr>
          <w:rStyle w:val="tlid-translation"/>
          <w:rFonts w:cs="Times New Roman"/>
          <w:szCs w:val="24"/>
          <w:lang w:val="en-US"/>
        </w:rPr>
        <w:t>t</w:t>
      </w:r>
      <w:r w:rsidR="009D3B84" w:rsidRPr="002B691A">
        <w:rPr>
          <w:rStyle w:val="tlid-translation"/>
          <w:rFonts w:cs="Times New Roman"/>
          <w:szCs w:val="24"/>
          <w:lang w:val="en-US"/>
        </w:rPr>
        <w:t>s</w:t>
      </w:r>
      <w:r w:rsidR="00B750EB" w:rsidRPr="002B691A">
        <w:rPr>
          <w:rStyle w:val="tlid-translation"/>
          <w:rFonts w:cs="Times New Roman"/>
          <w:szCs w:val="24"/>
          <w:lang w:val="en-US"/>
        </w:rPr>
        <w:t xml:space="preserve"> despite their disagreements.</w:t>
      </w:r>
    </w:p>
    <w:p w14:paraId="59167C70" w14:textId="61BA623B" w:rsidR="0042312E" w:rsidRPr="002B691A" w:rsidRDefault="00D63FBD" w:rsidP="00267DBC">
      <w:pPr>
        <w:rPr>
          <w:rFonts w:cs="Times New Roman"/>
          <w:szCs w:val="24"/>
          <w:lang w:val="en-US"/>
        </w:rPr>
      </w:pPr>
      <w:r w:rsidRPr="002B691A">
        <w:rPr>
          <w:rStyle w:val="tlid-translation"/>
          <w:rFonts w:cs="Times New Roman"/>
          <w:szCs w:val="24"/>
          <w:lang w:val="en-US"/>
        </w:rPr>
        <w:t xml:space="preserve">Another attempt to </w:t>
      </w:r>
      <w:r w:rsidR="00111D4F" w:rsidRPr="002B691A">
        <w:rPr>
          <w:rStyle w:val="tlid-translation"/>
          <w:rFonts w:cs="Times New Roman"/>
          <w:szCs w:val="24"/>
          <w:lang w:val="en-US"/>
        </w:rPr>
        <w:t xml:space="preserve">procure </w:t>
      </w:r>
      <w:r w:rsidRPr="002B691A">
        <w:rPr>
          <w:rStyle w:val="tlid-translation"/>
          <w:rFonts w:cs="Times New Roman"/>
          <w:szCs w:val="24"/>
          <w:lang w:val="en-US"/>
        </w:rPr>
        <w:t xml:space="preserve">new allies </w:t>
      </w:r>
      <w:r w:rsidR="00FD2626" w:rsidRPr="002B691A">
        <w:rPr>
          <w:rStyle w:val="tlid-translation"/>
          <w:rFonts w:cs="Times New Roman"/>
          <w:szCs w:val="24"/>
          <w:lang w:val="en-US"/>
        </w:rPr>
        <w:t xml:space="preserve">can be found in </w:t>
      </w:r>
      <w:proofErr w:type="spellStart"/>
      <w:r w:rsidR="00FD2626" w:rsidRPr="002B691A">
        <w:rPr>
          <w:rStyle w:val="tlid-translation"/>
          <w:rFonts w:cs="Times New Roman"/>
          <w:szCs w:val="24"/>
          <w:lang w:val="en-US"/>
        </w:rPr>
        <w:t>Neurath’s</w:t>
      </w:r>
      <w:proofErr w:type="spellEnd"/>
      <w:r w:rsidRPr="002B691A">
        <w:rPr>
          <w:rStyle w:val="tlid-translation"/>
          <w:rFonts w:cs="Times New Roman"/>
          <w:szCs w:val="24"/>
          <w:lang w:val="en-US"/>
        </w:rPr>
        <w:t xml:space="preserve"> correspondence with Hélène Metzger, who wrote negative article</w:t>
      </w:r>
      <w:r w:rsidR="004675CA" w:rsidRPr="002B691A">
        <w:rPr>
          <w:rStyle w:val="tlid-translation"/>
          <w:rFonts w:cs="Times New Roman"/>
          <w:szCs w:val="24"/>
          <w:lang w:val="en-US"/>
        </w:rPr>
        <w:t>s</w:t>
      </w:r>
      <w:r w:rsidRPr="002B691A">
        <w:rPr>
          <w:rStyle w:val="tlid-translation"/>
          <w:rFonts w:cs="Times New Roman"/>
          <w:szCs w:val="24"/>
          <w:lang w:val="en-US"/>
        </w:rPr>
        <w:t xml:space="preserve"> on the Vienna school for </w:t>
      </w:r>
      <w:proofErr w:type="spellStart"/>
      <w:r w:rsidRPr="002B691A">
        <w:rPr>
          <w:rStyle w:val="tlid-translation"/>
          <w:rFonts w:cs="Times New Roman"/>
          <w:i/>
          <w:szCs w:val="24"/>
          <w:lang w:val="en-US"/>
        </w:rPr>
        <w:t>Archeion</w:t>
      </w:r>
      <w:proofErr w:type="spellEnd"/>
      <w:r w:rsidR="004675CA" w:rsidRPr="002B691A">
        <w:rPr>
          <w:rStyle w:val="tlid-translation"/>
          <w:rFonts w:cs="Times New Roman"/>
          <w:i/>
          <w:szCs w:val="24"/>
          <w:lang w:val="en-US"/>
        </w:rPr>
        <w:t xml:space="preserve"> </w:t>
      </w:r>
      <w:r w:rsidR="004675CA" w:rsidRPr="002B691A">
        <w:rPr>
          <w:rStyle w:val="tlid-translation"/>
          <w:rFonts w:cs="Times New Roman"/>
          <w:szCs w:val="24"/>
          <w:lang w:val="en-US"/>
        </w:rPr>
        <w:t>(Metzger 1935</w:t>
      </w:r>
      <w:proofErr w:type="gramStart"/>
      <w:r w:rsidR="004675CA" w:rsidRPr="002B691A">
        <w:rPr>
          <w:rStyle w:val="tlid-translation"/>
          <w:rFonts w:cs="Times New Roman"/>
          <w:szCs w:val="24"/>
          <w:lang w:val="en-US"/>
        </w:rPr>
        <w:t>a,b</w:t>
      </w:r>
      <w:proofErr w:type="gramEnd"/>
      <w:r w:rsidR="004675CA" w:rsidRPr="002B691A">
        <w:rPr>
          <w:rStyle w:val="tlid-translation"/>
          <w:rFonts w:cs="Times New Roman"/>
          <w:szCs w:val="24"/>
          <w:lang w:val="en-US"/>
        </w:rPr>
        <w:t>)</w:t>
      </w:r>
      <w:r w:rsidRPr="002B691A">
        <w:rPr>
          <w:rStyle w:val="tlid-translation"/>
          <w:rFonts w:cs="Times New Roman"/>
          <w:szCs w:val="24"/>
          <w:lang w:val="en-US"/>
        </w:rPr>
        <w:t xml:space="preserve">. </w:t>
      </w:r>
      <w:r w:rsidRPr="002B691A">
        <w:rPr>
          <w:rFonts w:cs="Times New Roman"/>
          <w:szCs w:val="24"/>
          <w:lang w:val="en-US"/>
        </w:rPr>
        <w:t>Metzger complained that the logical empiricists lacked an eye for the history of philosophy and science: they discard</w:t>
      </w:r>
      <w:r w:rsidR="003E641C" w:rsidRPr="002B691A">
        <w:rPr>
          <w:rFonts w:cs="Times New Roman"/>
          <w:szCs w:val="24"/>
          <w:lang w:val="en-US"/>
        </w:rPr>
        <w:t>ed</w:t>
      </w:r>
      <w:r w:rsidRPr="002B691A">
        <w:rPr>
          <w:rFonts w:cs="Times New Roman"/>
          <w:szCs w:val="24"/>
          <w:lang w:val="en-US"/>
        </w:rPr>
        <w:t xml:space="preserve"> Descartes, Malebranche and Aristotle in the </w:t>
      </w:r>
      <w:r w:rsidR="003E641C" w:rsidRPr="002B691A">
        <w:rPr>
          <w:rFonts w:cs="Times New Roman"/>
          <w:szCs w:val="24"/>
          <w:lang w:val="en-US"/>
        </w:rPr>
        <w:t>abyss</w:t>
      </w:r>
      <w:r w:rsidRPr="002B691A">
        <w:rPr>
          <w:rFonts w:cs="Times New Roman"/>
          <w:szCs w:val="24"/>
          <w:lang w:val="en-US"/>
        </w:rPr>
        <w:t xml:space="preserve"> of metaphysics. </w:t>
      </w:r>
      <w:r w:rsidRPr="002B691A">
        <w:rPr>
          <w:rStyle w:val="tlid-translation"/>
          <w:rFonts w:cs="Times New Roman"/>
          <w:szCs w:val="24"/>
          <w:lang w:val="en-US"/>
        </w:rPr>
        <w:t xml:space="preserve">According to Metzger, logical empiricists attempted to reinvent the wheel. Reichenbach is “less revolutionary or novel than he imagines himself to be” and Carnap should study the </w:t>
      </w:r>
      <w:r w:rsidRPr="002B691A">
        <w:rPr>
          <w:rStyle w:val="tlid-translation"/>
          <w:rFonts w:cs="Times New Roman"/>
          <w:szCs w:val="24"/>
          <w:lang w:val="en-US"/>
        </w:rPr>
        <w:lastRenderedPageBreak/>
        <w:t>history of philosophy before publishing novel works</w:t>
      </w:r>
      <w:r w:rsidR="007751CA" w:rsidRPr="002B691A">
        <w:rPr>
          <w:rStyle w:val="tlid-translation"/>
          <w:rFonts w:cs="Times New Roman"/>
          <w:szCs w:val="24"/>
          <w:lang w:val="en-US"/>
        </w:rPr>
        <w:t xml:space="preserve"> (Metzger 1935</w:t>
      </w:r>
      <w:r w:rsidR="004675CA" w:rsidRPr="002B691A">
        <w:rPr>
          <w:rStyle w:val="tlid-translation"/>
          <w:rFonts w:cs="Times New Roman"/>
          <w:szCs w:val="24"/>
          <w:lang w:val="en-US"/>
        </w:rPr>
        <w:t>a</w:t>
      </w:r>
      <w:r w:rsidR="003E641C" w:rsidRPr="002B691A">
        <w:rPr>
          <w:rStyle w:val="tlid-translation"/>
          <w:rFonts w:cs="Times New Roman"/>
          <w:szCs w:val="24"/>
          <w:lang w:val="en-US"/>
        </w:rPr>
        <w:t>,</w:t>
      </w:r>
      <w:r w:rsidR="007751CA" w:rsidRPr="002B691A">
        <w:rPr>
          <w:rStyle w:val="tlid-translation"/>
          <w:rFonts w:cs="Times New Roman"/>
          <w:szCs w:val="24"/>
          <w:lang w:val="en-US"/>
        </w:rPr>
        <w:t xml:space="preserve"> 333)</w:t>
      </w:r>
      <w:r w:rsidRPr="002B691A">
        <w:rPr>
          <w:rStyle w:val="tlid-translation"/>
          <w:rFonts w:cs="Times New Roman"/>
          <w:szCs w:val="24"/>
          <w:lang w:val="en-US"/>
        </w:rPr>
        <w:t xml:space="preserve">. In her correspondence with </w:t>
      </w:r>
      <w:proofErr w:type="spellStart"/>
      <w:r w:rsidRPr="002B691A">
        <w:rPr>
          <w:rStyle w:val="tlid-translation"/>
          <w:rFonts w:cs="Times New Roman"/>
          <w:szCs w:val="24"/>
          <w:lang w:val="en-US"/>
        </w:rPr>
        <w:t>Neurath</w:t>
      </w:r>
      <w:proofErr w:type="spellEnd"/>
      <w:r w:rsidRPr="002B691A">
        <w:rPr>
          <w:rStyle w:val="tlid-translation"/>
          <w:rFonts w:cs="Times New Roman"/>
          <w:szCs w:val="24"/>
          <w:lang w:val="en-US"/>
        </w:rPr>
        <w:t xml:space="preserve">, which stretches from 1936 until May 1939, Metzger </w:t>
      </w:r>
      <w:r w:rsidR="00255945" w:rsidRPr="002B691A">
        <w:rPr>
          <w:rStyle w:val="tlid-translation"/>
          <w:rFonts w:cs="Times New Roman"/>
          <w:szCs w:val="24"/>
          <w:lang w:val="en-US"/>
        </w:rPr>
        <w:t>often repeated</w:t>
      </w:r>
      <w:r w:rsidRPr="002B691A">
        <w:rPr>
          <w:rStyle w:val="tlid-translation"/>
          <w:rFonts w:cs="Times New Roman"/>
          <w:szCs w:val="24"/>
          <w:lang w:val="en-US"/>
        </w:rPr>
        <w:t xml:space="preserve"> that the outright rejection of metaphysics could not be accepted by many French philosophers</w:t>
      </w:r>
      <w:r w:rsidR="00153AF7" w:rsidRPr="002B691A">
        <w:rPr>
          <w:rStyle w:val="tlid-translation"/>
          <w:rFonts w:cs="Times New Roman"/>
          <w:szCs w:val="24"/>
          <w:lang w:val="en-US"/>
        </w:rPr>
        <w:t>.</w:t>
      </w:r>
      <w:r w:rsidR="0042312E" w:rsidRPr="002B691A">
        <w:rPr>
          <w:rStyle w:val="Eindnootmarkering"/>
          <w:rFonts w:cs="Times New Roman"/>
          <w:szCs w:val="24"/>
          <w:lang w:val="en-US"/>
        </w:rPr>
        <w:endnoteReference w:id="31"/>
      </w:r>
      <w:r w:rsidR="0042312E" w:rsidRPr="002B691A">
        <w:rPr>
          <w:rStyle w:val="tlid-translation"/>
          <w:rFonts w:cs="Times New Roman"/>
          <w:szCs w:val="24"/>
          <w:lang w:val="en-US"/>
        </w:rPr>
        <w:t xml:space="preserve"> </w:t>
      </w:r>
      <w:r w:rsidR="0042312E" w:rsidRPr="002B691A">
        <w:rPr>
          <w:rFonts w:cs="Times New Roman"/>
          <w:szCs w:val="24"/>
          <w:lang w:val="en-US"/>
        </w:rPr>
        <w:t xml:space="preserve">The Vienna school had systematically neglected perspectives on science that show the fruitfulness of metaphysical reasoning on scientific progress, like the work Meyerson or </w:t>
      </w:r>
      <w:proofErr w:type="spellStart"/>
      <w:r w:rsidR="0042312E" w:rsidRPr="002B691A">
        <w:rPr>
          <w:rFonts w:cs="Times New Roman"/>
          <w:szCs w:val="24"/>
          <w:lang w:val="en-US"/>
        </w:rPr>
        <w:t>Brunschvicg</w:t>
      </w:r>
      <w:proofErr w:type="spellEnd"/>
      <w:r w:rsidR="0042312E" w:rsidRPr="002B691A">
        <w:rPr>
          <w:rFonts w:cs="Times New Roman"/>
          <w:szCs w:val="24"/>
          <w:lang w:val="en-US"/>
        </w:rPr>
        <w:t>.</w:t>
      </w:r>
      <w:r w:rsidR="0042312E" w:rsidRPr="002B691A">
        <w:rPr>
          <w:rStyle w:val="Eindnootmarkering"/>
          <w:rFonts w:cs="Times New Roman"/>
          <w:szCs w:val="24"/>
          <w:lang w:val="en-US"/>
        </w:rPr>
        <w:endnoteReference w:id="32"/>
      </w:r>
      <w:r w:rsidR="0042312E" w:rsidRPr="002B691A">
        <w:rPr>
          <w:rFonts w:cs="Times New Roman"/>
          <w:szCs w:val="24"/>
          <w:lang w:val="en-US"/>
        </w:rPr>
        <w:t xml:space="preserve"> She also scorned </w:t>
      </w:r>
      <w:proofErr w:type="spellStart"/>
      <w:r w:rsidR="0042312E" w:rsidRPr="002B691A">
        <w:rPr>
          <w:rFonts w:cs="Times New Roman"/>
          <w:szCs w:val="24"/>
          <w:lang w:val="en-US"/>
        </w:rPr>
        <w:t>Neurath’s</w:t>
      </w:r>
      <w:proofErr w:type="spellEnd"/>
      <w:r w:rsidR="0042312E" w:rsidRPr="002B691A">
        <w:rPr>
          <w:rFonts w:cs="Times New Roman"/>
          <w:szCs w:val="24"/>
          <w:lang w:val="en-US"/>
        </w:rPr>
        <w:t xml:space="preserve"> incessant desire to find out how the French epistemologists as a group responded to the work of the logical empiricists. “In France, there are no philosophical parties. A philosophical party would necessarily be authoritarian and fascist.”</w:t>
      </w:r>
      <w:r w:rsidR="0042312E" w:rsidRPr="002B691A">
        <w:rPr>
          <w:rStyle w:val="Eindnootmarkering"/>
          <w:rFonts w:cs="Times New Roman"/>
          <w:szCs w:val="24"/>
          <w:lang w:val="en-US"/>
        </w:rPr>
        <w:endnoteReference w:id="33"/>
      </w:r>
      <w:r w:rsidR="0042312E" w:rsidRPr="002B691A">
        <w:rPr>
          <w:rFonts w:cs="Times New Roman"/>
          <w:szCs w:val="24"/>
          <w:lang w:val="en-US"/>
        </w:rPr>
        <w:t xml:space="preserve"> Similar to Bouvier’s resistance, Metzger did not welcome </w:t>
      </w:r>
      <w:proofErr w:type="spellStart"/>
      <w:r w:rsidR="0042312E" w:rsidRPr="002B691A">
        <w:rPr>
          <w:rFonts w:cs="Times New Roman"/>
          <w:szCs w:val="24"/>
          <w:lang w:val="en-US"/>
        </w:rPr>
        <w:t>Neurath’s</w:t>
      </w:r>
      <w:proofErr w:type="spellEnd"/>
      <w:r w:rsidR="0042312E" w:rsidRPr="002B691A">
        <w:rPr>
          <w:rFonts w:cs="Times New Roman"/>
          <w:szCs w:val="24"/>
          <w:lang w:val="en-US"/>
        </w:rPr>
        <w:t xml:space="preserve"> broader social intentions to form a collaborative community. </w:t>
      </w:r>
    </w:p>
    <w:p w14:paraId="6CCACFB4" w14:textId="6159BC54" w:rsidR="0042312E" w:rsidRPr="002B691A" w:rsidRDefault="0042312E" w:rsidP="00375CF3">
      <w:pPr>
        <w:rPr>
          <w:rFonts w:cs="Times New Roman"/>
          <w:szCs w:val="24"/>
          <w:lang w:val="en-US"/>
        </w:rPr>
      </w:pPr>
      <w:r w:rsidRPr="002B691A">
        <w:rPr>
          <w:rFonts w:cs="Times New Roman"/>
          <w:szCs w:val="24"/>
          <w:lang w:val="en-US"/>
        </w:rPr>
        <w:t xml:space="preserve">Metzger shared </w:t>
      </w:r>
      <w:proofErr w:type="spellStart"/>
      <w:r w:rsidRPr="002B691A">
        <w:rPr>
          <w:rFonts w:cs="Times New Roman"/>
          <w:szCs w:val="24"/>
          <w:lang w:val="en-US"/>
        </w:rPr>
        <w:t>Neurath’s</w:t>
      </w:r>
      <w:proofErr w:type="spellEnd"/>
      <w:r w:rsidRPr="002B691A">
        <w:rPr>
          <w:rFonts w:cs="Times New Roman"/>
          <w:szCs w:val="24"/>
          <w:lang w:val="en-US"/>
        </w:rPr>
        <w:t xml:space="preserve"> broader political concerns that certain forms of reasoning were detrimental to the political sphere, but she explicitly rejected a united, “scientific” attitude of philosophers as the solution for these social developments. Whereas </w:t>
      </w:r>
      <w:proofErr w:type="spellStart"/>
      <w:r w:rsidRPr="002B691A">
        <w:rPr>
          <w:rFonts w:cs="Times New Roman"/>
          <w:szCs w:val="24"/>
          <w:lang w:val="en-US"/>
        </w:rPr>
        <w:t>Neurath</w:t>
      </w:r>
      <w:proofErr w:type="spellEnd"/>
      <w:r w:rsidRPr="002B691A">
        <w:rPr>
          <w:rFonts w:cs="Times New Roman"/>
          <w:szCs w:val="24"/>
          <w:lang w:val="en-US"/>
        </w:rPr>
        <w:t xml:space="preserve"> and Rougier interpreted their international gathering as a new form of philosophy, aimed at an improvement of society, Metzger understood it as an illegitimate restriction of philosophy.</w:t>
      </w:r>
      <w:r w:rsidR="00375CF3" w:rsidRPr="002B691A">
        <w:rPr>
          <w:rFonts w:cs="Times New Roman"/>
          <w:szCs w:val="24"/>
          <w:lang w:val="en-US"/>
        </w:rPr>
        <w:t xml:space="preserve"> She wrote: “</w:t>
      </w:r>
      <w:r w:rsidRPr="002B691A">
        <w:rPr>
          <w:rFonts w:cs="Times New Roman"/>
          <w:szCs w:val="24"/>
          <w:lang w:val="en-US"/>
        </w:rPr>
        <w:t xml:space="preserve">I would be happy if philosophers and intellectuals collaborated with each other instead of hating each other. I desire that no domain be closed off from philosophy and that there be no barrier between anyone who thinks seriously. </w:t>
      </w:r>
      <w:proofErr w:type="gramStart"/>
      <w:r w:rsidRPr="002B691A">
        <w:rPr>
          <w:rFonts w:cs="Times New Roman"/>
          <w:szCs w:val="24"/>
          <w:lang w:val="en-US"/>
        </w:rPr>
        <w:t>But,</w:t>
      </w:r>
      <w:proofErr w:type="gramEnd"/>
      <w:r w:rsidRPr="002B691A">
        <w:rPr>
          <w:rFonts w:cs="Times New Roman"/>
          <w:szCs w:val="24"/>
          <w:lang w:val="en-US"/>
        </w:rPr>
        <w:t xml:space="preserve"> do not enclose thinkers in a narrow definition. Investigate their work</w:t>
      </w:r>
      <w:r w:rsidR="00375CF3" w:rsidRPr="002B691A">
        <w:rPr>
          <w:rFonts w:cs="Times New Roman"/>
          <w:szCs w:val="24"/>
          <w:lang w:val="en-US"/>
        </w:rPr>
        <w:t>.”</w:t>
      </w:r>
      <w:r w:rsidRPr="002B691A">
        <w:rPr>
          <w:rStyle w:val="Eindnootmarkering"/>
          <w:rFonts w:cs="Times New Roman"/>
          <w:szCs w:val="24"/>
          <w:lang w:val="en-US"/>
        </w:rPr>
        <w:endnoteReference w:id="34"/>
      </w:r>
    </w:p>
    <w:p w14:paraId="7A112A0A" w14:textId="54615E69" w:rsidR="0042312E" w:rsidRPr="002B691A" w:rsidRDefault="00D63FBD" w:rsidP="00267DBC">
      <w:pPr>
        <w:rPr>
          <w:rFonts w:cs="Times New Roman"/>
          <w:szCs w:val="24"/>
          <w:lang w:val="en-US"/>
        </w:rPr>
      </w:pPr>
      <w:r w:rsidRPr="002B691A">
        <w:rPr>
          <w:rFonts w:cs="Times New Roman"/>
          <w:szCs w:val="24"/>
          <w:lang w:val="en-US"/>
        </w:rPr>
        <w:t xml:space="preserve">Throughout the correspondence, </w:t>
      </w:r>
      <w:proofErr w:type="spellStart"/>
      <w:r w:rsidRPr="002B691A">
        <w:rPr>
          <w:rFonts w:cs="Times New Roman"/>
          <w:szCs w:val="24"/>
          <w:lang w:val="en-US"/>
        </w:rPr>
        <w:t>Neurath</w:t>
      </w:r>
      <w:proofErr w:type="spellEnd"/>
      <w:r w:rsidRPr="002B691A">
        <w:rPr>
          <w:rFonts w:cs="Times New Roman"/>
          <w:szCs w:val="24"/>
          <w:lang w:val="en-US"/>
        </w:rPr>
        <w:t xml:space="preserve"> attempted to turn Metzger into an ally</w:t>
      </w:r>
      <w:r w:rsidR="00C05251" w:rsidRPr="002B691A">
        <w:rPr>
          <w:rFonts w:cs="Times New Roman"/>
          <w:szCs w:val="24"/>
          <w:lang w:val="en-US"/>
        </w:rPr>
        <w:t xml:space="preserve">. He hinted </w:t>
      </w:r>
      <w:r w:rsidRPr="002B691A">
        <w:rPr>
          <w:rFonts w:cs="Times New Roman"/>
          <w:szCs w:val="24"/>
          <w:lang w:val="en-US"/>
        </w:rPr>
        <w:t>that “despite the absence in France of a tendency to form groups (…) one can still delineate a direction of development which is close to logical empiricism”.</w:t>
      </w:r>
      <w:r w:rsidR="0042312E" w:rsidRPr="002B691A">
        <w:rPr>
          <w:rStyle w:val="Eindnootmarkering"/>
          <w:rFonts w:cs="Times New Roman"/>
          <w:szCs w:val="24"/>
          <w:lang w:val="en-US"/>
        </w:rPr>
        <w:endnoteReference w:id="35"/>
      </w:r>
      <w:r w:rsidR="0042312E" w:rsidRPr="002B691A">
        <w:rPr>
          <w:rFonts w:cs="Times New Roman"/>
          <w:szCs w:val="24"/>
          <w:lang w:val="en-US"/>
        </w:rPr>
        <w:t xml:space="preserve"> </w:t>
      </w:r>
      <w:r w:rsidRPr="002B691A">
        <w:rPr>
          <w:rFonts w:cs="Times New Roman"/>
          <w:szCs w:val="24"/>
          <w:lang w:val="en-US"/>
        </w:rPr>
        <w:t>In his last letter of 1939, he still saw the potential for a reconciliation:</w:t>
      </w:r>
      <w:r w:rsidR="00746029" w:rsidRPr="002B691A">
        <w:rPr>
          <w:rFonts w:cs="Times New Roman"/>
          <w:szCs w:val="24"/>
          <w:lang w:val="en-US"/>
        </w:rPr>
        <w:t xml:space="preserve"> “</w:t>
      </w:r>
      <w:r w:rsidR="008F65E3" w:rsidRPr="002B691A">
        <w:rPr>
          <w:rFonts w:cs="Times New Roman"/>
          <w:szCs w:val="24"/>
          <w:lang w:val="en-US"/>
        </w:rPr>
        <w:t>I</w:t>
      </w:r>
      <w:r w:rsidRPr="002B691A">
        <w:rPr>
          <w:rFonts w:cs="Times New Roman"/>
          <w:szCs w:val="24"/>
          <w:lang w:val="en-US"/>
        </w:rPr>
        <w:t>t is necessary to stress the Scientific Attitude and to highlight the significance of an integral scientific attitude. I think we agree on this.</w:t>
      </w:r>
      <w:r w:rsidR="00746029" w:rsidRPr="002B691A">
        <w:rPr>
          <w:rFonts w:cs="Times New Roman"/>
          <w:szCs w:val="24"/>
          <w:lang w:val="en-US"/>
        </w:rPr>
        <w:t>”</w:t>
      </w:r>
      <w:r w:rsidR="0042312E" w:rsidRPr="002B691A">
        <w:rPr>
          <w:rStyle w:val="Eindnootmarkering"/>
          <w:rFonts w:cs="Times New Roman"/>
          <w:szCs w:val="24"/>
          <w:lang w:val="en-US"/>
        </w:rPr>
        <w:endnoteReference w:id="36"/>
      </w:r>
      <w:r w:rsidR="0042312E" w:rsidRPr="002B691A">
        <w:rPr>
          <w:rFonts w:cs="Times New Roman"/>
          <w:szCs w:val="24"/>
          <w:lang w:val="en-US"/>
        </w:rPr>
        <w:t xml:space="preserve"> </w:t>
      </w:r>
    </w:p>
    <w:p w14:paraId="0C95A9DA" w14:textId="198C782C" w:rsidR="0042312E" w:rsidRPr="002B691A" w:rsidRDefault="0042312E" w:rsidP="00267DBC">
      <w:pPr>
        <w:rPr>
          <w:rStyle w:val="tlid-translation"/>
          <w:rFonts w:cs="Times New Roman"/>
          <w:szCs w:val="24"/>
          <w:lang w:val="en-US"/>
        </w:rPr>
      </w:pPr>
      <w:r w:rsidRPr="002B691A">
        <w:rPr>
          <w:rFonts w:cs="Times New Roman"/>
          <w:szCs w:val="24"/>
          <w:lang w:val="en-US"/>
        </w:rPr>
        <w:lastRenderedPageBreak/>
        <w:t xml:space="preserve">Such agreement was all but clear. Many French philosophers opposed the creation of a unified, international collaboration, whereas this was exactly what had brought </w:t>
      </w:r>
      <w:proofErr w:type="spellStart"/>
      <w:r w:rsidRPr="002B691A">
        <w:rPr>
          <w:rFonts w:cs="Times New Roman"/>
          <w:szCs w:val="24"/>
          <w:lang w:val="en-US"/>
        </w:rPr>
        <w:t>Neurath</w:t>
      </w:r>
      <w:proofErr w:type="spellEnd"/>
      <w:r w:rsidRPr="002B691A">
        <w:rPr>
          <w:rFonts w:cs="Times New Roman"/>
          <w:szCs w:val="24"/>
          <w:lang w:val="en-US"/>
        </w:rPr>
        <w:t xml:space="preserve"> and Rougier together. </w:t>
      </w:r>
      <w:r w:rsidRPr="002B691A">
        <w:rPr>
          <w:rStyle w:val="tlid-translation"/>
          <w:rFonts w:cs="Times New Roman"/>
          <w:szCs w:val="24"/>
          <w:lang w:val="en-US"/>
        </w:rPr>
        <w:t xml:space="preserve">Bouvier, </w:t>
      </w:r>
      <w:proofErr w:type="spellStart"/>
      <w:r w:rsidRPr="002B691A">
        <w:rPr>
          <w:rStyle w:val="tlid-translation"/>
          <w:rFonts w:cs="Times New Roman"/>
          <w:szCs w:val="24"/>
          <w:lang w:val="en-US"/>
        </w:rPr>
        <w:t>Berr</w:t>
      </w:r>
      <w:proofErr w:type="spellEnd"/>
      <w:r w:rsidRPr="002B691A">
        <w:rPr>
          <w:rStyle w:val="tlid-translation"/>
          <w:rFonts w:cs="Times New Roman"/>
          <w:szCs w:val="24"/>
          <w:lang w:val="en-US"/>
        </w:rPr>
        <w:t xml:space="preserve">, Rey, Langevin, the central figures of the </w:t>
      </w:r>
      <w:r w:rsidRPr="002B691A">
        <w:rPr>
          <w:rStyle w:val="tlid-translation"/>
          <w:rFonts w:cs="Times New Roman"/>
          <w:i/>
          <w:szCs w:val="24"/>
          <w:lang w:val="en-US"/>
        </w:rPr>
        <w:t>Revue</w:t>
      </w:r>
      <w:r w:rsidRPr="002B691A">
        <w:rPr>
          <w:rStyle w:val="tlid-translation"/>
          <w:rFonts w:cs="Times New Roman"/>
          <w:szCs w:val="24"/>
          <w:lang w:val="en-US"/>
        </w:rPr>
        <w:t xml:space="preserve">, would never show up to conferences outside France, neither do Metzger, Bachelard, </w:t>
      </w:r>
      <w:proofErr w:type="spellStart"/>
      <w:r w:rsidRPr="002B691A">
        <w:rPr>
          <w:rStyle w:val="tlid-translation"/>
          <w:rFonts w:cs="Times New Roman"/>
          <w:szCs w:val="24"/>
          <w:lang w:val="en-US"/>
        </w:rPr>
        <w:t>Brunschvicg</w:t>
      </w:r>
      <w:proofErr w:type="spellEnd"/>
      <w:r w:rsidRPr="002B691A">
        <w:rPr>
          <w:rStyle w:val="tlid-translation"/>
          <w:rFonts w:cs="Times New Roman"/>
          <w:szCs w:val="24"/>
          <w:lang w:val="en-US"/>
        </w:rPr>
        <w:t xml:space="preserve"> or </w:t>
      </w:r>
      <w:proofErr w:type="spellStart"/>
      <w:r w:rsidRPr="002B691A">
        <w:rPr>
          <w:rStyle w:val="tlid-translation"/>
          <w:rFonts w:cs="Times New Roman"/>
          <w:szCs w:val="24"/>
          <w:lang w:val="en-US"/>
        </w:rPr>
        <w:t>Lalande</w:t>
      </w:r>
      <w:proofErr w:type="spellEnd"/>
      <w:r w:rsidRPr="002B691A">
        <w:rPr>
          <w:rStyle w:val="tlid-translation"/>
          <w:rFonts w:cs="Times New Roman"/>
          <w:szCs w:val="24"/>
          <w:lang w:val="en-US"/>
        </w:rPr>
        <w:t xml:space="preserve">. </w:t>
      </w:r>
    </w:p>
    <w:p w14:paraId="78202264" w14:textId="4D10EE84" w:rsidR="0042312E" w:rsidRPr="002B691A" w:rsidRDefault="0042312E" w:rsidP="00267DBC">
      <w:pPr>
        <w:pStyle w:val="Kop1"/>
        <w:numPr>
          <w:ilvl w:val="0"/>
          <w:numId w:val="4"/>
        </w:numPr>
        <w:rPr>
          <w:rStyle w:val="Zwaar"/>
          <w:rFonts w:cs="Times New Roman"/>
          <w:b w:val="0"/>
          <w:bCs w:val="0"/>
          <w:lang w:val="en-US"/>
        </w:rPr>
      </w:pPr>
      <w:r w:rsidRPr="002B691A">
        <w:rPr>
          <w:rStyle w:val="Zwaar"/>
          <w:rFonts w:cs="Times New Roman"/>
          <w:b w:val="0"/>
          <w:bCs w:val="0"/>
          <w:lang w:val="en-US"/>
        </w:rPr>
        <w:t>The French Counter-Alliance</w:t>
      </w:r>
    </w:p>
    <w:p w14:paraId="2D305EA0" w14:textId="45CA471E" w:rsidR="0042312E" w:rsidRPr="002B691A" w:rsidRDefault="0042312E" w:rsidP="00267DBC">
      <w:pPr>
        <w:rPr>
          <w:rFonts w:cs="Times New Roman"/>
          <w:szCs w:val="24"/>
          <w:lang w:val="en-US"/>
        </w:rPr>
      </w:pPr>
      <w:r w:rsidRPr="002B691A">
        <w:rPr>
          <w:rFonts w:cs="Times New Roman"/>
          <w:szCs w:val="24"/>
          <w:lang w:val="en-US"/>
        </w:rPr>
        <w:t>In preparation for the 9</w:t>
      </w:r>
      <w:r w:rsidRPr="002B691A">
        <w:rPr>
          <w:rFonts w:cs="Times New Roman"/>
          <w:szCs w:val="24"/>
          <w:vertAlign w:val="superscript"/>
          <w:lang w:val="en-US"/>
        </w:rPr>
        <w:t>th</w:t>
      </w:r>
      <w:r w:rsidRPr="002B691A">
        <w:rPr>
          <w:rFonts w:cs="Times New Roman"/>
          <w:szCs w:val="24"/>
          <w:lang w:val="en-US"/>
        </w:rPr>
        <w:t xml:space="preserve"> World Congress of Philosophy of 1937 in Paris, the </w:t>
      </w:r>
      <w:proofErr w:type="spellStart"/>
      <w:r w:rsidRPr="002B691A">
        <w:rPr>
          <w:rFonts w:cs="Times New Roman"/>
          <w:i/>
          <w:szCs w:val="24"/>
          <w:lang w:val="en-US"/>
        </w:rPr>
        <w:t>Congrès</w:t>
      </w:r>
      <w:proofErr w:type="spellEnd"/>
      <w:r w:rsidRPr="002B691A">
        <w:rPr>
          <w:rFonts w:cs="Times New Roman"/>
          <w:i/>
          <w:szCs w:val="24"/>
          <w:lang w:val="en-US"/>
        </w:rPr>
        <w:t xml:space="preserve"> Descartes</w:t>
      </w:r>
      <w:r w:rsidRPr="002B691A">
        <w:rPr>
          <w:rFonts w:cs="Times New Roman"/>
          <w:szCs w:val="24"/>
          <w:lang w:val="en-US"/>
        </w:rPr>
        <w:t xml:space="preserve">, Rougier and </w:t>
      </w:r>
      <w:proofErr w:type="spellStart"/>
      <w:r w:rsidRPr="002B691A">
        <w:rPr>
          <w:rFonts w:cs="Times New Roman"/>
          <w:szCs w:val="24"/>
          <w:lang w:val="en-US"/>
        </w:rPr>
        <w:t>Neurath</w:t>
      </w:r>
      <w:proofErr w:type="spellEnd"/>
      <w:r w:rsidRPr="002B691A">
        <w:rPr>
          <w:rFonts w:cs="Times New Roman"/>
          <w:szCs w:val="24"/>
          <w:lang w:val="en-US"/>
        </w:rPr>
        <w:t xml:space="preserve"> vehemently debated how the project of the </w:t>
      </w:r>
      <w:r w:rsidRPr="002B691A">
        <w:rPr>
          <w:rFonts w:cs="Times New Roman"/>
          <w:i/>
          <w:iCs/>
          <w:szCs w:val="24"/>
          <w:lang w:val="en-US"/>
        </w:rPr>
        <w:t xml:space="preserve">Philosophie </w:t>
      </w:r>
      <w:proofErr w:type="spellStart"/>
      <w:r w:rsidRPr="002B691A">
        <w:rPr>
          <w:rFonts w:cs="Times New Roman"/>
          <w:i/>
          <w:iCs/>
          <w:szCs w:val="24"/>
          <w:lang w:val="en-US"/>
        </w:rPr>
        <w:t>Scientifique</w:t>
      </w:r>
      <w:proofErr w:type="spellEnd"/>
      <w:r w:rsidRPr="002B691A">
        <w:rPr>
          <w:rFonts w:cs="Times New Roman"/>
          <w:i/>
          <w:iCs/>
          <w:szCs w:val="24"/>
          <w:lang w:val="en-US"/>
        </w:rPr>
        <w:t>/Unity of Science</w:t>
      </w:r>
      <w:r w:rsidRPr="002B691A">
        <w:rPr>
          <w:rFonts w:cs="Times New Roman"/>
          <w:szCs w:val="24"/>
          <w:lang w:val="en-US"/>
        </w:rPr>
        <w:t xml:space="preserve"> community had to be represented at the conference. Rougier warned </w:t>
      </w:r>
      <w:proofErr w:type="spellStart"/>
      <w:r w:rsidRPr="002B691A">
        <w:rPr>
          <w:rFonts w:cs="Times New Roman"/>
          <w:szCs w:val="24"/>
          <w:lang w:val="en-US"/>
        </w:rPr>
        <w:t>Neurath</w:t>
      </w:r>
      <w:proofErr w:type="spellEnd"/>
      <w:r w:rsidRPr="002B691A">
        <w:rPr>
          <w:rFonts w:cs="Times New Roman"/>
          <w:szCs w:val="24"/>
          <w:lang w:val="en-US"/>
        </w:rPr>
        <w:t>: “[French philosophers] are determined to represent the Descartes conference as a counter-offensive to the Vienna group”.</w:t>
      </w:r>
      <w:r w:rsidRPr="002B691A">
        <w:rPr>
          <w:rStyle w:val="Eindnootmarkering"/>
          <w:rFonts w:cs="Times New Roman"/>
          <w:szCs w:val="24"/>
          <w:lang w:val="en-US"/>
        </w:rPr>
        <w:endnoteReference w:id="37"/>
      </w:r>
      <w:r w:rsidRPr="002B691A">
        <w:rPr>
          <w:rFonts w:cs="Times New Roman"/>
          <w:szCs w:val="24"/>
          <w:lang w:val="en-US"/>
        </w:rPr>
        <w:t xml:space="preserve"> He advised </w:t>
      </w:r>
      <w:proofErr w:type="spellStart"/>
      <w:r w:rsidRPr="002B691A">
        <w:rPr>
          <w:rFonts w:cs="Times New Roman"/>
          <w:szCs w:val="24"/>
          <w:lang w:val="en-US"/>
        </w:rPr>
        <w:t>Neurath</w:t>
      </w:r>
      <w:proofErr w:type="spellEnd"/>
      <w:r w:rsidRPr="002B691A">
        <w:rPr>
          <w:rFonts w:cs="Times New Roman"/>
          <w:szCs w:val="24"/>
          <w:lang w:val="en-US"/>
        </w:rPr>
        <w:t xml:space="preserve"> to avoid any hint that their movement would separate itself from the other philosophical debates. This could only confirm the prejudices of other French philosophers concerning logical empiricism. Instead, Rougier advised to “prepare themselves for the attack and for a response.”</w:t>
      </w:r>
      <w:r w:rsidRPr="002B691A">
        <w:rPr>
          <w:rStyle w:val="Eindnootmarkering"/>
          <w:rFonts w:cs="Times New Roman"/>
          <w:szCs w:val="24"/>
          <w:lang w:val="en-US"/>
        </w:rPr>
        <w:endnoteReference w:id="38"/>
      </w:r>
      <w:r w:rsidRPr="002B691A">
        <w:rPr>
          <w:rFonts w:cs="Times New Roman"/>
          <w:szCs w:val="24"/>
          <w:lang w:val="en-US"/>
        </w:rPr>
        <w:t xml:space="preserve"> As a consequence, Rougier arranged that the speakers of their movement were spread out in the program.</w:t>
      </w:r>
      <w:r w:rsidRPr="002B691A">
        <w:rPr>
          <w:rStyle w:val="Eindnootmarkering"/>
          <w:rFonts w:cs="Times New Roman"/>
          <w:szCs w:val="24"/>
          <w:lang w:val="en-US"/>
        </w:rPr>
        <w:endnoteReference w:id="39"/>
      </w:r>
      <w:r w:rsidRPr="002B691A">
        <w:rPr>
          <w:rFonts w:cs="Times New Roman"/>
          <w:szCs w:val="24"/>
          <w:lang w:val="en-US"/>
        </w:rPr>
        <w:t xml:space="preserve"> </w:t>
      </w:r>
      <w:r w:rsidR="00A108EB" w:rsidRPr="002B691A">
        <w:rPr>
          <w:rFonts w:cs="Times New Roman"/>
          <w:szCs w:val="24"/>
          <w:lang w:val="en-US"/>
        </w:rPr>
        <w:t xml:space="preserve">When </w:t>
      </w:r>
      <w:proofErr w:type="spellStart"/>
      <w:r w:rsidR="00A108EB" w:rsidRPr="002B691A">
        <w:rPr>
          <w:rFonts w:cs="Times New Roman"/>
          <w:szCs w:val="24"/>
          <w:lang w:val="en-US"/>
        </w:rPr>
        <w:t>Neurath</w:t>
      </w:r>
      <w:proofErr w:type="spellEnd"/>
      <w:r w:rsidR="00A108EB" w:rsidRPr="002B691A">
        <w:rPr>
          <w:rFonts w:cs="Times New Roman"/>
          <w:szCs w:val="24"/>
          <w:lang w:val="en-US"/>
        </w:rPr>
        <w:t xml:space="preserve"> aimed to have their contributions more focused within the program, Rougier became upset and said that the French philosophers would look down on </w:t>
      </w:r>
      <w:r w:rsidR="00334E4E" w:rsidRPr="002B691A">
        <w:rPr>
          <w:rFonts w:cs="Times New Roman"/>
          <w:szCs w:val="24"/>
          <w:lang w:val="en-US"/>
        </w:rPr>
        <w:t xml:space="preserve">the </w:t>
      </w:r>
      <w:r w:rsidR="00A108EB" w:rsidRPr="002B691A">
        <w:rPr>
          <w:rFonts w:cs="Times New Roman"/>
          <w:szCs w:val="24"/>
          <w:lang w:val="en-US"/>
        </w:rPr>
        <w:t>organization of a conference within a conference.</w:t>
      </w:r>
      <w:r w:rsidRPr="002B691A">
        <w:rPr>
          <w:rStyle w:val="Eindnootmarkering"/>
          <w:rFonts w:cs="Times New Roman"/>
          <w:szCs w:val="24"/>
          <w:lang w:val="en-US"/>
        </w:rPr>
        <w:endnoteReference w:id="40"/>
      </w:r>
      <w:r w:rsidRPr="002B691A">
        <w:rPr>
          <w:rFonts w:cs="Times New Roman"/>
          <w:szCs w:val="24"/>
          <w:lang w:val="en-US"/>
        </w:rPr>
        <w:t xml:space="preserve"> </w:t>
      </w:r>
      <w:proofErr w:type="spellStart"/>
      <w:r w:rsidRPr="002B691A">
        <w:rPr>
          <w:rFonts w:cs="Times New Roman"/>
          <w:szCs w:val="24"/>
          <w:lang w:val="en-US"/>
        </w:rPr>
        <w:t>Neurath</w:t>
      </w:r>
      <w:proofErr w:type="spellEnd"/>
      <w:r w:rsidRPr="002B691A">
        <w:rPr>
          <w:rFonts w:cs="Times New Roman"/>
          <w:szCs w:val="24"/>
          <w:lang w:val="en-US"/>
        </w:rPr>
        <w:t xml:space="preserve">, in turn, protested that there should be a </w:t>
      </w:r>
      <w:r w:rsidRPr="002B691A">
        <w:rPr>
          <w:rFonts w:cs="Times New Roman"/>
          <w:i/>
          <w:iCs/>
          <w:szCs w:val="24"/>
          <w:lang w:val="en-US"/>
        </w:rPr>
        <w:t>third</w:t>
      </w:r>
      <w:r w:rsidRPr="002B691A">
        <w:rPr>
          <w:rFonts w:cs="Times New Roman"/>
          <w:szCs w:val="24"/>
          <w:lang w:val="en-US"/>
        </w:rPr>
        <w:t xml:space="preserve"> conference for the unity of science, and not simply the presence of the Unity of Science community within the Descartes conference.</w:t>
      </w:r>
      <w:r w:rsidRPr="002B691A">
        <w:rPr>
          <w:rStyle w:val="Eindnootmarkering"/>
          <w:rFonts w:cs="Times New Roman"/>
          <w:szCs w:val="24"/>
          <w:lang w:val="en-US"/>
        </w:rPr>
        <w:endnoteReference w:id="41"/>
      </w:r>
    </w:p>
    <w:p w14:paraId="2C73D3D6" w14:textId="1624E453" w:rsidR="0042312E" w:rsidRPr="002B691A" w:rsidRDefault="002D7ACF" w:rsidP="00267DBC">
      <w:pPr>
        <w:rPr>
          <w:rFonts w:cs="Times New Roman"/>
          <w:szCs w:val="24"/>
          <w:lang w:val="en-US"/>
        </w:rPr>
      </w:pPr>
      <w:r w:rsidRPr="002B691A">
        <w:rPr>
          <w:rFonts w:cs="Times New Roman"/>
          <w:szCs w:val="24"/>
          <w:lang w:val="en-US"/>
        </w:rPr>
        <w:t>Eventually, they settle</w:t>
      </w:r>
      <w:r w:rsidR="00FC7B67" w:rsidRPr="002B691A">
        <w:rPr>
          <w:rFonts w:cs="Times New Roman"/>
          <w:szCs w:val="24"/>
          <w:lang w:val="en-US"/>
        </w:rPr>
        <w:t>d</w:t>
      </w:r>
      <w:r w:rsidRPr="002B691A">
        <w:rPr>
          <w:rFonts w:cs="Times New Roman"/>
          <w:szCs w:val="24"/>
          <w:lang w:val="en-US"/>
        </w:rPr>
        <w:t xml:space="preserve"> on a middle ground, the organization of a third conference </w:t>
      </w:r>
      <w:r w:rsidR="00FC7B67" w:rsidRPr="002B691A">
        <w:rPr>
          <w:rFonts w:cs="Times New Roman"/>
          <w:szCs w:val="24"/>
          <w:lang w:val="en-US"/>
        </w:rPr>
        <w:t xml:space="preserve">beforehand </w:t>
      </w:r>
      <w:r w:rsidRPr="002B691A">
        <w:rPr>
          <w:rFonts w:cs="Times New Roman"/>
          <w:szCs w:val="24"/>
          <w:lang w:val="en-US"/>
        </w:rPr>
        <w:t xml:space="preserve">which would solely be concerned with the development of </w:t>
      </w:r>
      <w:proofErr w:type="spellStart"/>
      <w:r w:rsidRPr="002B691A">
        <w:rPr>
          <w:rFonts w:cs="Times New Roman"/>
          <w:szCs w:val="24"/>
          <w:lang w:val="en-US"/>
        </w:rPr>
        <w:t>Neurath’s</w:t>
      </w:r>
      <w:proofErr w:type="spellEnd"/>
      <w:r w:rsidRPr="002B691A">
        <w:rPr>
          <w:rFonts w:cs="Times New Roman"/>
          <w:szCs w:val="24"/>
          <w:lang w:val="en-US"/>
        </w:rPr>
        <w:t xml:space="preserve"> Encyclopedia of Unified Science project. However, Rougier was extremely displeased with this solution, concluding that “all discussion must end; it is useless to write anymore to you, because you do not </w:t>
      </w:r>
      <w:r w:rsidRPr="002B691A">
        <w:rPr>
          <w:rFonts w:cs="Times New Roman"/>
          <w:szCs w:val="24"/>
          <w:lang w:val="en-US"/>
        </w:rPr>
        <w:lastRenderedPageBreak/>
        <w:t>listen”.</w:t>
      </w:r>
      <w:r w:rsidR="0042312E" w:rsidRPr="002B691A">
        <w:rPr>
          <w:rStyle w:val="Eindnootmarkering"/>
          <w:rFonts w:cs="Times New Roman"/>
          <w:szCs w:val="24"/>
          <w:lang w:val="en-US"/>
        </w:rPr>
        <w:endnoteReference w:id="42"/>
      </w:r>
      <w:r w:rsidR="0042312E" w:rsidRPr="002B691A">
        <w:rPr>
          <w:rFonts w:cs="Times New Roman"/>
          <w:szCs w:val="24"/>
          <w:lang w:val="en-US"/>
        </w:rPr>
        <w:t xml:space="preserve"> Nonetheless, Rougier and </w:t>
      </w:r>
      <w:proofErr w:type="spellStart"/>
      <w:r w:rsidR="0042312E" w:rsidRPr="002B691A">
        <w:rPr>
          <w:rFonts w:cs="Times New Roman"/>
          <w:szCs w:val="24"/>
          <w:lang w:val="en-US"/>
        </w:rPr>
        <w:t>Neurath</w:t>
      </w:r>
      <w:proofErr w:type="spellEnd"/>
      <w:r w:rsidR="0042312E" w:rsidRPr="002B691A">
        <w:rPr>
          <w:rFonts w:cs="Times New Roman"/>
          <w:szCs w:val="24"/>
          <w:lang w:val="en-US"/>
        </w:rPr>
        <w:t xml:space="preserve"> maintained their correspondence afterward. </w:t>
      </w:r>
      <w:proofErr w:type="spellStart"/>
      <w:r w:rsidR="0042312E" w:rsidRPr="002B691A">
        <w:rPr>
          <w:rFonts w:cs="Times New Roman"/>
          <w:szCs w:val="24"/>
          <w:lang w:val="en-US"/>
        </w:rPr>
        <w:t>Neurath</w:t>
      </w:r>
      <w:proofErr w:type="spellEnd"/>
      <w:r w:rsidR="0042312E" w:rsidRPr="002B691A">
        <w:rPr>
          <w:rFonts w:cs="Times New Roman"/>
          <w:szCs w:val="24"/>
          <w:lang w:val="en-US"/>
        </w:rPr>
        <w:t xml:space="preserve"> was not disheartened by personal and professional differences as long as there was a common will to collaborate and exchange ideas. Just before the 1937 gathering he wrote to Rougier:</w:t>
      </w:r>
      <w:r w:rsidR="00375CF3" w:rsidRPr="002B691A">
        <w:rPr>
          <w:rFonts w:cs="Times New Roman"/>
          <w:szCs w:val="24"/>
          <w:lang w:val="en-US"/>
        </w:rPr>
        <w:t xml:space="preserve"> “</w:t>
      </w:r>
      <w:r w:rsidR="0042312E" w:rsidRPr="002B691A">
        <w:rPr>
          <w:rFonts w:cs="Times New Roman"/>
          <w:lang w:val="en-US"/>
        </w:rPr>
        <w:t>I hope that the Unity of Science movement has created some kind of Commonwealth of Unified Science where many groups and persons, who all maintain their own freedom of decision, are prepared to collaborate.</w:t>
      </w:r>
      <w:r w:rsidR="00375CF3" w:rsidRPr="002B691A">
        <w:rPr>
          <w:rFonts w:cs="Times New Roman"/>
          <w:lang w:val="en-US"/>
        </w:rPr>
        <w:t>”</w:t>
      </w:r>
      <w:r w:rsidR="0042312E" w:rsidRPr="002B691A">
        <w:rPr>
          <w:rStyle w:val="Eindnootmarkering"/>
          <w:rFonts w:cs="Times New Roman"/>
          <w:szCs w:val="24"/>
          <w:lang w:val="en-US"/>
        </w:rPr>
        <w:endnoteReference w:id="43"/>
      </w:r>
      <w:r w:rsidR="00375CF3" w:rsidRPr="002B691A">
        <w:rPr>
          <w:rFonts w:cs="Times New Roman"/>
          <w:lang w:val="en-US"/>
        </w:rPr>
        <w:t xml:space="preserve"> </w:t>
      </w:r>
      <w:r w:rsidR="0042312E" w:rsidRPr="002B691A">
        <w:rPr>
          <w:rFonts w:cs="Times New Roman"/>
          <w:szCs w:val="24"/>
          <w:lang w:val="en-US"/>
        </w:rPr>
        <w:t xml:space="preserve">In the spirit of collaboration </w:t>
      </w:r>
      <w:proofErr w:type="spellStart"/>
      <w:r w:rsidR="0042312E" w:rsidRPr="002B691A">
        <w:rPr>
          <w:rFonts w:cs="Times New Roman"/>
          <w:szCs w:val="24"/>
          <w:lang w:val="en-US"/>
        </w:rPr>
        <w:t>Neurath</w:t>
      </w:r>
      <w:proofErr w:type="spellEnd"/>
      <w:r w:rsidR="0042312E" w:rsidRPr="002B691A">
        <w:rPr>
          <w:rFonts w:cs="Times New Roman"/>
          <w:szCs w:val="24"/>
          <w:lang w:val="en-US"/>
        </w:rPr>
        <w:t xml:space="preserve"> and Rougier, although no longer having any concrete organizational commitments, remained in close contact with one another after the 1937 conference. In May 1938 Rougier reported that, to his surprise, French epistemologists had finally started organizing themselves, all be it in reaction against the scientific philosophy of the logical empiricists. In a letter to </w:t>
      </w:r>
      <w:proofErr w:type="gramStart"/>
      <w:r w:rsidR="0042312E" w:rsidRPr="002B691A">
        <w:rPr>
          <w:rFonts w:cs="Times New Roman"/>
          <w:szCs w:val="24"/>
          <w:lang w:val="en-US"/>
        </w:rPr>
        <w:t>Reichenbach</w:t>
      </w:r>
      <w:proofErr w:type="gramEnd"/>
      <w:r w:rsidR="0042312E" w:rsidRPr="002B691A">
        <w:rPr>
          <w:rFonts w:cs="Times New Roman"/>
          <w:szCs w:val="24"/>
          <w:lang w:val="en-US"/>
        </w:rPr>
        <w:t xml:space="preserve"> he reported the new developments in detail:</w:t>
      </w:r>
    </w:p>
    <w:p w14:paraId="72928AB6" w14:textId="1922DB3F" w:rsidR="0042312E" w:rsidRPr="002B691A" w:rsidRDefault="0042312E" w:rsidP="00267DBC">
      <w:pPr>
        <w:ind w:left="708"/>
        <w:rPr>
          <w:rFonts w:cs="Times New Roman"/>
          <w:szCs w:val="24"/>
          <w:lang w:val="en-US"/>
        </w:rPr>
      </w:pPr>
      <w:r w:rsidRPr="002B691A">
        <w:rPr>
          <w:rStyle w:val="tlid-translation"/>
          <w:rFonts w:cs="Times New Roman"/>
          <w:lang w:val="en-US"/>
        </w:rPr>
        <w:t xml:space="preserve">Here the news relating to scientific philosophy is as follows: a French group ([Jean-Louis] Destouches, [Jean?] </w:t>
      </w:r>
      <w:proofErr w:type="spellStart"/>
      <w:r w:rsidRPr="002B691A">
        <w:rPr>
          <w:rStyle w:val="tlid-translation"/>
          <w:rFonts w:cs="Times New Roman"/>
          <w:lang w:val="en-US"/>
        </w:rPr>
        <w:t>Mariani</w:t>
      </w:r>
      <w:proofErr w:type="spellEnd"/>
      <w:r w:rsidRPr="002B691A">
        <w:rPr>
          <w:rStyle w:val="tlid-translation"/>
          <w:rFonts w:cs="Times New Roman"/>
          <w:lang w:val="en-US"/>
        </w:rPr>
        <w:t xml:space="preserve">, [Maurice] </w:t>
      </w:r>
      <w:proofErr w:type="spellStart"/>
      <w:r w:rsidRPr="002B691A">
        <w:rPr>
          <w:rStyle w:val="tlid-translation"/>
          <w:rFonts w:cs="Times New Roman"/>
          <w:lang w:val="en-US"/>
        </w:rPr>
        <w:t>Frechet</w:t>
      </w:r>
      <w:proofErr w:type="spellEnd"/>
      <w:r w:rsidRPr="002B691A">
        <w:rPr>
          <w:rStyle w:val="tlid-translation"/>
          <w:rFonts w:cs="Times New Roman"/>
          <w:lang w:val="en-US"/>
        </w:rPr>
        <w:t>, [Léon] Brillouin, me etc.) and Swiss (</w:t>
      </w:r>
      <w:proofErr w:type="spellStart"/>
      <w:r w:rsidRPr="002B691A">
        <w:rPr>
          <w:rStyle w:val="tlid-translation"/>
          <w:rFonts w:cs="Times New Roman"/>
          <w:lang w:val="en-US"/>
        </w:rPr>
        <w:t>Gonseth</w:t>
      </w:r>
      <w:proofErr w:type="spellEnd"/>
      <w:r w:rsidRPr="002B691A">
        <w:rPr>
          <w:rStyle w:val="tlid-translation"/>
          <w:rFonts w:cs="Times New Roman"/>
          <w:lang w:val="en-US"/>
        </w:rPr>
        <w:t>, [</w:t>
      </w:r>
      <w:proofErr w:type="spellStart"/>
      <w:r w:rsidRPr="002B691A">
        <w:rPr>
          <w:rStyle w:val="tlid-translation"/>
          <w:rFonts w:cs="Times New Roman"/>
          <w:lang w:val="en-US"/>
        </w:rPr>
        <w:t>Rolin</w:t>
      </w:r>
      <w:proofErr w:type="spellEnd"/>
      <w:r w:rsidRPr="002B691A">
        <w:rPr>
          <w:rStyle w:val="tlid-translation"/>
          <w:rFonts w:cs="Times New Roman"/>
          <w:lang w:val="en-US"/>
        </w:rPr>
        <w:t xml:space="preserve">] </w:t>
      </w:r>
      <w:proofErr w:type="spellStart"/>
      <w:r w:rsidRPr="002B691A">
        <w:rPr>
          <w:rStyle w:val="tlid-translation"/>
          <w:rFonts w:cs="Times New Roman"/>
          <w:lang w:val="en-US"/>
        </w:rPr>
        <w:t>Wavre</w:t>
      </w:r>
      <w:proofErr w:type="spellEnd"/>
      <w:r w:rsidRPr="002B691A">
        <w:rPr>
          <w:rStyle w:val="tlid-translation"/>
          <w:rFonts w:cs="Times New Roman"/>
          <w:lang w:val="en-US"/>
        </w:rPr>
        <w:t>, etc.) decided to meet in Brittany at the beginning of September to discuss the theses of the Vienna School and write a manifesto that would be clarified by those of what might be called the French school. Philipp Frank asks me to go. I'm letting you know in case you're in these parts of France in September.</w:t>
      </w:r>
      <w:r w:rsidRPr="002B691A">
        <w:rPr>
          <w:rStyle w:val="Eindnootmarkering"/>
          <w:rFonts w:cs="Times New Roman"/>
          <w:lang w:val="en-US"/>
        </w:rPr>
        <w:endnoteReference w:id="44"/>
      </w:r>
    </w:p>
    <w:p w14:paraId="668947C5" w14:textId="6E7DBDC6" w:rsidR="00CC4ABC" w:rsidRPr="002B691A" w:rsidRDefault="00084EF5" w:rsidP="00267DBC">
      <w:pPr>
        <w:rPr>
          <w:rFonts w:cs="Times New Roman"/>
          <w:szCs w:val="24"/>
          <w:lang w:val="en-US"/>
        </w:rPr>
      </w:pPr>
      <w:r w:rsidRPr="002B691A">
        <w:rPr>
          <w:rFonts w:cs="Times New Roman"/>
          <w:szCs w:val="24"/>
          <w:lang w:val="en-US"/>
        </w:rPr>
        <w:t xml:space="preserve">To both </w:t>
      </w:r>
      <w:proofErr w:type="spellStart"/>
      <w:r w:rsidRPr="002B691A">
        <w:rPr>
          <w:rFonts w:cs="Times New Roman"/>
          <w:szCs w:val="24"/>
          <w:lang w:val="en-US"/>
        </w:rPr>
        <w:t>Neurath</w:t>
      </w:r>
      <w:proofErr w:type="spellEnd"/>
      <w:r w:rsidRPr="002B691A">
        <w:rPr>
          <w:rFonts w:cs="Times New Roman"/>
          <w:szCs w:val="24"/>
          <w:lang w:val="en-US"/>
        </w:rPr>
        <w:t xml:space="preserve"> and Reiche</w:t>
      </w:r>
      <w:r w:rsidR="0061193C" w:rsidRPr="002B691A">
        <w:rPr>
          <w:rFonts w:cs="Times New Roman"/>
          <w:szCs w:val="24"/>
          <w:lang w:val="en-US"/>
        </w:rPr>
        <w:t>n</w:t>
      </w:r>
      <w:r w:rsidRPr="002B691A">
        <w:rPr>
          <w:rFonts w:cs="Times New Roman"/>
          <w:szCs w:val="24"/>
          <w:lang w:val="en-US"/>
        </w:rPr>
        <w:t>bach</w:t>
      </w:r>
      <w:r w:rsidR="00042315" w:rsidRPr="002B691A">
        <w:rPr>
          <w:rFonts w:cs="Times New Roman"/>
          <w:szCs w:val="24"/>
          <w:lang w:val="en-US"/>
        </w:rPr>
        <w:t xml:space="preserve">, </w:t>
      </w:r>
      <w:r w:rsidRPr="002B691A">
        <w:rPr>
          <w:rFonts w:cs="Times New Roman"/>
          <w:szCs w:val="24"/>
          <w:lang w:val="en-US"/>
        </w:rPr>
        <w:t>Rougier wrote in positive terms about this French initiative, and described it as an opportunity for more sustained interaction with the French philosophers.</w:t>
      </w:r>
      <w:r w:rsidR="0042312E" w:rsidRPr="002B691A">
        <w:rPr>
          <w:rStyle w:val="Eindnootmarkering"/>
          <w:rFonts w:cs="Times New Roman"/>
          <w:szCs w:val="24"/>
          <w:lang w:val="en-US"/>
        </w:rPr>
        <w:endnoteReference w:id="45"/>
      </w:r>
      <w:r w:rsidR="0042312E" w:rsidRPr="002B691A">
        <w:rPr>
          <w:rFonts w:cs="Times New Roman"/>
          <w:szCs w:val="24"/>
          <w:lang w:val="en-US"/>
        </w:rPr>
        <w:t xml:space="preserve"> </w:t>
      </w:r>
      <w:r w:rsidRPr="002B691A">
        <w:rPr>
          <w:rFonts w:cs="Times New Roman"/>
          <w:szCs w:val="24"/>
          <w:lang w:val="en-US"/>
        </w:rPr>
        <w:t>“At last, the dynamic that I wanted to launch with the 1935 conference begins to create its effect</w:t>
      </w:r>
      <w:r w:rsidR="00C52B64" w:rsidRPr="002B691A">
        <w:rPr>
          <w:rFonts w:cs="Times New Roman"/>
          <w:szCs w:val="24"/>
          <w:lang w:val="en-US"/>
        </w:rPr>
        <w:t>.</w:t>
      </w:r>
      <w:r w:rsidRPr="002B691A">
        <w:rPr>
          <w:rFonts w:cs="Times New Roman"/>
          <w:szCs w:val="24"/>
          <w:lang w:val="en-US"/>
        </w:rPr>
        <w:t>”</w:t>
      </w:r>
      <w:r w:rsidR="0042312E" w:rsidRPr="002B691A">
        <w:rPr>
          <w:rStyle w:val="Eindnootmarkering"/>
          <w:rFonts w:cs="Times New Roman"/>
          <w:szCs w:val="24"/>
          <w:lang w:val="en-US"/>
        </w:rPr>
        <w:endnoteReference w:id="46"/>
      </w:r>
      <w:r w:rsidR="0042312E" w:rsidRPr="002B691A">
        <w:rPr>
          <w:rFonts w:cs="Times New Roman"/>
          <w:szCs w:val="24"/>
          <w:lang w:val="en-US"/>
        </w:rPr>
        <w:t xml:space="preserve"> </w:t>
      </w:r>
      <w:r w:rsidR="009005A8" w:rsidRPr="002B691A">
        <w:rPr>
          <w:rFonts w:cs="Times New Roman"/>
          <w:szCs w:val="24"/>
          <w:lang w:val="en-US"/>
        </w:rPr>
        <w:t>The</w:t>
      </w:r>
      <w:r w:rsidR="00CC4ABC" w:rsidRPr="002B691A">
        <w:rPr>
          <w:rFonts w:cs="Times New Roman"/>
          <w:szCs w:val="24"/>
          <w:lang w:val="en-US"/>
        </w:rPr>
        <w:t xml:space="preserve"> conference in </w:t>
      </w:r>
      <w:r w:rsidR="00334E4E" w:rsidRPr="002B691A">
        <w:rPr>
          <w:rFonts w:cs="Times New Roman"/>
          <w:szCs w:val="24"/>
          <w:lang w:val="en-US"/>
        </w:rPr>
        <w:t xml:space="preserve">Brittany </w:t>
      </w:r>
      <w:r w:rsidR="00CC4ABC" w:rsidRPr="002B691A">
        <w:rPr>
          <w:rFonts w:cs="Times New Roman"/>
          <w:szCs w:val="24"/>
          <w:lang w:val="en-US"/>
        </w:rPr>
        <w:t xml:space="preserve">never took place. </w:t>
      </w:r>
      <w:r w:rsidR="007E5791" w:rsidRPr="002B691A">
        <w:rPr>
          <w:rFonts w:cs="Times New Roman"/>
          <w:szCs w:val="24"/>
          <w:lang w:val="en-US"/>
        </w:rPr>
        <w:t>But in September 1938</w:t>
      </w:r>
      <w:r w:rsidRPr="002B691A">
        <w:rPr>
          <w:rFonts w:cs="Times New Roman"/>
          <w:szCs w:val="24"/>
          <w:lang w:val="en-US"/>
        </w:rPr>
        <w:t xml:space="preserve"> </w:t>
      </w:r>
      <w:r w:rsidR="00F91684" w:rsidRPr="002B691A">
        <w:rPr>
          <w:rFonts w:cs="Times New Roman"/>
          <w:szCs w:val="24"/>
          <w:lang w:val="en-US"/>
        </w:rPr>
        <w:t>a number of French scholars</w:t>
      </w:r>
      <w:r w:rsidRPr="002B691A">
        <w:rPr>
          <w:rFonts w:cs="Times New Roman"/>
          <w:szCs w:val="24"/>
          <w:lang w:val="en-US"/>
        </w:rPr>
        <w:t xml:space="preserve"> would come together at </w:t>
      </w:r>
      <w:r w:rsidR="00CC4ABC" w:rsidRPr="002B691A">
        <w:rPr>
          <w:rFonts w:cs="Times New Roman"/>
          <w:szCs w:val="24"/>
          <w:lang w:val="en-US"/>
        </w:rPr>
        <w:t>Amersfoort in the Netherlands (Bayer</w:t>
      </w:r>
      <w:r w:rsidR="00363CA0" w:rsidRPr="002B691A">
        <w:rPr>
          <w:rFonts w:cs="Times New Roman"/>
          <w:szCs w:val="24"/>
          <w:lang w:val="en-US"/>
        </w:rPr>
        <w:t xml:space="preserve"> </w:t>
      </w:r>
      <w:r w:rsidR="00CC4ABC" w:rsidRPr="002B691A">
        <w:rPr>
          <w:rFonts w:cs="Times New Roman"/>
          <w:szCs w:val="24"/>
          <w:lang w:val="en-US"/>
        </w:rPr>
        <w:t>1939).</w:t>
      </w:r>
      <w:r w:rsidRPr="002B691A">
        <w:rPr>
          <w:rFonts w:cs="Times New Roman"/>
          <w:szCs w:val="24"/>
          <w:lang w:val="en-US"/>
        </w:rPr>
        <w:t xml:space="preserve"> </w:t>
      </w:r>
      <w:r w:rsidR="00363CA0" w:rsidRPr="002B691A">
        <w:rPr>
          <w:rFonts w:cs="Times New Roman"/>
          <w:szCs w:val="24"/>
          <w:lang w:val="en-US"/>
        </w:rPr>
        <w:t xml:space="preserve">Ferdinand </w:t>
      </w:r>
      <w:proofErr w:type="spellStart"/>
      <w:r w:rsidR="00CC4ABC" w:rsidRPr="002B691A">
        <w:rPr>
          <w:rFonts w:cs="Times New Roman"/>
          <w:szCs w:val="24"/>
          <w:lang w:val="en-US"/>
        </w:rPr>
        <w:t>Gonseth</w:t>
      </w:r>
      <w:proofErr w:type="spellEnd"/>
      <w:r w:rsidRPr="002B691A">
        <w:rPr>
          <w:rFonts w:cs="Times New Roman"/>
          <w:szCs w:val="24"/>
          <w:lang w:val="en-US"/>
        </w:rPr>
        <w:t>, the central organizer,</w:t>
      </w:r>
      <w:r w:rsidR="00CC4ABC" w:rsidRPr="002B691A">
        <w:rPr>
          <w:rFonts w:cs="Times New Roman"/>
          <w:szCs w:val="24"/>
          <w:lang w:val="en-US"/>
        </w:rPr>
        <w:t xml:space="preserve"> </w:t>
      </w:r>
      <w:r w:rsidR="00D61D1F" w:rsidRPr="002B691A">
        <w:rPr>
          <w:rFonts w:cs="Times New Roman"/>
          <w:szCs w:val="24"/>
          <w:lang w:val="en-US"/>
        </w:rPr>
        <w:t>wrote</w:t>
      </w:r>
      <w:r w:rsidR="00CC4ABC" w:rsidRPr="002B691A">
        <w:rPr>
          <w:rFonts w:cs="Times New Roman"/>
          <w:szCs w:val="24"/>
          <w:lang w:val="en-US"/>
        </w:rPr>
        <w:t xml:space="preserve"> about this conference: "We were quite a large group, from which I still recall Bachelard and his daughter Suzanne, </w:t>
      </w:r>
      <w:r w:rsidR="00967C38" w:rsidRPr="002B691A">
        <w:rPr>
          <w:rFonts w:cs="Times New Roman"/>
          <w:szCs w:val="24"/>
          <w:lang w:val="en-US"/>
        </w:rPr>
        <w:t xml:space="preserve">[Marcel] </w:t>
      </w:r>
      <w:proofErr w:type="spellStart"/>
      <w:r w:rsidR="00CC4ABC" w:rsidRPr="002B691A">
        <w:rPr>
          <w:rFonts w:cs="Times New Roman"/>
          <w:szCs w:val="24"/>
          <w:lang w:val="en-US"/>
        </w:rPr>
        <w:t>Barzin</w:t>
      </w:r>
      <w:proofErr w:type="spellEnd"/>
      <w:r w:rsidR="00CC4ABC" w:rsidRPr="002B691A">
        <w:rPr>
          <w:rFonts w:cs="Times New Roman"/>
          <w:szCs w:val="24"/>
          <w:lang w:val="en-US"/>
        </w:rPr>
        <w:t xml:space="preserve">, </w:t>
      </w:r>
      <w:r w:rsidR="00967C38" w:rsidRPr="002B691A">
        <w:rPr>
          <w:rFonts w:cs="Times New Roman"/>
          <w:szCs w:val="24"/>
          <w:lang w:val="en-US"/>
        </w:rPr>
        <w:t xml:space="preserve">[Raymond] </w:t>
      </w:r>
      <w:r w:rsidR="00CC4ABC" w:rsidRPr="002B691A">
        <w:rPr>
          <w:rFonts w:cs="Times New Roman"/>
          <w:szCs w:val="24"/>
          <w:lang w:val="en-US"/>
        </w:rPr>
        <w:t xml:space="preserve">Bayer, </w:t>
      </w:r>
      <w:r w:rsidR="00967C38" w:rsidRPr="002B691A">
        <w:rPr>
          <w:rFonts w:cs="Times New Roman"/>
          <w:szCs w:val="24"/>
          <w:lang w:val="en-US"/>
        </w:rPr>
        <w:t xml:space="preserve">[Eugène] </w:t>
      </w:r>
      <w:proofErr w:type="spellStart"/>
      <w:r w:rsidR="00CC4ABC" w:rsidRPr="002B691A">
        <w:rPr>
          <w:rFonts w:cs="Times New Roman"/>
          <w:szCs w:val="24"/>
          <w:lang w:val="en-US"/>
        </w:rPr>
        <w:t>Dupré</w:t>
      </w:r>
      <w:r w:rsidR="00967C38" w:rsidRPr="002B691A">
        <w:rPr>
          <w:rFonts w:cs="Times New Roman"/>
          <w:szCs w:val="24"/>
          <w:lang w:val="en-US"/>
        </w:rPr>
        <w:t>e</w:t>
      </w:r>
      <w:r w:rsidR="00CC4ABC" w:rsidRPr="002B691A">
        <w:rPr>
          <w:rFonts w:cs="Times New Roman"/>
          <w:szCs w:val="24"/>
          <w:lang w:val="en-US"/>
        </w:rPr>
        <w:t>l</w:t>
      </w:r>
      <w:proofErr w:type="spellEnd"/>
      <w:r w:rsidR="00CC4ABC" w:rsidRPr="002B691A">
        <w:rPr>
          <w:rFonts w:cs="Times New Roman"/>
          <w:szCs w:val="24"/>
          <w:lang w:val="en-US"/>
        </w:rPr>
        <w:t xml:space="preserve">, </w:t>
      </w:r>
      <w:r w:rsidR="00967C38" w:rsidRPr="002B691A">
        <w:rPr>
          <w:rFonts w:cs="Times New Roman"/>
          <w:szCs w:val="24"/>
          <w:lang w:val="en-US"/>
        </w:rPr>
        <w:t xml:space="preserve">[Jean-Louis] </w:t>
      </w:r>
      <w:r w:rsidR="00CC4ABC" w:rsidRPr="002B691A">
        <w:rPr>
          <w:rFonts w:cs="Times New Roman"/>
          <w:szCs w:val="24"/>
          <w:lang w:val="en-US"/>
        </w:rPr>
        <w:t xml:space="preserve">Destouches, Paulette </w:t>
      </w:r>
      <w:proofErr w:type="spellStart"/>
      <w:r w:rsidR="00CC4ABC" w:rsidRPr="002B691A">
        <w:rPr>
          <w:rFonts w:cs="Times New Roman"/>
          <w:szCs w:val="24"/>
          <w:lang w:val="en-US"/>
        </w:rPr>
        <w:t>Février</w:t>
      </w:r>
      <w:proofErr w:type="spellEnd"/>
      <w:r w:rsidR="00CC4ABC" w:rsidRPr="002B691A">
        <w:rPr>
          <w:rFonts w:cs="Times New Roman"/>
          <w:szCs w:val="24"/>
          <w:lang w:val="en-US"/>
        </w:rPr>
        <w:t xml:space="preserve">, </w:t>
      </w:r>
      <w:r w:rsidR="00967C38" w:rsidRPr="002B691A">
        <w:rPr>
          <w:rFonts w:cs="Times New Roman"/>
          <w:szCs w:val="24"/>
          <w:lang w:val="en-US"/>
        </w:rPr>
        <w:t xml:space="preserve">[Julius] </w:t>
      </w:r>
      <w:r w:rsidR="00967C38" w:rsidRPr="002B691A">
        <w:rPr>
          <w:rFonts w:cs="Times New Roman"/>
          <w:szCs w:val="24"/>
          <w:lang w:val="en-US"/>
        </w:rPr>
        <w:lastRenderedPageBreak/>
        <w:t>Ebbinghaus</w:t>
      </w:r>
      <w:r w:rsidR="00CC4ABC" w:rsidRPr="002B691A">
        <w:rPr>
          <w:rFonts w:cs="Times New Roman"/>
          <w:szCs w:val="24"/>
          <w:lang w:val="en-US"/>
        </w:rPr>
        <w:t xml:space="preserve">, </w:t>
      </w:r>
      <w:r w:rsidR="00967C38" w:rsidRPr="002B691A">
        <w:rPr>
          <w:rFonts w:cs="Times New Roman"/>
          <w:szCs w:val="24"/>
          <w:lang w:val="en-US"/>
        </w:rPr>
        <w:t xml:space="preserve">[Alfred] </w:t>
      </w:r>
      <w:r w:rsidR="00CC4ABC" w:rsidRPr="002B691A">
        <w:rPr>
          <w:rFonts w:cs="Times New Roman"/>
          <w:szCs w:val="24"/>
          <w:lang w:val="en-US"/>
        </w:rPr>
        <w:t xml:space="preserve">Tarski, </w:t>
      </w:r>
      <w:r w:rsidR="00967C38" w:rsidRPr="002B691A">
        <w:rPr>
          <w:rFonts w:cs="Times New Roman"/>
          <w:szCs w:val="24"/>
          <w:lang w:val="en-US"/>
        </w:rPr>
        <w:t>[</w:t>
      </w:r>
      <w:proofErr w:type="spellStart"/>
      <w:r w:rsidR="00967C38" w:rsidRPr="002B691A">
        <w:rPr>
          <w:rFonts w:cs="Times New Roman"/>
          <w:szCs w:val="24"/>
          <w:lang w:val="en-US"/>
        </w:rPr>
        <w:t>Władysław</w:t>
      </w:r>
      <w:proofErr w:type="spellEnd"/>
      <w:r w:rsidR="00967C38" w:rsidRPr="002B691A">
        <w:rPr>
          <w:rFonts w:cs="Times New Roman"/>
          <w:szCs w:val="24"/>
          <w:lang w:val="en-US"/>
        </w:rPr>
        <w:t xml:space="preserve">] </w:t>
      </w:r>
      <w:proofErr w:type="spellStart"/>
      <w:r w:rsidR="00CC4ABC" w:rsidRPr="002B691A">
        <w:rPr>
          <w:rFonts w:cs="Times New Roman"/>
          <w:szCs w:val="24"/>
          <w:lang w:val="en-US"/>
        </w:rPr>
        <w:t>Tatarkiewicz</w:t>
      </w:r>
      <w:proofErr w:type="spellEnd"/>
      <w:r w:rsidR="00CC4ABC" w:rsidRPr="002B691A">
        <w:rPr>
          <w:rFonts w:cs="Times New Roman"/>
          <w:szCs w:val="24"/>
          <w:lang w:val="en-US"/>
        </w:rPr>
        <w:t xml:space="preserve">, and especially Jean </w:t>
      </w:r>
      <w:proofErr w:type="spellStart"/>
      <w:r w:rsidR="00CC4ABC" w:rsidRPr="002B691A">
        <w:rPr>
          <w:rFonts w:cs="Times New Roman"/>
          <w:szCs w:val="24"/>
          <w:lang w:val="en-US"/>
        </w:rPr>
        <w:t>Cavaillès</w:t>
      </w:r>
      <w:proofErr w:type="spellEnd"/>
      <w:r w:rsidR="00CC4ABC" w:rsidRPr="002B691A">
        <w:rPr>
          <w:rFonts w:cs="Times New Roman"/>
          <w:szCs w:val="24"/>
          <w:lang w:val="en-US"/>
        </w:rPr>
        <w:t>." (</w:t>
      </w:r>
      <w:r w:rsidR="00967C38" w:rsidRPr="002B691A">
        <w:rPr>
          <w:rFonts w:cs="Times New Roman"/>
          <w:szCs w:val="24"/>
          <w:lang w:val="en-US"/>
        </w:rPr>
        <w:t xml:space="preserve">quoted in </w:t>
      </w:r>
      <w:r w:rsidR="00CC4ABC" w:rsidRPr="002B691A">
        <w:rPr>
          <w:rFonts w:cs="Times New Roman"/>
          <w:szCs w:val="24"/>
          <w:lang w:val="en-US"/>
        </w:rPr>
        <w:t>Emery 2000</w:t>
      </w:r>
      <w:r w:rsidR="001B1159" w:rsidRPr="002B691A">
        <w:rPr>
          <w:rFonts w:cs="Times New Roman"/>
          <w:szCs w:val="24"/>
          <w:lang w:val="en-US"/>
        </w:rPr>
        <w:t>,</w:t>
      </w:r>
      <w:r w:rsidR="00CC4ABC" w:rsidRPr="002B691A">
        <w:rPr>
          <w:rFonts w:cs="Times New Roman"/>
          <w:szCs w:val="24"/>
          <w:lang w:val="en-US"/>
        </w:rPr>
        <w:t xml:space="preserve"> 177-178) Organized by the newly created </w:t>
      </w:r>
      <w:proofErr w:type="spellStart"/>
      <w:r w:rsidR="007E5791" w:rsidRPr="002B691A">
        <w:rPr>
          <w:rFonts w:cs="Times New Roman"/>
          <w:i/>
          <w:szCs w:val="24"/>
          <w:lang w:val="en-US"/>
        </w:rPr>
        <w:t>Institut</w:t>
      </w:r>
      <w:proofErr w:type="spellEnd"/>
      <w:r w:rsidR="007E5791" w:rsidRPr="002B691A">
        <w:rPr>
          <w:rFonts w:cs="Times New Roman"/>
          <w:i/>
          <w:szCs w:val="24"/>
          <w:lang w:val="en-US"/>
        </w:rPr>
        <w:t xml:space="preserve"> I</w:t>
      </w:r>
      <w:r w:rsidR="00CC4ABC" w:rsidRPr="002B691A">
        <w:rPr>
          <w:rFonts w:cs="Times New Roman"/>
          <w:i/>
          <w:szCs w:val="24"/>
          <w:lang w:val="en-US"/>
        </w:rPr>
        <w:t xml:space="preserve">nternational de Collaboration </w:t>
      </w:r>
      <w:proofErr w:type="spellStart"/>
      <w:r w:rsidR="00CC4ABC" w:rsidRPr="002B691A">
        <w:rPr>
          <w:rFonts w:cs="Times New Roman"/>
          <w:i/>
          <w:szCs w:val="24"/>
          <w:lang w:val="en-US"/>
        </w:rPr>
        <w:t>Philosophique</w:t>
      </w:r>
      <w:proofErr w:type="spellEnd"/>
      <w:r w:rsidR="00CC4ABC" w:rsidRPr="002B691A">
        <w:rPr>
          <w:rFonts w:cs="Times New Roman"/>
          <w:szCs w:val="24"/>
          <w:lang w:val="en-US"/>
        </w:rPr>
        <w:t>,</w:t>
      </w:r>
      <w:r w:rsidR="0042312E" w:rsidRPr="002B691A">
        <w:rPr>
          <w:rStyle w:val="Eindnootmarkering"/>
          <w:rFonts w:cs="Times New Roman"/>
          <w:szCs w:val="24"/>
          <w:lang w:val="en-US"/>
        </w:rPr>
        <w:endnoteReference w:id="47"/>
      </w:r>
      <w:r w:rsidR="0042312E" w:rsidRPr="002B691A">
        <w:rPr>
          <w:rFonts w:cs="Times New Roman"/>
          <w:szCs w:val="24"/>
          <w:lang w:val="en-US"/>
        </w:rPr>
        <w:t xml:space="preserve"> the theme of the conference was “modern conceptions of reason.” </w:t>
      </w:r>
      <w:proofErr w:type="spellStart"/>
      <w:r w:rsidR="0042312E" w:rsidRPr="002B691A">
        <w:rPr>
          <w:rStyle w:val="tlid-translation"/>
          <w:rFonts w:cs="Times New Roman"/>
          <w:szCs w:val="24"/>
          <w:lang w:val="en-US"/>
        </w:rPr>
        <w:t>Gonseth</w:t>
      </w:r>
      <w:proofErr w:type="spellEnd"/>
      <w:r w:rsidR="0042312E" w:rsidRPr="002B691A">
        <w:rPr>
          <w:rStyle w:val="tlid-translation"/>
          <w:rFonts w:cs="Times New Roman"/>
          <w:szCs w:val="24"/>
          <w:lang w:val="en-US"/>
        </w:rPr>
        <w:t xml:space="preserve"> concluded the conference with a call to start a French philosophy of science from a dynamic understanding of science, informed by the practices and results of the sciences themselves (Bayer 1939, 65). After the gathering Rougier asked </w:t>
      </w:r>
      <w:proofErr w:type="spellStart"/>
      <w:r w:rsidR="0042312E" w:rsidRPr="002B691A">
        <w:rPr>
          <w:rStyle w:val="tlid-translation"/>
          <w:rFonts w:cs="Times New Roman"/>
          <w:szCs w:val="24"/>
          <w:lang w:val="en-US"/>
        </w:rPr>
        <w:t>Neurath</w:t>
      </w:r>
      <w:proofErr w:type="spellEnd"/>
      <w:r w:rsidR="0042312E" w:rsidRPr="002B691A">
        <w:rPr>
          <w:rStyle w:val="tlid-translation"/>
          <w:rFonts w:cs="Times New Roman"/>
          <w:szCs w:val="24"/>
          <w:lang w:val="en-US"/>
        </w:rPr>
        <w:t xml:space="preserve"> to contact </w:t>
      </w:r>
      <w:proofErr w:type="spellStart"/>
      <w:r w:rsidR="0042312E" w:rsidRPr="002B691A">
        <w:rPr>
          <w:rStyle w:val="tlid-translation"/>
          <w:rFonts w:cs="Times New Roman"/>
          <w:szCs w:val="24"/>
          <w:lang w:val="en-US"/>
        </w:rPr>
        <w:t>Gonseth</w:t>
      </w:r>
      <w:proofErr w:type="spellEnd"/>
      <w:r w:rsidR="0042312E" w:rsidRPr="002B691A">
        <w:rPr>
          <w:rStyle w:val="tlid-translation"/>
          <w:rFonts w:cs="Times New Roman"/>
          <w:szCs w:val="24"/>
          <w:lang w:val="en-US"/>
        </w:rPr>
        <w:t xml:space="preserve"> with a proposition to publish in </w:t>
      </w:r>
      <w:proofErr w:type="spellStart"/>
      <w:r w:rsidR="0042312E" w:rsidRPr="002B691A">
        <w:rPr>
          <w:rStyle w:val="tlid-translation"/>
          <w:rFonts w:cs="Times New Roman"/>
          <w:i/>
          <w:szCs w:val="24"/>
          <w:lang w:val="en-US"/>
        </w:rPr>
        <w:t>Erkenntnis</w:t>
      </w:r>
      <w:proofErr w:type="spellEnd"/>
      <w:r w:rsidR="0042312E" w:rsidRPr="002B691A">
        <w:rPr>
          <w:rStyle w:val="tlid-translation"/>
          <w:rFonts w:cs="Times New Roman"/>
          <w:szCs w:val="24"/>
          <w:lang w:val="en-US"/>
        </w:rPr>
        <w:t xml:space="preserve"> in order to promote contact between </w:t>
      </w:r>
      <w:proofErr w:type="spellStart"/>
      <w:r w:rsidR="0042312E" w:rsidRPr="002B691A">
        <w:rPr>
          <w:rStyle w:val="tlid-translation"/>
          <w:rFonts w:cs="Times New Roman"/>
          <w:szCs w:val="24"/>
          <w:lang w:val="en-US"/>
        </w:rPr>
        <w:t>Gonseth’s</w:t>
      </w:r>
      <w:proofErr w:type="spellEnd"/>
      <w:r w:rsidR="0042312E" w:rsidRPr="002B691A">
        <w:rPr>
          <w:rStyle w:val="tlid-translation"/>
          <w:rFonts w:cs="Times New Roman"/>
          <w:szCs w:val="24"/>
          <w:lang w:val="en-US"/>
        </w:rPr>
        <w:t xml:space="preserve"> efforts and the Unity of Science movement.</w:t>
      </w:r>
      <w:r w:rsidR="0042312E" w:rsidRPr="002B691A">
        <w:rPr>
          <w:rStyle w:val="Eindnootmarkering"/>
          <w:rFonts w:cs="Times New Roman"/>
          <w:szCs w:val="24"/>
          <w:lang w:val="en-US"/>
        </w:rPr>
        <w:endnoteReference w:id="48"/>
      </w:r>
      <w:r w:rsidR="0042312E" w:rsidRPr="002B691A">
        <w:rPr>
          <w:rStyle w:val="tlid-translation"/>
          <w:rFonts w:cs="Times New Roman"/>
          <w:szCs w:val="24"/>
          <w:lang w:val="en-US"/>
        </w:rPr>
        <w:t xml:space="preserve"> </w:t>
      </w:r>
      <w:r w:rsidR="00333846" w:rsidRPr="002B691A">
        <w:rPr>
          <w:rStyle w:val="tlid-translation"/>
          <w:rFonts w:cs="Times New Roman"/>
          <w:szCs w:val="24"/>
          <w:lang w:val="en-US"/>
        </w:rPr>
        <w:t xml:space="preserve">These efforts, however, remained mute due to the initiation of the Second World War. </w:t>
      </w:r>
    </w:p>
    <w:p w14:paraId="0D92A50E" w14:textId="1B853984" w:rsidR="008E1709" w:rsidRPr="002B691A" w:rsidRDefault="00427387" w:rsidP="00267DBC">
      <w:pPr>
        <w:pStyle w:val="Kop1"/>
        <w:numPr>
          <w:ilvl w:val="0"/>
          <w:numId w:val="4"/>
        </w:numPr>
        <w:rPr>
          <w:rStyle w:val="tlid-translation"/>
          <w:rFonts w:cs="Times New Roman"/>
          <w:lang w:val="en-US"/>
        </w:rPr>
      </w:pPr>
      <w:r w:rsidRPr="002B691A">
        <w:rPr>
          <w:rStyle w:val="tlid-translation"/>
          <w:rFonts w:cs="Times New Roman"/>
          <w:lang w:val="en-US"/>
        </w:rPr>
        <w:t xml:space="preserve">Rougier and the </w:t>
      </w:r>
      <w:r w:rsidR="004A63B9" w:rsidRPr="002B691A">
        <w:rPr>
          <w:rStyle w:val="tlid-translation"/>
          <w:rFonts w:cs="Times New Roman"/>
          <w:lang w:val="en-US"/>
        </w:rPr>
        <w:t>R</w:t>
      </w:r>
      <w:r w:rsidRPr="002B691A">
        <w:rPr>
          <w:rStyle w:val="tlid-translation"/>
          <w:rFonts w:cs="Times New Roman"/>
          <w:lang w:val="en-US"/>
        </w:rPr>
        <w:t xml:space="preserve">enewal of </w:t>
      </w:r>
      <w:r w:rsidR="004A63B9" w:rsidRPr="002B691A">
        <w:rPr>
          <w:rStyle w:val="tlid-translation"/>
          <w:rFonts w:cs="Times New Roman"/>
          <w:lang w:val="en-US"/>
        </w:rPr>
        <w:t>L</w:t>
      </w:r>
      <w:r w:rsidRPr="002B691A">
        <w:rPr>
          <w:rStyle w:val="tlid-translation"/>
          <w:rFonts w:cs="Times New Roman"/>
          <w:lang w:val="en-US"/>
        </w:rPr>
        <w:t>iberalism</w:t>
      </w:r>
    </w:p>
    <w:p w14:paraId="1F1E6BB2" w14:textId="6F09DFCD" w:rsidR="001B6B3A" w:rsidRPr="002B691A" w:rsidRDefault="00333846" w:rsidP="00267DBC">
      <w:pPr>
        <w:rPr>
          <w:rFonts w:cs="Times New Roman"/>
          <w:szCs w:val="24"/>
          <w:lang w:val="en-US"/>
        </w:rPr>
      </w:pPr>
      <w:r w:rsidRPr="002B691A">
        <w:rPr>
          <w:rStyle w:val="tlid-translation"/>
          <w:rFonts w:cs="Times New Roman"/>
          <w:szCs w:val="24"/>
          <w:lang w:val="en-US"/>
        </w:rPr>
        <w:t>The</w:t>
      </w:r>
      <w:r w:rsidR="006C26CC" w:rsidRPr="002B691A">
        <w:rPr>
          <w:rStyle w:val="tlid-translation"/>
          <w:rFonts w:cs="Times New Roman"/>
          <w:szCs w:val="24"/>
          <w:lang w:val="en-US"/>
        </w:rPr>
        <w:t xml:space="preserve"> 1935 and 1937 conferences</w:t>
      </w:r>
      <w:r w:rsidR="00042315" w:rsidRPr="002B691A">
        <w:rPr>
          <w:rStyle w:val="tlid-translation"/>
          <w:rFonts w:cs="Times New Roman"/>
          <w:szCs w:val="24"/>
          <w:lang w:val="en-US"/>
        </w:rPr>
        <w:t xml:space="preserve"> had not produced the broader intellectual culture that Rougier had aspired to create</w:t>
      </w:r>
      <w:r w:rsidR="00D61D1F" w:rsidRPr="002B691A">
        <w:rPr>
          <w:rStyle w:val="tlid-translation"/>
          <w:rFonts w:cs="Times New Roman"/>
          <w:szCs w:val="24"/>
          <w:lang w:val="en-US"/>
        </w:rPr>
        <w:t xml:space="preserve"> by collaborating with logical empiricists</w:t>
      </w:r>
      <w:r w:rsidR="000E0EAF" w:rsidRPr="002B691A">
        <w:rPr>
          <w:rStyle w:val="tlid-translation"/>
          <w:rFonts w:cs="Times New Roman"/>
          <w:szCs w:val="24"/>
          <w:lang w:val="en-US"/>
        </w:rPr>
        <w:t xml:space="preserve"> from Germany and Austria</w:t>
      </w:r>
      <w:r w:rsidRPr="002B691A">
        <w:rPr>
          <w:rStyle w:val="tlid-translation"/>
          <w:rFonts w:cs="Times New Roman"/>
          <w:szCs w:val="24"/>
          <w:lang w:val="en-US"/>
        </w:rPr>
        <w:t>. After 1935 Rougier initiated</w:t>
      </w:r>
      <w:r w:rsidR="007D7646" w:rsidRPr="002B691A">
        <w:rPr>
          <w:rStyle w:val="tlid-translation"/>
          <w:rFonts w:cs="Times New Roman"/>
          <w:szCs w:val="24"/>
          <w:lang w:val="en-US"/>
        </w:rPr>
        <w:t xml:space="preserve"> </w:t>
      </w:r>
      <w:r w:rsidR="00D61D1F" w:rsidRPr="002B691A">
        <w:rPr>
          <w:rStyle w:val="tlid-translation"/>
          <w:rFonts w:cs="Times New Roman"/>
          <w:szCs w:val="24"/>
          <w:lang w:val="en-US"/>
        </w:rPr>
        <w:t xml:space="preserve">an </w:t>
      </w:r>
      <w:r w:rsidR="009B57D7" w:rsidRPr="002B691A">
        <w:rPr>
          <w:rStyle w:val="tlid-translation"/>
          <w:rFonts w:cs="Times New Roman"/>
          <w:szCs w:val="24"/>
          <w:lang w:val="en-US"/>
        </w:rPr>
        <w:t xml:space="preserve">alternative </w:t>
      </w:r>
      <w:r w:rsidR="000E4FCF" w:rsidRPr="002B691A">
        <w:rPr>
          <w:rStyle w:val="tlid-translation"/>
          <w:rFonts w:cs="Times New Roman"/>
          <w:szCs w:val="24"/>
          <w:lang w:val="en-US"/>
        </w:rPr>
        <w:t>project</w:t>
      </w:r>
      <w:r w:rsidR="00953525" w:rsidRPr="002B691A">
        <w:rPr>
          <w:rStyle w:val="tlid-translation"/>
          <w:rFonts w:cs="Times New Roman"/>
          <w:szCs w:val="24"/>
          <w:lang w:val="en-US"/>
        </w:rPr>
        <w:t xml:space="preserve"> </w:t>
      </w:r>
      <w:r w:rsidR="009B57D7" w:rsidRPr="002B691A">
        <w:rPr>
          <w:rStyle w:val="tlid-translation"/>
          <w:rFonts w:cs="Times New Roman"/>
          <w:szCs w:val="24"/>
          <w:lang w:val="en-US"/>
        </w:rPr>
        <w:t xml:space="preserve">embodying </w:t>
      </w:r>
      <w:r w:rsidR="000E0EAF" w:rsidRPr="002B691A">
        <w:rPr>
          <w:rStyle w:val="tlid-translation"/>
          <w:rFonts w:cs="Times New Roman"/>
          <w:szCs w:val="24"/>
          <w:lang w:val="en-US"/>
        </w:rPr>
        <w:t>once more the</w:t>
      </w:r>
      <w:r w:rsidR="009B57D7" w:rsidRPr="002B691A">
        <w:rPr>
          <w:rStyle w:val="tlid-translation"/>
          <w:rFonts w:cs="Times New Roman"/>
          <w:szCs w:val="24"/>
          <w:lang w:val="en-US"/>
        </w:rPr>
        <w:t xml:space="preserve"> ambition for social transformation</w:t>
      </w:r>
      <w:r w:rsidR="000E4FCF" w:rsidRPr="002B691A">
        <w:rPr>
          <w:rStyle w:val="tlid-translation"/>
          <w:rFonts w:cs="Times New Roman"/>
          <w:szCs w:val="24"/>
          <w:lang w:val="en-US"/>
        </w:rPr>
        <w:t>:</w:t>
      </w:r>
      <w:r w:rsidR="006C26CC" w:rsidRPr="002B691A">
        <w:rPr>
          <w:rStyle w:val="tlid-translation"/>
          <w:rFonts w:cs="Times New Roman"/>
          <w:szCs w:val="24"/>
          <w:lang w:val="en-US"/>
        </w:rPr>
        <w:t xml:space="preserve"> the renewal of liberalism. </w:t>
      </w:r>
      <w:r w:rsidR="00AB321E" w:rsidRPr="002B691A">
        <w:rPr>
          <w:rFonts w:cs="Times New Roman"/>
          <w:szCs w:val="24"/>
          <w:lang w:val="en-US"/>
        </w:rPr>
        <w:t>Rougier later claim</w:t>
      </w:r>
      <w:r w:rsidR="00953525" w:rsidRPr="002B691A">
        <w:rPr>
          <w:rFonts w:cs="Times New Roman"/>
          <w:szCs w:val="24"/>
          <w:lang w:val="en-US"/>
        </w:rPr>
        <w:t>ed</w:t>
      </w:r>
      <w:r w:rsidR="00AB321E" w:rsidRPr="002B691A">
        <w:rPr>
          <w:rFonts w:cs="Times New Roman"/>
          <w:szCs w:val="24"/>
          <w:lang w:val="en-US"/>
        </w:rPr>
        <w:t xml:space="preserve"> that </w:t>
      </w:r>
      <w:r w:rsidR="006C26CC" w:rsidRPr="002B691A">
        <w:rPr>
          <w:rFonts w:cs="Times New Roman"/>
          <w:szCs w:val="24"/>
          <w:lang w:val="en-US"/>
        </w:rPr>
        <w:t xml:space="preserve">this interest in economical questions dated back to his diplomatic </w:t>
      </w:r>
      <w:r w:rsidR="00AB321E" w:rsidRPr="002B691A">
        <w:rPr>
          <w:rFonts w:cs="Times New Roman"/>
          <w:szCs w:val="24"/>
          <w:lang w:val="en-US"/>
        </w:rPr>
        <w:t xml:space="preserve">mission </w:t>
      </w:r>
      <w:r w:rsidR="006C26CC" w:rsidRPr="002B691A">
        <w:rPr>
          <w:rFonts w:cs="Times New Roman"/>
          <w:szCs w:val="24"/>
          <w:lang w:val="en-US"/>
        </w:rPr>
        <w:t>in the Soviet Union</w:t>
      </w:r>
      <w:r w:rsidR="00953525" w:rsidRPr="002B691A">
        <w:rPr>
          <w:rFonts w:cs="Times New Roman"/>
          <w:szCs w:val="24"/>
          <w:lang w:val="en-US"/>
        </w:rPr>
        <w:t xml:space="preserve"> </w:t>
      </w:r>
      <w:r w:rsidR="00427387" w:rsidRPr="002B691A">
        <w:rPr>
          <w:rFonts w:cs="Times New Roman"/>
          <w:szCs w:val="24"/>
          <w:lang w:val="en-US"/>
        </w:rPr>
        <w:t>(</w:t>
      </w:r>
      <w:proofErr w:type="spellStart"/>
      <w:r w:rsidR="000E4FCF" w:rsidRPr="002B691A">
        <w:rPr>
          <w:rFonts w:cs="Times New Roman"/>
          <w:szCs w:val="24"/>
          <w:lang w:val="en-US"/>
        </w:rPr>
        <w:t>Audier</w:t>
      </w:r>
      <w:proofErr w:type="spellEnd"/>
      <w:r w:rsidR="000E4FCF" w:rsidRPr="002B691A">
        <w:rPr>
          <w:rFonts w:cs="Times New Roman"/>
          <w:szCs w:val="24"/>
          <w:lang w:val="en-US"/>
        </w:rPr>
        <w:t xml:space="preserve"> 2012, 98-99)</w:t>
      </w:r>
      <w:r w:rsidR="00C52B64" w:rsidRPr="002B691A">
        <w:rPr>
          <w:rFonts w:cs="Times New Roman"/>
          <w:szCs w:val="24"/>
          <w:lang w:val="en-US"/>
        </w:rPr>
        <w:t>.</w:t>
      </w:r>
      <w:r w:rsidR="001A3450" w:rsidRPr="002B691A">
        <w:rPr>
          <w:rFonts w:cs="Times New Roman"/>
          <w:szCs w:val="24"/>
          <w:lang w:val="en-US"/>
        </w:rPr>
        <w:t xml:space="preserve"> </w:t>
      </w:r>
      <w:r w:rsidR="0011580F" w:rsidRPr="002B691A">
        <w:rPr>
          <w:rStyle w:val="tlid-translation"/>
          <w:rFonts w:cs="Times New Roman"/>
          <w:szCs w:val="24"/>
          <w:lang w:val="en-US"/>
        </w:rPr>
        <w:t>His intention was</w:t>
      </w:r>
      <w:r w:rsidR="007D7646" w:rsidRPr="002B691A">
        <w:rPr>
          <w:rStyle w:val="tlid-translation"/>
          <w:rFonts w:cs="Times New Roman"/>
          <w:szCs w:val="24"/>
          <w:lang w:val="en-US"/>
        </w:rPr>
        <w:t xml:space="preserve"> to revive</w:t>
      </w:r>
      <w:r w:rsidR="00E51C4C" w:rsidRPr="002B691A">
        <w:rPr>
          <w:rStyle w:val="tlid-translation"/>
          <w:rFonts w:cs="Times New Roman"/>
          <w:szCs w:val="24"/>
          <w:lang w:val="en-US"/>
        </w:rPr>
        <w:t xml:space="preserve"> liberalism as a viable alternative to </w:t>
      </w:r>
      <w:r w:rsidR="00D61D1F" w:rsidRPr="002B691A">
        <w:rPr>
          <w:rStyle w:val="tlid-translation"/>
          <w:rFonts w:cs="Times New Roman"/>
          <w:szCs w:val="24"/>
          <w:lang w:val="en-US"/>
        </w:rPr>
        <w:t xml:space="preserve">the mystiques of </w:t>
      </w:r>
      <w:r w:rsidR="00E51C4C" w:rsidRPr="002B691A">
        <w:rPr>
          <w:rStyle w:val="tlid-translation"/>
          <w:rFonts w:cs="Times New Roman"/>
          <w:szCs w:val="24"/>
          <w:lang w:val="en-US"/>
        </w:rPr>
        <w:t xml:space="preserve">both socialism and fascism. Rougier was </w:t>
      </w:r>
      <w:r w:rsidR="007D7646" w:rsidRPr="002B691A">
        <w:rPr>
          <w:rStyle w:val="tlid-translation"/>
          <w:rFonts w:cs="Times New Roman"/>
          <w:szCs w:val="24"/>
          <w:lang w:val="en-US"/>
        </w:rPr>
        <w:t xml:space="preserve">in </w:t>
      </w:r>
      <w:r w:rsidR="00E51C4C" w:rsidRPr="002B691A">
        <w:rPr>
          <w:rStyle w:val="tlid-translation"/>
          <w:rFonts w:cs="Times New Roman"/>
          <w:szCs w:val="24"/>
          <w:lang w:val="en-US"/>
        </w:rPr>
        <w:t xml:space="preserve">close contact with the European network of liberal thinkers, such as Lionel Robbins, Wilhelm </w:t>
      </w:r>
      <w:proofErr w:type="spellStart"/>
      <w:r w:rsidR="00E51C4C" w:rsidRPr="002B691A">
        <w:rPr>
          <w:rStyle w:val="tlid-translation"/>
          <w:rFonts w:cs="Times New Roman"/>
          <w:szCs w:val="24"/>
          <w:lang w:val="en-US"/>
        </w:rPr>
        <w:t>Röpke</w:t>
      </w:r>
      <w:proofErr w:type="spellEnd"/>
      <w:r w:rsidR="00E51C4C" w:rsidRPr="002B691A">
        <w:rPr>
          <w:rStyle w:val="tlid-translation"/>
          <w:rFonts w:cs="Times New Roman"/>
          <w:szCs w:val="24"/>
          <w:lang w:val="en-US"/>
        </w:rPr>
        <w:t xml:space="preserve">, Ludwig von Mises, Friedrich von Hayek, Jacques </w:t>
      </w:r>
      <w:proofErr w:type="spellStart"/>
      <w:r w:rsidR="00E51C4C" w:rsidRPr="002B691A">
        <w:rPr>
          <w:rStyle w:val="tlid-translation"/>
          <w:rFonts w:cs="Times New Roman"/>
          <w:szCs w:val="24"/>
          <w:lang w:val="en-US"/>
        </w:rPr>
        <w:t>Rueff</w:t>
      </w:r>
      <w:proofErr w:type="spellEnd"/>
      <w:r w:rsidR="00E51C4C" w:rsidRPr="002B691A">
        <w:rPr>
          <w:rStyle w:val="tlid-translation"/>
          <w:rFonts w:cs="Times New Roman"/>
          <w:szCs w:val="24"/>
          <w:lang w:val="en-US"/>
        </w:rPr>
        <w:t xml:space="preserve"> and Maurice Allais, who</w:t>
      </w:r>
      <w:r w:rsidR="0011580F" w:rsidRPr="002B691A">
        <w:rPr>
          <w:rStyle w:val="tlid-translation"/>
          <w:rFonts w:cs="Times New Roman"/>
          <w:szCs w:val="24"/>
          <w:lang w:val="en-US"/>
        </w:rPr>
        <w:t>m he believed</w:t>
      </w:r>
      <w:r w:rsidR="00E51C4C" w:rsidRPr="002B691A">
        <w:rPr>
          <w:rStyle w:val="tlid-translation"/>
          <w:rFonts w:cs="Times New Roman"/>
          <w:szCs w:val="24"/>
          <w:lang w:val="en-US"/>
        </w:rPr>
        <w:t xml:space="preserve"> had similar ambition</w:t>
      </w:r>
      <w:r w:rsidR="00A6109A" w:rsidRPr="002B691A">
        <w:rPr>
          <w:rStyle w:val="tlid-translation"/>
          <w:rFonts w:cs="Times New Roman"/>
          <w:szCs w:val="24"/>
          <w:lang w:val="en-US"/>
        </w:rPr>
        <w:t>s</w:t>
      </w:r>
      <w:r w:rsidR="00E51C4C" w:rsidRPr="002B691A">
        <w:rPr>
          <w:rStyle w:val="tlid-translation"/>
          <w:rFonts w:cs="Times New Roman"/>
          <w:szCs w:val="24"/>
          <w:lang w:val="en-US"/>
        </w:rPr>
        <w:t xml:space="preserve">. </w:t>
      </w:r>
      <w:r w:rsidR="001B6B3A" w:rsidRPr="002B691A">
        <w:rPr>
          <w:rStyle w:val="tlid-translation"/>
          <w:rFonts w:cs="Times New Roman"/>
          <w:szCs w:val="24"/>
          <w:lang w:val="en-US"/>
        </w:rPr>
        <w:t>Th</w:t>
      </w:r>
      <w:r w:rsidR="002F52C5" w:rsidRPr="002B691A">
        <w:rPr>
          <w:rStyle w:val="tlid-translation"/>
          <w:rFonts w:cs="Times New Roman"/>
          <w:szCs w:val="24"/>
          <w:lang w:val="en-US"/>
        </w:rPr>
        <w:t>is</w:t>
      </w:r>
      <w:r w:rsidR="001B6B3A" w:rsidRPr="002B691A">
        <w:rPr>
          <w:rStyle w:val="tlid-translation"/>
          <w:rFonts w:cs="Times New Roman"/>
          <w:szCs w:val="24"/>
          <w:lang w:val="en-US"/>
        </w:rPr>
        <w:t xml:space="preserve"> revival of liberalism was </w:t>
      </w:r>
      <w:r w:rsidR="00D61D1F" w:rsidRPr="002B691A">
        <w:rPr>
          <w:rStyle w:val="tlid-translation"/>
          <w:rFonts w:cs="Times New Roman"/>
          <w:szCs w:val="24"/>
          <w:lang w:val="en-US"/>
        </w:rPr>
        <w:t xml:space="preserve">supported </w:t>
      </w:r>
      <w:r w:rsidR="001B6B3A" w:rsidRPr="002B691A">
        <w:rPr>
          <w:rStyle w:val="tlid-translation"/>
          <w:rFonts w:cs="Times New Roman"/>
          <w:szCs w:val="24"/>
          <w:lang w:val="en-US"/>
        </w:rPr>
        <w:t xml:space="preserve">by institutes such as the Rockefeller Foundation and the International Institute for Intellectual Cooperation (IIIC). The latter was created in 1926 at the </w:t>
      </w:r>
      <w:r w:rsidR="001B6B3A" w:rsidRPr="002B691A">
        <w:rPr>
          <w:rStyle w:val="tlid-translation"/>
          <w:rFonts w:cs="Times New Roman"/>
          <w:i/>
          <w:szCs w:val="24"/>
          <w:lang w:val="en-US"/>
        </w:rPr>
        <w:t>Palais Royal</w:t>
      </w:r>
      <w:r w:rsidR="001B6B3A" w:rsidRPr="002B691A">
        <w:rPr>
          <w:rStyle w:val="tlid-translation"/>
          <w:rFonts w:cs="Times New Roman"/>
          <w:szCs w:val="24"/>
          <w:lang w:val="en-US"/>
        </w:rPr>
        <w:t xml:space="preserve"> in Paris (where the opening speeches of the 1935 conference </w:t>
      </w:r>
      <w:r w:rsidR="000E4FCF" w:rsidRPr="002B691A">
        <w:rPr>
          <w:rStyle w:val="tlid-translation"/>
          <w:rFonts w:cs="Times New Roman"/>
          <w:szCs w:val="24"/>
          <w:lang w:val="en-US"/>
        </w:rPr>
        <w:t>were</w:t>
      </w:r>
      <w:r w:rsidR="00A6109A" w:rsidRPr="002B691A">
        <w:rPr>
          <w:rStyle w:val="tlid-translation"/>
          <w:rFonts w:cs="Times New Roman"/>
          <w:szCs w:val="24"/>
          <w:lang w:val="en-US"/>
        </w:rPr>
        <w:t xml:space="preserve"> also held). </w:t>
      </w:r>
      <w:r w:rsidR="001B6B3A" w:rsidRPr="002B691A">
        <w:rPr>
          <w:rFonts w:cs="Times New Roman"/>
          <w:szCs w:val="24"/>
          <w:lang w:val="en-US"/>
        </w:rPr>
        <w:t xml:space="preserve">Together with Louis </w:t>
      </w:r>
      <w:proofErr w:type="spellStart"/>
      <w:r w:rsidR="001B6B3A" w:rsidRPr="002B691A">
        <w:rPr>
          <w:rFonts w:cs="Times New Roman"/>
          <w:szCs w:val="24"/>
          <w:lang w:val="en-US"/>
        </w:rPr>
        <w:t>Marlio</w:t>
      </w:r>
      <w:proofErr w:type="spellEnd"/>
      <w:r w:rsidR="001B6B3A" w:rsidRPr="002B691A">
        <w:rPr>
          <w:rFonts w:cs="Times New Roman"/>
          <w:szCs w:val="24"/>
          <w:lang w:val="en-US"/>
        </w:rPr>
        <w:t xml:space="preserve"> and others, Rougier also create</w:t>
      </w:r>
      <w:r w:rsidR="00935128" w:rsidRPr="002B691A">
        <w:rPr>
          <w:rFonts w:cs="Times New Roman"/>
          <w:szCs w:val="24"/>
          <w:lang w:val="en-US"/>
        </w:rPr>
        <w:t>d</w:t>
      </w:r>
      <w:r w:rsidR="001B6B3A" w:rsidRPr="002B691A">
        <w:rPr>
          <w:rFonts w:cs="Times New Roman"/>
          <w:szCs w:val="24"/>
          <w:lang w:val="en-US"/>
        </w:rPr>
        <w:t xml:space="preserve"> the </w:t>
      </w:r>
      <w:r w:rsidR="001B6B3A" w:rsidRPr="002B691A">
        <w:rPr>
          <w:rFonts w:cs="Times New Roman"/>
          <w:i/>
          <w:szCs w:val="24"/>
          <w:lang w:val="en-US"/>
        </w:rPr>
        <w:t xml:space="preserve">Centre international </w:t>
      </w:r>
      <w:proofErr w:type="spellStart"/>
      <w:r w:rsidR="001B6B3A" w:rsidRPr="002B691A">
        <w:rPr>
          <w:rFonts w:cs="Times New Roman"/>
          <w:i/>
          <w:szCs w:val="24"/>
          <w:lang w:val="en-US"/>
        </w:rPr>
        <w:t>d’études</w:t>
      </w:r>
      <w:proofErr w:type="spellEnd"/>
      <w:r w:rsidR="001B6B3A" w:rsidRPr="002B691A">
        <w:rPr>
          <w:rFonts w:cs="Times New Roman"/>
          <w:i/>
          <w:szCs w:val="24"/>
          <w:lang w:val="en-US"/>
        </w:rPr>
        <w:t xml:space="preserve"> pour la renovation du </w:t>
      </w:r>
      <w:proofErr w:type="spellStart"/>
      <w:r w:rsidR="001B6B3A" w:rsidRPr="002B691A">
        <w:rPr>
          <w:rFonts w:cs="Times New Roman"/>
          <w:i/>
          <w:szCs w:val="24"/>
          <w:lang w:val="en-US"/>
        </w:rPr>
        <w:t>libéralisme</w:t>
      </w:r>
      <w:proofErr w:type="spellEnd"/>
      <w:r w:rsidR="001B6B3A" w:rsidRPr="002B691A">
        <w:rPr>
          <w:rFonts w:cs="Times New Roman"/>
          <w:szCs w:val="24"/>
          <w:lang w:val="en-US"/>
        </w:rPr>
        <w:t xml:space="preserve"> in 1938</w:t>
      </w:r>
      <w:r w:rsidR="00935128" w:rsidRPr="002B691A">
        <w:rPr>
          <w:rFonts w:cs="Times New Roman"/>
          <w:szCs w:val="24"/>
          <w:lang w:val="en-US"/>
        </w:rPr>
        <w:t xml:space="preserve"> (</w:t>
      </w:r>
      <w:proofErr w:type="spellStart"/>
      <w:r w:rsidR="00935128" w:rsidRPr="002B691A">
        <w:rPr>
          <w:rFonts w:cs="Times New Roman"/>
          <w:szCs w:val="24"/>
          <w:lang w:val="en-US"/>
        </w:rPr>
        <w:t>Audier</w:t>
      </w:r>
      <w:proofErr w:type="spellEnd"/>
      <w:r w:rsidR="00935128" w:rsidRPr="002B691A">
        <w:rPr>
          <w:rFonts w:cs="Times New Roman"/>
          <w:szCs w:val="24"/>
          <w:lang w:val="en-US"/>
        </w:rPr>
        <w:t xml:space="preserve"> 2016)</w:t>
      </w:r>
      <w:r w:rsidR="001B6B3A" w:rsidRPr="002B691A">
        <w:rPr>
          <w:rFonts w:cs="Times New Roman"/>
          <w:szCs w:val="24"/>
          <w:lang w:val="en-US"/>
        </w:rPr>
        <w:t xml:space="preserve">, a </w:t>
      </w:r>
      <w:r w:rsidR="00935128" w:rsidRPr="002B691A">
        <w:rPr>
          <w:rFonts w:cs="Times New Roman"/>
          <w:szCs w:val="24"/>
          <w:lang w:val="en-US"/>
        </w:rPr>
        <w:t>center</w:t>
      </w:r>
      <w:r w:rsidR="001B6B3A" w:rsidRPr="002B691A">
        <w:rPr>
          <w:rFonts w:cs="Times New Roman"/>
          <w:szCs w:val="24"/>
          <w:lang w:val="en-US"/>
        </w:rPr>
        <w:t xml:space="preserve"> that only exist</w:t>
      </w:r>
      <w:r w:rsidR="00935128" w:rsidRPr="002B691A">
        <w:rPr>
          <w:rFonts w:cs="Times New Roman"/>
          <w:szCs w:val="24"/>
          <w:lang w:val="en-US"/>
        </w:rPr>
        <w:t>ed</w:t>
      </w:r>
      <w:r w:rsidR="001B6B3A" w:rsidRPr="002B691A">
        <w:rPr>
          <w:rFonts w:cs="Times New Roman"/>
          <w:szCs w:val="24"/>
          <w:lang w:val="en-US"/>
        </w:rPr>
        <w:t xml:space="preserve"> for two years since it </w:t>
      </w:r>
      <w:r w:rsidR="00935128" w:rsidRPr="002B691A">
        <w:rPr>
          <w:rFonts w:cs="Times New Roman"/>
          <w:szCs w:val="24"/>
          <w:lang w:val="en-US"/>
        </w:rPr>
        <w:t xml:space="preserve">was </w:t>
      </w:r>
      <w:r w:rsidR="001B6B3A" w:rsidRPr="002B691A">
        <w:rPr>
          <w:rFonts w:cs="Times New Roman"/>
          <w:szCs w:val="24"/>
          <w:lang w:val="en-US"/>
        </w:rPr>
        <w:t xml:space="preserve">immediately closed once the Germans invaded Paris. More important than </w:t>
      </w:r>
      <w:r w:rsidR="001B6B3A" w:rsidRPr="002B691A">
        <w:rPr>
          <w:rFonts w:cs="Times New Roman"/>
          <w:szCs w:val="24"/>
          <w:lang w:val="en-US"/>
        </w:rPr>
        <w:lastRenderedPageBreak/>
        <w:t xml:space="preserve">the center itself was Rougier’s role in the organization of the Walter Lippmann </w:t>
      </w:r>
      <w:r w:rsidR="00F24121" w:rsidRPr="002B691A">
        <w:rPr>
          <w:rFonts w:cs="Times New Roman"/>
          <w:szCs w:val="24"/>
          <w:lang w:val="en-US"/>
        </w:rPr>
        <w:t>Colloquium</w:t>
      </w:r>
      <w:r w:rsidR="001B6B3A" w:rsidRPr="002B691A">
        <w:rPr>
          <w:rFonts w:cs="Times New Roman"/>
          <w:szCs w:val="24"/>
          <w:lang w:val="en-US"/>
        </w:rPr>
        <w:t xml:space="preserve"> in Paris in August 1938, of which Rougier edit</w:t>
      </w:r>
      <w:r w:rsidR="00935128" w:rsidRPr="002B691A">
        <w:rPr>
          <w:rFonts w:cs="Times New Roman"/>
          <w:szCs w:val="24"/>
          <w:lang w:val="en-US"/>
        </w:rPr>
        <w:t>ed</w:t>
      </w:r>
      <w:r w:rsidR="001B6B3A" w:rsidRPr="002B691A">
        <w:rPr>
          <w:rFonts w:cs="Times New Roman"/>
          <w:szCs w:val="24"/>
          <w:lang w:val="en-US"/>
        </w:rPr>
        <w:t xml:space="preserve"> the proceedings in 1939</w:t>
      </w:r>
      <w:r w:rsidR="00935128" w:rsidRPr="002B691A">
        <w:rPr>
          <w:rFonts w:cs="Times New Roman"/>
          <w:szCs w:val="24"/>
          <w:lang w:val="en-US"/>
        </w:rPr>
        <w:t xml:space="preserve"> (</w:t>
      </w:r>
      <w:proofErr w:type="spellStart"/>
      <w:r w:rsidR="00935128" w:rsidRPr="002B691A">
        <w:rPr>
          <w:rFonts w:cs="Times New Roman"/>
          <w:szCs w:val="24"/>
          <w:lang w:val="en-US"/>
        </w:rPr>
        <w:t>Denord</w:t>
      </w:r>
      <w:proofErr w:type="spellEnd"/>
      <w:r w:rsidR="00935128" w:rsidRPr="002B691A">
        <w:rPr>
          <w:rFonts w:cs="Times New Roman"/>
          <w:szCs w:val="24"/>
          <w:lang w:val="en-US"/>
        </w:rPr>
        <w:t xml:space="preserve"> 2001)</w:t>
      </w:r>
      <w:r w:rsidR="001B6B3A" w:rsidRPr="002B691A">
        <w:rPr>
          <w:rFonts w:cs="Times New Roman"/>
          <w:szCs w:val="24"/>
          <w:lang w:val="en-US"/>
        </w:rPr>
        <w:t>.</w:t>
      </w:r>
    </w:p>
    <w:p w14:paraId="0E2FC3D3" w14:textId="6ACA1D5A" w:rsidR="000E199C" w:rsidRPr="002B691A" w:rsidRDefault="000E199C" w:rsidP="00267DBC">
      <w:pPr>
        <w:rPr>
          <w:rFonts w:cs="Times New Roman"/>
          <w:szCs w:val="24"/>
          <w:lang w:val="en-US"/>
        </w:rPr>
      </w:pPr>
      <w:r w:rsidRPr="002B691A">
        <w:rPr>
          <w:rFonts w:cs="Times New Roman"/>
          <w:szCs w:val="24"/>
          <w:lang w:val="en-US"/>
        </w:rPr>
        <w:t xml:space="preserve">Rougier encountered the book, </w:t>
      </w:r>
      <w:r w:rsidRPr="002B691A">
        <w:rPr>
          <w:rFonts w:cs="Times New Roman"/>
          <w:i/>
          <w:szCs w:val="24"/>
          <w:lang w:val="en-US"/>
        </w:rPr>
        <w:t xml:space="preserve">The Good Society, </w:t>
      </w:r>
      <w:r w:rsidRPr="002B691A">
        <w:rPr>
          <w:rFonts w:cs="Times New Roman"/>
          <w:szCs w:val="24"/>
          <w:lang w:val="en-US"/>
        </w:rPr>
        <w:t>by the Ameri</w:t>
      </w:r>
      <w:r w:rsidR="00935128" w:rsidRPr="002B691A">
        <w:rPr>
          <w:rFonts w:cs="Times New Roman"/>
          <w:szCs w:val="24"/>
          <w:lang w:val="en-US"/>
        </w:rPr>
        <w:t xml:space="preserve">can journalist Walter Lippmann and </w:t>
      </w:r>
      <w:r w:rsidRPr="002B691A">
        <w:rPr>
          <w:rFonts w:cs="Times New Roman"/>
          <w:szCs w:val="24"/>
          <w:lang w:val="en-US"/>
        </w:rPr>
        <w:t>was thrilled</w:t>
      </w:r>
      <w:r w:rsidR="00D61D1F" w:rsidRPr="002B691A">
        <w:rPr>
          <w:rFonts w:cs="Times New Roman"/>
          <w:szCs w:val="24"/>
          <w:lang w:val="en-US"/>
        </w:rPr>
        <w:t>. I</w:t>
      </w:r>
      <w:r w:rsidRPr="002B691A">
        <w:rPr>
          <w:rFonts w:cs="Times New Roman"/>
          <w:szCs w:val="24"/>
          <w:lang w:val="en-US"/>
        </w:rPr>
        <w:t xml:space="preserve">t affirmed his own view that the market economy </w:t>
      </w:r>
      <w:r w:rsidR="00D61D1F" w:rsidRPr="002B691A">
        <w:rPr>
          <w:rFonts w:cs="Times New Roman"/>
          <w:szCs w:val="24"/>
          <w:lang w:val="en-US"/>
        </w:rPr>
        <w:t xml:space="preserve">was </w:t>
      </w:r>
      <w:r w:rsidRPr="002B691A">
        <w:rPr>
          <w:rFonts w:cs="Times New Roman"/>
          <w:szCs w:val="24"/>
          <w:lang w:val="en-US"/>
        </w:rPr>
        <w:t xml:space="preserve">not a spontaneous result from a natural order, but a product of a legal order in which state intervention plays a crucial role. Rougier made a very similar claim in </w:t>
      </w:r>
      <w:r w:rsidRPr="002B691A">
        <w:rPr>
          <w:rFonts w:cs="Times New Roman"/>
          <w:i/>
          <w:szCs w:val="24"/>
          <w:lang w:val="en-US"/>
        </w:rPr>
        <w:t xml:space="preserve">Les mystiques </w:t>
      </w:r>
      <w:proofErr w:type="spellStart"/>
      <w:r w:rsidRPr="002B691A">
        <w:rPr>
          <w:rFonts w:cs="Times New Roman"/>
          <w:i/>
          <w:szCs w:val="24"/>
          <w:lang w:val="en-US"/>
        </w:rPr>
        <w:t>économiques</w:t>
      </w:r>
      <w:proofErr w:type="spellEnd"/>
      <w:r w:rsidRPr="002B691A">
        <w:rPr>
          <w:rFonts w:cs="Times New Roman"/>
          <w:szCs w:val="24"/>
          <w:lang w:val="en-US"/>
        </w:rPr>
        <w:t xml:space="preserve">, a book that itself was soon considered to be one of the central publications </w:t>
      </w:r>
      <w:r w:rsidR="00935128" w:rsidRPr="002B691A">
        <w:rPr>
          <w:rFonts w:cs="Times New Roman"/>
          <w:szCs w:val="24"/>
          <w:lang w:val="en-US"/>
        </w:rPr>
        <w:t>in</w:t>
      </w:r>
      <w:r w:rsidRPr="002B691A">
        <w:rPr>
          <w:rFonts w:cs="Times New Roman"/>
          <w:szCs w:val="24"/>
          <w:lang w:val="en-US"/>
        </w:rPr>
        <w:t xml:space="preserve"> this revival of liberalism</w:t>
      </w:r>
      <w:r w:rsidR="000E4FCF" w:rsidRPr="002B691A">
        <w:rPr>
          <w:rFonts w:cs="Times New Roman"/>
          <w:szCs w:val="24"/>
          <w:lang w:val="en-US"/>
        </w:rPr>
        <w:t xml:space="preserve"> (</w:t>
      </w:r>
      <w:proofErr w:type="spellStart"/>
      <w:r w:rsidR="000E4FCF" w:rsidRPr="002B691A">
        <w:rPr>
          <w:rFonts w:cs="Times New Roman"/>
          <w:szCs w:val="24"/>
          <w:lang w:val="en-US"/>
        </w:rPr>
        <w:t>Piatier</w:t>
      </w:r>
      <w:proofErr w:type="spellEnd"/>
      <w:r w:rsidR="001A3450" w:rsidRPr="002B691A">
        <w:rPr>
          <w:rFonts w:cs="Times New Roman"/>
          <w:szCs w:val="24"/>
          <w:lang w:val="en-US"/>
        </w:rPr>
        <w:t xml:space="preserve"> </w:t>
      </w:r>
      <w:r w:rsidR="000E4FCF" w:rsidRPr="002B691A">
        <w:rPr>
          <w:rFonts w:cs="Times New Roman"/>
          <w:szCs w:val="24"/>
          <w:lang w:val="en-US"/>
        </w:rPr>
        <w:t>1938).</w:t>
      </w:r>
      <w:r w:rsidR="00FD6312" w:rsidRPr="002B691A">
        <w:rPr>
          <w:rFonts w:cs="Times New Roman"/>
          <w:szCs w:val="24"/>
          <w:lang w:val="en-US"/>
        </w:rPr>
        <w:t xml:space="preserve"> </w:t>
      </w:r>
      <w:r w:rsidRPr="002B691A">
        <w:rPr>
          <w:rFonts w:cs="Times New Roman"/>
          <w:szCs w:val="24"/>
          <w:lang w:val="en-US"/>
        </w:rPr>
        <w:t>Rougier aim</w:t>
      </w:r>
      <w:r w:rsidR="00935128" w:rsidRPr="002B691A">
        <w:rPr>
          <w:rFonts w:cs="Times New Roman"/>
          <w:szCs w:val="24"/>
          <w:lang w:val="en-US"/>
        </w:rPr>
        <w:t>ed to</w:t>
      </w:r>
      <w:r w:rsidRPr="002B691A">
        <w:rPr>
          <w:rFonts w:cs="Times New Roman"/>
          <w:szCs w:val="24"/>
          <w:lang w:val="en-US"/>
        </w:rPr>
        <w:t xml:space="preserve"> develop a new form of liberalism, which he initially called </w:t>
      </w:r>
      <w:proofErr w:type="spellStart"/>
      <w:r w:rsidRPr="002B691A">
        <w:rPr>
          <w:rFonts w:cs="Times New Roman"/>
          <w:i/>
          <w:szCs w:val="24"/>
          <w:lang w:val="en-US"/>
        </w:rPr>
        <w:t>libéralisme</w:t>
      </w:r>
      <w:proofErr w:type="spellEnd"/>
      <w:r w:rsidRPr="002B691A">
        <w:rPr>
          <w:rFonts w:cs="Times New Roman"/>
          <w:i/>
          <w:szCs w:val="24"/>
          <w:lang w:val="en-US"/>
        </w:rPr>
        <w:t xml:space="preserve"> </w:t>
      </w:r>
      <w:proofErr w:type="spellStart"/>
      <w:r w:rsidRPr="002B691A">
        <w:rPr>
          <w:rFonts w:cs="Times New Roman"/>
          <w:i/>
          <w:szCs w:val="24"/>
          <w:lang w:val="en-US"/>
        </w:rPr>
        <w:t>constructif</w:t>
      </w:r>
      <w:proofErr w:type="spellEnd"/>
      <w:r w:rsidRPr="002B691A">
        <w:rPr>
          <w:rFonts w:cs="Times New Roman"/>
          <w:i/>
          <w:szCs w:val="24"/>
          <w:lang w:val="en-US"/>
        </w:rPr>
        <w:t xml:space="preserve">, </w:t>
      </w:r>
      <w:r w:rsidRPr="002B691A">
        <w:rPr>
          <w:rFonts w:cs="Times New Roman"/>
          <w:szCs w:val="24"/>
          <w:lang w:val="en-US"/>
        </w:rPr>
        <w:t>but would soon be known under the banner of neoliberalism</w:t>
      </w:r>
      <w:r w:rsidR="005A2E10" w:rsidRPr="002B691A">
        <w:rPr>
          <w:rFonts w:cs="Times New Roman"/>
          <w:szCs w:val="24"/>
          <w:lang w:val="en-US"/>
        </w:rPr>
        <w:t xml:space="preserve"> (</w:t>
      </w:r>
      <w:proofErr w:type="spellStart"/>
      <w:r w:rsidR="005A2E10" w:rsidRPr="002B691A">
        <w:rPr>
          <w:rFonts w:cs="Times New Roman"/>
          <w:szCs w:val="24"/>
          <w:lang w:val="en-US"/>
        </w:rPr>
        <w:t>Denord</w:t>
      </w:r>
      <w:proofErr w:type="spellEnd"/>
      <w:r w:rsidR="005A2E10" w:rsidRPr="002B691A">
        <w:rPr>
          <w:rFonts w:cs="Times New Roman"/>
          <w:szCs w:val="24"/>
          <w:lang w:val="en-US"/>
        </w:rPr>
        <w:t xml:space="preserve"> 2001</w:t>
      </w:r>
      <w:r w:rsidR="00FD6312" w:rsidRPr="002B691A">
        <w:rPr>
          <w:rFonts w:cs="Times New Roman"/>
          <w:szCs w:val="24"/>
          <w:lang w:val="en-US"/>
        </w:rPr>
        <w:t>,</w:t>
      </w:r>
      <w:r w:rsidR="005A2E10" w:rsidRPr="002B691A">
        <w:rPr>
          <w:rFonts w:cs="Times New Roman"/>
          <w:szCs w:val="24"/>
          <w:lang w:val="en-US"/>
        </w:rPr>
        <w:t xml:space="preserve"> 12)</w:t>
      </w:r>
      <w:r w:rsidRPr="002B691A">
        <w:rPr>
          <w:rFonts w:cs="Times New Roman"/>
          <w:szCs w:val="24"/>
          <w:lang w:val="en-US"/>
        </w:rPr>
        <w:t>.</w:t>
      </w:r>
      <w:r w:rsidR="0042312E" w:rsidRPr="002B691A">
        <w:rPr>
          <w:rStyle w:val="Eindnootmarkering"/>
          <w:rFonts w:cs="Times New Roman"/>
          <w:szCs w:val="24"/>
          <w:lang w:val="en-US"/>
        </w:rPr>
        <w:endnoteReference w:id="49"/>
      </w:r>
      <w:r w:rsidR="0042312E" w:rsidRPr="002B691A">
        <w:rPr>
          <w:rFonts w:cs="Times New Roman"/>
          <w:szCs w:val="24"/>
          <w:lang w:val="en-US"/>
        </w:rPr>
        <w:t xml:space="preserve"> </w:t>
      </w:r>
      <w:r w:rsidRPr="002B691A">
        <w:rPr>
          <w:rFonts w:cs="Times New Roman"/>
          <w:szCs w:val="24"/>
          <w:lang w:val="en-US"/>
        </w:rPr>
        <w:t>This liberalism was an application of Rougier’s conventionalism. The problem with traditional liberalism</w:t>
      </w:r>
      <w:r w:rsidR="005911D9" w:rsidRPr="002B691A">
        <w:rPr>
          <w:rFonts w:cs="Times New Roman"/>
          <w:szCs w:val="24"/>
          <w:lang w:val="en-US"/>
        </w:rPr>
        <w:t xml:space="preserve"> was its assumption of</w:t>
      </w:r>
      <w:r w:rsidRPr="002B691A">
        <w:rPr>
          <w:rFonts w:cs="Times New Roman"/>
          <w:szCs w:val="24"/>
          <w:lang w:val="en-US"/>
        </w:rPr>
        <w:t xml:space="preserve"> a natural, and thus metaphysical ground for the free market. Rougier’s alternative start</w:t>
      </w:r>
      <w:r w:rsidR="00935128" w:rsidRPr="002B691A">
        <w:rPr>
          <w:rFonts w:cs="Times New Roman"/>
          <w:szCs w:val="24"/>
          <w:lang w:val="en-US"/>
        </w:rPr>
        <w:t>ed</w:t>
      </w:r>
      <w:r w:rsidRPr="002B691A">
        <w:rPr>
          <w:rFonts w:cs="Times New Roman"/>
          <w:szCs w:val="24"/>
          <w:lang w:val="en-US"/>
        </w:rPr>
        <w:t xml:space="preserve"> from the central assumption that </w:t>
      </w:r>
      <w:r w:rsidR="004D42AD" w:rsidRPr="002B691A">
        <w:rPr>
          <w:rFonts w:cs="Times New Roman"/>
          <w:szCs w:val="24"/>
          <w:lang w:val="en-US"/>
        </w:rPr>
        <w:t>the free market is a convention, not a given, and that state intervention is needed, but in a particular way:</w:t>
      </w:r>
    </w:p>
    <w:p w14:paraId="5978309F" w14:textId="0DE49DB3" w:rsidR="00935128" w:rsidRPr="002B691A" w:rsidRDefault="00C41963" w:rsidP="00267DBC">
      <w:pPr>
        <w:ind w:left="360"/>
        <w:rPr>
          <w:rFonts w:cs="Times New Roman"/>
          <w:szCs w:val="24"/>
          <w:lang w:val="en-US"/>
        </w:rPr>
      </w:pPr>
      <w:r w:rsidRPr="002B691A">
        <w:rPr>
          <w:rStyle w:val="tlid-translation"/>
          <w:rFonts w:cs="Times New Roman"/>
          <w:lang w:val="en-US"/>
        </w:rPr>
        <w:t>S</w:t>
      </w:r>
      <w:r w:rsidR="00935128" w:rsidRPr="002B691A">
        <w:rPr>
          <w:rStyle w:val="tlid-translation"/>
          <w:rFonts w:cs="Times New Roman"/>
          <w:lang w:val="en-US"/>
        </w:rPr>
        <w:t xml:space="preserve">cientific truth is acquired forever; but the success of a policy is </w:t>
      </w:r>
      <w:proofErr w:type="gramStart"/>
      <w:r w:rsidR="00935128" w:rsidRPr="002B691A">
        <w:rPr>
          <w:rStyle w:val="tlid-translation"/>
          <w:rFonts w:cs="Times New Roman"/>
          <w:lang w:val="en-US"/>
        </w:rPr>
        <w:t>fleeting</w:t>
      </w:r>
      <w:proofErr w:type="gramEnd"/>
      <w:r w:rsidR="00935128" w:rsidRPr="002B691A">
        <w:rPr>
          <w:rStyle w:val="tlid-translation"/>
          <w:rFonts w:cs="Times New Roman"/>
          <w:lang w:val="en-US"/>
        </w:rPr>
        <w:t xml:space="preserve"> and successful institutions today will be out of date. […] The liberal doctrine of ‘</w:t>
      </w:r>
      <w:proofErr w:type="spellStart"/>
      <w:r w:rsidR="00935128" w:rsidRPr="002B691A">
        <w:rPr>
          <w:rStyle w:val="tlid-translation"/>
          <w:rFonts w:cs="Times New Roman"/>
          <w:i/>
          <w:lang w:val="en-US"/>
        </w:rPr>
        <w:t>laisser</w:t>
      </w:r>
      <w:proofErr w:type="spellEnd"/>
      <w:r w:rsidR="00935128" w:rsidRPr="002B691A">
        <w:rPr>
          <w:rStyle w:val="tlid-translation"/>
          <w:rFonts w:cs="Times New Roman"/>
          <w:i/>
          <w:lang w:val="en-US"/>
        </w:rPr>
        <w:t xml:space="preserve"> faire, </w:t>
      </w:r>
      <w:proofErr w:type="spellStart"/>
      <w:r w:rsidR="00935128" w:rsidRPr="002B691A">
        <w:rPr>
          <w:rStyle w:val="tlid-translation"/>
          <w:rFonts w:cs="Times New Roman"/>
          <w:i/>
          <w:lang w:val="en-US"/>
        </w:rPr>
        <w:t>laisser</w:t>
      </w:r>
      <w:proofErr w:type="spellEnd"/>
      <w:r w:rsidR="00935128" w:rsidRPr="002B691A">
        <w:rPr>
          <w:rStyle w:val="tlid-translation"/>
          <w:rFonts w:cs="Times New Roman"/>
          <w:i/>
          <w:lang w:val="en-US"/>
        </w:rPr>
        <w:t xml:space="preserve"> passer’</w:t>
      </w:r>
      <w:r w:rsidR="00935128" w:rsidRPr="002B691A">
        <w:rPr>
          <w:rStyle w:val="tlid-translation"/>
          <w:rFonts w:cs="Times New Roman"/>
          <w:lang w:val="en-US"/>
        </w:rPr>
        <w:t xml:space="preserve"> has favored economic progress by stimulating competition: it is now outdated, because free competition is always accompanied by poor workmanship, waste, crises of overproduction, economic wars, which control </w:t>
      </w:r>
      <w:r w:rsidR="004D42AD" w:rsidRPr="002B691A">
        <w:rPr>
          <w:rStyle w:val="tlid-translation"/>
          <w:rFonts w:cs="Times New Roman"/>
          <w:lang w:val="en-US"/>
        </w:rPr>
        <w:t xml:space="preserve">by the state </w:t>
      </w:r>
      <w:r w:rsidR="00935128" w:rsidRPr="002B691A">
        <w:rPr>
          <w:rStyle w:val="tlid-translation"/>
          <w:rFonts w:cs="Times New Roman"/>
          <w:lang w:val="en-US"/>
        </w:rPr>
        <w:t>and an international organization, entrusted to competent agents, could</w:t>
      </w:r>
      <w:r w:rsidR="004D42AD" w:rsidRPr="002B691A">
        <w:rPr>
          <w:rStyle w:val="tlid-translation"/>
          <w:rFonts w:cs="Times New Roman"/>
          <w:lang w:val="en-US"/>
        </w:rPr>
        <w:t xml:space="preserve"> all</w:t>
      </w:r>
      <w:r w:rsidR="00935128" w:rsidRPr="002B691A">
        <w:rPr>
          <w:rStyle w:val="tlid-translation"/>
          <w:rFonts w:cs="Times New Roman"/>
          <w:lang w:val="en-US"/>
        </w:rPr>
        <w:t xml:space="preserve"> make disappear. In practice, everything is revisable, nothing is definitive, because the acts, and the ideas which are the motives of our acts, have unexpected and incalculable repercussions, which unfold as the conditions of the social life evolve. (Rougier 1920a</w:t>
      </w:r>
      <w:r w:rsidR="00062F1C" w:rsidRPr="002B691A">
        <w:rPr>
          <w:rStyle w:val="tlid-translation"/>
          <w:rFonts w:cs="Times New Roman"/>
          <w:lang w:val="en-US"/>
        </w:rPr>
        <w:t>,</w:t>
      </w:r>
      <w:r w:rsidR="00935128" w:rsidRPr="002B691A">
        <w:rPr>
          <w:rStyle w:val="tlid-translation"/>
          <w:rFonts w:cs="Times New Roman"/>
          <w:lang w:val="en-US"/>
        </w:rPr>
        <w:t xml:space="preserve"> 46)</w:t>
      </w:r>
    </w:p>
    <w:p w14:paraId="72B281C5" w14:textId="72D26E58" w:rsidR="004D2823" w:rsidRPr="002B691A" w:rsidRDefault="00434C20" w:rsidP="00267DBC">
      <w:pPr>
        <w:rPr>
          <w:rFonts w:cs="Times New Roman"/>
          <w:szCs w:val="24"/>
          <w:lang w:val="en-US"/>
        </w:rPr>
      </w:pPr>
      <w:r w:rsidRPr="002B691A">
        <w:rPr>
          <w:rFonts w:cs="Times New Roman"/>
          <w:szCs w:val="24"/>
          <w:lang w:val="en-US"/>
        </w:rPr>
        <w:t xml:space="preserve">His own constructive liberalism assumed no natural order, but rather a </w:t>
      </w:r>
      <w:r w:rsidRPr="002B691A">
        <w:rPr>
          <w:rFonts w:cs="Times New Roman"/>
          <w:i/>
          <w:szCs w:val="24"/>
          <w:lang w:val="en-US"/>
        </w:rPr>
        <w:t xml:space="preserve">code de la route </w:t>
      </w:r>
      <w:r w:rsidRPr="002B691A">
        <w:rPr>
          <w:rFonts w:cs="Times New Roman"/>
          <w:szCs w:val="24"/>
          <w:lang w:val="en-US"/>
        </w:rPr>
        <w:t xml:space="preserve">that directs capitalism on the right track. </w:t>
      </w:r>
      <w:r w:rsidR="0011580F" w:rsidRPr="002B691A">
        <w:rPr>
          <w:rFonts w:cs="Times New Roman"/>
          <w:szCs w:val="24"/>
          <w:lang w:val="en-US"/>
        </w:rPr>
        <w:t>Just like traffic rules,</w:t>
      </w:r>
      <w:r w:rsidRPr="002B691A">
        <w:rPr>
          <w:rFonts w:cs="Times New Roman"/>
          <w:szCs w:val="24"/>
          <w:lang w:val="en-US"/>
        </w:rPr>
        <w:t xml:space="preserve"> one</w:t>
      </w:r>
      <w:r w:rsidR="007D7646" w:rsidRPr="002B691A">
        <w:rPr>
          <w:rFonts w:cs="Times New Roman"/>
          <w:szCs w:val="24"/>
          <w:lang w:val="en-US"/>
        </w:rPr>
        <w:t xml:space="preserve"> has to</w:t>
      </w:r>
      <w:r w:rsidRPr="002B691A">
        <w:rPr>
          <w:rFonts w:cs="Times New Roman"/>
          <w:szCs w:val="24"/>
          <w:lang w:val="en-US"/>
        </w:rPr>
        <w:t xml:space="preserve"> install a number of rules </w:t>
      </w:r>
      <w:r w:rsidR="007D7646" w:rsidRPr="002B691A">
        <w:rPr>
          <w:rFonts w:cs="Times New Roman"/>
          <w:szCs w:val="24"/>
          <w:lang w:val="en-US"/>
        </w:rPr>
        <w:lastRenderedPageBreak/>
        <w:t>governing the free market. These rules should</w:t>
      </w:r>
      <w:r w:rsidRPr="002B691A">
        <w:rPr>
          <w:rFonts w:cs="Times New Roman"/>
          <w:szCs w:val="24"/>
          <w:lang w:val="en-US"/>
        </w:rPr>
        <w:t xml:space="preserve"> evolve together with society and technology. Intervention is thus allowed:</w:t>
      </w:r>
      <w:r w:rsidR="00375CF3" w:rsidRPr="002B691A">
        <w:rPr>
          <w:rFonts w:cs="Times New Roman"/>
          <w:szCs w:val="24"/>
          <w:lang w:val="en-US"/>
        </w:rPr>
        <w:t xml:space="preserve"> “</w:t>
      </w:r>
      <w:r w:rsidRPr="002B691A">
        <w:rPr>
          <w:rFonts w:cs="Times New Roman"/>
          <w:szCs w:val="24"/>
          <w:lang w:val="en-US"/>
        </w:rPr>
        <w:t xml:space="preserve">Being liberal is, thus, by no means being conservative in the sense of maintaining the </w:t>
      </w:r>
      <w:r w:rsidRPr="002B691A">
        <w:rPr>
          <w:rFonts w:cs="Times New Roman"/>
          <w:i/>
          <w:szCs w:val="24"/>
          <w:lang w:val="en-US"/>
        </w:rPr>
        <w:t>de facto</w:t>
      </w:r>
      <w:r w:rsidRPr="002B691A">
        <w:rPr>
          <w:rFonts w:cs="Times New Roman"/>
          <w:szCs w:val="24"/>
          <w:lang w:val="en-US"/>
        </w:rPr>
        <w:t xml:space="preserve"> privileges resulting from past legislation. It is, to the contrary, being essentially progressive, in the sense of a perpetual adaptation of the legal order to the scientific discoveries, to the progress of organization and economic technique, to the changes in the structure of society, to the demands of contemporary conscience</w:t>
      </w:r>
      <w:r w:rsidR="00375CF3" w:rsidRPr="002B691A">
        <w:rPr>
          <w:rFonts w:cs="Times New Roman"/>
          <w:szCs w:val="24"/>
          <w:lang w:val="en-US"/>
        </w:rPr>
        <w:t xml:space="preserve">” </w:t>
      </w:r>
      <w:r w:rsidR="004D42AD" w:rsidRPr="002B691A">
        <w:rPr>
          <w:rFonts w:cs="Times New Roman"/>
          <w:szCs w:val="24"/>
          <w:lang w:val="en-US"/>
        </w:rPr>
        <w:t>(Rougier 1939</w:t>
      </w:r>
      <w:r w:rsidR="001A3450" w:rsidRPr="002B691A">
        <w:rPr>
          <w:rFonts w:cs="Times New Roman"/>
          <w:szCs w:val="24"/>
          <w:lang w:val="en-US"/>
        </w:rPr>
        <w:t>,</w:t>
      </w:r>
      <w:r w:rsidR="004D42AD" w:rsidRPr="002B691A">
        <w:rPr>
          <w:rFonts w:cs="Times New Roman"/>
          <w:szCs w:val="24"/>
          <w:lang w:val="en-US"/>
        </w:rPr>
        <w:t xml:space="preserve"> 99)</w:t>
      </w:r>
      <w:r w:rsidR="00375CF3" w:rsidRPr="002B691A">
        <w:rPr>
          <w:rFonts w:cs="Times New Roman"/>
          <w:szCs w:val="24"/>
          <w:lang w:val="en-US"/>
        </w:rPr>
        <w:t xml:space="preserve">. </w:t>
      </w:r>
      <w:r w:rsidR="00E04A68" w:rsidRPr="002B691A">
        <w:rPr>
          <w:rFonts w:cs="Times New Roman"/>
          <w:szCs w:val="24"/>
          <w:lang w:val="en-US"/>
        </w:rPr>
        <w:t xml:space="preserve">Rougier’s activities between 1937 and 1939 focused on bringing his conventionalist understanding of liberalism to effect in society. This implied the creation of institutions and communities who could embody the constant need to adapt the economic order to social needs. </w:t>
      </w:r>
      <w:r w:rsidR="004D2823" w:rsidRPr="002B691A">
        <w:rPr>
          <w:rFonts w:cs="Times New Roman"/>
          <w:szCs w:val="24"/>
          <w:lang w:val="en-US"/>
        </w:rPr>
        <w:t>Just as his efforts to organize an international movement to renew philosophy and its relation to society, the renewal of liberalism was meant to translate Rougier’s philosophical conventionalism and positivism into concrete social effects</w:t>
      </w:r>
    </w:p>
    <w:p w14:paraId="49F20FE1" w14:textId="5E5717A0" w:rsidR="00386053" w:rsidRPr="002B691A" w:rsidRDefault="004D2823" w:rsidP="00267DBC">
      <w:pPr>
        <w:rPr>
          <w:rFonts w:cs="Times New Roman"/>
          <w:szCs w:val="24"/>
          <w:lang w:val="en-US"/>
        </w:rPr>
      </w:pPr>
      <w:r w:rsidRPr="002B691A">
        <w:rPr>
          <w:rFonts w:cs="Times New Roman"/>
          <w:szCs w:val="24"/>
          <w:lang w:val="en-US"/>
        </w:rPr>
        <w:t xml:space="preserve">As part of this new agenda, Rougier invited Walter </w:t>
      </w:r>
      <w:r w:rsidR="00551773" w:rsidRPr="002B691A">
        <w:rPr>
          <w:rFonts w:cs="Times New Roman"/>
          <w:szCs w:val="24"/>
          <w:lang w:val="en-US"/>
        </w:rPr>
        <w:t>Lippmann</w:t>
      </w:r>
      <w:r w:rsidRPr="002B691A">
        <w:rPr>
          <w:rFonts w:cs="Times New Roman"/>
          <w:szCs w:val="24"/>
          <w:lang w:val="en-US"/>
        </w:rPr>
        <w:t xml:space="preserve"> </w:t>
      </w:r>
      <w:r w:rsidR="00551773" w:rsidRPr="002B691A">
        <w:rPr>
          <w:rFonts w:cs="Times New Roman"/>
          <w:szCs w:val="24"/>
          <w:lang w:val="en-US"/>
        </w:rPr>
        <w:t>to Paris in 1938</w:t>
      </w:r>
      <w:r w:rsidRPr="002B691A">
        <w:rPr>
          <w:rFonts w:cs="Times New Roman"/>
          <w:szCs w:val="24"/>
          <w:lang w:val="en-US"/>
        </w:rPr>
        <w:t xml:space="preserve"> and</w:t>
      </w:r>
      <w:r w:rsidR="00551773" w:rsidRPr="002B691A">
        <w:rPr>
          <w:rFonts w:cs="Times New Roman"/>
          <w:szCs w:val="24"/>
          <w:lang w:val="en-US"/>
        </w:rPr>
        <w:t xml:space="preserve"> </w:t>
      </w:r>
      <w:r w:rsidRPr="002B691A">
        <w:rPr>
          <w:rFonts w:cs="Times New Roman"/>
          <w:szCs w:val="24"/>
          <w:lang w:val="en-US"/>
        </w:rPr>
        <w:t xml:space="preserve">Lippman’s </w:t>
      </w:r>
      <w:r w:rsidR="00551773" w:rsidRPr="002B691A">
        <w:rPr>
          <w:rFonts w:cs="Times New Roman"/>
          <w:szCs w:val="24"/>
          <w:lang w:val="en-US"/>
        </w:rPr>
        <w:t xml:space="preserve">book was translated as </w:t>
      </w:r>
      <w:r w:rsidR="00551773" w:rsidRPr="002B691A">
        <w:rPr>
          <w:rFonts w:cs="Times New Roman"/>
          <w:i/>
          <w:szCs w:val="24"/>
          <w:lang w:val="en-US"/>
        </w:rPr>
        <w:t xml:space="preserve">La </w:t>
      </w:r>
      <w:proofErr w:type="spellStart"/>
      <w:r w:rsidR="00551773" w:rsidRPr="002B691A">
        <w:rPr>
          <w:rFonts w:cs="Times New Roman"/>
          <w:i/>
          <w:szCs w:val="24"/>
          <w:lang w:val="en-US"/>
        </w:rPr>
        <w:t>Cité</w:t>
      </w:r>
      <w:proofErr w:type="spellEnd"/>
      <w:r w:rsidR="00551773" w:rsidRPr="002B691A">
        <w:rPr>
          <w:rFonts w:cs="Times New Roman"/>
          <w:i/>
          <w:szCs w:val="24"/>
          <w:lang w:val="en-US"/>
        </w:rPr>
        <w:t xml:space="preserve"> Libre </w:t>
      </w:r>
      <w:r w:rsidR="00551773" w:rsidRPr="002B691A">
        <w:rPr>
          <w:rFonts w:cs="Times New Roman"/>
          <w:szCs w:val="24"/>
          <w:lang w:val="en-US"/>
        </w:rPr>
        <w:t xml:space="preserve">in 1938, with the publisher </w:t>
      </w:r>
      <w:proofErr w:type="spellStart"/>
      <w:r w:rsidR="00551773" w:rsidRPr="002B691A">
        <w:rPr>
          <w:rFonts w:cs="Times New Roman"/>
          <w:i/>
          <w:szCs w:val="24"/>
          <w:lang w:val="en-US"/>
        </w:rPr>
        <w:t>Librairie</w:t>
      </w:r>
      <w:proofErr w:type="spellEnd"/>
      <w:r w:rsidR="00551773" w:rsidRPr="002B691A">
        <w:rPr>
          <w:rFonts w:cs="Times New Roman"/>
          <w:i/>
          <w:szCs w:val="24"/>
          <w:lang w:val="en-US"/>
        </w:rPr>
        <w:t xml:space="preserve"> de </w:t>
      </w:r>
      <w:proofErr w:type="spellStart"/>
      <w:r w:rsidR="00551773" w:rsidRPr="002B691A">
        <w:rPr>
          <w:rFonts w:cs="Times New Roman"/>
          <w:i/>
          <w:szCs w:val="24"/>
          <w:lang w:val="en-US"/>
        </w:rPr>
        <w:t>Médicis</w:t>
      </w:r>
      <w:proofErr w:type="spellEnd"/>
      <w:r w:rsidR="00761611" w:rsidRPr="002B691A">
        <w:rPr>
          <w:rFonts w:cs="Times New Roman"/>
          <w:i/>
          <w:szCs w:val="24"/>
          <w:lang w:val="en-US"/>
        </w:rPr>
        <w:t xml:space="preserve">, </w:t>
      </w:r>
      <w:r w:rsidR="00761611" w:rsidRPr="002B691A">
        <w:rPr>
          <w:rFonts w:cs="Times New Roman"/>
          <w:szCs w:val="24"/>
          <w:lang w:val="en-US"/>
        </w:rPr>
        <w:t>which was newly</w:t>
      </w:r>
      <w:r w:rsidR="00551773" w:rsidRPr="002B691A">
        <w:rPr>
          <w:rFonts w:cs="Times New Roman"/>
          <w:szCs w:val="24"/>
          <w:lang w:val="en-US"/>
        </w:rPr>
        <w:t xml:space="preserve"> </w:t>
      </w:r>
      <w:r w:rsidR="00761611" w:rsidRPr="002B691A">
        <w:rPr>
          <w:rFonts w:cs="Times New Roman"/>
          <w:szCs w:val="24"/>
          <w:lang w:val="en-US"/>
        </w:rPr>
        <w:t>created in 1937 by Marie-</w:t>
      </w:r>
      <w:proofErr w:type="spellStart"/>
      <w:r w:rsidR="00761611" w:rsidRPr="002B691A">
        <w:rPr>
          <w:rFonts w:cs="Times New Roman"/>
          <w:szCs w:val="24"/>
          <w:lang w:val="en-US"/>
        </w:rPr>
        <w:t>Thèrèse</w:t>
      </w:r>
      <w:proofErr w:type="spellEnd"/>
      <w:r w:rsidR="00761611" w:rsidRPr="002B691A">
        <w:rPr>
          <w:rFonts w:cs="Times New Roman"/>
          <w:szCs w:val="24"/>
          <w:lang w:val="en-US"/>
        </w:rPr>
        <w:t xml:space="preserve"> </w:t>
      </w:r>
      <w:proofErr w:type="spellStart"/>
      <w:r w:rsidR="00761611" w:rsidRPr="002B691A">
        <w:rPr>
          <w:rFonts w:cs="Times New Roman"/>
          <w:szCs w:val="24"/>
          <w:lang w:val="en-US"/>
        </w:rPr>
        <w:t>Génin</w:t>
      </w:r>
      <w:proofErr w:type="spellEnd"/>
      <w:r w:rsidR="00761611" w:rsidRPr="002B691A">
        <w:rPr>
          <w:rFonts w:cs="Times New Roman"/>
          <w:szCs w:val="24"/>
          <w:lang w:val="en-US"/>
        </w:rPr>
        <w:t xml:space="preserve">. </w:t>
      </w:r>
      <w:r w:rsidR="00551773" w:rsidRPr="002B691A">
        <w:rPr>
          <w:rFonts w:cs="Times New Roman"/>
          <w:szCs w:val="24"/>
          <w:lang w:val="en-US"/>
        </w:rPr>
        <w:t>This publisher was</w:t>
      </w:r>
      <w:r w:rsidR="00761611" w:rsidRPr="002B691A">
        <w:rPr>
          <w:rFonts w:cs="Times New Roman"/>
          <w:szCs w:val="24"/>
          <w:lang w:val="en-US"/>
        </w:rPr>
        <w:t xml:space="preserve"> a</w:t>
      </w:r>
      <w:r w:rsidR="00551773" w:rsidRPr="002B691A">
        <w:rPr>
          <w:rFonts w:cs="Times New Roman"/>
          <w:szCs w:val="24"/>
          <w:lang w:val="en-US"/>
        </w:rPr>
        <w:t xml:space="preserve"> strong ally in the neoliberal cause and favored a similar tactic </w:t>
      </w:r>
      <w:r w:rsidR="00761611" w:rsidRPr="002B691A">
        <w:rPr>
          <w:rFonts w:cs="Times New Roman"/>
          <w:szCs w:val="24"/>
          <w:lang w:val="en-US"/>
        </w:rPr>
        <w:t>to the one used for the propagation</w:t>
      </w:r>
      <w:r w:rsidR="00551773" w:rsidRPr="002B691A">
        <w:rPr>
          <w:rFonts w:cs="Times New Roman"/>
          <w:szCs w:val="24"/>
          <w:lang w:val="en-US"/>
        </w:rPr>
        <w:t xml:space="preserve"> of logical </w:t>
      </w:r>
      <w:r w:rsidR="00FD6312" w:rsidRPr="002B691A">
        <w:rPr>
          <w:rFonts w:cs="Times New Roman"/>
          <w:szCs w:val="24"/>
          <w:lang w:val="en-US"/>
        </w:rPr>
        <w:t>emp</w:t>
      </w:r>
      <w:r w:rsidR="00062F1C" w:rsidRPr="002B691A">
        <w:rPr>
          <w:rFonts w:cs="Times New Roman"/>
          <w:szCs w:val="24"/>
          <w:lang w:val="en-US"/>
        </w:rPr>
        <w:t>i</w:t>
      </w:r>
      <w:r w:rsidR="00FD6312" w:rsidRPr="002B691A">
        <w:rPr>
          <w:rFonts w:cs="Times New Roman"/>
          <w:szCs w:val="24"/>
          <w:lang w:val="en-US"/>
        </w:rPr>
        <w:t>ricism</w:t>
      </w:r>
      <w:r w:rsidR="00761611" w:rsidRPr="002B691A">
        <w:rPr>
          <w:rFonts w:cs="Times New Roman"/>
          <w:szCs w:val="24"/>
          <w:lang w:val="en-US"/>
        </w:rPr>
        <w:t xml:space="preserve"> in France. The </w:t>
      </w:r>
      <w:proofErr w:type="spellStart"/>
      <w:r w:rsidR="00761611" w:rsidRPr="002B691A">
        <w:rPr>
          <w:rFonts w:cs="Times New Roman"/>
          <w:i/>
          <w:szCs w:val="24"/>
          <w:lang w:val="en-US"/>
        </w:rPr>
        <w:t>Librairie</w:t>
      </w:r>
      <w:proofErr w:type="spellEnd"/>
      <w:r w:rsidR="00761611" w:rsidRPr="002B691A">
        <w:rPr>
          <w:rFonts w:cs="Times New Roman"/>
          <w:i/>
          <w:szCs w:val="24"/>
          <w:lang w:val="en-US"/>
        </w:rPr>
        <w:t xml:space="preserve"> de </w:t>
      </w:r>
      <w:proofErr w:type="spellStart"/>
      <w:r w:rsidR="00761611" w:rsidRPr="002B691A">
        <w:rPr>
          <w:rFonts w:cs="Times New Roman"/>
          <w:i/>
          <w:szCs w:val="24"/>
          <w:lang w:val="en-US"/>
        </w:rPr>
        <w:t>Médicis</w:t>
      </w:r>
      <w:proofErr w:type="spellEnd"/>
      <w:r w:rsidR="00551773" w:rsidRPr="002B691A">
        <w:rPr>
          <w:rFonts w:cs="Times New Roman"/>
          <w:szCs w:val="24"/>
          <w:lang w:val="en-US"/>
        </w:rPr>
        <w:t xml:space="preserve"> published numerous neoliberal and anti-communist books</w:t>
      </w:r>
      <w:r w:rsidR="007D7646" w:rsidRPr="002B691A">
        <w:rPr>
          <w:rFonts w:cs="Times New Roman"/>
          <w:szCs w:val="24"/>
          <w:lang w:val="en-US"/>
        </w:rPr>
        <w:t xml:space="preserve">. </w:t>
      </w:r>
      <w:r w:rsidR="00551773" w:rsidRPr="002B691A">
        <w:rPr>
          <w:rFonts w:cs="Times New Roman"/>
          <w:szCs w:val="24"/>
          <w:lang w:val="en-US"/>
        </w:rPr>
        <w:t>Rougier played a crucial role in the selection of translations and the writing of prefaces</w:t>
      </w:r>
      <w:r w:rsidR="00FD6312" w:rsidRPr="002B691A">
        <w:rPr>
          <w:rFonts w:cs="Times New Roman"/>
          <w:szCs w:val="24"/>
          <w:lang w:val="en-US"/>
        </w:rPr>
        <w:t xml:space="preserve"> (</w:t>
      </w:r>
      <w:proofErr w:type="spellStart"/>
      <w:r w:rsidR="00FD6312" w:rsidRPr="002B691A">
        <w:rPr>
          <w:rFonts w:cs="Times New Roman"/>
          <w:szCs w:val="24"/>
          <w:lang w:val="en-US"/>
        </w:rPr>
        <w:t>Denord</w:t>
      </w:r>
      <w:proofErr w:type="spellEnd"/>
      <w:r w:rsidR="00BF61EB" w:rsidRPr="002B691A">
        <w:rPr>
          <w:rFonts w:cs="Times New Roman"/>
          <w:szCs w:val="24"/>
          <w:lang w:val="en-US"/>
        </w:rPr>
        <w:t xml:space="preserve"> 2001</w:t>
      </w:r>
      <w:r w:rsidR="00FD6312" w:rsidRPr="002B691A">
        <w:rPr>
          <w:rFonts w:cs="Times New Roman"/>
          <w:szCs w:val="24"/>
          <w:lang w:val="en-US"/>
        </w:rPr>
        <w:t xml:space="preserve">, 18; Berndt </w:t>
      </w:r>
      <w:r w:rsidR="001A3450" w:rsidRPr="002B691A">
        <w:rPr>
          <w:rFonts w:cs="Times New Roman"/>
          <w:szCs w:val="24"/>
          <w:lang w:val="en-US"/>
        </w:rPr>
        <w:t xml:space="preserve">and </w:t>
      </w:r>
      <w:r w:rsidR="00FD6312" w:rsidRPr="002B691A">
        <w:rPr>
          <w:rFonts w:cs="Times New Roman"/>
          <w:szCs w:val="24"/>
          <w:lang w:val="en-US"/>
        </w:rPr>
        <w:t>Marion</w:t>
      </w:r>
      <w:r w:rsidR="00BF61EB" w:rsidRPr="002B691A">
        <w:rPr>
          <w:rFonts w:cs="Times New Roman"/>
          <w:szCs w:val="24"/>
          <w:lang w:val="en-US"/>
        </w:rPr>
        <w:t xml:space="preserve"> 2006</w:t>
      </w:r>
      <w:r w:rsidR="00FD6312" w:rsidRPr="002B691A">
        <w:rPr>
          <w:rFonts w:cs="Times New Roman"/>
          <w:szCs w:val="24"/>
          <w:lang w:val="en-US"/>
        </w:rPr>
        <w:t>, 49)</w:t>
      </w:r>
      <w:r w:rsidR="00551773" w:rsidRPr="002B691A">
        <w:rPr>
          <w:rFonts w:cs="Times New Roman"/>
          <w:szCs w:val="24"/>
          <w:lang w:val="en-US"/>
        </w:rPr>
        <w:t>.</w:t>
      </w:r>
      <w:r w:rsidR="007D7646" w:rsidRPr="002B691A">
        <w:rPr>
          <w:rFonts w:cs="Times New Roman"/>
          <w:i/>
          <w:szCs w:val="24"/>
          <w:lang w:val="en-US"/>
        </w:rPr>
        <w:t xml:space="preserve"> </w:t>
      </w:r>
      <w:r w:rsidR="00551773" w:rsidRPr="002B691A">
        <w:rPr>
          <w:rFonts w:cs="Times New Roman"/>
          <w:szCs w:val="24"/>
          <w:lang w:val="en-US"/>
        </w:rPr>
        <w:t>For Rougie</w:t>
      </w:r>
      <w:r w:rsidR="007D7646" w:rsidRPr="002B691A">
        <w:rPr>
          <w:rFonts w:cs="Times New Roman"/>
          <w:szCs w:val="24"/>
          <w:lang w:val="en-US"/>
        </w:rPr>
        <w:t>r</w:t>
      </w:r>
      <w:r w:rsidR="00551773" w:rsidRPr="002B691A">
        <w:rPr>
          <w:rFonts w:cs="Times New Roman"/>
          <w:szCs w:val="24"/>
          <w:lang w:val="en-US"/>
        </w:rPr>
        <w:t xml:space="preserve"> </w:t>
      </w:r>
      <w:r w:rsidR="00761611" w:rsidRPr="002B691A">
        <w:rPr>
          <w:rFonts w:cs="Times New Roman"/>
          <w:szCs w:val="24"/>
          <w:lang w:val="en-US"/>
        </w:rPr>
        <w:t>this neoliberal project</w:t>
      </w:r>
      <w:r w:rsidR="00551773" w:rsidRPr="002B691A">
        <w:rPr>
          <w:rFonts w:cs="Times New Roman"/>
          <w:szCs w:val="24"/>
          <w:lang w:val="en-US"/>
        </w:rPr>
        <w:t xml:space="preserve"> was </w:t>
      </w:r>
      <w:r w:rsidR="007D7646" w:rsidRPr="002B691A">
        <w:rPr>
          <w:rFonts w:cs="Times New Roman"/>
          <w:szCs w:val="24"/>
          <w:lang w:val="en-US"/>
        </w:rPr>
        <w:t>both an academic reflection and</w:t>
      </w:r>
      <w:r w:rsidR="00551773" w:rsidRPr="002B691A">
        <w:rPr>
          <w:rFonts w:cs="Times New Roman"/>
          <w:szCs w:val="24"/>
          <w:lang w:val="en-US"/>
        </w:rPr>
        <w:t xml:space="preserve"> a political front. The aim was to influence public opinion through the translation of books, the writing of articles, and engaging in polemics in </w:t>
      </w:r>
      <w:r w:rsidR="009C39BF" w:rsidRPr="002B691A">
        <w:rPr>
          <w:rFonts w:cs="Times New Roman"/>
          <w:szCs w:val="24"/>
          <w:lang w:val="en-US"/>
        </w:rPr>
        <w:t>newspapers</w:t>
      </w:r>
      <w:r w:rsidR="00761611" w:rsidRPr="002B691A">
        <w:rPr>
          <w:rFonts w:cs="Times New Roman"/>
          <w:szCs w:val="24"/>
          <w:lang w:val="en-US"/>
        </w:rPr>
        <w:t>.</w:t>
      </w:r>
      <w:r w:rsidR="006B6919" w:rsidRPr="002B691A">
        <w:rPr>
          <w:rFonts w:cs="Times New Roman"/>
          <w:szCs w:val="24"/>
          <w:lang w:val="en-US"/>
        </w:rPr>
        <w:t xml:space="preserve"> On 23 June 1938</w:t>
      </w:r>
      <w:r w:rsidR="00F56594" w:rsidRPr="002B691A">
        <w:rPr>
          <w:rFonts w:cs="Times New Roman"/>
          <w:szCs w:val="24"/>
          <w:lang w:val="en-US"/>
        </w:rPr>
        <w:t>,</w:t>
      </w:r>
      <w:r w:rsidR="006B6919" w:rsidRPr="002B691A">
        <w:rPr>
          <w:rFonts w:cs="Times New Roman"/>
          <w:szCs w:val="24"/>
          <w:lang w:val="en-US"/>
        </w:rPr>
        <w:t xml:space="preserve"> Rougier wrote to </w:t>
      </w:r>
      <w:proofErr w:type="spellStart"/>
      <w:r w:rsidR="006B6919" w:rsidRPr="002B691A">
        <w:rPr>
          <w:rFonts w:cs="Times New Roman"/>
          <w:szCs w:val="24"/>
          <w:lang w:val="en-US"/>
        </w:rPr>
        <w:t>Neurath</w:t>
      </w:r>
      <w:proofErr w:type="spellEnd"/>
      <w:r w:rsidR="006B6919" w:rsidRPr="002B691A">
        <w:rPr>
          <w:rFonts w:cs="Times New Roman"/>
          <w:szCs w:val="24"/>
          <w:lang w:val="en-US"/>
        </w:rPr>
        <w:t xml:space="preserve"> that he would promote the Unity of Science movement during the Lippman conference and search a capable author to write a volume on economy for the Encyclopedia of Unified Science – news which </w:t>
      </w:r>
      <w:proofErr w:type="spellStart"/>
      <w:r w:rsidR="006B6919" w:rsidRPr="002B691A">
        <w:rPr>
          <w:rFonts w:cs="Times New Roman"/>
          <w:szCs w:val="24"/>
          <w:lang w:val="en-US"/>
        </w:rPr>
        <w:t>Neurath</w:t>
      </w:r>
      <w:proofErr w:type="spellEnd"/>
      <w:r w:rsidR="006B6919" w:rsidRPr="002B691A">
        <w:rPr>
          <w:rFonts w:cs="Times New Roman"/>
          <w:szCs w:val="24"/>
          <w:lang w:val="en-US"/>
        </w:rPr>
        <w:t xml:space="preserve"> warmly </w:t>
      </w:r>
      <w:r w:rsidR="006B6919" w:rsidRPr="002B691A">
        <w:rPr>
          <w:rFonts w:cs="Times New Roman"/>
          <w:szCs w:val="24"/>
          <w:lang w:val="en-US"/>
        </w:rPr>
        <w:lastRenderedPageBreak/>
        <w:t>welcomed.</w:t>
      </w:r>
      <w:r w:rsidR="0042312E" w:rsidRPr="002B691A">
        <w:rPr>
          <w:rStyle w:val="Eindnootmarkering"/>
          <w:rFonts w:cs="Times New Roman"/>
          <w:szCs w:val="24"/>
          <w:lang w:val="en-US"/>
        </w:rPr>
        <w:endnoteReference w:id="50"/>
      </w:r>
      <w:r w:rsidR="0042312E" w:rsidRPr="002B691A">
        <w:rPr>
          <w:rFonts w:cs="Times New Roman"/>
          <w:szCs w:val="24"/>
          <w:lang w:val="en-US"/>
        </w:rPr>
        <w:t xml:space="preserve"> </w:t>
      </w:r>
      <w:r w:rsidR="00F04FF7" w:rsidRPr="002B691A">
        <w:rPr>
          <w:rFonts w:cs="Times New Roman"/>
          <w:szCs w:val="24"/>
          <w:lang w:val="en-US"/>
        </w:rPr>
        <w:t>Due to the war, a potential cross-over between</w:t>
      </w:r>
      <w:r w:rsidR="00E87EE4" w:rsidRPr="002B691A">
        <w:rPr>
          <w:rFonts w:cs="Times New Roman"/>
          <w:szCs w:val="24"/>
          <w:lang w:val="en-US"/>
        </w:rPr>
        <w:t xml:space="preserve"> the institutional efforts of</w:t>
      </w:r>
      <w:r w:rsidR="00F04FF7" w:rsidRPr="002B691A">
        <w:rPr>
          <w:rFonts w:cs="Times New Roman"/>
          <w:szCs w:val="24"/>
          <w:lang w:val="en-US"/>
        </w:rPr>
        <w:t xml:space="preserve"> logical empiricism and </w:t>
      </w:r>
      <w:r w:rsidR="00E87EE4" w:rsidRPr="002B691A">
        <w:rPr>
          <w:rFonts w:cs="Times New Roman"/>
          <w:szCs w:val="24"/>
          <w:lang w:val="en-US"/>
        </w:rPr>
        <w:t xml:space="preserve">the renewal of </w:t>
      </w:r>
      <w:r w:rsidR="00F04FF7" w:rsidRPr="002B691A">
        <w:rPr>
          <w:rFonts w:cs="Times New Roman"/>
          <w:szCs w:val="24"/>
          <w:lang w:val="en-US"/>
        </w:rPr>
        <w:t>liberalism never happened.</w:t>
      </w:r>
    </w:p>
    <w:p w14:paraId="7A041D31" w14:textId="57F2E9A7" w:rsidR="00E343E2" w:rsidRPr="002B691A" w:rsidRDefault="00E343E2" w:rsidP="00267DBC">
      <w:pPr>
        <w:pStyle w:val="Kop1"/>
        <w:numPr>
          <w:ilvl w:val="0"/>
          <w:numId w:val="4"/>
        </w:numPr>
        <w:rPr>
          <w:rFonts w:cs="Times New Roman"/>
          <w:lang w:val="en-US"/>
        </w:rPr>
      </w:pPr>
      <w:r w:rsidRPr="002B691A">
        <w:rPr>
          <w:rFonts w:cs="Times New Roman"/>
          <w:lang w:val="en-US"/>
        </w:rPr>
        <w:t xml:space="preserve">Rougier </w:t>
      </w:r>
      <w:r w:rsidR="00A6109A" w:rsidRPr="002B691A">
        <w:rPr>
          <w:rFonts w:cs="Times New Roman"/>
          <w:lang w:val="en-US"/>
        </w:rPr>
        <w:t>and the Second World War</w:t>
      </w:r>
    </w:p>
    <w:p w14:paraId="1A22C9FB" w14:textId="12D10FE2" w:rsidR="00386F55" w:rsidRPr="002B691A" w:rsidRDefault="00386F55" w:rsidP="00267DBC">
      <w:pPr>
        <w:rPr>
          <w:rFonts w:cs="Times New Roman"/>
          <w:szCs w:val="24"/>
          <w:lang w:val="en-US"/>
        </w:rPr>
      </w:pPr>
      <w:r w:rsidRPr="002B691A">
        <w:rPr>
          <w:rFonts w:cs="Times New Roman"/>
          <w:szCs w:val="24"/>
          <w:lang w:val="en-US"/>
        </w:rPr>
        <w:t>When the war broke out in France</w:t>
      </w:r>
      <w:r w:rsidR="00267F05" w:rsidRPr="002B691A">
        <w:rPr>
          <w:rFonts w:cs="Times New Roman"/>
          <w:szCs w:val="24"/>
          <w:lang w:val="en-US"/>
        </w:rPr>
        <w:t xml:space="preserve"> in May 1939</w:t>
      </w:r>
      <w:r w:rsidRPr="002B691A">
        <w:rPr>
          <w:rFonts w:cs="Times New Roman"/>
          <w:szCs w:val="24"/>
          <w:lang w:val="en-US"/>
        </w:rPr>
        <w:t xml:space="preserve">, Rougier’s </w:t>
      </w:r>
      <w:r w:rsidR="00267F05" w:rsidRPr="002B691A">
        <w:rPr>
          <w:rFonts w:cs="Times New Roman"/>
          <w:szCs w:val="24"/>
          <w:lang w:val="en-US"/>
        </w:rPr>
        <w:t xml:space="preserve">various </w:t>
      </w:r>
      <w:r w:rsidRPr="002B691A">
        <w:rPr>
          <w:rFonts w:cs="Times New Roman"/>
          <w:szCs w:val="24"/>
          <w:lang w:val="en-US"/>
        </w:rPr>
        <w:t xml:space="preserve">attempts to form a community of philosophers engaged towards </w:t>
      </w:r>
      <w:r w:rsidR="00267F05" w:rsidRPr="002B691A">
        <w:rPr>
          <w:rFonts w:cs="Times New Roman"/>
          <w:szCs w:val="24"/>
          <w:lang w:val="en-US"/>
        </w:rPr>
        <w:t>a reform</w:t>
      </w:r>
      <w:r w:rsidR="000E0EAF" w:rsidRPr="002B691A">
        <w:rPr>
          <w:rFonts w:cs="Times New Roman"/>
          <w:szCs w:val="24"/>
          <w:lang w:val="en-US"/>
        </w:rPr>
        <w:t xml:space="preserve"> of</w:t>
      </w:r>
      <w:r w:rsidR="00267F05" w:rsidRPr="002B691A">
        <w:rPr>
          <w:rFonts w:cs="Times New Roman"/>
          <w:szCs w:val="24"/>
          <w:lang w:val="en-US"/>
        </w:rPr>
        <w:t xml:space="preserve"> </w:t>
      </w:r>
      <w:r w:rsidRPr="002B691A">
        <w:rPr>
          <w:rFonts w:cs="Times New Roman"/>
          <w:szCs w:val="24"/>
          <w:lang w:val="en-US"/>
        </w:rPr>
        <w:t>society</w:t>
      </w:r>
      <w:r w:rsidR="00267F05" w:rsidRPr="002B691A">
        <w:rPr>
          <w:rFonts w:cs="Times New Roman"/>
          <w:szCs w:val="24"/>
          <w:lang w:val="en-US"/>
        </w:rPr>
        <w:t xml:space="preserve"> had </w:t>
      </w:r>
      <w:r w:rsidR="000E0EAF" w:rsidRPr="002B691A">
        <w:rPr>
          <w:rFonts w:cs="Times New Roman"/>
          <w:szCs w:val="24"/>
          <w:lang w:val="en-US"/>
        </w:rPr>
        <w:t>not engendered</w:t>
      </w:r>
      <w:r w:rsidR="00267F05" w:rsidRPr="002B691A">
        <w:rPr>
          <w:rFonts w:cs="Times New Roman"/>
          <w:szCs w:val="24"/>
          <w:lang w:val="en-US"/>
        </w:rPr>
        <w:t xml:space="preserve"> great success: his alliance with the logical empiricist</w:t>
      </w:r>
      <w:r w:rsidR="000E0EAF" w:rsidRPr="002B691A">
        <w:rPr>
          <w:rFonts w:cs="Times New Roman"/>
          <w:szCs w:val="24"/>
          <w:lang w:val="en-US"/>
        </w:rPr>
        <w:t xml:space="preserve">s from Germany and Austria </w:t>
      </w:r>
      <w:r w:rsidR="00267F05" w:rsidRPr="002B691A">
        <w:rPr>
          <w:rFonts w:cs="Times New Roman"/>
          <w:szCs w:val="24"/>
          <w:lang w:val="en-US"/>
        </w:rPr>
        <w:t xml:space="preserve">had </w:t>
      </w:r>
      <w:r w:rsidR="000E0EAF" w:rsidRPr="002B691A">
        <w:rPr>
          <w:rFonts w:cs="Times New Roman"/>
          <w:szCs w:val="24"/>
          <w:lang w:val="en-US"/>
        </w:rPr>
        <w:t>not resulted in a closer collaboration between the German</w:t>
      </w:r>
      <w:r w:rsidR="00C41963" w:rsidRPr="002B691A">
        <w:rPr>
          <w:rFonts w:cs="Times New Roman"/>
          <w:szCs w:val="24"/>
          <w:lang w:val="en-US"/>
        </w:rPr>
        <w:t>-</w:t>
      </w:r>
      <w:r w:rsidR="000E0EAF" w:rsidRPr="002B691A">
        <w:rPr>
          <w:rFonts w:cs="Times New Roman"/>
          <w:szCs w:val="24"/>
          <w:lang w:val="en-US"/>
        </w:rPr>
        <w:t xml:space="preserve"> and French</w:t>
      </w:r>
      <w:r w:rsidR="00C41963" w:rsidRPr="002B691A">
        <w:rPr>
          <w:rFonts w:cs="Times New Roman"/>
          <w:szCs w:val="24"/>
          <w:lang w:val="en-US"/>
        </w:rPr>
        <w:t>-</w:t>
      </w:r>
      <w:r w:rsidR="000E0EAF" w:rsidRPr="002B691A">
        <w:rPr>
          <w:rFonts w:cs="Times New Roman"/>
          <w:szCs w:val="24"/>
          <w:lang w:val="en-US"/>
        </w:rPr>
        <w:t xml:space="preserve">speaking intellectual world, </w:t>
      </w:r>
      <w:r w:rsidR="00267F05" w:rsidRPr="002B691A">
        <w:rPr>
          <w:rFonts w:cs="Times New Roman"/>
          <w:szCs w:val="24"/>
          <w:lang w:val="en-US"/>
        </w:rPr>
        <w:t xml:space="preserve">and his renewal of liberalism was still in its infancy. However, unlike his logical empiricist colleagues who had </w:t>
      </w:r>
      <w:r w:rsidR="00F56594" w:rsidRPr="002B691A">
        <w:rPr>
          <w:rFonts w:cs="Times New Roman"/>
          <w:szCs w:val="24"/>
          <w:lang w:val="en-US"/>
        </w:rPr>
        <w:t xml:space="preserve">mostly </w:t>
      </w:r>
      <w:r w:rsidR="00267F05" w:rsidRPr="002B691A">
        <w:rPr>
          <w:rFonts w:cs="Times New Roman"/>
          <w:szCs w:val="24"/>
          <w:lang w:val="en-US"/>
        </w:rPr>
        <w:t>fled</w:t>
      </w:r>
      <w:r w:rsidR="000E0EAF" w:rsidRPr="002B691A">
        <w:rPr>
          <w:rFonts w:cs="Times New Roman"/>
          <w:szCs w:val="24"/>
          <w:lang w:val="en-US"/>
        </w:rPr>
        <w:t xml:space="preserve"> to</w:t>
      </w:r>
      <w:r w:rsidR="00267F05" w:rsidRPr="002B691A">
        <w:rPr>
          <w:rFonts w:cs="Times New Roman"/>
          <w:szCs w:val="24"/>
          <w:lang w:val="en-US"/>
        </w:rPr>
        <w:t xml:space="preserve"> the United States and </w:t>
      </w:r>
      <w:r w:rsidR="000E0EAF" w:rsidRPr="002B691A">
        <w:rPr>
          <w:rFonts w:cs="Times New Roman"/>
          <w:szCs w:val="24"/>
          <w:lang w:val="en-US"/>
        </w:rPr>
        <w:t>became</w:t>
      </w:r>
      <w:r w:rsidR="00267F05" w:rsidRPr="002B691A">
        <w:rPr>
          <w:rFonts w:cs="Times New Roman"/>
          <w:szCs w:val="24"/>
          <w:lang w:val="en-US"/>
        </w:rPr>
        <w:t xml:space="preserve"> increasingly concerned with purely logical problems, Rougier saw the unique situation of the war </w:t>
      </w:r>
      <w:r w:rsidR="000E0EAF" w:rsidRPr="002B691A">
        <w:rPr>
          <w:rFonts w:cs="Times New Roman"/>
          <w:szCs w:val="24"/>
          <w:lang w:val="en-US"/>
        </w:rPr>
        <w:t xml:space="preserve">as an opportunity </w:t>
      </w:r>
      <w:r w:rsidR="00267F05" w:rsidRPr="002B691A">
        <w:rPr>
          <w:rFonts w:cs="Times New Roman"/>
          <w:szCs w:val="24"/>
          <w:lang w:val="en-US"/>
        </w:rPr>
        <w:t xml:space="preserve">to engage himself even more in the socio-political problems that </w:t>
      </w:r>
      <w:r w:rsidR="000E0EAF" w:rsidRPr="002B691A">
        <w:rPr>
          <w:rFonts w:cs="Times New Roman"/>
          <w:szCs w:val="24"/>
          <w:lang w:val="en-US"/>
        </w:rPr>
        <w:t>presented themselves</w:t>
      </w:r>
      <w:r w:rsidR="00267F05" w:rsidRPr="002B691A">
        <w:rPr>
          <w:rFonts w:cs="Times New Roman"/>
          <w:szCs w:val="24"/>
          <w:lang w:val="en-US"/>
        </w:rPr>
        <w:t xml:space="preserve">. </w:t>
      </w:r>
    </w:p>
    <w:p w14:paraId="63569175" w14:textId="3989FF04" w:rsidR="00A6109A" w:rsidRPr="002B691A" w:rsidRDefault="00F24121" w:rsidP="00267DBC">
      <w:pPr>
        <w:rPr>
          <w:rFonts w:cs="Times New Roman"/>
          <w:szCs w:val="24"/>
          <w:lang w:val="en-US"/>
        </w:rPr>
      </w:pPr>
      <w:r w:rsidRPr="002B691A">
        <w:rPr>
          <w:rFonts w:cs="Times New Roman"/>
          <w:szCs w:val="24"/>
          <w:lang w:val="en-US"/>
        </w:rPr>
        <w:t>W</w:t>
      </w:r>
      <w:r w:rsidR="00E343E2" w:rsidRPr="002B691A">
        <w:rPr>
          <w:rFonts w:cs="Times New Roman"/>
          <w:szCs w:val="24"/>
          <w:lang w:val="en-US"/>
        </w:rPr>
        <w:t xml:space="preserve">hen France surrendered in 1940, Rougier did not join the resistance like </w:t>
      </w:r>
      <w:proofErr w:type="spellStart"/>
      <w:r w:rsidR="00E343E2" w:rsidRPr="002B691A">
        <w:rPr>
          <w:rFonts w:cs="Times New Roman"/>
          <w:szCs w:val="24"/>
          <w:lang w:val="en-US"/>
        </w:rPr>
        <w:t>Cavaillès</w:t>
      </w:r>
      <w:proofErr w:type="spellEnd"/>
      <w:r w:rsidR="00E343E2" w:rsidRPr="002B691A">
        <w:rPr>
          <w:rFonts w:cs="Times New Roman"/>
          <w:szCs w:val="24"/>
          <w:lang w:val="en-US"/>
        </w:rPr>
        <w:t xml:space="preserve"> or </w:t>
      </w:r>
      <w:proofErr w:type="spellStart"/>
      <w:proofErr w:type="gramStart"/>
      <w:r w:rsidR="00E343E2" w:rsidRPr="002B691A">
        <w:rPr>
          <w:rFonts w:cs="Times New Roman"/>
          <w:szCs w:val="24"/>
          <w:lang w:val="en-US"/>
        </w:rPr>
        <w:t>Lautman</w:t>
      </w:r>
      <w:proofErr w:type="spellEnd"/>
      <w:r w:rsidR="00E343E2" w:rsidRPr="002B691A">
        <w:rPr>
          <w:rFonts w:cs="Times New Roman"/>
          <w:szCs w:val="24"/>
          <w:lang w:val="en-US"/>
        </w:rPr>
        <w:t>, but</w:t>
      </w:r>
      <w:proofErr w:type="gramEnd"/>
      <w:r w:rsidR="00E343E2" w:rsidRPr="002B691A">
        <w:rPr>
          <w:rFonts w:cs="Times New Roman"/>
          <w:szCs w:val="24"/>
          <w:lang w:val="en-US"/>
        </w:rPr>
        <w:t xml:space="preserve"> attempted to weigh on the Vichy regime through political interventions. </w:t>
      </w:r>
      <w:r w:rsidR="00F04FF7" w:rsidRPr="002B691A">
        <w:rPr>
          <w:rFonts w:cs="Times New Roman"/>
          <w:szCs w:val="24"/>
          <w:lang w:val="en-US"/>
        </w:rPr>
        <w:t>This</w:t>
      </w:r>
      <w:r w:rsidR="00E343E2" w:rsidRPr="002B691A">
        <w:rPr>
          <w:rFonts w:cs="Times New Roman"/>
          <w:szCs w:val="24"/>
          <w:lang w:val="en-US"/>
        </w:rPr>
        <w:t xml:space="preserve"> would </w:t>
      </w:r>
      <w:r w:rsidR="00F04FF7" w:rsidRPr="002B691A">
        <w:rPr>
          <w:rFonts w:cs="Times New Roman"/>
          <w:szCs w:val="24"/>
          <w:lang w:val="en-US"/>
        </w:rPr>
        <w:t xml:space="preserve">eventually </w:t>
      </w:r>
      <w:r w:rsidR="00E343E2" w:rsidRPr="002B691A">
        <w:rPr>
          <w:rFonts w:cs="Times New Roman"/>
          <w:szCs w:val="24"/>
          <w:lang w:val="en-US"/>
        </w:rPr>
        <w:t>lead Rougier to publish the book that ruin</w:t>
      </w:r>
      <w:r w:rsidR="00F04FF7" w:rsidRPr="002B691A">
        <w:rPr>
          <w:rFonts w:cs="Times New Roman"/>
          <w:szCs w:val="24"/>
          <w:lang w:val="en-US"/>
        </w:rPr>
        <w:t>ed</w:t>
      </w:r>
      <w:r w:rsidR="00E343E2" w:rsidRPr="002B691A">
        <w:rPr>
          <w:rFonts w:cs="Times New Roman"/>
          <w:szCs w:val="24"/>
          <w:lang w:val="en-US"/>
        </w:rPr>
        <w:t xml:space="preserve"> his career: </w:t>
      </w:r>
      <w:r w:rsidR="00E343E2" w:rsidRPr="002B691A">
        <w:rPr>
          <w:rFonts w:cs="Times New Roman"/>
          <w:i/>
          <w:szCs w:val="24"/>
          <w:lang w:val="en-US"/>
        </w:rPr>
        <w:t xml:space="preserve">Mission </w:t>
      </w:r>
      <w:proofErr w:type="spellStart"/>
      <w:r w:rsidR="00E343E2" w:rsidRPr="002B691A">
        <w:rPr>
          <w:rFonts w:cs="Times New Roman"/>
          <w:i/>
          <w:szCs w:val="24"/>
          <w:lang w:val="en-US"/>
        </w:rPr>
        <w:t>secrète</w:t>
      </w:r>
      <w:proofErr w:type="spellEnd"/>
      <w:r w:rsidR="00E343E2" w:rsidRPr="002B691A">
        <w:rPr>
          <w:rFonts w:cs="Times New Roman"/>
          <w:i/>
          <w:szCs w:val="24"/>
          <w:lang w:val="en-US"/>
        </w:rPr>
        <w:t xml:space="preserve"> à </w:t>
      </w:r>
      <w:proofErr w:type="spellStart"/>
      <w:r w:rsidR="00E343E2" w:rsidRPr="002B691A">
        <w:rPr>
          <w:rFonts w:cs="Times New Roman"/>
          <w:i/>
          <w:szCs w:val="24"/>
          <w:lang w:val="en-US"/>
        </w:rPr>
        <w:t>Londres</w:t>
      </w:r>
      <w:proofErr w:type="spellEnd"/>
      <w:r w:rsidR="00E343E2" w:rsidRPr="002B691A">
        <w:rPr>
          <w:rFonts w:cs="Times New Roman"/>
          <w:i/>
          <w:szCs w:val="24"/>
          <w:lang w:val="en-US"/>
        </w:rPr>
        <w:t xml:space="preserve">. Les accords </w:t>
      </w:r>
      <w:proofErr w:type="spellStart"/>
      <w:r w:rsidR="00E343E2" w:rsidRPr="002B691A">
        <w:rPr>
          <w:rFonts w:cs="Times New Roman"/>
          <w:i/>
          <w:szCs w:val="24"/>
          <w:lang w:val="en-US"/>
        </w:rPr>
        <w:t>Pétain</w:t>
      </w:r>
      <w:proofErr w:type="spellEnd"/>
      <w:r w:rsidR="00E343E2" w:rsidRPr="002B691A">
        <w:rPr>
          <w:rFonts w:cs="Times New Roman"/>
          <w:i/>
          <w:szCs w:val="24"/>
          <w:lang w:val="en-US"/>
        </w:rPr>
        <w:t>-Churchill</w:t>
      </w:r>
      <w:r w:rsidR="00E343E2" w:rsidRPr="002B691A">
        <w:rPr>
          <w:rFonts w:cs="Times New Roman"/>
          <w:szCs w:val="24"/>
          <w:lang w:val="en-US"/>
        </w:rPr>
        <w:t xml:space="preserve"> (1946). In this book Rougier claimed to have executed a secret mission in name of the Vichy regime </w:t>
      </w:r>
      <w:r w:rsidRPr="002B691A">
        <w:rPr>
          <w:rFonts w:cs="Times New Roman"/>
          <w:szCs w:val="24"/>
          <w:lang w:val="en-US"/>
        </w:rPr>
        <w:t xml:space="preserve">to London to negotiate </w:t>
      </w:r>
      <w:r w:rsidR="00E343E2" w:rsidRPr="002B691A">
        <w:rPr>
          <w:rFonts w:cs="Times New Roman"/>
          <w:szCs w:val="24"/>
          <w:lang w:val="en-US"/>
        </w:rPr>
        <w:t>between Great Britain and Vichy</w:t>
      </w:r>
      <w:r w:rsidRPr="002B691A">
        <w:rPr>
          <w:rFonts w:cs="Times New Roman"/>
          <w:szCs w:val="24"/>
          <w:lang w:val="en-US"/>
        </w:rPr>
        <w:t xml:space="preserve"> France</w:t>
      </w:r>
      <w:r w:rsidR="00E343E2" w:rsidRPr="002B691A">
        <w:rPr>
          <w:rFonts w:cs="Times New Roman"/>
          <w:szCs w:val="24"/>
          <w:lang w:val="en-US"/>
        </w:rPr>
        <w:t xml:space="preserve">. </w:t>
      </w:r>
    </w:p>
    <w:p w14:paraId="212F19F6" w14:textId="4615494C" w:rsidR="00E343E2" w:rsidRPr="002B691A" w:rsidRDefault="00E343E2" w:rsidP="00267DBC">
      <w:pPr>
        <w:rPr>
          <w:rFonts w:cs="Times New Roman"/>
          <w:szCs w:val="24"/>
          <w:lang w:val="en-US"/>
        </w:rPr>
      </w:pPr>
      <w:r w:rsidRPr="002B691A">
        <w:rPr>
          <w:rFonts w:cs="Times New Roman"/>
          <w:szCs w:val="24"/>
          <w:lang w:val="en-US"/>
        </w:rPr>
        <w:t>As described</w:t>
      </w:r>
      <w:r w:rsidR="00D7126B" w:rsidRPr="002B691A">
        <w:rPr>
          <w:rFonts w:cs="Times New Roman"/>
          <w:szCs w:val="24"/>
          <w:lang w:val="en-US"/>
        </w:rPr>
        <w:t xml:space="preserve"> in detail</w:t>
      </w:r>
      <w:r w:rsidRPr="002B691A">
        <w:rPr>
          <w:rFonts w:cs="Times New Roman"/>
          <w:szCs w:val="24"/>
          <w:lang w:val="en-US"/>
        </w:rPr>
        <w:t xml:space="preserve"> by Mehlman (2000), the results for Rougier were disastrous: The English government </w:t>
      </w:r>
      <w:r w:rsidR="00D7126B" w:rsidRPr="002B691A">
        <w:rPr>
          <w:rFonts w:cs="Times New Roman"/>
          <w:szCs w:val="24"/>
          <w:lang w:val="en-US"/>
        </w:rPr>
        <w:t xml:space="preserve">formally </w:t>
      </w:r>
      <w:r w:rsidRPr="002B691A">
        <w:rPr>
          <w:rFonts w:cs="Times New Roman"/>
          <w:szCs w:val="24"/>
          <w:lang w:val="en-US"/>
        </w:rPr>
        <w:t>denied that such accords were ever made and Rougier was ostracized in France due to his alleged collaboration</w:t>
      </w:r>
      <w:r w:rsidR="00953525" w:rsidRPr="002B691A">
        <w:rPr>
          <w:rFonts w:cs="Times New Roman"/>
          <w:szCs w:val="24"/>
          <w:lang w:val="en-US"/>
        </w:rPr>
        <w:t xml:space="preserve">. After his official conviction </w:t>
      </w:r>
      <w:r w:rsidRPr="002B691A">
        <w:rPr>
          <w:rFonts w:cs="Times New Roman"/>
          <w:szCs w:val="24"/>
          <w:lang w:val="en-US"/>
        </w:rPr>
        <w:t>in 1947</w:t>
      </w:r>
      <w:r w:rsidR="00953525" w:rsidRPr="002B691A">
        <w:rPr>
          <w:rFonts w:cs="Times New Roman"/>
          <w:szCs w:val="24"/>
          <w:lang w:val="en-US"/>
        </w:rPr>
        <w:t xml:space="preserve"> he was </w:t>
      </w:r>
      <w:r w:rsidRPr="002B691A">
        <w:rPr>
          <w:rFonts w:cs="Times New Roman"/>
          <w:szCs w:val="24"/>
          <w:lang w:val="en-US"/>
        </w:rPr>
        <w:t>relieved from his academic position</w:t>
      </w:r>
      <w:r w:rsidR="00F24121" w:rsidRPr="002B691A">
        <w:rPr>
          <w:rFonts w:cs="Times New Roman"/>
          <w:szCs w:val="24"/>
          <w:lang w:val="en-US"/>
        </w:rPr>
        <w:t xml:space="preserve">. </w:t>
      </w:r>
      <w:r w:rsidRPr="002B691A">
        <w:rPr>
          <w:rFonts w:cs="Times New Roman"/>
          <w:szCs w:val="24"/>
          <w:lang w:val="en-US"/>
        </w:rPr>
        <w:t xml:space="preserve">But what had persuaded Rougier to do these political interventions and to write that book? Rougier </w:t>
      </w:r>
      <w:r w:rsidR="00953525" w:rsidRPr="002B691A">
        <w:rPr>
          <w:rFonts w:cs="Times New Roman"/>
          <w:szCs w:val="24"/>
          <w:lang w:val="en-US"/>
        </w:rPr>
        <w:t>did not act</w:t>
      </w:r>
      <w:r w:rsidRPr="002B691A">
        <w:rPr>
          <w:rFonts w:cs="Times New Roman"/>
          <w:szCs w:val="24"/>
          <w:lang w:val="en-US"/>
        </w:rPr>
        <w:t xml:space="preserve"> </w:t>
      </w:r>
      <w:r w:rsidR="00FD6312" w:rsidRPr="002B691A">
        <w:rPr>
          <w:rFonts w:cs="Times New Roman"/>
          <w:szCs w:val="24"/>
          <w:lang w:val="en-US"/>
        </w:rPr>
        <w:t>because of a</w:t>
      </w:r>
      <w:r w:rsidR="00062F1C" w:rsidRPr="002B691A">
        <w:rPr>
          <w:rFonts w:cs="Times New Roman"/>
          <w:szCs w:val="24"/>
          <w:lang w:val="en-US"/>
        </w:rPr>
        <w:t xml:space="preserve"> </w:t>
      </w:r>
      <w:r w:rsidRPr="002B691A">
        <w:rPr>
          <w:rFonts w:cs="Times New Roman"/>
          <w:szCs w:val="24"/>
          <w:lang w:val="en-US"/>
        </w:rPr>
        <w:t>political ideology, such as sy</w:t>
      </w:r>
      <w:r w:rsidR="00F24121" w:rsidRPr="002B691A">
        <w:rPr>
          <w:rFonts w:cs="Times New Roman"/>
          <w:szCs w:val="24"/>
          <w:lang w:val="en-US"/>
        </w:rPr>
        <w:t xml:space="preserve">mpathy with Nazism. </w:t>
      </w:r>
      <w:r w:rsidR="00020742" w:rsidRPr="002B691A">
        <w:rPr>
          <w:rFonts w:cs="Times New Roman"/>
          <w:szCs w:val="24"/>
          <w:lang w:val="en-US"/>
        </w:rPr>
        <w:t xml:space="preserve">His actions should </w:t>
      </w:r>
      <w:r w:rsidRPr="002B691A">
        <w:rPr>
          <w:rFonts w:cs="Times New Roman"/>
          <w:szCs w:val="24"/>
          <w:lang w:val="en-US"/>
        </w:rPr>
        <w:t xml:space="preserve">be understood as an attempt to </w:t>
      </w:r>
      <w:r w:rsidR="00267F05" w:rsidRPr="002B691A">
        <w:rPr>
          <w:rFonts w:cs="Times New Roman"/>
          <w:szCs w:val="24"/>
          <w:lang w:val="en-US"/>
        </w:rPr>
        <w:t xml:space="preserve">extend </w:t>
      </w:r>
      <w:r w:rsidRPr="002B691A">
        <w:rPr>
          <w:rFonts w:cs="Times New Roman"/>
          <w:szCs w:val="24"/>
          <w:lang w:val="en-US"/>
        </w:rPr>
        <w:t>his positivis</w:t>
      </w:r>
      <w:r w:rsidR="00267F05" w:rsidRPr="002B691A">
        <w:rPr>
          <w:rFonts w:cs="Times New Roman"/>
          <w:szCs w:val="24"/>
          <w:lang w:val="en-US"/>
        </w:rPr>
        <w:t>t philosophy to the political sphere</w:t>
      </w:r>
      <w:r w:rsidRPr="002B691A">
        <w:rPr>
          <w:rFonts w:cs="Times New Roman"/>
          <w:szCs w:val="24"/>
          <w:lang w:val="en-US"/>
        </w:rPr>
        <w:t xml:space="preserve">: do not let yourself get caught by a </w:t>
      </w:r>
      <w:r w:rsidRPr="002B691A">
        <w:rPr>
          <w:rFonts w:cs="Times New Roman"/>
          <w:szCs w:val="24"/>
          <w:lang w:val="en-US"/>
        </w:rPr>
        <w:lastRenderedPageBreak/>
        <w:t>mystique, but act with the practical improvement of human lives in mind.</w:t>
      </w:r>
      <w:r w:rsidR="00020742" w:rsidRPr="002B691A">
        <w:rPr>
          <w:rFonts w:cs="Times New Roman"/>
          <w:szCs w:val="24"/>
          <w:lang w:val="en-US"/>
        </w:rPr>
        <w:t xml:space="preserve"> As </w:t>
      </w:r>
      <w:r w:rsidRPr="002B691A">
        <w:rPr>
          <w:rFonts w:cs="Times New Roman"/>
          <w:szCs w:val="24"/>
          <w:lang w:val="en-US"/>
        </w:rPr>
        <w:t xml:space="preserve">Mehlman summarizes, all of </w:t>
      </w:r>
      <w:r w:rsidR="00A6109A" w:rsidRPr="002B691A">
        <w:rPr>
          <w:rFonts w:cs="Times New Roman"/>
          <w:szCs w:val="24"/>
          <w:lang w:val="en-US"/>
        </w:rPr>
        <w:t>Rougier’s</w:t>
      </w:r>
      <w:r w:rsidRPr="002B691A">
        <w:rPr>
          <w:rFonts w:cs="Times New Roman"/>
          <w:szCs w:val="24"/>
          <w:lang w:val="en-US"/>
        </w:rPr>
        <w:t xml:space="preserve"> actions </w:t>
      </w:r>
      <w:r w:rsidR="00F24121" w:rsidRPr="002B691A">
        <w:rPr>
          <w:rFonts w:cs="Times New Roman"/>
          <w:szCs w:val="24"/>
          <w:lang w:val="en-US"/>
        </w:rPr>
        <w:t xml:space="preserve">during the war </w:t>
      </w:r>
      <w:r w:rsidR="00A6109A" w:rsidRPr="002B691A">
        <w:rPr>
          <w:rFonts w:cs="Times New Roman"/>
          <w:szCs w:val="24"/>
          <w:lang w:val="en-US"/>
        </w:rPr>
        <w:t>were inspired by</w:t>
      </w:r>
      <w:r w:rsidRPr="002B691A">
        <w:rPr>
          <w:rFonts w:cs="Times New Roman"/>
          <w:szCs w:val="24"/>
          <w:lang w:val="en-US"/>
        </w:rPr>
        <w:t xml:space="preserve"> one </w:t>
      </w:r>
      <w:r w:rsidR="00A6109A" w:rsidRPr="002B691A">
        <w:rPr>
          <w:rFonts w:cs="Times New Roman"/>
          <w:szCs w:val="24"/>
          <w:lang w:val="en-US"/>
        </w:rPr>
        <w:t>issue</w:t>
      </w:r>
      <w:r w:rsidRPr="002B691A">
        <w:rPr>
          <w:rFonts w:cs="Times New Roman"/>
          <w:szCs w:val="24"/>
          <w:lang w:val="en-US"/>
        </w:rPr>
        <w:t>: “the hunger induced by the Allied blocka</w:t>
      </w:r>
      <w:r w:rsidR="00267F05" w:rsidRPr="002B691A">
        <w:rPr>
          <w:rFonts w:cs="Times New Roman"/>
          <w:szCs w:val="24"/>
          <w:lang w:val="en-US"/>
        </w:rPr>
        <w:t>d</w:t>
      </w:r>
      <w:r w:rsidRPr="002B691A">
        <w:rPr>
          <w:rFonts w:cs="Times New Roman"/>
          <w:szCs w:val="24"/>
          <w:lang w:val="en-US"/>
        </w:rPr>
        <w:t>e of France was wreaking a demographic catastrophe that would ultimately be of greater consequence than any political victory the Allies might achieve</w:t>
      </w:r>
      <w:r w:rsidR="00D7126B" w:rsidRPr="002B691A">
        <w:rPr>
          <w:rFonts w:cs="Times New Roman"/>
          <w:szCs w:val="24"/>
          <w:lang w:val="en-US"/>
        </w:rPr>
        <w:t>.</w:t>
      </w:r>
      <w:r w:rsidRPr="002B691A">
        <w:rPr>
          <w:rFonts w:cs="Times New Roman"/>
          <w:szCs w:val="24"/>
          <w:lang w:val="en-US"/>
        </w:rPr>
        <w:t>” (Mehlman 200</w:t>
      </w:r>
      <w:r w:rsidR="00051224" w:rsidRPr="002B691A">
        <w:rPr>
          <w:rFonts w:cs="Times New Roman"/>
          <w:szCs w:val="24"/>
          <w:lang w:val="en-US"/>
        </w:rPr>
        <w:t>0</w:t>
      </w:r>
      <w:r w:rsidR="00020742" w:rsidRPr="002B691A">
        <w:rPr>
          <w:rFonts w:cs="Times New Roman"/>
          <w:szCs w:val="24"/>
          <w:lang w:val="en-US"/>
        </w:rPr>
        <w:t>,</w:t>
      </w:r>
      <w:r w:rsidRPr="002B691A">
        <w:rPr>
          <w:rFonts w:cs="Times New Roman"/>
          <w:szCs w:val="24"/>
          <w:lang w:val="en-US"/>
        </w:rPr>
        <w:t xml:space="preserve"> 119) When France surrendered, and the Vichy state was erected, the Allies installed a blockade in the Mediterranean Sea to prevent the French fleet and colonies from falling into German hands. </w:t>
      </w:r>
      <w:r w:rsidR="00020742" w:rsidRPr="002B691A">
        <w:rPr>
          <w:rFonts w:cs="Times New Roman"/>
          <w:szCs w:val="24"/>
          <w:lang w:val="en-US"/>
        </w:rPr>
        <w:t xml:space="preserve">Only </w:t>
      </w:r>
      <w:r w:rsidRPr="002B691A">
        <w:rPr>
          <w:rFonts w:cs="Times New Roman"/>
          <w:szCs w:val="24"/>
          <w:lang w:val="en-US"/>
        </w:rPr>
        <w:t>b</w:t>
      </w:r>
      <w:r w:rsidR="00F04FF7" w:rsidRPr="002B691A">
        <w:rPr>
          <w:rFonts w:cs="Times New Roman"/>
          <w:szCs w:val="24"/>
          <w:lang w:val="en-US"/>
        </w:rPr>
        <w:t>y</w:t>
      </w:r>
      <w:r w:rsidRPr="002B691A">
        <w:rPr>
          <w:rFonts w:cs="Times New Roman"/>
          <w:szCs w:val="24"/>
          <w:lang w:val="en-US"/>
        </w:rPr>
        <w:t xml:space="preserve"> starving France, so it was claimed, could one defeat Nazi</w:t>
      </w:r>
      <w:r w:rsidR="00D7126B" w:rsidRPr="002B691A">
        <w:rPr>
          <w:rFonts w:cs="Times New Roman"/>
          <w:szCs w:val="24"/>
          <w:lang w:val="en-US"/>
        </w:rPr>
        <w:t xml:space="preserve"> </w:t>
      </w:r>
      <w:r w:rsidRPr="002B691A">
        <w:rPr>
          <w:rFonts w:cs="Times New Roman"/>
          <w:szCs w:val="24"/>
          <w:lang w:val="en-US"/>
        </w:rPr>
        <w:t>Germany. Rougier, however, feared that this would be nothing but “peace built on</w:t>
      </w:r>
      <w:r w:rsidR="00C90412" w:rsidRPr="002B691A">
        <w:rPr>
          <w:rFonts w:cs="Times New Roman"/>
          <w:szCs w:val="24"/>
          <w:lang w:val="en-US"/>
        </w:rPr>
        <w:t xml:space="preserve"> a</w:t>
      </w:r>
      <w:r w:rsidR="00FB5550" w:rsidRPr="002B691A">
        <w:rPr>
          <w:rFonts w:cs="Times New Roman"/>
          <w:szCs w:val="24"/>
          <w:lang w:val="en-US"/>
        </w:rPr>
        <w:t xml:space="preserve"> children’s</w:t>
      </w:r>
      <w:r w:rsidRPr="002B691A">
        <w:rPr>
          <w:rFonts w:cs="Times New Roman"/>
          <w:szCs w:val="24"/>
          <w:lang w:val="en-US"/>
        </w:rPr>
        <w:t xml:space="preserve"> graveyard</w:t>
      </w:r>
      <w:r w:rsidR="00D7126B" w:rsidRPr="002B691A">
        <w:rPr>
          <w:rFonts w:cs="Times New Roman"/>
          <w:szCs w:val="24"/>
          <w:lang w:val="en-US"/>
        </w:rPr>
        <w:t>.</w:t>
      </w:r>
      <w:r w:rsidRPr="002B691A">
        <w:rPr>
          <w:rFonts w:cs="Times New Roman"/>
          <w:szCs w:val="24"/>
          <w:lang w:val="en-US"/>
        </w:rPr>
        <w:t xml:space="preserve">” (Rougier </w:t>
      </w:r>
      <w:r w:rsidR="00F24121" w:rsidRPr="002B691A">
        <w:rPr>
          <w:rFonts w:cs="Times New Roman"/>
          <w:szCs w:val="24"/>
          <w:lang w:val="en-US"/>
        </w:rPr>
        <w:t>1947</w:t>
      </w:r>
      <w:r w:rsidR="00020742" w:rsidRPr="002B691A">
        <w:rPr>
          <w:rFonts w:cs="Times New Roman"/>
          <w:szCs w:val="24"/>
          <w:lang w:val="en-US"/>
        </w:rPr>
        <w:t>,</w:t>
      </w:r>
      <w:r w:rsidRPr="002B691A">
        <w:rPr>
          <w:rFonts w:cs="Times New Roman"/>
          <w:szCs w:val="24"/>
          <w:lang w:val="en-US"/>
        </w:rPr>
        <w:t xml:space="preserve"> 53)</w:t>
      </w:r>
    </w:p>
    <w:p w14:paraId="560612B6" w14:textId="42A66FA7" w:rsidR="00E343E2" w:rsidRPr="002B691A" w:rsidRDefault="00E343E2" w:rsidP="00267DBC">
      <w:pPr>
        <w:rPr>
          <w:rFonts w:cs="Times New Roman"/>
          <w:szCs w:val="24"/>
          <w:lang w:val="en-US"/>
        </w:rPr>
      </w:pPr>
      <w:r w:rsidRPr="002B691A">
        <w:rPr>
          <w:rFonts w:cs="Times New Roman"/>
          <w:szCs w:val="24"/>
          <w:lang w:val="en-US"/>
        </w:rPr>
        <w:t xml:space="preserve">After exploring </w:t>
      </w:r>
      <w:r w:rsidR="00F04FF7" w:rsidRPr="002B691A">
        <w:rPr>
          <w:rFonts w:cs="Times New Roman"/>
          <w:szCs w:val="24"/>
          <w:lang w:val="en-US"/>
        </w:rPr>
        <w:t>possibilities</w:t>
      </w:r>
      <w:r w:rsidRPr="002B691A">
        <w:rPr>
          <w:rFonts w:cs="Times New Roman"/>
          <w:szCs w:val="24"/>
          <w:lang w:val="en-US"/>
        </w:rPr>
        <w:t xml:space="preserve"> with the British consul in Geneva, Rougier proposed to </w:t>
      </w:r>
      <w:proofErr w:type="spellStart"/>
      <w:r w:rsidRPr="002B691A">
        <w:rPr>
          <w:rFonts w:cs="Times New Roman"/>
          <w:szCs w:val="24"/>
          <w:lang w:val="en-US"/>
        </w:rPr>
        <w:t>Pétain</w:t>
      </w:r>
      <w:proofErr w:type="spellEnd"/>
      <w:r w:rsidRPr="002B691A">
        <w:rPr>
          <w:rFonts w:cs="Times New Roman"/>
          <w:szCs w:val="24"/>
          <w:lang w:val="en-US"/>
        </w:rPr>
        <w:t xml:space="preserve"> to </w:t>
      </w:r>
      <w:proofErr w:type="spellStart"/>
      <w:r w:rsidRPr="002B691A">
        <w:rPr>
          <w:rFonts w:cs="Times New Roman"/>
          <w:szCs w:val="24"/>
          <w:lang w:val="en-US"/>
        </w:rPr>
        <w:t>to</w:t>
      </w:r>
      <w:proofErr w:type="spellEnd"/>
      <w:r w:rsidRPr="002B691A">
        <w:rPr>
          <w:rFonts w:cs="Times New Roman"/>
          <w:szCs w:val="24"/>
          <w:lang w:val="en-US"/>
        </w:rPr>
        <w:t xml:space="preserve"> negotiate with the British government. According to Rougier</w:t>
      </w:r>
      <w:r w:rsidR="00F04FF7" w:rsidRPr="002B691A">
        <w:rPr>
          <w:rFonts w:cs="Times New Roman"/>
          <w:szCs w:val="24"/>
          <w:lang w:val="en-US"/>
        </w:rPr>
        <w:t>,</w:t>
      </w:r>
      <w:r w:rsidRPr="002B691A">
        <w:rPr>
          <w:rFonts w:cs="Times New Roman"/>
          <w:szCs w:val="24"/>
          <w:lang w:val="en-US"/>
        </w:rPr>
        <w:t xml:space="preserve"> </w:t>
      </w:r>
      <w:proofErr w:type="spellStart"/>
      <w:r w:rsidRPr="002B691A">
        <w:rPr>
          <w:rFonts w:cs="Times New Roman"/>
          <w:szCs w:val="24"/>
          <w:lang w:val="en-US"/>
        </w:rPr>
        <w:t>Pétain</w:t>
      </w:r>
      <w:proofErr w:type="spellEnd"/>
      <w:r w:rsidRPr="002B691A">
        <w:rPr>
          <w:rFonts w:cs="Times New Roman"/>
          <w:szCs w:val="24"/>
          <w:lang w:val="en-US"/>
        </w:rPr>
        <w:t xml:space="preserve"> agreed to this and</w:t>
      </w:r>
      <w:r w:rsidR="00F24121" w:rsidRPr="002B691A">
        <w:rPr>
          <w:rFonts w:cs="Times New Roman"/>
          <w:szCs w:val="24"/>
          <w:lang w:val="en-US"/>
        </w:rPr>
        <w:t xml:space="preserve"> Rougier reached</w:t>
      </w:r>
      <w:r w:rsidRPr="002B691A">
        <w:rPr>
          <w:rFonts w:cs="Times New Roman"/>
          <w:szCs w:val="24"/>
          <w:lang w:val="en-US"/>
        </w:rPr>
        <w:t xml:space="preserve"> London on 22 October 1940, where he </w:t>
      </w:r>
      <w:r w:rsidR="00F24121" w:rsidRPr="002B691A">
        <w:rPr>
          <w:rFonts w:cs="Times New Roman"/>
          <w:szCs w:val="24"/>
          <w:lang w:val="en-US"/>
        </w:rPr>
        <w:t>was</w:t>
      </w:r>
      <w:r w:rsidRPr="002B691A">
        <w:rPr>
          <w:rFonts w:cs="Times New Roman"/>
          <w:szCs w:val="24"/>
          <w:lang w:val="en-US"/>
        </w:rPr>
        <w:t xml:space="preserve"> welcomed by Sir Alexander C</w:t>
      </w:r>
      <w:r w:rsidR="00F24121" w:rsidRPr="002B691A">
        <w:rPr>
          <w:rFonts w:cs="Times New Roman"/>
          <w:szCs w:val="24"/>
          <w:lang w:val="en-US"/>
        </w:rPr>
        <w:t xml:space="preserve">adogan and Lord Halifax. On 25 October </w:t>
      </w:r>
      <w:r w:rsidRPr="002B691A">
        <w:rPr>
          <w:rFonts w:cs="Times New Roman"/>
          <w:szCs w:val="24"/>
          <w:lang w:val="en-US"/>
        </w:rPr>
        <w:t xml:space="preserve">he </w:t>
      </w:r>
      <w:r w:rsidR="00F24121" w:rsidRPr="002B691A">
        <w:rPr>
          <w:rFonts w:cs="Times New Roman"/>
          <w:szCs w:val="24"/>
          <w:lang w:val="en-US"/>
        </w:rPr>
        <w:t>met</w:t>
      </w:r>
      <w:r w:rsidRPr="002B691A">
        <w:rPr>
          <w:rFonts w:cs="Times New Roman"/>
          <w:szCs w:val="24"/>
          <w:lang w:val="en-US"/>
        </w:rPr>
        <w:t xml:space="preserve"> with Churchill himself. Rougier and Churchill reached, according to the former, a ‘gentlemen’s agreement’: France would </w:t>
      </w:r>
      <w:r w:rsidR="00051224" w:rsidRPr="002B691A">
        <w:rPr>
          <w:rFonts w:cs="Times New Roman"/>
          <w:szCs w:val="24"/>
          <w:lang w:val="en-US"/>
        </w:rPr>
        <w:t xml:space="preserve">neither </w:t>
      </w:r>
      <w:r w:rsidRPr="002B691A">
        <w:rPr>
          <w:rFonts w:cs="Times New Roman"/>
          <w:szCs w:val="24"/>
          <w:lang w:val="en-US"/>
        </w:rPr>
        <w:t xml:space="preserve">surrender their fleet nor their colonial outputs to the Axis powers, whereas the British would lift the blockade and stop the </w:t>
      </w:r>
      <w:r w:rsidRPr="002B691A">
        <w:rPr>
          <w:rFonts w:cs="Times New Roman"/>
          <w:i/>
          <w:szCs w:val="24"/>
          <w:lang w:val="en-US"/>
        </w:rPr>
        <w:t xml:space="preserve">ad hominem </w:t>
      </w:r>
      <w:r w:rsidRPr="002B691A">
        <w:rPr>
          <w:rFonts w:cs="Times New Roman"/>
          <w:szCs w:val="24"/>
          <w:lang w:val="en-US"/>
        </w:rPr>
        <w:t xml:space="preserve">attacks on BBC radio on </w:t>
      </w:r>
      <w:proofErr w:type="spellStart"/>
      <w:r w:rsidRPr="002B691A">
        <w:rPr>
          <w:rFonts w:cs="Times New Roman"/>
          <w:szCs w:val="24"/>
          <w:lang w:val="en-US"/>
        </w:rPr>
        <w:t>Pétain</w:t>
      </w:r>
      <w:proofErr w:type="spellEnd"/>
      <w:r w:rsidRPr="002B691A">
        <w:rPr>
          <w:rFonts w:cs="Times New Roman"/>
          <w:szCs w:val="24"/>
          <w:lang w:val="en-US"/>
        </w:rPr>
        <w:t>.</w:t>
      </w:r>
      <w:r w:rsidR="00F30F2E" w:rsidRPr="002B691A">
        <w:rPr>
          <w:rFonts w:cs="Times New Roman"/>
          <w:szCs w:val="24"/>
          <w:lang w:val="en-US"/>
        </w:rPr>
        <w:t xml:space="preserve"> M</w:t>
      </w:r>
      <w:r w:rsidRPr="002B691A">
        <w:rPr>
          <w:rFonts w:cs="Times New Roman"/>
          <w:szCs w:val="24"/>
          <w:lang w:val="en-US"/>
        </w:rPr>
        <w:t xml:space="preserve">ilitary actions between Gaullist and Vichy troops should </w:t>
      </w:r>
      <w:r w:rsidR="00F30F2E" w:rsidRPr="002B691A">
        <w:rPr>
          <w:rFonts w:cs="Times New Roman"/>
          <w:szCs w:val="24"/>
          <w:lang w:val="en-US"/>
        </w:rPr>
        <w:t xml:space="preserve">moreover </w:t>
      </w:r>
      <w:r w:rsidRPr="002B691A">
        <w:rPr>
          <w:rFonts w:cs="Times New Roman"/>
          <w:szCs w:val="24"/>
          <w:lang w:val="en-US"/>
        </w:rPr>
        <w:t>be prevented and Rougier was not to disclose anything about this meeting to the Gaullist camp.</w:t>
      </w:r>
    </w:p>
    <w:p w14:paraId="4208BA37" w14:textId="06163C0D" w:rsidR="00E343E2" w:rsidRPr="002B691A" w:rsidRDefault="00F30F2E" w:rsidP="00267DBC">
      <w:pPr>
        <w:rPr>
          <w:rFonts w:cs="Times New Roman"/>
          <w:szCs w:val="24"/>
          <w:lang w:val="en-US"/>
        </w:rPr>
      </w:pPr>
      <w:r w:rsidRPr="002B691A">
        <w:rPr>
          <w:rFonts w:cs="Times New Roman"/>
          <w:szCs w:val="24"/>
          <w:lang w:val="en-US"/>
        </w:rPr>
        <w:t>Rougier then returned</w:t>
      </w:r>
      <w:r w:rsidR="00E343E2" w:rsidRPr="002B691A">
        <w:rPr>
          <w:rFonts w:cs="Times New Roman"/>
          <w:szCs w:val="24"/>
          <w:lang w:val="en-US"/>
        </w:rPr>
        <w:t xml:space="preserve"> to France, through Lisbon and Algiers, where he </w:t>
      </w:r>
      <w:r w:rsidRPr="002B691A">
        <w:rPr>
          <w:rFonts w:cs="Times New Roman"/>
          <w:szCs w:val="24"/>
          <w:lang w:val="en-US"/>
        </w:rPr>
        <w:t>met</w:t>
      </w:r>
      <w:r w:rsidR="00E343E2" w:rsidRPr="002B691A">
        <w:rPr>
          <w:rFonts w:cs="Times New Roman"/>
          <w:szCs w:val="24"/>
          <w:lang w:val="en-US"/>
        </w:rPr>
        <w:t xml:space="preserve"> Maxime Weygand, the Delegate-General in French North Africa for Vichy France and briefed him about the new agreement. On 8 November Rougier </w:t>
      </w:r>
      <w:r w:rsidRPr="002B691A">
        <w:rPr>
          <w:rFonts w:cs="Times New Roman"/>
          <w:szCs w:val="24"/>
          <w:lang w:val="en-US"/>
        </w:rPr>
        <w:t xml:space="preserve">was back in Vichy, handing </w:t>
      </w:r>
      <w:r w:rsidR="00E343E2" w:rsidRPr="002B691A">
        <w:rPr>
          <w:rFonts w:cs="Times New Roman"/>
          <w:szCs w:val="24"/>
          <w:lang w:val="en-US"/>
        </w:rPr>
        <w:t xml:space="preserve">over the documents to </w:t>
      </w:r>
      <w:proofErr w:type="spellStart"/>
      <w:r w:rsidR="00E343E2" w:rsidRPr="002B691A">
        <w:rPr>
          <w:rFonts w:cs="Times New Roman"/>
          <w:szCs w:val="24"/>
          <w:lang w:val="en-US"/>
        </w:rPr>
        <w:t>Pétain</w:t>
      </w:r>
      <w:proofErr w:type="spellEnd"/>
      <w:r w:rsidR="00E343E2" w:rsidRPr="002B691A">
        <w:rPr>
          <w:rFonts w:cs="Times New Roman"/>
          <w:szCs w:val="24"/>
          <w:lang w:val="en-US"/>
        </w:rPr>
        <w:t xml:space="preserve">. Afterward Rougier moved to Geneva, where in December he received the </w:t>
      </w:r>
      <w:r w:rsidRPr="002B691A">
        <w:rPr>
          <w:rFonts w:cs="Times New Roman"/>
          <w:szCs w:val="24"/>
          <w:lang w:val="en-US"/>
        </w:rPr>
        <w:t>news of</w:t>
      </w:r>
      <w:r w:rsidR="00E343E2" w:rsidRPr="002B691A">
        <w:rPr>
          <w:rFonts w:cs="Times New Roman"/>
          <w:szCs w:val="24"/>
          <w:lang w:val="en-US"/>
        </w:rPr>
        <w:t xml:space="preserve"> a fellowship from the Rockefeller Foundation to go to New York, with a two-year contract </w:t>
      </w:r>
      <w:r w:rsidRPr="002B691A">
        <w:rPr>
          <w:rFonts w:cs="Times New Roman"/>
          <w:szCs w:val="24"/>
          <w:lang w:val="en-US"/>
        </w:rPr>
        <w:t>at</w:t>
      </w:r>
      <w:r w:rsidR="00E343E2" w:rsidRPr="002B691A">
        <w:rPr>
          <w:rFonts w:cs="Times New Roman"/>
          <w:szCs w:val="24"/>
          <w:lang w:val="en-US"/>
        </w:rPr>
        <w:t xml:space="preserve"> the New School for Social Research (Berndt </w:t>
      </w:r>
      <w:r w:rsidR="00062F1C" w:rsidRPr="002B691A">
        <w:rPr>
          <w:rFonts w:cs="Times New Roman"/>
          <w:szCs w:val="24"/>
          <w:lang w:val="en-US"/>
        </w:rPr>
        <w:t>and</w:t>
      </w:r>
      <w:r w:rsidR="00E343E2" w:rsidRPr="002B691A">
        <w:rPr>
          <w:rFonts w:cs="Times New Roman"/>
          <w:szCs w:val="24"/>
          <w:lang w:val="en-US"/>
        </w:rPr>
        <w:t xml:space="preserve"> Mario</w:t>
      </w:r>
      <w:r w:rsidR="001A3450" w:rsidRPr="002B691A">
        <w:rPr>
          <w:rFonts w:cs="Times New Roman"/>
          <w:szCs w:val="24"/>
          <w:lang w:val="en-US"/>
        </w:rPr>
        <w:t>n</w:t>
      </w:r>
      <w:r w:rsidR="00E343E2" w:rsidRPr="002B691A">
        <w:rPr>
          <w:rFonts w:cs="Times New Roman"/>
          <w:szCs w:val="24"/>
          <w:lang w:val="en-US"/>
        </w:rPr>
        <w:t xml:space="preserve"> </w:t>
      </w:r>
      <w:r w:rsidRPr="002B691A">
        <w:rPr>
          <w:rFonts w:cs="Times New Roman"/>
          <w:szCs w:val="24"/>
          <w:lang w:val="en-US"/>
        </w:rPr>
        <w:t>2006</w:t>
      </w:r>
      <w:r w:rsidR="00020742" w:rsidRPr="002B691A">
        <w:rPr>
          <w:rFonts w:cs="Times New Roman"/>
          <w:szCs w:val="24"/>
          <w:lang w:val="en-US"/>
        </w:rPr>
        <w:t>,</w:t>
      </w:r>
      <w:r w:rsidRPr="002B691A">
        <w:rPr>
          <w:rFonts w:cs="Times New Roman"/>
          <w:szCs w:val="24"/>
          <w:lang w:val="en-US"/>
        </w:rPr>
        <w:t xml:space="preserve"> </w:t>
      </w:r>
      <w:r w:rsidR="00E343E2" w:rsidRPr="002B691A">
        <w:rPr>
          <w:rFonts w:cs="Times New Roman"/>
          <w:szCs w:val="24"/>
          <w:lang w:val="en-US"/>
        </w:rPr>
        <w:t>58).</w:t>
      </w:r>
    </w:p>
    <w:p w14:paraId="63DCB19C" w14:textId="329703BA" w:rsidR="00E343E2" w:rsidRPr="002B691A" w:rsidRDefault="00E343E2" w:rsidP="00267DBC">
      <w:pPr>
        <w:rPr>
          <w:rFonts w:cs="Times New Roman"/>
          <w:szCs w:val="24"/>
          <w:lang w:val="en-US"/>
        </w:rPr>
      </w:pPr>
      <w:r w:rsidRPr="002B691A">
        <w:rPr>
          <w:rFonts w:cs="Times New Roman"/>
          <w:szCs w:val="24"/>
          <w:lang w:val="en-US"/>
        </w:rPr>
        <w:lastRenderedPageBreak/>
        <w:t>In New York, and especially at the New School, Rougier encountered a radically different conte</w:t>
      </w:r>
      <w:r w:rsidR="00F30F2E" w:rsidRPr="002B691A">
        <w:rPr>
          <w:rFonts w:cs="Times New Roman"/>
          <w:szCs w:val="24"/>
          <w:lang w:val="en-US"/>
        </w:rPr>
        <w:t xml:space="preserve">xt. Most French émigrés were Gaullist, members of </w:t>
      </w:r>
      <w:r w:rsidR="00F30F2E" w:rsidRPr="002B691A">
        <w:rPr>
          <w:rFonts w:cs="Times New Roman"/>
          <w:i/>
          <w:szCs w:val="24"/>
          <w:lang w:val="en-US"/>
        </w:rPr>
        <w:t>Free France</w:t>
      </w:r>
      <w:r w:rsidRPr="002B691A">
        <w:rPr>
          <w:rFonts w:cs="Times New Roman"/>
          <w:szCs w:val="24"/>
          <w:lang w:val="en-US"/>
        </w:rPr>
        <w:t xml:space="preserve"> and proponents of the blockade in their ideological struggle against Vichy France.</w:t>
      </w:r>
      <w:r w:rsidR="0042312E" w:rsidRPr="002B691A">
        <w:rPr>
          <w:rStyle w:val="Eindnootmarkering"/>
          <w:rFonts w:cs="Times New Roman"/>
          <w:szCs w:val="24"/>
          <w:lang w:val="en-US"/>
        </w:rPr>
        <w:endnoteReference w:id="51"/>
      </w:r>
      <w:r w:rsidR="0042312E" w:rsidRPr="002B691A">
        <w:rPr>
          <w:rFonts w:cs="Times New Roman"/>
          <w:szCs w:val="24"/>
          <w:lang w:val="en-US"/>
        </w:rPr>
        <w:t xml:space="preserve"> </w:t>
      </w:r>
      <w:r w:rsidRPr="002B691A">
        <w:rPr>
          <w:rFonts w:cs="Times New Roman"/>
          <w:szCs w:val="24"/>
          <w:lang w:val="en-US"/>
        </w:rPr>
        <w:t xml:space="preserve">In 1941 the </w:t>
      </w:r>
      <w:r w:rsidRPr="002B691A">
        <w:rPr>
          <w:rFonts w:cs="Times New Roman"/>
          <w:i/>
          <w:szCs w:val="24"/>
          <w:lang w:val="en-US"/>
        </w:rPr>
        <w:t>École Libre des Hautes Etudes</w:t>
      </w:r>
      <w:r w:rsidRPr="002B691A">
        <w:rPr>
          <w:rFonts w:cs="Times New Roman"/>
          <w:szCs w:val="24"/>
          <w:lang w:val="en-US"/>
        </w:rPr>
        <w:t xml:space="preserve"> was created as a separate </w:t>
      </w:r>
      <w:proofErr w:type="gramStart"/>
      <w:r w:rsidRPr="002B691A">
        <w:rPr>
          <w:rFonts w:cs="Times New Roman"/>
          <w:szCs w:val="24"/>
          <w:lang w:val="en-US"/>
        </w:rPr>
        <w:t>institution, but</w:t>
      </w:r>
      <w:proofErr w:type="gramEnd"/>
      <w:r w:rsidRPr="002B691A">
        <w:rPr>
          <w:rFonts w:cs="Times New Roman"/>
          <w:szCs w:val="24"/>
          <w:lang w:val="en-US"/>
        </w:rPr>
        <w:t xml:space="preserve"> linked to the New School (</w:t>
      </w:r>
      <w:proofErr w:type="spellStart"/>
      <w:r w:rsidRPr="002B691A">
        <w:rPr>
          <w:rFonts w:cs="Times New Roman"/>
          <w:szCs w:val="24"/>
          <w:lang w:val="en-US"/>
        </w:rPr>
        <w:t>Zolberg</w:t>
      </w:r>
      <w:proofErr w:type="spellEnd"/>
      <w:r w:rsidRPr="002B691A">
        <w:rPr>
          <w:rFonts w:cs="Times New Roman"/>
          <w:szCs w:val="24"/>
          <w:lang w:val="en-US"/>
        </w:rPr>
        <w:t xml:space="preserve"> 1998; </w:t>
      </w:r>
      <w:proofErr w:type="spellStart"/>
      <w:r w:rsidRPr="002B691A">
        <w:rPr>
          <w:rFonts w:cs="Times New Roman"/>
          <w:szCs w:val="24"/>
          <w:lang w:val="en-US"/>
        </w:rPr>
        <w:t>Loyer</w:t>
      </w:r>
      <w:proofErr w:type="spellEnd"/>
      <w:r w:rsidRPr="002B691A">
        <w:rPr>
          <w:rFonts w:cs="Times New Roman"/>
          <w:szCs w:val="24"/>
          <w:lang w:val="en-US"/>
        </w:rPr>
        <w:t xml:space="preserve"> 2005). Despite claiming to be non-political, the </w:t>
      </w:r>
      <w:r w:rsidRPr="002B691A">
        <w:rPr>
          <w:rFonts w:cs="Times New Roman"/>
          <w:i/>
          <w:szCs w:val="24"/>
          <w:lang w:val="en-US"/>
        </w:rPr>
        <w:t>École</w:t>
      </w:r>
      <w:r w:rsidR="00F30F2E" w:rsidRPr="002B691A">
        <w:rPr>
          <w:rFonts w:cs="Times New Roman"/>
          <w:i/>
          <w:szCs w:val="24"/>
          <w:lang w:val="en-US"/>
        </w:rPr>
        <w:t xml:space="preserve"> Libre</w:t>
      </w:r>
      <w:r w:rsidRPr="002B691A">
        <w:rPr>
          <w:rFonts w:cs="Times New Roman"/>
          <w:szCs w:val="24"/>
          <w:lang w:val="en-US"/>
        </w:rPr>
        <w:t xml:space="preserve"> was </w:t>
      </w:r>
      <w:r w:rsidRPr="002B691A">
        <w:rPr>
          <w:rFonts w:cs="Times New Roman"/>
          <w:i/>
          <w:szCs w:val="24"/>
          <w:lang w:val="en-US"/>
        </w:rPr>
        <w:t>de facto</w:t>
      </w:r>
      <w:r w:rsidRPr="002B691A">
        <w:rPr>
          <w:rFonts w:cs="Times New Roman"/>
          <w:szCs w:val="24"/>
          <w:lang w:val="en-US"/>
        </w:rPr>
        <w:t xml:space="preserve"> linked with the Gaullist cause, perhaps best shown by the fact that the American authorities wanted to register the school under the Foreign Agents Registration Act. This resulted in a controversy within the school, and the </w:t>
      </w:r>
      <w:proofErr w:type="spellStart"/>
      <w:r w:rsidRPr="002B691A">
        <w:rPr>
          <w:rFonts w:cs="Times New Roman"/>
          <w:szCs w:val="24"/>
          <w:lang w:val="en-US"/>
        </w:rPr>
        <w:t>neothomist</w:t>
      </w:r>
      <w:proofErr w:type="spellEnd"/>
      <w:r w:rsidRPr="002B691A">
        <w:rPr>
          <w:rFonts w:cs="Times New Roman"/>
          <w:szCs w:val="24"/>
          <w:lang w:val="en-US"/>
        </w:rPr>
        <w:t xml:space="preserve"> Jacques Maritain resigned as secretary-general, but the school was saved in the hands of a new generation of scholars, such as Claude Lévi-Strauss.</w:t>
      </w:r>
    </w:p>
    <w:p w14:paraId="2496A183" w14:textId="2E7B2AFC" w:rsidR="00E343E2" w:rsidRPr="002B691A" w:rsidRDefault="00E343E2" w:rsidP="00267DBC">
      <w:pPr>
        <w:rPr>
          <w:rFonts w:cs="Times New Roman"/>
          <w:szCs w:val="24"/>
          <w:lang w:val="en-US"/>
        </w:rPr>
      </w:pPr>
      <w:r w:rsidRPr="002B691A">
        <w:rPr>
          <w:rFonts w:cs="Times New Roman"/>
          <w:szCs w:val="24"/>
          <w:lang w:val="en-US"/>
        </w:rPr>
        <w:t xml:space="preserve">As to be expected, this resulted in several conflicts between the school and Rougier. Rougier became </w:t>
      </w:r>
      <w:r w:rsidR="00F30F2E" w:rsidRPr="002B691A">
        <w:rPr>
          <w:rFonts w:cs="Times New Roman"/>
          <w:i/>
          <w:szCs w:val="24"/>
          <w:lang w:val="en-US"/>
        </w:rPr>
        <w:t>persona</w:t>
      </w:r>
      <w:r w:rsidRPr="002B691A">
        <w:rPr>
          <w:rFonts w:cs="Times New Roman"/>
          <w:i/>
          <w:szCs w:val="24"/>
          <w:lang w:val="en-US"/>
        </w:rPr>
        <w:t xml:space="preserve"> non grata </w:t>
      </w:r>
      <w:r w:rsidR="00F30F2E" w:rsidRPr="002B691A">
        <w:rPr>
          <w:rFonts w:cs="Times New Roman"/>
          <w:szCs w:val="24"/>
          <w:lang w:val="en-US"/>
        </w:rPr>
        <w:t>by</w:t>
      </w:r>
      <w:r w:rsidRPr="002B691A">
        <w:rPr>
          <w:rFonts w:cs="Times New Roman"/>
          <w:szCs w:val="24"/>
          <w:lang w:val="en-US"/>
        </w:rPr>
        <w:t xml:space="preserve"> </w:t>
      </w:r>
      <w:r w:rsidR="00F30F2E" w:rsidRPr="002B691A">
        <w:rPr>
          <w:rFonts w:cs="Times New Roman"/>
          <w:szCs w:val="24"/>
          <w:lang w:val="en-US"/>
        </w:rPr>
        <w:t xml:space="preserve">refusing </w:t>
      </w:r>
      <w:r w:rsidRPr="002B691A">
        <w:rPr>
          <w:rFonts w:cs="Times New Roman"/>
          <w:szCs w:val="24"/>
          <w:lang w:val="en-US"/>
        </w:rPr>
        <w:t xml:space="preserve">to become a member of the </w:t>
      </w:r>
      <w:proofErr w:type="spellStart"/>
      <w:r w:rsidRPr="002B691A">
        <w:rPr>
          <w:rFonts w:cs="Times New Roman"/>
          <w:i/>
          <w:szCs w:val="24"/>
          <w:lang w:val="en-US"/>
        </w:rPr>
        <w:t>Comité</w:t>
      </w:r>
      <w:proofErr w:type="spellEnd"/>
      <w:r w:rsidRPr="002B691A">
        <w:rPr>
          <w:rFonts w:cs="Times New Roman"/>
          <w:i/>
          <w:szCs w:val="24"/>
          <w:lang w:val="en-US"/>
        </w:rPr>
        <w:t xml:space="preserve"> </w:t>
      </w:r>
      <w:proofErr w:type="spellStart"/>
      <w:r w:rsidRPr="002B691A">
        <w:rPr>
          <w:rFonts w:cs="Times New Roman"/>
          <w:i/>
          <w:szCs w:val="24"/>
          <w:lang w:val="en-US"/>
        </w:rPr>
        <w:t>Français</w:t>
      </w:r>
      <w:proofErr w:type="spellEnd"/>
      <w:r w:rsidRPr="002B691A">
        <w:rPr>
          <w:rFonts w:cs="Times New Roman"/>
          <w:i/>
          <w:szCs w:val="24"/>
          <w:lang w:val="en-US"/>
        </w:rPr>
        <w:t xml:space="preserve"> de </w:t>
      </w:r>
      <w:proofErr w:type="spellStart"/>
      <w:r w:rsidRPr="002B691A">
        <w:rPr>
          <w:rFonts w:cs="Times New Roman"/>
          <w:i/>
          <w:szCs w:val="24"/>
          <w:lang w:val="en-US"/>
        </w:rPr>
        <w:t>L</w:t>
      </w:r>
      <w:r w:rsidR="00051224" w:rsidRPr="002B691A">
        <w:rPr>
          <w:rFonts w:cs="Times New Roman"/>
          <w:i/>
          <w:szCs w:val="24"/>
          <w:lang w:val="en-US"/>
        </w:rPr>
        <w:t>i</w:t>
      </w:r>
      <w:r w:rsidRPr="002B691A">
        <w:rPr>
          <w:rFonts w:cs="Times New Roman"/>
          <w:i/>
          <w:szCs w:val="24"/>
          <w:lang w:val="en-US"/>
        </w:rPr>
        <w:t>bération</w:t>
      </w:r>
      <w:proofErr w:type="spellEnd"/>
      <w:r w:rsidRPr="002B691A">
        <w:rPr>
          <w:rFonts w:cs="Times New Roman"/>
          <w:i/>
          <w:szCs w:val="24"/>
          <w:lang w:val="en-US"/>
        </w:rPr>
        <w:t xml:space="preserve"> </w:t>
      </w:r>
      <w:proofErr w:type="spellStart"/>
      <w:r w:rsidRPr="002B691A">
        <w:rPr>
          <w:rFonts w:cs="Times New Roman"/>
          <w:i/>
          <w:szCs w:val="24"/>
          <w:lang w:val="en-US"/>
        </w:rPr>
        <w:t>Nationale</w:t>
      </w:r>
      <w:proofErr w:type="spellEnd"/>
      <w:r w:rsidRPr="002B691A">
        <w:rPr>
          <w:rFonts w:cs="Times New Roman"/>
          <w:i/>
          <w:szCs w:val="24"/>
          <w:lang w:val="en-US"/>
        </w:rPr>
        <w:t xml:space="preserve">, </w:t>
      </w:r>
      <w:r w:rsidRPr="002B691A">
        <w:rPr>
          <w:rFonts w:cs="Times New Roman"/>
          <w:szCs w:val="24"/>
          <w:lang w:val="en-US"/>
        </w:rPr>
        <w:t xml:space="preserve">which was a condition to join the </w:t>
      </w:r>
      <w:r w:rsidRPr="002B691A">
        <w:rPr>
          <w:rFonts w:cs="Times New Roman"/>
          <w:i/>
          <w:szCs w:val="24"/>
          <w:lang w:val="en-US"/>
        </w:rPr>
        <w:t xml:space="preserve">École libre. </w:t>
      </w:r>
      <w:r w:rsidRPr="002B691A">
        <w:rPr>
          <w:rFonts w:cs="Times New Roman"/>
          <w:szCs w:val="24"/>
          <w:lang w:val="en-US"/>
        </w:rPr>
        <w:t>Similarly</w:t>
      </w:r>
      <w:r w:rsidR="00020742" w:rsidRPr="002B691A">
        <w:rPr>
          <w:rFonts w:cs="Times New Roman"/>
          <w:szCs w:val="24"/>
          <w:lang w:val="en-US"/>
        </w:rPr>
        <w:t>,</w:t>
      </w:r>
      <w:r w:rsidRPr="002B691A">
        <w:rPr>
          <w:rFonts w:cs="Times New Roman"/>
          <w:szCs w:val="24"/>
          <w:lang w:val="en-US"/>
        </w:rPr>
        <w:t xml:space="preserve"> he refused to join movements such as </w:t>
      </w:r>
      <w:r w:rsidRPr="002B691A">
        <w:rPr>
          <w:rFonts w:cs="Times New Roman"/>
          <w:i/>
          <w:szCs w:val="24"/>
          <w:lang w:val="en-US"/>
        </w:rPr>
        <w:t xml:space="preserve">Free France </w:t>
      </w:r>
      <w:r w:rsidRPr="002B691A">
        <w:rPr>
          <w:rFonts w:cs="Times New Roman"/>
          <w:szCs w:val="24"/>
          <w:lang w:val="en-US"/>
        </w:rPr>
        <w:t xml:space="preserve">or </w:t>
      </w:r>
      <w:r w:rsidRPr="002B691A">
        <w:rPr>
          <w:rFonts w:cs="Times New Roman"/>
          <w:i/>
          <w:szCs w:val="24"/>
          <w:lang w:val="en-US"/>
        </w:rPr>
        <w:t xml:space="preserve">France Forever. </w:t>
      </w:r>
      <w:r w:rsidR="00A6109A" w:rsidRPr="002B691A">
        <w:rPr>
          <w:rFonts w:cs="Times New Roman"/>
          <w:szCs w:val="24"/>
          <w:lang w:val="en-US"/>
        </w:rPr>
        <w:t>In November 1941</w:t>
      </w:r>
      <w:r w:rsidRPr="002B691A">
        <w:rPr>
          <w:rFonts w:cs="Times New Roman"/>
          <w:szCs w:val="24"/>
          <w:lang w:val="en-US"/>
        </w:rPr>
        <w:t xml:space="preserve"> he had to justify his decision in a letter to </w:t>
      </w:r>
      <w:r w:rsidR="00F30F2E" w:rsidRPr="002B691A">
        <w:rPr>
          <w:rFonts w:cs="Times New Roman"/>
          <w:szCs w:val="24"/>
          <w:lang w:val="en-US"/>
        </w:rPr>
        <w:t xml:space="preserve">the president of the </w:t>
      </w:r>
      <w:r w:rsidR="00A6109A" w:rsidRPr="002B691A">
        <w:rPr>
          <w:rFonts w:cs="Times New Roman"/>
          <w:i/>
          <w:szCs w:val="24"/>
          <w:lang w:val="en-US"/>
        </w:rPr>
        <w:t>École Li</w:t>
      </w:r>
      <w:r w:rsidR="00F30F2E" w:rsidRPr="002B691A">
        <w:rPr>
          <w:rFonts w:cs="Times New Roman"/>
          <w:i/>
          <w:szCs w:val="24"/>
          <w:lang w:val="en-US"/>
        </w:rPr>
        <w:t xml:space="preserve">bre, </w:t>
      </w:r>
      <w:r w:rsidRPr="002B691A">
        <w:rPr>
          <w:rFonts w:cs="Times New Roman"/>
          <w:szCs w:val="24"/>
          <w:lang w:val="en-US"/>
        </w:rPr>
        <w:t xml:space="preserve">Henri </w:t>
      </w:r>
      <w:proofErr w:type="spellStart"/>
      <w:r w:rsidRPr="002B691A">
        <w:rPr>
          <w:rFonts w:cs="Times New Roman"/>
          <w:szCs w:val="24"/>
          <w:lang w:val="en-US"/>
        </w:rPr>
        <w:t>Focillon</w:t>
      </w:r>
      <w:proofErr w:type="spellEnd"/>
      <w:r w:rsidRPr="002B691A">
        <w:rPr>
          <w:rFonts w:cs="Times New Roman"/>
          <w:szCs w:val="24"/>
          <w:lang w:val="en-US"/>
        </w:rPr>
        <w:t xml:space="preserve">. Rougier claimed that he refused because: (a) he did not want to break all diplomatic contacts between Washington and Vichy France, thereby playing into the hands of the Germans; (b) </w:t>
      </w:r>
      <w:r w:rsidR="00F30F2E" w:rsidRPr="002B691A">
        <w:rPr>
          <w:rFonts w:cs="Times New Roman"/>
          <w:szCs w:val="24"/>
          <w:lang w:val="en-US"/>
        </w:rPr>
        <w:t>the</w:t>
      </w:r>
      <w:r w:rsidRPr="002B691A">
        <w:rPr>
          <w:rFonts w:cs="Times New Roman"/>
          <w:szCs w:val="24"/>
          <w:lang w:val="en-US"/>
        </w:rPr>
        <w:t xml:space="preserve"> main focus should be sending food to the children of France, to prevent a demographic disaster from occurring; (c) the responsibility of the defeat of France is not that of the Vichy regime alone, but of the whole of the Allied forces.</w:t>
      </w:r>
    </w:p>
    <w:p w14:paraId="41BEF163" w14:textId="50FB8441" w:rsidR="00E343E2" w:rsidRPr="002B691A" w:rsidRDefault="00E343E2" w:rsidP="00267DBC">
      <w:pPr>
        <w:rPr>
          <w:rFonts w:cs="Times New Roman"/>
          <w:szCs w:val="24"/>
          <w:lang w:val="en-US"/>
        </w:rPr>
      </w:pPr>
      <w:proofErr w:type="spellStart"/>
      <w:r w:rsidRPr="002B691A">
        <w:rPr>
          <w:rFonts w:cs="Times New Roman"/>
          <w:szCs w:val="24"/>
          <w:lang w:val="en-US"/>
        </w:rPr>
        <w:t>Focillon</w:t>
      </w:r>
      <w:proofErr w:type="spellEnd"/>
      <w:r w:rsidRPr="002B691A">
        <w:rPr>
          <w:rFonts w:cs="Times New Roman"/>
          <w:szCs w:val="24"/>
          <w:lang w:val="en-US"/>
        </w:rPr>
        <w:t xml:space="preserve"> </w:t>
      </w:r>
      <w:r w:rsidR="009B1ABE" w:rsidRPr="002B691A">
        <w:rPr>
          <w:rFonts w:cs="Times New Roman"/>
          <w:szCs w:val="24"/>
          <w:lang w:val="en-US"/>
        </w:rPr>
        <w:t>was</w:t>
      </w:r>
      <w:r w:rsidRPr="002B691A">
        <w:rPr>
          <w:rFonts w:cs="Times New Roman"/>
          <w:szCs w:val="24"/>
          <w:lang w:val="en-US"/>
        </w:rPr>
        <w:t xml:space="preserve"> displeased by Rougier’s answer</w:t>
      </w:r>
      <w:r w:rsidR="009B1ABE" w:rsidRPr="002B691A">
        <w:rPr>
          <w:rFonts w:cs="Times New Roman"/>
          <w:szCs w:val="24"/>
          <w:lang w:val="en-US"/>
        </w:rPr>
        <w:t xml:space="preserve">. </w:t>
      </w:r>
      <w:r w:rsidRPr="002B691A">
        <w:rPr>
          <w:rFonts w:cs="Times New Roman"/>
          <w:szCs w:val="24"/>
          <w:lang w:val="en-US"/>
        </w:rPr>
        <w:t xml:space="preserve">In his reply, Rougier </w:t>
      </w:r>
      <w:r w:rsidR="00CA716B" w:rsidRPr="002B691A">
        <w:rPr>
          <w:rFonts w:cs="Times New Roman"/>
          <w:szCs w:val="24"/>
          <w:lang w:val="en-US"/>
        </w:rPr>
        <w:t xml:space="preserve">suggested </w:t>
      </w:r>
      <w:r w:rsidRPr="002B691A">
        <w:rPr>
          <w:rFonts w:cs="Times New Roman"/>
          <w:szCs w:val="24"/>
          <w:lang w:val="en-US"/>
        </w:rPr>
        <w:t xml:space="preserve">that the </w:t>
      </w:r>
      <w:r w:rsidRPr="002B691A">
        <w:rPr>
          <w:rFonts w:cs="Times New Roman"/>
          <w:i/>
          <w:szCs w:val="24"/>
          <w:lang w:val="en-US"/>
        </w:rPr>
        <w:t>Ecole libre</w:t>
      </w:r>
      <w:r w:rsidRPr="002B691A">
        <w:rPr>
          <w:rFonts w:cs="Times New Roman"/>
          <w:szCs w:val="24"/>
          <w:lang w:val="en-US"/>
        </w:rPr>
        <w:t xml:space="preserve"> proved to be not so free after all, since “it demonstrates through its recruitment criteria that, in the guise of an institution of higher learning, it is intent on being an instrument of political propaganda” (Mehlman</w:t>
      </w:r>
      <w:r w:rsidR="00020742" w:rsidRPr="002B691A">
        <w:rPr>
          <w:rFonts w:cs="Times New Roman"/>
          <w:szCs w:val="24"/>
          <w:lang w:val="en-US"/>
        </w:rPr>
        <w:t xml:space="preserve"> </w:t>
      </w:r>
      <w:r w:rsidRPr="002B691A">
        <w:rPr>
          <w:rFonts w:cs="Times New Roman"/>
          <w:szCs w:val="24"/>
          <w:lang w:val="en-US"/>
        </w:rPr>
        <w:t>2000</w:t>
      </w:r>
      <w:r w:rsidR="00020742" w:rsidRPr="002B691A">
        <w:rPr>
          <w:rFonts w:cs="Times New Roman"/>
          <w:szCs w:val="24"/>
          <w:lang w:val="en-US"/>
        </w:rPr>
        <w:t>,</w:t>
      </w:r>
      <w:r w:rsidRPr="002B691A">
        <w:rPr>
          <w:rFonts w:cs="Times New Roman"/>
          <w:szCs w:val="24"/>
          <w:lang w:val="en-US"/>
        </w:rPr>
        <w:t xml:space="preserve"> 131). Rougier would eventually find a new job at St. John’s College.</w:t>
      </w:r>
    </w:p>
    <w:p w14:paraId="553F31CA" w14:textId="5C0D91E5" w:rsidR="00E343E2" w:rsidRPr="002B691A" w:rsidRDefault="00E343E2" w:rsidP="00267DBC">
      <w:pPr>
        <w:rPr>
          <w:rFonts w:cs="Times New Roman"/>
          <w:szCs w:val="24"/>
          <w:lang w:val="en-US"/>
        </w:rPr>
      </w:pPr>
      <w:r w:rsidRPr="002B691A">
        <w:rPr>
          <w:rFonts w:cs="Times New Roman"/>
          <w:szCs w:val="24"/>
          <w:lang w:val="en-US"/>
        </w:rPr>
        <w:lastRenderedPageBreak/>
        <w:t xml:space="preserve">The subsequent years were less eventful for Rougier, although he kept pleading for </w:t>
      </w:r>
      <w:r w:rsidR="00F30F2E" w:rsidRPr="002B691A">
        <w:rPr>
          <w:rFonts w:cs="Times New Roman"/>
          <w:szCs w:val="24"/>
          <w:lang w:val="en-US"/>
        </w:rPr>
        <w:t>lifting the blockade</w:t>
      </w:r>
      <w:r w:rsidRPr="002B691A">
        <w:rPr>
          <w:rFonts w:cs="Times New Roman"/>
          <w:szCs w:val="24"/>
          <w:lang w:val="en-US"/>
        </w:rPr>
        <w:t xml:space="preserve">. </w:t>
      </w:r>
      <w:r w:rsidR="00F30F2E" w:rsidRPr="002B691A">
        <w:rPr>
          <w:rFonts w:cs="Times New Roman"/>
          <w:szCs w:val="24"/>
          <w:lang w:val="en-US"/>
        </w:rPr>
        <w:t>S</w:t>
      </w:r>
      <w:r w:rsidRPr="002B691A">
        <w:rPr>
          <w:rFonts w:cs="Times New Roman"/>
          <w:szCs w:val="24"/>
          <w:lang w:val="en-US"/>
        </w:rPr>
        <w:t>oon after the war was over, Rougier return</w:t>
      </w:r>
      <w:r w:rsidR="00020742" w:rsidRPr="002B691A">
        <w:rPr>
          <w:rFonts w:cs="Times New Roman"/>
          <w:szCs w:val="24"/>
          <w:lang w:val="en-US"/>
        </w:rPr>
        <w:t>ed</w:t>
      </w:r>
      <w:r w:rsidRPr="002B691A">
        <w:rPr>
          <w:rFonts w:cs="Times New Roman"/>
          <w:szCs w:val="24"/>
          <w:lang w:val="en-US"/>
        </w:rPr>
        <w:t xml:space="preserve"> </w:t>
      </w:r>
      <w:r w:rsidR="009B1ABE" w:rsidRPr="002B691A">
        <w:rPr>
          <w:rFonts w:cs="Times New Roman"/>
          <w:szCs w:val="24"/>
          <w:lang w:val="en-US"/>
        </w:rPr>
        <w:t>to</w:t>
      </w:r>
      <w:r w:rsidRPr="002B691A">
        <w:rPr>
          <w:rFonts w:cs="Times New Roman"/>
          <w:szCs w:val="24"/>
          <w:lang w:val="en-US"/>
        </w:rPr>
        <w:t xml:space="preserve"> the spotlights. </w:t>
      </w:r>
      <w:r w:rsidR="00F30F2E" w:rsidRPr="002B691A">
        <w:rPr>
          <w:rFonts w:cs="Times New Roman"/>
          <w:szCs w:val="24"/>
          <w:lang w:val="en-US"/>
        </w:rPr>
        <w:t xml:space="preserve">This had to do with </w:t>
      </w:r>
      <w:r w:rsidRPr="002B691A">
        <w:rPr>
          <w:rFonts w:cs="Times New Roman"/>
          <w:szCs w:val="24"/>
          <w:lang w:val="en-US"/>
        </w:rPr>
        <w:t xml:space="preserve">the fate of Pierre-Étienne </w:t>
      </w:r>
      <w:proofErr w:type="spellStart"/>
      <w:r w:rsidRPr="002B691A">
        <w:rPr>
          <w:rFonts w:cs="Times New Roman"/>
          <w:szCs w:val="24"/>
          <w:lang w:val="en-US"/>
        </w:rPr>
        <w:t>Flandin</w:t>
      </w:r>
      <w:proofErr w:type="spellEnd"/>
      <w:r w:rsidRPr="002B691A">
        <w:rPr>
          <w:rFonts w:cs="Times New Roman"/>
          <w:szCs w:val="24"/>
          <w:lang w:val="en-US"/>
        </w:rPr>
        <w:t xml:space="preserve">, </w:t>
      </w:r>
      <w:r w:rsidR="00F30F2E" w:rsidRPr="002B691A">
        <w:rPr>
          <w:rFonts w:cs="Times New Roman"/>
          <w:szCs w:val="24"/>
          <w:lang w:val="en-US"/>
        </w:rPr>
        <w:t>former Minister of Foreign A</w:t>
      </w:r>
      <w:r w:rsidRPr="002B691A">
        <w:rPr>
          <w:rFonts w:cs="Times New Roman"/>
          <w:szCs w:val="24"/>
          <w:lang w:val="en-US"/>
        </w:rPr>
        <w:t xml:space="preserve">ffairs </w:t>
      </w:r>
      <w:r w:rsidR="00F30F2E" w:rsidRPr="002B691A">
        <w:rPr>
          <w:rFonts w:cs="Times New Roman"/>
          <w:szCs w:val="24"/>
          <w:lang w:val="en-US"/>
        </w:rPr>
        <w:t>of Vichy France and for a brief time Prime M</w:t>
      </w:r>
      <w:r w:rsidRPr="002B691A">
        <w:rPr>
          <w:rFonts w:cs="Times New Roman"/>
          <w:szCs w:val="24"/>
          <w:lang w:val="en-US"/>
        </w:rPr>
        <w:t xml:space="preserve">inister under </w:t>
      </w:r>
      <w:proofErr w:type="spellStart"/>
      <w:r w:rsidRPr="002B691A">
        <w:rPr>
          <w:rFonts w:cs="Times New Roman"/>
          <w:szCs w:val="24"/>
          <w:lang w:val="en-US"/>
        </w:rPr>
        <w:t>Pétain</w:t>
      </w:r>
      <w:proofErr w:type="spellEnd"/>
      <w:r w:rsidRPr="002B691A">
        <w:rPr>
          <w:rFonts w:cs="Times New Roman"/>
          <w:szCs w:val="24"/>
          <w:lang w:val="en-US"/>
        </w:rPr>
        <w:t xml:space="preserve">. </w:t>
      </w:r>
      <w:r w:rsidR="000328FB" w:rsidRPr="002B691A">
        <w:rPr>
          <w:rFonts w:cs="Times New Roman"/>
          <w:szCs w:val="24"/>
          <w:lang w:val="en-US"/>
        </w:rPr>
        <w:t>U</w:t>
      </w:r>
      <w:r w:rsidRPr="002B691A">
        <w:rPr>
          <w:rFonts w:cs="Times New Roman"/>
          <w:szCs w:val="24"/>
          <w:lang w:val="en-US"/>
        </w:rPr>
        <w:t xml:space="preserve">nder </w:t>
      </w:r>
      <w:r w:rsidR="00652A70" w:rsidRPr="002B691A">
        <w:rPr>
          <w:rFonts w:cs="Times New Roman"/>
          <w:szCs w:val="24"/>
          <w:lang w:val="en-US"/>
        </w:rPr>
        <w:t xml:space="preserve">the </w:t>
      </w:r>
      <w:r w:rsidRPr="002B691A">
        <w:rPr>
          <w:rFonts w:cs="Times New Roman"/>
          <w:szCs w:val="24"/>
          <w:lang w:val="en-US"/>
        </w:rPr>
        <w:t xml:space="preserve">pressure </w:t>
      </w:r>
      <w:r w:rsidR="00652A70" w:rsidRPr="002B691A">
        <w:rPr>
          <w:rFonts w:cs="Times New Roman"/>
          <w:szCs w:val="24"/>
          <w:lang w:val="en-US"/>
        </w:rPr>
        <w:t xml:space="preserve">from </w:t>
      </w:r>
      <w:r w:rsidRPr="002B691A">
        <w:rPr>
          <w:rFonts w:cs="Times New Roman"/>
          <w:szCs w:val="24"/>
          <w:lang w:val="en-US"/>
        </w:rPr>
        <w:t>the Germans</w:t>
      </w:r>
      <w:r w:rsidR="00652A70" w:rsidRPr="002B691A">
        <w:rPr>
          <w:rFonts w:cs="Times New Roman"/>
          <w:szCs w:val="24"/>
          <w:lang w:val="en-US"/>
        </w:rPr>
        <w:t>,</w:t>
      </w:r>
      <w:r w:rsidRPr="002B691A">
        <w:rPr>
          <w:rFonts w:cs="Times New Roman"/>
          <w:szCs w:val="24"/>
          <w:lang w:val="en-US"/>
        </w:rPr>
        <w:t xml:space="preserve"> he was later fired and fled to Algeria where he was arrested i</w:t>
      </w:r>
      <w:r w:rsidR="00A6109A" w:rsidRPr="002B691A">
        <w:rPr>
          <w:rFonts w:cs="Times New Roman"/>
          <w:szCs w:val="24"/>
          <w:lang w:val="en-US"/>
        </w:rPr>
        <w:t>n 1943 and, after 26 months in p</w:t>
      </w:r>
      <w:r w:rsidRPr="002B691A">
        <w:rPr>
          <w:rFonts w:cs="Times New Roman"/>
          <w:szCs w:val="24"/>
          <w:lang w:val="en-US"/>
        </w:rPr>
        <w:t xml:space="preserve">rison, was tried. </w:t>
      </w:r>
      <w:proofErr w:type="spellStart"/>
      <w:r w:rsidRPr="002B691A">
        <w:rPr>
          <w:rFonts w:cs="Times New Roman"/>
          <w:szCs w:val="24"/>
          <w:lang w:val="en-US"/>
        </w:rPr>
        <w:t>Flandin</w:t>
      </w:r>
      <w:proofErr w:type="spellEnd"/>
      <w:r w:rsidRPr="002B691A">
        <w:rPr>
          <w:rFonts w:cs="Times New Roman"/>
          <w:szCs w:val="24"/>
          <w:lang w:val="en-US"/>
        </w:rPr>
        <w:t xml:space="preserve"> </w:t>
      </w:r>
      <w:r w:rsidR="000328FB" w:rsidRPr="002B691A">
        <w:rPr>
          <w:rFonts w:cs="Times New Roman"/>
          <w:szCs w:val="24"/>
          <w:lang w:val="en-US"/>
        </w:rPr>
        <w:t xml:space="preserve">claimed </w:t>
      </w:r>
      <w:r w:rsidRPr="002B691A">
        <w:rPr>
          <w:rFonts w:cs="Times New Roman"/>
          <w:szCs w:val="24"/>
          <w:lang w:val="en-US"/>
        </w:rPr>
        <w:t xml:space="preserve">to have only accepted the job in the Vichy regime if </w:t>
      </w:r>
      <w:proofErr w:type="spellStart"/>
      <w:r w:rsidRPr="002B691A">
        <w:rPr>
          <w:rFonts w:cs="Times New Roman"/>
          <w:szCs w:val="24"/>
          <w:lang w:val="en-US"/>
        </w:rPr>
        <w:t>Pétain</w:t>
      </w:r>
      <w:proofErr w:type="spellEnd"/>
      <w:r w:rsidRPr="002B691A">
        <w:rPr>
          <w:rFonts w:cs="Times New Roman"/>
          <w:szCs w:val="24"/>
          <w:lang w:val="en-US"/>
        </w:rPr>
        <w:t xml:space="preserve"> could show documents proving that there were negotiations with the British government, which </w:t>
      </w:r>
      <w:proofErr w:type="spellStart"/>
      <w:r w:rsidRPr="002B691A">
        <w:rPr>
          <w:rFonts w:cs="Times New Roman"/>
          <w:szCs w:val="24"/>
          <w:lang w:val="en-US"/>
        </w:rPr>
        <w:t>Pétain</w:t>
      </w:r>
      <w:proofErr w:type="spellEnd"/>
      <w:r w:rsidRPr="002B691A">
        <w:rPr>
          <w:rFonts w:cs="Times New Roman"/>
          <w:szCs w:val="24"/>
          <w:lang w:val="en-US"/>
        </w:rPr>
        <w:t xml:space="preserve"> did. At the trial, however, proof for such negotiations </w:t>
      </w:r>
      <w:r w:rsidR="000328FB" w:rsidRPr="002B691A">
        <w:rPr>
          <w:rFonts w:cs="Times New Roman"/>
          <w:szCs w:val="24"/>
          <w:lang w:val="en-US"/>
        </w:rPr>
        <w:t>was</w:t>
      </w:r>
      <w:r w:rsidRPr="002B691A">
        <w:rPr>
          <w:rFonts w:cs="Times New Roman"/>
          <w:szCs w:val="24"/>
          <w:lang w:val="en-US"/>
        </w:rPr>
        <w:t xml:space="preserve"> lacking and the British government publicly denied </w:t>
      </w:r>
      <w:r w:rsidR="000328FB" w:rsidRPr="002B691A">
        <w:rPr>
          <w:rFonts w:cs="Times New Roman"/>
          <w:szCs w:val="24"/>
          <w:lang w:val="en-US"/>
        </w:rPr>
        <w:t>their existence</w:t>
      </w:r>
      <w:r w:rsidRPr="002B691A">
        <w:rPr>
          <w:rFonts w:cs="Times New Roman"/>
          <w:szCs w:val="24"/>
          <w:lang w:val="en-US"/>
        </w:rPr>
        <w:t>.</w:t>
      </w:r>
    </w:p>
    <w:p w14:paraId="7465EF84" w14:textId="0FA2E7B2" w:rsidR="00E343E2" w:rsidRPr="002B691A" w:rsidRDefault="00E343E2" w:rsidP="00267DBC">
      <w:pPr>
        <w:rPr>
          <w:rFonts w:cs="Times New Roman"/>
          <w:szCs w:val="24"/>
          <w:lang w:val="en-US"/>
        </w:rPr>
      </w:pPr>
      <w:r w:rsidRPr="002B691A">
        <w:rPr>
          <w:rFonts w:cs="Times New Roman"/>
          <w:szCs w:val="24"/>
          <w:lang w:val="en-US"/>
        </w:rPr>
        <w:t xml:space="preserve">In response to this Rougier made his secret mission public, first in the form of newspaper articles and later in his infamous book. </w:t>
      </w:r>
      <w:r w:rsidR="00A6109A" w:rsidRPr="002B691A">
        <w:rPr>
          <w:rFonts w:cs="Times New Roman"/>
          <w:szCs w:val="24"/>
          <w:lang w:val="en-US"/>
        </w:rPr>
        <w:t xml:space="preserve">The result was a heated debate </w:t>
      </w:r>
      <w:r w:rsidRPr="002B691A">
        <w:rPr>
          <w:rFonts w:cs="Times New Roman"/>
          <w:szCs w:val="24"/>
          <w:lang w:val="en-US"/>
        </w:rPr>
        <w:t xml:space="preserve">in </w:t>
      </w:r>
      <w:r w:rsidRPr="002B691A">
        <w:rPr>
          <w:rFonts w:cs="Times New Roman"/>
          <w:i/>
          <w:szCs w:val="24"/>
          <w:lang w:val="en-US"/>
        </w:rPr>
        <w:t>The New York Times</w:t>
      </w:r>
      <w:r w:rsidR="00A6109A" w:rsidRPr="002B691A">
        <w:rPr>
          <w:rFonts w:cs="Times New Roman"/>
          <w:i/>
          <w:szCs w:val="24"/>
          <w:lang w:val="en-US"/>
        </w:rPr>
        <w:t xml:space="preserve"> </w:t>
      </w:r>
      <w:r w:rsidR="00A6109A" w:rsidRPr="002B691A">
        <w:rPr>
          <w:rFonts w:cs="Times New Roman"/>
          <w:szCs w:val="24"/>
          <w:lang w:val="en-US"/>
        </w:rPr>
        <w:t xml:space="preserve">and elsewhere </w:t>
      </w:r>
      <w:r w:rsidRPr="002B691A">
        <w:rPr>
          <w:rFonts w:cs="Times New Roman"/>
          <w:szCs w:val="24"/>
          <w:lang w:val="en-US"/>
        </w:rPr>
        <w:t>between Rougier and the British government</w:t>
      </w:r>
      <w:r w:rsidR="000328FB" w:rsidRPr="002B691A">
        <w:rPr>
          <w:rFonts w:cs="Times New Roman"/>
          <w:szCs w:val="24"/>
          <w:lang w:val="en-US"/>
        </w:rPr>
        <w:t xml:space="preserve">, who officially denied </w:t>
      </w:r>
      <w:r w:rsidR="00D7126B" w:rsidRPr="002B691A">
        <w:rPr>
          <w:rFonts w:cs="Times New Roman"/>
          <w:szCs w:val="24"/>
          <w:lang w:val="en-US"/>
        </w:rPr>
        <w:t xml:space="preserve">the existence of such negotiations </w:t>
      </w:r>
      <w:r w:rsidR="000328FB" w:rsidRPr="002B691A">
        <w:rPr>
          <w:rFonts w:cs="Times New Roman"/>
          <w:szCs w:val="24"/>
          <w:lang w:val="en-US"/>
        </w:rPr>
        <w:t>once again</w:t>
      </w:r>
      <w:r w:rsidRPr="002B691A">
        <w:rPr>
          <w:rFonts w:cs="Times New Roman"/>
          <w:szCs w:val="24"/>
          <w:lang w:val="en-US"/>
        </w:rPr>
        <w:t xml:space="preserve">. Two questions were at stake: (a) whether such negotiations between Britain and Vichy France actually took place and (b) if so, whether Rougier did in fact play a role in them. </w:t>
      </w:r>
      <w:r w:rsidR="000328FB" w:rsidRPr="002B691A">
        <w:rPr>
          <w:rFonts w:cs="Times New Roman"/>
          <w:szCs w:val="24"/>
          <w:lang w:val="en-US"/>
        </w:rPr>
        <w:t>The existence of these negotiations was soon accepted</w:t>
      </w:r>
      <w:r w:rsidRPr="002B691A">
        <w:rPr>
          <w:rFonts w:cs="Times New Roman"/>
          <w:szCs w:val="24"/>
          <w:lang w:val="en-US"/>
        </w:rPr>
        <w:t xml:space="preserve">. But </w:t>
      </w:r>
      <w:r w:rsidR="000328FB" w:rsidRPr="002B691A">
        <w:rPr>
          <w:rFonts w:cs="Times New Roman"/>
          <w:szCs w:val="24"/>
          <w:lang w:val="en-US"/>
        </w:rPr>
        <w:t xml:space="preserve">what remained </w:t>
      </w:r>
      <w:r w:rsidRPr="002B691A">
        <w:rPr>
          <w:rFonts w:cs="Times New Roman"/>
          <w:szCs w:val="24"/>
          <w:lang w:val="en-US"/>
        </w:rPr>
        <w:t>contested was Rougier</w:t>
      </w:r>
      <w:r w:rsidR="000328FB" w:rsidRPr="002B691A">
        <w:rPr>
          <w:rFonts w:cs="Times New Roman"/>
          <w:szCs w:val="24"/>
          <w:lang w:val="en-US"/>
        </w:rPr>
        <w:t xml:space="preserve">’s role in </w:t>
      </w:r>
      <w:r w:rsidRPr="002B691A">
        <w:rPr>
          <w:rFonts w:cs="Times New Roman"/>
          <w:szCs w:val="24"/>
          <w:lang w:val="en-US"/>
        </w:rPr>
        <w:t xml:space="preserve">this. For instance, it was seen as more plausible that Jacques Chevalier, a philosopher and colleague of Rougier at </w:t>
      </w:r>
      <w:proofErr w:type="spellStart"/>
      <w:r w:rsidRPr="002B691A">
        <w:rPr>
          <w:rFonts w:cs="Times New Roman"/>
          <w:szCs w:val="24"/>
          <w:lang w:val="en-US"/>
        </w:rPr>
        <w:t>Bensançon</w:t>
      </w:r>
      <w:proofErr w:type="spellEnd"/>
      <w:r w:rsidRPr="002B691A">
        <w:rPr>
          <w:rFonts w:cs="Times New Roman"/>
          <w:szCs w:val="24"/>
          <w:lang w:val="en-US"/>
        </w:rPr>
        <w:t xml:space="preserve">, but </w:t>
      </w:r>
      <w:r w:rsidR="000328FB" w:rsidRPr="002B691A">
        <w:rPr>
          <w:rFonts w:cs="Times New Roman"/>
          <w:szCs w:val="24"/>
          <w:lang w:val="en-US"/>
        </w:rPr>
        <w:t>Vichy Minister of E</w:t>
      </w:r>
      <w:r w:rsidRPr="002B691A">
        <w:rPr>
          <w:rFonts w:cs="Times New Roman"/>
          <w:szCs w:val="24"/>
          <w:lang w:val="en-US"/>
        </w:rPr>
        <w:t>ducation</w:t>
      </w:r>
      <w:r w:rsidR="000328FB" w:rsidRPr="002B691A">
        <w:rPr>
          <w:rFonts w:cs="Times New Roman"/>
          <w:szCs w:val="24"/>
          <w:lang w:val="en-US"/>
        </w:rPr>
        <w:t xml:space="preserve"> as well</w:t>
      </w:r>
      <w:r w:rsidRPr="002B691A">
        <w:rPr>
          <w:rFonts w:cs="Times New Roman"/>
          <w:szCs w:val="24"/>
          <w:lang w:val="en-US"/>
        </w:rPr>
        <w:t xml:space="preserve">, </w:t>
      </w:r>
      <w:r w:rsidR="000328FB" w:rsidRPr="002B691A">
        <w:rPr>
          <w:rFonts w:cs="Times New Roman"/>
          <w:szCs w:val="24"/>
          <w:lang w:val="en-US"/>
        </w:rPr>
        <w:t xml:space="preserve">had been </w:t>
      </w:r>
      <w:r w:rsidRPr="002B691A">
        <w:rPr>
          <w:rFonts w:cs="Times New Roman"/>
          <w:szCs w:val="24"/>
          <w:lang w:val="en-US"/>
        </w:rPr>
        <w:t xml:space="preserve">the real </w:t>
      </w:r>
      <w:r w:rsidR="000328FB" w:rsidRPr="002B691A">
        <w:rPr>
          <w:rFonts w:cs="Times New Roman"/>
          <w:szCs w:val="24"/>
          <w:lang w:val="en-US"/>
        </w:rPr>
        <w:t xml:space="preserve">negotiator for </w:t>
      </w:r>
      <w:r w:rsidRPr="002B691A">
        <w:rPr>
          <w:rFonts w:cs="Times New Roman"/>
          <w:szCs w:val="24"/>
          <w:lang w:val="en-US"/>
        </w:rPr>
        <w:t xml:space="preserve">Vichy France. </w:t>
      </w:r>
      <w:r w:rsidR="00562B27" w:rsidRPr="002B691A">
        <w:rPr>
          <w:rFonts w:cs="Times New Roman"/>
          <w:szCs w:val="24"/>
          <w:lang w:val="en-US"/>
        </w:rPr>
        <w:t xml:space="preserve">The French publisher </w:t>
      </w:r>
      <w:r w:rsidRPr="002B691A">
        <w:rPr>
          <w:rFonts w:cs="Times New Roman"/>
          <w:szCs w:val="24"/>
          <w:lang w:val="en-US"/>
        </w:rPr>
        <w:t>Paul Winkler</w:t>
      </w:r>
      <w:r w:rsidR="0060027B" w:rsidRPr="002B691A">
        <w:rPr>
          <w:rFonts w:cs="Times New Roman"/>
          <w:szCs w:val="24"/>
          <w:lang w:val="en-US"/>
        </w:rPr>
        <w:t xml:space="preserve"> </w:t>
      </w:r>
      <w:r w:rsidR="00562B27" w:rsidRPr="002B691A">
        <w:rPr>
          <w:rFonts w:cs="Times New Roman"/>
          <w:szCs w:val="24"/>
          <w:lang w:val="en-US"/>
        </w:rPr>
        <w:t xml:space="preserve">was </w:t>
      </w:r>
      <w:r w:rsidRPr="002B691A">
        <w:rPr>
          <w:rFonts w:cs="Times New Roman"/>
          <w:szCs w:val="24"/>
          <w:lang w:val="en-US"/>
        </w:rPr>
        <w:t xml:space="preserve">cited in the </w:t>
      </w:r>
      <w:r w:rsidRPr="002B691A">
        <w:rPr>
          <w:rFonts w:cs="Times New Roman"/>
          <w:i/>
          <w:szCs w:val="24"/>
          <w:lang w:val="en-US"/>
        </w:rPr>
        <w:t>Times</w:t>
      </w:r>
      <w:r w:rsidRPr="002B691A">
        <w:rPr>
          <w:rFonts w:cs="Times New Roman"/>
          <w:szCs w:val="24"/>
          <w:lang w:val="en-US"/>
        </w:rPr>
        <w:t xml:space="preserve"> (</w:t>
      </w:r>
      <w:r w:rsidR="00562B27" w:rsidRPr="002B691A">
        <w:rPr>
          <w:rFonts w:cs="Times New Roman"/>
          <w:szCs w:val="24"/>
          <w:lang w:val="en-US"/>
        </w:rPr>
        <w:t>July 29, 1945) as saying that he "</w:t>
      </w:r>
      <w:r w:rsidRPr="002B691A">
        <w:rPr>
          <w:rFonts w:cs="Times New Roman"/>
          <w:szCs w:val="24"/>
          <w:lang w:val="en-US"/>
        </w:rPr>
        <w:t>couldn't understand why a university professor should be entrusted with a diplomatic mission" (Mehlm</w:t>
      </w:r>
      <w:r w:rsidR="00020742" w:rsidRPr="002B691A">
        <w:rPr>
          <w:rFonts w:cs="Times New Roman"/>
          <w:szCs w:val="24"/>
          <w:lang w:val="en-US"/>
        </w:rPr>
        <w:t>an</w:t>
      </w:r>
      <w:r w:rsidRPr="002B691A">
        <w:rPr>
          <w:rFonts w:cs="Times New Roman"/>
          <w:szCs w:val="24"/>
          <w:lang w:val="en-US"/>
        </w:rPr>
        <w:t xml:space="preserve"> 2000</w:t>
      </w:r>
      <w:r w:rsidR="00020742" w:rsidRPr="002B691A">
        <w:rPr>
          <w:rFonts w:cs="Times New Roman"/>
          <w:szCs w:val="24"/>
          <w:lang w:val="en-US"/>
        </w:rPr>
        <w:t>,</w:t>
      </w:r>
      <w:r w:rsidRPr="002B691A">
        <w:rPr>
          <w:rFonts w:cs="Times New Roman"/>
          <w:szCs w:val="24"/>
          <w:lang w:val="en-US"/>
        </w:rPr>
        <w:t xml:space="preserve"> 136)</w:t>
      </w:r>
      <w:r w:rsidR="00A6109A" w:rsidRPr="002B691A">
        <w:rPr>
          <w:rFonts w:cs="Times New Roman"/>
          <w:szCs w:val="24"/>
          <w:lang w:val="en-US"/>
        </w:rPr>
        <w:t>.</w:t>
      </w:r>
      <w:r w:rsidRPr="002B691A">
        <w:rPr>
          <w:rFonts w:cs="Times New Roman"/>
          <w:szCs w:val="24"/>
          <w:lang w:val="en-US"/>
        </w:rPr>
        <w:t xml:space="preserve"> Others argued that the naïve Rougier was used by both sides, by </w:t>
      </w:r>
      <w:proofErr w:type="spellStart"/>
      <w:r w:rsidRPr="002B691A">
        <w:rPr>
          <w:rFonts w:cs="Times New Roman"/>
          <w:szCs w:val="24"/>
          <w:lang w:val="en-US"/>
        </w:rPr>
        <w:t>Pétain</w:t>
      </w:r>
      <w:proofErr w:type="spellEnd"/>
      <w:r w:rsidRPr="002B691A">
        <w:rPr>
          <w:rFonts w:cs="Times New Roman"/>
          <w:szCs w:val="24"/>
          <w:lang w:val="en-US"/>
        </w:rPr>
        <w:t xml:space="preserve"> to distract the British and by the British to try to persuade General Weygand to join the Allied cause. </w:t>
      </w:r>
    </w:p>
    <w:p w14:paraId="48E24DF7" w14:textId="7D072E48" w:rsidR="00E343E2" w:rsidRPr="002B691A" w:rsidRDefault="00E343E2" w:rsidP="00267DBC">
      <w:pPr>
        <w:rPr>
          <w:rFonts w:cs="Times New Roman"/>
          <w:szCs w:val="24"/>
          <w:lang w:val="en-US"/>
        </w:rPr>
      </w:pPr>
      <w:r w:rsidRPr="002B691A">
        <w:rPr>
          <w:rFonts w:cs="Times New Roman"/>
          <w:szCs w:val="24"/>
          <w:lang w:val="en-US"/>
        </w:rPr>
        <w:t>What complicate</w:t>
      </w:r>
      <w:r w:rsidR="00A6109A" w:rsidRPr="002B691A">
        <w:rPr>
          <w:rFonts w:cs="Times New Roman"/>
          <w:szCs w:val="24"/>
          <w:lang w:val="en-US"/>
        </w:rPr>
        <w:t>d</w:t>
      </w:r>
      <w:r w:rsidRPr="002B691A">
        <w:rPr>
          <w:rFonts w:cs="Times New Roman"/>
          <w:szCs w:val="24"/>
          <w:lang w:val="en-US"/>
        </w:rPr>
        <w:t xml:space="preserve"> this affair further is that Rougier, who published the documents he had as proof of th</w:t>
      </w:r>
      <w:r w:rsidR="00A6109A" w:rsidRPr="002B691A">
        <w:rPr>
          <w:rFonts w:cs="Times New Roman"/>
          <w:szCs w:val="24"/>
          <w:lang w:val="en-US"/>
        </w:rPr>
        <w:t>is secret mission</w:t>
      </w:r>
      <w:r w:rsidRPr="002B691A">
        <w:rPr>
          <w:rFonts w:cs="Times New Roman"/>
          <w:szCs w:val="24"/>
          <w:lang w:val="en-US"/>
        </w:rPr>
        <w:t xml:space="preserve">, </w:t>
      </w:r>
      <w:r w:rsidR="00D7126B" w:rsidRPr="002B691A">
        <w:rPr>
          <w:rFonts w:cs="Times New Roman"/>
          <w:szCs w:val="24"/>
          <w:lang w:val="en-US"/>
        </w:rPr>
        <w:t xml:space="preserve">forged </w:t>
      </w:r>
      <w:r w:rsidRPr="002B691A">
        <w:rPr>
          <w:rFonts w:cs="Times New Roman"/>
          <w:szCs w:val="24"/>
          <w:lang w:val="en-US"/>
        </w:rPr>
        <w:t xml:space="preserve">parts of the first page of it, adding the name of Churchill. </w:t>
      </w:r>
      <w:r w:rsidRPr="002B691A">
        <w:rPr>
          <w:rFonts w:cs="Times New Roman"/>
          <w:szCs w:val="24"/>
          <w:lang w:val="en-US"/>
        </w:rPr>
        <w:lastRenderedPageBreak/>
        <w:t xml:space="preserve">It is unclear why he did so, but, when this was revealed, it had severe repercussions for his further reputation (Berndt </w:t>
      </w:r>
      <w:r w:rsidR="00062F1C" w:rsidRPr="002B691A">
        <w:rPr>
          <w:rFonts w:cs="Times New Roman"/>
          <w:szCs w:val="24"/>
          <w:lang w:val="en-US"/>
        </w:rPr>
        <w:t>and</w:t>
      </w:r>
      <w:r w:rsidRPr="002B691A">
        <w:rPr>
          <w:rFonts w:cs="Times New Roman"/>
          <w:szCs w:val="24"/>
          <w:lang w:val="en-US"/>
        </w:rPr>
        <w:t xml:space="preserve"> Marion </w:t>
      </w:r>
      <w:r w:rsidR="00F30F2E" w:rsidRPr="002B691A">
        <w:rPr>
          <w:rFonts w:cs="Times New Roman"/>
          <w:szCs w:val="24"/>
          <w:lang w:val="en-US"/>
        </w:rPr>
        <w:t>2006</w:t>
      </w:r>
      <w:r w:rsidR="00020742" w:rsidRPr="002B691A">
        <w:rPr>
          <w:rFonts w:cs="Times New Roman"/>
          <w:szCs w:val="24"/>
          <w:lang w:val="en-US"/>
        </w:rPr>
        <w:t xml:space="preserve">, </w:t>
      </w:r>
      <w:r w:rsidRPr="002B691A">
        <w:rPr>
          <w:rFonts w:cs="Times New Roman"/>
          <w:szCs w:val="24"/>
          <w:lang w:val="en-US"/>
        </w:rPr>
        <w:t>71). This book</w:t>
      </w:r>
      <w:r w:rsidR="00020742" w:rsidRPr="002B691A">
        <w:rPr>
          <w:rFonts w:cs="Times New Roman"/>
          <w:szCs w:val="24"/>
          <w:lang w:val="en-US"/>
        </w:rPr>
        <w:t xml:space="preserve"> </w:t>
      </w:r>
      <w:r w:rsidRPr="002B691A">
        <w:rPr>
          <w:rFonts w:cs="Times New Roman"/>
          <w:szCs w:val="24"/>
          <w:lang w:val="en-US"/>
        </w:rPr>
        <w:t>would haunt Rougier for the rest of his lif</w:t>
      </w:r>
      <w:r w:rsidR="0060027B" w:rsidRPr="002B691A">
        <w:rPr>
          <w:rFonts w:cs="Times New Roman"/>
          <w:szCs w:val="24"/>
          <w:lang w:val="en-US"/>
        </w:rPr>
        <w:t>e</w:t>
      </w:r>
      <w:r w:rsidRPr="002B691A">
        <w:rPr>
          <w:rFonts w:cs="Times New Roman"/>
          <w:szCs w:val="24"/>
          <w:lang w:val="en-US"/>
        </w:rPr>
        <w:t>.</w:t>
      </w:r>
      <w:r w:rsidR="0060027B" w:rsidRPr="002B691A">
        <w:rPr>
          <w:rFonts w:cs="Times New Roman"/>
          <w:szCs w:val="24"/>
          <w:lang w:val="en-US"/>
        </w:rPr>
        <w:t xml:space="preserve"> </w:t>
      </w:r>
      <w:r w:rsidRPr="002B691A">
        <w:rPr>
          <w:rFonts w:cs="Times New Roman"/>
          <w:szCs w:val="24"/>
          <w:lang w:val="en-US"/>
        </w:rPr>
        <w:t xml:space="preserve">Rougier </w:t>
      </w:r>
      <w:r w:rsidR="00562B27" w:rsidRPr="002B691A">
        <w:rPr>
          <w:rFonts w:cs="Times New Roman"/>
          <w:szCs w:val="24"/>
          <w:lang w:val="en-US"/>
        </w:rPr>
        <w:t>lost</w:t>
      </w:r>
      <w:r w:rsidRPr="002B691A">
        <w:rPr>
          <w:rFonts w:cs="Times New Roman"/>
          <w:szCs w:val="24"/>
          <w:lang w:val="en-US"/>
        </w:rPr>
        <w:t xml:space="preserve"> his position in </w:t>
      </w:r>
      <w:proofErr w:type="spellStart"/>
      <w:r w:rsidRPr="002B691A">
        <w:rPr>
          <w:rFonts w:cs="Times New Roman"/>
          <w:szCs w:val="24"/>
          <w:lang w:val="en-US"/>
        </w:rPr>
        <w:t>Besançon</w:t>
      </w:r>
      <w:proofErr w:type="spellEnd"/>
      <w:r w:rsidR="0060027B" w:rsidRPr="002B691A">
        <w:rPr>
          <w:rFonts w:cs="Times New Roman"/>
          <w:szCs w:val="24"/>
          <w:lang w:val="en-US"/>
        </w:rPr>
        <w:t xml:space="preserve"> after his appearance before </w:t>
      </w:r>
      <w:r w:rsidRPr="002B691A">
        <w:rPr>
          <w:rFonts w:cs="Times New Roman"/>
          <w:szCs w:val="24"/>
          <w:lang w:val="en-US"/>
        </w:rPr>
        <w:t xml:space="preserve">two commissions in 1948. The first </w:t>
      </w:r>
      <w:r w:rsidR="00562B27" w:rsidRPr="002B691A">
        <w:rPr>
          <w:rFonts w:cs="Times New Roman"/>
          <w:szCs w:val="24"/>
          <w:lang w:val="en-US"/>
        </w:rPr>
        <w:t>commission</w:t>
      </w:r>
      <w:r w:rsidRPr="002B691A">
        <w:rPr>
          <w:rFonts w:cs="Times New Roman"/>
          <w:szCs w:val="24"/>
          <w:lang w:val="en-US"/>
        </w:rPr>
        <w:t xml:space="preserve"> acquitted Rougier from all charges, but the second commission sentenced Rougier on two grounds: (a) For his unwarranted attempt to intervene in diplomatic discussions, running the risk, by indiscreet pressure, of hampering the effort of the Allied forces; </w:t>
      </w:r>
      <w:r w:rsidR="00562B27" w:rsidRPr="002B691A">
        <w:rPr>
          <w:rFonts w:cs="Times New Roman"/>
          <w:szCs w:val="24"/>
          <w:lang w:val="en-US"/>
        </w:rPr>
        <w:t xml:space="preserve">and </w:t>
      </w:r>
      <w:r w:rsidRPr="002B691A">
        <w:rPr>
          <w:rFonts w:cs="Times New Roman"/>
          <w:szCs w:val="24"/>
          <w:lang w:val="en-US"/>
        </w:rPr>
        <w:t>(</w:t>
      </w:r>
      <w:r w:rsidR="0060027B" w:rsidRPr="002B691A">
        <w:rPr>
          <w:rFonts w:cs="Times New Roman"/>
          <w:szCs w:val="24"/>
          <w:lang w:val="en-US"/>
        </w:rPr>
        <w:t>b</w:t>
      </w:r>
      <w:r w:rsidRPr="002B691A">
        <w:rPr>
          <w:rFonts w:cs="Times New Roman"/>
          <w:szCs w:val="24"/>
          <w:lang w:val="en-US"/>
        </w:rPr>
        <w:t>) for helping the enemy cause and hampering the French war effort by critici</w:t>
      </w:r>
      <w:r w:rsidR="0060027B" w:rsidRPr="002B691A">
        <w:rPr>
          <w:rFonts w:cs="Times New Roman"/>
          <w:szCs w:val="24"/>
          <w:lang w:val="en-US"/>
        </w:rPr>
        <w:t>zing</w:t>
      </w:r>
      <w:r w:rsidRPr="002B691A">
        <w:rPr>
          <w:rFonts w:cs="Times New Roman"/>
          <w:szCs w:val="24"/>
          <w:lang w:val="en-US"/>
        </w:rPr>
        <w:t xml:space="preserve"> the </w:t>
      </w:r>
      <w:proofErr w:type="spellStart"/>
      <w:r w:rsidRPr="002B691A">
        <w:rPr>
          <w:rFonts w:cs="Times New Roman"/>
          <w:i/>
          <w:szCs w:val="24"/>
          <w:lang w:val="en-US"/>
        </w:rPr>
        <w:t>Comité</w:t>
      </w:r>
      <w:proofErr w:type="spellEnd"/>
      <w:r w:rsidRPr="002B691A">
        <w:rPr>
          <w:rFonts w:cs="Times New Roman"/>
          <w:i/>
          <w:szCs w:val="24"/>
          <w:lang w:val="en-US"/>
        </w:rPr>
        <w:t xml:space="preserve"> </w:t>
      </w:r>
      <w:proofErr w:type="spellStart"/>
      <w:r w:rsidRPr="002B691A">
        <w:rPr>
          <w:rFonts w:cs="Times New Roman"/>
          <w:i/>
          <w:szCs w:val="24"/>
          <w:lang w:val="en-US"/>
        </w:rPr>
        <w:t>Français</w:t>
      </w:r>
      <w:proofErr w:type="spellEnd"/>
      <w:r w:rsidRPr="002B691A">
        <w:rPr>
          <w:rFonts w:cs="Times New Roman"/>
          <w:i/>
          <w:szCs w:val="24"/>
          <w:lang w:val="en-US"/>
        </w:rPr>
        <w:t xml:space="preserve"> de </w:t>
      </w:r>
      <w:proofErr w:type="spellStart"/>
      <w:r w:rsidRPr="002B691A">
        <w:rPr>
          <w:rFonts w:cs="Times New Roman"/>
          <w:i/>
          <w:szCs w:val="24"/>
          <w:lang w:val="en-US"/>
        </w:rPr>
        <w:t>Libération</w:t>
      </w:r>
      <w:proofErr w:type="spellEnd"/>
      <w:r w:rsidRPr="002B691A">
        <w:rPr>
          <w:rFonts w:cs="Times New Roman"/>
          <w:i/>
          <w:szCs w:val="24"/>
          <w:lang w:val="en-US"/>
        </w:rPr>
        <w:t xml:space="preserve"> </w:t>
      </w:r>
      <w:proofErr w:type="spellStart"/>
      <w:r w:rsidRPr="002B691A">
        <w:rPr>
          <w:rFonts w:cs="Times New Roman"/>
          <w:i/>
          <w:szCs w:val="24"/>
          <w:lang w:val="en-US"/>
        </w:rPr>
        <w:t>Nationale</w:t>
      </w:r>
      <w:proofErr w:type="spellEnd"/>
      <w:r w:rsidRPr="002B691A">
        <w:rPr>
          <w:rFonts w:cs="Times New Roman"/>
          <w:i/>
          <w:szCs w:val="24"/>
          <w:lang w:val="en-US"/>
        </w:rPr>
        <w:t xml:space="preserve">. </w:t>
      </w:r>
      <w:r w:rsidRPr="002B691A">
        <w:rPr>
          <w:rFonts w:cs="Times New Roman"/>
          <w:szCs w:val="24"/>
          <w:lang w:val="en-US"/>
        </w:rPr>
        <w:t xml:space="preserve">The evidence for both </w:t>
      </w:r>
      <w:r w:rsidR="0060027B" w:rsidRPr="002B691A">
        <w:rPr>
          <w:rFonts w:cs="Times New Roman"/>
          <w:szCs w:val="24"/>
          <w:lang w:val="en-US"/>
        </w:rPr>
        <w:t xml:space="preserve">accusations </w:t>
      </w:r>
      <w:r w:rsidR="00D74B55" w:rsidRPr="002B691A">
        <w:rPr>
          <w:rFonts w:cs="Times New Roman"/>
          <w:szCs w:val="24"/>
          <w:lang w:val="en-US"/>
        </w:rPr>
        <w:t>was</w:t>
      </w:r>
      <w:r w:rsidRPr="002B691A">
        <w:rPr>
          <w:rFonts w:cs="Times New Roman"/>
          <w:szCs w:val="24"/>
          <w:lang w:val="en-US"/>
        </w:rPr>
        <w:t xml:space="preserve"> a letter between Churchill and Halifax, a telegram and an article published in </w:t>
      </w:r>
      <w:r w:rsidRPr="002B691A">
        <w:rPr>
          <w:rFonts w:cs="Times New Roman"/>
          <w:i/>
          <w:szCs w:val="24"/>
          <w:lang w:val="en-US"/>
        </w:rPr>
        <w:t xml:space="preserve">Pour la </w:t>
      </w:r>
      <w:proofErr w:type="spellStart"/>
      <w:r w:rsidRPr="002B691A">
        <w:rPr>
          <w:rFonts w:cs="Times New Roman"/>
          <w:i/>
          <w:szCs w:val="24"/>
          <w:lang w:val="en-US"/>
        </w:rPr>
        <w:t>victoire</w:t>
      </w:r>
      <w:proofErr w:type="spellEnd"/>
      <w:r w:rsidRPr="002B691A">
        <w:rPr>
          <w:rFonts w:cs="Times New Roman"/>
          <w:i/>
          <w:szCs w:val="24"/>
          <w:lang w:val="en-US"/>
        </w:rPr>
        <w:t xml:space="preserve"> </w:t>
      </w:r>
      <w:r w:rsidRPr="002B691A">
        <w:rPr>
          <w:rFonts w:cs="Times New Roman"/>
          <w:szCs w:val="24"/>
          <w:lang w:val="en-US"/>
        </w:rPr>
        <w:t>in 1944</w:t>
      </w:r>
      <w:r w:rsidR="0060027B" w:rsidRPr="002B691A">
        <w:rPr>
          <w:rFonts w:cs="Times New Roman"/>
          <w:szCs w:val="24"/>
          <w:lang w:val="en-US"/>
        </w:rPr>
        <w:t xml:space="preserve">. These </w:t>
      </w:r>
      <w:r w:rsidRPr="002B691A">
        <w:rPr>
          <w:rFonts w:cs="Times New Roman"/>
          <w:szCs w:val="24"/>
          <w:lang w:val="en-US"/>
        </w:rPr>
        <w:t>all deal</w:t>
      </w:r>
      <w:r w:rsidR="00562B27" w:rsidRPr="002B691A">
        <w:rPr>
          <w:rFonts w:cs="Times New Roman"/>
          <w:szCs w:val="24"/>
          <w:lang w:val="en-US"/>
        </w:rPr>
        <w:t>t</w:t>
      </w:r>
      <w:r w:rsidRPr="002B691A">
        <w:rPr>
          <w:rFonts w:cs="Times New Roman"/>
          <w:szCs w:val="24"/>
          <w:lang w:val="en-US"/>
        </w:rPr>
        <w:t xml:space="preserve"> with </w:t>
      </w:r>
      <w:r w:rsidR="00562B27" w:rsidRPr="002B691A">
        <w:rPr>
          <w:rFonts w:cs="Times New Roman"/>
          <w:szCs w:val="24"/>
          <w:lang w:val="en-US"/>
        </w:rPr>
        <w:t>Roug</w:t>
      </w:r>
      <w:r w:rsidR="00C250F9" w:rsidRPr="002B691A">
        <w:rPr>
          <w:rFonts w:cs="Times New Roman"/>
          <w:szCs w:val="24"/>
          <w:lang w:val="en-US"/>
        </w:rPr>
        <w:t>i</w:t>
      </w:r>
      <w:r w:rsidR="00562B27" w:rsidRPr="002B691A">
        <w:rPr>
          <w:rFonts w:cs="Times New Roman"/>
          <w:szCs w:val="24"/>
          <w:lang w:val="en-US"/>
        </w:rPr>
        <w:t xml:space="preserve">er’s </w:t>
      </w:r>
      <w:r w:rsidR="00652A70" w:rsidRPr="002B691A">
        <w:rPr>
          <w:rFonts w:cs="Times New Roman"/>
          <w:szCs w:val="24"/>
          <w:lang w:val="en-US"/>
        </w:rPr>
        <w:t xml:space="preserve">single </w:t>
      </w:r>
      <w:r w:rsidR="00562B27" w:rsidRPr="002B691A">
        <w:rPr>
          <w:rFonts w:cs="Times New Roman"/>
          <w:szCs w:val="24"/>
          <w:lang w:val="en-US"/>
        </w:rPr>
        <w:t xml:space="preserve">obsession: </w:t>
      </w:r>
      <w:r w:rsidRPr="002B691A">
        <w:rPr>
          <w:rFonts w:cs="Times New Roman"/>
          <w:szCs w:val="24"/>
          <w:lang w:val="en-US"/>
        </w:rPr>
        <w:t>the humanitarian effort of food scarcity</w:t>
      </w:r>
      <w:r w:rsidR="00562B27" w:rsidRPr="002B691A">
        <w:rPr>
          <w:rFonts w:cs="Times New Roman"/>
          <w:szCs w:val="24"/>
          <w:lang w:val="en-US"/>
        </w:rPr>
        <w:t xml:space="preserve"> and the blockade</w:t>
      </w:r>
      <w:r w:rsidRPr="002B691A">
        <w:rPr>
          <w:rFonts w:cs="Times New Roman"/>
          <w:szCs w:val="24"/>
          <w:lang w:val="en-US"/>
        </w:rPr>
        <w:t xml:space="preserve">. </w:t>
      </w:r>
      <w:r w:rsidR="00562B27" w:rsidRPr="002B691A">
        <w:rPr>
          <w:rFonts w:cs="Times New Roman"/>
          <w:szCs w:val="24"/>
          <w:lang w:val="en-US"/>
        </w:rPr>
        <w:t>As a consequence</w:t>
      </w:r>
      <w:r w:rsidR="00D61588" w:rsidRPr="002B691A">
        <w:rPr>
          <w:rFonts w:cs="Times New Roman"/>
          <w:szCs w:val="24"/>
          <w:lang w:val="en-US"/>
        </w:rPr>
        <w:t>,</w:t>
      </w:r>
      <w:r w:rsidRPr="002B691A">
        <w:rPr>
          <w:rFonts w:cs="Times New Roman"/>
          <w:szCs w:val="24"/>
          <w:lang w:val="en-US"/>
        </w:rPr>
        <w:t xml:space="preserve"> Rougier </w:t>
      </w:r>
      <w:r w:rsidR="00562B27" w:rsidRPr="002B691A">
        <w:rPr>
          <w:rFonts w:cs="Times New Roman"/>
          <w:szCs w:val="24"/>
          <w:lang w:val="en-US"/>
        </w:rPr>
        <w:t>was</w:t>
      </w:r>
      <w:r w:rsidRPr="002B691A">
        <w:rPr>
          <w:rFonts w:cs="Times New Roman"/>
          <w:szCs w:val="24"/>
          <w:lang w:val="en-US"/>
        </w:rPr>
        <w:t xml:space="preserve"> labeled as an </w:t>
      </w:r>
      <w:proofErr w:type="spellStart"/>
      <w:r w:rsidR="00562B27" w:rsidRPr="002B691A">
        <w:rPr>
          <w:rFonts w:cs="Times New Roman"/>
          <w:i/>
          <w:szCs w:val="24"/>
          <w:lang w:val="en-US"/>
        </w:rPr>
        <w:t>épuré</w:t>
      </w:r>
      <w:proofErr w:type="spellEnd"/>
      <w:r w:rsidR="00562B27" w:rsidRPr="002B691A">
        <w:rPr>
          <w:rFonts w:cs="Times New Roman"/>
          <w:i/>
          <w:szCs w:val="24"/>
          <w:lang w:val="en-US"/>
        </w:rPr>
        <w:t xml:space="preserve"> </w:t>
      </w:r>
      <w:r w:rsidR="00562B27" w:rsidRPr="002B691A">
        <w:rPr>
          <w:rFonts w:cs="Times New Roman"/>
          <w:szCs w:val="24"/>
          <w:lang w:val="en-US"/>
        </w:rPr>
        <w:t>and was ostracized from academia</w:t>
      </w:r>
      <w:r w:rsidRPr="002B691A">
        <w:rPr>
          <w:rFonts w:cs="Times New Roman"/>
          <w:szCs w:val="24"/>
          <w:lang w:val="en-US"/>
        </w:rPr>
        <w:t>.</w:t>
      </w:r>
    </w:p>
    <w:p w14:paraId="6BFD610C" w14:textId="0B3C37C3" w:rsidR="00766D70" w:rsidRPr="002B691A" w:rsidRDefault="00D61588" w:rsidP="00267DBC">
      <w:pPr>
        <w:rPr>
          <w:rFonts w:cs="Times New Roman"/>
          <w:szCs w:val="24"/>
          <w:lang w:val="en-US"/>
        </w:rPr>
      </w:pPr>
      <w:r w:rsidRPr="002B691A">
        <w:rPr>
          <w:rFonts w:cs="Times New Roman"/>
          <w:szCs w:val="24"/>
          <w:lang w:val="en-US"/>
        </w:rPr>
        <w:t>After the war, Rougier’s only remaining intellectual connections, which would allow him to publish in their journals, were far</w:t>
      </w:r>
      <w:r w:rsidR="00D7126B" w:rsidRPr="002B691A">
        <w:rPr>
          <w:rFonts w:cs="Times New Roman"/>
          <w:szCs w:val="24"/>
          <w:lang w:val="en-US"/>
        </w:rPr>
        <w:t>-</w:t>
      </w:r>
      <w:r w:rsidRPr="002B691A">
        <w:rPr>
          <w:rFonts w:cs="Times New Roman"/>
          <w:szCs w:val="24"/>
          <w:lang w:val="en-US"/>
        </w:rPr>
        <w:t xml:space="preserve">right thinkers and other </w:t>
      </w:r>
      <w:proofErr w:type="spellStart"/>
      <w:r w:rsidRPr="002B691A">
        <w:rPr>
          <w:rFonts w:cs="Times New Roman"/>
          <w:szCs w:val="24"/>
          <w:lang w:val="en-US"/>
        </w:rPr>
        <w:t>épurés</w:t>
      </w:r>
      <w:proofErr w:type="spellEnd"/>
      <w:r w:rsidRPr="002B691A">
        <w:rPr>
          <w:rFonts w:cs="Times New Roman"/>
          <w:szCs w:val="24"/>
          <w:lang w:val="en-US"/>
        </w:rPr>
        <w:t>.</w:t>
      </w:r>
      <w:r w:rsidR="00766D70" w:rsidRPr="002B691A">
        <w:rPr>
          <w:rFonts w:cs="Times New Roman"/>
          <w:szCs w:val="24"/>
          <w:lang w:val="en-US"/>
        </w:rPr>
        <w:t xml:space="preserve"> Contacts with American logical empiricism </w:t>
      </w:r>
      <w:proofErr w:type="gramStart"/>
      <w:r w:rsidR="00766D70" w:rsidRPr="002B691A">
        <w:rPr>
          <w:rFonts w:cs="Times New Roman"/>
          <w:szCs w:val="24"/>
          <w:lang w:val="en-US"/>
        </w:rPr>
        <w:t>were</w:t>
      </w:r>
      <w:proofErr w:type="gramEnd"/>
      <w:r w:rsidR="00766D70" w:rsidRPr="002B691A">
        <w:rPr>
          <w:rFonts w:cs="Times New Roman"/>
          <w:szCs w:val="24"/>
          <w:lang w:val="en-US"/>
        </w:rPr>
        <w:t xml:space="preserve"> scarce and Rougier was </w:t>
      </w:r>
      <w:r w:rsidR="00335AAE" w:rsidRPr="002B691A">
        <w:rPr>
          <w:rFonts w:cs="Times New Roman"/>
          <w:szCs w:val="24"/>
          <w:lang w:val="en-US"/>
        </w:rPr>
        <w:t xml:space="preserve">no longer welcome </w:t>
      </w:r>
      <w:r w:rsidR="00766D70" w:rsidRPr="002B691A">
        <w:rPr>
          <w:rFonts w:cs="Times New Roman"/>
          <w:szCs w:val="24"/>
          <w:lang w:val="en-US"/>
        </w:rPr>
        <w:t>in neoliberal circles</w:t>
      </w:r>
      <w:r w:rsidR="00F45CF5" w:rsidRPr="002B691A">
        <w:rPr>
          <w:rFonts w:cs="Times New Roman"/>
          <w:szCs w:val="24"/>
          <w:lang w:val="en-US"/>
        </w:rPr>
        <w:t>.</w:t>
      </w:r>
      <w:r w:rsidR="0042312E" w:rsidRPr="002B691A">
        <w:rPr>
          <w:rStyle w:val="Eindnootmarkering"/>
          <w:rFonts w:cs="Times New Roman"/>
          <w:szCs w:val="24"/>
          <w:lang w:val="en-US"/>
        </w:rPr>
        <w:endnoteReference w:id="52"/>
      </w:r>
      <w:r w:rsidR="0042312E" w:rsidRPr="002B691A">
        <w:rPr>
          <w:rFonts w:cs="Times New Roman"/>
          <w:szCs w:val="24"/>
          <w:lang w:val="en-US"/>
        </w:rPr>
        <w:t xml:space="preserve"> His attendance at the first meeting of the Mont </w:t>
      </w:r>
      <w:proofErr w:type="spellStart"/>
      <w:r w:rsidR="0042312E" w:rsidRPr="002B691A">
        <w:rPr>
          <w:rFonts w:cs="Times New Roman"/>
          <w:szCs w:val="24"/>
          <w:lang w:val="en-US"/>
        </w:rPr>
        <w:t>Pèlerin</w:t>
      </w:r>
      <w:proofErr w:type="spellEnd"/>
      <w:r w:rsidR="0042312E" w:rsidRPr="002B691A">
        <w:rPr>
          <w:rFonts w:cs="Times New Roman"/>
          <w:szCs w:val="24"/>
          <w:lang w:val="en-US"/>
        </w:rPr>
        <w:t xml:space="preserve"> Society was vetoed by Lionel Robbins in 1947 (Steiner 2007: 65-66).</w:t>
      </w:r>
      <w:r w:rsidR="0042312E" w:rsidRPr="002B691A">
        <w:rPr>
          <w:rStyle w:val="Eindnootmarkering"/>
          <w:rFonts w:cs="Times New Roman"/>
          <w:szCs w:val="24"/>
          <w:lang w:val="en-US"/>
        </w:rPr>
        <w:endnoteReference w:id="53"/>
      </w:r>
      <w:r w:rsidR="0042312E" w:rsidRPr="002B691A">
        <w:rPr>
          <w:rFonts w:cs="Times New Roman"/>
          <w:szCs w:val="24"/>
          <w:lang w:val="en-US"/>
        </w:rPr>
        <w:t xml:space="preserve"> </w:t>
      </w:r>
    </w:p>
    <w:p w14:paraId="2CD5E961" w14:textId="433D47CA" w:rsidR="00E343E2" w:rsidRPr="002B691A" w:rsidRDefault="00CD341B" w:rsidP="00267DBC">
      <w:pPr>
        <w:rPr>
          <w:rFonts w:cs="Times New Roman"/>
          <w:szCs w:val="24"/>
          <w:lang w:val="en-US"/>
        </w:rPr>
      </w:pPr>
      <w:r w:rsidRPr="002B691A">
        <w:rPr>
          <w:rFonts w:cs="Times New Roman"/>
          <w:szCs w:val="24"/>
          <w:lang w:val="en-US"/>
        </w:rPr>
        <w:t>Moreover,</w:t>
      </w:r>
      <w:r w:rsidR="00F45CF5" w:rsidRPr="002B691A">
        <w:rPr>
          <w:rFonts w:cs="Times New Roman"/>
          <w:szCs w:val="24"/>
          <w:lang w:val="en-US"/>
        </w:rPr>
        <w:t xml:space="preserve"> f</w:t>
      </w:r>
      <w:r w:rsidR="00D61588" w:rsidRPr="002B691A">
        <w:rPr>
          <w:rFonts w:cs="Times New Roman"/>
          <w:szCs w:val="24"/>
          <w:lang w:val="en-US"/>
        </w:rPr>
        <w:t xml:space="preserve">rom the 1960s on especially, thinkers such as Alain de Benoist, linked to the </w:t>
      </w:r>
      <w:r w:rsidR="00D61588" w:rsidRPr="002B691A">
        <w:rPr>
          <w:rFonts w:cs="Times New Roman"/>
          <w:i/>
          <w:szCs w:val="24"/>
          <w:lang w:val="en-US"/>
        </w:rPr>
        <w:t xml:space="preserve">Nouvelle Droite </w:t>
      </w:r>
      <w:r w:rsidR="00D61588" w:rsidRPr="002B691A">
        <w:rPr>
          <w:rFonts w:cs="Times New Roman"/>
          <w:szCs w:val="24"/>
          <w:lang w:val="en-US"/>
        </w:rPr>
        <w:t>and the</w:t>
      </w:r>
      <w:r w:rsidR="00D61588" w:rsidRPr="002B691A">
        <w:rPr>
          <w:rFonts w:cs="Times New Roman"/>
          <w:i/>
          <w:szCs w:val="24"/>
          <w:lang w:val="en-US"/>
        </w:rPr>
        <w:t xml:space="preserve"> </w:t>
      </w:r>
      <w:proofErr w:type="spellStart"/>
      <w:r w:rsidR="00D61588" w:rsidRPr="002B691A">
        <w:rPr>
          <w:rFonts w:cs="Times New Roman"/>
          <w:i/>
          <w:szCs w:val="24"/>
          <w:lang w:val="en-US"/>
        </w:rPr>
        <w:t>Groupement</w:t>
      </w:r>
      <w:proofErr w:type="spellEnd"/>
      <w:r w:rsidR="00D61588" w:rsidRPr="002B691A">
        <w:rPr>
          <w:rFonts w:cs="Times New Roman"/>
          <w:i/>
          <w:szCs w:val="24"/>
          <w:lang w:val="en-US"/>
        </w:rPr>
        <w:t xml:space="preserve"> de </w:t>
      </w:r>
      <w:proofErr w:type="spellStart"/>
      <w:r w:rsidR="00D61588" w:rsidRPr="002B691A">
        <w:rPr>
          <w:rFonts w:cs="Times New Roman"/>
          <w:i/>
          <w:szCs w:val="24"/>
          <w:lang w:val="en-US"/>
        </w:rPr>
        <w:t>Recherches</w:t>
      </w:r>
      <w:proofErr w:type="spellEnd"/>
      <w:r w:rsidR="00D61588" w:rsidRPr="002B691A">
        <w:rPr>
          <w:rFonts w:cs="Times New Roman"/>
          <w:i/>
          <w:szCs w:val="24"/>
          <w:lang w:val="en-US"/>
        </w:rPr>
        <w:t xml:space="preserve"> et </w:t>
      </w:r>
      <w:proofErr w:type="spellStart"/>
      <w:r w:rsidR="00D61588" w:rsidRPr="002B691A">
        <w:rPr>
          <w:rFonts w:cs="Times New Roman"/>
          <w:i/>
          <w:szCs w:val="24"/>
          <w:lang w:val="en-US"/>
        </w:rPr>
        <w:t>d’Études</w:t>
      </w:r>
      <w:proofErr w:type="spellEnd"/>
      <w:r w:rsidR="00D61588" w:rsidRPr="002B691A">
        <w:rPr>
          <w:rFonts w:cs="Times New Roman"/>
          <w:i/>
          <w:szCs w:val="24"/>
          <w:lang w:val="en-US"/>
        </w:rPr>
        <w:t xml:space="preserve"> sur la </w:t>
      </w:r>
      <w:proofErr w:type="spellStart"/>
      <w:r w:rsidR="00D61588" w:rsidRPr="002B691A">
        <w:rPr>
          <w:rFonts w:cs="Times New Roman"/>
          <w:i/>
          <w:szCs w:val="24"/>
          <w:lang w:val="en-US"/>
        </w:rPr>
        <w:t>Civilisation</w:t>
      </w:r>
      <w:proofErr w:type="spellEnd"/>
      <w:r w:rsidR="00D61588" w:rsidRPr="002B691A">
        <w:rPr>
          <w:rFonts w:cs="Times New Roman"/>
          <w:i/>
          <w:szCs w:val="24"/>
          <w:lang w:val="en-US"/>
        </w:rPr>
        <w:t xml:space="preserve"> </w:t>
      </w:r>
      <w:proofErr w:type="spellStart"/>
      <w:r w:rsidR="00D61588" w:rsidRPr="002B691A">
        <w:rPr>
          <w:rFonts w:cs="Times New Roman"/>
          <w:i/>
          <w:szCs w:val="24"/>
          <w:lang w:val="en-US"/>
        </w:rPr>
        <w:t>Européenne</w:t>
      </w:r>
      <w:proofErr w:type="spellEnd"/>
      <w:r w:rsidR="00D61588" w:rsidRPr="002B691A">
        <w:rPr>
          <w:rFonts w:cs="Times New Roman"/>
          <w:szCs w:val="24"/>
          <w:lang w:val="en-US"/>
        </w:rPr>
        <w:t xml:space="preserve"> (GRECE), adopted Rougier’s criticisms of the mystiques of Christianity and egalitarianism for their own agendas (Dard 2007). </w:t>
      </w:r>
      <w:r w:rsidR="00F45CF5" w:rsidRPr="002B691A">
        <w:rPr>
          <w:rFonts w:cs="Times New Roman"/>
          <w:szCs w:val="24"/>
          <w:lang w:val="en-US"/>
        </w:rPr>
        <w:t xml:space="preserve">Rougier's work </w:t>
      </w:r>
      <w:r w:rsidR="00335AAE" w:rsidRPr="002B691A">
        <w:rPr>
          <w:rFonts w:cs="Times New Roman"/>
          <w:szCs w:val="24"/>
          <w:lang w:val="en-US"/>
        </w:rPr>
        <w:t>was</w:t>
      </w:r>
      <w:r w:rsidR="00F45CF5" w:rsidRPr="002B691A">
        <w:rPr>
          <w:rFonts w:cs="Times New Roman"/>
          <w:szCs w:val="24"/>
          <w:lang w:val="en-US"/>
        </w:rPr>
        <w:t xml:space="preserve"> often discussed in their journal </w:t>
      </w:r>
      <w:r w:rsidR="00F45CF5" w:rsidRPr="002B691A">
        <w:rPr>
          <w:rFonts w:cs="Times New Roman"/>
          <w:i/>
          <w:szCs w:val="24"/>
          <w:lang w:val="en-US"/>
        </w:rPr>
        <w:t>Europe-Action</w:t>
      </w:r>
      <w:r w:rsidR="00F45CF5" w:rsidRPr="002B691A">
        <w:rPr>
          <w:rFonts w:cs="Times New Roman"/>
          <w:szCs w:val="24"/>
          <w:lang w:val="en-US"/>
        </w:rPr>
        <w:t xml:space="preserve"> (created in 1963)</w:t>
      </w:r>
      <w:r w:rsidRPr="002B691A">
        <w:rPr>
          <w:rFonts w:cs="Times New Roman"/>
          <w:szCs w:val="24"/>
          <w:lang w:val="en-US"/>
        </w:rPr>
        <w:t xml:space="preserve">, </w:t>
      </w:r>
      <w:r w:rsidR="00F45CF5" w:rsidRPr="002B691A">
        <w:rPr>
          <w:rFonts w:cs="Times New Roman"/>
          <w:szCs w:val="24"/>
          <w:lang w:val="en-US"/>
        </w:rPr>
        <w:t xml:space="preserve">he was a board member of GRECE's journal </w:t>
      </w:r>
      <w:r w:rsidR="00F45CF5" w:rsidRPr="002B691A">
        <w:rPr>
          <w:rFonts w:cs="Times New Roman"/>
          <w:i/>
          <w:szCs w:val="24"/>
          <w:lang w:val="en-US"/>
        </w:rPr>
        <w:t>Novelle École</w:t>
      </w:r>
      <w:r w:rsidR="00335AAE" w:rsidRPr="002B691A">
        <w:rPr>
          <w:rFonts w:cs="Times New Roman"/>
          <w:i/>
          <w:szCs w:val="24"/>
          <w:lang w:val="en-US"/>
        </w:rPr>
        <w:t xml:space="preserve"> </w:t>
      </w:r>
      <w:r w:rsidR="00335AAE" w:rsidRPr="002B691A">
        <w:rPr>
          <w:rFonts w:cs="Times New Roman"/>
          <w:szCs w:val="24"/>
          <w:lang w:val="en-US"/>
        </w:rPr>
        <w:t>(created in 1968)</w:t>
      </w:r>
      <w:r w:rsidRPr="002B691A">
        <w:rPr>
          <w:rFonts w:cs="Times New Roman"/>
          <w:szCs w:val="24"/>
          <w:lang w:val="en-US"/>
        </w:rPr>
        <w:t xml:space="preserve"> and would publish books with their publishing house (</w:t>
      </w:r>
      <w:proofErr w:type="gramStart"/>
      <w:r w:rsidRPr="002B691A">
        <w:rPr>
          <w:rFonts w:cs="Times New Roman"/>
          <w:szCs w:val="24"/>
          <w:lang w:val="en-US"/>
        </w:rPr>
        <w:t>e.g.</w:t>
      </w:r>
      <w:proofErr w:type="gramEnd"/>
      <w:r w:rsidRPr="002B691A">
        <w:rPr>
          <w:rFonts w:cs="Times New Roman"/>
          <w:szCs w:val="24"/>
          <w:lang w:val="en-US"/>
        </w:rPr>
        <w:t xml:space="preserve"> Rougier 1979)</w:t>
      </w:r>
      <w:r w:rsidR="00335AAE" w:rsidRPr="002B691A">
        <w:rPr>
          <w:rFonts w:cs="Times New Roman"/>
          <w:szCs w:val="24"/>
          <w:lang w:val="en-US"/>
        </w:rPr>
        <w:t xml:space="preserve">. De Benoist would also reissue a number of Rougier’s books, mainly his criticisms of Christianity, but also his </w:t>
      </w:r>
      <w:r w:rsidR="00335AAE" w:rsidRPr="002B691A">
        <w:rPr>
          <w:rFonts w:cs="Times New Roman"/>
          <w:i/>
          <w:szCs w:val="24"/>
          <w:lang w:val="en-US"/>
        </w:rPr>
        <w:t xml:space="preserve">La Mystique </w:t>
      </w:r>
      <w:proofErr w:type="spellStart"/>
      <w:r w:rsidR="00335AAE" w:rsidRPr="002B691A">
        <w:rPr>
          <w:rFonts w:cs="Times New Roman"/>
          <w:i/>
          <w:szCs w:val="24"/>
          <w:lang w:val="en-US"/>
        </w:rPr>
        <w:t>démocratique</w:t>
      </w:r>
      <w:proofErr w:type="spellEnd"/>
      <w:r w:rsidR="00335AAE" w:rsidRPr="002B691A">
        <w:rPr>
          <w:rFonts w:cs="Times New Roman"/>
          <w:i/>
          <w:szCs w:val="24"/>
          <w:lang w:val="en-US"/>
        </w:rPr>
        <w:t xml:space="preserve">. </w:t>
      </w:r>
      <w:r w:rsidR="00D61588" w:rsidRPr="002B691A">
        <w:rPr>
          <w:rFonts w:cs="Times New Roman"/>
          <w:szCs w:val="24"/>
          <w:lang w:val="en-US"/>
        </w:rPr>
        <w:t xml:space="preserve">As a result, Rougier’s reputation and </w:t>
      </w:r>
      <w:r w:rsidR="00D61588" w:rsidRPr="002B691A">
        <w:rPr>
          <w:rFonts w:cs="Times New Roman"/>
          <w:szCs w:val="24"/>
          <w:lang w:val="en-US"/>
        </w:rPr>
        <w:lastRenderedPageBreak/>
        <w:t>publications became linked to these movements, including his earlier works and actions, which were often reinterpreted from this novel perspective.</w:t>
      </w:r>
    </w:p>
    <w:p w14:paraId="2566F041" w14:textId="42C5D6F5" w:rsidR="00E343E2" w:rsidRPr="002B691A" w:rsidRDefault="00E343E2" w:rsidP="00267DBC">
      <w:pPr>
        <w:pStyle w:val="Kop1"/>
        <w:numPr>
          <w:ilvl w:val="0"/>
          <w:numId w:val="4"/>
        </w:numPr>
        <w:rPr>
          <w:rFonts w:cs="Times New Roman"/>
          <w:lang w:val="en-US"/>
        </w:rPr>
      </w:pPr>
      <w:r w:rsidRPr="002B691A">
        <w:rPr>
          <w:rFonts w:cs="Times New Roman"/>
          <w:lang w:val="en-US"/>
        </w:rPr>
        <w:t>Conclusion</w:t>
      </w:r>
    </w:p>
    <w:p w14:paraId="595A3EF3" w14:textId="62802288" w:rsidR="00192F66" w:rsidRPr="002B691A" w:rsidRDefault="00F07F1E" w:rsidP="00375CF3">
      <w:pPr>
        <w:rPr>
          <w:rFonts w:cs="Times New Roman"/>
          <w:szCs w:val="24"/>
          <w:lang w:val="en-US"/>
        </w:rPr>
      </w:pPr>
      <w:r w:rsidRPr="002B691A">
        <w:rPr>
          <w:rFonts w:cs="Times New Roman"/>
          <w:szCs w:val="24"/>
          <w:lang w:val="en-US"/>
        </w:rPr>
        <w:t xml:space="preserve">In his autobiography Rudolf Carnap wrote that scientific humanism was the value-position which many logical </w:t>
      </w:r>
      <w:r w:rsidR="00E44FE9" w:rsidRPr="002B691A">
        <w:rPr>
          <w:rFonts w:cs="Times New Roman"/>
          <w:szCs w:val="24"/>
          <w:lang w:val="en-US"/>
        </w:rPr>
        <w:t>e</w:t>
      </w:r>
      <w:r w:rsidRPr="002B691A">
        <w:rPr>
          <w:rFonts w:cs="Times New Roman"/>
          <w:szCs w:val="24"/>
          <w:lang w:val="en-US"/>
        </w:rPr>
        <w:t>mpiricist philosophers</w:t>
      </w:r>
      <w:r w:rsidR="008E7CE4" w:rsidRPr="002B691A">
        <w:rPr>
          <w:rFonts w:cs="Times New Roman"/>
          <w:szCs w:val="24"/>
          <w:lang w:val="en-US"/>
        </w:rPr>
        <w:t xml:space="preserve"> shared</w:t>
      </w:r>
      <w:r w:rsidRPr="002B691A">
        <w:rPr>
          <w:rFonts w:cs="Times New Roman"/>
          <w:szCs w:val="24"/>
          <w:lang w:val="en-US"/>
        </w:rPr>
        <w:t xml:space="preserve">, despite their theoretical differences. </w:t>
      </w:r>
      <w:r w:rsidR="00695E80" w:rsidRPr="002B691A">
        <w:rPr>
          <w:rFonts w:cs="Times New Roman"/>
          <w:szCs w:val="24"/>
          <w:lang w:val="en-US"/>
        </w:rPr>
        <w:t xml:space="preserve">According to this humanism, </w:t>
      </w:r>
      <w:r w:rsidRPr="002B691A">
        <w:rPr>
          <w:rFonts w:cs="Times New Roman"/>
          <w:szCs w:val="24"/>
          <w:lang w:val="en-US"/>
        </w:rPr>
        <w:t>human beings are themselves responsible for the improvement of the conditions of their life</w:t>
      </w:r>
      <w:r w:rsidR="00695E80" w:rsidRPr="002B691A">
        <w:rPr>
          <w:rFonts w:cs="Times New Roman"/>
          <w:szCs w:val="24"/>
          <w:lang w:val="en-US"/>
        </w:rPr>
        <w:t xml:space="preserve">. This </w:t>
      </w:r>
      <w:r w:rsidRPr="002B691A">
        <w:rPr>
          <w:rFonts w:cs="Times New Roman"/>
          <w:szCs w:val="24"/>
          <w:lang w:val="en-US"/>
        </w:rPr>
        <w:t>deliberate self-improvement should rely on the acquisition of scientific knowledge of the world</w:t>
      </w:r>
      <w:r w:rsidR="00695E80" w:rsidRPr="002B691A">
        <w:rPr>
          <w:rFonts w:cs="Times New Roman"/>
          <w:szCs w:val="24"/>
          <w:lang w:val="en-US"/>
        </w:rPr>
        <w:t xml:space="preserve"> </w:t>
      </w:r>
      <w:r w:rsidR="0028153E" w:rsidRPr="002B691A">
        <w:rPr>
          <w:rFonts w:cs="Times New Roman"/>
          <w:szCs w:val="24"/>
          <w:lang w:val="en-US"/>
        </w:rPr>
        <w:t>to improve “the internal and external situation of one’s own life”</w:t>
      </w:r>
      <w:r w:rsidRPr="002B691A">
        <w:rPr>
          <w:rFonts w:cs="Times New Roman"/>
          <w:szCs w:val="24"/>
          <w:lang w:val="en-US"/>
        </w:rPr>
        <w:t xml:space="preserve"> (Carnap 1963, 82-83).</w:t>
      </w:r>
      <w:r w:rsidR="0028153E" w:rsidRPr="002B691A">
        <w:rPr>
          <w:rFonts w:cs="Times New Roman"/>
          <w:szCs w:val="24"/>
          <w:lang w:val="en-US"/>
        </w:rPr>
        <w:t xml:space="preserve"> </w:t>
      </w:r>
      <w:r w:rsidR="00695E80" w:rsidRPr="002B691A">
        <w:rPr>
          <w:rFonts w:cs="Times New Roman"/>
          <w:szCs w:val="24"/>
          <w:lang w:val="en-US"/>
        </w:rPr>
        <w:t xml:space="preserve">As </w:t>
      </w:r>
      <w:r w:rsidR="00192F66" w:rsidRPr="002B691A">
        <w:rPr>
          <w:rFonts w:cs="Times New Roman"/>
          <w:szCs w:val="24"/>
          <w:lang w:val="en-US"/>
        </w:rPr>
        <w:t xml:space="preserve">Carnap </w:t>
      </w:r>
      <w:r w:rsidR="00695E80" w:rsidRPr="002B691A">
        <w:rPr>
          <w:rFonts w:cs="Times New Roman"/>
          <w:szCs w:val="24"/>
          <w:lang w:val="en-US"/>
        </w:rPr>
        <w:t xml:space="preserve">already emphasized in the 1930s, logical empiricist philosophers </w:t>
      </w:r>
      <w:r w:rsidR="00192F66" w:rsidRPr="002B691A">
        <w:rPr>
          <w:rFonts w:cs="Times New Roman"/>
          <w:szCs w:val="24"/>
          <w:lang w:val="en-US"/>
        </w:rPr>
        <w:t>w</w:t>
      </w:r>
      <w:r w:rsidR="00695E80" w:rsidRPr="002B691A">
        <w:rPr>
          <w:rFonts w:cs="Times New Roman"/>
          <w:szCs w:val="24"/>
          <w:lang w:val="en-US"/>
        </w:rPr>
        <w:t>ere</w:t>
      </w:r>
      <w:r w:rsidR="00192F66" w:rsidRPr="002B691A">
        <w:rPr>
          <w:rFonts w:cs="Times New Roman"/>
          <w:szCs w:val="24"/>
          <w:lang w:val="en-US"/>
        </w:rPr>
        <w:t xml:space="preserve"> not indifferent to how people in society came to have their values:</w:t>
      </w:r>
      <w:r w:rsidR="00375CF3" w:rsidRPr="002B691A">
        <w:rPr>
          <w:rFonts w:cs="Times New Roman"/>
          <w:szCs w:val="24"/>
          <w:lang w:val="en-US"/>
        </w:rPr>
        <w:t xml:space="preserve"> “</w:t>
      </w:r>
      <w:r w:rsidR="00192F66" w:rsidRPr="002B691A">
        <w:rPr>
          <w:rFonts w:cs="Times New Roman"/>
          <w:szCs w:val="24"/>
          <w:lang w:val="en-US"/>
        </w:rPr>
        <w:t xml:space="preserve">We reject </w:t>
      </w:r>
      <w:r w:rsidR="00695E80" w:rsidRPr="002B691A">
        <w:rPr>
          <w:rFonts w:cs="Times New Roman"/>
          <w:szCs w:val="24"/>
          <w:lang w:val="en-US"/>
        </w:rPr>
        <w:t>the</w:t>
      </w:r>
      <w:r w:rsidR="00192F66" w:rsidRPr="002B691A">
        <w:rPr>
          <w:rFonts w:cs="Times New Roman"/>
          <w:szCs w:val="24"/>
          <w:lang w:val="en-US"/>
        </w:rPr>
        <w:t xml:space="preserve"> narcotic (of philosophical and religious metaphysics to discuss values). However, if someone else prefers to enjoy their pleasures, then we cannot refute this theoretically. But this does not mean that we are indifferent to how people decide on this matter</w:t>
      </w:r>
      <w:r w:rsidR="00375CF3" w:rsidRPr="002B691A">
        <w:rPr>
          <w:rFonts w:cs="Times New Roman"/>
          <w:szCs w:val="24"/>
          <w:lang w:val="en-US"/>
        </w:rPr>
        <w:t>”</w:t>
      </w:r>
      <w:r w:rsidR="00192F66" w:rsidRPr="002B691A">
        <w:rPr>
          <w:rFonts w:cs="Times New Roman"/>
          <w:szCs w:val="24"/>
          <w:lang w:val="en-US"/>
        </w:rPr>
        <w:t xml:space="preserve"> (Carnap 1934</w:t>
      </w:r>
      <w:r w:rsidR="002B691A" w:rsidRPr="002B691A">
        <w:rPr>
          <w:rFonts w:cs="Times New Roman"/>
          <w:szCs w:val="24"/>
          <w:lang w:val="en-US"/>
        </w:rPr>
        <w:t>/</w:t>
      </w:r>
      <w:r w:rsidR="00192F66" w:rsidRPr="002B691A">
        <w:rPr>
          <w:rFonts w:cs="Times New Roman"/>
          <w:szCs w:val="24"/>
          <w:lang w:val="en-US"/>
        </w:rPr>
        <w:t>2013, 179)</w:t>
      </w:r>
      <w:r w:rsidR="00375CF3" w:rsidRPr="002B691A">
        <w:rPr>
          <w:rFonts w:cs="Times New Roman"/>
          <w:szCs w:val="24"/>
          <w:lang w:val="en-US"/>
        </w:rPr>
        <w:t>.</w:t>
      </w:r>
    </w:p>
    <w:p w14:paraId="73C68BF0" w14:textId="37D1B751" w:rsidR="00F36F5C" w:rsidRPr="002B691A" w:rsidRDefault="00192F66" w:rsidP="00375CF3">
      <w:pPr>
        <w:rPr>
          <w:rFonts w:cs="Times New Roman"/>
          <w:szCs w:val="24"/>
          <w:lang w:val="en-US"/>
        </w:rPr>
      </w:pPr>
      <w:r w:rsidRPr="002B691A">
        <w:rPr>
          <w:rFonts w:cs="Times New Roman"/>
          <w:szCs w:val="24"/>
          <w:lang w:val="en-US"/>
        </w:rPr>
        <w:t>As was witnessed by the various opening addresses of the 1935 Paris gathering, the activity of scientific philosophy was conceived by the actors involved within the broader, political context</w:t>
      </w:r>
      <w:r w:rsidR="00CA716B" w:rsidRPr="002B691A">
        <w:rPr>
          <w:rFonts w:cs="Times New Roman"/>
          <w:szCs w:val="24"/>
          <w:lang w:val="en-US"/>
        </w:rPr>
        <w:t xml:space="preserve">: it </w:t>
      </w:r>
      <w:r w:rsidRPr="002B691A">
        <w:rPr>
          <w:rFonts w:cs="Times New Roman"/>
          <w:szCs w:val="24"/>
          <w:lang w:val="en-US"/>
        </w:rPr>
        <w:t xml:space="preserve">aimed to demote the use of religion and metaphysics within all forms of reasoning, including the political sphere. </w:t>
      </w:r>
      <w:r w:rsidR="0028153E" w:rsidRPr="002B691A">
        <w:rPr>
          <w:rFonts w:cs="Times New Roman"/>
          <w:szCs w:val="24"/>
          <w:lang w:val="en-US"/>
        </w:rPr>
        <w:t xml:space="preserve">This </w:t>
      </w:r>
      <w:r w:rsidR="005222F0" w:rsidRPr="002B691A">
        <w:rPr>
          <w:rFonts w:cs="Times New Roman"/>
          <w:szCs w:val="24"/>
          <w:lang w:val="en-US"/>
        </w:rPr>
        <w:t xml:space="preserve">aim also drove </w:t>
      </w:r>
      <w:r w:rsidR="00F07F1E" w:rsidRPr="002B691A">
        <w:rPr>
          <w:rFonts w:cs="Times New Roman"/>
          <w:szCs w:val="24"/>
          <w:lang w:val="en-US"/>
        </w:rPr>
        <w:t>all of Rougier’s activities in the 1930s.</w:t>
      </w:r>
      <w:r w:rsidR="0028153E" w:rsidRPr="002B691A">
        <w:rPr>
          <w:rFonts w:cs="Times New Roman"/>
          <w:szCs w:val="24"/>
          <w:lang w:val="en-US"/>
        </w:rPr>
        <w:t xml:space="preserve"> The organization of the Unity of Science conference and the Walter Lippman conference were </w:t>
      </w:r>
      <w:r w:rsidRPr="002B691A">
        <w:rPr>
          <w:rFonts w:cs="Times New Roman"/>
          <w:szCs w:val="24"/>
          <w:lang w:val="en-US"/>
        </w:rPr>
        <w:t>consistent attempts of Rougier to promote a new international, collaborative effort to ban all form</w:t>
      </w:r>
      <w:r w:rsidR="00652A70" w:rsidRPr="002B691A">
        <w:rPr>
          <w:rFonts w:cs="Times New Roman"/>
          <w:szCs w:val="24"/>
          <w:lang w:val="en-US"/>
        </w:rPr>
        <w:t>s</w:t>
      </w:r>
      <w:r w:rsidRPr="002B691A">
        <w:rPr>
          <w:rFonts w:cs="Times New Roman"/>
          <w:szCs w:val="24"/>
          <w:lang w:val="en-US"/>
        </w:rPr>
        <w:t xml:space="preserve"> of religious</w:t>
      </w:r>
      <w:r w:rsidR="00DD1DA5" w:rsidRPr="002B691A">
        <w:rPr>
          <w:rFonts w:cs="Times New Roman"/>
          <w:szCs w:val="24"/>
          <w:lang w:val="en-US"/>
        </w:rPr>
        <w:t xml:space="preserve">, </w:t>
      </w:r>
      <w:r w:rsidRPr="002B691A">
        <w:rPr>
          <w:rFonts w:cs="Times New Roman"/>
          <w:szCs w:val="24"/>
          <w:lang w:val="en-US"/>
        </w:rPr>
        <w:t>metaphysical</w:t>
      </w:r>
      <w:r w:rsidR="00DD1DA5" w:rsidRPr="002B691A">
        <w:rPr>
          <w:rFonts w:cs="Times New Roman"/>
          <w:szCs w:val="24"/>
          <w:lang w:val="en-US"/>
        </w:rPr>
        <w:t xml:space="preserve"> or ideological</w:t>
      </w:r>
      <w:r w:rsidRPr="002B691A">
        <w:rPr>
          <w:rFonts w:cs="Times New Roman"/>
          <w:szCs w:val="24"/>
          <w:lang w:val="en-US"/>
        </w:rPr>
        <w:t xml:space="preserve"> decision</w:t>
      </w:r>
      <w:r w:rsidR="00652A70" w:rsidRPr="002B691A">
        <w:rPr>
          <w:rFonts w:cs="Times New Roman"/>
          <w:szCs w:val="24"/>
          <w:lang w:val="en-US"/>
        </w:rPr>
        <w:t>-</w:t>
      </w:r>
      <w:r w:rsidRPr="002B691A">
        <w:rPr>
          <w:rFonts w:cs="Times New Roman"/>
          <w:szCs w:val="24"/>
          <w:lang w:val="en-US"/>
        </w:rPr>
        <w:t xml:space="preserve">making from the political sphere and replace it with decisions based on scientific knowledge. Rougier’s political negotiations during the Second World War had a similar aim: to abandon the ideological conflict between Gaullists and supporters of </w:t>
      </w:r>
      <w:proofErr w:type="spellStart"/>
      <w:r w:rsidRPr="002B691A">
        <w:rPr>
          <w:rFonts w:cs="Times New Roman"/>
          <w:szCs w:val="24"/>
          <w:lang w:val="en-US"/>
        </w:rPr>
        <w:t>Pétain</w:t>
      </w:r>
      <w:proofErr w:type="spellEnd"/>
      <w:r w:rsidRPr="002B691A">
        <w:rPr>
          <w:rFonts w:cs="Times New Roman"/>
          <w:szCs w:val="24"/>
          <w:lang w:val="en-US"/>
        </w:rPr>
        <w:t xml:space="preserve"> and focus attention on rescuing French people from </w:t>
      </w:r>
      <w:r w:rsidRPr="002B691A">
        <w:rPr>
          <w:rFonts w:cs="Times New Roman"/>
          <w:szCs w:val="24"/>
          <w:lang w:val="en-US"/>
        </w:rPr>
        <w:lastRenderedPageBreak/>
        <w:t xml:space="preserve">starvation. </w:t>
      </w:r>
      <w:r w:rsidR="00C51BD3" w:rsidRPr="002B691A">
        <w:rPr>
          <w:rFonts w:cs="Times New Roman"/>
          <w:szCs w:val="24"/>
          <w:lang w:val="en-US"/>
        </w:rPr>
        <w:t>At the end of his life, Rougier made clear that his philosophy should be conceived not only as a theoretical activity, but also always as a pra</w:t>
      </w:r>
      <w:r w:rsidR="004D6741" w:rsidRPr="002B691A">
        <w:rPr>
          <w:rFonts w:cs="Times New Roman"/>
          <w:szCs w:val="24"/>
          <w:lang w:val="en-US"/>
        </w:rPr>
        <w:t>c</w:t>
      </w:r>
      <w:r w:rsidR="00C51BD3" w:rsidRPr="002B691A">
        <w:rPr>
          <w:rFonts w:cs="Times New Roman"/>
          <w:szCs w:val="24"/>
          <w:lang w:val="en-US"/>
        </w:rPr>
        <w:t>tical one, as a way of life.</w:t>
      </w:r>
      <w:r w:rsidR="00375CF3" w:rsidRPr="002B691A">
        <w:rPr>
          <w:rFonts w:cs="Times New Roman"/>
          <w:szCs w:val="24"/>
          <w:lang w:val="en-US"/>
        </w:rPr>
        <w:t xml:space="preserve"> “</w:t>
      </w:r>
      <w:r w:rsidR="00D74B55" w:rsidRPr="002B691A">
        <w:rPr>
          <w:rFonts w:cs="Times New Roman"/>
          <w:szCs w:val="24"/>
          <w:lang w:val="en-US"/>
        </w:rPr>
        <w:t>The scientific method in philosophy implies an entire way of lif</w:t>
      </w:r>
      <w:r w:rsidR="00D61588" w:rsidRPr="002B691A">
        <w:rPr>
          <w:rFonts w:cs="Times New Roman"/>
          <w:szCs w:val="24"/>
          <w:lang w:val="en-US"/>
        </w:rPr>
        <w:t>e</w:t>
      </w:r>
      <w:r w:rsidR="00D74B55" w:rsidRPr="002B691A">
        <w:rPr>
          <w:rFonts w:cs="Times New Roman"/>
          <w:szCs w:val="24"/>
          <w:lang w:val="en-US"/>
        </w:rPr>
        <w:t>: the h</w:t>
      </w:r>
      <w:r w:rsidR="00F36F5C" w:rsidRPr="002B691A">
        <w:rPr>
          <w:rFonts w:cs="Times New Roman"/>
          <w:szCs w:val="24"/>
          <w:lang w:val="en-US"/>
        </w:rPr>
        <w:t xml:space="preserve">abit to justify one’s believes </w:t>
      </w:r>
      <w:r w:rsidR="00D61588" w:rsidRPr="002B691A">
        <w:rPr>
          <w:rFonts w:cs="Times New Roman"/>
          <w:szCs w:val="24"/>
          <w:lang w:val="en-US"/>
        </w:rPr>
        <w:t>through</w:t>
      </w:r>
      <w:r w:rsidR="00F36F5C" w:rsidRPr="002B691A">
        <w:rPr>
          <w:rFonts w:cs="Times New Roman"/>
          <w:szCs w:val="24"/>
          <w:lang w:val="en-US"/>
        </w:rPr>
        <w:t xml:space="preserve"> observations and </w:t>
      </w:r>
      <w:r w:rsidR="00D61588" w:rsidRPr="002B691A">
        <w:rPr>
          <w:rFonts w:cs="Times New Roman"/>
          <w:szCs w:val="24"/>
          <w:lang w:val="en-US"/>
        </w:rPr>
        <w:t>inferences</w:t>
      </w:r>
      <w:r w:rsidR="00F36F5C" w:rsidRPr="002B691A">
        <w:rPr>
          <w:rFonts w:cs="Times New Roman"/>
          <w:szCs w:val="24"/>
          <w:lang w:val="en-US"/>
        </w:rPr>
        <w:t xml:space="preserve"> as impersonal as possible.</w:t>
      </w:r>
      <w:r w:rsidR="00D61588" w:rsidRPr="002B691A">
        <w:rPr>
          <w:rFonts w:cs="Times New Roman"/>
          <w:szCs w:val="24"/>
          <w:lang w:val="en-US"/>
        </w:rPr>
        <w:t xml:space="preserve"> (…) Only this habit can produce an agreement between minds, diminish fanaticism, establish the largest capacity of sympathy and mutual comprehension</w:t>
      </w:r>
      <w:r w:rsidR="00375CF3" w:rsidRPr="002B691A">
        <w:rPr>
          <w:rFonts w:cs="Times New Roman"/>
          <w:szCs w:val="24"/>
          <w:lang w:val="en-US"/>
        </w:rPr>
        <w:t>”</w:t>
      </w:r>
      <w:r w:rsidR="00D61588" w:rsidRPr="002B691A">
        <w:rPr>
          <w:rFonts w:cs="Times New Roman"/>
          <w:szCs w:val="24"/>
          <w:lang w:val="en-US"/>
        </w:rPr>
        <w:t xml:space="preserve"> (Rougier 1963, 127-128)</w:t>
      </w:r>
      <w:r w:rsidR="00375CF3" w:rsidRPr="002B691A">
        <w:rPr>
          <w:rFonts w:cs="Times New Roman"/>
          <w:szCs w:val="24"/>
          <w:lang w:val="en-US"/>
        </w:rPr>
        <w:t>.</w:t>
      </w:r>
    </w:p>
    <w:p w14:paraId="4D887C1C" w14:textId="611BAEFD" w:rsidR="00F07F1E" w:rsidRPr="002B691A" w:rsidRDefault="00CA716B" w:rsidP="00267DBC">
      <w:pPr>
        <w:rPr>
          <w:rFonts w:cs="Times New Roman"/>
          <w:szCs w:val="24"/>
          <w:lang w:val="en-US"/>
        </w:rPr>
      </w:pPr>
      <w:r w:rsidRPr="002B691A">
        <w:rPr>
          <w:rFonts w:cs="Times New Roman"/>
          <w:szCs w:val="24"/>
          <w:lang w:val="en-US"/>
        </w:rPr>
        <w:t xml:space="preserve">It is wrong to think of </w:t>
      </w:r>
      <w:r w:rsidR="004D6741" w:rsidRPr="002B691A">
        <w:rPr>
          <w:rFonts w:cs="Times New Roman"/>
          <w:szCs w:val="24"/>
          <w:lang w:val="en-US"/>
        </w:rPr>
        <w:t xml:space="preserve">Louis Rougier </w:t>
      </w:r>
      <w:r w:rsidRPr="002B691A">
        <w:rPr>
          <w:rFonts w:cs="Times New Roman"/>
          <w:szCs w:val="24"/>
          <w:lang w:val="en-US"/>
        </w:rPr>
        <w:t xml:space="preserve">as </w:t>
      </w:r>
      <w:r w:rsidR="004D6741" w:rsidRPr="002B691A">
        <w:rPr>
          <w:rFonts w:cs="Times New Roman"/>
          <w:szCs w:val="24"/>
          <w:lang w:val="en-US"/>
        </w:rPr>
        <w:t>the French representative of logical empiricism who failed to incorporate French epistemologists within the broader network of the Unity of Science movement</w:t>
      </w:r>
      <w:r w:rsidR="005222F0" w:rsidRPr="002B691A">
        <w:rPr>
          <w:rFonts w:cs="Times New Roman"/>
          <w:szCs w:val="24"/>
          <w:lang w:val="en-US"/>
        </w:rPr>
        <w:t xml:space="preserve"> – just one more ex</w:t>
      </w:r>
      <w:r w:rsidR="00B60BA3" w:rsidRPr="002B691A">
        <w:rPr>
          <w:rFonts w:cs="Times New Roman"/>
          <w:szCs w:val="24"/>
          <w:lang w:val="en-US"/>
        </w:rPr>
        <w:t>e</w:t>
      </w:r>
      <w:r w:rsidR="005222F0" w:rsidRPr="002B691A">
        <w:rPr>
          <w:rFonts w:cs="Times New Roman"/>
          <w:szCs w:val="24"/>
          <w:lang w:val="en-US"/>
        </w:rPr>
        <w:t xml:space="preserve">mplary case </w:t>
      </w:r>
      <w:r w:rsidR="00695E80" w:rsidRPr="002B691A">
        <w:rPr>
          <w:rFonts w:cs="Times New Roman"/>
          <w:szCs w:val="24"/>
          <w:lang w:val="en-US"/>
        </w:rPr>
        <w:t>that proves</w:t>
      </w:r>
      <w:r w:rsidR="005222F0" w:rsidRPr="002B691A">
        <w:rPr>
          <w:rFonts w:cs="Times New Roman"/>
          <w:szCs w:val="24"/>
          <w:lang w:val="en-US"/>
        </w:rPr>
        <w:t xml:space="preserve"> the philosophical isolation </w:t>
      </w:r>
      <w:r w:rsidR="00F36F5C" w:rsidRPr="002B691A">
        <w:rPr>
          <w:rFonts w:cs="Times New Roman"/>
          <w:szCs w:val="24"/>
          <w:lang w:val="en-US"/>
        </w:rPr>
        <w:t xml:space="preserve">of </w:t>
      </w:r>
      <w:r w:rsidR="005222F0" w:rsidRPr="002B691A">
        <w:rPr>
          <w:rFonts w:cs="Times New Roman"/>
          <w:szCs w:val="24"/>
          <w:lang w:val="en-US"/>
        </w:rPr>
        <w:t xml:space="preserve">French intellectuals before and after the </w:t>
      </w:r>
      <w:r w:rsidR="00B60BA3" w:rsidRPr="002B691A">
        <w:rPr>
          <w:rFonts w:cs="Times New Roman"/>
          <w:szCs w:val="24"/>
          <w:lang w:val="en-US"/>
        </w:rPr>
        <w:t xml:space="preserve">Second </w:t>
      </w:r>
      <w:r w:rsidR="005222F0" w:rsidRPr="002B691A">
        <w:rPr>
          <w:rFonts w:cs="Times New Roman"/>
          <w:szCs w:val="24"/>
          <w:lang w:val="en-US"/>
        </w:rPr>
        <w:t>World War</w:t>
      </w:r>
      <w:r w:rsidR="004D6741" w:rsidRPr="002B691A">
        <w:rPr>
          <w:rFonts w:cs="Times New Roman"/>
          <w:szCs w:val="24"/>
          <w:lang w:val="en-US"/>
        </w:rPr>
        <w:t>. As we have shown, Rougier’s activities are exemplary of the political context within which many other scientific philosophers in the 1930s equally situated their work. The positivism which Rougier practiced cannot be conceived merely on a theoretical level as the defense of particular theses, it was equally a form of action, from the organization of international collaboration</w:t>
      </w:r>
      <w:r w:rsidR="00746754" w:rsidRPr="002B691A">
        <w:rPr>
          <w:rFonts w:cs="Times New Roman"/>
          <w:szCs w:val="24"/>
          <w:lang w:val="en-US"/>
        </w:rPr>
        <w:t>, over the revival of our motivations to desire a liberal democracy</w:t>
      </w:r>
      <w:r w:rsidR="00E44FE9" w:rsidRPr="002B691A">
        <w:rPr>
          <w:rFonts w:cs="Times New Roman"/>
          <w:szCs w:val="24"/>
          <w:lang w:val="en-US"/>
        </w:rPr>
        <w:t>,</w:t>
      </w:r>
      <w:r w:rsidR="00746754" w:rsidRPr="002B691A">
        <w:rPr>
          <w:rFonts w:cs="Times New Roman"/>
          <w:szCs w:val="24"/>
          <w:lang w:val="en-US"/>
        </w:rPr>
        <w:t xml:space="preserve"> to secret negotiations during a time of war. </w:t>
      </w:r>
    </w:p>
    <w:p w14:paraId="7CCD8665" w14:textId="408840CF" w:rsidR="0022095C" w:rsidRPr="002B691A" w:rsidRDefault="002E109B" w:rsidP="002E109B">
      <w:pPr>
        <w:pStyle w:val="Kop1"/>
        <w:rPr>
          <w:rFonts w:cs="Times New Roman"/>
          <w:lang w:val="en-US"/>
        </w:rPr>
      </w:pPr>
      <w:r w:rsidRPr="002B691A">
        <w:rPr>
          <w:rFonts w:cs="Times New Roman"/>
          <w:lang w:val="en-US"/>
        </w:rPr>
        <w:t>References</w:t>
      </w:r>
    </w:p>
    <w:p w14:paraId="18BD560C" w14:textId="7E8AB116" w:rsidR="0072298C" w:rsidRPr="002B691A" w:rsidRDefault="0072298C" w:rsidP="008F7669">
      <w:pPr>
        <w:pStyle w:val="Bibliografie1"/>
        <w:spacing w:line="480" w:lineRule="auto"/>
        <w:rPr>
          <w:rFonts w:cs="Times New Roman"/>
        </w:rPr>
      </w:pPr>
      <w:proofErr w:type="spellStart"/>
      <w:r w:rsidRPr="002B691A">
        <w:rPr>
          <w:rFonts w:cs="Times New Roman"/>
        </w:rPr>
        <w:t>Audier</w:t>
      </w:r>
      <w:proofErr w:type="spellEnd"/>
      <w:r w:rsidRPr="002B691A">
        <w:rPr>
          <w:rFonts w:cs="Times New Roman"/>
        </w:rPr>
        <w:t>, S</w:t>
      </w:r>
      <w:r w:rsidR="008F7669" w:rsidRPr="002B691A">
        <w:rPr>
          <w:rFonts w:cs="Times New Roman"/>
        </w:rPr>
        <w:t>erge</w:t>
      </w:r>
      <w:r w:rsidRPr="002B691A">
        <w:rPr>
          <w:rFonts w:cs="Times New Roman"/>
        </w:rPr>
        <w:t xml:space="preserve">. 2012. </w:t>
      </w:r>
      <w:proofErr w:type="spellStart"/>
      <w:r w:rsidRPr="002B691A">
        <w:rPr>
          <w:rFonts w:cs="Times New Roman"/>
          <w:i/>
        </w:rPr>
        <w:t>Néo-libéralisme</w:t>
      </w:r>
      <w:proofErr w:type="spellEnd"/>
      <w:r w:rsidRPr="002B691A">
        <w:rPr>
          <w:rFonts w:cs="Times New Roman"/>
          <w:i/>
        </w:rPr>
        <w:t xml:space="preserve">(s). Une </w:t>
      </w:r>
      <w:proofErr w:type="spellStart"/>
      <w:r w:rsidRPr="002B691A">
        <w:rPr>
          <w:rFonts w:cs="Times New Roman"/>
          <w:i/>
        </w:rPr>
        <w:t>archéologie</w:t>
      </w:r>
      <w:proofErr w:type="spellEnd"/>
      <w:r w:rsidRPr="002B691A">
        <w:rPr>
          <w:rFonts w:cs="Times New Roman"/>
          <w:i/>
        </w:rPr>
        <w:t xml:space="preserve"> </w:t>
      </w:r>
      <w:proofErr w:type="spellStart"/>
      <w:r w:rsidRPr="002B691A">
        <w:rPr>
          <w:rFonts w:cs="Times New Roman"/>
          <w:i/>
        </w:rPr>
        <w:t>intellectuelle</w:t>
      </w:r>
      <w:proofErr w:type="spellEnd"/>
      <w:r w:rsidRPr="002B691A">
        <w:rPr>
          <w:rFonts w:cs="Times New Roman"/>
        </w:rPr>
        <w:t>. Paris: Grasset.</w:t>
      </w:r>
    </w:p>
    <w:p w14:paraId="329AB8AB" w14:textId="2D7865D1" w:rsidR="0072298C" w:rsidRPr="002B691A" w:rsidRDefault="00B32606" w:rsidP="008F7669">
      <w:pPr>
        <w:pStyle w:val="Bibliografie1"/>
        <w:spacing w:line="480" w:lineRule="auto"/>
        <w:rPr>
          <w:rFonts w:cs="Times New Roman"/>
        </w:rPr>
      </w:pPr>
      <w:r w:rsidRPr="002B691A">
        <w:rPr>
          <w:rFonts w:cs="Times New Roman"/>
        </w:rPr>
        <w:t xml:space="preserve">———. </w:t>
      </w:r>
      <w:r w:rsidR="0072298C" w:rsidRPr="002B691A">
        <w:rPr>
          <w:rFonts w:cs="Times New Roman"/>
        </w:rPr>
        <w:t xml:space="preserve">2016. </w:t>
      </w:r>
      <w:r w:rsidR="00096E08" w:rsidRPr="002B691A">
        <w:rPr>
          <w:rFonts w:cs="Times New Roman"/>
        </w:rPr>
        <w:t>“</w:t>
      </w:r>
      <w:r w:rsidR="0072298C" w:rsidRPr="002B691A">
        <w:rPr>
          <w:rFonts w:cs="Times New Roman"/>
        </w:rPr>
        <w:t xml:space="preserve">« </w:t>
      </w:r>
      <w:proofErr w:type="spellStart"/>
      <w:r w:rsidR="0072298C" w:rsidRPr="002B691A">
        <w:rPr>
          <w:rFonts w:cs="Times New Roman"/>
        </w:rPr>
        <w:t>Néolibéralisme</w:t>
      </w:r>
      <w:proofErr w:type="spellEnd"/>
      <w:r w:rsidR="0072298C" w:rsidRPr="002B691A">
        <w:rPr>
          <w:rFonts w:cs="Times New Roman"/>
        </w:rPr>
        <w:t xml:space="preserve"> » et </w:t>
      </w:r>
      <w:proofErr w:type="spellStart"/>
      <w:r w:rsidR="0072298C" w:rsidRPr="002B691A">
        <w:rPr>
          <w:rFonts w:cs="Times New Roman"/>
        </w:rPr>
        <w:t>démocratie</w:t>
      </w:r>
      <w:proofErr w:type="spellEnd"/>
      <w:r w:rsidR="0072298C" w:rsidRPr="002B691A">
        <w:rPr>
          <w:rFonts w:cs="Times New Roman"/>
        </w:rPr>
        <w:t xml:space="preserve"> dans les </w:t>
      </w:r>
      <w:proofErr w:type="spellStart"/>
      <w:r w:rsidR="0072298C" w:rsidRPr="002B691A">
        <w:rPr>
          <w:rFonts w:cs="Times New Roman"/>
        </w:rPr>
        <w:t>années</w:t>
      </w:r>
      <w:proofErr w:type="spellEnd"/>
      <w:r w:rsidR="0072298C" w:rsidRPr="002B691A">
        <w:rPr>
          <w:rFonts w:cs="Times New Roman"/>
        </w:rPr>
        <w:t xml:space="preserve"> 1930: Louis Rougier et Louis </w:t>
      </w:r>
      <w:proofErr w:type="spellStart"/>
      <w:r w:rsidR="0072298C" w:rsidRPr="002B691A">
        <w:rPr>
          <w:rFonts w:cs="Times New Roman"/>
        </w:rPr>
        <w:t>Marlio</w:t>
      </w:r>
      <w:proofErr w:type="spellEnd"/>
      <w:r w:rsidR="0072298C" w:rsidRPr="002B691A">
        <w:rPr>
          <w:rFonts w:cs="Times New Roman"/>
        </w:rPr>
        <w:t>.</w:t>
      </w:r>
      <w:r w:rsidR="00096E08" w:rsidRPr="002B691A">
        <w:rPr>
          <w:rFonts w:cs="Times New Roman"/>
        </w:rPr>
        <w:t>”</w:t>
      </w:r>
      <w:r w:rsidR="0072298C" w:rsidRPr="002B691A">
        <w:rPr>
          <w:rFonts w:cs="Times New Roman"/>
        </w:rPr>
        <w:t xml:space="preserve"> </w:t>
      </w:r>
      <w:r w:rsidR="0072298C" w:rsidRPr="002B691A">
        <w:rPr>
          <w:rFonts w:cs="Times New Roman"/>
          <w:i/>
        </w:rPr>
        <w:t xml:space="preserve">Revue De Philosophie </w:t>
      </w:r>
      <w:proofErr w:type="spellStart"/>
      <w:r w:rsidR="0072298C" w:rsidRPr="002B691A">
        <w:rPr>
          <w:rFonts w:cs="Times New Roman"/>
          <w:i/>
        </w:rPr>
        <w:t>économique</w:t>
      </w:r>
      <w:proofErr w:type="spellEnd"/>
      <w:r w:rsidR="0072298C" w:rsidRPr="002B691A">
        <w:rPr>
          <w:rFonts w:cs="Times New Roman"/>
          <w:i/>
        </w:rPr>
        <w:t xml:space="preserve"> </w:t>
      </w:r>
      <w:r w:rsidR="00096E08" w:rsidRPr="002B691A">
        <w:rPr>
          <w:rFonts w:cs="Times New Roman"/>
          <w:iCs/>
        </w:rPr>
        <w:t>17 (</w:t>
      </w:r>
      <w:r w:rsidR="0072298C" w:rsidRPr="002B691A">
        <w:rPr>
          <w:rFonts w:cs="Times New Roman"/>
        </w:rPr>
        <w:t>1)</w:t>
      </w:r>
      <w:r w:rsidR="00096E08" w:rsidRPr="002B691A">
        <w:rPr>
          <w:rFonts w:cs="Times New Roman"/>
        </w:rPr>
        <w:t>:</w:t>
      </w:r>
      <w:r w:rsidR="0072298C" w:rsidRPr="002B691A">
        <w:rPr>
          <w:rFonts w:cs="Times New Roman"/>
        </w:rPr>
        <w:t xml:space="preserve"> 57-101.</w:t>
      </w:r>
    </w:p>
    <w:p w14:paraId="74AB3556" w14:textId="59D65925" w:rsidR="0072298C" w:rsidRPr="002B691A" w:rsidRDefault="0072298C" w:rsidP="008F7669">
      <w:pPr>
        <w:pStyle w:val="Bibliografie1"/>
        <w:spacing w:line="480" w:lineRule="auto"/>
        <w:rPr>
          <w:rFonts w:cs="Times New Roman"/>
        </w:rPr>
      </w:pPr>
      <w:r w:rsidRPr="002B691A">
        <w:rPr>
          <w:rFonts w:cs="Times New Roman"/>
        </w:rPr>
        <w:t>Bayer, R</w:t>
      </w:r>
      <w:r w:rsidR="008F7669" w:rsidRPr="002B691A">
        <w:rPr>
          <w:rFonts w:cs="Times New Roman"/>
        </w:rPr>
        <w:t>aymond.</w:t>
      </w:r>
      <w:r w:rsidRPr="002B691A">
        <w:rPr>
          <w:rFonts w:cs="Times New Roman"/>
        </w:rPr>
        <w:t xml:space="preserve"> 1939. </w:t>
      </w:r>
      <w:r w:rsidRPr="002B691A">
        <w:rPr>
          <w:rFonts w:cs="Times New Roman"/>
          <w:i/>
        </w:rPr>
        <w:t xml:space="preserve">Les conceptions </w:t>
      </w:r>
      <w:proofErr w:type="spellStart"/>
      <w:r w:rsidRPr="002B691A">
        <w:rPr>
          <w:rFonts w:cs="Times New Roman"/>
          <w:i/>
        </w:rPr>
        <w:t>modernes</w:t>
      </w:r>
      <w:proofErr w:type="spellEnd"/>
      <w:r w:rsidRPr="002B691A">
        <w:rPr>
          <w:rFonts w:cs="Times New Roman"/>
          <w:i/>
        </w:rPr>
        <w:t xml:space="preserve"> de la raison</w:t>
      </w:r>
      <w:r w:rsidRPr="002B691A">
        <w:rPr>
          <w:rFonts w:cs="Times New Roman"/>
        </w:rPr>
        <w:t>. Paris: Hermann.</w:t>
      </w:r>
    </w:p>
    <w:p w14:paraId="4B2A27BB" w14:textId="1F746EB3" w:rsidR="0072298C" w:rsidRPr="002B691A" w:rsidRDefault="0072298C" w:rsidP="008F7669">
      <w:pPr>
        <w:pStyle w:val="Bibliografie1"/>
        <w:spacing w:line="480" w:lineRule="auto"/>
        <w:rPr>
          <w:rFonts w:cs="Times New Roman"/>
        </w:rPr>
      </w:pPr>
      <w:r w:rsidRPr="002B691A">
        <w:rPr>
          <w:rFonts w:cs="Times New Roman"/>
        </w:rPr>
        <w:t>Berndt, C</w:t>
      </w:r>
      <w:r w:rsidR="008F7669" w:rsidRPr="002B691A">
        <w:rPr>
          <w:rFonts w:cs="Times New Roman"/>
        </w:rPr>
        <w:t>laudia</w:t>
      </w:r>
      <w:r w:rsidRPr="002B691A">
        <w:rPr>
          <w:rFonts w:cs="Times New Roman"/>
        </w:rPr>
        <w:t xml:space="preserve">, </w:t>
      </w:r>
      <w:r w:rsidR="00096E08" w:rsidRPr="002B691A">
        <w:rPr>
          <w:rFonts w:cs="Times New Roman"/>
        </w:rPr>
        <w:t>and</w:t>
      </w:r>
      <w:r w:rsidRPr="002B691A">
        <w:rPr>
          <w:rFonts w:cs="Times New Roman"/>
        </w:rPr>
        <w:t xml:space="preserve"> </w:t>
      </w:r>
      <w:r w:rsidR="008F7669" w:rsidRPr="002B691A">
        <w:rPr>
          <w:rFonts w:cs="Times New Roman"/>
        </w:rPr>
        <w:t xml:space="preserve">Mathieu </w:t>
      </w:r>
      <w:r w:rsidRPr="002B691A">
        <w:rPr>
          <w:rFonts w:cs="Times New Roman"/>
        </w:rPr>
        <w:t xml:space="preserve">Marion. 2006. </w:t>
      </w:r>
      <w:r w:rsidR="00096E08" w:rsidRPr="002B691A">
        <w:rPr>
          <w:rFonts w:cs="Times New Roman"/>
        </w:rPr>
        <w:t>“</w:t>
      </w:r>
      <w:r w:rsidRPr="002B691A">
        <w:rPr>
          <w:rFonts w:cs="Times New Roman"/>
        </w:rPr>
        <w:t xml:space="preserve">Vie et </w:t>
      </w:r>
      <w:proofErr w:type="spellStart"/>
      <w:r w:rsidRPr="002B691A">
        <w:rPr>
          <w:rFonts w:cs="Times New Roman"/>
        </w:rPr>
        <w:t>œuvre</w:t>
      </w:r>
      <w:proofErr w:type="spellEnd"/>
      <w:r w:rsidRPr="002B691A">
        <w:rPr>
          <w:rFonts w:cs="Times New Roman"/>
        </w:rPr>
        <w:t xml:space="preserve"> d’un </w:t>
      </w:r>
      <w:proofErr w:type="spellStart"/>
      <w:r w:rsidRPr="002B691A">
        <w:rPr>
          <w:rFonts w:cs="Times New Roman"/>
        </w:rPr>
        <w:t>rationaliste</w:t>
      </w:r>
      <w:proofErr w:type="spellEnd"/>
      <w:r w:rsidRPr="002B691A">
        <w:rPr>
          <w:rFonts w:cs="Times New Roman"/>
        </w:rPr>
        <w:t xml:space="preserve"> </w:t>
      </w:r>
      <w:r w:rsidR="00096E08" w:rsidRPr="002B691A">
        <w:rPr>
          <w:rFonts w:cs="Times New Roman"/>
        </w:rPr>
        <w:t>engage:</w:t>
      </w:r>
      <w:r w:rsidRPr="002B691A">
        <w:rPr>
          <w:rFonts w:cs="Times New Roman"/>
        </w:rPr>
        <w:t xml:space="preserve"> Louis Rougier (1889-1982).</w:t>
      </w:r>
      <w:r w:rsidR="00096E08" w:rsidRPr="002B691A">
        <w:rPr>
          <w:rFonts w:cs="Times New Roman"/>
        </w:rPr>
        <w:t>”</w:t>
      </w:r>
      <w:r w:rsidRPr="002B691A">
        <w:rPr>
          <w:rFonts w:cs="Times New Roman"/>
        </w:rPr>
        <w:t xml:space="preserve"> </w:t>
      </w:r>
      <w:r w:rsidRPr="002B691A">
        <w:rPr>
          <w:rFonts w:cs="Times New Roman"/>
          <w:i/>
        </w:rPr>
        <w:t xml:space="preserve">Philosophia </w:t>
      </w:r>
      <w:proofErr w:type="spellStart"/>
      <w:r w:rsidRPr="002B691A">
        <w:rPr>
          <w:rFonts w:cs="Times New Roman"/>
          <w:i/>
        </w:rPr>
        <w:t>Scientae</w:t>
      </w:r>
      <w:proofErr w:type="spellEnd"/>
      <w:r w:rsidRPr="002B691A">
        <w:rPr>
          <w:rFonts w:cs="Times New Roman"/>
          <w:i/>
        </w:rPr>
        <w:t xml:space="preserve"> </w:t>
      </w:r>
      <w:r w:rsidRPr="002B691A">
        <w:rPr>
          <w:rFonts w:cs="Times New Roman"/>
          <w:iCs/>
        </w:rPr>
        <w:t>10</w:t>
      </w:r>
      <w:r w:rsidR="00096E08" w:rsidRPr="002B691A">
        <w:rPr>
          <w:rFonts w:cs="Times New Roman"/>
          <w:iCs/>
        </w:rPr>
        <w:t xml:space="preserve"> (2):</w:t>
      </w:r>
      <w:r w:rsidRPr="002B691A">
        <w:rPr>
          <w:rFonts w:cs="Times New Roman"/>
        </w:rPr>
        <w:t xml:space="preserve"> 11-90.</w:t>
      </w:r>
    </w:p>
    <w:p w14:paraId="2C9F0D24" w14:textId="626C2230" w:rsidR="00405C42" w:rsidRPr="002B691A" w:rsidRDefault="00405C42" w:rsidP="00405C42">
      <w:pPr>
        <w:rPr>
          <w:lang w:val="en-US"/>
        </w:rPr>
      </w:pPr>
      <w:r w:rsidRPr="002B691A">
        <w:rPr>
          <w:lang w:val="en-US"/>
        </w:rPr>
        <w:t xml:space="preserve">Boll, Marcel. 1934a. </w:t>
      </w:r>
      <w:r w:rsidR="002B691A" w:rsidRPr="002B691A">
        <w:rPr>
          <w:lang w:val="en-US"/>
        </w:rPr>
        <w:t>“</w:t>
      </w:r>
      <w:r w:rsidRPr="002B691A">
        <w:rPr>
          <w:lang w:val="en-US"/>
        </w:rPr>
        <w:t>Introductio</w:t>
      </w:r>
      <w:r w:rsidR="002B691A" w:rsidRPr="002B691A">
        <w:rPr>
          <w:lang w:val="en-US"/>
        </w:rPr>
        <w:t>n.”</w:t>
      </w:r>
      <w:r w:rsidRPr="002B691A">
        <w:rPr>
          <w:lang w:val="en-US"/>
        </w:rPr>
        <w:t xml:space="preserve"> In </w:t>
      </w:r>
      <w:proofErr w:type="spellStart"/>
      <w:r w:rsidRPr="002B691A">
        <w:rPr>
          <w:i/>
          <w:lang w:val="en-US"/>
        </w:rPr>
        <w:t>Théorie</w:t>
      </w:r>
      <w:proofErr w:type="spellEnd"/>
      <w:r w:rsidRPr="002B691A">
        <w:rPr>
          <w:i/>
          <w:lang w:val="en-US"/>
        </w:rPr>
        <w:t xml:space="preserve"> de la </w:t>
      </w:r>
      <w:proofErr w:type="spellStart"/>
      <w:r w:rsidRPr="002B691A">
        <w:rPr>
          <w:i/>
          <w:lang w:val="en-US"/>
        </w:rPr>
        <w:t>connaissance</w:t>
      </w:r>
      <w:proofErr w:type="spellEnd"/>
      <w:r w:rsidRPr="002B691A">
        <w:rPr>
          <w:i/>
          <w:lang w:val="en-US"/>
        </w:rPr>
        <w:t xml:space="preserve"> et physique </w:t>
      </w:r>
      <w:proofErr w:type="spellStart"/>
      <w:r w:rsidRPr="002B691A">
        <w:rPr>
          <w:i/>
          <w:lang w:val="en-US"/>
        </w:rPr>
        <w:t>moderne</w:t>
      </w:r>
      <w:proofErr w:type="spellEnd"/>
      <w:r w:rsidRPr="002B691A">
        <w:rPr>
          <w:i/>
          <w:lang w:val="en-US"/>
        </w:rPr>
        <w:t>,</w:t>
      </w:r>
      <w:r w:rsidR="002B691A" w:rsidRPr="002B691A">
        <w:rPr>
          <w:i/>
          <w:lang w:val="en-US"/>
        </w:rPr>
        <w:t xml:space="preserve"> </w:t>
      </w:r>
      <w:r w:rsidRPr="002B691A">
        <w:rPr>
          <w:lang w:val="en-US"/>
        </w:rPr>
        <w:t>Philip Frank</w:t>
      </w:r>
      <w:r w:rsidR="002B691A" w:rsidRPr="002B691A">
        <w:rPr>
          <w:lang w:val="en-US"/>
        </w:rPr>
        <w:t xml:space="preserve">, 3-8. </w:t>
      </w:r>
      <w:r w:rsidRPr="002B691A">
        <w:rPr>
          <w:lang w:val="en-US"/>
        </w:rPr>
        <w:t xml:space="preserve"> Paris: Hermann.</w:t>
      </w:r>
    </w:p>
    <w:p w14:paraId="26B9D03F" w14:textId="797DAAC2" w:rsidR="00405C42" w:rsidRPr="002B691A" w:rsidRDefault="00405C42" w:rsidP="00183C11">
      <w:pPr>
        <w:rPr>
          <w:lang w:val="en-US"/>
        </w:rPr>
      </w:pPr>
      <w:r w:rsidRPr="002B691A">
        <w:rPr>
          <w:lang w:val="en-US"/>
        </w:rPr>
        <w:lastRenderedPageBreak/>
        <w:t xml:space="preserve">Boll, Marcel. 1934b. Introduction, 3-6. </w:t>
      </w:r>
      <w:r w:rsidRPr="002B691A">
        <w:rPr>
          <w:i/>
          <w:lang w:val="en-US"/>
        </w:rPr>
        <w:t xml:space="preserve">Les </w:t>
      </w:r>
      <w:proofErr w:type="spellStart"/>
      <w:r w:rsidRPr="002B691A">
        <w:rPr>
          <w:i/>
          <w:lang w:val="en-US"/>
        </w:rPr>
        <w:t>énoncés</w:t>
      </w:r>
      <w:proofErr w:type="spellEnd"/>
      <w:r w:rsidRPr="002B691A">
        <w:rPr>
          <w:i/>
          <w:lang w:val="en-US"/>
        </w:rPr>
        <w:t xml:space="preserve"> </w:t>
      </w:r>
      <w:proofErr w:type="spellStart"/>
      <w:r w:rsidRPr="002B691A">
        <w:rPr>
          <w:i/>
          <w:lang w:val="en-US"/>
        </w:rPr>
        <w:t>scientifiques</w:t>
      </w:r>
      <w:proofErr w:type="spellEnd"/>
      <w:r w:rsidRPr="002B691A">
        <w:rPr>
          <w:i/>
          <w:lang w:val="en-US"/>
        </w:rPr>
        <w:t xml:space="preserve"> et la </w:t>
      </w:r>
      <w:proofErr w:type="spellStart"/>
      <w:r w:rsidRPr="002B691A">
        <w:rPr>
          <w:i/>
          <w:lang w:val="en-US"/>
        </w:rPr>
        <w:t>réalité</w:t>
      </w:r>
      <w:proofErr w:type="spellEnd"/>
      <w:r w:rsidRPr="002B691A">
        <w:rPr>
          <w:i/>
          <w:lang w:val="en-US"/>
        </w:rPr>
        <w:t xml:space="preserve"> du monde </w:t>
      </w:r>
      <w:proofErr w:type="spellStart"/>
      <w:r w:rsidRPr="002B691A">
        <w:rPr>
          <w:i/>
          <w:lang w:val="en-US"/>
        </w:rPr>
        <w:t>extérieur</w:t>
      </w:r>
      <w:proofErr w:type="spellEnd"/>
      <w:r w:rsidRPr="002B691A">
        <w:rPr>
          <w:lang w:val="en-US"/>
        </w:rPr>
        <w:t xml:space="preserve">, Moritz </w:t>
      </w:r>
      <w:proofErr w:type="spellStart"/>
      <w:r w:rsidRPr="002B691A">
        <w:rPr>
          <w:lang w:val="en-US"/>
        </w:rPr>
        <w:t>Schlick</w:t>
      </w:r>
      <w:proofErr w:type="spellEnd"/>
      <w:r w:rsidRPr="002B691A">
        <w:rPr>
          <w:lang w:val="en-US"/>
        </w:rPr>
        <w:t>. Paris: Hermann.</w:t>
      </w:r>
    </w:p>
    <w:p w14:paraId="3C0D87EE" w14:textId="7EE6D2F2" w:rsidR="004F5ECC" w:rsidRPr="002B691A" w:rsidRDefault="003C3A6A" w:rsidP="004F5ECC">
      <w:pPr>
        <w:pStyle w:val="Bibliografie1"/>
        <w:spacing w:line="480" w:lineRule="auto"/>
        <w:rPr>
          <w:rFonts w:cs="Times New Roman"/>
        </w:rPr>
      </w:pPr>
      <w:proofErr w:type="spellStart"/>
      <w:r w:rsidRPr="002B691A">
        <w:rPr>
          <w:rFonts w:cs="Times New Roman"/>
        </w:rPr>
        <w:t>Bourdeau</w:t>
      </w:r>
      <w:proofErr w:type="spellEnd"/>
      <w:r w:rsidRPr="002B691A">
        <w:rPr>
          <w:rFonts w:cs="Times New Roman"/>
        </w:rPr>
        <w:t>, Michel. 2018. ‘</w:t>
      </w:r>
      <w:dir w:val="ltr">
        <w:r w:rsidRPr="002B691A">
          <w:rPr>
            <w:rFonts w:cs="Times New Roman"/>
          </w:rPr>
          <w:t xml:space="preserve">La </w:t>
        </w:r>
        <w:proofErr w:type="spellStart"/>
        <w:r w:rsidRPr="002B691A">
          <w:rPr>
            <w:rFonts w:cs="Times New Roman"/>
          </w:rPr>
          <w:t>préparation</w:t>
        </w:r>
        <w:proofErr w:type="spellEnd"/>
        <w:r w:rsidRPr="002B691A">
          <w:rPr>
            <w:rFonts w:cs="Times New Roman"/>
          </w:rPr>
          <w:t xml:space="preserve"> du </w:t>
        </w:r>
        <w:proofErr w:type="spellStart"/>
        <w:r w:rsidRPr="002B691A">
          <w:rPr>
            <w:rFonts w:cs="Times New Roman"/>
          </w:rPr>
          <w:t>congrès</w:t>
        </w:r>
        <w:proofErr w:type="spellEnd"/>
        <w:r w:rsidRPr="002B691A">
          <w:rPr>
            <w:rFonts w:cs="Times New Roman"/>
          </w:rPr>
          <w:t xml:space="preserve"> de 1935 dans la </w:t>
        </w:r>
        <w:proofErr w:type="spellStart"/>
        <w:r w:rsidRPr="002B691A">
          <w:rPr>
            <w:rFonts w:cs="Times New Roman"/>
          </w:rPr>
          <w:t>correspondance</w:t>
        </w:r>
        <w:proofErr w:type="spellEnd"/>
        <w:r w:rsidRPr="002B691A">
          <w:rPr>
            <w:rFonts w:cs="Times New Roman"/>
          </w:rPr>
          <w:t xml:space="preserve"> </w:t>
        </w:r>
        <w:proofErr w:type="spellStart"/>
        <w:r w:rsidRPr="002B691A">
          <w:rPr>
            <w:rFonts w:cs="Times New Roman"/>
          </w:rPr>
          <w:t>d’Otto</w:t>
        </w:r>
        <w:proofErr w:type="spellEnd"/>
        <w:r w:rsidRPr="002B691A">
          <w:rPr>
            <w:rFonts w:cs="Times New Roman"/>
          </w:rPr>
          <w:t xml:space="preserve"> </w:t>
        </w:r>
        <w:proofErr w:type="spellStart"/>
        <w:r w:rsidRPr="002B691A">
          <w:rPr>
            <w:rFonts w:cs="Times New Roman"/>
          </w:rPr>
          <w:t>Neurath</w:t>
        </w:r>
        <w:proofErr w:type="spellEnd"/>
        <w:r w:rsidRPr="002B691A">
          <w:rPr>
            <w:rFonts w:cs="Times New Roman"/>
          </w:rPr>
          <w:t xml:space="preserve"> et de Louis Rougier</w:t>
        </w:r>
        <w:dir w:val="ltr">
          <w:r w:rsidRPr="002B691A">
            <w:rPr>
              <w:rFonts w:cs="Times New Roman"/>
            </w:rPr>
            <w:t xml:space="preserve">’. </w:t>
          </w:r>
          <w:r w:rsidRPr="002B691A">
            <w:rPr>
              <w:rFonts w:cs="Times New Roman"/>
              <w:i/>
              <w:iCs/>
            </w:rPr>
            <w:t>Philosophia Scientiae</w:t>
          </w:r>
          <w:r w:rsidRPr="002B691A">
            <w:rPr>
              <w:rFonts w:cs="Times New Roman"/>
            </w:rPr>
            <w:t xml:space="preserve"> 22 (3): 17</w:t>
          </w:r>
          <w:r w:rsidR="004F5ECC" w:rsidRPr="002B691A">
            <w:rPr>
              <w:rFonts w:cs="Times New Roman"/>
            </w:rPr>
            <w:t>-</w:t>
          </w:r>
          <w:proofErr w:type="gramStart"/>
          <w:r w:rsidRPr="002B691A">
            <w:rPr>
              <w:rFonts w:cs="Times New Roman"/>
            </w:rPr>
            <w:t>32.</w:t>
          </w:r>
          <w:r w:rsidR="00216BC6" w:rsidRPr="002B691A">
            <w:t>‬</w:t>
          </w:r>
          <w:r w:rsidR="00216BC6" w:rsidRPr="002B691A">
            <w:t>‬</w:t>
          </w:r>
          <w:proofErr w:type="gramEnd"/>
          <w:r w:rsidR="004B01B5" w:rsidRPr="002B691A">
            <w:t>‬</w:t>
          </w:r>
          <w:r w:rsidR="004B01B5" w:rsidRPr="002B691A">
            <w:t>‬</w:t>
          </w:r>
          <w:r w:rsidR="00CF42C2" w:rsidRPr="002B691A">
            <w:t>‬</w:t>
          </w:r>
          <w:r w:rsidR="00CF42C2" w:rsidRPr="002B691A">
            <w:t>‬</w:t>
          </w:r>
          <w:r w:rsidR="00E210D7" w:rsidRPr="002B691A">
            <w:t>‬</w:t>
          </w:r>
          <w:r w:rsidR="00E210D7" w:rsidRPr="002B691A">
            <w:t>‬</w:t>
          </w:r>
          <w:r w:rsidR="00102837" w:rsidRPr="002B691A">
            <w:t>‬</w:t>
          </w:r>
          <w:r w:rsidR="00102837" w:rsidRPr="002B691A">
            <w:t>‬</w:t>
          </w:r>
          <w:r w:rsidR="006F6E6C" w:rsidRPr="002B691A">
            <w:t>‬</w:t>
          </w:r>
          <w:r w:rsidR="006F6E6C" w:rsidRPr="002B691A">
            <w:t>‬</w:t>
          </w:r>
          <w:r w:rsidR="00DA72F3" w:rsidRPr="002B691A">
            <w:t>‬</w:t>
          </w:r>
          <w:r w:rsidR="00DA72F3" w:rsidRPr="002B691A">
            <w:t>‬</w:t>
          </w:r>
          <w:r w:rsidR="00E23BBC" w:rsidRPr="002B691A">
            <w:t>‬</w:t>
          </w:r>
          <w:r w:rsidR="00E23BBC" w:rsidRPr="002B691A">
            <w:t>‬</w:t>
          </w:r>
        </w:dir>
      </w:dir>
    </w:p>
    <w:p w14:paraId="1CCE07F5" w14:textId="55DF1267" w:rsidR="0072298C" w:rsidRPr="002B691A" w:rsidRDefault="0072298C" w:rsidP="008F7669">
      <w:pPr>
        <w:pStyle w:val="Bibliografie1"/>
        <w:spacing w:line="480" w:lineRule="auto"/>
        <w:rPr>
          <w:rFonts w:cs="Times New Roman"/>
        </w:rPr>
      </w:pPr>
      <w:r w:rsidRPr="002B691A">
        <w:rPr>
          <w:rFonts w:cs="Times New Roman"/>
        </w:rPr>
        <w:t>Bouvier, R</w:t>
      </w:r>
      <w:r w:rsidR="008F7669" w:rsidRPr="002B691A">
        <w:rPr>
          <w:rFonts w:cs="Times New Roman"/>
        </w:rPr>
        <w:t>obert</w:t>
      </w:r>
      <w:r w:rsidRPr="002B691A">
        <w:rPr>
          <w:rFonts w:cs="Times New Roman"/>
        </w:rPr>
        <w:t xml:space="preserve">. 1923. </w:t>
      </w:r>
      <w:r w:rsidRPr="002B691A">
        <w:rPr>
          <w:rFonts w:cs="Times New Roman"/>
          <w:i/>
        </w:rPr>
        <w:t xml:space="preserve">La Pensée </w:t>
      </w:r>
      <w:proofErr w:type="spellStart"/>
      <w:r w:rsidRPr="002B691A">
        <w:rPr>
          <w:rFonts w:cs="Times New Roman"/>
          <w:i/>
        </w:rPr>
        <w:t>d'Ernst</w:t>
      </w:r>
      <w:proofErr w:type="spellEnd"/>
      <w:r w:rsidRPr="002B691A">
        <w:rPr>
          <w:rFonts w:cs="Times New Roman"/>
          <w:i/>
        </w:rPr>
        <w:t xml:space="preserve"> Mach: </w:t>
      </w:r>
      <w:proofErr w:type="spellStart"/>
      <w:r w:rsidRPr="002B691A">
        <w:rPr>
          <w:rFonts w:cs="Times New Roman"/>
          <w:i/>
        </w:rPr>
        <w:t>Essai</w:t>
      </w:r>
      <w:proofErr w:type="spellEnd"/>
      <w:r w:rsidRPr="002B691A">
        <w:rPr>
          <w:rFonts w:cs="Times New Roman"/>
          <w:i/>
        </w:rPr>
        <w:t xml:space="preserve"> de </w:t>
      </w:r>
      <w:proofErr w:type="spellStart"/>
      <w:r w:rsidRPr="002B691A">
        <w:rPr>
          <w:rFonts w:cs="Times New Roman"/>
          <w:i/>
        </w:rPr>
        <w:t>biographie</w:t>
      </w:r>
      <w:proofErr w:type="spellEnd"/>
      <w:r w:rsidRPr="002B691A">
        <w:rPr>
          <w:rFonts w:cs="Times New Roman"/>
          <w:i/>
        </w:rPr>
        <w:t xml:space="preserve"> </w:t>
      </w:r>
      <w:proofErr w:type="spellStart"/>
      <w:r w:rsidRPr="002B691A">
        <w:rPr>
          <w:rFonts w:cs="Times New Roman"/>
          <w:i/>
        </w:rPr>
        <w:t>intellectuelle</w:t>
      </w:r>
      <w:proofErr w:type="spellEnd"/>
      <w:r w:rsidRPr="002B691A">
        <w:rPr>
          <w:rFonts w:cs="Times New Roman"/>
          <w:i/>
        </w:rPr>
        <w:t xml:space="preserve"> et de critique</w:t>
      </w:r>
      <w:r w:rsidRPr="002B691A">
        <w:rPr>
          <w:rFonts w:cs="Times New Roman"/>
        </w:rPr>
        <w:t xml:space="preserve">. Paris: </w:t>
      </w:r>
      <w:proofErr w:type="spellStart"/>
      <w:r w:rsidRPr="002B691A">
        <w:rPr>
          <w:rFonts w:cs="Times New Roman"/>
        </w:rPr>
        <w:t>Librairie</w:t>
      </w:r>
      <w:proofErr w:type="spellEnd"/>
      <w:r w:rsidRPr="002B691A">
        <w:rPr>
          <w:rFonts w:cs="Times New Roman"/>
        </w:rPr>
        <w:t xml:space="preserve"> au </w:t>
      </w:r>
      <w:proofErr w:type="spellStart"/>
      <w:r w:rsidRPr="002B691A">
        <w:rPr>
          <w:rFonts w:cs="Times New Roman"/>
        </w:rPr>
        <w:t>Vélin</w:t>
      </w:r>
      <w:proofErr w:type="spellEnd"/>
      <w:r w:rsidRPr="002B691A">
        <w:rPr>
          <w:rFonts w:cs="Times New Roman"/>
        </w:rPr>
        <w:t xml:space="preserve"> d'or.</w:t>
      </w:r>
    </w:p>
    <w:p w14:paraId="6CD5020B" w14:textId="55CCF843" w:rsidR="00B32606" w:rsidRPr="002B691A" w:rsidRDefault="00B32606" w:rsidP="008F7669">
      <w:pPr>
        <w:pStyle w:val="Bibliografie1"/>
        <w:spacing w:line="480" w:lineRule="auto"/>
        <w:rPr>
          <w:rFonts w:cs="Times New Roman"/>
        </w:rPr>
      </w:pPr>
      <w:r w:rsidRPr="002B691A">
        <w:rPr>
          <w:rFonts w:cs="Times New Roman"/>
        </w:rPr>
        <w:t xml:space="preserve">Brenner, Anastasios. 2001. </w:t>
      </w:r>
      <w:r w:rsidR="004F5ECC" w:rsidRPr="002B691A">
        <w:rPr>
          <w:rFonts w:cs="Times New Roman"/>
        </w:rPr>
        <w:t>“</w:t>
      </w:r>
      <w:r w:rsidRPr="002B691A">
        <w:rPr>
          <w:rFonts w:cs="Times New Roman"/>
        </w:rPr>
        <w:t>The French Connection: Conventionalism and the Vienna Circle</w:t>
      </w:r>
      <w:r w:rsidR="002B691A" w:rsidRPr="002B691A">
        <w:rPr>
          <w:rFonts w:cs="Times New Roman"/>
        </w:rPr>
        <w:t>.</w:t>
      </w:r>
      <w:r w:rsidR="004F5ECC" w:rsidRPr="002B691A">
        <w:rPr>
          <w:rFonts w:cs="Times New Roman"/>
        </w:rPr>
        <w:t>”</w:t>
      </w:r>
      <w:r w:rsidRPr="002B691A">
        <w:rPr>
          <w:rFonts w:cs="Times New Roman"/>
        </w:rPr>
        <w:t xml:space="preserve"> In </w:t>
      </w:r>
      <w:r w:rsidRPr="002B691A">
        <w:rPr>
          <w:rFonts w:cs="Times New Roman"/>
          <w:i/>
        </w:rPr>
        <w:t>History of Philosophy of Science: New Trends and Perspectives</w:t>
      </w:r>
      <w:r w:rsidRPr="002B691A">
        <w:rPr>
          <w:rFonts w:cs="Times New Roman"/>
        </w:rPr>
        <w:t xml:space="preserve">, ed. </w:t>
      </w:r>
      <w:r w:rsidRPr="002B691A">
        <w:rPr>
          <w:rStyle w:val="authorsname"/>
        </w:rPr>
        <w:t>Michael </w:t>
      </w:r>
      <w:r w:rsidRPr="002B691A">
        <w:rPr>
          <w:rFonts w:cs="Times New Roman"/>
        </w:rPr>
        <w:t>Heidelberger, and Friedrich Stadler</w:t>
      </w:r>
      <w:r w:rsidR="002B691A" w:rsidRPr="002B691A">
        <w:rPr>
          <w:rFonts w:cs="Times New Roman"/>
        </w:rPr>
        <w:t>,</w:t>
      </w:r>
      <w:r w:rsidR="002B691A" w:rsidRPr="002B691A">
        <w:rPr>
          <w:rFonts w:cs="Times New Roman"/>
        </w:rPr>
        <w:t xml:space="preserve"> 277-286. </w:t>
      </w:r>
      <w:r w:rsidRPr="002B691A">
        <w:rPr>
          <w:rFonts w:cs="Times New Roman"/>
        </w:rPr>
        <w:t>Springer: Dordrecht.</w:t>
      </w:r>
    </w:p>
    <w:p w14:paraId="6931F6D8" w14:textId="6FE94319" w:rsidR="00B32606" w:rsidRPr="002B691A" w:rsidRDefault="00B32606" w:rsidP="008F7669">
      <w:pPr>
        <w:pStyle w:val="Bibliografie1"/>
        <w:spacing w:line="480" w:lineRule="auto"/>
        <w:rPr>
          <w:rFonts w:cs="Times New Roman"/>
        </w:rPr>
      </w:pPr>
      <w:r w:rsidRPr="002B691A">
        <w:rPr>
          <w:rFonts w:cs="Times New Roman"/>
        </w:rPr>
        <w:t xml:space="preserve">———. 2003. </w:t>
      </w:r>
      <w:r w:rsidRPr="002B691A">
        <w:rPr>
          <w:rFonts w:cs="Times New Roman"/>
          <w:i/>
        </w:rPr>
        <w:t xml:space="preserve">Les </w:t>
      </w:r>
      <w:proofErr w:type="spellStart"/>
      <w:r w:rsidRPr="002B691A">
        <w:rPr>
          <w:rFonts w:cs="Times New Roman"/>
          <w:i/>
        </w:rPr>
        <w:t>origines</w:t>
      </w:r>
      <w:proofErr w:type="spellEnd"/>
      <w:r w:rsidRPr="002B691A">
        <w:rPr>
          <w:rFonts w:cs="Times New Roman"/>
          <w:i/>
        </w:rPr>
        <w:t xml:space="preserve"> </w:t>
      </w:r>
      <w:proofErr w:type="spellStart"/>
      <w:r w:rsidRPr="002B691A">
        <w:rPr>
          <w:rFonts w:cs="Times New Roman"/>
          <w:i/>
        </w:rPr>
        <w:t>françaises</w:t>
      </w:r>
      <w:proofErr w:type="spellEnd"/>
      <w:r w:rsidRPr="002B691A">
        <w:rPr>
          <w:rFonts w:cs="Times New Roman"/>
          <w:i/>
        </w:rPr>
        <w:t xml:space="preserve"> de la </w:t>
      </w:r>
      <w:proofErr w:type="spellStart"/>
      <w:r w:rsidRPr="002B691A">
        <w:rPr>
          <w:rFonts w:cs="Times New Roman"/>
          <w:i/>
        </w:rPr>
        <w:t>philosophie</w:t>
      </w:r>
      <w:proofErr w:type="spellEnd"/>
      <w:r w:rsidRPr="002B691A">
        <w:rPr>
          <w:rFonts w:cs="Times New Roman"/>
          <w:i/>
        </w:rPr>
        <w:t xml:space="preserve"> des sciences</w:t>
      </w:r>
      <w:r w:rsidRPr="002B691A">
        <w:rPr>
          <w:rFonts w:cs="Times New Roman"/>
        </w:rPr>
        <w:t>. Paris: PUF.</w:t>
      </w:r>
    </w:p>
    <w:p w14:paraId="06444E03" w14:textId="64ABDC6F" w:rsidR="001A3450" w:rsidRPr="002B691A" w:rsidRDefault="001A3450" w:rsidP="001A3450">
      <w:pPr>
        <w:pStyle w:val="Bibliografie"/>
        <w:spacing w:line="360" w:lineRule="auto"/>
        <w:ind w:left="567" w:hanging="567"/>
        <w:rPr>
          <w:rFonts w:cs="Times New Roman"/>
          <w:szCs w:val="24"/>
          <w:lang w:val="en-US"/>
        </w:rPr>
      </w:pPr>
      <w:r w:rsidRPr="002B691A">
        <w:rPr>
          <w:rFonts w:cs="Times New Roman"/>
          <w:szCs w:val="24"/>
          <w:lang w:val="en-US"/>
        </w:rPr>
        <w:t>Carnap, R</w:t>
      </w:r>
      <w:r w:rsidR="00B32606" w:rsidRPr="002B691A">
        <w:rPr>
          <w:rFonts w:cs="Times New Roman"/>
          <w:szCs w:val="24"/>
          <w:lang w:val="en-US"/>
        </w:rPr>
        <w:t>udolf</w:t>
      </w:r>
      <w:r w:rsidRPr="002B691A">
        <w:rPr>
          <w:rFonts w:cs="Times New Roman"/>
          <w:szCs w:val="24"/>
          <w:lang w:val="en-US"/>
        </w:rPr>
        <w:t xml:space="preserve">. 1963. </w:t>
      </w:r>
      <w:r w:rsidR="004F5ECC" w:rsidRPr="002B691A">
        <w:rPr>
          <w:rFonts w:cs="Times New Roman"/>
          <w:szCs w:val="24"/>
          <w:lang w:val="en-US"/>
        </w:rPr>
        <w:t>“</w:t>
      </w:r>
      <w:r w:rsidRPr="002B691A">
        <w:rPr>
          <w:rFonts w:cs="Times New Roman"/>
          <w:szCs w:val="24"/>
          <w:lang w:val="en-US"/>
        </w:rPr>
        <w:t>Intellectual Autobiography</w:t>
      </w:r>
      <w:r w:rsidR="002B691A" w:rsidRPr="002B691A">
        <w:rPr>
          <w:rFonts w:cs="Times New Roman"/>
          <w:szCs w:val="24"/>
          <w:lang w:val="en-US"/>
        </w:rPr>
        <w:t>.</w:t>
      </w:r>
      <w:r w:rsidR="004F5ECC" w:rsidRPr="002B691A">
        <w:rPr>
          <w:rFonts w:cs="Times New Roman"/>
          <w:szCs w:val="24"/>
          <w:lang w:val="en-US"/>
        </w:rPr>
        <w:t>”</w:t>
      </w:r>
      <w:r w:rsidRPr="002B691A">
        <w:rPr>
          <w:rFonts w:cs="Times New Roman"/>
          <w:szCs w:val="24"/>
          <w:lang w:val="en-US"/>
        </w:rPr>
        <w:t xml:space="preserve"> In </w:t>
      </w:r>
      <w:proofErr w:type="gramStart"/>
      <w:r w:rsidRPr="002B691A">
        <w:rPr>
          <w:rFonts w:cs="Times New Roman"/>
          <w:i/>
          <w:iCs/>
          <w:szCs w:val="24"/>
          <w:lang w:val="en-US"/>
        </w:rPr>
        <w:t>The</w:t>
      </w:r>
      <w:proofErr w:type="gramEnd"/>
      <w:r w:rsidRPr="002B691A">
        <w:rPr>
          <w:rFonts w:cs="Times New Roman"/>
          <w:i/>
          <w:iCs/>
          <w:szCs w:val="24"/>
          <w:lang w:val="en-US"/>
        </w:rPr>
        <w:t xml:space="preserve"> Philosophy of Rudolf Carnap</w:t>
      </w:r>
      <w:r w:rsidRPr="002B691A">
        <w:rPr>
          <w:rFonts w:cs="Times New Roman"/>
          <w:szCs w:val="24"/>
          <w:lang w:val="en-US"/>
        </w:rPr>
        <w:t xml:space="preserve">, ed. Paul </w:t>
      </w:r>
      <w:proofErr w:type="spellStart"/>
      <w:r w:rsidRPr="002B691A">
        <w:rPr>
          <w:rFonts w:cs="Times New Roman"/>
          <w:szCs w:val="24"/>
          <w:lang w:val="en-US"/>
        </w:rPr>
        <w:t>Schlip</w:t>
      </w:r>
      <w:r w:rsidR="002B691A" w:rsidRPr="002B691A">
        <w:rPr>
          <w:rFonts w:cs="Times New Roman"/>
          <w:szCs w:val="24"/>
          <w:lang w:val="en-US"/>
        </w:rPr>
        <w:t>p</w:t>
      </w:r>
      <w:proofErr w:type="spellEnd"/>
      <w:r w:rsidR="002B691A" w:rsidRPr="002B691A">
        <w:rPr>
          <w:rFonts w:cs="Times New Roman"/>
          <w:szCs w:val="24"/>
          <w:lang w:val="en-US"/>
        </w:rPr>
        <w:t xml:space="preserve">, 2-84. </w:t>
      </w:r>
      <w:r w:rsidRPr="002B691A">
        <w:rPr>
          <w:rFonts w:cs="Times New Roman"/>
          <w:szCs w:val="24"/>
          <w:lang w:val="en-US"/>
        </w:rPr>
        <w:t xml:space="preserve"> La Salle: Open Court.</w:t>
      </w:r>
    </w:p>
    <w:p w14:paraId="1DEC1DEA" w14:textId="0540D6E9" w:rsidR="001A3450" w:rsidRPr="002B691A" w:rsidRDefault="001A3450" w:rsidP="001A3450">
      <w:pPr>
        <w:pStyle w:val="Bibliografie"/>
        <w:spacing w:line="360" w:lineRule="auto"/>
        <w:ind w:left="567" w:hanging="567"/>
        <w:rPr>
          <w:rFonts w:cs="Times New Roman"/>
          <w:szCs w:val="24"/>
          <w:lang w:val="en-US"/>
        </w:rPr>
      </w:pPr>
      <w:r w:rsidRPr="002B691A">
        <w:rPr>
          <w:rFonts w:cs="Times New Roman"/>
          <w:szCs w:val="24"/>
          <w:lang w:val="en-US"/>
        </w:rPr>
        <w:t>Carnap, R</w:t>
      </w:r>
      <w:r w:rsidR="00B32606" w:rsidRPr="002B691A">
        <w:rPr>
          <w:rFonts w:cs="Times New Roman"/>
          <w:szCs w:val="24"/>
          <w:lang w:val="en-US"/>
        </w:rPr>
        <w:t>udolf</w:t>
      </w:r>
      <w:r w:rsidRPr="002B691A">
        <w:rPr>
          <w:rFonts w:cs="Times New Roman"/>
          <w:szCs w:val="24"/>
          <w:lang w:val="en-US"/>
        </w:rPr>
        <w:t>. 1934</w:t>
      </w:r>
      <w:r w:rsidR="002B691A" w:rsidRPr="002B691A">
        <w:rPr>
          <w:rFonts w:cs="Times New Roman"/>
          <w:szCs w:val="24"/>
          <w:lang w:val="en-US"/>
        </w:rPr>
        <w:t>/</w:t>
      </w:r>
      <w:r w:rsidRPr="002B691A">
        <w:rPr>
          <w:rFonts w:cs="Times New Roman"/>
          <w:szCs w:val="24"/>
          <w:lang w:val="en-US"/>
        </w:rPr>
        <w:t xml:space="preserve">2013. </w:t>
      </w:r>
      <w:r w:rsidR="002B691A" w:rsidRPr="002B691A">
        <w:rPr>
          <w:rFonts w:cs="Times New Roman"/>
          <w:szCs w:val="24"/>
          <w:lang w:val="en-US"/>
        </w:rPr>
        <w:t>“</w:t>
      </w:r>
      <w:proofErr w:type="spellStart"/>
      <w:r w:rsidRPr="002B691A">
        <w:rPr>
          <w:rFonts w:cs="Times New Roman"/>
          <w:szCs w:val="24"/>
          <w:lang w:val="en-US"/>
        </w:rPr>
        <w:t>Theoretische</w:t>
      </w:r>
      <w:proofErr w:type="spellEnd"/>
      <w:r w:rsidRPr="002B691A">
        <w:rPr>
          <w:rFonts w:cs="Times New Roman"/>
          <w:szCs w:val="24"/>
          <w:lang w:val="en-US"/>
        </w:rPr>
        <w:t xml:space="preserve"> </w:t>
      </w:r>
      <w:proofErr w:type="spellStart"/>
      <w:r w:rsidRPr="002B691A">
        <w:rPr>
          <w:rFonts w:cs="Times New Roman"/>
          <w:szCs w:val="24"/>
          <w:lang w:val="en-US"/>
        </w:rPr>
        <w:t>Fragen</w:t>
      </w:r>
      <w:proofErr w:type="spellEnd"/>
      <w:r w:rsidRPr="002B691A">
        <w:rPr>
          <w:rFonts w:cs="Times New Roman"/>
          <w:szCs w:val="24"/>
          <w:lang w:val="en-US"/>
        </w:rPr>
        <w:t xml:space="preserve"> Und </w:t>
      </w:r>
      <w:proofErr w:type="spellStart"/>
      <w:r w:rsidRPr="002B691A">
        <w:rPr>
          <w:rFonts w:cs="Times New Roman"/>
          <w:szCs w:val="24"/>
          <w:lang w:val="en-US"/>
        </w:rPr>
        <w:t>Praktische</w:t>
      </w:r>
      <w:proofErr w:type="spellEnd"/>
      <w:r w:rsidRPr="002B691A">
        <w:rPr>
          <w:rFonts w:cs="Times New Roman"/>
          <w:szCs w:val="24"/>
          <w:lang w:val="en-US"/>
        </w:rPr>
        <w:t xml:space="preserve"> </w:t>
      </w:r>
      <w:proofErr w:type="spellStart"/>
      <w:r w:rsidRPr="002B691A">
        <w:rPr>
          <w:rFonts w:cs="Times New Roman"/>
          <w:szCs w:val="24"/>
          <w:lang w:val="en-US"/>
        </w:rPr>
        <w:t>Entscheidungen</w:t>
      </w:r>
      <w:proofErr w:type="spellEnd"/>
      <w:r w:rsidR="002B691A" w:rsidRPr="002B691A">
        <w:rPr>
          <w:rFonts w:cs="Times New Roman"/>
          <w:szCs w:val="24"/>
          <w:lang w:val="en-US"/>
        </w:rPr>
        <w:t>.”</w:t>
      </w:r>
      <w:r w:rsidR="00B32606" w:rsidRPr="002B691A">
        <w:rPr>
          <w:rFonts w:cs="Times New Roman"/>
          <w:szCs w:val="24"/>
          <w:lang w:val="en-US"/>
        </w:rPr>
        <w:t xml:space="preserve"> In</w:t>
      </w:r>
      <w:r w:rsidRPr="002B691A">
        <w:rPr>
          <w:rFonts w:cs="Times New Roman"/>
          <w:szCs w:val="24"/>
          <w:lang w:val="en-US"/>
        </w:rPr>
        <w:t xml:space="preserve"> </w:t>
      </w:r>
      <w:r w:rsidRPr="002B691A">
        <w:rPr>
          <w:rFonts w:cs="Times New Roman"/>
          <w:i/>
          <w:iCs/>
          <w:szCs w:val="24"/>
          <w:lang w:val="en-US"/>
        </w:rPr>
        <w:t xml:space="preserve">Der Wiener Kreis, </w:t>
      </w:r>
      <w:proofErr w:type="spellStart"/>
      <w:r w:rsidRPr="002B691A">
        <w:rPr>
          <w:rFonts w:cs="Times New Roman"/>
          <w:i/>
          <w:iCs/>
          <w:szCs w:val="24"/>
          <w:lang w:val="en-US"/>
        </w:rPr>
        <w:t>Ausgewählte</w:t>
      </w:r>
      <w:proofErr w:type="spellEnd"/>
      <w:r w:rsidRPr="002B691A">
        <w:rPr>
          <w:rFonts w:cs="Times New Roman"/>
          <w:i/>
          <w:iCs/>
          <w:szCs w:val="24"/>
          <w:lang w:val="en-US"/>
        </w:rPr>
        <w:t xml:space="preserve"> </w:t>
      </w:r>
      <w:proofErr w:type="spellStart"/>
      <w:r w:rsidRPr="002B691A">
        <w:rPr>
          <w:rFonts w:cs="Times New Roman"/>
          <w:szCs w:val="24"/>
          <w:lang w:val="en-US"/>
        </w:rPr>
        <w:t>Texte</w:t>
      </w:r>
      <w:proofErr w:type="spellEnd"/>
      <w:r w:rsidRPr="002B691A">
        <w:rPr>
          <w:rFonts w:cs="Times New Roman"/>
          <w:szCs w:val="24"/>
          <w:lang w:val="en-US"/>
        </w:rPr>
        <w:t xml:space="preserve">, ed. In Christian </w:t>
      </w:r>
      <w:proofErr w:type="spellStart"/>
      <w:r w:rsidRPr="002B691A">
        <w:rPr>
          <w:rFonts w:cs="Times New Roman"/>
          <w:szCs w:val="24"/>
          <w:lang w:val="en-US"/>
        </w:rPr>
        <w:t>Damböck</w:t>
      </w:r>
      <w:proofErr w:type="spellEnd"/>
      <w:r w:rsidR="002B691A" w:rsidRPr="002B691A">
        <w:rPr>
          <w:rFonts w:cs="Times New Roman"/>
          <w:szCs w:val="24"/>
          <w:lang w:val="en-US"/>
        </w:rPr>
        <w:t>, 175-179</w:t>
      </w:r>
      <w:r w:rsidRPr="002B691A">
        <w:rPr>
          <w:rFonts w:cs="Times New Roman"/>
          <w:szCs w:val="24"/>
          <w:lang w:val="en-US"/>
        </w:rPr>
        <w:t xml:space="preserve">. Stuttgart: </w:t>
      </w:r>
      <w:proofErr w:type="spellStart"/>
      <w:r w:rsidRPr="002B691A">
        <w:rPr>
          <w:rFonts w:cs="Times New Roman"/>
          <w:szCs w:val="24"/>
          <w:lang w:val="en-US"/>
        </w:rPr>
        <w:t>Reklam</w:t>
      </w:r>
      <w:proofErr w:type="spellEnd"/>
      <w:r w:rsidRPr="002B691A">
        <w:rPr>
          <w:rFonts w:cs="Times New Roman"/>
          <w:szCs w:val="24"/>
          <w:lang w:val="en-US"/>
        </w:rPr>
        <w:t>.</w:t>
      </w:r>
    </w:p>
    <w:p w14:paraId="0D2B3447" w14:textId="3A1C2224" w:rsidR="003C3A6A" w:rsidRPr="002B691A" w:rsidRDefault="003C3A6A" w:rsidP="008F7669">
      <w:pPr>
        <w:pStyle w:val="Bibliografie1"/>
        <w:spacing w:line="480" w:lineRule="auto"/>
        <w:rPr>
          <w:rFonts w:cs="Times New Roman"/>
        </w:rPr>
      </w:pPr>
      <w:r w:rsidRPr="002B691A">
        <w:rPr>
          <w:rFonts w:cs="Times New Roman"/>
        </w:rPr>
        <w:t>Cartwright, N</w:t>
      </w:r>
      <w:r w:rsidR="008F7669" w:rsidRPr="002B691A">
        <w:rPr>
          <w:rFonts w:cs="Times New Roman"/>
        </w:rPr>
        <w:t>ancy</w:t>
      </w:r>
      <w:r w:rsidRPr="002B691A">
        <w:rPr>
          <w:rFonts w:cs="Times New Roman"/>
        </w:rPr>
        <w:t xml:space="preserve">, </w:t>
      </w:r>
      <w:r w:rsidR="008F7669" w:rsidRPr="002B691A">
        <w:rPr>
          <w:rFonts w:cs="Times New Roman"/>
        </w:rPr>
        <w:t xml:space="preserve">Jordi </w:t>
      </w:r>
      <w:r w:rsidRPr="002B691A">
        <w:rPr>
          <w:rFonts w:cs="Times New Roman"/>
        </w:rPr>
        <w:t>Cat,</w:t>
      </w:r>
      <w:r w:rsidR="008F7669" w:rsidRPr="002B691A">
        <w:rPr>
          <w:rFonts w:cs="Times New Roman"/>
        </w:rPr>
        <w:t xml:space="preserve"> L.</w:t>
      </w:r>
      <w:r w:rsidRPr="002B691A">
        <w:rPr>
          <w:rFonts w:cs="Times New Roman"/>
        </w:rPr>
        <w:t xml:space="preserve"> Fleck, and T</w:t>
      </w:r>
      <w:r w:rsidR="008F7669" w:rsidRPr="002B691A">
        <w:rPr>
          <w:rFonts w:cs="Times New Roman"/>
        </w:rPr>
        <w:t>homas</w:t>
      </w:r>
      <w:r w:rsidRPr="002B691A">
        <w:rPr>
          <w:rFonts w:cs="Times New Roman"/>
        </w:rPr>
        <w:t xml:space="preserve"> </w:t>
      </w:r>
      <w:proofErr w:type="spellStart"/>
      <w:r w:rsidRPr="002B691A">
        <w:rPr>
          <w:rFonts w:cs="Times New Roman"/>
        </w:rPr>
        <w:t>Uebel</w:t>
      </w:r>
      <w:proofErr w:type="spellEnd"/>
      <w:r w:rsidRPr="002B691A">
        <w:rPr>
          <w:rFonts w:cs="Times New Roman"/>
        </w:rPr>
        <w:t xml:space="preserve">. 1996. </w:t>
      </w:r>
      <w:r w:rsidRPr="002B691A">
        <w:rPr>
          <w:rFonts w:cs="Times New Roman"/>
          <w:i/>
          <w:iCs/>
        </w:rPr>
        <w:t xml:space="preserve">Otto </w:t>
      </w:r>
      <w:proofErr w:type="spellStart"/>
      <w:r w:rsidRPr="002B691A">
        <w:rPr>
          <w:rFonts w:cs="Times New Roman"/>
          <w:i/>
          <w:iCs/>
        </w:rPr>
        <w:t>Neurath</w:t>
      </w:r>
      <w:proofErr w:type="spellEnd"/>
      <w:r w:rsidRPr="002B691A">
        <w:rPr>
          <w:rFonts w:cs="Times New Roman"/>
          <w:i/>
          <w:iCs/>
        </w:rPr>
        <w:t>: Philosophy Between Science and Politics</w:t>
      </w:r>
      <w:r w:rsidRPr="002B691A">
        <w:rPr>
          <w:rFonts w:cs="Times New Roman"/>
        </w:rPr>
        <w:t>. Cambridge: Cambridge University Press.</w:t>
      </w:r>
    </w:p>
    <w:p w14:paraId="6E509565" w14:textId="374FE50F" w:rsidR="00444D72" w:rsidRPr="002B691A" w:rsidRDefault="00444D72" w:rsidP="00F45CF5">
      <w:pPr>
        <w:jc w:val="both"/>
        <w:rPr>
          <w:rFonts w:cs="Times New Roman"/>
          <w:szCs w:val="24"/>
          <w:lang w:val="en-US"/>
        </w:rPr>
      </w:pPr>
      <w:proofErr w:type="spellStart"/>
      <w:r w:rsidRPr="002B691A">
        <w:rPr>
          <w:rFonts w:cs="Times New Roman"/>
          <w:szCs w:val="24"/>
          <w:lang w:val="en-US"/>
        </w:rPr>
        <w:t>Cesalli</w:t>
      </w:r>
      <w:proofErr w:type="spellEnd"/>
      <w:r w:rsidRPr="002B691A">
        <w:rPr>
          <w:rFonts w:cs="Times New Roman"/>
          <w:szCs w:val="24"/>
          <w:lang w:val="en-US"/>
        </w:rPr>
        <w:t xml:space="preserve">, Laurent. 2006. Louis Rougier et la « </w:t>
      </w:r>
      <w:proofErr w:type="spellStart"/>
      <w:r w:rsidRPr="002B691A">
        <w:rPr>
          <w:rFonts w:cs="Times New Roman"/>
          <w:szCs w:val="24"/>
          <w:lang w:val="en-US"/>
        </w:rPr>
        <w:t>mentalité</w:t>
      </w:r>
      <w:proofErr w:type="spellEnd"/>
      <w:r w:rsidRPr="002B691A">
        <w:rPr>
          <w:rFonts w:cs="Times New Roman"/>
          <w:szCs w:val="24"/>
          <w:lang w:val="en-US"/>
        </w:rPr>
        <w:t xml:space="preserve"> </w:t>
      </w:r>
      <w:proofErr w:type="spellStart"/>
      <w:r w:rsidRPr="002B691A">
        <w:rPr>
          <w:rFonts w:cs="Times New Roman"/>
          <w:szCs w:val="24"/>
          <w:lang w:val="en-US"/>
        </w:rPr>
        <w:t>réaliste</w:t>
      </w:r>
      <w:proofErr w:type="spellEnd"/>
      <w:r w:rsidRPr="002B691A">
        <w:rPr>
          <w:rFonts w:cs="Times New Roman"/>
          <w:szCs w:val="24"/>
          <w:lang w:val="en-US"/>
        </w:rPr>
        <w:t> ».</w:t>
      </w:r>
      <w:r w:rsidR="004F5ECC" w:rsidRPr="002B691A">
        <w:rPr>
          <w:rFonts w:cs="Times New Roman"/>
          <w:szCs w:val="24"/>
          <w:lang w:val="en-US"/>
        </w:rPr>
        <w:t> »</w:t>
      </w:r>
      <w:r w:rsidRPr="002B691A">
        <w:rPr>
          <w:rFonts w:cs="Times New Roman"/>
          <w:szCs w:val="24"/>
          <w:lang w:val="en-US"/>
        </w:rPr>
        <w:t xml:space="preserve"> </w:t>
      </w:r>
      <w:r w:rsidRPr="002B691A">
        <w:rPr>
          <w:rFonts w:cs="Times New Roman"/>
          <w:i/>
          <w:szCs w:val="24"/>
          <w:lang w:val="en-US"/>
        </w:rPr>
        <w:t>Philosophia Scientiae</w:t>
      </w:r>
      <w:r w:rsidRPr="002B691A">
        <w:rPr>
          <w:rFonts w:cs="Times New Roman"/>
          <w:szCs w:val="24"/>
          <w:lang w:val="en-US"/>
        </w:rPr>
        <w:t>, 10 (2), 157-175.</w:t>
      </w:r>
    </w:p>
    <w:p w14:paraId="41ACFA6E" w14:textId="544C7694" w:rsidR="004F5ECC" w:rsidRPr="002B691A" w:rsidRDefault="00444D72" w:rsidP="00F45CF5">
      <w:pPr>
        <w:jc w:val="both"/>
        <w:rPr>
          <w:rFonts w:cs="Times New Roman"/>
          <w:szCs w:val="24"/>
          <w:lang w:val="en-US"/>
        </w:rPr>
      </w:pPr>
      <w:proofErr w:type="spellStart"/>
      <w:r w:rsidRPr="002B691A">
        <w:rPr>
          <w:rFonts w:cs="Times New Roman"/>
          <w:szCs w:val="24"/>
          <w:lang w:val="en-US"/>
        </w:rPr>
        <w:t>Courcier</w:t>
      </w:r>
      <w:proofErr w:type="spellEnd"/>
      <w:r w:rsidRPr="002B691A">
        <w:rPr>
          <w:rFonts w:cs="Times New Roman"/>
          <w:szCs w:val="24"/>
          <w:lang w:val="en-US"/>
        </w:rPr>
        <w:t xml:space="preserve">, Jacques. 2006. </w:t>
      </w:r>
      <w:r w:rsidR="002B691A">
        <w:rPr>
          <w:rFonts w:cs="Times New Roman"/>
          <w:szCs w:val="24"/>
          <w:lang w:val="en-US"/>
        </w:rPr>
        <w:t>“</w:t>
      </w:r>
      <w:r w:rsidRPr="002B691A">
        <w:rPr>
          <w:rFonts w:cs="Times New Roman"/>
          <w:szCs w:val="24"/>
          <w:lang w:val="en-US"/>
        </w:rPr>
        <w:t xml:space="preserve">La </w:t>
      </w:r>
      <w:proofErr w:type="spellStart"/>
      <w:r w:rsidRPr="002B691A">
        <w:rPr>
          <w:rFonts w:cs="Times New Roman"/>
          <w:szCs w:val="24"/>
          <w:lang w:val="en-US"/>
        </w:rPr>
        <w:t>Scolastique</w:t>
      </w:r>
      <w:proofErr w:type="spellEnd"/>
      <w:r w:rsidRPr="002B691A">
        <w:rPr>
          <w:rFonts w:cs="Times New Roman"/>
          <w:szCs w:val="24"/>
          <w:lang w:val="en-US"/>
        </w:rPr>
        <w:t xml:space="preserve"> et le </w:t>
      </w:r>
      <w:proofErr w:type="spellStart"/>
      <w:r w:rsidRPr="002B691A">
        <w:rPr>
          <w:rFonts w:cs="Times New Roman"/>
          <w:szCs w:val="24"/>
          <w:lang w:val="en-US"/>
        </w:rPr>
        <w:t>Thomisme</w:t>
      </w:r>
      <w:proofErr w:type="spellEnd"/>
      <w:r w:rsidRPr="002B691A">
        <w:rPr>
          <w:rFonts w:cs="Times New Roman"/>
          <w:szCs w:val="24"/>
          <w:lang w:val="en-US"/>
        </w:rPr>
        <w:t xml:space="preserve">, la </w:t>
      </w:r>
      <w:proofErr w:type="spellStart"/>
      <w:r w:rsidRPr="002B691A">
        <w:rPr>
          <w:rFonts w:cs="Times New Roman"/>
          <w:szCs w:val="24"/>
          <w:lang w:val="en-US"/>
        </w:rPr>
        <w:t>réception</w:t>
      </w:r>
      <w:proofErr w:type="spellEnd"/>
      <w:r w:rsidRPr="002B691A">
        <w:rPr>
          <w:rFonts w:cs="Times New Roman"/>
          <w:szCs w:val="24"/>
          <w:lang w:val="en-US"/>
        </w:rPr>
        <w:t xml:space="preserve"> du livre de Louis Rougier </w:t>
      </w:r>
      <w:proofErr w:type="spellStart"/>
      <w:r w:rsidRPr="002B691A">
        <w:rPr>
          <w:rFonts w:cs="Times New Roman"/>
          <w:szCs w:val="24"/>
          <w:lang w:val="en-US"/>
        </w:rPr>
        <w:t>en</w:t>
      </w:r>
      <w:proofErr w:type="spellEnd"/>
      <w:r w:rsidRPr="002B691A">
        <w:rPr>
          <w:rFonts w:cs="Times New Roman"/>
          <w:szCs w:val="24"/>
          <w:lang w:val="en-US"/>
        </w:rPr>
        <w:t xml:space="preserve"> 1925 par le milieu </w:t>
      </w:r>
      <w:proofErr w:type="spellStart"/>
      <w:r w:rsidRPr="002B691A">
        <w:rPr>
          <w:rFonts w:cs="Times New Roman"/>
          <w:szCs w:val="24"/>
          <w:lang w:val="en-US"/>
        </w:rPr>
        <w:t>scolastique</w:t>
      </w:r>
      <w:proofErr w:type="spellEnd"/>
      <w:r w:rsidR="002B691A">
        <w:rPr>
          <w:rFonts w:cs="Times New Roman"/>
          <w:szCs w:val="24"/>
          <w:lang w:val="en-US"/>
        </w:rPr>
        <w:t>”</w:t>
      </w:r>
      <w:r w:rsidRPr="002B691A">
        <w:rPr>
          <w:rFonts w:cs="Times New Roman"/>
          <w:szCs w:val="24"/>
          <w:lang w:val="en-US"/>
        </w:rPr>
        <w:t xml:space="preserve">. </w:t>
      </w:r>
      <w:r w:rsidRPr="002B691A">
        <w:rPr>
          <w:rFonts w:cs="Times New Roman"/>
          <w:i/>
          <w:szCs w:val="24"/>
          <w:lang w:val="en-US"/>
        </w:rPr>
        <w:t>Philosophia Scientiae</w:t>
      </w:r>
      <w:r w:rsidRPr="002B691A">
        <w:rPr>
          <w:rFonts w:cs="Times New Roman"/>
          <w:szCs w:val="24"/>
          <w:lang w:val="en-US"/>
        </w:rPr>
        <w:t>, 10 (2), 92-156.</w:t>
      </w:r>
    </w:p>
    <w:p w14:paraId="7A9BC7D9" w14:textId="1B91737E" w:rsidR="0072298C" w:rsidRPr="002B691A" w:rsidRDefault="0072298C" w:rsidP="008F7669">
      <w:pPr>
        <w:pStyle w:val="Bibliografie1"/>
        <w:spacing w:line="480" w:lineRule="auto"/>
        <w:rPr>
          <w:rFonts w:cs="Times New Roman"/>
        </w:rPr>
      </w:pPr>
      <w:r w:rsidRPr="002B691A">
        <w:rPr>
          <w:rFonts w:cs="Times New Roman"/>
        </w:rPr>
        <w:t>Dard, O</w:t>
      </w:r>
      <w:r w:rsidR="008F7669" w:rsidRPr="002B691A">
        <w:rPr>
          <w:rFonts w:cs="Times New Roman"/>
        </w:rPr>
        <w:t>livier</w:t>
      </w:r>
      <w:r w:rsidRPr="002B691A">
        <w:rPr>
          <w:rFonts w:cs="Times New Roman"/>
        </w:rPr>
        <w:t xml:space="preserve">. 2007. </w:t>
      </w:r>
      <w:r w:rsidR="008F7669" w:rsidRPr="002B691A">
        <w:rPr>
          <w:rFonts w:cs="Times New Roman"/>
        </w:rPr>
        <w:t>“</w:t>
      </w:r>
      <w:r w:rsidRPr="002B691A">
        <w:rPr>
          <w:rFonts w:cs="Times New Roman"/>
        </w:rPr>
        <w:t xml:space="preserve">Louis Rougier: </w:t>
      </w:r>
      <w:proofErr w:type="spellStart"/>
      <w:r w:rsidRPr="002B691A">
        <w:rPr>
          <w:rFonts w:cs="Times New Roman"/>
        </w:rPr>
        <w:t>Itinéraire</w:t>
      </w:r>
      <w:proofErr w:type="spellEnd"/>
      <w:r w:rsidRPr="002B691A">
        <w:rPr>
          <w:rFonts w:cs="Times New Roman"/>
        </w:rPr>
        <w:t xml:space="preserve"> </w:t>
      </w:r>
      <w:proofErr w:type="spellStart"/>
      <w:r w:rsidRPr="002B691A">
        <w:rPr>
          <w:rFonts w:cs="Times New Roman"/>
        </w:rPr>
        <w:t>intellectuel</w:t>
      </w:r>
      <w:proofErr w:type="spellEnd"/>
      <w:r w:rsidRPr="002B691A">
        <w:rPr>
          <w:rFonts w:cs="Times New Roman"/>
        </w:rPr>
        <w:t xml:space="preserve"> et politique, des </w:t>
      </w:r>
      <w:proofErr w:type="spellStart"/>
      <w:r w:rsidRPr="002B691A">
        <w:rPr>
          <w:rFonts w:cs="Times New Roman"/>
        </w:rPr>
        <w:t>années</w:t>
      </w:r>
      <w:proofErr w:type="spellEnd"/>
      <w:r w:rsidRPr="002B691A">
        <w:rPr>
          <w:rFonts w:cs="Times New Roman"/>
        </w:rPr>
        <w:t xml:space="preserve"> </w:t>
      </w:r>
      <w:proofErr w:type="spellStart"/>
      <w:r w:rsidRPr="002B691A">
        <w:rPr>
          <w:rFonts w:cs="Times New Roman"/>
        </w:rPr>
        <w:t>vingt</w:t>
      </w:r>
      <w:proofErr w:type="spellEnd"/>
      <w:r w:rsidRPr="002B691A">
        <w:rPr>
          <w:rFonts w:cs="Times New Roman"/>
        </w:rPr>
        <w:t xml:space="preserve"> à Nouvelle École.</w:t>
      </w:r>
      <w:r w:rsidR="008F7669" w:rsidRPr="002B691A">
        <w:rPr>
          <w:rFonts w:cs="Times New Roman"/>
        </w:rPr>
        <w:t>”</w:t>
      </w:r>
      <w:r w:rsidRPr="002B691A">
        <w:rPr>
          <w:rFonts w:cs="Times New Roman"/>
        </w:rPr>
        <w:t xml:space="preserve"> </w:t>
      </w:r>
      <w:r w:rsidRPr="002B691A">
        <w:rPr>
          <w:rFonts w:cs="Times New Roman"/>
          <w:i/>
        </w:rPr>
        <w:t xml:space="preserve">Philosophia </w:t>
      </w:r>
      <w:proofErr w:type="spellStart"/>
      <w:r w:rsidRPr="002B691A">
        <w:rPr>
          <w:rFonts w:cs="Times New Roman"/>
          <w:i/>
        </w:rPr>
        <w:t>Scientae</w:t>
      </w:r>
      <w:proofErr w:type="spellEnd"/>
      <w:r w:rsidR="004F5ECC" w:rsidRPr="002B691A">
        <w:rPr>
          <w:rFonts w:cs="Times New Roman"/>
          <w:i/>
        </w:rPr>
        <w:t>,</w:t>
      </w:r>
      <w:r w:rsidRPr="002B691A">
        <w:rPr>
          <w:rFonts w:cs="Times New Roman"/>
        </w:rPr>
        <w:t xml:space="preserve"> </w:t>
      </w:r>
      <w:r w:rsidR="004F5ECC" w:rsidRPr="002B691A">
        <w:rPr>
          <w:rFonts w:cs="Times New Roman"/>
        </w:rPr>
        <w:t xml:space="preserve">CS </w:t>
      </w:r>
      <w:r w:rsidRPr="002B691A">
        <w:rPr>
          <w:rFonts w:cs="Times New Roman"/>
        </w:rPr>
        <w:t>7</w:t>
      </w:r>
      <w:r w:rsidR="00096E08" w:rsidRPr="002B691A">
        <w:rPr>
          <w:rFonts w:cs="Times New Roman"/>
        </w:rPr>
        <w:t>:</w:t>
      </w:r>
      <w:r w:rsidRPr="002B691A">
        <w:rPr>
          <w:rFonts w:cs="Times New Roman"/>
        </w:rPr>
        <w:t xml:space="preserve"> 50-64.</w:t>
      </w:r>
    </w:p>
    <w:p w14:paraId="454EBA88" w14:textId="516405DE" w:rsidR="0072298C" w:rsidRPr="002B691A" w:rsidRDefault="0072298C" w:rsidP="008F7669">
      <w:pPr>
        <w:pStyle w:val="Bibliografie1"/>
        <w:spacing w:line="480" w:lineRule="auto"/>
        <w:rPr>
          <w:rFonts w:cs="Times New Roman"/>
        </w:rPr>
      </w:pPr>
      <w:proofErr w:type="spellStart"/>
      <w:r w:rsidRPr="002B691A">
        <w:rPr>
          <w:rFonts w:cs="Times New Roman"/>
        </w:rPr>
        <w:t>Denord</w:t>
      </w:r>
      <w:proofErr w:type="spellEnd"/>
      <w:r w:rsidRPr="002B691A">
        <w:rPr>
          <w:rFonts w:cs="Times New Roman"/>
        </w:rPr>
        <w:t>, F</w:t>
      </w:r>
      <w:r w:rsidR="008F7669" w:rsidRPr="002B691A">
        <w:rPr>
          <w:rFonts w:cs="Times New Roman"/>
        </w:rPr>
        <w:t>rançois</w:t>
      </w:r>
      <w:r w:rsidRPr="002B691A">
        <w:rPr>
          <w:rFonts w:cs="Times New Roman"/>
        </w:rPr>
        <w:t xml:space="preserve">. 2001. </w:t>
      </w:r>
      <w:r w:rsidR="00096E08" w:rsidRPr="002B691A">
        <w:rPr>
          <w:rFonts w:cs="Times New Roman"/>
        </w:rPr>
        <w:t>“</w:t>
      </w:r>
      <w:r w:rsidRPr="002B691A">
        <w:rPr>
          <w:rFonts w:cs="Times New Roman"/>
        </w:rPr>
        <w:t xml:space="preserve">Aux </w:t>
      </w:r>
      <w:proofErr w:type="spellStart"/>
      <w:r w:rsidRPr="002B691A">
        <w:rPr>
          <w:rFonts w:cs="Times New Roman"/>
        </w:rPr>
        <w:t>origines</w:t>
      </w:r>
      <w:proofErr w:type="spellEnd"/>
      <w:r w:rsidRPr="002B691A">
        <w:rPr>
          <w:rFonts w:cs="Times New Roman"/>
        </w:rPr>
        <w:t xml:space="preserve"> du </w:t>
      </w:r>
      <w:proofErr w:type="spellStart"/>
      <w:r w:rsidRPr="002B691A">
        <w:rPr>
          <w:rFonts w:cs="Times New Roman"/>
        </w:rPr>
        <w:t>néo-libéralisme</w:t>
      </w:r>
      <w:proofErr w:type="spellEnd"/>
      <w:r w:rsidRPr="002B691A">
        <w:rPr>
          <w:rFonts w:cs="Times New Roman"/>
        </w:rPr>
        <w:t xml:space="preserve"> </w:t>
      </w:r>
      <w:proofErr w:type="spellStart"/>
      <w:r w:rsidRPr="002B691A">
        <w:rPr>
          <w:rFonts w:cs="Times New Roman"/>
        </w:rPr>
        <w:t>en</w:t>
      </w:r>
      <w:proofErr w:type="spellEnd"/>
      <w:r w:rsidRPr="002B691A">
        <w:rPr>
          <w:rFonts w:cs="Times New Roman"/>
        </w:rPr>
        <w:t xml:space="preserve"> France Louis Rougier et le Colloque Walter Lippmann de 1938.</w:t>
      </w:r>
      <w:r w:rsidR="00096E08" w:rsidRPr="002B691A">
        <w:rPr>
          <w:rFonts w:cs="Times New Roman"/>
        </w:rPr>
        <w:t>”</w:t>
      </w:r>
      <w:r w:rsidRPr="002B691A">
        <w:rPr>
          <w:rFonts w:cs="Times New Roman"/>
        </w:rPr>
        <w:t xml:space="preserve"> </w:t>
      </w:r>
      <w:r w:rsidRPr="002B691A">
        <w:rPr>
          <w:rFonts w:cs="Times New Roman"/>
          <w:i/>
        </w:rPr>
        <w:t xml:space="preserve">Le </w:t>
      </w:r>
      <w:proofErr w:type="spellStart"/>
      <w:r w:rsidRPr="002B691A">
        <w:rPr>
          <w:rFonts w:cs="Times New Roman"/>
          <w:i/>
        </w:rPr>
        <w:t>Mouvement</w:t>
      </w:r>
      <w:proofErr w:type="spellEnd"/>
      <w:r w:rsidRPr="002B691A">
        <w:rPr>
          <w:rFonts w:cs="Times New Roman"/>
          <w:i/>
        </w:rPr>
        <w:t xml:space="preserve"> Social</w:t>
      </w:r>
      <w:r w:rsidR="00096E08" w:rsidRPr="002B691A">
        <w:rPr>
          <w:rFonts w:cs="Times New Roman"/>
          <w:i/>
        </w:rPr>
        <w:t xml:space="preserve"> </w:t>
      </w:r>
      <w:r w:rsidRPr="002B691A">
        <w:rPr>
          <w:rFonts w:cs="Times New Roman"/>
          <w:iCs/>
        </w:rPr>
        <w:t>195</w:t>
      </w:r>
      <w:r w:rsidR="00096E08" w:rsidRPr="002B691A">
        <w:rPr>
          <w:rFonts w:cs="Times New Roman"/>
          <w:iCs/>
        </w:rPr>
        <w:t>:</w:t>
      </w:r>
      <w:r w:rsidRPr="002B691A">
        <w:rPr>
          <w:rFonts w:cs="Times New Roman"/>
        </w:rPr>
        <w:t xml:space="preserve"> 9-34.</w:t>
      </w:r>
    </w:p>
    <w:p w14:paraId="7856C00E" w14:textId="65CF03D7" w:rsidR="0072298C" w:rsidRPr="002B691A" w:rsidRDefault="0072298C" w:rsidP="008F7669">
      <w:pPr>
        <w:pStyle w:val="Bibliografie1"/>
        <w:spacing w:line="480" w:lineRule="auto"/>
        <w:rPr>
          <w:rFonts w:cs="Times New Roman"/>
        </w:rPr>
      </w:pPr>
      <w:r w:rsidRPr="002B691A">
        <w:rPr>
          <w:rFonts w:cs="Times New Roman"/>
        </w:rPr>
        <w:lastRenderedPageBreak/>
        <w:t>Emery, E</w:t>
      </w:r>
      <w:r w:rsidR="008F7669" w:rsidRPr="002B691A">
        <w:rPr>
          <w:rFonts w:cs="Times New Roman"/>
        </w:rPr>
        <w:t>ric</w:t>
      </w:r>
      <w:r w:rsidRPr="002B691A">
        <w:rPr>
          <w:rFonts w:cs="Times New Roman"/>
        </w:rPr>
        <w:t xml:space="preserve">. 2000. </w:t>
      </w:r>
      <w:r w:rsidR="00096E08" w:rsidRPr="002B691A">
        <w:rPr>
          <w:rFonts w:cs="Times New Roman"/>
        </w:rPr>
        <w:t>“</w:t>
      </w:r>
      <w:r w:rsidRPr="002B691A">
        <w:rPr>
          <w:rFonts w:cs="Times New Roman"/>
        </w:rPr>
        <w:t xml:space="preserve">La notion de temps chez Bachelard et </w:t>
      </w:r>
      <w:proofErr w:type="spellStart"/>
      <w:r w:rsidRPr="002B691A">
        <w:rPr>
          <w:rFonts w:cs="Times New Roman"/>
        </w:rPr>
        <w:t>Gonseth</w:t>
      </w:r>
      <w:proofErr w:type="spellEnd"/>
      <w:r w:rsidRPr="002B691A">
        <w:rPr>
          <w:rFonts w:cs="Times New Roman"/>
        </w:rPr>
        <w:t>.</w:t>
      </w:r>
      <w:r w:rsidR="00096E08" w:rsidRPr="002B691A">
        <w:rPr>
          <w:rFonts w:cs="Times New Roman"/>
        </w:rPr>
        <w:t>”</w:t>
      </w:r>
      <w:r w:rsidRPr="002B691A">
        <w:rPr>
          <w:rFonts w:cs="Times New Roman"/>
        </w:rPr>
        <w:t xml:space="preserve"> In</w:t>
      </w:r>
      <w:r w:rsidR="00096E08" w:rsidRPr="002B691A">
        <w:rPr>
          <w:rFonts w:cs="Times New Roman"/>
        </w:rPr>
        <w:t xml:space="preserve"> </w:t>
      </w:r>
      <w:r w:rsidR="00096E08" w:rsidRPr="002B691A">
        <w:rPr>
          <w:rFonts w:cs="Times New Roman"/>
          <w:i/>
        </w:rPr>
        <w:t>Bachelard dans le monde</w:t>
      </w:r>
      <w:r w:rsidR="00096E08" w:rsidRPr="002B691A">
        <w:rPr>
          <w:rFonts w:cs="Times New Roman"/>
        </w:rPr>
        <w:t>, ed.</w:t>
      </w:r>
      <w:r w:rsidR="006E51A1" w:rsidRPr="002B691A">
        <w:rPr>
          <w:rFonts w:cs="Times New Roman"/>
        </w:rPr>
        <w:t xml:space="preserve"> </w:t>
      </w:r>
      <w:r w:rsidR="00096E08" w:rsidRPr="002B691A">
        <w:rPr>
          <w:rFonts w:cs="Times New Roman"/>
        </w:rPr>
        <w:t>J</w:t>
      </w:r>
      <w:r w:rsidR="008F7669" w:rsidRPr="002B691A">
        <w:rPr>
          <w:rFonts w:cs="Times New Roman"/>
        </w:rPr>
        <w:t>ean</w:t>
      </w:r>
      <w:r w:rsidRPr="002B691A">
        <w:rPr>
          <w:rFonts w:cs="Times New Roman"/>
        </w:rPr>
        <w:t xml:space="preserve"> </w:t>
      </w:r>
      <w:proofErr w:type="spellStart"/>
      <w:r w:rsidRPr="002B691A">
        <w:rPr>
          <w:rFonts w:cs="Times New Roman"/>
        </w:rPr>
        <w:t>Gayon</w:t>
      </w:r>
      <w:proofErr w:type="spellEnd"/>
      <w:r w:rsidR="00096E08" w:rsidRPr="002B691A">
        <w:rPr>
          <w:rFonts w:cs="Times New Roman"/>
        </w:rPr>
        <w:t xml:space="preserve"> and</w:t>
      </w:r>
      <w:r w:rsidRPr="002B691A">
        <w:rPr>
          <w:rFonts w:cs="Times New Roman"/>
        </w:rPr>
        <w:t xml:space="preserve"> </w:t>
      </w:r>
      <w:r w:rsidR="008F7669" w:rsidRPr="002B691A">
        <w:rPr>
          <w:rFonts w:cs="Times New Roman"/>
        </w:rPr>
        <w:t>Jean-Jacques</w:t>
      </w:r>
      <w:r w:rsidR="00096E08" w:rsidRPr="002B691A">
        <w:rPr>
          <w:rFonts w:cs="Times New Roman"/>
        </w:rPr>
        <w:t xml:space="preserve"> </w:t>
      </w:r>
      <w:proofErr w:type="spellStart"/>
      <w:r w:rsidRPr="002B691A">
        <w:rPr>
          <w:rFonts w:cs="Times New Roman"/>
        </w:rPr>
        <w:t>Wunenburger</w:t>
      </w:r>
      <w:proofErr w:type="spellEnd"/>
      <w:r w:rsidR="00096E08" w:rsidRPr="002B691A">
        <w:rPr>
          <w:rFonts w:cs="Times New Roman"/>
        </w:rPr>
        <w:t>, 177-186</w:t>
      </w:r>
      <w:r w:rsidR="008F7669" w:rsidRPr="002B691A">
        <w:rPr>
          <w:rFonts w:cs="Times New Roman"/>
        </w:rPr>
        <w:t xml:space="preserve">. </w:t>
      </w:r>
      <w:r w:rsidRPr="002B691A">
        <w:rPr>
          <w:rFonts w:cs="Times New Roman"/>
        </w:rPr>
        <w:t>Paris: PUF.</w:t>
      </w:r>
    </w:p>
    <w:p w14:paraId="3312D252" w14:textId="00DA0E7D" w:rsidR="0072298C" w:rsidRPr="002B691A" w:rsidRDefault="0072298C" w:rsidP="008F7669">
      <w:pPr>
        <w:pStyle w:val="Bibliografie1"/>
        <w:spacing w:line="480" w:lineRule="auto"/>
        <w:rPr>
          <w:rFonts w:cs="Times New Roman"/>
        </w:rPr>
      </w:pPr>
      <w:r w:rsidRPr="002B691A">
        <w:rPr>
          <w:rFonts w:cs="Times New Roman"/>
        </w:rPr>
        <w:t xml:space="preserve">Frank, </w:t>
      </w:r>
      <w:r w:rsidR="00096E08" w:rsidRPr="002B691A">
        <w:rPr>
          <w:rFonts w:cs="Times New Roman"/>
        </w:rPr>
        <w:t>Philipp</w:t>
      </w:r>
      <w:r w:rsidRPr="002B691A">
        <w:rPr>
          <w:rFonts w:cs="Times New Roman"/>
        </w:rPr>
        <w:t xml:space="preserve"> 1949. </w:t>
      </w:r>
      <w:r w:rsidRPr="002B691A">
        <w:rPr>
          <w:rFonts w:cs="Times New Roman"/>
          <w:i/>
        </w:rPr>
        <w:t>Modern Science and its Philosophy</w:t>
      </w:r>
      <w:r w:rsidRPr="002B691A">
        <w:rPr>
          <w:rFonts w:cs="Times New Roman"/>
        </w:rPr>
        <w:t>. Cambridge: Harvard University Press</w:t>
      </w:r>
    </w:p>
    <w:p w14:paraId="6BBE38B1" w14:textId="77777777" w:rsidR="00DC2036" w:rsidRPr="002B691A" w:rsidRDefault="00096E08" w:rsidP="00DC2036">
      <w:pPr>
        <w:pStyle w:val="Bibliografie1"/>
        <w:spacing w:line="480" w:lineRule="auto"/>
        <w:rPr>
          <w:rFonts w:cs="Times New Roman"/>
        </w:rPr>
      </w:pPr>
      <w:r w:rsidRPr="002B691A">
        <w:rPr>
          <w:rFonts w:cs="Times New Roman"/>
        </w:rPr>
        <w:t xml:space="preserve">———. </w:t>
      </w:r>
      <w:r w:rsidR="0072298C" w:rsidRPr="002B691A">
        <w:rPr>
          <w:rFonts w:cs="Times New Roman"/>
        </w:rPr>
        <w:t>1950</w:t>
      </w:r>
      <w:r w:rsidRPr="002B691A">
        <w:rPr>
          <w:rFonts w:cs="Times New Roman"/>
        </w:rPr>
        <w:t>.</w:t>
      </w:r>
      <w:r w:rsidR="0072298C" w:rsidRPr="002B691A">
        <w:rPr>
          <w:rFonts w:cs="Times New Roman"/>
        </w:rPr>
        <w:t xml:space="preserve"> </w:t>
      </w:r>
      <w:r w:rsidR="0072298C" w:rsidRPr="002B691A">
        <w:rPr>
          <w:rFonts w:cs="Times New Roman"/>
          <w:i/>
        </w:rPr>
        <w:t>Relativity: A Richer Truth</w:t>
      </w:r>
      <w:r w:rsidR="0072298C" w:rsidRPr="002B691A">
        <w:rPr>
          <w:rFonts w:cs="Times New Roman"/>
        </w:rPr>
        <w:t>. Boston: Beacon Press.</w:t>
      </w:r>
    </w:p>
    <w:p w14:paraId="2406A426" w14:textId="46933E35" w:rsidR="00DC2036" w:rsidRPr="002B691A" w:rsidRDefault="00DC2036" w:rsidP="00DC2036">
      <w:pPr>
        <w:pStyle w:val="Bibliografie1"/>
        <w:spacing w:line="480" w:lineRule="auto"/>
        <w:rPr>
          <w:rFonts w:cs="Times New Roman"/>
        </w:rPr>
      </w:pPr>
      <w:r w:rsidRPr="002B691A">
        <w:rPr>
          <w:rFonts w:eastAsia="Times New Roman" w:cs="Times New Roman"/>
          <w:szCs w:val="24"/>
          <w:lang w:eastAsia="nl-NL"/>
        </w:rPr>
        <w:t xml:space="preserve">Hahn, Hans, Rudolf Carnap, and Otto </w:t>
      </w:r>
      <w:proofErr w:type="spellStart"/>
      <w:r w:rsidRPr="002B691A">
        <w:rPr>
          <w:rFonts w:eastAsia="Times New Roman" w:cs="Times New Roman"/>
          <w:szCs w:val="24"/>
          <w:lang w:eastAsia="nl-NL"/>
        </w:rPr>
        <w:t>Neurath</w:t>
      </w:r>
      <w:proofErr w:type="spellEnd"/>
      <w:r w:rsidRPr="002B691A">
        <w:rPr>
          <w:rFonts w:eastAsia="Times New Roman" w:cs="Times New Roman"/>
          <w:szCs w:val="24"/>
          <w:lang w:eastAsia="nl-NL"/>
        </w:rPr>
        <w:t xml:space="preserve">. ‘The Scientific World-Conception. The Vienna Circle’. In </w:t>
      </w:r>
      <w:proofErr w:type="spellStart"/>
      <w:r w:rsidRPr="002B691A">
        <w:rPr>
          <w:rFonts w:eastAsia="Times New Roman" w:cs="Times New Roman"/>
          <w:i/>
          <w:iCs/>
          <w:szCs w:val="24"/>
          <w:lang w:eastAsia="nl-NL"/>
        </w:rPr>
        <w:t>Wissenschaftliche</w:t>
      </w:r>
      <w:proofErr w:type="spellEnd"/>
      <w:r w:rsidRPr="002B691A">
        <w:rPr>
          <w:rFonts w:eastAsia="Times New Roman" w:cs="Times New Roman"/>
          <w:i/>
          <w:iCs/>
          <w:szCs w:val="24"/>
          <w:lang w:eastAsia="nl-NL"/>
        </w:rPr>
        <w:t xml:space="preserve"> </w:t>
      </w:r>
      <w:proofErr w:type="spellStart"/>
      <w:r w:rsidRPr="002B691A">
        <w:rPr>
          <w:rFonts w:eastAsia="Times New Roman" w:cs="Times New Roman"/>
          <w:i/>
          <w:iCs/>
          <w:szCs w:val="24"/>
          <w:lang w:eastAsia="nl-NL"/>
        </w:rPr>
        <w:t>Weltauffassung</w:t>
      </w:r>
      <w:proofErr w:type="spellEnd"/>
      <w:r w:rsidRPr="002B691A">
        <w:rPr>
          <w:rFonts w:eastAsia="Times New Roman" w:cs="Times New Roman"/>
          <w:i/>
          <w:iCs/>
          <w:szCs w:val="24"/>
          <w:lang w:eastAsia="nl-NL"/>
        </w:rPr>
        <w:t xml:space="preserve"> der Wiener Kreis</w:t>
      </w:r>
      <w:r w:rsidRPr="002B691A">
        <w:rPr>
          <w:rFonts w:eastAsia="Times New Roman" w:cs="Times New Roman"/>
          <w:szCs w:val="24"/>
          <w:lang w:eastAsia="nl-NL"/>
        </w:rPr>
        <w:t xml:space="preserve">, ed. Friedrich Stadler and Thomas </w:t>
      </w:r>
      <w:proofErr w:type="spellStart"/>
      <w:r w:rsidRPr="002B691A">
        <w:rPr>
          <w:rFonts w:eastAsia="Times New Roman" w:cs="Times New Roman"/>
          <w:szCs w:val="24"/>
          <w:lang w:eastAsia="nl-NL"/>
        </w:rPr>
        <w:t>Uebel</w:t>
      </w:r>
      <w:proofErr w:type="spellEnd"/>
      <w:r w:rsidRPr="002B691A">
        <w:rPr>
          <w:rFonts w:eastAsia="Times New Roman" w:cs="Times New Roman"/>
          <w:szCs w:val="24"/>
          <w:lang w:eastAsia="nl-NL"/>
        </w:rPr>
        <w:t>, 1929. Reprint, Wien: Springer, 2010.</w:t>
      </w:r>
    </w:p>
    <w:p w14:paraId="7F129ABD" w14:textId="0010C3E4" w:rsidR="009B029B" w:rsidRPr="002B691A" w:rsidRDefault="009B029B" w:rsidP="00183C11">
      <w:pPr>
        <w:pStyle w:val="Bibliografie1"/>
        <w:spacing w:line="480" w:lineRule="auto"/>
      </w:pPr>
      <w:proofErr w:type="spellStart"/>
      <w:r w:rsidRPr="002B691A">
        <w:t>Hyder</w:t>
      </w:r>
      <w:proofErr w:type="spellEnd"/>
      <w:r w:rsidRPr="002B691A">
        <w:t xml:space="preserve">, David. 2006. </w:t>
      </w:r>
      <w:r w:rsidR="002B691A">
        <w:t>“</w:t>
      </w:r>
      <w:proofErr w:type="spellStart"/>
      <w:r w:rsidRPr="002B691A">
        <w:t>L’argument</w:t>
      </w:r>
      <w:proofErr w:type="spellEnd"/>
      <w:r w:rsidRPr="002B691A">
        <w:t xml:space="preserve"> anti-</w:t>
      </w:r>
      <w:proofErr w:type="spellStart"/>
      <w:r w:rsidRPr="002B691A">
        <w:t>empiriste</w:t>
      </w:r>
      <w:proofErr w:type="spellEnd"/>
      <w:r w:rsidRPr="002B691A">
        <w:t xml:space="preserve"> de Rougier et </w:t>
      </w:r>
      <w:proofErr w:type="spellStart"/>
      <w:r w:rsidRPr="002B691A">
        <w:t>sa</w:t>
      </w:r>
      <w:proofErr w:type="spellEnd"/>
      <w:r w:rsidRPr="002B691A">
        <w:t xml:space="preserve"> relation à </w:t>
      </w:r>
      <w:proofErr w:type="spellStart"/>
      <w:r w:rsidRPr="002B691A">
        <w:t>l’anti-réalisme</w:t>
      </w:r>
      <w:proofErr w:type="spellEnd"/>
      <w:r w:rsidRPr="002B691A">
        <w:t xml:space="preserve"> de Putnam.</w:t>
      </w:r>
      <w:r w:rsidR="002B691A">
        <w:t>”</w:t>
      </w:r>
      <w:r w:rsidRPr="002B691A">
        <w:t xml:space="preserve"> </w:t>
      </w:r>
      <w:r w:rsidRPr="002B691A">
        <w:rPr>
          <w:i/>
        </w:rPr>
        <w:t>Philosophia Scientiae</w:t>
      </w:r>
      <w:r w:rsidRPr="002B691A">
        <w:t>, 10 (2), 251-265.</w:t>
      </w:r>
    </w:p>
    <w:p w14:paraId="79465494" w14:textId="73E0E467" w:rsidR="009B029B" w:rsidRPr="002B691A" w:rsidRDefault="009B029B" w:rsidP="009B029B">
      <w:pPr>
        <w:jc w:val="both"/>
        <w:rPr>
          <w:rFonts w:cs="Times New Roman"/>
          <w:szCs w:val="24"/>
          <w:lang w:val="en-US"/>
        </w:rPr>
      </w:pPr>
      <w:proofErr w:type="spellStart"/>
      <w:r w:rsidRPr="002B691A">
        <w:rPr>
          <w:rFonts w:cs="Times New Roman"/>
          <w:szCs w:val="24"/>
          <w:lang w:val="en-US"/>
        </w:rPr>
        <w:t>Lacki</w:t>
      </w:r>
      <w:proofErr w:type="spellEnd"/>
      <w:r w:rsidRPr="002B691A">
        <w:rPr>
          <w:rFonts w:cs="Times New Roman"/>
          <w:szCs w:val="24"/>
          <w:lang w:val="en-US"/>
        </w:rPr>
        <w:t xml:space="preserve">, J. 2006. </w:t>
      </w:r>
      <w:r w:rsidR="002B691A">
        <w:rPr>
          <w:rFonts w:cs="Times New Roman"/>
          <w:szCs w:val="24"/>
          <w:lang w:val="en-US"/>
        </w:rPr>
        <w:t>“</w:t>
      </w:r>
      <w:r w:rsidRPr="002B691A">
        <w:rPr>
          <w:rFonts w:cs="Times New Roman"/>
          <w:szCs w:val="24"/>
          <w:lang w:val="en-US"/>
        </w:rPr>
        <w:t xml:space="preserve">Rougier et la </w:t>
      </w:r>
      <w:proofErr w:type="gramStart"/>
      <w:r w:rsidRPr="002B691A">
        <w:rPr>
          <w:rFonts w:cs="Times New Roman"/>
          <w:szCs w:val="24"/>
          <w:lang w:val="en-US"/>
        </w:rPr>
        <w:t>physique .</w:t>
      </w:r>
      <w:proofErr w:type="gramEnd"/>
      <w:r w:rsidR="002B691A">
        <w:rPr>
          <w:rFonts w:cs="Times New Roman"/>
          <w:szCs w:val="24"/>
          <w:lang w:val="en-US"/>
        </w:rPr>
        <w:t>”</w:t>
      </w:r>
      <w:r w:rsidRPr="002B691A">
        <w:rPr>
          <w:rFonts w:cs="Times New Roman"/>
          <w:szCs w:val="24"/>
          <w:lang w:val="en-US"/>
        </w:rPr>
        <w:t xml:space="preserve"> </w:t>
      </w:r>
      <w:r w:rsidRPr="002B691A">
        <w:rPr>
          <w:rFonts w:cs="Times New Roman"/>
          <w:i/>
          <w:szCs w:val="24"/>
          <w:lang w:val="en-US"/>
        </w:rPr>
        <w:t>Philosophia Scientiae</w:t>
      </w:r>
      <w:r w:rsidRPr="002B691A">
        <w:rPr>
          <w:rFonts w:cs="Times New Roman"/>
          <w:szCs w:val="24"/>
          <w:lang w:val="en-US"/>
        </w:rPr>
        <w:t>, 10 (2), 267-308.</w:t>
      </w:r>
    </w:p>
    <w:p w14:paraId="5AB411E2" w14:textId="48FA98EA" w:rsidR="0072298C" w:rsidRPr="002B691A" w:rsidRDefault="0072298C" w:rsidP="008F7669">
      <w:pPr>
        <w:pStyle w:val="Bibliografie1"/>
        <w:spacing w:line="480" w:lineRule="auto"/>
        <w:rPr>
          <w:rFonts w:cs="Times New Roman"/>
        </w:rPr>
      </w:pPr>
      <w:proofErr w:type="spellStart"/>
      <w:r w:rsidRPr="002B691A">
        <w:rPr>
          <w:rFonts w:cs="Times New Roman"/>
        </w:rPr>
        <w:t>Lautman</w:t>
      </w:r>
      <w:proofErr w:type="spellEnd"/>
      <w:r w:rsidRPr="002B691A">
        <w:rPr>
          <w:rFonts w:cs="Times New Roman"/>
        </w:rPr>
        <w:t>, A</w:t>
      </w:r>
      <w:r w:rsidR="008F7669" w:rsidRPr="002B691A">
        <w:rPr>
          <w:rFonts w:cs="Times New Roman"/>
        </w:rPr>
        <w:t>ndré</w:t>
      </w:r>
      <w:r w:rsidRPr="002B691A">
        <w:rPr>
          <w:rFonts w:cs="Times New Roman"/>
        </w:rPr>
        <w:t xml:space="preserve">. 1936. </w:t>
      </w:r>
      <w:r w:rsidR="00096E08" w:rsidRPr="002B691A">
        <w:rPr>
          <w:rFonts w:cs="Times New Roman"/>
        </w:rPr>
        <w:t>“</w:t>
      </w:r>
      <w:r w:rsidRPr="002B691A">
        <w:rPr>
          <w:rFonts w:cs="Times New Roman"/>
        </w:rPr>
        <w:t xml:space="preserve">Le </w:t>
      </w:r>
      <w:proofErr w:type="spellStart"/>
      <w:r w:rsidRPr="002B691A">
        <w:rPr>
          <w:rFonts w:cs="Times New Roman"/>
        </w:rPr>
        <w:t>Congrès</w:t>
      </w:r>
      <w:proofErr w:type="spellEnd"/>
      <w:r w:rsidRPr="002B691A">
        <w:rPr>
          <w:rFonts w:cs="Times New Roman"/>
        </w:rPr>
        <w:t xml:space="preserve"> international de </w:t>
      </w:r>
      <w:proofErr w:type="spellStart"/>
      <w:r w:rsidRPr="002B691A">
        <w:rPr>
          <w:rFonts w:cs="Times New Roman"/>
        </w:rPr>
        <w:t>philosophie</w:t>
      </w:r>
      <w:proofErr w:type="spellEnd"/>
      <w:r w:rsidRPr="002B691A">
        <w:rPr>
          <w:rFonts w:cs="Times New Roman"/>
        </w:rPr>
        <w:t xml:space="preserve"> des sciences (du 15 au 23 </w:t>
      </w:r>
      <w:proofErr w:type="spellStart"/>
      <w:r w:rsidRPr="002B691A">
        <w:rPr>
          <w:rFonts w:cs="Times New Roman"/>
        </w:rPr>
        <w:t>septembre</w:t>
      </w:r>
      <w:proofErr w:type="spellEnd"/>
      <w:r w:rsidRPr="002B691A">
        <w:rPr>
          <w:rFonts w:cs="Times New Roman"/>
        </w:rPr>
        <w:t xml:space="preserve"> 1935).</w:t>
      </w:r>
      <w:r w:rsidR="00096E08" w:rsidRPr="002B691A">
        <w:rPr>
          <w:rFonts w:cs="Times New Roman"/>
        </w:rPr>
        <w:t>”</w:t>
      </w:r>
      <w:r w:rsidRPr="002B691A">
        <w:rPr>
          <w:rFonts w:cs="Times New Roman"/>
        </w:rPr>
        <w:t xml:space="preserve"> </w:t>
      </w:r>
      <w:r w:rsidRPr="002B691A">
        <w:rPr>
          <w:rFonts w:cs="Times New Roman"/>
          <w:i/>
        </w:rPr>
        <w:t xml:space="preserve">Revue de </w:t>
      </w:r>
      <w:proofErr w:type="spellStart"/>
      <w:r w:rsidRPr="002B691A">
        <w:rPr>
          <w:rFonts w:cs="Times New Roman"/>
          <w:i/>
        </w:rPr>
        <w:t>métaphysique</w:t>
      </w:r>
      <w:proofErr w:type="spellEnd"/>
      <w:r w:rsidRPr="002B691A">
        <w:rPr>
          <w:rFonts w:cs="Times New Roman"/>
          <w:i/>
        </w:rPr>
        <w:t xml:space="preserve"> et de morale </w:t>
      </w:r>
      <w:r w:rsidRPr="002B691A">
        <w:rPr>
          <w:rFonts w:cs="Times New Roman"/>
          <w:iCs/>
        </w:rPr>
        <w:t>43</w:t>
      </w:r>
      <w:r w:rsidRPr="002B691A">
        <w:rPr>
          <w:rFonts w:cs="Times New Roman"/>
        </w:rPr>
        <w:t>(1)</w:t>
      </w:r>
      <w:r w:rsidR="00096E08" w:rsidRPr="002B691A">
        <w:rPr>
          <w:rFonts w:cs="Times New Roman"/>
        </w:rPr>
        <w:t xml:space="preserve">: </w:t>
      </w:r>
      <w:r w:rsidRPr="002B691A">
        <w:rPr>
          <w:rFonts w:cs="Times New Roman"/>
        </w:rPr>
        <w:t>113–129.</w:t>
      </w:r>
    </w:p>
    <w:p w14:paraId="3C36A0FA" w14:textId="19C65BE3" w:rsidR="00DC2036" w:rsidRPr="002B691A" w:rsidRDefault="0072298C" w:rsidP="008F7669">
      <w:pPr>
        <w:pStyle w:val="Bibliografie1"/>
        <w:spacing w:line="480" w:lineRule="auto"/>
        <w:rPr>
          <w:rFonts w:cs="Times New Roman"/>
        </w:rPr>
      </w:pPr>
      <w:r w:rsidRPr="002B691A">
        <w:rPr>
          <w:rFonts w:cs="Times New Roman"/>
        </w:rPr>
        <w:t>Leroux, J</w:t>
      </w:r>
      <w:r w:rsidR="008F7669" w:rsidRPr="002B691A">
        <w:rPr>
          <w:rFonts w:cs="Times New Roman"/>
        </w:rPr>
        <w:t>ean</w:t>
      </w:r>
      <w:r w:rsidRPr="002B691A">
        <w:rPr>
          <w:rFonts w:cs="Times New Roman"/>
        </w:rPr>
        <w:t xml:space="preserve">. 2002. </w:t>
      </w:r>
      <w:r w:rsidR="00096E08" w:rsidRPr="002B691A">
        <w:rPr>
          <w:rFonts w:cs="Times New Roman"/>
        </w:rPr>
        <w:t>“</w:t>
      </w:r>
      <w:r w:rsidRPr="002B691A">
        <w:rPr>
          <w:rFonts w:cs="Times New Roman"/>
        </w:rPr>
        <w:t>Bachelard et le Cercle de Vienne.</w:t>
      </w:r>
      <w:r w:rsidR="00096E08" w:rsidRPr="002B691A">
        <w:rPr>
          <w:rFonts w:cs="Times New Roman"/>
        </w:rPr>
        <w:t>”</w:t>
      </w:r>
      <w:r w:rsidRPr="002B691A">
        <w:rPr>
          <w:rFonts w:cs="Times New Roman"/>
        </w:rPr>
        <w:t xml:space="preserve"> </w:t>
      </w:r>
      <w:r w:rsidRPr="002B691A">
        <w:rPr>
          <w:rFonts w:cs="Times New Roman"/>
          <w:i/>
        </w:rPr>
        <w:t>Cahiers Gaston Bachelard 5</w:t>
      </w:r>
      <w:r w:rsidR="00096E08" w:rsidRPr="002B691A">
        <w:rPr>
          <w:rFonts w:cs="Times New Roman"/>
        </w:rPr>
        <w:t>:</w:t>
      </w:r>
      <w:r w:rsidRPr="002B691A">
        <w:rPr>
          <w:rFonts w:cs="Times New Roman"/>
        </w:rPr>
        <w:t xml:space="preserve"> 107-127.</w:t>
      </w:r>
    </w:p>
    <w:p w14:paraId="70B54507" w14:textId="3D202DFC" w:rsidR="00DC2036" w:rsidRPr="002B691A" w:rsidRDefault="009B029B" w:rsidP="00183C11">
      <w:pPr>
        <w:pStyle w:val="Bibliografie1"/>
        <w:spacing w:line="480" w:lineRule="auto"/>
      </w:pPr>
      <w:r w:rsidRPr="002B691A">
        <w:t xml:space="preserve">Libera, Alain de. 2006. </w:t>
      </w:r>
      <w:r w:rsidR="002B691A">
        <w:t>“</w:t>
      </w:r>
      <w:r w:rsidRPr="002B691A">
        <w:t xml:space="preserve">La </w:t>
      </w:r>
      <w:proofErr w:type="spellStart"/>
      <w:proofErr w:type="gramStart"/>
      <w:r w:rsidRPr="002B691A">
        <w:t>scolastique</w:t>
      </w:r>
      <w:proofErr w:type="spellEnd"/>
      <w:r w:rsidRPr="002B691A">
        <w:t xml:space="preserve"> :</w:t>
      </w:r>
      <w:proofErr w:type="gramEnd"/>
      <w:r w:rsidRPr="002B691A">
        <w:t xml:space="preserve"> Une </w:t>
      </w:r>
      <w:proofErr w:type="spellStart"/>
      <w:r w:rsidRPr="002B691A">
        <w:t>faillite</w:t>
      </w:r>
      <w:proofErr w:type="spellEnd"/>
      <w:r w:rsidRPr="002B691A">
        <w:t xml:space="preserve"> ? Louis Rougier, </w:t>
      </w:r>
      <w:proofErr w:type="spellStart"/>
      <w:r w:rsidRPr="002B691A">
        <w:t>historien</w:t>
      </w:r>
      <w:proofErr w:type="spellEnd"/>
      <w:r w:rsidRPr="002B691A">
        <w:t xml:space="preserve"> in </w:t>
      </w:r>
      <w:proofErr w:type="spellStart"/>
      <w:r w:rsidRPr="002B691A">
        <w:t>partibus</w:t>
      </w:r>
      <w:proofErr w:type="spellEnd"/>
      <w:r w:rsidRPr="002B691A">
        <w:t>.</w:t>
      </w:r>
      <w:r w:rsidR="002B691A">
        <w:t>”</w:t>
      </w:r>
      <w:r w:rsidRPr="002B691A">
        <w:t xml:space="preserve"> </w:t>
      </w:r>
      <w:r w:rsidRPr="002B691A">
        <w:rPr>
          <w:i/>
        </w:rPr>
        <w:t>Philosophia Scientiae</w:t>
      </w:r>
      <w:r w:rsidRPr="002B691A">
        <w:t>, 10 (2), 177-206.</w:t>
      </w:r>
    </w:p>
    <w:p w14:paraId="5067501E" w14:textId="65AD566B" w:rsidR="00DC2036" w:rsidRPr="002B691A" w:rsidRDefault="009B029B" w:rsidP="00183C11">
      <w:pPr>
        <w:pStyle w:val="Bibliografie1"/>
        <w:spacing w:line="480" w:lineRule="auto"/>
      </w:pPr>
      <w:r w:rsidRPr="002B691A">
        <w:t xml:space="preserve">Marion, Mathieu. 2005. </w:t>
      </w:r>
      <w:r w:rsidR="00F45CF5" w:rsidRPr="002B691A">
        <w:t>“</w:t>
      </w:r>
      <w:r w:rsidRPr="002B691A">
        <w:t>Louis Rougier, the Vienna Circle and the Unity of Science</w:t>
      </w:r>
      <w:r w:rsidR="002B691A" w:rsidRPr="002B691A">
        <w:t>.</w:t>
      </w:r>
      <w:r w:rsidR="00F45CF5" w:rsidRPr="002B691A">
        <w:t>”</w:t>
      </w:r>
      <w:r w:rsidRPr="002B691A">
        <w:t xml:space="preserve"> In </w:t>
      </w:r>
      <w:r w:rsidRPr="002B691A">
        <w:rPr>
          <w:i/>
        </w:rPr>
        <w:t xml:space="preserve">Paris - Wien: </w:t>
      </w:r>
      <w:proofErr w:type="spellStart"/>
      <w:r w:rsidRPr="002B691A">
        <w:rPr>
          <w:i/>
        </w:rPr>
        <w:t>Enzyklopädien</w:t>
      </w:r>
      <w:proofErr w:type="spellEnd"/>
      <w:r w:rsidRPr="002B691A">
        <w:rPr>
          <w:i/>
        </w:rPr>
        <w:t xml:space="preserve"> in </w:t>
      </w:r>
      <w:proofErr w:type="spellStart"/>
      <w:r w:rsidRPr="002B691A">
        <w:rPr>
          <w:i/>
        </w:rPr>
        <w:t>Vergleich</w:t>
      </w:r>
      <w:proofErr w:type="spellEnd"/>
      <w:r w:rsidRPr="002B691A">
        <w:t xml:space="preserve">, ed. Elisabeth Nemeth, </w:t>
      </w:r>
      <w:proofErr w:type="spellStart"/>
      <w:r w:rsidRPr="002B691A">
        <w:t>Niclas</w:t>
      </w:r>
      <w:proofErr w:type="spellEnd"/>
      <w:r w:rsidRPr="002B691A">
        <w:t xml:space="preserve"> </w:t>
      </w:r>
      <w:proofErr w:type="spellStart"/>
      <w:r w:rsidRPr="002B691A">
        <w:t>Roudet</w:t>
      </w:r>
      <w:proofErr w:type="spellEnd"/>
      <w:r w:rsidR="002B691A" w:rsidRPr="002B691A">
        <w:t xml:space="preserve">, </w:t>
      </w:r>
      <w:r w:rsidR="002B691A" w:rsidRPr="002B691A">
        <w:t>151-177.</w:t>
      </w:r>
      <w:r w:rsidRPr="002B691A">
        <w:t xml:space="preserve"> </w:t>
      </w:r>
      <w:proofErr w:type="spellStart"/>
      <w:r w:rsidRPr="002B691A">
        <w:t>Srpinger</w:t>
      </w:r>
      <w:proofErr w:type="spellEnd"/>
      <w:r w:rsidRPr="002B691A">
        <w:t>: Dordrecht.</w:t>
      </w:r>
    </w:p>
    <w:p w14:paraId="1D320FA0" w14:textId="548E377D" w:rsidR="00DC2036" w:rsidRPr="002B691A" w:rsidRDefault="009B029B" w:rsidP="00183C11">
      <w:pPr>
        <w:pStyle w:val="Bibliografie1"/>
        <w:spacing w:line="480" w:lineRule="auto"/>
      </w:pPr>
      <w:proofErr w:type="spellStart"/>
      <w:r w:rsidRPr="002B691A">
        <w:t>Mazauric</w:t>
      </w:r>
      <w:proofErr w:type="spellEnd"/>
      <w:r w:rsidRPr="002B691A">
        <w:t xml:space="preserve">, Simone. 2010. </w:t>
      </w:r>
      <w:r w:rsidR="002B691A">
        <w:t>“</w:t>
      </w:r>
      <w:r w:rsidRPr="002B691A">
        <w:t>De Torricelli à Pascal.</w:t>
      </w:r>
      <w:r w:rsidR="002B691A">
        <w:t>”</w:t>
      </w:r>
      <w:r w:rsidRPr="002B691A">
        <w:t xml:space="preserve"> </w:t>
      </w:r>
      <w:r w:rsidRPr="002B691A">
        <w:rPr>
          <w:i/>
        </w:rPr>
        <w:t xml:space="preserve">Philosophia Scientiae </w:t>
      </w:r>
      <w:r w:rsidRPr="002B691A">
        <w:t>14 (2), 1-44.</w:t>
      </w:r>
    </w:p>
    <w:p w14:paraId="71C591F3" w14:textId="460E3FE3" w:rsidR="00C90412" w:rsidRPr="002B691A" w:rsidRDefault="00C90412" w:rsidP="00183C11">
      <w:pPr>
        <w:pStyle w:val="Bibliografie1"/>
        <w:spacing w:line="480" w:lineRule="auto"/>
      </w:pPr>
      <w:r w:rsidRPr="002B691A">
        <w:t xml:space="preserve">Mehlman, Jeffrey. 2000. </w:t>
      </w:r>
      <w:proofErr w:type="spellStart"/>
      <w:r w:rsidRPr="002B691A">
        <w:rPr>
          <w:i/>
          <w:iCs/>
        </w:rPr>
        <w:t>Emigré</w:t>
      </w:r>
      <w:proofErr w:type="spellEnd"/>
      <w:r w:rsidRPr="002B691A">
        <w:rPr>
          <w:i/>
          <w:iCs/>
        </w:rPr>
        <w:t xml:space="preserve"> New York: French intellectuals in wartime Manhattan, 1940-1944</w:t>
      </w:r>
      <w:r w:rsidRPr="002B691A">
        <w:t>. Baltimore: Johns Hopkins University Press.</w:t>
      </w:r>
    </w:p>
    <w:p w14:paraId="44949CF1" w14:textId="657DCA3C" w:rsidR="0072298C" w:rsidRPr="002B691A" w:rsidRDefault="0072298C" w:rsidP="008F7669">
      <w:pPr>
        <w:pStyle w:val="Bibliografie1"/>
        <w:spacing w:line="480" w:lineRule="auto"/>
        <w:rPr>
          <w:rFonts w:cs="Times New Roman"/>
        </w:rPr>
      </w:pPr>
      <w:r w:rsidRPr="002B691A">
        <w:rPr>
          <w:rFonts w:cs="Times New Roman"/>
        </w:rPr>
        <w:t>Metzger, H</w:t>
      </w:r>
      <w:r w:rsidR="008F7669" w:rsidRPr="002B691A">
        <w:rPr>
          <w:rFonts w:cs="Times New Roman"/>
        </w:rPr>
        <w:t>élène</w:t>
      </w:r>
      <w:r w:rsidRPr="002B691A">
        <w:rPr>
          <w:rFonts w:cs="Times New Roman"/>
        </w:rPr>
        <w:t xml:space="preserve">. 1935a. </w:t>
      </w:r>
      <w:r w:rsidR="00096E08" w:rsidRPr="002B691A">
        <w:rPr>
          <w:rFonts w:cs="Times New Roman"/>
        </w:rPr>
        <w:t>“</w:t>
      </w:r>
      <w:r w:rsidRPr="002B691A">
        <w:rPr>
          <w:rFonts w:cs="Times New Roman"/>
        </w:rPr>
        <w:t xml:space="preserve">Analysis </w:t>
      </w:r>
      <w:proofErr w:type="spellStart"/>
      <w:r w:rsidRPr="002B691A">
        <w:rPr>
          <w:rFonts w:cs="Times New Roman"/>
        </w:rPr>
        <w:t>critico</w:t>
      </w:r>
      <w:proofErr w:type="spellEnd"/>
      <w:r w:rsidRPr="002B691A">
        <w:rPr>
          <w:rFonts w:cs="Times New Roman"/>
        </w:rPr>
        <w:t>.</w:t>
      </w:r>
      <w:r w:rsidR="00096E08" w:rsidRPr="002B691A">
        <w:rPr>
          <w:rFonts w:cs="Times New Roman"/>
        </w:rPr>
        <w:t>”</w:t>
      </w:r>
      <w:r w:rsidRPr="002B691A">
        <w:rPr>
          <w:rFonts w:cs="Times New Roman"/>
        </w:rPr>
        <w:t xml:space="preserve"> </w:t>
      </w:r>
      <w:proofErr w:type="spellStart"/>
      <w:r w:rsidRPr="002B691A">
        <w:rPr>
          <w:rFonts w:cs="Times New Roman"/>
          <w:i/>
        </w:rPr>
        <w:t>Archeion</w:t>
      </w:r>
      <w:proofErr w:type="spellEnd"/>
      <w:r w:rsidRPr="002B691A">
        <w:rPr>
          <w:rFonts w:cs="Times New Roman"/>
          <w:i/>
        </w:rPr>
        <w:t xml:space="preserve"> </w:t>
      </w:r>
      <w:r w:rsidRPr="002B691A">
        <w:rPr>
          <w:rFonts w:cs="Times New Roman"/>
          <w:iCs/>
        </w:rPr>
        <w:t>17</w:t>
      </w:r>
      <w:r w:rsidRPr="002B691A">
        <w:rPr>
          <w:rFonts w:cs="Times New Roman"/>
          <w:i/>
        </w:rPr>
        <w:t xml:space="preserve">: </w:t>
      </w:r>
      <w:r w:rsidRPr="002B691A">
        <w:rPr>
          <w:rFonts w:cs="Times New Roman"/>
        </w:rPr>
        <w:t>332-335.</w:t>
      </w:r>
    </w:p>
    <w:p w14:paraId="44B12E94" w14:textId="4D584AC0" w:rsidR="0072298C" w:rsidRPr="002B691A" w:rsidRDefault="00405C42" w:rsidP="008F7669">
      <w:pPr>
        <w:pStyle w:val="Bibliografie1"/>
        <w:spacing w:line="480" w:lineRule="auto"/>
        <w:rPr>
          <w:rFonts w:cs="Times New Roman"/>
        </w:rPr>
      </w:pPr>
      <w:r w:rsidRPr="002B691A">
        <w:rPr>
          <w:rFonts w:cs="Times New Roman"/>
        </w:rPr>
        <w:lastRenderedPageBreak/>
        <w:t>———.</w:t>
      </w:r>
      <w:r w:rsidR="0072298C" w:rsidRPr="002B691A">
        <w:rPr>
          <w:rFonts w:cs="Times New Roman"/>
        </w:rPr>
        <w:t xml:space="preserve">. 1935b. </w:t>
      </w:r>
      <w:r w:rsidR="00096E08" w:rsidRPr="002B691A">
        <w:rPr>
          <w:rFonts w:cs="Times New Roman"/>
        </w:rPr>
        <w:t>“</w:t>
      </w:r>
      <w:proofErr w:type="spellStart"/>
      <w:r w:rsidR="0072298C" w:rsidRPr="002B691A">
        <w:rPr>
          <w:rFonts w:cs="Times New Roman"/>
        </w:rPr>
        <w:t>Réflexions</w:t>
      </w:r>
      <w:proofErr w:type="spellEnd"/>
      <w:r w:rsidR="0072298C" w:rsidRPr="002B691A">
        <w:rPr>
          <w:rFonts w:cs="Times New Roman"/>
        </w:rPr>
        <w:t xml:space="preserve"> sur le </w:t>
      </w:r>
      <w:proofErr w:type="spellStart"/>
      <w:r w:rsidR="0072298C" w:rsidRPr="002B691A">
        <w:rPr>
          <w:rFonts w:cs="Times New Roman"/>
        </w:rPr>
        <w:t>congrès</w:t>
      </w:r>
      <w:proofErr w:type="spellEnd"/>
      <w:r w:rsidR="0072298C" w:rsidRPr="002B691A">
        <w:rPr>
          <w:rFonts w:cs="Times New Roman"/>
        </w:rPr>
        <w:t xml:space="preserve"> international de </w:t>
      </w:r>
      <w:proofErr w:type="spellStart"/>
      <w:r w:rsidR="0072298C" w:rsidRPr="002B691A">
        <w:rPr>
          <w:rFonts w:cs="Times New Roman"/>
        </w:rPr>
        <w:t>philosophie</w:t>
      </w:r>
      <w:proofErr w:type="spellEnd"/>
      <w:r w:rsidR="0072298C" w:rsidRPr="002B691A">
        <w:rPr>
          <w:rFonts w:cs="Times New Roman"/>
        </w:rPr>
        <w:t xml:space="preserve"> </w:t>
      </w:r>
      <w:proofErr w:type="spellStart"/>
      <w:r w:rsidR="0072298C" w:rsidRPr="002B691A">
        <w:rPr>
          <w:rFonts w:cs="Times New Roman"/>
        </w:rPr>
        <w:t>scientifique</w:t>
      </w:r>
      <w:proofErr w:type="spellEnd"/>
      <w:r w:rsidR="0072298C" w:rsidRPr="002B691A">
        <w:rPr>
          <w:rFonts w:cs="Times New Roman"/>
        </w:rPr>
        <w:t>.</w:t>
      </w:r>
      <w:r w:rsidR="00096E08" w:rsidRPr="002B691A">
        <w:rPr>
          <w:rFonts w:cs="Times New Roman"/>
        </w:rPr>
        <w:t>”</w:t>
      </w:r>
      <w:r w:rsidR="004F5ECC" w:rsidRPr="002B691A">
        <w:rPr>
          <w:rFonts w:cs="Times New Roman"/>
        </w:rPr>
        <w:t xml:space="preserve"> </w:t>
      </w:r>
      <w:proofErr w:type="spellStart"/>
      <w:r w:rsidR="0072298C" w:rsidRPr="002B691A">
        <w:rPr>
          <w:rFonts w:cs="Times New Roman"/>
          <w:i/>
        </w:rPr>
        <w:t>Archeion</w:t>
      </w:r>
      <w:proofErr w:type="spellEnd"/>
      <w:r w:rsidR="0072298C" w:rsidRPr="002B691A">
        <w:rPr>
          <w:rFonts w:cs="Times New Roman"/>
          <w:i/>
        </w:rPr>
        <w:t xml:space="preserve">, </w:t>
      </w:r>
      <w:r w:rsidR="0072298C" w:rsidRPr="002B691A">
        <w:rPr>
          <w:rFonts w:cs="Times New Roman"/>
          <w:iCs/>
        </w:rPr>
        <w:t>17</w:t>
      </w:r>
      <w:r w:rsidR="0072298C" w:rsidRPr="002B691A">
        <w:rPr>
          <w:rFonts w:cs="Times New Roman"/>
          <w:i/>
        </w:rPr>
        <w:t xml:space="preserve">: </w:t>
      </w:r>
      <w:r w:rsidR="0072298C" w:rsidRPr="002B691A">
        <w:rPr>
          <w:rFonts w:cs="Times New Roman"/>
        </w:rPr>
        <w:t>421-423.</w:t>
      </w:r>
    </w:p>
    <w:p w14:paraId="7C547C4D" w14:textId="45C94768" w:rsidR="00DC2036" w:rsidRPr="002B691A" w:rsidRDefault="003C3A6A" w:rsidP="008F7669">
      <w:pPr>
        <w:pStyle w:val="Bibliografie1"/>
        <w:spacing w:line="480" w:lineRule="auto"/>
        <w:rPr>
          <w:rFonts w:cs="Times New Roman"/>
        </w:rPr>
      </w:pPr>
      <w:proofErr w:type="spellStart"/>
      <w:r w:rsidRPr="002B691A">
        <w:rPr>
          <w:rFonts w:cs="Times New Roman"/>
        </w:rPr>
        <w:t>Mormann</w:t>
      </w:r>
      <w:proofErr w:type="spellEnd"/>
      <w:r w:rsidRPr="002B691A">
        <w:rPr>
          <w:rFonts w:cs="Times New Roman"/>
        </w:rPr>
        <w:t xml:space="preserve">, Thomas. 2007. </w:t>
      </w:r>
      <w:r w:rsidR="004F5ECC" w:rsidRPr="002B691A">
        <w:rPr>
          <w:rFonts w:cs="Times New Roman"/>
        </w:rPr>
        <w:t>“</w:t>
      </w:r>
      <w:proofErr w:type="spellStart"/>
      <w:r w:rsidRPr="002B691A">
        <w:rPr>
          <w:rFonts w:cs="Times New Roman"/>
        </w:rPr>
        <w:t>Carnap’s</w:t>
      </w:r>
      <w:proofErr w:type="spellEnd"/>
      <w:r w:rsidRPr="002B691A">
        <w:rPr>
          <w:rFonts w:cs="Times New Roman"/>
        </w:rPr>
        <w:t xml:space="preserve"> Logical Empiricism, Values, and American Pragmatism</w:t>
      </w:r>
      <w:r w:rsidR="004F5ECC" w:rsidRPr="002B691A">
        <w:rPr>
          <w:rFonts w:cs="Times New Roman"/>
        </w:rPr>
        <w:t>”</w:t>
      </w:r>
      <w:r w:rsidRPr="002B691A">
        <w:rPr>
          <w:rFonts w:cs="Times New Roman"/>
        </w:rPr>
        <w:t xml:space="preserve">. </w:t>
      </w:r>
      <w:r w:rsidRPr="002B691A">
        <w:rPr>
          <w:rFonts w:cs="Times New Roman"/>
          <w:i/>
          <w:iCs/>
        </w:rPr>
        <w:t>Journal for General Philosophy of Science</w:t>
      </w:r>
      <w:r w:rsidRPr="002B691A">
        <w:rPr>
          <w:rFonts w:cs="Times New Roman"/>
        </w:rPr>
        <w:t xml:space="preserve"> 38 (1): 127–46.</w:t>
      </w:r>
    </w:p>
    <w:p w14:paraId="207505EE" w14:textId="785E8FC1" w:rsidR="009B029B" w:rsidRPr="002B691A" w:rsidRDefault="009B029B" w:rsidP="00183C11">
      <w:pPr>
        <w:pStyle w:val="Bibliografie1"/>
        <w:spacing w:line="480" w:lineRule="auto"/>
      </w:pPr>
      <w:proofErr w:type="spellStart"/>
      <w:r w:rsidRPr="002B691A">
        <w:t>Nabonnand</w:t>
      </w:r>
      <w:proofErr w:type="spellEnd"/>
      <w:r w:rsidRPr="002B691A">
        <w:t xml:space="preserve">, Philippe. 2006. </w:t>
      </w:r>
      <w:r w:rsidR="002B691A">
        <w:t>“</w:t>
      </w:r>
      <w:r w:rsidRPr="002B691A">
        <w:t xml:space="preserve">Rougier et </w:t>
      </w:r>
      <w:proofErr w:type="spellStart"/>
      <w:r w:rsidRPr="002B691A">
        <w:t>l’Histoire</w:t>
      </w:r>
      <w:proofErr w:type="spellEnd"/>
      <w:r w:rsidRPr="002B691A">
        <w:t xml:space="preserve"> des sciences</w:t>
      </w:r>
      <w:r w:rsidR="002B691A">
        <w:t>”</w:t>
      </w:r>
      <w:r w:rsidRPr="002B691A">
        <w:t xml:space="preserve">. </w:t>
      </w:r>
      <w:r w:rsidRPr="002B691A">
        <w:rPr>
          <w:i/>
        </w:rPr>
        <w:t>Philosophia Scientiae</w:t>
      </w:r>
      <w:r w:rsidRPr="002B691A">
        <w:t>, 10 (</w:t>
      </w:r>
      <w:r w:rsidR="00405C42" w:rsidRPr="002B691A">
        <w:t>2), 208-222.</w:t>
      </w:r>
    </w:p>
    <w:p w14:paraId="7EDCBB3C" w14:textId="7082C6C3" w:rsidR="0072298C" w:rsidRPr="002B691A" w:rsidRDefault="0072298C" w:rsidP="008F7669">
      <w:pPr>
        <w:pStyle w:val="Bibliografie1"/>
        <w:spacing w:line="480" w:lineRule="auto"/>
        <w:rPr>
          <w:rFonts w:cs="Times New Roman"/>
        </w:rPr>
      </w:pPr>
      <w:r w:rsidRPr="002B691A">
        <w:rPr>
          <w:rFonts w:cs="Times New Roman"/>
        </w:rPr>
        <w:t>Nemeth, Elisabeth</w:t>
      </w:r>
      <w:r w:rsidR="00096E08" w:rsidRPr="002B691A">
        <w:rPr>
          <w:rFonts w:cs="Times New Roman"/>
        </w:rPr>
        <w:t>.</w:t>
      </w:r>
      <w:r w:rsidRPr="002B691A">
        <w:rPr>
          <w:rFonts w:cs="Times New Roman"/>
        </w:rPr>
        <w:t xml:space="preserve"> 2007. </w:t>
      </w:r>
      <w:r w:rsidR="00096E08" w:rsidRPr="002B691A">
        <w:rPr>
          <w:rFonts w:cs="Times New Roman"/>
        </w:rPr>
        <w:t>“</w:t>
      </w:r>
      <w:r w:rsidRPr="002B691A">
        <w:rPr>
          <w:rFonts w:cs="Times New Roman"/>
        </w:rPr>
        <w:t xml:space="preserve">Philipp Frank und die </w:t>
      </w:r>
      <w:proofErr w:type="spellStart"/>
      <w:r w:rsidRPr="002B691A">
        <w:rPr>
          <w:rFonts w:cs="Times New Roman"/>
        </w:rPr>
        <w:t>Verbindung</w:t>
      </w:r>
      <w:proofErr w:type="spellEnd"/>
      <w:r w:rsidRPr="002B691A">
        <w:rPr>
          <w:rFonts w:cs="Times New Roman"/>
        </w:rPr>
        <w:t xml:space="preserve"> Wien-Paris. </w:t>
      </w:r>
      <w:proofErr w:type="spellStart"/>
      <w:r w:rsidRPr="002B691A">
        <w:rPr>
          <w:rFonts w:cs="Times New Roman"/>
        </w:rPr>
        <w:t>Einige</w:t>
      </w:r>
      <w:proofErr w:type="spellEnd"/>
      <w:r w:rsidRPr="002B691A">
        <w:rPr>
          <w:rFonts w:cs="Times New Roman"/>
        </w:rPr>
        <w:t xml:space="preserve"> </w:t>
      </w:r>
      <w:proofErr w:type="spellStart"/>
      <w:r w:rsidRPr="002B691A">
        <w:rPr>
          <w:rFonts w:cs="Times New Roman"/>
        </w:rPr>
        <w:t>Notizen</w:t>
      </w:r>
      <w:proofErr w:type="spellEnd"/>
      <w:r w:rsidRPr="002B691A">
        <w:rPr>
          <w:rFonts w:cs="Times New Roman"/>
        </w:rPr>
        <w:t xml:space="preserve"> </w:t>
      </w:r>
      <w:proofErr w:type="spellStart"/>
      <w:r w:rsidRPr="002B691A">
        <w:rPr>
          <w:rFonts w:cs="Times New Roman"/>
        </w:rPr>
        <w:t>zum</w:t>
      </w:r>
      <w:proofErr w:type="spellEnd"/>
      <w:r w:rsidRPr="002B691A">
        <w:rPr>
          <w:rFonts w:cs="Times New Roman"/>
        </w:rPr>
        <w:t xml:space="preserve"> </w:t>
      </w:r>
      <w:proofErr w:type="spellStart"/>
      <w:r w:rsidRPr="002B691A">
        <w:rPr>
          <w:rFonts w:cs="Times New Roman"/>
        </w:rPr>
        <w:t>Briefwechsel</w:t>
      </w:r>
      <w:proofErr w:type="spellEnd"/>
      <w:r w:rsidRPr="002B691A">
        <w:rPr>
          <w:rFonts w:cs="Times New Roman"/>
        </w:rPr>
        <w:t xml:space="preserve"> Otto </w:t>
      </w:r>
      <w:proofErr w:type="spellStart"/>
      <w:r w:rsidRPr="002B691A">
        <w:rPr>
          <w:rFonts w:cs="Times New Roman"/>
        </w:rPr>
        <w:t>Neurath</w:t>
      </w:r>
      <w:proofErr w:type="spellEnd"/>
      <w:r w:rsidRPr="002B691A">
        <w:rPr>
          <w:rFonts w:cs="Times New Roman"/>
        </w:rPr>
        <w:t xml:space="preserve">-Philipp Frank </w:t>
      </w:r>
      <w:proofErr w:type="spellStart"/>
      <w:r w:rsidRPr="002B691A">
        <w:rPr>
          <w:rFonts w:cs="Times New Roman"/>
        </w:rPr>
        <w:t>zwischen</w:t>
      </w:r>
      <w:proofErr w:type="spellEnd"/>
      <w:r w:rsidRPr="002B691A">
        <w:rPr>
          <w:rFonts w:cs="Times New Roman"/>
        </w:rPr>
        <w:t xml:space="preserve"> 1934 und 1938.</w:t>
      </w:r>
      <w:r w:rsidR="00096E08" w:rsidRPr="002B691A">
        <w:rPr>
          <w:rFonts w:cs="Times New Roman"/>
        </w:rPr>
        <w:t>”</w:t>
      </w:r>
      <w:r w:rsidRPr="002B691A">
        <w:rPr>
          <w:rFonts w:cs="Times New Roman"/>
        </w:rPr>
        <w:t xml:space="preserve"> </w:t>
      </w:r>
      <w:r w:rsidRPr="002B691A">
        <w:rPr>
          <w:rFonts w:cs="Times New Roman"/>
          <w:i/>
        </w:rPr>
        <w:t xml:space="preserve">Revue de </w:t>
      </w:r>
      <w:proofErr w:type="spellStart"/>
      <w:r w:rsidRPr="002B691A">
        <w:rPr>
          <w:rFonts w:cs="Times New Roman"/>
          <w:i/>
        </w:rPr>
        <w:t>Synthèse</w:t>
      </w:r>
      <w:proofErr w:type="spellEnd"/>
      <w:r w:rsidRPr="002B691A">
        <w:rPr>
          <w:rFonts w:cs="Times New Roman"/>
          <w:i/>
        </w:rPr>
        <w:t xml:space="preserve"> 6</w:t>
      </w:r>
      <w:r w:rsidR="00096E08" w:rsidRPr="002B691A">
        <w:rPr>
          <w:rFonts w:cs="Times New Roman"/>
        </w:rPr>
        <w:t xml:space="preserve">: </w:t>
      </w:r>
      <w:r w:rsidRPr="002B691A">
        <w:rPr>
          <w:rFonts w:cs="Times New Roman"/>
        </w:rPr>
        <w:t>209–216.</w:t>
      </w:r>
    </w:p>
    <w:p w14:paraId="6FFCCC8F" w14:textId="5CCE6FE6" w:rsidR="003C3A6A" w:rsidRPr="002B691A" w:rsidRDefault="003C3A6A" w:rsidP="008F7669">
      <w:pPr>
        <w:pStyle w:val="Bibliografie1"/>
        <w:spacing w:line="480" w:lineRule="auto"/>
        <w:rPr>
          <w:rFonts w:cs="Times New Roman"/>
        </w:rPr>
      </w:pPr>
      <w:proofErr w:type="spellStart"/>
      <w:r w:rsidRPr="002B691A">
        <w:rPr>
          <w:rFonts w:cs="Times New Roman"/>
        </w:rPr>
        <w:t>Neurath</w:t>
      </w:r>
      <w:proofErr w:type="spellEnd"/>
      <w:r w:rsidRPr="002B691A">
        <w:rPr>
          <w:rFonts w:cs="Times New Roman"/>
        </w:rPr>
        <w:t xml:space="preserve">, Otto. 1935a. </w:t>
      </w:r>
      <w:r w:rsidR="002B691A">
        <w:rPr>
          <w:rFonts w:cs="Times New Roman"/>
        </w:rPr>
        <w:t>“</w:t>
      </w:r>
      <w:proofErr w:type="spellStart"/>
      <w:r w:rsidRPr="002B691A">
        <w:rPr>
          <w:rFonts w:cs="Times New Roman"/>
        </w:rPr>
        <w:t>Ausblick</w:t>
      </w:r>
      <w:proofErr w:type="spellEnd"/>
      <w:r w:rsidR="002B691A">
        <w:rPr>
          <w:rFonts w:cs="Times New Roman"/>
        </w:rPr>
        <w:t>”</w:t>
      </w:r>
      <w:r w:rsidRPr="002B691A">
        <w:rPr>
          <w:rFonts w:cs="Times New Roman"/>
        </w:rPr>
        <w:t xml:space="preserve">. </w:t>
      </w:r>
      <w:proofErr w:type="spellStart"/>
      <w:r w:rsidRPr="002B691A">
        <w:rPr>
          <w:rFonts w:cs="Times New Roman"/>
          <w:i/>
          <w:iCs/>
        </w:rPr>
        <w:t>Erkenntnis</w:t>
      </w:r>
      <w:proofErr w:type="spellEnd"/>
      <w:r w:rsidRPr="002B691A">
        <w:rPr>
          <w:rFonts w:cs="Times New Roman"/>
        </w:rPr>
        <w:t xml:space="preserve"> 5: 402–6.</w:t>
      </w:r>
    </w:p>
    <w:p w14:paraId="50406EA7" w14:textId="7E3AB377" w:rsidR="003C3A6A" w:rsidRPr="002B691A" w:rsidRDefault="003C3A6A" w:rsidP="008F7669">
      <w:pPr>
        <w:pStyle w:val="Bibliografie1"/>
        <w:spacing w:line="480" w:lineRule="auto"/>
        <w:rPr>
          <w:rFonts w:cs="Times New Roman"/>
        </w:rPr>
      </w:pPr>
      <w:r w:rsidRPr="002B691A">
        <w:rPr>
          <w:rFonts w:cs="Times New Roman"/>
        </w:rPr>
        <w:t xml:space="preserve">———. 1935b. </w:t>
      </w:r>
      <w:r w:rsidR="002B691A" w:rsidRPr="002B691A">
        <w:rPr>
          <w:rFonts w:cs="Times New Roman"/>
          <w:lang w:val="nl-BE"/>
        </w:rPr>
        <w:t>“</w:t>
      </w:r>
      <w:r w:rsidRPr="002B691A">
        <w:rPr>
          <w:rFonts w:cs="Times New Roman"/>
          <w:lang w:val="nl-BE"/>
        </w:rPr>
        <w:t>Einheit Der Wissenschaft Als Etwas Werdendes</w:t>
      </w:r>
      <w:r w:rsidR="002B691A" w:rsidRPr="002B691A">
        <w:rPr>
          <w:rFonts w:cs="Times New Roman"/>
          <w:lang w:val="nl-BE"/>
        </w:rPr>
        <w:t>”</w:t>
      </w:r>
      <w:r w:rsidRPr="002B691A">
        <w:rPr>
          <w:rFonts w:cs="Times New Roman"/>
          <w:lang w:val="nl-BE"/>
        </w:rPr>
        <w:t xml:space="preserve">. </w:t>
      </w:r>
      <w:proofErr w:type="spellStart"/>
      <w:r w:rsidRPr="002B691A">
        <w:rPr>
          <w:rFonts w:cs="Times New Roman"/>
          <w:i/>
          <w:iCs/>
        </w:rPr>
        <w:t>Erkenntnis</w:t>
      </w:r>
      <w:proofErr w:type="spellEnd"/>
      <w:r w:rsidRPr="002B691A">
        <w:rPr>
          <w:rFonts w:cs="Times New Roman"/>
        </w:rPr>
        <w:t>, 381–86.</w:t>
      </w:r>
    </w:p>
    <w:p w14:paraId="25943F37" w14:textId="570ED7D0" w:rsidR="0072298C" w:rsidRPr="002B691A" w:rsidRDefault="0072298C" w:rsidP="008F7669">
      <w:pPr>
        <w:pStyle w:val="Bibliografie1"/>
        <w:spacing w:line="480" w:lineRule="auto"/>
        <w:rPr>
          <w:rFonts w:cs="Times New Roman"/>
        </w:rPr>
      </w:pPr>
      <w:proofErr w:type="spellStart"/>
      <w:r w:rsidRPr="002B691A">
        <w:rPr>
          <w:rFonts w:cs="Times New Roman"/>
        </w:rPr>
        <w:t>Padovani</w:t>
      </w:r>
      <w:proofErr w:type="spellEnd"/>
      <w:r w:rsidRPr="002B691A">
        <w:rPr>
          <w:rFonts w:cs="Times New Roman"/>
        </w:rPr>
        <w:t>, F</w:t>
      </w:r>
      <w:r w:rsidR="00096E08" w:rsidRPr="002B691A">
        <w:rPr>
          <w:rFonts w:cs="Times New Roman"/>
        </w:rPr>
        <w:t>lavia</w:t>
      </w:r>
      <w:r w:rsidRPr="002B691A">
        <w:rPr>
          <w:rFonts w:cs="Times New Roman"/>
        </w:rPr>
        <w:t xml:space="preserve">. 2006. </w:t>
      </w:r>
      <w:r w:rsidR="00096E08" w:rsidRPr="002B691A">
        <w:rPr>
          <w:rFonts w:cs="Times New Roman"/>
        </w:rPr>
        <w:t>“</w:t>
      </w:r>
      <w:r w:rsidRPr="002B691A">
        <w:rPr>
          <w:rFonts w:cs="Times New Roman"/>
        </w:rPr>
        <w:t xml:space="preserve">La </w:t>
      </w:r>
      <w:proofErr w:type="spellStart"/>
      <w:r w:rsidRPr="002B691A">
        <w:rPr>
          <w:rFonts w:cs="Times New Roman"/>
        </w:rPr>
        <w:t>correspondance</w:t>
      </w:r>
      <w:proofErr w:type="spellEnd"/>
      <w:r w:rsidRPr="002B691A">
        <w:rPr>
          <w:rFonts w:cs="Times New Roman"/>
        </w:rPr>
        <w:t xml:space="preserve"> Reichenbach-Rougier des </w:t>
      </w:r>
      <w:proofErr w:type="spellStart"/>
      <w:r w:rsidRPr="002B691A">
        <w:rPr>
          <w:rFonts w:cs="Times New Roman"/>
        </w:rPr>
        <w:t>années</w:t>
      </w:r>
      <w:proofErr w:type="spellEnd"/>
      <w:r w:rsidRPr="002B691A">
        <w:rPr>
          <w:rFonts w:cs="Times New Roman"/>
        </w:rPr>
        <w:t xml:space="preserve"> </w:t>
      </w:r>
      <w:proofErr w:type="spellStart"/>
      <w:proofErr w:type="gramStart"/>
      <w:r w:rsidRPr="002B691A">
        <w:rPr>
          <w:rFonts w:cs="Times New Roman"/>
        </w:rPr>
        <w:t>trente</w:t>
      </w:r>
      <w:proofErr w:type="spellEnd"/>
      <w:r w:rsidRPr="002B691A">
        <w:rPr>
          <w:rFonts w:cs="Times New Roman"/>
        </w:rPr>
        <w:t> :</w:t>
      </w:r>
      <w:proofErr w:type="gramEnd"/>
      <w:r w:rsidRPr="002B691A">
        <w:rPr>
          <w:rFonts w:cs="Times New Roman"/>
        </w:rPr>
        <w:t xml:space="preserve"> Une « collaboration </w:t>
      </w:r>
      <w:proofErr w:type="spellStart"/>
      <w:r w:rsidRPr="002B691A">
        <w:rPr>
          <w:rFonts w:cs="Times New Roman"/>
        </w:rPr>
        <w:t>amicale</w:t>
      </w:r>
      <w:proofErr w:type="spellEnd"/>
      <w:r w:rsidRPr="002B691A">
        <w:rPr>
          <w:rFonts w:cs="Times New Roman"/>
        </w:rPr>
        <w:t xml:space="preserve"> », entre </w:t>
      </w:r>
      <w:proofErr w:type="spellStart"/>
      <w:r w:rsidRPr="002B691A">
        <w:rPr>
          <w:rFonts w:cs="Times New Roman"/>
        </w:rPr>
        <w:t>empirisme</w:t>
      </w:r>
      <w:proofErr w:type="spellEnd"/>
      <w:r w:rsidRPr="002B691A">
        <w:rPr>
          <w:rFonts w:cs="Times New Roman"/>
        </w:rPr>
        <w:t xml:space="preserve"> </w:t>
      </w:r>
      <w:proofErr w:type="spellStart"/>
      <w:r w:rsidRPr="002B691A">
        <w:rPr>
          <w:rFonts w:cs="Times New Roman"/>
        </w:rPr>
        <w:t>logique</w:t>
      </w:r>
      <w:proofErr w:type="spellEnd"/>
      <w:r w:rsidRPr="002B691A">
        <w:rPr>
          <w:rFonts w:cs="Times New Roman"/>
        </w:rPr>
        <w:t xml:space="preserve"> et </w:t>
      </w:r>
      <w:proofErr w:type="spellStart"/>
      <w:r w:rsidRPr="002B691A">
        <w:rPr>
          <w:rFonts w:cs="Times New Roman"/>
        </w:rPr>
        <w:t>exil</w:t>
      </w:r>
      <w:proofErr w:type="spellEnd"/>
      <w:r w:rsidRPr="002B691A">
        <w:rPr>
          <w:rFonts w:cs="Times New Roman"/>
        </w:rPr>
        <w:t>.</w:t>
      </w:r>
      <w:r w:rsidR="00096E08" w:rsidRPr="002B691A">
        <w:rPr>
          <w:rFonts w:cs="Times New Roman"/>
        </w:rPr>
        <w:t>”</w:t>
      </w:r>
      <w:r w:rsidRPr="002B691A">
        <w:rPr>
          <w:rFonts w:cs="Times New Roman"/>
        </w:rPr>
        <w:t xml:space="preserve"> </w:t>
      </w:r>
      <w:r w:rsidRPr="002B691A">
        <w:rPr>
          <w:rFonts w:cs="Times New Roman"/>
          <w:i/>
          <w:iCs/>
        </w:rPr>
        <w:t xml:space="preserve">Philosophia </w:t>
      </w:r>
      <w:proofErr w:type="spellStart"/>
      <w:r w:rsidRPr="002B691A">
        <w:rPr>
          <w:rFonts w:cs="Times New Roman"/>
          <w:i/>
          <w:iCs/>
        </w:rPr>
        <w:t>Scientae</w:t>
      </w:r>
      <w:proofErr w:type="spellEnd"/>
      <w:r w:rsidRPr="002B691A">
        <w:rPr>
          <w:rFonts w:cs="Times New Roman"/>
        </w:rPr>
        <w:t xml:space="preserve"> 10</w:t>
      </w:r>
      <w:r w:rsidR="00096E08" w:rsidRPr="002B691A">
        <w:rPr>
          <w:rFonts w:cs="Times New Roman"/>
        </w:rPr>
        <w:t xml:space="preserve"> (</w:t>
      </w:r>
      <w:r w:rsidRPr="002B691A">
        <w:rPr>
          <w:rFonts w:cs="Times New Roman"/>
        </w:rPr>
        <w:t>2)</w:t>
      </w:r>
      <w:r w:rsidR="00096E08" w:rsidRPr="002B691A">
        <w:rPr>
          <w:rFonts w:cs="Times New Roman"/>
        </w:rPr>
        <w:t>:</w:t>
      </w:r>
      <w:r w:rsidRPr="002B691A">
        <w:rPr>
          <w:rFonts w:cs="Times New Roman"/>
        </w:rPr>
        <w:t xml:space="preserve"> 223-250.</w:t>
      </w:r>
    </w:p>
    <w:p w14:paraId="1AD0BD49" w14:textId="55C531DA" w:rsidR="00DC2036" w:rsidRPr="002B691A" w:rsidRDefault="0072298C" w:rsidP="008F7669">
      <w:pPr>
        <w:pStyle w:val="Bibliografie1"/>
        <w:spacing w:line="480" w:lineRule="auto"/>
        <w:rPr>
          <w:rFonts w:cs="Times New Roman"/>
        </w:rPr>
      </w:pPr>
      <w:proofErr w:type="spellStart"/>
      <w:r w:rsidRPr="002B691A">
        <w:rPr>
          <w:rFonts w:cs="Times New Roman"/>
        </w:rPr>
        <w:t>Piatier</w:t>
      </w:r>
      <w:proofErr w:type="spellEnd"/>
      <w:r w:rsidRPr="002B691A">
        <w:rPr>
          <w:rFonts w:cs="Times New Roman"/>
        </w:rPr>
        <w:t>, André</w:t>
      </w:r>
      <w:r w:rsidR="00096E08" w:rsidRPr="002B691A">
        <w:rPr>
          <w:rFonts w:cs="Times New Roman"/>
        </w:rPr>
        <w:t>.</w:t>
      </w:r>
      <w:r w:rsidRPr="002B691A">
        <w:rPr>
          <w:rFonts w:cs="Times New Roman"/>
        </w:rPr>
        <w:t xml:space="preserve"> 1938. </w:t>
      </w:r>
      <w:r w:rsidR="00096E08" w:rsidRPr="002B691A">
        <w:rPr>
          <w:rFonts w:cs="Times New Roman"/>
        </w:rPr>
        <w:t>“</w:t>
      </w:r>
      <w:r w:rsidRPr="002B691A">
        <w:rPr>
          <w:rFonts w:cs="Times New Roman"/>
        </w:rPr>
        <w:t>Revue des livres.</w:t>
      </w:r>
      <w:r w:rsidR="00096E08" w:rsidRPr="002B691A">
        <w:rPr>
          <w:rFonts w:cs="Times New Roman"/>
        </w:rPr>
        <w:t>”</w:t>
      </w:r>
      <w:r w:rsidRPr="002B691A">
        <w:rPr>
          <w:rFonts w:cs="Times New Roman"/>
        </w:rPr>
        <w:t xml:space="preserve"> </w:t>
      </w:r>
      <w:r w:rsidRPr="002B691A">
        <w:rPr>
          <w:rFonts w:cs="Times New Roman"/>
          <w:i/>
        </w:rPr>
        <w:t xml:space="preserve">Politique </w:t>
      </w:r>
      <w:proofErr w:type="spellStart"/>
      <w:r w:rsidRPr="002B691A">
        <w:rPr>
          <w:rFonts w:cs="Times New Roman"/>
          <w:i/>
        </w:rPr>
        <w:t>étrangère</w:t>
      </w:r>
      <w:proofErr w:type="spellEnd"/>
      <w:r w:rsidRPr="002B691A">
        <w:rPr>
          <w:rFonts w:cs="Times New Roman"/>
          <w:i/>
        </w:rPr>
        <w:t xml:space="preserve"> 3</w:t>
      </w:r>
      <w:r w:rsidRPr="002B691A">
        <w:rPr>
          <w:rFonts w:cs="Times New Roman"/>
        </w:rPr>
        <w:t>(6): 634-639.</w:t>
      </w:r>
    </w:p>
    <w:p w14:paraId="26C76306" w14:textId="64A754F3" w:rsidR="009B029B" w:rsidRPr="002B691A" w:rsidRDefault="009B029B" w:rsidP="00183C11">
      <w:pPr>
        <w:pStyle w:val="Bibliografie1"/>
        <w:spacing w:line="480" w:lineRule="auto"/>
      </w:pPr>
      <w:r w:rsidRPr="002B691A">
        <w:t xml:space="preserve">Pont, Jean-Claude. 2006. </w:t>
      </w:r>
      <w:r w:rsidR="002B691A">
        <w:t>“</w:t>
      </w:r>
      <w:r w:rsidRPr="002B691A">
        <w:t xml:space="preserve">Louis Rougier, philosophe de </w:t>
      </w:r>
      <w:proofErr w:type="spellStart"/>
      <w:r w:rsidRPr="002B691A">
        <w:t>l’axiomatique</w:t>
      </w:r>
      <w:proofErr w:type="spellEnd"/>
      <w:r w:rsidR="002B691A">
        <w:t>”</w:t>
      </w:r>
      <w:r w:rsidRPr="002B691A">
        <w:t xml:space="preserve">. </w:t>
      </w:r>
      <w:r w:rsidRPr="002B691A">
        <w:rPr>
          <w:i/>
        </w:rPr>
        <w:t>Philosophia Scientiae</w:t>
      </w:r>
      <w:r w:rsidRPr="002B691A">
        <w:t>, 10 (2), 309-319.</w:t>
      </w:r>
    </w:p>
    <w:p w14:paraId="1BB6E749" w14:textId="28C73785" w:rsidR="0072298C" w:rsidRPr="002B691A" w:rsidRDefault="0072298C" w:rsidP="008F7669">
      <w:pPr>
        <w:pStyle w:val="Bibliografie1"/>
        <w:spacing w:line="480" w:lineRule="auto"/>
        <w:rPr>
          <w:rFonts w:cs="Times New Roman"/>
        </w:rPr>
      </w:pPr>
      <w:proofErr w:type="spellStart"/>
      <w:r w:rsidRPr="002B691A">
        <w:rPr>
          <w:rFonts w:cs="Times New Roman"/>
        </w:rPr>
        <w:t>Reinhoudt</w:t>
      </w:r>
      <w:proofErr w:type="spellEnd"/>
      <w:r w:rsidRPr="002B691A">
        <w:rPr>
          <w:rFonts w:cs="Times New Roman"/>
        </w:rPr>
        <w:t xml:space="preserve">, </w:t>
      </w:r>
      <w:r w:rsidR="008F7669" w:rsidRPr="002B691A">
        <w:rPr>
          <w:rFonts w:cs="Times New Roman"/>
        </w:rPr>
        <w:t>Jurgen</w:t>
      </w:r>
      <w:r w:rsidRPr="002B691A">
        <w:rPr>
          <w:rFonts w:cs="Times New Roman"/>
        </w:rPr>
        <w:t>,</w:t>
      </w:r>
      <w:r w:rsidR="00096E08" w:rsidRPr="002B691A">
        <w:rPr>
          <w:rFonts w:cs="Times New Roman"/>
        </w:rPr>
        <w:t xml:space="preserve"> and</w:t>
      </w:r>
      <w:r w:rsidRPr="002B691A">
        <w:rPr>
          <w:rFonts w:cs="Times New Roman"/>
        </w:rPr>
        <w:t xml:space="preserve"> </w:t>
      </w:r>
      <w:proofErr w:type="spellStart"/>
      <w:r w:rsidRPr="002B691A">
        <w:rPr>
          <w:rFonts w:cs="Times New Roman"/>
        </w:rPr>
        <w:t>Audier</w:t>
      </w:r>
      <w:proofErr w:type="spellEnd"/>
      <w:r w:rsidRPr="002B691A">
        <w:rPr>
          <w:rFonts w:cs="Times New Roman"/>
        </w:rPr>
        <w:t>, S</w:t>
      </w:r>
      <w:r w:rsidR="008F7669" w:rsidRPr="002B691A">
        <w:rPr>
          <w:rFonts w:cs="Times New Roman"/>
        </w:rPr>
        <w:t>erge</w:t>
      </w:r>
      <w:r w:rsidRPr="002B691A">
        <w:rPr>
          <w:rFonts w:cs="Times New Roman"/>
        </w:rPr>
        <w:t>. 201</w:t>
      </w:r>
      <w:r w:rsidR="00096E08" w:rsidRPr="002B691A">
        <w:rPr>
          <w:rFonts w:cs="Times New Roman"/>
        </w:rPr>
        <w:t>7.</w:t>
      </w:r>
      <w:r w:rsidRPr="002B691A">
        <w:rPr>
          <w:rFonts w:cs="Times New Roman"/>
        </w:rPr>
        <w:t xml:space="preserve"> </w:t>
      </w:r>
      <w:r w:rsidRPr="002B691A">
        <w:rPr>
          <w:rFonts w:cs="Times New Roman"/>
          <w:i/>
        </w:rPr>
        <w:t>The Walter Lippmann Colloquium: The Birth of Neo-Liberalism</w:t>
      </w:r>
      <w:r w:rsidRPr="002B691A">
        <w:rPr>
          <w:rFonts w:cs="Times New Roman"/>
        </w:rPr>
        <w:t>. Cham: Palgrave Macmillan US.</w:t>
      </w:r>
    </w:p>
    <w:p w14:paraId="52E1DB4D" w14:textId="09166692" w:rsidR="003C3A6A" w:rsidRPr="002B691A" w:rsidRDefault="003C3A6A" w:rsidP="008F7669">
      <w:pPr>
        <w:pStyle w:val="Bibliografie1"/>
        <w:spacing w:line="480" w:lineRule="auto"/>
        <w:rPr>
          <w:rFonts w:cs="Times New Roman"/>
        </w:rPr>
      </w:pPr>
      <w:proofErr w:type="spellStart"/>
      <w:r w:rsidRPr="002B691A">
        <w:rPr>
          <w:rFonts w:cs="Times New Roman"/>
        </w:rPr>
        <w:t>Reisch</w:t>
      </w:r>
      <w:proofErr w:type="spellEnd"/>
      <w:r w:rsidRPr="002B691A">
        <w:rPr>
          <w:rFonts w:cs="Times New Roman"/>
        </w:rPr>
        <w:t xml:space="preserve">, George. 2005. </w:t>
      </w:r>
      <w:r w:rsidRPr="002B691A">
        <w:rPr>
          <w:rFonts w:cs="Times New Roman"/>
          <w:i/>
          <w:iCs/>
        </w:rPr>
        <w:t>How the Cold War Transformed Philosophy of Science</w:t>
      </w:r>
      <w:r w:rsidRPr="002B691A">
        <w:rPr>
          <w:rFonts w:cs="Times New Roman"/>
        </w:rPr>
        <w:t>. Cambridge: Cambridge University Press.</w:t>
      </w:r>
    </w:p>
    <w:p w14:paraId="3DA7029F" w14:textId="67A4D30F" w:rsidR="003C3A6A" w:rsidRPr="002B691A" w:rsidRDefault="003C3A6A" w:rsidP="008F7669">
      <w:pPr>
        <w:pStyle w:val="Bibliografie1"/>
        <w:spacing w:line="480" w:lineRule="auto"/>
        <w:rPr>
          <w:rFonts w:cs="Times New Roman"/>
        </w:rPr>
      </w:pPr>
      <w:proofErr w:type="spellStart"/>
      <w:r w:rsidRPr="002B691A">
        <w:rPr>
          <w:rFonts w:cs="Times New Roman"/>
        </w:rPr>
        <w:t>Romizi</w:t>
      </w:r>
      <w:proofErr w:type="spellEnd"/>
      <w:r w:rsidRPr="002B691A">
        <w:rPr>
          <w:rFonts w:cs="Times New Roman"/>
        </w:rPr>
        <w:t xml:space="preserve">, </w:t>
      </w:r>
      <w:proofErr w:type="spellStart"/>
      <w:r w:rsidRPr="002B691A">
        <w:rPr>
          <w:rFonts w:cs="Times New Roman"/>
        </w:rPr>
        <w:t>Donata</w:t>
      </w:r>
      <w:proofErr w:type="spellEnd"/>
      <w:r w:rsidRPr="002B691A">
        <w:rPr>
          <w:rFonts w:cs="Times New Roman"/>
        </w:rPr>
        <w:t xml:space="preserve">. 2012. ‘The Vienna Circle’s “Scientific World-Conception”: Philosophy of Science in the Political Arena’. </w:t>
      </w:r>
      <w:r w:rsidRPr="002B691A">
        <w:rPr>
          <w:rFonts w:cs="Times New Roman"/>
          <w:i/>
          <w:iCs/>
        </w:rPr>
        <w:t>HOPOS: The Journal of the International Society for the History of Philosophy of Science</w:t>
      </w:r>
      <w:r w:rsidRPr="002B691A">
        <w:rPr>
          <w:rFonts w:cs="Times New Roman"/>
        </w:rPr>
        <w:t xml:space="preserve"> 2 (2): 205–42</w:t>
      </w:r>
      <w:r w:rsidR="00096E08" w:rsidRPr="002B691A">
        <w:rPr>
          <w:rFonts w:cs="Times New Roman"/>
        </w:rPr>
        <w:t>.</w:t>
      </w:r>
    </w:p>
    <w:p w14:paraId="02217436" w14:textId="5C58EE6A" w:rsidR="0072298C" w:rsidRPr="002B691A" w:rsidRDefault="0072298C" w:rsidP="008F7669">
      <w:pPr>
        <w:pStyle w:val="Bibliografie1"/>
        <w:spacing w:line="480" w:lineRule="auto"/>
        <w:rPr>
          <w:rFonts w:cs="Times New Roman"/>
        </w:rPr>
      </w:pPr>
      <w:r w:rsidRPr="002B691A">
        <w:rPr>
          <w:rFonts w:cs="Times New Roman"/>
        </w:rPr>
        <w:lastRenderedPageBreak/>
        <w:t>Rougier, L</w:t>
      </w:r>
      <w:r w:rsidR="004F5ECC" w:rsidRPr="002B691A">
        <w:rPr>
          <w:rFonts w:cs="Times New Roman"/>
        </w:rPr>
        <w:t>ouis</w:t>
      </w:r>
      <w:r w:rsidRPr="002B691A">
        <w:rPr>
          <w:rFonts w:cs="Times New Roman"/>
        </w:rPr>
        <w:t xml:space="preserve">. 1913. </w:t>
      </w:r>
      <w:r w:rsidR="00063A6C" w:rsidRPr="002B691A">
        <w:rPr>
          <w:rFonts w:cs="Times New Roman"/>
        </w:rPr>
        <w:t>“</w:t>
      </w:r>
      <w:r w:rsidRPr="002B691A">
        <w:rPr>
          <w:rFonts w:cs="Times New Roman"/>
        </w:rPr>
        <w:t xml:space="preserve">Henri </w:t>
      </w:r>
      <w:proofErr w:type="spellStart"/>
      <w:r w:rsidRPr="002B691A">
        <w:rPr>
          <w:rFonts w:cs="Times New Roman"/>
        </w:rPr>
        <w:t>Poincaré</w:t>
      </w:r>
      <w:proofErr w:type="spellEnd"/>
      <w:r w:rsidRPr="002B691A">
        <w:rPr>
          <w:rFonts w:cs="Times New Roman"/>
        </w:rPr>
        <w:t xml:space="preserve"> et la mort des </w:t>
      </w:r>
      <w:proofErr w:type="spellStart"/>
      <w:r w:rsidRPr="002B691A">
        <w:rPr>
          <w:rFonts w:cs="Times New Roman"/>
        </w:rPr>
        <w:t>vérités</w:t>
      </w:r>
      <w:proofErr w:type="spellEnd"/>
      <w:r w:rsidRPr="002B691A">
        <w:rPr>
          <w:rFonts w:cs="Times New Roman"/>
        </w:rPr>
        <w:t xml:space="preserve"> </w:t>
      </w:r>
      <w:proofErr w:type="spellStart"/>
      <w:r w:rsidRPr="002B691A">
        <w:rPr>
          <w:rFonts w:cs="Times New Roman"/>
        </w:rPr>
        <w:t>nécessaires</w:t>
      </w:r>
      <w:proofErr w:type="spellEnd"/>
      <w:r w:rsidRPr="002B691A">
        <w:rPr>
          <w:rFonts w:cs="Times New Roman"/>
        </w:rPr>
        <w:t>.</w:t>
      </w:r>
      <w:r w:rsidR="00063A6C" w:rsidRPr="002B691A">
        <w:rPr>
          <w:rFonts w:cs="Times New Roman"/>
        </w:rPr>
        <w:t>”</w:t>
      </w:r>
      <w:r w:rsidRPr="002B691A">
        <w:rPr>
          <w:rFonts w:cs="Times New Roman"/>
        </w:rPr>
        <w:t xml:space="preserve"> </w:t>
      </w:r>
      <w:r w:rsidRPr="002B691A">
        <w:rPr>
          <w:rFonts w:cs="Times New Roman"/>
          <w:i/>
        </w:rPr>
        <w:t>La Phalange</w:t>
      </w:r>
      <w:r w:rsidR="00C250F9" w:rsidRPr="002B691A">
        <w:rPr>
          <w:rFonts w:cs="Times New Roman"/>
          <w:i/>
        </w:rPr>
        <w:t xml:space="preserve">, </w:t>
      </w:r>
      <w:r w:rsidR="00C250F9" w:rsidRPr="002B691A">
        <w:rPr>
          <w:rFonts w:cs="Times New Roman"/>
        </w:rPr>
        <w:t>15(85),</w:t>
      </w:r>
      <w:r w:rsidRPr="002B691A">
        <w:rPr>
          <w:rFonts w:cs="Times New Roman"/>
        </w:rPr>
        <w:t>1–20.</w:t>
      </w:r>
    </w:p>
    <w:p w14:paraId="5873E593" w14:textId="736C27AC" w:rsidR="0072298C" w:rsidRPr="002B691A" w:rsidRDefault="008365F9" w:rsidP="008F7669">
      <w:pPr>
        <w:pStyle w:val="Bibliografie1"/>
        <w:spacing w:line="480" w:lineRule="auto"/>
        <w:rPr>
          <w:rFonts w:cs="Times New Roman"/>
        </w:rPr>
      </w:pPr>
      <w:r w:rsidRPr="002B691A">
        <w:rPr>
          <w:rFonts w:cs="Times New Roman"/>
        </w:rPr>
        <w:t xml:space="preserve">———. </w:t>
      </w:r>
      <w:r w:rsidR="0072298C" w:rsidRPr="002B691A">
        <w:rPr>
          <w:rFonts w:cs="Times New Roman"/>
        </w:rPr>
        <w:t xml:space="preserve">1914. </w:t>
      </w:r>
      <w:r w:rsidR="00063A6C" w:rsidRPr="002B691A">
        <w:rPr>
          <w:rFonts w:cs="Times New Roman"/>
        </w:rPr>
        <w:t>“</w:t>
      </w:r>
      <w:proofErr w:type="spellStart"/>
      <w:r w:rsidR="0072298C" w:rsidRPr="002B691A">
        <w:rPr>
          <w:rFonts w:cs="Times New Roman"/>
        </w:rPr>
        <w:t>L’utilisation</w:t>
      </w:r>
      <w:proofErr w:type="spellEnd"/>
      <w:r w:rsidR="0072298C" w:rsidRPr="002B691A">
        <w:rPr>
          <w:rFonts w:cs="Times New Roman"/>
        </w:rPr>
        <w:t xml:space="preserve"> de la </w:t>
      </w:r>
      <w:proofErr w:type="spellStart"/>
      <w:r w:rsidR="0072298C" w:rsidRPr="002B691A">
        <w:rPr>
          <w:rFonts w:cs="Times New Roman"/>
        </w:rPr>
        <w:t>géométrie</w:t>
      </w:r>
      <w:proofErr w:type="spellEnd"/>
      <w:r w:rsidR="0072298C" w:rsidRPr="002B691A">
        <w:rPr>
          <w:rFonts w:cs="Times New Roman"/>
        </w:rPr>
        <w:t xml:space="preserve"> non-</w:t>
      </w:r>
      <w:proofErr w:type="spellStart"/>
      <w:r w:rsidR="0072298C" w:rsidRPr="002B691A">
        <w:rPr>
          <w:rFonts w:cs="Times New Roman"/>
        </w:rPr>
        <w:t>euclidienne</w:t>
      </w:r>
      <w:proofErr w:type="spellEnd"/>
      <w:r w:rsidR="0072298C" w:rsidRPr="002B691A">
        <w:rPr>
          <w:rFonts w:cs="Times New Roman"/>
        </w:rPr>
        <w:t xml:space="preserve"> dans la physique de la </w:t>
      </w:r>
      <w:proofErr w:type="spellStart"/>
      <w:r w:rsidR="0072298C" w:rsidRPr="002B691A">
        <w:rPr>
          <w:rFonts w:cs="Times New Roman"/>
        </w:rPr>
        <w:t>relativité</w:t>
      </w:r>
      <w:proofErr w:type="spellEnd"/>
      <w:r w:rsidR="00063A6C" w:rsidRPr="002B691A">
        <w:rPr>
          <w:rFonts w:cs="Times New Roman"/>
        </w:rPr>
        <w:t>.”</w:t>
      </w:r>
      <w:r w:rsidR="0072298C" w:rsidRPr="002B691A">
        <w:rPr>
          <w:rFonts w:cs="Times New Roman"/>
        </w:rPr>
        <w:t xml:space="preserve"> </w:t>
      </w:r>
      <w:proofErr w:type="spellStart"/>
      <w:r w:rsidR="0072298C" w:rsidRPr="002B691A">
        <w:rPr>
          <w:rFonts w:cs="Times New Roman"/>
          <w:i/>
        </w:rPr>
        <w:t>L’enseignement</w:t>
      </w:r>
      <w:proofErr w:type="spellEnd"/>
      <w:r w:rsidR="0072298C" w:rsidRPr="002B691A">
        <w:rPr>
          <w:rFonts w:cs="Times New Roman"/>
          <w:i/>
        </w:rPr>
        <w:t xml:space="preserve"> </w:t>
      </w:r>
      <w:proofErr w:type="spellStart"/>
      <w:r w:rsidR="0072298C" w:rsidRPr="002B691A">
        <w:rPr>
          <w:rFonts w:cs="Times New Roman"/>
          <w:i/>
        </w:rPr>
        <w:t>mathématique</w:t>
      </w:r>
      <w:proofErr w:type="spellEnd"/>
      <w:r w:rsidR="0072298C" w:rsidRPr="002B691A">
        <w:rPr>
          <w:rFonts w:cs="Times New Roman"/>
          <w:i/>
        </w:rPr>
        <w:t xml:space="preserve"> 16</w:t>
      </w:r>
      <w:r w:rsidR="0072298C" w:rsidRPr="002B691A">
        <w:rPr>
          <w:rFonts w:cs="Times New Roman"/>
        </w:rPr>
        <w:t>, 5–18.</w:t>
      </w:r>
    </w:p>
    <w:p w14:paraId="713B2DD1" w14:textId="05961CFC" w:rsidR="0072298C" w:rsidRPr="002B691A" w:rsidRDefault="008365F9" w:rsidP="008F7669">
      <w:pPr>
        <w:pStyle w:val="Bibliografie1"/>
        <w:spacing w:line="480" w:lineRule="auto"/>
        <w:rPr>
          <w:rFonts w:cs="Times New Roman"/>
        </w:rPr>
      </w:pPr>
      <w:r w:rsidRPr="002B691A">
        <w:rPr>
          <w:rFonts w:cs="Times New Roman"/>
        </w:rPr>
        <w:t xml:space="preserve">———. </w:t>
      </w:r>
      <w:r w:rsidR="0072298C" w:rsidRPr="002B691A">
        <w:rPr>
          <w:rFonts w:cs="Times New Roman"/>
        </w:rPr>
        <w:t>1920</w:t>
      </w:r>
      <w:r w:rsidR="00096E08" w:rsidRPr="002B691A">
        <w:rPr>
          <w:rFonts w:cs="Times New Roman"/>
        </w:rPr>
        <w:t>a</w:t>
      </w:r>
      <w:r w:rsidR="0072298C" w:rsidRPr="002B691A">
        <w:rPr>
          <w:rFonts w:cs="Times New Roman"/>
        </w:rPr>
        <w:t xml:space="preserve">. </w:t>
      </w:r>
      <w:r w:rsidR="0072298C" w:rsidRPr="002B691A">
        <w:rPr>
          <w:rFonts w:cs="Times New Roman"/>
          <w:i/>
        </w:rPr>
        <w:t xml:space="preserve">Les </w:t>
      </w:r>
      <w:proofErr w:type="spellStart"/>
      <w:r w:rsidR="0072298C" w:rsidRPr="002B691A">
        <w:rPr>
          <w:rFonts w:cs="Times New Roman"/>
          <w:i/>
        </w:rPr>
        <w:t>paralogismes</w:t>
      </w:r>
      <w:proofErr w:type="spellEnd"/>
      <w:r w:rsidR="0072298C" w:rsidRPr="002B691A">
        <w:rPr>
          <w:rFonts w:cs="Times New Roman"/>
          <w:i/>
        </w:rPr>
        <w:t xml:space="preserve"> du </w:t>
      </w:r>
      <w:proofErr w:type="spellStart"/>
      <w:r w:rsidR="0072298C" w:rsidRPr="002B691A">
        <w:rPr>
          <w:rFonts w:cs="Times New Roman"/>
          <w:i/>
        </w:rPr>
        <w:t>rationalisme</w:t>
      </w:r>
      <w:proofErr w:type="spellEnd"/>
      <w:r w:rsidR="0072298C" w:rsidRPr="002B691A">
        <w:rPr>
          <w:rFonts w:cs="Times New Roman"/>
          <w:i/>
        </w:rPr>
        <w:t xml:space="preserve">. </w:t>
      </w:r>
      <w:proofErr w:type="spellStart"/>
      <w:r w:rsidR="0072298C" w:rsidRPr="002B691A">
        <w:rPr>
          <w:rFonts w:cs="Times New Roman"/>
          <w:i/>
        </w:rPr>
        <w:t>Essai</w:t>
      </w:r>
      <w:proofErr w:type="spellEnd"/>
      <w:r w:rsidR="0072298C" w:rsidRPr="002B691A">
        <w:rPr>
          <w:rFonts w:cs="Times New Roman"/>
          <w:i/>
        </w:rPr>
        <w:t xml:space="preserve"> sur la </w:t>
      </w:r>
      <w:proofErr w:type="spellStart"/>
      <w:r w:rsidR="0072298C" w:rsidRPr="002B691A">
        <w:rPr>
          <w:rFonts w:cs="Times New Roman"/>
          <w:i/>
        </w:rPr>
        <w:t>théorie</w:t>
      </w:r>
      <w:proofErr w:type="spellEnd"/>
      <w:r w:rsidR="0072298C" w:rsidRPr="002B691A">
        <w:rPr>
          <w:rFonts w:cs="Times New Roman"/>
          <w:i/>
        </w:rPr>
        <w:t xml:space="preserve"> de la </w:t>
      </w:r>
      <w:proofErr w:type="spellStart"/>
      <w:r w:rsidR="0072298C" w:rsidRPr="002B691A">
        <w:rPr>
          <w:rFonts w:cs="Times New Roman"/>
          <w:i/>
        </w:rPr>
        <w:t>connaissance</w:t>
      </w:r>
      <w:proofErr w:type="spellEnd"/>
      <w:r w:rsidR="0072298C" w:rsidRPr="002B691A">
        <w:rPr>
          <w:rFonts w:cs="Times New Roman"/>
          <w:i/>
        </w:rPr>
        <w:t>.</w:t>
      </w:r>
      <w:r w:rsidR="0072298C" w:rsidRPr="002B691A">
        <w:rPr>
          <w:rFonts w:cs="Times New Roman"/>
        </w:rPr>
        <w:t xml:space="preserve"> Paris: Alcan.</w:t>
      </w:r>
    </w:p>
    <w:p w14:paraId="06598D9C" w14:textId="326B3D50" w:rsidR="0072298C" w:rsidRPr="002B691A" w:rsidRDefault="008365F9" w:rsidP="008F7669">
      <w:pPr>
        <w:pStyle w:val="Bibliografie1"/>
        <w:spacing w:line="480" w:lineRule="auto"/>
        <w:rPr>
          <w:rFonts w:cs="Times New Roman"/>
        </w:rPr>
      </w:pPr>
      <w:r w:rsidRPr="002B691A">
        <w:rPr>
          <w:rFonts w:cs="Times New Roman"/>
        </w:rPr>
        <w:t>———.</w:t>
      </w:r>
      <w:r w:rsidR="006E51A1" w:rsidRPr="002B691A">
        <w:rPr>
          <w:rFonts w:cs="Times New Roman"/>
        </w:rPr>
        <w:t xml:space="preserve"> </w:t>
      </w:r>
      <w:r w:rsidR="0072298C" w:rsidRPr="002B691A">
        <w:rPr>
          <w:rFonts w:cs="Times New Roman"/>
        </w:rPr>
        <w:t xml:space="preserve">1920b. </w:t>
      </w:r>
      <w:r w:rsidR="0072298C" w:rsidRPr="002B691A">
        <w:rPr>
          <w:rFonts w:cs="Times New Roman"/>
          <w:i/>
        </w:rPr>
        <w:t xml:space="preserve">La </w:t>
      </w:r>
      <w:proofErr w:type="spellStart"/>
      <w:r w:rsidR="0072298C" w:rsidRPr="002B691A">
        <w:rPr>
          <w:rFonts w:cs="Times New Roman"/>
          <w:i/>
        </w:rPr>
        <w:t>philosophie</w:t>
      </w:r>
      <w:proofErr w:type="spellEnd"/>
      <w:r w:rsidR="0072298C" w:rsidRPr="002B691A">
        <w:rPr>
          <w:rFonts w:cs="Times New Roman"/>
          <w:i/>
        </w:rPr>
        <w:t xml:space="preserve"> </w:t>
      </w:r>
      <w:proofErr w:type="spellStart"/>
      <w:r w:rsidR="0072298C" w:rsidRPr="002B691A">
        <w:rPr>
          <w:rFonts w:cs="Times New Roman"/>
          <w:i/>
        </w:rPr>
        <w:t>géométrique</w:t>
      </w:r>
      <w:proofErr w:type="spellEnd"/>
      <w:r w:rsidR="0072298C" w:rsidRPr="002B691A">
        <w:rPr>
          <w:rFonts w:cs="Times New Roman"/>
          <w:i/>
        </w:rPr>
        <w:t xml:space="preserve"> </w:t>
      </w:r>
      <w:proofErr w:type="spellStart"/>
      <w:r w:rsidR="0072298C" w:rsidRPr="002B691A">
        <w:rPr>
          <w:rFonts w:cs="Times New Roman"/>
          <w:i/>
        </w:rPr>
        <w:t>d’Henri</w:t>
      </w:r>
      <w:proofErr w:type="spellEnd"/>
      <w:r w:rsidR="0072298C" w:rsidRPr="002B691A">
        <w:rPr>
          <w:rFonts w:cs="Times New Roman"/>
          <w:i/>
        </w:rPr>
        <w:t xml:space="preserve"> </w:t>
      </w:r>
      <w:proofErr w:type="spellStart"/>
      <w:r w:rsidR="0072298C" w:rsidRPr="002B691A">
        <w:rPr>
          <w:rFonts w:cs="Times New Roman"/>
          <w:i/>
        </w:rPr>
        <w:t>Poincaré</w:t>
      </w:r>
      <w:proofErr w:type="spellEnd"/>
      <w:r w:rsidR="0072298C" w:rsidRPr="002B691A">
        <w:rPr>
          <w:rFonts w:cs="Times New Roman"/>
          <w:i/>
        </w:rPr>
        <w:t>.</w:t>
      </w:r>
      <w:r w:rsidR="0072298C" w:rsidRPr="002B691A">
        <w:rPr>
          <w:rFonts w:cs="Times New Roman"/>
        </w:rPr>
        <w:t xml:space="preserve"> Paris: Alcan. </w:t>
      </w:r>
    </w:p>
    <w:p w14:paraId="349A55B1" w14:textId="7B28513A" w:rsidR="0072298C" w:rsidRPr="002B691A" w:rsidRDefault="008365F9" w:rsidP="008F7669">
      <w:pPr>
        <w:pStyle w:val="Bibliografie1"/>
        <w:spacing w:line="480" w:lineRule="auto"/>
        <w:rPr>
          <w:rFonts w:cs="Times New Roman"/>
        </w:rPr>
      </w:pPr>
      <w:r w:rsidRPr="002B691A">
        <w:rPr>
          <w:rFonts w:cs="Times New Roman"/>
        </w:rPr>
        <w:t xml:space="preserve">———. </w:t>
      </w:r>
      <w:r w:rsidR="0072298C" w:rsidRPr="002B691A">
        <w:rPr>
          <w:rFonts w:cs="Times New Roman"/>
        </w:rPr>
        <w:t xml:space="preserve">1921. </w:t>
      </w:r>
      <w:r w:rsidR="0072298C" w:rsidRPr="002B691A">
        <w:rPr>
          <w:rFonts w:cs="Times New Roman"/>
          <w:i/>
        </w:rPr>
        <w:t xml:space="preserve">Philosophy and the New Physics: An Essay on the Relativity Theory and the Theory of Quanta. </w:t>
      </w:r>
      <w:r w:rsidR="0072298C" w:rsidRPr="002B691A">
        <w:rPr>
          <w:rFonts w:cs="Times New Roman"/>
        </w:rPr>
        <w:t xml:space="preserve">Philadelphia: P. </w:t>
      </w:r>
      <w:proofErr w:type="spellStart"/>
      <w:r w:rsidR="0072298C" w:rsidRPr="002B691A">
        <w:rPr>
          <w:rFonts w:cs="Times New Roman"/>
        </w:rPr>
        <w:t>Blakiston’s</w:t>
      </w:r>
      <w:proofErr w:type="spellEnd"/>
      <w:r w:rsidR="0072298C" w:rsidRPr="002B691A">
        <w:rPr>
          <w:rFonts w:cs="Times New Roman"/>
        </w:rPr>
        <w:t xml:space="preserve"> Son &amp; Co.</w:t>
      </w:r>
    </w:p>
    <w:p w14:paraId="62B77CEF" w14:textId="748DB366" w:rsidR="0072298C" w:rsidRPr="002B691A" w:rsidRDefault="008365F9" w:rsidP="008F7669">
      <w:pPr>
        <w:pStyle w:val="Bibliografie1"/>
        <w:spacing w:line="480" w:lineRule="auto"/>
        <w:rPr>
          <w:rFonts w:cs="Times New Roman"/>
        </w:rPr>
      </w:pPr>
      <w:r w:rsidRPr="002B691A">
        <w:rPr>
          <w:rFonts w:cs="Times New Roman"/>
        </w:rPr>
        <w:t xml:space="preserve">———. </w:t>
      </w:r>
      <w:r w:rsidR="0072298C" w:rsidRPr="002B691A">
        <w:rPr>
          <w:rFonts w:cs="Times New Roman"/>
        </w:rPr>
        <w:t xml:space="preserve">1929. </w:t>
      </w:r>
      <w:r w:rsidR="0072298C" w:rsidRPr="002B691A">
        <w:rPr>
          <w:rFonts w:cs="Times New Roman"/>
          <w:i/>
        </w:rPr>
        <w:t xml:space="preserve">La mystique </w:t>
      </w:r>
      <w:proofErr w:type="spellStart"/>
      <w:r w:rsidR="0072298C" w:rsidRPr="002B691A">
        <w:rPr>
          <w:rFonts w:cs="Times New Roman"/>
          <w:i/>
        </w:rPr>
        <w:t>démocratique</w:t>
      </w:r>
      <w:proofErr w:type="spellEnd"/>
      <w:r w:rsidR="0072298C" w:rsidRPr="002B691A">
        <w:rPr>
          <w:rFonts w:cs="Times New Roman"/>
          <w:i/>
        </w:rPr>
        <w:t xml:space="preserve">, </w:t>
      </w:r>
      <w:proofErr w:type="spellStart"/>
      <w:r w:rsidR="0072298C" w:rsidRPr="002B691A">
        <w:rPr>
          <w:rFonts w:cs="Times New Roman"/>
          <w:i/>
        </w:rPr>
        <w:t>ses</w:t>
      </w:r>
      <w:proofErr w:type="spellEnd"/>
      <w:r w:rsidR="0072298C" w:rsidRPr="002B691A">
        <w:rPr>
          <w:rFonts w:cs="Times New Roman"/>
          <w:i/>
        </w:rPr>
        <w:t xml:space="preserve"> </w:t>
      </w:r>
      <w:proofErr w:type="spellStart"/>
      <w:r w:rsidR="0072298C" w:rsidRPr="002B691A">
        <w:rPr>
          <w:rFonts w:cs="Times New Roman"/>
          <w:i/>
        </w:rPr>
        <w:t>origines</w:t>
      </w:r>
      <w:proofErr w:type="spellEnd"/>
      <w:r w:rsidR="0072298C" w:rsidRPr="002B691A">
        <w:rPr>
          <w:rFonts w:cs="Times New Roman"/>
          <w:i/>
        </w:rPr>
        <w:t xml:space="preserve">, </w:t>
      </w:r>
      <w:proofErr w:type="spellStart"/>
      <w:r w:rsidR="0072298C" w:rsidRPr="002B691A">
        <w:rPr>
          <w:rFonts w:cs="Times New Roman"/>
          <w:i/>
        </w:rPr>
        <w:t>ses</w:t>
      </w:r>
      <w:proofErr w:type="spellEnd"/>
      <w:r w:rsidR="0072298C" w:rsidRPr="002B691A">
        <w:rPr>
          <w:rFonts w:cs="Times New Roman"/>
          <w:i/>
        </w:rPr>
        <w:t xml:space="preserve"> illusions</w:t>
      </w:r>
      <w:r w:rsidR="0072298C" w:rsidRPr="002B691A">
        <w:rPr>
          <w:rFonts w:cs="Times New Roman"/>
        </w:rPr>
        <w:t>. Paris: Flammarion.</w:t>
      </w:r>
    </w:p>
    <w:p w14:paraId="3440D443" w14:textId="61DD24E9" w:rsidR="0072298C" w:rsidRPr="002B691A" w:rsidRDefault="008365F9" w:rsidP="008F7669">
      <w:pPr>
        <w:pStyle w:val="Bibliografie1"/>
        <w:spacing w:line="480" w:lineRule="auto"/>
        <w:rPr>
          <w:rFonts w:cs="Times New Roman"/>
        </w:rPr>
      </w:pPr>
      <w:r w:rsidRPr="002B691A">
        <w:rPr>
          <w:rFonts w:cs="Times New Roman"/>
        </w:rPr>
        <w:t xml:space="preserve">———. </w:t>
      </w:r>
      <w:r w:rsidR="0072298C" w:rsidRPr="002B691A">
        <w:rPr>
          <w:rFonts w:cs="Times New Roman"/>
        </w:rPr>
        <w:t xml:space="preserve">1934. </w:t>
      </w:r>
      <w:r w:rsidR="008E1827" w:rsidRPr="002B691A">
        <w:rPr>
          <w:rFonts w:cs="Times New Roman"/>
        </w:rPr>
        <w:t>“</w:t>
      </w:r>
      <w:r w:rsidR="0072298C" w:rsidRPr="002B691A">
        <w:rPr>
          <w:rFonts w:cs="Times New Roman"/>
        </w:rPr>
        <w:t xml:space="preserve">La mystique </w:t>
      </w:r>
      <w:proofErr w:type="spellStart"/>
      <w:r w:rsidR="0072298C" w:rsidRPr="002B691A">
        <w:rPr>
          <w:rFonts w:cs="Times New Roman"/>
        </w:rPr>
        <w:t>soviétique</w:t>
      </w:r>
      <w:proofErr w:type="spellEnd"/>
      <w:r w:rsidR="0072298C" w:rsidRPr="002B691A">
        <w:rPr>
          <w:rFonts w:cs="Times New Roman"/>
        </w:rPr>
        <w:t xml:space="preserve">. Une </w:t>
      </w:r>
      <w:proofErr w:type="spellStart"/>
      <w:r w:rsidR="0072298C" w:rsidRPr="002B691A">
        <w:rPr>
          <w:rFonts w:cs="Times New Roman"/>
        </w:rPr>
        <w:t>scolastique</w:t>
      </w:r>
      <w:proofErr w:type="spellEnd"/>
      <w:r w:rsidR="0072298C" w:rsidRPr="002B691A">
        <w:rPr>
          <w:rFonts w:cs="Times New Roman"/>
        </w:rPr>
        <w:t xml:space="preserve"> nouvelle: le </w:t>
      </w:r>
      <w:proofErr w:type="spellStart"/>
      <w:r w:rsidR="0072298C" w:rsidRPr="002B691A">
        <w:rPr>
          <w:rFonts w:cs="Times New Roman"/>
        </w:rPr>
        <w:t>marxisme</w:t>
      </w:r>
      <w:proofErr w:type="spellEnd"/>
      <w:r w:rsidR="0072298C" w:rsidRPr="002B691A">
        <w:rPr>
          <w:rFonts w:cs="Times New Roman"/>
        </w:rPr>
        <w:t xml:space="preserve"> </w:t>
      </w:r>
      <w:proofErr w:type="spellStart"/>
      <w:r w:rsidR="0072298C" w:rsidRPr="002B691A">
        <w:rPr>
          <w:rFonts w:cs="Times New Roman"/>
        </w:rPr>
        <w:t>léninisme</w:t>
      </w:r>
      <w:proofErr w:type="spellEnd"/>
      <w:r w:rsidR="008E1827" w:rsidRPr="002B691A">
        <w:rPr>
          <w:rFonts w:cs="Times New Roman"/>
        </w:rPr>
        <w:t>.”</w:t>
      </w:r>
      <w:r w:rsidR="0072298C" w:rsidRPr="002B691A">
        <w:rPr>
          <w:rFonts w:cs="Times New Roman"/>
        </w:rPr>
        <w:t xml:space="preserve"> </w:t>
      </w:r>
      <w:r w:rsidR="0072298C" w:rsidRPr="002B691A">
        <w:rPr>
          <w:rFonts w:cs="Times New Roman"/>
          <w:i/>
          <w:iCs/>
        </w:rPr>
        <w:t>Revue de Paris</w:t>
      </w:r>
      <w:r w:rsidR="0072298C" w:rsidRPr="002B691A">
        <w:rPr>
          <w:rFonts w:cs="Times New Roman"/>
        </w:rPr>
        <w:t xml:space="preserve">, </w:t>
      </w:r>
      <w:r w:rsidR="00C250F9" w:rsidRPr="002B691A">
        <w:rPr>
          <w:rFonts w:cs="Times New Roman"/>
          <w:bCs/>
        </w:rPr>
        <w:t>April</w:t>
      </w:r>
      <w:r w:rsidR="0072298C" w:rsidRPr="002B691A">
        <w:rPr>
          <w:rFonts w:cs="Times New Roman"/>
        </w:rPr>
        <w:t xml:space="preserve">, 600–629. </w:t>
      </w:r>
    </w:p>
    <w:p w14:paraId="361BD659" w14:textId="54C123F7" w:rsidR="0072298C" w:rsidRPr="002B691A" w:rsidRDefault="008365F9" w:rsidP="008F7669">
      <w:pPr>
        <w:pStyle w:val="Bibliografie1"/>
        <w:spacing w:line="480" w:lineRule="auto"/>
        <w:rPr>
          <w:rFonts w:cs="Times New Roman"/>
        </w:rPr>
      </w:pPr>
      <w:r w:rsidRPr="002B691A">
        <w:rPr>
          <w:rFonts w:cs="Times New Roman"/>
        </w:rPr>
        <w:t xml:space="preserve">———. </w:t>
      </w:r>
      <w:r w:rsidR="0072298C" w:rsidRPr="002B691A">
        <w:rPr>
          <w:rFonts w:cs="Times New Roman"/>
        </w:rPr>
        <w:t xml:space="preserve">1935. </w:t>
      </w:r>
      <w:r w:rsidR="0072298C" w:rsidRPr="002B691A">
        <w:rPr>
          <w:rFonts w:cs="Times New Roman"/>
          <w:i/>
        </w:rPr>
        <w:t xml:space="preserve">Les mystiques politiques et </w:t>
      </w:r>
      <w:proofErr w:type="spellStart"/>
      <w:r w:rsidR="0072298C" w:rsidRPr="002B691A">
        <w:rPr>
          <w:rFonts w:cs="Times New Roman"/>
          <w:i/>
        </w:rPr>
        <w:t>leurs</w:t>
      </w:r>
      <w:proofErr w:type="spellEnd"/>
      <w:r w:rsidR="0072298C" w:rsidRPr="002B691A">
        <w:rPr>
          <w:rFonts w:cs="Times New Roman"/>
          <w:i/>
        </w:rPr>
        <w:t xml:space="preserve"> incidences </w:t>
      </w:r>
      <w:proofErr w:type="spellStart"/>
      <w:r w:rsidR="0072298C" w:rsidRPr="002B691A">
        <w:rPr>
          <w:rFonts w:cs="Times New Roman"/>
          <w:i/>
        </w:rPr>
        <w:t>internationales</w:t>
      </w:r>
      <w:proofErr w:type="spellEnd"/>
      <w:r w:rsidR="0072298C" w:rsidRPr="002B691A">
        <w:rPr>
          <w:rFonts w:cs="Times New Roman"/>
          <w:i/>
        </w:rPr>
        <w:t>.</w:t>
      </w:r>
      <w:r w:rsidR="0072298C" w:rsidRPr="002B691A">
        <w:rPr>
          <w:rFonts w:cs="Times New Roman"/>
        </w:rPr>
        <w:t xml:space="preserve"> Paris: </w:t>
      </w:r>
      <w:proofErr w:type="spellStart"/>
      <w:r w:rsidR="0072298C" w:rsidRPr="002B691A">
        <w:rPr>
          <w:rFonts w:cs="Times New Roman"/>
        </w:rPr>
        <w:t>Sirey</w:t>
      </w:r>
      <w:proofErr w:type="spellEnd"/>
      <w:r w:rsidR="0072298C" w:rsidRPr="002B691A">
        <w:rPr>
          <w:rFonts w:cs="Times New Roman"/>
        </w:rPr>
        <w:t>.</w:t>
      </w:r>
    </w:p>
    <w:p w14:paraId="6627DE39" w14:textId="0AEFFFC5" w:rsidR="0072298C" w:rsidRPr="002B691A" w:rsidRDefault="008365F9" w:rsidP="008F7669">
      <w:pPr>
        <w:pStyle w:val="Bibliografie1"/>
        <w:spacing w:line="480" w:lineRule="auto"/>
        <w:rPr>
          <w:rFonts w:cs="Times New Roman"/>
        </w:rPr>
      </w:pPr>
      <w:r w:rsidRPr="002B691A">
        <w:rPr>
          <w:rFonts w:cs="Times New Roman"/>
        </w:rPr>
        <w:t xml:space="preserve">———. </w:t>
      </w:r>
      <w:r w:rsidR="0072298C" w:rsidRPr="002B691A">
        <w:rPr>
          <w:rFonts w:cs="Times New Roman"/>
        </w:rPr>
        <w:t xml:space="preserve">1936a. </w:t>
      </w:r>
      <w:r w:rsidR="008E1827" w:rsidRPr="002B691A">
        <w:rPr>
          <w:rFonts w:cs="Times New Roman"/>
        </w:rPr>
        <w:t>“</w:t>
      </w:r>
      <w:r w:rsidR="0072298C" w:rsidRPr="002B691A">
        <w:rPr>
          <w:rFonts w:cs="Times New Roman"/>
        </w:rPr>
        <w:t>Allocution Finale</w:t>
      </w:r>
      <w:r w:rsidR="008E1827" w:rsidRPr="002B691A">
        <w:rPr>
          <w:rFonts w:cs="Times New Roman"/>
        </w:rPr>
        <w:t>”</w:t>
      </w:r>
      <w:r w:rsidR="0072298C" w:rsidRPr="002B691A">
        <w:rPr>
          <w:rFonts w:cs="Times New Roman"/>
        </w:rPr>
        <w:t xml:space="preserve">. In </w:t>
      </w:r>
      <w:proofErr w:type="spellStart"/>
      <w:r w:rsidR="0072298C" w:rsidRPr="002B691A">
        <w:rPr>
          <w:rFonts w:cs="Times New Roman"/>
          <w:i/>
          <w:iCs/>
        </w:rPr>
        <w:t>Actes</w:t>
      </w:r>
      <w:proofErr w:type="spellEnd"/>
      <w:r w:rsidR="0072298C" w:rsidRPr="002B691A">
        <w:rPr>
          <w:rFonts w:cs="Times New Roman"/>
          <w:i/>
          <w:iCs/>
        </w:rPr>
        <w:t xml:space="preserve"> Du </w:t>
      </w:r>
      <w:proofErr w:type="spellStart"/>
      <w:r w:rsidR="0072298C" w:rsidRPr="002B691A">
        <w:rPr>
          <w:rFonts w:cs="Times New Roman"/>
          <w:i/>
          <w:iCs/>
        </w:rPr>
        <w:t>Congrès</w:t>
      </w:r>
      <w:proofErr w:type="spellEnd"/>
      <w:r w:rsidR="0072298C" w:rsidRPr="002B691A">
        <w:rPr>
          <w:rFonts w:cs="Times New Roman"/>
          <w:i/>
          <w:iCs/>
        </w:rPr>
        <w:t xml:space="preserve"> International de Philosophie </w:t>
      </w:r>
      <w:proofErr w:type="spellStart"/>
      <w:r w:rsidR="0072298C" w:rsidRPr="002B691A">
        <w:rPr>
          <w:rFonts w:cs="Times New Roman"/>
          <w:i/>
          <w:iCs/>
        </w:rPr>
        <w:t>Scientifique</w:t>
      </w:r>
      <w:proofErr w:type="spellEnd"/>
      <w:r w:rsidR="008E1827" w:rsidRPr="002B691A">
        <w:rPr>
          <w:rFonts w:cs="Times New Roman"/>
        </w:rPr>
        <w:t xml:space="preserve">, ed. Louis Rougier. </w:t>
      </w:r>
      <w:r w:rsidR="0072298C" w:rsidRPr="002B691A">
        <w:rPr>
          <w:rFonts w:cs="Times New Roman"/>
        </w:rPr>
        <w:t>Vol. VIII. Paris: Hermann.</w:t>
      </w:r>
    </w:p>
    <w:p w14:paraId="2285303D" w14:textId="52D0B952" w:rsidR="0072298C" w:rsidRPr="002B691A" w:rsidRDefault="0072298C" w:rsidP="008F7669">
      <w:pPr>
        <w:pStyle w:val="Bibliografie1"/>
        <w:spacing w:line="480" w:lineRule="auto"/>
        <w:rPr>
          <w:rFonts w:cs="Times New Roman"/>
        </w:rPr>
      </w:pPr>
      <w:r w:rsidRPr="002B691A">
        <w:rPr>
          <w:rFonts w:cs="Times New Roman"/>
        </w:rPr>
        <w:t xml:space="preserve">———. 1936b. </w:t>
      </w:r>
      <w:r w:rsidR="008E1827" w:rsidRPr="002B691A">
        <w:rPr>
          <w:rFonts w:cs="Times New Roman"/>
        </w:rPr>
        <w:t>“</w:t>
      </w:r>
      <w:r w:rsidRPr="002B691A">
        <w:rPr>
          <w:rFonts w:cs="Times New Roman"/>
        </w:rPr>
        <w:t>Avant-</w:t>
      </w:r>
      <w:proofErr w:type="spellStart"/>
      <w:r w:rsidRPr="002B691A">
        <w:rPr>
          <w:rFonts w:cs="Times New Roman"/>
        </w:rPr>
        <w:t>Propos</w:t>
      </w:r>
      <w:proofErr w:type="spellEnd"/>
      <w:r w:rsidRPr="002B691A">
        <w:rPr>
          <w:rFonts w:cs="Times New Roman"/>
        </w:rPr>
        <w:t>.</w:t>
      </w:r>
      <w:r w:rsidR="008E1827" w:rsidRPr="002B691A">
        <w:rPr>
          <w:rFonts w:cs="Times New Roman"/>
        </w:rPr>
        <w:t>”</w:t>
      </w:r>
      <w:r w:rsidRPr="002B691A">
        <w:rPr>
          <w:rFonts w:cs="Times New Roman"/>
        </w:rPr>
        <w:t xml:space="preserve"> In </w:t>
      </w:r>
      <w:proofErr w:type="spellStart"/>
      <w:r w:rsidRPr="002B691A">
        <w:rPr>
          <w:rFonts w:cs="Times New Roman"/>
          <w:i/>
          <w:iCs/>
        </w:rPr>
        <w:t>Actes</w:t>
      </w:r>
      <w:proofErr w:type="spellEnd"/>
      <w:r w:rsidRPr="002B691A">
        <w:rPr>
          <w:rFonts w:cs="Times New Roman"/>
          <w:i/>
          <w:iCs/>
        </w:rPr>
        <w:t xml:space="preserve"> Du </w:t>
      </w:r>
      <w:proofErr w:type="spellStart"/>
      <w:r w:rsidRPr="002B691A">
        <w:rPr>
          <w:rFonts w:cs="Times New Roman"/>
          <w:i/>
          <w:iCs/>
        </w:rPr>
        <w:t>Congrès</w:t>
      </w:r>
      <w:proofErr w:type="spellEnd"/>
      <w:r w:rsidRPr="002B691A">
        <w:rPr>
          <w:rFonts w:cs="Times New Roman"/>
          <w:i/>
          <w:iCs/>
        </w:rPr>
        <w:t xml:space="preserve"> International de Philosophie </w:t>
      </w:r>
      <w:proofErr w:type="spellStart"/>
      <w:r w:rsidRPr="002B691A">
        <w:rPr>
          <w:rFonts w:cs="Times New Roman"/>
          <w:i/>
          <w:iCs/>
        </w:rPr>
        <w:t>Scientifique</w:t>
      </w:r>
      <w:proofErr w:type="spellEnd"/>
      <w:r w:rsidRPr="002B691A">
        <w:rPr>
          <w:rFonts w:cs="Times New Roman"/>
        </w:rPr>
        <w:t xml:space="preserve">, </w:t>
      </w:r>
      <w:r w:rsidR="008E1827" w:rsidRPr="002B691A">
        <w:rPr>
          <w:rFonts w:cs="Times New Roman"/>
        </w:rPr>
        <w:t xml:space="preserve">ed. Louis Rougier. Vol. </w:t>
      </w:r>
      <w:r w:rsidRPr="002B691A">
        <w:rPr>
          <w:rFonts w:cs="Times New Roman"/>
        </w:rPr>
        <w:t>I:</w:t>
      </w:r>
      <w:r w:rsidR="008E1827" w:rsidRPr="002B691A">
        <w:rPr>
          <w:rFonts w:cs="Times New Roman"/>
        </w:rPr>
        <w:t xml:space="preserve"> </w:t>
      </w:r>
      <w:r w:rsidRPr="002B691A">
        <w:rPr>
          <w:rFonts w:cs="Times New Roman"/>
        </w:rPr>
        <w:t>3–6. Paris: Hermann.</w:t>
      </w:r>
    </w:p>
    <w:p w14:paraId="2714243E" w14:textId="6E527394" w:rsidR="0072298C" w:rsidRPr="002B691A" w:rsidRDefault="008365F9" w:rsidP="008F7669">
      <w:pPr>
        <w:pStyle w:val="Bibliografie1"/>
        <w:spacing w:line="480" w:lineRule="auto"/>
        <w:rPr>
          <w:rFonts w:cs="Times New Roman"/>
        </w:rPr>
      </w:pPr>
      <w:r w:rsidRPr="002B691A">
        <w:rPr>
          <w:rFonts w:cs="Times New Roman"/>
        </w:rPr>
        <w:t xml:space="preserve">———. </w:t>
      </w:r>
      <w:r w:rsidR="0072298C" w:rsidRPr="002B691A">
        <w:rPr>
          <w:rFonts w:cs="Times New Roman"/>
        </w:rPr>
        <w:t>193</w:t>
      </w:r>
      <w:r w:rsidR="00096E08" w:rsidRPr="002B691A">
        <w:rPr>
          <w:rFonts w:cs="Times New Roman"/>
        </w:rPr>
        <w:t>7</w:t>
      </w:r>
      <w:r w:rsidR="0072298C" w:rsidRPr="002B691A">
        <w:rPr>
          <w:rFonts w:cs="Times New Roman"/>
        </w:rPr>
        <w:t xml:space="preserve">. </w:t>
      </w:r>
      <w:proofErr w:type="spellStart"/>
      <w:r w:rsidR="0072298C" w:rsidRPr="002B691A">
        <w:rPr>
          <w:rFonts w:cs="Times New Roman"/>
          <w:i/>
        </w:rPr>
        <w:t>Peut</w:t>
      </w:r>
      <w:proofErr w:type="spellEnd"/>
      <w:r w:rsidR="0072298C" w:rsidRPr="002B691A">
        <w:rPr>
          <w:rFonts w:cs="Times New Roman"/>
          <w:i/>
        </w:rPr>
        <w:t xml:space="preserve">-on savoir la </w:t>
      </w:r>
      <w:proofErr w:type="spellStart"/>
      <w:r w:rsidR="0072298C" w:rsidRPr="002B691A">
        <w:rPr>
          <w:rFonts w:cs="Times New Roman"/>
          <w:i/>
        </w:rPr>
        <w:t>vérité</w:t>
      </w:r>
      <w:proofErr w:type="spellEnd"/>
      <w:r w:rsidR="0072298C" w:rsidRPr="002B691A">
        <w:rPr>
          <w:rFonts w:cs="Times New Roman"/>
          <w:i/>
        </w:rPr>
        <w:t xml:space="preserve"> sur </w:t>
      </w:r>
      <w:proofErr w:type="spellStart"/>
      <w:r w:rsidR="0072298C" w:rsidRPr="002B691A">
        <w:rPr>
          <w:rFonts w:cs="Times New Roman"/>
          <w:i/>
        </w:rPr>
        <w:t>l’expérience</w:t>
      </w:r>
      <w:proofErr w:type="spellEnd"/>
      <w:r w:rsidR="0072298C" w:rsidRPr="002B691A">
        <w:rPr>
          <w:rFonts w:cs="Times New Roman"/>
          <w:i/>
        </w:rPr>
        <w:t xml:space="preserve"> </w:t>
      </w:r>
      <w:proofErr w:type="spellStart"/>
      <w:r w:rsidR="0072298C" w:rsidRPr="002B691A">
        <w:rPr>
          <w:rFonts w:cs="Times New Roman"/>
          <w:i/>
        </w:rPr>
        <w:t>soviétique</w:t>
      </w:r>
      <w:proofErr w:type="spellEnd"/>
      <w:r w:rsidR="0072298C" w:rsidRPr="002B691A">
        <w:rPr>
          <w:rFonts w:cs="Times New Roman"/>
          <w:i/>
        </w:rPr>
        <w:t>?</w:t>
      </w:r>
      <w:r w:rsidR="0072298C" w:rsidRPr="002B691A">
        <w:rPr>
          <w:rFonts w:cs="Times New Roman"/>
        </w:rPr>
        <w:t xml:space="preserve"> </w:t>
      </w:r>
      <w:proofErr w:type="spellStart"/>
      <w:r w:rsidR="0072298C" w:rsidRPr="002B691A">
        <w:rPr>
          <w:rFonts w:cs="Times New Roman"/>
        </w:rPr>
        <w:t>Besançon</w:t>
      </w:r>
      <w:proofErr w:type="spellEnd"/>
      <w:r w:rsidR="0072298C" w:rsidRPr="002B691A">
        <w:rPr>
          <w:rFonts w:cs="Times New Roman"/>
        </w:rPr>
        <w:t xml:space="preserve">: </w:t>
      </w:r>
      <w:proofErr w:type="spellStart"/>
      <w:r w:rsidR="0072298C" w:rsidRPr="002B691A">
        <w:rPr>
          <w:rFonts w:cs="Times New Roman"/>
        </w:rPr>
        <w:t>Librairie</w:t>
      </w:r>
      <w:proofErr w:type="spellEnd"/>
      <w:r w:rsidR="0072298C" w:rsidRPr="002B691A">
        <w:rPr>
          <w:rFonts w:cs="Times New Roman"/>
        </w:rPr>
        <w:t xml:space="preserve"> </w:t>
      </w:r>
      <w:proofErr w:type="spellStart"/>
      <w:r w:rsidR="0072298C" w:rsidRPr="002B691A">
        <w:rPr>
          <w:rFonts w:cs="Times New Roman"/>
        </w:rPr>
        <w:t>Cha</w:t>
      </w:r>
      <w:r w:rsidR="0072298C" w:rsidRPr="002B691A">
        <w:rPr>
          <w:rFonts w:ascii="Cambria Math" w:hAnsi="Cambria Math" w:cs="Cambria Math"/>
        </w:rPr>
        <w:t>ﬀ</w:t>
      </w:r>
      <w:r w:rsidR="0072298C" w:rsidRPr="002B691A">
        <w:rPr>
          <w:rFonts w:cs="Times New Roman"/>
        </w:rPr>
        <w:t>anjon</w:t>
      </w:r>
      <w:proofErr w:type="spellEnd"/>
      <w:r w:rsidR="0072298C" w:rsidRPr="002B691A">
        <w:rPr>
          <w:rFonts w:cs="Times New Roman"/>
        </w:rPr>
        <w:t>.</w:t>
      </w:r>
    </w:p>
    <w:p w14:paraId="4ABF246E" w14:textId="7D6424A1" w:rsidR="0072298C" w:rsidRPr="002B691A" w:rsidRDefault="008365F9" w:rsidP="008F7669">
      <w:pPr>
        <w:pStyle w:val="Bibliografie1"/>
        <w:spacing w:line="480" w:lineRule="auto"/>
        <w:rPr>
          <w:rFonts w:cs="Times New Roman"/>
        </w:rPr>
      </w:pPr>
      <w:r w:rsidRPr="002B691A">
        <w:rPr>
          <w:rFonts w:cs="Times New Roman"/>
        </w:rPr>
        <w:t xml:space="preserve">———. </w:t>
      </w:r>
      <w:r w:rsidR="0072298C" w:rsidRPr="002B691A">
        <w:rPr>
          <w:rFonts w:cs="Times New Roman"/>
        </w:rPr>
        <w:t xml:space="preserve">1937/1938. </w:t>
      </w:r>
      <w:r w:rsidR="008E1827" w:rsidRPr="002B691A">
        <w:rPr>
          <w:rFonts w:cs="Times New Roman"/>
        </w:rPr>
        <w:t>“</w:t>
      </w:r>
      <w:r w:rsidR="0072298C" w:rsidRPr="002B691A">
        <w:rPr>
          <w:rFonts w:cs="Times New Roman"/>
        </w:rPr>
        <w:t xml:space="preserve">Le </w:t>
      </w:r>
      <w:proofErr w:type="spellStart"/>
      <w:r w:rsidR="0072298C" w:rsidRPr="002B691A">
        <w:rPr>
          <w:rFonts w:cs="Times New Roman"/>
        </w:rPr>
        <w:t>langage</w:t>
      </w:r>
      <w:proofErr w:type="spellEnd"/>
      <w:r w:rsidR="0072298C" w:rsidRPr="002B691A">
        <w:rPr>
          <w:rFonts w:cs="Times New Roman"/>
        </w:rPr>
        <w:t xml:space="preserve"> de la physique </w:t>
      </w:r>
      <w:proofErr w:type="spellStart"/>
      <w:r w:rsidR="0072298C" w:rsidRPr="002B691A">
        <w:rPr>
          <w:rFonts w:cs="Times New Roman"/>
        </w:rPr>
        <w:t>est</w:t>
      </w:r>
      <w:proofErr w:type="spellEnd"/>
      <w:r w:rsidR="0072298C" w:rsidRPr="002B691A">
        <w:rPr>
          <w:rFonts w:cs="Times New Roman"/>
        </w:rPr>
        <w:t xml:space="preserve">-il </w:t>
      </w:r>
      <w:proofErr w:type="spellStart"/>
      <w:r w:rsidR="0072298C" w:rsidRPr="002B691A">
        <w:rPr>
          <w:rFonts w:cs="Times New Roman"/>
        </w:rPr>
        <w:t>universel</w:t>
      </w:r>
      <w:proofErr w:type="spellEnd"/>
      <w:r w:rsidR="0072298C" w:rsidRPr="002B691A">
        <w:rPr>
          <w:rFonts w:cs="Times New Roman"/>
        </w:rPr>
        <w:t xml:space="preserve"> et </w:t>
      </w:r>
      <w:proofErr w:type="spellStart"/>
      <w:r w:rsidR="0072298C" w:rsidRPr="002B691A">
        <w:rPr>
          <w:rFonts w:cs="Times New Roman"/>
        </w:rPr>
        <w:t>autonome</w:t>
      </w:r>
      <w:proofErr w:type="spellEnd"/>
      <w:r w:rsidR="0072298C" w:rsidRPr="002B691A">
        <w:rPr>
          <w:rFonts w:cs="Times New Roman"/>
        </w:rPr>
        <w:t>?</w:t>
      </w:r>
      <w:r w:rsidR="008E1827" w:rsidRPr="002B691A">
        <w:rPr>
          <w:rFonts w:cs="Times New Roman"/>
        </w:rPr>
        <w:t>”</w:t>
      </w:r>
      <w:r w:rsidR="0072298C" w:rsidRPr="002B691A">
        <w:rPr>
          <w:rFonts w:cs="Times New Roman"/>
        </w:rPr>
        <w:t xml:space="preserve"> </w:t>
      </w:r>
      <w:proofErr w:type="spellStart"/>
      <w:r w:rsidR="0072298C" w:rsidRPr="002B691A">
        <w:rPr>
          <w:rFonts w:cs="Times New Roman"/>
          <w:i/>
        </w:rPr>
        <w:t>Erkenntnis</w:t>
      </w:r>
      <w:proofErr w:type="spellEnd"/>
      <w:r w:rsidR="0072298C" w:rsidRPr="002B691A">
        <w:rPr>
          <w:rFonts w:cs="Times New Roman"/>
          <w:i/>
        </w:rPr>
        <w:t xml:space="preserve"> 7</w:t>
      </w:r>
      <w:r w:rsidR="0072298C" w:rsidRPr="002B691A">
        <w:rPr>
          <w:rFonts w:cs="Times New Roman"/>
        </w:rPr>
        <w:t xml:space="preserve">, 189–194. </w:t>
      </w:r>
    </w:p>
    <w:p w14:paraId="21E57BDC" w14:textId="7DA9AFD2" w:rsidR="0072298C" w:rsidRPr="002B691A" w:rsidRDefault="008365F9" w:rsidP="008F7669">
      <w:pPr>
        <w:pStyle w:val="Bibliografie1"/>
        <w:spacing w:line="480" w:lineRule="auto"/>
        <w:rPr>
          <w:rFonts w:cs="Times New Roman"/>
        </w:rPr>
      </w:pPr>
      <w:r w:rsidRPr="002B691A">
        <w:rPr>
          <w:rFonts w:cs="Times New Roman"/>
        </w:rPr>
        <w:t xml:space="preserve">———. </w:t>
      </w:r>
      <w:r w:rsidR="0072298C" w:rsidRPr="002B691A">
        <w:rPr>
          <w:rFonts w:cs="Times New Roman"/>
        </w:rPr>
        <w:t xml:space="preserve">1938. </w:t>
      </w:r>
      <w:r w:rsidR="0072298C" w:rsidRPr="002B691A">
        <w:rPr>
          <w:rFonts w:cs="Times New Roman"/>
          <w:i/>
        </w:rPr>
        <w:t xml:space="preserve">Les mystiques </w:t>
      </w:r>
      <w:proofErr w:type="spellStart"/>
      <w:r w:rsidR="0072298C" w:rsidRPr="002B691A">
        <w:rPr>
          <w:rFonts w:cs="Times New Roman"/>
          <w:i/>
        </w:rPr>
        <w:t>économiques</w:t>
      </w:r>
      <w:proofErr w:type="spellEnd"/>
      <w:r w:rsidR="0072298C" w:rsidRPr="002B691A">
        <w:rPr>
          <w:rFonts w:cs="Times New Roman"/>
          <w:i/>
        </w:rPr>
        <w:t xml:space="preserve">. Comment </w:t>
      </w:r>
      <w:proofErr w:type="spellStart"/>
      <w:r w:rsidR="0072298C" w:rsidRPr="002B691A">
        <w:rPr>
          <w:rFonts w:cs="Times New Roman"/>
          <w:i/>
        </w:rPr>
        <w:t>l’on</w:t>
      </w:r>
      <w:proofErr w:type="spellEnd"/>
      <w:r w:rsidR="0072298C" w:rsidRPr="002B691A">
        <w:rPr>
          <w:rFonts w:cs="Times New Roman"/>
          <w:i/>
        </w:rPr>
        <w:t xml:space="preserve"> passe des </w:t>
      </w:r>
      <w:proofErr w:type="spellStart"/>
      <w:r w:rsidR="0072298C" w:rsidRPr="002B691A">
        <w:rPr>
          <w:rFonts w:cs="Times New Roman"/>
          <w:i/>
        </w:rPr>
        <w:t>démocraties</w:t>
      </w:r>
      <w:proofErr w:type="spellEnd"/>
      <w:r w:rsidR="0072298C" w:rsidRPr="002B691A">
        <w:rPr>
          <w:rFonts w:cs="Times New Roman"/>
          <w:i/>
        </w:rPr>
        <w:t xml:space="preserve"> </w:t>
      </w:r>
      <w:proofErr w:type="spellStart"/>
      <w:r w:rsidR="0072298C" w:rsidRPr="002B691A">
        <w:rPr>
          <w:rFonts w:cs="Times New Roman"/>
          <w:i/>
        </w:rPr>
        <w:t>libérales</w:t>
      </w:r>
      <w:proofErr w:type="spellEnd"/>
      <w:r w:rsidR="0072298C" w:rsidRPr="002B691A">
        <w:rPr>
          <w:rFonts w:cs="Times New Roman"/>
          <w:i/>
        </w:rPr>
        <w:t xml:space="preserve"> aux </w:t>
      </w:r>
      <w:proofErr w:type="spellStart"/>
      <w:r w:rsidR="0072298C" w:rsidRPr="002B691A">
        <w:rPr>
          <w:rFonts w:cs="Times New Roman"/>
          <w:i/>
        </w:rPr>
        <w:t>états</w:t>
      </w:r>
      <w:proofErr w:type="spellEnd"/>
      <w:r w:rsidR="0072298C" w:rsidRPr="002B691A">
        <w:rPr>
          <w:rFonts w:cs="Times New Roman"/>
          <w:i/>
        </w:rPr>
        <w:t xml:space="preserve"> </w:t>
      </w:r>
      <w:proofErr w:type="spellStart"/>
      <w:r w:rsidR="0072298C" w:rsidRPr="002B691A">
        <w:rPr>
          <w:rFonts w:cs="Times New Roman"/>
          <w:i/>
        </w:rPr>
        <w:t>totalitaires</w:t>
      </w:r>
      <w:proofErr w:type="spellEnd"/>
      <w:r w:rsidR="0072298C" w:rsidRPr="002B691A">
        <w:rPr>
          <w:rFonts w:cs="Times New Roman"/>
        </w:rPr>
        <w:t xml:space="preserve">. Paris: Éditions de </w:t>
      </w:r>
      <w:proofErr w:type="spellStart"/>
      <w:r w:rsidR="0072298C" w:rsidRPr="002B691A">
        <w:rPr>
          <w:rFonts w:cs="Times New Roman"/>
        </w:rPr>
        <w:t>Médicis</w:t>
      </w:r>
      <w:proofErr w:type="spellEnd"/>
      <w:r w:rsidR="0072298C" w:rsidRPr="002B691A">
        <w:rPr>
          <w:rFonts w:cs="Times New Roman"/>
        </w:rPr>
        <w:t>.</w:t>
      </w:r>
    </w:p>
    <w:p w14:paraId="7BCD6FF9" w14:textId="6F8874A9" w:rsidR="0072298C" w:rsidRPr="002B691A" w:rsidRDefault="008365F9" w:rsidP="008F7669">
      <w:pPr>
        <w:pStyle w:val="Bibliografie1"/>
        <w:spacing w:line="480" w:lineRule="auto"/>
        <w:rPr>
          <w:rFonts w:cs="Times New Roman"/>
        </w:rPr>
      </w:pPr>
      <w:r w:rsidRPr="002B691A">
        <w:rPr>
          <w:rFonts w:cs="Times New Roman"/>
        </w:rPr>
        <w:lastRenderedPageBreak/>
        <w:t xml:space="preserve">———. </w:t>
      </w:r>
      <w:r w:rsidR="0072298C" w:rsidRPr="002B691A">
        <w:rPr>
          <w:rFonts w:cs="Times New Roman"/>
        </w:rPr>
        <w:t xml:space="preserve">1939 [2017]. Address by Professor Louis Rougier, 96-102. </w:t>
      </w:r>
      <w:r w:rsidR="008E1827" w:rsidRPr="002B691A">
        <w:rPr>
          <w:rFonts w:cs="Times New Roman"/>
        </w:rPr>
        <w:t xml:space="preserve">In </w:t>
      </w:r>
      <w:proofErr w:type="gramStart"/>
      <w:r w:rsidR="0072298C" w:rsidRPr="002B691A">
        <w:rPr>
          <w:rFonts w:cs="Times New Roman"/>
          <w:i/>
        </w:rPr>
        <w:t>The</w:t>
      </w:r>
      <w:proofErr w:type="gramEnd"/>
      <w:r w:rsidR="0072298C" w:rsidRPr="002B691A">
        <w:rPr>
          <w:rFonts w:cs="Times New Roman"/>
          <w:i/>
        </w:rPr>
        <w:t xml:space="preserve"> Walter Lippmann Colloquium: The Birth of Neo-Liberalism</w:t>
      </w:r>
      <w:r w:rsidR="008E1827" w:rsidRPr="002B691A">
        <w:rPr>
          <w:rFonts w:cs="Times New Roman"/>
        </w:rPr>
        <w:t>, ed.</w:t>
      </w:r>
      <w:r w:rsidR="008F7669" w:rsidRPr="002B691A">
        <w:rPr>
          <w:rFonts w:cs="Times New Roman"/>
        </w:rPr>
        <w:t xml:space="preserve"> Jurgen</w:t>
      </w:r>
      <w:r w:rsidR="008E1827" w:rsidRPr="002B691A">
        <w:rPr>
          <w:rFonts w:cs="Times New Roman"/>
          <w:b/>
          <w:bCs/>
        </w:rPr>
        <w:t xml:space="preserve"> </w:t>
      </w:r>
      <w:proofErr w:type="spellStart"/>
      <w:r w:rsidR="008E1827" w:rsidRPr="002B691A">
        <w:rPr>
          <w:rFonts w:cs="Times New Roman"/>
        </w:rPr>
        <w:t>Reinhoudt</w:t>
      </w:r>
      <w:proofErr w:type="spellEnd"/>
      <w:r w:rsidR="008E1827" w:rsidRPr="002B691A">
        <w:rPr>
          <w:rFonts w:cs="Times New Roman"/>
        </w:rPr>
        <w:t>, and</w:t>
      </w:r>
      <w:r w:rsidR="008F7669" w:rsidRPr="002B691A">
        <w:rPr>
          <w:rFonts w:cs="Times New Roman"/>
        </w:rPr>
        <w:t xml:space="preserve"> Serge </w:t>
      </w:r>
      <w:proofErr w:type="spellStart"/>
      <w:r w:rsidR="008E1827" w:rsidRPr="002B691A">
        <w:rPr>
          <w:rFonts w:cs="Times New Roman"/>
        </w:rPr>
        <w:t>Audier</w:t>
      </w:r>
      <w:proofErr w:type="spellEnd"/>
      <w:r w:rsidR="008E1827" w:rsidRPr="002B691A">
        <w:rPr>
          <w:rFonts w:cs="Times New Roman"/>
        </w:rPr>
        <w:t xml:space="preserve">, </w:t>
      </w:r>
      <w:r w:rsidR="0072298C" w:rsidRPr="002B691A">
        <w:rPr>
          <w:rFonts w:cs="Times New Roman"/>
        </w:rPr>
        <w:t>Cham: Palgrave Macmillan US.</w:t>
      </w:r>
    </w:p>
    <w:p w14:paraId="134DA77C" w14:textId="1CAF4CEC" w:rsidR="0072298C" w:rsidRPr="002B691A" w:rsidRDefault="008365F9" w:rsidP="008F7669">
      <w:pPr>
        <w:pStyle w:val="Bibliografie1"/>
        <w:spacing w:line="480" w:lineRule="auto"/>
        <w:rPr>
          <w:rFonts w:cs="Times New Roman"/>
        </w:rPr>
      </w:pPr>
      <w:r w:rsidRPr="002B691A">
        <w:rPr>
          <w:rFonts w:cs="Times New Roman"/>
        </w:rPr>
        <w:t xml:space="preserve">———. </w:t>
      </w:r>
      <w:r w:rsidR="0072298C" w:rsidRPr="002B691A">
        <w:rPr>
          <w:rFonts w:cs="Times New Roman"/>
        </w:rPr>
        <w:t xml:space="preserve">1947. </w:t>
      </w:r>
      <w:r w:rsidR="0072298C" w:rsidRPr="002B691A">
        <w:rPr>
          <w:rFonts w:cs="Times New Roman"/>
          <w:i/>
        </w:rPr>
        <w:t xml:space="preserve">La </w:t>
      </w:r>
      <w:proofErr w:type="spellStart"/>
      <w:r w:rsidR="0072298C" w:rsidRPr="002B691A">
        <w:rPr>
          <w:rFonts w:cs="Times New Roman"/>
          <w:i/>
        </w:rPr>
        <w:t>défaite</w:t>
      </w:r>
      <w:proofErr w:type="spellEnd"/>
      <w:r w:rsidR="0072298C" w:rsidRPr="002B691A">
        <w:rPr>
          <w:rFonts w:cs="Times New Roman"/>
          <w:i/>
        </w:rPr>
        <w:t xml:space="preserve"> des </w:t>
      </w:r>
      <w:proofErr w:type="spellStart"/>
      <w:r w:rsidR="0072298C" w:rsidRPr="002B691A">
        <w:rPr>
          <w:rFonts w:cs="Times New Roman"/>
          <w:i/>
        </w:rPr>
        <w:t>vainqueurs</w:t>
      </w:r>
      <w:proofErr w:type="spellEnd"/>
      <w:r w:rsidR="0072298C" w:rsidRPr="002B691A">
        <w:rPr>
          <w:rFonts w:cs="Times New Roman"/>
        </w:rPr>
        <w:t xml:space="preserve">. </w:t>
      </w:r>
      <w:proofErr w:type="spellStart"/>
      <w:r w:rsidR="0072298C" w:rsidRPr="002B691A">
        <w:rPr>
          <w:rFonts w:cs="Times New Roman"/>
        </w:rPr>
        <w:t>Bruxelles</w:t>
      </w:r>
      <w:proofErr w:type="spellEnd"/>
      <w:r w:rsidR="0072298C" w:rsidRPr="002B691A">
        <w:rPr>
          <w:rFonts w:cs="Times New Roman"/>
        </w:rPr>
        <w:t>: La diffusion du livre.</w:t>
      </w:r>
    </w:p>
    <w:p w14:paraId="251EF59F" w14:textId="71CB0891" w:rsidR="0072298C" w:rsidRPr="002B691A" w:rsidRDefault="008365F9" w:rsidP="008F7669">
      <w:pPr>
        <w:pStyle w:val="Bibliografie1"/>
        <w:spacing w:line="480" w:lineRule="auto"/>
        <w:rPr>
          <w:rFonts w:cs="Times New Roman"/>
        </w:rPr>
      </w:pPr>
      <w:r w:rsidRPr="002B691A">
        <w:rPr>
          <w:rFonts w:cs="Times New Roman"/>
        </w:rPr>
        <w:t xml:space="preserve">———. </w:t>
      </w:r>
      <w:r w:rsidR="0072298C" w:rsidRPr="002B691A">
        <w:rPr>
          <w:rFonts w:cs="Times New Roman"/>
        </w:rPr>
        <w:t xml:space="preserve">1955. </w:t>
      </w:r>
      <w:proofErr w:type="spellStart"/>
      <w:r w:rsidR="0072298C" w:rsidRPr="002B691A">
        <w:rPr>
          <w:rFonts w:cs="Times New Roman"/>
          <w:i/>
        </w:rPr>
        <w:t>Traité</w:t>
      </w:r>
      <w:proofErr w:type="spellEnd"/>
      <w:r w:rsidR="0072298C" w:rsidRPr="002B691A">
        <w:rPr>
          <w:rFonts w:cs="Times New Roman"/>
          <w:i/>
        </w:rPr>
        <w:t xml:space="preserve"> de la </w:t>
      </w:r>
      <w:proofErr w:type="spellStart"/>
      <w:r w:rsidR="0072298C" w:rsidRPr="002B691A">
        <w:rPr>
          <w:rFonts w:cs="Times New Roman"/>
          <w:i/>
        </w:rPr>
        <w:t>connaissance</w:t>
      </w:r>
      <w:proofErr w:type="spellEnd"/>
      <w:r w:rsidR="0072298C" w:rsidRPr="002B691A">
        <w:rPr>
          <w:rFonts w:cs="Times New Roman"/>
        </w:rPr>
        <w:t>. Paris: Gauthier-Villars.</w:t>
      </w:r>
    </w:p>
    <w:p w14:paraId="2FC1A9BB" w14:textId="4BBD0EF9" w:rsidR="0072298C" w:rsidRPr="002B691A" w:rsidRDefault="008365F9" w:rsidP="008F7669">
      <w:pPr>
        <w:pStyle w:val="Bibliografie1"/>
        <w:spacing w:line="480" w:lineRule="auto"/>
        <w:rPr>
          <w:rFonts w:cs="Times New Roman"/>
        </w:rPr>
      </w:pPr>
      <w:r w:rsidRPr="002B691A">
        <w:rPr>
          <w:rFonts w:cs="Times New Roman"/>
        </w:rPr>
        <w:t xml:space="preserve">———. </w:t>
      </w:r>
      <w:r w:rsidR="0072298C" w:rsidRPr="002B691A">
        <w:rPr>
          <w:rFonts w:cs="Times New Roman"/>
        </w:rPr>
        <w:t xml:space="preserve">1960. </w:t>
      </w:r>
      <w:r w:rsidR="0072298C" w:rsidRPr="002B691A">
        <w:rPr>
          <w:rFonts w:cs="Times New Roman"/>
          <w:i/>
        </w:rPr>
        <w:t xml:space="preserve">La </w:t>
      </w:r>
      <w:proofErr w:type="spellStart"/>
      <w:r w:rsidR="0072298C" w:rsidRPr="002B691A">
        <w:rPr>
          <w:rFonts w:cs="Times New Roman"/>
          <w:i/>
        </w:rPr>
        <w:t>métaphysique</w:t>
      </w:r>
      <w:proofErr w:type="spellEnd"/>
      <w:r w:rsidR="0072298C" w:rsidRPr="002B691A">
        <w:rPr>
          <w:rFonts w:cs="Times New Roman"/>
          <w:i/>
        </w:rPr>
        <w:t xml:space="preserve"> et le </w:t>
      </w:r>
      <w:proofErr w:type="spellStart"/>
      <w:r w:rsidR="0072298C" w:rsidRPr="002B691A">
        <w:rPr>
          <w:rFonts w:cs="Times New Roman"/>
          <w:i/>
        </w:rPr>
        <w:t>langage</w:t>
      </w:r>
      <w:proofErr w:type="spellEnd"/>
      <w:r w:rsidR="0072298C" w:rsidRPr="002B691A">
        <w:rPr>
          <w:rFonts w:cs="Times New Roman"/>
        </w:rPr>
        <w:t>. Paris: Flammarion.</w:t>
      </w:r>
    </w:p>
    <w:p w14:paraId="3CE82688" w14:textId="5BFFF0FB" w:rsidR="0072298C" w:rsidRPr="002B691A" w:rsidRDefault="008365F9" w:rsidP="008F7669">
      <w:pPr>
        <w:pStyle w:val="Bibliografie1"/>
        <w:spacing w:line="480" w:lineRule="auto"/>
        <w:rPr>
          <w:rFonts w:cs="Times New Roman"/>
        </w:rPr>
      </w:pPr>
      <w:r w:rsidRPr="002B691A">
        <w:rPr>
          <w:rFonts w:cs="Times New Roman"/>
        </w:rPr>
        <w:t xml:space="preserve">———. </w:t>
      </w:r>
      <w:r w:rsidR="0072298C" w:rsidRPr="002B691A">
        <w:rPr>
          <w:rFonts w:cs="Times New Roman"/>
        </w:rPr>
        <w:t xml:space="preserve">1963. </w:t>
      </w:r>
      <w:r w:rsidR="00304E97" w:rsidRPr="002B691A">
        <w:rPr>
          <w:rFonts w:cs="Times New Roman"/>
        </w:rPr>
        <w:t>“</w:t>
      </w:r>
      <w:proofErr w:type="spellStart"/>
      <w:r w:rsidR="0072298C" w:rsidRPr="002B691A">
        <w:rPr>
          <w:rFonts w:cs="Times New Roman"/>
        </w:rPr>
        <w:t>Itinéraire</w:t>
      </w:r>
      <w:proofErr w:type="spellEnd"/>
      <w:r w:rsidR="0072298C" w:rsidRPr="002B691A">
        <w:rPr>
          <w:rFonts w:cs="Times New Roman"/>
        </w:rPr>
        <w:t xml:space="preserve"> </w:t>
      </w:r>
      <w:proofErr w:type="spellStart"/>
      <w:r w:rsidR="0072298C" w:rsidRPr="002B691A">
        <w:rPr>
          <w:rFonts w:cs="Times New Roman"/>
        </w:rPr>
        <w:t>philosophique</w:t>
      </w:r>
      <w:proofErr w:type="spellEnd"/>
      <w:r w:rsidR="004F5ECC" w:rsidRPr="002B691A">
        <w:rPr>
          <w:rFonts w:cs="Times New Roman"/>
        </w:rPr>
        <w:t>,</w:t>
      </w:r>
      <w:r w:rsidR="00304E97" w:rsidRPr="002B691A">
        <w:rPr>
          <w:rFonts w:cs="Times New Roman"/>
        </w:rPr>
        <w:t>”</w:t>
      </w:r>
      <w:r w:rsidR="004F5ECC" w:rsidRPr="002B691A">
        <w:rPr>
          <w:rFonts w:cs="Times New Roman"/>
        </w:rPr>
        <w:t xml:space="preserve"> 117-128.</w:t>
      </w:r>
      <w:r w:rsidR="0072298C" w:rsidRPr="002B691A">
        <w:rPr>
          <w:rFonts w:cs="Times New Roman"/>
        </w:rPr>
        <w:t xml:space="preserve"> In </w:t>
      </w:r>
      <w:r w:rsidR="00304E97" w:rsidRPr="002B691A">
        <w:rPr>
          <w:rFonts w:cs="Times New Roman"/>
          <w:i/>
        </w:rPr>
        <w:t xml:space="preserve">Les philosophes </w:t>
      </w:r>
      <w:proofErr w:type="spellStart"/>
      <w:r w:rsidR="00304E97" w:rsidRPr="002B691A">
        <w:rPr>
          <w:rFonts w:cs="Times New Roman"/>
          <w:i/>
        </w:rPr>
        <w:t>français</w:t>
      </w:r>
      <w:proofErr w:type="spellEnd"/>
      <w:r w:rsidR="00304E97" w:rsidRPr="002B691A">
        <w:rPr>
          <w:rFonts w:cs="Times New Roman"/>
          <w:i/>
        </w:rPr>
        <w:t xml:space="preserve"> </w:t>
      </w:r>
      <w:proofErr w:type="spellStart"/>
      <w:r w:rsidR="00304E97" w:rsidRPr="002B691A">
        <w:rPr>
          <w:rFonts w:cs="Times New Roman"/>
          <w:i/>
        </w:rPr>
        <w:t>d'aujourd'hui</w:t>
      </w:r>
      <w:proofErr w:type="spellEnd"/>
      <w:r w:rsidR="00304E97" w:rsidRPr="002B691A">
        <w:rPr>
          <w:rFonts w:cs="Times New Roman"/>
          <w:i/>
        </w:rPr>
        <w:t xml:space="preserve"> par </w:t>
      </w:r>
      <w:proofErr w:type="spellStart"/>
      <w:r w:rsidR="00304E97" w:rsidRPr="002B691A">
        <w:rPr>
          <w:rFonts w:cs="Times New Roman"/>
          <w:i/>
        </w:rPr>
        <w:t>eux-mêmes</w:t>
      </w:r>
      <w:proofErr w:type="spellEnd"/>
      <w:r w:rsidR="00304E97" w:rsidRPr="002B691A">
        <w:rPr>
          <w:rFonts w:cs="Times New Roman"/>
          <w:i/>
        </w:rPr>
        <w:t xml:space="preserve">: </w:t>
      </w:r>
      <w:proofErr w:type="spellStart"/>
      <w:r w:rsidR="00304E97" w:rsidRPr="002B691A">
        <w:rPr>
          <w:rFonts w:cs="Times New Roman"/>
          <w:i/>
        </w:rPr>
        <w:t>Autobiographie</w:t>
      </w:r>
      <w:proofErr w:type="spellEnd"/>
      <w:r w:rsidR="00304E97" w:rsidRPr="002B691A">
        <w:rPr>
          <w:rFonts w:cs="Times New Roman"/>
          <w:i/>
        </w:rPr>
        <w:t xml:space="preserve"> de la </w:t>
      </w:r>
      <w:proofErr w:type="spellStart"/>
      <w:r w:rsidR="00304E97" w:rsidRPr="002B691A">
        <w:rPr>
          <w:rFonts w:cs="Times New Roman"/>
          <w:i/>
        </w:rPr>
        <w:t>philosophie</w:t>
      </w:r>
      <w:proofErr w:type="spellEnd"/>
      <w:r w:rsidR="00304E97" w:rsidRPr="002B691A">
        <w:rPr>
          <w:rFonts w:cs="Times New Roman"/>
          <w:i/>
        </w:rPr>
        <w:t xml:space="preserve"> </w:t>
      </w:r>
      <w:proofErr w:type="spellStart"/>
      <w:r w:rsidR="00304E97" w:rsidRPr="002B691A">
        <w:rPr>
          <w:rFonts w:cs="Times New Roman"/>
          <w:i/>
        </w:rPr>
        <w:t>française</w:t>
      </w:r>
      <w:proofErr w:type="spellEnd"/>
      <w:r w:rsidR="00304E97" w:rsidRPr="002B691A">
        <w:rPr>
          <w:rFonts w:cs="Times New Roman"/>
          <w:i/>
        </w:rPr>
        <w:t xml:space="preserve"> </w:t>
      </w:r>
      <w:proofErr w:type="spellStart"/>
      <w:r w:rsidR="00304E97" w:rsidRPr="002B691A">
        <w:rPr>
          <w:rFonts w:cs="Times New Roman"/>
          <w:i/>
        </w:rPr>
        <w:t>contemporaine</w:t>
      </w:r>
      <w:proofErr w:type="spellEnd"/>
      <w:r w:rsidR="00304E97" w:rsidRPr="002B691A">
        <w:rPr>
          <w:rFonts w:cs="Times New Roman"/>
        </w:rPr>
        <w:t xml:space="preserve">, ed. Gérard </w:t>
      </w:r>
      <w:proofErr w:type="spellStart"/>
      <w:r w:rsidR="0072298C" w:rsidRPr="002B691A">
        <w:rPr>
          <w:rFonts w:cs="Times New Roman"/>
        </w:rPr>
        <w:t>Deledalle</w:t>
      </w:r>
      <w:proofErr w:type="spellEnd"/>
      <w:r w:rsidR="0072298C" w:rsidRPr="002B691A">
        <w:rPr>
          <w:rFonts w:cs="Times New Roman"/>
        </w:rPr>
        <w:t xml:space="preserve">, </w:t>
      </w:r>
      <w:r w:rsidR="00304E97" w:rsidRPr="002B691A">
        <w:rPr>
          <w:rFonts w:cs="Times New Roman"/>
        </w:rPr>
        <w:t xml:space="preserve">and Denis </w:t>
      </w:r>
      <w:r w:rsidR="0072298C" w:rsidRPr="002B691A">
        <w:rPr>
          <w:rFonts w:cs="Times New Roman"/>
        </w:rPr>
        <w:t>Huisman</w:t>
      </w:r>
      <w:r w:rsidR="00304E97" w:rsidRPr="002B691A">
        <w:rPr>
          <w:rFonts w:cs="Times New Roman"/>
        </w:rPr>
        <w:t xml:space="preserve">. </w:t>
      </w:r>
      <w:r w:rsidR="0072298C" w:rsidRPr="002B691A">
        <w:rPr>
          <w:rFonts w:cs="Times New Roman"/>
        </w:rPr>
        <w:t>Paris: CDU-SEDES.</w:t>
      </w:r>
    </w:p>
    <w:p w14:paraId="4C5FD6C9" w14:textId="3AC6A759" w:rsidR="00CD341B" w:rsidRPr="002B691A" w:rsidRDefault="00CD341B" w:rsidP="008F7669">
      <w:pPr>
        <w:pStyle w:val="Bibliografie1"/>
        <w:spacing w:line="480" w:lineRule="auto"/>
        <w:rPr>
          <w:rFonts w:cs="Times New Roman"/>
        </w:rPr>
      </w:pPr>
      <w:r w:rsidRPr="002B691A">
        <w:rPr>
          <w:rFonts w:cs="Times New Roman"/>
        </w:rPr>
        <w:t xml:space="preserve">———.  1979. </w:t>
      </w:r>
      <w:r w:rsidRPr="002B691A">
        <w:rPr>
          <w:rFonts w:cs="Times New Roman"/>
          <w:i/>
        </w:rPr>
        <w:t xml:space="preserve">Du </w:t>
      </w:r>
      <w:proofErr w:type="spellStart"/>
      <w:r w:rsidRPr="002B691A">
        <w:rPr>
          <w:rFonts w:cs="Times New Roman"/>
          <w:i/>
        </w:rPr>
        <w:t>paradis</w:t>
      </w:r>
      <w:proofErr w:type="spellEnd"/>
      <w:r w:rsidRPr="002B691A">
        <w:rPr>
          <w:rFonts w:cs="Times New Roman"/>
          <w:i/>
        </w:rPr>
        <w:t xml:space="preserve"> à </w:t>
      </w:r>
      <w:proofErr w:type="spellStart"/>
      <w:r w:rsidRPr="002B691A">
        <w:rPr>
          <w:rFonts w:cs="Times New Roman"/>
          <w:i/>
        </w:rPr>
        <w:t>l'utopie</w:t>
      </w:r>
      <w:proofErr w:type="spellEnd"/>
      <w:r w:rsidRPr="002B691A">
        <w:rPr>
          <w:rFonts w:cs="Times New Roman"/>
        </w:rPr>
        <w:t xml:space="preserve">. </w:t>
      </w:r>
      <w:proofErr w:type="gramStart"/>
      <w:r w:rsidRPr="002B691A">
        <w:rPr>
          <w:rFonts w:cs="Times New Roman"/>
        </w:rPr>
        <w:t>Paris :</w:t>
      </w:r>
      <w:proofErr w:type="gramEnd"/>
      <w:r w:rsidRPr="002B691A">
        <w:rPr>
          <w:rFonts w:cs="Times New Roman"/>
        </w:rPr>
        <w:t xml:space="preserve"> Copernic.</w:t>
      </w:r>
    </w:p>
    <w:p w14:paraId="11789473" w14:textId="0AB75BCB" w:rsidR="003C3A6A" w:rsidRPr="002B691A" w:rsidRDefault="003C3A6A" w:rsidP="008F7669">
      <w:pPr>
        <w:pStyle w:val="Bibliografie1"/>
        <w:spacing w:line="480" w:lineRule="auto"/>
        <w:rPr>
          <w:rFonts w:cs="Times New Roman"/>
        </w:rPr>
      </w:pPr>
      <w:r w:rsidRPr="002B691A">
        <w:rPr>
          <w:rFonts w:cs="Times New Roman"/>
        </w:rPr>
        <w:t xml:space="preserve">Russell, Bertrand. 1936. </w:t>
      </w:r>
      <w:r w:rsidR="002B691A">
        <w:rPr>
          <w:rFonts w:cs="Times New Roman"/>
        </w:rPr>
        <w:t>“</w:t>
      </w:r>
      <w:r w:rsidRPr="002B691A">
        <w:rPr>
          <w:rFonts w:cs="Times New Roman"/>
        </w:rPr>
        <w:t>The Congress of Scientific Philosophy</w:t>
      </w:r>
      <w:r w:rsidR="002B691A">
        <w:rPr>
          <w:rFonts w:cs="Times New Roman"/>
        </w:rPr>
        <w:t xml:space="preserve">.” </w:t>
      </w:r>
      <w:r w:rsidRPr="002B691A">
        <w:rPr>
          <w:rFonts w:cs="Times New Roman"/>
        </w:rPr>
        <w:t xml:space="preserve">In </w:t>
      </w:r>
      <w:proofErr w:type="spellStart"/>
      <w:r w:rsidRPr="002B691A">
        <w:rPr>
          <w:rFonts w:cs="Times New Roman"/>
          <w:i/>
          <w:iCs/>
        </w:rPr>
        <w:t>Actes</w:t>
      </w:r>
      <w:proofErr w:type="spellEnd"/>
      <w:r w:rsidRPr="002B691A">
        <w:rPr>
          <w:rFonts w:cs="Times New Roman"/>
          <w:i/>
          <w:iCs/>
        </w:rPr>
        <w:t xml:space="preserve"> Du </w:t>
      </w:r>
      <w:proofErr w:type="spellStart"/>
      <w:r w:rsidRPr="002B691A">
        <w:rPr>
          <w:rFonts w:cs="Times New Roman"/>
          <w:i/>
          <w:iCs/>
        </w:rPr>
        <w:t>Congrès</w:t>
      </w:r>
      <w:proofErr w:type="spellEnd"/>
      <w:r w:rsidRPr="002B691A">
        <w:rPr>
          <w:rFonts w:cs="Times New Roman"/>
          <w:i/>
          <w:iCs/>
        </w:rPr>
        <w:t xml:space="preserve"> International de Philosophie </w:t>
      </w:r>
      <w:proofErr w:type="spellStart"/>
      <w:r w:rsidRPr="002B691A">
        <w:rPr>
          <w:rFonts w:cs="Times New Roman"/>
          <w:i/>
          <w:iCs/>
        </w:rPr>
        <w:t>Scientifique</w:t>
      </w:r>
      <w:proofErr w:type="spellEnd"/>
      <w:r w:rsidRPr="002B691A">
        <w:rPr>
          <w:rFonts w:cs="Times New Roman"/>
        </w:rPr>
        <w:t>,</w:t>
      </w:r>
      <w:r w:rsidR="004F5ECC" w:rsidRPr="002B691A">
        <w:rPr>
          <w:rFonts w:cs="Times New Roman"/>
        </w:rPr>
        <w:t xml:space="preserve"> </w:t>
      </w:r>
      <w:r w:rsidR="004F5ECC" w:rsidRPr="002B691A">
        <w:rPr>
          <w:rFonts w:cs="Times New Roman"/>
          <w:i/>
        </w:rPr>
        <w:t>Volume 1,</w:t>
      </w:r>
      <w:r w:rsidRPr="002B691A">
        <w:rPr>
          <w:rFonts w:cs="Times New Roman"/>
        </w:rPr>
        <w:t xml:space="preserve"> </w:t>
      </w:r>
      <w:r w:rsidR="00304E97" w:rsidRPr="002B691A">
        <w:rPr>
          <w:rFonts w:cs="Times New Roman"/>
        </w:rPr>
        <w:t>ed. Louis Rougier</w:t>
      </w:r>
      <w:r w:rsidR="002B691A" w:rsidRPr="002B691A">
        <w:rPr>
          <w:rFonts w:cs="Times New Roman"/>
        </w:rPr>
        <w:t>, 9-11</w:t>
      </w:r>
      <w:r w:rsidR="002B691A">
        <w:rPr>
          <w:rFonts w:cs="Times New Roman"/>
        </w:rPr>
        <w:t xml:space="preserve">. </w:t>
      </w:r>
      <w:r w:rsidRPr="002B691A">
        <w:rPr>
          <w:rFonts w:cs="Times New Roman"/>
        </w:rPr>
        <w:t>Paris: Hermann.</w:t>
      </w:r>
    </w:p>
    <w:p w14:paraId="754CE71E" w14:textId="4A1BFD55" w:rsidR="0072298C" w:rsidRPr="002B691A" w:rsidRDefault="0072298C" w:rsidP="008F7669">
      <w:pPr>
        <w:pStyle w:val="Bibliografie1"/>
        <w:spacing w:line="480" w:lineRule="auto"/>
        <w:rPr>
          <w:rFonts w:cs="Times New Roman"/>
        </w:rPr>
      </w:pPr>
      <w:proofErr w:type="spellStart"/>
      <w:r w:rsidRPr="002B691A">
        <w:rPr>
          <w:rFonts w:cs="Times New Roman"/>
        </w:rPr>
        <w:t>Schöttler</w:t>
      </w:r>
      <w:proofErr w:type="spellEnd"/>
      <w:r w:rsidRPr="002B691A">
        <w:rPr>
          <w:rFonts w:cs="Times New Roman"/>
        </w:rPr>
        <w:t xml:space="preserve">, </w:t>
      </w:r>
      <w:r w:rsidR="00304E97" w:rsidRPr="002B691A">
        <w:rPr>
          <w:rFonts w:cs="Times New Roman"/>
        </w:rPr>
        <w:t>Peter</w:t>
      </w:r>
      <w:r w:rsidRPr="002B691A">
        <w:rPr>
          <w:rFonts w:cs="Times New Roman"/>
        </w:rPr>
        <w:t xml:space="preserve">. 2015. </w:t>
      </w:r>
      <w:r w:rsidR="00304E97" w:rsidRPr="002B691A">
        <w:rPr>
          <w:rFonts w:cs="Times New Roman"/>
        </w:rPr>
        <w:t>“</w:t>
      </w:r>
      <w:r w:rsidRPr="002B691A">
        <w:rPr>
          <w:rFonts w:cs="Times New Roman"/>
        </w:rPr>
        <w:t>From Comte to Carnap. Marcel Boll and the introduction of the Vienna Circle in France.</w:t>
      </w:r>
      <w:r w:rsidR="00304E97" w:rsidRPr="002B691A">
        <w:rPr>
          <w:rFonts w:cs="Times New Roman"/>
        </w:rPr>
        <w:t>”</w:t>
      </w:r>
      <w:r w:rsidRPr="002B691A">
        <w:rPr>
          <w:rFonts w:cs="Times New Roman"/>
        </w:rPr>
        <w:t xml:space="preserve"> </w:t>
      </w:r>
      <w:r w:rsidRPr="002B691A">
        <w:rPr>
          <w:rFonts w:cs="Times New Roman"/>
          <w:i/>
        </w:rPr>
        <w:t xml:space="preserve">Revue De </w:t>
      </w:r>
      <w:proofErr w:type="spellStart"/>
      <w:r w:rsidRPr="002B691A">
        <w:rPr>
          <w:rFonts w:cs="Times New Roman"/>
          <w:i/>
        </w:rPr>
        <w:t>Synthèse</w:t>
      </w:r>
      <w:proofErr w:type="spellEnd"/>
      <w:r w:rsidRPr="002B691A">
        <w:rPr>
          <w:rFonts w:cs="Times New Roman"/>
          <w:i/>
        </w:rPr>
        <w:t xml:space="preserve"> </w:t>
      </w:r>
      <w:r w:rsidRPr="002B691A">
        <w:rPr>
          <w:rFonts w:cs="Times New Roman"/>
          <w:iCs/>
        </w:rPr>
        <w:t>136</w:t>
      </w:r>
      <w:r w:rsidRPr="002B691A">
        <w:rPr>
          <w:rFonts w:cs="Times New Roman"/>
        </w:rPr>
        <w:t>(1-2), 207-236.</w:t>
      </w:r>
    </w:p>
    <w:p w14:paraId="224B726C" w14:textId="6CD2BBD9" w:rsidR="0072298C" w:rsidRPr="002B691A" w:rsidRDefault="00304E97" w:rsidP="008F7669">
      <w:pPr>
        <w:pStyle w:val="Bibliografie1"/>
        <w:spacing w:line="480" w:lineRule="auto"/>
        <w:rPr>
          <w:rFonts w:cs="Times New Roman"/>
        </w:rPr>
      </w:pPr>
      <w:r w:rsidRPr="002B691A">
        <w:rPr>
          <w:rFonts w:cs="Times New Roman"/>
        </w:rPr>
        <w:t xml:space="preserve">———. </w:t>
      </w:r>
      <w:r w:rsidR="0072298C" w:rsidRPr="002B691A">
        <w:rPr>
          <w:rFonts w:cs="Times New Roman"/>
        </w:rPr>
        <w:t xml:space="preserve">2006. </w:t>
      </w:r>
      <w:r w:rsidRPr="002B691A">
        <w:rPr>
          <w:rFonts w:cs="Times New Roman"/>
        </w:rPr>
        <w:t>“</w:t>
      </w:r>
      <w:r w:rsidR="0072298C" w:rsidRPr="002B691A">
        <w:rPr>
          <w:rFonts w:cs="Times New Roman"/>
        </w:rPr>
        <w:t xml:space="preserve">Le Centre international de </w:t>
      </w:r>
      <w:proofErr w:type="spellStart"/>
      <w:r w:rsidR="0072298C" w:rsidRPr="002B691A">
        <w:rPr>
          <w:rFonts w:cs="Times New Roman"/>
        </w:rPr>
        <w:t>synthèse</w:t>
      </w:r>
      <w:proofErr w:type="spellEnd"/>
      <w:r w:rsidR="0072298C" w:rsidRPr="002B691A">
        <w:rPr>
          <w:rFonts w:cs="Times New Roman"/>
        </w:rPr>
        <w:t xml:space="preserve"> et </w:t>
      </w:r>
      <w:proofErr w:type="spellStart"/>
      <w:r w:rsidR="0072298C" w:rsidRPr="002B691A">
        <w:rPr>
          <w:rFonts w:cs="Times New Roman"/>
        </w:rPr>
        <w:t>l’Autriche</w:t>
      </w:r>
      <w:proofErr w:type="spellEnd"/>
      <w:r w:rsidR="0072298C" w:rsidRPr="002B691A">
        <w:rPr>
          <w:rFonts w:cs="Times New Roman"/>
        </w:rPr>
        <w:t>.</w:t>
      </w:r>
      <w:r w:rsidRPr="002B691A">
        <w:rPr>
          <w:rFonts w:cs="Times New Roman"/>
        </w:rPr>
        <w:t>”</w:t>
      </w:r>
      <w:r w:rsidR="0072298C" w:rsidRPr="002B691A">
        <w:rPr>
          <w:rFonts w:cs="Times New Roman"/>
        </w:rPr>
        <w:t xml:space="preserve"> </w:t>
      </w:r>
      <w:proofErr w:type="spellStart"/>
      <w:r w:rsidR="0072298C" w:rsidRPr="002B691A">
        <w:rPr>
          <w:rFonts w:cs="Times New Roman"/>
          <w:i/>
        </w:rPr>
        <w:t>Austriaca</w:t>
      </w:r>
      <w:proofErr w:type="spellEnd"/>
      <w:r w:rsidR="0072298C" w:rsidRPr="002B691A">
        <w:rPr>
          <w:rFonts w:cs="Times New Roman"/>
          <w:i/>
        </w:rPr>
        <w:t>, 63</w:t>
      </w:r>
      <w:r w:rsidR="0072298C" w:rsidRPr="002B691A">
        <w:rPr>
          <w:rFonts w:cs="Times New Roman"/>
        </w:rPr>
        <w:t>, 99–117.</w:t>
      </w:r>
    </w:p>
    <w:p w14:paraId="43714AE9" w14:textId="06D6A0FD" w:rsidR="0072298C" w:rsidRPr="002B691A" w:rsidRDefault="0072298C" w:rsidP="008F7669">
      <w:pPr>
        <w:pStyle w:val="Bibliografie1"/>
        <w:spacing w:line="480" w:lineRule="auto"/>
        <w:rPr>
          <w:rFonts w:cs="Times New Roman"/>
        </w:rPr>
      </w:pPr>
      <w:r w:rsidRPr="002B691A">
        <w:rPr>
          <w:rFonts w:cs="Times New Roman"/>
        </w:rPr>
        <w:t xml:space="preserve">Simon, </w:t>
      </w:r>
      <w:r w:rsidR="008F7669" w:rsidRPr="002B691A">
        <w:rPr>
          <w:rFonts w:cs="Times New Roman"/>
        </w:rPr>
        <w:t>Yves.</w:t>
      </w:r>
      <w:r w:rsidRPr="002B691A">
        <w:rPr>
          <w:rFonts w:cs="Times New Roman"/>
        </w:rPr>
        <w:t xml:space="preserve"> 1935. </w:t>
      </w:r>
      <w:r w:rsidR="00304E97" w:rsidRPr="002B691A">
        <w:rPr>
          <w:rFonts w:cs="Times New Roman"/>
        </w:rPr>
        <w:t>“</w:t>
      </w:r>
      <w:proofErr w:type="spellStart"/>
      <w:r w:rsidRPr="002B691A">
        <w:rPr>
          <w:rFonts w:cs="Times New Roman"/>
        </w:rPr>
        <w:t>Lettre</w:t>
      </w:r>
      <w:proofErr w:type="spellEnd"/>
      <w:r w:rsidRPr="002B691A">
        <w:rPr>
          <w:rFonts w:cs="Times New Roman"/>
        </w:rPr>
        <w:t xml:space="preserve"> au </w:t>
      </w:r>
      <w:proofErr w:type="spellStart"/>
      <w:r w:rsidRPr="002B691A">
        <w:rPr>
          <w:rFonts w:cs="Times New Roman"/>
        </w:rPr>
        <w:t>Général</w:t>
      </w:r>
      <w:proofErr w:type="spellEnd"/>
      <w:r w:rsidRPr="002B691A">
        <w:rPr>
          <w:rFonts w:cs="Times New Roman"/>
        </w:rPr>
        <w:t xml:space="preserve"> </w:t>
      </w:r>
      <w:proofErr w:type="spellStart"/>
      <w:r w:rsidRPr="002B691A">
        <w:rPr>
          <w:rFonts w:cs="Times New Roman"/>
        </w:rPr>
        <w:t>Vouillemin</w:t>
      </w:r>
      <w:proofErr w:type="spellEnd"/>
      <w:r w:rsidR="00304E97" w:rsidRPr="002B691A">
        <w:rPr>
          <w:rFonts w:cs="Times New Roman"/>
        </w:rPr>
        <w:t>.”</w:t>
      </w:r>
      <w:r w:rsidRPr="002B691A">
        <w:rPr>
          <w:rFonts w:cs="Times New Roman"/>
        </w:rPr>
        <w:t xml:space="preserve"> </w:t>
      </w:r>
      <w:r w:rsidRPr="002B691A">
        <w:rPr>
          <w:rFonts w:cs="Times New Roman"/>
          <w:i/>
        </w:rPr>
        <w:t>Revue de Philosophie 6</w:t>
      </w:r>
      <w:r w:rsidRPr="002B691A">
        <w:rPr>
          <w:rFonts w:cs="Times New Roman"/>
        </w:rPr>
        <w:t>(3), 255-265.</w:t>
      </w:r>
    </w:p>
    <w:p w14:paraId="6C53B6E4" w14:textId="11F70169" w:rsidR="0072298C" w:rsidRPr="002B691A" w:rsidRDefault="0072298C" w:rsidP="008F7669">
      <w:pPr>
        <w:pStyle w:val="Bibliografie1"/>
        <w:spacing w:line="480" w:lineRule="auto"/>
        <w:rPr>
          <w:rFonts w:cs="Times New Roman"/>
        </w:rPr>
      </w:pPr>
      <w:proofErr w:type="spellStart"/>
      <w:r w:rsidRPr="002B691A">
        <w:rPr>
          <w:rFonts w:cs="Times New Roman"/>
        </w:rPr>
        <w:t>Soulez</w:t>
      </w:r>
      <w:proofErr w:type="spellEnd"/>
      <w:r w:rsidRPr="002B691A">
        <w:rPr>
          <w:rFonts w:cs="Times New Roman"/>
        </w:rPr>
        <w:t xml:space="preserve">, </w:t>
      </w:r>
      <w:r w:rsidR="00304E97" w:rsidRPr="002B691A">
        <w:rPr>
          <w:rFonts w:cs="Times New Roman"/>
        </w:rPr>
        <w:t>Antonia.</w:t>
      </w:r>
      <w:r w:rsidRPr="002B691A">
        <w:rPr>
          <w:rFonts w:cs="Times New Roman"/>
        </w:rPr>
        <w:t xml:space="preserve"> 1993. </w:t>
      </w:r>
      <w:r w:rsidR="00304E97" w:rsidRPr="002B691A">
        <w:rPr>
          <w:rFonts w:cs="Times New Roman"/>
        </w:rPr>
        <w:t>“</w:t>
      </w:r>
      <w:r w:rsidRPr="002B691A">
        <w:rPr>
          <w:rFonts w:cs="Times New Roman"/>
        </w:rPr>
        <w:t>The Vienna Circle in France</w:t>
      </w:r>
      <w:r w:rsidR="004F5ECC" w:rsidRPr="002B691A">
        <w:rPr>
          <w:rFonts w:cs="Times New Roman"/>
        </w:rPr>
        <w:t>,</w:t>
      </w:r>
      <w:r w:rsidR="00304E97" w:rsidRPr="002B691A">
        <w:rPr>
          <w:rFonts w:cs="Times New Roman"/>
        </w:rPr>
        <w:t>”</w:t>
      </w:r>
      <w:r w:rsidR="004F5ECC" w:rsidRPr="002B691A">
        <w:rPr>
          <w:rFonts w:cs="Times New Roman"/>
        </w:rPr>
        <w:t xml:space="preserve"> 95-112.</w:t>
      </w:r>
      <w:r w:rsidRPr="002B691A">
        <w:rPr>
          <w:rFonts w:cs="Times New Roman"/>
        </w:rPr>
        <w:t xml:space="preserve"> </w:t>
      </w:r>
      <w:r w:rsidR="00304E97" w:rsidRPr="002B691A">
        <w:rPr>
          <w:rFonts w:cs="Times New Roman"/>
        </w:rPr>
        <w:t xml:space="preserve">In </w:t>
      </w:r>
      <w:r w:rsidR="00304E97" w:rsidRPr="002B691A">
        <w:rPr>
          <w:rFonts w:cs="Times New Roman"/>
          <w:i/>
          <w:iCs/>
        </w:rPr>
        <w:t>Scientific Philosophy: Origins and Developments</w:t>
      </w:r>
      <w:r w:rsidR="00304E97" w:rsidRPr="002B691A">
        <w:rPr>
          <w:rFonts w:cs="Times New Roman"/>
        </w:rPr>
        <w:t>, ed. Friedrich Stadler</w:t>
      </w:r>
      <w:r w:rsidRPr="002B691A">
        <w:rPr>
          <w:rFonts w:cs="Times New Roman"/>
        </w:rPr>
        <w:t>.</w:t>
      </w:r>
      <w:r w:rsidR="00304E97" w:rsidRPr="002B691A">
        <w:rPr>
          <w:rFonts w:cs="Times New Roman"/>
        </w:rPr>
        <w:t xml:space="preserve"> Dordrecht: Springer.</w:t>
      </w:r>
    </w:p>
    <w:p w14:paraId="4FB1D9DF" w14:textId="42B14CFE" w:rsidR="00DC2036" w:rsidRPr="002B691A" w:rsidRDefault="00304E97" w:rsidP="008F7669">
      <w:pPr>
        <w:pStyle w:val="Bibliografie1"/>
        <w:spacing w:line="480" w:lineRule="auto"/>
        <w:rPr>
          <w:rFonts w:cs="Times New Roman"/>
        </w:rPr>
      </w:pPr>
      <w:r w:rsidRPr="002B691A">
        <w:rPr>
          <w:rFonts w:cs="Times New Roman"/>
        </w:rPr>
        <w:t xml:space="preserve">———. </w:t>
      </w:r>
      <w:r w:rsidR="0072298C" w:rsidRPr="002B691A">
        <w:rPr>
          <w:rFonts w:cs="Times New Roman"/>
        </w:rPr>
        <w:t xml:space="preserve">2006. </w:t>
      </w:r>
      <w:r w:rsidRPr="002B691A">
        <w:rPr>
          <w:rFonts w:cs="Times New Roman"/>
        </w:rPr>
        <w:t>“</w:t>
      </w:r>
      <w:r w:rsidR="0072298C" w:rsidRPr="002B691A">
        <w:rPr>
          <w:rFonts w:cs="Times New Roman"/>
        </w:rPr>
        <w:t xml:space="preserve">La </w:t>
      </w:r>
      <w:proofErr w:type="spellStart"/>
      <w:r w:rsidR="0072298C" w:rsidRPr="002B691A">
        <w:rPr>
          <w:rFonts w:cs="Times New Roman"/>
        </w:rPr>
        <w:t>réception</w:t>
      </w:r>
      <w:proofErr w:type="spellEnd"/>
      <w:r w:rsidR="0072298C" w:rsidRPr="002B691A">
        <w:rPr>
          <w:rFonts w:cs="Times New Roman"/>
        </w:rPr>
        <w:t xml:space="preserve"> du Cercle de Vienne aux </w:t>
      </w:r>
      <w:proofErr w:type="spellStart"/>
      <w:r w:rsidR="0072298C" w:rsidRPr="002B691A">
        <w:rPr>
          <w:rFonts w:cs="Times New Roman"/>
        </w:rPr>
        <w:t>congrès</w:t>
      </w:r>
      <w:proofErr w:type="spellEnd"/>
      <w:r w:rsidR="0072298C" w:rsidRPr="002B691A">
        <w:rPr>
          <w:rFonts w:cs="Times New Roman"/>
        </w:rPr>
        <w:t xml:space="preserve"> de 1935 et 1937 à Paris </w:t>
      </w:r>
      <w:proofErr w:type="spellStart"/>
      <w:r w:rsidR="0072298C" w:rsidRPr="002B691A">
        <w:rPr>
          <w:rFonts w:cs="Times New Roman"/>
        </w:rPr>
        <w:t>ou</w:t>
      </w:r>
      <w:proofErr w:type="spellEnd"/>
      <w:r w:rsidR="0072298C" w:rsidRPr="002B691A">
        <w:rPr>
          <w:rFonts w:cs="Times New Roman"/>
        </w:rPr>
        <w:t xml:space="preserve"> le 'style </w:t>
      </w:r>
      <w:proofErr w:type="spellStart"/>
      <w:r w:rsidR="0072298C" w:rsidRPr="002B691A">
        <w:rPr>
          <w:rFonts w:cs="Times New Roman"/>
        </w:rPr>
        <w:t>Neurath</w:t>
      </w:r>
      <w:proofErr w:type="spellEnd"/>
      <w:r w:rsidR="0072298C" w:rsidRPr="002B691A">
        <w:rPr>
          <w:rFonts w:cs="Times New Roman"/>
        </w:rPr>
        <w:t>'</w:t>
      </w:r>
      <w:r w:rsidRPr="002B691A">
        <w:rPr>
          <w:rFonts w:cs="Times New Roman"/>
        </w:rPr>
        <w:t>”</w:t>
      </w:r>
      <w:r w:rsidR="0072298C" w:rsidRPr="002B691A">
        <w:rPr>
          <w:rFonts w:cs="Times New Roman"/>
        </w:rPr>
        <w:t>,</w:t>
      </w:r>
      <w:r w:rsidR="004F5ECC" w:rsidRPr="002B691A">
        <w:rPr>
          <w:rFonts w:cs="Times New Roman"/>
        </w:rPr>
        <w:t xml:space="preserve"> 27-66.</w:t>
      </w:r>
      <w:r w:rsidR="0072298C" w:rsidRPr="002B691A">
        <w:rPr>
          <w:rFonts w:cs="Times New Roman"/>
        </w:rPr>
        <w:t xml:space="preserve"> In </w:t>
      </w:r>
      <w:proofErr w:type="spellStart"/>
      <w:r w:rsidRPr="002B691A">
        <w:rPr>
          <w:rFonts w:cs="Times New Roman"/>
          <w:i/>
        </w:rPr>
        <w:t>L'épistémologie</w:t>
      </w:r>
      <w:proofErr w:type="spellEnd"/>
      <w:r w:rsidRPr="002B691A">
        <w:rPr>
          <w:rFonts w:cs="Times New Roman"/>
          <w:i/>
        </w:rPr>
        <w:t xml:space="preserve"> </w:t>
      </w:r>
      <w:proofErr w:type="spellStart"/>
      <w:r w:rsidRPr="002B691A">
        <w:rPr>
          <w:rFonts w:cs="Times New Roman"/>
          <w:i/>
        </w:rPr>
        <w:t>française</w:t>
      </w:r>
      <w:proofErr w:type="spellEnd"/>
      <w:r w:rsidRPr="002B691A">
        <w:rPr>
          <w:rFonts w:cs="Times New Roman"/>
          <w:i/>
        </w:rPr>
        <w:t>, 1830-1970</w:t>
      </w:r>
      <w:r w:rsidRPr="002B691A">
        <w:rPr>
          <w:rFonts w:cs="Times New Roman"/>
        </w:rPr>
        <w:t xml:space="preserve">, ed. Marcel </w:t>
      </w:r>
      <w:proofErr w:type="spellStart"/>
      <w:r w:rsidR="0072298C" w:rsidRPr="002B691A">
        <w:rPr>
          <w:rFonts w:cs="Times New Roman"/>
        </w:rPr>
        <w:t>Bitbol</w:t>
      </w:r>
      <w:proofErr w:type="spellEnd"/>
      <w:r w:rsidRPr="002B691A">
        <w:rPr>
          <w:rFonts w:cs="Times New Roman"/>
        </w:rPr>
        <w:t xml:space="preserve">, and Jean </w:t>
      </w:r>
      <w:proofErr w:type="spellStart"/>
      <w:r w:rsidR="0072298C" w:rsidRPr="002B691A">
        <w:rPr>
          <w:rFonts w:cs="Times New Roman"/>
        </w:rPr>
        <w:t>Gayon</w:t>
      </w:r>
      <w:proofErr w:type="spellEnd"/>
      <w:r w:rsidRPr="002B691A">
        <w:rPr>
          <w:rFonts w:cs="Times New Roman"/>
        </w:rPr>
        <w:t xml:space="preserve">. </w:t>
      </w:r>
      <w:r w:rsidR="0072298C" w:rsidRPr="002B691A">
        <w:rPr>
          <w:rFonts w:cs="Times New Roman"/>
        </w:rPr>
        <w:t>Paris: PUF.</w:t>
      </w:r>
    </w:p>
    <w:p w14:paraId="64C07149" w14:textId="1247F8C6" w:rsidR="009021BF" w:rsidRPr="002B691A" w:rsidRDefault="009021BF" w:rsidP="00DC2036">
      <w:pPr>
        <w:pStyle w:val="Bibliografie1"/>
        <w:spacing w:line="480" w:lineRule="auto"/>
        <w:rPr>
          <w:rFonts w:cs="Times New Roman"/>
        </w:rPr>
      </w:pPr>
      <w:r w:rsidRPr="002B691A">
        <w:rPr>
          <w:rFonts w:cs="Times New Roman"/>
        </w:rPr>
        <w:t xml:space="preserve">Stern, Alfred. 1935. </w:t>
      </w:r>
      <w:r w:rsidR="002B691A">
        <w:rPr>
          <w:rFonts w:cs="Times New Roman"/>
        </w:rPr>
        <w:t>“</w:t>
      </w:r>
      <w:r w:rsidRPr="002B691A">
        <w:rPr>
          <w:rFonts w:cs="Times New Roman"/>
        </w:rPr>
        <w:t xml:space="preserve">Le Cercle de Vienne et la doctrine </w:t>
      </w:r>
      <w:proofErr w:type="spellStart"/>
      <w:r w:rsidRPr="002B691A">
        <w:rPr>
          <w:rFonts w:cs="Times New Roman"/>
        </w:rPr>
        <w:t>neopositiviste</w:t>
      </w:r>
      <w:proofErr w:type="spellEnd"/>
      <w:r w:rsidRPr="002B691A">
        <w:rPr>
          <w:rFonts w:cs="Times New Roman"/>
        </w:rPr>
        <w:t>.</w:t>
      </w:r>
      <w:r w:rsidR="002B691A">
        <w:rPr>
          <w:rFonts w:cs="Times New Roman"/>
        </w:rPr>
        <w:t>”</w:t>
      </w:r>
      <w:r w:rsidRPr="002B691A">
        <w:rPr>
          <w:rFonts w:cs="Times New Roman"/>
        </w:rPr>
        <w:t xml:space="preserve"> </w:t>
      </w:r>
      <w:proofErr w:type="spellStart"/>
      <w:r w:rsidRPr="002B691A">
        <w:rPr>
          <w:rFonts w:cs="Times New Roman"/>
          <w:i/>
        </w:rPr>
        <w:t>Thalès</w:t>
      </w:r>
      <w:proofErr w:type="spellEnd"/>
      <w:r w:rsidRPr="002B691A">
        <w:rPr>
          <w:rFonts w:cs="Times New Roman"/>
          <w:i/>
        </w:rPr>
        <w:t>, 2</w:t>
      </w:r>
      <w:r w:rsidRPr="002B691A">
        <w:rPr>
          <w:rFonts w:cs="Times New Roman"/>
        </w:rPr>
        <w:t>: 211-227.</w:t>
      </w:r>
    </w:p>
    <w:p w14:paraId="4EA42D60" w14:textId="0AADBE3C" w:rsidR="00F45CF5" w:rsidRPr="002B691A" w:rsidRDefault="00F45CF5" w:rsidP="008F7669">
      <w:pPr>
        <w:pStyle w:val="Bibliografie1"/>
        <w:spacing w:line="480" w:lineRule="auto"/>
        <w:rPr>
          <w:rFonts w:cs="Times New Roman"/>
        </w:rPr>
      </w:pPr>
      <w:r w:rsidRPr="002B691A">
        <w:rPr>
          <w:rFonts w:cs="Times New Roman"/>
        </w:rPr>
        <w:t xml:space="preserve">Steiner, Yves. 2007. </w:t>
      </w:r>
      <w:r w:rsidR="002B691A">
        <w:rPr>
          <w:rFonts w:cs="Times New Roman"/>
        </w:rPr>
        <w:t>“</w:t>
      </w:r>
      <w:r w:rsidRPr="002B691A">
        <w:rPr>
          <w:rFonts w:cs="Times New Roman"/>
        </w:rPr>
        <w:t xml:space="preserve">Louis Rougier et la Mont </w:t>
      </w:r>
      <w:proofErr w:type="spellStart"/>
      <w:r w:rsidRPr="002B691A">
        <w:rPr>
          <w:rFonts w:cs="Times New Roman"/>
        </w:rPr>
        <w:t>Pèlerin</w:t>
      </w:r>
      <w:proofErr w:type="spellEnd"/>
      <w:r w:rsidRPr="002B691A">
        <w:rPr>
          <w:rFonts w:cs="Times New Roman"/>
        </w:rPr>
        <w:t xml:space="preserve"> </w:t>
      </w:r>
      <w:proofErr w:type="gramStart"/>
      <w:r w:rsidRPr="002B691A">
        <w:rPr>
          <w:rFonts w:cs="Times New Roman"/>
        </w:rPr>
        <w:t>Society :</w:t>
      </w:r>
      <w:proofErr w:type="gramEnd"/>
      <w:r w:rsidRPr="002B691A">
        <w:rPr>
          <w:rFonts w:cs="Times New Roman"/>
        </w:rPr>
        <w:t xml:space="preserve"> Une contribution </w:t>
      </w:r>
      <w:proofErr w:type="spellStart"/>
      <w:r w:rsidRPr="002B691A">
        <w:rPr>
          <w:rFonts w:cs="Times New Roman"/>
        </w:rPr>
        <w:t>en</w:t>
      </w:r>
      <w:proofErr w:type="spellEnd"/>
      <w:r w:rsidRPr="002B691A">
        <w:rPr>
          <w:rFonts w:cs="Times New Roman"/>
        </w:rPr>
        <w:t xml:space="preserve"> demi-</w:t>
      </w:r>
      <w:proofErr w:type="spellStart"/>
      <w:r w:rsidRPr="002B691A">
        <w:rPr>
          <w:rFonts w:cs="Times New Roman"/>
        </w:rPr>
        <w:t>teinte</w:t>
      </w:r>
      <w:proofErr w:type="spellEnd"/>
      <w:r w:rsidRPr="002B691A">
        <w:rPr>
          <w:rFonts w:cs="Times New Roman"/>
        </w:rPr>
        <w:t>.</w:t>
      </w:r>
      <w:r w:rsidR="002B691A">
        <w:rPr>
          <w:rFonts w:cs="Times New Roman"/>
        </w:rPr>
        <w:t>”</w:t>
      </w:r>
      <w:r w:rsidRPr="002B691A">
        <w:rPr>
          <w:rFonts w:cs="Times New Roman"/>
        </w:rPr>
        <w:t xml:space="preserve"> </w:t>
      </w:r>
      <w:r w:rsidRPr="002B691A">
        <w:rPr>
          <w:rFonts w:cs="Times New Roman"/>
          <w:i/>
        </w:rPr>
        <w:t>Philosophia Scientiae</w:t>
      </w:r>
      <w:r w:rsidRPr="002B691A">
        <w:rPr>
          <w:rFonts w:cs="Times New Roman"/>
        </w:rPr>
        <w:t>, CS 7, 65-99.</w:t>
      </w:r>
    </w:p>
    <w:p w14:paraId="59E3BD5E" w14:textId="26E388A9" w:rsidR="003C3A6A" w:rsidRPr="002B691A" w:rsidRDefault="003C3A6A" w:rsidP="008F7669">
      <w:pPr>
        <w:pStyle w:val="Bibliografie1"/>
        <w:spacing w:line="480" w:lineRule="auto"/>
        <w:rPr>
          <w:rFonts w:cs="Times New Roman"/>
        </w:rPr>
      </w:pPr>
      <w:proofErr w:type="spellStart"/>
      <w:r w:rsidRPr="002B691A">
        <w:rPr>
          <w:rFonts w:cs="Times New Roman"/>
        </w:rPr>
        <w:lastRenderedPageBreak/>
        <w:t>Tuboly</w:t>
      </w:r>
      <w:proofErr w:type="spellEnd"/>
      <w:r w:rsidRPr="002B691A">
        <w:rPr>
          <w:rFonts w:cs="Times New Roman"/>
        </w:rPr>
        <w:t xml:space="preserve">, Adam Tamas. 2020. </w:t>
      </w:r>
      <w:r w:rsidR="00304E97" w:rsidRPr="002B691A">
        <w:rPr>
          <w:rFonts w:cs="Times New Roman"/>
        </w:rPr>
        <w:t>“</w:t>
      </w:r>
      <w:r w:rsidRPr="002B691A">
        <w:rPr>
          <w:rFonts w:cs="Times New Roman"/>
        </w:rPr>
        <w:t>A Cricket Game, a Train Ticket and a Vacuum to Be Filled: Ayer’s Logical Positivism as a Focal Point for Post-War British Cultural Struggles</w:t>
      </w:r>
      <w:r w:rsidR="00304E97" w:rsidRPr="002B691A">
        <w:rPr>
          <w:rFonts w:cs="Times New Roman"/>
        </w:rPr>
        <w:t>.”</w:t>
      </w:r>
      <w:r w:rsidRPr="002B691A">
        <w:rPr>
          <w:rFonts w:cs="Times New Roman"/>
        </w:rPr>
        <w:t xml:space="preserve"> </w:t>
      </w:r>
      <w:r w:rsidRPr="002B691A">
        <w:rPr>
          <w:rFonts w:cs="Times New Roman"/>
          <w:i/>
          <w:iCs/>
        </w:rPr>
        <w:t>British Journal for the History of Philosophy</w:t>
      </w:r>
      <w:r w:rsidRPr="002B691A">
        <w:rPr>
          <w:rFonts w:cs="Times New Roman"/>
        </w:rPr>
        <w:t xml:space="preserve">: 1–17. </w:t>
      </w:r>
    </w:p>
    <w:p w14:paraId="10E4A4D4" w14:textId="00C4AFE0" w:rsidR="003C3A6A" w:rsidRPr="002B691A" w:rsidRDefault="003C3A6A" w:rsidP="008F7669">
      <w:pPr>
        <w:pStyle w:val="Bibliografie1"/>
        <w:spacing w:line="480" w:lineRule="auto"/>
        <w:rPr>
          <w:rFonts w:cs="Times New Roman"/>
        </w:rPr>
      </w:pPr>
      <w:proofErr w:type="spellStart"/>
      <w:r w:rsidRPr="002B691A">
        <w:rPr>
          <w:rFonts w:cs="Times New Roman"/>
        </w:rPr>
        <w:t>Uebel</w:t>
      </w:r>
      <w:proofErr w:type="spellEnd"/>
      <w:r w:rsidRPr="002B691A">
        <w:rPr>
          <w:rFonts w:cs="Times New Roman"/>
        </w:rPr>
        <w:t xml:space="preserve">, Thomas. 2012. </w:t>
      </w:r>
      <w:r w:rsidR="00304E97" w:rsidRPr="002B691A">
        <w:rPr>
          <w:rFonts w:cs="Times New Roman"/>
        </w:rPr>
        <w:t>“</w:t>
      </w:r>
      <w:r w:rsidRPr="002B691A">
        <w:rPr>
          <w:rFonts w:cs="Times New Roman"/>
        </w:rPr>
        <w:t xml:space="preserve">Carnap, Philosophy and </w:t>
      </w:r>
      <w:r w:rsidR="00304E97" w:rsidRPr="002B691A">
        <w:rPr>
          <w:rFonts w:cs="Times New Roman"/>
        </w:rPr>
        <w:t>‘</w:t>
      </w:r>
      <w:r w:rsidRPr="002B691A">
        <w:rPr>
          <w:rFonts w:cs="Times New Roman"/>
        </w:rPr>
        <w:t>Politics in Its Broadest Sens</w:t>
      </w:r>
      <w:r w:rsidR="00304E97" w:rsidRPr="002B691A">
        <w:rPr>
          <w:rFonts w:cs="Times New Roman"/>
        </w:rPr>
        <w:t>e’”</w:t>
      </w:r>
      <w:r w:rsidRPr="002B691A">
        <w:rPr>
          <w:rFonts w:cs="Times New Roman"/>
        </w:rPr>
        <w:t xml:space="preserve">. In </w:t>
      </w:r>
      <w:r w:rsidRPr="002B691A">
        <w:rPr>
          <w:rFonts w:cs="Times New Roman"/>
          <w:i/>
          <w:iCs/>
        </w:rPr>
        <w:t>Rudolf Carnap and the Legacy of Logical Empiricism</w:t>
      </w:r>
      <w:r w:rsidRPr="002B691A">
        <w:rPr>
          <w:rFonts w:cs="Times New Roman"/>
        </w:rPr>
        <w:t xml:space="preserve">, </w:t>
      </w:r>
      <w:r w:rsidR="00304E97" w:rsidRPr="002B691A">
        <w:rPr>
          <w:rFonts w:cs="Times New Roman"/>
        </w:rPr>
        <w:t>ed.</w:t>
      </w:r>
      <w:r w:rsidRPr="002B691A">
        <w:rPr>
          <w:rFonts w:cs="Times New Roman"/>
        </w:rPr>
        <w:t xml:space="preserve"> Richard </w:t>
      </w:r>
      <w:proofErr w:type="spellStart"/>
      <w:r w:rsidRPr="002B691A">
        <w:rPr>
          <w:rFonts w:cs="Times New Roman"/>
        </w:rPr>
        <w:t>Creath</w:t>
      </w:r>
      <w:proofErr w:type="spellEnd"/>
      <w:r w:rsidRPr="002B691A">
        <w:rPr>
          <w:rFonts w:cs="Times New Roman"/>
        </w:rPr>
        <w:t xml:space="preserve">, 133–148. </w:t>
      </w:r>
      <w:r w:rsidR="008F7669" w:rsidRPr="002B691A">
        <w:rPr>
          <w:rFonts w:cs="Times New Roman"/>
        </w:rPr>
        <w:t xml:space="preserve">Dordrecht: </w:t>
      </w:r>
      <w:r w:rsidRPr="002B691A">
        <w:rPr>
          <w:rFonts w:cs="Times New Roman"/>
        </w:rPr>
        <w:t>Springer.</w:t>
      </w:r>
    </w:p>
    <w:p w14:paraId="2E941F26" w14:textId="3961A714" w:rsidR="003C3A6A" w:rsidRPr="002B691A" w:rsidRDefault="003C3A6A" w:rsidP="008F7669">
      <w:pPr>
        <w:pStyle w:val="Bibliografie1"/>
        <w:spacing w:line="480" w:lineRule="auto"/>
        <w:rPr>
          <w:rFonts w:cs="Times New Roman"/>
        </w:rPr>
      </w:pPr>
      <w:r w:rsidRPr="002B691A">
        <w:rPr>
          <w:rFonts w:cs="Times New Roman"/>
        </w:rPr>
        <w:t xml:space="preserve">———. 2020. </w:t>
      </w:r>
      <w:r w:rsidR="008F7669" w:rsidRPr="002B691A">
        <w:rPr>
          <w:rFonts w:cs="Times New Roman"/>
        </w:rPr>
        <w:t>“</w:t>
      </w:r>
      <w:r w:rsidRPr="002B691A">
        <w:rPr>
          <w:rFonts w:cs="Times New Roman"/>
        </w:rPr>
        <w:t>Intersubjective Accountability: Politics and Philosophy in the Left Vienna Circle</w:t>
      </w:r>
      <w:r w:rsidR="008F7669" w:rsidRPr="002B691A">
        <w:rPr>
          <w:rFonts w:cs="Times New Roman"/>
        </w:rPr>
        <w:t>”</w:t>
      </w:r>
      <w:r w:rsidRPr="002B691A">
        <w:rPr>
          <w:rFonts w:cs="Times New Roman"/>
        </w:rPr>
        <w:t xml:space="preserve">. </w:t>
      </w:r>
      <w:r w:rsidRPr="002B691A">
        <w:rPr>
          <w:rFonts w:cs="Times New Roman"/>
          <w:i/>
          <w:iCs/>
        </w:rPr>
        <w:t>Perspectives on Science</w:t>
      </w:r>
      <w:r w:rsidRPr="002B691A">
        <w:rPr>
          <w:rFonts w:cs="Times New Roman"/>
        </w:rPr>
        <w:t xml:space="preserve"> 28 (1): 35–62. </w:t>
      </w:r>
    </w:p>
    <w:p w14:paraId="7B3F5494" w14:textId="72538CB8" w:rsidR="0072298C" w:rsidRPr="002B691A" w:rsidRDefault="0072298C" w:rsidP="008F7669">
      <w:pPr>
        <w:pStyle w:val="Bibliografie1"/>
        <w:spacing w:line="480" w:lineRule="auto"/>
        <w:rPr>
          <w:rFonts w:cs="Times New Roman"/>
        </w:rPr>
      </w:pPr>
      <w:proofErr w:type="spellStart"/>
      <w:r w:rsidRPr="002B691A">
        <w:rPr>
          <w:rFonts w:cs="Times New Roman"/>
        </w:rPr>
        <w:t>Vouillemin</w:t>
      </w:r>
      <w:proofErr w:type="spellEnd"/>
      <w:r w:rsidRPr="002B691A">
        <w:rPr>
          <w:rFonts w:cs="Times New Roman"/>
        </w:rPr>
        <w:t>, E</w:t>
      </w:r>
      <w:r w:rsidR="00304E97" w:rsidRPr="002B691A">
        <w:rPr>
          <w:rFonts w:cs="Times New Roman"/>
        </w:rPr>
        <w:t>rnest</w:t>
      </w:r>
      <w:r w:rsidRPr="002B691A">
        <w:rPr>
          <w:rFonts w:cs="Times New Roman"/>
        </w:rPr>
        <w:t xml:space="preserve">. 1922. </w:t>
      </w:r>
      <w:r w:rsidRPr="002B691A">
        <w:rPr>
          <w:rFonts w:cs="Times New Roman"/>
          <w:i/>
        </w:rPr>
        <w:t xml:space="preserve">Introduction à la </w:t>
      </w:r>
      <w:proofErr w:type="spellStart"/>
      <w:r w:rsidRPr="002B691A">
        <w:rPr>
          <w:rFonts w:cs="Times New Roman"/>
          <w:i/>
        </w:rPr>
        <w:t>théorie</w:t>
      </w:r>
      <w:proofErr w:type="spellEnd"/>
      <w:r w:rsidRPr="002B691A">
        <w:rPr>
          <w:rFonts w:cs="Times New Roman"/>
          <w:i/>
        </w:rPr>
        <w:t xml:space="preserve"> </w:t>
      </w:r>
      <w:proofErr w:type="spellStart"/>
      <w:r w:rsidRPr="002B691A">
        <w:rPr>
          <w:rFonts w:cs="Times New Roman"/>
          <w:i/>
        </w:rPr>
        <w:t>d'Einstein</w:t>
      </w:r>
      <w:proofErr w:type="spellEnd"/>
      <w:r w:rsidRPr="002B691A">
        <w:rPr>
          <w:rFonts w:cs="Times New Roman"/>
          <w:i/>
        </w:rPr>
        <w:t xml:space="preserve">: Exposé </w:t>
      </w:r>
      <w:proofErr w:type="spellStart"/>
      <w:r w:rsidRPr="002B691A">
        <w:rPr>
          <w:rFonts w:cs="Times New Roman"/>
          <w:i/>
        </w:rPr>
        <w:t>philosophique</w:t>
      </w:r>
      <w:proofErr w:type="spellEnd"/>
      <w:r w:rsidRPr="002B691A">
        <w:rPr>
          <w:rFonts w:cs="Times New Roman"/>
          <w:i/>
        </w:rPr>
        <w:t xml:space="preserve"> </w:t>
      </w:r>
      <w:proofErr w:type="spellStart"/>
      <w:r w:rsidRPr="002B691A">
        <w:rPr>
          <w:rFonts w:cs="Times New Roman"/>
          <w:i/>
        </w:rPr>
        <w:t>élémentaire</w:t>
      </w:r>
      <w:proofErr w:type="spellEnd"/>
      <w:r w:rsidRPr="002B691A">
        <w:rPr>
          <w:rFonts w:cs="Times New Roman"/>
        </w:rPr>
        <w:t>. Paris: Albin Michel.</w:t>
      </w:r>
    </w:p>
    <w:p w14:paraId="479CB677" w14:textId="5A2AD44A" w:rsidR="0072298C" w:rsidRPr="002B691A" w:rsidRDefault="008365F9" w:rsidP="008F7669">
      <w:pPr>
        <w:pStyle w:val="Bibliografie1"/>
        <w:spacing w:line="480" w:lineRule="auto"/>
        <w:rPr>
          <w:rFonts w:cs="Times New Roman"/>
        </w:rPr>
      </w:pPr>
      <w:r w:rsidRPr="002B691A">
        <w:rPr>
          <w:rFonts w:cs="Times New Roman"/>
        </w:rPr>
        <w:t xml:space="preserve">———. </w:t>
      </w:r>
      <w:r w:rsidR="0072298C" w:rsidRPr="002B691A">
        <w:rPr>
          <w:rFonts w:cs="Times New Roman"/>
        </w:rPr>
        <w:t xml:space="preserve">1924. </w:t>
      </w:r>
      <w:proofErr w:type="spellStart"/>
      <w:r w:rsidR="0072298C" w:rsidRPr="002B691A">
        <w:rPr>
          <w:rFonts w:cs="Times New Roman"/>
          <w:i/>
        </w:rPr>
        <w:t>Qu'est-ce</w:t>
      </w:r>
      <w:proofErr w:type="spellEnd"/>
      <w:r w:rsidR="0072298C" w:rsidRPr="002B691A">
        <w:rPr>
          <w:rFonts w:cs="Times New Roman"/>
          <w:i/>
        </w:rPr>
        <w:t xml:space="preserve">, au fond, que la science? </w:t>
      </w:r>
      <w:proofErr w:type="spellStart"/>
      <w:r w:rsidR="0072298C" w:rsidRPr="002B691A">
        <w:rPr>
          <w:rFonts w:cs="Times New Roman"/>
          <w:i/>
        </w:rPr>
        <w:t>Réflexions</w:t>
      </w:r>
      <w:proofErr w:type="spellEnd"/>
      <w:r w:rsidR="0072298C" w:rsidRPr="002B691A">
        <w:rPr>
          <w:rFonts w:cs="Times New Roman"/>
          <w:i/>
        </w:rPr>
        <w:t xml:space="preserve"> sur les </w:t>
      </w:r>
      <w:proofErr w:type="spellStart"/>
      <w:r w:rsidR="0072298C" w:rsidRPr="002B691A">
        <w:rPr>
          <w:rFonts w:cs="Times New Roman"/>
          <w:i/>
        </w:rPr>
        <w:t>théories</w:t>
      </w:r>
      <w:proofErr w:type="spellEnd"/>
      <w:r w:rsidR="0072298C" w:rsidRPr="002B691A">
        <w:rPr>
          <w:rFonts w:cs="Times New Roman"/>
          <w:i/>
        </w:rPr>
        <w:t xml:space="preserve"> de la physique</w:t>
      </w:r>
      <w:r w:rsidR="0072298C" w:rsidRPr="002B691A">
        <w:rPr>
          <w:rFonts w:cs="Times New Roman"/>
        </w:rPr>
        <w:t>. Paris: Albin Michel.</w:t>
      </w:r>
    </w:p>
    <w:p w14:paraId="5519A3D4" w14:textId="568BCFE6" w:rsidR="009021BF" w:rsidRPr="002B691A" w:rsidRDefault="009021BF" w:rsidP="008F7669">
      <w:pPr>
        <w:pStyle w:val="Bibliografie1"/>
        <w:spacing w:line="480" w:lineRule="auto"/>
        <w:rPr>
          <w:rFonts w:cs="Times New Roman"/>
        </w:rPr>
      </w:pPr>
      <w:r w:rsidRPr="002B691A">
        <w:rPr>
          <w:rFonts w:cs="Times New Roman"/>
        </w:rPr>
        <w:t xml:space="preserve">———. 1927. </w:t>
      </w:r>
      <w:r w:rsidRPr="002B691A">
        <w:rPr>
          <w:rFonts w:cs="Times New Roman"/>
          <w:i/>
        </w:rPr>
        <w:t xml:space="preserve">La </w:t>
      </w:r>
      <w:proofErr w:type="spellStart"/>
      <w:r w:rsidRPr="002B691A">
        <w:rPr>
          <w:rFonts w:cs="Times New Roman"/>
          <w:i/>
        </w:rPr>
        <w:t>connaissance</w:t>
      </w:r>
      <w:proofErr w:type="spellEnd"/>
      <w:r w:rsidRPr="002B691A">
        <w:rPr>
          <w:rFonts w:cs="Times New Roman"/>
          <w:i/>
        </w:rPr>
        <w:t xml:space="preserve"> </w:t>
      </w:r>
      <w:proofErr w:type="spellStart"/>
      <w:r w:rsidRPr="002B691A">
        <w:rPr>
          <w:rFonts w:cs="Times New Roman"/>
          <w:i/>
        </w:rPr>
        <w:t>scientifique</w:t>
      </w:r>
      <w:proofErr w:type="spellEnd"/>
      <w:r w:rsidRPr="002B691A">
        <w:rPr>
          <w:rFonts w:cs="Times New Roman"/>
        </w:rPr>
        <w:t>. Paris: Albin Michel.</w:t>
      </w:r>
    </w:p>
    <w:p w14:paraId="37CC11E7" w14:textId="08B438AA" w:rsidR="0072298C" w:rsidRPr="002B691A" w:rsidRDefault="008365F9" w:rsidP="008F7669">
      <w:pPr>
        <w:pStyle w:val="Bibliografie1"/>
        <w:spacing w:line="480" w:lineRule="auto"/>
        <w:rPr>
          <w:rFonts w:cs="Times New Roman"/>
          <w:bCs/>
        </w:rPr>
      </w:pPr>
      <w:r w:rsidRPr="002B691A">
        <w:rPr>
          <w:rFonts w:cs="Times New Roman"/>
          <w:bCs/>
        </w:rPr>
        <w:t xml:space="preserve">———. </w:t>
      </w:r>
      <w:r w:rsidR="0072298C" w:rsidRPr="002B691A">
        <w:rPr>
          <w:rFonts w:cs="Times New Roman"/>
          <w:bCs/>
        </w:rPr>
        <w:t>1935</w:t>
      </w:r>
      <w:r w:rsidR="00C250F9" w:rsidRPr="002B691A">
        <w:rPr>
          <w:rFonts w:cs="Times New Roman"/>
          <w:bCs/>
        </w:rPr>
        <w:t>a</w:t>
      </w:r>
      <w:r w:rsidR="0072298C" w:rsidRPr="002B691A">
        <w:rPr>
          <w:rFonts w:cs="Times New Roman"/>
          <w:bCs/>
        </w:rPr>
        <w:t xml:space="preserve">. </w:t>
      </w:r>
      <w:r w:rsidR="0072298C" w:rsidRPr="002B691A">
        <w:rPr>
          <w:rFonts w:cs="Times New Roman"/>
          <w:bCs/>
          <w:i/>
        </w:rPr>
        <w:t xml:space="preserve">La </w:t>
      </w:r>
      <w:proofErr w:type="spellStart"/>
      <w:r w:rsidR="0072298C" w:rsidRPr="002B691A">
        <w:rPr>
          <w:rFonts w:cs="Times New Roman"/>
          <w:bCs/>
          <w:i/>
        </w:rPr>
        <w:t>logique</w:t>
      </w:r>
      <w:proofErr w:type="spellEnd"/>
      <w:r w:rsidR="0072298C" w:rsidRPr="002B691A">
        <w:rPr>
          <w:rFonts w:cs="Times New Roman"/>
          <w:bCs/>
          <w:i/>
        </w:rPr>
        <w:t xml:space="preserve"> de la science et </w:t>
      </w:r>
      <w:proofErr w:type="spellStart"/>
      <w:r w:rsidR="0072298C" w:rsidRPr="002B691A">
        <w:rPr>
          <w:rFonts w:cs="Times New Roman"/>
          <w:bCs/>
          <w:i/>
        </w:rPr>
        <w:t>l'Ecole</w:t>
      </w:r>
      <w:proofErr w:type="spellEnd"/>
      <w:r w:rsidR="0072298C" w:rsidRPr="002B691A">
        <w:rPr>
          <w:rFonts w:cs="Times New Roman"/>
          <w:bCs/>
          <w:i/>
        </w:rPr>
        <w:t xml:space="preserve"> de Vienne</w:t>
      </w:r>
      <w:r w:rsidR="0072298C" w:rsidRPr="002B691A">
        <w:rPr>
          <w:rFonts w:cs="Times New Roman"/>
          <w:bCs/>
        </w:rPr>
        <w:t>. Paris: Hermann.</w:t>
      </w:r>
    </w:p>
    <w:p w14:paraId="1A4A3635" w14:textId="04EE798C" w:rsidR="0072298C" w:rsidRPr="002B691A" w:rsidRDefault="008365F9" w:rsidP="008F7669">
      <w:pPr>
        <w:pStyle w:val="Bibliografie1"/>
        <w:spacing w:line="480" w:lineRule="auto"/>
        <w:rPr>
          <w:rFonts w:cs="Times New Roman"/>
          <w:bCs/>
        </w:rPr>
      </w:pPr>
      <w:r w:rsidRPr="002B691A">
        <w:rPr>
          <w:rFonts w:cs="Times New Roman"/>
          <w:bCs/>
        </w:rPr>
        <w:t xml:space="preserve">———. </w:t>
      </w:r>
      <w:r w:rsidR="0072298C" w:rsidRPr="002B691A">
        <w:rPr>
          <w:rFonts w:cs="Times New Roman"/>
          <w:bCs/>
        </w:rPr>
        <w:t>1935</w:t>
      </w:r>
      <w:r w:rsidR="00C250F9" w:rsidRPr="002B691A">
        <w:rPr>
          <w:rFonts w:cs="Times New Roman"/>
          <w:bCs/>
        </w:rPr>
        <w:t>b</w:t>
      </w:r>
      <w:r w:rsidR="0072298C" w:rsidRPr="002B691A">
        <w:rPr>
          <w:rFonts w:cs="Times New Roman"/>
          <w:bCs/>
        </w:rPr>
        <w:t xml:space="preserve">. Le </w:t>
      </w:r>
      <w:proofErr w:type="spellStart"/>
      <w:r w:rsidR="0072298C" w:rsidRPr="002B691A">
        <w:rPr>
          <w:rFonts w:cs="Times New Roman"/>
          <w:bCs/>
        </w:rPr>
        <w:t>positivisme</w:t>
      </w:r>
      <w:proofErr w:type="spellEnd"/>
      <w:r w:rsidR="0072298C" w:rsidRPr="002B691A">
        <w:rPr>
          <w:rFonts w:cs="Times New Roman"/>
          <w:bCs/>
        </w:rPr>
        <w:t xml:space="preserve"> critique de </w:t>
      </w:r>
      <w:proofErr w:type="spellStart"/>
      <w:r w:rsidR="0072298C" w:rsidRPr="002B691A">
        <w:rPr>
          <w:rFonts w:cs="Times New Roman"/>
          <w:bCs/>
        </w:rPr>
        <w:t>l’école</w:t>
      </w:r>
      <w:proofErr w:type="spellEnd"/>
      <w:r w:rsidR="0072298C" w:rsidRPr="002B691A">
        <w:rPr>
          <w:rFonts w:cs="Times New Roman"/>
          <w:bCs/>
        </w:rPr>
        <w:t xml:space="preserve"> de Vienne. </w:t>
      </w:r>
      <w:r w:rsidR="0072298C" w:rsidRPr="002B691A">
        <w:rPr>
          <w:rFonts w:cs="Times New Roman"/>
          <w:bCs/>
          <w:i/>
        </w:rPr>
        <w:t>Revue de Philosophie 6</w:t>
      </w:r>
      <w:r w:rsidR="0072298C" w:rsidRPr="002B691A">
        <w:rPr>
          <w:rFonts w:cs="Times New Roman"/>
          <w:bCs/>
        </w:rPr>
        <w:t>(3)</w:t>
      </w:r>
      <w:r w:rsidR="008F7669" w:rsidRPr="002B691A">
        <w:rPr>
          <w:rFonts w:cs="Times New Roman"/>
          <w:bCs/>
        </w:rPr>
        <w:t xml:space="preserve">: </w:t>
      </w:r>
      <w:r w:rsidR="0072298C" w:rsidRPr="002B691A">
        <w:rPr>
          <w:rFonts w:cs="Times New Roman"/>
          <w:bCs/>
        </w:rPr>
        <w:t>229-254</w:t>
      </w:r>
      <w:r w:rsidR="008F7669" w:rsidRPr="002B691A">
        <w:rPr>
          <w:rFonts w:cs="Times New Roman"/>
          <w:bCs/>
        </w:rPr>
        <w:t>.</w:t>
      </w:r>
    </w:p>
    <w:p w14:paraId="209B9F68" w14:textId="77777777" w:rsidR="004C4E5C" w:rsidRPr="002B691A" w:rsidRDefault="004C4E5C" w:rsidP="00267DBC">
      <w:pPr>
        <w:spacing w:after="0" w:line="240" w:lineRule="auto"/>
        <w:rPr>
          <w:rFonts w:cs="Times New Roman"/>
          <w:szCs w:val="24"/>
          <w:lang w:val="en-US"/>
        </w:rPr>
      </w:pPr>
    </w:p>
    <w:sectPr w:rsidR="004C4E5C" w:rsidRPr="002B691A">
      <w:footnotePr>
        <w:pos w:val="beneathText"/>
      </w:footnotePr>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533F5" w14:textId="77777777" w:rsidR="00E23BBC" w:rsidRDefault="00E23BBC" w:rsidP="00EC2887">
      <w:pPr>
        <w:spacing w:after="0" w:line="240" w:lineRule="auto"/>
      </w:pPr>
      <w:r>
        <w:separator/>
      </w:r>
    </w:p>
  </w:endnote>
  <w:endnote w:type="continuationSeparator" w:id="0">
    <w:p w14:paraId="67CB83E5" w14:textId="77777777" w:rsidR="00E23BBC" w:rsidRDefault="00E23BBC" w:rsidP="00EC2887">
      <w:pPr>
        <w:spacing w:after="0" w:line="240" w:lineRule="auto"/>
      </w:pPr>
      <w:r>
        <w:continuationSeparator/>
      </w:r>
    </w:p>
  </w:endnote>
  <w:endnote w:id="1">
    <w:p w14:paraId="673EB7BA" w14:textId="2A02EEC0" w:rsidR="0042312E" w:rsidRPr="0042312E" w:rsidRDefault="0042312E" w:rsidP="0042312E">
      <w:pPr>
        <w:pStyle w:val="Eindnoottekst"/>
        <w:rPr>
          <w:rFonts w:cs="Times New Roman"/>
          <w:szCs w:val="24"/>
          <w:lang w:val="en-US"/>
        </w:rPr>
      </w:pPr>
      <w:r w:rsidRPr="0042312E">
        <w:rPr>
          <w:rStyle w:val="Eindnootmarkering"/>
          <w:rFonts w:cs="Times New Roman"/>
          <w:szCs w:val="24"/>
        </w:rPr>
        <w:endnoteRef/>
      </w:r>
      <w:r w:rsidRPr="0042312E">
        <w:rPr>
          <w:rFonts w:cs="Times New Roman"/>
          <w:szCs w:val="24"/>
          <w:lang w:val="en-US"/>
        </w:rPr>
        <w:t xml:space="preserve"> Both authors contributed equally to this publication.</w:t>
      </w:r>
    </w:p>
  </w:endnote>
  <w:endnote w:id="2">
    <w:p w14:paraId="5AE33664" w14:textId="4B7E5916"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We have </w:t>
      </w:r>
      <w:r w:rsidRPr="00F4530C">
        <w:rPr>
          <w:rFonts w:cs="Times New Roman"/>
          <w:szCs w:val="24"/>
          <w:lang w:val="en-US"/>
        </w:rPr>
        <w:t>translated</w:t>
      </w:r>
      <w:r w:rsidRPr="0042312E">
        <w:rPr>
          <w:rFonts w:cs="Times New Roman"/>
          <w:szCs w:val="24"/>
          <w:lang w:val="en-US"/>
        </w:rPr>
        <w:t xml:space="preserve"> all original texts, including correspondence, by German and French authors to English.</w:t>
      </w:r>
    </w:p>
  </w:endnote>
  <w:endnote w:id="3">
    <w:p w14:paraId="689A1AE4" w14:textId="21D8CB3E"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Rougier’s philosophy has been the object of a number of special issues of </w:t>
      </w:r>
      <w:r w:rsidRPr="0042312E">
        <w:rPr>
          <w:rFonts w:cs="Times New Roman"/>
          <w:i/>
          <w:szCs w:val="24"/>
          <w:lang w:val="en-US"/>
        </w:rPr>
        <w:t>Philosophia Scientiae</w:t>
      </w:r>
      <w:r w:rsidRPr="0042312E">
        <w:rPr>
          <w:rFonts w:cs="Times New Roman"/>
          <w:szCs w:val="24"/>
          <w:lang w:val="en-US"/>
        </w:rPr>
        <w:t xml:space="preserve">, among others “Louis </w:t>
      </w:r>
      <w:proofErr w:type="gramStart"/>
      <w:r w:rsidRPr="0042312E">
        <w:rPr>
          <w:rFonts w:cs="Times New Roman"/>
          <w:szCs w:val="24"/>
          <w:lang w:val="en-US"/>
        </w:rPr>
        <w:t>Rougier :</w:t>
      </w:r>
      <w:proofErr w:type="gramEnd"/>
      <w:r w:rsidRPr="0042312E">
        <w:rPr>
          <w:rFonts w:cs="Times New Roman"/>
          <w:szCs w:val="24"/>
          <w:lang w:val="en-US"/>
        </w:rPr>
        <w:t xml:space="preserve"> vie et </w:t>
      </w:r>
      <w:proofErr w:type="spellStart"/>
      <w:r w:rsidRPr="0042312E">
        <w:rPr>
          <w:rFonts w:cs="Times New Roman"/>
          <w:szCs w:val="24"/>
          <w:lang w:val="en-US"/>
        </w:rPr>
        <w:t>œuvre</w:t>
      </w:r>
      <w:proofErr w:type="spellEnd"/>
      <w:r w:rsidRPr="0042312E">
        <w:rPr>
          <w:rFonts w:cs="Times New Roman"/>
          <w:szCs w:val="24"/>
          <w:lang w:val="en-US"/>
        </w:rPr>
        <w:t xml:space="preserve"> d'un philosophe engage” (2006), an issue that published a manuscript of Rougier on Torricelli’s experiments (</w:t>
      </w:r>
      <w:proofErr w:type="spellStart"/>
      <w:r w:rsidRPr="0042312E">
        <w:rPr>
          <w:rFonts w:cs="Times New Roman"/>
          <w:szCs w:val="24"/>
          <w:lang w:val="en-US"/>
        </w:rPr>
        <w:t>Mazauric</w:t>
      </w:r>
      <w:proofErr w:type="spellEnd"/>
      <w:r w:rsidRPr="0042312E">
        <w:rPr>
          <w:rFonts w:cs="Times New Roman"/>
          <w:szCs w:val="24"/>
          <w:lang w:val="en-US"/>
        </w:rPr>
        <w:t xml:space="preserve">, 2010) and more recently as part of the issue “Sur la </w:t>
      </w:r>
      <w:proofErr w:type="spellStart"/>
      <w:r w:rsidRPr="0042312E">
        <w:rPr>
          <w:rFonts w:cs="Times New Roman"/>
          <w:szCs w:val="24"/>
          <w:lang w:val="en-US"/>
        </w:rPr>
        <w:t>philosophie</w:t>
      </w:r>
      <w:proofErr w:type="spellEnd"/>
      <w:r w:rsidRPr="0042312E">
        <w:rPr>
          <w:rFonts w:cs="Times New Roman"/>
          <w:szCs w:val="24"/>
          <w:lang w:val="en-US"/>
        </w:rPr>
        <w:t xml:space="preserve"> </w:t>
      </w:r>
      <w:proofErr w:type="spellStart"/>
      <w:r w:rsidRPr="0042312E">
        <w:rPr>
          <w:rFonts w:cs="Times New Roman"/>
          <w:szCs w:val="24"/>
          <w:lang w:val="en-US"/>
        </w:rPr>
        <w:t>scientifique</w:t>
      </w:r>
      <w:proofErr w:type="spellEnd"/>
      <w:r w:rsidRPr="0042312E">
        <w:rPr>
          <w:rFonts w:cs="Times New Roman"/>
          <w:szCs w:val="24"/>
          <w:lang w:val="en-US"/>
        </w:rPr>
        <w:t xml:space="preserve"> et </w:t>
      </w:r>
      <w:proofErr w:type="spellStart"/>
      <w:r w:rsidRPr="0042312E">
        <w:rPr>
          <w:rFonts w:cs="Times New Roman"/>
          <w:szCs w:val="24"/>
          <w:lang w:val="en-US"/>
        </w:rPr>
        <w:t>l’unité</w:t>
      </w:r>
      <w:proofErr w:type="spellEnd"/>
      <w:r w:rsidRPr="0042312E">
        <w:rPr>
          <w:rFonts w:cs="Times New Roman"/>
          <w:szCs w:val="24"/>
          <w:lang w:val="en-US"/>
        </w:rPr>
        <w:t xml:space="preserve"> de la science” (2018). Articles in these issues have focused on themes such as scholasticism (</w:t>
      </w:r>
      <w:proofErr w:type="spellStart"/>
      <w:r w:rsidRPr="0042312E">
        <w:rPr>
          <w:rFonts w:cs="Times New Roman"/>
          <w:szCs w:val="24"/>
          <w:lang w:val="en-US"/>
        </w:rPr>
        <w:t>Courcier</w:t>
      </w:r>
      <w:proofErr w:type="spellEnd"/>
      <w:r w:rsidRPr="0042312E">
        <w:rPr>
          <w:rFonts w:cs="Times New Roman"/>
          <w:szCs w:val="24"/>
          <w:lang w:val="en-US"/>
        </w:rPr>
        <w:t xml:space="preserve">, 2006; </w:t>
      </w:r>
      <w:proofErr w:type="spellStart"/>
      <w:r w:rsidRPr="0042312E">
        <w:rPr>
          <w:rFonts w:cs="Times New Roman"/>
          <w:szCs w:val="24"/>
          <w:lang w:val="en-US"/>
        </w:rPr>
        <w:t>Cesalli</w:t>
      </w:r>
      <w:proofErr w:type="spellEnd"/>
      <w:r w:rsidRPr="0042312E">
        <w:rPr>
          <w:rFonts w:cs="Times New Roman"/>
          <w:szCs w:val="24"/>
          <w:lang w:val="en-US"/>
        </w:rPr>
        <w:t>, 2006; Libera, 2006), history of science (</w:t>
      </w:r>
      <w:proofErr w:type="spellStart"/>
      <w:r w:rsidRPr="0042312E">
        <w:rPr>
          <w:rFonts w:cs="Times New Roman"/>
          <w:szCs w:val="24"/>
          <w:lang w:val="en-US"/>
        </w:rPr>
        <w:t>Nabonnand</w:t>
      </w:r>
      <w:proofErr w:type="spellEnd"/>
      <w:r w:rsidRPr="0042312E">
        <w:rPr>
          <w:rFonts w:cs="Times New Roman"/>
          <w:szCs w:val="24"/>
          <w:lang w:val="en-US"/>
        </w:rPr>
        <w:t>, 2006) and philosophy of science (</w:t>
      </w:r>
      <w:proofErr w:type="spellStart"/>
      <w:r w:rsidRPr="0042312E">
        <w:rPr>
          <w:rFonts w:cs="Times New Roman"/>
          <w:szCs w:val="24"/>
          <w:lang w:val="en-US"/>
        </w:rPr>
        <w:t>Hyder</w:t>
      </w:r>
      <w:proofErr w:type="spellEnd"/>
      <w:r w:rsidRPr="0042312E">
        <w:rPr>
          <w:rFonts w:cs="Times New Roman"/>
          <w:szCs w:val="24"/>
          <w:lang w:val="en-US"/>
        </w:rPr>
        <w:t xml:space="preserve">, 2006; </w:t>
      </w:r>
      <w:proofErr w:type="spellStart"/>
      <w:r w:rsidRPr="0042312E">
        <w:rPr>
          <w:rFonts w:cs="Times New Roman"/>
          <w:szCs w:val="24"/>
          <w:lang w:val="en-US"/>
        </w:rPr>
        <w:t>Lacki</w:t>
      </w:r>
      <w:proofErr w:type="spellEnd"/>
      <w:r w:rsidRPr="0042312E">
        <w:rPr>
          <w:rFonts w:cs="Times New Roman"/>
          <w:szCs w:val="24"/>
          <w:lang w:val="en-US"/>
        </w:rPr>
        <w:t>, 2006; Pont, 2006).</w:t>
      </w:r>
    </w:p>
  </w:endnote>
  <w:endnote w:id="4">
    <w:p w14:paraId="322A9DA7" w14:textId="0D5FA2D1" w:rsidR="0042312E" w:rsidRPr="0042312E" w:rsidRDefault="0042312E" w:rsidP="00B32606">
      <w:pPr>
        <w:pStyle w:val="Eindnoottekst"/>
        <w:jc w:val="both"/>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In France, conventionalism was not limited to the work of </w:t>
      </w:r>
      <w:proofErr w:type="spellStart"/>
      <w:r w:rsidRPr="0042312E">
        <w:rPr>
          <w:rFonts w:cs="Times New Roman"/>
          <w:szCs w:val="24"/>
          <w:lang w:val="en-US"/>
        </w:rPr>
        <w:t>Poincaré</w:t>
      </w:r>
      <w:proofErr w:type="spellEnd"/>
      <w:r w:rsidRPr="0042312E">
        <w:rPr>
          <w:rFonts w:cs="Times New Roman"/>
          <w:szCs w:val="24"/>
          <w:lang w:val="en-US"/>
        </w:rPr>
        <w:t xml:space="preserve">, but was also found in the work of authors such as Pierre </w:t>
      </w:r>
      <w:proofErr w:type="spellStart"/>
      <w:r w:rsidRPr="0042312E">
        <w:rPr>
          <w:rFonts w:cs="Times New Roman"/>
          <w:szCs w:val="24"/>
          <w:lang w:val="en-US"/>
        </w:rPr>
        <w:t>Duhem</w:t>
      </w:r>
      <w:proofErr w:type="spellEnd"/>
      <w:r w:rsidRPr="0042312E">
        <w:rPr>
          <w:rFonts w:cs="Times New Roman"/>
          <w:szCs w:val="24"/>
          <w:lang w:val="en-US"/>
        </w:rPr>
        <w:t xml:space="preserve">, Gaston Milhaud (Rougier's original supervisor) and Édouard Le Roy. On the general context of French conventionalism, see Brenner (2003). On the specific relation of French conventionalism to the Vienna Circle, see Brenner (2001). Nevertheless, it is clear that for Rougier the main reference was </w:t>
      </w:r>
      <w:proofErr w:type="spellStart"/>
      <w:r w:rsidRPr="0042312E">
        <w:rPr>
          <w:rFonts w:cs="Times New Roman"/>
          <w:szCs w:val="24"/>
          <w:lang w:val="en-US"/>
        </w:rPr>
        <w:t>Poincaré</w:t>
      </w:r>
      <w:proofErr w:type="spellEnd"/>
      <w:r w:rsidRPr="0042312E">
        <w:rPr>
          <w:rFonts w:cs="Times New Roman"/>
          <w:szCs w:val="24"/>
          <w:lang w:val="en-US"/>
        </w:rPr>
        <w:t xml:space="preserve">, shown by the fact that his secondary thesis (Rougier 1920b), as well as his first publications (Rougier 1913; 1914) centered on </w:t>
      </w:r>
      <w:proofErr w:type="spellStart"/>
      <w:r w:rsidRPr="0042312E">
        <w:rPr>
          <w:rFonts w:cs="Times New Roman"/>
          <w:szCs w:val="24"/>
          <w:lang w:val="en-US"/>
        </w:rPr>
        <w:t>Poincaré</w:t>
      </w:r>
      <w:proofErr w:type="spellEnd"/>
      <w:r w:rsidRPr="0042312E">
        <w:rPr>
          <w:rFonts w:cs="Times New Roman"/>
          <w:szCs w:val="24"/>
          <w:lang w:val="en-US"/>
        </w:rPr>
        <w:t xml:space="preserve"> and that at a certain moment he wanted to create a counterpart of </w:t>
      </w:r>
      <w:r w:rsidRPr="0042312E">
        <w:rPr>
          <w:rFonts w:cs="Times New Roman"/>
          <w:i/>
          <w:szCs w:val="24"/>
          <w:lang w:val="en-US"/>
        </w:rPr>
        <w:t xml:space="preserve">Verein Ernst Mach </w:t>
      </w:r>
      <w:r w:rsidRPr="0042312E">
        <w:rPr>
          <w:rFonts w:cs="Times New Roman"/>
          <w:szCs w:val="24"/>
          <w:lang w:val="en-US"/>
        </w:rPr>
        <w:t xml:space="preserve">named </w:t>
      </w:r>
      <w:r w:rsidRPr="0042312E">
        <w:rPr>
          <w:rFonts w:cs="Times New Roman"/>
          <w:i/>
          <w:szCs w:val="24"/>
          <w:lang w:val="en-US"/>
        </w:rPr>
        <w:t xml:space="preserve">Société Henri </w:t>
      </w:r>
      <w:proofErr w:type="spellStart"/>
      <w:r w:rsidRPr="0042312E">
        <w:rPr>
          <w:rFonts w:cs="Times New Roman"/>
          <w:i/>
          <w:szCs w:val="24"/>
          <w:lang w:val="en-US"/>
        </w:rPr>
        <w:t>Poincaré</w:t>
      </w:r>
      <w:proofErr w:type="spellEnd"/>
      <w:r w:rsidRPr="0042312E">
        <w:rPr>
          <w:rFonts w:cs="Times New Roman"/>
          <w:i/>
          <w:szCs w:val="24"/>
          <w:lang w:val="en-US"/>
        </w:rPr>
        <w:t xml:space="preserve"> </w:t>
      </w:r>
      <w:r w:rsidRPr="0042312E">
        <w:rPr>
          <w:rFonts w:cs="Times New Roman"/>
          <w:szCs w:val="24"/>
          <w:lang w:val="en-US"/>
        </w:rPr>
        <w:t xml:space="preserve">(see </w:t>
      </w:r>
      <w:proofErr w:type="spellStart"/>
      <w:r w:rsidRPr="0042312E">
        <w:rPr>
          <w:rFonts w:cs="Times New Roman"/>
          <w:szCs w:val="24"/>
          <w:lang w:val="en-US"/>
        </w:rPr>
        <w:t>Padovani</w:t>
      </w:r>
      <w:proofErr w:type="spellEnd"/>
      <w:r w:rsidRPr="0042312E">
        <w:rPr>
          <w:rFonts w:cs="Times New Roman"/>
          <w:szCs w:val="24"/>
          <w:lang w:val="en-US"/>
        </w:rPr>
        <w:t xml:space="preserve"> 2006, 230-231). </w:t>
      </w:r>
    </w:p>
  </w:endnote>
  <w:endnote w:id="5">
    <w:p w14:paraId="74D3233B" w14:textId="08DB0049" w:rsidR="0042312E" w:rsidRPr="0042312E" w:rsidRDefault="0042312E" w:rsidP="004C47CF">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w:t>
      </w:r>
      <w:proofErr w:type="spellStart"/>
      <w:r w:rsidRPr="0042312E">
        <w:rPr>
          <w:rFonts w:cs="Times New Roman"/>
          <w:szCs w:val="24"/>
          <w:lang w:val="en-US"/>
        </w:rPr>
        <w:t>Schlick</w:t>
      </w:r>
      <w:proofErr w:type="spellEnd"/>
      <w:r w:rsidRPr="0042312E">
        <w:rPr>
          <w:rFonts w:cs="Times New Roman"/>
          <w:szCs w:val="24"/>
          <w:lang w:val="en-US"/>
        </w:rPr>
        <w:t xml:space="preserve">, 6 November 1932, Nr. 114, Vienna Circle Archives, Noord-Hollands </w:t>
      </w:r>
      <w:proofErr w:type="spellStart"/>
      <w:r w:rsidRPr="0042312E">
        <w:rPr>
          <w:rFonts w:cs="Times New Roman"/>
          <w:szCs w:val="24"/>
          <w:lang w:val="en-US"/>
        </w:rPr>
        <w:t>Archief</w:t>
      </w:r>
      <w:proofErr w:type="spellEnd"/>
      <w:r w:rsidRPr="0042312E">
        <w:rPr>
          <w:rFonts w:cs="Times New Roman"/>
          <w:szCs w:val="24"/>
          <w:lang w:val="en-US"/>
        </w:rPr>
        <w:t xml:space="preserve"> Haarlem. Quoted by permission of the Wiener Kreis </w:t>
      </w:r>
      <w:proofErr w:type="spellStart"/>
      <w:r w:rsidRPr="0042312E">
        <w:rPr>
          <w:rFonts w:cs="Times New Roman"/>
          <w:szCs w:val="24"/>
          <w:lang w:val="en-US"/>
        </w:rPr>
        <w:t>Stichting</w:t>
      </w:r>
      <w:proofErr w:type="spellEnd"/>
      <w:r w:rsidRPr="0042312E">
        <w:rPr>
          <w:rFonts w:cs="Times New Roman"/>
          <w:szCs w:val="24"/>
          <w:lang w:val="en-US"/>
        </w:rPr>
        <w:t>, Amsterdam. All rights reserved. (Henceforth VCA).</w:t>
      </w:r>
    </w:p>
  </w:endnote>
  <w:endnote w:id="6">
    <w:p w14:paraId="4D48A7B4" w14:textId="4CD16F4A" w:rsidR="0042312E" w:rsidRPr="0042312E" w:rsidRDefault="0042312E" w:rsidP="00267DBC">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Reichenbach, 6 August 1932, HR 14-59-20, Hans Reichenbach Papers, Archives of Scientific Philosophy, Hillman Library, University of Pittsburgh. (Henceforth ASP).</w:t>
      </w:r>
    </w:p>
  </w:endnote>
  <w:endnote w:id="7">
    <w:p w14:paraId="677396C5" w14:textId="586F5872" w:rsidR="0042312E" w:rsidRPr="0042312E" w:rsidRDefault="0042312E" w:rsidP="009C4893">
      <w:pPr>
        <w:pStyle w:val="Eindnoottekst"/>
        <w:jc w:val="both"/>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w:t>
      </w:r>
      <w:r w:rsidRPr="0042312E">
        <w:rPr>
          <w:rStyle w:val="tlid-translation"/>
          <w:rFonts w:cs="Times New Roman"/>
          <w:szCs w:val="24"/>
          <w:lang w:val="en-US"/>
        </w:rPr>
        <w:t>Rougier to Reichenbach, 6 November 1932, HR 014-59-16, ASP.</w:t>
      </w:r>
    </w:p>
  </w:endnote>
  <w:endnote w:id="8">
    <w:p w14:paraId="45D2C644" w14:textId="52E6CFF1"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Reichenbach to Rougier, 2 December 1932, HR 14-59-15, ASP.</w:t>
      </w:r>
    </w:p>
  </w:endnote>
  <w:endnote w:id="9">
    <w:p w14:paraId="7AA2F662" w14:textId="19A75841"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Reichenbach, 5 January 1933, HR 14-59-14, ASP.</w:t>
      </w:r>
    </w:p>
  </w:endnote>
  <w:endnote w:id="10">
    <w:p w14:paraId="1BC1B64F" w14:textId="6154AEA5" w:rsidR="0042312E" w:rsidRPr="0042312E" w:rsidRDefault="0042312E" w:rsidP="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Reichenbach, 16 July 1935, HR 3-54 / Rougier to </w:t>
      </w:r>
      <w:proofErr w:type="spellStart"/>
      <w:r w:rsidRPr="0042312E">
        <w:rPr>
          <w:rFonts w:cs="Times New Roman"/>
          <w:szCs w:val="24"/>
          <w:lang w:val="en-US"/>
        </w:rPr>
        <w:t>Neurath</w:t>
      </w:r>
      <w:proofErr w:type="spellEnd"/>
      <w:r w:rsidRPr="0042312E">
        <w:rPr>
          <w:rFonts w:cs="Times New Roman"/>
          <w:szCs w:val="24"/>
          <w:lang w:val="en-US"/>
        </w:rPr>
        <w:t>, 14 November 1933, HR 3-54, ASP.</w:t>
      </w:r>
    </w:p>
  </w:endnote>
  <w:endnote w:id="11">
    <w:p w14:paraId="07CB55A0" w14:textId="393D6208" w:rsidR="0042312E" w:rsidRPr="0042312E" w:rsidRDefault="0042312E" w:rsidP="007F3370">
      <w:pPr>
        <w:pStyle w:val="Eindnoottekst"/>
        <w:jc w:val="both"/>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Frank to </w:t>
      </w:r>
      <w:proofErr w:type="spellStart"/>
      <w:r w:rsidRPr="0042312E">
        <w:rPr>
          <w:rFonts w:cs="Times New Roman"/>
          <w:szCs w:val="24"/>
          <w:lang w:val="en-US"/>
        </w:rPr>
        <w:t>Neurath</w:t>
      </w:r>
      <w:proofErr w:type="spellEnd"/>
      <w:r w:rsidRPr="0042312E">
        <w:rPr>
          <w:rFonts w:cs="Times New Roman"/>
          <w:szCs w:val="24"/>
          <w:lang w:val="en-US"/>
        </w:rPr>
        <w:t xml:space="preserve">, July 1935, Nr. 235, VCA. To explain why Bachelard was not to become a central ally for the Vienna Circle in France, some scholars have invoked philosophical differences. Bachelard, for instance, never abandons a form of </w:t>
      </w:r>
      <w:proofErr w:type="spellStart"/>
      <w:r w:rsidRPr="0042312E">
        <w:rPr>
          <w:rFonts w:cs="Times New Roman"/>
          <w:szCs w:val="24"/>
          <w:lang w:val="en-US"/>
        </w:rPr>
        <w:t>psychologism</w:t>
      </w:r>
      <w:proofErr w:type="spellEnd"/>
      <w:r w:rsidRPr="0042312E">
        <w:rPr>
          <w:rFonts w:cs="Times New Roman"/>
          <w:szCs w:val="24"/>
          <w:lang w:val="en-US"/>
        </w:rPr>
        <w:t>, and constantly gives psychological explanations for certain arguments, concepts and beliefs (Leroux 2002, 12). This is true, but Rougier was also interested to show the psychological origin of the illusions in metaphysical statements (Rougier 1963, 121).</w:t>
      </w:r>
    </w:p>
  </w:endnote>
  <w:endnote w:id="12">
    <w:p w14:paraId="51BFC853" w14:textId="4FD0CD53" w:rsidR="0042312E" w:rsidRPr="0042312E" w:rsidRDefault="0042312E" w:rsidP="00C4730D">
      <w:pPr>
        <w:pStyle w:val="Eindnoottekst"/>
        <w:jc w:val="both"/>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Bachelard to </w:t>
      </w:r>
      <w:proofErr w:type="spellStart"/>
      <w:r w:rsidRPr="0042312E">
        <w:rPr>
          <w:rFonts w:cs="Times New Roman"/>
          <w:szCs w:val="24"/>
          <w:lang w:val="en-US"/>
        </w:rPr>
        <w:t>Neurath</w:t>
      </w:r>
      <w:proofErr w:type="spellEnd"/>
      <w:r w:rsidRPr="0042312E">
        <w:rPr>
          <w:rFonts w:cs="Times New Roman"/>
          <w:szCs w:val="24"/>
          <w:lang w:val="en-US"/>
        </w:rPr>
        <w:t>, 20 August 1934, Nr. 214, VCA.</w:t>
      </w:r>
    </w:p>
  </w:endnote>
  <w:endnote w:id="13">
    <w:p w14:paraId="3A77DFCF" w14:textId="0C58F599" w:rsidR="0042312E" w:rsidRPr="0042312E" w:rsidRDefault="0042312E" w:rsidP="009C4893">
      <w:pPr>
        <w:pStyle w:val="Eindnoottekst"/>
        <w:jc w:val="both"/>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w:t>
      </w:r>
      <w:proofErr w:type="spellStart"/>
      <w:r w:rsidRPr="0042312E">
        <w:rPr>
          <w:rFonts w:cs="Times New Roman"/>
          <w:szCs w:val="24"/>
          <w:lang w:val="en-US"/>
        </w:rPr>
        <w:t>Schöttler</w:t>
      </w:r>
      <w:proofErr w:type="spellEnd"/>
      <w:r w:rsidRPr="0042312E">
        <w:rPr>
          <w:rFonts w:cs="Times New Roman"/>
          <w:szCs w:val="24"/>
          <w:lang w:val="en-US"/>
        </w:rPr>
        <w:t xml:space="preserve"> is amazed that so much attention has gone to Rougier and not to Boll who is, according to </w:t>
      </w:r>
      <w:proofErr w:type="spellStart"/>
      <w:r w:rsidRPr="0042312E">
        <w:rPr>
          <w:rFonts w:cs="Times New Roman"/>
          <w:szCs w:val="24"/>
          <w:lang w:val="en-US"/>
        </w:rPr>
        <w:t>Schöttler</w:t>
      </w:r>
      <w:proofErr w:type="spellEnd"/>
      <w:r w:rsidRPr="0042312E">
        <w:rPr>
          <w:rFonts w:cs="Times New Roman"/>
          <w:szCs w:val="24"/>
          <w:lang w:val="en-US"/>
        </w:rPr>
        <w:t xml:space="preserve">, closer in his political ideology to the Vienna Circle: “clearly opposed to the position of Louis Rougier, a professing neo‑liberal who would gradually shift towards the right, while Boll, as a socialist (or left‑liberal in American terms), stood on the same ground as most members of the Vienna Circle, who were, as notably Carnap, Frank and </w:t>
      </w:r>
      <w:proofErr w:type="spellStart"/>
      <w:r w:rsidRPr="0042312E">
        <w:rPr>
          <w:rFonts w:cs="Times New Roman"/>
          <w:szCs w:val="24"/>
          <w:lang w:val="en-US"/>
        </w:rPr>
        <w:t>Neurath</w:t>
      </w:r>
      <w:proofErr w:type="spellEnd"/>
      <w:r w:rsidRPr="0042312E">
        <w:rPr>
          <w:rFonts w:cs="Times New Roman"/>
          <w:szCs w:val="24"/>
          <w:lang w:val="en-US"/>
        </w:rPr>
        <w:t>, partisans of democratic socialism.” (</w:t>
      </w:r>
      <w:proofErr w:type="spellStart"/>
      <w:r w:rsidRPr="0042312E">
        <w:rPr>
          <w:rFonts w:cs="Times New Roman"/>
          <w:szCs w:val="24"/>
          <w:lang w:val="en-US"/>
        </w:rPr>
        <w:t>Schöttler</w:t>
      </w:r>
      <w:proofErr w:type="spellEnd"/>
      <w:r w:rsidRPr="0042312E">
        <w:rPr>
          <w:rFonts w:cs="Times New Roman"/>
          <w:szCs w:val="24"/>
          <w:lang w:val="en-US"/>
        </w:rPr>
        <w:t xml:space="preserve"> 2015, 224)</w:t>
      </w:r>
    </w:p>
  </w:endnote>
  <w:endnote w:id="14">
    <w:p w14:paraId="31CEE6AF" w14:textId="4BD29B77" w:rsidR="0042312E" w:rsidRPr="0042312E" w:rsidRDefault="0042312E" w:rsidP="00B47B2D">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w:t>
      </w:r>
      <w:proofErr w:type="spellStart"/>
      <w:r w:rsidRPr="0042312E">
        <w:rPr>
          <w:rFonts w:cs="Times New Roman"/>
          <w:szCs w:val="24"/>
          <w:lang w:val="en-US"/>
        </w:rPr>
        <w:t>Neurath</w:t>
      </w:r>
      <w:proofErr w:type="spellEnd"/>
      <w:r w:rsidRPr="0042312E">
        <w:rPr>
          <w:rFonts w:cs="Times New Roman"/>
          <w:szCs w:val="24"/>
          <w:lang w:val="en-US"/>
        </w:rPr>
        <w:t xml:space="preserve"> to Rougier, 28 November 1934, Nr. 294, VCA.</w:t>
      </w:r>
    </w:p>
  </w:endnote>
  <w:endnote w:id="15">
    <w:p w14:paraId="54B3588D" w14:textId="79F02A24"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w:t>
      </w:r>
      <w:proofErr w:type="spellStart"/>
      <w:r w:rsidRPr="0042312E">
        <w:rPr>
          <w:rFonts w:cs="Times New Roman"/>
          <w:szCs w:val="24"/>
          <w:lang w:val="en-US"/>
        </w:rPr>
        <w:t>Neurath</w:t>
      </w:r>
      <w:proofErr w:type="spellEnd"/>
      <w:r w:rsidRPr="0042312E">
        <w:rPr>
          <w:rFonts w:cs="Times New Roman"/>
          <w:szCs w:val="24"/>
          <w:lang w:val="en-US"/>
        </w:rPr>
        <w:t xml:space="preserve"> to Rougier, 18 September 1934, Nr. 294, VCA.</w:t>
      </w:r>
    </w:p>
  </w:endnote>
  <w:endnote w:id="16">
    <w:p w14:paraId="4DC171BE" w14:textId="4A9B9B08"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w:t>
      </w:r>
      <w:proofErr w:type="spellStart"/>
      <w:r w:rsidRPr="0042312E">
        <w:rPr>
          <w:rFonts w:cs="Times New Roman"/>
          <w:szCs w:val="24"/>
          <w:lang w:val="en-US"/>
        </w:rPr>
        <w:t>Neurath</w:t>
      </w:r>
      <w:proofErr w:type="spellEnd"/>
      <w:r w:rsidRPr="0042312E">
        <w:rPr>
          <w:rFonts w:cs="Times New Roman"/>
          <w:szCs w:val="24"/>
          <w:lang w:val="en-US"/>
        </w:rPr>
        <w:t>, 11 February 1935, Nr. 294, VCA.</w:t>
      </w:r>
    </w:p>
  </w:endnote>
  <w:endnote w:id="17">
    <w:p w14:paraId="6974A648" w14:textId="6008D913" w:rsidR="0042312E" w:rsidRPr="0042312E" w:rsidRDefault="0042312E" w:rsidP="00B47B2D">
      <w:pPr>
        <w:pStyle w:val="Eindnoottekst"/>
        <w:jc w:val="both"/>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w:t>
      </w:r>
      <w:proofErr w:type="spellStart"/>
      <w:r w:rsidRPr="0042312E">
        <w:rPr>
          <w:rFonts w:cs="Times New Roman"/>
          <w:szCs w:val="24"/>
          <w:lang w:val="en-US"/>
        </w:rPr>
        <w:t>Neurath</w:t>
      </w:r>
      <w:proofErr w:type="spellEnd"/>
      <w:r w:rsidRPr="0042312E">
        <w:rPr>
          <w:rFonts w:cs="Times New Roman"/>
          <w:szCs w:val="24"/>
          <w:lang w:val="en-US"/>
        </w:rPr>
        <w:t>, 7 June 1935, Nr. 295, VCA.</w:t>
      </w:r>
    </w:p>
  </w:endnote>
  <w:endnote w:id="18">
    <w:p w14:paraId="7FF45622" w14:textId="02697201" w:rsidR="0042312E" w:rsidRPr="0042312E" w:rsidRDefault="0042312E" w:rsidP="0004474B">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w:t>
      </w:r>
      <w:proofErr w:type="spellStart"/>
      <w:r w:rsidRPr="0042312E">
        <w:rPr>
          <w:rFonts w:cs="Times New Roman"/>
          <w:szCs w:val="24"/>
          <w:lang w:val="en-US"/>
        </w:rPr>
        <w:t>Neurath</w:t>
      </w:r>
      <w:proofErr w:type="spellEnd"/>
      <w:r w:rsidRPr="0042312E">
        <w:rPr>
          <w:rFonts w:cs="Times New Roman"/>
          <w:szCs w:val="24"/>
          <w:lang w:val="en-US"/>
        </w:rPr>
        <w:t xml:space="preserve"> to Rougier, 3 April 1935, Nr. 294, VCA</w:t>
      </w:r>
    </w:p>
  </w:endnote>
  <w:endnote w:id="19">
    <w:p w14:paraId="66507902" w14:textId="438DE112" w:rsidR="0042312E" w:rsidRPr="0042312E" w:rsidRDefault="0042312E" w:rsidP="009C4893">
      <w:pPr>
        <w:pStyle w:val="Eindnoottekst"/>
        <w:jc w:val="both"/>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w:t>
      </w:r>
      <w:proofErr w:type="spellStart"/>
      <w:r w:rsidRPr="0042312E">
        <w:rPr>
          <w:rFonts w:cs="Times New Roman"/>
          <w:szCs w:val="24"/>
          <w:lang w:val="en-US"/>
        </w:rPr>
        <w:t>Neurath</w:t>
      </w:r>
      <w:proofErr w:type="spellEnd"/>
      <w:r w:rsidRPr="0042312E">
        <w:rPr>
          <w:rFonts w:cs="Times New Roman"/>
          <w:szCs w:val="24"/>
          <w:lang w:val="en-US"/>
        </w:rPr>
        <w:t>, 3 April 1935, Nr. 294, VCA</w:t>
      </w:r>
    </w:p>
  </w:endnote>
  <w:endnote w:id="20">
    <w:p w14:paraId="45C4AF88" w14:textId="77B31B66" w:rsidR="0042312E" w:rsidRPr="0042312E" w:rsidRDefault="0042312E">
      <w:pPr>
        <w:pStyle w:val="Eindnoottekst"/>
        <w:rPr>
          <w:rFonts w:cs="Times New Roman"/>
          <w:szCs w:val="24"/>
          <w:lang w:val="en-US"/>
        </w:rPr>
      </w:pPr>
      <w:r w:rsidRPr="0042312E">
        <w:rPr>
          <w:rStyle w:val="Eindnootmarkering"/>
          <w:rFonts w:cs="Times New Roman"/>
          <w:szCs w:val="24"/>
        </w:rPr>
        <w:endnoteRef/>
      </w:r>
      <w:r w:rsidRPr="0042312E">
        <w:rPr>
          <w:rFonts w:cs="Times New Roman"/>
          <w:szCs w:val="24"/>
          <w:lang w:val="en-US"/>
        </w:rPr>
        <w:t xml:space="preserve"> This is the number that Rougier himself gives in the preface to the Conference proceedings (1936b, 3).</w:t>
      </w:r>
    </w:p>
  </w:endnote>
  <w:endnote w:id="21">
    <w:p w14:paraId="318475F8" w14:textId="45F3FDC6"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w:t>
      </w:r>
      <w:proofErr w:type="spellStart"/>
      <w:r w:rsidRPr="0042312E">
        <w:rPr>
          <w:rFonts w:cs="Times New Roman"/>
          <w:szCs w:val="24"/>
          <w:lang w:val="en-US"/>
        </w:rPr>
        <w:t>Neurath</w:t>
      </w:r>
      <w:proofErr w:type="spellEnd"/>
      <w:r w:rsidRPr="0042312E">
        <w:rPr>
          <w:rFonts w:cs="Times New Roman"/>
          <w:szCs w:val="24"/>
          <w:lang w:val="en-US"/>
        </w:rPr>
        <w:t xml:space="preserve"> to Rougier, 15 September 1934, Nr. 294, VCA.</w:t>
      </w:r>
    </w:p>
  </w:endnote>
  <w:endnote w:id="22">
    <w:p w14:paraId="0C14643F" w14:textId="37E73B64" w:rsidR="0042312E" w:rsidRPr="0042312E" w:rsidRDefault="0042312E" w:rsidP="009B029B">
      <w:pPr>
        <w:pStyle w:val="Eindnoottekst"/>
        <w:jc w:val="both"/>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More specifically, these scholars were: </w:t>
      </w:r>
      <w:proofErr w:type="spellStart"/>
      <w:r w:rsidRPr="0042312E">
        <w:rPr>
          <w:rFonts w:cs="Times New Roman"/>
          <w:szCs w:val="24"/>
          <w:lang w:val="en-US"/>
        </w:rPr>
        <w:t>Lecomte</w:t>
      </w:r>
      <w:proofErr w:type="spellEnd"/>
      <w:r w:rsidRPr="0042312E">
        <w:rPr>
          <w:rFonts w:cs="Times New Roman"/>
          <w:szCs w:val="24"/>
          <w:lang w:val="en-US"/>
        </w:rPr>
        <w:t xml:space="preserve"> du </w:t>
      </w:r>
      <w:proofErr w:type="spellStart"/>
      <w:r w:rsidRPr="0042312E">
        <w:rPr>
          <w:rFonts w:cs="Times New Roman"/>
          <w:szCs w:val="24"/>
          <w:lang w:val="en-US"/>
        </w:rPr>
        <w:t>Noüy</w:t>
      </w:r>
      <w:proofErr w:type="spellEnd"/>
      <w:r w:rsidRPr="0042312E">
        <w:rPr>
          <w:rFonts w:cs="Times New Roman"/>
          <w:szCs w:val="24"/>
          <w:lang w:val="en-US"/>
        </w:rPr>
        <w:t xml:space="preserve">, Robert </w:t>
      </w:r>
      <w:proofErr w:type="spellStart"/>
      <w:r w:rsidRPr="0042312E">
        <w:rPr>
          <w:rFonts w:cs="Times New Roman"/>
          <w:szCs w:val="24"/>
          <w:lang w:val="en-US"/>
        </w:rPr>
        <w:t>Gibrat</w:t>
      </w:r>
      <w:proofErr w:type="spellEnd"/>
      <w:r w:rsidRPr="0042312E">
        <w:rPr>
          <w:rFonts w:cs="Times New Roman"/>
          <w:szCs w:val="24"/>
          <w:lang w:val="en-US"/>
        </w:rPr>
        <w:t xml:space="preserve">, Louis </w:t>
      </w:r>
      <w:proofErr w:type="spellStart"/>
      <w:r w:rsidRPr="0042312E">
        <w:rPr>
          <w:rFonts w:cs="Times New Roman"/>
          <w:szCs w:val="24"/>
          <w:lang w:val="en-US"/>
        </w:rPr>
        <w:t>Massignon</w:t>
      </w:r>
      <w:proofErr w:type="spellEnd"/>
      <w:r w:rsidRPr="0042312E">
        <w:rPr>
          <w:rFonts w:cs="Times New Roman"/>
          <w:szCs w:val="24"/>
          <w:lang w:val="en-US"/>
        </w:rPr>
        <w:t>, Paul Masson-</w:t>
      </w:r>
      <w:proofErr w:type="spellStart"/>
      <w:r w:rsidRPr="0042312E">
        <w:rPr>
          <w:rFonts w:cs="Times New Roman"/>
          <w:szCs w:val="24"/>
          <w:lang w:val="en-US"/>
        </w:rPr>
        <w:t>Oursel</w:t>
      </w:r>
      <w:proofErr w:type="spellEnd"/>
      <w:r w:rsidRPr="0042312E">
        <w:rPr>
          <w:rFonts w:cs="Times New Roman"/>
          <w:szCs w:val="24"/>
          <w:lang w:val="en-US"/>
        </w:rPr>
        <w:t xml:space="preserve">, Jules Richard, Claude </w:t>
      </w:r>
      <w:proofErr w:type="spellStart"/>
      <w:r w:rsidRPr="0042312E">
        <w:rPr>
          <w:rFonts w:cs="Times New Roman"/>
          <w:szCs w:val="24"/>
          <w:lang w:val="en-US"/>
        </w:rPr>
        <w:t>Chevalley</w:t>
      </w:r>
      <w:proofErr w:type="spellEnd"/>
      <w:r w:rsidRPr="0042312E">
        <w:rPr>
          <w:rFonts w:cs="Times New Roman"/>
          <w:szCs w:val="24"/>
          <w:lang w:val="en-US"/>
        </w:rPr>
        <w:t xml:space="preserve">, Georges Matisse, Paul Renaud, Gérard </w:t>
      </w:r>
      <w:proofErr w:type="spellStart"/>
      <w:r w:rsidRPr="0042312E">
        <w:rPr>
          <w:rFonts w:cs="Times New Roman"/>
          <w:szCs w:val="24"/>
          <w:lang w:val="en-US"/>
        </w:rPr>
        <w:t>Petiau</w:t>
      </w:r>
      <w:proofErr w:type="spellEnd"/>
      <w:r w:rsidRPr="0042312E">
        <w:rPr>
          <w:rFonts w:cs="Times New Roman"/>
          <w:szCs w:val="24"/>
          <w:lang w:val="en-US"/>
        </w:rPr>
        <w:t xml:space="preserve">, Jean-Louis Destouches, Jacques </w:t>
      </w:r>
      <w:proofErr w:type="spellStart"/>
      <w:r w:rsidRPr="0042312E">
        <w:rPr>
          <w:rFonts w:cs="Times New Roman"/>
          <w:szCs w:val="24"/>
          <w:lang w:val="en-US"/>
        </w:rPr>
        <w:t>Métadier</w:t>
      </w:r>
      <w:proofErr w:type="spellEnd"/>
      <w:r w:rsidRPr="0042312E">
        <w:rPr>
          <w:rFonts w:cs="Times New Roman"/>
          <w:szCs w:val="24"/>
          <w:lang w:val="en-US"/>
        </w:rPr>
        <w:t xml:space="preserve">, Georges </w:t>
      </w:r>
      <w:proofErr w:type="spellStart"/>
      <w:r w:rsidRPr="0042312E">
        <w:rPr>
          <w:rFonts w:cs="Times New Roman"/>
          <w:szCs w:val="24"/>
          <w:lang w:val="en-US"/>
        </w:rPr>
        <w:t>Bouligand</w:t>
      </w:r>
      <w:proofErr w:type="spellEnd"/>
      <w:r w:rsidRPr="0042312E">
        <w:rPr>
          <w:rFonts w:cs="Times New Roman"/>
          <w:szCs w:val="24"/>
          <w:lang w:val="en-US"/>
        </w:rPr>
        <w:t xml:space="preserve"> and Antoinette Reymond.</w:t>
      </w:r>
    </w:p>
  </w:endnote>
  <w:endnote w:id="23">
    <w:p w14:paraId="28B612BD" w14:textId="1D952C22"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w:t>
      </w:r>
      <w:proofErr w:type="spellStart"/>
      <w:r w:rsidRPr="0042312E">
        <w:rPr>
          <w:rFonts w:cs="Times New Roman"/>
          <w:szCs w:val="24"/>
          <w:lang w:val="en-US"/>
        </w:rPr>
        <w:t>Neurath</w:t>
      </w:r>
      <w:proofErr w:type="spellEnd"/>
      <w:r w:rsidRPr="0042312E">
        <w:rPr>
          <w:rFonts w:cs="Times New Roman"/>
          <w:szCs w:val="24"/>
          <w:lang w:val="en-US"/>
        </w:rPr>
        <w:t xml:space="preserve">, 4 July 1935, Nr. 295; Boll to </w:t>
      </w:r>
      <w:proofErr w:type="spellStart"/>
      <w:r w:rsidRPr="0042312E">
        <w:rPr>
          <w:rFonts w:cs="Times New Roman"/>
          <w:szCs w:val="24"/>
          <w:lang w:val="en-US"/>
        </w:rPr>
        <w:t>Neurath</w:t>
      </w:r>
      <w:proofErr w:type="spellEnd"/>
      <w:r w:rsidRPr="0042312E">
        <w:rPr>
          <w:rFonts w:cs="Times New Roman"/>
          <w:szCs w:val="24"/>
          <w:lang w:val="en-US"/>
        </w:rPr>
        <w:t>, 3 July 1935, Nr. 216, VCA.</w:t>
      </w:r>
    </w:p>
  </w:endnote>
  <w:endnote w:id="24">
    <w:p w14:paraId="49DAE6D3" w14:textId="69A2F680" w:rsidR="0042312E" w:rsidRPr="0042312E" w:rsidRDefault="0042312E" w:rsidP="007E5791">
      <w:pPr>
        <w:pStyle w:val="Eindnoottekst"/>
        <w:jc w:val="both"/>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w:t>
      </w:r>
      <w:proofErr w:type="spellStart"/>
      <w:r w:rsidRPr="0042312E">
        <w:rPr>
          <w:rFonts w:cs="Times New Roman"/>
          <w:szCs w:val="24"/>
          <w:lang w:val="en-US"/>
        </w:rPr>
        <w:t>Neurath</w:t>
      </w:r>
      <w:proofErr w:type="spellEnd"/>
      <w:r w:rsidRPr="0042312E">
        <w:rPr>
          <w:rFonts w:cs="Times New Roman"/>
          <w:szCs w:val="24"/>
          <w:lang w:val="en-US"/>
        </w:rPr>
        <w:t xml:space="preserve"> to Frank, 25 July 1935, Nr. 235, VCA.</w:t>
      </w:r>
    </w:p>
  </w:endnote>
  <w:endnote w:id="25">
    <w:p w14:paraId="5908FB8C" w14:textId="49AC7724"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w:t>
      </w:r>
      <w:proofErr w:type="spellStart"/>
      <w:r w:rsidRPr="0042312E">
        <w:rPr>
          <w:rStyle w:val="tlid-translation"/>
          <w:rFonts w:cs="Times New Roman"/>
          <w:szCs w:val="24"/>
          <w:lang w:val="en-US"/>
        </w:rPr>
        <w:t>Neurath</w:t>
      </w:r>
      <w:proofErr w:type="spellEnd"/>
      <w:r w:rsidRPr="0042312E">
        <w:rPr>
          <w:rStyle w:val="tlid-translation"/>
          <w:rFonts w:cs="Times New Roman"/>
          <w:szCs w:val="24"/>
          <w:lang w:val="en-US"/>
        </w:rPr>
        <w:t xml:space="preserve"> to Frank, 4 June 1937, Nr. 236, VCA.</w:t>
      </w:r>
    </w:p>
  </w:endnote>
  <w:endnote w:id="26">
    <w:p w14:paraId="03A8E2EA" w14:textId="1883156F" w:rsidR="0042312E" w:rsidRPr="0042312E" w:rsidRDefault="0042312E" w:rsidP="00AA5CFB">
      <w:pPr>
        <w:pStyle w:val="Eindnoottekst"/>
        <w:jc w:val="both"/>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Frank to </w:t>
      </w:r>
      <w:proofErr w:type="spellStart"/>
      <w:r w:rsidRPr="0042312E">
        <w:rPr>
          <w:rFonts w:cs="Times New Roman"/>
          <w:szCs w:val="24"/>
          <w:lang w:val="en-US"/>
        </w:rPr>
        <w:t>Neurath</w:t>
      </w:r>
      <w:proofErr w:type="spellEnd"/>
      <w:r w:rsidRPr="0042312E">
        <w:rPr>
          <w:rFonts w:cs="Times New Roman"/>
          <w:szCs w:val="24"/>
          <w:lang w:val="en-US"/>
        </w:rPr>
        <w:t>, 29 May 1937, Nr. 296 VCA.</w:t>
      </w:r>
    </w:p>
  </w:endnote>
  <w:endnote w:id="27">
    <w:p w14:paraId="004ADE02" w14:textId="7F8BDC92"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Bouvier to </w:t>
      </w:r>
      <w:proofErr w:type="spellStart"/>
      <w:r w:rsidRPr="0042312E">
        <w:rPr>
          <w:rFonts w:cs="Times New Roman"/>
          <w:szCs w:val="24"/>
          <w:lang w:val="en-US"/>
        </w:rPr>
        <w:t>Neurath</w:t>
      </w:r>
      <w:proofErr w:type="spellEnd"/>
      <w:r w:rsidRPr="0042312E">
        <w:rPr>
          <w:rFonts w:cs="Times New Roman"/>
          <w:szCs w:val="24"/>
          <w:lang w:val="en-US"/>
        </w:rPr>
        <w:t>, 29 February 1936, Nr. 216 VCA.</w:t>
      </w:r>
    </w:p>
  </w:endnote>
  <w:endnote w:id="28">
    <w:p w14:paraId="44DFE204" w14:textId="28EF70CB"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Bouvier to </w:t>
      </w:r>
      <w:proofErr w:type="spellStart"/>
      <w:r w:rsidRPr="0042312E">
        <w:rPr>
          <w:rFonts w:cs="Times New Roman"/>
          <w:szCs w:val="24"/>
          <w:lang w:val="en-US"/>
        </w:rPr>
        <w:t>Neurath</w:t>
      </w:r>
      <w:proofErr w:type="spellEnd"/>
      <w:r w:rsidRPr="0042312E">
        <w:rPr>
          <w:rFonts w:cs="Times New Roman"/>
          <w:szCs w:val="24"/>
          <w:lang w:val="en-US"/>
        </w:rPr>
        <w:t>, March 1936, Nr. 216, VCA.</w:t>
      </w:r>
    </w:p>
  </w:endnote>
  <w:endnote w:id="29">
    <w:p w14:paraId="00360D1E" w14:textId="2BD77746"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w:t>
      </w:r>
      <w:proofErr w:type="spellStart"/>
      <w:r w:rsidRPr="0042312E">
        <w:rPr>
          <w:rFonts w:cs="Times New Roman"/>
          <w:szCs w:val="24"/>
          <w:lang w:val="en-US"/>
        </w:rPr>
        <w:t>Neurath</w:t>
      </w:r>
      <w:proofErr w:type="spellEnd"/>
      <w:r w:rsidRPr="0042312E">
        <w:rPr>
          <w:rFonts w:cs="Times New Roman"/>
          <w:szCs w:val="24"/>
          <w:lang w:val="en-US"/>
        </w:rPr>
        <w:t xml:space="preserve"> to Bouvier, 12 March 1936, Nr. 216, VCA.</w:t>
      </w:r>
    </w:p>
  </w:endnote>
  <w:endnote w:id="30">
    <w:p w14:paraId="7E47054C" w14:textId="41488A27"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w:t>
      </w:r>
      <w:proofErr w:type="spellStart"/>
      <w:r w:rsidRPr="0042312E">
        <w:rPr>
          <w:rFonts w:cs="Times New Roman"/>
          <w:szCs w:val="24"/>
          <w:lang w:val="en-US"/>
        </w:rPr>
        <w:t>Neurath</w:t>
      </w:r>
      <w:proofErr w:type="spellEnd"/>
      <w:r w:rsidRPr="0042312E">
        <w:rPr>
          <w:rFonts w:cs="Times New Roman"/>
          <w:szCs w:val="24"/>
          <w:lang w:val="en-US"/>
        </w:rPr>
        <w:t xml:space="preserve"> to Bouvier, 6 May 1936, Nr. 216, VCA.</w:t>
      </w:r>
    </w:p>
  </w:endnote>
  <w:endnote w:id="31">
    <w:p w14:paraId="76934DC5" w14:textId="716487DC" w:rsidR="0042312E" w:rsidRPr="0042312E" w:rsidRDefault="0042312E" w:rsidP="00D63FBD">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Metzger to </w:t>
      </w:r>
      <w:proofErr w:type="spellStart"/>
      <w:r w:rsidRPr="0042312E">
        <w:rPr>
          <w:rFonts w:cs="Times New Roman"/>
          <w:szCs w:val="24"/>
          <w:lang w:val="en-US"/>
        </w:rPr>
        <w:t>Neurath</w:t>
      </w:r>
      <w:proofErr w:type="spellEnd"/>
      <w:r w:rsidRPr="0042312E">
        <w:rPr>
          <w:rFonts w:cs="Times New Roman"/>
          <w:szCs w:val="24"/>
          <w:lang w:val="en-US"/>
        </w:rPr>
        <w:t>, 15 July 1937, Nr. 267, VCA.</w:t>
      </w:r>
    </w:p>
  </w:endnote>
  <w:endnote w:id="32">
    <w:p w14:paraId="1722CE93" w14:textId="645F89E8" w:rsidR="0042312E" w:rsidRPr="0042312E" w:rsidRDefault="0042312E" w:rsidP="00D63FBD">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Metzger to </w:t>
      </w:r>
      <w:proofErr w:type="spellStart"/>
      <w:r w:rsidRPr="0042312E">
        <w:rPr>
          <w:rFonts w:cs="Times New Roman"/>
          <w:szCs w:val="24"/>
          <w:lang w:val="en-US"/>
        </w:rPr>
        <w:t>Neurath</w:t>
      </w:r>
      <w:proofErr w:type="spellEnd"/>
      <w:r w:rsidRPr="0042312E">
        <w:rPr>
          <w:rFonts w:cs="Times New Roman"/>
          <w:szCs w:val="24"/>
          <w:lang w:val="en-US"/>
        </w:rPr>
        <w:t>, 25 June 1936, Nr. 267, VCA.</w:t>
      </w:r>
    </w:p>
  </w:endnote>
  <w:endnote w:id="33">
    <w:p w14:paraId="2D5B8DF5" w14:textId="3A1D2EA4" w:rsidR="0042312E" w:rsidRPr="0042312E" w:rsidRDefault="0042312E" w:rsidP="00D63FBD">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Metzger to </w:t>
      </w:r>
      <w:proofErr w:type="spellStart"/>
      <w:r w:rsidRPr="0042312E">
        <w:rPr>
          <w:rFonts w:cs="Times New Roman"/>
          <w:szCs w:val="24"/>
          <w:lang w:val="en-US"/>
        </w:rPr>
        <w:t>Neurath</w:t>
      </w:r>
      <w:proofErr w:type="spellEnd"/>
      <w:r w:rsidRPr="0042312E">
        <w:rPr>
          <w:rFonts w:cs="Times New Roman"/>
          <w:szCs w:val="24"/>
          <w:lang w:val="en-US"/>
        </w:rPr>
        <w:t>, 19 July 1936, Nr. 267, VCA.</w:t>
      </w:r>
    </w:p>
  </w:endnote>
  <w:endnote w:id="34">
    <w:p w14:paraId="2C61BE75" w14:textId="43C2CA3E" w:rsidR="0042312E" w:rsidRPr="0042312E" w:rsidRDefault="0042312E" w:rsidP="00D63FBD">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Metzger to </w:t>
      </w:r>
      <w:proofErr w:type="spellStart"/>
      <w:r w:rsidRPr="0042312E">
        <w:rPr>
          <w:rFonts w:cs="Times New Roman"/>
          <w:szCs w:val="24"/>
          <w:lang w:val="en-US"/>
        </w:rPr>
        <w:t>Neurath</w:t>
      </w:r>
      <w:proofErr w:type="spellEnd"/>
      <w:r w:rsidRPr="0042312E">
        <w:rPr>
          <w:rFonts w:cs="Times New Roman"/>
          <w:szCs w:val="24"/>
          <w:lang w:val="en-US"/>
        </w:rPr>
        <w:t>, 8 December 1937, Nr. 267, VCA.</w:t>
      </w:r>
    </w:p>
  </w:endnote>
  <w:endnote w:id="35">
    <w:p w14:paraId="3CD448CC" w14:textId="694243D7" w:rsidR="0042312E" w:rsidRPr="0042312E" w:rsidRDefault="0042312E" w:rsidP="00D63FBD">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w:t>
      </w:r>
      <w:proofErr w:type="spellStart"/>
      <w:r w:rsidRPr="0042312E">
        <w:rPr>
          <w:rFonts w:cs="Times New Roman"/>
          <w:szCs w:val="24"/>
          <w:lang w:val="en-US"/>
        </w:rPr>
        <w:t>Neurath</w:t>
      </w:r>
      <w:proofErr w:type="spellEnd"/>
      <w:r w:rsidRPr="0042312E">
        <w:rPr>
          <w:rFonts w:cs="Times New Roman"/>
          <w:szCs w:val="24"/>
          <w:lang w:val="en-US"/>
        </w:rPr>
        <w:t xml:space="preserve"> to Metzger, 9 July 1936, Nr. 267, VCA.</w:t>
      </w:r>
    </w:p>
  </w:endnote>
  <w:endnote w:id="36">
    <w:p w14:paraId="36F9A016" w14:textId="40474372" w:rsidR="0042312E" w:rsidRPr="0042312E" w:rsidRDefault="0042312E" w:rsidP="00D63FBD">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w:t>
      </w:r>
      <w:proofErr w:type="spellStart"/>
      <w:r w:rsidRPr="0042312E">
        <w:rPr>
          <w:rFonts w:cs="Times New Roman"/>
          <w:szCs w:val="24"/>
          <w:lang w:val="en-US"/>
        </w:rPr>
        <w:t>Neurath</w:t>
      </w:r>
      <w:proofErr w:type="spellEnd"/>
      <w:r w:rsidRPr="0042312E">
        <w:rPr>
          <w:rFonts w:cs="Times New Roman"/>
          <w:szCs w:val="24"/>
          <w:lang w:val="en-US"/>
        </w:rPr>
        <w:t xml:space="preserve"> to Metzger, 11 January 1939, Nr. 267, VCA.</w:t>
      </w:r>
    </w:p>
  </w:endnote>
  <w:endnote w:id="37">
    <w:p w14:paraId="5A104281" w14:textId="1953062A"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w:t>
      </w:r>
      <w:proofErr w:type="spellStart"/>
      <w:r w:rsidRPr="0042312E">
        <w:rPr>
          <w:rFonts w:cs="Times New Roman"/>
          <w:szCs w:val="24"/>
          <w:lang w:val="en-US"/>
        </w:rPr>
        <w:t>Neurath</w:t>
      </w:r>
      <w:proofErr w:type="spellEnd"/>
      <w:r w:rsidRPr="0042312E">
        <w:rPr>
          <w:rFonts w:cs="Times New Roman"/>
          <w:szCs w:val="24"/>
          <w:lang w:val="en-US"/>
        </w:rPr>
        <w:t>, 22 June 1936, Nr. 296, VCA.</w:t>
      </w:r>
    </w:p>
  </w:endnote>
  <w:endnote w:id="38">
    <w:p w14:paraId="0325AE69" w14:textId="0DFB1054" w:rsidR="0042312E" w:rsidRPr="0042312E" w:rsidRDefault="0042312E" w:rsidP="00C05251">
      <w:pPr>
        <w:pStyle w:val="Eindnoottekst"/>
        <w:tabs>
          <w:tab w:val="left" w:pos="1940"/>
        </w:tabs>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w:t>
      </w:r>
      <w:proofErr w:type="spellStart"/>
      <w:r w:rsidRPr="0042312E">
        <w:rPr>
          <w:rFonts w:cs="Times New Roman"/>
          <w:szCs w:val="24"/>
          <w:lang w:val="en-US"/>
        </w:rPr>
        <w:t>Neurath</w:t>
      </w:r>
      <w:proofErr w:type="spellEnd"/>
      <w:r w:rsidRPr="0042312E">
        <w:rPr>
          <w:rFonts w:cs="Times New Roman"/>
          <w:szCs w:val="24"/>
          <w:lang w:val="en-US"/>
        </w:rPr>
        <w:t>, 22 June 1936, Nr. 296, VCA.</w:t>
      </w:r>
    </w:p>
  </w:endnote>
  <w:endnote w:id="39">
    <w:p w14:paraId="7A071E3E" w14:textId="63DF43E2"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w:t>
      </w:r>
      <w:proofErr w:type="spellStart"/>
      <w:r w:rsidRPr="0042312E">
        <w:rPr>
          <w:rFonts w:cs="Times New Roman"/>
          <w:szCs w:val="24"/>
          <w:lang w:val="en-US"/>
        </w:rPr>
        <w:t>Neurath</w:t>
      </w:r>
      <w:proofErr w:type="spellEnd"/>
      <w:r w:rsidRPr="0042312E">
        <w:rPr>
          <w:rFonts w:cs="Times New Roman"/>
          <w:szCs w:val="24"/>
          <w:lang w:val="en-US"/>
        </w:rPr>
        <w:t>, 25 May 1937, Nr. 296, VCA.</w:t>
      </w:r>
    </w:p>
  </w:endnote>
  <w:endnote w:id="40">
    <w:p w14:paraId="41F2C225" w14:textId="04900C03"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w:t>
      </w:r>
      <w:proofErr w:type="spellStart"/>
      <w:r w:rsidRPr="0042312E">
        <w:rPr>
          <w:rFonts w:cs="Times New Roman"/>
          <w:szCs w:val="24"/>
          <w:lang w:val="en-US"/>
        </w:rPr>
        <w:t>Neurath</w:t>
      </w:r>
      <w:proofErr w:type="spellEnd"/>
      <w:r w:rsidRPr="0042312E">
        <w:rPr>
          <w:rFonts w:cs="Times New Roman"/>
          <w:szCs w:val="24"/>
          <w:lang w:val="en-US"/>
        </w:rPr>
        <w:t>, 30 April 1937, Nr. 296, VCA.</w:t>
      </w:r>
    </w:p>
  </w:endnote>
  <w:endnote w:id="41">
    <w:p w14:paraId="4DEB394E" w14:textId="439A8262"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w:t>
      </w:r>
      <w:proofErr w:type="spellStart"/>
      <w:r w:rsidRPr="0042312E">
        <w:rPr>
          <w:rFonts w:cs="Times New Roman"/>
          <w:szCs w:val="24"/>
          <w:lang w:val="en-US"/>
        </w:rPr>
        <w:t>Neurath</w:t>
      </w:r>
      <w:proofErr w:type="spellEnd"/>
      <w:r w:rsidRPr="0042312E">
        <w:rPr>
          <w:rFonts w:cs="Times New Roman"/>
          <w:szCs w:val="24"/>
          <w:lang w:val="en-US"/>
        </w:rPr>
        <w:t xml:space="preserve"> to Rougier, 6 May 1937, Nr. 296, VCA.</w:t>
      </w:r>
    </w:p>
  </w:endnote>
  <w:endnote w:id="42">
    <w:p w14:paraId="6E0CF2DE" w14:textId="02E6AA7F"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w:t>
      </w:r>
      <w:proofErr w:type="spellStart"/>
      <w:r w:rsidRPr="0042312E">
        <w:rPr>
          <w:rFonts w:cs="Times New Roman"/>
          <w:szCs w:val="24"/>
          <w:lang w:val="en-US"/>
        </w:rPr>
        <w:t>Neurath</w:t>
      </w:r>
      <w:proofErr w:type="spellEnd"/>
      <w:r w:rsidRPr="0042312E">
        <w:rPr>
          <w:rFonts w:cs="Times New Roman"/>
          <w:szCs w:val="24"/>
          <w:lang w:val="en-US"/>
        </w:rPr>
        <w:t>, 7 June 1937, Nr. 296, VCA.</w:t>
      </w:r>
    </w:p>
  </w:endnote>
  <w:endnote w:id="43">
    <w:p w14:paraId="44F10A01" w14:textId="45D21615"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w:t>
      </w:r>
      <w:proofErr w:type="spellStart"/>
      <w:r w:rsidRPr="0042312E">
        <w:rPr>
          <w:rFonts w:cs="Times New Roman"/>
          <w:szCs w:val="24"/>
          <w:lang w:val="en-US"/>
        </w:rPr>
        <w:t>Neurath</w:t>
      </w:r>
      <w:proofErr w:type="spellEnd"/>
      <w:r w:rsidRPr="0042312E">
        <w:rPr>
          <w:rFonts w:cs="Times New Roman"/>
          <w:szCs w:val="24"/>
          <w:lang w:val="en-US"/>
        </w:rPr>
        <w:t xml:space="preserve"> to Rougier, 26 July 1937, Nr. 296, VCA.</w:t>
      </w:r>
    </w:p>
  </w:endnote>
  <w:endnote w:id="44">
    <w:p w14:paraId="6C9AB24C" w14:textId="789721F5"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Reichenbach, 25 May 1938, HR 13-54-23, ASP.</w:t>
      </w:r>
    </w:p>
  </w:endnote>
  <w:endnote w:id="45">
    <w:p w14:paraId="3F182351" w14:textId="66277897"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w:t>
      </w:r>
      <w:proofErr w:type="spellStart"/>
      <w:r w:rsidRPr="0042312E">
        <w:rPr>
          <w:rFonts w:cs="Times New Roman"/>
          <w:szCs w:val="24"/>
          <w:lang w:val="en-US"/>
        </w:rPr>
        <w:t>Neurath</w:t>
      </w:r>
      <w:proofErr w:type="spellEnd"/>
      <w:r w:rsidRPr="0042312E">
        <w:rPr>
          <w:rFonts w:cs="Times New Roman"/>
          <w:szCs w:val="24"/>
          <w:lang w:val="en-US"/>
        </w:rPr>
        <w:t>, 17 June 1938, Nr. 296, VCA.</w:t>
      </w:r>
    </w:p>
  </w:endnote>
  <w:endnote w:id="46">
    <w:p w14:paraId="36AA1093" w14:textId="134A2A61" w:rsidR="0042312E" w:rsidRPr="0042312E" w:rsidRDefault="0042312E">
      <w:pPr>
        <w:pStyle w:val="Eindnoottekst"/>
        <w:rPr>
          <w:rFonts w:cs="Times New Roman"/>
          <w:szCs w:val="24"/>
          <w:lang w:val="de-DE"/>
        </w:rPr>
      </w:pPr>
      <w:r w:rsidRPr="0042312E">
        <w:rPr>
          <w:rStyle w:val="Eindnootmarkering"/>
          <w:rFonts w:cs="Times New Roman"/>
          <w:szCs w:val="24"/>
          <w:lang w:val="en-US"/>
        </w:rPr>
        <w:endnoteRef/>
      </w:r>
      <w:r w:rsidRPr="0042312E">
        <w:rPr>
          <w:rFonts w:cs="Times New Roman"/>
          <w:szCs w:val="24"/>
          <w:lang w:val="de-DE"/>
        </w:rPr>
        <w:t xml:space="preserve"> </w:t>
      </w:r>
      <w:proofErr w:type="spellStart"/>
      <w:r w:rsidRPr="0042312E">
        <w:rPr>
          <w:rFonts w:cs="Times New Roman"/>
          <w:szCs w:val="24"/>
          <w:lang w:val="de-DE"/>
        </w:rPr>
        <w:t>Rougier</w:t>
      </w:r>
      <w:proofErr w:type="spellEnd"/>
      <w:r w:rsidRPr="0042312E">
        <w:rPr>
          <w:rFonts w:cs="Times New Roman"/>
          <w:szCs w:val="24"/>
          <w:lang w:val="de-DE"/>
        </w:rPr>
        <w:t xml:space="preserve"> </w:t>
      </w:r>
      <w:proofErr w:type="spellStart"/>
      <w:r w:rsidRPr="0042312E">
        <w:rPr>
          <w:rFonts w:cs="Times New Roman"/>
          <w:szCs w:val="24"/>
          <w:lang w:val="de-DE"/>
        </w:rPr>
        <w:t>to</w:t>
      </w:r>
      <w:proofErr w:type="spellEnd"/>
      <w:r w:rsidRPr="0042312E">
        <w:rPr>
          <w:rFonts w:cs="Times New Roman"/>
          <w:szCs w:val="24"/>
          <w:lang w:val="de-DE"/>
        </w:rPr>
        <w:t xml:space="preserve"> Reichenbach, 6 June 1938, HR 13-54-19, ASP.</w:t>
      </w:r>
    </w:p>
  </w:endnote>
  <w:endnote w:id="47">
    <w:p w14:paraId="6CEAC86C" w14:textId="1F487679" w:rsidR="0042312E" w:rsidRPr="0042312E" w:rsidRDefault="0042312E" w:rsidP="00CC4ABC">
      <w:pPr>
        <w:pStyle w:val="Eindnoottekst"/>
        <w:jc w:val="both"/>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The institute was created at the </w:t>
      </w:r>
      <w:proofErr w:type="spellStart"/>
      <w:r w:rsidRPr="0042312E">
        <w:rPr>
          <w:rFonts w:cs="Times New Roman"/>
          <w:i/>
          <w:szCs w:val="24"/>
          <w:lang w:val="en-US"/>
        </w:rPr>
        <w:t>Congrès</w:t>
      </w:r>
      <w:proofErr w:type="spellEnd"/>
      <w:r w:rsidRPr="0042312E">
        <w:rPr>
          <w:rFonts w:cs="Times New Roman"/>
          <w:i/>
          <w:szCs w:val="24"/>
          <w:lang w:val="en-US"/>
        </w:rPr>
        <w:t xml:space="preserve"> Descartes</w:t>
      </w:r>
      <w:r w:rsidRPr="0042312E">
        <w:rPr>
          <w:rFonts w:cs="Times New Roman"/>
          <w:szCs w:val="24"/>
          <w:lang w:val="en-US"/>
        </w:rPr>
        <w:t xml:space="preserve"> in 1937 with Léon Robin, a retired Sorbonne professor in Ancient philosophy, as its president and Raymond Bayer as the secretary. The link with Amersfoort was Evert Willem Beth. Plans for the institute already went back to Ake </w:t>
      </w:r>
      <w:proofErr w:type="spellStart"/>
      <w:r w:rsidRPr="0042312E">
        <w:rPr>
          <w:rFonts w:cs="Times New Roman"/>
          <w:szCs w:val="24"/>
          <w:lang w:val="en-US"/>
        </w:rPr>
        <w:t>Petzäll</w:t>
      </w:r>
      <w:proofErr w:type="spellEnd"/>
      <w:r w:rsidRPr="0042312E">
        <w:rPr>
          <w:rFonts w:cs="Times New Roman"/>
          <w:szCs w:val="24"/>
          <w:lang w:val="en-US"/>
        </w:rPr>
        <w:t xml:space="preserve"> who took the initiative for this institute at the Prague conference and would even move to Paris in 1937. Other members of the institute are, among others, Emile </w:t>
      </w:r>
      <w:proofErr w:type="spellStart"/>
      <w:r w:rsidRPr="0042312E">
        <w:rPr>
          <w:rFonts w:cs="Times New Roman"/>
          <w:szCs w:val="24"/>
          <w:lang w:val="en-US"/>
        </w:rPr>
        <w:t>Bréhier</w:t>
      </w:r>
      <w:proofErr w:type="spellEnd"/>
      <w:r w:rsidRPr="0042312E">
        <w:rPr>
          <w:rFonts w:cs="Times New Roman"/>
          <w:szCs w:val="24"/>
          <w:lang w:val="en-US"/>
        </w:rPr>
        <w:t xml:space="preserve">, </w:t>
      </w:r>
      <w:proofErr w:type="spellStart"/>
      <w:r w:rsidRPr="0042312E">
        <w:rPr>
          <w:rFonts w:cs="Times New Roman"/>
          <w:szCs w:val="24"/>
          <w:lang w:val="en-US"/>
        </w:rPr>
        <w:t>Dupréel</w:t>
      </w:r>
      <w:proofErr w:type="spellEnd"/>
      <w:r w:rsidRPr="0042312E">
        <w:rPr>
          <w:rFonts w:cs="Times New Roman"/>
          <w:szCs w:val="24"/>
          <w:lang w:val="en-US"/>
        </w:rPr>
        <w:t xml:space="preserve"> and </w:t>
      </w:r>
      <w:proofErr w:type="spellStart"/>
      <w:r w:rsidRPr="0042312E">
        <w:rPr>
          <w:rFonts w:cs="Times New Roman"/>
          <w:szCs w:val="24"/>
          <w:lang w:val="en-US"/>
        </w:rPr>
        <w:t>Enriques</w:t>
      </w:r>
      <w:proofErr w:type="spellEnd"/>
      <w:r w:rsidRPr="0042312E">
        <w:rPr>
          <w:rFonts w:cs="Times New Roman"/>
          <w:szCs w:val="24"/>
          <w:lang w:val="en-US"/>
        </w:rPr>
        <w:t>. It would even be recognized by UNESCO as the official organ of international philosophy.</w:t>
      </w:r>
    </w:p>
  </w:endnote>
  <w:endnote w:id="48">
    <w:p w14:paraId="1415C150" w14:textId="1772045C"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w:t>
      </w:r>
      <w:proofErr w:type="spellStart"/>
      <w:r w:rsidRPr="0042312E">
        <w:rPr>
          <w:rFonts w:cs="Times New Roman"/>
          <w:szCs w:val="24"/>
          <w:lang w:val="en-US"/>
        </w:rPr>
        <w:t>Neurath</w:t>
      </w:r>
      <w:proofErr w:type="spellEnd"/>
      <w:r w:rsidRPr="0042312E">
        <w:rPr>
          <w:rFonts w:cs="Times New Roman"/>
          <w:szCs w:val="24"/>
          <w:lang w:val="en-US"/>
        </w:rPr>
        <w:t xml:space="preserve">, 22 November 1938, 30 December 1938. </w:t>
      </w:r>
    </w:p>
  </w:endnote>
  <w:endnote w:id="49">
    <w:p w14:paraId="72EDC079" w14:textId="39F5D261" w:rsidR="0042312E" w:rsidRPr="0042312E" w:rsidRDefault="0042312E" w:rsidP="00761611">
      <w:pPr>
        <w:pStyle w:val="Eindnoottekst"/>
        <w:jc w:val="both"/>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The origin of the term neoliberalism is unclear. It has been suggested that it was coined by Rougier, in analogy with logical positivism as </w:t>
      </w:r>
      <w:proofErr w:type="spellStart"/>
      <w:r w:rsidRPr="0042312E">
        <w:rPr>
          <w:rFonts w:cs="Times New Roman"/>
          <w:szCs w:val="24"/>
          <w:lang w:val="en-US"/>
        </w:rPr>
        <w:t>neopositivism</w:t>
      </w:r>
      <w:proofErr w:type="spellEnd"/>
      <w:r w:rsidRPr="0042312E">
        <w:rPr>
          <w:rFonts w:cs="Times New Roman"/>
          <w:szCs w:val="24"/>
          <w:lang w:val="en-US"/>
        </w:rPr>
        <w:t xml:space="preserve"> (</w:t>
      </w:r>
      <w:proofErr w:type="spellStart"/>
      <w:r w:rsidRPr="0042312E">
        <w:rPr>
          <w:rFonts w:cs="Times New Roman"/>
          <w:szCs w:val="24"/>
          <w:lang w:val="en-US"/>
        </w:rPr>
        <w:t>Reinhoudt</w:t>
      </w:r>
      <w:proofErr w:type="spellEnd"/>
      <w:r w:rsidRPr="0042312E">
        <w:rPr>
          <w:rFonts w:cs="Times New Roman"/>
          <w:szCs w:val="24"/>
          <w:lang w:val="en-US"/>
        </w:rPr>
        <w:t xml:space="preserve"> and </w:t>
      </w:r>
      <w:proofErr w:type="spellStart"/>
      <w:r w:rsidRPr="0042312E">
        <w:rPr>
          <w:rFonts w:cs="Times New Roman"/>
          <w:szCs w:val="24"/>
          <w:lang w:val="en-US"/>
        </w:rPr>
        <w:t>Audier</w:t>
      </w:r>
      <w:proofErr w:type="spellEnd"/>
      <w:r w:rsidRPr="0042312E">
        <w:rPr>
          <w:rFonts w:cs="Times New Roman"/>
          <w:szCs w:val="24"/>
          <w:lang w:val="en-US"/>
        </w:rPr>
        <w:t xml:space="preserve"> 2017, 6). Another hypothesis is that it was a response to the ‘</w:t>
      </w:r>
      <w:proofErr w:type="spellStart"/>
      <w:r w:rsidRPr="0042312E">
        <w:rPr>
          <w:rFonts w:cs="Times New Roman"/>
          <w:szCs w:val="24"/>
          <w:lang w:val="en-US"/>
        </w:rPr>
        <w:t>neosocialism</w:t>
      </w:r>
      <w:proofErr w:type="spellEnd"/>
      <w:r w:rsidRPr="0042312E">
        <w:rPr>
          <w:rFonts w:cs="Times New Roman"/>
          <w:szCs w:val="24"/>
          <w:lang w:val="en-US"/>
        </w:rPr>
        <w:t>’ as developed by the French socialist party, inspired by the Belgian socialist Henri de Man, arguing that the original end goal of socializing the means of production should be abandoned in favor of an endless planning of economic activity by the state.</w:t>
      </w:r>
    </w:p>
  </w:endnote>
  <w:endnote w:id="50">
    <w:p w14:paraId="12E8FA3D" w14:textId="0DB9FE1F"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Rougier to </w:t>
      </w:r>
      <w:proofErr w:type="spellStart"/>
      <w:r w:rsidRPr="0042312E">
        <w:rPr>
          <w:rFonts w:cs="Times New Roman"/>
          <w:szCs w:val="24"/>
          <w:lang w:val="en-US"/>
        </w:rPr>
        <w:t>Neurath</w:t>
      </w:r>
      <w:proofErr w:type="spellEnd"/>
      <w:r w:rsidRPr="0042312E">
        <w:rPr>
          <w:rFonts w:cs="Times New Roman"/>
          <w:szCs w:val="24"/>
          <w:lang w:val="en-US"/>
        </w:rPr>
        <w:t xml:space="preserve">, 23 June 1938; </w:t>
      </w:r>
      <w:proofErr w:type="spellStart"/>
      <w:r w:rsidRPr="0042312E">
        <w:rPr>
          <w:rFonts w:cs="Times New Roman"/>
          <w:szCs w:val="24"/>
          <w:lang w:val="en-US"/>
        </w:rPr>
        <w:t>Neurath</w:t>
      </w:r>
      <w:proofErr w:type="spellEnd"/>
      <w:r w:rsidRPr="0042312E">
        <w:rPr>
          <w:rFonts w:cs="Times New Roman"/>
          <w:szCs w:val="24"/>
          <w:lang w:val="en-US"/>
        </w:rPr>
        <w:t xml:space="preserve"> to Rougier, 4 July 1938, Nr. 296, VCA.</w:t>
      </w:r>
    </w:p>
  </w:endnote>
  <w:endnote w:id="51">
    <w:p w14:paraId="4E694B8E" w14:textId="3B35E418" w:rsidR="0042312E" w:rsidRPr="0042312E" w:rsidRDefault="0042312E" w:rsidP="00E343E2">
      <w:pPr>
        <w:pStyle w:val="Eindnoottekst"/>
        <w:jc w:val="both"/>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However, Rougier was not the only one who cared about food scarcity in France. The most dramatic case is probably that of Simone Weil. Rougier was a friend of both her and her brother, André. Simone tragically died in a British hospital in August 1943 since she refused to eat more than a French child under the occupation (Mehlman 2000, 117). André informed Rougier about this sad news and instructed him to inform her parents, who lived in New York.</w:t>
      </w:r>
    </w:p>
  </w:endnote>
  <w:endnote w:id="52">
    <w:p w14:paraId="1BB694BB" w14:textId="77777777" w:rsidR="0042312E" w:rsidRPr="0042312E" w:rsidRDefault="0042312E" w:rsidP="00D61588">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During the war Rougier had no known contact with his logical empiricist colleagues. On 26 August 1952, Rougier wrote to Reichenbach that he could not meet Reichenbach during his European journey. This was apparently Rougier’s last interaction with American logical empiricism. (HR 38-08-66, ASP) </w:t>
      </w:r>
    </w:p>
  </w:endnote>
  <w:endnote w:id="53">
    <w:p w14:paraId="5D028F50" w14:textId="5E599415" w:rsidR="0042312E" w:rsidRPr="0042312E" w:rsidRDefault="0042312E">
      <w:pPr>
        <w:pStyle w:val="Eindnoottekst"/>
        <w:rPr>
          <w:rFonts w:cs="Times New Roman"/>
          <w:szCs w:val="24"/>
          <w:lang w:val="en-US"/>
        </w:rPr>
      </w:pPr>
      <w:r w:rsidRPr="0042312E">
        <w:rPr>
          <w:rStyle w:val="Eindnootmarkering"/>
          <w:rFonts w:cs="Times New Roman"/>
          <w:szCs w:val="24"/>
          <w:lang w:val="en-US"/>
        </w:rPr>
        <w:endnoteRef/>
      </w:r>
      <w:r w:rsidRPr="0042312E">
        <w:rPr>
          <w:rFonts w:cs="Times New Roman"/>
          <w:szCs w:val="24"/>
          <w:lang w:val="en-US"/>
        </w:rPr>
        <w:t xml:space="preserve"> Only ten years later, through the help of Friedrich Hayek was Rougier allowed to join the society.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3249099"/>
      <w:docPartObj>
        <w:docPartGallery w:val="Page Numbers (Bottom of Page)"/>
        <w:docPartUnique/>
      </w:docPartObj>
    </w:sdtPr>
    <w:sdtEndPr/>
    <w:sdtContent>
      <w:p w14:paraId="41DDC18F" w14:textId="77777777" w:rsidR="00334E4E" w:rsidRDefault="00334E4E">
        <w:pPr>
          <w:pStyle w:val="Voettekst"/>
          <w:jc w:val="center"/>
        </w:pPr>
        <w:r>
          <w:fldChar w:fldCharType="begin"/>
        </w:r>
        <w:r>
          <w:instrText>PAGE   \* MERGEFORMAT</w:instrText>
        </w:r>
        <w:r>
          <w:fldChar w:fldCharType="separate"/>
        </w:r>
        <w:r w:rsidR="00766395" w:rsidRPr="00766395">
          <w:rPr>
            <w:noProof/>
            <w:lang w:val="nl-NL"/>
          </w:rPr>
          <w:t>38</w:t>
        </w:r>
        <w:r>
          <w:fldChar w:fldCharType="end"/>
        </w:r>
      </w:p>
    </w:sdtContent>
  </w:sdt>
  <w:p w14:paraId="73575A72" w14:textId="77777777" w:rsidR="00334E4E" w:rsidRDefault="00334E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551B0" w14:textId="77777777" w:rsidR="00E23BBC" w:rsidRDefault="00E23BBC" w:rsidP="00EC2887">
      <w:pPr>
        <w:spacing w:after="0" w:line="240" w:lineRule="auto"/>
      </w:pPr>
      <w:r>
        <w:separator/>
      </w:r>
    </w:p>
  </w:footnote>
  <w:footnote w:type="continuationSeparator" w:id="0">
    <w:p w14:paraId="19B25FEB" w14:textId="77777777" w:rsidR="00E23BBC" w:rsidRDefault="00E23BBC" w:rsidP="00EC2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97003"/>
    <w:multiLevelType w:val="hybridMultilevel"/>
    <w:tmpl w:val="26FA8AA8"/>
    <w:lvl w:ilvl="0" w:tplc="9B56DFC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37C01A7"/>
    <w:multiLevelType w:val="hybridMultilevel"/>
    <w:tmpl w:val="94D08AB6"/>
    <w:lvl w:ilvl="0" w:tplc="46A451DA">
      <w:start w:val="15"/>
      <w:numFmt w:val="bullet"/>
      <w:lvlText w:val="-"/>
      <w:lvlJc w:val="left"/>
      <w:pPr>
        <w:ind w:left="720" w:hanging="360"/>
      </w:pPr>
      <w:rPr>
        <w:rFonts w:ascii="Calibri" w:eastAsiaTheme="minorHAns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DB84AE5"/>
    <w:multiLevelType w:val="hybridMultilevel"/>
    <w:tmpl w:val="72E42E04"/>
    <w:lvl w:ilvl="0" w:tplc="071E563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E5F6176"/>
    <w:multiLevelType w:val="hybridMultilevel"/>
    <w:tmpl w:val="EB3C02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AB"/>
    <w:rsid w:val="00000C6D"/>
    <w:rsid w:val="00004CE9"/>
    <w:rsid w:val="00006311"/>
    <w:rsid w:val="00013262"/>
    <w:rsid w:val="00013A9E"/>
    <w:rsid w:val="00013F5F"/>
    <w:rsid w:val="000144EF"/>
    <w:rsid w:val="00020742"/>
    <w:rsid w:val="000219D9"/>
    <w:rsid w:val="00031DB3"/>
    <w:rsid w:val="000328FB"/>
    <w:rsid w:val="00042315"/>
    <w:rsid w:val="00043622"/>
    <w:rsid w:val="0004474B"/>
    <w:rsid w:val="000460F0"/>
    <w:rsid w:val="00051224"/>
    <w:rsid w:val="0005260E"/>
    <w:rsid w:val="00056BD8"/>
    <w:rsid w:val="00057AF3"/>
    <w:rsid w:val="00061504"/>
    <w:rsid w:val="00062F1C"/>
    <w:rsid w:val="00063A6C"/>
    <w:rsid w:val="000660A2"/>
    <w:rsid w:val="00072E23"/>
    <w:rsid w:val="000739ED"/>
    <w:rsid w:val="000772ED"/>
    <w:rsid w:val="00084EF5"/>
    <w:rsid w:val="00091957"/>
    <w:rsid w:val="000954E1"/>
    <w:rsid w:val="00096E08"/>
    <w:rsid w:val="000A2FD2"/>
    <w:rsid w:val="000B22B5"/>
    <w:rsid w:val="000C1642"/>
    <w:rsid w:val="000E0EAF"/>
    <w:rsid w:val="000E185F"/>
    <w:rsid w:val="000E199C"/>
    <w:rsid w:val="000E2C1D"/>
    <w:rsid w:val="000E3A22"/>
    <w:rsid w:val="000E4FCF"/>
    <w:rsid w:val="000E53CB"/>
    <w:rsid w:val="000F3D9E"/>
    <w:rsid w:val="000F7C61"/>
    <w:rsid w:val="00102837"/>
    <w:rsid w:val="00111D4F"/>
    <w:rsid w:val="0011580F"/>
    <w:rsid w:val="00120506"/>
    <w:rsid w:val="00126165"/>
    <w:rsid w:val="00135B98"/>
    <w:rsid w:val="001378EE"/>
    <w:rsid w:val="0014291E"/>
    <w:rsid w:val="001478E7"/>
    <w:rsid w:val="001536A2"/>
    <w:rsid w:val="00153782"/>
    <w:rsid w:val="00153AF7"/>
    <w:rsid w:val="00164249"/>
    <w:rsid w:val="0017092B"/>
    <w:rsid w:val="001733BB"/>
    <w:rsid w:val="00181927"/>
    <w:rsid w:val="00183C11"/>
    <w:rsid w:val="00192F66"/>
    <w:rsid w:val="001936AB"/>
    <w:rsid w:val="001A1813"/>
    <w:rsid w:val="001A3450"/>
    <w:rsid w:val="001B1159"/>
    <w:rsid w:val="001B1A28"/>
    <w:rsid w:val="001B6B3A"/>
    <w:rsid w:val="001C394E"/>
    <w:rsid w:val="001C471C"/>
    <w:rsid w:val="001C5D82"/>
    <w:rsid w:val="001C626F"/>
    <w:rsid w:val="001D708E"/>
    <w:rsid w:val="001E6381"/>
    <w:rsid w:val="001F2651"/>
    <w:rsid w:val="001F2AB6"/>
    <w:rsid w:val="001F31F0"/>
    <w:rsid w:val="001F7197"/>
    <w:rsid w:val="002020AD"/>
    <w:rsid w:val="002119B9"/>
    <w:rsid w:val="00216BC6"/>
    <w:rsid w:val="0022095C"/>
    <w:rsid w:val="00222713"/>
    <w:rsid w:val="00227454"/>
    <w:rsid w:val="00235E72"/>
    <w:rsid w:val="00241833"/>
    <w:rsid w:val="00244026"/>
    <w:rsid w:val="00245096"/>
    <w:rsid w:val="002538FB"/>
    <w:rsid w:val="00255945"/>
    <w:rsid w:val="00267DBC"/>
    <w:rsid w:val="00267F05"/>
    <w:rsid w:val="00272FAD"/>
    <w:rsid w:val="0028153E"/>
    <w:rsid w:val="002942DB"/>
    <w:rsid w:val="002954C8"/>
    <w:rsid w:val="002A1F6B"/>
    <w:rsid w:val="002A30B6"/>
    <w:rsid w:val="002A7F89"/>
    <w:rsid w:val="002B691A"/>
    <w:rsid w:val="002C51BC"/>
    <w:rsid w:val="002D53A4"/>
    <w:rsid w:val="002D73F7"/>
    <w:rsid w:val="002D7ACF"/>
    <w:rsid w:val="002E109B"/>
    <w:rsid w:val="002E2F7D"/>
    <w:rsid w:val="002E47C6"/>
    <w:rsid w:val="002F01D2"/>
    <w:rsid w:val="002F52C5"/>
    <w:rsid w:val="00304E97"/>
    <w:rsid w:val="0031260B"/>
    <w:rsid w:val="00315CE5"/>
    <w:rsid w:val="0031638F"/>
    <w:rsid w:val="00322670"/>
    <w:rsid w:val="003266A2"/>
    <w:rsid w:val="0033231E"/>
    <w:rsid w:val="00333846"/>
    <w:rsid w:val="00334E4E"/>
    <w:rsid w:val="00335AAE"/>
    <w:rsid w:val="003409C3"/>
    <w:rsid w:val="003427FD"/>
    <w:rsid w:val="003529BC"/>
    <w:rsid w:val="00356B47"/>
    <w:rsid w:val="003610CB"/>
    <w:rsid w:val="003637AF"/>
    <w:rsid w:val="00363CA0"/>
    <w:rsid w:val="0036519D"/>
    <w:rsid w:val="003705ED"/>
    <w:rsid w:val="00370DDF"/>
    <w:rsid w:val="003753BF"/>
    <w:rsid w:val="00375CF3"/>
    <w:rsid w:val="003771BF"/>
    <w:rsid w:val="00381507"/>
    <w:rsid w:val="00382257"/>
    <w:rsid w:val="00386053"/>
    <w:rsid w:val="00386F55"/>
    <w:rsid w:val="00392FE8"/>
    <w:rsid w:val="0039532D"/>
    <w:rsid w:val="003A1506"/>
    <w:rsid w:val="003A199E"/>
    <w:rsid w:val="003A26BD"/>
    <w:rsid w:val="003A2FC8"/>
    <w:rsid w:val="003C2735"/>
    <w:rsid w:val="003C2F38"/>
    <w:rsid w:val="003C3A6A"/>
    <w:rsid w:val="003D680B"/>
    <w:rsid w:val="003E092C"/>
    <w:rsid w:val="003E1C46"/>
    <w:rsid w:val="003E5BB6"/>
    <w:rsid w:val="003E641C"/>
    <w:rsid w:val="00401774"/>
    <w:rsid w:val="00405C42"/>
    <w:rsid w:val="00410174"/>
    <w:rsid w:val="004105C9"/>
    <w:rsid w:val="00410B20"/>
    <w:rsid w:val="004144F4"/>
    <w:rsid w:val="0042312E"/>
    <w:rsid w:val="00427387"/>
    <w:rsid w:val="004275EF"/>
    <w:rsid w:val="00431582"/>
    <w:rsid w:val="00434C20"/>
    <w:rsid w:val="00444D72"/>
    <w:rsid w:val="004569DB"/>
    <w:rsid w:val="004675CA"/>
    <w:rsid w:val="00492645"/>
    <w:rsid w:val="00493CB7"/>
    <w:rsid w:val="004A3120"/>
    <w:rsid w:val="004A4AB9"/>
    <w:rsid w:val="004A63B9"/>
    <w:rsid w:val="004B01B5"/>
    <w:rsid w:val="004C005C"/>
    <w:rsid w:val="004C47CF"/>
    <w:rsid w:val="004C4E5C"/>
    <w:rsid w:val="004D2823"/>
    <w:rsid w:val="004D42AD"/>
    <w:rsid w:val="004D4EFA"/>
    <w:rsid w:val="004D6741"/>
    <w:rsid w:val="004E7147"/>
    <w:rsid w:val="004F5ECC"/>
    <w:rsid w:val="004F6756"/>
    <w:rsid w:val="0050235F"/>
    <w:rsid w:val="0050408A"/>
    <w:rsid w:val="00506E12"/>
    <w:rsid w:val="00516225"/>
    <w:rsid w:val="00516956"/>
    <w:rsid w:val="005222F0"/>
    <w:rsid w:val="005309C5"/>
    <w:rsid w:val="00532242"/>
    <w:rsid w:val="00551773"/>
    <w:rsid w:val="00555ED7"/>
    <w:rsid w:val="0055658E"/>
    <w:rsid w:val="00557BA6"/>
    <w:rsid w:val="005622F4"/>
    <w:rsid w:val="00562B27"/>
    <w:rsid w:val="0056550B"/>
    <w:rsid w:val="00572FEA"/>
    <w:rsid w:val="00581852"/>
    <w:rsid w:val="005911D9"/>
    <w:rsid w:val="005A0126"/>
    <w:rsid w:val="005A2E10"/>
    <w:rsid w:val="005B5F54"/>
    <w:rsid w:val="005C6606"/>
    <w:rsid w:val="005D12DC"/>
    <w:rsid w:val="005D3CE8"/>
    <w:rsid w:val="005F1C13"/>
    <w:rsid w:val="0060027B"/>
    <w:rsid w:val="006017D9"/>
    <w:rsid w:val="0061193C"/>
    <w:rsid w:val="00615C32"/>
    <w:rsid w:val="00620594"/>
    <w:rsid w:val="00620BD1"/>
    <w:rsid w:val="006343B9"/>
    <w:rsid w:val="00636B5D"/>
    <w:rsid w:val="006479F3"/>
    <w:rsid w:val="00652A70"/>
    <w:rsid w:val="006748F1"/>
    <w:rsid w:val="00675164"/>
    <w:rsid w:val="006759AD"/>
    <w:rsid w:val="00683716"/>
    <w:rsid w:val="00695E80"/>
    <w:rsid w:val="00696354"/>
    <w:rsid w:val="006B6919"/>
    <w:rsid w:val="006C26CC"/>
    <w:rsid w:val="006C490E"/>
    <w:rsid w:val="006D02E3"/>
    <w:rsid w:val="006D0F6D"/>
    <w:rsid w:val="006E087E"/>
    <w:rsid w:val="006E51A1"/>
    <w:rsid w:val="006E69DA"/>
    <w:rsid w:val="006E7EEC"/>
    <w:rsid w:val="006F081C"/>
    <w:rsid w:val="006F2B14"/>
    <w:rsid w:val="006F6E6C"/>
    <w:rsid w:val="006F7137"/>
    <w:rsid w:val="00701042"/>
    <w:rsid w:val="007049EC"/>
    <w:rsid w:val="00704E06"/>
    <w:rsid w:val="00712B95"/>
    <w:rsid w:val="0071554A"/>
    <w:rsid w:val="0072298C"/>
    <w:rsid w:val="007254E8"/>
    <w:rsid w:val="00725CF1"/>
    <w:rsid w:val="007328E2"/>
    <w:rsid w:val="00733F6F"/>
    <w:rsid w:val="00746029"/>
    <w:rsid w:val="00746754"/>
    <w:rsid w:val="007531A3"/>
    <w:rsid w:val="00755510"/>
    <w:rsid w:val="00761611"/>
    <w:rsid w:val="00766395"/>
    <w:rsid w:val="00766D70"/>
    <w:rsid w:val="007751CA"/>
    <w:rsid w:val="00785D1A"/>
    <w:rsid w:val="007903CD"/>
    <w:rsid w:val="0079539B"/>
    <w:rsid w:val="007A0C8F"/>
    <w:rsid w:val="007C548B"/>
    <w:rsid w:val="007C649A"/>
    <w:rsid w:val="007C700D"/>
    <w:rsid w:val="007D3EB2"/>
    <w:rsid w:val="007D7646"/>
    <w:rsid w:val="007D7F43"/>
    <w:rsid w:val="007E3382"/>
    <w:rsid w:val="007E5791"/>
    <w:rsid w:val="007F0863"/>
    <w:rsid w:val="007F0D00"/>
    <w:rsid w:val="007F3370"/>
    <w:rsid w:val="007F5B32"/>
    <w:rsid w:val="008069A5"/>
    <w:rsid w:val="00807A4D"/>
    <w:rsid w:val="0081034B"/>
    <w:rsid w:val="008316FE"/>
    <w:rsid w:val="00834839"/>
    <w:rsid w:val="00835780"/>
    <w:rsid w:val="008365F9"/>
    <w:rsid w:val="0084138A"/>
    <w:rsid w:val="00846DD9"/>
    <w:rsid w:val="00860EB4"/>
    <w:rsid w:val="008625EA"/>
    <w:rsid w:val="00867892"/>
    <w:rsid w:val="00871B1B"/>
    <w:rsid w:val="0088125D"/>
    <w:rsid w:val="00891662"/>
    <w:rsid w:val="008B30C5"/>
    <w:rsid w:val="008B5B8C"/>
    <w:rsid w:val="008C299F"/>
    <w:rsid w:val="008D0A4D"/>
    <w:rsid w:val="008D725D"/>
    <w:rsid w:val="008E1709"/>
    <w:rsid w:val="008E1827"/>
    <w:rsid w:val="008E6D8A"/>
    <w:rsid w:val="008E7CE4"/>
    <w:rsid w:val="008F65E3"/>
    <w:rsid w:val="008F7669"/>
    <w:rsid w:val="009005A8"/>
    <w:rsid w:val="009021BF"/>
    <w:rsid w:val="00902697"/>
    <w:rsid w:val="009135FE"/>
    <w:rsid w:val="00920485"/>
    <w:rsid w:val="00933274"/>
    <w:rsid w:val="00935128"/>
    <w:rsid w:val="00953525"/>
    <w:rsid w:val="00967C38"/>
    <w:rsid w:val="009701D1"/>
    <w:rsid w:val="009712BF"/>
    <w:rsid w:val="00972838"/>
    <w:rsid w:val="00976012"/>
    <w:rsid w:val="00977106"/>
    <w:rsid w:val="009B029B"/>
    <w:rsid w:val="009B1ABE"/>
    <w:rsid w:val="009B57D7"/>
    <w:rsid w:val="009C39BF"/>
    <w:rsid w:val="009C4893"/>
    <w:rsid w:val="009C58F9"/>
    <w:rsid w:val="009C66B0"/>
    <w:rsid w:val="009C7102"/>
    <w:rsid w:val="009D0BCA"/>
    <w:rsid w:val="009D2B5C"/>
    <w:rsid w:val="009D3B84"/>
    <w:rsid w:val="009D7C67"/>
    <w:rsid w:val="009E6B48"/>
    <w:rsid w:val="00A022AB"/>
    <w:rsid w:val="00A03A06"/>
    <w:rsid w:val="00A108EB"/>
    <w:rsid w:val="00A2042A"/>
    <w:rsid w:val="00A372AE"/>
    <w:rsid w:val="00A509F8"/>
    <w:rsid w:val="00A60321"/>
    <w:rsid w:val="00A6109A"/>
    <w:rsid w:val="00A7650C"/>
    <w:rsid w:val="00A8796C"/>
    <w:rsid w:val="00A93F12"/>
    <w:rsid w:val="00AA310D"/>
    <w:rsid w:val="00AA5CFB"/>
    <w:rsid w:val="00AB321E"/>
    <w:rsid w:val="00AC2BF9"/>
    <w:rsid w:val="00AC3274"/>
    <w:rsid w:val="00AD09AF"/>
    <w:rsid w:val="00AE05A3"/>
    <w:rsid w:val="00AE0CA6"/>
    <w:rsid w:val="00AE0D15"/>
    <w:rsid w:val="00AE746D"/>
    <w:rsid w:val="00B030B5"/>
    <w:rsid w:val="00B059B6"/>
    <w:rsid w:val="00B06067"/>
    <w:rsid w:val="00B068E7"/>
    <w:rsid w:val="00B10AE0"/>
    <w:rsid w:val="00B14493"/>
    <w:rsid w:val="00B226DE"/>
    <w:rsid w:val="00B26989"/>
    <w:rsid w:val="00B32606"/>
    <w:rsid w:val="00B4396C"/>
    <w:rsid w:val="00B46B74"/>
    <w:rsid w:val="00B47B2D"/>
    <w:rsid w:val="00B60BA3"/>
    <w:rsid w:val="00B668C8"/>
    <w:rsid w:val="00B713CF"/>
    <w:rsid w:val="00B7171F"/>
    <w:rsid w:val="00B750EB"/>
    <w:rsid w:val="00B83048"/>
    <w:rsid w:val="00B83DBB"/>
    <w:rsid w:val="00BA161F"/>
    <w:rsid w:val="00BA1A9B"/>
    <w:rsid w:val="00BC0474"/>
    <w:rsid w:val="00BC3445"/>
    <w:rsid w:val="00BD056C"/>
    <w:rsid w:val="00BD5A4E"/>
    <w:rsid w:val="00BD6ECB"/>
    <w:rsid w:val="00BD792A"/>
    <w:rsid w:val="00BE7042"/>
    <w:rsid w:val="00BF0AE2"/>
    <w:rsid w:val="00BF61EB"/>
    <w:rsid w:val="00BF762B"/>
    <w:rsid w:val="00C05251"/>
    <w:rsid w:val="00C05C87"/>
    <w:rsid w:val="00C20D08"/>
    <w:rsid w:val="00C250F9"/>
    <w:rsid w:val="00C304C9"/>
    <w:rsid w:val="00C32042"/>
    <w:rsid w:val="00C35D0E"/>
    <w:rsid w:val="00C375C0"/>
    <w:rsid w:val="00C41963"/>
    <w:rsid w:val="00C464F8"/>
    <w:rsid w:val="00C4730D"/>
    <w:rsid w:val="00C47336"/>
    <w:rsid w:val="00C51BD3"/>
    <w:rsid w:val="00C52B64"/>
    <w:rsid w:val="00C67AD8"/>
    <w:rsid w:val="00C67F33"/>
    <w:rsid w:val="00C855B3"/>
    <w:rsid w:val="00C86659"/>
    <w:rsid w:val="00C90412"/>
    <w:rsid w:val="00CA130B"/>
    <w:rsid w:val="00CA394B"/>
    <w:rsid w:val="00CA43C9"/>
    <w:rsid w:val="00CA716B"/>
    <w:rsid w:val="00CB1C12"/>
    <w:rsid w:val="00CB391F"/>
    <w:rsid w:val="00CB42F2"/>
    <w:rsid w:val="00CC4ABC"/>
    <w:rsid w:val="00CD341B"/>
    <w:rsid w:val="00CD51ED"/>
    <w:rsid w:val="00CD5E7F"/>
    <w:rsid w:val="00CE4A68"/>
    <w:rsid w:val="00CE689F"/>
    <w:rsid w:val="00CF42C2"/>
    <w:rsid w:val="00D06844"/>
    <w:rsid w:val="00D06E04"/>
    <w:rsid w:val="00D112A3"/>
    <w:rsid w:val="00D278D5"/>
    <w:rsid w:val="00D3135C"/>
    <w:rsid w:val="00D34B5B"/>
    <w:rsid w:val="00D4114E"/>
    <w:rsid w:val="00D419E3"/>
    <w:rsid w:val="00D56B08"/>
    <w:rsid w:val="00D61470"/>
    <w:rsid w:val="00D61588"/>
    <w:rsid w:val="00D61D1F"/>
    <w:rsid w:val="00D6225E"/>
    <w:rsid w:val="00D63FBD"/>
    <w:rsid w:val="00D7126B"/>
    <w:rsid w:val="00D7436C"/>
    <w:rsid w:val="00D74B55"/>
    <w:rsid w:val="00D82E51"/>
    <w:rsid w:val="00D83614"/>
    <w:rsid w:val="00D836FE"/>
    <w:rsid w:val="00D85589"/>
    <w:rsid w:val="00D91D77"/>
    <w:rsid w:val="00D95BEF"/>
    <w:rsid w:val="00D979E1"/>
    <w:rsid w:val="00DA1DD0"/>
    <w:rsid w:val="00DA62B9"/>
    <w:rsid w:val="00DA6EC6"/>
    <w:rsid w:val="00DA72F3"/>
    <w:rsid w:val="00DB4FD0"/>
    <w:rsid w:val="00DC2036"/>
    <w:rsid w:val="00DC626E"/>
    <w:rsid w:val="00DC68FF"/>
    <w:rsid w:val="00DD02D0"/>
    <w:rsid w:val="00DD1DA5"/>
    <w:rsid w:val="00DE046D"/>
    <w:rsid w:val="00DE2A12"/>
    <w:rsid w:val="00DF15F5"/>
    <w:rsid w:val="00DF5EC8"/>
    <w:rsid w:val="00E04A68"/>
    <w:rsid w:val="00E06EEC"/>
    <w:rsid w:val="00E10E7D"/>
    <w:rsid w:val="00E210D7"/>
    <w:rsid w:val="00E23BBC"/>
    <w:rsid w:val="00E32E23"/>
    <w:rsid w:val="00E343E2"/>
    <w:rsid w:val="00E35F89"/>
    <w:rsid w:val="00E44FE9"/>
    <w:rsid w:val="00E512BC"/>
    <w:rsid w:val="00E51C4C"/>
    <w:rsid w:val="00E52E82"/>
    <w:rsid w:val="00E53E82"/>
    <w:rsid w:val="00E57CEF"/>
    <w:rsid w:val="00E7250D"/>
    <w:rsid w:val="00E83BBB"/>
    <w:rsid w:val="00E87EE4"/>
    <w:rsid w:val="00EA35B4"/>
    <w:rsid w:val="00EB0709"/>
    <w:rsid w:val="00EB5670"/>
    <w:rsid w:val="00EB739A"/>
    <w:rsid w:val="00EC2887"/>
    <w:rsid w:val="00ED2D8F"/>
    <w:rsid w:val="00EE55B9"/>
    <w:rsid w:val="00F02A1A"/>
    <w:rsid w:val="00F04FF7"/>
    <w:rsid w:val="00F07909"/>
    <w:rsid w:val="00F07F1E"/>
    <w:rsid w:val="00F13514"/>
    <w:rsid w:val="00F136BC"/>
    <w:rsid w:val="00F14BA0"/>
    <w:rsid w:val="00F22D45"/>
    <w:rsid w:val="00F24121"/>
    <w:rsid w:val="00F2462F"/>
    <w:rsid w:val="00F2535F"/>
    <w:rsid w:val="00F305EE"/>
    <w:rsid w:val="00F30F2E"/>
    <w:rsid w:val="00F3209E"/>
    <w:rsid w:val="00F35C23"/>
    <w:rsid w:val="00F36F5C"/>
    <w:rsid w:val="00F40D1C"/>
    <w:rsid w:val="00F4530C"/>
    <w:rsid w:val="00F458EA"/>
    <w:rsid w:val="00F45CF5"/>
    <w:rsid w:val="00F47C93"/>
    <w:rsid w:val="00F56222"/>
    <w:rsid w:val="00F56594"/>
    <w:rsid w:val="00F566F3"/>
    <w:rsid w:val="00F63CBE"/>
    <w:rsid w:val="00F6685E"/>
    <w:rsid w:val="00F67106"/>
    <w:rsid w:val="00F67C1F"/>
    <w:rsid w:val="00F71F28"/>
    <w:rsid w:val="00F7696C"/>
    <w:rsid w:val="00F84A0A"/>
    <w:rsid w:val="00F84BF8"/>
    <w:rsid w:val="00F85B59"/>
    <w:rsid w:val="00F91684"/>
    <w:rsid w:val="00F91C02"/>
    <w:rsid w:val="00F96402"/>
    <w:rsid w:val="00FA2038"/>
    <w:rsid w:val="00FA5985"/>
    <w:rsid w:val="00FB10B0"/>
    <w:rsid w:val="00FB2AB8"/>
    <w:rsid w:val="00FB5550"/>
    <w:rsid w:val="00FB7159"/>
    <w:rsid w:val="00FC19A4"/>
    <w:rsid w:val="00FC230A"/>
    <w:rsid w:val="00FC6A4E"/>
    <w:rsid w:val="00FC7B67"/>
    <w:rsid w:val="00FD2626"/>
    <w:rsid w:val="00FD63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B47D1"/>
  <w15:chartTrackingRefBased/>
  <w15:docId w15:val="{18EE5C56-6B30-4280-AB83-D1915495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7DBC"/>
    <w:pPr>
      <w:spacing w:line="480" w:lineRule="auto"/>
    </w:pPr>
    <w:rPr>
      <w:rFonts w:ascii="Times New Roman" w:hAnsi="Times New Roman"/>
      <w:sz w:val="24"/>
    </w:rPr>
  </w:style>
  <w:style w:type="paragraph" w:styleId="Kop1">
    <w:name w:val="heading 1"/>
    <w:basedOn w:val="Standaard"/>
    <w:next w:val="Standaard"/>
    <w:link w:val="Kop1Char"/>
    <w:uiPriority w:val="9"/>
    <w:qFormat/>
    <w:rsid w:val="00267DBC"/>
    <w:pPr>
      <w:keepNext/>
      <w:keepLines/>
      <w:spacing w:before="240" w:after="0"/>
      <w:outlineLvl w:val="0"/>
    </w:pPr>
    <w:rPr>
      <w:rFonts w:eastAsiaTheme="majorEastAsia" w:cstheme="majorBidi"/>
      <w:color w:val="000000" w:themeColor="text1"/>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267DBC"/>
    <w:pPr>
      <w:spacing w:after="0"/>
    </w:pPr>
    <w:rPr>
      <w:szCs w:val="20"/>
    </w:rPr>
  </w:style>
  <w:style w:type="character" w:customStyle="1" w:styleId="VoetnoottekstChar">
    <w:name w:val="Voetnoottekst Char"/>
    <w:basedOn w:val="Standaardalinea-lettertype"/>
    <w:link w:val="Voetnoottekst"/>
    <w:uiPriority w:val="99"/>
    <w:rsid w:val="00267DBC"/>
    <w:rPr>
      <w:rFonts w:ascii="Times New Roman" w:hAnsi="Times New Roman"/>
      <w:sz w:val="24"/>
      <w:szCs w:val="20"/>
    </w:rPr>
  </w:style>
  <w:style w:type="character" w:styleId="Voetnootmarkering">
    <w:name w:val="footnote reference"/>
    <w:basedOn w:val="Standaardalinea-lettertype"/>
    <w:uiPriority w:val="99"/>
    <w:semiHidden/>
    <w:unhideWhenUsed/>
    <w:rsid w:val="00EC2887"/>
    <w:rPr>
      <w:vertAlign w:val="superscript"/>
    </w:rPr>
  </w:style>
  <w:style w:type="paragraph" w:styleId="Lijstalinea">
    <w:name w:val="List Paragraph"/>
    <w:basedOn w:val="Standaard"/>
    <w:uiPriority w:val="34"/>
    <w:qFormat/>
    <w:rsid w:val="001536A2"/>
    <w:pPr>
      <w:ind w:left="720"/>
      <w:contextualSpacing/>
    </w:pPr>
  </w:style>
  <w:style w:type="character" w:customStyle="1" w:styleId="tlid-translation">
    <w:name w:val="tlid-translation"/>
    <w:basedOn w:val="Standaardalinea-lettertype"/>
    <w:rsid w:val="00976012"/>
  </w:style>
  <w:style w:type="character" w:customStyle="1" w:styleId="st">
    <w:name w:val="st"/>
    <w:basedOn w:val="Standaardalinea-lettertype"/>
    <w:rsid w:val="00EB739A"/>
  </w:style>
  <w:style w:type="character" w:styleId="Nadruk">
    <w:name w:val="Emphasis"/>
    <w:basedOn w:val="Standaardalinea-lettertype"/>
    <w:uiPriority w:val="20"/>
    <w:qFormat/>
    <w:rsid w:val="00EB739A"/>
    <w:rPr>
      <w:i/>
      <w:iCs/>
    </w:rPr>
  </w:style>
  <w:style w:type="character" w:customStyle="1" w:styleId="highlight">
    <w:name w:val="highlight"/>
    <w:basedOn w:val="Standaardalinea-lettertype"/>
    <w:rsid w:val="00636B5D"/>
  </w:style>
  <w:style w:type="paragraph" w:styleId="Koptekst">
    <w:name w:val="header"/>
    <w:basedOn w:val="Standaard"/>
    <w:link w:val="KoptekstChar"/>
    <w:uiPriority w:val="99"/>
    <w:unhideWhenUsed/>
    <w:rsid w:val="00135B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5B98"/>
  </w:style>
  <w:style w:type="paragraph" w:styleId="Voettekst">
    <w:name w:val="footer"/>
    <w:basedOn w:val="Standaard"/>
    <w:link w:val="VoettekstChar"/>
    <w:uiPriority w:val="99"/>
    <w:unhideWhenUsed/>
    <w:rsid w:val="00135B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5B98"/>
  </w:style>
  <w:style w:type="character" w:styleId="Verwijzingopmerking">
    <w:name w:val="annotation reference"/>
    <w:basedOn w:val="Standaardalinea-lettertype"/>
    <w:uiPriority w:val="99"/>
    <w:semiHidden/>
    <w:unhideWhenUsed/>
    <w:rsid w:val="00AE0CA6"/>
    <w:rPr>
      <w:sz w:val="16"/>
      <w:szCs w:val="16"/>
    </w:rPr>
  </w:style>
  <w:style w:type="paragraph" w:styleId="Tekstopmerking">
    <w:name w:val="annotation text"/>
    <w:basedOn w:val="Standaard"/>
    <w:link w:val="TekstopmerkingChar"/>
    <w:uiPriority w:val="99"/>
    <w:semiHidden/>
    <w:unhideWhenUsed/>
    <w:rsid w:val="00AE0C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0CA6"/>
    <w:rPr>
      <w:sz w:val="20"/>
      <w:szCs w:val="20"/>
    </w:rPr>
  </w:style>
  <w:style w:type="paragraph" w:styleId="Onderwerpvanopmerking">
    <w:name w:val="annotation subject"/>
    <w:basedOn w:val="Tekstopmerking"/>
    <w:next w:val="Tekstopmerking"/>
    <w:link w:val="OnderwerpvanopmerkingChar"/>
    <w:uiPriority w:val="99"/>
    <w:semiHidden/>
    <w:unhideWhenUsed/>
    <w:rsid w:val="00AE0CA6"/>
    <w:rPr>
      <w:b/>
      <w:bCs/>
    </w:rPr>
  </w:style>
  <w:style w:type="character" w:customStyle="1" w:styleId="OnderwerpvanopmerkingChar">
    <w:name w:val="Onderwerp van opmerking Char"/>
    <w:basedOn w:val="TekstopmerkingChar"/>
    <w:link w:val="Onderwerpvanopmerking"/>
    <w:uiPriority w:val="99"/>
    <w:semiHidden/>
    <w:rsid w:val="00AE0CA6"/>
    <w:rPr>
      <w:b/>
      <w:bCs/>
      <w:sz w:val="20"/>
      <w:szCs w:val="20"/>
    </w:rPr>
  </w:style>
  <w:style w:type="paragraph" w:styleId="Ballontekst">
    <w:name w:val="Balloon Text"/>
    <w:basedOn w:val="Standaard"/>
    <w:link w:val="BallontekstChar"/>
    <w:uiPriority w:val="99"/>
    <w:semiHidden/>
    <w:unhideWhenUsed/>
    <w:rsid w:val="00AE0CA6"/>
    <w:pPr>
      <w:spacing w:after="0" w:line="240" w:lineRule="auto"/>
    </w:pPr>
    <w:rPr>
      <w:rFonts w:cs="Times New Roman"/>
      <w:sz w:val="18"/>
      <w:szCs w:val="18"/>
    </w:rPr>
  </w:style>
  <w:style w:type="character" w:customStyle="1" w:styleId="BallontekstChar">
    <w:name w:val="Ballontekst Char"/>
    <w:basedOn w:val="Standaardalinea-lettertype"/>
    <w:link w:val="Ballontekst"/>
    <w:uiPriority w:val="99"/>
    <w:semiHidden/>
    <w:rsid w:val="00AE0CA6"/>
    <w:rPr>
      <w:rFonts w:ascii="Times New Roman" w:hAnsi="Times New Roman" w:cs="Times New Roman"/>
      <w:sz w:val="18"/>
      <w:szCs w:val="18"/>
    </w:rPr>
  </w:style>
  <w:style w:type="paragraph" w:styleId="Citaat">
    <w:name w:val="Quote"/>
    <w:basedOn w:val="Standaard"/>
    <w:next w:val="Standaard"/>
    <w:link w:val="CitaatChar"/>
    <w:uiPriority w:val="29"/>
    <w:qFormat/>
    <w:rsid w:val="00AA5CFB"/>
    <w:pPr>
      <w:spacing w:before="200"/>
      <w:ind w:left="864" w:right="864"/>
      <w:jc w:val="both"/>
    </w:pPr>
    <w:rPr>
      <w:rFonts w:ascii="Times" w:hAnsi="Times"/>
      <w:iCs/>
      <w:color w:val="000000" w:themeColor="text1"/>
    </w:rPr>
  </w:style>
  <w:style w:type="character" w:customStyle="1" w:styleId="CitaatChar">
    <w:name w:val="Citaat Char"/>
    <w:basedOn w:val="Standaardalinea-lettertype"/>
    <w:link w:val="Citaat"/>
    <w:uiPriority w:val="29"/>
    <w:rsid w:val="00AA5CFB"/>
    <w:rPr>
      <w:rFonts w:ascii="Times" w:hAnsi="Times"/>
      <w:iCs/>
      <w:color w:val="000000" w:themeColor="text1"/>
    </w:rPr>
  </w:style>
  <w:style w:type="character" w:styleId="Zwaar">
    <w:name w:val="Strong"/>
    <w:basedOn w:val="Standaardalinea-lettertype"/>
    <w:uiPriority w:val="22"/>
    <w:qFormat/>
    <w:rsid w:val="00CC4ABC"/>
    <w:rPr>
      <w:b/>
      <w:bCs/>
    </w:rPr>
  </w:style>
  <w:style w:type="paragraph" w:styleId="Titel">
    <w:name w:val="Title"/>
    <w:basedOn w:val="Standaard"/>
    <w:next w:val="Standaard"/>
    <w:link w:val="TitelChar"/>
    <w:uiPriority w:val="10"/>
    <w:qFormat/>
    <w:rsid w:val="008357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5780"/>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267DBC"/>
    <w:rPr>
      <w:rFonts w:ascii="Times New Roman" w:eastAsiaTheme="majorEastAsia" w:hAnsi="Times New Roman" w:cstheme="majorBidi"/>
      <w:color w:val="000000" w:themeColor="text1"/>
      <w:sz w:val="28"/>
      <w:szCs w:val="32"/>
    </w:rPr>
  </w:style>
  <w:style w:type="paragraph" w:customStyle="1" w:styleId="Bibliografie1">
    <w:name w:val="Bibliografie1"/>
    <w:basedOn w:val="Standaard"/>
    <w:link w:val="BibliographyChar"/>
    <w:rsid w:val="003C3A6A"/>
    <w:pPr>
      <w:spacing w:after="0" w:line="240" w:lineRule="auto"/>
      <w:ind w:left="720" w:hanging="720"/>
    </w:pPr>
    <w:rPr>
      <w:lang w:val="en-US"/>
    </w:rPr>
  </w:style>
  <w:style w:type="character" w:customStyle="1" w:styleId="BibliographyChar">
    <w:name w:val="Bibliography Char"/>
    <w:basedOn w:val="Standaardalinea-lettertype"/>
    <w:link w:val="Bibliografie1"/>
    <w:rsid w:val="003C3A6A"/>
    <w:rPr>
      <w:rFonts w:ascii="Times New Roman" w:hAnsi="Times New Roman"/>
      <w:sz w:val="24"/>
      <w:lang w:val="en-US"/>
    </w:rPr>
  </w:style>
  <w:style w:type="character" w:styleId="Hyperlink">
    <w:name w:val="Hyperlink"/>
    <w:basedOn w:val="Standaardalinea-lettertype"/>
    <w:uiPriority w:val="99"/>
    <w:unhideWhenUsed/>
    <w:rsid w:val="0072298C"/>
    <w:rPr>
      <w:color w:val="0563C1" w:themeColor="hyperlink"/>
      <w:u w:val="single"/>
    </w:rPr>
  </w:style>
  <w:style w:type="character" w:customStyle="1" w:styleId="Onopgelostemelding1">
    <w:name w:val="Onopgeloste melding1"/>
    <w:basedOn w:val="Standaardalinea-lettertype"/>
    <w:uiPriority w:val="99"/>
    <w:semiHidden/>
    <w:unhideWhenUsed/>
    <w:rsid w:val="0072298C"/>
    <w:rPr>
      <w:color w:val="605E5C"/>
      <w:shd w:val="clear" w:color="auto" w:fill="E1DFDD"/>
    </w:rPr>
  </w:style>
  <w:style w:type="paragraph" w:styleId="Bibliografie">
    <w:name w:val="Bibliography"/>
    <w:basedOn w:val="Standaard"/>
    <w:next w:val="Standaard"/>
    <w:uiPriority w:val="37"/>
    <w:unhideWhenUsed/>
    <w:rsid w:val="001A3450"/>
  </w:style>
  <w:style w:type="character" w:customStyle="1" w:styleId="authorsname">
    <w:name w:val="authors__name"/>
    <w:basedOn w:val="Standaardalinea-lettertype"/>
    <w:rsid w:val="00B32606"/>
  </w:style>
  <w:style w:type="character" w:styleId="Onopgelostemelding">
    <w:name w:val="Unresolved Mention"/>
    <w:basedOn w:val="Standaardalinea-lettertype"/>
    <w:uiPriority w:val="99"/>
    <w:semiHidden/>
    <w:unhideWhenUsed/>
    <w:rsid w:val="0042312E"/>
    <w:rPr>
      <w:color w:val="605E5C"/>
      <w:shd w:val="clear" w:color="auto" w:fill="E1DFDD"/>
    </w:rPr>
  </w:style>
  <w:style w:type="paragraph" w:styleId="Eindnoottekst">
    <w:name w:val="endnote text"/>
    <w:basedOn w:val="Standaard"/>
    <w:link w:val="EindnoottekstChar"/>
    <w:uiPriority w:val="99"/>
    <w:unhideWhenUsed/>
    <w:rsid w:val="0042312E"/>
    <w:pPr>
      <w:spacing w:after="0"/>
    </w:pPr>
    <w:rPr>
      <w:szCs w:val="20"/>
    </w:rPr>
  </w:style>
  <w:style w:type="character" w:customStyle="1" w:styleId="EindnoottekstChar">
    <w:name w:val="Eindnoottekst Char"/>
    <w:basedOn w:val="Standaardalinea-lettertype"/>
    <w:link w:val="Eindnoottekst"/>
    <w:uiPriority w:val="99"/>
    <w:rsid w:val="0042312E"/>
    <w:rPr>
      <w:rFonts w:ascii="Times New Roman" w:hAnsi="Times New Roman"/>
      <w:sz w:val="24"/>
      <w:szCs w:val="20"/>
    </w:rPr>
  </w:style>
  <w:style w:type="character" w:styleId="Eindnootmarkering">
    <w:name w:val="endnote reference"/>
    <w:basedOn w:val="Standaardalinea-lettertype"/>
    <w:uiPriority w:val="99"/>
    <w:semiHidden/>
    <w:unhideWhenUsed/>
    <w:rsid w:val="004231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1043">
      <w:bodyDiv w:val="1"/>
      <w:marLeft w:val="0"/>
      <w:marRight w:val="0"/>
      <w:marTop w:val="0"/>
      <w:marBottom w:val="0"/>
      <w:divBdr>
        <w:top w:val="none" w:sz="0" w:space="0" w:color="auto"/>
        <w:left w:val="none" w:sz="0" w:space="0" w:color="auto"/>
        <w:bottom w:val="none" w:sz="0" w:space="0" w:color="auto"/>
        <w:right w:val="none" w:sz="0" w:space="0" w:color="auto"/>
      </w:divBdr>
    </w:div>
    <w:div w:id="1282154866">
      <w:bodyDiv w:val="1"/>
      <w:marLeft w:val="0"/>
      <w:marRight w:val="0"/>
      <w:marTop w:val="0"/>
      <w:marBottom w:val="0"/>
      <w:divBdr>
        <w:top w:val="none" w:sz="0" w:space="0" w:color="auto"/>
        <w:left w:val="none" w:sz="0" w:space="0" w:color="auto"/>
        <w:bottom w:val="none" w:sz="0" w:space="0" w:color="auto"/>
        <w:right w:val="none" w:sz="0" w:space="0" w:color="auto"/>
      </w:divBdr>
      <w:divsChild>
        <w:div w:id="1423605214">
          <w:marLeft w:val="0"/>
          <w:marRight w:val="0"/>
          <w:marTop w:val="0"/>
          <w:marBottom w:val="0"/>
          <w:divBdr>
            <w:top w:val="none" w:sz="0" w:space="0" w:color="auto"/>
            <w:left w:val="none" w:sz="0" w:space="0" w:color="auto"/>
            <w:bottom w:val="none" w:sz="0" w:space="0" w:color="auto"/>
            <w:right w:val="none" w:sz="0" w:space="0" w:color="auto"/>
          </w:divBdr>
          <w:divsChild>
            <w:div w:id="14631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7711">
      <w:bodyDiv w:val="1"/>
      <w:marLeft w:val="0"/>
      <w:marRight w:val="0"/>
      <w:marTop w:val="0"/>
      <w:marBottom w:val="0"/>
      <w:divBdr>
        <w:top w:val="none" w:sz="0" w:space="0" w:color="auto"/>
        <w:left w:val="none" w:sz="0" w:space="0" w:color="auto"/>
        <w:bottom w:val="none" w:sz="0" w:space="0" w:color="auto"/>
        <w:right w:val="none" w:sz="0" w:space="0" w:color="auto"/>
      </w:divBdr>
    </w:div>
    <w:div w:id="1767577738">
      <w:bodyDiv w:val="1"/>
      <w:marLeft w:val="0"/>
      <w:marRight w:val="0"/>
      <w:marTop w:val="0"/>
      <w:marBottom w:val="0"/>
      <w:divBdr>
        <w:top w:val="none" w:sz="0" w:space="0" w:color="auto"/>
        <w:left w:val="none" w:sz="0" w:space="0" w:color="auto"/>
        <w:bottom w:val="none" w:sz="0" w:space="0" w:color="auto"/>
        <w:right w:val="none" w:sz="0" w:space="0" w:color="auto"/>
      </w:divBdr>
      <w:divsChild>
        <w:div w:id="792484659">
          <w:marLeft w:val="480"/>
          <w:marRight w:val="0"/>
          <w:marTop w:val="0"/>
          <w:marBottom w:val="0"/>
          <w:divBdr>
            <w:top w:val="none" w:sz="0" w:space="0" w:color="auto"/>
            <w:left w:val="none" w:sz="0" w:space="0" w:color="auto"/>
            <w:bottom w:val="none" w:sz="0" w:space="0" w:color="auto"/>
            <w:right w:val="none" w:sz="0" w:space="0" w:color="auto"/>
          </w:divBdr>
          <w:divsChild>
            <w:div w:id="16702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7891">
      <w:bodyDiv w:val="1"/>
      <w:marLeft w:val="0"/>
      <w:marRight w:val="0"/>
      <w:marTop w:val="0"/>
      <w:marBottom w:val="0"/>
      <w:divBdr>
        <w:top w:val="none" w:sz="0" w:space="0" w:color="auto"/>
        <w:left w:val="none" w:sz="0" w:space="0" w:color="auto"/>
        <w:bottom w:val="none" w:sz="0" w:space="0" w:color="auto"/>
        <w:right w:val="none" w:sz="0" w:space="0" w:color="auto"/>
      </w:divBdr>
    </w:div>
    <w:div w:id="211085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s.dewulf@ugent.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ssimiliano.simons@ugen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47061-34E2-494C-8192-8BB7663A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41</Pages>
  <Words>11030</Words>
  <Characters>60669</Characters>
  <Application>Microsoft Office Word</Application>
  <DocSecurity>0</DocSecurity>
  <Lines>505</Lines>
  <Paragraphs>143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 Connectivity</Company>
  <LinksUpToDate>false</LinksUpToDate>
  <CharactersWithSpaces>71556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dc:creator>
  <cp:keywords/>
  <dc:description/>
  <cp:lastModifiedBy>Fons Dewulf</cp:lastModifiedBy>
  <cp:revision>8</cp:revision>
  <dcterms:created xsi:type="dcterms:W3CDTF">2020-12-15T14:32:00Z</dcterms:created>
  <dcterms:modified xsi:type="dcterms:W3CDTF">2020-12-18T16:22:00Z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id="j7vG0bsW"/&gt;&lt;style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