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A27C90" w14:textId="77777777" w:rsidR="00C82C61" w:rsidRPr="006138CE" w:rsidRDefault="00C82C61" w:rsidP="00C82C61">
      <w:pPr>
        <w:jc w:val="center"/>
        <w:outlineLvl w:val="0"/>
        <w:rPr>
          <w:sz w:val="34"/>
        </w:rPr>
      </w:pPr>
      <w:r>
        <w:rPr>
          <w:sz w:val="34"/>
        </w:rPr>
        <w:t>Modelling with words: Narrative and natural s</w:t>
      </w:r>
      <w:r w:rsidRPr="00162F26">
        <w:rPr>
          <w:sz w:val="34"/>
        </w:rPr>
        <w:t xml:space="preserve">election </w:t>
      </w:r>
    </w:p>
    <w:p w14:paraId="56F6F259" w14:textId="5ABC1CCB" w:rsidR="00043A49" w:rsidRPr="001B6109" w:rsidRDefault="00C82C61" w:rsidP="00043A49">
      <w:pPr>
        <w:jc w:val="center"/>
      </w:pPr>
      <w:r w:rsidRPr="001B6109">
        <w:t>Dominic K. Dimech</w:t>
      </w:r>
    </w:p>
    <w:p w14:paraId="1D4A06E6" w14:textId="77777777" w:rsidR="00C82C61" w:rsidRDefault="00C82C61" w:rsidP="00C82C61">
      <w:pPr>
        <w:rPr>
          <w:sz w:val="22"/>
        </w:rPr>
      </w:pPr>
    </w:p>
    <w:p w14:paraId="3BF7670B" w14:textId="1B35046B" w:rsidR="00C82C61" w:rsidRDefault="002C7E6D" w:rsidP="00C82C61">
      <w:pPr>
        <w:jc w:val="center"/>
        <w:rPr>
          <w:sz w:val="22"/>
          <w:szCs w:val="22"/>
        </w:rPr>
      </w:pPr>
      <w:r>
        <w:rPr>
          <w:sz w:val="22"/>
          <w:szCs w:val="22"/>
        </w:rPr>
        <w:t>Author e</w:t>
      </w:r>
      <w:r w:rsidR="00C82C61" w:rsidRPr="00043A49">
        <w:rPr>
          <w:sz w:val="22"/>
          <w:szCs w:val="22"/>
        </w:rPr>
        <w:t xml:space="preserve">mail: </w:t>
      </w:r>
      <w:r w:rsidR="00043A49" w:rsidRPr="00043A49">
        <w:rPr>
          <w:sz w:val="22"/>
          <w:szCs w:val="22"/>
        </w:rPr>
        <w:t>dominic.dimech@sydney.edu.au</w:t>
      </w:r>
    </w:p>
    <w:p w14:paraId="7DA97720" w14:textId="77777777" w:rsidR="00043A49" w:rsidRDefault="00043A49" w:rsidP="00C82C61">
      <w:pPr>
        <w:jc w:val="center"/>
        <w:rPr>
          <w:sz w:val="22"/>
          <w:szCs w:val="22"/>
        </w:rPr>
      </w:pPr>
    </w:p>
    <w:p w14:paraId="4E0EA06D" w14:textId="765CAB13" w:rsidR="00043A49" w:rsidRPr="00043A49" w:rsidRDefault="002C7E6D" w:rsidP="00C82C61">
      <w:pPr>
        <w:jc w:val="center"/>
        <w:rPr>
          <w:sz w:val="22"/>
          <w:szCs w:val="22"/>
        </w:rPr>
      </w:pPr>
      <w:r>
        <w:rPr>
          <w:sz w:val="22"/>
          <w:szCs w:val="22"/>
        </w:rPr>
        <w:t xml:space="preserve">This is the </w:t>
      </w:r>
      <w:r w:rsidRPr="002C7E6D">
        <w:rPr>
          <w:sz w:val="22"/>
          <w:szCs w:val="22"/>
          <w:u w:val="single"/>
        </w:rPr>
        <w:t>pre-print</w:t>
      </w:r>
      <w:r>
        <w:rPr>
          <w:sz w:val="22"/>
          <w:szCs w:val="22"/>
        </w:rPr>
        <w:t xml:space="preserve"> of the article which is t</w:t>
      </w:r>
      <w:r w:rsidR="00043A49">
        <w:rPr>
          <w:sz w:val="22"/>
          <w:szCs w:val="22"/>
        </w:rPr>
        <w:t xml:space="preserve">o appear in </w:t>
      </w:r>
      <w:r w:rsidR="00043A49" w:rsidRPr="00043A49">
        <w:rPr>
          <w:i/>
          <w:sz w:val="22"/>
          <w:szCs w:val="22"/>
          <w:lang w:val="en-AU"/>
        </w:rPr>
        <w:t>Studies in History and Philosophy of Biological and Biomedical Sciences</w:t>
      </w:r>
      <w:r w:rsidR="00BD5433">
        <w:rPr>
          <w:sz w:val="22"/>
          <w:szCs w:val="22"/>
          <w:lang w:val="en-AU"/>
        </w:rPr>
        <w:t>,</w:t>
      </w:r>
      <w:r w:rsidR="00043A49">
        <w:rPr>
          <w:sz w:val="22"/>
          <w:szCs w:val="22"/>
          <w:lang w:val="en-AU"/>
        </w:rPr>
        <w:t xml:space="preserve"> </w:t>
      </w:r>
      <w:r w:rsidR="008B2DDB">
        <w:rPr>
          <w:sz w:val="22"/>
          <w:szCs w:val="22"/>
          <w:lang w:val="en-AU"/>
        </w:rPr>
        <w:t xml:space="preserve">Volume </w:t>
      </w:r>
      <w:r w:rsidR="00043A49">
        <w:rPr>
          <w:sz w:val="22"/>
          <w:szCs w:val="22"/>
          <w:lang w:val="en-AU"/>
        </w:rPr>
        <w:t xml:space="preserve">62 (2017) </w:t>
      </w:r>
      <w:r w:rsidR="008B2DDB">
        <w:rPr>
          <w:sz w:val="22"/>
          <w:szCs w:val="22"/>
          <w:lang w:val="en-AU"/>
        </w:rPr>
        <w:t xml:space="preserve">pp. </w:t>
      </w:r>
      <w:r w:rsidR="00043A49">
        <w:rPr>
          <w:sz w:val="22"/>
          <w:szCs w:val="22"/>
          <w:lang w:val="en-AU"/>
        </w:rPr>
        <w:t>20-</w:t>
      </w:r>
      <w:r w:rsidR="00043A49" w:rsidRPr="00043A49">
        <w:rPr>
          <w:sz w:val="22"/>
          <w:szCs w:val="22"/>
          <w:lang w:val="en-AU"/>
        </w:rPr>
        <w:t>24</w:t>
      </w:r>
    </w:p>
    <w:p w14:paraId="1D38E166" w14:textId="77777777" w:rsidR="00C82C61" w:rsidRPr="00F21AB9" w:rsidRDefault="00C82C61" w:rsidP="00C82C61">
      <w:pPr>
        <w:jc w:val="center"/>
      </w:pPr>
      <w:bookmarkStart w:id="0" w:name="_GoBack"/>
      <w:bookmarkEnd w:id="0"/>
    </w:p>
    <w:p w14:paraId="2A2BB5B6" w14:textId="77777777" w:rsidR="00C82C61" w:rsidRPr="00C82C61" w:rsidRDefault="00C82C61" w:rsidP="00C82C61">
      <w:pPr>
        <w:jc w:val="both"/>
        <w:outlineLvl w:val="0"/>
        <w:rPr>
          <w:rFonts w:ascii="Times New Roman" w:hAnsi="Times New Roman" w:cs="Times New Roman"/>
          <w:sz w:val="22"/>
          <w:szCs w:val="22"/>
        </w:rPr>
      </w:pPr>
      <w:r w:rsidRPr="00C82C61">
        <w:rPr>
          <w:rFonts w:ascii="Times New Roman" w:hAnsi="Times New Roman" w:cs="Times New Roman"/>
          <w:sz w:val="22"/>
          <w:szCs w:val="22"/>
        </w:rPr>
        <w:t xml:space="preserve">Acknowledgements: Many thanks to Maureen O’Malley and John Matthewson for their invaluable efforts helping me write this paper. Many thanks to Michael Weisberg and Peter Godfrey-Smith for the conversations and answering of questions both in person and over email. Thanks also to Wei Fang for reading over a draft before submission, and to the editor and two anonymous reviewers for helpful comments. </w:t>
      </w:r>
    </w:p>
    <w:p w14:paraId="69E6CEAC" w14:textId="77777777" w:rsidR="00C82C61" w:rsidRPr="009D77B7" w:rsidRDefault="00C82C61" w:rsidP="009D77B7">
      <w:pPr>
        <w:rPr>
          <w:rFonts w:ascii="Times New Roman" w:hAnsi="Times New Roman" w:cs="Times New Roman"/>
          <w:sz w:val="22"/>
          <w:szCs w:val="22"/>
        </w:rPr>
      </w:pPr>
    </w:p>
    <w:p w14:paraId="533B0254" w14:textId="38642A61" w:rsidR="006F41E8" w:rsidRPr="009D77B7" w:rsidRDefault="009D77B7" w:rsidP="009D77B7">
      <w:pPr>
        <w:spacing w:after="120"/>
        <w:outlineLvl w:val="0"/>
        <w:rPr>
          <w:rFonts w:ascii="Times New Roman" w:hAnsi="Times New Roman" w:cs="Times New Roman"/>
          <w:sz w:val="22"/>
          <w:szCs w:val="22"/>
          <w:lang w:val="en-AU"/>
        </w:rPr>
      </w:pPr>
      <w:r w:rsidRPr="009D77B7">
        <w:rPr>
          <w:rFonts w:ascii="Times New Roman" w:hAnsi="Times New Roman" w:cs="Times New Roman"/>
          <w:sz w:val="22"/>
          <w:szCs w:val="22"/>
          <w:lang w:val="en-AU"/>
        </w:rPr>
        <w:t>1.</w:t>
      </w:r>
      <w:r>
        <w:rPr>
          <w:rFonts w:ascii="Times New Roman" w:hAnsi="Times New Roman" w:cs="Times New Roman"/>
          <w:sz w:val="22"/>
          <w:szCs w:val="22"/>
          <w:lang w:val="en-AU"/>
        </w:rPr>
        <w:t xml:space="preserve"> </w:t>
      </w:r>
      <w:r w:rsidR="006F41E8" w:rsidRPr="009D77B7">
        <w:rPr>
          <w:rFonts w:ascii="Times New Roman" w:hAnsi="Times New Roman" w:cs="Times New Roman"/>
          <w:sz w:val="22"/>
          <w:szCs w:val="22"/>
          <w:lang w:val="en-AU"/>
        </w:rPr>
        <w:t>Introduction</w:t>
      </w:r>
    </w:p>
    <w:p w14:paraId="28B13BE4" w14:textId="5A9722CE" w:rsidR="00F81D82" w:rsidRPr="009D77B7" w:rsidRDefault="007532B7" w:rsidP="001E5F98">
      <w:pPr>
        <w:spacing w:after="120"/>
        <w:ind w:firstLine="720"/>
        <w:outlineLvl w:val="0"/>
        <w:rPr>
          <w:rFonts w:ascii="Times New Roman" w:hAnsi="Times New Roman" w:cs="Times New Roman"/>
          <w:sz w:val="22"/>
          <w:szCs w:val="22"/>
          <w:lang w:val="en-AU"/>
        </w:rPr>
      </w:pPr>
      <w:r w:rsidRPr="009D77B7">
        <w:rPr>
          <w:rFonts w:ascii="Times New Roman" w:hAnsi="Times New Roman" w:cs="Times New Roman"/>
          <w:sz w:val="22"/>
          <w:szCs w:val="22"/>
          <w:lang w:val="en-AU"/>
        </w:rPr>
        <w:t xml:space="preserve">Contemporary philosophy of modelling emerged as a departure </w:t>
      </w:r>
      <w:r w:rsidR="006F41E8" w:rsidRPr="009D77B7">
        <w:rPr>
          <w:rFonts w:ascii="Times New Roman" w:hAnsi="Times New Roman" w:cs="Times New Roman"/>
          <w:sz w:val="22"/>
          <w:szCs w:val="22"/>
          <w:lang w:val="en-AU"/>
        </w:rPr>
        <w:t xml:space="preserve">from </w:t>
      </w:r>
      <w:r w:rsidR="00D56F65" w:rsidRPr="009D77B7">
        <w:rPr>
          <w:rFonts w:ascii="Times New Roman" w:hAnsi="Times New Roman" w:cs="Times New Roman"/>
          <w:sz w:val="22"/>
          <w:szCs w:val="22"/>
          <w:lang w:val="en-AU"/>
        </w:rPr>
        <w:t>debates</w:t>
      </w:r>
      <w:r w:rsidR="006F41E8" w:rsidRPr="009D77B7">
        <w:rPr>
          <w:rFonts w:ascii="Times New Roman" w:hAnsi="Times New Roman" w:cs="Times New Roman"/>
          <w:sz w:val="22"/>
          <w:szCs w:val="22"/>
          <w:lang w:val="en-AU"/>
        </w:rPr>
        <w:t xml:space="preserve"> </w:t>
      </w:r>
      <w:r w:rsidR="00D56F65" w:rsidRPr="009D77B7">
        <w:rPr>
          <w:rFonts w:ascii="Times New Roman" w:hAnsi="Times New Roman" w:cs="Times New Roman"/>
          <w:sz w:val="22"/>
          <w:szCs w:val="22"/>
          <w:lang w:val="en-AU"/>
        </w:rPr>
        <w:t>over what constitutes</w:t>
      </w:r>
      <w:r w:rsidR="006F41E8" w:rsidRPr="009D77B7">
        <w:rPr>
          <w:rFonts w:ascii="Times New Roman" w:hAnsi="Times New Roman" w:cs="Times New Roman"/>
          <w:sz w:val="22"/>
          <w:szCs w:val="22"/>
          <w:lang w:val="en-AU"/>
        </w:rPr>
        <w:t xml:space="preserve"> </w:t>
      </w:r>
      <w:r w:rsidR="00D56F65" w:rsidRPr="009D77B7">
        <w:rPr>
          <w:rFonts w:ascii="Times New Roman" w:hAnsi="Times New Roman" w:cs="Times New Roman"/>
          <w:sz w:val="22"/>
          <w:szCs w:val="22"/>
          <w:lang w:val="en-AU"/>
        </w:rPr>
        <w:t>a</w:t>
      </w:r>
      <w:r w:rsidR="006F41E8" w:rsidRPr="009D77B7">
        <w:rPr>
          <w:rFonts w:ascii="Times New Roman" w:hAnsi="Times New Roman" w:cs="Times New Roman"/>
          <w:sz w:val="22"/>
          <w:szCs w:val="22"/>
          <w:lang w:val="en-AU"/>
        </w:rPr>
        <w:t xml:space="preserve"> scientific theory</w:t>
      </w:r>
      <w:r w:rsidR="00843DFF" w:rsidRPr="009D77B7">
        <w:rPr>
          <w:rFonts w:ascii="Times New Roman" w:hAnsi="Times New Roman" w:cs="Times New Roman"/>
          <w:sz w:val="22"/>
          <w:szCs w:val="22"/>
          <w:lang w:val="en-AU"/>
        </w:rPr>
        <w:t>, in which t</w:t>
      </w:r>
      <w:r w:rsidR="007F5B19" w:rsidRPr="009D77B7">
        <w:rPr>
          <w:rFonts w:ascii="Times New Roman" w:hAnsi="Times New Roman" w:cs="Times New Roman"/>
          <w:sz w:val="22"/>
          <w:szCs w:val="22"/>
          <w:lang w:val="en-AU"/>
        </w:rPr>
        <w:t xml:space="preserve">he term “model” </w:t>
      </w:r>
      <w:r w:rsidR="004E5FBE">
        <w:rPr>
          <w:rFonts w:ascii="Times New Roman" w:hAnsi="Times New Roman" w:cs="Times New Roman"/>
          <w:sz w:val="22"/>
          <w:szCs w:val="22"/>
          <w:lang w:val="en-AU"/>
        </w:rPr>
        <w:t xml:space="preserve">referred to a formal </w:t>
      </w:r>
      <w:r w:rsidR="00DF68EE">
        <w:rPr>
          <w:rFonts w:ascii="Times New Roman" w:hAnsi="Times New Roman" w:cs="Times New Roman"/>
          <w:sz w:val="22"/>
          <w:szCs w:val="22"/>
          <w:lang w:val="en-AU"/>
        </w:rPr>
        <w:t xml:space="preserve">semantic object </w:t>
      </w:r>
      <w:r w:rsidR="00843DFF" w:rsidRPr="009D77B7">
        <w:rPr>
          <w:rFonts w:ascii="Times New Roman" w:hAnsi="Times New Roman" w:cs="Times New Roman"/>
          <w:sz w:val="22"/>
          <w:szCs w:val="22"/>
          <w:lang w:val="en-AU"/>
        </w:rPr>
        <w:t>(a “partial interpretation” i</w:t>
      </w:r>
      <w:r w:rsidR="004879B1" w:rsidRPr="009D77B7">
        <w:rPr>
          <w:rFonts w:ascii="Times New Roman" w:hAnsi="Times New Roman" w:cs="Times New Roman"/>
          <w:sz w:val="22"/>
          <w:szCs w:val="22"/>
          <w:lang w:val="en-AU"/>
        </w:rPr>
        <w:t xml:space="preserve">n </w:t>
      </w:r>
      <w:r w:rsidR="00242760" w:rsidRPr="009D77B7">
        <w:rPr>
          <w:rFonts w:ascii="Times New Roman" w:hAnsi="Times New Roman" w:cs="Times New Roman"/>
          <w:sz w:val="22"/>
          <w:szCs w:val="22"/>
          <w:lang w:val="en-AU"/>
        </w:rPr>
        <w:t>Braithwaite</w:t>
      </w:r>
      <w:r w:rsidR="00F3740A">
        <w:rPr>
          <w:rFonts w:ascii="Times New Roman" w:hAnsi="Times New Roman" w:cs="Times New Roman"/>
          <w:sz w:val="22"/>
          <w:szCs w:val="22"/>
          <w:lang w:val="en-AU"/>
        </w:rPr>
        <w:t>,</w:t>
      </w:r>
      <w:r w:rsidR="00FD6E77">
        <w:rPr>
          <w:rFonts w:ascii="Times New Roman" w:hAnsi="Times New Roman" w:cs="Times New Roman"/>
          <w:sz w:val="22"/>
          <w:szCs w:val="22"/>
          <w:lang w:val="en-AU"/>
        </w:rPr>
        <w:t xml:space="preserve"> 1962;</w:t>
      </w:r>
      <w:r w:rsidR="00242760" w:rsidRPr="009D77B7">
        <w:rPr>
          <w:rFonts w:ascii="Times New Roman" w:hAnsi="Times New Roman" w:cs="Times New Roman"/>
          <w:sz w:val="22"/>
          <w:szCs w:val="22"/>
          <w:lang w:val="en-AU"/>
        </w:rPr>
        <w:t xml:space="preserve"> Nagel</w:t>
      </w:r>
      <w:r w:rsidR="00FD6E77">
        <w:rPr>
          <w:rFonts w:ascii="Times New Roman" w:hAnsi="Times New Roman" w:cs="Times New Roman"/>
          <w:sz w:val="22"/>
          <w:szCs w:val="22"/>
          <w:lang w:val="en-AU"/>
        </w:rPr>
        <w:t>,</w:t>
      </w:r>
      <w:r w:rsidR="00242760" w:rsidRPr="009D77B7">
        <w:rPr>
          <w:rFonts w:ascii="Times New Roman" w:hAnsi="Times New Roman" w:cs="Times New Roman"/>
          <w:sz w:val="22"/>
          <w:szCs w:val="22"/>
          <w:lang w:val="en-AU"/>
        </w:rPr>
        <w:t xml:space="preserve"> 1961</w:t>
      </w:r>
      <w:r w:rsidR="004879B1" w:rsidRPr="009D77B7">
        <w:rPr>
          <w:rFonts w:ascii="Times New Roman" w:hAnsi="Times New Roman" w:cs="Times New Roman"/>
          <w:sz w:val="22"/>
          <w:szCs w:val="22"/>
          <w:lang w:val="en-AU"/>
        </w:rPr>
        <w:t xml:space="preserve">. See also </w:t>
      </w:r>
      <w:r w:rsidR="00843DFF" w:rsidRPr="009D77B7">
        <w:rPr>
          <w:rFonts w:ascii="Times New Roman" w:hAnsi="Times New Roman" w:cs="Times New Roman"/>
          <w:sz w:val="22"/>
          <w:szCs w:val="22"/>
          <w:lang w:val="en-AU"/>
        </w:rPr>
        <w:t>Lloyd</w:t>
      </w:r>
      <w:r w:rsidR="00FD6E77">
        <w:rPr>
          <w:rFonts w:ascii="Times New Roman" w:hAnsi="Times New Roman" w:cs="Times New Roman"/>
          <w:sz w:val="22"/>
          <w:szCs w:val="22"/>
          <w:lang w:val="en-AU"/>
        </w:rPr>
        <w:t>,</w:t>
      </w:r>
      <w:r w:rsidR="00843DFF" w:rsidRPr="009D77B7">
        <w:rPr>
          <w:rFonts w:ascii="Times New Roman" w:hAnsi="Times New Roman" w:cs="Times New Roman"/>
          <w:sz w:val="22"/>
          <w:szCs w:val="22"/>
          <w:lang w:val="en-AU"/>
        </w:rPr>
        <w:t xml:space="preserve"> 1988</w:t>
      </w:r>
      <w:r w:rsidR="00FD6E77">
        <w:rPr>
          <w:rFonts w:ascii="Times New Roman" w:hAnsi="Times New Roman" w:cs="Times New Roman"/>
          <w:sz w:val="22"/>
          <w:szCs w:val="22"/>
          <w:lang w:val="en-AU"/>
        </w:rPr>
        <w:t>;</w:t>
      </w:r>
      <w:r w:rsidR="004879B1" w:rsidRPr="009D77B7">
        <w:rPr>
          <w:rFonts w:ascii="Times New Roman" w:hAnsi="Times New Roman" w:cs="Times New Roman"/>
          <w:sz w:val="22"/>
          <w:szCs w:val="22"/>
          <w:lang w:val="en-AU"/>
        </w:rPr>
        <w:t xml:space="preserve"> Suppes</w:t>
      </w:r>
      <w:r w:rsidR="00FD6E77">
        <w:rPr>
          <w:rFonts w:ascii="Times New Roman" w:hAnsi="Times New Roman" w:cs="Times New Roman"/>
          <w:sz w:val="22"/>
          <w:szCs w:val="22"/>
          <w:lang w:val="en-AU"/>
        </w:rPr>
        <w:t>, 1962;</w:t>
      </w:r>
      <w:r w:rsidR="004879B1" w:rsidRPr="009D77B7">
        <w:rPr>
          <w:rFonts w:ascii="Times New Roman" w:hAnsi="Times New Roman" w:cs="Times New Roman"/>
          <w:sz w:val="22"/>
          <w:szCs w:val="22"/>
          <w:lang w:val="en-AU"/>
        </w:rPr>
        <w:t xml:space="preserve"> van Frassen</w:t>
      </w:r>
      <w:r w:rsidR="00FD6E77">
        <w:rPr>
          <w:rFonts w:ascii="Times New Roman" w:hAnsi="Times New Roman" w:cs="Times New Roman"/>
          <w:sz w:val="22"/>
          <w:szCs w:val="22"/>
          <w:lang w:val="en-AU"/>
        </w:rPr>
        <w:t>,</w:t>
      </w:r>
      <w:r w:rsidR="004879B1" w:rsidRPr="009D77B7">
        <w:rPr>
          <w:rFonts w:ascii="Times New Roman" w:hAnsi="Times New Roman" w:cs="Times New Roman"/>
          <w:sz w:val="22"/>
          <w:szCs w:val="22"/>
          <w:lang w:val="en-AU"/>
        </w:rPr>
        <w:t xml:space="preserve"> 1980</w:t>
      </w:r>
      <w:r w:rsidR="00483493" w:rsidRPr="009D77B7">
        <w:rPr>
          <w:rFonts w:ascii="Times New Roman" w:hAnsi="Times New Roman" w:cs="Times New Roman"/>
          <w:sz w:val="22"/>
          <w:szCs w:val="22"/>
          <w:lang w:val="en-AU"/>
        </w:rPr>
        <w:t xml:space="preserve">). </w:t>
      </w:r>
      <w:r w:rsidR="007F5B19" w:rsidRPr="009D77B7">
        <w:rPr>
          <w:rFonts w:ascii="Times New Roman" w:hAnsi="Times New Roman" w:cs="Times New Roman"/>
          <w:sz w:val="22"/>
          <w:szCs w:val="22"/>
          <w:lang w:val="en-AU"/>
        </w:rPr>
        <w:t xml:space="preserve">Philosophers of science now speak of the </w:t>
      </w:r>
      <w:r w:rsidR="007F5B19" w:rsidRPr="009D77B7">
        <w:rPr>
          <w:rFonts w:ascii="Times New Roman" w:hAnsi="Times New Roman" w:cs="Times New Roman"/>
          <w:i/>
          <w:sz w:val="22"/>
          <w:szCs w:val="22"/>
          <w:lang w:val="en-AU"/>
        </w:rPr>
        <w:t>practice</w:t>
      </w:r>
      <w:r w:rsidR="007F5B19" w:rsidRPr="009D77B7">
        <w:rPr>
          <w:rFonts w:ascii="Times New Roman" w:hAnsi="Times New Roman" w:cs="Times New Roman"/>
          <w:sz w:val="22"/>
          <w:szCs w:val="22"/>
          <w:lang w:val="en-AU"/>
        </w:rPr>
        <w:t xml:space="preserve"> of scientific modelling, </w:t>
      </w:r>
      <w:r w:rsidR="00483493" w:rsidRPr="009D77B7">
        <w:rPr>
          <w:rFonts w:ascii="Times New Roman" w:hAnsi="Times New Roman" w:cs="Times New Roman"/>
          <w:sz w:val="22"/>
          <w:szCs w:val="22"/>
          <w:lang w:val="en-AU"/>
        </w:rPr>
        <w:t xml:space="preserve">and Godfrey-Smith (2006) – </w:t>
      </w:r>
      <w:r w:rsidR="00723040" w:rsidRPr="009D77B7">
        <w:rPr>
          <w:rFonts w:ascii="Times New Roman" w:hAnsi="Times New Roman" w:cs="Times New Roman"/>
          <w:sz w:val="22"/>
          <w:szCs w:val="22"/>
          <w:lang w:val="en-AU"/>
        </w:rPr>
        <w:t>representative of</w:t>
      </w:r>
      <w:r w:rsidR="00483493" w:rsidRPr="009D77B7">
        <w:rPr>
          <w:rFonts w:ascii="Times New Roman" w:hAnsi="Times New Roman" w:cs="Times New Roman"/>
          <w:sz w:val="22"/>
          <w:szCs w:val="22"/>
          <w:lang w:val="en-AU"/>
        </w:rPr>
        <w:t xml:space="preserve"> this practice-based tradition – </w:t>
      </w:r>
      <w:r w:rsidR="00723040" w:rsidRPr="009D77B7">
        <w:rPr>
          <w:rFonts w:ascii="Times New Roman" w:hAnsi="Times New Roman" w:cs="Times New Roman"/>
          <w:sz w:val="22"/>
          <w:szCs w:val="22"/>
          <w:lang w:val="en-AU"/>
        </w:rPr>
        <w:t>defines</w:t>
      </w:r>
      <w:r w:rsidR="007F5B19" w:rsidRPr="009D77B7">
        <w:rPr>
          <w:rFonts w:ascii="Times New Roman" w:hAnsi="Times New Roman" w:cs="Times New Roman"/>
          <w:sz w:val="22"/>
          <w:szCs w:val="22"/>
          <w:lang w:val="en-AU"/>
        </w:rPr>
        <w:t xml:space="preserve"> models as</w:t>
      </w:r>
      <w:r w:rsidR="00290F7A">
        <w:rPr>
          <w:rFonts w:ascii="Times New Roman" w:hAnsi="Times New Roman" w:cs="Times New Roman"/>
          <w:sz w:val="22"/>
          <w:szCs w:val="22"/>
          <w:lang w:val="en-AU"/>
        </w:rPr>
        <w:t>,</w:t>
      </w:r>
      <w:r w:rsidR="007F5B19" w:rsidRPr="009D77B7">
        <w:rPr>
          <w:rFonts w:ascii="Times New Roman" w:hAnsi="Times New Roman" w:cs="Times New Roman"/>
          <w:sz w:val="22"/>
          <w:szCs w:val="22"/>
          <w:lang w:val="en-AU"/>
        </w:rPr>
        <w:t xml:space="preserve"> “idealized structures that we use to represent the world, via resemblance relations” (2006, </w:t>
      </w:r>
      <w:r w:rsidR="00AC6C54">
        <w:rPr>
          <w:rFonts w:ascii="Times New Roman" w:hAnsi="Times New Roman" w:cs="Times New Roman"/>
          <w:sz w:val="22"/>
          <w:szCs w:val="22"/>
          <w:lang w:val="en-AU"/>
        </w:rPr>
        <w:t xml:space="preserve">pp. </w:t>
      </w:r>
      <w:r w:rsidR="007F5B19" w:rsidRPr="009D77B7">
        <w:rPr>
          <w:rFonts w:ascii="Times New Roman" w:hAnsi="Times New Roman" w:cs="Times New Roman"/>
          <w:sz w:val="22"/>
          <w:szCs w:val="22"/>
          <w:lang w:val="en-AU"/>
        </w:rPr>
        <w:t>725-726).</w:t>
      </w:r>
      <w:r w:rsidR="00843DFF" w:rsidRPr="009D77B7">
        <w:rPr>
          <w:rFonts w:ascii="Times New Roman" w:hAnsi="Times New Roman" w:cs="Times New Roman"/>
          <w:sz w:val="22"/>
          <w:szCs w:val="22"/>
          <w:lang w:val="en-AU"/>
        </w:rPr>
        <w:t xml:space="preserve"> </w:t>
      </w:r>
      <w:r w:rsidR="007F5B19" w:rsidRPr="009D77B7">
        <w:rPr>
          <w:rFonts w:ascii="Times New Roman" w:hAnsi="Times New Roman" w:cs="Times New Roman"/>
          <w:sz w:val="22"/>
          <w:szCs w:val="22"/>
          <w:lang w:val="en-AU"/>
        </w:rPr>
        <w:t xml:space="preserve">Models are now understood as things that scientists spend their time </w:t>
      </w:r>
      <w:r w:rsidR="00BF6E1B">
        <w:rPr>
          <w:rFonts w:ascii="Times New Roman" w:hAnsi="Times New Roman" w:cs="Times New Roman"/>
          <w:sz w:val="22"/>
          <w:szCs w:val="22"/>
          <w:lang w:val="en-AU"/>
        </w:rPr>
        <w:t xml:space="preserve">building, analysing, and modifying in light of </w:t>
      </w:r>
      <w:r w:rsidR="00387706">
        <w:rPr>
          <w:rFonts w:ascii="Times New Roman" w:hAnsi="Times New Roman" w:cs="Times New Roman"/>
          <w:sz w:val="22"/>
          <w:szCs w:val="22"/>
          <w:lang w:val="en-AU"/>
        </w:rPr>
        <w:t xml:space="preserve">their </w:t>
      </w:r>
      <w:r w:rsidR="00BF6E1B">
        <w:rPr>
          <w:rFonts w:ascii="Times New Roman" w:hAnsi="Times New Roman" w:cs="Times New Roman"/>
          <w:sz w:val="22"/>
          <w:szCs w:val="22"/>
          <w:lang w:val="en-AU"/>
        </w:rPr>
        <w:t>results. E</w:t>
      </w:r>
      <w:r w:rsidR="007F5B19" w:rsidRPr="009D77B7">
        <w:rPr>
          <w:rFonts w:ascii="Times New Roman" w:hAnsi="Times New Roman" w:cs="Times New Roman"/>
          <w:sz w:val="22"/>
          <w:szCs w:val="22"/>
          <w:lang w:val="en-AU"/>
        </w:rPr>
        <w:t xml:space="preserve">ven though not all science involves </w:t>
      </w:r>
      <w:r w:rsidR="00E9607A" w:rsidRPr="009D77B7">
        <w:rPr>
          <w:rFonts w:ascii="Times New Roman" w:hAnsi="Times New Roman" w:cs="Times New Roman"/>
          <w:sz w:val="22"/>
          <w:szCs w:val="22"/>
          <w:lang w:val="en-AU"/>
        </w:rPr>
        <w:t>models</w:t>
      </w:r>
      <w:r w:rsidR="00CA7680" w:rsidRPr="009D77B7">
        <w:rPr>
          <w:rFonts w:ascii="Times New Roman" w:hAnsi="Times New Roman" w:cs="Times New Roman"/>
          <w:sz w:val="22"/>
          <w:szCs w:val="22"/>
          <w:lang w:val="en-AU"/>
        </w:rPr>
        <w:t>,</w:t>
      </w:r>
      <w:r w:rsidR="007F5B19" w:rsidRPr="009D77B7">
        <w:rPr>
          <w:rFonts w:ascii="Times New Roman" w:hAnsi="Times New Roman" w:cs="Times New Roman"/>
          <w:sz w:val="22"/>
          <w:szCs w:val="22"/>
          <w:lang w:val="en-AU"/>
        </w:rPr>
        <w:t xml:space="preserve"> a lot of scientific pra</w:t>
      </w:r>
      <w:r w:rsidR="00692AA6" w:rsidRPr="009D77B7">
        <w:rPr>
          <w:rFonts w:ascii="Times New Roman" w:hAnsi="Times New Roman" w:cs="Times New Roman"/>
          <w:sz w:val="22"/>
          <w:szCs w:val="22"/>
          <w:lang w:val="en-AU"/>
        </w:rPr>
        <w:t xml:space="preserve">ctice </w:t>
      </w:r>
      <w:r w:rsidR="00E9607A" w:rsidRPr="009D77B7">
        <w:rPr>
          <w:rFonts w:ascii="Times New Roman" w:hAnsi="Times New Roman" w:cs="Times New Roman"/>
          <w:sz w:val="22"/>
          <w:szCs w:val="22"/>
          <w:lang w:val="en-AU"/>
        </w:rPr>
        <w:t>does encompass</w:t>
      </w:r>
      <w:r w:rsidR="00692AA6" w:rsidRPr="009D77B7">
        <w:rPr>
          <w:rFonts w:ascii="Times New Roman" w:hAnsi="Times New Roman" w:cs="Times New Roman"/>
          <w:sz w:val="22"/>
          <w:szCs w:val="22"/>
          <w:lang w:val="en-AU"/>
        </w:rPr>
        <w:t xml:space="preserve"> </w:t>
      </w:r>
      <w:r w:rsidR="00E9607A" w:rsidRPr="009D77B7">
        <w:rPr>
          <w:rFonts w:ascii="Times New Roman" w:hAnsi="Times New Roman" w:cs="Times New Roman"/>
          <w:sz w:val="22"/>
          <w:szCs w:val="22"/>
          <w:lang w:val="en-AU"/>
        </w:rPr>
        <w:t>modelling</w:t>
      </w:r>
      <w:r w:rsidR="00CA7680" w:rsidRPr="009D77B7">
        <w:rPr>
          <w:rFonts w:ascii="Times New Roman" w:hAnsi="Times New Roman" w:cs="Times New Roman"/>
          <w:sz w:val="22"/>
          <w:szCs w:val="22"/>
          <w:lang w:val="en-AU"/>
        </w:rPr>
        <w:t>,</w:t>
      </w:r>
      <w:r w:rsidR="00E9607A" w:rsidRPr="009D77B7">
        <w:rPr>
          <w:rFonts w:ascii="Times New Roman" w:hAnsi="Times New Roman" w:cs="Times New Roman"/>
          <w:sz w:val="22"/>
          <w:szCs w:val="22"/>
          <w:lang w:val="en-AU"/>
        </w:rPr>
        <w:t xml:space="preserve"> </w:t>
      </w:r>
      <w:r w:rsidR="00692AA6" w:rsidRPr="009D77B7">
        <w:rPr>
          <w:rFonts w:ascii="Times New Roman" w:hAnsi="Times New Roman" w:cs="Times New Roman"/>
          <w:sz w:val="22"/>
          <w:szCs w:val="22"/>
          <w:lang w:val="en-AU"/>
        </w:rPr>
        <w:t xml:space="preserve">and </w:t>
      </w:r>
      <w:r w:rsidR="00E9607A" w:rsidRPr="009D77B7">
        <w:rPr>
          <w:rFonts w:ascii="Times New Roman" w:hAnsi="Times New Roman" w:cs="Times New Roman"/>
          <w:sz w:val="22"/>
          <w:szCs w:val="22"/>
          <w:lang w:val="en-AU"/>
        </w:rPr>
        <w:t xml:space="preserve">they </w:t>
      </w:r>
      <w:r w:rsidR="00692AA6" w:rsidRPr="009D77B7">
        <w:rPr>
          <w:rFonts w:ascii="Times New Roman" w:hAnsi="Times New Roman" w:cs="Times New Roman"/>
          <w:sz w:val="22"/>
          <w:szCs w:val="22"/>
          <w:lang w:val="en-AU"/>
        </w:rPr>
        <w:t xml:space="preserve">are particularly ubiquitous </w:t>
      </w:r>
      <w:r w:rsidR="005D5310">
        <w:rPr>
          <w:rFonts w:ascii="Times New Roman" w:hAnsi="Times New Roman" w:cs="Times New Roman"/>
          <w:sz w:val="22"/>
          <w:szCs w:val="22"/>
          <w:lang w:val="en-AU"/>
        </w:rPr>
        <w:t xml:space="preserve">in the biological sciences (see </w:t>
      </w:r>
      <w:r w:rsidR="00692AA6" w:rsidRPr="009D77B7">
        <w:rPr>
          <w:rFonts w:ascii="Times New Roman" w:hAnsi="Times New Roman" w:cs="Times New Roman"/>
          <w:sz w:val="22"/>
          <w:szCs w:val="22"/>
          <w:lang w:val="en-AU"/>
        </w:rPr>
        <w:t>Winther</w:t>
      </w:r>
      <w:r w:rsidR="0013181D">
        <w:rPr>
          <w:rFonts w:ascii="Times New Roman" w:hAnsi="Times New Roman" w:cs="Times New Roman"/>
          <w:sz w:val="22"/>
          <w:szCs w:val="22"/>
          <w:lang w:val="en-AU"/>
        </w:rPr>
        <w:t>,</w:t>
      </w:r>
      <w:r w:rsidR="00692AA6" w:rsidRPr="009D77B7">
        <w:rPr>
          <w:rFonts w:ascii="Times New Roman" w:hAnsi="Times New Roman" w:cs="Times New Roman"/>
          <w:sz w:val="22"/>
          <w:szCs w:val="22"/>
          <w:lang w:val="en-AU"/>
        </w:rPr>
        <w:t xml:space="preserve"> 2006).</w:t>
      </w:r>
      <w:r w:rsidR="00E77AC4" w:rsidRPr="009D77B7">
        <w:rPr>
          <w:rFonts w:ascii="Times New Roman" w:hAnsi="Times New Roman" w:cs="Times New Roman"/>
          <w:sz w:val="22"/>
          <w:szCs w:val="22"/>
          <w:lang w:val="en-AU"/>
        </w:rPr>
        <w:t xml:space="preserve"> </w:t>
      </w:r>
      <w:r w:rsidR="007F5B19" w:rsidRPr="009D77B7">
        <w:rPr>
          <w:rFonts w:ascii="Times New Roman" w:hAnsi="Times New Roman" w:cs="Times New Roman"/>
          <w:sz w:val="22"/>
          <w:szCs w:val="22"/>
          <w:lang w:val="en-AU"/>
        </w:rPr>
        <w:t>The need for a departure from the old, formal sense of “model” was prompted by concerns th</w:t>
      </w:r>
      <w:r w:rsidR="0081769D">
        <w:rPr>
          <w:rFonts w:ascii="Times New Roman" w:hAnsi="Times New Roman" w:cs="Times New Roman"/>
          <w:sz w:val="22"/>
          <w:szCs w:val="22"/>
          <w:lang w:val="en-AU"/>
        </w:rPr>
        <w:t>at philosophical debates about theory</w:t>
      </w:r>
      <w:r w:rsidR="007F5B19" w:rsidRPr="009D77B7">
        <w:rPr>
          <w:rFonts w:ascii="Times New Roman" w:hAnsi="Times New Roman" w:cs="Times New Roman"/>
          <w:sz w:val="22"/>
          <w:szCs w:val="22"/>
          <w:lang w:val="en-AU"/>
        </w:rPr>
        <w:t xml:space="preserve"> did not make reference to, and were thus irrelevant to, r</w:t>
      </w:r>
      <w:r w:rsidR="00A32A36" w:rsidRPr="009D77B7">
        <w:rPr>
          <w:rFonts w:ascii="Times New Roman" w:hAnsi="Times New Roman" w:cs="Times New Roman"/>
          <w:sz w:val="22"/>
          <w:szCs w:val="22"/>
          <w:lang w:val="en-AU"/>
        </w:rPr>
        <w:t>eal-world scientific practice (s</w:t>
      </w:r>
      <w:r w:rsidR="007F5B19" w:rsidRPr="009D77B7">
        <w:rPr>
          <w:rFonts w:ascii="Times New Roman" w:hAnsi="Times New Roman" w:cs="Times New Roman"/>
          <w:sz w:val="22"/>
          <w:szCs w:val="22"/>
          <w:lang w:val="en-AU"/>
        </w:rPr>
        <w:t xml:space="preserve">ee </w:t>
      </w:r>
      <w:r w:rsidR="00A62BC6" w:rsidRPr="009D77B7">
        <w:rPr>
          <w:rFonts w:ascii="Times New Roman" w:hAnsi="Times New Roman" w:cs="Times New Roman"/>
          <w:sz w:val="22"/>
          <w:szCs w:val="22"/>
          <w:lang w:val="en-AU"/>
        </w:rPr>
        <w:t>Cartwright et al.</w:t>
      </w:r>
      <w:r w:rsidR="0013181D">
        <w:rPr>
          <w:rFonts w:ascii="Times New Roman" w:hAnsi="Times New Roman" w:cs="Times New Roman"/>
          <w:sz w:val="22"/>
          <w:szCs w:val="22"/>
          <w:lang w:val="en-AU"/>
        </w:rPr>
        <w:t>,</w:t>
      </w:r>
      <w:r w:rsidR="00A62BC6" w:rsidRPr="009D77B7">
        <w:rPr>
          <w:rFonts w:ascii="Times New Roman" w:hAnsi="Times New Roman" w:cs="Times New Roman"/>
          <w:sz w:val="22"/>
          <w:szCs w:val="22"/>
          <w:lang w:val="en-AU"/>
        </w:rPr>
        <w:t xml:space="preserve"> 1995; Morgan </w:t>
      </w:r>
      <w:r w:rsidR="0013181D">
        <w:rPr>
          <w:rFonts w:ascii="Times New Roman" w:hAnsi="Times New Roman" w:cs="Times New Roman"/>
          <w:sz w:val="22"/>
          <w:szCs w:val="22"/>
          <w:lang w:val="en-AU"/>
        </w:rPr>
        <w:t>&amp;</w:t>
      </w:r>
      <w:r w:rsidR="00A62BC6" w:rsidRPr="009D77B7">
        <w:rPr>
          <w:rFonts w:ascii="Times New Roman" w:hAnsi="Times New Roman" w:cs="Times New Roman"/>
          <w:sz w:val="22"/>
          <w:szCs w:val="22"/>
          <w:lang w:val="en-AU"/>
        </w:rPr>
        <w:t xml:space="preserve"> Morrison</w:t>
      </w:r>
      <w:r w:rsidR="0013181D">
        <w:rPr>
          <w:rFonts w:ascii="Times New Roman" w:hAnsi="Times New Roman" w:cs="Times New Roman"/>
          <w:sz w:val="22"/>
          <w:szCs w:val="22"/>
          <w:lang w:val="en-AU"/>
        </w:rPr>
        <w:t>,</w:t>
      </w:r>
      <w:r w:rsidR="00A62BC6" w:rsidRPr="009D77B7">
        <w:rPr>
          <w:rFonts w:ascii="Times New Roman" w:hAnsi="Times New Roman" w:cs="Times New Roman"/>
          <w:sz w:val="22"/>
          <w:szCs w:val="22"/>
          <w:lang w:val="en-AU"/>
        </w:rPr>
        <w:t xml:space="preserve"> 1999; Odenbaugh</w:t>
      </w:r>
      <w:r w:rsidR="0013181D">
        <w:rPr>
          <w:rFonts w:ascii="Times New Roman" w:hAnsi="Times New Roman" w:cs="Times New Roman"/>
          <w:sz w:val="22"/>
          <w:szCs w:val="22"/>
          <w:lang w:val="en-AU"/>
        </w:rPr>
        <w:t>,</w:t>
      </w:r>
      <w:r w:rsidR="00A62BC6" w:rsidRPr="009D77B7">
        <w:rPr>
          <w:rFonts w:ascii="Times New Roman" w:hAnsi="Times New Roman" w:cs="Times New Roman"/>
          <w:sz w:val="22"/>
          <w:szCs w:val="22"/>
          <w:lang w:val="en-AU"/>
        </w:rPr>
        <w:t xml:space="preserve"> 2008</w:t>
      </w:r>
      <w:r w:rsidR="007F5B19" w:rsidRPr="009D77B7">
        <w:rPr>
          <w:rFonts w:ascii="Times New Roman" w:hAnsi="Times New Roman" w:cs="Times New Roman"/>
          <w:sz w:val="22"/>
          <w:szCs w:val="22"/>
          <w:lang w:val="en-AU"/>
        </w:rPr>
        <w:t xml:space="preserve">). </w:t>
      </w:r>
    </w:p>
    <w:p w14:paraId="241C9BD5" w14:textId="466C42F9" w:rsidR="006F41E8" w:rsidRPr="009D77B7" w:rsidRDefault="006F41E8" w:rsidP="009D77B7">
      <w:pPr>
        <w:spacing w:after="120"/>
        <w:outlineLvl w:val="0"/>
        <w:rPr>
          <w:rFonts w:ascii="Times New Roman" w:hAnsi="Times New Roman" w:cs="Times New Roman"/>
          <w:sz w:val="22"/>
          <w:szCs w:val="22"/>
          <w:lang w:val="en-AU"/>
        </w:rPr>
      </w:pPr>
      <w:r w:rsidRPr="009D77B7">
        <w:rPr>
          <w:rFonts w:ascii="Times New Roman" w:hAnsi="Times New Roman" w:cs="Times New Roman"/>
          <w:sz w:val="22"/>
          <w:szCs w:val="22"/>
          <w:lang w:val="en-AU"/>
        </w:rPr>
        <w:tab/>
        <w:t xml:space="preserve">Recent studies of models in science, however, still identify a pretty narrow range of things that can count as models. Michael Weisberg, in </w:t>
      </w:r>
      <w:r w:rsidRPr="009D77B7">
        <w:rPr>
          <w:rFonts w:ascii="Times New Roman" w:hAnsi="Times New Roman" w:cs="Times New Roman"/>
          <w:i/>
          <w:iCs/>
          <w:sz w:val="22"/>
          <w:szCs w:val="22"/>
          <w:lang w:val="en-AU"/>
        </w:rPr>
        <w:t>Simulation and Similarity: Using Models to Understand the World</w:t>
      </w:r>
      <w:r w:rsidRPr="009D77B7">
        <w:rPr>
          <w:rFonts w:ascii="Times New Roman" w:hAnsi="Times New Roman" w:cs="Times New Roman"/>
          <w:sz w:val="22"/>
          <w:szCs w:val="22"/>
          <w:lang w:val="en-AU"/>
        </w:rPr>
        <w:t xml:space="preserve"> (2013), argues that purported model types</w:t>
      </w:r>
      <w:r w:rsidR="00290F7A">
        <w:rPr>
          <w:rFonts w:ascii="Times New Roman" w:hAnsi="Times New Roman" w:cs="Times New Roman"/>
          <w:sz w:val="22"/>
          <w:szCs w:val="22"/>
          <w:lang w:val="en-AU"/>
        </w:rPr>
        <w:t>,</w:t>
      </w:r>
      <w:r w:rsidRPr="009D77B7">
        <w:rPr>
          <w:rFonts w:ascii="Times New Roman" w:hAnsi="Times New Roman" w:cs="Times New Roman"/>
          <w:sz w:val="22"/>
          <w:szCs w:val="22"/>
          <w:lang w:val="en-AU"/>
        </w:rPr>
        <w:t xml:space="preserve"> such as verbal, diagrammatic, and pictorial, are to be excluded from an account of modelling on the grounds </w:t>
      </w:r>
      <w:r w:rsidRPr="009D77B7">
        <w:rPr>
          <w:rFonts w:ascii="Times New Roman" w:hAnsi="Times New Roman" w:cs="Times New Roman"/>
          <w:sz w:val="22"/>
          <w:szCs w:val="22"/>
          <w:lang w:val="en-AU"/>
        </w:rPr>
        <w:lastRenderedPageBreak/>
        <w:t>that we can ac</w:t>
      </w:r>
      <w:r w:rsidR="00E95678" w:rsidRPr="009D77B7">
        <w:rPr>
          <w:rFonts w:ascii="Times New Roman" w:hAnsi="Times New Roman" w:cs="Times New Roman"/>
          <w:sz w:val="22"/>
          <w:szCs w:val="22"/>
          <w:lang w:val="en-AU"/>
        </w:rPr>
        <w:t>count for such things as model descriptions</w:t>
      </w:r>
      <w:r w:rsidRPr="009D77B7">
        <w:rPr>
          <w:rFonts w:ascii="Times New Roman" w:hAnsi="Times New Roman" w:cs="Times New Roman"/>
          <w:sz w:val="22"/>
          <w:szCs w:val="22"/>
          <w:lang w:val="en-AU"/>
        </w:rPr>
        <w:t>. Weisber</w:t>
      </w:r>
      <w:r w:rsidR="006E0BA5">
        <w:rPr>
          <w:rFonts w:ascii="Times New Roman" w:hAnsi="Times New Roman" w:cs="Times New Roman"/>
          <w:sz w:val="22"/>
          <w:szCs w:val="22"/>
          <w:lang w:val="en-AU"/>
        </w:rPr>
        <w:t>g does not define “descriptions”</w:t>
      </w:r>
      <w:r w:rsidRPr="009D77B7">
        <w:rPr>
          <w:rFonts w:ascii="Times New Roman" w:hAnsi="Times New Roman" w:cs="Times New Roman"/>
          <w:sz w:val="22"/>
          <w:szCs w:val="22"/>
          <w:lang w:val="en-AU"/>
        </w:rPr>
        <w:t xml:space="preserve"> precisely but gives a series of examples and </w:t>
      </w:r>
      <w:r w:rsidR="00BF2D28">
        <w:rPr>
          <w:rFonts w:ascii="Times New Roman" w:hAnsi="Times New Roman" w:cs="Times New Roman"/>
          <w:sz w:val="22"/>
          <w:szCs w:val="22"/>
          <w:lang w:val="en-AU"/>
        </w:rPr>
        <w:t>indicates</w:t>
      </w:r>
      <w:r w:rsidR="00B26F01" w:rsidRPr="009D77B7">
        <w:rPr>
          <w:rFonts w:ascii="Times New Roman" w:hAnsi="Times New Roman" w:cs="Times New Roman"/>
          <w:sz w:val="22"/>
          <w:szCs w:val="22"/>
          <w:lang w:val="en-AU"/>
        </w:rPr>
        <w:t xml:space="preserve"> </w:t>
      </w:r>
      <w:r w:rsidRPr="009D77B7">
        <w:rPr>
          <w:rFonts w:ascii="Times New Roman" w:hAnsi="Times New Roman" w:cs="Times New Roman"/>
          <w:sz w:val="22"/>
          <w:szCs w:val="22"/>
          <w:lang w:val="en-AU"/>
        </w:rPr>
        <w:t xml:space="preserve">that they refer to models and make them present in contexts in which, for whatever reason, the model itself cannot be </w:t>
      </w:r>
      <w:r w:rsidR="002B64B2">
        <w:rPr>
          <w:rFonts w:ascii="Times New Roman" w:hAnsi="Times New Roman" w:cs="Times New Roman"/>
          <w:sz w:val="22"/>
          <w:szCs w:val="22"/>
          <w:lang w:val="en-AU"/>
        </w:rPr>
        <w:t xml:space="preserve">present </w:t>
      </w:r>
      <w:r w:rsidRPr="009D77B7">
        <w:rPr>
          <w:rFonts w:ascii="Times New Roman" w:hAnsi="Times New Roman" w:cs="Times New Roman"/>
          <w:sz w:val="22"/>
          <w:szCs w:val="22"/>
          <w:lang w:val="en-AU"/>
        </w:rPr>
        <w:t xml:space="preserve">(2013, </w:t>
      </w:r>
      <w:r w:rsidR="0013181D">
        <w:rPr>
          <w:rFonts w:ascii="Times New Roman" w:hAnsi="Times New Roman" w:cs="Times New Roman"/>
          <w:sz w:val="22"/>
          <w:szCs w:val="22"/>
          <w:lang w:val="en-AU"/>
        </w:rPr>
        <w:t xml:space="preserve">pp. </w:t>
      </w:r>
      <w:r w:rsidRPr="009D77B7">
        <w:rPr>
          <w:rFonts w:ascii="Times New Roman" w:hAnsi="Times New Roman" w:cs="Times New Roman"/>
          <w:sz w:val="22"/>
          <w:szCs w:val="22"/>
          <w:lang w:val="en-AU"/>
        </w:rPr>
        <w:t xml:space="preserve">31-39). Weisberg would want </w:t>
      </w:r>
      <w:r w:rsidR="00970884">
        <w:rPr>
          <w:rFonts w:ascii="Times New Roman" w:hAnsi="Times New Roman" w:cs="Times New Roman"/>
          <w:sz w:val="22"/>
          <w:szCs w:val="22"/>
          <w:lang w:val="en-AU"/>
        </w:rPr>
        <w:t>his</w:t>
      </w:r>
      <w:r w:rsidRPr="009D77B7">
        <w:rPr>
          <w:rFonts w:ascii="Times New Roman" w:hAnsi="Times New Roman" w:cs="Times New Roman"/>
          <w:sz w:val="22"/>
          <w:szCs w:val="22"/>
          <w:lang w:val="en-AU"/>
        </w:rPr>
        <w:t xml:space="preserve"> distinction between models and model descriptions to </w:t>
      </w:r>
      <w:r w:rsidR="00D52230" w:rsidRPr="009D77B7">
        <w:rPr>
          <w:rFonts w:ascii="Times New Roman" w:hAnsi="Times New Roman" w:cs="Times New Roman"/>
          <w:sz w:val="22"/>
          <w:szCs w:val="22"/>
          <w:lang w:val="en-AU"/>
        </w:rPr>
        <w:t>reflect</w:t>
      </w:r>
      <w:r w:rsidRPr="009D77B7">
        <w:rPr>
          <w:rFonts w:ascii="Times New Roman" w:hAnsi="Times New Roman" w:cs="Times New Roman"/>
          <w:sz w:val="22"/>
          <w:szCs w:val="22"/>
          <w:lang w:val="en-AU"/>
        </w:rPr>
        <w:t xml:space="preserve"> the practical reality of science, </w:t>
      </w:r>
      <w:r w:rsidR="00D40FBF" w:rsidRPr="009D77B7">
        <w:rPr>
          <w:rFonts w:ascii="Times New Roman" w:hAnsi="Times New Roman" w:cs="Times New Roman"/>
          <w:sz w:val="22"/>
          <w:szCs w:val="22"/>
          <w:lang w:val="en-AU"/>
        </w:rPr>
        <w:t xml:space="preserve">and this would happen if scientists only ever use verbal structures </w:t>
      </w:r>
      <w:r w:rsidR="0094325A">
        <w:rPr>
          <w:rFonts w:ascii="Times New Roman" w:hAnsi="Times New Roman" w:cs="Times New Roman"/>
          <w:sz w:val="22"/>
          <w:szCs w:val="22"/>
          <w:lang w:val="en-AU"/>
        </w:rPr>
        <w:t>to refer</w:t>
      </w:r>
      <w:r w:rsidR="00D40FBF" w:rsidRPr="009D77B7">
        <w:rPr>
          <w:rFonts w:ascii="Times New Roman" w:hAnsi="Times New Roman" w:cs="Times New Roman"/>
          <w:sz w:val="22"/>
          <w:szCs w:val="22"/>
          <w:lang w:val="en-AU"/>
        </w:rPr>
        <w:t xml:space="preserve"> to some more important thing that is doing the </w:t>
      </w:r>
      <w:r w:rsidR="00B26F01" w:rsidRPr="009D77B7">
        <w:rPr>
          <w:rFonts w:ascii="Times New Roman" w:hAnsi="Times New Roman" w:cs="Times New Roman"/>
          <w:sz w:val="22"/>
          <w:szCs w:val="22"/>
          <w:lang w:val="en-AU"/>
        </w:rPr>
        <w:t>heavy</w:t>
      </w:r>
      <w:r w:rsidR="00D40FBF" w:rsidRPr="009D77B7">
        <w:rPr>
          <w:rFonts w:ascii="Times New Roman" w:hAnsi="Times New Roman" w:cs="Times New Roman"/>
          <w:sz w:val="22"/>
          <w:szCs w:val="22"/>
          <w:lang w:val="en-AU"/>
        </w:rPr>
        <w:t xml:space="preserve"> work. </w:t>
      </w:r>
    </w:p>
    <w:p w14:paraId="0C55B2AB" w14:textId="638B4D66" w:rsidR="00061852" w:rsidRPr="000F33E9" w:rsidRDefault="00061852" w:rsidP="009D77B7">
      <w:pPr>
        <w:spacing w:after="120"/>
        <w:ind w:firstLine="720"/>
        <w:outlineLvl w:val="0"/>
        <w:rPr>
          <w:rFonts w:ascii="Times New Roman" w:hAnsi="Times New Roman" w:cs="Times New Roman"/>
          <w:color w:val="FF0000"/>
          <w:sz w:val="22"/>
          <w:szCs w:val="22"/>
        </w:rPr>
      </w:pPr>
      <w:r w:rsidRPr="009D77B7">
        <w:rPr>
          <w:rFonts w:ascii="Times New Roman" w:hAnsi="Times New Roman" w:cs="Times New Roman"/>
          <w:sz w:val="22"/>
          <w:szCs w:val="22"/>
          <w:lang w:val="en-AU"/>
        </w:rPr>
        <w:t>Here I argue that we ought to recognise verbal models in a philosophical account of modelling</w:t>
      </w:r>
      <w:r w:rsidR="00507485" w:rsidRPr="009D77B7">
        <w:rPr>
          <w:rFonts w:ascii="Times New Roman" w:hAnsi="Times New Roman" w:cs="Times New Roman"/>
          <w:sz w:val="22"/>
          <w:szCs w:val="22"/>
          <w:lang w:val="en-AU"/>
        </w:rPr>
        <w:t xml:space="preserve"> because </w:t>
      </w:r>
      <w:r w:rsidRPr="009D77B7">
        <w:rPr>
          <w:rFonts w:ascii="Times New Roman" w:hAnsi="Times New Roman" w:cs="Times New Roman"/>
          <w:sz w:val="22"/>
          <w:szCs w:val="22"/>
          <w:lang w:val="en-AU"/>
        </w:rPr>
        <w:t xml:space="preserve">verbal structures do indeed have the capacity </w:t>
      </w:r>
      <w:r w:rsidR="00820056" w:rsidRPr="009D77B7">
        <w:rPr>
          <w:rFonts w:ascii="Times New Roman" w:hAnsi="Times New Roman" w:cs="Times New Roman"/>
          <w:sz w:val="22"/>
          <w:szCs w:val="22"/>
          <w:lang w:val="en-AU"/>
        </w:rPr>
        <w:t>for</w:t>
      </w:r>
      <w:r w:rsidRPr="009D77B7">
        <w:rPr>
          <w:rFonts w:ascii="Times New Roman" w:hAnsi="Times New Roman" w:cs="Times New Roman"/>
          <w:sz w:val="22"/>
          <w:szCs w:val="22"/>
          <w:lang w:val="en-AU"/>
        </w:rPr>
        <w:t xml:space="preserve"> robust scientific work.</w:t>
      </w:r>
      <w:r w:rsidR="00820056" w:rsidRPr="009D77B7">
        <w:rPr>
          <w:rFonts w:ascii="Times New Roman" w:hAnsi="Times New Roman" w:cs="Times New Roman"/>
          <w:sz w:val="22"/>
          <w:szCs w:val="22"/>
          <w:lang w:val="en-AU"/>
        </w:rPr>
        <w:t xml:space="preserve"> Previous studies have explored the role that verbal structures can play in science (Huneman</w:t>
      </w:r>
      <w:r w:rsidR="00B41429">
        <w:rPr>
          <w:rFonts w:ascii="Times New Roman" w:hAnsi="Times New Roman" w:cs="Times New Roman"/>
          <w:sz w:val="22"/>
          <w:szCs w:val="22"/>
          <w:lang w:val="en-AU"/>
        </w:rPr>
        <w:t>,</w:t>
      </w:r>
      <w:r w:rsidR="00820056" w:rsidRPr="009D77B7">
        <w:rPr>
          <w:rFonts w:ascii="Times New Roman" w:hAnsi="Times New Roman" w:cs="Times New Roman"/>
          <w:sz w:val="22"/>
          <w:szCs w:val="22"/>
          <w:lang w:val="en-AU"/>
        </w:rPr>
        <w:t xml:space="preserve"> 2011; </w:t>
      </w:r>
      <w:r w:rsidR="00275FC7">
        <w:rPr>
          <w:rFonts w:ascii="Times New Roman" w:hAnsi="Times New Roman" w:cs="Times New Roman"/>
          <w:sz w:val="22"/>
          <w:szCs w:val="22"/>
          <w:lang w:val="en-AU"/>
        </w:rPr>
        <w:t>Lennox</w:t>
      </w:r>
      <w:r w:rsidR="00F61DF8">
        <w:rPr>
          <w:rFonts w:ascii="Times New Roman" w:hAnsi="Times New Roman" w:cs="Times New Roman"/>
          <w:sz w:val="22"/>
          <w:szCs w:val="22"/>
          <w:lang w:val="en-AU"/>
        </w:rPr>
        <w:t>,</w:t>
      </w:r>
      <w:r w:rsidR="00275FC7">
        <w:rPr>
          <w:rFonts w:ascii="Times New Roman" w:hAnsi="Times New Roman" w:cs="Times New Roman"/>
          <w:sz w:val="22"/>
          <w:szCs w:val="22"/>
          <w:lang w:val="en-AU"/>
        </w:rPr>
        <w:t xml:space="preserve"> 1991; </w:t>
      </w:r>
      <w:r w:rsidR="00820056" w:rsidRPr="009D77B7">
        <w:rPr>
          <w:rFonts w:ascii="Times New Roman" w:hAnsi="Times New Roman" w:cs="Times New Roman"/>
          <w:sz w:val="22"/>
          <w:szCs w:val="22"/>
          <w:lang w:val="en-AU"/>
        </w:rPr>
        <w:t>O’Hara</w:t>
      </w:r>
      <w:r w:rsidR="00B41429">
        <w:rPr>
          <w:rFonts w:ascii="Times New Roman" w:hAnsi="Times New Roman" w:cs="Times New Roman"/>
          <w:sz w:val="22"/>
          <w:szCs w:val="22"/>
          <w:lang w:val="en-AU"/>
        </w:rPr>
        <w:t>,</w:t>
      </w:r>
      <w:r w:rsidR="00820056" w:rsidRPr="009D77B7">
        <w:rPr>
          <w:rFonts w:ascii="Times New Roman" w:hAnsi="Times New Roman" w:cs="Times New Roman"/>
          <w:sz w:val="22"/>
          <w:szCs w:val="22"/>
          <w:lang w:val="en-AU"/>
        </w:rPr>
        <w:t xml:space="preserve"> 1988; Richards</w:t>
      </w:r>
      <w:r w:rsidR="00B41429">
        <w:rPr>
          <w:rFonts w:ascii="Times New Roman" w:hAnsi="Times New Roman" w:cs="Times New Roman"/>
          <w:sz w:val="22"/>
          <w:szCs w:val="22"/>
          <w:lang w:val="en-AU"/>
        </w:rPr>
        <w:t>,</w:t>
      </w:r>
      <w:r w:rsidR="00820056" w:rsidRPr="009D77B7">
        <w:rPr>
          <w:rFonts w:ascii="Times New Roman" w:hAnsi="Times New Roman" w:cs="Times New Roman"/>
          <w:sz w:val="22"/>
          <w:szCs w:val="22"/>
          <w:lang w:val="en-AU"/>
        </w:rPr>
        <w:t xml:space="preserve"> 1992; Winther</w:t>
      </w:r>
      <w:r w:rsidR="00B41429">
        <w:rPr>
          <w:rFonts w:ascii="Times New Roman" w:hAnsi="Times New Roman" w:cs="Times New Roman"/>
          <w:sz w:val="22"/>
          <w:szCs w:val="22"/>
          <w:lang w:val="en-AU"/>
        </w:rPr>
        <w:t>,</w:t>
      </w:r>
      <w:r w:rsidR="00820056" w:rsidRPr="009D77B7">
        <w:rPr>
          <w:rFonts w:ascii="Times New Roman" w:hAnsi="Times New Roman" w:cs="Times New Roman"/>
          <w:sz w:val="22"/>
          <w:szCs w:val="22"/>
          <w:lang w:val="en-AU"/>
        </w:rPr>
        <w:t xml:space="preserve"> 2006; Winther</w:t>
      </w:r>
      <w:r w:rsidR="00B41429">
        <w:rPr>
          <w:rFonts w:ascii="Times New Roman" w:hAnsi="Times New Roman" w:cs="Times New Roman"/>
          <w:sz w:val="22"/>
          <w:szCs w:val="22"/>
          <w:lang w:val="en-AU"/>
        </w:rPr>
        <w:t>,</w:t>
      </w:r>
      <w:r w:rsidR="00820056" w:rsidRPr="009D77B7">
        <w:rPr>
          <w:rFonts w:ascii="Times New Roman" w:hAnsi="Times New Roman" w:cs="Times New Roman"/>
          <w:sz w:val="22"/>
          <w:szCs w:val="22"/>
          <w:lang w:val="en-AU"/>
        </w:rPr>
        <w:t xml:space="preserve"> 2011), but this defence of the capacity of verbal structures </w:t>
      </w:r>
      <w:r w:rsidR="00EC327E" w:rsidRPr="009D77B7">
        <w:rPr>
          <w:rFonts w:ascii="Times New Roman" w:hAnsi="Times New Roman" w:cs="Times New Roman"/>
          <w:sz w:val="22"/>
          <w:szCs w:val="22"/>
          <w:lang w:val="en-AU"/>
        </w:rPr>
        <w:t xml:space="preserve">against </w:t>
      </w:r>
      <w:r w:rsidR="00F77702">
        <w:rPr>
          <w:rFonts w:ascii="Times New Roman" w:hAnsi="Times New Roman" w:cs="Times New Roman"/>
          <w:sz w:val="22"/>
          <w:szCs w:val="22"/>
          <w:lang w:val="en-AU"/>
        </w:rPr>
        <w:t>a</w:t>
      </w:r>
      <w:r w:rsidR="00EC327E" w:rsidRPr="009D77B7">
        <w:rPr>
          <w:rFonts w:ascii="Times New Roman" w:hAnsi="Times New Roman" w:cs="Times New Roman"/>
          <w:sz w:val="22"/>
          <w:szCs w:val="22"/>
          <w:lang w:val="en-AU"/>
        </w:rPr>
        <w:t xml:space="preserve"> reductive argument </w:t>
      </w:r>
      <w:r w:rsidR="00F77702">
        <w:rPr>
          <w:rFonts w:ascii="Times New Roman" w:hAnsi="Times New Roman" w:cs="Times New Roman"/>
          <w:sz w:val="22"/>
          <w:szCs w:val="22"/>
          <w:lang w:val="en-AU"/>
        </w:rPr>
        <w:t>like</w:t>
      </w:r>
      <w:r w:rsidR="00EC327E" w:rsidRPr="009D77B7">
        <w:rPr>
          <w:rFonts w:ascii="Times New Roman" w:hAnsi="Times New Roman" w:cs="Times New Roman"/>
          <w:sz w:val="22"/>
          <w:szCs w:val="22"/>
          <w:lang w:val="en-AU"/>
        </w:rPr>
        <w:t xml:space="preserve"> Weisberg</w:t>
      </w:r>
      <w:r w:rsidR="00F77702">
        <w:rPr>
          <w:rFonts w:ascii="Times New Roman" w:hAnsi="Times New Roman" w:cs="Times New Roman"/>
          <w:sz w:val="22"/>
          <w:szCs w:val="22"/>
          <w:lang w:val="en-AU"/>
        </w:rPr>
        <w:t>’s</w:t>
      </w:r>
      <w:r w:rsidR="00EC327E" w:rsidRPr="009D77B7">
        <w:rPr>
          <w:rFonts w:ascii="Times New Roman" w:hAnsi="Times New Roman" w:cs="Times New Roman"/>
          <w:sz w:val="22"/>
          <w:szCs w:val="22"/>
          <w:lang w:val="en-AU"/>
        </w:rPr>
        <w:t xml:space="preserve"> </w:t>
      </w:r>
      <w:r w:rsidR="00820056" w:rsidRPr="009D77B7">
        <w:rPr>
          <w:rFonts w:ascii="Times New Roman" w:hAnsi="Times New Roman" w:cs="Times New Roman"/>
          <w:sz w:val="22"/>
          <w:szCs w:val="22"/>
          <w:lang w:val="en-AU"/>
        </w:rPr>
        <w:t xml:space="preserve">is original. </w:t>
      </w:r>
      <w:r w:rsidR="00507485" w:rsidRPr="009D77B7">
        <w:rPr>
          <w:rFonts w:ascii="Times New Roman" w:hAnsi="Times New Roman" w:cs="Times New Roman"/>
          <w:sz w:val="22"/>
          <w:szCs w:val="22"/>
          <w:lang w:val="en-AU"/>
        </w:rPr>
        <w:t xml:space="preserve">Here </w:t>
      </w:r>
      <w:r w:rsidRPr="009D77B7">
        <w:rPr>
          <w:rFonts w:ascii="Times New Roman" w:hAnsi="Times New Roman" w:cs="Times New Roman"/>
          <w:sz w:val="22"/>
          <w:szCs w:val="22"/>
          <w:lang w:val="en-AU"/>
        </w:rPr>
        <w:t xml:space="preserve">I analyse parts of Charles Darwin’s </w:t>
      </w:r>
      <w:r w:rsidRPr="009D77B7">
        <w:rPr>
          <w:rFonts w:ascii="Times New Roman" w:hAnsi="Times New Roman" w:cs="Times New Roman"/>
          <w:i/>
          <w:iCs/>
          <w:sz w:val="22"/>
          <w:szCs w:val="22"/>
          <w:lang w:val="en-AU"/>
        </w:rPr>
        <w:t>On the Origin of Species</w:t>
      </w:r>
      <w:r w:rsidRPr="009D77B7">
        <w:rPr>
          <w:rFonts w:ascii="Times New Roman" w:hAnsi="Times New Roman" w:cs="Times New Roman"/>
          <w:sz w:val="22"/>
          <w:szCs w:val="22"/>
          <w:lang w:val="en-AU"/>
        </w:rPr>
        <w:t xml:space="preserve"> (1859/1964) (henceforth, the </w:t>
      </w:r>
      <w:r w:rsidRPr="009D77B7">
        <w:rPr>
          <w:rFonts w:ascii="Times New Roman" w:hAnsi="Times New Roman" w:cs="Times New Roman"/>
          <w:i/>
          <w:iCs/>
          <w:sz w:val="22"/>
          <w:szCs w:val="22"/>
          <w:lang w:val="en-AU"/>
        </w:rPr>
        <w:t>Origin</w:t>
      </w:r>
      <w:r w:rsidRPr="009D77B7">
        <w:rPr>
          <w:rFonts w:ascii="Times New Roman" w:hAnsi="Times New Roman" w:cs="Times New Roman"/>
          <w:sz w:val="22"/>
          <w:szCs w:val="22"/>
          <w:lang w:val="en-AU"/>
        </w:rPr>
        <w:t>) and</w:t>
      </w:r>
      <w:r w:rsidRPr="009D77B7">
        <w:rPr>
          <w:rFonts w:ascii="Times New Roman" w:hAnsi="Times New Roman" w:cs="Times New Roman"/>
          <w:sz w:val="22"/>
          <w:szCs w:val="22"/>
        </w:rPr>
        <w:t xml:space="preserve"> </w:t>
      </w:r>
      <w:r w:rsidR="00E57AD5" w:rsidRPr="009D77B7">
        <w:rPr>
          <w:rFonts w:ascii="Times New Roman" w:hAnsi="Times New Roman" w:cs="Times New Roman"/>
          <w:sz w:val="22"/>
          <w:szCs w:val="22"/>
        </w:rPr>
        <w:t>show</w:t>
      </w:r>
      <w:r w:rsidRPr="009D77B7">
        <w:rPr>
          <w:rFonts w:ascii="Times New Roman" w:hAnsi="Times New Roman" w:cs="Times New Roman"/>
          <w:sz w:val="22"/>
          <w:szCs w:val="22"/>
        </w:rPr>
        <w:t xml:space="preserve"> that Darwin used models in the form of invented, idealized narratives to </w:t>
      </w:r>
      <w:r w:rsidR="00BF6E1B">
        <w:rPr>
          <w:rFonts w:ascii="Times New Roman" w:hAnsi="Times New Roman" w:cs="Times New Roman"/>
          <w:sz w:val="22"/>
          <w:szCs w:val="22"/>
        </w:rPr>
        <w:t>display</w:t>
      </w:r>
      <w:r w:rsidRPr="009D77B7">
        <w:rPr>
          <w:rFonts w:ascii="Times New Roman" w:hAnsi="Times New Roman" w:cs="Times New Roman"/>
          <w:sz w:val="22"/>
          <w:szCs w:val="22"/>
        </w:rPr>
        <w:t xml:space="preserve"> </w:t>
      </w:r>
      <w:r w:rsidR="00BF6E1B">
        <w:rPr>
          <w:rFonts w:ascii="Times New Roman" w:hAnsi="Times New Roman" w:cs="Times New Roman"/>
          <w:sz w:val="22"/>
          <w:szCs w:val="22"/>
        </w:rPr>
        <w:t>how the process of</w:t>
      </w:r>
      <w:r w:rsidRPr="009D77B7">
        <w:rPr>
          <w:rFonts w:ascii="Times New Roman" w:hAnsi="Times New Roman" w:cs="Times New Roman"/>
          <w:sz w:val="22"/>
          <w:szCs w:val="22"/>
        </w:rPr>
        <w:t xml:space="preserve"> natural selection</w:t>
      </w:r>
      <w:r w:rsidR="00BF6E1B">
        <w:rPr>
          <w:rFonts w:ascii="Times New Roman" w:hAnsi="Times New Roman" w:cs="Times New Roman"/>
          <w:sz w:val="22"/>
          <w:szCs w:val="22"/>
        </w:rPr>
        <w:t xml:space="preserve"> works</w:t>
      </w:r>
      <w:r w:rsidRPr="009D77B7">
        <w:rPr>
          <w:rFonts w:ascii="Times New Roman" w:hAnsi="Times New Roman" w:cs="Times New Roman"/>
          <w:sz w:val="22"/>
          <w:szCs w:val="22"/>
        </w:rPr>
        <w:t xml:space="preserve">. </w:t>
      </w:r>
    </w:p>
    <w:p w14:paraId="78930694" w14:textId="365F3211" w:rsidR="006F41E8" w:rsidRPr="0034527F" w:rsidRDefault="00193DB4" w:rsidP="009D77B7">
      <w:pPr>
        <w:spacing w:after="120"/>
        <w:ind w:firstLine="720"/>
        <w:outlineLvl w:val="0"/>
        <w:rPr>
          <w:rFonts w:ascii="Times New Roman" w:hAnsi="Times New Roman" w:cs="Times New Roman"/>
          <w:color w:val="FF0000"/>
          <w:sz w:val="22"/>
          <w:szCs w:val="22"/>
        </w:rPr>
      </w:pPr>
      <w:r w:rsidRPr="009D77B7">
        <w:rPr>
          <w:rFonts w:ascii="Times New Roman" w:hAnsi="Times New Roman" w:cs="Times New Roman"/>
          <w:sz w:val="22"/>
          <w:szCs w:val="22"/>
          <w:lang w:val="en-AU"/>
        </w:rPr>
        <w:t xml:space="preserve">Getting the </w:t>
      </w:r>
      <w:r w:rsidR="009A34D7">
        <w:rPr>
          <w:rFonts w:ascii="Times New Roman" w:hAnsi="Times New Roman" w:cs="Times New Roman"/>
          <w:sz w:val="22"/>
          <w:szCs w:val="22"/>
          <w:lang w:val="en-AU"/>
        </w:rPr>
        <w:t xml:space="preserve">right </w:t>
      </w:r>
      <w:r w:rsidRPr="009D77B7">
        <w:rPr>
          <w:rFonts w:ascii="Times New Roman" w:hAnsi="Times New Roman" w:cs="Times New Roman"/>
          <w:sz w:val="22"/>
          <w:szCs w:val="22"/>
          <w:lang w:val="en-AU"/>
        </w:rPr>
        <w:t xml:space="preserve">typology </w:t>
      </w:r>
      <w:r w:rsidR="00DD728E" w:rsidRPr="009D77B7">
        <w:rPr>
          <w:rFonts w:ascii="Times New Roman" w:hAnsi="Times New Roman" w:cs="Times New Roman"/>
          <w:sz w:val="22"/>
          <w:szCs w:val="22"/>
          <w:lang w:val="en-AU"/>
        </w:rPr>
        <w:t>in a philosophical account of models</w:t>
      </w:r>
      <w:r w:rsidRPr="009D77B7">
        <w:rPr>
          <w:rFonts w:ascii="Times New Roman" w:hAnsi="Times New Roman" w:cs="Times New Roman"/>
          <w:sz w:val="22"/>
          <w:szCs w:val="22"/>
          <w:lang w:val="en-AU"/>
        </w:rPr>
        <w:t xml:space="preserve"> is important</w:t>
      </w:r>
      <w:r w:rsidR="00DD728E" w:rsidRPr="009D77B7">
        <w:rPr>
          <w:rFonts w:ascii="Times New Roman" w:hAnsi="Times New Roman" w:cs="Times New Roman"/>
          <w:sz w:val="22"/>
          <w:szCs w:val="22"/>
          <w:lang w:val="en-AU"/>
        </w:rPr>
        <w:t xml:space="preserve"> </w:t>
      </w:r>
      <w:r w:rsidRPr="009D77B7">
        <w:rPr>
          <w:rFonts w:ascii="Times New Roman" w:hAnsi="Times New Roman" w:cs="Times New Roman"/>
          <w:sz w:val="22"/>
          <w:szCs w:val="22"/>
          <w:lang w:val="en-AU"/>
        </w:rPr>
        <w:t xml:space="preserve">because it determines from the outset the examples that will be </w:t>
      </w:r>
      <w:r w:rsidR="00A1081F">
        <w:rPr>
          <w:rFonts w:ascii="Times New Roman" w:hAnsi="Times New Roman" w:cs="Times New Roman"/>
          <w:sz w:val="22"/>
          <w:szCs w:val="22"/>
          <w:lang w:val="en-AU"/>
        </w:rPr>
        <w:t>looked at when investigating other philosophical questions about models</w:t>
      </w:r>
      <w:r w:rsidRPr="009D77B7">
        <w:rPr>
          <w:rFonts w:ascii="Times New Roman" w:hAnsi="Times New Roman" w:cs="Times New Roman"/>
          <w:sz w:val="22"/>
          <w:szCs w:val="22"/>
          <w:lang w:val="en-AU"/>
        </w:rPr>
        <w:t>.</w:t>
      </w:r>
      <w:r w:rsidR="00DD728E" w:rsidRPr="009D77B7">
        <w:rPr>
          <w:rFonts w:ascii="Times New Roman" w:hAnsi="Times New Roman" w:cs="Times New Roman"/>
          <w:sz w:val="22"/>
          <w:szCs w:val="22"/>
          <w:lang w:val="en-AU"/>
        </w:rPr>
        <w:t xml:space="preserve"> </w:t>
      </w:r>
      <w:r w:rsidR="00BC552A" w:rsidRPr="009D77B7">
        <w:rPr>
          <w:rFonts w:ascii="Times New Roman" w:hAnsi="Times New Roman" w:cs="Times New Roman"/>
          <w:sz w:val="22"/>
          <w:szCs w:val="22"/>
          <w:lang w:val="en-AU"/>
        </w:rPr>
        <w:t>A broad</w:t>
      </w:r>
      <w:r w:rsidR="006F41E8" w:rsidRPr="009D77B7">
        <w:rPr>
          <w:rFonts w:ascii="Times New Roman" w:hAnsi="Times New Roman" w:cs="Times New Roman"/>
          <w:sz w:val="22"/>
          <w:szCs w:val="22"/>
          <w:lang w:val="en-AU"/>
        </w:rPr>
        <w:t xml:space="preserve"> implication of </w:t>
      </w:r>
      <w:r w:rsidR="00C176BA" w:rsidRPr="009D77B7">
        <w:rPr>
          <w:rFonts w:ascii="Times New Roman" w:hAnsi="Times New Roman" w:cs="Times New Roman"/>
          <w:sz w:val="22"/>
          <w:szCs w:val="22"/>
          <w:lang w:val="en-AU"/>
        </w:rPr>
        <w:t>the</w:t>
      </w:r>
      <w:r w:rsidR="00B941BD" w:rsidRPr="009D77B7">
        <w:rPr>
          <w:rFonts w:ascii="Times New Roman" w:hAnsi="Times New Roman" w:cs="Times New Roman"/>
          <w:sz w:val="22"/>
          <w:szCs w:val="22"/>
          <w:lang w:val="en-AU"/>
        </w:rPr>
        <w:t xml:space="preserve"> argument</w:t>
      </w:r>
      <w:r w:rsidR="006F41E8" w:rsidRPr="009D77B7">
        <w:rPr>
          <w:rFonts w:ascii="Times New Roman" w:hAnsi="Times New Roman" w:cs="Times New Roman"/>
          <w:sz w:val="22"/>
          <w:szCs w:val="22"/>
          <w:lang w:val="en-AU"/>
        </w:rPr>
        <w:t xml:space="preserve"> </w:t>
      </w:r>
      <w:r w:rsidR="00C176BA" w:rsidRPr="009D77B7">
        <w:rPr>
          <w:rFonts w:ascii="Times New Roman" w:hAnsi="Times New Roman" w:cs="Times New Roman"/>
          <w:sz w:val="22"/>
          <w:szCs w:val="22"/>
          <w:lang w:val="en-AU"/>
        </w:rPr>
        <w:t xml:space="preserve">here </w:t>
      </w:r>
      <w:r w:rsidR="006F41E8" w:rsidRPr="009D77B7">
        <w:rPr>
          <w:rFonts w:ascii="Times New Roman" w:hAnsi="Times New Roman" w:cs="Times New Roman"/>
          <w:sz w:val="22"/>
          <w:szCs w:val="22"/>
          <w:lang w:val="en-AU"/>
        </w:rPr>
        <w:t>is that the descript</w:t>
      </w:r>
      <w:r w:rsidR="00B941BD" w:rsidRPr="009D77B7">
        <w:rPr>
          <w:rFonts w:ascii="Times New Roman" w:hAnsi="Times New Roman" w:cs="Times New Roman"/>
          <w:sz w:val="22"/>
          <w:szCs w:val="22"/>
          <w:lang w:val="en-AU"/>
        </w:rPr>
        <w:t>ion/model distinction is a weak device for</w:t>
      </w:r>
      <w:r w:rsidR="006F41E8" w:rsidRPr="009D77B7">
        <w:rPr>
          <w:rFonts w:ascii="Times New Roman" w:hAnsi="Times New Roman" w:cs="Times New Roman"/>
          <w:sz w:val="22"/>
          <w:szCs w:val="22"/>
          <w:lang w:val="en-AU"/>
        </w:rPr>
        <w:t xml:space="preserve"> </w:t>
      </w:r>
      <w:r w:rsidR="00B941BD" w:rsidRPr="009D77B7">
        <w:rPr>
          <w:rFonts w:ascii="Times New Roman" w:hAnsi="Times New Roman" w:cs="Times New Roman"/>
          <w:sz w:val="22"/>
          <w:szCs w:val="22"/>
          <w:lang w:val="en-AU"/>
        </w:rPr>
        <w:t xml:space="preserve">reducing </w:t>
      </w:r>
      <w:r w:rsidR="006F41E8" w:rsidRPr="009D77B7">
        <w:rPr>
          <w:rFonts w:ascii="Times New Roman" w:hAnsi="Times New Roman" w:cs="Times New Roman"/>
          <w:sz w:val="22"/>
          <w:szCs w:val="22"/>
          <w:lang w:val="en-AU"/>
        </w:rPr>
        <w:t>the num</w:t>
      </w:r>
      <w:r w:rsidR="00B941BD" w:rsidRPr="009D77B7">
        <w:rPr>
          <w:rFonts w:ascii="Times New Roman" w:hAnsi="Times New Roman" w:cs="Times New Roman"/>
          <w:sz w:val="22"/>
          <w:szCs w:val="22"/>
          <w:lang w:val="en-AU"/>
        </w:rPr>
        <w:t xml:space="preserve">ber of types of models we recognise. </w:t>
      </w:r>
      <w:r w:rsidR="006F41E8" w:rsidRPr="009D77B7">
        <w:rPr>
          <w:rFonts w:ascii="Times New Roman" w:hAnsi="Times New Roman" w:cs="Times New Roman"/>
          <w:sz w:val="22"/>
          <w:szCs w:val="22"/>
          <w:lang w:val="en-AU"/>
        </w:rPr>
        <w:t xml:space="preserve">This, consequently, lends reason to suggest that other model types that are excluded, such as diagrammatic and pictorial, could be models. </w:t>
      </w:r>
      <w:r w:rsidR="009B4FAF" w:rsidRPr="009D77B7">
        <w:rPr>
          <w:rFonts w:ascii="Times New Roman" w:hAnsi="Times New Roman" w:cs="Times New Roman"/>
          <w:sz w:val="22"/>
          <w:szCs w:val="22"/>
        </w:rPr>
        <w:t xml:space="preserve">In fact Winther (2006, </w:t>
      </w:r>
      <w:r w:rsidR="00C71FAA">
        <w:rPr>
          <w:rFonts w:ascii="Times New Roman" w:hAnsi="Times New Roman" w:cs="Times New Roman"/>
          <w:sz w:val="22"/>
          <w:szCs w:val="22"/>
        </w:rPr>
        <w:t xml:space="preserve">p. </w:t>
      </w:r>
      <w:r w:rsidR="009B4FAF" w:rsidRPr="009D77B7">
        <w:rPr>
          <w:rFonts w:ascii="Times New Roman" w:hAnsi="Times New Roman" w:cs="Times New Roman"/>
          <w:sz w:val="22"/>
          <w:szCs w:val="22"/>
        </w:rPr>
        <w:t xml:space="preserve">447) </w:t>
      </w:r>
      <w:r w:rsidR="00362019">
        <w:rPr>
          <w:rFonts w:ascii="Times New Roman" w:hAnsi="Times New Roman" w:cs="Times New Roman"/>
          <w:sz w:val="22"/>
          <w:szCs w:val="22"/>
        </w:rPr>
        <w:t>has argued</w:t>
      </w:r>
      <w:r w:rsidR="009B4FAF" w:rsidRPr="009D77B7">
        <w:rPr>
          <w:rFonts w:ascii="Times New Roman" w:hAnsi="Times New Roman" w:cs="Times New Roman"/>
          <w:sz w:val="22"/>
          <w:szCs w:val="22"/>
        </w:rPr>
        <w:t xml:space="preserve"> that developmental biology, </w:t>
      </w:r>
      <w:r w:rsidR="00362019">
        <w:rPr>
          <w:rFonts w:ascii="Times New Roman" w:hAnsi="Times New Roman" w:cs="Times New Roman"/>
          <w:sz w:val="22"/>
          <w:szCs w:val="22"/>
        </w:rPr>
        <w:t>a subject area</w:t>
      </w:r>
      <w:r w:rsidR="009B4FAF" w:rsidRPr="009D77B7">
        <w:rPr>
          <w:rFonts w:ascii="Times New Roman" w:hAnsi="Times New Roman" w:cs="Times New Roman"/>
          <w:sz w:val="22"/>
          <w:szCs w:val="22"/>
        </w:rPr>
        <w:t xml:space="preserve"> he</w:t>
      </w:r>
      <w:r w:rsidR="00225962" w:rsidRPr="009D77B7">
        <w:rPr>
          <w:rFonts w:ascii="Times New Roman" w:hAnsi="Times New Roman" w:cs="Times New Roman"/>
          <w:sz w:val="22"/>
          <w:szCs w:val="22"/>
        </w:rPr>
        <w:t xml:space="preserve"> explicitly</w:t>
      </w:r>
      <w:r w:rsidR="009B4FAF" w:rsidRPr="009D77B7">
        <w:rPr>
          <w:rFonts w:ascii="Times New Roman" w:hAnsi="Times New Roman" w:cs="Times New Roman"/>
          <w:sz w:val="22"/>
          <w:szCs w:val="22"/>
        </w:rPr>
        <w:t xml:space="preserve"> points to </w:t>
      </w:r>
      <w:r w:rsidR="009A34D7">
        <w:rPr>
          <w:rFonts w:ascii="Times New Roman" w:hAnsi="Times New Roman" w:cs="Times New Roman"/>
          <w:sz w:val="22"/>
          <w:szCs w:val="22"/>
        </w:rPr>
        <w:t>as</w:t>
      </w:r>
      <w:r w:rsidR="009B4FAF" w:rsidRPr="009D77B7">
        <w:rPr>
          <w:rFonts w:ascii="Times New Roman" w:hAnsi="Times New Roman" w:cs="Times New Roman"/>
          <w:sz w:val="22"/>
          <w:szCs w:val="22"/>
        </w:rPr>
        <w:t xml:space="preserve"> containing </w:t>
      </w:r>
      <w:r w:rsidR="002A45C6" w:rsidRPr="009D77B7">
        <w:rPr>
          <w:rFonts w:ascii="Times New Roman" w:hAnsi="Times New Roman" w:cs="Times New Roman"/>
          <w:sz w:val="22"/>
          <w:szCs w:val="22"/>
        </w:rPr>
        <w:t>verbal</w:t>
      </w:r>
      <w:r w:rsidR="009B4FAF" w:rsidRPr="009D77B7">
        <w:rPr>
          <w:rFonts w:ascii="Times New Roman" w:hAnsi="Times New Roman" w:cs="Times New Roman"/>
          <w:sz w:val="22"/>
          <w:szCs w:val="22"/>
        </w:rPr>
        <w:t xml:space="preserve"> models, also contains diagrammatic models</w:t>
      </w:r>
      <w:r w:rsidR="00B42821" w:rsidRPr="009D77B7">
        <w:rPr>
          <w:rFonts w:ascii="Times New Roman" w:hAnsi="Times New Roman" w:cs="Times New Roman"/>
          <w:sz w:val="22"/>
          <w:szCs w:val="22"/>
        </w:rPr>
        <w:t xml:space="preserve"> (see </w:t>
      </w:r>
      <w:r w:rsidR="00B42821" w:rsidRPr="009D77B7">
        <w:rPr>
          <w:rFonts w:ascii="Times New Roman" w:hAnsi="Times New Roman" w:cs="Times New Roman"/>
          <w:sz w:val="22"/>
          <w:szCs w:val="22"/>
          <w:lang w:val="en-AU"/>
        </w:rPr>
        <w:t>also Sheredos et al.</w:t>
      </w:r>
      <w:r w:rsidR="009A34D7">
        <w:rPr>
          <w:rFonts w:ascii="Times New Roman" w:hAnsi="Times New Roman" w:cs="Times New Roman"/>
          <w:sz w:val="22"/>
          <w:szCs w:val="22"/>
          <w:lang w:val="en-AU"/>
        </w:rPr>
        <w:t>, 2013</w:t>
      </w:r>
      <w:r w:rsidR="009A34D7">
        <w:rPr>
          <w:rFonts w:ascii="Times New Roman" w:hAnsi="Times New Roman" w:cs="Times New Roman"/>
          <w:sz w:val="22"/>
          <w:szCs w:val="22"/>
        </w:rPr>
        <w:t>)</w:t>
      </w:r>
      <w:r w:rsidR="009B4FAF" w:rsidRPr="009D77B7">
        <w:rPr>
          <w:rFonts w:ascii="Times New Roman" w:hAnsi="Times New Roman" w:cs="Times New Roman"/>
          <w:sz w:val="22"/>
          <w:szCs w:val="22"/>
        </w:rPr>
        <w:t xml:space="preserve">. </w:t>
      </w:r>
      <w:r w:rsidR="009B4FAF" w:rsidRPr="009D77B7">
        <w:rPr>
          <w:rFonts w:ascii="Times New Roman" w:hAnsi="Times New Roman" w:cs="Times New Roman"/>
          <w:sz w:val="22"/>
          <w:szCs w:val="22"/>
          <w:lang w:val="en-AU"/>
        </w:rPr>
        <w:t xml:space="preserve">Godfrey-Smith </w:t>
      </w:r>
      <w:r w:rsidR="002A45C6" w:rsidRPr="009D77B7">
        <w:rPr>
          <w:rFonts w:ascii="Times New Roman" w:hAnsi="Times New Roman" w:cs="Times New Roman"/>
          <w:sz w:val="22"/>
          <w:szCs w:val="22"/>
          <w:lang w:val="en-AU"/>
        </w:rPr>
        <w:t xml:space="preserve">(2006, </w:t>
      </w:r>
      <w:r w:rsidR="00C71FAA">
        <w:rPr>
          <w:rFonts w:ascii="Times New Roman" w:hAnsi="Times New Roman" w:cs="Times New Roman"/>
          <w:sz w:val="22"/>
          <w:szCs w:val="22"/>
          <w:lang w:val="en-AU"/>
        </w:rPr>
        <w:t xml:space="preserve">p. </w:t>
      </w:r>
      <w:r w:rsidR="002A45C6" w:rsidRPr="009D77B7">
        <w:rPr>
          <w:rFonts w:ascii="Times New Roman" w:hAnsi="Times New Roman" w:cs="Times New Roman"/>
          <w:sz w:val="22"/>
          <w:szCs w:val="22"/>
          <w:lang w:val="en-AU"/>
        </w:rPr>
        <w:t xml:space="preserve">732) </w:t>
      </w:r>
      <w:r w:rsidR="009B4FAF" w:rsidRPr="009D77B7">
        <w:rPr>
          <w:rFonts w:ascii="Times New Roman" w:hAnsi="Times New Roman" w:cs="Times New Roman"/>
          <w:sz w:val="22"/>
          <w:szCs w:val="22"/>
          <w:lang w:val="en-AU"/>
        </w:rPr>
        <w:t xml:space="preserve">also claims that </w:t>
      </w:r>
      <w:r w:rsidR="002A45C6" w:rsidRPr="009D77B7">
        <w:rPr>
          <w:rFonts w:ascii="Times New Roman" w:hAnsi="Times New Roman" w:cs="Times New Roman"/>
          <w:sz w:val="22"/>
          <w:szCs w:val="22"/>
          <w:lang w:val="en-AU"/>
        </w:rPr>
        <w:t>one prime</w:t>
      </w:r>
      <w:r w:rsidR="009B4FAF" w:rsidRPr="009D77B7">
        <w:rPr>
          <w:rFonts w:ascii="Times New Roman" w:hAnsi="Times New Roman" w:cs="Times New Roman"/>
          <w:sz w:val="22"/>
          <w:szCs w:val="22"/>
          <w:lang w:val="en-AU"/>
        </w:rPr>
        <w:t xml:space="preserve"> example of </w:t>
      </w:r>
      <w:r w:rsidR="00362019">
        <w:rPr>
          <w:rFonts w:ascii="Times New Roman" w:hAnsi="Times New Roman" w:cs="Times New Roman"/>
          <w:sz w:val="22"/>
          <w:szCs w:val="22"/>
          <w:lang w:val="en-AU"/>
        </w:rPr>
        <w:t xml:space="preserve">a work of </w:t>
      </w:r>
      <w:r w:rsidR="009B4FAF" w:rsidRPr="009D77B7">
        <w:rPr>
          <w:rFonts w:ascii="Times New Roman" w:hAnsi="Times New Roman" w:cs="Times New Roman"/>
          <w:sz w:val="22"/>
          <w:szCs w:val="22"/>
          <w:lang w:val="en-AU"/>
        </w:rPr>
        <w:t xml:space="preserve">evolutionary modelling, Maynard Smith </w:t>
      </w:r>
      <w:r w:rsidR="00EB2EB3">
        <w:rPr>
          <w:rFonts w:ascii="Times New Roman" w:hAnsi="Times New Roman" w:cs="Times New Roman"/>
          <w:sz w:val="22"/>
          <w:szCs w:val="22"/>
          <w:lang w:val="en-AU"/>
        </w:rPr>
        <w:t>&amp;</w:t>
      </w:r>
      <w:r w:rsidR="009B4FAF" w:rsidRPr="009D77B7">
        <w:rPr>
          <w:rFonts w:ascii="Times New Roman" w:hAnsi="Times New Roman" w:cs="Times New Roman"/>
          <w:sz w:val="22"/>
          <w:szCs w:val="22"/>
          <w:lang w:val="en-AU"/>
        </w:rPr>
        <w:t xml:space="preserve"> Szathmáry’s </w:t>
      </w:r>
      <w:r w:rsidR="009B4FAF" w:rsidRPr="009D77B7">
        <w:rPr>
          <w:rFonts w:ascii="Times New Roman" w:hAnsi="Times New Roman" w:cs="Times New Roman"/>
          <w:i/>
          <w:iCs/>
          <w:sz w:val="22"/>
          <w:szCs w:val="22"/>
          <w:lang w:val="en-AU"/>
        </w:rPr>
        <w:t>The Major Transitions in Evolution</w:t>
      </w:r>
      <w:r w:rsidR="00B42821" w:rsidRPr="009D77B7">
        <w:rPr>
          <w:rFonts w:ascii="Times New Roman" w:hAnsi="Times New Roman" w:cs="Times New Roman"/>
          <w:iCs/>
          <w:sz w:val="22"/>
          <w:szCs w:val="22"/>
          <w:lang w:val="en-AU"/>
        </w:rPr>
        <w:t xml:space="preserve"> </w:t>
      </w:r>
      <w:r w:rsidR="009B4FAF" w:rsidRPr="009D77B7">
        <w:rPr>
          <w:rFonts w:ascii="Times New Roman" w:hAnsi="Times New Roman" w:cs="Times New Roman"/>
          <w:sz w:val="22"/>
          <w:szCs w:val="22"/>
          <w:lang w:val="en-AU"/>
        </w:rPr>
        <w:t>(1995) involves many models</w:t>
      </w:r>
      <w:r w:rsidR="002A45C6" w:rsidRPr="009D77B7">
        <w:rPr>
          <w:rFonts w:ascii="Times New Roman" w:hAnsi="Times New Roman" w:cs="Times New Roman"/>
          <w:sz w:val="22"/>
          <w:szCs w:val="22"/>
          <w:lang w:val="en-AU"/>
        </w:rPr>
        <w:t xml:space="preserve"> that are not mathematical</w:t>
      </w:r>
      <w:r w:rsidR="009B4FAF" w:rsidRPr="009D77B7">
        <w:rPr>
          <w:rFonts w:ascii="Times New Roman" w:hAnsi="Times New Roman" w:cs="Times New Roman"/>
          <w:sz w:val="22"/>
          <w:szCs w:val="22"/>
          <w:lang w:val="en-AU"/>
        </w:rPr>
        <w:t xml:space="preserve">. It is clear that some models </w:t>
      </w:r>
      <w:r w:rsidR="003531A1" w:rsidRPr="009D77B7">
        <w:rPr>
          <w:rFonts w:ascii="Times New Roman" w:hAnsi="Times New Roman" w:cs="Times New Roman"/>
          <w:sz w:val="22"/>
          <w:szCs w:val="22"/>
          <w:lang w:val="en-AU"/>
        </w:rPr>
        <w:t xml:space="preserve">in that book are given in </w:t>
      </w:r>
      <w:r w:rsidR="009B4FAF" w:rsidRPr="009D77B7">
        <w:rPr>
          <w:rFonts w:ascii="Times New Roman" w:hAnsi="Times New Roman" w:cs="Times New Roman"/>
          <w:sz w:val="22"/>
          <w:szCs w:val="22"/>
          <w:lang w:val="en-AU"/>
        </w:rPr>
        <w:t>diagram</w:t>
      </w:r>
      <w:r w:rsidR="003247EA">
        <w:rPr>
          <w:rFonts w:ascii="Times New Roman" w:hAnsi="Times New Roman" w:cs="Times New Roman"/>
          <w:sz w:val="22"/>
          <w:szCs w:val="22"/>
          <w:lang w:val="en-AU"/>
        </w:rPr>
        <w:t>matic</w:t>
      </w:r>
      <w:r w:rsidR="009B4FAF" w:rsidRPr="009D77B7">
        <w:rPr>
          <w:rFonts w:ascii="Times New Roman" w:hAnsi="Times New Roman" w:cs="Times New Roman"/>
          <w:sz w:val="22"/>
          <w:szCs w:val="22"/>
          <w:lang w:val="en-AU"/>
        </w:rPr>
        <w:t xml:space="preserve"> form, such as a model of the Oklo reactor (1995, </w:t>
      </w:r>
      <w:r w:rsidR="004B38D5">
        <w:rPr>
          <w:rFonts w:ascii="Times New Roman" w:hAnsi="Times New Roman" w:cs="Times New Roman"/>
          <w:sz w:val="22"/>
          <w:szCs w:val="22"/>
          <w:lang w:val="en-AU"/>
        </w:rPr>
        <w:t xml:space="preserve">pp. </w:t>
      </w:r>
      <w:r w:rsidR="009B4FAF" w:rsidRPr="009D77B7">
        <w:rPr>
          <w:rFonts w:ascii="Times New Roman" w:hAnsi="Times New Roman" w:cs="Times New Roman"/>
          <w:sz w:val="22"/>
          <w:szCs w:val="22"/>
          <w:lang w:val="en-AU"/>
        </w:rPr>
        <w:t>18-20)</w:t>
      </w:r>
      <w:r w:rsidR="007F5A62">
        <w:rPr>
          <w:rFonts w:ascii="Times New Roman" w:hAnsi="Times New Roman" w:cs="Times New Roman"/>
          <w:sz w:val="22"/>
          <w:szCs w:val="22"/>
          <w:lang w:val="en-AU"/>
        </w:rPr>
        <w:t>,</w:t>
      </w:r>
      <w:r w:rsidR="009B4FAF" w:rsidRPr="009D77B7">
        <w:rPr>
          <w:rFonts w:ascii="Times New Roman" w:hAnsi="Times New Roman" w:cs="Times New Roman"/>
          <w:sz w:val="22"/>
          <w:szCs w:val="22"/>
          <w:lang w:val="en-AU"/>
        </w:rPr>
        <w:t xml:space="preserve"> and the stochastic corrector model of gene replication (1995, </w:t>
      </w:r>
      <w:r w:rsidR="004B38D5">
        <w:rPr>
          <w:rFonts w:ascii="Times New Roman" w:hAnsi="Times New Roman" w:cs="Times New Roman"/>
          <w:sz w:val="22"/>
          <w:szCs w:val="22"/>
          <w:lang w:val="en-AU"/>
        </w:rPr>
        <w:t xml:space="preserve">pp. </w:t>
      </w:r>
      <w:r w:rsidR="009B4FAF" w:rsidRPr="009D77B7">
        <w:rPr>
          <w:rFonts w:ascii="Times New Roman" w:hAnsi="Times New Roman" w:cs="Times New Roman"/>
          <w:sz w:val="22"/>
          <w:szCs w:val="22"/>
          <w:lang w:val="en-AU"/>
        </w:rPr>
        <w:t>55-58).</w:t>
      </w:r>
      <w:r w:rsidR="002A45C6" w:rsidRPr="009D77B7">
        <w:rPr>
          <w:rFonts w:ascii="Times New Roman" w:hAnsi="Times New Roman" w:cs="Times New Roman"/>
          <w:sz w:val="22"/>
          <w:szCs w:val="22"/>
          <w:lang w:val="en-AU"/>
        </w:rPr>
        <w:t xml:space="preserve"> </w:t>
      </w:r>
      <w:r w:rsidR="00D928F1">
        <w:rPr>
          <w:rFonts w:ascii="Times New Roman" w:hAnsi="Times New Roman" w:cs="Times New Roman"/>
          <w:sz w:val="22"/>
          <w:szCs w:val="22"/>
          <w:lang w:val="en-AU"/>
        </w:rPr>
        <w:t>In general, the</w:t>
      </w:r>
      <w:r w:rsidR="009C5021">
        <w:rPr>
          <w:rFonts w:ascii="Times New Roman" w:hAnsi="Times New Roman" w:cs="Times New Roman"/>
          <w:sz w:val="22"/>
          <w:szCs w:val="22"/>
          <w:lang w:val="en-AU"/>
        </w:rPr>
        <w:t xml:space="preserve"> philosophy of modelling still needs to capture the full diversity of practices that involve models.</w:t>
      </w:r>
    </w:p>
    <w:p w14:paraId="3B70518E" w14:textId="7A0F282D" w:rsidR="006F41E8" w:rsidRPr="009D77B7" w:rsidRDefault="006F41E8" w:rsidP="009D77B7">
      <w:pPr>
        <w:spacing w:after="120"/>
        <w:outlineLvl w:val="0"/>
        <w:rPr>
          <w:rFonts w:ascii="Times New Roman" w:hAnsi="Times New Roman" w:cs="Times New Roman"/>
          <w:sz w:val="22"/>
          <w:szCs w:val="22"/>
        </w:rPr>
      </w:pPr>
      <w:r w:rsidRPr="009D77B7">
        <w:rPr>
          <w:rFonts w:ascii="Times New Roman" w:hAnsi="Times New Roman" w:cs="Times New Roman"/>
          <w:sz w:val="22"/>
          <w:szCs w:val="22"/>
          <w:lang w:val="en-AU"/>
        </w:rPr>
        <w:tab/>
      </w:r>
      <w:r w:rsidRPr="009D77B7">
        <w:rPr>
          <w:rFonts w:ascii="Times New Roman" w:hAnsi="Times New Roman" w:cs="Times New Roman"/>
          <w:sz w:val="22"/>
          <w:szCs w:val="22"/>
        </w:rPr>
        <w:t xml:space="preserve">In the next section I run through the </w:t>
      </w:r>
      <w:r w:rsidR="00457D14">
        <w:rPr>
          <w:rFonts w:ascii="Times New Roman" w:hAnsi="Times New Roman" w:cs="Times New Roman"/>
          <w:sz w:val="22"/>
          <w:szCs w:val="22"/>
        </w:rPr>
        <w:t>core</w:t>
      </w:r>
      <w:r w:rsidRPr="009D77B7">
        <w:rPr>
          <w:rFonts w:ascii="Times New Roman" w:hAnsi="Times New Roman" w:cs="Times New Roman"/>
          <w:sz w:val="22"/>
          <w:szCs w:val="22"/>
        </w:rPr>
        <w:t xml:space="preserve"> ideas </w:t>
      </w:r>
      <w:r w:rsidR="00D0021E" w:rsidRPr="009D77B7">
        <w:rPr>
          <w:rFonts w:ascii="Times New Roman" w:hAnsi="Times New Roman" w:cs="Times New Roman"/>
          <w:sz w:val="22"/>
          <w:szCs w:val="22"/>
        </w:rPr>
        <w:t>behind</w:t>
      </w:r>
      <w:r w:rsidRPr="009D77B7">
        <w:rPr>
          <w:rFonts w:ascii="Times New Roman" w:hAnsi="Times New Roman" w:cs="Times New Roman"/>
          <w:sz w:val="22"/>
          <w:szCs w:val="22"/>
        </w:rPr>
        <w:t xml:space="preserve"> contemporary philosophy of modelling. This sets the scene for the rest of the paper and provides a frame of reference for me to argue that verbal structures should indeed count as models. In Section 3, I proceed to go over Darwin’s </w:t>
      </w:r>
      <w:r w:rsidR="00F10E4D">
        <w:rPr>
          <w:rFonts w:ascii="Times New Roman" w:hAnsi="Times New Roman" w:cs="Times New Roman"/>
          <w:sz w:val="22"/>
          <w:szCs w:val="22"/>
        </w:rPr>
        <w:t>central claim</w:t>
      </w:r>
      <w:r w:rsidRPr="009D77B7">
        <w:rPr>
          <w:rFonts w:ascii="Times New Roman" w:hAnsi="Times New Roman" w:cs="Times New Roman"/>
          <w:sz w:val="22"/>
          <w:szCs w:val="22"/>
        </w:rPr>
        <w:t xml:space="preserve"> in the </w:t>
      </w:r>
      <w:r w:rsidRPr="009D77B7">
        <w:rPr>
          <w:rFonts w:ascii="Times New Roman" w:hAnsi="Times New Roman" w:cs="Times New Roman"/>
          <w:i/>
          <w:sz w:val="22"/>
          <w:szCs w:val="22"/>
        </w:rPr>
        <w:t>Origin</w:t>
      </w:r>
      <w:r w:rsidRPr="009D77B7">
        <w:rPr>
          <w:rFonts w:ascii="Times New Roman" w:hAnsi="Times New Roman" w:cs="Times New Roman"/>
          <w:sz w:val="22"/>
          <w:szCs w:val="22"/>
        </w:rPr>
        <w:t xml:space="preserve"> and then present his examples of </w:t>
      </w:r>
      <w:r w:rsidR="00B44EA9" w:rsidRPr="009D77B7">
        <w:rPr>
          <w:rFonts w:ascii="Times New Roman" w:hAnsi="Times New Roman" w:cs="Times New Roman"/>
          <w:sz w:val="22"/>
          <w:szCs w:val="22"/>
        </w:rPr>
        <w:t>verbal</w:t>
      </w:r>
      <w:r w:rsidRPr="009D77B7">
        <w:rPr>
          <w:rFonts w:ascii="Times New Roman" w:hAnsi="Times New Roman" w:cs="Times New Roman"/>
          <w:sz w:val="22"/>
          <w:szCs w:val="22"/>
        </w:rPr>
        <w:t xml:space="preserve"> models. In Section 4, I address some objections </w:t>
      </w:r>
      <w:r w:rsidR="00E55F9E">
        <w:rPr>
          <w:rFonts w:ascii="Times New Roman" w:hAnsi="Times New Roman" w:cs="Times New Roman"/>
          <w:sz w:val="22"/>
          <w:szCs w:val="22"/>
        </w:rPr>
        <w:t>about whether verbal models really represent a distinct category, and I conclude i</w:t>
      </w:r>
      <w:r w:rsidRPr="009D77B7">
        <w:rPr>
          <w:rFonts w:ascii="Times New Roman" w:hAnsi="Times New Roman" w:cs="Times New Roman"/>
          <w:sz w:val="22"/>
          <w:szCs w:val="22"/>
        </w:rPr>
        <w:t xml:space="preserve">n Section 5 by </w:t>
      </w:r>
      <w:r w:rsidR="002A45C6" w:rsidRPr="009D77B7">
        <w:rPr>
          <w:rFonts w:ascii="Times New Roman" w:hAnsi="Times New Roman" w:cs="Times New Roman"/>
          <w:sz w:val="22"/>
          <w:szCs w:val="22"/>
        </w:rPr>
        <w:t>summarising</w:t>
      </w:r>
      <w:r w:rsidRPr="009D77B7">
        <w:rPr>
          <w:rFonts w:ascii="Times New Roman" w:hAnsi="Times New Roman" w:cs="Times New Roman"/>
          <w:sz w:val="22"/>
          <w:szCs w:val="22"/>
        </w:rPr>
        <w:t xml:space="preserve"> my argument and </w:t>
      </w:r>
      <w:r w:rsidR="00457D14">
        <w:rPr>
          <w:rFonts w:ascii="Times New Roman" w:hAnsi="Times New Roman" w:cs="Times New Roman"/>
          <w:sz w:val="22"/>
          <w:szCs w:val="22"/>
        </w:rPr>
        <w:t>restating</w:t>
      </w:r>
      <w:r w:rsidRPr="009D77B7">
        <w:rPr>
          <w:rFonts w:ascii="Times New Roman" w:hAnsi="Times New Roman" w:cs="Times New Roman"/>
          <w:sz w:val="22"/>
          <w:szCs w:val="22"/>
        </w:rPr>
        <w:t xml:space="preserve"> </w:t>
      </w:r>
      <w:r w:rsidR="002A45C6" w:rsidRPr="009D77B7">
        <w:rPr>
          <w:rFonts w:ascii="Times New Roman" w:hAnsi="Times New Roman" w:cs="Times New Roman"/>
          <w:sz w:val="22"/>
          <w:szCs w:val="22"/>
        </w:rPr>
        <w:t>the</w:t>
      </w:r>
      <w:r w:rsidRPr="009D77B7">
        <w:rPr>
          <w:rFonts w:ascii="Times New Roman" w:hAnsi="Times New Roman" w:cs="Times New Roman"/>
          <w:sz w:val="22"/>
          <w:szCs w:val="22"/>
        </w:rPr>
        <w:t xml:space="preserve"> general lesson that can be gleaned from it about how we decide what should or should not count as a model.</w:t>
      </w:r>
    </w:p>
    <w:p w14:paraId="5EF57CBE" w14:textId="77777777" w:rsidR="006F41E8" w:rsidRPr="009D77B7" w:rsidRDefault="006F41E8" w:rsidP="009D77B7">
      <w:pPr>
        <w:spacing w:after="120"/>
        <w:outlineLvl w:val="0"/>
        <w:rPr>
          <w:rFonts w:ascii="Times New Roman" w:hAnsi="Times New Roman" w:cs="Times New Roman"/>
          <w:sz w:val="22"/>
          <w:szCs w:val="22"/>
        </w:rPr>
      </w:pPr>
      <w:r w:rsidRPr="009D77B7">
        <w:rPr>
          <w:rFonts w:ascii="Times New Roman" w:hAnsi="Times New Roman" w:cs="Times New Roman"/>
          <w:sz w:val="22"/>
          <w:szCs w:val="22"/>
        </w:rPr>
        <w:tab/>
      </w:r>
    </w:p>
    <w:p w14:paraId="6A313B42" w14:textId="4BE0362B" w:rsidR="006F41E8" w:rsidRPr="009D77B7" w:rsidRDefault="009D77B7" w:rsidP="009D77B7">
      <w:pPr>
        <w:spacing w:after="120"/>
        <w:outlineLvl w:val="0"/>
        <w:rPr>
          <w:rFonts w:ascii="Times New Roman" w:hAnsi="Times New Roman" w:cs="Times New Roman"/>
          <w:sz w:val="22"/>
          <w:szCs w:val="22"/>
        </w:rPr>
      </w:pPr>
      <w:r>
        <w:rPr>
          <w:rFonts w:ascii="Times New Roman" w:hAnsi="Times New Roman" w:cs="Times New Roman"/>
          <w:sz w:val="22"/>
          <w:szCs w:val="22"/>
        </w:rPr>
        <w:t xml:space="preserve">2. </w:t>
      </w:r>
      <w:r w:rsidR="00260BB1">
        <w:rPr>
          <w:rFonts w:ascii="Times New Roman" w:hAnsi="Times New Roman" w:cs="Times New Roman"/>
          <w:sz w:val="22"/>
          <w:szCs w:val="22"/>
        </w:rPr>
        <w:t>Models in science</w:t>
      </w:r>
    </w:p>
    <w:p w14:paraId="12F4E59B" w14:textId="4F7348A9" w:rsidR="006F41E8" w:rsidRPr="009D77B7" w:rsidRDefault="006F41E8" w:rsidP="001E5F98">
      <w:pPr>
        <w:spacing w:after="120"/>
        <w:ind w:firstLine="720"/>
        <w:outlineLvl w:val="0"/>
        <w:rPr>
          <w:rFonts w:ascii="Times New Roman" w:hAnsi="Times New Roman" w:cs="Times New Roman"/>
          <w:sz w:val="22"/>
          <w:szCs w:val="22"/>
        </w:rPr>
      </w:pPr>
      <w:r w:rsidRPr="009D77B7">
        <w:rPr>
          <w:rFonts w:ascii="Times New Roman" w:hAnsi="Times New Roman" w:cs="Times New Roman"/>
          <w:sz w:val="22"/>
          <w:szCs w:val="22"/>
        </w:rPr>
        <w:t>Weisberg (2007) defines mo</w:t>
      </w:r>
      <w:r w:rsidR="00260BB1">
        <w:rPr>
          <w:rFonts w:ascii="Times New Roman" w:hAnsi="Times New Roman" w:cs="Times New Roman"/>
          <w:sz w:val="22"/>
          <w:szCs w:val="22"/>
        </w:rPr>
        <w:t xml:space="preserve">delling by contrasting it with </w:t>
      </w:r>
      <w:r w:rsidR="00260BB1" w:rsidRPr="00260BB1">
        <w:rPr>
          <w:rFonts w:ascii="Times New Roman" w:hAnsi="Times New Roman" w:cs="Times New Roman"/>
          <w:i/>
          <w:sz w:val="22"/>
          <w:szCs w:val="22"/>
        </w:rPr>
        <w:t>abstract direct representation</w:t>
      </w:r>
      <w:r w:rsidR="00260BB1">
        <w:rPr>
          <w:rFonts w:ascii="Times New Roman" w:hAnsi="Times New Roman" w:cs="Times New Roman"/>
          <w:sz w:val="22"/>
          <w:szCs w:val="22"/>
        </w:rPr>
        <w:t xml:space="preserve"> </w:t>
      </w:r>
      <w:r w:rsidRPr="009D77B7">
        <w:rPr>
          <w:rFonts w:ascii="Times New Roman" w:hAnsi="Times New Roman" w:cs="Times New Roman"/>
          <w:sz w:val="22"/>
          <w:szCs w:val="22"/>
        </w:rPr>
        <w:t>(ADR). Modelling is a way of doing science in which an independent structure is used as a proxy to study some target phenomenon</w:t>
      </w:r>
      <w:r w:rsidR="00260BB1">
        <w:rPr>
          <w:rFonts w:ascii="Times New Roman" w:hAnsi="Times New Roman" w:cs="Times New Roman"/>
          <w:sz w:val="22"/>
          <w:szCs w:val="22"/>
        </w:rPr>
        <w:t xml:space="preserve"> that is beyond direct investigation for some practical reason</w:t>
      </w:r>
      <w:r w:rsidRPr="009D77B7">
        <w:rPr>
          <w:rFonts w:ascii="Times New Roman" w:hAnsi="Times New Roman" w:cs="Times New Roman"/>
          <w:sz w:val="22"/>
          <w:szCs w:val="22"/>
        </w:rPr>
        <w:t xml:space="preserve">. ADR does not involve such </w:t>
      </w:r>
      <w:r w:rsidR="00260BB1">
        <w:rPr>
          <w:rFonts w:ascii="Times New Roman" w:hAnsi="Times New Roman" w:cs="Times New Roman"/>
          <w:sz w:val="22"/>
          <w:szCs w:val="22"/>
        </w:rPr>
        <w:t>intermediate structure</w:t>
      </w:r>
      <w:r w:rsidR="00D84183">
        <w:rPr>
          <w:rFonts w:ascii="Times New Roman" w:hAnsi="Times New Roman" w:cs="Times New Roman"/>
          <w:sz w:val="22"/>
          <w:szCs w:val="22"/>
        </w:rPr>
        <w:t>s</w:t>
      </w:r>
      <w:r w:rsidRPr="009D77B7">
        <w:rPr>
          <w:rFonts w:ascii="Times New Roman" w:hAnsi="Times New Roman" w:cs="Times New Roman"/>
          <w:sz w:val="22"/>
          <w:szCs w:val="22"/>
        </w:rPr>
        <w:t xml:space="preserve"> but does involve making general claims </w:t>
      </w:r>
      <w:r w:rsidR="00466E56">
        <w:rPr>
          <w:rFonts w:ascii="Times New Roman" w:hAnsi="Times New Roman" w:cs="Times New Roman"/>
          <w:sz w:val="22"/>
          <w:szCs w:val="22"/>
        </w:rPr>
        <w:t xml:space="preserve">and being selective about </w:t>
      </w:r>
      <w:r w:rsidR="00E55F9E">
        <w:rPr>
          <w:rFonts w:ascii="Times New Roman" w:hAnsi="Times New Roman" w:cs="Times New Roman"/>
          <w:sz w:val="22"/>
          <w:szCs w:val="22"/>
        </w:rPr>
        <w:t>which</w:t>
      </w:r>
      <w:r w:rsidR="00466E56">
        <w:rPr>
          <w:rFonts w:ascii="Times New Roman" w:hAnsi="Times New Roman" w:cs="Times New Roman"/>
          <w:sz w:val="22"/>
          <w:szCs w:val="22"/>
        </w:rPr>
        <w:t xml:space="preserve"> features </w:t>
      </w:r>
      <w:r w:rsidR="00855732">
        <w:rPr>
          <w:rFonts w:ascii="Times New Roman" w:hAnsi="Times New Roman" w:cs="Times New Roman"/>
          <w:sz w:val="22"/>
          <w:szCs w:val="22"/>
        </w:rPr>
        <w:t>to represent and which to ignore.</w:t>
      </w:r>
      <w:r w:rsidR="00466E56">
        <w:rPr>
          <w:rFonts w:ascii="Times New Roman" w:hAnsi="Times New Roman" w:cs="Times New Roman"/>
          <w:sz w:val="22"/>
          <w:szCs w:val="22"/>
        </w:rPr>
        <w:t xml:space="preserve"> </w:t>
      </w:r>
      <w:r w:rsidRPr="009D77B7">
        <w:rPr>
          <w:rFonts w:ascii="Times New Roman" w:hAnsi="Times New Roman" w:cs="Times New Roman"/>
          <w:sz w:val="22"/>
          <w:szCs w:val="22"/>
        </w:rPr>
        <w:t xml:space="preserve">Unique to modelling is a methodological step of comparison, of determining in what respects the </w:t>
      </w:r>
      <w:r w:rsidR="00410CDB" w:rsidRPr="009D77B7">
        <w:rPr>
          <w:rFonts w:ascii="Times New Roman" w:hAnsi="Times New Roman" w:cs="Times New Roman"/>
          <w:sz w:val="22"/>
          <w:szCs w:val="22"/>
        </w:rPr>
        <w:t>studied</w:t>
      </w:r>
      <w:r w:rsidRPr="009D77B7">
        <w:rPr>
          <w:rFonts w:ascii="Times New Roman" w:hAnsi="Times New Roman" w:cs="Times New Roman"/>
          <w:sz w:val="22"/>
          <w:szCs w:val="22"/>
        </w:rPr>
        <w:t xml:space="preserve"> </w:t>
      </w:r>
      <w:r w:rsidR="00410CDB" w:rsidRPr="009D77B7">
        <w:rPr>
          <w:rFonts w:ascii="Times New Roman" w:hAnsi="Times New Roman" w:cs="Times New Roman"/>
          <w:sz w:val="22"/>
          <w:szCs w:val="22"/>
        </w:rPr>
        <w:t>object</w:t>
      </w:r>
      <w:r w:rsidRPr="009D77B7">
        <w:rPr>
          <w:rFonts w:ascii="Times New Roman" w:hAnsi="Times New Roman" w:cs="Times New Roman"/>
          <w:sz w:val="22"/>
          <w:szCs w:val="22"/>
        </w:rPr>
        <w:t xml:space="preserve"> is similar to the target (Weisberg</w:t>
      </w:r>
      <w:r w:rsidR="00361400">
        <w:rPr>
          <w:rFonts w:ascii="Times New Roman" w:hAnsi="Times New Roman" w:cs="Times New Roman"/>
          <w:sz w:val="22"/>
          <w:szCs w:val="22"/>
        </w:rPr>
        <w:t>,</w:t>
      </w:r>
      <w:r w:rsidRPr="009D77B7">
        <w:rPr>
          <w:rFonts w:ascii="Times New Roman" w:hAnsi="Times New Roman" w:cs="Times New Roman"/>
          <w:sz w:val="22"/>
          <w:szCs w:val="22"/>
        </w:rPr>
        <w:t xml:space="preserve"> 2007,</w:t>
      </w:r>
      <w:r w:rsidR="004B38D5">
        <w:rPr>
          <w:rFonts w:ascii="Times New Roman" w:hAnsi="Times New Roman" w:cs="Times New Roman"/>
          <w:sz w:val="22"/>
          <w:szCs w:val="22"/>
        </w:rPr>
        <w:t xml:space="preserve"> p.</w:t>
      </w:r>
      <w:r w:rsidRPr="009D77B7">
        <w:rPr>
          <w:rFonts w:ascii="Times New Roman" w:hAnsi="Times New Roman" w:cs="Times New Roman"/>
          <w:sz w:val="22"/>
          <w:szCs w:val="22"/>
        </w:rPr>
        <w:t xml:space="preserve"> 223). </w:t>
      </w:r>
      <w:r w:rsidR="00466E56">
        <w:rPr>
          <w:rFonts w:ascii="Times New Roman" w:hAnsi="Times New Roman" w:cs="Times New Roman"/>
          <w:sz w:val="22"/>
          <w:szCs w:val="22"/>
        </w:rPr>
        <w:t>Modelling, like ADR, involves</w:t>
      </w:r>
      <w:r w:rsidRPr="009D77B7">
        <w:rPr>
          <w:rFonts w:ascii="Times New Roman" w:hAnsi="Times New Roman" w:cs="Times New Roman"/>
          <w:sz w:val="22"/>
          <w:szCs w:val="22"/>
        </w:rPr>
        <w:t xml:space="preserve"> </w:t>
      </w:r>
      <w:r w:rsidR="00466E56">
        <w:rPr>
          <w:rFonts w:ascii="Times New Roman" w:hAnsi="Times New Roman" w:cs="Times New Roman"/>
          <w:sz w:val="22"/>
          <w:szCs w:val="22"/>
        </w:rPr>
        <w:t>idealization</w:t>
      </w:r>
      <w:r w:rsidRPr="009D77B7">
        <w:rPr>
          <w:rFonts w:ascii="Times New Roman" w:hAnsi="Times New Roman" w:cs="Times New Roman"/>
          <w:sz w:val="22"/>
          <w:szCs w:val="22"/>
        </w:rPr>
        <w:t>, and for Weisberg this involves</w:t>
      </w:r>
      <w:r w:rsidR="00466E56">
        <w:rPr>
          <w:rFonts w:ascii="Times New Roman" w:hAnsi="Times New Roman" w:cs="Times New Roman"/>
          <w:sz w:val="22"/>
          <w:szCs w:val="22"/>
        </w:rPr>
        <w:t>,</w:t>
      </w:r>
      <w:r w:rsidRPr="009D77B7">
        <w:rPr>
          <w:rFonts w:ascii="Times New Roman" w:hAnsi="Times New Roman" w:cs="Times New Roman"/>
          <w:sz w:val="22"/>
          <w:szCs w:val="22"/>
        </w:rPr>
        <w:t xml:space="preserve"> “a departure from complete, veridical representation […] In other words, a model is idealized with respect to its target when it fails to represent some important aspects of the target” </w:t>
      </w:r>
      <w:r w:rsidR="00E5472A">
        <w:rPr>
          <w:rFonts w:ascii="Times New Roman" w:hAnsi="Times New Roman" w:cs="Times New Roman"/>
          <w:sz w:val="22"/>
          <w:szCs w:val="22"/>
        </w:rPr>
        <w:t>(2013, 98). Godfrey-Smith (2009a</w:t>
      </w:r>
      <w:r w:rsidRPr="009D77B7">
        <w:rPr>
          <w:rFonts w:ascii="Times New Roman" w:hAnsi="Times New Roman" w:cs="Times New Roman"/>
          <w:sz w:val="22"/>
          <w:szCs w:val="22"/>
        </w:rPr>
        <w:t xml:space="preserve">, </w:t>
      </w:r>
      <w:r w:rsidR="00C554F5">
        <w:rPr>
          <w:rFonts w:ascii="Times New Roman" w:hAnsi="Times New Roman" w:cs="Times New Roman"/>
          <w:sz w:val="22"/>
          <w:szCs w:val="22"/>
        </w:rPr>
        <w:t xml:space="preserve">p. </w:t>
      </w:r>
      <w:r w:rsidRPr="009D77B7">
        <w:rPr>
          <w:rFonts w:ascii="Times New Roman" w:hAnsi="Times New Roman" w:cs="Times New Roman"/>
          <w:sz w:val="22"/>
          <w:szCs w:val="22"/>
        </w:rPr>
        <w:t xml:space="preserve">48) more narrowly defines idealization as </w:t>
      </w:r>
      <w:r w:rsidRPr="009D77B7">
        <w:rPr>
          <w:rFonts w:ascii="Times New Roman" w:hAnsi="Times New Roman" w:cs="Times New Roman"/>
          <w:i/>
          <w:iCs/>
          <w:sz w:val="22"/>
          <w:szCs w:val="22"/>
        </w:rPr>
        <w:t>fictionalizing</w:t>
      </w:r>
      <w:r w:rsidRPr="009D77B7">
        <w:rPr>
          <w:rFonts w:ascii="Times New Roman" w:hAnsi="Times New Roman" w:cs="Times New Roman"/>
          <w:sz w:val="22"/>
          <w:szCs w:val="22"/>
        </w:rPr>
        <w:t xml:space="preserve">, that is, as representing things falsely, as opposed to just leaving truths out. Each of the examples I will look at from Darwin involve at least some fictionalizing and are therefore idealized according to even Godfrey-Smith’s </w:t>
      </w:r>
      <w:r w:rsidR="005273DE">
        <w:rPr>
          <w:rFonts w:ascii="Times New Roman" w:hAnsi="Times New Roman" w:cs="Times New Roman"/>
          <w:sz w:val="22"/>
          <w:szCs w:val="22"/>
        </w:rPr>
        <w:t>narrow</w:t>
      </w:r>
      <w:r w:rsidR="00A16ABB">
        <w:rPr>
          <w:rFonts w:ascii="Times New Roman" w:hAnsi="Times New Roman" w:cs="Times New Roman"/>
          <w:sz w:val="22"/>
          <w:szCs w:val="22"/>
        </w:rPr>
        <w:t>er</w:t>
      </w:r>
      <w:r w:rsidRPr="009D77B7">
        <w:rPr>
          <w:rFonts w:ascii="Times New Roman" w:hAnsi="Times New Roman" w:cs="Times New Roman"/>
          <w:sz w:val="22"/>
          <w:szCs w:val="22"/>
        </w:rPr>
        <w:t xml:space="preserve"> sense. Darwin does bring in empirical facts in some of his examples, but in all the cases I pick out</w:t>
      </w:r>
      <w:r w:rsidR="0016142A">
        <w:rPr>
          <w:rFonts w:ascii="Times New Roman" w:hAnsi="Times New Roman" w:cs="Times New Roman"/>
          <w:sz w:val="22"/>
          <w:szCs w:val="22"/>
        </w:rPr>
        <w:t>,</w:t>
      </w:r>
      <w:r w:rsidRPr="009D77B7">
        <w:rPr>
          <w:rFonts w:ascii="Times New Roman" w:hAnsi="Times New Roman" w:cs="Times New Roman"/>
          <w:sz w:val="22"/>
          <w:szCs w:val="22"/>
        </w:rPr>
        <w:t xml:space="preserve"> Darwin is not attempting to describe </w:t>
      </w:r>
      <w:r w:rsidR="00D854C4">
        <w:rPr>
          <w:rFonts w:ascii="Times New Roman" w:hAnsi="Times New Roman" w:cs="Times New Roman"/>
          <w:sz w:val="22"/>
          <w:szCs w:val="22"/>
        </w:rPr>
        <w:t xml:space="preserve">what is really </w:t>
      </w:r>
      <w:r w:rsidR="000F1269">
        <w:rPr>
          <w:rFonts w:ascii="Times New Roman" w:hAnsi="Times New Roman" w:cs="Times New Roman"/>
          <w:sz w:val="22"/>
          <w:szCs w:val="22"/>
        </w:rPr>
        <w:t>the case</w:t>
      </w:r>
      <w:r w:rsidRPr="009D77B7">
        <w:rPr>
          <w:rFonts w:ascii="Times New Roman" w:hAnsi="Times New Roman" w:cs="Times New Roman"/>
          <w:sz w:val="22"/>
          <w:szCs w:val="22"/>
        </w:rPr>
        <w:t>.</w:t>
      </w:r>
    </w:p>
    <w:p w14:paraId="58192E12" w14:textId="59B327B9" w:rsidR="006F41E8" w:rsidRPr="00D854C4" w:rsidRDefault="006F41E8" w:rsidP="009D77B7">
      <w:pPr>
        <w:spacing w:after="120"/>
        <w:outlineLvl w:val="0"/>
        <w:rPr>
          <w:rFonts w:ascii="Times New Roman" w:hAnsi="Times New Roman" w:cs="Times New Roman"/>
          <w:sz w:val="22"/>
          <w:szCs w:val="22"/>
        </w:rPr>
      </w:pPr>
      <w:r w:rsidRPr="009D77B7">
        <w:rPr>
          <w:rFonts w:ascii="Times New Roman" w:hAnsi="Times New Roman" w:cs="Times New Roman"/>
          <w:sz w:val="22"/>
          <w:szCs w:val="22"/>
        </w:rPr>
        <w:tab/>
        <w:t xml:space="preserve">The upshot of modelling is that it makes possible the study of phenomena that would otherwise be too complex or beyond grasp for some other reason. </w:t>
      </w:r>
      <w:r w:rsidR="007E7FC5">
        <w:rPr>
          <w:rFonts w:ascii="Times New Roman" w:hAnsi="Times New Roman" w:cs="Times New Roman"/>
          <w:sz w:val="22"/>
          <w:szCs w:val="22"/>
        </w:rPr>
        <w:t>A</w:t>
      </w:r>
      <w:r w:rsidRPr="009D77B7">
        <w:rPr>
          <w:rFonts w:ascii="Times New Roman" w:hAnsi="Times New Roman" w:cs="Times New Roman"/>
          <w:sz w:val="22"/>
          <w:szCs w:val="22"/>
        </w:rPr>
        <w:t xml:space="preserve"> particular application of modelling is </w:t>
      </w:r>
      <w:r w:rsidR="007E7FC5">
        <w:rPr>
          <w:rFonts w:ascii="Times New Roman" w:hAnsi="Times New Roman" w:cs="Times New Roman"/>
          <w:sz w:val="22"/>
          <w:szCs w:val="22"/>
        </w:rPr>
        <w:t xml:space="preserve">especially </w:t>
      </w:r>
      <w:r w:rsidR="004E3281">
        <w:rPr>
          <w:rFonts w:ascii="Times New Roman" w:hAnsi="Times New Roman" w:cs="Times New Roman"/>
          <w:sz w:val="22"/>
          <w:szCs w:val="22"/>
        </w:rPr>
        <w:t>relevant</w:t>
      </w:r>
      <w:r w:rsidR="00D854C4">
        <w:rPr>
          <w:rFonts w:ascii="Times New Roman" w:hAnsi="Times New Roman" w:cs="Times New Roman"/>
          <w:sz w:val="22"/>
          <w:szCs w:val="22"/>
        </w:rPr>
        <w:t xml:space="preserve"> here – </w:t>
      </w:r>
      <w:r w:rsidRPr="009D77B7">
        <w:rPr>
          <w:rFonts w:ascii="Times New Roman" w:hAnsi="Times New Roman" w:cs="Times New Roman"/>
          <w:sz w:val="22"/>
          <w:szCs w:val="22"/>
        </w:rPr>
        <w:t xml:space="preserve">that of using models to study </w:t>
      </w:r>
      <w:r w:rsidRPr="000813D5">
        <w:rPr>
          <w:rFonts w:ascii="Times New Roman" w:hAnsi="Times New Roman" w:cs="Times New Roman"/>
          <w:sz w:val="22"/>
          <w:szCs w:val="22"/>
        </w:rPr>
        <w:t>general</w:t>
      </w:r>
      <w:r w:rsidR="007E7FC5">
        <w:rPr>
          <w:rFonts w:ascii="Times New Roman" w:hAnsi="Times New Roman" w:cs="Times New Roman"/>
          <w:sz w:val="22"/>
          <w:szCs w:val="22"/>
        </w:rPr>
        <w:t xml:space="preserve"> phenomena</w:t>
      </w:r>
      <w:r w:rsidR="00513B19">
        <w:rPr>
          <w:rFonts w:ascii="Times New Roman" w:hAnsi="Times New Roman" w:cs="Times New Roman"/>
          <w:sz w:val="22"/>
          <w:szCs w:val="22"/>
        </w:rPr>
        <w:t>. E</w:t>
      </w:r>
      <w:r w:rsidR="007E7FC5">
        <w:rPr>
          <w:rFonts w:ascii="Times New Roman" w:hAnsi="Times New Roman" w:cs="Times New Roman"/>
          <w:sz w:val="22"/>
          <w:szCs w:val="22"/>
        </w:rPr>
        <w:t>volutionary scientists are not just interested in how this or that species evolved, but how the process of natural selection in general comes about</w:t>
      </w:r>
      <w:r w:rsidR="00513B19">
        <w:rPr>
          <w:rFonts w:ascii="Times New Roman" w:hAnsi="Times New Roman" w:cs="Times New Roman"/>
          <w:sz w:val="22"/>
          <w:szCs w:val="22"/>
        </w:rPr>
        <w:t xml:space="preserve">. </w:t>
      </w:r>
      <w:r w:rsidRPr="009D77B7">
        <w:rPr>
          <w:rFonts w:ascii="Times New Roman" w:hAnsi="Times New Roman" w:cs="Times New Roman"/>
          <w:sz w:val="22"/>
          <w:szCs w:val="22"/>
        </w:rPr>
        <w:t xml:space="preserve">Scientists can theorize about general phenomena </w:t>
      </w:r>
      <w:r w:rsidR="00857934">
        <w:rPr>
          <w:rFonts w:ascii="Times New Roman" w:hAnsi="Times New Roman" w:cs="Times New Roman"/>
          <w:sz w:val="22"/>
          <w:szCs w:val="22"/>
        </w:rPr>
        <w:t>via</w:t>
      </w:r>
      <w:r w:rsidR="004E3281">
        <w:rPr>
          <w:rFonts w:ascii="Times New Roman" w:hAnsi="Times New Roman" w:cs="Times New Roman"/>
          <w:sz w:val="22"/>
          <w:szCs w:val="22"/>
        </w:rPr>
        <w:t xml:space="preserve"> ADR</w:t>
      </w:r>
      <w:r w:rsidRPr="009D77B7">
        <w:rPr>
          <w:rFonts w:ascii="Times New Roman" w:hAnsi="Times New Roman" w:cs="Times New Roman"/>
          <w:sz w:val="22"/>
          <w:szCs w:val="22"/>
        </w:rPr>
        <w:t xml:space="preserve">, but representing such phenomena in </w:t>
      </w:r>
      <w:r w:rsidR="00C81263">
        <w:rPr>
          <w:rFonts w:ascii="Times New Roman" w:hAnsi="Times New Roman" w:cs="Times New Roman"/>
          <w:sz w:val="22"/>
          <w:szCs w:val="22"/>
        </w:rPr>
        <w:t>distinct</w:t>
      </w:r>
      <w:r w:rsidRPr="009D77B7">
        <w:rPr>
          <w:rFonts w:ascii="Times New Roman" w:hAnsi="Times New Roman" w:cs="Times New Roman"/>
          <w:sz w:val="22"/>
          <w:szCs w:val="22"/>
        </w:rPr>
        <w:t xml:space="preserve"> structures</w:t>
      </w:r>
      <w:r w:rsidR="004E3281">
        <w:rPr>
          <w:rFonts w:ascii="Times New Roman" w:hAnsi="Times New Roman" w:cs="Times New Roman"/>
          <w:sz w:val="22"/>
          <w:szCs w:val="22"/>
        </w:rPr>
        <w:t xml:space="preserve"> </w:t>
      </w:r>
      <w:r w:rsidRPr="009D77B7">
        <w:rPr>
          <w:rFonts w:ascii="Times New Roman" w:hAnsi="Times New Roman" w:cs="Times New Roman"/>
          <w:sz w:val="22"/>
          <w:szCs w:val="22"/>
        </w:rPr>
        <w:t xml:space="preserve">is the work of modelling. In what follows, </w:t>
      </w:r>
      <w:r w:rsidR="00186294">
        <w:rPr>
          <w:rFonts w:ascii="Times New Roman" w:hAnsi="Times New Roman" w:cs="Times New Roman"/>
          <w:sz w:val="22"/>
          <w:szCs w:val="22"/>
        </w:rPr>
        <w:t>we will see that</w:t>
      </w:r>
      <w:r w:rsidR="00D13101" w:rsidRPr="009D77B7">
        <w:rPr>
          <w:rFonts w:ascii="Times New Roman" w:hAnsi="Times New Roman" w:cs="Times New Roman"/>
          <w:sz w:val="22"/>
          <w:szCs w:val="22"/>
        </w:rPr>
        <w:t xml:space="preserve"> Darwin’s invented </w:t>
      </w:r>
      <w:r w:rsidR="00E93B70">
        <w:rPr>
          <w:rFonts w:ascii="Times New Roman" w:hAnsi="Times New Roman" w:cs="Times New Roman"/>
          <w:sz w:val="22"/>
          <w:szCs w:val="22"/>
        </w:rPr>
        <w:t>scenarios</w:t>
      </w:r>
      <w:r w:rsidR="00D13101" w:rsidRPr="009D77B7">
        <w:rPr>
          <w:rFonts w:ascii="Times New Roman" w:hAnsi="Times New Roman" w:cs="Times New Roman"/>
          <w:sz w:val="22"/>
          <w:szCs w:val="22"/>
        </w:rPr>
        <w:t xml:space="preserve"> of natural selection are not supposed to be about any particular </w:t>
      </w:r>
      <w:r w:rsidR="00186294">
        <w:rPr>
          <w:rFonts w:ascii="Times New Roman" w:hAnsi="Times New Roman" w:cs="Times New Roman"/>
          <w:sz w:val="22"/>
          <w:szCs w:val="22"/>
        </w:rPr>
        <w:t>cases but</w:t>
      </w:r>
      <w:r w:rsidR="00D13101" w:rsidRPr="009D77B7">
        <w:rPr>
          <w:rFonts w:ascii="Times New Roman" w:hAnsi="Times New Roman" w:cs="Times New Roman"/>
          <w:sz w:val="22"/>
          <w:szCs w:val="22"/>
        </w:rPr>
        <w:t xml:space="preserve"> they capture what is common to all cases by representing only what is salient</w:t>
      </w:r>
      <w:r w:rsidR="00723CFB">
        <w:rPr>
          <w:rFonts w:ascii="Times New Roman" w:hAnsi="Times New Roman" w:cs="Times New Roman"/>
          <w:sz w:val="22"/>
          <w:szCs w:val="22"/>
        </w:rPr>
        <w:t xml:space="preserve"> (see also Weisberg, 2013, 114-121).</w:t>
      </w:r>
    </w:p>
    <w:p w14:paraId="5E0B5FFE" w14:textId="4ADFF73A" w:rsidR="006F41E8" w:rsidRDefault="006F41E8" w:rsidP="009D77B7">
      <w:pPr>
        <w:spacing w:after="120"/>
        <w:outlineLvl w:val="0"/>
        <w:rPr>
          <w:rFonts w:ascii="Times New Roman" w:hAnsi="Times New Roman" w:cs="Times New Roman"/>
          <w:sz w:val="22"/>
          <w:szCs w:val="22"/>
          <w:lang w:val="en-AU"/>
        </w:rPr>
      </w:pPr>
      <w:r w:rsidRPr="009D77B7">
        <w:rPr>
          <w:rFonts w:ascii="Times New Roman" w:hAnsi="Times New Roman" w:cs="Times New Roman"/>
          <w:sz w:val="22"/>
          <w:szCs w:val="22"/>
        </w:rPr>
        <w:tab/>
        <w:t>Weisberg is sympathetic to the point that in the past theorists were too narrowly focused on mathematical models and cites Winther (2006) as a source of agreement on this (Weisberg</w:t>
      </w:r>
      <w:r w:rsidR="00FD1A38">
        <w:rPr>
          <w:rFonts w:ascii="Times New Roman" w:hAnsi="Times New Roman" w:cs="Times New Roman"/>
          <w:sz w:val="22"/>
          <w:szCs w:val="22"/>
        </w:rPr>
        <w:t>,</w:t>
      </w:r>
      <w:r w:rsidRPr="009D77B7">
        <w:rPr>
          <w:rFonts w:ascii="Times New Roman" w:hAnsi="Times New Roman" w:cs="Times New Roman"/>
          <w:sz w:val="22"/>
          <w:szCs w:val="22"/>
        </w:rPr>
        <w:t xml:space="preserve"> 2013, </w:t>
      </w:r>
      <w:r w:rsidR="00C554F5">
        <w:rPr>
          <w:rFonts w:ascii="Times New Roman" w:hAnsi="Times New Roman" w:cs="Times New Roman"/>
          <w:sz w:val="22"/>
          <w:szCs w:val="22"/>
        </w:rPr>
        <w:t xml:space="preserve">p. </w:t>
      </w:r>
      <w:r w:rsidRPr="009D77B7">
        <w:rPr>
          <w:rFonts w:ascii="Times New Roman" w:hAnsi="Times New Roman" w:cs="Times New Roman"/>
          <w:sz w:val="22"/>
          <w:szCs w:val="22"/>
        </w:rPr>
        <w:t>15). Unlike Winther, however, Weisberg doe</w:t>
      </w:r>
      <w:r w:rsidR="00C17956">
        <w:rPr>
          <w:rFonts w:ascii="Times New Roman" w:hAnsi="Times New Roman" w:cs="Times New Roman"/>
          <w:sz w:val="22"/>
          <w:szCs w:val="22"/>
        </w:rPr>
        <w:t>s not recognise verbal models, instead countenancing only physical, mathematical, and computational models (2013, p. 7).</w:t>
      </w:r>
      <w:r w:rsidRPr="009D77B7">
        <w:rPr>
          <w:rFonts w:ascii="Times New Roman" w:hAnsi="Times New Roman" w:cs="Times New Roman"/>
          <w:sz w:val="22"/>
          <w:szCs w:val="22"/>
        </w:rPr>
        <w:t xml:space="preserve"> </w:t>
      </w:r>
      <w:r w:rsidR="00C17956">
        <w:rPr>
          <w:rFonts w:ascii="Times New Roman" w:hAnsi="Times New Roman" w:cs="Times New Roman"/>
          <w:sz w:val="22"/>
          <w:szCs w:val="22"/>
        </w:rPr>
        <w:t>Weisberg</w:t>
      </w:r>
      <w:r w:rsidRPr="009D77B7">
        <w:rPr>
          <w:rFonts w:ascii="Times New Roman" w:hAnsi="Times New Roman" w:cs="Times New Roman"/>
          <w:sz w:val="22"/>
          <w:szCs w:val="22"/>
        </w:rPr>
        <w:t xml:space="preserve"> relies on the distinction between models and model descriptions</w:t>
      </w:r>
      <w:r w:rsidR="00102F1D">
        <w:rPr>
          <w:rFonts w:ascii="Times New Roman" w:hAnsi="Times New Roman" w:cs="Times New Roman"/>
          <w:sz w:val="22"/>
          <w:szCs w:val="22"/>
        </w:rPr>
        <w:t xml:space="preserve"> for his </w:t>
      </w:r>
      <w:r w:rsidR="00C17956">
        <w:rPr>
          <w:rFonts w:ascii="Times New Roman" w:hAnsi="Times New Roman" w:cs="Times New Roman"/>
          <w:sz w:val="22"/>
          <w:szCs w:val="22"/>
        </w:rPr>
        <w:t xml:space="preserve">rejection of verbal models, </w:t>
      </w:r>
      <w:r w:rsidR="0097010A">
        <w:rPr>
          <w:rFonts w:ascii="Times New Roman" w:hAnsi="Times New Roman" w:cs="Times New Roman"/>
          <w:sz w:val="22"/>
          <w:szCs w:val="22"/>
        </w:rPr>
        <w:t>as he insists</w:t>
      </w:r>
      <w:r w:rsidR="00FD1A38">
        <w:rPr>
          <w:rFonts w:ascii="Times New Roman" w:hAnsi="Times New Roman" w:cs="Times New Roman"/>
          <w:sz w:val="22"/>
          <w:szCs w:val="22"/>
        </w:rPr>
        <w:t xml:space="preserve"> that t</w:t>
      </w:r>
      <w:r w:rsidRPr="009D77B7">
        <w:rPr>
          <w:rFonts w:ascii="Times New Roman" w:hAnsi="Times New Roman" w:cs="Times New Roman"/>
          <w:sz w:val="22"/>
          <w:szCs w:val="22"/>
        </w:rPr>
        <w:t>he type</w:t>
      </w:r>
      <w:r w:rsidR="00FD1A38">
        <w:rPr>
          <w:rFonts w:ascii="Times New Roman" w:hAnsi="Times New Roman" w:cs="Times New Roman"/>
          <w:sz w:val="22"/>
          <w:szCs w:val="22"/>
        </w:rPr>
        <w:t>s</w:t>
      </w:r>
      <w:r w:rsidRPr="009D77B7">
        <w:rPr>
          <w:rFonts w:ascii="Times New Roman" w:hAnsi="Times New Roman" w:cs="Times New Roman"/>
          <w:sz w:val="22"/>
          <w:szCs w:val="22"/>
        </w:rPr>
        <w:t xml:space="preserve"> of object</w:t>
      </w:r>
      <w:r w:rsidR="00B46D74" w:rsidRPr="009D77B7">
        <w:rPr>
          <w:rFonts w:ascii="Times New Roman" w:hAnsi="Times New Roman" w:cs="Times New Roman"/>
          <w:sz w:val="22"/>
          <w:szCs w:val="22"/>
        </w:rPr>
        <w:t>s</w:t>
      </w:r>
      <w:r w:rsidR="00FD1A38">
        <w:rPr>
          <w:rFonts w:ascii="Times New Roman" w:hAnsi="Times New Roman" w:cs="Times New Roman"/>
          <w:sz w:val="22"/>
          <w:szCs w:val="22"/>
        </w:rPr>
        <w:t xml:space="preserve"> used as descriptions </w:t>
      </w:r>
      <w:r w:rsidRPr="009D77B7">
        <w:rPr>
          <w:rFonts w:ascii="Times New Roman" w:hAnsi="Times New Roman" w:cs="Times New Roman"/>
          <w:sz w:val="22"/>
          <w:szCs w:val="22"/>
        </w:rPr>
        <w:t>varies more widely than the type</w:t>
      </w:r>
      <w:r w:rsidR="00FD1A38">
        <w:rPr>
          <w:rFonts w:ascii="Times New Roman" w:hAnsi="Times New Roman" w:cs="Times New Roman"/>
          <w:sz w:val="22"/>
          <w:szCs w:val="22"/>
        </w:rPr>
        <w:t>s</w:t>
      </w:r>
      <w:r w:rsidRPr="009D77B7">
        <w:rPr>
          <w:rFonts w:ascii="Times New Roman" w:hAnsi="Times New Roman" w:cs="Times New Roman"/>
          <w:sz w:val="22"/>
          <w:szCs w:val="22"/>
        </w:rPr>
        <w:t xml:space="preserve"> of things that are actually models</w:t>
      </w:r>
      <w:r w:rsidR="006F2237">
        <w:rPr>
          <w:rFonts w:ascii="Times New Roman" w:hAnsi="Times New Roman" w:cs="Times New Roman"/>
          <w:sz w:val="22"/>
          <w:szCs w:val="22"/>
        </w:rPr>
        <w:t xml:space="preserve"> (2013, p. 17)</w:t>
      </w:r>
      <w:r w:rsidRPr="009D77B7">
        <w:rPr>
          <w:rFonts w:ascii="Times New Roman" w:hAnsi="Times New Roman" w:cs="Times New Roman"/>
          <w:sz w:val="22"/>
          <w:szCs w:val="22"/>
        </w:rPr>
        <w:t>. A mathematical model, like the Lotka-Volterra predator-prey model, can be described using formulas, using graphs, or diagrams, and these all may vary in levels of detail</w:t>
      </w:r>
      <w:r w:rsidR="00C1102B" w:rsidRPr="009D77B7">
        <w:rPr>
          <w:rFonts w:ascii="Times New Roman" w:hAnsi="Times New Roman" w:cs="Times New Roman"/>
          <w:sz w:val="22"/>
          <w:szCs w:val="22"/>
        </w:rPr>
        <w:t xml:space="preserve"> (</w:t>
      </w:r>
      <w:r w:rsidR="006F2237">
        <w:rPr>
          <w:rFonts w:ascii="Times New Roman" w:hAnsi="Times New Roman" w:cs="Times New Roman"/>
          <w:sz w:val="22"/>
          <w:szCs w:val="22"/>
        </w:rPr>
        <w:t xml:space="preserve">see </w:t>
      </w:r>
      <w:r w:rsidR="00FD1A38">
        <w:rPr>
          <w:rFonts w:ascii="Times New Roman" w:hAnsi="Times New Roman" w:cs="Times New Roman"/>
          <w:sz w:val="22"/>
          <w:szCs w:val="22"/>
        </w:rPr>
        <w:t xml:space="preserve">Weisberg, 2013, </w:t>
      </w:r>
      <w:r w:rsidR="006F2237">
        <w:rPr>
          <w:rFonts w:ascii="Times New Roman" w:hAnsi="Times New Roman" w:cs="Times New Roman"/>
          <w:sz w:val="22"/>
          <w:szCs w:val="22"/>
        </w:rPr>
        <w:t xml:space="preserve">pp. </w:t>
      </w:r>
      <w:r w:rsidR="00FD1A38">
        <w:rPr>
          <w:rFonts w:ascii="Times New Roman" w:hAnsi="Times New Roman" w:cs="Times New Roman"/>
          <w:sz w:val="22"/>
          <w:szCs w:val="22"/>
        </w:rPr>
        <w:t>31-39)</w:t>
      </w:r>
      <w:r w:rsidRPr="009D77B7">
        <w:rPr>
          <w:rFonts w:ascii="Times New Roman" w:hAnsi="Times New Roman" w:cs="Times New Roman"/>
          <w:sz w:val="22"/>
          <w:szCs w:val="22"/>
        </w:rPr>
        <w:t xml:space="preserve">. </w:t>
      </w:r>
      <w:r w:rsidR="00D84183">
        <w:rPr>
          <w:rFonts w:ascii="Times New Roman" w:hAnsi="Times New Roman" w:cs="Times New Roman"/>
          <w:sz w:val="22"/>
          <w:szCs w:val="22"/>
        </w:rPr>
        <w:t>B</w:t>
      </w:r>
      <w:r w:rsidRPr="009D77B7">
        <w:rPr>
          <w:rFonts w:ascii="Times New Roman" w:hAnsi="Times New Roman" w:cs="Times New Roman"/>
          <w:sz w:val="22"/>
          <w:szCs w:val="22"/>
        </w:rPr>
        <w:t xml:space="preserve">y way of example, </w:t>
      </w:r>
      <w:r w:rsidR="003618DA">
        <w:rPr>
          <w:rFonts w:ascii="Times New Roman" w:hAnsi="Times New Roman" w:cs="Times New Roman"/>
          <w:sz w:val="22"/>
          <w:szCs w:val="22"/>
        </w:rPr>
        <w:t>Weisberg</w:t>
      </w:r>
      <w:r w:rsidRPr="009D77B7">
        <w:rPr>
          <w:rFonts w:ascii="Times New Roman" w:hAnsi="Times New Roman" w:cs="Times New Roman"/>
          <w:sz w:val="22"/>
          <w:szCs w:val="22"/>
        </w:rPr>
        <w:t xml:space="preserve"> shows how Shepard </w:t>
      </w:r>
      <w:r w:rsidR="00382E41">
        <w:rPr>
          <w:rFonts w:ascii="Times New Roman" w:hAnsi="Times New Roman" w:cs="Times New Roman"/>
          <w:sz w:val="22"/>
          <w:szCs w:val="22"/>
        </w:rPr>
        <w:t>&amp;</w:t>
      </w:r>
      <w:r w:rsidRPr="009D77B7">
        <w:rPr>
          <w:rFonts w:ascii="Times New Roman" w:hAnsi="Times New Roman" w:cs="Times New Roman"/>
          <w:sz w:val="22"/>
          <w:szCs w:val="22"/>
        </w:rPr>
        <w:t xml:space="preserve"> Metzler’s (1971) purported verbal model of mental image rotation can be seen as a mere description of a computational model. If elaborated on, Weisberg tells us, the words in that model would be replaced with</w:t>
      </w:r>
      <w:r w:rsidR="00C90A16">
        <w:rPr>
          <w:rFonts w:ascii="Times New Roman" w:hAnsi="Times New Roman" w:cs="Times New Roman"/>
          <w:sz w:val="22"/>
          <w:szCs w:val="22"/>
        </w:rPr>
        <w:t>,</w:t>
      </w:r>
      <w:r w:rsidRPr="009D77B7">
        <w:rPr>
          <w:rFonts w:ascii="Times New Roman" w:hAnsi="Times New Roman" w:cs="Times New Roman"/>
          <w:sz w:val="22"/>
          <w:szCs w:val="22"/>
        </w:rPr>
        <w:t xml:space="preserve"> “a lot of mechanistic detail of the sort that visual input </w:t>
      </w:r>
      <w:r w:rsidRPr="009D77B7">
        <w:rPr>
          <w:rFonts w:ascii="Times New Roman" w:hAnsi="Times New Roman" w:cs="Times New Roman"/>
          <w:i/>
          <w:sz w:val="22"/>
          <w:szCs w:val="22"/>
        </w:rPr>
        <w:t>V</w:t>
      </w:r>
      <w:r w:rsidRPr="009D77B7">
        <w:rPr>
          <w:rFonts w:ascii="Times New Roman" w:hAnsi="Times New Roman" w:cs="Times New Roman"/>
          <w:sz w:val="22"/>
          <w:szCs w:val="22"/>
        </w:rPr>
        <w:t xml:space="preserve"> triggers mental mechanism </w:t>
      </w:r>
      <w:r w:rsidRPr="009D77B7">
        <w:rPr>
          <w:rFonts w:ascii="Times New Roman" w:hAnsi="Times New Roman" w:cs="Times New Roman"/>
          <w:i/>
          <w:sz w:val="22"/>
          <w:szCs w:val="22"/>
        </w:rPr>
        <w:t>M</w:t>
      </w:r>
      <w:r w:rsidRPr="009D77B7">
        <w:rPr>
          <w:rFonts w:ascii="Times New Roman" w:hAnsi="Times New Roman" w:cs="Times New Roman"/>
          <w:sz w:val="22"/>
          <w:szCs w:val="22"/>
        </w:rPr>
        <w:t xml:space="preserve">, which is processed by </w:t>
      </w:r>
      <w:r w:rsidRPr="009D77B7">
        <w:rPr>
          <w:rFonts w:ascii="Times New Roman" w:hAnsi="Times New Roman" w:cs="Times New Roman"/>
          <w:i/>
          <w:sz w:val="22"/>
          <w:szCs w:val="22"/>
        </w:rPr>
        <w:t>P</w:t>
      </w:r>
      <w:r w:rsidRPr="009D77B7">
        <w:rPr>
          <w:rFonts w:ascii="Times New Roman" w:hAnsi="Times New Roman" w:cs="Times New Roman"/>
          <w:sz w:val="22"/>
          <w:szCs w:val="22"/>
        </w:rPr>
        <w:t xml:space="preserve">, and gives output </w:t>
      </w:r>
      <w:r w:rsidRPr="009D77B7">
        <w:rPr>
          <w:rFonts w:ascii="Times New Roman" w:hAnsi="Times New Roman" w:cs="Times New Roman"/>
          <w:i/>
          <w:sz w:val="22"/>
          <w:szCs w:val="22"/>
        </w:rPr>
        <w:t>O</w:t>
      </w:r>
      <w:r w:rsidRPr="009D77B7">
        <w:rPr>
          <w:rFonts w:ascii="Times New Roman" w:hAnsi="Times New Roman" w:cs="Times New Roman"/>
          <w:sz w:val="22"/>
          <w:szCs w:val="22"/>
        </w:rPr>
        <w:t xml:space="preserve">” (2013, </w:t>
      </w:r>
      <w:r w:rsidR="00144F6E">
        <w:rPr>
          <w:rFonts w:ascii="Times New Roman" w:hAnsi="Times New Roman" w:cs="Times New Roman"/>
          <w:sz w:val="22"/>
          <w:szCs w:val="22"/>
        </w:rPr>
        <w:t xml:space="preserve">p. </w:t>
      </w:r>
      <w:r w:rsidRPr="009D77B7">
        <w:rPr>
          <w:rFonts w:ascii="Times New Roman" w:hAnsi="Times New Roman" w:cs="Times New Roman"/>
          <w:sz w:val="22"/>
          <w:szCs w:val="22"/>
        </w:rPr>
        <w:t>18). This way of proceeding, however, involves a significant lacuna. It might be the case that we can think of the putative verbal model as a description of a hidden computation</w:t>
      </w:r>
      <w:r w:rsidR="00C1102B" w:rsidRPr="009D77B7">
        <w:rPr>
          <w:rFonts w:ascii="Times New Roman" w:hAnsi="Times New Roman" w:cs="Times New Roman"/>
          <w:sz w:val="22"/>
          <w:szCs w:val="22"/>
        </w:rPr>
        <w:t xml:space="preserve">al model, but Weisberg needs a </w:t>
      </w:r>
      <w:r w:rsidRPr="009D77B7">
        <w:rPr>
          <w:rFonts w:ascii="Times New Roman" w:hAnsi="Times New Roman" w:cs="Times New Roman"/>
          <w:sz w:val="22"/>
          <w:szCs w:val="22"/>
        </w:rPr>
        <w:t>reason why</w:t>
      </w:r>
      <w:r w:rsidRPr="009D77B7">
        <w:rPr>
          <w:rFonts w:ascii="Times New Roman" w:hAnsi="Times New Roman" w:cs="Times New Roman"/>
          <w:i/>
          <w:sz w:val="22"/>
          <w:szCs w:val="22"/>
        </w:rPr>
        <w:t xml:space="preserve"> </w:t>
      </w:r>
      <w:r w:rsidRPr="009D77B7">
        <w:rPr>
          <w:rFonts w:ascii="Times New Roman" w:hAnsi="Times New Roman" w:cs="Times New Roman"/>
          <w:sz w:val="22"/>
          <w:szCs w:val="22"/>
        </w:rPr>
        <w:t>we ought to reject the existence of verbal model</w:t>
      </w:r>
      <w:r w:rsidR="00DA2603">
        <w:rPr>
          <w:rFonts w:ascii="Times New Roman" w:hAnsi="Times New Roman" w:cs="Times New Roman"/>
          <w:sz w:val="22"/>
          <w:szCs w:val="22"/>
        </w:rPr>
        <w:t>s</w:t>
      </w:r>
      <w:r w:rsidRPr="009D77B7">
        <w:rPr>
          <w:rFonts w:ascii="Times New Roman" w:hAnsi="Times New Roman" w:cs="Times New Roman"/>
          <w:sz w:val="22"/>
          <w:szCs w:val="22"/>
        </w:rPr>
        <w:t xml:space="preserve"> </w:t>
      </w:r>
      <w:r w:rsidR="00A766F9">
        <w:rPr>
          <w:rFonts w:ascii="Times New Roman" w:hAnsi="Times New Roman" w:cs="Times New Roman"/>
          <w:sz w:val="22"/>
          <w:szCs w:val="22"/>
        </w:rPr>
        <w:t xml:space="preserve">altogether </w:t>
      </w:r>
      <w:r w:rsidRPr="009D77B7">
        <w:rPr>
          <w:rFonts w:ascii="Times New Roman" w:hAnsi="Times New Roman" w:cs="Times New Roman"/>
          <w:sz w:val="22"/>
          <w:szCs w:val="22"/>
        </w:rPr>
        <w:t xml:space="preserve">and not just believe that </w:t>
      </w:r>
      <w:r w:rsidR="00DA2603">
        <w:rPr>
          <w:rFonts w:ascii="Times New Roman" w:hAnsi="Times New Roman" w:cs="Times New Roman"/>
          <w:sz w:val="22"/>
          <w:szCs w:val="22"/>
        </w:rPr>
        <w:t>verbal model</w:t>
      </w:r>
      <w:r w:rsidR="00CF3AFB">
        <w:rPr>
          <w:rFonts w:ascii="Times New Roman" w:hAnsi="Times New Roman" w:cs="Times New Roman"/>
          <w:sz w:val="22"/>
          <w:szCs w:val="22"/>
        </w:rPr>
        <w:t>s</w:t>
      </w:r>
      <w:r w:rsidR="00DA2603">
        <w:rPr>
          <w:rFonts w:ascii="Times New Roman" w:hAnsi="Times New Roman" w:cs="Times New Roman"/>
          <w:sz w:val="22"/>
          <w:szCs w:val="22"/>
        </w:rPr>
        <w:t xml:space="preserve"> </w:t>
      </w:r>
      <w:r w:rsidR="00CF3AFB">
        <w:rPr>
          <w:rFonts w:ascii="Times New Roman" w:hAnsi="Times New Roman" w:cs="Times New Roman"/>
          <w:sz w:val="22"/>
          <w:szCs w:val="22"/>
        </w:rPr>
        <w:t>can sometimes</w:t>
      </w:r>
      <w:r w:rsidRPr="009D77B7">
        <w:rPr>
          <w:rFonts w:ascii="Times New Roman" w:hAnsi="Times New Roman" w:cs="Times New Roman"/>
          <w:sz w:val="22"/>
          <w:szCs w:val="22"/>
        </w:rPr>
        <w:t xml:space="preserve"> be </w:t>
      </w:r>
      <w:r w:rsidR="00700B5A">
        <w:rPr>
          <w:rFonts w:ascii="Times New Roman" w:hAnsi="Times New Roman" w:cs="Times New Roman"/>
          <w:sz w:val="22"/>
          <w:szCs w:val="22"/>
        </w:rPr>
        <w:t>transformed</w:t>
      </w:r>
      <w:r w:rsidRPr="009D77B7">
        <w:rPr>
          <w:rFonts w:ascii="Times New Roman" w:hAnsi="Times New Roman" w:cs="Times New Roman"/>
          <w:sz w:val="22"/>
          <w:szCs w:val="22"/>
        </w:rPr>
        <w:t xml:space="preserve"> into </w:t>
      </w:r>
      <w:r w:rsidR="00700B5A">
        <w:rPr>
          <w:rFonts w:ascii="Times New Roman" w:hAnsi="Times New Roman" w:cs="Times New Roman"/>
          <w:sz w:val="22"/>
          <w:szCs w:val="22"/>
        </w:rPr>
        <w:t>computational one</w:t>
      </w:r>
      <w:r w:rsidR="00CF3AFB">
        <w:rPr>
          <w:rFonts w:ascii="Times New Roman" w:hAnsi="Times New Roman" w:cs="Times New Roman"/>
          <w:sz w:val="22"/>
          <w:szCs w:val="22"/>
        </w:rPr>
        <w:t>s</w:t>
      </w:r>
      <w:r w:rsidR="00700B5A">
        <w:rPr>
          <w:rFonts w:ascii="Times New Roman" w:hAnsi="Times New Roman" w:cs="Times New Roman"/>
          <w:sz w:val="22"/>
          <w:szCs w:val="22"/>
        </w:rPr>
        <w:t>.</w:t>
      </w:r>
      <w:r w:rsidRPr="009D77B7">
        <w:rPr>
          <w:rFonts w:ascii="Times New Roman" w:hAnsi="Times New Roman" w:cs="Times New Roman"/>
          <w:sz w:val="22"/>
          <w:szCs w:val="22"/>
          <w:lang w:val="en-AU"/>
        </w:rPr>
        <w:t xml:space="preserve"> </w:t>
      </w:r>
    </w:p>
    <w:p w14:paraId="6178AC4E" w14:textId="77777777" w:rsidR="001A5520" w:rsidRPr="009D77B7" w:rsidRDefault="001A5520" w:rsidP="009D77B7">
      <w:pPr>
        <w:spacing w:after="120"/>
        <w:outlineLvl w:val="0"/>
        <w:rPr>
          <w:rFonts w:ascii="Times New Roman" w:hAnsi="Times New Roman" w:cs="Times New Roman"/>
          <w:sz w:val="22"/>
          <w:szCs w:val="22"/>
          <w:lang w:val="en-AU"/>
        </w:rPr>
      </w:pPr>
    </w:p>
    <w:p w14:paraId="7DE0AC54" w14:textId="77777777" w:rsidR="005267C8" w:rsidRPr="009D77B7" w:rsidRDefault="005267C8" w:rsidP="009D77B7">
      <w:pPr>
        <w:spacing w:after="120"/>
        <w:outlineLvl w:val="0"/>
        <w:rPr>
          <w:rFonts w:ascii="Times New Roman" w:hAnsi="Times New Roman" w:cs="Times New Roman"/>
          <w:i/>
          <w:sz w:val="22"/>
          <w:szCs w:val="22"/>
        </w:rPr>
      </w:pPr>
      <w:r w:rsidRPr="009D77B7">
        <w:rPr>
          <w:rFonts w:ascii="Times New Roman" w:hAnsi="Times New Roman" w:cs="Times New Roman"/>
          <w:sz w:val="22"/>
          <w:szCs w:val="22"/>
        </w:rPr>
        <w:t xml:space="preserve">3. Narratives in the </w:t>
      </w:r>
      <w:r w:rsidRPr="009D77B7">
        <w:rPr>
          <w:rFonts w:ascii="Times New Roman" w:hAnsi="Times New Roman" w:cs="Times New Roman"/>
          <w:i/>
          <w:sz w:val="22"/>
          <w:szCs w:val="22"/>
        </w:rPr>
        <w:t>Origin</w:t>
      </w:r>
    </w:p>
    <w:p w14:paraId="2F401E2F" w14:textId="77777777" w:rsidR="005267C8" w:rsidRPr="009D77B7" w:rsidRDefault="005267C8" w:rsidP="009D77B7">
      <w:pPr>
        <w:spacing w:after="120"/>
        <w:outlineLvl w:val="0"/>
        <w:rPr>
          <w:rFonts w:ascii="Times New Roman" w:hAnsi="Times New Roman" w:cs="Times New Roman"/>
          <w:sz w:val="22"/>
          <w:szCs w:val="22"/>
        </w:rPr>
      </w:pPr>
      <w:r w:rsidRPr="009D77B7">
        <w:rPr>
          <w:rFonts w:ascii="Times New Roman" w:hAnsi="Times New Roman" w:cs="Times New Roman"/>
          <w:sz w:val="22"/>
          <w:szCs w:val="22"/>
        </w:rPr>
        <w:t>3.1 Principles of Natural Selection</w:t>
      </w:r>
    </w:p>
    <w:p w14:paraId="49D2BABA" w14:textId="0B6B1588" w:rsidR="005267C8" w:rsidRPr="009D77B7" w:rsidRDefault="00C1102B" w:rsidP="001E5F98">
      <w:pPr>
        <w:ind w:firstLine="720"/>
        <w:rPr>
          <w:rFonts w:ascii="Times New Roman" w:hAnsi="Times New Roman" w:cs="Times New Roman"/>
          <w:sz w:val="22"/>
          <w:szCs w:val="22"/>
        </w:rPr>
      </w:pPr>
      <w:r w:rsidRPr="009D77B7">
        <w:rPr>
          <w:rFonts w:ascii="Times New Roman" w:hAnsi="Times New Roman" w:cs="Times New Roman"/>
          <w:sz w:val="22"/>
          <w:szCs w:val="22"/>
        </w:rPr>
        <w:t xml:space="preserve">In order to </w:t>
      </w:r>
      <w:r w:rsidR="00ED671F">
        <w:rPr>
          <w:rFonts w:ascii="Times New Roman" w:hAnsi="Times New Roman" w:cs="Times New Roman"/>
          <w:sz w:val="22"/>
          <w:szCs w:val="22"/>
        </w:rPr>
        <w:t>make</w:t>
      </w:r>
      <w:r w:rsidRPr="009D77B7">
        <w:rPr>
          <w:rFonts w:ascii="Times New Roman" w:hAnsi="Times New Roman" w:cs="Times New Roman"/>
          <w:sz w:val="22"/>
          <w:szCs w:val="22"/>
        </w:rPr>
        <w:t xml:space="preserve"> lucid what is being modelled in Darwin’</w:t>
      </w:r>
      <w:r w:rsidR="00531187" w:rsidRPr="009D77B7">
        <w:rPr>
          <w:rFonts w:ascii="Times New Roman" w:hAnsi="Times New Roman" w:cs="Times New Roman"/>
          <w:sz w:val="22"/>
          <w:szCs w:val="22"/>
        </w:rPr>
        <w:t>s scenarios</w:t>
      </w:r>
      <w:r w:rsidR="003C7083">
        <w:rPr>
          <w:rFonts w:ascii="Times New Roman" w:hAnsi="Times New Roman" w:cs="Times New Roman"/>
          <w:sz w:val="22"/>
          <w:szCs w:val="22"/>
        </w:rPr>
        <w:t>,</w:t>
      </w:r>
      <w:r w:rsidR="00531187" w:rsidRPr="009D77B7">
        <w:rPr>
          <w:rFonts w:ascii="Times New Roman" w:hAnsi="Times New Roman" w:cs="Times New Roman"/>
          <w:sz w:val="22"/>
          <w:szCs w:val="22"/>
        </w:rPr>
        <w:t xml:space="preserve"> </w:t>
      </w:r>
      <w:r w:rsidRPr="009D77B7">
        <w:rPr>
          <w:rFonts w:ascii="Times New Roman" w:hAnsi="Times New Roman" w:cs="Times New Roman"/>
          <w:sz w:val="22"/>
          <w:szCs w:val="22"/>
        </w:rPr>
        <w:t xml:space="preserve">I will first provide a </w:t>
      </w:r>
      <w:r w:rsidR="00531187" w:rsidRPr="009D77B7">
        <w:rPr>
          <w:rFonts w:ascii="Times New Roman" w:hAnsi="Times New Roman" w:cs="Times New Roman"/>
          <w:sz w:val="22"/>
          <w:szCs w:val="22"/>
        </w:rPr>
        <w:t xml:space="preserve">brief </w:t>
      </w:r>
      <w:r w:rsidRPr="009D77B7">
        <w:rPr>
          <w:rFonts w:ascii="Times New Roman" w:hAnsi="Times New Roman" w:cs="Times New Roman"/>
          <w:sz w:val="22"/>
          <w:szCs w:val="22"/>
        </w:rPr>
        <w:t xml:space="preserve">summary of the basic ideas behind Darwin’s fundamental thesis in the </w:t>
      </w:r>
      <w:r w:rsidRPr="009D77B7">
        <w:rPr>
          <w:rFonts w:ascii="Times New Roman" w:hAnsi="Times New Roman" w:cs="Times New Roman"/>
          <w:i/>
          <w:sz w:val="22"/>
          <w:szCs w:val="22"/>
        </w:rPr>
        <w:t>Origin</w:t>
      </w:r>
      <w:r w:rsidRPr="009D77B7">
        <w:rPr>
          <w:rFonts w:ascii="Times New Roman" w:hAnsi="Times New Roman" w:cs="Times New Roman"/>
          <w:sz w:val="22"/>
          <w:szCs w:val="22"/>
        </w:rPr>
        <w:t>.</w:t>
      </w:r>
      <w:r w:rsidR="006B22B9">
        <w:rPr>
          <w:rFonts w:ascii="Times New Roman" w:hAnsi="Times New Roman" w:cs="Times New Roman"/>
          <w:sz w:val="22"/>
          <w:szCs w:val="22"/>
        </w:rPr>
        <w:t xml:space="preserve"> </w:t>
      </w:r>
      <w:r w:rsidR="005267C8" w:rsidRPr="009D77B7">
        <w:rPr>
          <w:rFonts w:ascii="Times New Roman" w:hAnsi="Times New Roman" w:cs="Times New Roman"/>
          <w:sz w:val="22"/>
          <w:szCs w:val="22"/>
        </w:rPr>
        <w:t xml:space="preserve">Contemporary summaries of the theory </w:t>
      </w:r>
      <w:r w:rsidR="003C7083">
        <w:rPr>
          <w:rFonts w:ascii="Times New Roman" w:hAnsi="Times New Roman" w:cs="Times New Roman"/>
          <w:sz w:val="22"/>
          <w:szCs w:val="22"/>
        </w:rPr>
        <w:t xml:space="preserve">of evolution by natural selection </w:t>
      </w:r>
      <w:r w:rsidR="005267C8" w:rsidRPr="009D77B7">
        <w:rPr>
          <w:rFonts w:ascii="Times New Roman" w:hAnsi="Times New Roman" w:cs="Times New Roman"/>
          <w:sz w:val="22"/>
          <w:szCs w:val="22"/>
        </w:rPr>
        <w:t xml:space="preserve">identify three principles that capture what is necessary to </w:t>
      </w:r>
      <w:r w:rsidR="006B22B9">
        <w:rPr>
          <w:rFonts w:ascii="Times New Roman" w:hAnsi="Times New Roman" w:cs="Times New Roman"/>
          <w:sz w:val="22"/>
          <w:szCs w:val="22"/>
        </w:rPr>
        <w:t xml:space="preserve">it. </w:t>
      </w:r>
      <w:r w:rsidR="005267C8" w:rsidRPr="009D77B7">
        <w:rPr>
          <w:rFonts w:ascii="Times New Roman" w:hAnsi="Times New Roman" w:cs="Times New Roman"/>
          <w:sz w:val="22"/>
          <w:szCs w:val="22"/>
        </w:rPr>
        <w:t>Godf</w:t>
      </w:r>
      <w:r w:rsidR="0066438F">
        <w:rPr>
          <w:rFonts w:ascii="Times New Roman" w:hAnsi="Times New Roman" w:cs="Times New Roman"/>
          <w:sz w:val="22"/>
          <w:szCs w:val="22"/>
        </w:rPr>
        <w:t>rey-Smith (2009b</w:t>
      </w:r>
      <w:r w:rsidR="005267C8" w:rsidRPr="009D77B7">
        <w:rPr>
          <w:rFonts w:ascii="Times New Roman" w:hAnsi="Times New Roman" w:cs="Times New Roman"/>
          <w:sz w:val="22"/>
          <w:szCs w:val="22"/>
        </w:rPr>
        <w:t xml:space="preserve">, </w:t>
      </w:r>
      <w:r w:rsidR="00D41751">
        <w:rPr>
          <w:rFonts w:ascii="Times New Roman" w:hAnsi="Times New Roman" w:cs="Times New Roman"/>
          <w:sz w:val="22"/>
          <w:szCs w:val="22"/>
        </w:rPr>
        <w:t xml:space="preserve">p. </w:t>
      </w:r>
      <w:r w:rsidR="005267C8" w:rsidRPr="009D77B7">
        <w:rPr>
          <w:rFonts w:ascii="Times New Roman" w:hAnsi="Times New Roman" w:cs="Times New Roman"/>
          <w:sz w:val="22"/>
          <w:szCs w:val="22"/>
        </w:rPr>
        <w:t xml:space="preserve">18) cites Levins </w:t>
      </w:r>
      <w:r w:rsidR="00D41751">
        <w:rPr>
          <w:rFonts w:ascii="Times New Roman" w:hAnsi="Times New Roman" w:cs="Times New Roman"/>
          <w:sz w:val="22"/>
          <w:szCs w:val="22"/>
        </w:rPr>
        <w:t>&amp;</w:t>
      </w:r>
      <w:r w:rsidR="005267C8" w:rsidRPr="009D77B7">
        <w:rPr>
          <w:rFonts w:ascii="Times New Roman" w:hAnsi="Times New Roman" w:cs="Times New Roman"/>
          <w:sz w:val="22"/>
          <w:szCs w:val="22"/>
        </w:rPr>
        <w:t xml:space="preserve"> Lewontin (1985) for the standard summary. Note that the following is mere abstraction, since there is not</w:t>
      </w:r>
      <w:r w:rsidR="00B45935">
        <w:rPr>
          <w:rFonts w:ascii="Times New Roman" w:hAnsi="Times New Roman" w:cs="Times New Roman"/>
          <w:sz w:val="22"/>
          <w:szCs w:val="22"/>
        </w:rPr>
        <w:t xml:space="preserve"> </w:t>
      </w:r>
      <w:r w:rsidR="001A5520">
        <w:rPr>
          <w:rFonts w:ascii="Times New Roman" w:hAnsi="Times New Roman" w:cs="Times New Roman"/>
          <w:sz w:val="22"/>
          <w:szCs w:val="22"/>
        </w:rPr>
        <w:t xml:space="preserve">yet </w:t>
      </w:r>
      <w:r w:rsidR="00B45935">
        <w:rPr>
          <w:rFonts w:ascii="Times New Roman" w:hAnsi="Times New Roman" w:cs="Times New Roman"/>
          <w:sz w:val="22"/>
          <w:szCs w:val="22"/>
        </w:rPr>
        <w:t>a further, proxy structure that these principles are represented in:</w:t>
      </w:r>
    </w:p>
    <w:p w14:paraId="3452609D" w14:textId="77777777" w:rsidR="005267C8" w:rsidRPr="009D77B7" w:rsidRDefault="005267C8" w:rsidP="009D77B7">
      <w:pPr>
        <w:rPr>
          <w:rFonts w:ascii="Times New Roman" w:hAnsi="Times New Roman" w:cs="Times New Roman"/>
          <w:sz w:val="22"/>
          <w:szCs w:val="22"/>
        </w:rPr>
      </w:pPr>
    </w:p>
    <w:p w14:paraId="57514837" w14:textId="77777777" w:rsidR="005267C8" w:rsidRPr="009D77B7" w:rsidRDefault="005267C8" w:rsidP="009D77B7">
      <w:pPr>
        <w:pStyle w:val="Quotes"/>
        <w:spacing w:line="360" w:lineRule="auto"/>
        <w:rPr>
          <w:rFonts w:ascii="Times New Roman" w:hAnsi="Times New Roman" w:cs="Times New Roman"/>
          <w:sz w:val="22"/>
          <w:szCs w:val="22"/>
        </w:rPr>
      </w:pPr>
      <w:r w:rsidRPr="009D77B7">
        <w:rPr>
          <w:rFonts w:ascii="Times New Roman" w:hAnsi="Times New Roman" w:cs="Times New Roman"/>
          <w:sz w:val="22"/>
          <w:szCs w:val="22"/>
        </w:rPr>
        <w:t>1. Individuals within a species vary in physiology, morphology, and behavior: the principle of variation.</w:t>
      </w:r>
    </w:p>
    <w:p w14:paraId="644C565F" w14:textId="77777777" w:rsidR="005267C8" w:rsidRPr="009D77B7" w:rsidRDefault="005267C8" w:rsidP="009D77B7">
      <w:pPr>
        <w:pStyle w:val="Quotes"/>
        <w:spacing w:line="360" w:lineRule="auto"/>
        <w:rPr>
          <w:rFonts w:ascii="Times New Roman" w:hAnsi="Times New Roman" w:cs="Times New Roman"/>
          <w:sz w:val="22"/>
          <w:szCs w:val="22"/>
        </w:rPr>
      </w:pPr>
      <w:r w:rsidRPr="009D77B7">
        <w:rPr>
          <w:rFonts w:ascii="Times New Roman" w:hAnsi="Times New Roman" w:cs="Times New Roman"/>
          <w:sz w:val="22"/>
          <w:szCs w:val="22"/>
        </w:rPr>
        <w:t>2. Offspring resemble their parents on the average more than they resemble unrelated individuals: the principle of heredity.</w:t>
      </w:r>
    </w:p>
    <w:p w14:paraId="5F9A6608" w14:textId="77777777" w:rsidR="005267C8" w:rsidRPr="009D77B7" w:rsidRDefault="005267C8" w:rsidP="009D77B7">
      <w:pPr>
        <w:pStyle w:val="Quotes"/>
        <w:spacing w:line="360" w:lineRule="auto"/>
        <w:rPr>
          <w:rFonts w:ascii="Times New Roman" w:hAnsi="Times New Roman" w:cs="Times New Roman"/>
          <w:sz w:val="22"/>
          <w:szCs w:val="22"/>
        </w:rPr>
      </w:pPr>
      <w:r w:rsidRPr="009D77B7">
        <w:rPr>
          <w:rFonts w:ascii="Times New Roman" w:hAnsi="Times New Roman" w:cs="Times New Roman"/>
          <w:sz w:val="22"/>
          <w:szCs w:val="22"/>
        </w:rPr>
        <w:t>3. Different variants leave different numbers of offspring: the principle of differential fitness.</w:t>
      </w:r>
    </w:p>
    <w:p w14:paraId="414933D9" w14:textId="1FE3447A" w:rsidR="005267C8" w:rsidRPr="009D77B7" w:rsidRDefault="005267C8" w:rsidP="009D77B7">
      <w:pPr>
        <w:pStyle w:val="Quotes"/>
        <w:spacing w:line="360" w:lineRule="auto"/>
        <w:jc w:val="right"/>
        <w:rPr>
          <w:rFonts w:ascii="Times New Roman" w:hAnsi="Times New Roman" w:cs="Times New Roman"/>
          <w:sz w:val="22"/>
          <w:szCs w:val="22"/>
        </w:rPr>
      </w:pPr>
      <w:r w:rsidRPr="009D77B7">
        <w:rPr>
          <w:rFonts w:ascii="Times New Roman" w:hAnsi="Times New Roman" w:cs="Times New Roman"/>
          <w:sz w:val="22"/>
          <w:szCs w:val="22"/>
        </w:rPr>
        <w:t xml:space="preserve">(Levins </w:t>
      </w:r>
      <w:r w:rsidR="00D41751">
        <w:rPr>
          <w:rFonts w:ascii="Times New Roman" w:hAnsi="Times New Roman" w:cs="Times New Roman"/>
          <w:sz w:val="22"/>
          <w:szCs w:val="22"/>
        </w:rPr>
        <w:t>&amp;</w:t>
      </w:r>
      <w:r w:rsidRPr="009D77B7">
        <w:rPr>
          <w:rFonts w:ascii="Times New Roman" w:hAnsi="Times New Roman" w:cs="Times New Roman"/>
          <w:sz w:val="22"/>
          <w:szCs w:val="22"/>
        </w:rPr>
        <w:t xml:space="preserve"> Lewontin</w:t>
      </w:r>
      <w:r w:rsidR="00144F6E">
        <w:rPr>
          <w:rFonts w:ascii="Times New Roman" w:hAnsi="Times New Roman" w:cs="Times New Roman"/>
          <w:sz w:val="22"/>
          <w:szCs w:val="22"/>
        </w:rPr>
        <w:t>,</w:t>
      </w:r>
      <w:r w:rsidRPr="009D77B7">
        <w:rPr>
          <w:rFonts w:ascii="Times New Roman" w:hAnsi="Times New Roman" w:cs="Times New Roman"/>
          <w:sz w:val="22"/>
          <w:szCs w:val="22"/>
        </w:rPr>
        <w:t xml:space="preserve"> 1985, 76)</w:t>
      </w:r>
    </w:p>
    <w:p w14:paraId="3056D7BC" w14:textId="77777777" w:rsidR="005267C8" w:rsidRPr="009D77B7" w:rsidRDefault="005267C8" w:rsidP="009D77B7">
      <w:pPr>
        <w:rPr>
          <w:rFonts w:ascii="Times New Roman" w:hAnsi="Times New Roman" w:cs="Times New Roman"/>
          <w:sz w:val="22"/>
          <w:szCs w:val="22"/>
        </w:rPr>
      </w:pPr>
    </w:p>
    <w:p w14:paraId="0E9F2137" w14:textId="77777777" w:rsidR="005267C8" w:rsidRPr="009D77B7" w:rsidRDefault="005267C8" w:rsidP="009D77B7">
      <w:pPr>
        <w:rPr>
          <w:rFonts w:ascii="Times New Roman" w:hAnsi="Times New Roman" w:cs="Times New Roman"/>
          <w:sz w:val="22"/>
          <w:szCs w:val="22"/>
        </w:rPr>
      </w:pPr>
      <w:r w:rsidRPr="009D77B7">
        <w:rPr>
          <w:rFonts w:ascii="Times New Roman" w:hAnsi="Times New Roman" w:cs="Times New Roman"/>
          <w:sz w:val="22"/>
          <w:szCs w:val="22"/>
        </w:rPr>
        <w:t xml:space="preserve">Of course, Darwin did not understand his own theory in these terms, but we can identify the relevant corresponding parts in the text of </w:t>
      </w:r>
      <w:r w:rsidRPr="009D77B7">
        <w:rPr>
          <w:rFonts w:ascii="Times New Roman" w:hAnsi="Times New Roman" w:cs="Times New Roman"/>
          <w:i/>
          <w:sz w:val="22"/>
          <w:szCs w:val="22"/>
        </w:rPr>
        <w:t>Origin</w:t>
      </w:r>
      <w:r w:rsidRPr="009D77B7">
        <w:rPr>
          <w:rFonts w:ascii="Times New Roman" w:hAnsi="Times New Roman" w:cs="Times New Roman"/>
          <w:sz w:val="22"/>
          <w:szCs w:val="22"/>
        </w:rPr>
        <w:t>. In the following quotation, I have put a number just before each principle is referred to, even though the resulting numbering is out of order:</w:t>
      </w:r>
    </w:p>
    <w:p w14:paraId="09C9ED43" w14:textId="77777777" w:rsidR="005267C8" w:rsidRPr="009D77B7" w:rsidRDefault="005267C8" w:rsidP="009D77B7">
      <w:pPr>
        <w:rPr>
          <w:rFonts w:ascii="Times New Roman" w:hAnsi="Times New Roman" w:cs="Times New Roman"/>
          <w:sz w:val="22"/>
          <w:szCs w:val="22"/>
        </w:rPr>
      </w:pPr>
    </w:p>
    <w:p w14:paraId="229FD23F" w14:textId="77777777" w:rsidR="005267C8" w:rsidRPr="009D77B7" w:rsidRDefault="005267C8" w:rsidP="009D77B7">
      <w:pPr>
        <w:pStyle w:val="Quotes"/>
        <w:spacing w:line="360" w:lineRule="auto"/>
        <w:rPr>
          <w:rFonts w:ascii="Times New Roman" w:hAnsi="Times New Roman" w:cs="Times New Roman"/>
          <w:sz w:val="22"/>
          <w:szCs w:val="22"/>
        </w:rPr>
      </w:pPr>
      <w:r w:rsidRPr="009D77B7">
        <w:rPr>
          <w:rFonts w:ascii="Times New Roman" w:hAnsi="Times New Roman" w:cs="Times New Roman"/>
          <w:sz w:val="22"/>
          <w:szCs w:val="22"/>
        </w:rPr>
        <w:t>Can it, then, be thought improbable, seeing that variations useful to man have undoubtedly occurred, that [1] other variations useful in some way to each being in the great and complex battle of life, should sometimes occur in the course of thousands of generations? If such do occur, can we doubt (remembering that many more individuals are born than can possibly survive) that [3] individuals having any advantage, however slight, over others, would have the best chance of surviving and of procreating [2]</w:t>
      </w:r>
      <w:r w:rsidRPr="009D77B7">
        <w:rPr>
          <w:rFonts w:ascii="Times New Roman" w:hAnsi="Times New Roman" w:cs="Times New Roman"/>
          <w:i/>
          <w:sz w:val="22"/>
          <w:szCs w:val="22"/>
        </w:rPr>
        <w:t xml:space="preserve"> </w:t>
      </w:r>
      <w:r w:rsidRPr="009D77B7">
        <w:rPr>
          <w:rFonts w:ascii="Times New Roman" w:hAnsi="Times New Roman" w:cs="Times New Roman"/>
          <w:sz w:val="22"/>
          <w:szCs w:val="22"/>
        </w:rPr>
        <w:t>their kind? On the other hand, we may feel sure that any variation in the least degree injurious would be rigidly destroyed. This preservation of favourable variations and the rejection of injurious variations, I call Natural Selection.</w:t>
      </w:r>
    </w:p>
    <w:p w14:paraId="6851897C" w14:textId="1F3DC60B" w:rsidR="005267C8" w:rsidRPr="009D77B7" w:rsidRDefault="005267C8" w:rsidP="009D77B7">
      <w:pPr>
        <w:jc w:val="right"/>
        <w:rPr>
          <w:rFonts w:ascii="Times New Roman" w:hAnsi="Times New Roman" w:cs="Times New Roman"/>
          <w:sz w:val="22"/>
          <w:szCs w:val="22"/>
        </w:rPr>
      </w:pPr>
      <w:r w:rsidRPr="009D77B7">
        <w:rPr>
          <w:rFonts w:ascii="Times New Roman" w:hAnsi="Times New Roman" w:cs="Times New Roman"/>
          <w:sz w:val="22"/>
          <w:szCs w:val="22"/>
        </w:rPr>
        <w:t>(Darwin</w:t>
      </w:r>
      <w:r w:rsidR="00144F6E">
        <w:rPr>
          <w:rFonts w:ascii="Times New Roman" w:hAnsi="Times New Roman" w:cs="Times New Roman"/>
          <w:sz w:val="22"/>
          <w:szCs w:val="22"/>
        </w:rPr>
        <w:t>,</w:t>
      </w:r>
      <w:r w:rsidRPr="009D77B7">
        <w:rPr>
          <w:rFonts w:ascii="Times New Roman" w:hAnsi="Times New Roman" w:cs="Times New Roman"/>
          <w:sz w:val="22"/>
          <w:szCs w:val="22"/>
        </w:rPr>
        <w:t xml:space="preserve"> 1859/1964, </w:t>
      </w:r>
      <w:r w:rsidR="00144F6E">
        <w:rPr>
          <w:rFonts w:ascii="Times New Roman" w:hAnsi="Times New Roman" w:cs="Times New Roman"/>
          <w:sz w:val="22"/>
          <w:szCs w:val="22"/>
        </w:rPr>
        <w:t xml:space="preserve">pp. </w:t>
      </w:r>
      <w:r w:rsidRPr="009D77B7">
        <w:rPr>
          <w:rFonts w:ascii="Times New Roman" w:hAnsi="Times New Roman" w:cs="Times New Roman"/>
          <w:sz w:val="22"/>
          <w:szCs w:val="22"/>
        </w:rPr>
        <w:t>80-81)</w:t>
      </w:r>
    </w:p>
    <w:p w14:paraId="1B1448A5" w14:textId="77777777" w:rsidR="005267C8" w:rsidRPr="009D77B7" w:rsidRDefault="005267C8" w:rsidP="009D77B7">
      <w:pPr>
        <w:jc w:val="both"/>
        <w:rPr>
          <w:rFonts w:ascii="Times New Roman" w:hAnsi="Times New Roman" w:cs="Times New Roman"/>
          <w:sz w:val="22"/>
          <w:szCs w:val="22"/>
        </w:rPr>
      </w:pPr>
    </w:p>
    <w:p w14:paraId="74339950" w14:textId="5ADB0438" w:rsidR="005267C8" w:rsidRPr="009D77B7" w:rsidRDefault="005267C8" w:rsidP="009D77B7">
      <w:pPr>
        <w:rPr>
          <w:rFonts w:ascii="Times New Roman" w:hAnsi="Times New Roman" w:cs="Times New Roman"/>
          <w:color w:val="FF0000"/>
          <w:sz w:val="22"/>
          <w:szCs w:val="22"/>
        </w:rPr>
      </w:pPr>
      <w:r w:rsidRPr="009D77B7">
        <w:rPr>
          <w:rFonts w:ascii="Times New Roman" w:hAnsi="Times New Roman" w:cs="Times New Roman"/>
          <w:sz w:val="22"/>
          <w:szCs w:val="22"/>
        </w:rPr>
        <w:t>Heredity and fitness are presented closely together in the above. In one sentence, Darwin identifies that some individuals procreate more than others and that they procreate their own kind. Fitness and heredity are distinct principles though, since the fact that some individuals procreate more than others is due to the relative advantage they have, but a separate principle ensures that offspring tend to resemble their parents. Anyway, the important thing is that Darwin makes the move of inventing scenarios that model how these core principles of natural selection come together. Narratives in science do, of course, appear as non-models, such as when scientists recount particular</w:t>
      </w:r>
      <w:r w:rsidR="00144F6E">
        <w:rPr>
          <w:rFonts w:ascii="Times New Roman" w:hAnsi="Times New Roman" w:cs="Times New Roman"/>
          <w:sz w:val="22"/>
          <w:szCs w:val="22"/>
        </w:rPr>
        <w:t xml:space="preserve"> cases of evolution (see O’Hara, </w:t>
      </w:r>
      <w:r w:rsidRPr="009D77B7">
        <w:rPr>
          <w:rFonts w:ascii="Times New Roman" w:hAnsi="Times New Roman" w:cs="Times New Roman"/>
          <w:sz w:val="22"/>
          <w:szCs w:val="22"/>
        </w:rPr>
        <w:t xml:space="preserve">1988, </w:t>
      </w:r>
      <w:r w:rsidR="00144F6E">
        <w:rPr>
          <w:rFonts w:ascii="Times New Roman" w:hAnsi="Times New Roman" w:cs="Times New Roman"/>
          <w:sz w:val="22"/>
          <w:szCs w:val="22"/>
        </w:rPr>
        <w:t xml:space="preserve">pp. </w:t>
      </w:r>
      <w:r w:rsidRPr="009D77B7">
        <w:rPr>
          <w:rFonts w:ascii="Times New Roman" w:hAnsi="Times New Roman" w:cs="Times New Roman"/>
          <w:sz w:val="22"/>
          <w:szCs w:val="22"/>
        </w:rPr>
        <w:t>144-146). The narrative</w:t>
      </w:r>
      <w:r w:rsidR="00FE2D06" w:rsidRPr="009D77B7">
        <w:rPr>
          <w:rFonts w:ascii="Times New Roman" w:hAnsi="Times New Roman" w:cs="Times New Roman"/>
          <w:sz w:val="22"/>
          <w:szCs w:val="22"/>
        </w:rPr>
        <w:t>s</w:t>
      </w:r>
      <w:r w:rsidRPr="009D77B7">
        <w:rPr>
          <w:rFonts w:ascii="Times New Roman" w:hAnsi="Times New Roman" w:cs="Times New Roman"/>
          <w:sz w:val="22"/>
          <w:szCs w:val="22"/>
        </w:rPr>
        <w:t xml:space="preserve"> that I present below, however, are proxies intended for representing the general phenomenon of natural selection. </w:t>
      </w:r>
    </w:p>
    <w:p w14:paraId="7A8D74D1" w14:textId="77777777" w:rsidR="005267C8" w:rsidRPr="009D77B7" w:rsidRDefault="005267C8" w:rsidP="009D77B7">
      <w:pPr>
        <w:jc w:val="both"/>
        <w:rPr>
          <w:rFonts w:ascii="Times New Roman" w:hAnsi="Times New Roman" w:cs="Times New Roman"/>
          <w:sz w:val="22"/>
          <w:szCs w:val="22"/>
        </w:rPr>
      </w:pPr>
    </w:p>
    <w:p w14:paraId="1FC75F5A" w14:textId="77777777" w:rsidR="005267C8" w:rsidRPr="009D77B7" w:rsidRDefault="005267C8" w:rsidP="009D77B7">
      <w:pPr>
        <w:spacing w:after="120"/>
        <w:outlineLvl w:val="0"/>
        <w:rPr>
          <w:rFonts w:ascii="Times New Roman" w:hAnsi="Times New Roman" w:cs="Times New Roman"/>
          <w:sz w:val="22"/>
          <w:szCs w:val="22"/>
        </w:rPr>
      </w:pPr>
      <w:r w:rsidRPr="009D77B7">
        <w:rPr>
          <w:rFonts w:ascii="Times New Roman" w:hAnsi="Times New Roman" w:cs="Times New Roman"/>
          <w:sz w:val="22"/>
          <w:szCs w:val="22"/>
        </w:rPr>
        <w:t>3.2 Darwin’s Models</w:t>
      </w:r>
    </w:p>
    <w:p w14:paraId="3EA1C90D" w14:textId="746BD104" w:rsidR="005267C8" w:rsidRPr="009D77B7" w:rsidRDefault="005267C8" w:rsidP="009D77B7">
      <w:pPr>
        <w:ind w:firstLine="720"/>
        <w:rPr>
          <w:rFonts w:ascii="Times New Roman" w:hAnsi="Times New Roman" w:cs="Times New Roman"/>
          <w:sz w:val="22"/>
          <w:szCs w:val="22"/>
        </w:rPr>
      </w:pPr>
      <w:r w:rsidRPr="009D77B7">
        <w:rPr>
          <w:rFonts w:ascii="Times New Roman" w:hAnsi="Times New Roman" w:cs="Times New Roman"/>
          <w:sz w:val="22"/>
          <w:szCs w:val="22"/>
        </w:rPr>
        <w:t xml:space="preserve">In Chapter IV of the </w:t>
      </w:r>
      <w:r w:rsidRPr="009D77B7">
        <w:rPr>
          <w:rFonts w:ascii="Times New Roman" w:hAnsi="Times New Roman" w:cs="Times New Roman"/>
          <w:i/>
          <w:sz w:val="22"/>
          <w:szCs w:val="22"/>
        </w:rPr>
        <w:t xml:space="preserve">Origin, </w:t>
      </w:r>
      <w:r w:rsidRPr="009D77B7">
        <w:rPr>
          <w:rFonts w:ascii="Times New Roman" w:hAnsi="Times New Roman" w:cs="Times New Roman"/>
          <w:sz w:val="22"/>
          <w:szCs w:val="22"/>
        </w:rPr>
        <w:t xml:space="preserve">in a section titled “Illustrations of the action of Natural Selection” (1859/1964, 90-96), Darwin sets out to </w:t>
      </w:r>
      <w:r w:rsidR="009C21A6">
        <w:rPr>
          <w:rFonts w:ascii="Times New Roman" w:hAnsi="Times New Roman" w:cs="Times New Roman"/>
          <w:sz w:val="22"/>
          <w:szCs w:val="22"/>
        </w:rPr>
        <w:t>show</w:t>
      </w:r>
      <w:r w:rsidRPr="009D77B7">
        <w:rPr>
          <w:rFonts w:ascii="Times New Roman" w:hAnsi="Times New Roman" w:cs="Times New Roman"/>
          <w:sz w:val="22"/>
          <w:szCs w:val="22"/>
        </w:rPr>
        <w:t xml:space="preserve"> how a few biological principles come together to produce the all-important result of a change in species over time. I present and explain four examples here, labelled (A)-(D), and I claim these are </w:t>
      </w:r>
      <w:r w:rsidR="000E7D70">
        <w:rPr>
          <w:rFonts w:ascii="Times New Roman" w:hAnsi="Times New Roman" w:cs="Times New Roman"/>
          <w:sz w:val="22"/>
          <w:szCs w:val="22"/>
        </w:rPr>
        <w:t>verbal</w:t>
      </w:r>
      <w:r w:rsidRPr="009D77B7">
        <w:rPr>
          <w:rFonts w:ascii="Times New Roman" w:hAnsi="Times New Roman" w:cs="Times New Roman"/>
          <w:sz w:val="22"/>
          <w:szCs w:val="22"/>
        </w:rPr>
        <w:t xml:space="preserve"> models</w:t>
      </w:r>
      <w:r w:rsidR="00477139">
        <w:rPr>
          <w:rFonts w:ascii="Times New Roman" w:hAnsi="Times New Roman" w:cs="Times New Roman"/>
          <w:sz w:val="22"/>
          <w:szCs w:val="22"/>
        </w:rPr>
        <w:t>.</w:t>
      </w:r>
    </w:p>
    <w:p w14:paraId="5FAACAE4" w14:textId="48C446FF" w:rsidR="005267C8" w:rsidRPr="009D77B7" w:rsidRDefault="005267C8" w:rsidP="009D77B7">
      <w:pPr>
        <w:ind w:firstLine="720"/>
        <w:rPr>
          <w:rFonts w:ascii="Times New Roman" w:hAnsi="Times New Roman" w:cs="Times New Roman"/>
          <w:sz w:val="22"/>
          <w:szCs w:val="22"/>
        </w:rPr>
      </w:pPr>
      <w:r w:rsidRPr="009D77B7">
        <w:rPr>
          <w:rFonts w:ascii="Times New Roman" w:hAnsi="Times New Roman" w:cs="Times New Roman"/>
          <w:sz w:val="22"/>
          <w:szCs w:val="22"/>
        </w:rPr>
        <w:t xml:space="preserve">In the first case, Darwin shows how some individuals would enjoy an advantage over others by specifying a change in </w:t>
      </w:r>
      <w:r w:rsidR="005C734F">
        <w:rPr>
          <w:rFonts w:ascii="Times New Roman" w:hAnsi="Times New Roman" w:cs="Times New Roman"/>
          <w:sz w:val="22"/>
          <w:szCs w:val="22"/>
        </w:rPr>
        <w:t>a</w:t>
      </w:r>
      <w:r w:rsidRPr="009D77B7">
        <w:rPr>
          <w:rFonts w:ascii="Times New Roman" w:hAnsi="Times New Roman" w:cs="Times New Roman"/>
          <w:sz w:val="22"/>
          <w:szCs w:val="22"/>
        </w:rPr>
        <w:t xml:space="preserve"> shared environment. Such a move puts</w:t>
      </w:r>
      <w:r w:rsidR="004C1EEA">
        <w:rPr>
          <w:rFonts w:ascii="Times New Roman" w:hAnsi="Times New Roman" w:cs="Times New Roman"/>
          <w:sz w:val="22"/>
          <w:szCs w:val="22"/>
        </w:rPr>
        <w:t xml:space="preserve"> the</w:t>
      </w:r>
      <w:r w:rsidRPr="009D77B7">
        <w:rPr>
          <w:rFonts w:ascii="Times New Roman" w:hAnsi="Times New Roman" w:cs="Times New Roman"/>
          <w:sz w:val="22"/>
          <w:szCs w:val="22"/>
        </w:rPr>
        <w:t xml:space="preserve"> principles of variation and fitness on display, since we see </w:t>
      </w:r>
      <w:r w:rsidRPr="009D77B7">
        <w:rPr>
          <w:rFonts w:ascii="Times New Roman" w:hAnsi="Times New Roman" w:cs="Times New Roman"/>
          <w:i/>
          <w:sz w:val="22"/>
          <w:szCs w:val="22"/>
        </w:rPr>
        <w:t>one</w:t>
      </w:r>
      <w:r w:rsidRPr="009D77B7">
        <w:rPr>
          <w:rFonts w:ascii="Times New Roman" w:hAnsi="Times New Roman" w:cs="Times New Roman"/>
          <w:sz w:val="22"/>
          <w:szCs w:val="22"/>
        </w:rPr>
        <w:t xml:space="preserve"> type of variant with the ability to thrive under change in a way that others do not. Darwin presents an imagined wolf population and then specifies a change in the environment that affects the way the wolves hunt prey. Darwin only gives as </w:t>
      </w:r>
      <w:r w:rsidR="002050F4">
        <w:rPr>
          <w:rFonts w:ascii="Times New Roman" w:hAnsi="Times New Roman" w:cs="Times New Roman"/>
          <w:sz w:val="22"/>
          <w:szCs w:val="22"/>
        </w:rPr>
        <w:t xml:space="preserve">much detail as he needs </w:t>
      </w:r>
      <w:r w:rsidR="009C21A6">
        <w:rPr>
          <w:rFonts w:ascii="Times New Roman" w:hAnsi="Times New Roman" w:cs="Times New Roman"/>
          <w:sz w:val="22"/>
          <w:szCs w:val="22"/>
        </w:rPr>
        <w:t xml:space="preserve">in order </w:t>
      </w:r>
      <w:r w:rsidR="002050F4">
        <w:rPr>
          <w:rFonts w:ascii="Times New Roman" w:hAnsi="Times New Roman" w:cs="Times New Roman"/>
          <w:sz w:val="22"/>
          <w:szCs w:val="22"/>
        </w:rPr>
        <w:t xml:space="preserve">to reveal </w:t>
      </w:r>
      <w:r w:rsidRPr="009D77B7">
        <w:rPr>
          <w:rFonts w:ascii="Times New Roman" w:hAnsi="Times New Roman" w:cs="Times New Roman"/>
          <w:sz w:val="22"/>
          <w:szCs w:val="22"/>
        </w:rPr>
        <w:t xml:space="preserve">the </w:t>
      </w:r>
      <w:r w:rsidR="008D2A34">
        <w:rPr>
          <w:rFonts w:ascii="Times New Roman" w:hAnsi="Times New Roman" w:cs="Times New Roman"/>
          <w:sz w:val="22"/>
          <w:szCs w:val="22"/>
        </w:rPr>
        <w:t xml:space="preserve">general </w:t>
      </w:r>
      <w:r w:rsidRPr="009D77B7">
        <w:rPr>
          <w:rFonts w:ascii="Times New Roman" w:hAnsi="Times New Roman" w:cs="Times New Roman"/>
          <w:sz w:val="22"/>
          <w:szCs w:val="22"/>
        </w:rPr>
        <w:t>causal process at work:</w:t>
      </w:r>
    </w:p>
    <w:p w14:paraId="36367E7F" w14:textId="77777777" w:rsidR="005267C8" w:rsidRPr="009D77B7" w:rsidRDefault="005267C8" w:rsidP="009D77B7">
      <w:pPr>
        <w:jc w:val="both"/>
        <w:rPr>
          <w:rFonts w:ascii="Times New Roman" w:hAnsi="Times New Roman" w:cs="Times New Roman"/>
          <w:sz w:val="22"/>
          <w:szCs w:val="22"/>
        </w:rPr>
      </w:pPr>
    </w:p>
    <w:p w14:paraId="639F96AA" w14:textId="77777777" w:rsidR="005267C8" w:rsidRPr="009D77B7" w:rsidRDefault="005267C8" w:rsidP="009D77B7">
      <w:pPr>
        <w:jc w:val="both"/>
        <w:rPr>
          <w:rFonts w:ascii="Times New Roman" w:hAnsi="Times New Roman" w:cs="Times New Roman"/>
          <w:sz w:val="22"/>
          <w:szCs w:val="22"/>
        </w:rPr>
      </w:pPr>
      <w:r w:rsidRPr="009D77B7">
        <w:rPr>
          <w:rFonts w:ascii="Times New Roman" w:hAnsi="Times New Roman" w:cs="Times New Roman"/>
          <w:sz w:val="22"/>
          <w:szCs w:val="22"/>
        </w:rPr>
        <w:tab/>
        <w:t>Model (A)</w:t>
      </w:r>
    </w:p>
    <w:p w14:paraId="7C63F15D" w14:textId="77777777" w:rsidR="005267C8" w:rsidRPr="009D77B7" w:rsidRDefault="005267C8" w:rsidP="009D77B7">
      <w:pPr>
        <w:spacing w:after="60"/>
        <w:ind w:left="720"/>
        <w:contextualSpacing/>
        <w:rPr>
          <w:rFonts w:ascii="Times New Roman" w:eastAsiaTheme="minorEastAsia" w:hAnsi="Times New Roman" w:cs="Times New Roman"/>
          <w:sz w:val="22"/>
          <w:szCs w:val="22"/>
          <w:lang w:eastAsia="ja-JP"/>
        </w:rPr>
      </w:pPr>
      <w:r w:rsidRPr="009D77B7">
        <w:rPr>
          <w:rFonts w:ascii="Times New Roman" w:eastAsiaTheme="minorEastAsia" w:hAnsi="Times New Roman" w:cs="Times New Roman"/>
          <w:sz w:val="22"/>
          <w:szCs w:val="22"/>
          <w:lang w:eastAsia="ja-JP"/>
        </w:rPr>
        <w:t xml:space="preserve">In order to make it clear how, as I believe, natural selection acts, I must beg permission to give one or two imaginary illustrations. Let us take the case of a wolf, which preys on various animals, securing some by craft, some by strength, and some by fleetness; and let us suppose that the fleetest prey, a deer for instance, had from any change in the country increased in numbers, or that other prey had decreased in numbers, during that season of the year when the wolf is hardest pressed for food. I can under such circumstances see no reason to doubt that the swiftest and slimmest wolves would have the best chance of surviving, and so be preserved or selected - provided always that they retain strength to master their prey at this or at some other period of the year, when they might be compelled to prey on other animals. I can see no more reason to doubt this, than that man can improve the fleetness of his greyhounds by careful and methodical selection, or by that unconscious selection which results from each man trying to keep the best dogs without any thought of modifying the breed. </w:t>
      </w:r>
    </w:p>
    <w:p w14:paraId="212F756C" w14:textId="47953B25" w:rsidR="005267C8" w:rsidRPr="009D77B7" w:rsidRDefault="005267C8" w:rsidP="009D77B7">
      <w:pPr>
        <w:spacing w:after="60"/>
        <w:ind w:left="720"/>
        <w:contextualSpacing/>
        <w:jc w:val="right"/>
        <w:rPr>
          <w:rFonts w:ascii="Times New Roman" w:eastAsiaTheme="minorEastAsia" w:hAnsi="Times New Roman" w:cs="Times New Roman"/>
          <w:sz w:val="22"/>
          <w:szCs w:val="22"/>
          <w:lang w:eastAsia="ja-JP"/>
        </w:rPr>
      </w:pPr>
      <w:r w:rsidRPr="009D77B7">
        <w:rPr>
          <w:rFonts w:ascii="Times New Roman" w:eastAsiaTheme="minorEastAsia" w:hAnsi="Times New Roman" w:cs="Times New Roman"/>
          <w:sz w:val="22"/>
          <w:szCs w:val="22"/>
          <w:lang w:eastAsia="ja-JP"/>
        </w:rPr>
        <w:t>(Darwin</w:t>
      </w:r>
      <w:r w:rsidR="00144F6E">
        <w:rPr>
          <w:rFonts w:ascii="Times New Roman" w:eastAsiaTheme="minorEastAsia" w:hAnsi="Times New Roman" w:cs="Times New Roman"/>
          <w:sz w:val="22"/>
          <w:szCs w:val="22"/>
          <w:lang w:eastAsia="ja-JP"/>
        </w:rPr>
        <w:t>,</w:t>
      </w:r>
      <w:r w:rsidRPr="009D77B7">
        <w:rPr>
          <w:rFonts w:ascii="Times New Roman" w:eastAsiaTheme="minorEastAsia" w:hAnsi="Times New Roman" w:cs="Times New Roman"/>
          <w:sz w:val="22"/>
          <w:szCs w:val="22"/>
          <w:lang w:eastAsia="ja-JP"/>
        </w:rPr>
        <w:t xml:space="preserve"> 1859/1964, </w:t>
      </w:r>
      <w:r w:rsidR="00144F6E">
        <w:rPr>
          <w:rFonts w:ascii="Times New Roman" w:eastAsiaTheme="minorEastAsia" w:hAnsi="Times New Roman" w:cs="Times New Roman"/>
          <w:sz w:val="22"/>
          <w:szCs w:val="22"/>
          <w:lang w:eastAsia="ja-JP"/>
        </w:rPr>
        <w:t xml:space="preserve">pp. </w:t>
      </w:r>
      <w:r w:rsidRPr="009D77B7">
        <w:rPr>
          <w:rFonts w:ascii="Times New Roman" w:eastAsiaTheme="minorEastAsia" w:hAnsi="Times New Roman" w:cs="Times New Roman"/>
          <w:sz w:val="22"/>
          <w:szCs w:val="22"/>
          <w:lang w:eastAsia="ja-JP"/>
        </w:rPr>
        <w:t>90-91)</w:t>
      </w:r>
    </w:p>
    <w:p w14:paraId="34B874CB" w14:textId="77777777" w:rsidR="005267C8" w:rsidRPr="009D77B7" w:rsidRDefault="005267C8" w:rsidP="009D77B7">
      <w:pPr>
        <w:jc w:val="right"/>
        <w:rPr>
          <w:rFonts w:ascii="Times New Roman" w:hAnsi="Times New Roman" w:cs="Times New Roman"/>
          <w:sz w:val="22"/>
          <w:szCs w:val="22"/>
        </w:rPr>
      </w:pPr>
    </w:p>
    <w:p w14:paraId="2365714E" w14:textId="03DCA5FB" w:rsidR="005267C8" w:rsidRPr="009D77B7" w:rsidRDefault="005267C8" w:rsidP="009D77B7">
      <w:pPr>
        <w:jc w:val="both"/>
        <w:rPr>
          <w:rFonts w:ascii="Times New Roman" w:hAnsi="Times New Roman" w:cs="Times New Roman"/>
          <w:sz w:val="22"/>
          <w:szCs w:val="22"/>
        </w:rPr>
      </w:pPr>
      <w:r w:rsidRPr="009D77B7">
        <w:rPr>
          <w:rFonts w:ascii="Times New Roman" w:hAnsi="Times New Roman" w:cs="Times New Roman"/>
          <w:sz w:val="22"/>
          <w:szCs w:val="22"/>
        </w:rPr>
        <w:t xml:space="preserve">Due to the “change in the country”, at the dire time when wolves are hardest pressed for food, swifter wolves have an advantage in hunting prey. In virtue of their increased ability to survive, those wolves are given greater opportunity to reproduce and have their own kind preserved in future generations. Darwin compares this natural case of selection to artificial selection, which he previously discussed in Chapter I (“Variation Under Domestication”). Darwin is selective about what to include in </w:t>
      </w:r>
      <w:r w:rsidR="00ED5E2A">
        <w:rPr>
          <w:rFonts w:ascii="Times New Roman" w:hAnsi="Times New Roman" w:cs="Times New Roman"/>
          <w:sz w:val="22"/>
          <w:szCs w:val="22"/>
        </w:rPr>
        <w:t>this</w:t>
      </w:r>
      <w:r w:rsidRPr="009D77B7">
        <w:rPr>
          <w:rFonts w:ascii="Times New Roman" w:hAnsi="Times New Roman" w:cs="Times New Roman"/>
          <w:sz w:val="22"/>
          <w:szCs w:val="22"/>
        </w:rPr>
        <w:t xml:space="preserve"> </w:t>
      </w:r>
      <w:r w:rsidR="00ED5E2A">
        <w:rPr>
          <w:rFonts w:ascii="Times New Roman" w:hAnsi="Times New Roman" w:cs="Times New Roman"/>
          <w:sz w:val="22"/>
          <w:szCs w:val="22"/>
        </w:rPr>
        <w:t>fictionalized</w:t>
      </w:r>
      <w:r w:rsidRPr="009D77B7">
        <w:rPr>
          <w:rFonts w:ascii="Times New Roman" w:hAnsi="Times New Roman" w:cs="Times New Roman"/>
          <w:sz w:val="22"/>
          <w:szCs w:val="22"/>
        </w:rPr>
        <w:t xml:space="preserve"> scenario.</w:t>
      </w:r>
    </w:p>
    <w:p w14:paraId="05B883D9" w14:textId="38C9AAEE" w:rsidR="005267C8" w:rsidRPr="009D77B7" w:rsidRDefault="005267C8" w:rsidP="009D77B7">
      <w:pPr>
        <w:jc w:val="both"/>
        <w:rPr>
          <w:rFonts w:ascii="Times New Roman" w:hAnsi="Times New Roman" w:cs="Times New Roman"/>
          <w:sz w:val="22"/>
          <w:szCs w:val="22"/>
        </w:rPr>
      </w:pPr>
      <w:r w:rsidRPr="009D77B7">
        <w:rPr>
          <w:rFonts w:ascii="Times New Roman" w:hAnsi="Times New Roman" w:cs="Times New Roman"/>
          <w:sz w:val="22"/>
          <w:szCs w:val="22"/>
        </w:rPr>
        <w:tab/>
        <w:t>Darwin then describes a slightly different way in which fitness can arise and bring about change in a species. This time, rather than a change occurring and affecting some pre-existing variant, an individual creature is simply born with a novel advantage:</w:t>
      </w:r>
    </w:p>
    <w:p w14:paraId="12A6CC63" w14:textId="77777777" w:rsidR="005267C8" w:rsidRPr="009D77B7" w:rsidRDefault="005267C8" w:rsidP="009D77B7">
      <w:pPr>
        <w:rPr>
          <w:rFonts w:ascii="Times New Roman" w:hAnsi="Times New Roman" w:cs="Times New Roman"/>
          <w:sz w:val="22"/>
          <w:szCs w:val="22"/>
        </w:rPr>
      </w:pPr>
    </w:p>
    <w:p w14:paraId="23FBC06B" w14:textId="77777777" w:rsidR="005267C8" w:rsidRPr="009D77B7" w:rsidRDefault="005267C8" w:rsidP="009D77B7">
      <w:pPr>
        <w:rPr>
          <w:rFonts w:ascii="Times New Roman" w:hAnsi="Times New Roman" w:cs="Times New Roman"/>
          <w:sz w:val="22"/>
          <w:szCs w:val="22"/>
        </w:rPr>
      </w:pPr>
      <w:r w:rsidRPr="009D77B7">
        <w:rPr>
          <w:rFonts w:ascii="Times New Roman" w:hAnsi="Times New Roman" w:cs="Times New Roman"/>
          <w:sz w:val="22"/>
          <w:szCs w:val="22"/>
        </w:rPr>
        <w:tab/>
        <w:t>Model (B)</w:t>
      </w:r>
    </w:p>
    <w:p w14:paraId="0C11832B" w14:textId="77777777" w:rsidR="005267C8" w:rsidRPr="009D77B7" w:rsidRDefault="005267C8" w:rsidP="009D77B7">
      <w:pPr>
        <w:pStyle w:val="Quotes"/>
        <w:spacing w:line="360" w:lineRule="auto"/>
        <w:rPr>
          <w:rFonts w:ascii="Times New Roman" w:hAnsi="Times New Roman" w:cs="Times New Roman"/>
          <w:sz w:val="22"/>
          <w:szCs w:val="22"/>
        </w:rPr>
      </w:pPr>
      <w:r w:rsidRPr="009D77B7">
        <w:rPr>
          <w:rFonts w:ascii="Times New Roman" w:hAnsi="Times New Roman" w:cs="Times New Roman"/>
          <w:sz w:val="22"/>
          <w:szCs w:val="22"/>
        </w:rPr>
        <w:t xml:space="preserve">Even without any change in the proportional numbers of the animals on which our wolf preyed, a cub might be born with an innate tendency to pursue certain kinds of prey. Nor can this be thought very improbable […] Now, if any slight innate change of habit or of structure benefited an individual wolf, it would have the best chance of surviving and leaving offspring. Some of its young would probably inherit the same habits or structure, and by the repetition of this process, a new variety might be formed which would either supplant or coexist with the parent-form of wolf. Or, again, the wolves inhabiting a mountainous district, and those frequenting the lowlands, would naturally be forced to hunt different prey; and from the continued preservation of the individuals best fitted for the two sites, two varieties might slowly be formed. </w:t>
      </w:r>
    </w:p>
    <w:p w14:paraId="16E1C83D" w14:textId="3137DFE6" w:rsidR="005267C8" w:rsidRPr="009D77B7" w:rsidRDefault="005267C8" w:rsidP="009D77B7">
      <w:pPr>
        <w:pStyle w:val="Quotes"/>
        <w:spacing w:line="360" w:lineRule="auto"/>
        <w:jc w:val="right"/>
        <w:rPr>
          <w:rFonts w:ascii="Times New Roman" w:hAnsi="Times New Roman" w:cs="Times New Roman"/>
          <w:sz w:val="22"/>
          <w:szCs w:val="22"/>
        </w:rPr>
      </w:pPr>
      <w:r w:rsidRPr="009D77B7">
        <w:rPr>
          <w:rFonts w:ascii="Times New Roman" w:hAnsi="Times New Roman" w:cs="Times New Roman"/>
          <w:sz w:val="22"/>
          <w:szCs w:val="22"/>
        </w:rPr>
        <w:t>(Darwin</w:t>
      </w:r>
      <w:r w:rsidR="00144F6E">
        <w:rPr>
          <w:rFonts w:ascii="Times New Roman" w:hAnsi="Times New Roman" w:cs="Times New Roman"/>
          <w:sz w:val="22"/>
          <w:szCs w:val="22"/>
        </w:rPr>
        <w:t>,</w:t>
      </w:r>
      <w:r w:rsidRPr="009D77B7">
        <w:rPr>
          <w:rFonts w:ascii="Times New Roman" w:hAnsi="Times New Roman" w:cs="Times New Roman"/>
          <w:sz w:val="22"/>
          <w:szCs w:val="22"/>
        </w:rPr>
        <w:t xml:space="preserve"> 1859/1964, </w:t>
      </w:r>
      <w:r w:rsidR="00144F6E">
        <w:rPr>
          <w:rFonts w:ascii="Times New Roman" w:hAnsi="Times New Roman" w:cs="Times New Roman"/>
          <w:sz w:val="22"/>
          <w:szCs w:val="22"/>
        </w:rPr>
        <w:t xml:space="preserve">p. </w:t>
      </w:r>
      <w:r w:rsidRPr="009D77B7">
        <w:rPr>
          <w:rFonts w:ascii="Times New Roman" w:hAnsi="Times New Roman" w:cs="Times New Roman"/>
          <w:sz w:val="22"/>
          <w:szCs w:val="22"/>
        </w:rPr>
        <w:t>91)</w:t>
      </w:r>
    </w:p>
    <w:p w14:paraId="6ECB87CD" w14:textId="77777777" w:rsidR="005267C8" w:rsidRPr="009D77B7" w:rsidRDefault="005267C8" w:rsidP="009D77B7">
      <w:pPr>
        <w:rPr>
          <w:rFonts w:ascii="Times New Roman" w:hAnsi="Times New Roman" w:cs="Times New Roman"/>
          <w:color w:val="FF0000"/>
          <w:sz w:val="22"/>
          <w:szCs w:val="22"/>
        </w:rPr>
      </w:pPr>
    </w:p>
    <w:p w14:paraId="1125B3CB" w14:textId="77777777" w:rsidR="005267C8" w:rsidRPr="009D77B7" w:rsidRDefault="005267C8" w:rsidP="009D77B7">
      <w:pPr>
        <w:rPr>
          <w:rFonts w:ascii="Times New Roman" w:hAnsi="Times New Roman" w:cs="Times New Roman"/>
          <w:sz w:val="22"/>
          <w:szCs w:val="22"/>
        </w:rPr>
      </w:pPr>
      <w:r w:rsidRPr="009D77B7">
        <w:rPr>
          <w:rFonts w:ascii="Times New Roman" w:hAnsi="Times New Roman" w:cs="Times New Roman"/>
          <w:sz w:val="22"/>
          <w:szCs w:val="22"/>
        </w:rPr>
        <w:t xml:space="preserve">Like in the previous scenario, what is important here is that the factors that bring about natural selection are on display. By presenting one invented narrative, Darwin puts on display the causal factors that bring about the natural selection of species in general. </w:t>
      </w:r>
    </w:p>
    <w:p w14:paraId="6E6F3102" w14:textId="283C26CA" w:rsidR="005267C8" w:rsidRPr="009D77B7" w:rsidRDefault="005267C8" w:rsidP="009D77B7">
      <w:pPr>
        <w:rPr>
          <w:rFonts w:ascii="Times New Roman" w:hAnsi="Times New Roman" w:cs="Times New Roman"/>
          <w:sz w:val="22"/>
          <w:szCs w:val="22"/>
        </w:rPr>
      </w:pPr>
      <w:r w:rsidRPr="009D77B7">
        <w:rPr>
          <w:rFonts w:ascii="Times New Roman" w:hAnsi="Times New Roman" w:cs="Times New Roman"/>
          <w:sz w:val="22"/>
          <w:szCs w:val="22"/>
        </w:rPr>
        <w:tab/>
        <w:t xml:space="preserve">Next, Darwin shifts focus to a different scenario depicting natural selection that involves the intercrossing of varieties of flowers. Darwin begins with a simple enough imaginary premise, </w:t>
      </w:r>
      <w:r w:rsidR="00491326">
        <w:rPr>
          <w:rFonts w:ascii="Times New Roman" w:hAnsi="Times New Roman" w:cs="Times New Roman"/>
          <w:sz w:val="22"/>
          <w:szCs w:val="22"/>
        </w:rPr>
        <w:t xml:space="preserve">which is </w:t>
      </w:r>
      <w:r w:rsidRPr="009D77B7">
        <w:rPr>
          <w:rFonts w:ascii="Times New Roman" w:hAnsi="Times New Roman" w:cs="Times New Roman"/>
          <w:sz w:val="22"/>
          <w:szCs w:val="22"/>
        </w:rPr>
        <w:t>that the nectar juice from flowers is excreted by the inner bases of their petals. The consequence of this is that insects seeking juice are dusted with pollen and inadvertently transfer pollen between flowers. From this</w:t>
      </w:r>
      <w:r w:rsidR="00491326">
        <w:rPr>
          <w:rFonts w:ascii="Times New Roman" w:hAnsi="Times New Roman" w:cs="Times New Roman"/>
          <w:sz w:val="22"/>
          <w:szCs w:val="22"/>
        </w:rPr>
        <w:t>,</w:t>
      </w:r>
      <w:r w:rsidRPr="009D77B7">
        <w:rPr>
          <w:rFonts w:ascii="Times New Roman" w:hAnsi="Times New Roman" w:cs="Times New Roman"/>
          <w:sz w:val="22"/>
          <w:szCs w:val="22"/>
        </w:rPr>
        <w:t xml:space="preserve"> Darwin concludes that those flowers that are most often crossed will gain an advantage. Darwin began this section of the </w:t>
      </w:r>
      <w:r w:rsidRPr="009D77B7">
        <w:rPr>
          <w:rFonts w:ascii="Times New Roman" w:hAnsi="Times New Roman" w:cs="Times New Roman"/>
          <w:i/>
          <w:iCs/>
          <w:sz w:val="22"/>
          <w:szCs w:val="22"/>
        </w:rPr>
        <w:t>Origin</w:t>
      </w:r>
      <w:r w:rsidRPr="009D77B7">
        <w:rPr>
          <w:rFonts w:ascii="Times New Roman" w:hAnsi="Times New Roman" w:cs="Times New Roman"/>
          <w:sz w:val="22"/>
          <w:szCs w:val="22"/>
        </w:rPr>
        <w:t xml:space="preserve"> prefacing that he would look at “one or two” imaginary illustrations and I take it that, despite some empirical detail being woven in, this is the second one (1859/1964, </w:t>
      </w:r>
      <w:r w:rsidR="00144F6E">
        <w:rPr>
          <w:rFonts w:ascii="Times New Roman" w:hAnsi="Times New Roman" w:cs="Times New Roman"/>
          <w:sz w:val="22"/>
          <w:szCs w:val="22"/>
        </w:rPr>
        <w:t xml:space="preserve">p. </w:t>
      </w:r>
      <w:r w:rsidRPr="009D77B7">
        <w:rPr>
          <w:rFonts w:ascii="Times New Roman" w:hAnsi="Times New Roman" w:cs="Times New Roman"/>
          <w:sz w:val="22"/>
          <w:szCs w:val="22"/>
        </w:rPr>
        <w:t>90).</w:t>
      </w:r>
      <w:r w:rsidRPr="009D77B7">
        <w:rPr>
          <w:rStyle w:val="FootnoteReference"/>
          <w:rFonts w:ascii="Times New Roman" w:hAnsi="Times New Roman" w:cs="Times New Roman"/>
          <w:sz w:val="22"/>
          <w:szCs w:val="22"/>
        </w:rPr>
        <w:footnoteReference w:id="1"/>
      </w:r>
      <w:r w:rsidRPr="009D77B7">
        <w:rPr>
          <w:rFonts w:ascii="Times New Roman" w:hAnsi="Times New Roman" w:cs="Times New Roman"/>
          <w:sz w:val="22"/>
          <w:szCs w:val="22"/>
        </w:rPr>
        <w:t xml:space="preserve"> </w:t>
      </w:r>
      <w:r w:rsidR="004F4349">
        <w:rPr>
          <w:rFonts w:ascii="Times New Roman" w:hAnsi="Times New Roman" w:cs="Times New Roman"/>
          <w:sz w:val="22"/>
          <w:szCs w:val="22"/>
        </w:rPr>
        <w:t>Moreover, i</w:t>
      </w:r>
      <w:r w:rsidR="004F4349" w:rsidRPr="009D77B7">
        <w:rPr>
          <w:rFonts w:ascii="Times New Roman" w:hAnsi="Times New Roman" w:cs="Times New Roman"/>
          <w:sz w:val="22"/>
          <w:szCs w:val="22"/>
        </w:rPr>
        <w:t>n model (D) we will also see that Darwin refers to the nectar-feeding insec</w:t>
      </w:r>
      <w:r w:rsidR="001E352F">
        <w:rPr>
          <w:rFonts w:ascii="Times New Roman" w:hAnsi="Times New Roman" w:cs="Times New Roman"/>
          <w:sz w:val="22"/>
          <w:szCs w:val="22"/>
        </w:rPr>
        <w:t>ts illustration</w:t>
      </w:r>
      <w:r w:rsidR="004F4349">
        <w:rPr>
          <w:rFonts w:ascii="Times New Roman" w:hAnsi="Times New Roman" w:cs="Times New Roman"/>
          <w:sz w:val="22"/>
          <w:szCs w:val="22"/>
        </w:rPr>
        <w:t xml:space="preserve"> as “imaginary”. </w:t>
      </w:r>
      <w:r w:rsidRPr="009D77B7">
        <w:rPr>
          <w:rFonts w:ascii="Times New Roman" w:hAnsi="Times New Roman" w:cs="Times New Roman"/>
          <w:sz w:val="22"/>
          <w:szCs w:val="22"/>
        </w:rPr>
        <w:t xml:space="preserve">This shows that </w:t>
      </w:r>
      <w:r w:rsidR="00491326">
        <w:rPr>
          <w:rFonts w:ascii="Times New Roman" w:hAnsi="Times New Roman" w:cs="Times New Roman"/>
          <w:sz w:val="22"/>
          <w:szCs w:val="22"/>
        </w:rPr>
        <w:t>these</w:t>
      </w:r>
      <w:r w:rsidRPr="009D77B7">
        <w:rPr>
          <w:rFonts w:ascii="Times New Roman" w:hAnsi="Times New Roman" w:cs="Times New Roman"/>
          <w:sz w:val="22"/>
          <w:szCs w:val="22"/>
        </w:rPr>
        <w:t xml:space="preserve"> case</w:t>
      </w:r>
      <w:r w:rsidR="00491326">
        <w:rPr>
          <w:rFonts w:ascii="Times New Roman" w:hAnsi="Times New Roman" w:cs="Times New Roman"/>
          <w:sz w:val="22"/>
          <w:szCs w:val="22"/>
        </w:rPr>
        <w:t>s</w:t>
      </w:r>
      <w:r w:rsidRPr="009D77B7">
        <w:rPr>
          <w:rFonts w:ascii="Times New Roman" w:hAnsi="Times New Roman" w:cs="Times New Roman"/>
          <w:sz w:val="22"/>
          <w:szCs w:val="22"/>
        </w:rPr>
        <w:t xml:space="preserve"> involves fictionalizing and therefore idealization </w:t>
      </w:r>
      <w:r w:rsidR="004F4349">
        <w:rPr>
          <w:rFonts w:ascii="Times New Roman" w:hAnsi="Times New Roman" w:cs="Times New Roman"/>
          <w:sz w:val="22"/>
          <w:szCs w:val="22"/>
        </w:rPr>
        <w:t xml:space="preserve">even </w:t>
      </w:r>
      <w:r w:rsidRPr="009D77B7">
        <w:rPr>
          <w:rFonts w:ascii="Times New Roman" w:hAnsi="Times New Roman" w:cs="Times New Roman"/>
          <w:sz w:val="22"/>
          <w:szCs w:val="22"/>
        </w:rPr>
        <w:t>in Godfrey-Smith’s</w:t>
      </w:r>
      <w:r w:rsidR="0066438F">
        <w:rPr>
          <w:rFonts w:ascii="Times New Roman" w:hAnsi="Times New Roman" w:cs="Times New Roman"/>
          <w:sz w:val="22"/>
          <w:szCs w:val="22"/>
        </w:rPr>
        <w:t xml:space="preserve"> (2009a</w:t>
      </w:r>
      <w:r w:rsidR="000B2C1B">
        <w:rPr>
          <w:rFonts w:ascii="Times New Roman" w:hAnsi="Times New Roman" w:cs="Times New Roman"/>
          <w:sz w:val="22"/>
          <w:szCs w:val="22"/>
        </w:rPr>
        <w:t>, p. 48</w:t>
      </w:r>
      <w:r w:rsidR="00032160">
        <w:rPr>
          <w:rFonts w:ascii="Times New Roman" w:hAnsi="Times New Roman" w:cs="Times New Roman"/>
          <w:sz w:val="22"/>
          <w:szCs w:val="22"/>
        </w:rPr>
        <w:t>)</w:t>
      </w:r>
      <w:r w:rsidR="004F4349">
        <w:rPr>
          <w:rFonts w:ascii="Times New Roman" w:hAnsi="Times New Roman" w:cs="Times New Roman"/>
          <w:sz w:val="22"/>
          <w:szCs w:val="22"/>
        </w:rPr>
        <w:t xml:space="preserve"> sense:</w:t>
      </w:r>
      <w:r w:rsidRPr="009D77B7">
        <w:rPr>
          <w:rFonts w:ascii="Times New Roman" w:hAnsi="Times New Roman" w:cs="Times New Roman"/>
          <w:sz w:val="22"/>
          <w:szCs w:val="22"/>
        </w:rPr>
        <w:t xml:space="preserve"> </w:t>
      </w:r>
    </w:p>
    <w:p w14:paraId="3AB817C2" w14:textId="77777777" w:rsidR="005267C8" w:rsidRPr="009D77B7" w:rsidRDefault="005267C8" w:rsidP="009D77B7">
      <w:pPr>
        <w:rPr>
          <w:rFonts w:ascii="Times New Roman" w:hAnsi="Times New Roman" w:cs="Times New Roman"/>
          <w:sz w:val="22"/>
          <w:szCs w:val="22"/>
        </w:rPr>
      </w:pPr>
    </w:p>
    <w:p w14:paraId="43743508" w14:textId="77777777" w:rsidR="005267C8" w:rsidRPr="009D77B7" w:rsidRDefault="005267C8" w:rsidP="009D77B7">
      <w:pPr>
        <w:rPr>
          <w:rFonts w:ascii="Times New Roman" w:hAnsi="Times New Roman" w:cs="Times New Roman"/>
          <w:sz w:val="22"/>
          <w:szCs w:val="22"/>
        </w:rPr>
      </w:pPr>
      <w:r w:rsidRPr="009D77B7">
        <w:rPr>
          <w:rFonts w:ascii="Times New Roman" w:hAnsi="Times New Roman" w:cs="Times New Roman"/>
          <w:sz w:val="22"/>
          <w:szCs w:val="22"/>
        </w:rPr>
        <w:tab/>
        <w:t>Model (C)</w:t>
      </w:r>
    </w:p>
    <w:p w14:paraId="5C235FA7" w14:textId="77777777" w:rsidR="005267C8" w:rsidRPr="009D77B7" w:rsidRDefault="005267C8" w:rsidP="009D77B7">
      <w:pPr>
        <w:pStyle w:val="Quotes"/>
        <w:spacing w:line="360" w:lineRule="auto"/>
        <w:rPr>
          <w:rFonts w:ascii="Times New Roman" w:hAnsi="Times New Roman" w:cs="Times New Roman"/>
          <w:sz w:val="22"/>
          <w:szCs w:val="22"/>
        </w:rPr>
      </w:pPr>
      <w:r w:rsidRPr="009D77B7">
        <w:rPr>
          <w:rFonts w:ascii="Times New Roman" w:hAnsi="Times New Roman" w:cs="Times New Roman"/>
          <w:sz w:val="22"/>
          <w:szCs w:val="22"/>
        </w:rPr>
        <w:t xml:space="preserve">Let us now take a more complex case. Certain plants excrete a sweet juice […] This juice, though small in quantity, is greedily sought by insects. </w:t>
      </w:r>
      <w:r w:rsidRPr="009D77B7">
        <w:rPr>
          <w:rFonts w:ascii="Times New Roman" w:hAnsi="Times New Roman" w:cs="Times New Roman"/>
          <w:i/>
          <w:sz w:val="22"/>
          <w:szCs w:val="22"/>
        </w:rPr>
        <w:t>Let us now suppose</w:t>
      </w:r>
      <w:r w:rsidRPr="009D77B7">
        <w:rPr>
          <w:rFonts w:ascii="Times New Roman" w:hAnsi="Times New Roman" w:cs="Times New Roman"/>
          <w:sz w:val="22"/>
          <w:szCs w:val="22"/>
        </w:rPr>
        <w:t xml:space="preserve"> a little sweet juice or nectar to be excreted by the inner bases of the petals of a flower. In this case insects in seeking the nectar would get dusted with pollen, and would certainly often transport the pollen from one flower to the stigma of another flower. The flowers of two distinct individuals of the same species would thus get crossed; and the act of crossing, we have good reason to believe […] would produce very vigorous seedlings, which consequently would have the best chance of flourishing and surviving. Some of these seedlings would probably inherit the nectar-excreting power. Those individual flowers which had the largest glands or nectaries, and which excreted most nectar, would be oftenest visited by insects, and would be oftenest crossed; and so in the long-run would gain the upper hand. Those flowers, also, which had their stamens and pistils placed, in relation to the size and habits of the particular insects which visited them, so as to favour in any degree the transportal of their pollen from flower to flower, would likewise be favoured or selected. </w:t>
      </w:r>
    </w:p>
    <w:p w14:paraId="54196B26" w14:textId="3A3C2A84" w:rsidR="005267C8" w:rsidRPr="009D77B7" w:rsidRDefault="00144F6E" w:rsidP="009D77B7">
      <w:pPr>
        <w:pStyle w:val="Quotes"/>
        <w:spacing w:line="360" w:lineRule="auto"/>
        <w:jc w:val="right"/>
        <w:rPr>
          <w:rFonts w:ascii="Times New Roman" w:eastAsia="SimSun" w:hAnsi="Times New Roman" w:cs="Times New Roman"/>
          <w:sz w:val="22"/>
          <w:szCs w:val="22"/>
        </w:rPr>
      </w:pPr>
      <w:r>
        <w:rPr>
          <w:rFonts w:ascii="Times New Roman" w:hAnsi="Times New Roman" w:cs="Times New Roman"/>
          <w:sz w:val="22"/>
          <w:szCs w:val="22"/>
        </w:rPr>
        <w:t xml:space="preserve">(Darwin, </w:t>
      </w:r>
      <w:r w:rsidR="005267C8" w:rsidRPr="009D77B7">
        <w:rPr>
          <w:rFonts w:ascii="Times New Roman" w:hAnsi="Times New Roman" w:cs="Times New Roman"/>
          <w:sz w:val="22"/>
          <w:szCs w:val="22"/>
        </w:rPr>
        <w:t xml:space="preserve">1859/1964, </w:t>
      </w:r>
      <w:r>
        <w:rPr>
          <w:rFonts w:ascii="Times New Roman" w:hAnsi="Times New Roman" w:cs="Times New Roman"/>
          <w:sz w:val="22"/>
          <w:szCs w:val="22"/>
        </w:rPr>
        <w:t xml:space="preserve">pp. </w:t>
      </w:r>
      <w:r w:rsidR="005267C8" w:rsidRPr="009D77B7">
        <w:rPr>
          <w:rFonts w:ascii="Times New Roman" w:hAnsi="Times New Roman" w:cs="Times New Roman"/>
          <w:sz w:val="22"/>
          <w:szCs w:val="22"/>
        </w:rPr>
        <w:t>91-92. Added italics)</w:t>
      </w:r>
    </w:p>
    <w:p w14:paraId="6E3076B4" w14:textId="77777777" w:rsidR="005267C8" w:rsidRPr="009D77B7" w:rsidRDefault="005267C8" w:rsidP="009D77B7">
      <w:pPr>
        <w:rPr>
          <w:rFonts w:ascii="Times New Roman" w:hAnsi="Times New Roman" w:cs="Times New Roman"/>
          <w:sz w:val="22"/>
          <w:szCs w:val="22"/>
        </w:rPr>
      </w:pPr>
    </w:p>
    <w:p w14:paraId="5446D8CA" w14:textId="4C22620E" w:rsidR="005267C8" w:rsidRPr="009D77B7" w:rsidRDefault="005267C8" w:rsidP="009D77B7">
      <w:pPr>
        <w:rPr>
          <w:rFonts w:ascii="Times New Roman" w:hAnsi="Times New Roman" w:cs="Times New Roman"/>
          <w:sz w:val="22"/>
          <w:szCs w:val="22"/>
        </w:rPr>
      </w:pPr>
      <w:r w:rsidRPr="009D77B7">
        <w:rPr>
          <w:rFonts w:ascii="Times New Roman" w:hAnsi="Times New Roman" w:cs="Times New Roman"/>
          <w:sz w:val="22"/>
          <w:szCs w:val="22"/>
        </w:rPr>
        <w:t xml:space="preserve">That intercrossing brings advantages to individuals is an observation that Darwin elaborates on later (1859/1964, </w:t>
      </w:r>
      <w:r w:rsidR="00144F6E">
        <w:rPr>
          <w:rFonts w:ascii="Times New Roman" w:hAnsi="Times New Roman" w:cs="Times New Roman"/>
          <w:sz w:val="22"/>
          <w:szCs w:val="22"/>
        </w:rPr>
        <w:t xml:space="preserve">pp. </w:t>
      </w:r>
      <w:r w:rsidRPr="009D77B7">
        <w:rPr>
          <w:rFonts w:ascii="Times New Roman" w:hAnsi="Times New Roman" w:cs="Times New Roman"/>
          <w:sz w:val="22"/>
          <w:szCs w:val="22"/>
        </w:rPr>
        <w:t xml:space="preserve">96-109). In the scenario, there are a few different ways that Darwin considers a flower might receive such advantages. Some flowers just produce more nectar than others, and some flowers ease the efforts of insects seeking nectar by their stamens or pistils. The take-away message is that we see the effects of natural selection at work in anything that makes insects more likely to seek the nectar of certain flowers. </w:t>
      </w:r>
      <w:r w:rsidRPr="009D77B7">
        <w:rPr>
          <w:rFonts w:ascii="Times New Roman" w:hAnsi="Times New Roman" w:cs="Times New Roman"/>
          <w:sz w:val="22"/>
          <w:szCs w:val="22"/>
        </w:rPr>
        <w:tab/>
      </w:r>
    </w:p>
    <w:p w14:paraId="3CF7B1E6" w14:textId="22F5E02B" w:rsidR="005267C8" w:rsidRPr="009D77B7" w:rsidRDefault="005267C8" w:rsidP="009D77B7">
      <w:pPr>
        <w:rPr>
          <w:rFonts w:ascii="Times New Roman" w:hAnsi="Times New Roman" w:cs="Times New Roman"/>
          <w:sz w:val="22"/>
          <w:szCs w:val="22"/>
        </w:rPr>
      </w:pPr>
      <w:r w:rsidRPr="009D77B7">
        <w:rPr>
          <w:rFonts w:ascii="Times New Roman" w:hAnsi="Times New Roman" w:cs="Times New Roman"/>
          <w:sz w:val="22"/>
          <w:szCs w:val="22"/>
        </w:rPr>
        <w:tab/>
        <w:t xml:space="preserve">After a brief digression into the separation of sexes, Darwin returns to the </w:t>
      </w:r>
      <w:r w:rsidR="004F4349">
        <w:rPr>
          <w:rFonts w:ascii="Times New Roman" w:hAnsi="Times New Roman" w:cs="Times New Roman"/>
          <w:sz w:val="22"/>
          <w:szCs w:val="22"/>
        </w:rPr>
        <w:t>same broad</w:t>
      </w:r>
      <w:r w:rsidRPr="009D77B7">
        <w:rPr>
          <w:rFonts w:ascii="Times New Roman" w:hAnsi="Times New Roman" w:cs="Times New Roman"/>
          <w:sz w:val="22"/>
          <w:szCs w:val="22"/>
        </w:rPr>
        <w:t xml:space="preserve"> </w:t>
      </w:r>
      <w:r w:rsidR="004F4349">
        <w:rPr>
          <w:rFonts w:ascii="Times New Roman" w:hAnsi="Times New Roman" w:cs="Times New Roman"/>
          <w:sz w:val="22"/>
          <w:szCs w:val="22"/>
        </w:rPr>
        <w:t>scenario</w:t>
      </w:r>
      <w:r w:rsidRPr="009D77B7">
        <w:rPr>
          <w:rFonts w:ascii="Times New Roman" w:hAnsi="Times New Roman" w:cs="Times New Roman"/>
          <w:sz w:val="22"/>
          <w:szCs w:val="22"/>
        </w:rPr>
        <w:t xml:space="preserve"> but shifts focus to how insects would gain advantages</w:t>
      </w:r>
      <w:r w:rsidR="003E707B">
        <w:rPr>
          <w:rFonts w:ascii="Times New Roman" w:hAnsi="Times New Roman" w:cs="Times New Roman"/>
          <w:sz w:val="22"/>
          <w:szCs w:val="22"/>
        </w:rPr>
        <w:t>:</w:t>
      </w:r>
    </w:p>
    <w:p w14:paraId="05708958" w14:textId="77777777" w:rsidR="005267C8" w:rsidRPr="009D77B7" w:rsidRDefault="005267C8" w:rsidP="009D77B7">
      <w:pPr>
        <w:rPr>
          <w:rFonts w:ascii="Times New Roman" w:hAnsi="Times New Roman" w:cs="Times New Roman"/>
          <w:sz w:val="22"/>
          <w:szCs w:val="22"/>
        </w:rPr>
      </w:pPr>
    </w:p>
    <w:p w14:paraId="49519EB4" w14:textId="77777777" w:rsidR="005267C8" w:rsidRPr="009D77B7" w:rsidRDefault="005267C8" w:rsidP="009D77B7">
      <w:pPr>
        <w:rPr>
          <w:rFonts w:ascii="Times New Roman" w:hAnsi="Times New Roman" w:cs="Times New Roman"/>
          <w:sz w:val="22"/>
          <w:szCs w:val="22"/>
        </w:rPr>
      </w:pPr>
      <w:r w:rsidRPr="009D77B7">
        <w:rPr>
          <w:rFonts w:ascii="Times New Roman" w:hAnsi="Times New Roman" w:cs="Times New Roman"/>
          <w:sz w:val="22"/>
          <w:szCs w:val="22"/>
        </w:rPr>
        <w:tab/>
        <w:t>Model (D)</w:t>
      </w:r>
    </w:p>
    <w:p w14:paraId="5B423FE6" w14:textId="77777777" w:rsidR="005267C8" w:rsidRPr="009D77B7" w:rsidRDefault="005267C8" w:rsidP="009D77B7">
      <w:pPr>
        <w:pStyle w:val="Quotes"/>
        <w:spacing w:line="360" w:lineRule="auto"/>
        <w:rPr>
          <w:rFonts w:ascii="Times New Roman" w:hAnsi="Times New Roman" w:cs="Times New Roman"/>
          <w:sz w:val="22"/>
          <w:szCs w:val="22"/>
        </w:rPr>
      </w:pPr>
      <w:r w:rsidRPr="009D77B7">
        <w:rPr>
          <w:rFonts w:ascii="Times New Roman" w:hAnsi="Times New Roman" w:cs="Times New Roman"/>
          <w:sz w:val="22"/>
          <w:szCs w:val="22"/>
        </w:rPr>
        <w:t xml:space="preserve">Let us now turn to the nectar-feeding insects </w:t>
      </w:r>
      <w:r w:rsidRPr="00162BE2">
        <w:rPr>
          <w:rFonts w:ascii="Times New Roman" w:hAnsi="Times New Roman" w:cs="Times New Roman"/>
          <w:i/>
          <w:sz w:val="22"/>
          <w:szCs w:val="22"/>
        </w:rPr>
        <w:t>in our imaginary case</w:t>
      </w:r>
      <w:r w:rsidRPr="009D77B7">
        <w:rPr>
          <w:rFonts w:ascii="Times New Roman" w:hAnsi="Times New Roman" w:cs="Times New Roman"/>
          <w:sz w:val="22"/>
          <w:szCs w:val="22"/>
        </w:rPr>
        <w:t xml:space="preserve">: we may suppose the plant of which we have been slowly increasing the nectar by continued selection, to be a common plant; and that certain insects depended in part on its nectar for food. I could give many facts, showing how anxious bees are to save time; for instance, their habit of cutting holes and sucking the nectar at the bases of certain flowers, which they can, with a very little more trouble, enter by the mouth. Bearing such facts in mind, I can see no reason to doubt that an accidental deviation in the size and form of the body, or in the curvature and length of the proboscis, &amp;c., far too slight to be appreciated by us, might profit a bee or other insect, so that an individual so characterised would be able to obtain its food more quickly, and so have a better chance of living and leaving descendants. Its descendants would probably inherit a tendency to a similar slight deviation of structure. </w:t>
      </w:r>
    </w:p>
    <w:p w14:paraId="179A3299" w14:textId="49FE4CEB" w:rsidR="005267C8" w:rsidRPr="009D77B7" w:rsidRDefault="005267C8" w:rsidP="009D77B7">
      <w:pPr>
        <w:pStyle w:val="Quotes"/>
        <w:spacing w:line="360" w:lineRule="auto"/>
        <w:jc w:val="right"/>
        <w:rPr>
          <w:rFonts w:ascii="Times New Roman" w:hAnsi="Times New Roman" w:cs="Times New Roman"/>
          <w:sz w:val="22"/>
          <w:szCs w:val="22"/>
        </w:rPr>
      </w:pPr>
      <w:r w:rsidRPr="009D77B7">
        <w:rPr>
          <w:rFonts w:ascii="Times New Roman" w:hAnsi="Times New Roman" w:cs="Times New Roman"/>
          <w:sz w:val="22"/>
          <w:szCs w:val="22"/>
        </w:rPr>
        <w:t>(Darwin</w:t>
      </w:r>
      <w:r w:rsidR="00144F6E">
        <w:rPr>
          <w:rFonts w:ascii="Times New Roman" w:hAnsi="Times New Roman" w:cs="Times New Roman"/>
          <w:sz w:val="22"/>
          <w:szCs w:val="22"/>
        </w:rPr>
        <w:t>,</w:t>
      </w:r>
      <w:r w:rsidRPr="009D77B7">
        <w:rPr>
          <w:rFonts w:ascii="Times New Roman" w:hAnsi="Times New Roman" w:cs="Times New Roman"/>
          <w:sz w:val="22"/>
          <w:szCs w:val="22"/>
        </w:rPr>
        <w:t xml:space="preserve"> 1859/1964, </w:t>
      </w:r>
      <w:r w:rsidR="00144F6E">
        <w:rPr>
          <w:rFonts w:ascii="Times New Roman" w:hAnsi="Times New Roman" w:cs="Times New Roman"/>
          <w:sz w:val="22"/>
          <w:szCs w:val="22"/>
        </w:rPr>
        <w:t xml:space="preserve">p. </w:t>
      </w:r>
      <w:r w:rsidRPr="009D77B7">
        <w:rPr>
          <w:rFonts w:ascii="Times New Roman" w:hAnsi="Times New Roman" w:cs="Times New Roman"/>
          <w:sz w:val="22"/>
          <w:szCs w:val="22"/>
        </w:rPr>
        <w:t>94</w:t>
      </w:r>
      <w:r w:rsidR="00162BE2">
        <w:rPr>
          <w:rFonts w:ascii="Times New Roman" w:hAnsi="Times New Roman" w:cs="Times New Roman"/>
          <w:sz w:val="22"/>
          <w:szCs w:val="22"/>
        </w:rPr>
        <w:t>. Added italics</w:t>
      </w:r>
      <w:r w:rsidRPr="009D77B7">
        <w:rPr>
          <w:rFonts w:ascii="Times New Roman" w:hAnsi="Times New Roman" w:cs="Times New Roman"/>
          <w:sz w:val="22"/>
          <w:szCs w:val="22"/>
        </w:rPr>
        <w:t>)</w:t>
      </w:r>
    </w:p>
    <w:p w14:paraId="1193DB78" w14:textId="77777777" w:rsidR="005267C8" w:rsidRPr="009D77B7" w:rsidRDefault="005267C8" w:rsidP="009D77B7">
      <w:pPr>
        <w:jc w:val="both"/>
        <w:rPr>
          <w:rFonts w:ascii="Times New Roman" w:hAnsi="Times New Roman" w:cs="Times New Roman"/>
          <w:sz w:val="22"/>
          <w:szCs w:val="22"/>
        </w:rPr>
      </w:pPr>
    </w:p>
    <w:p w14:paraId="705753CC" w14:textId="0D7F8269" w:rsidR="005267C8" w:rsidRPr="009D77B7" w:rsidRDefault="005267C8" w:rsidP="009D77B7">
      <w:pPr>
        <w:rPr>
          <w:rFonts w:ascii="Times New Roman" w:hAnsi="Times New Roman" w:cs="Times New Roman"/>
          <w:sz w:val="22"/>
          <w:szCs w:val="22"/>
        </w:rPr>
      </w:pPr>
      <w:r w:rsidRPr="009D77B7">
        <w:rPr>
          <w:rFonts w:ascii="Times New Roman" w:hAnsi="Times New Roman" w:cs="Times New Roman"/>
          <w:sz w:val="22"/>
          <w:szCs w:val="22"/>
        </w:rPr>
        <w:t xml:space="preserve">This case is similar to model (B) insofar as an “accidental deviation” gives rise to an advantage. The significance of all these examples is that they fit nowhere in </w:t>
      </w:r>
      <w:r w:rsidR="00FE2D06" w:rsidRPr="009D77B7">
        <w:rPr>
          <w:rFonts w:ascii="Times New Roman" w:hAnsi="Times New Roman" w:cs="Times New Roman"/>
          <w:sz w:val="22"/>
          <w:szCs w:val="22"/>
        </w:rPr>
        <w:t xml:space="preserve">a </w:t>
      </w:r>
      <w:r w:rsidRPr="009D77B7">
        <w:rPr>
          <w:rFonts w:ascii="Times New Roman" w:hAnsi="Times New Roman" w:cs="Times New Roman"/>
          <w:sz w:val="22"/>
          <w:szCs w:val="22"/>
        </w:rPr>
        <w:t>typology</w:t>
      </w:r>
      <w:r w:rsidR="00FE2D06" w:rsidRPr="009D77B7">
        <w:rPr>
          <w:rFonts w:ascii="Times New Roman" w:hAnsi="Times New Roman" w:cs="Times New Roman"/>
          <w:sz w:val="22"/>
          <w:szCs w:val="22"/>
        </w:rPr>
        <w:t xml:space="preserve"> </w:t>
      </w:r>
      <w:r w:rsidR="00572737">
        <w:rPr>
          <w:rFonts w:ascii="Times New Roman" w:hAnsi="Times New Roman" w:cs="Times New Roman"/>
          <w:sz w:val="22"/>
          <w:szCs w:val="22"/>
        </w:rPr>
        <w:t xml:space="preserve">of models </w:t>
      </w:r>
      <w:r w:rsidR="00FE2D06" w:rsidRPr="009D77B7">
        <w:rPr>
          <w:rFonts w:ascii="Times New Roman" w:hAnsi="Times New Roman" w:cs="Times New Roman"/>
          <w:sz w:val="22"/>
          <w:szCs w:val="22"/>
        </w:rPr>
        <w:t>like Weisberg’s</w:t>
      </w:r>
      <w:r w:rsidRPr="009D77B7">
        <w:rPr>
          <w:rFonts w:ascii="Times New Roman" w:hAnsi="Times New Roman" w:cs="Times New Roman"/>
          <w:sz w:val="22"/>
          <w:szCs w:val="22"/>
        </w:rPr>
        <w:t xml:space="preserve">. What makes them instances of modelling is that there is some identifiable, idealized structure that performs the role of telling us about the </w:t>
      </w:r>
      <w:r w:rsidR="003469E5">
        <w:rPr>
          <w:rFonts w:ascii="Times New Roman" w:hAnsi="Times New Roman" w:cs="Times New Roman"/>
          <w:sz w:val="22"/>
          <w:szCs w:val="22"/>
        </w:rPr>
        <w:t>general</w:t>
      </w:r>
      <w:r w:rsidRPr="009D77B7">
        <w:rPr>
          <w:rFonts w:ascii="Times New Roman" w:hAnsi="Times New Roman" w:cs="Times New Roman"/>
          <w:sz w:val="22"/>
          <w:szCs w:val="22"/>
        </w:rPr>
        <w:t xml:space="preserve"> phenomenon</w:t>
      </w:r>
      <w:r w:rsidR="003469E5">
        <w:rPr>
          <w:rFonts w:ascii="Times New Roman" w:hAnsi="Times New Roman" w:cs="Times New Roman"/>
          <w:sz w:val="22"/>
          <w:szCs w:val="22"/>
        </w:rPr>
        <w:t xml:space="preserve"> of evolution by natural selection</w:t>
      </w:r>
      <w:r w:rsidRPr="009D77B7">
        <w:rPr>
          <w:rFonts w:ascii="Times New Roman" w:hAnsi="Times New Roman" w:cs="Times New Roman"/>
          <w:sz w:val="22"/>
          <w:szCs w:val="22"/>
        </w:rPr>
        <w:t xml:space="preserve">. The examples make clear that Darwin </w:t>
      </w:r>
      <w:r w:rsidR="002169EE">
        <w:rPr>
          <w:rFonts w:ascii="Times New Roman" w:hAnsi="Times New Roman" w:cs="Times New Roman"/>
          <w:sz w:val="22"/>
          <w:szCs w:val="22"/>
        </w:rPr>
        <w:t>was</w:t>
      </w:r>
      <w:r w:rsidRPr="009D77B7">
        <w:rPr>
          <w:rFonts w:ascii="Times New Roman" w:hAnsi="Times New Roman" w:cs="Times New Roman"/>
          <w:sz w:val="22"/>
          <w:szCs w:val="22"/>
        </w:rPr>
        <w:t xml:space="preserve"> not merely talking abstractly about natural selection; he </w:t>
      </w:r>
      <w:r w:rsidR="002169EE">
        <w:rPr>
          <w:rFonts w:ascii="Times New Roman" w:hAnsi="Times New Roman" w:cs="Times New Roman"/>
          <w:sz w:val="22"/>
          <w:szCs w:val="22"/>
        </w:rPr>
        <w:t>was</w:t>
      </w:r>
      <w:r w:rsidRPr="009D77B7">
        <w:rPr>
          <w:rFonts w:ascii="Times New Roman" w:hAnsi="Times New Roman" w:cs="Times New Roman"/>
          <w:sz w:val="22"/>
          <w:szCs w:val="22"/>
        </w:rPr>
        <w:t xml:space="preserve"> not </w:t>
      </w:r>
      <w:r w:rsidR="00966604">
        <w:rPr>
          <w:rFonts w:ascii="Times New Roman" w:hAnsi="Times New Roman" w:cs="Times New Roman"/>
          <w:sz w:val="22"/>
          <w:szCs w:val="22"/>
        </w:rPr>
        <w:t xml:space="preserve">making anything like a </w:t>
      </w:r>
      <w:r w:rsidRPr="009D77B7">
        <w:rPr>
          <w:rFonts w:ascii="Times New Roman" w:hAnsi="Times New Roman" w:cs="Times New Roman"/>
          <w:sz w:val="22"/>
          <w:szCs w:val="22"/>
        </w:rPr>
        <w:t xml:space="preserve">Lewontin-style </w:t>
      </w:r>
      <w:r w:rsidR="00966604">
        <w:rPr>
          <w:rFonts w:ascii="Times New Roman" w:hAnsi="Times New Roman" w:cs="Times New Roman"/>
          <w:sz w:val="22"/>
          <w:szCs w:val="22"/>
        </w:rPr>
        <w:t>summary</w:t>
      </w:r>
      <w:r w:rsidR="002169EE">
        <w:rPr>
          <w:rFonts w:ascii="Times New Roman" w:hAnsi="Times New Roman" w:cs="Times New Roman"/>
          <w:sz w:val="22"/>
          <w:szCs w:val="22"/>
        </w:rPr>
        <w:t>. Darwin created</w:t>
      </w:r>
      <w:r w:rsidRPr="009D77B7">
        <w:rPr>
          <w:rFonts w:ascii="Times New Roman" w:hAnsi="Times New Roman" w:cs="Times New Roman"/>
          <w:sz w:val="22"/>
          <w:szCs w:val="22"/>
        </w:rPr>
        <w:t xml:space="preserve"> imaginary </w:t>
      </w:r>
      <w:r w:rsidR="00DA30B4">
        <w:rPr>
          <w:rFonts w:ascii="Times New Roman" w:hAnsi="Times New Roman" w:cs="Times New Roman"/>
          <w:sz w:val="22"/>
          <w:szCs w:val="22"/>
        </w:rPr>
        <w:t>illustrations</w:t>
      </w:r>
      <w:r w:rsidRPr="009D77B7">
        <w:rPr>
          <w:rFonts w:ascii="Times New Roman" w:hAnsi="Times New Roman" w:cs="Times New Roman"/>
          <w:sz w:val="22"/>
          <w:szCs w:val="22"/>
        </w:rPr>
        <w:t xml:space="preserve"> that display</w:t>
      </w:r>
      <w:r w:rsidR="002169EE">
        <w:rPr>
          <w:rFonts w:ascii="Times New Roman" w:hAnsi="Times New Roman" w:cs="Times New Roman"/>
          <w:sz w:val="22"/>
          <w:szCs w:val="22"/>
        </w:rPr>
        <w:t>ed</w:t>
      </w:r>
      <w:r w:rsidRPr="009D77B7">
        <w:rPr>
          <w:rFonts w:ascii="Times New Roman" w:hAnsi="Times New Roman" w:cs="Times New Roman"/>
          <w:sz w:val="22"/>
          <w:szCs w:val="22"/>
        </w:rPr>
        <w:t xml:space="preserve"> how the </w:t>
      </w:r>
      <w:r w:rsidR="0010488B">
        <w:rPr>
          <w:rFonts w:ascii="Times New Roman" w:hAnsi="Times New Roman" w:cs="Times New Roman"/>
          <w:sz w:val="22"/>
          <w:szCs w:val="22"/>
        </w:rPr>
        <w:t xml:space="preserve">causal </w:t>
      </w:r>
      <w:r w:rsidR="00DA30B4">
        <w:rPr>
          <w:rFonts w:ascii="Times New Roman" w:hAnsi="Times New Roman" w:cs="Times New Roman"/>
          <w:sz w:val="22"/>
          <w:szCs w:val="22"/>
        </w:rPr>
        <w:t>factors most</w:t>
      </w:r>
      <w:r w:rsidRPr="009D77B7">
        <w:rPr>
          <w:rFonts w:ascii="Times New Roman" w:hAnsi="Times New Roman" w:cs="Times New Roman"/>
          <w:sz w:val="22"/>
          <w:szCs w:val="22"/>
        </w:rPr>
        <w:t xml:space="preserve"> relevant to </w:t>
      </w:r>
      <w:r w:rsidR="0010488B">
        <w:rPr>
          <w:rFonts w:ascii="Times New Roman" w:hAnsi="Times New Roman" w:cs="Times New Roman"/>
          <w:sz w:val="22"/>
          <w:szCs w:val="22"/>
        </w:rPr>
        <w:t>natural selection</w:t>
      </w:r>
      <w:r w:rsidRPr="009D77B7">
        <w:rPr>
          <w:rFonts w:ascii="Times New Roman" w:hAnsi="Times New Roman" w:cs="Times New Roman"/>
          <w:sz w:val="22"/>
          <w:szCs w:val="22"/>
        </w:rPr>
        <w:t xml:space="preserve"> interact to produce change over time. The only difference between Darwin’s representations and many examples of models in </w:t>
      </w:r>
      <w:r w:rsidR="00682BA9">
        <w:rPr>
          <w:rFonts w:ascii="Times New Roman" w:hAnsi="Times New Roman" w:cs="Times New Roman"/>
          <w:sz w:val="22"/>
          <w:szCs w:val="22"/>
        </w:rPr>
        <w:t xml:space="preserve">contemporary </w:t>
      </w:r>
      <w:r w:rsidRPr="009D77B7">
        <w:rPr>
          <w:rFonts w:ascii="Times New Roman" w:hAnsi="Times New Roman" w:cs="Times New Roman"/>
          <w:sz w:val="22"/>
          <w:szCs w:val="22"/>
        </w:rPr>
        <w:t xml:space="preserve">biology </w:t>
      </w:r>
      <w:r w:rsidR="00682BA9">
        <w:rPr>
          <w:rFonts w:ascii="Times New Roman" w:hAnsi="Times New Roman" w:cs="Times New Roman"/>
          <w:sz w:val="22"/>
          <w:szCs w:val="22"/>
        </w:rPr>
        <w:t>is that Darwin used</w:t>
      </w:r>
      <w:r w:rsidRPr="009D77B7">
        <w:rPr>
          <w:rFonts w:ascii="Times New Roman" w:hAnsi="Times New Roman" w:cs="Times New Roman"/>
          <w:sz w:val="22"/>
          <w:szCs w:val="22"/>
        </w:rPr>
        <w:t xml:space="preserve"> </w:t>
      </w:r>
      <w:r w:rsidR="00E17486">
        <w:rPr>
          <w:rFonts w:ascii="Times New Roman" w:hAnsi="Times New Roman" w:cs="Times New Roman"/>
          <w:sz w:val="22"/>
          <w:szCs w:val="22"/>
        </w:rPr>
        <w:t xml:space="preserve">only </w:t>
      </w:r>
      <w:r w:rsidRPr="009D77B7">
        <w:rPr>
          <w:rFonts w:ascii="Times New Roman" w:hAnsi="Times New Roman" w:cs="Times New Roman"/>
          <w:sz w:val="22"/>
          <w:szCs w:val="22"/>
        </w:rPr>
        <w:t xml:space="preserve">words </w:t>
      </w:r>
      <w:r w:rsidR="00682BA9">
        <w:rPr>
          <w:rFonts w:ascii="Times New Roman" w:hAnsi="Times New Roman" w:cs="Times New Roman"/>
          <w:sz w:val="22"/>
          <w:szCs w:val="22"/>
        </w:rPr>
        <w:t>in</w:t>
      </w:r>
      <w:r w:rsidRPr="009D77B7">
        <w:rPr>
          <w:rFonts w:ascii="Times New Roman" w:hAnsi="Times New Roman" w:cs="Times New Roman"/>
          <w:sz w:val="22"/>
          <w:szCs w:val="22"/>
        </w:rPr>
        <w:t xml:space="preserve"> his scenarios</w:t>
      </w:r>
      <w:r w:rsidR="00E17486">
        <w:rPr>
          <w:rFonts w:ascii="Times New Roman" w:hAnsi="Times New Roman" w:cs="Times New Roman"/>
          <w:sz w:val="22"/>
          <w:szCs w:val="22"/>
        </w:rPr>
        <w:t>.</w:t>
      </w:r>
      <w:r w:rsidR="00E17486" w:rsidRPr="00E17486">
        <w:rPr>
          <w:rFonts w:ascii="Times New Roman" w:hAnsi="Times New Roman" w:cs="Times New Roman"/>
          <w:sz w:val="22"/>
          <w:szCs w:val="22"/>
        </w:rPr>
        <w:t xml:space="preserve"> </w:t>
      </w:r>
      <w:r w:rsidR="00E17486">
        <w:rPr>
          <w:rFonts w:ascii="Times New Roman" w:hAnsi="Times New Roman" w:cs="Times New Roman"/>
          <w:sz w:val="22"/>
          <w:szCs w:val="22"/>
        </w:rPr>
        <w:t>It should not matter</w:t>
      </w:r>
      <w:r w:rsidR="00055767">
        <w:rPr>
          <w:rFonts w:ascii="Times New Roman" w:hAnsi="Times New Roman" w:cs="Times New Roman"/>
          <w:sz w:val="22"/>
          <w:szCs w:val="22"/>
        </w:rPr>
        <w:t>, though,</w:t>
      </w:r>
      <w:r w:rsidR="00E17486">
        <w:rPr>
          <w:rFonts w:ascii="Times New Roman" w:hAnsi="Times New Roman" w:cs="Times New Roman"/>
          <w:sz w:val="22"/>
          <w:szCs w:val="22"/>
        </w:rPr>
        <w:t xml:space="preserve"> whether the structure </w:t>
      </w:r>
      <w:r w:rsidR="00B30A98">
        <w:rPr>
          <w:rFonts w:ascii="Times New Roman" w:hAnsi="Times New Roman" w:cs="Times New Roman"/>
          <w:sz w:val="22"/>
          <w:szCs w:val="22"/>
        </w:rPr>
        <w:t xml:space="preserve">uses numbers, or is </w:t>
      </w:r>
      <w:r w:rsidR="00E17486">
        <w:rPr>
          <w:rFonts w:ascii="Times New Roman" w:hAnsi="Times New Roman" w:cs="Times New Roman"/>
          <w:sz w:val="22"/>
          <w:szCs w:val="22"/>
        </w:rPr>
        <w:t>som</w:t>
      </w:r>
      <w:r w:rsidR="00C9173F">
        <w:rPr>
          <w:rFonts w:ascii="Times New Roman" w:hAnsi="Times New Roman" w:cs="Times New Roman"/>
          <w:sz w:val="22"/>
          <w:szCs w:val="22"/>
        </w:rPr>
        <w:t>ethin</w:t>
      </w:r>
      <w:r w:rsidR="00417E72">
        <w:rPr>
          <w:rFonts w:ascii="Times New Roman" w:hAnsi="Times New Roman" w:cs="Times New Roman"/>
          <w:sz w:val="22"/>
          <w:szCs w:val="22"/>
        </w:rPr>
        <w:t xml:space="preserve">g physically built, </w:t>
      </w:r>
      <w:r w:rsidR="00C9173F">
        <w:rPr>
          <w:rFonts w:ascii="Times New Roman" w:hAnsi="Times New Roman" w:cs="Times New Roman"/>
          <w:sz w:val="22"/>
          <w:szCs w:val="22"/>
        </w:rPr>
        <w:t xml:space="preserve">or is produced </w:t>
      </w:r>
      <w:r w:rsidR="00E17486">
        <w:rPr>
          <w:rFonts w:ascii="Times New Roman" w:hAnsi="Times New Roman" w:cs="Times New Roman"/>
          <w:sz w:val="22"/>
          <w:szCs w:val="22"/>
        </w:rPr>
        <w:t xml:space="preserve">using words; the scientific work that it </w:t>
      </w:r>
      <w:r w:rsidR="00417E72">
        <w:rPr>
          <w:rFonts w:ascii="Times New Roman" w:hAnsi="Times New Roman" w:cs="Times New Roman"/>
          <w:sz w:val="22"/>
          <w:szCs w:val="22"/>
        </w:rPr>
        <w:t xml:space="preserve">does should be enough for it to count as a model. </w:t>
      </w:r>
    </w:p>
    <w:p w14:paraId="72540EFC" w14:textId="77777777" w:rsidR="009F123A" w:rsidRPr="009D77B7" w:rsidRDefault="009F123A" w:rsidP="009D77B7">
      <w:pPr>
        <w:jc w:val="both"/>
        <w:rPr>
          <w:rFonts w:ascii="Times New Roman" w:hAnsi="Times New Roman" w:cs="Times New Roman"/>
          <w:sz w:val="22"/>
          <w:szCs w:val="22"/>
        </w:rPr>
      </w:pPr>
    </w:p>
    <w:p w14:paraId="1DCFC0BA" w14:textId="43B0C84D" w:rsidR="004E50FA" w:rsidRPr="009D77B7" w:rsidRDefault="001E4316" w:rsidP="009D77B7">
      <w:pPr>
        <w:spacing w:after="120"/>
        <w:outlineLvl w:val="0"/>
        <w:rPr>
          <w:rFonts w:ascii="Times New Roman" w:hAnsi="Times New Roman" w:cs="Times New Roman"/>
          <w:sz w:val="22"/>
          <w:szCs w:val="22"/>
        </w:rPr>
      </w:pPr>
      <w:r w:rsidRPr="009D77B7">
        <w:rPr>
          <w:rFonts w:ascii="Times New Roman" w:hAnsi="Times New Roman" w:cs="Times New Roman"/>
          <w:sz w:val="22"/>
          <w:szCs w:val="22"/>
        </w:rPr>
        <w:t xml:space="preserve">4. </w:t>
      </w:r>
      <w:r w:rsidR="001439C6">
        <w:rPr>
          <w:rFonts w:ascii="Times New Roman" w:hAnsi="Times New Roman" w:cs="Times New Roman"/>
          <w:sz w:val="22"/>
          <w:szCs w:val="22"/>
        </w:rPr>
        <w:t>Objections</w:t>
      </w:r>
    </w:p>
    <w:p w14:paraId="4D13DD5B" w14:textId="46582B76" w:rsidR="00FB41FD" w:rsidRPr="009D77B7" w:rsidRDefault="00FB41FD" w:rsidP="001E5F98">
      <w:pPr>
        <w:ind w:firstLine="720"/>
        <w:rPr>
          <w:rFonts w:ascii="Times New Roman" w:hAnsi="Times New Roman" w:cs="Times New Roman"/>
          <w:sz w:val="22"/>
          <w:szCs w:val="22"/>
        </w:rPr>
      </w:pPr>
      <w:r w:rsidRPr="009D77B7">
        <w:rPr>
          <w:rFonts w:ascii="Times New Roman" w:hAnsi="Times New Roman" w:cs="Times New Roman"/>
          <w:sz w:val="22"/>
          <w:szCs w:val="22"/>
        </w:rPr>
        <w:t xml:space="preserve">The argument so far has been that Darwin </w:t>
      </w:r>
      <w:r w:rsidR="007411F2" w:rsidRPr="009D77B7">
        <w:rPr>
          <w:rFonts w:ascii="Times New Roman" w:hAnsi="Times New Roman" w:cs="Times New Roman"/>
          <w:sz w:val="22"/>
          <w:szCs w:val="22"/>
        </w:rPr>
        <w:t>modelled</w:t>
      </w:r>
      <w:r w:rsidRPr="009D77B7">
        <w:rPr>
          <w:rFonts w:ascii="Times New Roman" w:hAnsi="Times New Roman" w:cs="Times New Roman"/>
          <w:sz w:val="22"/>
          <w:szCs w:val="22"/>
        </w:rPr>
        <w:t xml:space="preserve"> natural selection </w:t>
      </w:r>
      <w:r w:rsidR="007411F2" w:rsidRPr="009D77B7">
        <w:rPr>
          <w:rFonts w:ascii="Times New Roman" w:hAnsi="Times New Roman" w:cs="Times New Roman"/>
          <w:sz w:val="22"/>
          <w:szCs w:val="22"/>
        </w:rPr>
        <w:t>using verbal scenarios</w:t>
      </w:r>
      <w:r w:rsidRPr="009D77B7">
        <w:rPr>
          <w:rFonts w:ascii="Times New Roman" w:hAnsi="Times New Roman" w:cs="Times New Roman"/>
          <w:sz w:val="22"/>
          <w:szCs w:val="22"/>
        </w:rPr>
        <w:t xml:space="preserve"> and that this</w:t>
      </w:r>
      <w:r w:rsidR="007411F2" w:rsidRPr="009D77B7">
        <w:rPr>
          <w:rFonts w:ascii="Times New Roman" w:hAnsi="Times New Roman" w:cs="Times New Roman"/>
          <w:sz w:val="22"/>
          <w:szCs w:val="22"/>
        </w:rPr>
        <w:t xml:space="preserve"> is representative of the work that verbal structures can do in science.</w:t>
      </w:r>
      <w:r w:rsidRPr="009D77B7">
        <w:rPr>
          <w:rFonts w:ascii="Times New Roman" w:hAnsi="Times New Roman" w:cs="Times New Roman"/>
          <w:sz w:val="22"/>
          <w:szCs w:val="22"/>
        </w:rPr>
        <w:t xml:space="preserve"> A potential worry about the argument</w:t>
      </w:r>
      <w:r w:rsidR="00940880">
        <w:rPr>
          <w:rFonts w:ascii="Times New Roman" w:hAnsi="Times New Roman" w:cs="Times New Roman"/>
          <w:sz w:val="22"/>
          <w:szCs w:val="22"/>
        </w:rPr>
        <w:t>, though,</w:t>
      </w:r>
      <w:r w:rsidRPr="009D77B7">
        <w:rPr>
          <w:rFonts w:ascii="Times New Roman" w:hAnsi="Times New Roman" w:cs="Times New Roman"/>
          <w:sz w:val="22"/>
          <w:szCs w:val="22"/>
        </w:rPr>
        <w:t xml:space="preserve"> might be that using words to bring a model into existence is not </w:t>
      </w:r>
      <w:r w:rsidR="00684337">
        <w:rPr>
          <w:rFonts w:ascii="Times New Roman" w:hAnsi="Times New Roman" w:cs="Times New Roman"/>
          <w:sz w:val="22"/>
          <w:szCs w:val="22"/>
        </w:rPr>
        <w:t>the same as having a model that</w:t>
      </w:r>
      <w:r w:rsidRPr="009D77B7">
        <w:rPr>
          <w:rFonts w:ascii="Times New Roman" w:hAnsi="Times New Roman" w:cs="Times New Roman"/>
          <w:sz w:val="22"/>
          <w:szCs w:val="22"/>
        </w:rPr>
        <w:t xml:space="preserve"> is verbal in nature. </w:t>
      </w:r>
      <w:r w:rsidR="006A42B6" w:rsidRPr="009D77B7">
        <w:rPr>
          <w:rFonts w:ascii="Times New Roman" w:hAnsi="Times New Roman" w:cs="Times New Roman"/>
          <w:sz w:val="22"/>
          <w:szCs w:val="22"/>
        </w:rPr>
        <w:t xml:space="preserve">Many kinds of models </w:t>
      </w:r>
      <w:r w:rsidRPr="009D77B7">
        <w:rPr>
          <w:rFonts w:ascii="Times New Roman" w:hAnsi="Times New Roman" w:cs="Times New Roman"/>
          <w:sz w:val="22"/>
          <w:szCs w:val="22"/>
        </w:rPr>
        <w:t>may be described using words, and since that is the case it might see</w:t>
      </w:r>
      <w:r w:rsidR="00BD2A6B">
        <w:rPr>
          <w:rFonts w:ascii="Times New Roman" w:hAnsi="Times New Roman" w:cs="Times New Roman"/>
          <w:sz w:val="22"/>
          <w:szCs w:val="22"/>
        </w:rPr>
        <w:t>m that more needs to be done.</w:t>
      </w:r>
    </w:p>
    <w:p w14:paraId="0E1FDC9B" w14:textId="5D462559" w:rsidR="00FB41FD" w:rsidRPr="009D77B7" w:rsidRDefault="00FB41FD" w:rsidP="009D77B7">
      <w:pPr>
        <w:rPr>
          <w:rFonts w:ascii="Times New Roman" w:hAnsi="Times New Roman" w:cs="Times New Roman"/>
          <w:sz w:val="22"/>
          <w:szCs w:val="22"/>
        </w:rPr>
      </w:pPr>
      <w:r w:rsidRPr="009D77B7">
        <w:rPr>
          <w:rFonts w:ascii="Times New Roman" w:hAnsi="Times New Roman" w:cs="Times New Roman"/>
          <w:sz w:val="22"/>
          <w:szCs w:val="22"/>
        </w:rPr>
        <w:tab/>
        <w:t>In response t</w:t>
      </w:r>
      <w:r w:rsidR="004A7641">
        <w:rPr>
          <w:rFonts w:ascii="Times New Roman" w:hAnsi="Times New Roman" w:cs="Times New Roman"/>
          <w:sz w:val="22"/>
          <w:szCs w:val="22"/>
        </w:rPr>
        <w:t>o this, I would highlight</w:t>
      </w:r>
      <w:r w:rsidRPr="009D77B7">
        <w:rPr>
          <w:rFonts w:ascii="Times New Roman" w:hAnsi="Times New Roman" w:cs="Times New Roman"/>
          <w:sz w:val="22"/>
          <w:szCs w:val="22"/>
        </w:rPr>
        <w:t xml:space="preserve"> that Darwin had some models and </w:t>
      </w:r>
      <w:r w:rsidR="00F9008F">
        <w:rPr>
          <w:rFonts w:ascii="Times New Roman" w:hAnsi="Times New Roman" w:cs="Times New Roman"/>
          <w:sz w:val="22"/>
          <w:szCs w:val="22"/>
        </w:rPr>
        <w:t xml:space="preserve">that </w:t>
      </w:r>
      <w:r w:rsidRPr="009D77B7">
        <w:rPr>
          <w:rFonts w:ascii="Times New Roman" w:hAnsi="Times New Roman" w:cs="Times New Roman"/>
          <w:sz w:val="22"/>
          <w:szCs w:val="22"/>
        </w:rPr>
        <w:t xml:space="preserve">these are verbal </w:t>
      </w:r>
      <w:r w:rsidRPr="009D77B7">
        <w:rPr>
          <w:rFonts w:ascii="Times New Roman" w:hAnsi="Times New Roman" w:cs="Times New Roman"/>
          <w:i/>
          <w:sz w:val="22"/>
          <w:szCs w:val="22"/>
        </w:rPr>
        <w:t>and nothing else</w:t>
      </w:r>
      <w:r w:rsidR="00271D9C" w:rsidRPr="009D77B7">
        <w:rPr>
          <w:rFonts w:ascii="Times New Roman" w:hAnsi="Times New Roman" w:cs="Times New Roman"/>
          <w:sz w:val="22"/>
          <w:szCs w:val="22"/>
        </w:rPr>
        <w:t xml:space="preserve">. That is, they are </w:t>
      </w:r>
      <w:r w:rsidRPr="009D77B7">
        <w:rPr>
          <w:rFonts w:ascii="Times New Roman" w:hAnsi="Times New Roman" w:cs="Times New Roman"/>
          <w:sz w:val="22"/>
          <w:szCs w:val="22"/>
        </w:rPr>
        <w:t>structures that are actually being used as models</w:t>
      </w:r>
      <w:r w:rsidR="00271D9C" w:rsidRPr="009D77B7">
        <w:rPr>
          <w:rFonts w:ascii="Times New Roman" w:hAnsi="Times New Roman" w:cs="Times New Roman"/>
          <w:sz w:val="22"/>
          <w:szCs w:val="22"/>
        </w:rPr>
        <w:t xml:space="preserve"> </w:t>
      </w:r>
      <w:r w:rsidR="005D1D44">
        <w:rPr>
          <w:rFonts w:ascii="Times New Roman" w:hAnsi="Times New Roman" w:cs="Times New Roman"/>
          <w:sz w:val="22"/>
          <w:szCs w:val="22"/>
        </w:rPr>
        <w:t>and they</w:t>
      </w:r>
      <w:r w:rsidRPr="009D77B7">
        <w:rPr>
          <w:rFonts w:ascii="Times New Roman" w:hAnsi="Times New Roman" w:cs="Times New Roman"/>
          <w:sz w:val="22"/>
          <w:szCs w:val="22"/>
        </w:rPr>
        <w:t xml:space="preserve"> cannot be explained away as mathematical, computational, or </w:t>
      </w:r>
      <w:r w:rsidR="006A7D0B">
        <w:rPr>
          <w:rFonts w:ascii="Times New Roman" w:hAnsi="Times New Roman" w:cs="Times New Roman"/>
          <w:sz w:val="22"/>
          <w:szCs w:val="22"/>
        </w:rPr>
        <w:t>anything else</w:t>
      </w:r>
      <w:r w:rsidRPr="009D77B7">
        <w:rPr>
          <w:rFonts w:ascii="Times New Roman" w:hAnsi="Times New Roman" w:cs="Times New Roman"/>
          <w:sz w:val="22"/>
          <w:szCs w:val="22"/>
        </w:rPr>
        <w:t>. The causal factors underpinning evolution by natural selection</w:t>
      </w:r>
      <w:r w:rsidR="00271D9C" w:rsidRPr="009D77B7">
        <w:rPr>
          <w:rFonts w:ascii="Times New Roman" w:hAnsi="Times New Roman" w:cs="Times New Roman"/>
          <w:sz w:val="22"/>
          <w:szCs w:val="22"/>
        </w:rPr>
        <w:t xml:space="preserve"> </w:t>
      </w:r>
      <w:r w:rsidRPr="009D77B7">
        <w:rPr>
          <w:rFonts w:ascii="Times New Roman" w:hAnsi="Times New Roman" w:cs="Times New Roman"/>
          <w:sz w:val="22"/>
          <w:szCs w:val="22"/>
        </w:rPr>
        <w:t xml:space="preserve">are not mathematical principles, and so we cannot simply say that </w:t>
      </w:r>
      <w:r w:rsidR="00271D9C" w:rsidRPr="009D77B7">
        <w:rPr>
          <w:rFonts w:ascii="Times New Roman" w:hAnsi="Times New Roman" w:cs="Times New Roman"/>
          <w:sz w:val="22"/>
          <w:szCs w:val="22"/>
        </w:rPr>
        <w:t>Darwin’s scenarios</w:t>
      </w:r>
      <w:r w:rsidRPr="009D77B7">
        <w:rPr>
          <w:rFonts w:ascii="Times New Roman" w:hAnsi="Times New Roman" w:cs="Times New Roman"/>
          <w:sz w:val="22"/>
          <w:szCs w:val="22"/>
        </w:rPr>
        <w:t xml:space="preserve"> </w:t>
      </w:r>
      <w:r w:rsidR="00271D9C" w:rsidRPr="009D77B7">
        <w:rPr>
          <w:rFonts w:ascii="Times New Roman" w:hAnsi="Times New Roman" w:cs="Times New Roman"/>
          <w:sz w:val="22"/>
          <w:szCs w:val="22"/>
        </w:rPr>
        <w:t>are</w:t>
      </w:r>
      <w:r w:rsidRPr="009D77B7">
        <w:rPr>
          <w:rFonts w:ascii="Times New Roman" w:hAnsi="Times New Roman" w:cs="Times New Roman"/>
          <w:sz w:val="22"/>
          <w:szCs w:val="22"/>
        </w:rPr>
        <w:t xml:space="preserve"> mathematical structure</w:t>
      </w:r>
      <w:r w:rsidR="00295DDF" w:rsidRPr="009D77B7">
        <w:rPr>
          <w:rFonts w:ascii="Times New Roman" w:hAnsi="Times New Roman" w:cs="Times New Roman"/>
          <w:sz w:val="22"/>
          <w:szCs w:val="22"/>
        </w:rPr>
        <w:t>s</w:t>
      </w:r>
      <w:r w:rsidRPr="009D77B7">
        <w:rPr>
          <w:rFonts w:ascii="Times New Roman" w:hAnsi="Times New Roman" w:cs="Times New Roman"/>
          <w:sz w:val="22"/>
          <w:szCs w:val="22"/>
        </w:rPr>
        <w:t xml:space="preserve"> presented in verbal form. </w:t>
      </w:r>
      <w:r w:rsidR="007839DB" w:rsidRPr="009D77B7">
        <w:rPr>
          <w:rFonts w:ascii="Times New Roman" w:hAnsi="Times New Roman" w:cs="Times New Roman"/>
          <w:sz w:val="22"/>
          <w:szCs w:val="22"/>
        </w:rPr>
        <w:t>Causal factors</w:t>
      </w:r>
      <w:r w:rsidR="00CA23D2" w:rsidRPr="009D77B7">
        <w:rPr>
          <w:rFonts w:ascii="Times New Roman" w:hAnsi="Times New Roman" w:cs="Times New Roman"/>
          <w:sz w:val="22"/>
          <w:szCs w:val="22"/>
        </w:rPr>
        <w:t xml:space="preserve"> can sometimes be modelled mathematically and sometimes</w:t>
      </w:r>
      <w:r w:rsidR="00A4341C" w:rsidRPr="009D77B7">
        <w:rPr>
          <w:rFonts w:ascii="Times New Roman" w:hAnsi="Times New Roman" w:cs="Times New Roman"/>
          <w:sz w:val="22"/>
          <w:szCs w:val="22"/>
        </w:rPr>
        <w:t xml:space="preserve"> verbally. </w:t>
      </w:r>
      <w:r w:rsidRPr="009D77B7">
        <w:rPr>
          <w:rFonts w:ascii="Times New Roman" w:hAnsi="Times New Roman" w:cs="Times New Roman"/>
          <w:sz w:val="22"/>
          <w:szCs w:val="22"/>
        </w:rPr>
        <w:t>To illustrate</w:t>
      </w:r>
      <w:r w:rsidR="00295DDF" w:rsidRPr="009D77B7">
        <w:rPr>
          <w:rFonts w:ascii="Times New Roman" w:hAnsi="Times New Roman" w:cs="Times New Roman"/>
          <w:sz w:val="22"/>
          <w:szCs w:val="22"/>
        </w:rPr>
        <w:t xml:space="preserve"> this point</w:t>
      </w:r>
      <w:r w:rsidRPr="009D77B7">
        <w:rPr>
          <w:rFonts w:ascii="Times New Roman" w:hAnsi="Times New Roman" w:cs="Times New Roman"/>
          <w:sz w:val="22"/>
          <w:szCs w:val="22"/>
        </w:rPr>
        <w:t xml:space="preserve">, consider what Weisberg </w:t>
      </w:r>
      <w:r w:rsidR="00B12E94">
        <w:rPr>
          <w:rFonts w:ascii="Times New Roman" w:hAnsi="Times New Roman" w:cs="Times New Roman"/>
          <w:sz w:val="22"/>
          <w:szCs w:val="22"/>
        </w:rPr>
        <w:t>tells us about</w:t>
      </w:r>
      <w:r w:rsidRPr="009D77B7">
        <w:rPr>
          <w:rFonts w:ascii="Times New Roman" w:hAnsi="Times New Roman" w:cs="Times New Roman"/>
          <w:sz w:val="22"/>
          <w:szCs w:val="22"/>
        </w:rPr>
        <w:t xml:space="preserve"> Craig Reynolds’ (1987) </w:t>
      </w:r>
      <w:r w:rsidRPr="001847FF">
        <w:rPr>
          <w:rFonts w:ascii="Times New Roman" w:hAnsi="Times New Roman" w:cs="Times New Roman"/>
          <w:i/>
          <w:sz w:val="22"/>
          <w:szCs w:val="22"/>
        </w:rPr>
        <w:t>boid</w:t>
      </w:r>
      <w:r w:rsidR="001847FF">
        <w:rPr>
          <w:rFonts w:ascii="Times New Roman" w:hAnsi="Times New Roman" w:cs="Times New Roman"/>
          <w:sz w:val="22"/>
          <w:szCs w:val="22"/>
        </w:rPr>
        <w:t>s</w:t>
      </w:r>
      <w:r w:rsidRPr="009D77B7">
        <w:rPr>
          <w:rFonts w:ascii="Times New Roman" w:hAnsi="Times New Roman" w:cs="Times New Roman"/>
          <w:sz w:val="22"/>
          <w:szCs w:val="22"/>
        </w:rPr>
        <w:t xml:space="preserve"> (bird-oids) model</w:t>
      </w:r>
      <w:r w:rsidR="00B12E94">
        <w:rPr>
          <w:rFonts w:ascii="Times New Roman" w:hAnsi="Times New Roman" w:cs="Times New Roman"/>
          <w:sz w:val="22"/>
          <w:szCs w:val="22"/>
        </w:rPr>
        <w:t xml:space="preserve">. </w:t>
      </w:r>
      <w:r w:rsidR="009C42C2">
        <w:rPr>
          <w:rFonts w:ascii="Times New Roman" w:hAnsi="Times New Roman" w:cs="Times New Roman"/>
          <w:sz w:val="22"/>
          <w:szCs w:val="22"/>
        </w:rPr>
        <w:t>Reynolds’ model involves three</w:t>
      </w:r>
      <w:r w:rsidRPr="009D77B7">
        <w:rPr>
          <w:rFonts w:ascii="Times New Roman" w:hAnsi="Times New Roman" w:cs="Times New Roman"/>
          <w:sz w:val="22"/>
          <w:szCs w:val="22"/>
        </w:rPr>
        <w:t xml:space="preserve"> basic flocking rules that are supposed to explain how birds flock without a master controller. Boids models, Weisberg tells us, were originally developed for computer animators to produce realistic bird populations (2013, </w:t>
      </w:r>
      <w:r w:rsidR="00144F6E">
        <w:rPr>
          <w:rFonts w:ascii="Times New Roman" w:hAnsi="Times New Roman" w:cs="Times New Roman"/>
          <w:sz w:val="22"/>
          <w:szCs w:val="22"/>
        </w:rPr>
        <w:t xml:space="preserve">p. </w:t>
      </w:r>
      <w:r w:rsidR="00907CE2">
        <w:rPr>
          <w:rFonts w:ascii="Times New Roman" w:hAnsi="Times New Roman" w:cs="Times New Roman"/>
          <w:sz w:val="22"/>
          <w:szCs w:val="22"/>
        </w:rPr>
        <w:t>120). The principles are:</w:t>
      </w:r>
    </w:p>
    <w:p w14:paraId="775ED30A" w14:textId="77777777" w:rsidR="00FB41FD" w:rsidRPr="009D77B7" w:rsidRDefault="00FB41FD" w:rsidP="009D77B7">
      <w:pPr>
        <w:pStyle w:val="Quotes"/>
        <w:spacing w:line="360" w:lineRule="auto"/>
        <w:rPr>
          <w:rFonts w:ascii="Times New Roman" w:hAnsi="Times New Roman" w:cs="Times New Roman"/>
          <w:sz w:val="22"/>
          <w:szCs w:val="22"/>
        </w:rPr>
      </w:pPr>
    </w:p>
    <w:p w14:paraId="0BD31156" w14:textId="77777777" w:rsidR="00FB41FD" w:rsidRPr="009D77B7" w:rsidRDefault="00FB41FD" w:rsidP="009D77B7">
      <w:pPr>
        <w:pStyle w:val="Quotes"/>
        <w:spacing w:line="360" w:lineRule="auto"/>
        <w:rPr>
          <w:rFonts w:ascii="Times New Roman" w:hAnsi="Times New Roman" w:cs="Times New Roman"/>
          <w:sz w:val="22"/>
          <w:szCs w:val="22"/>
        </w:rPr>
      </w:pPr>
      <w:r w:rsidRPr="009D77B7">
        <w:rPr>
          <w:rFonts w:ascii="Times New Roman" w:hAnsi="Times New Roman" w:cs="Times New Roman"/>
          <w:sz w:val="22"/>
          <w:szCs w:val="22"/>
        </w:rPr>
        <w:t>1. Collision Avoidance: avoid collisions with nearby flockmates.</w:t>
      </w:r>
      <w:r w:rsidRPr="009D77B7">
        <w:rPr>
          <w:rFonts w:ascii="Times New Roman" w:hAnsi="Times New Roman" w:cs="Times New Roman"/>
          <w:sz w:val="22"/>
          <w:szCs w:val="22"/>
        </w:rPr>
        <w:br/>
        <w:t>2. Velocity Matching: attempt to match velocity with nearby flockmates.</w:t>
      </w:r>
      <w:r w:rsidRPr="009D77B7">
        <w:rPr>
          <w:rFonts w:ascii="Times New Roman" w:hAnsi="Times New Roman" w:cs="Times New Roman"/>
          <w:sz w:val="22"/>
          <w:szCs w:val="22"/>
        </w:rPr>
        <w:br/>
        <w:t xml:space="preserve">3. Flock </w:t>
      </w:r>
      <w:proofErr w:type="spellStart"/>
      <w:r w:rsidRPr="009D77B7">
        <w:rPr>
          <w:rFonts w:ascii="Times New Roman" w:hAnsi="Times New Roman" w:cs="Times New Roman"/>
          <w:sz w:val="22"/>
          <w:szCs w:val="22"/>
        </w:rPr>
        <w:t>Centering</w:t>
      </w:r>
      <w:proofErr w:type="spellEnd"/>
      <w:r w:rsidRPr="009D77B7">
        <w:rPr>
          <w:rFonts w:ascii="Times New Roman" w:hAnsi="Times New Roman" w:cs="Times New Roman"/>
          <w:sz w:val="22"/>
          <w:szCs w:val="22"/>
        </w:rPr>
        <w:t>: attempt to stay close to nearby flockmates.</w:t>
      </w:r>
    </w:p>
    <w:p w14:paraId="3B4CB688" w14:textId="239754CE" w:rsidR="00FB41FD" w:rsidRPr="009D77B7" w:rsidRDefault="00FB41FD" w:rsidP="009D77B7">
      <w:pPr>
        <w:jc w:val="right"/>
        <w:rPr>
          <w:rFonts w:ascii="Times New Roman" w:hAnsi="Times New Roman" w:cs="Times New Roman"/>
          <w:sz w:val="22"/>
          <w:szCs w:val="22"/>
        </w:rPr>
      </w:pPr>
      <w:r w:rsidRPr="009D77B7">
        <w:rPr>
          <w:rFonts w:ascii="Times New Roman" w:hAnsi="Times New Roman" w:cs="Times New Roman"/>
          <w:sz w:val="22"/>
          <w:szCs w:val="22"/>
        </w:rPr>
        <w:t>(Reynolds</w:t>
      </w:r>
      <w:r w:rsidR="00144F6E">
        <w:rPr>
          <w:rFonts w:ascii="Times New Roman" w:hAnsi="Times New Roman" w:cs="Times New Roman"/>
          <w:sz w:val="22"/>
          <w:szCs w:val="22"/>
        </w:rPr>
        <w:t>,</w:t>
      </w:r>
      <w:r w:rsidRPr="009D77B7">
        <w:rPr>
          <w:rFonts w:ascii="Times New Roman" w:hAnsi="Times New Roman" w:cs="Times New Roman"/>
          <w:sz w:val="22"/>
          <w:szCs w:val="22"/>
        </w:rPr>
        <w:t xml:space="preserve"> 1987, </w:t>
      </w:r>
      <w:r w:rsidR="00144F6E">
        <w:rPr>
          <w:rFonts w:ascii="Times New Roman" w:hAnsi="Times New Roman" w:cs="Times New Roman"/>
          <w:sz w:val="22"/>
          <w:szCs w:val="22"/>
        </w:rPr>
        <w:t xml:space="preserve">p. </w:t>
      </w:r>
      <w:r w:rsidRPr="009D77B7">
        <w:rPr>
          <w:rFonts w:ascii="Times New Roman" w:hAnsi="Times New Roman" w:cs="Times New Roman"/>
          <w:sz w:val="22"/>
          <w:szCs w:val="22"/>
        </w:rPr>
        <w:t>28).</w:t>
      </w:r>
    </w:p>
    <w:p w14:paraId="09035248" w14:textId="77777777" w:rsidR="00FB41FD" w:rsidRPr="009D77B7" w:rsidRDefault="00FB41FD" w:rsidP="009D77B7">
      <w:pPr>
        <w:jc w:val="both"/>
        <w:rPr>
          <w:rFonts w:ascii="Times New Roman" w:hAnsi="Times New Roman" w:cs="Times New Roman"/>
          <w:sz w:val="22"/>
          <w:szCs w:val="22"/>
        </w:rPr>
      </w:pPr>
    </w:p>
    <w:p w14:paraId="5F784396" w14:textId="0AEE5D99" w:rsidR="00FB41FD" w:rsidRPr="009D77B7" w:rsidRDefault="00CD6BA0" w:rsidP="009D77B7">
      <w:pPr>
        <w:rPr>
          <w:rFonts w:ascii="Times New Roman" w:hAnsi="Times New Roman" w:cs="Times New Roman"/>
          <w:sz w:val="22"/>
          <w:szCs w:val="22"/>
        </w:rPr>
      </w:pPr>
      <w:r>
        <w:rPr>
          <w:rFonts w:ascii="Times New Roman" w:hAnsi="Times New Roman" w:cs="Times New Roman"/>
          <w:sz w:val="22"/>
          <w:szCs w:val="22"/>
        </w:rPr>
        <w:t>These rules</w:t>
      </w:r>
      <w:r w:rsidR="00FB41FD" w:rsidRPr="009D77B7">
        <w:rPr>
          <w:rFonts w:ascii="Times New Roman" w:hAnsi="Times New Roman" w:cs="Times New Roman"/>
          <w:sz w:val="22"/>
          <w:szCs w:val="22"/>
        </w:rPr>
        <w:t xml:space="preserve"> </w:t>
      </w:r>
      <w:r w:rsidR="00A4341C" w:rsidRPr="009D77B7">
        <w:rPr>
          <w:rFonts w:ascii="Times New Roman" w:hAnsi="Times New Roman" w:cs="Times New Roman"/>
          <w:sz w:val="22"/>
          <w:szCs w:val="22"/>
        </w:rPr>
        <w:t>represent</w:t>
      </w:r>
      <w:r w:rsidR="00FB41FD" w:rsidRPr="009D77B7">
        <w:rPr>
          <w:rFonts w:ascii="Times New Roman" w:hAnsi="Times New Roman" w:cs="Times New Roman"/>
          <w:sz w:val="22"/>
          <w:szCs w:val="22"/>
        </w:rPr>
        <w:t xml:space="preserve"> the </w:t>
      </w:r>
      <w:r w:rsidR="00A4341C" w:rsidRPr="009D77B7">
        <w:rPr>
          <w:rFonts w:ascii="Times New Roman" w:hAnsi="Times New Roman" w:cs="Times New Roman"/>
          <w:sz w:val="22"/>
          <w:szCs w:val="22"/>
        </w:rPr>
        <w:t>bare</w:t>
      </w:r>
      <w:r w:rsidR="00FB41FD" w:rsidRPr="009D77B7">
        <w:rPr>
          <w:rFonts w:ascii="Times New Roman" w:hAnsi="Times New Roman" w:cs="Times New Roman"/>
          <w:sz w:val="22"/>
          <w:szCs w:val="22"/>
        </w:rPr>
        <w:t xml:space="preserve"> mechanism</w:t>
      </w:r>
      <w:r w:rsidR="008A7B6B">
        <w:rPr>
          <w:rFonts w:ascii="Times New Roman" w:hAnsi="Times New Roman" w:cs="Times New Roman"/>
          <w:sz w:val="22"/>
          <w:szCs w:val="22"/>
        </w:rPr>
        <w:t xml:space="preserve"> which </w:t>
      </w:r>
      <w:r w:rsidR="009227B3" w:rsidRPr="009D77B7">
        <w:rPr>
          <w:rFonts w:ascii="Times New Roman" w:hAnsi="Times New Roman" w:cs="Times New Roman"/>
          <w:sz w:val="22"/>
          <w:szCs w:val="22"/>
        </w:rPr>
        <w:t>may</w:t>
      </w:r>
      <w:r w:rsidR="00FB41FD" w:rsidRPr="009D77B7">
        <w:rPr>
          <w:rFonts w:ascii="Times New Roman" w:hAnsi="Times New Roman" w:cs="Times New Roman"/>
          <w:sz w:val="22"/>
          <w:szCs w:val="22"/>
        </w:rPr>
        <w:t xml:space="preserve"> then </w:t>
      </w:r>
      <w:r w:rsidR="009227B3" w:rsidRPr="009D77B7">
        <w:rPr>
          <w:rFonts w:ascii="Times New Roman" w:hAnsi="Times New Roman" w:cs="Times New Roman"/>
          <w:sz w:val="22"/>
          <w:szCs w:val="22"/>
        </w:rPr>
        <w:t>be converted</w:t>
      </w:r>
      <w:r w:rsidR="00FB41FD" w:rsidRPr="009D77B7">
        <w:rPr>
          <w:rFonts w:ascii="Times New Roman" w:hAnsi="Times New Roman" w:cs="Times New Roman"/>
          <w:sz w:val="22"/>
          <w:szCs w:val="22"/>
        </w:rPr>
        <w:t xml:space="preserve"> in a model (</w:t>
      </w:r>
      <w:r>
        <w:rPr>
          <w:rFonts w:ascii="Times New Roman" w:hAnsi="Times New Roman" w:cs="Times New Roman"/>
          <w:sz w:val="22"/>
          <w:szCs w:val="22"/>
        </w:rPr>
        <w:t xml:space="preserve">Weisberg </w:t>
      </w:r>
      <w:r w:rsidR="00FB41FD" w:rsidRPr="009D77B7">
        <w:rPr>
          <w:rFonts w:ascii="Times New Roman" w:hAnsi="Times New Roman" w:cs="Times New Roman"/>
          <w:sz w:val="22"/>
          <w:szCs w:val="22"/>
        </w:rPr>
        <w:t xml:space="preserve">2013, 120). Weisberg, of course, </w:t>
      </w:r>
      <w:r w:rsidR="00FD04F5" w:rsidRPr="009D77B7">
        <w:rPr>
          <w:rFonts w:ascii="Times New Roman" w:hAnsi="Times New Roman" w:cs="Times New Roman"/>
          <w:sz w:val="22"/>
          <w:szCs w:val="22"/>
        </w:rPr>
        <w:t xml:space="preserve">thinks </w:t>
      </w:r>
      <w:r w:rsidR="00FB41FD" w:rsidRPr="009D77B7">
        <w:rPr>
          <w:rFonts w:ascii="Times New Roman" w:hAnsi="Times New Roman" w:cs="Times New Roman"/>
          <w:sz w:val="22"/>
          <w:szCs w:val="22"/>
        </w:rPr>
        <w:t>that there will be some mathematics involved along the way</w:t>
      </w:r>
      <w:r w:rsidR="003B6F73" w:rsidRPr="009D77B7">
        <w:rPr>
          <w:rFonts w:ascii="Times New Roman" w:hAnsi="Times New Roman" w:cs="Times New Roman"/>
          <w:sz w:val="22"/>
          <w:szCs w:val="22"/>
        </w:rPr>
        <w:t xml:space="preserve"> of this conversion process</w:t>
      </w:r>
      <w:r w:rsidR="00FB41FD" w:rsidRPr="009D77B7">
        <w:rPr>
          <w:rFonts w:ascii="Times New Roman" w:hAnsi="Times New Roman" w:cs="Times New Roman"/>
          <w:sz w:val="22"/>
          <w:szCs w:val="22"/>
        </w:rPr>
        <w:t xml:space="preserve">. </w:t>
      </w:r>
      <w:r w:rsidR="00B20164">
        <w:rPr>
          <w:rFonts w:ascii="Times New Roman" w:hAnsi="Times New Roman" w:cs="Times New Roman"/>
          <w:sz w:val="22"/>
          <w:szCs w:val="22"/>
        </w:rPr>
        <w:t>W</w:t>
      </w:r>
      <w:r w:rsidR="007E10A3" w:rsidRPr="009D77B7">
        <w:rPr>
          <w:rFonts w:ascii="Times New Roman" w:hAnsi="Times New Roman" w:cs="Times New Roman"/>
          <w:sz w:val="22"/>
          <w:szCs w:val="22"/>
        </w:rPr>
        <w:t xml:space="preserve">hat </w:t>
      </w:r>
      <w:r w:rsidR="00FB41FD" w:rsidRPr="009D77B7">
        <w:rPr>
          <w:rFonts w:ascii="Times New Roman" w:hAnsi="Times New Roman" w:cs="Times New Roman"/>
          <w:sz w:val="22"/>
          <w:szCs w:val="22"/>
        </w:rPr>
        <w:t>we agree on is that the rules th</w:t>
      </w:r>
      <w:r w:rsidR="00B20164">
        <w:rPr>
          <w:rFonts w:ascii="Times New Roman" w:hAnsi="Times New Roman" w:cs="Times New Roman"/>
          <w:sz w:val="22"/>
          <w:szCs w:val="22"/>
        </w:rPr>
        <w:t>emselves do not model anything, but o</w:t>
      </w:r>
      <w:r w:rsidR="00FB41FD" w:rsidRPr="009D77B7">
        <w:rPr>
          <w:rFonts w:ascii="Times New Roman" w:hAnsi="Times New Roman" w:cs="Times New Roman"/>
          <w:sz w:val="22"/>
          <w:szCs w:val="22"/>
        </w:rPr>
        <w:t xml:space="preserve">nce the rules are represented in some further structure that </w:t>
      </w:r>
      <w:r w:rsidR="00083839">
        <w:rPr>
          <w:rFonts w:ascii="Times New Roman" w:hAnsi="Times New Roman" w:cs="Times New Roman"/>
          <w:sz w:val="22"/>
          <w:szCs w:val="22"/>
        </w:rPr>
        <w:t>is</w:t>
      </w:r>
      <w:r w:rsidR="00FB41FD" w:rsidRPr="009D77B7">
        <w:rPr>
          <w:rFonts w:ascii="Times New Roman" w:hAnsi="Times New Roman" w:cs="Times New Roman"/>
          <w:sz w:val="22"/>
          <w:szCs w:val="22"/>
        </w:rPr>
        <w:t xml:space="preserve"> used </w:t>
      </w:r>
      <w:r w:rsidR="00083839">
        <w:rPr>
          <w:rFonts w:ascii="Times New Roman" w:hAnsi="Times New Roman" w:cs="Times New Roman"/>
          <w:sz w:val="22"/>
          <w:szCs w:val="22"/>
        </w:rPr>
        <w:t>as an intermediary to</w:t>
      </w:r>
      <w:r w:rsidR="00FB41FD" w:rsidRPr="009D77B7">
        <w:rPr>
          <w:rFonts w:ascii="Times New Roman" w:hAnsi="Times New Roman" w:cs="Times New Roman"/>
          <w:sz w:val="22"/>
          <w:szCs w:val="22"/>
        </w:rPr>
        <w:t xml:space="preserve"> study the world, then we have a model on our hands. </w:t>
      </w:r>
      <w:r w:rsidR="009C3026">
        <w:rPr>
          <w:rFonts w:ascii="Times New Roman" w:hAnsi="Times New Roman" w:cs="Times New Roman"/>
          <w:sz w:val="22"/>
          <w:szCs w:val="22"/>
        </w:rPr>
        <w:t>But t</w:t>
      </w:r>
      <w:r w:rsidR="00FB41FD" w:rsidRPr="009D77B7">
        <w:rPr>
          <w:rFonts w:ascii="Times New Roman" w:hAnsi="Times New Roman" w:cs="Times New Roman"/>
          <w:sz w:val="22"/>
          <w:szCs w:val="22"/>
        </w:rPr>
        <w:t>his is just what is going on in the cases of evolution by natural selection that I have presented here, since we have abstract principles</w:t>
      </w:r>
      <w:r w:rsidR="009C3026">
        <w:rPr>
          <w:rFonts w:ascii="Times New Roman" w:hAnsi="Times New Roman" w:cs="Times New Roman"/>
          <w:sz w:val="22"/>
          <w:szCs w:val="22"/>
        </w:rPr>
        <w:t xml:space="preserve"> </w:t>
      </w:r>
      <w:r w:rsidR="001F0478">
        <w:rPr>
          <w:rFonts w:ascii="Times New Roman" w:hAnsi="Times New Roman" w:cs="Times New Roman"/>
          <w:sz w:val="22"/>
          <w:szCs w:val="22"/>
        </w:rPr>
        <w:t>applied</w:t>
      </w:r>
      <w:r w:rsidR="00FB41FD" w:rsidRPr="009D77B7">
        <w:rPr>
          <w:rFonts w:ascii="Times New Roman" w:hAnsi="Times New Roman" w:cs="Times New Roman"/>
          <w:sz w:val="22"/>
          <w:szCs w:val="22"/>
        </w:rPr>
        <w:t xml:space="preserve"> </w:t>
      </w:r>
      <w:r w:rsidR="00923924">
        <w:rPr>
          <w:rFonts w:ascii="Times New Roman" w:hAnsi="Times New Roman" w:cs="Times New Roman"/>
          <w:sz w:val="22"/>
          <w:szCs w:val="22"/>
        </w:rPr>
        <w:t>in</w:t>
      </w:r>
      <w:r w:rsidR="00FB41FD" w:rsidRPr="009D77B7">
        <w:rPr>
          <w:rFonts w:ascii="Times New Roman" w:hAnsi="Times New Roman" w:cs="Times New Roman"/>
          <w:sz w:val="22"/>
          <w:szCs w:val="22"/>
        </w:rPr>
        <w:t xml:space="preserve"> a </w:t>
      </w:r>
      <w:r w:rsidR="001F0478">
        <w:rPr>
          <w:rFonts w:ascii="Times New Roman" w:hAnsi="Times New Roman" w:cs="Times New Roman"/>
          <w:sz w:val="22"/>
          <w:szCs w:val="22"/>
        </w:rPr>
        <w:t>separate</w:t>
      </w:r>
      <w:r w:rsidR="00923924">
        <w:rPr>
          <w:rFonts w:ascii="Times New Roman" w:hAnsi="Times New Roman" w:cs="Times New Roman"/>
          <w:sz w:val="22"/>
          <w:szCs w:val="22"/>
        </w:rPr>
        <w:t xml:space="preserve"> structure that serves the purpose of representing a general phenomenon.</w:t>
      </w:r>
    </w:p>
    <w:p w14:paraId="23C5AA82" w14:textId="39B786B9" w:rsidR="00FB41FD" w:rsidRPr="009D77B7" w:rsidRDefault="00696679" w:rsidP="00856841">
      <w:pPr>
        <w:ind w:firstLine="720"/>
        <w:rPr>
          <w:rFonts w:ascii="Times New Roman" w:hAnsi="Times New Roman" w:cs="Times New Roman"/>
          <w:sz w:val="22"/>
          <w:szCs w:val="22"/>
        </w:rPr>
      </w:pPr>
      <w:r w:rsidRPr="009D77B7">
        <w:rPr>
          <w:rFonts w:ascii="Times New Roman" w:hAnsi="Times New Roman" w:cs="Times New Roman"/>
          <w:sz w:val="22"/>
          <w:szCs w:val="22"/>
        </w:rPr>
        <w:t>One might wond</w:t>
      </w:r>
      <w:r w:rsidR="0087790B">
        <w:rPr>
          <w:rFonts w:ascii="Times New Roman" w:hAnsi="Times New Roman" w:cs="Times New Roman"/>
          <w:sz w:val="22"/>
          <w:szCs w:val="22"/>
        </w:rPr>
        <w:t xml:space="preserve">er whether verbal models are </w:t>
      </w:r>
      <w:r w:rsidRPr="009D77B7">
        <w:rPr>
          <w:rFonts w:ascii="Times New Roman" w:hAnsi="Times New Roman" w:cs="Times New Roman"/>
          <w:sz w:val="22"/>
          <w:szCs w:val="22"/>
        </w:rPr>
        <w:t xml:space="preserve">always hiding a non-mathematical but still </w:t>
      </w:r>
      <w:r w:rsidRPr="009D77B7">
        <w:rPr>
          <w:rFonts w:ascii="Times New Roman" w:hAnsi="Times New Roman" w:cs="Times New Roman"/>
          <w:i/>
          <w:sz w:val="22"/>
          <w:szCs w:val="22"/>
        </w:rPr>
        <w:t>computational</w:t>
      </w:r>
      <w:r w:rsidRPr="009D77B7">
        <w:rPr>
          <w:rFonts w:ascii="Times New Roman" w:hAnsi="Times New Roman" w:cs="Times New Roman"/>
          <w:sz w:val="22"/>
          <w:szCs w:val="22"/>
        </w:rPr>
        <w:t xml:space="preserve"> model. </w:t>
      </w:r>
      <w:r w:rsidR="003B1BA2">
        <w:rPr>
          <w:rFonts w:ascii="Times New Roman" w:hAnsi="Times New Roman" w:cs="Times New Roman"/>
          <w:sz w:val="22"/>
          <w:szCs w:val="22"/>
        </w:rPr>
        <w:t xml:space="preserve">If </w:t>
      </w:r>
      <w:r w:rsidR="00FB41FD" w:rsidRPr="009D77B7">
        <w:rPr>
          <w:rFonts w:ascii="Times New Roman" w:hAnsi="Times New Roman" w:cs="Times New Roman"/>
          <w:sz w:val="22"/>
          <w:szCs w:val="22"/>
        </w:rPr>
        <w:t xml:space="preserve">all computational models </w:t>
      </w:r>
      <w:r w:rsidR="00856841">
        <w:rPr>
          <w:rFonts w:ascii="Times New Roman" w:hAnsi="Times New Roman" w:cs="Times New Roman"/>
          <w:sz w:val="22"/>
          <w:szCs w:val="22"/>
        </w:rPr>
        <w:t>were also</w:t>
      </w:r>
      <w:r w:rsidR="00FB41FD" w:rsidRPr="009D77B7">
        <w:rPr>
          <w:rFonts w:ascii="Times New Roman" w:hAnsi="Times New Roman" w:cs="Times New Roman"/>
          <w:sz w:val="22"/>
          <w:szCs w:val="22"/>
        </w:rPr>
        <w:t xml:space="preserve"> mathematical, then </w:t>
      </w:r>
      <w:r w:rsidR="00856841">
        <w:rPr>
          <w:rFonts w:ascii="Times New Roman" w:hAnsi="Times New Roman" w:cs="Times New Roman"/>
          <w:sz w:val="22"/>
          <w:szCs w:val="22"/>
        </w:rPr>
        <w:t xml:space="preserve">by </w:t>
      </w:r>
      <w:r w:rsidR="00FB41FD" w:rsidRPr="009D77B7">
        <w:rPr>
          <w:rFonts w:ascii="Times New Roman" w:hAnsi="Times New Roman" w:cs="Times New Roman"/>
          <w:sz w:val="22"/>
          <w:szCs w:val="22"/>
        </w:rPr>
        <w:t xml:space="preserve">showing some model </w:t>
      </w:r>
      <w:r w:rsidR="00856841">
        <w:rPr>
          <w:rFonts w:ascii="Times New Roman" w:hAnsi="Times New Roman" w:cs="Times New Roman"/>
          <w:sz w:val="22"/>
          <w:szCs w:val="22"/>
        </w:rPr>
        <w:t>was</w:t>
      </w:r>
      <w:r w:rsidR="00FB41FD" w:rsidRPr="009D77B7">
        <w:rPr>
          <w:rFonts w:ascii="Times New Roman" w:hAnsi="Times New Roman" w:cs="Times New Roman"/>
          <w:sz w:val="22"/>
          <w:szCs w:val="22"/>
        </w:rPr>
        <w:t xml:space="preserve"> not mathematical </w:t>
      </w:r>
      <w:r w:rsidR="00856841">
        <w:rPr>
          <w:rFonts w:ascii="Times New Roman" w:hAnsi="Times New Roman" w:cs="Times New Roman"/>
          <w:sz w:val="22"/>
          <w:szCs w:val="22"/>
        </w:rPr>
        <w:t>we would thereby show that is not computational</w:t>
      </w:r>
      <w:r w:rsidR="002063E8">
        <w:rPr>
          <w:rFonts w:ascii="Times New Roman" w:hAnsi="Times New Roman" w:cs="Times New Roman"/>
          <w:sz w:val="22"/>
          <w:szCs w:val="22"/>
        </w:rPr>
        <w:t xml:space="preserve"> either</w:t>
      </w:r>
      <w:r w:rsidR="00856841">
        <w:rPr>
          <w:rFonts w:ascii="Times New Roman" w:hAnsi="Times New Roman" w:cs="Times New Roman"/>
          <w:sz w:val="22"/>
          <w:szCs w:val="22"/>
        </w:rPr>
        <w:t xml:space="preserve">. </w:t>
      </w:r>
      <w:r w:rsidR="003B1BA2">
        <w:rPr>
          <w:rFonts w:ascii="Times New Roman" w:hAnsi="Times New Roman" w:cs="Times New Roman"/>
          <w:sz w:val="22"/>
          <w:szCs w:val="22"/>
        </w:rPr>
        <w:t>I</w:t>
      </w:r>
      <w:r w:rsidR="00FB41FD" w:rsidRPr="009D77B7">
        <w:rPr>
          <w:rFonts w:ascii="Times New Roman" w:hAnsi="Times New Roman" w:cs="Times New Roman"/>
          <w:sz w:val="22"/>
          <w:szCs w:val="22"/>
        </w:rPr>
        <w:t xml:space="preserve">n </w:t>
      </w:r>
      <w:r w:rsidR="00FB41FD" w:rsidRPr="009D77B7">
        <w:rPr>
          <w:rFonts w:ascii="Times New Roman" w:hAnsi="Times New Roman" w:cs="Times New Roman"/>
          <w:i/>
          <w:sz w:val="22"/>
          <w:szCs w:val="22"/>
        </w:rPr>
        <w:t>Simulation and Similarity</w:t>
      </w:r>
      <w:r w:rsidR="003B1BA2">
        <w:rPr>
          <w:rFonts w:ascii="Times New Roman" w:hAnsi="Times New Roman" w:cs="Times New Roman"/>
          <w:sz w:val="22"/>
          <w:szCs w:val="22"/>
        </w:rPr>
        <w:t xml:space="preserve">, </w:t>
      </w:r>
      <w:r w:rsidR="00FB41FD" w:rsidRPr="009D77B7">
        <w:rPr>
          <w:rFonts w:ascii="Times New Roman" w:hAnsi="Times New Roman" w:cs="Times New Roman"/>
          <w:sz w:val="22"/>
          <w:szCs w:val="22"/>
        </w:rPr>
        <w:t xml:space="preserve">Weisberg </w:t>
      </w:r>
      <w:r w:rsidR="00902E26">
        <w:rPr>
          <w:rFonts w:ascii="Times New Roman" w:hAnsi="Times New Roman" w:cs="Times New Roman"/>
          <w:sz w:val="22"/>
          <w:szCs w:val="22"/>
        </w:rPr>
        <w:t>suggests</w:t>
      </w:r>
      <w:r w:rsidR="003B1BA2">
        <w:rPr>
          <w:rFonts w:ascii="Times New Roman" w:hAnsi="Times New Roman" w:cs="Times New Roman"/>
          <w:sz w:val="22"/>
          <w:szCs w:val="22"/>
        </w:rPr>
        <w:t xml:space="preserve"> </w:t>
      </w:r>
      <w:r w:rsidR="00856841">
        <w:rPr>
          <w:rFonts w:ascii="Times New Roman" w:hAnsi="Times New Roman" w:cs="Times New Roman"/>
          <w:sz w:val="22"/>
          <w:szCs w:val="22"/>
        </w:rPr>
        <w:t xml:space="preserve">precisely </w:t>
      </w:r>
      <w:r w:rsidR="003B1BA2">
        <w:rPr>
          <w:rFonts w:ascii="Times New Roman" w:hAnsi="Times New Roman" w:cs="Times New Roman"/>
          <w:sz w:val="22"/>
          <w:szCs w:val="22"/>
        </w:rPr>
        <w:t>that computational models are a special kind of mathematical model</w:t>
      </w:r>
      <w:r w:rsidR="00396067">
        <w:rPr>
          <w:rFonts w:ascii="Times New Roman" w:hAnsi="Times New Roman" w:cs="Times New Roman"/>
          <w:sz w:val="22"/>
          <w:szCs w:val="22"/>
        </w:rPr>
        <w:t xml:space="preserve">. </w:t>
      </w:r>
      <w:r w:rsidR="00FB41FD" w:rsidRPr="009D77B7">
        <w:rPr>
          <w:rFonts w:ascii="Times New Roman" w:hAnsi="Times New Roman" w:cs="Times New Roman"/>
          <w:sz w:val="22"/>
          <w:szCs w:val="22"/>
        </w:rPr>
        <w:t xml:space="preserve">Responding to the suggestion that his own </w:t>
      </w:r>
      <w:r w:rsidR="00FB41FD" w:rsidRPr="001E5F98">
        <w:rPr>
          <w:rFonts w:ascii="Times New Roman" w:hAnsi="Times New Roman" w:cs="Times New Roman"/>
          <w:color w:val="000000" w:themeColor="text1"/>
          <w:sz w:val="22"/>
          <w:szCs w:val="22"/>
        </w:rPr>
        <w:t xml:space="preserve">three-way typology </w:t>
      </w:r>
      <w:r w:rsidR="00FB41FD" w:rsidRPr="009D77B7">
        <w:rPr>
          <w:rFonts w:ascii="Times New Roman" w:hAnsi="Times New Roman" w:cs="Times New Roman"/>
          <w:sz w:val="22"/>
          <w:szCs w:val="22"/>
        </w:rPr>
        <w:t xml:space="preserve">could be reduced to two by subsuming computational models under mathematical models, Weisberg says that there is nothing about the ontology of the models that would block such a move: “ontologically they are not distinct types of models, [but] they function differently in practice and have different representational capacities, so they should be given their own categories” (2013, </w:t>
      </w:r>
      <w:r w:rsidR="00144F6E">
        <w:rPr>
          <w:rFonts w:ascii="Times New Roman" w:hAnsi="Times New Roman" w:cs="Times New Roman"/>
          <w:sz w:val="22"/>
          <w:szCs w:val="22"/>
        </w:rPr>
        <w:t xml:space="preserve">p. </w:t>
      </w:r>
      <w:r w:rsidR="00FB41FD" w:rsidRPr="009D77B7">
        <w:rPr>
          <w:rFonts w:ascii="Times New Roman" w:hAnsi="Times New Roman" w:cs="Times New Roman"/>
          <w:sz w:val="22"/>
          <w:szCs w:val="22"/>
        </w:rPr>
        <w:t>20). The difference</w:t>
      </w:r>
      <w:r w:rsidR="00D054A6">
        <w:rPr>
          <w:rFonts w:ascii="Times New Roman" w:hAnsi="Times New Roman" w:cs="Times New Roman"/>
          <w:sz w:val="22"/>
          <w:szCs w:val="22"/>
        </w:rPr>
        <w:t xml:space="preserve"> </w:t>
      </w:r>
      <w:r w:rsidR="00F4702F" w:rsidRPr="009D77B7">
        <w:rPr>
          <w:rFonts w:ascii="Times New Roman" w:hAnsi="Times New Roman" w:cs="Times New Roman"/>
          <w:sz w:val="22"/>
          <w:szCs w:val="22"/>
        </w:rPr>
        <w:t>is a practical one:</w:t>
      </w:r>
      <w:r w:rsidR="00FB41FD" w:rsidRPr="009D77B7">
        <w:rPr>
          <w:rFonts w:ascii="Times New Roman" w:hAnsi="Times New Roman" w:cs="Times New Roman"/>
          <w:sz w:val="22"/>
          <w:szCs w:val="22"/>
        </w:rPr>
        <w:t xml:space="preserve"> mathematical models derive explanatory power from relationships among variables, what he also calls “the mathematical structure”, and computational models derive explanatory power from algorithms (</w:t>
      </w:r>
      <w:r w:rsidR="00C05484" w:rsidRPr="009D77B7">
        <w:rPr>
          <w:rFonts w:ascii="Times New Roman" w:hAnsi="Times New Roman" w:cs="Times New Roman"/>
          <w:sz w:val="22"/>
          <w:szCs w:val="22"/>
        </w:rPr>
        <w:t xml:space="preserve">2013, </w:t>
      </w:r>
      <w:r w:rsidR="00C05484">
        <w:rPr>
          <w:rFonts w:ascii="Times New Roman" w:hAnsi="Times New Roman" w:cs="Times New Roman"/>
          <w:sz w:val="22"/>
          <w:szCs w:val="22"/>
        </w:rPr>
        <w:t xml:space="preserve">p. </w:t>
      </w:r>
      <w:r w:rsidR="00C05484" w:rsidRPr="009D77B7">
        <w:rPr>
          <w:rFonts w:ascii="Times New Roman" w:hAnsi="Times New Roman" w:cs="Times New Roman"/>
          <w:sz w:val="22"/>
          <w:szCs w:val="22"/>
        </w:rPr>
        <w:t>20</w:t>
      </w:r>
      <w:r w:rsidR="00FB41FD" w:rsidRPr="009D77B7">
        <w:rPr>
          <w:rFonts w:ascii="Times New Roman" w:hAnsi="Times New Roman" w:cs="Times New Roman"/>
          <w:sz w:val="22"/>
          <w:szCs w:val="22"/>
        </w:rPr>
        <w:t>). Weisberg’s main example of a computational model, Thomas Schelling’s (1978) model of population segregation, involves mathematical detail (</w:t>
      </w:r>
      <w:r w:rsidR="00A62BC6" w:rsidRPr="009D77B7">
        <w:rPr>
          <w:rFonts w:ascii="Times New Roman" w:hAnsi="Times New Roman" w:cs="Times New Roman"/>
          <w:sz w:val="22"/>
          <w:szCs w:val="22"/>
        </w:rPr>
        <w:t>see Weisberg</w:t>
      </w:r>
      <w:r w:rsidR="00144F6E">
        <w:rPr>
          <w:rFonts w:ascii="Times New Roman" w:hAnsi="Times New Roman" w:cs="Times New Roman"/>
          <w:sz w:val="22"/>
          <w:szCs w:val="22"/>
        </w:rPr>
        <w:t>,</w:t>
      </w:r>
      <w:r w:rsidR="00A62BC6" w:rsidRPr="009D77B7">
        <w:rPr>
          <w:rFonts w:ascii="Times New Roman" w:hAnsi="Times New Roman" w:cs="Times New Roman"/>
          <w:sz w:val="22"/>
          <w:szCs w:val="22"/>
        </w:rPr>
        <w:t xml:space="preserve"> </w:t>
      </w:r>
      <w:r w:rsidR="00FB41FD" w:rsidRPr="009D77B7">
        <w:rPr>
          <w:rFonts w:ascii="Times New Roman" w:hAnsi="Times New Roman" w:cs="Times New Roman"/>
          <w:sz w:val="22"/>
          <w:szCs w:val="22"/>
        </w:rPr>
        <w:t xml:space="preserve">2013, </w:t>
      </w:r>
      <w:r w:rsidR="00144F6E">
        <w:rPr>
          <w:rFonts w:ascii="Times New Roman" w:hAnsi="Times New Roman" w:cs="Times New Roman"/>
          <w:sz w:val="22"/>
          <w:szCs w:val="22"/>
        </w:rPr>
        <w:t xml:space="preserve">pp. </w:t>
      </w:r>
      <w:r w:rsidR="00FB41FD" w:rsidRPr="009D77B7">
        <w:rPr>
          <w:rFonts w:ascii="Times New Roman" w:hAnsi="Times New Roman" w:cs="Times New Roman"/>
          <w:sz w:val="22"/>
          <w:szCs w:val="22"/>
        </w:rPr>
        <w:t>13-14).</w:t>
      </w:r>
    </w:p>
    <w:p w14:paraId="712B0EF8" w14:textId="0AD0C6B5" w:rsidR="00FB41FD" w:rsidRPr="009D77B7" w:rsidRDefault="00FB41FD" w:rsidP="009D77B7">
      <w:pPr>
        <w:ind w:firstLine="720"/>
        <w:rPr>
          <w:rFonts w:ascii="Times New Roman" w:hAnsi="Times New Roman" w:cs="Times New Roman"/>
          <w:sz w:val="22"/>
          <w:szCs w:val="22"/>
        </w:rPr>
      </w:pPr>
      <w:r w:rsidRPr="009D77B7">
        <w:rPr>
          <w:rFonts w:ascii="Times New Roman" w:hAnsi="Times New Roman" w:cs="Times New Roman"/>
          <w:sz w:val="22"/>
          <w:szCs w:val="22"/>
        </w:rPr>
        <w:t>There might be a case to be made</w:t>
      </w:r>
      <w:r w:rsidR="00696679" w:rsidRPr="009D77B7">
        <w:rPr>
          <w:rFonts w:ascii="Times New Roman" w:hAnsi="Times New Roman" w:cs="Times New Roman"/>
          <w:sz w:val="22"/>
          <w:szCs w:val="22"/>
        </w:rPr>
        <w:t>, though,</w:t>
      </w:r>
      <w:r w:rsidRPr="009D77B7">
        <w:rPr>
          <w:rFonts w:ascii="Times New Roman" w:hAnsi="Times New Roman" w:cs="Times New Roman"/>
          <w:sz w:val="22"/>
          <w:szCs w:val="22"/>
        </w:rPr>
        <w:t xml:space="preserve"> that computational models are distinct</w:t>
      </w:r>
      <w:r w:rsidR="00696679" w:rsidRPr="009D77B7">
        <w:rPr>
          <w:rFonts w:ascii="Times New Roman" w:hAnsi="Times New Roman" w:cs="Times New Roman"/>
          <w:sz w:val="22"/>
          <w:szCs w:val="22"/>
        </w:rPr>
        <w:t xml:space="preserve"> from mathematical models, </w:t>
      </w:r>
      <w:r w:rsidRPr="009D77B7">
        <w:rPr>
          <w:rFonts w:ascii="Times New Roman" w:hAnsi="Times New Roman" w:cs="Times New Roman"/>
          <w:sz w:val="22"/>
          <w:szCs w:val="22"/>
        </w:rPr>
        <w:t xml:space="preserve">and Weisberg </w:t>
      </w:r>
      <w:r w:rsidR="00696679" w:rsidRPr="009D77B7">
        <w:rPr>
          <w:rFonts w:ascii="Times New Roman" w:hAnsi="Times New Roman" w:cs="Times New Roman"/>
          <w:sz w:val="22"/>
          <w:szCs w:val="22"/>
        </w:rPr>
        <w:t>seems at least open to</w:t>
      </w:r>
      <w:r w:rsidRPr="009D77B7">
        <w:rPr>
          <w:rFonts w:ascii="Times New Roman" w:hAnsi="Times New Roman" w:cs="Times New Roman"/>
          <w:sz w:val="22"/>
          <w:szCs w:val="22"/>
        </w:rPr>
        <w:t xml:space="preserve"> </w:t>
      </w:r>
      <w:r w:rsidR="004A7641">
        <w:rPr>
          <w:rFonts w:ascii="Times New Roman" w:hAnsi="Times New Roman" w:cs="Times New Roman"/>
          <w:sz w:val="22"/>
          <w:szCs w:val="22"/>
        </w:rPr>
        <w:t>this</w:t>
      </w:r>
      <w:r w:rsidRPr="009D77B7">
        <w:rPr>
          <w:rFonts w:ascii="Times New Roman" w:hAnsi="Times New Roman" w:cs="Times New Roman"/>
          <w:sz w:val="22"/>
          <w:szCs w:val="22"/>
        </w:rPr>
        <w:t xml:space="preserve"> possibility when he speaks of a computation as a bare “procedure” (2013, </w:t>
      </w:r>
      <w:r w:rsidR="00144F6E">
        <w:rPr>
          <w:rFonts w:ascii="Times New Roman" w:hAnsi="Times New Roman" w:cs="Times New Roman"/>
          <w:sz w:val="22"/>
          <w:szCs w:val="22"/>
        </w:rPr>
        <w:t xml:space="preserve">p. </w:t>
      </w:r>
      <w:r w:rsidRPr="009D77B7">
        <w:rPr>
          <w:rFonts w:ascii="Times New Roman" w:hAnsi="Times New Roman" w:cs="Times New Roman"/>
          <w:sz w:val="22"/>
          <w:szCs w:val="22"/>
        </w:rPr>
        <w:t xml:space="preserve">18). </w:t>
      </w:r>
      <w:r w:rsidR="00696679" w:rsidRPr="009D77B7">
        <w:rPr>
          <w:rFonts w:ascii="Times New Roman" w:hAnsi="Times New Roman" w:cs="Times New Roman"/>
          <w:sz w:val="22"/>
          <w:szCs w:val="22"/>
        </w:rPr>
        <w:t xml:space="preserve">But even </w:t>
      </w:r>
      <w:r w:rsidR="009F39F6" w:rsidRPr="009D77B7">
        <w:rPr>
          <w:rFonts w:ascii="Times New Roman" w:hAnsi="Times New Roman" w:cs="Times New Roman"/>
          <w:sz w:val="22"/>
          <w:szCs w:val="22"/>
        </w:rPr>
        <w:t xml:space="preserve">if this is the case, it does not settle the issue. For we have seen that the mere possibility of explaining away </w:t>
      </w:r>
      <w:r w:rsidR="00D53EE2" w:rsidRPr="00454AC2">
        <w:rPr>
          <w:rFonts w:ascii="Times New Roman" w:hAnsi="Times New Roman" w:cs="Times New Roman"/>
          <w:sz w:val="22"/>
          <w:szCs w:val="22"/>
        </w:rPr>
        <w:t xml:space="preserve">the existence of </w:t>
      </w:r>
      <w:r w:rsidR="009F39F6" w:rsidRPr="00454AC2">
        <w:rPr>
          <w:rFonts w:ascii="Times New Roman" w:hAnsi="Times New Roman" w:cs="Times New Roman"/>
          <w:sz w:val="22"/>
          <w:szCs w:val="22"/>
        </w:rPr>
        <w:t>v</w:t>
      </w:r>
      <w:r w:rsidR="009F39F6" w:rsidRPr="009D77B7">
        <w:rPr>
          <w:rFonts w:ascii="Times New Roman" w:hAnsi="Times New Roman" w:cs="Times New Roman"/>
          <w:sz w:val="22"/>
          <w:szCs w:val="22"/>
        </w:rPr>
        <w:t xml:space="preserve">erbal models </w:t>
      </w:r>
      <w:r w:rsidR="00174B37" w:rsidRPr="009D77B7">
        <w:rPr>
          <w:rFonts w:ascii="Times New Roman" w:hAnsi="Times New Roman" w:cs="Times New Roman"/>
          <w:sz w:val="22"/>
          <w:szCs w:val="22"/>
        </w:rPr>
        <w:t xml:space="preserve">is not the same as providing a reason why we ought to. Anyone who would push the argument that verbal models should always be subsumed as non-mathematical computations has this task to deal with. </w:t>
      </w:r>
      <w:r w:rsidR="00396067">
        <w:rPr>
          <w:rFonts w:ascii="Times New Roman" w:hAnsi="Times New Roman" w:cs="Times New Roman"/>
          <w:sz w:val="22"/>
          <w:szCs w:val="22"/>
        </w:rPr>
        <w:t>What</w:t>
      </w:r>
      <w:r w:rsidR="00174B37" w:rsidRPr="009D77B7">
        <w:rPr>
          <w:rFonts w:ascii="Times New Roman" w:hAnsi="Times New Roman" w:cs="Times New Roman"/>
          <w:sz w:val="22"/>
          <w:szCs w:val="22"/>
        </w:rPr>
        <w:t xml:space="preserve"> is clear is that </w:t>
      </w:r>
      <w:r w:rsidRPr="009D77B7">
        <w:rPr>
          <w:rFonts w:ascii="Times New Roman" w:hAnsi="Times New Roman" w:cs="Times New Roman"/>
          <w:sz w:val="22"/>
          <w:szCs w:val="22"/>
        </w:rPr>
        <w:t>any</w:t>
      </w:r>
      <w:r w:rsidRPr="009D77B7">
        <w:rPr>
          <w:rFonts w:ascii="Times New Roman" w:hAnsi="Times New Roman" w:cs="Times New Roman"/>
          <w:i/>
          <w:sz w:val="22"/>
          <w:szCs w:val="22"/>
        </w:rPr>
        <w:t xml:space="preserve"> </w:t>
      </w:r>
      <w:r w:rsidRPr="009D77B7">
        <w:rPr>
          <w:rFonts w:ascii="Times New Roman" w:hAnsi="Times New Roman" w:cs="Times New Roman"/>
          <w:iCs/>
          <w:sz w:val="22"/>
          <w:szCs w:val="22"/>
        </w:rPr>
        <w:t>way</w:t>
      </w:r>
      <w:r w:rsidRPr="009D77B7">
        <w:rPr>
          <w:rFonts w:ascii="Times New Roman" w:hAnsi="Times New Roman" w:cs="Times New Roman"/>
          <w:sz w:val="22"/>
          <w:szCs w:val="22"/>
        </w:rPr>
        <w:t xml:space="preserve"> of accounting for the cases I have presented here from Darwin would involve some revision of the view offered in </w:t>
      </w:r>
      <w:r w:rsidRPr="009D77B7">
        <w:rPr>
          <w:rFonts w:ascii="Times New Roman" w:hAnsi="Times New Roman" w:cs="Times New Roman"/>
          <w:i/>
          <w:sz w:val="22"/>
          <w:szCs w:val="22"/>
        </w:rPr>
        <w:t>Simulation and Similarity</w:t>
      </w:r>
      <w:r w:rsidR="00696679" w:rsidRPr="009D77B7">
        <w:rPr>
          <w:rFonts w:ascii="Times New Roman" w:hAnsi="Times New Roman" w:cs="Times New Roman"/>
          <w:sz w:val="22"/>
          <w:szCs w:val="22"/>
        </w:rPr>
        <w:t>, which is a recent and influential book on the philosophy of modelling</w:t>
      </w:r>
      <w:r w:rsidRPr="009D77B7">
        <w:rPr>
          <w:rFonts w:ascii="Times New Roman" w:hAnsi="Times New Roman" w:cs="Times New Roman"/>
          <w:sz w:val="22"/>
          <w:szCs w:val="22"/>
        </w:rPr>
        <w:t xml:space="preserve">. As I have presented them, </w:t>
      </w:r>
      <w:r w:rsidR="00FC0AA3">
        <w:rPr>
          <w:rFonts w:ascii="Times New Roman" w:hAnsi="Times New Roman" w:cs="Times New Roman"/>
          <w:sz w:val="22"/>
          <w:szCs w:val="22"/>
        </w:rPr>
        <w:t>we have every reason to think those</w:t>
      </w:r>
      <w:r w:rsidRPr="009D77B7">
        <w:rPr>
          <w:rFonts w:ascii="Times New Roman" w:hAnsi="Times New Roman" w:cs="Times New Roman"/>
          <w:sz w:val="22"/>
          <w:szCs w:val="22"/>
        </w:rPr>
        <w:t xml:space="preserve"> cases </w:t>
      </w:r>
      <w:r w:rsidR="005C2EF4">
        <w:rPr>
          <w:rFonts w:ascii="Times New Roman" w:hAnsi="Times New Roman" w:cs="Times New Roman"/>
          <w:sz w:val="22"/>
          <w:szCs w:val="22"/>
        </w:rPr>
        <w:t>are</w:t>
      </w:r>
      <w:r w:rsidRPr="009D77B7">
        <w:rPr>
          <w:rFonts w:ascii="Times New Roman" w:hAnsi="Times New Roman" w:cs="Times New Roman"/>
          <w:sz w:val="22"/>
          <w:szCs w:val="22"/>
        </w:rPr>
        <w:t xml:space="preserve"> </w:t>
      </w:r>
      <w:r w:rsidR="00275B31">
        <w:rPr>
          <w:rFonts w:ascii="Times New Roman" w:hAnsi="Times New Roman" w:cs="Times New Roman"/>
          <w:sz w:val="22"/>
          <w:szCs w:val="22"/>
        </w:rPr>
        <w:t xml:space="preserve">verbal models that </w:t>
      </w:r>
      <w:r w:rsidR="00FC0AA3">
        <w:rPr>
          <w:rFonts w:ascii="Times New Roman" w:hAnsi="Times New Roman" w:cs="Times New Roman"/>
          <w:sz w:val="22"/>
          <w:szCs w:val="22"/>
        </w:rPr>
        <w:t xml:space="preserve">present the causal principles behind evolution by natural selection. </w:t>
      </w:r>
    </w:p>
    <w:p w14:paraId="61944991" w14:textId="77777777" w:rsidR="00EE0417" w:rsidRPr="009D77B7" w:rsidRDefault="00EE0417" w:rsidP="009D77B7">
      <w:pPr>
        <w:jc w:val="both"/>
        <w:rPr>
          <w:rFonts w:ascii="Times New Roman" w:hAnsi="Times New Roman" w:cs="Times New Roman"/>
          <w:sz w:val="22"/>
          <w:szCs w:val="22"/>
        </w:rPr>
      </w:pPr>
    </w:p>
    <w:p w14:paraId="05006231" w14:textId="7AC39277" w:rsidR="002752BB" w:rsidRPr="009D77B7" w:rsidRDefault="002752BB" w:rsidP="009D77B7">
      <w:pPr>
        <w:jc w:val="both"/>
        <w:rPr>
          <w:rFonts w:ascii="Times New Roman" w:hAnsi="Times New Roman" w:cs="Times New Roman"/>
          <w:sz w:val="22"/>
          <w:szCs w:val="22"/>
        </w:rPr>
      </w:pPr>
      <w:r w:rsidRPr="009D77B7">
        <w:rPr>
          <w:rFonts w:ascii="Times New Roman" w:hAnsi="Times New Roman" w:cs="Times New Roman"/>
          <w:sz w:val="22"/>
          <w:szCs w:val="22"/>
        </w:rPr>
        <w:t>5. Conclusion</w:t>
      </w:r>
    </w:p>
    <w:p w14:paraId="7C0A5DCA" w14:textId="2B801B19" w:rsidR="00571464" w:rsidRDefault="009B4FAF" w:rsidP="00275B31">
      <w:pPr>
        <w:ind w:firstLine="720"/>
        <w:rPr>
          <w:rFonts w:ascii="Times New Roman" w:eastAsia="Cambria" w:hAnsi="Times New Roman" w:cs="Times New Roman"/>
          <w:sz w:val="22"/>
          <w:szCs w:val="22"/>
        </w:rPr>
      </w:pPr>
      <w:r w:rsidRPr="009D77B7">
        <w:rPr>
          <w:rFonts w:ascii="Times New Roman" w:eastAsia="Cambria" w:hAnsi="Times New Roman" w:cs="Times New Roman"/>
          <w:sz w:val="22"/>
          <w:szCs w:val="22"/>
        </w:rPr>
        <w:t xml:space="preserve">In this paper I have argued for the recognition of verbal models in a philosophical account of the practice of scientific modelling. I proceeded by showing examples of verbal models of natural selection from Darwin’s </w:t>
      </w:r>
      <w:r w:rsidRPr="009D77B7">
        <w:rPr>
          <w:rFonts w:ascii="Times New Roman" w:eastAsia="Cambria" w:hAnsi="Times New Roman" w:cs="Times New Roman"/>
          <w:i/>
          <w:sz w:val="22"/>
          <w:szCs w:val="22"/>
        </w:rPr>
        <w:t>Origin</w:t>
      </w:r>
      <w:r w:rsidRPr="009D77B7">
        <w:rPr>
          <w:rFonts w:ascii="Times New Roman" w:eastAsia="Cambria" w:hAnsi="Times New Roman" w:cs="Times New Roman"/>
          <w:sz w:val="22"/>
          <w:szCs w:val="22"/>
        </w:rPr>
        <w:t xml:space="preserve">. I have specifically opposed Weisberg’s (2013) suggestion that verbal models can be explained away as mere descriptions of other types of models. Verbal models are not the only ones that Weisberg wishes to do away with; as indicated in Section 1, putative diagrammatic and pictorial models are given the same treatment. The general lesson enunciated at the start </w:t>
      </w:r>
      <w:r w:rsidR="00856841">
        <w:rPr>
          <w:rFonts w:ascii="Times New Roman" w:eastAsia="Cambria" w:hAnsi="Times New Roman" w:cs="Times New Roman"/>
          <w:sz w:val="22"/>
          <w:szCs w:val="22"/>
        </w:rPr>
        <w:t>I will now repeat</w:t>
      </w:r>
      <w:r w:rsidRPr="009D77B7">
        <w:rPr>
          <w:rFonts w:ascii="Times New Roman" w:eastAsia="Cambria" w:hAnsi="Times New Roman" w:cs="Times New Roman"/>
          <w:sz w:val="22"/>
          <w:szCs w:val="22"/>
        </w:rPr>
        <w:t xml:space="preserve">: what matters for determining whether </w:t>
      </w:r>
      <w:r w:rsidRPr="009D77B7">
        <w:rPr>
          <w:rFonts w:ascii="Times New Roman" w:eastAsia="Cambria" w:hAnsi="Times New Roman" w:cs="Times New Roman"/>
          <w:iCs/>
          <w:sz w:val="22"/>
          <w:szCs w:val="22"/>
        </w:rPr>
        <w:t>types of objects are</w:t>
      </w:r>
      <w:r w:rsidRPr="009D77B7">
        <w:rPr>
          <w:rFonts w:ascii="Times New Roman" w:eastAsia="Cambria" w:hAnsi="Times New Roman" w:cs="Times New Roman"/>
          <w:sz w:val="22"/>
          <w:szCs w:val="22"/>
        </w:rPr>
        <w:t xml:space="preserve"> models or not is whether scientists use such objects as idealized intermediaries to study the world. </w:t>
      </w:r>
      <w:r w:rsidR="00D728FA" w:rsidRPr="009D77B7">
        <w:rPr>
          <w:rFonts w:ascii="Times New Roman" w:eastAsia="Cambria" w:hAnsi="Times New Roman" w:cs="Times New Roman"/>
          <w:sz w:val="22"/>
          <w:szCs w:val="22"/>
        </w:rPr>
        <w:t xml:space="preserve">The question of whether certain types of objects have the capacity to do robust scientific work is best answered by </w:t>
      </w:r>
      <w:r w:rsidR="00FC4046">
        <w:rPr>
          <w:rFonts w:ascii="Times New Roman" w:eastAsia="Cambria" w:hAnsi="Times New Roman" w:cs="Times New Roman"/>
          <w:sz w:val="22"/>
          <w:szCs w:val="22"/>
        </w:rPr>
        <w:t xml:space="preserve">looking directly to </w:t>
      </w:r>
      <w:r w:rsidR="00FC4046" w:rsidRPr="00652009">
        <w:rPr>
          <w:rFonts w:ascii="Times New Roman" w:eastAsia="Cambria" w:hAnsi="Times New Roman" w:cs="Times New Roman"/>
          <w:sz w:val="22"/>
          <w:szCs w:val="22"/>
          <w:lang w:val="en-AU"/>
        </w:rPr>
        <w:t>practice</w:t>
      </w:r>
      <w:r w:rsidR="00D728FA" w:rsidRPr="00652009">
        <w:rPr>
          <w:rFonts w:ascii="Times New Roman" w:eastAsia="Cambria" w:hAnsi="Times New Roman" w:cs="Times New Roman"/>
          <w:sz w:val="22"/>
          <w:szCs w:val="22"/>
          <w:lang w:val="en-AU"/>
        </w:rPr>
        <w:t xml:space="preserve">. </w:t>
      </w:r>
      <w:r w:rsidR="00FC4046" w:rsidRPr="00652009">
        <w:rPr>
          <w:rFonts w:ascii="Times New Roman" w:eastAsia="Cambria" w:hAnsi="Times New Roman" w:cs="Times New Roman"/>
          <w:sz w:val="22"/>
          <w:szCs w:val="22"/>
          <w:lang w:val="en-AU"/>
        </w:rPr>
        <w:t xml:space="preserve">This </w:t>
      </w:r>
      <w:r w:rsidR="00F35CAB">
        <w:rPr>
          <w:rFonts w:ascii="Times New Roman" w:eastAsia="Cambria" w:hAnsi="Times New Roman" w:cs="Times New Roman"/>
          <w:sz w:val="22"/>
          <w:szCs w:val="22"/>
          <w:lang w:val="en-AU"/>
        </w:rPr>
        <w:t>prioritis</w:t>
      </w:r>
      <w:r w:rsidR="00652009" w:rsidRPr="00652009">
        <w:rPr>
          <w:rFonts w:ascii="Times New Roman" w:eastAsia="Cambria" w:hAnsi="Times New Roman" w:cs="Times New Roman"/>
          <w:sz w:val="22"/>
          <w:szCs w:val="22"/>
          <w:lang w:val="en-AU"/>
        </w:rPr>
        <w:t>ation</w:t>
      </w:r>
      <w:r w:rsidR="00FC4046" w:rsidRPr="00652009">
        <w:rPr>
          <w:rFonts w:ascii="Times New Roman" w:eastAsia="Cambria" w:hAnsi="Times New Roman" w:cs="Times New Roman"/>
          <w:sz w:val="22"/>
          <w:szCs w:val="22"/>
          <w:lang w:val="en-AU"/>
        </w:rPr>
        <w:t xml:space="preserve"> of </w:t>
      </w:r>
      <w:r w:rsidR="00F22EF5" w:rsidRPr="00652009">
        <w:rPr>
          <w:rFonts w:ascii="Times New Roman" w:eastAsia="Cambria" w:hAnsi="Times New Roman" w:cs="Times New Roman"/>
          <w:sz w:val="22"/>
          <w:szCs w:val="22"/>
          <w:lang w:val="en-AU"/>
        </w:rPr>
        <w:t xml:space="preserve">practice is </w:t>
      </w:r>
      <w:r w:rsidRPr="00652009">
        <w:rPr>
          <w:rFonts w:ascii="Times New Roman" w:eastAsia="Cambria" w:hAnsi="Times New Roman" w:cs="Times New Roman"/>
          <w:sz w:val="22"/>
          <w:szCs w:val="22"/>
          <w:lang w:val="en-AU"/>
        </w:rPr>
        <w:t>what motivated the contemporary development of a philosophy of modelling that was not</w:t>
      </w:r>
      <w:r w:rsidRPr="009D77B7">
        <w:rPr>
          <w:rFonts w:ascii="Times New Roman" w:eastAsia="Cambria" w:hAnsi="Times New Roman" w:cs="Times New Roman"/>
          <w:sz w:val="22"/>
          <w:szCs w:val="22"/>
        </w:rPr>
        <w:t xml:space="preserve"> bound </w:t>
      </w:r>
      <w:r w:rsidR="00B339A9">
        <w:rPr>
          <w:rFonts w:ascii="Times New Roman" w:eastAsia="Cambria" w:hAnsi="Times New Roman" w:cs="Times New Roman"/>
          <w:sz w:val="22"/>
          <w:szCs w:val="22"/>
        </w:rPr>
        <w:t>up with accounts of scientific theory</w:t>
      </w:r>
      <w:r w:rsidR="009C5021">
        <w:rPr>
          <w:rFonts w:ascii="Times New Roman" w:eastAsia="Cambria" w:hAnsi="Times New Roman" w:cs="Times New Roman"/>
          <w:sz w:val="22"/>
          <w:szCs w:val="22"/>
        </w:rPr>
        <w:t>,</w:t>
      </w:r>
      <w:r w:rsidR="00C624A4">
        <w:rPr>
          <w:rFonts w:ascii="Times New Roman" w:eastAsia="Cambria" w:hAnsi="Times New Roman" w:cs="Times New Roman"/>
          <w:sz w:val="22"/>
          <w:szCs w:val="22"/>
        </w:rPr>
        <w:t xml:space="preserve"> and t</w:t>
      </w:r>
      <w:r w:rsidRPr="009D77B7">
        <w:rPr>
          <w:rFonts w:ascii="Times New Roman" w:eastAsia="Cambria" w:hAnsi="Times New Roman" w:cs="Times New Roman"/>
          <w:sz w:val="22"/>
          <w:szCs w:val="22"/>
        </w:rPr>
        <w:t>his paper has appealed</w:t>
      </w:r>
      <w:r w:rsidR="00B339A9">
        <w:rPr>
          <w:rFonts w:ascii="Times New Roman" w:eastAsia="Cambria" w:hAnsi="Times New Roman" w:cs="Times New Roman"/>
          <w:sz w:val="22"/>
          <w:szCs w:val="22"/>
        </w:rPr>
        <w:t xml:space="preserve"> to this fundamental </w:t>
      </w:r>
      <w:r w:rsidR="00275B31">
        <w:rPr>
          <w:rFonts w:ascii="Times New Roman" w:eastAsia="Cambria" w:hAnsi="Times New Roman" w:cs="Times New Roman"/>
          <w:sz w:val="22"/>
          <w:szCs w:val="22"/>
        </w:rPr>
        <w:t>guiding motive</w:t>
      </w:r>
      <w:r w:rsidR="00B339A9">
        <w:rPr>
          <w:rFonts w:ascii="Times New Roman" w:eastAsia="Cambria" w:hAnsi="Times New Roman" w:cs="Times New Roman"/>
          <w:sz w:val="22"/>
          <w:szCs w:val="22"/>
        </w:rPr>
        <w:t>.</w:t>
      </w:r>
      <w:r w:rsidR="0087790B">
        <w:rPr>
          <w:rFonts w:ascii="Times New Roman" w:eastAsia="Cambria" w:hAnsi="Times New Roman" w:cs="Times New Roman"/>
          <w:sz w:val="22"/>
          <w:szCs w:val="22"/>
        </w:rPr>
        <w:t xml:space="preserve"> </w:t>
      </w:r>
    </w:p>
    <w:p w14:paraId="3E1ECDFE" w14:textId="77777777" w:rsidR="00A06680" w:rsidRDefault="00A06680" w:rsidP="00A06680">
      <w:pPr>
        <w:rPr>
          <w:rFonts w:ascii="Times New Roman" w:eastAsia="Cambria" w:hAnsi="Times New Roman" w:cs="Times New Roman"/>
          <w:sz w:val="22"/>
          <w:szCs w:val="22"/>
        </w:rPr>
      </w:pPr>
    </w:p>
    <w:p w14:paraId="1FB851D6" w14:textId="0C564439" w:rsidR="00895FEE" w:rsidRPr="00895FEE" w:rsidRDefault="00A06680" w:rsidP="00895FEE">
      <w:pPr>
        <w:spacing w:after="120"/>
        <w:rPr>
          <w:rFonts w:ascii="Times New Roman" w:eastAsia="Cambria" w:hAnsi="Times New Roman" w:cs="Times New Roman"/>
          <w:sz w:val="22"/>
          <w:szCs w:val="22"/>
        </w:rPr>
      </w:pPr>
      <w:r w:rsidRPr="00895FEE">
        <w:rPr>
          <w:rFonts w:ascii="Times New Roman" w:eastAsia="Cambria" w:hAnsi="Times New Roman" w:cs="Times New Roman"/>
          <w:sz w:val="22"/>
          <w:szCs w:val="22"/>
        </w:rPr>
        <w:t>References</w:t>
      </w:r>
    </w:p>
    <w:p w14:paraId="3DC759E6" w14:textId="77777777" w:rsidR="00895FEE" w:rsidRPr="00895FEE" w:rsidRDefault="00895FEE" w:rsidP="00895FEE">
      <w:pPr>
        <w:pStyle w:val="EndNoteBibliography"/>
        <w:spacing w:line="360" w:lineRule="auto"/>
        <w:ind w:left="720" w:hanging="720"/>
        <w:rPr>
          <w:noProof/>
          <w:sz w:val="22"/>
          <w:szCs w:val="22"/>
        </w:rPr>
      </w:pPr>
      <w:r w:rsidRPr="00895FEE">
        <w:rPr>
          <w:rFonts w:ascii="Times New Roman" w:eastAsia="Cambria" w:hAnsi="Times New Roman" w:cs="Times New Roman"/>
          <w:sz w:val="22"/>
          <w:szCs w:val="22"/>
        </w:rPr>
        <w:fldChar w:fldCharType="begin"/>
      </w:r>
      <w:r w:rsidRPr="00895FEE">
        <w:rPr>
          <w:rFonts w:ascii="Times New Roman" w:eastAsia="Cambria" w:hAnsi="Times New Roman" w:cs="Times New Roman"/>
          <w:sz w:val="22"/>
          <w:szCs w:val="22"/>
        </w:rPr>
        <w:instrText xml:space="preserve"> ADDIN EN.REFLIST </w:instrText>
      </w:r>
      <w:r w:rsidRPr="00895FEE">
        <w:rPr>
          <w:rFonts w:ascii="Times New Roman" w:eastAsia="Cambria" w:hAnsi="Times New Roman" w:cs="Times New Roman"/>
          <w:sz w:val="22"/>
          <w:szCs w:val="22"/>
        </w:rPr>
        <w:fldChar w:fldCharType="separate"/>
      </w:r>
      <w:r w:rsidRPr="00895FEE">
        <w:rPr>
          <w:noProof/>
          <w:sz w:val="22"/>
          <w:szCs w:val="22"/>
        </w:rPr>
        <w:t xml:space="preserve">Braithwaite, R. (1962). Models in the empirical sciences. In E. Nagel, P. Suppes &amp; A. Tarski (Eds.), </w:t>
      </w:r>
      <w:r w:rsidRPr="00895FEE">
        <w:rPr>
          <w:i/>
          <w:noProof/>
          <w:sz w:val="22"/>
          <w:szCs w:val="22"/>
        </w:rPr>
        <w:t>Logic, methodology, and philosophy of science</w:t>
      </w:r>
      <w:r w:rsidRPr="00895FEE">
        <w:rPr>
          <w:noProof/>
          <w:sz w:val="22"/>
          <w:szCs w:val="22"/>
        </w:rPr>
        <w:t xml:space="preserve"> (pp. 224-231). Stanford: Stanford University Press.</w:t>
      </w:r>
    </w:p>
    <w:p w14:paraId="3B5B08FD" w14:textId="4D7F6806" w:rsidR="00895FEE" w:rsidRPr="00895FEE" w:rsidRDefault="00895FEE" w:rsidP="00895FEE">
      <w:pPr>
        <w:pStyle w:val="EndNoteBibliography"/>
        <w:spacing w:line="360" w:lineRule="auto"/>
        <w:ind w:left="720" w:hanging="720"/>
        <w:rPr>
          <w:noProof/>
          <w:sz w:val="22"/>
          <w:szCs w:val="22"/>
        </w:rPr>
      </w:pPr>
      <w:r w:rsidRPr="00895FEE">
        <w:rPr>
          <w:noProof/>
          <w:sz w:val="22"/>
          <w:szCs w:val="22"/>
        </w:rPr>
        <w:t xml:space="preserve">Cartwright, N., Shomar, T., &amp; Suárez, M. (1995). The tool box of science: Tools for </w:t>
      </w:r>
      <w:r w:rsidR="003A1BB2">
        <w:rPr>
          <w:noProof/>
          <w:sz w:val="22"/>
          <w:szCs w:val="22"/>
        </w:rPr>
        <w:t xml:space="preserve">the </w:t>
      </w:r>
      <w:r w:rsidRPr="00895FEE">
        <w:rPr>
          <w:noProof/>
          <w:sz w:val="22"/>
          <w:szCs w:val="22"/>
        </w:rPr>
        <w:t xml:space="preserve">building of models with a superconductivity example. In W. E. Herfel (Ed.), </w:t>
      </w:r>
      <w:r w:rsidRPr="00895FEE">
        <w:rPr>
          <w:i/>
          <w:noProof/>
          <w:sz w:val="22"/>
          <w:szCs w:val="22"/>
        </w:rPr>
        <w:t>Theories and models in scientific processes</w:t>
      </w:r>
      <w:r w:rsidRPr="00895FEE">
        <w:rPr>
          <w:noProof/>
          <w:sz w:val="22"/>
          <w:szCs w:val="22"/>
        </w:rPr>
        <w:t xml:space="preserve"> (pp. 137-149). Amsterdam: Rodopi.</w:t>
      </w:r>
    </w:p>
    <w:p w14:paraId="255B66A4" w14:textId="77777777" w:rsidR="00895FEE" w:rsidRPr="00895FEE" w:rsidRDefault="00895FEE" w:rsidP="00895FEE">
      <w:pPr>
        <w:pStyle w:val="EndNoteBibliography"/>
        <w:spacing w:line="360" w:lineRule="auto"/>
        <w:ind w:left="720" w:hanging="720"/>
        <w:rPr>
          <w:noProof/>
          <w:sz w:val="22"/>
          <w:szCs w:val="22"/>
        </w:rPr>
      </w:pPr>
      <w:r w:rsidRPr="00895FEE">
        <w:rPr>
          <w:noProof/>
          <w:sz w:val="22"/>
          <w:szCs w:val="22"/>
        </w:rPr>
        <w:t xml:space="preserve">Darwin, C. (1859/1964). </w:t>
      </w:r>
      <w:r w:rsidRPr="00895FEE">
        <w:rPr>
          <w:i/>
          <w:noProof/>
          <w:sz w:val="22"/>
          <w:szCs w:val="22"/>
        </w:rPr>
        <w:t>On the origin of species</w:t>
      </w:r>
      <w:r w:rsidRPr="00895FEE">
        <w:rPr>
          <w:noProof/>
          <w:sz w:val="22"/>
          <w:szCs w:val="22"/>
        </w:rPr>
        <w:t xml:space="preserve"> (Facsimile of the 1st ed.). Cambridge, MA: Harvard University Press.</w:t>
      </w:r>
    </w:p>
    <w:p w14:paraId="6A208127" w14:textId="77777777" w:rsidR="00895FEE" w:rsidRPr="00895FEE" w:rsidRDefault="00895FEE" w:rsidP="00895FEE">
      <w:pPr>
        <w:pStyle w:val="EndNoteBibliography"/>
        <w:spacing w:line="360" w:lineRule="auto"/>
        <w:ind w:left="720" w:hanging="720"/>
        <w:rPr>
          <w:noProof/>
          <w:sz w:val="22"/>
          <w:szCs w:val="22"/>
        </w:rPr>
      </w:pPr>
      <w:r w:rsidRPr="00895FEE">
        <w:rPr>
          <w:noProof/>
          <w:sz w:val="22"/>
          <w:szCs w:val="22"/>
        </w:rPr>
        <w:t xml:space="preserve">Godfrey-Smith, P. (2006). The strategy of model-based science. </w:t>
      </w:r>
      <w:r w:rsidRPr="00895FEE">
        <w:rPr>
          <w:i/>
          <w:noProof/>
          <w:sz w:val="22"/>
          <w:szCs w:val="22"/>
        </w:rPr>
        <w:t>Biology &amp; Philosophy, 21</w:t>
      </w:r>
      <w:r w:rsidRPr="00895FEE">
        <w:rPr>
          <w:noProof/>
          <w:sz w:val="22"/>
          <w:szCs w:val="22"/>
        </w:rPr>
        <w:t>, 725-740.</w:t>
      </w:r>
    </w:p>
    <w:p w14:paraId="2A245D89" w14:textId="77777777" w:rsidR="00895FEE" w:rsidRPr="00895FEE" w:rsidRDefault="00895FEE" w:rsidP="00895FEE">
      <w:pPr>
        <w:pStyle w:val="EndNoteBibliography"/>
        <w:spacing w:line="360" w:lineRule="auto"/>
        <w:ind w:left="720" w:hanging="720"/>
        <w:rPr>
          <w:noProof/>
          <w:sz w:val="22"/>
          <w:szCs w:val="22"/>
        </w:rPr>
      </w:pPr>
      <w:r w:rsidRPr="00895FEE">
        <w:rPr>
          <w:noProof/>
          <w:sz w:val="22"/>
          <w:szCs w:val="22"/>
        </w:rPr>
        <w:t xml:space="preserve">Godfrey-Smith, P. (2009a). Abstractions, idealizations, and evolutionary biology. In A. Barberousse, M. Morange &amp; T. Pradeu (Eds.), </w:t>
      </w:r>
      <w:r w:rsidRPr="00895FEE">
        <w:rPr>
          <w:i/>
          <w:noProof/>
          <w:sz w:val="22"/>
          <w:szCs w:val="22"/>
        </w:rPr>
        <w:t>Mapping the future of biology: Evolving concepts and theories</w:t>
      </w:r>
      <w:r w:rsidRPr="00895FEE">
        <w:rPr>
          <w:noProof/>
          <w:sz w:val="22"/>
          <w:szCs w:val="22"/>
        </w:rPr>
        <w:t xml:space="preserve"> (pp. 47-55). Dordrecht: Springer.</w:t>
      </w:r>
    </w:p>
    <w:p w14:paraId="3CA4170F" w14:textId="77777777" w:rsidR="00895FEE" w:rsidRPr="00895FEE" w:rsidRDefault="00895FEE" w:rsidP="00895FEE">
      <w:pPr>
        <w:pStyle w:val="EndNoteBibliography"/>
        <w:spacing w:line="360" w:lineRule="auto"/>
        <w:ind w:left="720" w:hanging="720"/>
        <w:rPr>
          <w:noProof/>
          <w:sz w:val="22"/>
          <w:szCs w:val="22"/>
        </w:rPr>
      </w:pPr>
      <w:r w:rsidRPr="00895FEE">
        <w:rPr>
          <w:noProof/>
          <w:sz w:val="22"/>
          <w:szCs w:val="22"/>
        </w:rPr>
        <w:t xml:space="preserve">Godfrey-Smith, P. (2009b). </w:t>
      </w:r>
      <w:r w:rsidRPr="00895FEE">
        <w:rPr>
          <w:i/>
          <w:noProof/>
          <w:sz w:val="22"/>
          <w:szCs w:val="22"/>
        </w:rPr>
        <w:t>Darwinian populations and natural selection</w:t>
      </w:r>
      <w:r w:rsidRPr="00895FEE">
        <w:rPr>
          <w:noProof/>
          <w:sz w:val="22"/>
          <w:szCs w:val="22"/>
        </w:rPr>
        <w:t>. Oxford: Oxford University Press.</w:t>
      </w:r>
    </w:p>
    <w:p w14:paraId="7BADDD10" w14:textId="63AEC223" w:rsidR="00111CC9" w:rsidRDefault="00895FEE" w:rsidP="00111CC9">
      <w:pPr>
        <w:pStyle w:val="EndNoteBibliography"/>
        <w:spacing w:line="360" w:lineRule="auto"/>
        <w:ind w:left="720" w:hanging="720"/>
        <w:rPr>
          <w:noProof/>
          <w:sz w:val="22"/>
          <w:szCs w:val="22"/>
        </w:rPr>
      </w:pPr>
      <w:r w:rsidRPr="00895FEE">
        <w:rPr>
          <w:noProof/>
          <w:sz w:val="22"/>
          <w:szCs w:val="22"/>
        </w:rPr>
        <w:t xml:space="preserve">Huneman, P. (2007). Evolutionary theory in philosophical focus. In W. Henke, I. Tattersall &amp; T. Hardt (Eds.), </w:t>
      </w:r>
      <w:r w:rsidRPr="00895FEE">
        <w:rPr>
          <w:i/>
          <w:noProof/>
          <w:sz w:val="22"/>
          <w:szCs w:val="22"/>
        </w:rPr>
        <w:t>Handbook of paleoanthropology</w:t>
      </w:r>
      <w:r w:rsidRPr="00895FEE">
        <w:rPr>
          <w:noProof/>
          <w:sz w:val="22"/>
          <w:szCs w:val="22"/>
        </w:rPr>
        <w:t xml:space="preserve"> (pp. 127-175). New York: Springer.</w:t>
      </w:r>
    </w:p>
    <w:p w14:paraId="6859FB14" w14:textId="655D004F" w:rsidR="00111CC9" w:rsidRPr="00111CC9" w:rsidRDefault="00111CC9" w:rsidP="00111CC9">
      <w:pPr>
        <w:pStyle w:val="EndNoteBibliography"/>
        <w:spacing w:line="360" w:lineRule="auto"/>
        <w:ind w:left="720" w:hanging="720"/>
        <w:rPr>
          <w:noProof/>
          <w:sz w:val="22"/>
          <w:szCs w:val="22"/>
        </w:rPr>
      </w:pPr>
      <w:r>
        <w:rPr>
          <w:noProof/>
          <w:sz w:val="22"/>
          <w:szCs w:val="22"/>
        </w:rPr>
        <w:t>Lennox, J.</w:t>
      </w:r>
      <w:r w:rsidR="00295B99">
        <w:rPr>
          <w:noProof/>
          <w:sz w:val="22"/>
          <w:szCs w:val="22"/>
        </w:rPr>
        <w:t xml:space="preserve"> </w:t>
      </w:r>
      <w:r>
        <w:rPr>
          <w:noProof/>
          <w:sz w:val="22"/>
          <w:szCs w:val="22"/>
        </w:rPr>
        <w:t>G. (1991). Darwinian thought experiments: A function for just-so stories. In T. Horowitz &amp; G.</w:t>
      </w:r>
      <w:r w:rsidR="007440C7">
        <w:rPr>
          <w:noProof/>
          <w:sz w:val="22"/>
          <w:szCs w:val="22"/>
        </w:rPr>
        <w:t xml:space="preserve"> </w:t>
      </w:r>
      <w:r>
        <w:rPr>
          <w:noProof/>
          <w:sz w:val="22"/>
          <w:szCs w:val="22"/>
        </w:rPr>
        <w:t xml:space="preserve">J. Massey (Eds.), </w:t>
      </w:r>
      <w:r>
        <w:rPr>
          <w:i/>
          <w:noProof/>
          <w:sz w:val="22"/>
          <w:szCs w:val="22"/>
        </w:rPr>
        <w:t>Thought experiments in science and philosophy</w:t>
      </w:r>
      <w:r>
        <w:rPr>
          <w:noProof/>
          <w:sz w:val="22"/>
          <w:szCs w:val="22"/>
        </w:rPr>
        <w:t xml:space="preserve">. Lanham, MD: Rowman &amp; Littlefield. </w:t>
      </w:r>
    </w:p>
    <w:p w14:paraId="7AB19820" w14:textId="77777777" w:rsidR="00895FEE" w:rsidRPr="00895FEE" w:rsidRDefault="00895FEE" w:rsidP="00895FEE">
      <w:pPr>
        <w:pStyle w:val="EndNoteBibliography"/>
        <w:spacing w:line="360" w:lineRule="auto"/>
        <w:ind w:left="720" w:hanging="720"/>
        <w:rPr>
          <w:noProof/>
          <w:sz w:val="22"/>
          <w:szCs w:val="22"/>
        </w:rPr>
      </w:pPr>
      <w:r w:rsidRPr="00895FEE">
        <w:rPr>
          <w:noProof/>
          <w:sz w:val="22"/>
          <w:szCs w:val="22"/>
        </w:rPr>
        <w:t xml:space="preserve">Levins, R., &amp; Lewontin, R. C. (1985). </w:t>
      </w:r>
      <w:r w:rsidRPr="00895FEE">
        <w:rPr>
          <w:i/>
          <w:noProof/>
          <w:sz w:val="22"/>
          <w:szCs w:val="22"/>
        </w:rPr>
        <w:t>The Dialectical Biologist</w:t>
      </w:r>
      <w:r w:rsidRPr="00895FEE">
        <w:rPr>
          <w:noProof/>
          <w:sz w:val="22"/>
          <w:szCs w:val="22"/>
        </w:rPr>
        <w:t>. Cambridge, MA: Harvard University Press.</w:t>
      </w:r>
    </w:p>
    <w:p w14:paraId="2CEC8989" w14:textId="77777777" w:rsidR="00895FEE" w:rsidRPr="00895FEE" w:rsidRDefault="00895FEE" w:rsidP="00895FEE">
      <w:pPr>
        <w:pStyle w:val="EndNoteBibliography"/>
        <w:spacing w:line="360" w:lineRule="auto"/>
        <w:ind w:left="720" w:hanging="720"/>
        <w:rPr>
          <w:noProof/>
          <w:sz w:val="22"/>
          <w:szCs w:val="22"/>
        </w:rPr>
      </w:pPr>
      <w:r w:rsidRPr="00895FEE">
        <w:rPr>
          <w:noProof/>
          <w:sz w:val="22"/>
          <w:szCs w:val="22"/>
        </w:rPr>
        <w:t xml:space="preserve">Lloyd, E. (1988). </w:t>
      </w:r>
      <w:r w:rsidRPr="00895FEE">
        <w:rPr>
          <w:i/>
          <w:noProof/>
          <w:sz w:val="22"/>
          <w:szCs w:val="22"/>
        </w:rPr>
        <w:t>The structure of evolutionary theory</w:t>
      </w:r>
      <w:r w:rsidRPr="00895FEE">
        <w:rPr>
          <w:noProof/>
          <w:sz w:val="22"/>
          <w:szCs w:val="22"/>
        </w:rPr>
        <w:t>. Princeton: Princeton University Press.</w:t>
      </w:r>
    </w:p>
    <w:p w14:paraId="03A1B8BC" w14:textId="77777777" w:rsidR="00895FEE" w:rsidRPr="00895FEE" w:rsidRDefault="00895FEE" w:rsidP="00895FEE">
      <w:pPr>
        <w:pStyle w:val="EndNoteBibliography"/>
        <w:spacing w:line="360" w:lineRule="auto"/>
        <w:ind w:left="720" w:hanging="720"/>
        <w:rPr>
          <w:noProof/>
          <w:sz w:val="22"/>
          <w:szCs w:val="22"/>
        </w:rPr>
      </w:pPr>
      <w:r w:rsidRPr="00895FEE">
        <w:rPr>
          <w:noProof/>
          <w:sz w:val="22"/>
          <w:szCs w:val="22"/>
        </w:rPr>
        <w:t xml:space="preserve">Maynard Smith, J., &amp; Szathmáry, F. (1995). </w:t>
      </w:r>
      <w:r w:rsidRPr="00895FEE">
        <w:rPr>
          <w:i/>
          <w:noProof/>
          <w:sz w:val="22"/>
          <w:szCs w:val="22"/>
        </w:rPr>
        <w:t>The major transitions in evolution</w:t>
      </w:r>
      <w:r w:rsidRPr="00895FEE">
        <w:rPr>
          <w:noProof/>
          <w:sz w:val="22"/>
          <w:szCs w:val="22"/>
        </w:rPr>
        <w:t>. Oxford: Oxford University Press.</w:t>
      </w:r>
    </w:p>
    <w:p w14:paraId="7602CB2C" w14:textId="77777777" w:rsidR="00895FEE" w:rsidRPr="00895FEE" w:rsidRDefault="00895FEE" w:rsidP="00895FEE">
      <w:pPr>
        <w:pStyle w:val="EndNoteBibliography"/>
        <w:spacing w:line="360" w:lineRule="auto"/>
        <w:ind w:left="720" w:hanging="720"/>
        <w:rPr>
          <w:noProof/>
          <w:sz w:val="22"/>
          <w:szCs w:val="22"/>
        </w:rPr>
      </w:pPr>
      <w:r w:rsidRPr="00895FEE">
        <w:rPr>
          <w:noProof/>
          <w:sz w:val="22"/>
          <w:szCs w:val="22"/>
        </w:rPr>
        <w:t xml:space="preserve">Morgan, M. S., &amp; Morrison, M. (1999). </w:t>
      </w:r>
      <w:r w:rsidRPr="00895FEE">
        <w:rPr>
          <w:i/>
          <w:noProof/>
          <w:sz w:val="22"/>
          <w:szCs w:val="22"/>
        </w:rPr>
        <w:t>Models as mediators: Perspectives on natural and social science</w:t>
      </w:r>
      <w:r w:rsidRPr="00895FEE">
        <w:rPr>
          <w:noProof/>
          <w:sz w:val="22"/>
          <w:szCs w:val="22"/>
        </w:rPr>
        <w:t>. Cambridge: Cambridge University Press.</w:t>
      </w:r>
    </w:p>
    <w:p w14:paraId="05C74A4A" w14:textId="77777777" w:rsidR="00895FEE" w:rsidRPr="00895FEE" w:rsidRDefault="00895FEE" w:rsidP="00895FEE">
      <w:pPr>
        <w:pStyle w:val="EndNoteBibliography"/>
        <w:spacing w:line="360" w:lineRule="auto"/>
        <w:ind w:left="720" w:hanging="720"/>
        <w:rPr>
          <w:noProof/>
          <w:sz w:val="22"/>
          <w:szCs w:val="22"/>
        </w:rPr>
      </w:pPr>
      <w:r w:rsidRPr="00895FEE">
        <w:rPr>
          <w:noProof/>
          <w:sz w:val="22"/>
          <w:szCs w:val="22"/>
        </w:rPr>
        <w:t xml:space="preserve">Nagel, E. (1961). </w:t>
      </w:r>
      <w:r w:rsidRPr="00895FEE">
        <w:rPr>
          <w:i/>
          <w:noProof/>
          <w:sz w:val="22"/>
          <w:szCs w:val="22"/>
        </w:rPr>
        <w:t>The structure of science</w:t>
      </w:r>
      <w:r w:rsidRPr="00895FEE">
        <w:rPr>
          <w:noProof/>
          <w:sz w:val="22"/>
          <w:szCs w:val="22"/>
        </w:rPr>
        <w:t>. New York: Harcourt, Brace and World.</w:t>
      </w:r>
    </w:p>
    <w:p w14:paraId="21632FFA" w14:textId="77777777" w:rsidR="00895FEE" w:rsidRPr="00895FEE" w:rsidRDefault="00895FEE" w:rsidP="00895FEE">
      <w:pPr>
        <w:pStyle w:val="EndNoteBibliography"/>
        <w:spacing w:line="360" w:lineRule="auto"/>
        <w:ind w:left="720" w:hanging="720"/>
        <w:rPr>
          <w:noProof/>
          <w:sz w:val="22"/>
          <w:szCs w:val="22"/>
        </w:rPr>
      </w:pPr>
      <w:r w:rsidRPr="00895FEE">
        <w:rPr>
          <w:noProof/>
          <w:sz w:val="22"/>
          <w:szCs w:val="22"/>
        </w:rPr>
        <w:t xml:space="preserve">O'Hara, R. J. (1988). Homage to clio, or, toward an historical philosophy for evolutionary biology. </w:t>
      </w:r>
      <w:r w:rsidRPr="00895FEE">
        <w:rPr>
          <w:i/>
          <w:noProof/>
          <w:sz w:val="22"/>
          <w:szCs w:val="22"/>
        </w:rPr>
        <w:t>Systematic Zoology, 37</w:t>
      </w:r>
      <w:r w:rsidRPr="00895FEE">
        <w:rPr>
          <w:noProof/>
          <w:sz w:val="22"/>
          <w:szCs w:val="22"/>
        </w:rPr>
        <w:t>, 142-155.</w:t>
      </w:r>
    </w:p>
    <w:p w14:paraId="72764361" w14:textId="77777777" w:rsidR="00895FEE" w:rsidRPr="00895FEE" w:rsidRDefault="00895FEE" w:rsidP="00895FEE">
      <w:pPr>
        <w:pStyle w:val="EndNoteBibliography"/>
        <w:spacing w:line="360" w:lineRule="auto"/>
        <w:ind w:left="720" w:hanging="720"/>
        <w:rPr>
          <w:noProof/>
          <w:sz w:val="22"/>
          <w:szCs w:val="22"/>
        </w:rPr>
      </w:pPr>
      <w:r w:rsidRPr="00895FEE">
        <w:rPr>
          <w:noProof/>
          <w:sz w:val="22"/>
          <w:szCs w:val="22"/>
        </w:rPr>
        <w:t xml:space="preserve">Odenbaugh, J. (2008). Models. In S. Sarkar &amp; A. Plutynski (Eds.), </w:t>
      </w:r>
      <w:r w:rsidRPr="00895FEE">
        <w:rPr>
          <w:i/>
          <w:noProof/>
          <w:sz w:val="22"/>
          <w:szCs w:val="22"/>
        </w:rPr>
        <w:t>A companion to the philosophy of biology</w:t>
      </w:r>
      <w:r w:rsidRPr="00895FEE">
        <w:rPr>
          <w:noProof/>
          <w:sz w:val="22"/>
          <w:szCs w:val="22"/>
        </w:rPr>
        <w:t xml:space="preserve"> (pp. 506-524). Malden, Oxford, and Carlton: Blackwell.</w:t>
      </w:r>
    </w:p>
    <w:p w14:paraId="09A0E3BD" w14:textId="77777777" w:rsidR="00895FEE" w:rsidRPr="00895FEE" w:rsidRDefault="00895FEE" w:rsidP="00895FEE">
      <w:pPr>
        <w:pStyle w:val="EndNoteBibliography"/>
        <w:spacing w:line="360" w:lineRule="auto"/>
        <w:ind w:left="720" w:hanging="720"/>
        <w:rPr>
          <w:noProof/>
          <w:sz w:val="22"/>
          <w:szCs w:val="22"/>
        </w:rPr>
      </w:pPr>
      <w:r w:rsidRPr="00895FEE">
        <w:rPr>
          <w:noProof/>
          <w:sz w:val="22"/>
          <w:szCs w:val="22"/>
        </w:rPr>
        <w:t xml:space="preserve">Reynolds, C. W. (1987). Flocks, herds, and schools: A distributed behavioral model, in computer graphics. </w:t>
      </w:r>
      <w:r w:rsidRPr="00895FEE">
        <w:rPr>
          <w:i/>
          <w:noProof/>
          <w:sz w:val="22"/>
          <w:szCs w:val="22"/>
        </w:rPr>
        <w:t>SIGGRAPH '87 Conference Proceedings, 21</w:t>
      </w:r>
      <w:r w:rsidRPr="00895FEE">
        <w:rPr>
          <w:noProof/>
          <w:sz w:val="22"/>
          <w:szCs w:val="22"/>
        </w:rPr>
        <w:t>, 25-34.</w:t>
      </w:r>
    </w:p>
    <w:p w14:paraId="28139FD3" w14:textId="77777777" w:rsidR="00895FEE" w:rsidRPr="00895FEE" w:rsidRDefault="00895FEE" w:rsidP="00895FEE">
      <w:pPr>
        <w:pStyle w:val="EndNoteBibliography"/>
        <w:spacing w:line="360" w:lineRule="auto"/>
        <w:ind w:left="720" w:hanging="720"/>
        <w:rPr>
          <w:noProof/>
          <w:sz w:val="22"/>
          <w:szCs w:val="22"/>
        </w:rPr>
      </w:pPr>
      <w:r w:rsidRPr="00895FEE">
        <w:rPr>
          <w:noProof/>
          <w:sz w:val="22"/>
          <w:szCs w:val="22"/>
        </w:rPr>
        <w:t xml:space="preserve">Richards, R. J. (1992). The structure of narrative explanation in history and biology. In M. H. Nitecki &amp; D. V. Nitecki (Eds.), </w:t>
      </w:r>
      <w:r w:rsidRPr="00895FEE">
        <w:rPr>
          <w:i/>
          <w:noProof/>
          <w:sz w:val="22"/>
          <w:szCs w:val="22"/>
        </w:rPr>
        <w:t>History and evolution</w:t>
      </w:r>
      <w:r w:rsidRPr="00895FEE">
        <w:rPr>
          <w:noProof/>
          <w:sz w:val="22"/>
          <w:szCs w:val="22"/>
        </w:rPr>
        <w:t xml:space="preserve"> (pp. 19-53). Albany, New York: SUNY Press.</w:t>
      </w:r>
    </w:p>
    <w:p w14:paraId="243EF7DC" w14:textId="77777777" w:rsidR="00895FEE" w:rsidRPr="00895FEE" w:rsidRDefault="00895FEE" w:rsidP="00895FEE">
      <w:pPr>
        <w:pStyle w:val="EndNoteBibliography"/>
        <w:spacing w:line="360" w:lineRule="auto"/>
        <w:ind w:left="720" w:hanging="720"/>
        <w:rPr>
          <w:noProof/>
          <w:sz w:val="22"/>
          <w:szCs w:val="22"/>
        </w:rPr>
      </w:pPr>
      <w:r w:rsidRPr="00895FEE">
        <w:rPr>
          <w:noProof/>
          <w:sz w:val="22"/>
          <w:szCs w:val="22"/>
        </w:rPr>
        <w:t xml:space="preserve">Schelling, T. C. (1978). </w:t>
      </w:r>
      <w:r w:rsidRPr="00895FEE">
        <w:rPr>
          <w:i/>
          <w:noProof/>
          <w:sz w:val="22"/>
          <w:szCs w:val="22"/>
        </w:rPr>
        <w:t>Micromotives and macrobehavior</w:t>
      </w:r>
      <w:r w:rsidRPr="00895FEE">
        <w:rPr>
          <w:noProof/>
          <w:sz w:val="22"/>
          <w:szCs w:val="22"/>
        </w:rPr>
        <w:t>. New York: Norton.</w:t>
      </w:r>
    </w:p>
    <w:p w14:paraId="36501F2C" w14:textId="77777777" w:rsidR="00895FEE" w:rsidRPr="00895FEE" w:rsidRDefault="00895FEE" w:rsidP="00895FEE">
      <w:pPr>
        <w:pStyle w:val="EndNoteBibliography"/>
        <w:spacing w:line="360" w:lineRule="auto"/>
        <w:ind w:left="720" w:hanging="720"/>
        <w:rPr>
          <w:noProof/>
          <w:sz w:val="22"/>
          <w:szCs w:val="22"/>
        </w:rPr>
      </w:pPr>
      <w:r w:rsidRPr="00895FEE">
        <w:rPr>
          <w:noProof/>
          <w:sz w:val="22"/>
          <w:szCs w:val="22"/>
        </w:rPr>
        <w:t xml:space="preserve">Shepard, R. N., &amp; Metzler, J. (1971). Mental rotation of three-dimensional objects. </w:t>
      </w:r>
      <w:r w:rsidRPr="00895FEE">
        <w:rPr>
          <w:i/>
          <w:noProof/>
          <w:sz w:val="22"/>
          <w:szCs w:val="22"/>
        </w:rPr>
        <w:t>Science, 171</w:t>
      </w:r>
      <w:r w:rsidRPr="00895FEE">
        <w:rPr>
          <w:noProof/>
          <w:sz w:val="22"/>
          <w:szCs w:val="22"/>
        </w:rPr>
        <w:t>, 701-703.</w:t>
      </w:r>
    </w:p>
    <w:p w14:paraId="3DBFF780" w14:textId="77777777" w:rsidR="00895FEE" w:rsidRPr="00895FEE" w:rsidRDefault="00895FEE" w:rsidP="00895FEE">
      <w:pPr>
        <w:pStyle w:val="EndNoteBibliography"/>
        <w:spacing w:line="360" w:lineRule="auto"/>
        <w:ind w:left="720" w:hanging="720"/>
        <w:rPr>
          <w:noProof/>
          <w:sz w:val="22"/>
          <w:szCs w:val="22"/>
        </w:rPr>
      </w:pPr>
      <w:r w:rsidRPr="00895FEE">
        <w:rPr>
          <w:noProof/>
          <w:sz w:val="22"/>
          <w:szCs w:val="22"/>
        </w:rPr>
        <w:t xml:space="preserve">Sheredos, B., Burnston, D., Abrahamsen, A., &amp; Bechtel, W. (2013). Why do biologists use so many diagrams? </w:t>
      </w:r>
      <w:r w:rsidRPr="00895FEE">
        <w:rPr>
          <w:i/>
          <w:noProof/>
          <w:sz w:val="22"/>
          <w:szCs w:val="22"/>
        </w:rPr>
        <w:t>Philosophy of Science, 80</w:t>
      </w:r>
      <w:r w:rsidRPr="00895FEE">
        <w:rPr>
          <w:noProof/>
          <w:sz w:val="22"/>
          <w:szCs w:val="22"/>
        </w:rPr>
        <w:t>, 931-944.</w:t>
      </w:r>
    </w:p>
    <w:p w14:paraId="1FEBFF98" w14:textId="77777777" w:rsidR="00895FEE" w:rsidRPr="00895FEE" w:rsidRDefault="00895FEE" w:rsidP="00895FEE">
      <w:pPr>
        <w:pStyle w:val="EndNoteBibliography"/>
        <w:spacing w:line="360" w:lineRule="auto"/>
        <w:ind w:left="720" w:hanging="720"/>
        <w:rPr>
          <w:noProof/>
          <w:sz w:val="22"/>
          <w:szCs w:val="22"/>
        </w:rPr>
      </w:pPr>
      <w:r w:rsidRPr="00895FEE">
        <w:rPr>
          <w:noProof/>
          <w:sz w:val="22"/>
          <w:szCs w:val="22"/>
        </w:rPr>
        <w:t xml:space="preserve">Suppes, P. (1962). Models of data. In E. Nagel, P. Suppes &amp; A. Tarski (Eds.), </w:t>
      </w:r>
      <w:r w:rsidRPr="00895FEE">
        <w:rPr>
          <w:i/>
          <w:noProof/>
          <w:sz w:val="22"/>
          <w:szCs w:val="22"/>
        </w:rPr>
        <w:t>Logic, methodology, and philosophy of science</w:t>
      </w:r>
      <w:r w:rsidRPr="00895FEE">
        <w:rPr>
          <w:noProof/>
          <w:sz w:val="22"/>
          <w:szCs w:val="22"/>
        </w:rPr>
        <w:t xml:space="preserve"> (pp. 252-261). Stanford: Stanford University Press.</w:t>
      </w:r>
    </w:p>
    <w:p w14:paraId="4BEAF6D7" w14:textId="77777777" w:rsidR="00895FEE" w:rsidRPr="00895FEE" w:rsidRDefault="00895FEE" w:rsidP="00895FEE">
      <w:pPr>
        <w:pStyle w:val="EndNoteBibliography"/>
        <w:spacing w:line="360" w:lineRule="auto"/>
        <w:ind w:left="720" w:hanging="720"/>
        <w:rPr>
          <w:noProof/>
          <w:sz w:val="22"/>
          <w:szCs w:val="22"/>
        </w:rPr>
      </w:pPr>
      <w:r w:rsidRPr="00895FEE">
        <w:rPr>
          <w:noProof/>
          <w:sz w:val="22"/>
          <w:szCs w:val="22"/>
        </w:rPr>
        <w:t xml:space="preserve">Van Frassen, B. (1980). </w:t>
      </w:r>
      <w:r w:rsidRPr="00895FEE">
        <w:rPr>
          <w:i/>
          <w:noProof/>
          <w:sz w:val="22"/>
          <w:szCs w:val="22"/>
        </w:rPr>
        <w:t>The scientific image</w:t>
      </w:r>
      <w:r w:rsidRPr="00895FEE">
        <w:rPr>
          <w:noProof/>
          <w:sz w:val="22"/>
          <w:szCs w:val="22"/>
        </w:rPr>
        <w:t>. Oxford: Clarendon Press.</w:t>
      </w:r>
    </w:p>
    <w:p w14:paraId="5243A664" w14:textId="77777777" w:rsidR="00895FEE" w:rsidRPr="00895FEE" w:rsidRDefault="00895FEE" w:rsidP="00895FEE">
      <w:pPr>
        <w:pStyle w:val="EndNoteBibliography"/>
        <w:spacing w:line="360" w:lineRule="auto"/>
        <w:ind w:left="720" w:hanging="720"/>
        <w:rPr>
          <w:noProof/>
          <w:sz w:val="22"/>
          <w:szCs w:val="22"/>
        </w:rPr>
      </w:pPr>
      <w:r w:rsidRPr="00895FEE">
        <w:rPr>
          <w:noProof/>
          <w:sz w:val="22"/>
          <w:szCs w:val="22"/>
        </w:rPr>
        <w:t xml:space="preserve">Weisberg, M. (2007). Who is a modeler? </w:t>
      </w:r>
      <w:r w:rsidRPr="00895FEE">
        <w:rPr>
          <w:i/>
          <w:noProof/>
          <w:sz w:val="22"/>
          <w:szCs w:val="22"/>
        </w:rPr>
        <w:t>The British Journal for the Philosophy of Science, 58</w:t>
      </w:r>
      <w:r w:rsidRPr="00895FEE">
        <w:rPr>
          <w:noProof/>
          <w:sz w:val="22"/>
          <w:szCs w:val="22"/>
        </w:rPr>
        <w:t>, 207-233.</w:t>
      </w:r>
    </w:p>
    <w:p w14:paraId="79E7088C" w14:textId="1C9616D6" w:rsidR="00895FEE" w:rsidRPr="00895FEE" w:rsidRDefault="00895FEE" w:rsidP="00895FEE">
      <w:pPr>
        <w:pStyle w:val="EndNoteBibliography"/>
        <w:spacing w:line="360" w:lineRule="auto"/>
        <w:ind w:left="720" w:hanging="720"/>
        <w:rPr>
          <w:noProof/>
          <w:sz w:val="22"/>
          <w:szCs w:val="22"/>
        </w:rPr>
      </w:pPr>
      <w:r w:rsidRPr="00895FEE">
        <w:rPr>
          <w:noProof/>
          <w:sz w:val="22"/>
          <w:szCs w:val="22"/>
        </w:rPr>
        <w:t xml:space="preserve">Weisberg, M. (2013). </w:t>
      </w:r>
      <w:r w:rsidRPr="00895FEE">
        <w:rPr>
          <w:i/>
          <w:noProof/>
          <w:sz w:val="22"/>
          <w:szCs w:val="22"/>
        </w:rPr>
        <w:t>Simulati</w:t>
      </w:r>
      <w:r w:rsidR="003A1BB2">
        <w:rPr>
          <w:i/>
          <w:noProof/>
          <w:sz w:val="22"/>
          <w:szCs w:val="22"/>
        </w:rPr>
        <w:t>on and similarity: U</w:t>
      </w:r>
      <w:r w:rsidRPr="00895FEE">
        <w:rPr>
          <w:i/>
          <w:noProof/>
          <w:sz w:val="22"/>
          <w:szCs w:val="22"/>
        </w:rPr>
        <w:t>sing models to understand the world</w:t>
      </w:r>
      <w:r w:rsidRPr="00895FEE">
        <w:rPr>
          <w:noProof/>
          <w:sz w:val="22"/>
          <w:szCs w:val="22"/>
        </w:rPr>
        <w:t>. New York</w:t>
      </w:r>
      <w:r w:rsidR="00DE3E60">
        <w:rPr>
          <w:noProof/>
          <w:sz w:val="22"/>
          <w:szCs w:val="22"/>
        </w:rPr>
        <w:t>:</w:t>
      </w:r>
      <w:r w:rsidRPr="00895FEE">
        <w:rPr>
          <w:noProof/>
          <w:sz w:val="22"/>
          <w:szCs w:val="22"/>
        </w:rPr>
        <w:t xml:space="preserve"> Oxford University Press.</w:t>
      </w:r>
    </w:p>
    <w:p w14:paraId="7644EABD" w14:textId="77777777" w:rsidR="00895FEE" w:rsidRPr="00895FEE" w:rsidRDefault="00895FEE" w:rsidP="00895FEE">
      <w:pPr>
        <w:pStyle w:val="EndNoteBibliography"/>
        <w:spacing w:line="360" w:lineRule="auto"/>
        <w:ind w:left="720" w:hanging="720"/>
        <w:rPr>
          <w:noProof/>
          <w:sz w:val="22"/>
          <w:szCs w:val="22"/>
        </w:rPr>
      </w:pPr>
      <w:r w:rsidRPr="00895FEE">
        <w:rPr>
          <w:noProof/>
          <w:sz w:val="22"/>
          <w:szCs w:val="22"/>
        </w:rPr>
        <w:t xml:space="preserve">Winther, R. G. (2006). Parts and theories in compositional biology. </w:t>
      </w:r>
      <w:r w:rsidRPr="00895FEE">
        <w:rPr>
          <w:i/>
          <w:noProof/>
          <w:sz w:val="22"/>
          <w:szCs w:val="22"/>
        </w:rPr>
        <w:t>Biology &amp; Philosophy, 21</w:t>
      </w:r>
      <w:r w:rsidRPr="00895FEE">
        <w:rPr>
          <w:noProof/>
          <w:sz w:val="22"/>
          <w:szCs w:val="22"/>
        </w:rPr>
        <w:t>, 471-499.</w:t>
      </w:r>
    </w:p>
    <w:p w14:paraId="6A356254" w14:textId="77777777" w:rsidR="00895FEE" w:rsidRPr="00895FEE" w:rsidRDefault="00895FEE" w:rsidP="00895FEE">
      <w:pPr>
        <w:pStyle w:val="EndNoteBibliography"/>
        <w:spacing w:line="360" w:lineRule="auto"/>
        <w:ind w:left="720" w:hanging="720"/>
        <w:rPr>
          <w:noProof/>
          <w:sz w:val="22"/>
          <w:szCs w:val="22"/>
        </w:rPr>
      </w:pPr>
      <w:r w:rsidRPr="00895FEE">
        <w:rPr>
          <w:noProof/>
          <w:sz w:val="22"/>
          <w:szCs w:val="22"/>
        </w:rPr>
        <w:t xml:space="preserve">Winther, R. G. (2011). Part-whole science. </w:t>
      </w:r>
      <w:r w:rsidRPr="00895FEE">
        <w:rPr>
          <w:i/>
          <w:noProof/>
          <w:sz w:val="22"/>
          <w:szCs w:val="22"/>
        </w:rPr>
        <w:t>Synthese, 178</w:t>
      </w:r>
      <w:r w:rsidRPr="00895FEE">
        <w:rPr>
          <w:noProof/>
          <w:sz w:val="22"/>
          <w:szCs w:val="22"/>
        </w:rPr>
        <w:t>, 397-427.</w:t>
      </w:r>
    </w:p>
    <w:p w14:paraId="425A9CD2" w14:textId="5ADB719D" w:rsidR="00111CC9" w:rsidRPr="00895FEE" w:rsidRDefault="00895FEE" w:rsidP="00895FEE">
      <w:pPr>
        <w:rPr>
          <w:rFonts w:ascii="Times New Roman" w:eastAsia="Cambria" w:hAnsi="Times New Roman" w:cs="Times New Roman"/>
          <w:sz w:val="22"/>
          <w:szCs w:val="22"/>
        </w:rPr>
      </w:pPr>
      <w:r w:rsidRPr="00895FEE">
        <w:rPr>
          <w:rFonts w:ascii="Times New Roman" w:eastAsia="Cambria" w:hAnsi="Times New Roman" w:cs="Times New Roman"/>
          <w:sz w:val="22"/>
          <w:szCs w:val="22"/>
        </w:rPr>
        <w:fldChar w:fldCharType="end"/>
      </w:r>
    </w:p>
    <w:sectPr w:rsidR="00111CC9" w:rsidRPr="00895FEE" w:rsidSect="00571464">
      <w:footerReference w:type="default" r:id="rId8"/>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79EF79" w14:textId="77777777" w:rsidR="00A0403E" w:rsidRDefault="00A0403E">
      <w:pPr>
        <w:spacing w:line="240" w:lineRule="auto"/>
      </w:pPr>
      <w:r>
        <w:separator/>
      </w:r>
    </w:p>
  </w:endnote>
  <w:endnote w:type="continuationSeparator" w:id="0">
    <w:p w14:paraId="5AAA50BF" w14:textId="77777777" w:rsidR="00A0403E" w:rsidRDefault="00A040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00500000000000000"/>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AD657" w14:textId="73189331" w:rsidR="006A2C6B" w:rsidRDefault="006A2C6B" w:rsidP="005D0A30">
    <w:pPr>
      <w:pStyle w:val="Footer"/>
      <w:jc w:val="right"/>
    </w:pPr>
    <w:r>
      <w:rPr>
        <w:rFonts w:ascii="Times New Roman" w:hAnsi="Times New Roman"/>
      </w:rPr>
      <w:tab/>
      <w:t xml:space="preserve">- </w:t>
    </w:r>
    <w:r w:rsidR="009B33AD">
      <w:rPr>
        <w:rFonts w:ascii="Times New Roman" w:hAnsi="Times New Roman"/>
      </w:rPr>
      <w:fldChar w:fldCharType="begin"/>
    </w:r>
    <w:r>
      <w:rPr>
        <w:rFonts w:ascii="Times New Roman" w:hAnsi="Times New Roman"/>
      </w:rPr>
      <w:instrText xml:space="preserve"> PAGE </w:instrText>
    </w:r>
    <w:r w:rsidR="009B33AD">
      <w:rPr>
        <w:rFonts w:ascii="Times New Roman" w:hAnsi="Times New Roman"/>
      </w:rPr>
      <w:fldChar w:fldCharType="separate"/>
    </w:r>
    <w:r w:rsidR="008B2DDB">
      <w:rPr>
        <w:rFonts w:ascii="Times New Roman" w:hAnsi="Times New Roman"/>
        <w:noProof/>
      </w:rPr>
      <w:t>1</w:t>
    </w:r>
    <w:r w:rsidR="009B33AD">
      <w:rPr>
        <w:rFonts w:ascii="Times New Roman" w:hAnsi="Times New Roman"/>
      </w:rPr>
      <w:fldChar w:fldCharType="end"/>
    </w:r>
    <w:r>
      <w:rPr>
        <w:rFonts w:ascii="Times New Roman" w:hAnsi="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E6147E" w14:textId="77777777" w:rsidR="00A0403E" w:rsidRDefault="00A0403E">
      <w:pPr>
        <w:spacing w:line="240" w:lineRule="auto"/>
      </w:pPr>
      <w:r>
        <w:separator/>
      </w:r>
    </w:p>
  </w:footnote>
  <w:footnote w:type="continuationSeparator" w:id="0">
    <w:p w14:paraId="1E7D88B3" w14:textId="77777777" w:rsidR="00A0403E" w:rsidRDefault="00A0403E">
      <w:pPr>
        <w:spacing w:line="240" w:lineRule="auto"/>
      </w:pPr>
      <w:r>
        <w:continuationSeparator/>
      </w:r>
    </w:p>
  </w:footnote>
  <w:footnote w:id="1">
    <w:p w14:paraId="6136A4B4" w14:textId="5FD2551C" w:rsidR="005267C8" w:rsidRPr="00750875" w:rsidRDefault="005267C8" w:rsidP="005267C8">
      <w:pPr>
        <w:pStyle w:val="FootnoteText"/>
      </w:pPr>
      <w:r>
        <w:rPr>
          <w:rStyle w:val="FootnoteReference"/>
        </w:rPr>
        <w:footnoteRef/>
      </w:r>
      <w:r>
        <w:t xml:space="preserve"> Individuating the examples here as four models is for illustrative purposes. We may equally consider that there are just two mo</w:t>
      </w:r>
      <w:r w:rsidR="00032160">
        <w:t xml:space="preserve">dels that have different parts that are each worth going through.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3A3CF2"/>
    <w:multiLevelType w:val="hybridMultilevel"/>
    <w:tmpl w:val="BDB0C396"/>
    <w:lvl w:ilvl="0" w:tplc="193ECFA2">
      <w:start w:val="1"/>
      <w:numFmt w:val="upperLetter"/>
      <w:lvlText w:val="%1."/>
      <w:lvlJc w:val="left"/>
      <w:pPr>
        <w:ind w:left="1080" w:hanging="360"/>
      </w:pPr>
      <w:rPr>
        <w:rFonts w:hint="default"/>
        <w:i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44F64F5F"/>
    <w:multiLevelType w:val="hybridMultilevel"/>
    <w:tmpl w:val="E200E04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4D185EBD"/>
    <w:multiLevelType w:val="hybridMultilevel"/>
    <w:tmpl w:val="361C4966"/>
    <w:lvl w:ilvl="0" w:tplc="0C090015">
      <w:start w:val="1"/>
      <w:numFmt w:val="upperLetter"/>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5403420A"/>
    <w:multiLevelType w:val="hybridMultilevel"/>
    <w:tmpl w:val="02C69E0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5EDC5905"/>
    <w:multiLevelType w:val="hybridMultilevel"/>
    <w:tmpl w:val="8528F51C"/>
    <w:lvl w:ilvl="0" w:tplc="0C090015">
      <w:start w:val="1"/>
      <w:numFmt w:val="upperLetter"/>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658314D4"/>
    <w:multiLevelType w:val="hybridMultilevel"/>
    <w:tmpl w:val="1B340E20"/>
    <w:lvl w:ilvl="0" w:tplc="193ECFA2">
      <w:start w:val="1"/>
      <w:numFmt w:val="upperLetter"/>
      <w:lvlText w:val="%1."/>
      <w:lvlJc w:val="left"/>
      <w:pPr>
        <w:ind w:left="1080" w:hanging="360"/>
      </w:pPr>
      <w:rPr>
        <w:rFonts w:hint="default"/>
        <w:i w:val="0"/>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7FD85A11"/>
    <w:multiLevelType w:val="hybridMultilevel"/>
    <w:tmpl w:val="58C4B16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4"/>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2"/>
  <w:embedSystemFonts/>
  <w:hideGrammaticalErrors/>
  <w:activeWritingStyle w:appName="MSWord" w:lang="en-US" w:vendorID="64" w:dllVersion="6" w:nlCheck="1" w:checkStyle="0"/>
  <w:activeWritingStyle w:appName="MSWord" w:lang="en-AU" w:vendorID="64" w:dllVersion="6" w:nlCheck="1" w:checkStyle="0"/>
  <w:activeWritingStyle w:appName="MSWord" w:lang="de-DE" w:vendorID="64" w:dllVersion="6" w:nlCheck="1" w:checkStyle="1"/>
  <w:proofState w:spelling="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Stud Hist Phil Biol Biomed Sci&lt;/Style&gt;&lt;LeftDelim&gt;{&lt;/LeftDelim&gt;&lt;RightDelim&gt;}&lt;/RightDelim&gt;&lt;FontName&gt;Times&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0sax0wwr2dfvhee9pe5wfftdfrt5za5vxtf&quot;&gt;My EndNote Library&lt;record-ids&gt;&lt;item&gt;83&lt;/item&gt;&lt;/record-ids&gt;&lt;/item&gt;&lt;/Libraries&gt;"/>
  </w:docVars>
  <w:rsids>
    <w:rsidRoot w:val="000A131A"/>
    <w:rsid w:val="00003579"/>
    <w:rsid w:val="00004436"/>
    <w:rsid w:val="00004A31"/>
    <w:rsid w:val="000050FE"/>
    <w:rsid w:val="0000662C"/>
    <w:rsid w:val="00007A27"/>
    <w:rsid w:val="00010F90"/>
    <w:rsid w:val="00011D12"/>
    <w:rsid w:val="000129BB"/>
    <w:rsid w:val="000132B1"/>
    <w:rsid w:val="00015577"/>
    <w:rsid w:val="00015609"/>
    <w:rsid w:val="000175E2"/>
    <w:rsid w:val="000212AB"/>
    <w:rsid w:val="00021ECD"/>
    <w:rsid w:val="00023CB4"/>
    <w:rsid w:val="000255A9"/>
    <w:rsid w:val="0002594D"/>
    <w:rsid w:val="00027EC5"/>
    <w:rsid w:val="00030D58"/>
    <w:rsid w:val="00032160"/>
    <w:rsid w:val="00032A8B"/>
    <w:rsid w:val="00034475"/>
    <w:rsid w:val="0003615C"/>
    <w:rsid w:val="00036250"/>
    <w:rsid w:val="00037ECA"/>
    <w:rsid w:val="00037EF3"/>
    <w:rsid w:val="00041096"/>
    <w:rsid w:val="0004185E"/>
    <w:rsid w:val="00042253"/>
    <w:rsid w:val="00043A49"/>
    <w:rsid w:val="00045590"/>
    <w:rsid w:val="00047B88"/>
    <w:rsid w:val="00050F00"/>
    <w:rsid w:val="00055767"/>
    <w:rsid w:val="0005751D"/>
    <w:rsid w:val="00061852"/>
    <w:rsid w:val="00061E3E"/>
    <w:rsid w:val="0006544C"/>
    <w:rsid w:val="00067B11"/>
    <w:rsid w:val="00067CAA"/>
    <w:rsid w:val="00070DDE"/>
    <w:rsid w:val="000733AA"/>
    <w:rsid w:val="00073E3E"/>
    <w:rsid w:val="00075D16"/>
    <w:rsid w:val="00075F44"/>
    <w:rsid w:val="00080328"/>
    <w:rsid w:val="000813D5"/>
    <w:rsid w:val="00083839"/>
    <w:rsid w:val="000876D7"/>
    <w:rsid w:val="000910B1"/>
    <w:rsid w:val="00091574"/>
    <w:rsid w:val="00092577"/>
    <w:rsid w:val="000935F8"/>
    <w:rsid w:val="0009501E"/>
    <w:rsid w:val="00095AB3"/>
    <w:rsid w:val="000A0262"/>
    <w:rsid w:val="000A0532"/>
    <w:rsid w:val="000A0C04"/>
    <w:rsid w:val="000A131A"/>
    <w:rsid w:val="000A2548"/>
    <w:rsid w:val="000A5051"/>
    <w:rsid w:val="000B1B48"/>
    <w:rsid w:val="000B1BB1"/>
    <w:rsid w:val="000B2C1B"/>
    <w:rsid w:val="000B46BF"/>
    <w:rsid w:val="000B4946"/>
    <w:rsid w:val="000B4BDF"/>
    <w:rsid w:val="000B50F9"/>
    <w:rsid w:val="000C3C8F"/>
    <w:rsid w:val="000C42FB"/>
    <w:rsid w:val="000C5515"/>
    <w:rsid w:val="000C7334"/>
    <w:rsid w:val="000D0493"/>
    <w:rsid w:val="000D2BEF"/>
    <w:rsid w:val="000E5269"/>
    <w:rsid w:val="000E6EA1"/>
    <w:rsid w:val="000E7D70"/>
    <w:rsid w:val="000F0224"/>
    <w:rsid w:val="000F03F8"/>
    <w:rsid w:val="000F1269"/>
    <w:rsid w:val="000F2BAA"/>
    <w:rsid w:val="000F33E9"/>
    <w:rsid w:val="000F377B"/>
    <w:rsid w:val="00101F47"/>
    <w:rsid w:val="0010237A"/>
    <w:rsid w:val="00102BCD"/>
    <w:rsid w:val="00102C88"/>
    <w:rsid w:val="00102F1D"/>
    <w:rsid w:val="0010488B"/>
    <w:rsid w:val="001108C6"/>
    <w:rsid w:val="00111CC9"/>
    <w:rsid w:val="00116077"/>
    <w:rsid w:val="00116C87"/>
    <w:rsid w:val="00120251"/>
    <w:rsid w:val="00120E1D"/>
    <w:rsid w:val="00121230"/>
    <w:rsid w:val="00121FE2"/>
    <w:rsid w:val="001222DC"/>
    <w:rsid w:val="0013181D"/>
    <w:rsid w:val="001319B7"/>
    <w:rsid w:val="00131DC6"/>
    <w:rsid w:val="0013256A"/>
    <w:rsid w:val="0013422F"/>
    <w:rsid w:val="001356DA"/>
    <w:rsid w:val="001378A9"/>
    <w:rsid w:val="00137978"/>
    <w:rsid w:val="001439C6"/>
    <w:rsid w:val="001442B9"/>
    <w:rsid w:val="00144F6E"/>
    <w:rsid w:val="001452C0"/>
    <w:rsid w:val="00145796"/>
    <w:rsid w:val="00146063"/>
    <w:rsid w:val="00146740"/>
    <w:rsid w:val="00146DC3"/>
    <w:rsid w:val="0014786E"/>
    <w:rsid w:val="001500EF"/>
    <w:rsid w:val="00151689"/>
    <w:rsid w:val="00152549"/>
    <w:rsid w:val="00152BFD"/>
    <w:rsid w:val="00152DAD"/>
    <w:rsid w:val="00152FDC"/>
    <w:rsid w:val="00156B5E"/>
    <w:rsid w:val="0016142A"/>
    <w:rsid w:val="00162BE2"/>
    <w:rsid w:val="00162F26"/>
    <w:rsid w:val="00174B37"/>
    <w:rsid w:val="00180CCC"/>
    <w:rsid w:val="001847FF"/>
    <w:rsid w:val="00186294"/>
    <w:rsid w:val="00190BF0"/>
    <w:rsid w:val="00191193"/>
    <w:rsid w:val="00191FB0"/>
    <w:rsid w:val="001923F8"/>
    <w:rsid w:val="00193CBC"/>
    <w:rsid w:val="00193DB4"/>
    <w:rsid w:val="00194189"/>
    <w:rsid w:val="0019524D"/>
    <w:rsid w:val="00196688"/>
    <w:rsid w:val="0019689F"/>
    <w:rsid w:val="001970D9"/>
    <w:rsid w:val="001A035F"/>
    <w:rsid w:val="001A089F"/>
    <w:rsid w:val="001A332B"/>
    <w:rsid w:val="001A5520"/>
    <w:rsid w:val="001A61DC"/>
    <w:rsid w:val="001A6F51"/>
    <w:rsid w:val="001A7646"/>
    <w:rsid w:val="001A7923"/>
    <w:rsid w:val="001B209D"/>
    <w:rsid w:val="001C192C"/>
    <w:rsid w:val="001C1DBF"/>
    <w:rsid w:val="001C277C"/>
    <w:rsid w:val="001C3AE6"/>
    <w:rsid w:val="001C4581"/>
    <w:rsid w:val="001C4D09"/>
    <w:rsid w:val="001C6AA5"/>
    <w:rsid w:val="001D0D7E"/>
    <w:rsid w:val="001D1607"/>
    <w:rsid w:val="001D33FC"/>
    <w:rsid w:val="001D4300"/>
    <w:rsid w:val="001D4D72"/>
    <w:rsid w:val="001D5C0D"/>
    <w:rsid w:val="001D7716"/>
    <w:rsid w:val="001E1509"/>
    <w:rsid w:val="001E29C2"/>
    <w:rsid w:val="001E352F"/>
    <w:rsid w:val="001E4316"/>
    <w:rsid w:val="001E57AD"/>
    <w:rsid w:val="001E58DB"/>
    <w:rsid w:val="001E5F98"/>
    <w:rsid w:val="001F0478"/>
    <w:rsid w:val="001F0ED0"/>
    <w:rsid w:val="001F1303"/>
    <w:rsid w:val="001F1C0A"/>
    <w:rsid w:val="001F4209"/>
    <w:rsid w:val="001F6C00"/>
    <w:rsid w:val="001F7196"/>
    <w:rsid w:val="001F749F"/>
    <w:rsid w:val="00200AD4"/>
    <w:rsid w:val="002050F4"/>
    <w:rsid w:val="002063E8"/>
    <w:rsid w:val="00206909"/>
    <w:rsid w:val="00206F4A"/>
    <w:rsid w:val="00207F86"/>
    <w:rsid w:val="00211C9E"/>
    <w:rsid w:val="002131B0"/>
    <w:rsid w:val="00213E4B"/>
    <w:rsid w:val="00214E34"/>
    <w:rsid w:val="002160CF"/>
    <w:rsid w:val="002169EE"/>
    <w:rsid w:val="00221EB3"/>
    <w:rsid w:val="00225388"/>
    <w:rsid w:val="00225962"/>
    <w:rsid w:val="00227167"/>
    <w:rsid w:val="00231188"/>
    <w:rsid w:val="00232505"/>
    <w:rsid w:val="002330D0"/>
    <w:rsid w:val="00233692"/>
    <w:rsid w:val="00233E9F"/>
    <w:rsid w:val="00234DA6"/>
    <w:rsid w:val="0024239F"/>
    <w:rsid w:val="00242760"/>
    <w:rsid w:val="00246EA9"/>
    <w:rsid w:val="00250A17"/>
    <w:rsid w:val="00251D19"/>
    <w:rsid w:val="0025252A"/>
    <w:rsid w:val="00253EED"/>
    <w:rsid w:val="00253F61"/>
    <w:rsid w:val="002558EC"/>
    <w:rsid w:val="00257272"/>
    <w:rsid w:val="002573BE"/>
    <w:rsid w:val="002576F7"/>
    <w:rsid w:val="00260BB1"/>
    <w:rsid w:val="00265FA8"/>
    <w:rsid w:val="002702F4"/>
    <w:rsid w:val="00271D9C"/>
    <w:rsid w:val="00275232"/>
    <w:rsid w:val="002752BB"/>
    <w:rsid w:val="00275B31"/>
    <w:rsid w:val="00275FC7"/>
    <w:rsid w:val="00280B03"/>
    <w:rsid w:val="002831C4"/>
    <w:rsid w:val="002843B2"/>
    <w:rsid w:val="002845F7"/>
    <w:rsid w:val="00285C14"/>
    <w:rsid w:val="00290F7A"/>
    <w:rsid w:val="00291383"/>
    <w:rsid w:val="00293468"/>
    <w:rsid w:val="00293D0D"/>
    <w:rsid w:val="002949B1"/>
    <w:rsid w:val="00294D45"/>
    <w:rsid w:val="00294E1B"/>
    <w:rsid w:val="00295B99"/>
    <w:rsid w:val="00295DDF"/>
    <w:rsid w:val="002A45C6"/>
    <w:rsid w:val="002A6B8A"/>
    <w:rsid w:val="002A6F81"/>
    <w:rsid w:val="002B02C5"/>
    <w:rsid w:val="002B02ED"/>
    <w:rsid w:val="002B1682"/>
    <w:rsid w:val="002B3A07"/>
    <w:rsid w:val="002B4F49"/>
    <w:rsid w:val="002B62C6"/>
    <w:rsid w:val="002B64B2"/>
    <w:rsid w:val="002C1748"/>
    <w:rsid w:val="002C1C7D"/>
    <w:rsid w:val="002C3209"/>
    <w:rsid w:val="002C3355"/>
    <w:rsid w:val="002C408C"/>
    <w:rsid w:val="002C4DAF"/>
    <w:rsid w:val="002C6B98"/>
    <w:rsid w:val="002C7E6D"/>
    <w:rsid w:val="002D0E27"/>
    <w:rsid w:val="002D1F2D"/>
    <w:rsid w:val="002D1FE8"/>
    <w:rsid w:val="002E25AE"/>
    <w:rsid w:val="002E2DBE"/>
    <w:rsid w:val="002E3A5E"/>
    <w:rsid w:val="002E3B37"/>
    <w:rsid w:val="002E4BF1"/>
    <w:rsid w:val="002F39DA"/>
    <w:rsid w:val="002F3F30"/>
    <w:rsid w:val="002F5793"/>
    <w:rsid w:val="00300DE0"/>
    <w:rsid w:val="00301DAE"/>
    <w:rsid w:val="0030213D"/>
    <w:rsid w:val="00303D87"/>
    <w:rsid w:val="00306B64"/>
    <w:rsid w:val="00307FE0"/>
    <w:rsid w:val="00311241"/>
    <w:rsid w:val="00311D5A"/>
    <w:rsid w:val="0031702C"/>
    <w:rsid w:val="00321054"/>
    <w:rsid w:val="003219BB"/>
    <w:rsid w:val="00323677"/>
    <w:rsid w:val="003247EA"/>
    <w:rsid w:val="00324CB7"/>
    <w:rsid w:val="0032513B"/>
    <w:rsid w:val="00327BF5"/>
    <w:rsid w:val="00327CC5"/>
    <w:rsid w:val="00330E6D"/>
    <w:rsid w:val="00331105"/>
    <w:rsid w:val="003366EA"/>
    <w:rsid w:val="00336BD7"/>
    <w:rsid w:val="00337994"/>
    <w:rsid w:val="0034469C"/>
    <w:rsid w:val="003447F2"/>
    <w:rsid w:val="003451DB"/>
    <w:rsid w:val="0034527F"/>
    <w:rsid w:val="003469E5"/>
    <w:rsid w:val="003531A1"/>
    <w:rsid w:val="00353E75"/>
    <w:rsid w:val="0035612F"/>
    <w:rsid w:val="003568EA"/>
    <w:rsid w:val="0036005F"/>
    <w:rsid w:val="00361400"/>
    <w:rsid w:val="0036158D"/>
    <w:rsid w:val="003618DA"/>
    <w:rsid w:val="00362019"/>
    <w:rsid w:val="00365F1D"/>
    <w:rsid w:val="00366783"/>
    <w:rsid w:val="00371C0A"/>
    <w:rsid w:val="00376A07"/>
    <w:rsid w:val="00376AE2"/>
    <w:rsid w:val="00377EAD"/>
    <w:rsid w:val="00382312"/>
    <w:rsid w:val="003829F3"/>
    <w:rsid w:val="00382E41"/>
    <w:rsid w:val="00384C94"/>
    <w:rsid w:val="00385353"/>
    <w:rsid w:val="00385EE5"/>
    <w:rsid w:val="00386C30"/>
    <w:rsid w:val="00387663"/>
    <w:rsid w:val="00387706"/>
    <w:rsid w:val="00390B1D"/>
    <w:rsid w:val="0039117C"/>
    <w:rsid w:val="003958A0"/>
    <w:rsid w:val="00396067"/>
    <w:rsid w:val="003A035E"/>
    <w:rsid w:val="003A0561"/>
    <w:rsid w:val="003A1BB2"/>
    <w:rsid w:val="003A37A2"/>
    <w:rsid w:val="003A3A21"/>
    <w:rsid w:val="003A45D7"/>
    <w:rsid w:val="003A6C9C"/>
    <w:rsid w:val="003B0F2F"/>
    <w:rsid w:val="003B1BA2"/>
    <w:rsid w:val="003B2D10"/>
    <w:rsid w:val="003B413E"/>
    <w:rsid w:val="003B4752"/>
    <w:rsid w:val="003B537B"/>
    <w:rsid w:val="003B6642"/>
    <w:rsid w:val="003B6F73"/>
    <w:rsid w:val="003B7918"/>
    <w:rsid w:val="003B7B91"/>
    <w:rsid w:val="003C0F88"/>
    <w:rsid w:val="003C7083"/>
    <w:rsid w:val="003D290A"/>
    <w:rsid w:val="003D3ABE"/>
    <w:rsid w:val="003D4BC0"/>
    <w:rsid w:val="003D5AE6"/>
    <w:rsid w:val="003D610D"/>
    <w:rsid w:val="003D6AFE"/>
    <w:rsid w:val="003D6D0B"/>
    <w:rsid w:val="003E0755"/>
    <w:rsid w:val="003E59D7"/>
    <w:rsid w:val="003E707B"/>
    <w:rsid w:val="003F13F4"/>
    <w:rsid w:val="003F2165"/>
    <w:rsid w:val="003F2BC6"/>
    <w:rsid w:val="003F3F16"/>
    <w:rsid w:val="003F5C60"/>
    <w:rsid w:val="003F749B"/>
    <w:rsid w:val="0040386A"/>
    <w:rsid w:val="00404C07"/>
    <w:rsid w:val="00405762"/>
    <w:rsid w:val="00410CDB"/>
    <w:rsid w:val="00412A68"/>
    <w:rsid w:val="00414573"/>
    <w:rsid w:val="0041473C"/>
    <w:rsid w:val="00416FFB"/>
    <w:rsid w:val="00417E72"/>
    <w:rsid w:val="00420D35"/>
    <w:rsid w:val="00420D57"/>
    <w:rsid w:val="00421BEA"/>
    <w:rsid w:val="004224CB"/>
    <w:rsid w:val="004236E6"/>
    <w:rsid w:val="00424CE2"/>
    <w:rsid w:val="0042543C"/>
    <w:rsid w:val="00431698"/>
    <w:rsid w:val="00437EE0"/>
    <w:rsid w:val="00440142"/>
    <w:rsid w:val="00441FC3"/>
    <w:rsid w:val="0044209B"/>
    <w:rsid w:val="004439DD"/>
    <w:rsid w:val="0044440C"/>
    <w:rsid w:val="00444808"/>
    <w:rsid w:val="00445027"/>
    <w:rsid w:val="00445486"/>
    <w:rsid w:val="00446723"/>
    <w:rsid w:val="00446D36"/>
    <w:rsid w:val="00450A56"/>
    <w:rsid w:val="00451AD5"/>
    <w:rsid w:val="004528F1"/>
    <w:rsid w:val="00452D22"/>
    <w:rsid w:val="00453DD0"/>
    <w:rsid w:val="004548D1"/>
    <w:rsid w:val="00454AC2"/>
    <w:rsid w:val="00455FD9"/>
    <w:rsid w:val="00456095"/>
    <w:rsid w:val="00456542"/>
    <w:rsid w:val="00456B97"/>
    <w:rsid w:val="00457D14"/>
    <w:rsid w:val="00460550"/>
    <w:rsid w:val="00461001"/>
    <w:rsid w:val="004620E6"/>
    <w:rsid w:val="004625A1"/>
    <w:rsid w:val="00462AC6"/>
    <w:rsid w:val="00466E56"/>
    <w:rsid w:val="00467768"/>
    <w:rsid w:val="00467DE2"/>
    <w:rsid w:val="00471004"/>
    <w:rsid w:val="0047513A"/>
    <w:rsid w:val="00475BC9"/>
    <w:rsid w:val="0047642E"/>
    <w:rsid w:val="00477139"/>
    <w:rsid w:val="00480535"/>
    <w:rsid w:val="004807FC"/>
    <w:rsid w:val="00483493"/>
    <w:rsid w:val="00484352"/>
    <w:rsid w:val="004879B1"/>
    <w:rsid w:val="004900F9"/>
    <w:rsid w:val="004902E5"/>
    <w:rsid w:val="00491326"/>
    <w:rsid w:val="004946D0"/>
    <w:rsid w:val="00495420"/>
    <w:rsid w:val="004960D4"/>
    <w:rsid w:val="004A0BF3"/>
    <w:rsid w:val="004A13CA"/>
    <w:rsid w:val="004A168D"/>
    <w:rsid w:val="004A6E44"/>
    <w:rsid w:val="004A7082"/>
    <w:rsid w:val="004A7641"/>
    <w:rsid w:val="004B1B57"/>
    <w:rsid w:val="004B38D5"/>
    <w:rsid w:val="004B3A55"/>
    <w:rsid w:val="004B582C"/>
    <w:rsid w:val="004B6532"/>
    <w:rsid w:val="004B6E93"/>
    <w:rsid w:val="004B708E"/>
    <w:rsid w:val="004C1B22"/>
    <w:rsid w:val="004C1EEA"/>
    <w:rsid w:val="004C1EFD"/>
    <w:rsid w:val="004C295C"/>
    <w:rsid w:val="004C3F03"/>
    <w:rsid w:val="004C4EBD"/>
    <w:rsid w:val="004C60C6"/>
    <w:rsid w:val="004C7822"/>
    <w:rsid w:val="004D1513"/>
    <w:rsid w:val="004D1AFB"/>
    <w:rsid w:val="004D4757"/>
    <w:rsid w:val="004D587E"/>
    <w:rsid w:val="004D6A1C"/>
    <w:rsid w:val="004E0E36"/>
    <w:rsid w:val="004E2182"/>
    <w:rsid w:val="004E222C"/>
    <w:rsid w:val="004E3281"/>
    <w:rsid w:val="004E3D44"/>
    <w:rsid w:val="004E3F70"/>
    <w:rsid w:val="004E50FA"/>
    <w:rsid w:val="004E5FBE"/>
    <w:rsid w:val="004E6430"/>
    <w:rsid w:val="004F0B34"/>
    <w:rsid w:val="004F4349"/>
    <w:rsid w:val="004F43E2"/>
    <w:rsid w:val="004F4665"/>
    <w:rsid w:val="004F5B67"/>
    <w:rsid w:val="004F6F5A"/>
    <w:rsid w:val="00500ED0"/>
    <w:rsid w:val="005011C5"/>
    <w:rsid w:val="005019FF"/>
    <w:rsid w:val="0050546E"/>
    <w:rsid w:val="00506102"/>
    <w:rsid w:val="00507485"/>
    <w:rsid w:val="00512A37"/>
    <w:rsid w:val="00513B19"/>
    <w:rsid w:val="005151CB"/>
    <w:rsid w:val="00517AC9"/>
    <w:rsid w:val="00521E43"/>
    <w:rsid w:val="00521F6F"/>
    <w:rsid w:val="0052299C"/>
    <w:rsid w:val="005267C8"/>
    <w:rsid w:val="005273DE"/>
    <w:rsid w:val="00530E30"/>
    <w:rsid w:val="00531187"/>
    <w:rsid w:val="00531A66"/>
    <w:rsid w:val="00532C72"/>
    <w:rsid w:val="0054147F"/>
    <w:rsid w:val="00542384"/>
    <w:rsid w:val="00544130"/>
    <w:rsid w:val="0055158D"/>
    <w:rsid w:val="00551627"/>
    <w:rsid w:val="00561098"/>
    <w:rsid w:val="005613F7"/>
    <w:rsid w:val="0056198C"/>
    <w:rsid w:val="00561BAC"/>
    <w:rsid w:val="00561D6C"/>
    <w:rsid w:val="00562D16"/>
    <w:rsid w:val="00563316"/>
    <w:rsid w:val="00563F54"/>
    <w:rsid w:val="0056575C"/>
    <w:rsid w:val="00565870"/>
    <w:rsid w:val="005676FC"/>
    <w:rsid w:val="00570D4D"/>
    <w:rsid w:val="00571464"/>
    <w:rsid w:val="00571A04"/>
    <w:rsid w:val="00572737"/>
    <w:rsid w:val="00574597"/>
    <w:rsid w:val="00576FC6"/>
    <w:rsid w:val="005772F4"/>
    <w:rsid w:val="0057793B"/>
    <w:rsid w:val="00580D50"/>
    <w:rsid w:val="00584E6C"/>
    <w:rsid w:val="00590D1A"/>
    <w:rsid w:val="00594CC0"/>
    <w:rsid w:val="005A6FFF"/>
    <w:rsid w:val="005B04D9"/>
    <w:rsid w:val="005B159F"/>
    <w:rsid w:val="005B2D29"/>
    <w:rsid w:val="005B452B"/>
    <w:rsid w:val="005B7D84"/>
    <w:rsid w:val="005C2EF4"/>
    <w:rsid w:val="005C32BB"/>
    <w:rsid w:val="005C5437"/>
    <w:rsid w:val="005C734F"/>
    <w:rsid w:val="005D0A30"/>
    <w:rsid w:val="005D1D44"/>
    <w:rsid w:val="005D27EC"/>
    <w:rsid w:val="005D28DB"/>
    <w:rsid w:val="005D38AD"/>
    <w:rsid w:val="005D5310"/>
    <w:rsid w:val="005D5E5D"/>
    <w:rsid w:val="005D6889"/>
    <w:rsid w:val="005D6F7D"/>
    <w:rsid w:val="005E1C32"/>
    <w:rsid w:val="005E344B"/>
    <w:rsid w:val="005E37B0"/>
    <w:rsid w:val="005E3F97"/>
    <w:rsid w:val="005E68BC"/>
    <w:rsid w:val="005E7345"/>
    <w:rsid w:val="005F07E6"/>
    <w:rsid w:val="005F3F74"/>
    <w:rsid w:val="006003BD"/>
    <w:rsid w:val="00602903"/>
    <w:rsid w:val="00603D8A"/>
    <w:rsid w:val="00605870"/>
    <w:rsid w:val="00612F53"/>
    <w:rsid w:val="006138CE"/>
    <w:rsid w:val="00617474"/>
    <w:rsid w:val="006174C9"/>
    <w:rsid w:val="00620130"/>
    <w:rsid w:val="0062115D"/>
    <w:rsid w:val="006240EC"/>
    <w:rsid w:val="0062570C"/>
    <w:rsid w:val="00625C4F"/>
    <w:rsid w:val="00630573"/>
    <w:rsid w:val="00630A54"/>
    <w:rsid w:val="00630FB4"/>
    <w:rsid w:val="00631EEC"/>
    <w:rsid w:val="0063274A"/>
    <w:rsid w:val="0063392A"/>
    <w:rsid w:val="006340C0"/>
    <w:rsid w:val="006358F2"/>
    <w:rsid w:val="006364FA"/>
    <w:rsid w:val="00637300"/>
    <w:rsid w:val="00637DD4"/>
    <w:rsid w:val="0064106B"/>
    <w:rsid w:val="006419E0"/>
    <w:rsid w:val="00646F00"/>
    <w:rsid w:val="006501A7"/>
    <w:rsid w:val="006516A4"/>
    <w:rsid w:val="00651B27"/>
    <w:rsid w:val="00652009"/>
    <w:rsid w:val="00655A2B"/>
    <w:rsid w:val="0065741B"/>
    <w:rsid w:val="00657C10"/>
    <w:rsid w:val="00660525"/>
    <w:rsid w:val="0066058E"/>
    <w:rsid w:val="00660719"/>
    <w:rsid w:val="00662B1C"/>
    <w:rsid w:val="0066438F"/>
    <w:rsid w:val="00664D37"/>
    <w:rsid w:val="006658BA"/>
    <w:rsid w:val="00666383"/>
    <w:rsid w:val="0067114B"/>
    <w:rsid w:val="00672A7E"/>
    <w:rsid w:val="006745B6"/>
    <w:rsid w:val="0068005F"/>
    <w:rsid w:val="00682BA9"/>
    <w:rsid w:val="00682C8C"/>
    <w:rsid w:val="0068330C"/>
    <w:rsid w:val="00684337"/>
    <w:rsid w:val="006864E3"/>
    <w:rsid w:val="006915E8"/>
    <w:rsid w:val="00692AA6"/>
    <w:rsid w:val="006931CC"/>
    <w:rsid w:val="00694BCA"/>
    <w:rsid w:val="00695949"/>
    <w:rsid w:val="00695F40"/>
    <w:rsid w:val="00696679"/>
    <w:rsid w:val="00697FE9"/>
    <w:rsid w:val="006A0E82"/>
    <w:rsid w:val="006A2C6B"/>
    <w:rsid w:val="006A42B6"/>
    <w:rsid w:val="006A4B99"/>
    <w:rsid w:val="006A54C7"/>
    <w:rsid w:val="006A59F1"/>
    <w:rsid w:val="006A6426"/>
    <w:rsid w:val="006A7D0B"/>
    <w:rsid w:val="006B06AC"/>
    <w:rsid w:val="006B22B9"/>
    <w:rsid w:val="006B7752"/>
    <w:rsid w:val="006C5A39"/>
    <w:rsid w:val="006D02A1"/>
    <w:rsid w:val="006D3E7A"/>
    <w:rsid w:val="006D4EDD"/>
    <w:rsid w:val="006D578A"/>
    <w:rsid w:val="006D5C55"/>
    <w:rsid w:val="006D6BC1"/>
    <w:rsid w:val="006E0BA5"/>
    <w:rsid w:val="006E76FB"/>
    <w:rsid w:val="006F2237"/>
    <w:rsid w:val="006F3893"/>
    <w:rsid w:val="006F41E8"/>
    <w:rsid w:val="006F4868"/>
    <w:rsid w:val="00700B5A"/>
    <w:rsid w:val="00702967"/>
    <w:rsid w:val="0070500A"/>
    <w:rsid w:val="007068F4"/>
    <w:rsid w:val="00707DA3"/>
    <w:rsid w:val="007223AB"/>
    <w:rsid w:val="00723040"/>
    <w:rsid w:val="0072316D"/>
    <w:rsid w:val="0072354F"/>
    <w:rsid w:val="00723CFB"/>
    <w:rsid w:val="00724115"/>
    <w:rsid w:val="00727A7B"/>
    <w:rsid w:val="00727D6B"/>
    <w:rsid w:val="0073260B"/>
    <w:rsid w:val="007326C6"/>
    <w:rsid w:val="007335F4"/>
    <w:rsid w:val="00733899"/>
    <w:rsid w:val="00733B25"/>
    <w:rsid w:val="00735647"/>
    <w:rsid w:val="007411F2"/>
    <w:rsid w:val="0074136A"/>
    <w:rsid w:val="00741BB5"/>
    <w:rsid w:val="00741E1F"/>
    <w:rsid w:val="0074231C"/>
    <w:rsid w:val="007440C7"/>
    <w:rsid w:val="0074794E"/>
    <w:rsid w:val="00747FEE"/>
    <w:rsid w:val="00750875"/>
    <w:rsid w:val="00750F4D"/>
    <w:rsid w:val="0075306C"/>
    <w:rsid w:val="007532B7"/>
    <w:rsid w:val="0075342F"/>
    <w:rsid w:val="00753FEA"/>
    <w:rsid w:val="0075672A"/>
    <w:rsid w:val="00756AF5"/>
    <w:rsid w:val="00760D2C"/>
    <w:rsid w:val="00761E7D"/>
    <w:rsid w:val="00766356"/>
    <w:rsid w:val="007669C0"/>
    <w:rsid w:val="00766CB5"/>
    <w:rsid w:val="007714C4"/>
    <w:rsid w:val="00771E65"/>
    <w:rsid w:val="00774B30"/>
    <w:rsid w:val="00776798"/>
    <w:rsid w:val="00781C3C"/>
    <w:rsid w:val="00782FAF"/>
    <w:rsid w:val="007837B1"/>
    <w:rsid w:val="007839DB"/>
    <w:rsid w:val="00785204"/>
    <w:rsid w:val="0078593E"/>
    <w:rsid w:val="00790F7C"/>
    <w:rsid w:val="007936F0"/>
    <w:rsid w:val="00793CF4"/>
    <w:rsid w:val="00796450"/>
    <w:rsid w:val="007A105D"/>
    <w:rsid w:val="007A106B"/>
    <w:rsid w:val="007A55AB"/>
    <w:rsid w:val="007A5A30"/>
    <w:rsid w:val="007A7E48"/>
    <w:rsid w:val="007B2947"/>
    <w:rsid w:val="007B3408"/>
    <w:rsid w:val="007B3A4B"/>
    <w:rsid w:val="007B62B2"/>
    <w:rsid w:val="007C10EC"/>
    <w:rsid w:val="007C16EC"/>
    <w:rsid w:val="007C280F"/>
    <w:rsid w:val="007C31B7"/>
    <w:rsid w:val="007D0333"/>
    <w:rsid w:val="007E0644"/>
    <w:rsid w:val="007E10A3"/>
    <w:rsid w:val="007E2985"/>
    <w:rsid w:val="007E2A86"/>
    <w:rsid w:val="007E7FC5"/>
    <w:rsid w:val="007F4A6A"/>
    <w:rsid w:val="007F5A62"/>
    <w:rsid w:val="007F5B19"/>
    <w:rsid w:val="007F7D73"/>
    <w:rsid w:val="0080073C"/>
    <w:rsid w:val="00801365"/>
    <w:rsid w:val="0080300F"/>
    <w:rsid w:val="00803AAB"/>
    <w:rsid w:val="00804386"/>
    <w:rsid w:val="00804D17"/>
    <w:rsid w:val="00806C8E"/>
    <w:rsid w:val="00811552"/>
    <w:rsid w:val="00816459"/>
    <w:rsid w:val="00816ED5"/>
    <w:rsid w:val="0081769D"/>
    <w:rsid w:val="00820056"/>
    <w:rsid w:val="00821B3C"/>
    <w:rsid w:val="008239C0"/>
    <w:rsid w:val="00825607"/>
    <w:rsid w:val="008267C2"/>
    <w:rsid w:val="008270BE"/>
    <w:rsid w:val="0083122F"/>
    <w:rsid w:val="008327A0"/>
    <w:rsid w:val="00835C14"/>
    <w:rsid w:val="00837119"/>
    <w:rsid w:val="00840F8A"/>
    <w:rsid w:val="00841378"/>
    <w:rsid w:val="008436AD"/>
    <w:rsid w:val="00843DFF"/>
    <w:rsid w:val="00843E68"/>
    <w:rsid w:val="00846279"/>
    <w:rsid w:val="008516EB"/>
    <w:rsid w:val="00852BFE"/>
    <w:rsid w:val="00855732"/>
    <w:rsid w:val="00856841"/>
    <w:rsid w:val="00857934"/>
    <w:rsid w:val="00861CFA"/>
    <w:rsid w:val="00862E6F"/>
    <w:rsid w:val="0086444A"/>
    <w:rsid w:val="00864512"/>
    <w:rsid w:val="008661CD"/>
    <w:rsid w:val="00874F57"/>
    <w:rsid w:val="008758E7"/>
    <w:rsid w:val="0087790B"/>
    <w:rsid w:val="00877C15"/>
    <w:rsid w:val="0088420B"/>
    <w:rsid w:val="008876A0"/>
    <w:rsid w:val="00887ABE"/>
    <w:rsid w:val="00890E90"/>
    <w:rsid w:val="008929A3"/>
    <w:rsid w:val="00895B93"/>
    <w:rsid w:val="00895FEE"/>
    <w:rsid w:val="00896987"/>
    <w:rsid w:val="008A14C9"/>
    <w:rsid w:val="008A178B"/>
    <w:rsid w:val="008A258F"/>
    <w:rsid w:val="008A3B44"/>
    <w:rsid w:val="008A3E7D"/>
    <w:rsid w:val="008A4EF7"/>
    <w:rsid w:val="008A523A"/>
    <w:rsid w:val="008A5C6D"/>
    <w:rsid w:val="008A659D"/>
    <w:rsid w:val="008A7B6B"/>
    <w:rsid w:val="008B1022"/>
    <w:rsid w:val="008B1DE5"/>
    <w:rsid w:val="008B2BBB"/>
    <w:rsid w:val="008B2DDB"/>
    <w:rsid w:val="008B5B43"/>
    <w:rsid w:val="008C291D"/>
    <w:rsid w:val="008D0039"/>
    <w:rsid w:val="008D2A34"/>
    <w:rsid w:val="008D2C9A"/>
    <w:rsid w:val="008D3F7E"/>
    <w:rsid w:val="008D7857"/>
    <w:rsid w:val="008E079C"/>
    <w:rsid w:val="008E0D74"/>
    <w:rsid w:val="008E615D"/>
    <w:rsid w:val="008F131C"/>
    <w:rsid w:val="008F2409"/>
    <w:rsid w:val="00902647"/>
    <w:rsid w:val="00902E26"/>
    <w:rsid w:val="00903C3B"/>
    <w:rsid w:val="00903E16"/>
    <w:rsid w:val="00904D85"/>
    <w:rsid w:val="009069A0"/>
    <w:rsid w:val="00906BA3"/>
    <w:rsid w:val="009073A6"/>
    <w:rsid w:val="00907CE2"/>
    <w:rsid w:val="009106E3"/>
    <w:rsid w:val="00911FF4"/>
    <w:rsid w:val="00912728"/>
    <w:rsid w:val="00915690"/>
    <w:rsid w:val="00915E97"/>
    <w:rsid w:val="00917A0C"/>
    <w:rsid w:val="009227B3"/>
    <w:rsid w:val="0092380C"/>
    <w:rsid w:val="00923924"/>
    <w:rsid w:val="00924050"/>
    <w:rsid w:val="00924EC2"/>
    <w:rsid w:val="00924F95"/>
    <w:rsid w:val="00925452"/>
    <w:rsid w:val="0092644C"/>
    <w:rsid w:val="00926D9F"/>
    <w:rsid w:val="009275AF"/>
    <w:rsid w:val="00927F50"/>
    <w:rsid w:val="009311E9"/>
    <w:rsid w:val="009330BF"/>
    <w:rsid w:val="00936783"/>
    <w:rsid w:val="00940880"/>
    <w:rsid w:val="0094325A"/>
    <w:rsid w:val="00943A66"/>
    <w:rsid w:val="00947913"/>
    <w:rsid w:val="0095082A"/>
    <w:rsid w:val="009519FB"/>
    <w:rsid w:val="00954284"/>
    <w:rsid w:val="0096044C"/>
    <w:rsid w:val="00961E6E"/>
    <w:rsid w:val="00966604"/>
    <w:rsid w:val="0097010A"/>
    <w:rsid w:val="00970884"/>
    <w:rsid w:val="00972A99"/>
    <w:rsid w:val="00973EB0"/>
    <w:rsid w:val="00975327"/>
    <w:rsid w:val="0098183B"/>
    <w:rsid w:val="00981E47"/>
    <w:rsid w:val="00982E08"/>
    <w:rsid w:val="00982FE7"/>
    <w:rsid w:val="00984579"/>
    <w:rsid w:val="009846B7"/>
    <w:rsid w:val="0098496C"/>
    <w:rsid w:val="00984F87"/>
    <w:rsid w:val="0098523A"/>
    <w:rsid w:val="009857C7"/>
    <w:rsid w:val="0098698E"/>
    <w:rsid w:val="00992F78"/>
    <w:rsid w:val="00994483"/>
    <w:rsid w:val="00994EB6"/>
    <w:rsid w:val="009A13C0"/>
    <w:rsid w:val="009A34D7"/>
    <w:rsid w:val="009A450D"/>
    <w:rsid w:val="009A52F9"/>
    <w:rsid w:val="009A546A"/>
    <w:rsid w:val="009A6093"/>
    <w:rsid w:val="009A746F"/>
    <w:rsid w:val="009B33AD"/>
    <w:rsid w:val="009B4FAF"/>
    <w:rsid w:val="009B7D2D"/>
    <w:rsid w:val="009C0EFB"/>
    <w:rsid w:val="009C1A8E"/>
    <w:rsid w:val="009C21A6"/>
    <w:rsid w:val="009C2D4C"/>
    <w:rsid w:val="009C3026"/>
    <w:rsid w:val="009C32B7"/>
    <w:rsid w:val="009C3A84"/>
    <w:rsid w:val="009C42C2"/>
    <w:rsid w:val="009C5021"/>
    <w:rsid w:val="009C57FF"/>
    <w:rsid w:val="009C6E39"/>
    <w:rsid w:val="009D27C0"/>
    <w:rsid w:val="009D4078"/>
    <w:rsid w:val="009D58E5"/>
    <w:rsid w:val="009D5EEE"/>
    <w:rsid w:val="009D676A"/>
    <w:rsid w:val="009D6EAC"/>
    <w:rsid w:val="009D77B7"/>
    <w:rsid w:val="009E003C"/>
    <w:rsid w:val="009E0390"/>
    <w:rsid w:val="009E44F3"/>
    <w:rsid w:val="009E53AC"/>
    <w:rsid w:val="009E5D5F"/>
    <w:rsid w:val="009E61A1"/>
    <w:rsid w:val="009E622F"/>
    <w:rsid w:val="009E6259"/>
    <w:rsid w:val="009E7550"/>
    <w:rsid w:val="009F123A"/>
    <w:rsid w:val="009F123C"/>
    <w:rsid w:val="009F32C9"/>
    <w:rsid w:val="009F39F6"/>
    <w:rsid w:val="009F3D44"/>
    <w:rsid w:val="009F545F"/>
    <w:rsid w:val="009F576B"/>
    <w:rsid w:val="00A0066D"/>
    <w:rsid w:val="00A01242"/>
    <w:rsid w:val="00A02DC2"/>
    <w:rsid w:val="00A03C46"/>
    <w:rsid w:val="00A03D3B"/>
    <w:rsid w:val="00A0403E"/>
    <w:rsid w:val="00A060D6"/>
    <w:rsid w:val="00A06680"/>
    <w:rsid w:val="00A070B7"/>
    <w:rsid w:val="00A1081F"/>
    <w:rsid w:val="00A15068"/>
    <w:rsid w:val="00A1587D"/>
    <w:rsid w:val="00A161D6"/>
    <w:rsid w:val="00A16ABB"/>
    <w:rsid w:val="00A21A44"/>
    <w:rsid w:val="00A24B1A"/>
    <w:rsid w:val="00A310C5"/>
    <w:rsid w:val="00A32A36"/>
    <w:rsid w:val="00A32B47"/>
    <w:rsid w:val="00A336EA"/>
    <w:rsid w:val="00A34846"/>
    <w:rsid w:val="00A350A8"/>
    <w:rsid w:val="00A41F29"/>
    <w:rsid w:val="00A4341C"/>
    <w:rsid w:val="00A44E2D"/>
    <w:rsid w:val="00A457CA"/>
    <w:rsid w:val="00A466AA"/>
    <w:rsid w:val="00A54DBF"/>
    <w:rsid w:val="00A604D1"/>
    <w:rsid w:val="00A62BC6"/>
    <w:rsid w:val="00A63EA6"/>
    <w:rsid w:val="00A70F39"/>
    <w:rsid w:val="00A74862"/>
    <w:rsid w:val="00A74E52"/>
    <w:rsid w:val="00A766F9"/>
    <w:rsid w:val="00A7780F"/>
    <w:rsid w:val="00A80D48"/>
    <w:rsid w:val="00A83ECB"/>
    <w:rsid w:val="00A85230"/>
    <w:rsid w:val="00A86D17"/>
    <w:rsid w:val="00A86DE6"/>
    <w:rsid w:val="00AA107C"/>
    <w:rsid w:val="00AB2C93"/>
    <w:rsid w:val="00AB4735"/>
    <w:rsid w:val="00AC1E79"/>
    <w:rsid w:val="00AC6AAB"/>
    <w:rsid w:val="00AC6C54"/>
    <w:rsid w:val="00AC6E64"/>
    <w:rsid w:val="00AC7ED9"/>
    <w:rsid w:val="00AD00EF"/>
    <w:rsid w:val="00AD2038"/>
    <w:rsid w:val="00AD36B8"/>
    <w:rsid w:val="00AD4FF5"/>
    <w:rsid w:val="00AD657F"/>
    <w:rsid w:val="00AD707A"/>
    <w:rsid w:val="00AE0E8F"/>
    <w:rsid w:val="00AE26D0"/>
    <w:rsid w:val="00AE4D6E"/>
    <w:rsid w:val="00AE4DC0"/>
    <w:rsid w:val="00AE53DD"/>
    <w:rsid w:val="00AE5A5F"/>
    <w:rsid w:val="00AE7260"/>
    <w:rsid w:val="00AE76FC"/>
    <w:rsid w:val="00AE7C3A"/>
    <w:rsid w:val="00AF535F"/>
    <w:rsid w:val="00AF60D0"/>
    <w:rsid w:val="00AF660D"/>
    <w:rsid w:val="00B00023"/>
    <w:rsid w:val="00B004F3"/>
    <w:rsid w:val="00B01CAF"/>
    <w:rsid w:val="00B05613"/>
    <w:rsid w:val="00B056A8"/>
    <w:rsid w:val="00B07BBB"/>
    <w:rsid w:val="00B10120"/>
    <w:rsid w:val="00B12E94"/>
    <w:rsid w:val="00B13676"/>
    <w:rsid w:val="00B155BF"/>
    <w:rsid w:val="00B169F5"/>
    <w:rsid w:val="00B20164"/>
    <w:rsid w:val="00B2171D"/>
    <w:rsid w:val="00B228AB"/>
    <w:rsid w:val="00B22E25"/>
    <w:rsid w:val="00B25612"/>
    <w:rsid w:val="00B26F01"/>
    <w:rsid w:val="00B27B9A"/>
    <w:rsid w:val="00B27EC1"/>
    <w:rsid w:val="00B308F5"/>
    <w:rsid w:val="00B30A98"/>
    <w:rsid w:val="00B31E47"/>
    <w:rsid w:val="00B339A9"/>
    <w:rsid w:val="00B36847"/>
    <w:rsid w:val="00B37AD9"/>
    <w:rsid w:val="00B40BA3"/>
    <w:rsid w:val="00B41429"/>
    <w:rsid w:val="00B42821"/>
    <w:rsid w:val="00B44642"/>
    <w:rsid w:val="00B446BC"/>
    <w:rsid w:val="00B44EA9"/>
    <w:rsid w:val="00B4507F"/>
    <w:rsid w:val="00B45935"/>
    <w:rsid w:val="00B46064"/>
    <w:rsid w:val="00B46C63"/>
    <w:rsid w:val="00B46D74"/>
    <w:rsid w:val="00B47EA1"/>
    <w:rsid w:val="00B519CE"/>
    <w:rsid w:val="00B6006D"/>
    <w:rsid w:val="00B60EE8"/>
    <w:rsid w:val="00B61918"/>
    <w:rsid w:val="00B6336E"/>
    <w:rsid w:val="00B7183B"/>
    <w:rsid w:val="00B71B19"/>
    <w:rsid w:val="00B77B28"/>
    <w:rsid w:val="00B818B3"/>
    <w:rsid w:val="00B86C30"/>
    <w:rsid w:val="00B919C0"/>
    <w:rsid w:val="00B91DA3"/>
    <w:rsid w:val="00B92B99"/>
    <w:rsid w:val="00B941BD"/>
    <w:rsid w:val="00B96412"/>
    <w:rsid w:val="00B97C63"/>
    <w:rsid w:val="00BA0544"/>
    <w:rsid w:val="00BA0EC0"/>
    <w:rsid w:val="00BA1BB3"/>
    <w:rsid w:val="00BA4B77"/>
    <w:rsid w:val="00BA67B0"/>
    <w:rsid w:val="00BB196C"/>
    <w:rsid w:val="00BB28AE"/>
    <w:rsid w:val="00BB3EA9"/>
    <w:rsid w:val="00BB481A"/>
    <w:rsid w:val="00BB54FF"/>
    <w:rsid w:val="00BB7048"/>
    <w:rsid w:val="00BB72EC"/>
    <w:rsid w:val="00BB775D"/>
    <w:rsid w:val="00BC0095"/>
    <w:rsid w:val="00BC1649"/>
    <w:rsid w:val="00BC1BAA"/>
    <w:rsid w:val="00BC2405"/>
    <w:rsid w:val="00BC48D0"/>
    <w:rsid w:val="00BC552A"/>
    <w:rsid w:val="00BC76AF"/>
    <w:rsid w:val="00BC78AA"/>
    <w:rsid w:val="00BD0914"/>
    <w:rsid w:val="00BD0E41"/>
    <w:rsid w:val="00BD209D"/>
    <w:rsid w:val="00BD26EB"/>
    <w:rsid w:val="00BD2A6B"/>
    <w:rsid w:val="00BD5433"/>
    <w:rsid w:val="00BD64F1"/>
    <w:rsid w:val="00BE3FDF"/>
    <w:rsid w:val="00BE511C"/>
    <w:rsid w:val="00BE5367"/>
    <w:rsid w:val="00BE74A7"/>
    <w:rsid w:val="00BF0C7E"/>
    <w:rsid w:val="00BF2335"/>
    <w:rsid w:val="00BF2D28"/>
    <w:rsid w:val="00BF44FE"/>
    <w:rsid w:val="00BF6922"/>
    <w:rsid w:val="00BF694B"/>
    <w:rsid w:val="00BF6E1B"/>
    <w:rsid w:val="00C00E54"/>
    <w:rsid w:val="00C04034"/>
    <w:rsid w:val="00C05484"/>
    <w:rsid w:val="00C054C9"/>
    <w:rsid w:val="00C07AB1"/>
    <w:rsid w:val="00C10D65"/>
    <w:rsid w:val="00C1102B"/>
    <w:rsid w:val="00C170FB"/>
    <w:rsid w:val="00C17149"/>
    <w:rsid w:val="00C176BA"/>
    <w:rsid w:val="00C17956"/>
    <w:rsid w:val="00C21FF7"/>
    <w:rsid w:val="00C25CB2"/>
    <w:rsid w:val="00C27C05"/>
    <w:rsid w:val="00C300B9"/>
    <w:rsid w:val="00C33050"/>
    <w:rsid w:val="00C33176"/>
    <w:rsid w:val="00C33968"/>
    <w:rsid w:val="00C37ADE"/>
    <w:rsid w:val="00C405F9"/>
    <w:rsid w:val="00C41B99"/>
    <w:rsid w:val="00C47119"/>
    <w:rsid w:val="00C51821"/>
    <w:rsid w:val="00C5288F"/>
    <w:rsid w:val="00C541B7"/>
    <w:rsid w:val="00C554F5"/>
    <w:rsid w:val="00C6195A"/>
    <w:rsid w:val="00C61A00"/>
    <w:rsid w:val="00C624A4"/>
    <w:rsid w:val="00C657DA"/>
    <w:rsid w:val="00C67346"/>
    <w:rsid w:val="00C7163C"/>
    <w:rsid w:val="00C71FAA"/>
    <w:rsid w:val="00C74FD9"/>
    <w:rsid w:val="00C76CEC"/>
    <w:rsid w:val="00C81263"/>
    <w:rsid w:val="00C81432"/>
    <w:rsid w:val="00C8156F"/>
    <w:rsid w:val="00C82C61"/>
    <w:rsid w:val="00C84F64"/>
    <w:rsid w:val="00C85510"/>
    <w:rsid w:val="00C87AFE"/>
    <w:rsid w:val="00C90A16"/>
    <w:rsid w:val="00C9173F"/>
    <w:rsid w:val="00C93BD4"/>
    <w:rsid w:val="00CA175B"/>
    <w:rsid w:val="00CA23D2"/>
    <w:rsid w:val="00CA25C1"/>
    <w:rsid w:val="00CA46D0"/>
    <w:rsid w:val="00CA72DE"/>
    <w:rsid w:val="00CA7680"/>
    <w:rsid w:val="00CB2ABA"/>
    <w:rsid w:val="00CB379C"/>
    <w:rsid w:val="00CB4F80"/>
    <w:rsid w:val="00CB5E59"/>
    <w:rsid w:val="00CB709D"/>
    <w:rsid w:val="00CC242E"/>
    <w:rsid w:val="00CC5E84"/>
    <w:rsid w:val="00CD1012"/>
    <w:rsid w:val="00CD1A9C"/>
    <w:rsid w:val="00CD2158"/>
    <w:rsid w:val="00CD45C6"/>
    <w:rsid w:val="00CD6BA0"/>
    <w:rsid w:val="00CD7AA0"/>
    <w:rsid w:val="00CD7C4A"/>
    <w:rsid w:val="00CE0630"/>
    <w:rsid w:val="00CE075F"/>
    <w:rsid w:val="00CE1A8F"/>
    <w:rsid w:val="00CE5944"/>
    <w:rsid w:val="00CE7077"/>
    <w:rsid w:val="00CF3AFB"/>
    <w:rsid w:val="00CF5015"/>
    <w:rsid w:val="00CF5A34"/>
    <w:rsid w:val="00CF5D3D"/>
    <w:rsid w:val="00D0021E"/>
    <w:rsid w:val="00D0308F"/>
    <w:rsid w:val="00D054A6"/>
    <w:rsid w:val="00D06985"/>
    <w:rsid w:val="00D07B5A"/>
    <w:rsid w:val="00D1023B"/>
    <w:rsid w:val="00D13101"/>
    <w:rsid w:val="00D14CAC"/>
    <w:rsid w:val="00D14FE2"/>
    <w:rsid w:val="00D169D8"/>
    <w:rsid w:val="00D16C25"/>
    <w:rsid w:val="00D16EA6"/>
    <w:rsid w:val="00D17C15"/>
    <w:rsid w:val="00D2009D"/>
    <w:rsid w:val="00D22383"/>
    <w:rsid w:val="00D249E7"/>
    <w:rsid w:val="00D24C0A"/>
    <w:rsid w:val="00D24EA0"/>
    <w:rsid w:val="00D2772E"/>
    <w:rsid w:val="00D329ED"/>
    <w:rsid w:val="00D342DE"/>
    <w:rsid w:val="00D355A0"/>
    <w:rsid w:val="00D40216"/>
    <w:rsid w:val="00D40A75"/>
    <w:rsid w:val="00D40FBF"/>
    <w:rsid w:val="00D41751"/>
    <w:rsid w:val="00D438C3"/>
    <w:rsid w:val="00D47FD6"/>
    <w:rsid w:val="00D503B2"/>
    <w:rsid w:val="00D52230"/>
    <w:rsid w:val="00D52929"/>
    <w:rsid w:val="00D53383"/>
    <w:rsid w:val="00D53EE2"/>
    <w:rsid w:val="00D54072"/>
    <w:rsid w:val="00D563C4"/>
    <w:rsid w:val="00D56F65"/>
    <w:rsid w:val="00D604C5"/>
    <w:rsid w:val="00D60564"/>
    <w:rsid w:val="00D63502"/>
    <w:rsid w:val="00D63F94"/>
    <w:rsid w:val="00D648F7"/>
    <w:rsid w:val="00D66FE5"/>
    <w:rsid w:val="00D70E09"/>
    <w:rsid w:val="00D70FDE"/>
    <w:rsid w:val="00D713E7"/>
    <w:rsid w:val="00D726B1"/>
    <w:rsid w:val="00D728FA"/>
    <w:rsid w:val="00D7356D"/>
    <w:rsid w:val="00D74195"/>
    <w:rsid w:val="00D749BA"/>
    <w:rsid w:val="00D84183"/>
    <w:rsid w:val="00D854C4"/>
    <w:rsid w:val="00D87CB0"/>
    <w:rsid w:val="00D90ADA"/>
    <w:rsid w:val="00D928F1"/>
    <w:rsid w:val="00D93710"/>
    <w:rsid w:val="00D97488"/>
    <w:rsid w:val="00D97EEB"/>
    <w:rsid w:val="00DA0C37"/>
    <w:rsid w:val="00DA1726"/>
    <w:rsid w:val="00DA2603"/>
    <w:rsid w:val="00DA30B4"/>
    <w:rsid w:val="00DA3F38"/>
    <w:rsid w:val="00DA4B25"/>
    <w:rsid w:val="00DA6342"/>
    <w:rsid w:val="00DB0DEA"/>
    <w:rsid w:val="00DB116F"/>
    <w:rsid w:val="00DB215B"/>
    <w:rsid w:val="00DB32E4"/>
    <w:rsid w:val="00DB44BD"/>
    <w:rsid w:val="00DB69B3"/>
    <w:rsid w:val="00DC4BFE"/>
    <w:rsid w:val="00DD1286"/>
    <w:rsid w:val="00DD16E3"/>
    <w:rsid w:val="00DD2D44"/>
    <w:rsid w:val="00DD3F6B"/>
    <w:rsid w:val="00DD3FC0"/>
    <w:rsid w:val="00DD728E"/>
    <w:rsid w:val="00DE172C"/>
    <w:rsid w:val="00DE2934"/>
    <w:rsid w:val="00DE3BAB"/>
    <w:rsid w:val="00DE3E60"/>
    <w:rsid w:val="00DE64AB"/>
    <w:rsid w:val="00DF0FD8"/>
    <w:rsid w:val="00DF1E39"/>
    <w:rsid w:val="00DF4C19"/>
    <w:rsid w:val="00DF561A"/>
    <w:rsid w:val="00DF5D24"/>
    <w:rsid w:val="00DF64B8"/>
    <w:rsid w:val="00DF68EE"/>
    <w:rsid w:val="00DF7FA1"/>
    <w:rsid w:val="00E026CD"/>
    <w:rsid w:val="00E1195F"/>
    <w:rsid w:val="00E1443A"/>
    <w:rsid w:val="00E15CE5"/>
    <w:rsid w:val="00E17486"/>
    <w:rsid w:val="00E205D9"/>
    <w:rsid w:val="00E22C92"/>
    <w:rsid w:val="00E23D4D"/>
    <w:rsid w:val="00E36BE3"/>
    <w:rsid w:val="00E4165E"/>
    <w:rsid w:val="00E426ED"/>
    <w:rsid w:val="00E429E5"/>
    <w:rsid w:val="00E42A86"/>
    <w:rsid w:val="00E435A9"/>
    <w:rsid w:val="00E4608D"/>
    <w:rsid w:val="00E47332"/>
    <w:rsid w:val="00E50423"/>
    <w:rsid w:val="00E5367A"/>
    <w:rsid w:val="00E53F9D"/>
    <w:rsid w:val="00E5472A"/>
    <w:rsid w:val="00E54753"/>
    <w:rsid w:val="00E554B1"/>
    <w:rsid w:val="00E55F9E"/>
    <w:rsid w:val="00E5647E"/>
    <w:rsid w:val="00E56DE7"/>
    <w:rsid w:val="00E57AD5"/>
    <w:rsid w:val="00E62D1A"/>
    <w:rsid w:val="00E64F1F"/>
    <w:rsid w:val="00E705E2"/>
    <w:rsid w:val="00E70F65"/>
    <w:rsid w:val="00E71954"/>
    <w:rsid w:val="00E73BCF"/>
    <w:rsid w:val="00E746F6"/>
    <w:rsid w:val="00E74A9A"/>
    <w:rsid w:val="00E77AC4"/>
    <w:rsid w:val="00E80023"/>
    <w:rsid w:val="00E827CB"/>
    <w:rsid w:val="00E8320B"/>
    <w:rsid w:val="00E84111"/>
    <w:rsid w:val="00E8442B"/>
    <w:rsid w:val="00E845FF"/>
    <w:rsid w:val="00E85A52"/>
    <w:rsid w:val="00E85F32"/>
    <w:rsid w:val="00E87DE9"/>
    <w:rsid w:val="00E91443"/>
    <w:rsid w:val="00E91689"/>
    <w:rsid w:val="00E92AF7"/>
    <w:rsid w:val="00E93B70"/>
    <w:rsid w:val="00E95678"/>
    <w:rsid w:val="00E9607A"/>
    <w:rsid w:val="00EA1034"/>
    <w:rsid w:val="00EA2E7F"/>
    <w:rsid w:val="00EA369D"/>
    <w:rsid w:val="00EA495A"/>
    <w:rsid w:val="00EB05C6"/>
    <w:rsid w:val="00EB065E"/>
    <w:rsid w:val="00EB2EB3"/>
    <w:rsid w:val="00EB51D2"/>
    <w:rsid w:val="00EB53FA"/>
    <w:rsid w:val="00EB7010"/>
    <w:rsid w:val="00EB77C7"/>
    <w:rsid w:val="00EC10CC"/>
    <w:rsid w:val="00EC2EA8"/>
    <w:rsid w:val="00EC327E"/>
    <w:rsid w:val="00EC6945"/>
    <w:rsid w:val="00ED1601"/>
    <w:rsid w:val="00ED2A10"/>
    <w:rsid w:val="00ED4AF0"/>
    <w:rsid w:val="00ED50FE"/>
    <w:rsid w:val="00ED5E2A"/>
    <w:rsid w:val="00ED671F"/>
    <w:rsid w:val="00EE0417"/>
    <w:rsid w:val="00EE3766"/>
    <w:rsid w:val="00EE76EF"/>
    <w:rsid w:val="00EE77C7"/>
    <w:rsid w:val="00EE79F3"/>
    <w:rsid w:val="00EF2728"/>
    <w:rsid w:val="00EF2894"/>
    <w:rsid w:val="00EF32D5"/>
    <w:rsid w:val="00EF46E6"/>
    <w:rsid w:val="00EF557F"/>
    <w:rsid w:val="00EF56AC"/>
    <w:rsid w:val="00EF609E"/>
    <w:rsid w:val="00F00D37"/>
    <w:rsid w:val="00F01805"/>
    <w:rsid w:val="00F06AD2"/>
    <w:rsid w:val="00F10E4D"/>
    <w:rsid w:val="00F11079"/>
    <w:rsid w:val="00F127A8"/>
    <w:rsid w:val="00F1316B"/>
    <w:rsid w:val="00F13DC4"/>
    <w:rsid w:val="00F14035"/>
    <w:rsid w:val="00F153FB"/>
    <w:rsid w:val="00F1684E"/>
    <w:rsid w:val="00F17517"/>
    <w:rsid w:val="00F20524"/>
    <w:rsid w:val="00F20C4D"/>
    <w:rsid w:val="00F22EF5"/>
    <w:rsid w:val="00F244AB"/>
    <w:rsid w:val="00F25485"/>
    <w:rsid w:val="00F26CB3"/>
    <w:rsid w:val="00F30781"/>
    <w:rsid w:val="00F312F5"/>
    <w:rsid w:val="00F3275F"/>
    <w:rsid w:val="00F337A1"/>
    <w:rsid w:val="00F35CAB"/>
    <w:rsid w:val="00F3740A"/>
    <w:rsid w:val="00F40E62"/>
    <w:rsid w:val="00F41AB0"/>
    <w:rsid w:val="00F4236C"/>
    <w:rsid w:val="00F4305E"/>
    <w:rsid w:val="00F443B4"/>
    <w:rsid w:val="00F4554C"/>
    <w:rsid w:val="00F4702F"/>
    <w:rsid w:val="00F47439"/>
    <w:rsid w:val="00F50785"/>
    <w:rsid w:val="00F5215E"/>
    <w:rsid w:val="00F52EE3"/>
    <w:rsid w:val="00F53829"/>
    <w:rsid w:val="00F53B3E"/>
    <w:rsid w:val="00F53E83"/>
    <w:rsid w:val="00F574E8"/>
    <w:rsid w:val="00F6036B"/>
    <w:rsid w:val="00F61DF8"/>
    <w:rsid w:val="00F62324"/>
    <w:rsid w:val="00F65823"/>
    <w:rsid w:val="00F65CF0"/>
    <w:rsid w:val="00F67332"/>
    <w:rsid w:val="00F67ABA"/>
    <w:rsid w:val="00F67F32"/>
    <w:rsid w:val="00F71EB4"/>
    <w:rsid w:val="00F74F94"/>
    <w:rsid w:val="00F76991"/>
    <w:rsid w:val="00F770C4"/>
    <w:rsid w:val="00F77702"/>
    <w:rsid w:val="00F81383"/>
    <w:rsid w:val="00F81D82"/>
    <w:rsid w:val="00F82383"/>
    <w:rsid w:val="00F82C21"/>
    <w:rsid w:val="00F833C6"/>
    <w:rsid w:val="00F86AC9"/>
    <w:rsid w:val="00F86F7C"/>
    <w:rsid w:val="00F87D62"/>
    <w:rsid w:val="00F9008F"/>
    <w:rsid w:val="00F94FBB"/>
    <w:rsid w:val="00F966B9"/>
    <w:rsid w:val="00F9688D"/>
    <w:rsid w:val="00F97BD0"/>
    <w:rsid w:val="00FA0B23"/>
    <w:rsid w:val="00FA1EE3"/>
    <w:rsid w:val="00FA44A1"/>
    <w:rsid w:val="00FA587B"/>
    <w:rsid w:val="00FB41FD"/>
    <w:rsid w:val="00FB4743"/>
    <w:rsid w:val="00FB4E47"/>
    <w:rsid w:val="00FC0AA3"/>
    <w:rsid w:val="00FC4046"/>
    <w:rsid w:val="00FC50CF"/>
    <w:rsid w:val="00FC53B6"/>
    <w:rsid w:val="00FC5983"/>
    <w:rsid w:val="00FC6F8B"/>
    <w:rsid w:val="00FD04F5"/>
    <w:rsid w:val="00FD1A38"/>
    <w:rsid w:val="00FD3313"/>
    <w:rsid w:val="00FD41D5"/>
    <w:rsid w:val="00FD4EFE"/>
    <w:rsid w:val="00FD5995"/>
    <w:rsid w:val="00FD6415"/>
    <w:rsid w:val="00FD6E77"/>
    <w:rsid w:val="00FD6FCA"/>
    <w:rsid w:val="00FD78E1"/>
    <w:rsid w:val="00FD7E58"/>
    <w:rsid w:val="00FE1933"/>
    <w:rsid w:val="00FE2D06"/>
    <w:rsid w:val="00FE4F1E"/>
    <w:rsid w:val="00FE6962"/>
    <w:rsid w:val="00FE77E7"/>
    <w:rsid w:val="00FE7CC2"/>
    <w:rsid w:val="00FF4195"/>
    <w:rsid w:val="00FF4976"/>
    <w:rsid w:val="00FF53C0"/>
    <w:rsid w:val="00FF6202"/>
    <w:rsid w:val="00FF684A"/>
    <w:rsid w:val="00FF763C"/>
  </w:rsids>
  <m:mathPr>
    <m:mathFont m:val="Cambria Math"/>
    <m:brkBin m:val="before"/>
    <m:brkBinSub m:val="--"/>
    <m:smallFrac/>
    <m:dispDef/>
    <m:lMargin m:val="0"/>
    <m:rMargin m:val="0"/>
    <m:defJc m:val="centerGroup"/>
    <m:wrapRight/>
    <m:intLim m:val="subSup"/>
    <m:naryLim m:val="subSup"/>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9DD98"/>
  <w15:docId w15:val="{53F9AFBE-BD2D-4E44-9004-3B8E449E8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4316"/>
    <w:pPr>
      <w:spacing w:line="360" w:lineRule="auto"/>
    </w:pPr>
    <w:rPr>
      <w:rFonts w:ascii="Times" w:hAnsi="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57C57"/>
    <w:rPr>
      <w:sz w:val="16"/>
    </w:rPr>
  </w:style>
  <w:style w:type="character" w:customStyle="1" w:styleId="FootnoteTextChar">
    <w:name w:val="Footnote Text Char"/>
    <w:basedOn w:val="DefaultParagraphFont"/>
    <w:link w:val="FootnoteText"/>
    <w:uiPriority w:val="99"/>
    <w:rsid w:val="00F57C57"/>
    <w:rPr>
      <w:sz w:val="16"/>
    </w:rPr>
  </w:style>
  <w:style w:type="paragraph" w:customStyle="1" w:styleId="Quotes">
    <w:name w:val="Quotes"/>
    <w:basedOn w:val="Normal"/>
    <w:autoRedefine/>
    <w:qFormat/>
    <w:rsid w:val="00651B27"/>
    <w:pPr>
      <w:spacing w:after="60" w:line="288" w:lineRule="auto"/>
      <w:ind w:left="720"/>
    </w:pPr>
    <w:rPr>
      <w:rFonts w:eastAsiaTheme="minorEastAsia"/>
      <w:lang w:val="en-AU" w:eastAsia="ja-JP"/>
    </w:rPr>
  </w:style>
  <w:style w:type="paragraph" w:styleId="Footer">
    <w:name w:val="footer"/>
    <w:basedOn w:val="Normal"/>
    <w:link w:val="FooterChar"/>
    <w:uiPriority w:val="99"/>
    <w:unhideWhenUsed/>
    <w:rsid w:val="001E4316"/>
    <w:pPr>
      <w:tabs>
        <w:tab w:val="center" w:pos="4320"/>
        <w:tab w:val="right" w:pos="8640"/>
      </w:tabs>
      <w:spacing w:line="240" w:lineRule="auto"/>
    </w:pPr>
  </w:style>
  <w:style w:type="character" w:customStyle="1" w:styleId="FooterChar">
    <w:name w:val="Footer Char"/>
    <w:basedOn w:val="DefaultParagraphFont"/>
    <w:link w:val="Footer"/>
    <w:uiPriority w:val="99"/>
    <w:rsid w:val="001E4316"/>
    <w:rPr>
      <w:rFonts w:ascii="Times" w:hAnsi="Times"/>
    </w:rPr>
  </w:style>
  <w:style w:type="character" w:styleId="FootnoteReference">
    <w:name w:val="footnote reference"/>
    <w:basedOn w:val="DefaultParagraphFont"/>
    <w:uiPriority w:val="99"/>
    <w:unhideWhenUsed/>
    <w:rsid w:val="00B519CE"/>
    <w:rPr>
      <w:vertAlign w:val="superscript"/>
    </w:rPr>
  </w:style>
  <w:style w:type="paragraph" w:styleId="BalloonText">
    <w:name w:val="Balloon Text"/>
    <w:basedOn w:val="Normal"/>
    <w:link w:val="BalloonTextChar"/>
    <w:rsid w:val="00E4165E"/>
    <w:pPr>
      <w:spacing w:line="240" w:lineRule="auto"/>
    </w:pPr>
    <w:rPr>
      <w:rFonts w:ascii="Lucida Grande" w:hAnsi="Lucida Grande"/>
      <w:sz w:val="18"/>
      <w:szCs w:val="18"/>
    </w:rPr>
  </w:style>
  <w:style w:type="character" w:customStyle="1" w:styleId="BalloonTextChar">
    <w:name w:val="Balloon Text Char"/>
    <w:basedOn w:val="DefaultParagraphFont"/>
    <w:link w:val="BalloonText"/>
    <w:rsid w:val="00E4165E"/>
    <w:rPr>
      <w:rFonts w:ascii="Lucida Grande" w:hAnsi="Lucida Grande"/>
      <w:sz w:val="18"/>
      <w:szCs w:val="18"/>
    </w:rPr>
  </w:style>
  <w:style w:type="paragraph" w:styleId="NormalWeb">
    <w:name w:val="Normal (Web)"/>
    <w:basedOn w:val="Normal"/>
    <w:uiPriority w:val="99"/>
    <w:rsid w:val="00D06985"/>
    <w:pPr>
      <w:spacing w:beforeLines="1" w:afterLines="1" w:line="240" w:lineRule="auto"/>
    </w:pPr>
    <w:rPr>
      <w:rFonts w:cs="Times New Roman"/>
      <w:sz w:val="20"/>
      <w:szCs w:val="20"/>
      <w:lang w:val="en-AU"/>
    </w:rPr>
  </w:style>
  <w:style w:type="paragraph" w:styleId="Header">
    <w:name w:val="header"/>
    <w:basedOn w:val="Normal"/>
    <w:link w:val="HeaderChar"/>
    <w:rsid w:val="007C280F"/>
    <w:pPr>
      <w:tabs>
        <w:tab w:val="center" w:pos="4320"/>
        <w:tab w:val="right" w:pos="8640"/>
      </w:tabs>
      <w:spacing w:line="240" w:lineRule="auto"/>
    </w:pPr>
  </w:style>
  <w:style w:type="character" w:customStyle="1" w:styleId="HeaderChar">
    <w:name w:val="Header Char"/>
    <w:basedOn w:val="DefaultParagraphFont"/>
    <w:link w:val="Header"/>
    <w:rsid w:val="007C280F"/>
    <w:rPr>
      <w:rFonts w:ascii="Times" w:hAnsi="Times"/>
    </w:rPr>
  </w:style>
  <w:style w:type="paragraph" w:styleId="DocumentMap">
    <w:name w:val="Document Map"/>
    <w:basedOn w:val="Normal"/>
    <w:link w:val="DocumentMapChar"/>
    <w:semiHidden/>
    <w:unhideWhenUsed/>
    <w:rsid w:val="00973EB0"/>
    <w:pPr>
      <w:spacing w:line="240" w:lineRule="auto"/>
    </w:pPr>
    <w:rPr>
      <w:rFonts w:ascii="Times New Roman" w:hAnsi="Times New Roman" w:cs="Times New Roman"/>
    </w:rPr>
  </w:style>
  <w:style w:type="character" w:customStyle="1" w:styleId="DocumentMapChar">
    <w:name w:val="Document Map Char"/>
    <w:basedOn w:val="DefaultParagraphFont"/>
    <w:link w:val="DocumentMap"/>
    <w:semiHidden/>
    <w:rsid w:val="00973EB0"/>
    <w:rPr>
      <w:rFonts w:ascii="Times New Roman" w:hAnsi="Times New Roman" w:cs="Times New Roman"/>
    </w:rPr>
  </w:style>
  <w:style w:type="paragraph" w:styleId="ListParagraph">
    <w:name w:val="List Paragraph"/>
    <w:basedOn w:val="Normal"/>
    <w:rsid w:val="00F574E8"/>
    <w:pPr>
      <w:ind w:left="720"/>
      <w:contextualSpacing/>
    </w:pPr>
  </w:style>
  <w:style w:type="character" w:styleId="CommentReference">
    <w:name w:val="annotation reference"/>
    <w:basedOn w:val="DefaultParagraphFont"/>
    <w:semiHidden/>
    <w:unhideWhenUsed/>
    <w:rsid w:val="00735647"/>
    <w:rPr>
      <w:sz w:val="16"/>
      <w:szCs w:val="16"/>
    </w:rPr>
  </w:style>
  <w:style w:type="paragraph" w:styleId="CommentText">
    <w:name w:val="annotation text"/>
    <w:basedOn w:val="Normal"/>
    <w:link w:val="CommentTextChar"/>
    <w:semiHidden/>
    <w:unhideWhenUsed/>
    <w:rsid w:val="00735647"/>
    <w:pPr>
      <w:spacing w:line="240" w:lineRule="auto"/>
    </w:pPr>
    <w:rPr>
      <w:sz w:val="20"/>
      <w:szCs w:val="20"/>
    </w:rPr>
  </w:style>
  <w:style w:type="character" w:customStyle="1" w:styleId="CommentTextChar">
    <w:name w:val="Comment Text Char"/>
    <w:basedOn w:val="DefaultParagraphFont"/>
    <w:link w:val="CommentText"/>
    <w:semiHidden/>
    <w:rsid w:val="00735647"/>
    <w:rPr>
      <w:rFonts w:ascii="Times" w:hAnsi="Times"/>
      <w:sz w:val="20"/>
      <w:szCs w:val="20"/>
    </w:rPr>
  </w:style>
  <w:style w:type="paragraph" w:styleId="CommentSubject">
    <w:name w:val="annotation subject"/>
    <w:basedOn w:val="CommentText"/>
    <w:next w:val="CommentText"/>
    <w:link w:val="CommentSubjectChar"/>
    <w:semiHidden/>
    <w:unhideWhenUsed/>
    <w:rsid w:val="00735647"/>
    <w:rPr>
      <w:b/>
      <w:bCs/>
    </w:rPr>
  </w:style>
  <w:style w:type="character" w:customStyle="1" w:styleId="CommentSubjectChar">
    <w:name w:val="Comment Subject Char"/>
    <w:basedOn w:val="CommentTextChar"/>
    <w:link w:val="CommentSubject"/>
    <w:semiHidden/>
    <w:rsid w:val="00735647"/>
    <w:rPr>
      <w:rFonts w:ascii="Times" w:hAnsi="Times"/>
      <w:b/>
      <w:bCs/>
      <w:sz w:val="20"/>
      <w:szCs w:val="20"/>
    </w:rPr>
  </w:style>
  <w:style w:type="paragraph" w:customStyle="1" w:styleId="EndNoteBibliographyTitle">
    <w:name w:val="EndNote Bibliography Title"/>
    <w:basedOn w:val="Normal"/>
    <w:rsid w:val="00895FEE"/>
    <w:pPr>
      <w:jc w:val="center"/>
    </w:pPr>
  </w:style>
  <w:style w:type="paragraph" w:customStyle="1" w:styleId="EndNoteBibliography">
    <w:name w:val="EndNote Bibliography"/>
    <w:basedOn w:val="Normal"/>
    <w:rsid w:val="00895FEE"/>
    <w:pPr>
      <w:spacing w:line="240" w:lineRule="auto"/>
    </w:pPr>
  </w:style>
  <w:style w:type="character" w:styleId="Hyperlink">
    <w:name w:val="Hyperlink"/>
    <w:basedOn w:val="DefaultParagraphFont"/>
    <w:rsid w:val="00043A4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91534">
      <w:bodyDiv w:val="1"/>
      <w:marLeft w:val="0"/>
      <w:marRight w:val="0"/>
      <w:marTop w:val="0"/>
      <w:marBottom w:val="0"/>
      <w:divBdr>
        <w:top w:val="none" w:sz="0" w:space="0" w:color="auto"/>
        <w:left w:val="none" w:sz="0" w:space="0" w:color="auto"/>
        <w:bottom w:val="none" w:sz="0" w:space="0" w:color="auto"/>
        <w:right w:val="none" w:sz="0" w:space="0" w:color="auto"/>
      </w:divBdr>
      <w:divsChild>
        <w:div w:id="1723752324">
          <w:marLeft w:val="0"/>
          <w:marRight w:val="0"/>
          <w:marTop w:val="0"/>
          <w:marBottom w:val="0"/>
          <w:divBdr>
            <w:top w:val="none" w:sz="0" w:space="0" w:color="auto"/>
            <w:left w:val="none" w:sz="0" w:space="0" w:color="auto"/>
            <w:bottom w:val="none" w:sz="0" w:space="0" w:color="auto"/>
            <w:right w:val="none" w:sz="0" w:space="0" w:color="auto"/>
          </w:divBdr>
        </w:div>
      </w:divsChild>
    </w:div>
    <w:div w:id="76022581">
      <w:bodyDiv w:val="1"/>
      <w:marLeft w:val="0"/>
      <w:marRight w:val="0"/>
      <w:marTop w:val="0"/>
      <w:marBottom w:val="0"/>
      <w:divBdr>
        <w:top w:val="none" w:sz="0" w:space="0" w:color="auto"/>
        <w:left w:val="none" w:sz="0" w:space="0" w:color="auto"/>
        <w:bottom w:val="none" w:sz="0" w:space="0" w:color="auto"/>
        <w:right w:val="none" w:sz="0" w:space="0" w:color="auto"/>
      </w:divBdr>
      <w:divsChild>
        <w:div w:id="1471553118">
          <w:marLeft w:val="0"/>
          <w:marRight w:val="0"/>
          <w:marTop w:val="0"/>
          <w:marBottom w:val="0"/>
          <w:divBdr>
            <w:top w:val="none" w:sz="0" w:space="0" w:color="auto"/>
            <w:left w:val="none" w:sz="0" w:space="0" w:color="auto"/>
            <w:bottom w:val="none" w:sz="0" w:space="0" w:color="auto"/>
            <w:right w:val="none" w:sz="0" w:space="0" w:color="auto"/>
          </w:divBdr>
          <w:divsChild>
            <w:div w:id="451361204">
              <w:marLeft w:val="0"/>
              <w:marRight w:val="0"/>
              <w:marTop w:val="0"/>
              <w:marBottom w:val="0"/>
              <w:divBdr>
                <w:top w:val="none" w:sz="0" w:space="0" w:color="auto"/>
                <w:left w:val="none" w:sz="0" w:space="0" w:color="auto"/>
                <w:bottom w:val="none" w:sz="0" w:space="0" w:color="auto"/>
                <w:right w:val="none" w:sz="0" w:space="0" w:color="auto"/>
              </w:divBdr>
              <w:divsChild>
                <w:div w:id="290789969">
                  <w:marLeft w:val="0"/>
                  <w:marRight w:val="0"/>
                  <w:marTop w:val="0"/>
                  <w:marBottom w:val="0"/>
                  <w:divBdr>
                    <w:top w:val="none" w:sz="0" w:space="0" w:color="auto"/>
                    <w:left w:val="none" w:sz="0" w:space="0" w:color="auto"/>
                    <w:bottom w:val="none" w:sz="0" w:space="0" w:color="auto"/>
                    <w:right w:val="none" w:sz="0" w:space="0" w:color="auto"/>
                  </w:divBdr>
                  <w:divsChild>
                    <w:div w:id="202755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226903">
      <w:bodyDiv w:val="1"/>
      <w:marLeft w:val="0"/>
      <w:marRight w:val="0"/>
      <w:marTop w:val="0"/>
      <w:marBottom w:val="0"/>
      <w:divBdr>
        <w:top w:val="none" w:sz="0" w:space="0" w:color="auto"/>
        <w:left w:val="none" w:sz="0" w:space="0" w:color="auto"/>
        <w:bottom w:val="none" w:sz="0" w:space="0" w:color="auto"/>
        <w:right w:val="none" w:sz="0" w:space="0" w:color="auto"/>
      </w:divBdr>
      <w:divsChild>
        <w:div w:id="1243488162">
          <w:marLeft w:val="0"/>
          <w:marRight w:val="0"/>
          <w:marTop w:val="0"/>
          <w:marBottom w:val="0"/>
          <w:divBdr>
            <w:top w:val="none" w:sz="0" w:space="0" w:color="auto"/>
            <w:left w:val="none" w:sz="0" w:space="0" w:color="auto"/>
            <w:bottom w:val="none" w:sz="0" w:space="0" w:color="auto"/>
            <w:right w:val="none" w:sz="0" w:space="0" w:color="auto"/>
          </w:divBdr>
          <w:divsChild>
            <w:div w:id="1474374207">
              <w:marLeft w:val="0"/>
              <w:marRight w:val="0"/>
              <w:marTop w:val="0"/>
              <w:marBottom w:val="0"/>
              <w:divBdr>
                <w:top w:val="none" w:sz="0" w:space="0" w:color="auto"/>
                <w:left w:val="none" w:sz="0" w:space="0" w:color="auto"/>
                <w:bottom w:val="none" w:sz="0" w:space="0" w:color="auto"/>
                <w:right w:val="none" w:sz="0" w:space="0" w:color="auto"/>
              </w:divBdr>
              <w:divsChild>
                <w:div w:id="120745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750892">
      <w:bodyDiv w:val="1"/>
      <w:marLeft w:val="0"/>
      <w:marRight w:val="0"/>
      <w:marTop w:val="0"/>
      <w:marBottom w:val="0"/>
      <w:divBdr>
        <w:top w:val="none" w:sz="0" w:space="0" w:color="auto"/>
        <w:left w:val="none" w:sz="0" w:space="0" w:color="auto"/>
        <w:bottom w:val="none" w:sz="0" w:space="0" w:color="auto"/>
        <w:right w:val="none" w:sz="0" w:space="0" w:color="auto"/>
      </w:divBdr>
      <w:divsChild>
        <w:div w:id="1717970067">
          <w:marLeft w:val="0"/>
          <w:marRight w:val="0"/>
          <w:marTop w:val="0"/>
          <w:marBottom w:val="0"/>
          <w:divBdr>
            <w:top w:val="none" w:sz="0" w:space="0" w:color="auto"/>
            <w:left w:val="none" w:sz="0" w:space="0" w:color="auto"/>
            <w:bottom w:val="none" w:sz="0" w:space="0" w:color="auto"/>
            <w:right w:val="none" w:sz="0" w:space="0" w:color="auto"/>
          </w:divBdr>
          <w:divsChild>
            <w:div w:id="594486594">
              <w:marLeft w:val="0"/>
              <w:marRight w:val="0"/>
              <w:marTop w:val="0"/>
              <w:marBottom w:val="0"/>
              <w:divBdr>
                <w:top w:val="none" w:sz="0" w:space="0" w:color="auto"/>
                <w:left w:val="none" w:sz="0" w:space="0" w:color="auto"/>
                <w:bottom w:val="none" w:sz="0" w:space="0" w:color="auto"/>
                <w:right w:val="none" w:sz="0" w:space="0" w:color="auto"/>
              </w:divBdr>
              <w:divsChild>
                <w:div w:id="70078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875902">
      <w:bodyDiv w:val="1"/>
      <w:marLeft w:val="0"/>
      <w:marRight w:val="0"/>
      <w:marTop w:val="0"/>
      <w:marBottom w:val="0"/>
      <w:divBdr>
        <w:top w:val="none" w:sz="0" w:space="0" w:color="auto"/>
        <w:left w:val="none" w:sz="0" w:space="0" w:color="auto"/>
        <w:bottom w:val="none" w:sz="0" w:space="0" w:color="auto"/>
        <w:right w:val="none" w:sz="0" w:space="0" w:color="auto"/>
      </w:divBdr>
      <w:divsChild>
        <w:div w:id="1886991438">
          <w:marLeft w:val="0"/>
          <w:marRight w:val="0"/>
          <w:marTop w:val="0"/>
          <w:marBottom w:val="0"/>
          <w:divBdr>
            <w:top w:val="none" w:sz="0" w:space="0" w:color="auto"/>
            <w:left w:val="none" w:sz="0" w:space="0" w:color="auto"/>
            <w:bottom w:val="none" w:sz="0" w:space="0" w:color="auto"/>
            <w:right w:val="none" w:sz="0" w:space="0" w:color="auto"/>
          </w:divBdr>
        </w:div>
      </w:divsChild>
    </w:div>
    <w:div w:id="1390542994">
      <w:bodyDiv w:val="1"/>
      <w:marLeft w:val="0"/>
      <w:marRight w:val="0"/>
      <w:marTop w:val="0"/>
      <w:marBottom w:val="0"/>
      <w:divBdr>
        <w:top w:val="none" w:sz="0" w:space="0" w:color="auto"/>
        <w:left w:val="none" w:sz="0" w:space="0" w:color="auto"/>
        <w:bottom w:val="none" w:sz="0" w:space="0" w:color="auto"/>
        <w:right w:val="none" w:sz="0" w:space="0" w:color="auto"/>
      </w:divBdr>
      <w:divsChild>
        <w:div w:id="1084955919">
          <w:marLeft w:val="0"/>
          <w:marRight w:val="0"/>
          <w:marTop w:val="0"/>
          <w:marBottom w:val="0"/>
          <w:divBdr>
            <w:top w:val="none" w:sz="0" w:space="0" w:color="auto"/>
            <w:left w:val="none" w:sz="0" w:space="0" w:color="auto"/>
            <w:bottom w:val="none" w:sz="0" w:space="0" w:color="auto"/>
            <w:right w:val="none" w:sz="0" w:space="0" w:color="auto"/>
          </w:divBdr>
          <w:divsChild>
            <w:div w:id="1322275871">
              <w:marLeft w:val="0"/>
              <w:marRight w:val="0"/>
              <w:marTop w:val="0"/>
              <w:marBottom w:val="0"/>
              <w:divBdr>
                <w:top w:val="none" w:sz="0" w:space="0" w:color="auto"/>
                <w:left w:val="none" w:sz="0" w:space="0" w:color="auto"/>
                <w:bottom w:val="none" w:sz="0" w:space="0" w:color="auto"/>
                <w:right w:val="none" w:sz="0" w:space="0" w:color="auto"/>
              </w:divBdr>
              <w:divsChild>
                <w:div w:id="13973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971510">
      <w:bodyDiv w:val="1"/>
      <w:marLeft w:val="0"/>
      <w:marRight w:val="0"/>
      <w:marTop w:val="0"/>
      <w:marBottom w:val="0"/>
      <w:divBdr>
        <w:top w:val="none" w:sz="0" w:space="0" w:color="auto"/>
        <w:left w:val="none" w:sz="0" w:space="0" w:color="auto"/>
        <w:bottom w:val="none" w:sz="0" w:space="0" w:color="auto"/>
        <w:right w:val="none" w:sz="0" w:space="0" w:color="auto"/>
      </w:divBdr>
      <w:divsChild>
        <w:div w:id="2047870121">
          <w:marLeft w:val="0"/>
          <w:marRight w:val="0"/>
          <w:marTop w:val="0"/>
          <w:marBottom w:val="0"/>
          <w:divBdr>
            <w:top w:val="none" w:sz="0" w:space="0" w:color="auto"/>
            <w:left w:val="none" w:sz="0" w:space="0" w:color="auto"/>
            <w:bottom w:val="none" w:sz="0" w:space="0" w:color="auto"/>
            <w:right w:val="none" w:sz="0" w:space="0" w:color="auto"/>
          </w:divBdr>
        </w:div>
      </w:divsChild>
    </w:div>
    <w:div w:id="1898465955">
      <w:bodyDiv w:val="1"/>
      <w:marLeft w:val="0"/>
      <w:marRight w:val="0"/>
      <w:marTop w:val="0"/>
      <w:marBottom w:val="0"/>
      <w:divBdr>
        <w:top w:val="none" w:sz="0" w:space="0" w:color="auto"/>
        <w:left w:val="none" w:sz="0" w:space="0" w:color="auto"/>
        <w:bottom w:val="none" w:sz="0" w:space="0" w:color="auto"/>
        <w:right w:val="none" w:sz="0" w:space="0" w:color="auto"/>
      </w:divBdr>
      <w:divsChild>
        <w:div w:id="2096172626">
          <w:marLeft w:val="0"/>
          <w:marRight w:val="0"/>
          <w:marTop w:val="0"/>
          <w:marBottom w:val="0"/>
          <w:divBdr>
            <w:top w:val="none" w:sz="0" w:space="0" w:color="auto"/>
            <w:left w:val="none" w:sz="0" w:space="0" w:color="auto"/>
            <w:bottom w:val="none" w:sz="0" w:space="0" w:color="auto"/>
            <w:right w:val="none" w:sz="0" w:space="0" w:color="auto"/>
          </w:divBdr>
          <w:divsChild>
            <w:div w:id="677926758">
              <w:marLeft w:val="0"/>
              <w:marRight w:val="0"/>
              <w:marTop w:val="0"/>
              <w:marBottom w:val="0"/>
              <w:divBdr>
                <w:top w:val="none" w:sz="0" w:space="0" w:color="auto"/>
                <w:left w:val="none" w:sz="0" w:space="0" w:color="auto"/>
                <w:bottom w:val="none" w:sz="0" w:space="0" w:color="auto"/>
                <w:right w:val="none" w:sz="0" w:space="0" w:color="auto"/>
              </w:divBdr>
              <w:divsChild>
                <w:div w:id="163100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482330">
      <w:bodyDiv w:val="1"/>
      <w:marLeft w:val="0"/>
      <w:marRight w:val="0"/>
      <w:marTop w:val="0"/>
      <w:marBottom w:val="0"/>
      <w:divBdr>
        <w:top w:val="none" w:sz="0" w:space="0" w:color="auto"/>
        <w:left w:val="none" w:sz="0" w:space="0" w:color="auto"/>
        <w:bottom w:val="none" w:sz="0" w:space="0" w:color="auto"/>
        <w:right w:val="none" w:sz="0" w:space="0" w:color="auto"/>
      </w:divBdr>
      <w:divsChild>
        <w:div w:id="55505201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149DA6-0CA1-B249-BDC6-16323B59B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4539</Words>
  <Characters>25877</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University of Sydney</Company>
  <LinksUpToDate>false</LinksUpToDate>
  <CharactersWithSpaces>30356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ddim8352</dc:creator>
  <cp:keywords/>
  <cp:lastModifiedBy>Dominic Dimech</cp:lastModifiedBy>
  <cp:revision>8</cp:revision>
  <cp:lastPrinted>2017-02-06T03:04:00Z</cp:lastPrinted>
  <dcterms:created xsi:type="dcterms:W3CDTF">2017-02-07T23:54:00Z</dcterms:created>
  <dcterms:modified xsi:type="dcterms:W3CDTF">2019-02-12T22:39:00Z</dcterms:modified>
</cp:coreProperties>
</file>