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1B4" w:rsidRPr="00B301B4" w:rsidRDefault="00B301B4" w:rsidP="000C098A">
      <w:pPr>
        <w:jc w:val="both"/>
        <w:rPr>
          <w:rFonts w:ascii="Times New Roman" w:hAnsi="Times New Roman" w:cs="Times New Roman"/>
          <w:b/>
          <w:sz w:val="32"/>
          <w:szCs w:val="32"/>
        </w:rPr>
      </w:pPr>
      <w:r w:rsidRPr="00B301B4">
        <w:rPr>
          <w:rFonts w:ascii="Times New Roman" w:hAnsi="Times New Roman" w:cs="Times New Roman"/>
          <w:b/>
          <w:sz w:val="32"/>
          <w:szCs w:val="32"/>
        </w:rPr>
        <w:t>DETERMINISM AND LUCK</w:t>
      </w:r>
    </w:p>
    <w:p w:rsidR="00DB4C3E" w:rsidRPr="00DB4C3E" w:rsidRDefault="00B301B4" w:rsidP="000C098A">
      <w:pPr>
        <w:jc w:val="both"/>
        <w:rPr>
          <w:rFonts w:ascii="Times New Roman" w:hAnsi="Times New Roman" w:cs="Times New Roman"/>
          <w:b/>
          <w:sz w:val="24"/>
          <w:szCs w:val="24"/>
        </w:rPr>
      </w:pPr>
      <w:r>
        <w:rPr>
          <w:rFonts w:ascii="Times New Roman" w:hAnsi="Times New Roman" w:cs="Times New Roman"/>
          <w:b/>
          <w:sz w:val="24"/>
          <w:szCs w:val="24"/>
        </w:rPr>
        <w:t xml:space="preserve">NOTES ON SOME </w:t>
      </w:r>
      <w:r w:rsidR="00DB4C3E" w:rsidRPr="00DB4C3E">
        <w:rPr>
          <w:rFonts w:ascii="Times New Roman" w:hAnsi="Times New Roman" w:cs="Times New Roman"/>
          <w:b/>
          <w:sz w:val="24"/>
          <w:szCs w:val="24"/>
        </w:rPr>
        <w:t>CONTEMPORARY DISCUSSIONS OF FREE WILL</w:t>
      </w:r>
    </w:p>
    <w:p w:rsidR="00DB4C3E" w:rsidRPr="00DB4C3E" w:rsidRDefault="00DB4C3E" w:rsidP="0097636A">
      <w:pPr>
        <w:spacing w:line="480" w:lineRule="auto"/>
        <w:ind w:firstLine="720"/>
        <w:jc w:val="both"/>
        <w:rPr>
          <w:rFonts w:ascii="Times New Roman" w:hAnsi="Times New Roman" w:cs="Times New Roman"/>
          <w:sz w:val="24"/>
          <w:szCs w:val="24"/>
        </w:rPr>
      </w:pPr>
      <w:r w:rsidRPr="000C098A">
        <w:rPr>
          <w:rFonts w:ascii="Times New Roman" w:hAnsi="Times New Roman" w:cs="Times New Roman"/>
          <w:sz w:val="24"/>
          <w:szCs w:val="24"/>
        </w:rPr>
        <w:t>Determinism is the thesis that, from any point in time, there is only one causally possible future given the actual past of the physical world to that point, and that this future has been determined down to its tiniest details by the operation of non-rational, pure</w:t>
      </w:r>
      <w:r>
        <w:rPr>
          <w:rFonts w:ascii="Times New Roman" w:hAnsi="Times New Roman" w:cs="Times New Roman"/>
          <w:sz w:val="24"/>
          <w:szCs w:val="24"/>
        </w:rPr>
        <w:t>ly physical causes over which human agents</w:t>
      </w:r>
      <w:r w:rsidRPr="000C098A">
        <w:rPr>
          <w:rFonts w:ascii="Times New Roman" w:hAnsi="Times New Roman" w:cs="Times New Roman"/>
          <w:sz w:val="24"/>
          <w:szCs w:val="24"/>
        </w:rPr>
        <w:t xml:space="preserve"> have no control. The consequences of the truth of this doctrine for human existence are truly horrible to contemplate, which I suppose is why more people have </w:t>
      </w:r>
      <w:r w:rsidR="00B301B4">
        <w:rPr>
          <w:rFonts w:ascii="Times New Roman" w:hAnsi="Times New Roman" w:cs="Times New Roman"/>
          <w:sz w:val="24"/>
          <w:szCs w:val="24"/>
        </w:rPr>
        <w:t>not been willing to contemplate them</w:t>
      </w:r>
      <w:r w:rsidRPr="000C098A">
        <w:rPr>
          <w:rFonts w:ascii="Times New Roman" w:hAnsi="Times New Roman" w:cs="Times New Roman"/>
          <w:sz w:val="24"/>
          <w:szCs w:val="24"/>
        </w:rPr>
        <w:t>. This essay is an attempt to force them to do so.</w:t>
      </w:r>
    </w:p>
    <w:p w:rsidR="003D45E8" w:rsidRPr="00DB4C3E" w:rsidRDefault="00DB4C3E" w:rsidP="0097636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 survey of the recent literature on free will reveals a bewildering number of views on the topic ranging from positions that call themselves “libertarian” to a variety views describing themselves as compatibilist, to modern restatements of what used to be called “hard determinism.”</w:t>
      </w:r>
      <w:r w:rsidR="00B301B4">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Despite the wide number of views in the field, all of these views, regardless of what they call themselves, agree on two central points. First, all these views endorse naturalism, and indeed, physicalism. Human beings are wholly material beings, in no way possessed of any non-physical elements or powers, in such a way that both they and their behavior are completely integrated into “the order of nature.” Human beings are in no way “metaphysically special</w:t>
      </w:r>
      <w:r w:rsidR="003D45E8">
        <w:rPr>
          <w:rFonts w:ascii="Times New Roman" w:hAnsi="Times New Roman" w:cs="Times New Roman"/>
          <w:sz w:val="24"/>
          <w:szCs w:val="24"/>
        </w:rPr>
        <w:t>” and their behavior is ultimately explicable in the same way as that of any other being in the universe.</w:t>
      </w:r>
      <w:r w:rsidR="00F60FCD">
        <w:rPr>
          <w:rFonts w:ascii="Times New Roman" w:hAnsi="Times New Roman" w:cs="Times New Roman"/>
          <w:sz w:val="24"/>
          <w:szCs w:val="24"/>
        </w:rPr>
        <w:t xml:space="preserve"> Second, all affirm determinism as I defined it in the opening sentence of this essay. It may seem impossible to affirm </w:t>
      </w:r>
      <w:r w:rsidR="00B301B4">
        <w:rPr>
          <w:rFonts w:ascii="Times New Roman" w:hAnsi="Times New Roman" w:cs="Times New Roman"/>
          <w:sz w:val="24"/>
          <w:szCs w:val="24"/>
        </w:rPr>
        <w:t xml:space="preserve">this sort of </w:t>
      </w:r>
      <w:r w:rsidR="00F60FCD">
        <w:rPr>
          <w:rFonts w:ascii="Times New Roman" w:hAnsi="Times New Roman" w:cs="Times New Roman"/>
          <w:sz w:val="24"/>
          <w:szCs w:val="24"/>
        </w:rPr>
        <w:t xml:space="preserve">determinism and </w:t>
      </w:r>
      <w:r w:rsidR="00B301B4">
        <w:rPr>
          <w:rFonts w:ascii="Times New Roman" w:hAnsi="Times New Roman" w:cs="Times New Roman"/>
          <w:sz w:val="24"/>
          <w:szCs w:val="24"/>
        </w:rPr>
        <w:t xml:space="preserve">still </w:t>
      </w:r>
      <w:r w:rsidR="00F60FCD">
        <w:rPr>
          <w:rFonts w:ascii="Times New Roman" w:hAnsi="Times New Roman" w:cs="Times New Roman"/>
          <w:sz w:val="24"/>
          <w:szCs w:val="24"/>
        </w:rPr>
        <w:t xml:space="preserve">affirm “libertarianism,” but to suppose this fails to give sufficient credit to the </w:t>
      </w:r>
      <w:r w:rsidR="00B301B4">
        <w:rPr>
          <w:rFonts w:ascii="Times New Roman" w:hAnsi="Times New Roman" w:cs="Times New Roman"/>
          <w:sz w:val="24"/>
          <w:szCs w:val="24"/>
        </w:rPr>
        <w:t xml:space="preserve">power of the </w:t>
      </w:r>
      <w:r w:rsidR="00F60FCD">
        <w:rPr>
          <w:rFonts w:ascii="Times New Roman" w:hAnsi="Times New Roman" w:cs="Times New Roman"/>
          <w:sz w:val="24"/>
          <w:szCs w:val="24"/>
        </w:rPr>
        <w:t>philosophical imagination. Whether one can do so sensibly, of course, is</w:t>
      </w:r>
      <w:r w:rsidR="00233CE2">
        <w:rPr>
          <w:rFonts w:ascii="Times New Roman" w:hAnsi="Times New Roman" w:cs="Times New Roman"/>
          <w:sz w:val="24"/>
          <w:szCs w:val="24"/>
        </w:rPr>
        <w:t xml:space="preserve"> another question. We shall see; in each case, whether incompatibilist or </w:t>
      </w:r>
      <w:r w:rsidR="00233CE2">
        <w:rPr>
          <w:rFonts w:ascii="Times New Roman" w:hAnsi="Times New Roman" w:cs="Times New Roman"/>
          <w:sz w:val="24"/>
          <w:szCs w:val="24"/>
        </w:rPr>
        <w:lastRenderedPageBreak/>
        <w:t>c</w:t>
      </w:r>
      <w:r w:rsidR="00B301B4">
        <w:rPr>
          <w:rFonts w:ascii="Times New Roman" w:hAnsi="Times New Roman" w:cs="Times New Roman"/>
          <w:sz w:val="24"/>
          <w:szCs w:val="24"/>
        </w:rPr>
        <w:t>ompatibilist, proponents of these</w:t>
      </w:r>
      <w:r w:rsidR="00233CE2">
        <w:rPr>
          <w:rFonts w:ascii="Times New Roman" w:hAnsi="Times New Roman" w:cs="Times New Roman"/>
          <w:sz w:val="24"/>
          <w:szCs w:val="24"/>
        </w:rPr>
        <w:t xml:space="preserve"> view</w:t>
      </w:r>
      <w:r w:rsidR="00B301B4">
        <w:rPr>
          <w:rFonts w:ascii="Times New Roman" w:hAnsi="Times New Roman" w:cs="Times New Roman"/>
          <w:sz w:val="24"/>
          <w:szCs w:val="24"/>
        </w:rPr>
        <w:t xml:space="preserve">s </w:t>
      </w:r>
      <w:r w:rsidR="00233CE2">
        <w:rPr>
          <w:rFonts w:ascii="Times New Roman" w:hAnsi="Times New Roman" w:cs="Times New Roman"/>
          <w:sz w:val="24"/>
          <w:szCs w:val="24"/>
        </w:rPr>
        <w:t>contend that the sort of determinism I am worried about is no threat to our freedom – or at least, to any sort of freedom worth having. I shall argue that this is not the case, beginning with the consequences of determinism for deliberation and practical reason.</w:t>
      </w:r>
    </w:p>
    <w:p w:rsidR="00A779C1" w:rsidRPr="000C098A" w:rsidRDefault="00A779C1" w:rsidP="0097636A">
      <w:pPr>
        <w:spacing w:line="480" w:lineRule="auto"/>
        <w:jc w:val="both"/>
        <w:rPr>
          <w:rFonts w:ascii="Times New Roman" w:hAnsi="Times New Roman" w:cs="Times New Roman"/>
          <w:b/>
          <w:sz w:val="24"/>
          <w:szCs w:val="24"/>
        </w:rPr>
      </w:pPr>
      <w:r w:rsidRPr="000C098A">
        <w:rPr>
          <w:rFonts w:ascii="Times New Roman" w:hAnsi="Times New Roman" w:cs="Times New Roman"/>
          <w:b/>
          <w:sz w:val="24"/>
          <w:szCs w:val="24"/>
        </w:rPr>
        <w:t>The Consequences for Deliberation</w:t>
      </w:r>
    </w:p>
    <w:p w:rsidR="00A779C1" w:rsidRPr="000C098A" w:rsidRDefault="00A779C1" w:rsidP="0097636A">
      <w:pPr>
        <w:spacing w:line="480" w:lineRule="auto"/>
        <w:ind w:firstLine="720"/>
        <w:jc w:val="both"/>
        <w:rPr>
          <w:rFonts w:ascii="Times New Roman" w:hAnsi="Times New Roman" w:cs="Times New Roman"/>
          <w:sz w:val="24"/>
          <w:szCs w:val="24"/>
        </w:rPr>
      </w:pPr>
      <w:r w:rsidRPr="000C098A">
        <w:rPr>
          <w:rFonts w:ascii="Times New Roman" w:hAnsi="Times New Roman" w:cs="Times New Roman"/>
          <w:sz w:val="24"/>
          <w:szCs w:val="24"/>
        </w:rPr>
        <w:t>According to Hilary Bok, the truth of determinism leaves everything unchanged as far as deliberation and the function of practical reason are concerned.</w:t>
      </w:r>
      <w:r w:rsidR="00B301B4">
        <w:rPr>
          <w:rStyle w:val="FootnoteReference"/>
          <w:rFonts w:ascii="Times New Roman" w:hAnsi="Times New Roman" w:cs="Times New Roman"/>
          <w:sz w:val="24"/>
          <w:szCs w:val="24"/>
        </w:rPr>
        <w:footnoteReference w:id="2"/>
      </w:r>
      <w:r w:rsidRPr="000C098A">
        <w:rPr>
          <w:rFonts w:ascii="Times New Roman" w:hAnsi="Times New Roman" w:cs="Times New Roman"/>
          <w:sz w:val="24"/>
          <w:szCs w:val="24"/>
        </w:rPr>
        <w:t xml:space="preserve"> </w:t>
      </w:r>
      <w:r w:rsidR="004F590E" w:rsidRPr="000C098A">
        <w:rPr>
          <w:rFonts w:ascii="Times New Roman" w:hAnsi="Times New Roman" w:cs="Times New Roman"/>
          <w:sz w:val="24"/>
          <w:szCs w:val="24"/>
        </w:rPr>
        <w:t xml:space="preserve">Since it is not possible for us to predict our own future actions, even if they are determined, we cannot know what we have been determined to do, and thus </w:t>
      </w:r>
      <w:r w:rsidR="003D45E8">
        <w:rPr>
          <w:rFonts w:ascii="Times New Roman" w:hAnsi="Times New Roman" w:cs="Times New Roman"/>
          <w:sz w:val="24"/>
          <w:szCs w:val="24"/>
        </w:rPr>
        <w:t xml:space="preserve">if we are to act at all, </w:t>
      </w:r>
      <w:r w:rsidR="004F590E" w:rsidRPr="000C098A">
        <w:rPr>
          <w:rFonts w:ascii="Times New Roman" w:hAnsi="Times New Roman" w:cs="Times New Roman"/>
          <w:sz w:val="24"/>
          <w:szCs w:val="24"/>
        </w:rPr>
        <w:t xml:space="preserve">cannot evade the need for deliberation. </w:t>
      </w:r>
      <w:r w:rsidR="000D781F" w:rsidRPr="000C098A">
        <w:rPr>
          <w:rFonts w:ascii="Times New Roman" w:hAnsi="Times New Roman" w:cs="Times New Roman"/>
          <w:sz w:val="24"/>
          <w:szCs w:val="24"/>
        </w:rPr>
        <w:t>As such, for purposes of deliberation, we can do no better treat all epistemically possible actions (all actions that, for all we can know, we</w:t>
      </w:r>
      <w:r w:rsidR="007F2B4D" w:rsidRPr="000C098A">
        <w:rPr>
          <w:rFonts w:ascii="Times New Roman" w:hAnsi="Times New Roman" w:cs="Times New Roman"/>
          <w:sz w:val="24"/>
          <w:szCs w:val="24"/>
        </w:rPr>
        <w:t xml:space="preserve"> can</w:t>
      </w:r>
      <w:r w:rsidR="000D781F" w:rsidRPr="000C098A">
        <w:rPr>
          <w:rFonts w:ascii="Times New Roman" w:hAnsi="Times New Roman" w:cs="Times New Roman"/>
          <w:sz w:val="24"/>
          <w:szCs w:val="24"/>
        </w:rPr>
        <w:t xml:space="preserve"> do if we choose) as genuine possibilities for choice.</w:t>
      </w:r>
    </w:p>
    <w:p w:rsidR="0051325C" w:rsidRPr="000C098A" w:rsidRDefault="000D781F" w:rsidP="0097636A">
      <w:pPr>
        <w:spacing w:line="480" w:lineRule="auto"/>
        <w:jc w:val="both"/>
        <w:rPr>
          <w:rFonts w:ascii="Times New Roman" w:hAnsi="Times New Roman" w:cs="Times New Roman"/>
          <w:sz w:val="24"/>
          <w:szCs w:val="24"/>
        </w:rPr>
      </w:pPr>
      <w:r w:rsidRPr="000C098A">
        <w:rPr>
          <w:rFonts w:ascii="Times New Roman" w:hAnsi="Times New Roman" w:cs="Times New Roman"/>
          <w:sz w:val="24"/>
          <w:szCs w:val="24"/>
        </w:rPr>
        <w:t>On the other hand, if determinism is</w:t>
      </w:r>
      <w:r w:rsidR="00CF3EF5">
        <w:rPr>
          <w:rFonts w:ascii="Times New Roman" w:hAnsi="Times New Roman" w:cs="Times New Roman"/>
          <w:sz w:val="24"/>
          <w:szCs w:val="24"/>
        </w:rPr>
        <w:t xml:space="preserve"> true</w:t>
      </w:r>
      <w:r w:rsidRPr="000C098A">
        <w:rPr>
          <w:rFonts w:ascii="Times New Roman" w:hAnsi="Times New Roman" w:cs="Times New Roman"/>
          <w:sz w:val="24"/>
          <w:szCs w:val="24"/>
        </w:rPr>
        <w:t xml:space="preserve"> there is only one action that I can perform</w:t>
      </w:r>
      <w:r w:rsidR="00EF0ABF" w:rsidRPr="000C098A">
        <w:rPr>
          <w:rFonts w:ascii="Times New Roman" w:hAnsi="Times New Roman" w:cs="Times New Roman"/>
          <w:sz w:val="24"/>
          <w:szCs w:val="24"/>
        </w:rPr>
        <w:t xml:space="preserve"> at any given time</w:t>
      </w:r>
      <w:r w:rsidR="00CF3EF5">
        <w:rPr>
          <w:rFonts w:ascii="Times New Roman" w:hAnsi="Times New Roman" w:cs="Times New Roman"/>
          <w:sz w:val="24"/>
          <w:szCs w:val="24"/>
        </w:rPr>
        <w:t xml:space="preserve"> (</w:t>
      </w:r>
      <w:r w:rsidRPr="000C098A">
        <w:rPr>
          <w:rFonts w:ascii="Times New Roman" w:hAnsi="Times New Roman" w:cs="Times New Roman"/>
          <w:sz w:val="24"/>
          <w:szCs w:val="24"/>
        </w:rPr>
        <w:t>namely the action that I actually will perform</w:t>
      </w:r>
      <w:r w:rsidR="0051325C" w:rsidRPr="000C098A">
        <w:rPr>
          <w:rFonts w:ascii="Times New Roman" w:hAnsi="Times New Roman" w:cs="Times New Roman"/>
          <w:sz w:val="24"/>
          <w:szCs w:val="24"/>
        </w:rPr>
        <w:t xml:space="preserve"> at that time</w:t>
      </w:r>
      <w:r w:rsidR="00CF3EF5">
        <w:rPr>
          <w:rFonts w:ascii="Times New Roman" w:hAnsi="Times New Roman" w:cs="Times New Roman"/>
          <w:sz w:val="24"/>
          <w:szCs w:val="24"/>
        </w:rPr>
        <w:t>),</w:t>
      </w:r>
      <w:r w:rsidRPr="000C098A">
        <w:rPr>
          <w:rFonts w:ascii="Times New Roman" w:hAnsi="Times New Roman" w:cs="Times New Roman"/>
          <w:sz w:val="24"/>
          <w:szCs w:val="24"/>
        </w:rPr>
        <w:t xml:space="preserve"> and what that action is has been determined prior to my act of deliberation.</w:t>
      </w:r>
      <w:r w:rsidR="00EF0ABF" w:rsidRPr="000C098A">
        <w:rPr>
          <w:rFonts w:ascii="Times New Roman" w:hAnsi="Times New Roman" w:cs="Times New Roman"/>
          <w:sz w:val="24"/>
          <w:szCs w:val="24"/>
        </w:rPr>
        <w:t xml:space="preserve"> Now suppose that I believe that determinism is true. In that case, in order to deliberate I must believe that there are a number of different actions I can perform if I choose to</w:t>
      </w:r>
      <w:r w:rsidR="00CF3EF5">
        <w:rPr>
          <w:rFonts w:ascii="Times New Roman" w:hAnsi="Times New Roman" w:cs="Times New Roman"/>
          <w:sz w:val="24"/>
          <w:szCs w:val="24"/>
        </w:rPr>
        <w:t xml:space="preserve"> at T</w:t>
      </w:r>
      <w:r w:rsidR="00EF0ABF" w:rsidRPr="000C098A">
        <w:rPr>
          <w:rFonts w:ascii="Times New Roman" w:hAnsi="Times New Roman" w:cs="Times New Roman"/>
          <w:sz w:val="24"/>
          <w:szCs w:val="24"/>
        </w:rPr>
        <w:t>, while at the same time believing that there is at most one action that I can actually perform</w:t>
      </w:r>
      <w:r w:rsidR="00CF3EF5">
        <w:rPr>
          <w:rFonts w:ascii="Times New Roman" w:hAnsi="Times New Roman" w:cs="Times New Roman"/>
          <w:sz w:val="24"/>
          <w:szCs w:val="24"/>
        </w:rPr>
        <w:t xml:space="preserve"> at T</w:t>
      </w:r>
      <w:r w:rsidR="00EF0ABF" w:rsidRPr="000C098A">
        <w:rPr>
          <w:rFonts w:ascii="Times New Roman" w:hAnsi="Times New Roman" w:cs="Times New Roman"/>
          <w:sz w:val="24"/>
          <w:szCs w:val="24"/>
        </w:rPr>
        <w:t>, and that this act has been de</w:t>
      </w:r>
      <w:r w:rsidR="00CF3EF5">
        <w:rPr>
          <w:rFonts w:ascii="Times New Roman" w:hAnsi="Times New Roman" w:cs="Times New Roman"/>
          <w:sz w:val="24"/>
          <w:szCs w:val="24"/>
        </w:rPr>
        <w:t>termined prior</w:t>
      </w:r>
      <w:r w:rsidR="00EF0ABF" w:rsidRPr="000C098A">
        <w:rPr>
          <w:rFonts w:ascii="Times New Roman" w:hAnsi="Times New Roman" w:cs="Times New Roman"/>
          <w:sz w:val="24"/>
          <w:szCs w:val="24"/>
        </w:rPr>
        <w:t xml:space="preserve"> to, he</w:t>
      </w:r>
      <w:r w:rsidR="00B6571E">
        <w:rPr>
          <w:rFonts w:ascii="Times New Roman" w:hAnsi="Times New Roman" w:cs="Times New Roman"/>
          <w:sz w:val="24"/>
          <w:szCs w:val="24"/>
        </w:rPr>
        <w:t xml:space="preserve">nce independently of, my </w:t>
      </w:r>
      <w:r w:rsidR="00EF0ABF" w:rsidRPr="000C098A">
        <w:rPr>
          <w:rFonts w:ascii="Times New Roman" w:hAnsi="Times New Roman" w:cs="Times New Roman"/>
          <w:sz w:val="24"/>
          <w:szCs w:val="24"/>
        </w:rPr>
        <w:t>deliberation. These beliefs cannot both be literally true at the same time. Sin</w:t>
      </w:r>
      <w:r w:rsidR="0051325C" w:rsidRPr="000C098A">
        <w:rPr>
          <w:rFonts w:ascii="Times New Roman" w:hAnsi="Times New Roman" w:cs="Times New Roman"/>
          <w:sz w:val="24"/>
          <w:szCs w:val="24"/>
        </w:rPr>
        <w:t xml:space="preserve">ce determinism is a substantive, </w:t>
      </w:r>
      <w:r w:rsidR="00EF0ABF" w:rsidRPr="000C098A">
        <w:rPr>
          <w:rFonts w:ascii="Times New Roman" w:hAnsi="Times New Roman" w:cs="Times New Roman"/>
          <w:sz w:val="24"/>
          <w:szCs w:val="24"/>
        </w:rPr>
        <w:t>theoretical claim and excl</w:t>
      </w:r>
      <w:r w:rsidR="0051325C" w:rsidRPr="000C098A">
        <w:rPr>
          <w:rFonts w:ascii="Times New Roman" w:hAnsi="Times New Roman" w:cs="Times New Roman"/>
          <w:sz w:val="24"/>
          <w:szCs w:val="24"/>
        </w:rPr>
        <w:t>udes the possibility that there are more than one action that I can perform at a</w:t>
      </w:r>
      <w:r w:rsidR="007F2B4D" w:rsidRPr="000C098A">
        <w:rPr>
          <w:rFonts w:ascii="Times New Roman" w:hAnsi="Times New Roman" w:cs="Times New Roman"/>
          <w:sz w:val="24"/>
          <w:szCs w:val="24"/>
        </w:rPr>
        <w:t>ny</w:t>
      </w:r>
      <w:r w:rsidR="0051325C" w:rsidRPr="000C098A">
        <w:rPr>
          <w:rFonts w:ascii="Times New Roman" w:hAnsi="Times New Roman" w:cs="Times New Roman"/>
          <w:sz w:val="24"/>
          <w:szCs w:val="24"/>
        </w:rPr>
        <w:t xml:space="preserve"> particular time</w:t>
      </w:r>
      <w:r w:rsidR="007F2B4D" w:rsidRPr="000C098A">
        <w:rPr>
          <w:rFonts w:ascii="Times New Roman" w:hAnsi="Times New Roman" w:cs="Times New Roman"/>
          <w:sz w:val="24"/>
          <w:szCs w:val="24"/>
        </w:rPr>
        <w:t xml:space="preserve"> T</w:t>
      </w:r>
      <w:r w:rsidR="0051325C" w:rsidRPr="000C098A">
        <w:rPr>
          <w:rFonts w:ascii="Times New Roman" w:hAnsi="Times New Roman" w:cs="Times New Roman"/>
          <w:sz w:val="24"/>
          <w:szCs w:val="24"/>
        </w:rPr>
        <w:t xml:space="preserve">, the claim that there are a number of different actions I can perform if I choose </w:t>
      </w:r>
      <w:r w:rsidR="007F2B4D" w:rsidRPr="000C098A">
        <w:rPr>
          <w:rFonts w:ascii="Times New Roman" w:hAnsi="Times New Roman" w:cs="Times New Roman"/>
          <w:sz w:val="24"/>
          <w:szCs w:val="24"/>
        </w:rPr>
        <w:t xml:space="preserve">at T </w:t>
      </w:r>
      <w:r w:rsidR="0051325C" w:rsidRPr="000C098A">
        <w:rPr>
          <w:rFonts w:ascii="Times New Roman" w:hAnsi="Times New Roman" w:cs="Times New Roman"/>
          <w:sz w:val="24"/>
          <w:szCs w:val="24"/>
        </w:rPr>
        <w:t xml:space="preserve">cannot be </w:t>
      </w:r>
      <w:r w:rsidR="0051325C" w:rsidRPr="00CF3EF5">
        <w:rPr>
          <w:rFonts w:ascii="Times New Roman" w:hAnsi="Times New Roman" w:cs="Times New Roman"/>
          <w:i/>
          <w:sz w:val="24"/>
          <w:szCs w:val="24"/>
        </w:rPr>
        <w:t>literally</w:t>
      </w:r>
      <w:r w:rsidR="0051325C" w:rsidRPr="000C098A">
        <w:rPr>
          <w:rFonts w:ascii="Times New Roman" w:hAnsi="Times New Roman" w:cs="Times New Roman"/>
          <w:sz w:val="24"/>
          <w:szCs w:val="24"/>
        </w:rPr>
        <w:t xml:space="preserve"> true.  </w:t>
      </w:r>
      <w:r w:rsidR="0066630D" w:rsidRPr="000C098A">
        <w:rPr>
          <w:rFonts w:ascii="Times New Roman" w:hAnsi="Times New Roman" w:cs="Times New Roman"/>
          <w:sz w:val="24"/>
          <w:szCs w:val="24"/>
        </w:rPr>
        <w:t>To say,</w:t>
      </w:r>
      <w:r w:rsidR="0051325C" w:rsidRPr="000C098A">
        <w:rPr>
          <w:rFonts w:ascii="Times New Roman" w:hAnsi="Times New Roman" w:cs="Times New Roman"/>
          <w:sz w:val="24"/>
          <w:szCs w:val="24"/>
        </w:rPr>
        <w:t xml:space="preserve"> “</w:t>
      </w:r>
      <w:r w:rsidR="0066630D" w:rsidRPr="000C098A">
        <w:rPr>
          <w:rFonts w:ascii="Times New Roman" w:hAnsi="Times New Roman" w:cs="Times New Roman"/>
          <w:sz w:val="24"/>
          <w:szCs w:val="24"/>
        </w:rPr>
        <w:t>T</w:t>
      </w:r>
      <w:r w:rsidR="0051325C" w:rsidRPr="000C098A">
        <w:rPr>
          <w:rFonts w:ascii="Times New Roman" w:hAnsi="Times New Roman" w:cs="Times New Roman"/>
          <w:sz w:val="24"/>
          <w:szCs w:val="24"/>
        </w:rPr>
        <w:t xml:space="preserve">here is more than one action that </w:t>
      </w:r>
      <w:r w:rsidR="0051325C" w:rsidRPr="000C098A">
        <w:rPr>
          <w:rFonts w:ascii="Times New Roman" w:hAnsi="Times New Roman" w:cs="Times New Roman"/>
          <w:sz w:val="24"/>
          <w:szCs w:val="24"/>
        </w:rPr>
        <w:lastRenderedPageBreak/>
        <w:t>I can choose to do</w:t>
      </w:r>
      <w:r w:rsidR="0066630D" w:rsidRPr="000C098A">
        <w:rPr>
          <w:rFonts w:ascii="Times New Roman" w:hAnsi="Times New Roman" w:cs="Times New Roman"/>
          <w:sz w:val="24"/>
          <w:szCs w:val="24"/>
        </w:rPr>
        <w:t xml:space="preserve"> at T</w:t>
      </w:r>
      <w:r w:rsidR="0051325C" w:rsidRPr="000C098A">
        <w:rPr>
          <w:rFonts w:ascii="Times New Roman" w:hAnsi="Times New Roman" w:cs="Times New Roman"/>
          <w:sz w:val="24"/>
          <w:szCs w:val="24"/>
        </w:rPr>
        <w:t>” is to say, at best, “</w:t>
      </w:r>
      <w:r w:rsidR="0066630D" w:rsidRPr="000C098A">
        <w:rPr>
          <w:rFonts w:ascii="Times New Roman" w:hAnsi="Times New Roman" w:cs="Times New Roman"/>
          <w:sz w:val="24"/>
          <w:szCs w:val="24"/>
        </w:rPr>
        <w:t>T</w:t>
      </w:r>
      <w:r w:rsidR="0051325C" w:rsidRPr="000C098A">
        <w:rPr>
          <w:rFonts w:ascii="Times New Roman" w:hAnsi="Times New Roman" w:cs="Times New Roman"/>
          <w:sz w:val="24"/>
          <w:szCs w:val="24"/>
        </w:rPr>
        <w:t xml:space="preserve">here is more than one action that, for all I know, I have been </w:t>
      </w:r>
      <w:r w:rsidR="0066630D" w:rsidRPr="000C098A">
        <w:rPr>
          <w:rFonts w:ascii="Times New Roman" w:hAnsi="Times New Roman" w:cs="Times New Roman"/>
          <w:sz w:val="24"/>
          <w:szCs w:val="24"/>
        </w:rPr>
        <w:t xml:space="preserve">causally </w:t>
      </w:r>
      <w:r w:rsidR="0051325C" w:rsidRPr="000C098A">
        <w:rPr>
          <w:rFonts w:ascii="Times New Roman" w:hAnsi="Times New Roman" w:cs="Times New Roman"/>
          <w:sz w:val="24"/>
          <w:szCs w:val="24"/>
        </w:rPr>
        <w:t>determined to do</w:t>
      </w:r>
      <w:r w:rsidR="0066630D" w:rsidRPr="000C098A">
        <w:rPr>
          <w:rFonts w:ascii="Times New Roman" w:hAnsi="Times New Roman" w:cs="Times New Roman"/>
          <w:sz w:val="24"/>
          <w:szCs w:val="24"/>
        </w:rPr>
        <w:t xml:space="preserve"> by non-rational, purely physical causes outside of my control at T.” In such case, deliberation cannot be for the purpose of “deciding what to do,” “making up one’s mind,” “judging which option I have the best reason to do,” or “</w:t>
      </w:r>
      <w:r w:rsidR="00FC5D15" w:rsidRPr="000C098A">
        <w:rPr>
          <w:rFonts w:ascii="Times New Roman" w:hAnsi="Times New Roman" w:cs="Times New Roman"/>
          <w:sz w:val="24"/>
          <w:szCs w:val="24"/>
        </w:rPr>
        <w:t>choosing,</w:t>
      </w:r>
      <w:r w:rsidR="0066630D" w:rsidRPr="000C098A">
        <w:rPr>
          <w:rFonts w:ascii="Times New Roman" w:hAnsi="Times New Roman" w:cs="Times New Roman"/>
          <w:sz w:val="24"/>
          <w:szCs w:val="24"/>
        </w:rPr>
        <w:t xml:space="preserve">” </w:t>
      </w:r>
      <w:r w:rsidR="00FC5D15" w:rsidRPr="000C098A">
        <w:rPr>
          <w:rFonts w:ascii="Times New Roman" w:hAnsi="Times New Roman" w:cs="Times New Roman"/>
          <w:sz w:val="24"/>
          <w:szCs w:val="24"/>
        </w:rPr>
        <w:t xml:space="preserve">unless </w:t>
      </w:r>
      <w:r w:rsidR="0066630D" w:rsidRPr="000C098A">
        <w:rPr>
          <w:rFonts w:ascii="Times New Roman" w:hAnsi="Times New Roman" w:cs="Times New Roman"/>
          <w:sz w:val="24"/>
          <w:szCs w:val="24"/>
        </w:rPr>
        <w:t>“deciding what to do”</w:t>
      </w:r>
      <w:r w:rsidR="00FC5D15" w:rsidRPr="000C098A">
        <w:rPr>
          <w:rFonts w:ascii="Times New Roman" w:hAnsi="Times New Roman" w:cs="Times New Roman"/>
          <w:sz w:val="24"/>
          <w:szCs w:val="24"/>
        </w:rPr>
        <w:t xml:space="preserve"> (etc.) </w:t>
      </w:r>
      <w:r w:rsidR="0066630D" w:rsidRPr="000C098A">
        <w:rPr>
          <w:rFonts w:ascii="Times New Roman" w:hAnsi="Times New Roman" w:cs="Times New Roman"/>
          <w:sz w:val="24"/>
          <w:szCs w:val="24"/>
        </w:rPr>
        <w:t>mean</w:t>
      </w:r>
      <w:r w:rsidR="00FC5D15" w:rsidRPr="000C098A">
        <w:rPr>
          <w:rFonts w:ascii="Times New Roman" w:hAnsi="Times New Roman" w:cs="Times New Roman"/>
          <w:sz w:val="24"/>
          <w:szCs w:val="24"/>
        </w:rPr>
        <w:t>s</w:t>
      </w:r>
      <w:r w:rsidR="0066630D" w:rsidRPr="000C098A">
        <w:rPr>
          <w:rFonts w:ascii="Times New Roman" w:hAnsi="Times New Roman" w:cs="Times New Roman"/>
          <w:sz w:val="24"/>
          <w:szCs w:val="24"/>
        </w:rPr>
        <w:t xml:space="preserve"> something like “initiating a process that will reveal to me what </w:t>
      </w:r>
      <w:r w:rsidR="00FC5D15" w:rsidRPr="000C098A">
        <w:rPr>
          <w:rFonts w:ascii="Times New Roman" w:hAnsi="Times New Roman" w:cs="Times New Roman"/>
          <w:sz w:val="24"/>
          <w:szCs w:val="24"/>
        </w:rPr>
        <w:t xml:space="preserve">I have been determined to do by </w:t>
      </w:r>
      <w:r w:rsidR="0066630D" w:rsidRPr="000C098A">
        <w:rPr>
          <w:rFonts w:ascii="Times New Roman" w:hAnsi="Times New Roman" w:cs="Times New Roman"/>
          <w:sz w:val="24"/>
          <w:szCs w:val="24"/>
        </w:rPr>
        <w:t xml:space="preserve">non-rational, purely physical causes </w:t>
      </w:r>
      <w:r w:rsidR="00FC5D15" w:rsidRPr="000C098A">
        <w:rPr>
          <w:rFonts w:ascii="Times New Roman" w:hAnsi="Times New Roman" w:cs="Times New Roman"/>
          <w:sz w:val="24"/>
          <w:szCs w:val="24"/>
        </w:rPr>
        <w:t>outside of my control.”</w:t>
      </w:r>
      <w:r w:rsidR="007F2B4D" w:rsidRPr="000C098A">
        <w:rPr>
          <w:rFonts w:ascii="Times New Roman" w:hAnsi="Times New Roman" w:cs="Times New Roman"/>
          <w:sz w:val="24"/>
          <w:szCs w:val="24"/>
        </w:rPr>
        <w:t xml:space="preserve"> Even this, however, is asking too much of deliberation – see below.</w:t>
      </w:r>
    </w:p>
    <w:p w:rsidR="003D45E8" w:rsidRDefault="0066630D" w:rsidP="0097636A">
      <w:pPr>
        <w:spacing w:line="480" w:lineRule="auto"/>
        <w:ind w:firstLine="720"/>
        <w:jc w:val="both"/>
        <w:rPr>
          <w:rFonts w:ascii="Times New Roman" w:hAnsi="Times New Roman" w:cs="Times New Roman"/>
          <w:sz w:val="24"/>
          <w:szCs w:val="24"/>
        </w:rPr>
      </w:pPr>
      <w:r w:rsidRPr="000C098A">
        <w:rPr>
          <w:rFonts w:ascii="Times New Roman" w:hAnsi="Times New Roman" w:cs="Times New Roman"/>
          <w:sz w:val="24"/>
          <w:szCs w:val="24"/>
        </w:rPr>
        <w:t xml:space="preserve">Further, my action of deliberation, being an action, is also determined by the operation of non-rational, purely physical causes over which I have no control. </w:t>
      </w:r>
      <w:r w:rsidR="00FC5D15" w:rsidRPr="000C098A">
        <w:rPr>
          <w:rFonts w:ascii="Times New Roman" w:hAnsi="Times New Roman" w:cs="Times New Roman"/>
          <w:sz w:val="24"/>
          <w:szCs w:val="24"/>
        </w:rPr>
        <w:t xml:space="preserve">Thus, whether or not I deliberate prior to T will be the consequence of the operation of non-rational, purely physical causes outside of my control. In no way, then, is my “initiating” the process by means of which it will be revealed to me what I have been determined to do </w:t>
      </w:r>
      <w:r w:rsidR="000838F3">
        <w:rPr>
          <w:rFonts w:ascii="Times New Roman" w:hAnsi="Times New Roman" w:cs="Times New Roman"/>
          <w:sz w:val="24"/>
          <w:szCs w:val="24"/>
        </w:rPr>
        <w:t xml:space="preserve">at T </w:t>
      </w:r>
      <w:r w:rsidR="00FC5D15" w:rsidRPr="000C098A">
        <w:rPr>
          <w:rFonts w:ascii="Times New Roman" w:hAnsi="Times New Roman" w:cs="Times New Roman"/>
          <w:sz w:val="24"/>
          <w:szCs w:val="24"/>
        </w:rPr>
        <w:t xml:space="preserve">by non-rational, purely physical causes </w:t>
      </w:r>
      <w:r w:rsidR="000838F3">
        <w:rPr>
          <w:rFonts w:ascii="Times New Roman" w:hAnsi="Times New Roman" w:cs="Times New Roman"/>
          <w:sz w:val="24"/>
          <w:szCs w:val="24"/>
        </w:rPr>
        <w:t xml:space="preserve">outside of my control </w:t>
      </w:r>
      <w:r w:rsidR="00FC5D15" w:rsidRPr="000C098A">
        <w:rPr>
          <w:rFonts w:ascii="Times New Roman" w:hAnsi="Times New Roman" w:cs="Times New Roman"/>
          <w:sz w:val="24"/>
          <w:szCs w:val="24"/>
        </w:rPr>
        <w:t>something that it is within my power to do or refrain from doing at some point prior to T. Like all acts, it is something that I will do if I have been caused to do so by non-rational, purely physical causes outside of my control, in which case I cannot refrain from doing it, or something that I have been prevented from doing by non-rational, purely physical causes outside of my control, in which case my deliberating in that instance is not causally pos</w:t>
      </w:r>
      <w:r w:rsidR="000838F3">
        <w:rPr>
          <w:rFonts w:ascii="Times New Roman" w:hAnsi="Times New Roman" w:cs="Times New Roman"/>
          <w:sz w:val="24"/>
          <w:szCs w:val="24"/>
        </w:rPr>
        <w:t xml:space="preserve">sible after all. If I believe that </w:t>
      </w:r>
      <w:r w:rsidR="007F2B4D" w:rsidRPr="000C098A">
        <w:rPr>
          <w:rFonts w:ascii="Times New Roman" w:hAnsi="Times New Roman" w:cs="Times New Roman"/>
          <w:sz w:val="24"/>
          <w:szCs w:val="24"/>
        </w:rPr>
        <w:t xml:space="preserve">it </w:t>
      </w:r>
      <w:r w:rsidR="000838F3">
        <w:rPr>
          <w:rFonts w:ascii="Times New Roman" w:hAnsi="Times New Roman" w:cs="Times New Roman"/>
          <w:sz w:val="24"/>
          <w:szCs w:val="24"/>
        </w:rPr>
        <w:t>is,</w:t>
      </w:r>
      <w:r w:rsidR="00FC5D15" w:rsidRPr="000C098A">
        <w:rPr>
          <w:rFonts w:ascii="Times New Roman" w:hAnsi="Times New Roman" w:cs="Times New Roman"/>
          <w:sz w:val="24"/>
          <w:szCs w:val="24"/>
        </w:rPr>
        <w:t xml:space="preserve"> I am simply mist</w:t>
      </w:r>
      <w:r w:rsidR="00001184" w:rsidRPr="000C098A">
        <w:rPr>
          <w:rFonts w:ascii="Times New Roman" w:hAnsi="Times New Roman" w:cs="Times New Roman"/>
          <w:sz w:val="24"/>
          <w:szCs w:val="24"/>
        </w:rPr>
        <w:t xml:space="preserve">aken: the truth of determinism entails that I can </w:t>
      </w:r>
      <w:r w:rsidR="00001184" w:rsidRPr="000C098A">
        <w:rPr>
          <w:rFonts w:ascii="Times New Roman" w:hAnsi="Times New Roman" w:cs="Times New Roman"/>
          <w:i/>
          <w:sz w:val="24"/>
          <w:szCs w:val="24"/>
        </w:rPr>
        <w:t>actually</w:t>
      </w:r>
      <w:r w:rsidR="00001184" w:rsidRPr="000C098A">
        <w:rPr>
          <w:rFonts w:ascii="Times New Roman" w:hAnsi="Times New Roman" w:cs="Times New Roman"/>
          <w:sz w:val="24"/>
          <w:szCs w:val="24"/>
        </w:rPr>
        <w:t xml:space="preserve"> do only what I </w:t>
      </w:r>
      <w:r w:rsidR="00001184" w:rsidRPr="000C098A">
        <w:rPr>
          <w:rFonts w:ascii="Times New Roman" w:hAnsi="Times New Roman" w:cs="Times New Roman"/>
          <w:i/>
          <w:sz w:val="24"/>
          <w:szCs w:val="24"/>
        </w:rPr>
        <w:t>in fact</w:t>
      </w:r>
      <w:r w:rsidR="00001184" w:rsidRPr="000C098A">
        <w:rPr>
          <w:rFonts w:ascii="Times New Roman" w:hAnsi="Times New Roman" w:cs="Times New Roman"/>
          <w:sz w:val="24"/>
          <w:szCs w:val="24"/>
        </w:rPr>
        <w:t xml:space="preserve"> do and that </w:t>
      </w:r>
      <w:r w:rsidR="003D45E8">
        <w:rPr>
          <w:rFonts w:ascii="Times New Roman" w:hAnsi="Times New Roman" w:cs="Times New Roman"/>
          <w:sz w:val="24"/>
          <w:szCs w:val="24"/>
        </w:rPr>
        <w:t>it was n</w:t>
      </w:r>
      <w:r w:rsidR="008A218D">
        <w:rPr>
          <w:rFonts w:ascii="Times New Roman" w:hAnsi="Times New Roman" w:cs="Times New Roman"/>
          <w:sz w:val="24"/>
          <w:szCs w:val="24"/>
        </w:rPr>
        <w:t xml:space="preserve">ever causally possible for me </w:t>
      </w:r>
      <w:r w:rsidR="003D45E8">
        <w:rPr>
          <w:rFonts w:ascii="Times New Roman" w:hAnsi="Times New Roman" w:cs="Times New Roman"/>
          <w:sz w:val="24"/>
          <w:szCs w:val="24"/>
        </w:rPr>
        <w:t>to do otherwise.</w:t>
      </w:r>
      <w:r w:rsidR="000838F3">
        <w:rPr>
          <w:rFonts w:ascii="Times New Roman" w:hAnsi="Times New Roman" w:cs="Times New Roman"/>
          <w:sz w:val="24"/>
          <w:szCs w:val="24"/>
        </w:rPr>
        <w:t xml:space="preserve"> </w:t>
      </w:r>
    </w:p>
    <w:p w:rsidR="00850A8B" w:rsidRPr="000C098A" w:rsidRDefault="00001184" w:rsidP="0097636A">
      <w:pPr>
        <w:spacing w:line="480" w:lineRule="auto"/>
        <w:ind w:firstLine="720"/>
        <w:jc w:val="both"/>
        <w:rPr>
          <w:rFonts w:ascii="Times New Roman" w:hAnsi="Times New Roman" w:cs="Times New Roman"/>
          <w:sz w:val="24"/>
          <w:szCs w:val="24"/>
        </w:rPr>
      </w:pPr>
      <w:r w:rsidRPr="000C098A">
        <w:rPr>
          <w:rFonts w:ascii="Times New Roman" w:hAnsi="Times New Roman" w:cs="Times New Roman"/>
          <w:sz w:val="24"/>
          <w:szCs w:val="24"/>
        </w:rPr>
        <w:t>Further, if determinism is true the course of my deliberation, my judgment about what it is best to do, my decision in light of that judgment, and my act of choice are all the product</w:t>
      </w:r>
      <w:r w:rsidR="007F2B4D" w:rsidRPr="000C098A">
        <w:rPr>
          <w:rFonts w:ascii="Times New Roman" w:hAnsi="Times New Roman" w:cs="Times New Roman"/>
          <w:sz w:val="24"/>
          <w:szCs w:val="24"/>
        </w:rPr>
        <w:t>s</w:t>
      </w:r>
      <w:r w:rsidRPr="000C098A">
        <w:rPr>
          <w:rFonts w:ascii="Times New Roman" w:hAnsi="Times New Roman" w:cs="Times New Roman"/>
          <w:sz w:val="24"/>
          <w:szCs w:val="24"/>
        </w:rPr>
        <w:t xml:space="preserve"> of the operation of non-rational, purely physical causes outside of my control. Thus, the </w:t>
      </w:r>
      <w:r w:rsidRPr="000C098A">
        <w:rPr>
          <w:rFonts w:ascii="Times New Roman" w:hAnsi="Times New Roman" w:cs="Times New Roman"/>
          <w:sz w:val="24"/>
          <w:szCs w:val="24"/>
        </w:rPr>
        <w:lastRenderedPageBreak/>
        <w:t xml:space="preserve">considerations that occur to me, the weights I assign them, and all the other elements of deliberation leading up to judgment have the features they do and exert the influence they have on me solely through the operation of the non-rational, purely physical causes outside of my control that produce them. As such, if determinism is true I cannot </w:t>
      </w:r>
      <w:r w:rsidR="00850A8B" w:rsidRPr="000C098A">
        <w:rPr>
          <w:rFonts w:ascii="Times New Roman" w:hAnsi="Times New Roman" w:cs="Times New Roman"/>
          <w:sz w:val="24"/>
          <w:szCs w:val="24"/>
        </w:rPr>
        <w:t xml:space="preserve">change, direct, </w:t>
      </w:r>
      <w:r w:rsidRPr="000C098A">
        <w:rPr>
          <w:rFonts w:ascii="Times New Roman" w:hAnsi="Times New Roman" w:cs="Times New Roman"/>
          <w:sz w:val="24"/>
          <w:szCs w:val="24"/>
        </w:rPr>
        <w:t>control</w:t>
      </w:r>
      <w:r w:rsidR="00850A8B" w:rsidRPr="000C098A">
        <w:rPr>
          <w:rFonts w:ascii="Times New Roman" w:hAnsi="Times New Roman" w:cs="Times New Roman"/>
          <w:sz w:val="24"/>
          <w:szCs w:val="24"/>
        </w:rPr>
        <w:t>, or contribute to</w:t>
      </w:r>
      <w:r w:rsidRPr="000C098A">
        <w:rPr>
          <w:rFonts w:ascii="Times New Roman" w:hAnsi="Times New Roman" w:cs="Times New Roman"/>
          <w:sz w:val="24"/>
          <w:szCs w:val="24"/>
        </w:rPr>
        <w:t xml:space="preserve"> the course of deliberation in any way</w:t>
      </w:r>
      <w:r w:rsidR="00850A8B" w:rsidRPr="000C098A">
        <w:rPr>
          <w:rFonts w:ascii="Times New Roman" w:hAnsi="Times New Roman" w:cs="Times New Roman"/>
          <w:sz w:val="24"/>
          <w:szCs w:val="24"/>
        </w:rPr>
        <w:t xml:space="preserve"> and the process of deliberation must as be as mechanical as the operation of an adding machine.</w:t>
      </w:r>
      <w:r w:rsidR="003D45E8">
        <w:rPr>
          <w:rFonts w:ascii="Times New Roman" w:hAnsi="Times New Roman" w:cs="Times New Roman"/>
          <w:sz w:val="24"/>
          <w:szCs w:val="24"/>
        </w:rPr>
        <w:t xml:space="preserve"> </w:t>
      </w:r>
      <w:r w:rsidR="001D3402">
        <w:rPr>
          <w:rFonts w:ascii="Times New Roman" w:hAnsi="Times New Roman" w:cs="Times New Roman"/>
          <w:sz w:val="24"/>
          <w:szCs w:val="24"/>
        </w:rPr>
        <w:t xml:space="preserve">Deliberation can be nothing more than the process described by Hobbes, who converts deliberation from something I do to something I merely suffer. </w:t>
      </w:r>
      <w:r w:rsidR="000838F3">
        <w:rPr>
          <w:rFonts w:ascii="Times New Roman" w:hAnsi="Times New Roman" w:cs="Times New Roman"/>
          <w:sz w:val="24"/>
          <w:szCs w:val="24"/>
        </w:rPr>
        <w:t>If it feels or seems to be different to me, then I am merely deluded.</w:t>
      </w:r>
    </w:p>
    <w:p w:rsidR="00001184" w:rsidRPr="000C098A" w:rsidRDefault="00850A8B" w:rsidP="0097636A">
      <w:pPr>
        <w:spacing w:line="480" w:lineRule="auto"/>
        <w:ind w:firstLine="720"/>
        <w:jc w:val="both"/>
        <w:rPr>
          <w:rFonts w:ascii="Times New Roman" w:hAnsi="Times New Roman" w:cs="Times New Roman"/>
          <w:sz w:val="24"/>
          <w:szCs w:val="24"/>
        </w:rPr>
      </w:pPr>
      <w:r w:rsidRPr="000C098A">
        <w:rPr>
          <w:rFonts w:ascii="Times New Roman" w:hAnsi="Times New Roman" w:cs="Times New Roman"/>
          <w:sz w:val="24"/>
          <w:szCs w:val="24"/>
        </w:rPr>
        <w:t>More than this, every practical error, miscalculation, false judgment, erroneous deci</w:t>
      </w:r>
      <w:r w:rsidR="003E77BB" w:rsidRPr="000C098A">
        <w:rPr>
          <w:rFonts w:ascii="Times New Roman" w:hAnsi="Times New Roman" w:cs="Times New Roman"/>
          <w:sz w:val="24"/>
          <w:szCs w:val="24"/>
        </w:rPr>
        <w:t xml:space="preserve">sion, and incompetently enacted choice are </w:t>
      </w:r>
      <w:r w:rsidRPr="000C098A">
        <w:rPr>
          <w:rFonts w:ascii="Times New Roman" w:hAnsi="Times New Roman" w:cs="Times New Roman"/>
          <w:sz w:val="24"/>
          <w:szCs w:val="24"/>
        </w:rPr>
        <w:t>also the product</w:t>
      </w:r>
      <w:r w:rsidR="003E77BB" w:rsidRPr="000C098A">
        <w:rPr>
          <w:rFonts w:ascii="Times New Roman" w:hAnsi="Times New Roman" w:cs="Times New Roman"/>
          <w:sz w:val="24"/>
          <w:szCs w:val="24"/>
        </w:rPr>
        <w:t>s of the operation</w:t>
      </w:r>
      <w:r w:rsidRPr="000C098A">
        <w:rPr>
          <w:rFonts w:ascii="Times New Roman" w:hAnsi="Times New Roman" w:cs="Times New Roman"/>
          <w:sz w:val="24"/>
          <w:szCs w:val="24"/>
        </w:rPr>
        <w:t xml:space="preserve"> of non-rational, purely physical causes</w:t>
      </w:r>
      <w:r w:rsidR="003E77BB" w:rsidRPr="000C098A">
        <w:rPr>
          <w:rFonts w:ascii="Times New Roman" w:hAnsi="Times New Roman" w:cs="Times New Roman"/>
          <w:sz w:val="24"/>
          <w:szCs w:val="24"/>
        </w:rPr>
        <w:t xml:space="preserve"> outside of our control and could neither be prevented nor avoided by those who make them. In the same way, </w:t>
      </w:r>
      <w:r w:rsidR="0066754D" w:rsidRPr="000C098A">
        <w:rPr>
          <w:rFonts w:ascii="Times New Roman" w:hAnsi="Times New Roman" w:cs="Times New Roman"/>
          <w:sz w:val="24"/>
          <w:szCs w:val="24"/>
        </w:rPr>
        <w:t>deliberations, judgments, decisions, and choices that an ideal observer who was capable of judging to be error-free, correct, and competent from the</w:t>
      </w:r>
      <w:r w:rsidR="008A218D">
        <w:rPr>
          <w:rFonts w:ascii="Times New Roman" w:hAnsi="Times New Roman" w:cs="Times New Roman"/>
          <w:sz w:val="24"/>
          <w:szCs w:val="24"/>
        </w:rPr>
        <w:t xml:space="preserve"> rational point of view</w:t>
      </w:r>
      <w:r w:rsidR="0066754D" w:rsidRPr="000C098A">
        <w:rPr>
          <w:rFonts w:ascii="Times New Roman" w:hAnsi="Times New Roman" w:cs="Times New Roman"/>
          <w:sz w:val="24"/>
          <w:szCs w:val="24"/>
        </w:rPr>
        <w:t xml:space="preserve"> will themselves be the product of the operation of non-rational, purely physical causes outside of the actor’s control a</w:t>
      </w:r>
      <w:r w:rsidR="000838F3">
        <w:rPr>
          <w:rFonts w:ascii="Times New Roman" w:hAnsi="Times New Roman" w:cs="Times New Roman"/>
          <w:sz w:val="24"/>
          <w:szCs w:val="24"/>
        </w:rPr>
        <w:t>nd thus merely a matter of luck, and a gift of fortune.</w:t>
      </w:r>
      <w:r w:rsidR="0066754D" w:rsidRPr="000C098A">
        <w:rPr>
          <w:rFonts w:ascii="Times New Roman" w:hAnsi="Times New Roman" w:cs="Times New Roman"/>
          <w:sz w:val="24"/>
          <w:szCs w:val="24"/>
        </w:rPr>
        <w:t xml:space="preserve"> I</w:t>
      </w:r>
      <w:r w:rsidR="00B6571E">
        <w:rPr>
          <w:rFonts w:ascii="Times New Roman" w:hAnsi="Times New Roman" w:cs="Times New Roman"/>
          <w:sz w:val="24"/>
          <w:szCs w:val="24"/>
        </w:rPr>
        <w:t>f determinism is true, the agent</w:t>
      </w:r>
      <w:r w:rsidR="0066754D" w:rsidRPr="000C098A">
        <w:rPr>
          <w:rFonts w:ascii="Times New Roman" w:hAnsi="Times New Roman" w:cs="Times New Roman"/>
          <w:sz w:val="24"/>
          <w:szCs w:val="24"/>
        </w:rPr>
        <w:t xml:space="preserve"> in such a case has</w:t>
      </w:r>
      <w:r w:rsidR="000838F3">
        <w:rPr>
          <w:rFonts w:ascii="Times New Roman" w:hAnsi="Times New Roman" w:cs="Times New Roman"/>
          <w:sz w:val="24"/>
          <w:szCs w:val="24"/>
        </w:rPr>
        <w:t xml:space="preserve"> made no </w:t>
      </w:r>
      <w:r w:rsidR="00A57064">
        <w:rPr>
          <w:rFonts w:ascii="Times New Roman" w:hAnsi="Times New Roman" w:cs="Times New Roman"/>
          <w:sz w:val="24"/>
          <w:szCs w:val="24"/>
        </w:rPr>
        <w:t>independent, irreducible</w:t>
      </w:r>
      <w:r w:rsidR="00233CE2">
        <w:rPr>
          <w:rFonts w:ascii="Times New Roman" w:hAnsi="Times New Roman" w:cs="Times New Roman"/>
          <w:sz w:val="24"/>
          <w:szCs w:val="24"/>
        </w:rPr>
        <w:t xml:space="preserve"> </w:t>
      </w:r>
      <w:r w:rsidR="000838F3">
        <w:rPr>
          <w:rFonts w:ascii="Times New Roman" w:hAnsi="Times New Roman" w:cs="Times New Roman"/>
          <w:sz w:val="24"/>
          <w:szCs w:val="24"/>
        </w:rPr>
        <w:t>contribution to that outcome and thus bears no causal responsibility for it</w:t>
      </w:r>
      <w:r w:rsidR="0066754D" w:rsidRPr="000C098A">
        <w:rPr>
          <w:rFonts w:ascii="Times New Roman" w:hAnsi="Times New Roman" w:cs="Times New Roman"/>
          <w:sz w:val="24"/>
          <w:szCs w:val="24"/>
        </w:rPr>
        <w:t>.</w:t>
      </w:r>
    </w:p>
    <w:p w:rsidR="000838F3" w:rsidRDefault="0066754D" w:rsidP="0097636A">
      <w:pPr>
        <w:spacing w:line="480" w:lineRule="auto"/>
        <w:ind w:firstLine="720"/>
        <w:jc w:val="both"/>
        <w:rPr>
          <w:rFonts w:ascii="Times New Roman" w:hAnsi="Times New Roman" w:cs="Times New Roman"/>
          <w:sz w:val="24"/>
          <w:szCs w:val="24"/>
        </w:rPr>
      </w:pPr>
      <w:r w:rsidRPr="000C098A">
        <w:rPr>
          <w:rFonts w:ascii="Times New Roman" w:hAnsi="Times New Roman" w:cs="Times New Roman"/>
          <w:sz w:val="24"/>
          <w:szCs w:val="24"/>
        </w:rPr>
        <w:t>It is also arguable that</w:t>
      </w:r>
      <w:r w:rsidR="00381249" w:rsidRPr="000C098A">
        <w:rPr>
          <w:rFonts w:ascii="Times New Roman" w:hAnsi="Times New Roman" w:cs="Times New Roman"/>
          <w:sz w:val="24"/>
          <w:szCs w:val="24"/>
        </w:rPr>
        <w:t>, if determinism is true,</w:t>
      </w:r>
      <w:r w:rsidRPr="000C098A">
        <w:rPr>
          <w:rFonts w:ascii="Times New Roman" w:hAnsi="Times New Roman" w:cs="Times New Roman"/>
          <w:sz w:val="24"/>
          <w:szCs w:val="24"/>
        </w:rPr>
        <w:t xml:space="preserve"> deliberation plays no essentia</w:t>
      </w:r>
      <w:r w:rsidR="00381249" w:rsidRPr="000C098A">
        <w:rPr>
          <w:rFonts w:ascii="Times New Roman" w:hAnsi="Times New Roman" w:cs="Times New Roman"/>
          <w:sz w:val="24"/>
          <w:szCs w:val="24"/>
        </w:rPr>
        <w:t>l</w:t>
      </w:r>
      <w:r w:rsidR="000838F3">
        <w:rPr>
          <w:rFonts w:ascii="Times New Roman" w:hAnsi="Times New Roman" w:cs="Times New Roman"/>
          <w:sz w:val="24"/>
          <w:szCs w:val="24"/>
        </w:rPr>
        <w:t xml:space="preserve"> role in the production of our</w:t>
      </w:r>
      <w:r w:rsidR="00381249" w:rsidRPr="000C098A">
        <w:rPr>
          <w:rFonts w:ascii="Times New Roman" w:hAnsi="Times New Roman" w:cs="Times New Roman"/>
          <w:sz w:val="24"/>
          <w:szCs w:val="24"/>
        </w:rPr>
        <w:t xml:space="preserve"> </w:t>
      </w:r>
      <w:r w:rsidRPr="000C098A">
        <w:rPr>
          <w:rFonts w:ascii="Times New Roman" w:hAnsi="Times New Roman" w:cs="Times New Roman"/>
          <w:sz w:val="24"/>
          <w:szCs w:val="24"/>
        </w:rPr>
        <w:t xml:space="preserve">actions even when we engage in it. That I will do some particular action at T was already determined by non-rational, purely physical causes outside of my control </w:t>
      </w:r>
      <w:r w:rsidRPr="000838F3">
        <w:rPr>
          <w:rFonts w:ascii="Times New Roman" w:hAnsi="Times New Roman" w:cs="Times New Roman"/>
          <w:i/>
          <w:sz w:val="24"/>
          <w:szCs w:val="24"/>
        </w:rPr>
        <w:t>prior</w:t>
      </w:r>
      <w:r w:rsidRPr="000C098A">
        <w:rPr>
          <w:rFonts w:ascii="Times New Roman" w:hAnsi="Times New Roman" w:cs="Times New Roman"/>
          <w:sz w:val="24"/>
          <w:szCs w:val="24"/>
        </w:rPr>
        <w:t xml:space="preserve"> to my del</w:t>
      </w:r>
      <w:r w:rsidR="000838F3">
        <w:rPr>
          <w:rFonts w:ascii="Times New Roman" w:hAnsi="Times New Roman" w:cs="Times New Roman"/>
          <w:sz w:val="24"/>
          <w:szCs w:val="24"/>
        </w:rPr>
        <w:t>iberation concerning it. This means that, at best</w:t>
      </w:r>
      <w:r w:rsidRPr="000C098A">
        <w:rPr>
          <w:rFonts w:ascii="Times New Roman" w:hAnsi="Times New Roman" w:cs="Times New Roman"/>
          <w:sz w:val="24"/>
          <w:szCs w:val="24"/>
        </w:rPr>
        <w:t>, my deliberation is</w:t>
      </w:r>
      <w:r w:rsidR="0097636A">
        <w:rPr>
          <w:rFonts w:ascii="Times New Roman" w:hAnsi="Times New Roman" w:cs="Times New Roman"/>
          <w:sz w:val="24"/>
          <w:szCs w:val="24"/>
        </w:rPr>
        <w:t xml:space="preserve"> </w:t>
      </w:r>
      <w:proofErr w:type="spellStart"/>
      <w:proofErr w:type="gramStart"/>
      <w:r w:rsidR="0097636A">
        <w:t>TH</w:t>
      </w:r>
      <w:r w:rsidR="00725D17">
        <w:t>e</w:t>
      </w:r>
      <w:proofErr w:type="spellEnd"/>
      <w:r w:rsidRPr="000C098A">
        <w:rPr>
          <w:rFonts w:ascii="Times New Roman" w:hAnsi="Times New Roman" w:cs="Times New Roman"/>
          <w:sz w:val="24"/>
          <w:szCs w:val="24"/>
        </w:rPr>
        <w:t xml:space="preserve"> a</w:t>
      </w:r>
      <w:proofErr w:type="gramEnd"/>
      <w:r w:rsidRPr="000C098A">
        <w:rPr>
          <w:rFonts w:ascii="Times New Roman" w:hAnsi="Times New Roman" w:cs="Times New Roman"/>
          <w:sz w:val="24"/>
          <w:szCs w:val="24"/>
        </w:rPr>
        <w:t xml:space="preserve"> means through which non-rational, purely physical causes outside of my control have brought about my doing that action at T. </w:t>
      </w:r>
      <w:r w:rsidR="00381249" w:rsidRPr="000C098A">
        <w:rPr>
          <w:rFonts w:ascii="Times New Roman" w:hAnsi="Times New Roman" w:cs="Times New Roman"/>
          <w:sz w:val="24"/>
          <w:szCs w:val="24"/>
        </w:rPr>
        <w:t xml:space="preserve">However, there is no necessity even in this. If I really am causally determined by </w:t>
      </w:r>
      <w:r w:rsidR="00381249" w:rsidRPr="000C098A">
        <w:rPr>
          <w:rFonts w:ascii="Times New Roman" w:hAnsi="Times New Roman" w:cs="Times New Roman"/>
          <w:sz w:val="24"/>
          <w:szCs w:val="24"/>
        </w:rPr>
        <w:lastRenderedPageBreak/>
        <w:t xml:space="preserve">non-rational, physical causes outside my control to do some action A at T, then my doing A is already in the cards regardless of the results of </w:t>
      </w:r>
      <w:r w:rsidR="008A218D">
        <w:rPr>
          <w:rFonts w:ascii="Times New Roman" w:hAnsi="Times New Roman" w:cs="Times New Roman"/>
          <w:sz w:val="24"/>
          <w:szCs w:val="24"/>
        </w:rPr>
        <w:t xml:space="preserve">my </w:t>
      </w:r>
      <w:r w:rsidR="00381249" w:rsidRPr="000C098A">
        <w:rPr>
          <w:rFonts w:ascii="Times New Roman" w:hAnsi="Times New Roman" w:cs="Times New Roman"/>
          <w:sz w:val="24"/>
          <w:szCs w:val="24"/>
        </w:rPr>
        <w:t>deliberation prior to T. If I am</w:t>
      </w:r>
      <w:r w:rsidR="0028134E" w:rsidRPr="000C098A">
        <w:rPr>
          <w:rFonts w:ascii="Times New Roman" w:hAnsi="Times New Roman" w:cs="Times New Roman"/>
          <w:sz w:val="24"/>
          <w:szCs w:val="24"/>
        </w:rPr>
        <w:t xml:space="preserve"> indeed</w:t>
      </w:r>
      <w:r w:rsidR="00381249" w:rsidRPr="000C098A">
        <w:rPr>
          <w:rFonts w:ascii="Times New Roman" w:hAnsi="Times New Roman" w:cs="Times New Roman"/>
          <w:sz w:val="24"/>
          <w:szCs w:val="24"/>
        </w:rPr>
        <w:t xml:space="preserve"> </w:t>
      </w:r>
      <w:r w:rsidR="0028134E" w:rsidRPr="000C098A">
        <w:rPr>
          <w:rFonts w:ascii="Times New Roman" w:hAnsi="Times New Roman" w:cs="Times New Roman"/>
          <w:sz w:val="24"/>
          <w:szCs w:val="24"/>
        </w:rPr>
        <w:t xml:space="preserve">casually </w:t>
      </w:r>
      <w:r w:rsidR="00381249" w:rsidRPr="000C098A">
        <w:rPr>
          <w:rFonts w:ascii="Times New Roman" w:hAnsi="Times New Roman" w:cs="Times New Roman"/>
          <w:sz w:val="24"/>
          <w:szCs w:val="24"/>
        </w:rPr>
        <w:t>determined to A, then I will A, come what may. Thus, supposing that I choose to do some action contrary to A as a result of deliberation, it will nevertheless obtrude that some other factor, its</w:t>
      </w:r>
      <w:r w:rsidR="0028134E" w:rsidRPr="000C098A">
        <w:rPr>
          <w:rFonts w:ascii="Times New Roman" w:hAnsi="Times New Roman" w:cs="Times New Roman"/>
          <w:sz w:val="24"/>
          <w:szCs w:val="24"/>
        </w:rPr>
        <w:t>elf the product of the operation</w:t>
      </w:r>
      <w:r w:rsidR="00381249" w:rsidRPr="000C098A">
        <w:rPr>
          <w:rFonts w:ascii="Times New Roman" w:hAnsi="Times New Roman" w:cs="Times New Roman"/>
          <w:sz w:val="24"/>
          <w:szCs w:val="24"/>
        </w:rPr>
        <w:t xml:space="preserve"> of non-rational, purely physical causes outside my control, will in</w:t>
      </w:r>
      <w:r w:rsidR="0028134E" w:rsidRPr="000C098A">
        <w:rPr>
          <w:rFonts w:ascii="Times New Roman" w:hAnsi="Times New Roman" w:cs="Times New Roman"/>
          <w:sz w:val="24"/>
          <w:szCs w:val="24"/>
        </w:rPr>
        <w:t xml:space="preserve">tervene to bring it about that I </w:t>
      </w:r>
      <w:r w:rsidR="008A218D">
        <w:rPr>
          <w:rFonts w:ascii="Times New Roman" w:hAnsi="Times New Roman" w:cs="Times New Roman"/>
          <w:sz w:val="24"/>
          <w:szCs w:val="24"/>
        </w:rPr>
        <w:t>(e.g.)</w:t>
      </w:r>
      <w:r w:rsidR="00381249" w:rsidRPr="000C098A">
        <w:rPr>
          <w:rFonts w:ascii="Times New Roman" w:hAnsi="Times New Roman" w:cs="Times New Roman"/>
          <w:sz w:val="24"/>
          <w:szCs w:val="24"/>
        </w:rPr>
        <w:t xml:space="preserve"> change my mind, forget, act con</w:t>
      </w:r>
      <w:r w:rsidR="007F2B4D" w:rsidRPr="000C098A">
        <w:rPr>
          <w:rFonts w:ascii="Times New Roman" w:hAnsi="Times New Roman" w:cs="Times New Roman"/>
          <w:sz w:val="24"/>
          <w:szCs w:val="24"/>
        </w:rPr>
        <w:t>trary to rational judgment, etc.</w:t>
      </w:r>
      <w:r w:rsidR="00381249" w:rsidRPr="000C098A">
        <w:rPr>
          <w:rFonts w:ascii="Times New Roman" w:hAnsi="Times New Roman" w:cs="Times New Roman"/>
          <w:sz w:val="24"/>
          <w:szCs w:val="24"/>
        </w:rPr>
        <w:t xml:space="preserve"> and do A after all. </w:t>
      </w:r>
      <w:r w:rsidR="000838F3">
        <w:rPr>
          <w:rFonts w:ascii="Times New Roman" w:hAnsi="Times New Roman" w:cs="Times New Roman"/>
          <w:sz w:val="24"/>
          <w:szCs w:val="24"/>
        </w:rPr>
        <w:t>As such, my deliberation is not even capable in every case in initiating a chain of causes that will reveal to me what I have been determined to do by the operation of non-rational, purely physical causes outside my control. The only way for me to know what I will do at T is to wait and see what I in fact do at T.</w:t>
      </w:r>
    </w:p>
    <w:p w:rsidR="0028134E" w:rsidRPr="000C098A" w:rsidRDefault="0028134E" w:rsidP="0097636A">
      <w:pPr>
        <w:spacing w:line="480" w:lineRule="auto"/>
        <w:jc w:val="both"/>
        <w:rPr>
          <w:rFonts w:ascii="Times New Roman" w:hAnsi="Times New Roman" w:cs="Times New Roman"/>
          <w:b/>
          <w:sz w:val="24"/>
          <w:szCs w:val="24"/>
        </w:rPr>
      </w:pPr>
      <w:r w:rsidRPr="000C098A">
        <w:rPr>
          <w:rFonts w:ascii="Times New Roman" w:hAnsi="Times New Roman" w:cs="Times New Roman"/>
          <w:b/>
          <w:sz w:val="24"/>
          <w:szCs w:val="24"/>
        </w:rPr>
        <w:t>Determinism and “Multi-level Control”</w:t>
      </w:r>
    </w:p>
    <w:p w:rsidR="0028134E" w:rsidRPr="000C098A" w:rsidRDefault="0028134E" w:rsidP="0097636A">
      <w:pPr>
        <w:spacing w:line="480" w:lineRule="auto"/>
        <w:ind w:firstLine="720"/>
        <w:jc w:val="both"/>
        <w:rPr>
          <w:rFonts w:ascii="Times New Roman" w:hAnsi="Times New Roman" w:cs="Times New Roman"/>
          <w:sz w:val="24"/>
          <w:szCs w:val="24"/>
        </w:rPr>
      </w:pPr>
      <w:r w:rsidRPr="000C098A">
        <w:rPr>
          <w:rFonts w:ascii="Times New Roman" w:hAnsi="Times New Roman" w:cs="Times New Roman"/>
          <w:sz w:val="24"/>
          <w:szCs w:val="24"/>
        </w:rPr>
        <w:t>Bok suggests, and other philosophers such as Frankfurt and John Martin Fischer explicitly contend, that we can</w:t>
      </w:r>
      <w:r w:rsidR="00233CE2">
        <w:rPr>
          <w:rFonts w:ascii="Times New Roman" w:hAnsi="Times New Roman" w:cs="Times New Roman"/>
          <w:sz w:val="24"/>
          <w:szCs w:val="24"/>
        </w:rPr>
        <w:t xml:space="preserve"> have</w:t>
      </w:r>
      <w:r w:rsidRPr="000C098A">
        <w:rPr>
          <w:rFonts w:ascii="Times New Roman" w:hAnsi="Times New Roman" w:cs="Times New Roman"/>
          <w:sz w:val="24"/>
          <w:szCs w:val="24"/>
        </w:rPr>
        <w:t xml:space="preserve"> a sense of “command” and “</w:t>
      </w:r>
      <w:r w:rsidR="00233CE2">
        <w:rPr>
          <w:rFonts w:ascii="Times New Roman" w:hAnsi="Times New Roman" w:cs="Times New Roman"/>
          <w:sz w:val="24"/>
          <w:szCs w:val="24"/>
        </w:rPr>
        <w:t xml:space="preserve">rational </w:t>
      </w:r>
      <w:r w:rsidRPr="000C098A">
        <w:rPr>
          <w:rFonts w:ascii="Times New Roman" w:hAnsi="Times New Roman" w:cs="Times New Roman"/>
          <w:sz w:val="24"/>
          <w:szCs w:val="24"/>
        </w:rPr>
        <w:t>control” over our actions just so long as it is possible for us to exert second-order “rational” influence over our first-order, spontaneously arising impulses and desires.</w:t>
      </w:r>
      <w:r w:rsidR="00A57064">
        <w:rPr>
          <w:rStyle w:val="FootnoteReference"/>
          <w:rFonts w:ascii="Times New Roman" w:hAnsi="Times New Roman" w:cs="Times New Roman"/>
          <w:sz w:val="24"/>
          <w:szCs w:val="24"/>
        </w:rPr>
        <w:footnoteReference w:id="3"/>
      </w:r>
      <w:r w:rsidRPr="000C098A">
        <w:rPr>
          <w:rFonts w:ascii="Times New Roman" w:hAnsi="Times New Roman" w:cs="Times New Roman"/>
          <w:sz w:val="24"/>
          <w:szCs w:val="24"/>
        </w:rPr>
        <w:t xml:space="preserve"> Bok suggests that, as long as it is possible for me to subject my </w:t>
      </w:r>
      <w:r w:rsidR="005C6ABB" w:rsidRPr="000C098A">
        <w:rPr>
          <w:rFonts w:ascii="Times New Roman" w:hAnsi="Times New Roman" w:cs="Times New Roman"/>
          <w:sz w:val="24"/>
          <w:szCs w:val="24"/>
        </w:rPr>
        <w:t xml:space="preserve">deliberations, </w:t>
      </w:r>
      <w:r w:rsidRPr="000C098A">
        <w:rPr>
          <w:rFonts w:ascii="Times New Roman" w:hAnsi="Times New Roman" w:cs="Times New Roman"/>
          <w:sz w:val="24"/>
          <w:szCs w:val="24"/>
        </w:rPr>
        <w:t>judgments, decisions, and choices to</w:t>
      </w:r>
      <w:r w:rsidR="005C6ABB" w:rsidRPr="000C098A">
        <w:rPr>
          <w:rFonts w:ascii="Times New Roman" w:hAnsi="Times New Roman" w:cs="Times New Roman"/>
          <w:sz w:val="24"/>
          <w:szCs w:val="24"/>
        </w:rPr>
        <w:t xml:space="preserve"> further rational review and reflection in order to confirm that they are in fact error-free, correct, and competent, no serious questions can be raised about the propriety of my use of pr</w:t>
      </w:r>
      <w:r w:rsidR="009C5C90" w:rsidRPr="000C098A">
        <w:rPr>
          <w:rFonts w:ascii="Times New Roman" w:hAnsi="Times New Roman" w:cs="Times New Roman"/>
          <w:sz w:val="24"/>
          <w:szCs w:val="24"/>
        </w:rPr>
        <w:t>actical reason even if determinism is true.</w:t>
      </w:r>
      <w:r w:rsidR="001D3402">
        <w:rPr>
          <w:rFonts w:ascii="Times New Roman" w:hAnsi="Times New Roman" w:cs="Times New Roman"/>
          <w:sz w:val="24"/>
          <w:szCs w:val="24"/>
        </w:rPr>
        <w:t xml:space="preserve"> For Frankfurt, I am free if I can do what I want and want the wants that I have, i.e. if my first-order and second-order desires coincide.</w:t>
      </w:r>
      <w:r w:rsidR="003D6364">
        <w:rPr>
          <w:rFonts w:ascii="Times New Roman" w:hAnsi="Times New Roman" w:cs="Times New Roman"/>
          <w:sz w:val="24"/>
          <w:szCs w:val="24"/>
        </w:rPr>
        <w:t xml:space="preserve"> For Fischer, who calls himself a “semicompatibilist” (sic), determinism rules out “regulative” control of our actions but not </w:t>
      </w:r>
      <w:r w:rsidR="003D6364">
        <w:rPr>
          <w:rFonts w:ascii="Times New Roman" w:hAnsi="Times New Roman" w:cs="Times New Roman"/>
          <w:sz w:val="24"/>
          <w:szCs w:val="24"/>
        </w:rPr>
        <w:lastRenderedPageBreak/>
        <w:t>“guidance” control. The latter is the sort of control exercised by the agents who, in Frankfurt-style cases, voluntarily choose to the do the only action that is in fact available for them to do, one that is “reasons-responsive” and thus employs practical reason.</w:t>
      </w:r>
    </w:p>
    <w:p w:rsidR="00625CAF" w:rsidRDefault="005C6ABB" w:rsidP="0097636A">
      <w:pPr>
        <w:spacing w:line="480" w:lineRule="auto"/>
        <w:ind w:firstLine="720"/>
        <w:jc w:val="both"/>
        <w:rPr>
          <w:rFonts w:ascii="Times New Roman" w:hAnsi="Times New Roman" w:cs="Times New Roman"/>
          <w:sz w:val="24"/>
          <w:szCs w:val="24"/>
        </w:rPr>
      </w:pPr>
      <w:r w:rsidRPr="000C098A">
        <w:rPr>
          <w:rFonts w:ascii="Times New Roman" w:hAnsi="Times New Roman" w:cs="Times New Roman"/>
          <w:sz w:val="24"/>
          <w:szCs w:val="24"/>
        </w:rPr>
        <w:t>The difficulties with</w:t>
      </w:r>
      <w:r w:rsidR="008A218D">
        <w:rPr>
          <w:rFonts w:ascii="Times New Roman" w:hAnsi="Times New Roman" w:cs="Times New Roman"/>
          <w:sz w:val="24"/>
          <w:szCs w:val="24"/>
        </w:rPr>
        <w:t xml:space="preserve"> </w:t>
      </w:r>
      <w:r w:rsidR="003D6364">
        <w:rPr>
          <w:rFonts w:ascii="Times New Roman" w:hAnsi="Times New Roman" w:cs="Times New Roman"/>
          <w:sz w:val="24"/>
          <w:szCs w:val="24"/>
        </w:rPr>
        <w:t>all the</w:t>
      </w:r>
      <w:r w:rsidR="008A218D">
        <w:rPr>
          <w:rFonts w:ascii="Times New Roman" w:hAnsi="Times New Roman" w:cs="Times New Roman"/>
          <w:sz w:val="24"/>
          <w:szCs w:val="24"/>
        </w:rPr>
        <w:t>s</w:t>
      </w:r>
      <w:r w:rsidR="003D6364">
        <w:rPr>
          <w:rFonts w:ascii="Times New Roman" w:hAnsi="Times New Roman" w:cs="Times New Roman"/>
          <w:sz w:val="24"/>
          <w:szCs w:val="24"/>
        </w:rPr>
        <w:t>e</w:t>
      </w:r>
      <w:r w:rsidR="008A218D">
        <w:rPr>
          <w:rFonts w:ascii="Times New Roman" w:hAnsi="Times New Roman" w:cs="Times New Roman"/>
          <w:sz w:val="24"/>
          <w:szCs w:val="24"/>
        </w:rPr>
        <w:t xml:space="preserve"> suggestion are </w:t>
      </w:r>
      <w:r w:rsidRPr="000C098A">
        <w:rPr>
          <w:rFonts w:ascii="Times New Roman" w:hAnsi="Times New Roman" w:cs="Times New Roman"/>
          <w:sz w:val="24"/>
          <w:szCs w:val="24"/>
        </w:rPr>
        <w:t xml:space="preserve">obvious. </w:t>
      </w:r>
      <w:r w:rsidR="005D7F43">
        <w:rPr>
          <w:rFonts w:ascii="Times New Roman" w:hAnsi="Times New Roman" w:cs="Times New Roman"/>
          <w:sz w:val="24"/>
          <w:szCs w:val="24"/>
        </w:rPr>
        <w:t xml:space="preserve">First, as Susan Wolf points out, one could meet all of the above conditions even if one was </w:t>
      </w:r>
      <w:r w:rsidR="005D7F43" w:rsidRPr="00625CAF">
        <w:rPr>
          <w:rFonts w:ascii="Times New Roman" w:hAnsi="Times New Roman" w:cs="Times New Roman"/>
          <w:i/>
          <w:sz w:val="24"/>
          <w:szCs w:val="24"/>
        </w:rPr>
        <w:t>morally</w:t>
      </w:r>
      <w:r w:rsidR="005D7F43">
        <w:rPr>
          <w:rFonts w:ascii="Times New Roman" w:hAnsi="Times New Roman" w:cs="Times New Roman"/>
          <w:sz w:val="24"/>
          <w:szCs w:val="24"/>
        </w:rPr>
        <w:t xml:space="preserve"> insane</w:t>
      </w:r>
      <w:r w:rsidR="00625CAF">
        <w:rPr>
          <w:rFonts w:ascii="Times New Roman" w:hAnsi="Times New Roman" w:cs="Times New Roman"/>
          <w:sz w:val="24"/>
          <w:szCs w:val="24"/>
        </w:rPr>
        <w:t xml:space="preserve"> or sociopathic</w:t>
      </w:r>
      <w:r w:rsidR="005D7F43">
        <w:rPr>
          <w:rFonts w:ascii="Times New Roman" w:hAnsi="Times New Roman" w:cs="Times New Roman"/>
          <w:sz w:val="24"/>
          <w:szCs w:val="24"/>
        </w:rPr>
        <w:t>.</w:t>
      </w:r>
      <w:r w:rsidR="00725D17">
        <w:rPr>
          <w:rStyle w:val="FootnoteReference"/>
          <w:rFonts w:ascii="Times New Roman" w:hAnsi="Times New Roman" w:cs="Times New Roman"/>
          <w:sz w:val="24"/>
          <w:szCs w:val="24"/>
        </w:rPr>
        <w:footnoteReference w:id="4"/>
      </w:r>
      <w:r w:rsidR="005D7F43">
        <w:rPr>
          <w:rFonts w:ascii="Times New Roman" w:hAnsi="Times New Roman" w:cs="Times New Roman"/>
          <w:sz w:val="24"/>
          <w:szCs w:val="24"/>
        </w:rPr>
        <w:t xml:space="preserve"> </w:t>
      </w:r>
      <w:r w:rsidR="00625CAF">
        <w:rPr>
          <w:rFonts w:ascii="Times New Roman" w:hAnsi="Times New Roman" w:cs="Times New Roman"/>
          <w:sz w:val="24"/>
          <w:szCs w:val="24"/>
        </w:rPr>
        <w:t>Nero, Vlad the Impaler, Marquis de Sade, Hitler, Stalin, and the average juvenile delinquent exercise guidance control over their actions, use practical reason to attain their ends, and have no second-order desires that inhibit their acting on their wicked intentions. They are, in this respect, at peace with themselves.</w:t>
      </w:r>
      <w:r w:rsidR="00DC5984">
        <w:rPr>
          <w:rStyle w:val="FootnoteReference"/>
          <w:rFonts w:ascii="Times New Roman" w:hAnsi="Times New Roman" w:cs="Times New Roman"/>
          <w:sz w:val="24"/>
          <w:szCs w:val="24"/>
        </w:rPr>
        <w:footnoteReference w:id="5"/>
      </w:r>
      <w:r w:rsidR="00625CAF">
        <w:rPr>
          <w:rFonts w:ascii="Times New Roman" w:hAnsi="Times New Roman" w:cs="Times New Roman"/>
          <w:sz w:val="24"/>
          <w:szCs w:val="24"/>
        </w:rPr>
        <w:t xml:space="preserve"> Further, just like everyone else, </w:t>
      </w:r>
      <w:r w:rsidR="00F11858">
        <w:rPr>
          <w:rFonts w:ascii="Times New Roman" w:hAnsi="Times New Roman" w:cs="Times New Roman"/>
          <w:sz w:val="24"/>
          <w:szCs w:val="24"/>
        </w:rPr>
        <w:t xml:space="preserve">if determinism is true their desires, characters, and so on are the product of the operation of non-rational, purely physical causes beyond their control. As such, they bear no causal responsibility for their condition. Wolf </w:t>
      </w:r>
      <w:r w:rsidR="00625CAF">
        <w:rPr>
          <w:rFonts w:ascii="Times New Roman" w:hAnsi="Times New Roman" w:cs="Times New Roman"/>
          <w:sz w:val="24"/>
          <w:szCs w:val="24"/>
        </w:rPr>
        <w:t>go</w:t>
      </w:r>
      <w:r w:rsidR="00F11858">
        <w:rPr>
          <w:rFonts w:ascii="Times New Roman" w:hAnsi="Times New Roman" w:cs="Times New Roman"/>
          <w:sz w:val="24"/>
          <w:szCs w:val="24"/>
        </w:rPr>
        <w:t>es</w:t>
      </w:r>
      <w:r w:rsidR="00625CAF">
        <w:rPr>
          <w:rFonts w:ascii="Times New Roman" w:hAnsi="Times New Roman" w:cs="Times New Roman"/>
          <w:sz w:val="24"/>
          <w:szCs w:val="24"/>
        </w:rPr>
        <w:t xml:space="preserve"> on to suggest that</w:t>
      </w:r>
      <w:r w:rsidR="00F11858">
        <w:rPr>
          <w:rFonts w:ascii="Times New Roman" w:hAnsi="Times New Roman" w:cs="Times New Roman"/>
          <w:sz w:val="24"/>
          <w:szCs w:val="24"/>
        </w:rPr>
        <w:t xml:space="preserve"> moral sanity (and Thomas Scanlon that subscription to his </w:t>
      </w:r>
      <w:r w:rsidR="00625CAF">
        <w:rPr>
          <w:rFonts w:ascii="Times New Roman" w:hAnsi="Times New Roman" w:cs="Times New Roman"/>
          <w:sz w:val="24"/>
          <w:szCs w:val="24"/>
        </w:rPr>
        <w:t>own version of contractarianism</w:t>
      </w:r>
      <w:r w:rsidR="00F11858">
        <w:rPr>
          <w:rFonts w:ascii="Times New Roman" w:hAnsi="Times New Roman" w:cs="Times New Roman"/>
          <w:sz w:val="24"/>
          <w:szCs w:val="24"/>
        </w:rPr>
        <w:t>) is a necessary condition for full moral responsibility. This overlooks the obvious reply that whether or not one is morally sane</w:t>
      </w:r>
      <w:r w:rsidR="00E9370F">
        <w:rPr>
          <w:rFonts w:ascii="Times New Roman" w:hAnsi="Times New Roman" w:cs="Times New Roman"/>
          <w:sz w:val="24"/>
          <w:szCs w:val="24"/>
        </w:rPr>
        <w:t xml:space="preserve"> or a contractarian</w:t>
      </w:r>
      <w:r w:rsidR="00B6571E">
        <w:rPr>
          <w:rFonts w:ascii="Times New Roman" w:hAnsi="Times New Roman" w:cs="Times New Roman"/>
          <w:sz w:val="24"/>
          <w:szCs w:val="24"/>
        </w:rPr>
        <w:t xml:space="preserve"> of Scanlon’s stripe</w:t>
      </w:r>
      <w:r w:rsidR="00E9370F">
        <w:rPr>
          <w:rFonts w:ascii="Times New Roman" w:hAnsi="Times New Roman" w:cs="Times New Roman"/>
          <w:sz w:val="24"/>
          <w:szCs w:val="24"/>
        </w:rPr>
        <w:t xml:space="preserve"> is</w:t>
      </w:r>
      <w:r w:rsidR="00F11858">
        <w:rPr>
          <w:rFonts w:ascii="Times New Roman" w:hAnsi="Times New Roman" w:cs="Times New Roman"/>
          <w:sz w:val="24"/>
          <w:szCs w:val="24"/>
        </w:rPr>
        <w:t>, from the point of view of the operation of non-rational, purely physical</w:t>
      </w:r>
      <w:r w:rsidR="00E9370F">
        <w:rPr>
          <w:rFonts w:ascii="Times New Roman" w:hAnsi="Times New Roman" w:cs="Times New Roman"/>
          <w:sz w:val="24"/>
          <w:szCs w:val="24"/>
        </w:rPr>
        <w:t xml:space="preserve"> causes outside our control, </w:t>
      </w:r>
      <w:r w:rsidR="00F11858">
        <w:rPr>
          <w:rFonts w:ascii="Times New Roman" w:hAnsi="Times New Roman" w:cs="Times New Roman"/>
          <w:sz w:val="24"/>
          <w:szCs w:val="24"/>
        </w:rPr>
        <w:t xml:space="preserve">something for which we are </w:t>
      </w:r>
      <w:r w:rsidR="00E9370F">
        <w:rPr>
          <w:rFonts w:ascii="Times New Roman" w:hAnsi="Times New Roman" w:cs="Times New Roman"/>
          <w:sz w:val="24"/>
          <w:szCs w:val="24"/>
        </w:rPr>
        <w:t xml:space="preserve">not in any way </w:t>
      </w:r>
      <w:r w:rsidR="00F11858">
        <w:rPr>
          <w:rFonts w:ascii="Times New Roman" w:hAnsi="Times New Roman" w:cs="Times New Roman"/>
          <w:sz w:val="24"/>
          <w:szCs w:val="24"/>
        </w:rPr>
        <w:t xml:space="preserve">causally responsible. </w:t>
      </w:r>
      <w:r w:rsidR="00E9370F">
        <w:rPr>
          <w:rFonts w:ascii="Times New Roman" w:hAnsi="Times New Roman" w:cs="Times New Roman"/>
          <w:sz w:val="24"/>
          <w:szCs w:val="24"/>
        </w:rPr>
        <w:t xml:space="preserve">There but for the grace of non-rational, purely physical causes outside my control go I; it is all a matter of luck. In that case, an appeal of this sort seems completely </w:t>
      </w:r>
      <w:r w:rsidR="00E9370F" w:rsidRPr="00E9370F">
        <w:rPr>
          <w:rFonts w:ascii="Times New Roman" w:hAnsi="Times New Roman" w:cs="Times New Roman"/>
          <w:i/>
          <w:sz w:val="24"/>
          <w:szCs w:val="24"/>
        </w:rPr>
        <w:t>ad hoc</w:t>
      </w:r>
      <w:r w:rsidR="00E9370F">
        <w:rPr>
          <w:rFonts w:ascii="Times New Roman" w:hAnsi="Times New Roman" w:cs="Times New Roman"/>
          <w:sz w:val="24"/>
          <w:szCs w:val="24"/>
        </w:rPr>
        <w:t xml:space="preserve"> and ultimately pointless, </w:t>
      </w:r>
    </w:p>
    <w:p w:rsidR="00C27E3F" w:rsidRPr="000C098A" w:rsidRDefault="00625CAF" w:rsidP="0097636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Further, </w:t>
      </w:r>
      <w:r w:rsidR="005C6ABB" w:rsidRPr="000C098A">
        <w:rPr>
          <w:rFonts w:ascii="Times New Roman" w:hAnsi="Times New Roman" w:cs="Times New Roman"/>
          <w:sz w:val="24"/>
          <w:szCs w:val="24"/>
        </w:rPr>
        <w:t xml:space="preserve">If determinism is true, my choice to review my deliberation, judgment, decisions, and choices from the second-order point of view will, if I actually make it, be the </w:t>
      </w:r>
      <w:proofErr w:type="gramStart"/>
      <w:r w:rsidR="005C6ABB" w:rsidRPr="000C098A">
        <w:rPr>
          <w:rFonts w:ascii="Times New Roman" w:hAnsi="Times New Roman" w:cs="Times New Roman"/>
          <w:sz w:val="24"/>
          <w:szCs w:val="24"/>
        </w:rPr>
        <w:lastRenderedPageBreak/>
        <w:t>product</w:t>
      </w:r>
      <w:proofErr w:type="gramEnd"/>
      <w:r w:rsidR="005C6ABB" w:rsidRPr="000C098A">
        <w:rPr>
          <w:rFonts w:ascii="Times New Roman" w:hAnsi="Times New Roman" w:cs="Times New Roman"/>
          <w:sz w:val="24"/>
          <w:szCs w:val="24"/>
        </w:rPr>
        <w:t xml:space="preserve"> of the operation of non-rational, purely physical causes outside of my control, hence no more within my power than any other act of choice. It will thus </w:t>
      </w:r>
      <w:r w:rsidR="00D0397C" w:rsidRPr="000C098A">
        <w:rPr>
          <w:rFonts w:ascii="Times New Roman" w:hAnsi="Times New Roman" w:cs="Times New Roman"/>
          <w:sz w:val="24"/>
          <w:szCs w:val="24"/>
        </w:rPr>
        <w:t xml:space="preserve">be either </w:t>
      </w:r>
      <w:r w:rsidR="005C6ABB" w:rsidRPr="000C098A">
        <w:rPr>
          <w:rFonts w:ascii="Times New Roman" w:hAnsi="Times New Roman" w:cs="Times New Roman"/>
          <w:sz w:val="24"/>
          <w:szCs w:val="24"/>
        </w:rPr>
        <w:t>causally necessary or causally impossible</w:t>
      </w:r>
      <w:r w:rsidR="00D0397C" w:rsidRPr="000C098A">
        <w:rPr>
          <w:rFonts w:ascii="Times New Roman" w:hAnsi="Times New Roman" w:cs="Times New Roman"/>
          <w:sz w:val="24"/>
          <w:szCs w:val="24"/>
        </w:rPr>
        <w:t xml:space="preserve"> for me and thus in no way up to me either to do or refrain</w:t>
      </w:r>
      <w:r w:rsidR="008A218D">
        <w:rPr>
          <w:rFonts w:ascii="Times New Roman" w:hAnsi="Times New Roman" w:cs="Times New Roman"/>
          <w:sz w:val="24"/>
          <w:szCs w:val="24"/>
        </w:rPr>
        <w:t xml:space="preserve"> given the way the world </w:t>
      </w:r>
      <w:r w:rsidR="000F78EC">
        <w:rPr>
          <w:rFonts w:ascii="Times New Roman" w:hAnsi="Times New Roman" w:cs="Times New Roman"/>
          <w:sz w:val="24"/>
          <w:szCs w:val="24"/>
        </w:rPr>
        <w:t xml:space="preserve">actually </w:t>
      </w:r>
      <w:r w:rsidR="008A218D">
        <w:rPr>
          <w:rFonts w:ascii="Times New Roman" w:hAnsi="Times New Roman" w:cs="Times New Roman"/>
          <w:sz w:val="24"/>
          <w:szCs w:val="24"/>
        </w:rPr>
        <w:t>is</w:t>
      </w:r>
      <w:r w:rsidR="00D0397C" w:rsidRPr="000C098A">
        <w:rPr>
          <w:rFonts w:ascii="Times New Roman" w:hAnsi="Times New Roman" w:cs="Times New Roman"/>
          <w:sz w:val="24"/>
          <w:szCs w:val="24"/>
        </w:rPr>
        <w:t xml:space="preserve">. </w:t>
      </w:r>
      <w:r w:rsidR="005C6ABB" w:rsidRPr="000C098A">
        <w:rPr>
          <w:rFonts w:ascii="Times New Roman" w:hAnsi="Times New Roman" w:cs="Times New Roman"/>
          <w:sz w:val="24"/>
          <w:szCs w:val="24"/>
        </w:rPr>
        <w:t>Further, if determinism is true</w:t>
      </w:r>
      <w:r w:rsidR="00D0397C" w:rsidRPr="000C098A">
        <w:rPr>
          <w:rFonts w:ascii="Times New Roman" w:hAnsi="Times New Roman" w:cs="Times New Roman"/>
          <w:sz w:val="24"/>
          <w:szCs w:val="24"/>
        </w:rPr>
        <w:t xml:space="preserve">, the outcome of </w:t>
      </w:r>
      <w:r w:rsidR="005C6ABB" w:rsidRPr="000C098A">
        <w:rPr>
          <w:rFonts w:ascii="Times New Roman" w:hAnsi="Times New Roman" w:cs="Times New Roman"/>
          <w:sz w:val="24"/>
          <w:szCs w:val="24"/>
        </w:rPr>
        <w:t>this second-order reflection</w:t>
      </w:r>
      <w:r w:rsidR="00D0397C" w:rsidRPr="000C098A">
        <w:rPr>
          <w:rFonts w:ascii="Times New Roman" w:hAnsi="Times New Roman" w:cs="Times New Roman"/>
          <w:sz w:val="24"/>
          <w:szCs w:val="24"/>
        </w:rPr>
        <w:t xml:space="preserve">, whether correct or erroneous, </w:t>
      </w:r>
      <w:r w:rsidR="005C6ABB" w:rsidRPr="000C098A">
        <w:rPr>
          <w:rFonts w:ascii="Times New Roman" w:hAnsi="Times New Roman" w:cs="Times New Roman"/>
          <w:sz w:val="24"/>
          <w:szCs w:val="24"/>
        </w:rPr>
        <w:t xml:space="preserve"> will itself have been determined by the operation of non-rational, purely phy</w:t>
      </w:r>
      <w:r w:rsidR="00D0397C" w:rsidRPr="000C098A">
        <w:rPr>
          <w:rFonts w:ascii="Times New Roman" w:hAnsi="Times New Roman" w:cs="Times New Roman"/>
          <w:sz w:val="24"/>
          <w:szCs w:val="24"/>
        </w:rPr>
        <w:t xml:space="preserve">sical causes outside my control prior to my engaging in it.  Thus, if I was causally determined to re-affirm my first order deliberation, judgment, decision, or choice I will inevitably do that and it was never </w:t>
      </w:r>
      <w:r w:rsidR="00B6571E">
        <w:rPr>
          <w:rFonts w:ascii="Times New Roman" w:hAnsi="Times New Roman" w:cs="Times New Roman"/>
          <w:sz w:val="24"/>
          <w:szCs w:val="24"/>
        </w:rPr>
        <w:t>causally possible for me to have done</w:t>
      </w:r>
      <w:r w:rsidR="00D0397C" w:rsidRPr="000C098A">
        <w:rPr>
          <w:rFonts w:ascii="Times New Roman" w:hAnsi="Times New Roman" w:cs="Times New Roman"/>
          <w:sz w:val="24"/>
          <w:szCs w:val="24"/>
        </w:rPr>
        <w:t xml:space="preserve"> otherwise. On the other hand, if the operation of non-rational, purely physical causes outside my control has determined me to deliberate anew, suspend judgment, revise my decision, or alter my choice, then that was already in the cards prior to my </w:t>
      </w:r>
      <w:r w:rsidR="008A218D">
        <w:rPr>
          <w:rFonts w:ascii="Times New Roman" w:hAnsi="Times New Roman" w:cs="Times New Roman"/>
          <w:sz w:val="24"/>
          <w:szCs w:val="24"/>
        </w:rPr>
        <w:t xml:space="preserve">beginning my </w:t>
      </w:r>
      <w:r w:rsidR="00D0397C" w:rsidRPr="000C098A">
        <w:rPr>
          <w:rFonts w:ascii="Times New Roman" w:hAnsi="Times New Roman" w:cs="Times New Roman"/>
          <w:sz w:val="24"/>
          <w:szCs w:val="24"/>
        </w:rPr>
        <w:t>second-order reflection, and it was never causally possible for me to have acted in accordance with my original judgment. In the same way, since every consideration pro or con my original deliberation, judgment, decision, or choice</w:t>
      </w:r>
      <w:r w:rsidR="00E67EFC" w:rsidRPr="000C098A">
        <w:rPr>
          <w:rFonts w:ascii="Times New Roman" w:hAnsi="Times New Roman" w:cs="Times New Roman"/>
          <w:sz w:val="24"/>
          <w:szCs w:val="24"/>
        </w:rPr>
        <w:t xml:space="preserve"> </w:t>
      </w:r>
      <w:r w:rsidR="00B6571E">
        <w:rPr>
          <w:rFonts w:ascii="Times New Roman" w:hAnsi="Times New Roman" w:cs="Times New Roman"/>
          <w:sz w:val="24"/>
          <w:szCs w:val="24"/>
        </w:rPr>
        <w:t>(</w:t>
      </w:r>
      <w:r w:rsidR="00B6571E" w:rsidRPr="000C098A">
        <w:rPr>
          <w:rFonts w:ascii="Times New Roman" w:hAnsi="Times New Roman" w:cs="Times New Roman"/>
          <w:sz w:val="24"/>
          <w:szCs w:val="24"/>
        </w:rPr>
        <w:t>as</w:t>
      </w:r>
      <w:r w:rsidR="00B6571E">
        <w:rPr>
          <w:rFonts w:ascii="Times New Roman" w:hAnsi="Times New Roman" w:cs="Times New Roman"/>
          <w:sz w:val="24"/>
          <w:szCs w:val="24"/>
        </w:rPr>
        <w:t xml:space="preserve"> well as their impact on my </w:t>
      </w:r>
      <w:r w:rsidR="00B6571E" w:rsidRPr="000C098A">
        <w:rPr>
          <w:rFonts w:ascii="Times New Roman" w:hAnsi="Times New Roman" w:cs="Times New Roman"/>
          <w:sz w:val="24"/>
          <w:szCs w:val="24"/>
        </w:rPr>
        <w:t>consideration</w:t>
      </w:r>
      <w:r w:rsidR="00B6571E">
        <w:rPr>
          <w:rFonts w:ascii="Times New Roman" w:hAnsi="Times New Roman" w:cs="Times New Roman"/>
          <w:sz w:val="24"/>
          <w:szCs w:val="24"/>
        </w:rPr>
        <w:t>)</w:t>
      </w:r>
      <w:r w:rsidR="00B6571E" w:rsidRPr="000C098A">
        <w:rPr>
          <w:rFonts w:ascii="Times New Roman" w:hAnsi="Times New Roman" w:cs="Times New Roman"/>
          <w:sz w:val="24"/>
          <w:szCs w:val="24"/>
        </w:rPr>
        <w:t xml:space="preserve"> </w:t>
      </w:r>
      <w:r w:rsidR="00E67EFC" w:rsidRPr="000C098A">
        <w:rPr>
          <w:rFonts w:ascii="Times New Roman" w:hAnsi="Times New Roman" w:cs="Times New Roman"/>
          <w:sz w:val="24"/>
          <w:szCs w:val="24"/>
        </w:rPr>
        <w:t xml:space="preserve">is the product of the operation of non-rational, purely physical causes outside my control, I am no more in control of this second-order evaluative process than I was of the first-order process by means of which I was </w:t>
      </w:r>
      <w:r w:rsidR="00074257">
        <w:rPr>
          <w:rFonts w:ascii="Times New Roman" w:hAnsi="Times New Roman" w:cs="Times New Roman"/>
          <w:sz w:val="24"/>
          <w:szCs w:val="24"/>
        </w:rPr>
        <w:t xml:space="preserve">originally </w:t>
      </w:r>
      <w:r w:rsidR="00E67EFC" w:rsidRPr="000C098A">
        <w:rPr>
          <w:rFonts w:ascii="Times New Roman" w:hAnsi="Times New Roman" w:cs="Times New Roman"/>
          <w:sz w:val="24"/>
          <w:szCs w:val="24"/>
        </w:rPr>
        <w:t xml:space="preserve">determined to decide what to do. </w:t>
      </w:r>
      <w:r w:rsidR="00F60FCD">
        <w:rPr>
          <w:rFonts w:ascii="Times New Roman" w:hAnsi="Times New Roman" w:cs="Times New Roman"/>
          <w:sz w:val="24"/>
          <w:szCs w:val="24"/>
        </w:rPr>
        <w:t>In no case does my deliberation involve or provide anything like we would ordinarily call “guidance” to my action.</w:t>
      </w:r>
    </w:p>
    <w:p w:rsidR="00415630" w:rsidRDefault="00E67EFC" w:rsidP="0097636A">
      <w:pPr>
        <w:spacing w:line="480" w:lineRule="auto"/>
        <w:ind w:firstLine="720"/>
        <w:jc w:val="both"/>
        <w:rPr>
          <w:rFonts w:ascii="Times New Roman" w:hAnsi="Times New Roman" w:cs="Times New Roman"/>
          <w:sz w:val="24"/>
          <w:szCs w:val="24"/>
        </w:rPr>
      </w:pPr>
      <w:r w:rsidRPr="000C098A">
        <w:rPr>
          <w:rFonts w:ascii="Times New Roman" w:hAnsi="Times New Roman" w:cs="Times New Roman"/>
          <w:sz w:val="24"/>
          <w:szCs w:val="24"/>
        </w:rPr>
        <w:t xml:space="preserve">This is just as well, for two reasons. First, </w:t>
      </w:r>
      <w:r w:rsidR="00C27E3F" w:rsidRPr="000C098A">
        <w:rPr>
          <w:rFonts w:ascii="Times New Roman" w:hAnsi="Times New Roman" w:cs="Times New Roman"/>
          <w:sz w:val="24"/>
          <w:szCs w:val="24"/>
        </w:rPr>
        <w:t>since my second-order reflection</w:t>
      </w:r>
      <w:r w:rsidR="009C5C90" w:rsidRPr="000C098A">
        <w:rPr>
          <w:rFonts w:ascii="Times New Roman" w:hAnsi="Times New Roman" w:cs="Times New Roman"/>
          <w:sz w:val="24"/>
          <w:szCs w:val="24"/>
        </w:rPr>
        <w:t xml:space="preserve"> is just as much the product of non-rational, purely physical causes outside my control as was my first order-reflection, so too will any errors, mistaken revisions, or incompetent conclusions to which that second-order reflection leads. </w:t>
      </w:r>
      <w:r w:rsidR="00EF77F0" w:rsidRPr="000C098A">
        <w:rPr>
          <w:rFonts w:ascii="Times New Roman" w:hAnsi="Times New Roman" w:cs="Times New Roman"/>
          <w:sz w:val="24"/>
          <w:szCs w:val="24"/>
        </w:rPr>
        <w:t xml:space="preserve">Once again, our having arrived at a correct evaluation of our first-order deliberations, etc. will be a matter of mere luck, since it will be entirely the product of </w:t>
      </w:r>
      <w:r w:rsidR="00EF77F0" w:rsidRPr="000C098A">
        <w:rPr>
          <w:rFonts w:ascii="Times New Roman" w:hAnsi="Times New Roman" w:cs="Times New Roman"/>
          <w:sz w:val="24"/>
          <w:szCs w:val="24"/>
        </w:rPr>
        <w:lastRenderedPageBreak/>
        <w:t>the operation of non-rational, purely physical causes outside our control, and thus something to which we are unable to make any contribution that we were not caused to make by th</w:t>
      </w:r>
      <w:r w:rsidR="000F78EC">
        <w:rPr>
          <w:rFonts w:ascii="Times New Roman" w:hAnsi="Times New Roman" w:cs="Times New Roman"/>
          <w:sz w:val="24"/>
          <w:szCs w:val="24"/>
        </w:rPr>
        <w:t>e operation of th</w:t>
      </w:r>
      <w:r w:rsidR="00EF77F0" w:rsidRPr="000C098A">
        <w:rPr>
          <w:rFonts w:ascii="Times New Roman" w:hAnsi="Times New Roman" w:cs="Times New Roman"/>
          <w:sz w:val="24"/>
          <w:szCs w:val="24"/>
        </w:rPr>
        <w:t xml:space="preserve">ose causes. </w:t>
      </w:r>
      <w:r w:rsidR="009C5C90" w:rsidRPr="000C098A">
        <w:rPr>
          <w:rFonts w:ascii="Times New Roman" w:hAnsi="Times New Roman" w:cs="Times New Roman"/>
          <w:sz w:val="24"/>
          <w:szCs w:val="24"/>
        </w:rPr>
        <w:t xml:space="preserve">We ordinarily think that second-order reflection is more reliable than first-order reflection because it is more detached and objective. That, however, is because we suppose that </w:t>
      </w:r>
      <w:r w:rsidR="00036307" w:rsidRPr="000C098A">
        <w:rPr>
          <w:rFonts w:ascii="Times New Roman" w:hAnsi="Times New Roman" w:cs="Times New Roman"/>
          <w:sz w:val="24"/>
          <w:szCs w:val="24"/>
        </w:rPr>
        <w:t xml:space="preserve">practical </w:t>
      </w:r>
      <w:r w:rsidR="009C5C90" w:rsidRPr="000C098A">
        <w:rPr>
          <w:rFonts w:ascii="Times New Roman" w:hAnsi="Times New Roman" w:cs="Times New Roman"/>
          <w:sz w:val="24"/>
          <w:szCs w:val="24"/>
        </w:rPr>
        <w:t xml:space="preserve">reason is autonomous in its employment, and that rational judgment is the product of our apprehension of the facts, evidence, and logical properties of </w:t>
      </w:r>
      <w:r w:rsidR="00036307" w:rsidRPr="000C098A">
        <w:rPr>
          <w:rFonts w:ascii="Times New Roman" w:hAnsi="Times New Roman" w:cs="Times New Roman"/>
          <w:sz w:val="24"/>
          <w:szCs w:val="24"/>
        </w:rPr>
        <w:t xml:space="preserve">the </w:t>
      </w:r>
      <w:r w:rsidR="009C5C90" w:rsidRPr="000C098A">
        <w:rPr>
          <w:rFonts w:ascii="Times New Roman" w:hAnsi="Times New Roman" w:cs="Times New Roman"/>
          <w:sz w:val="24"/>
          <w:szCs w:val="24"/>
        </w:rPr>
        <w:t>arguments and explanations</w:t>
      </w:r>
      <w:r w:rsidR="00036307" w:rsidRPr="000C098A">
        <w:rPr>
          <w:rFonts w:ascii="Times New Roman" w:hAnsi="Times New Roman" w:cs="Times New Roman"/>
          <w:sz w:val="24"/>
          <w:szCs w:val="24"/>
        </w:rPr>
        <w:t xml:space="preserve"> bearing on the situation of choice</w:t>
      </w:r>
      <w:r w:rsidR="009C5C90" w:rsidRPr="000C098A">
        <w:rPr>
          <w:rFonts w:ascii="Times New Roman" w:hAnsi="Times New Roman" w:cs="Times New Roman"/>
          <w:sz w:val="24"/>
          <w:szCs w:val="24"/>
        </w:rPr>
        <w:t xml:space="preserve">. If determinism is true, however, our rational judgments are </w:t>
      </w:r>
      <w:r w:rsidR="00943561" w:rsidRPr="000C098A">
        <w:rPr>
          <w:rFonts w:ascii="Times New Roman" w:hAnsi="Times New Roman" w:cs="Times New Roman"/>
          <w:sz w:val="24"/>
          <w:szCs w:val="24"/>
        </w:rPr>
        <w:t xml:space="preserve">always </w:t>
      </w:r>
      <w:r w:rsidR="009C5C90" w:rsidRPr="000C098A">
        <w:rPr>
          <w:rFonts w:ascii="Times New Roman" w:hAnsi="Times New Roman" w:cs="Times New Roman"/>
          <w:sz w:val="24"/>
          <w:szCs w:val="24"/>
        </w:rPr>
        <w:t xml:space="preserve">the product of the operation of non-rational, purely physical </w:t>
      </w:r>
      <w:r w:rsidR="00EF77F0" w:rsidRPr="000C098A">
        <w:rPr>
          <w:rFonts w:ascii="Times New Roman" w:hAnsi="Times New Roman" w:cs="Times New Roman"/>
          <w:sz w:val="24"/>
          <w:szCs w:val="24"/>
        </w:rPr>
        <w:t xml:space="preserve">causes outside our control </w:t>
      </w:r>
      <w:r w:rsidR="005E7885">
        <w:rPr>
          <w:rFonts w:ascii="Times New Roman" w:hAnsi="Times New Roman" w:cs="Times New Roman"/>
          <w:sz w:val="24"/>
          <w:szCs w:val="24"/>
        </w:rPr>
        <w:t>whose causal influence</w:t>
      </w:r>
      <w:r w:rsidR="009C5C90" w:rsidRPr="000C098A">
        <w:rPr>
          <w:rFonts w:ascii="Times New Roman" w:hAnsi="Times New Roman" w:cs="Times New Roman"/>
          <w:sz w:val="24"/>
          <w:szCs w:val="24"/>
        </w:rPr>
        <w:t xml:space="preserve"> </w:t>
      </w:r>
      <w:r w:rsidR="00EF77F0" w:rsidRPr="000C098A">
        <w:rPr>
          <w:rFonts w:ascii="Times New Roman" w:hAnsi="Times New Roman" w:cs="Times New Roman"/>
          <w:sz w:val="24"/>
          <w:szCs w:val="24"/>
        </w:rPr>
        <w:t>always precedes our formation of those judgments. Since this is universally the case if determinism is true, there is no way for us to escape the influence of these non-rational, physical causes outside our control. No matter how many levels we rise in the vain</w:t>
      </w:r>
      <w:r w:rsidR="00036307" w:rsidRPr="000C098A">
        <w:rPr>
          <w:rFonts w:ascii="Times New Roman" w:hAnsi="Times New Roman" w:cs="Times New Roman"/>
          <w:sz w:val="24"/>
          <w:szCs w:val="24"/>
        </w:rPr>
        <w:t xml:space="preserve"> attempt to escape the operation</w:t>
      </w:r>
      <w:r w:rsidR="00EF77F0" w:rsidRPr="000C098A">
        <w:rPr>
          <w:rFonts w:ascii="Times New Roman" w:hAnsi="Times New Roman" w:cs="Times New Roman"/>
          <w:sz w:val="24"/>
          <w:szCs w:val="24"/>
        </w:rPr>
        <w:t xml:space="preserve"> of these causes, we can never attain a vantage p</w:t>
      </w:r>
      <w:r w:rsidR="00036307" w:rsidRPr="000C098A">
        <w:rPr>
          <w:rFonts w:ascii="Times New Roman" w:hAnsi="Times New Roman" w:cs="Times New Roman"/>
          <w:sz w:val="24"/>
          <w:szCs w:val="24"/>
        </w:rPr>
        <w:t>oint</w:t>
      </w:r>
      <w:r w:rsidR="008A218D">
        <w:rPr>
          <w:rFonts w:ascii="Times New Roman" w:hAnsi="Times New Roman" w:cs="Times New Roman"/>
          <w:sz w:val="24"/>
          <w:szCs w:val="24"/>
        </w:rPr>
        <w:t xml:space="preserve"> from which we can mediatize</w:t>
      </w:r>
      <w:r w:rsidR="00EF77F0" w:rsidRPr="000C098A">
        <w:rPr>
          <w:rFonts w:ascii="Times New Roman" w:hAnsi="Times New Roman" w:cs="Times New Roman"/>
          <w:sz w:val="24"/>
          <w:szCs w:val="24"/>
        </w:rPr>
        <w:t xml:space="preserve"> their influence and view matters from a purely rational point of view.</w:t>
      </w:r>
      <w:r w:rsidR="00943561" w:rsidRPr="000C098A">
        <w:rPr>
          <w:rFonts w:ascii="Times New Roman" w:hAnsi="Times New Roman" w:cs="Times New Roman"/>
          <w:sz w:val="24"/>
          <w:szCs w:val="24"/>
        </w:rPr>
        <w:t xml:space="preserve"> As such, we have no more reason to trust the results of second-order reflection than that of the first-order operations of practical reason they are invoked to certify.</w:t>
      </w:r>
      <w:r w:rsidR="009767D3" w:rsidRPr="000C098A">
        <w:rPr>
          <w:rFonts w:ascii="Times New Roman" w:hAnsi="Times New Roman" w:cs="Times New Roman"/>
          <w:sz w:val="24"/>
          <w:szCs w:val="24"/>
        </w:rPr>
        <w:t xml:space="preserve"> </w:t>
      </w:r>
      <w:r w:rsidR="00F60FCD">
        <w:rPr>
          <w:rFonts w:ascii="Times New Roman" w:hAnsi="Times New Roman" w:cs="Times New Roman"/>
          <w:sz w:val="24"/>
          <w:szCs w:val="24"/>
        </w:rPr>
        <w:t>While such sequences may involve a phenomenological “reasoning episode,” it hardly counts as “reason-responsive.”</w:t>
      </w:r>
    </w:p>
    <w:p w:rsidR="009767D3" w:rsidRPr="000C098A" w:rsidRDefault="009767D3" w:rsidP="0097636A">
      <w:pPr>
        <w:spacing w:line="480" w:lineRule="auto"/>
        <w:ind w:firstLine="720"/>
        <w:jc w:val="both"/>
        <w:rPr>
          <w:rFonts w:ascii="Times New Roman" w:hAnsi="Times New Roman" w:cs="Times New Roman"/>
          <w:sz w:val="24"/>
          <w:szCs w:val="24"/>
        </w:rPr>
      </w:pPr>
      <w:r w:rsidRPr="000C098A">
        <w:rPr>
          <w:rFonts w:ascii="Times New Roman" w:hAnsi="Times New Roman" w:cs="Times New Roman"/>
          <w:sz w:val="24"/>
          <w:szCs w:val="24"/>
        </w:rPr>
        <w:t xml:space="preserve">I conclude </w:t>
      </w:r>
      <w:r w:rsidR="00415630">
        <w:rPr>
          <w:rFonts w:ascii="Times New Roman" w:hAnsi="Times New Roman" w:cs="Times New Roman"/>
          <w:sz w:val="24"/>
          <w:szCs w:val="24"/>
        </w:rPr>
        <w:t xml:space="preserve">from this </w:t>
      </w:r>
      <w:r w:rsidRPr="000C098A">
        <w:rPr>
          <w:rFonts w:ascii="Times New Roman" w:hAnsi="Times New Roman" w:cs="Times New Roman"/>
          <w:sz w:val="24"/>
          <w:szCs w:val="24"/>
        </w:rPr>
        <w:t>that the evidential or justificatory value of the reasons that I think of as “swaying me to one choice rather than another” plays no essential role in the full and complete explanation of why I do what I do, and my impression to the contrary is merely an illusion. To the extent that these reasons do play</w:t>
      </w:r>
      <w:r w:rsidR="00E9370F">
        <w:rPr>
          <w:rFonts w:ascii="Times New Roman" w:hAnsi="Times New Roman" w:cs="Times New Roman"/>
          <w:sz w:val="24"/>
          <w:szCs w:val="24"/>
        </w:rPr>
        <w:t xml:space="preserve"> any role </w:t>
      </w:r>
      <w:r w:rsidR="000F78EC">
        <w:rPr>
          <w:rFonts w:ascii="Times New Roman" w:hAnsi="Times New Roman" w:cs="Times New Roman"/>
          <w:sz w:val="24"/>
          <w:szCs w:val="24"/>
        </w:rPr>
        <w:t>in this matter</w:t>
      </w:r>
      <w:r w:rsidRPr="000C098A">
        <w:rPr>
          <w:rFonts w:ascii="Times New Roman" w:hAnsi="Times New Roman" w:cs="Times New Roman"/>
          <w:sz w:val="24"/>
          <w:szCs w:val="24"/>
        </w:rPr>
        <w:t xml:space="preserve"> it will only be </w:t>
      </w:r>
      <w:r w:rsidR="000F78EC">
        <w:rPr>
          <w:rFonts w:ascii="Times New Roman" w:hAnsi="Times New Roman" w:cs="Times New Roman"/>
          <w:sz w:val="24"/>
          <w:szCs w:val="24"/>
        </w:rPr>
        <w:t>an accidental and ancillary one</w:t>
      </w:r>
      <w:r w:rsidRPr="000C098A">
        <w:rPr>
          <w:rFonts w:ascii="Times New Roman" w:hAnsi="Times New Roman" w:cs="Times New Roman"/>
          <w:sz w:val="24"/>
          <w:szCs w:val="24"/>
        </w:rPr>
        <w:t xml:space="preserve"> through their association with the operation of a non-rational, purely physical cause</w:t>
      </w:r>
      <w:r w:rsidR="000F78EC">
        <w:rPr>
          <w:rFonts w:ascii="Times New Roman" w:hAnsi="Times New Roman" w:cs="Times New Roman"/>
          <w:sz w:val="24"/>
          <w:szCs w:val="24"/>
        </w:rPr>
        <w:t>s</w:t>
      </w:r>
      <w:r w:rsidRPr="000C098A">
        <w:rPr>
          <w:rFonts w:ascii="Times New Roman" w:hAnsi="Times New Roman" w:cs="Times New Roman"/>
          <w:sz w:val="24"/>
          <w:szCs w:val="24"/>
        </w:rPr>
        <w:t xml:space="preserve"> </w:t>
      </w:r>
      <w:r w:rsidR="000F78EC">
        <w:rPr>
          <w:rFonts w:ascii="Times New Roman" w:hAnsi="Times New Roman" w:cs="Times New Roman"/>
          <w:sz w:val="24"/>
          <w:szCs w:val="24"/>
        </w:rPr>
        <w:t xml:space="preserve">that would be </w:t>
      </w:r>
      <w:r w:rsidRPr="000C098A">
        <w:rPr>
          <w:rFonts w:ascii="Times New Roman" w:hAnsi="Times New Roman" w:cs="Times New Roman"/>
          <w:sz w:val="24"/>
          <w:szCs w:val="24"/>
        </w:rPr>
        <w:t>fully capable of d</w:t>
      </w:r>
      <w:r w:rsidR="00036307" w:rsidRPr="000C098A">
        <w:rPr>
          <w:rFonts w:ascii="Times New Roman" w:hAnsi="Times New Roman" w:cs="Times New Roman"/>
          <w:sz w:val="24"/>
          <w:szCs w:val="24"/>
        </w:rPr>
        <w:t>etermining my action even in their</w:t>
      </w:r>
      <w:r w:rsidR="00AB77DC" w:rsidRPr="000C098A">
        <w:rPr>
          <w:rFonts w:ascii="Times New Roman" w:hAnsi="Times New Roman" w:cs="Times New Roman"/>
          <w:sz w:val="24"/>
          <w:szCs w:val="24"/>
        </w:rPr>
        <w:t xml:space="preserve"> absence.</w:t>
      </w:r>
      <w:r w:rsidR="008A218D">
        <w:rPr>
          <w:rFonts w:ascii="Times New Roman" w:hAnsi="Times New Roman" w:cs="Times New Roman"/>
          <w:sz w:val="24"/>
          <w:szCs w:val="24"/>
        </w:rPr>
        <w:t xml:space="preserve"> As such, if determinism is true, even though we may act </w:t>
      </w:r>
      <w:r w:rsidR="004D6E10">
        <w:rPr>
          <w:rFonts w:ascii="Times New Roman" w:hAnsi="Times New Roman" w:cs="Times New Roman"/>
          <w:i/>
          <w:sz w:val="24"/>
          <w:szCs w:val="24"/>
        </w:rPr>
        <w:t>in accordance with</w:t>
      </w:r>
      <w:r w:rsidR="008A218D">
        <w:rPr>
          <w:rFonts w:ascii="Times New Roman" w:hAnsi="Times New Roman" w:cs="Times New Roman"/>
          <w:sz w:val="24"/>
          <w:szCs w:val="24"/>
        </w:rPr>
        <w:t xml:space="preserve"> reasons (if we are </w:t>
      </w:r>
      <w:r w:rsidR="008A218D">
        <w:rPr>
          <w:rFonts w:ascii="Times New Roman" w:hAnsi="Times New Roman" w:cs="Times New Roman"/>
          <w:sz w:val="24"/>
          <w:szCs w:val="24"/>
        </w:rPr>
        <w:lastRenderedPageBreak/>
        <w:t>c</w:t>
      </w:r>
      <w:r w:rsidR="004D6E10">
        <w:rPr>
          <w:rFonts w:ascii="Times New Roman" w:hAnsi="Times New Roman" w:cs="Times New Roman"/>
          <w:sz w:val="24"/>
          <w:szCs w:val="24"/>
        </w:rPr>
        <w:t>aused to do so by non-rational, purely physical causes outside our control) we can never act</w:t>
      </w:r>
      <w:r w:rsidR="00415630">
        <w:rPr>
          <w:rFonts w:ascii="Times New Roman" w:hAnsi="Times New Roman" w:cs="Times New Roman"/>
          <w:sz w:val="24"/>
          <w:szCs w:val="24"/>
        </w:rPr>
        <w:t xml:space="preserve"> </w:t>
      </w:r>
      <w:r w:rsidR="00415630" w:rsidRPr="00415630">
        <w:rPr>
          <w:rFonts w:ascii="Times New Roman" w:hAnsi="Times New Roman" w:cs="Times New Roman"/>
          <w:i/>
          <w:sz w:val="24"/>
          <w:szCs w:val="24"/>
        </w:rPr>
        <w:t>solely from</w:t>
      </w:r>
      <w:r w:rsidR="004D6E10">
        <w:rPr>
          <w:rFonts w:ascii="Times New Roman" w:hAnsi="Times New Roman" w:cs="Times New Roman"/>
          <w:sz w:val="24"/>
          <w:szCs w:val="24"/>
        </w:rPr>
        <w:t xml:space="preserve"> reaso</w:t>
      </w:r>
      <w:r w:rsidR="000F78EC">
        <w:rPr>
          <w:rFonts w:ascii="Times New Roman" w:hAnsi="Times New Roman" w:cs="Times New Roman"/>
          <w:sz w:val="24"/>
          <w:szCs w:val="24"/>
        </w:rPr>
        <w:t>ns</w:t>
      </w:r>
      <w:r w:rsidR="00415630">
        <w:rPr>
          <w:rFonts w:ascii="Times New Roman" w:hAnsi="Times New Roman" w:cs="Times New Roman"/>
          <w:sz w:val="24"/>
          <w:szCs w:val="24"/>
        </w:rPr>
        <w:t xml:space="preserve"> </w:t>
      </w:r>
      <w:r w:rsidR="00415630" w:rsidRPr="000F78EC">
        <w:rPr>
          <w:rFonts w:ascii="Times New Roman" w:hAnsi="Times New Roman" w:cs="Times New Roman"/>
          <w:i/>
          <w:sz w:val="24"/>
          <w:szCs w:val="24"/>
        </w:rPr>
        <w:t>independently</w:t>
      </w:r>
      <w:r w:rsidR="00415630">
        <w:rPr>
          <w:rFonts w:ascii="Times New Roman" w:hAnsi="Times New Roman" w:cs="Times New Roman"/>
          <w:sz w:val="24"/>
          <w:szCs w:val="24"/>
        </w:rPr>
        <w:t xml:space="preserve"> of the influence of non-rational, purely physical causes outside our control. As such, whether we act in accordance with reasons will, once again, be a mere matter of luck. Further, although </w:t>
      </w:r>
      <w:r w:rsidR="004D6E10">
        <w:rPr>
          <w:rFonts w:ascii="Times New Roman" w:hAnsi="Times New Roman" w:cs="Times New Roman"/>
          <w:sz w:val="24"/>
          <w:szCs w:val="24"/>
        </w:rPr>
        <w:t>we may be caused by non-rational, purely physical causes outs</w:t>
      </w:r>
      <w:r w:rsidR="00415630">
        <w:rPr>
          <w:rFonts w:ascii="Times New Roman" w:hAnsi="Times New Roman" w:cs="Times New Roman"/>
          <w:sz w:val="24"/>
          <w:szCs w:val="24"/>
        </w:rPr>
        <w:t>ide our control to believe that we are acting solely from reasons,</w:t>
      </w:r>
      <w:r w:rsidR="004D6E10">
        <w:rPr>
          <w:rFonts w:ascii="Times New Roman" w:hAnsi="Times New Roman" w:cs="Times New Roman"/>
          <w:sz w:val="24"/>
          <w:szCs w:val="24"/>
        </w:rPr>
        <w:t xml:space="preserve"> </w:t>
      </w:r>
      <w:r w:rsidR="00415630">
        <w:rPr>
          <w:rFonts w:ascii="Times New Roman" w:hAnsi="Times New Roman" w:cs="Times New Roman"/>
          <w:sz w:val="24"/>
          <w:szCs w:val="24"/>
        </w:rPr>
        <w:t>if determinism is true</w:t>
      </w:r>
      <w:r w:rsidR="004D6E10">
        <w:rPr>
          <w:rFonts w:ascii="Times New Roman" w:hAnsi="Times New Roman" w:cs="Times New Roman"/>
          <w:sz w:val="24"/>
          <w:szCs w:val="24"/>
        </w:rPr>
        <w:t xml:space="preserve"> this</w:t>
      </w:r>
      <w:r w:rsidR="00415630">
        <w:rPr>
          <w:rFonts w:ascii="Times New Roman" w:hAnsi="Times New Roman" w:cs="Times New Roman"/>
          <w:sz w:val="24"/>
          <w:szCs w:val="24"/>
        </w:rPr>
        <w:t xml:space="preserve"> belief will be an illusion. It thus obtrudes that only a free agent can act solely </w:t>
      </w:r>
      <w:r w:rsidR="00415630" w:rsidRPr="00E9370F">
        <w:rPr>
          <w:rFonts w:ascii="Times New Roman" w:hAnsi="Times New Roman" w:cs="Times New Roman"/>
          <w:i/>
          <w:sz w:val="24"/>
          <w:szCs w:val="24"/>
        </w:rPr>
        <w:t>from</w:t>
      </w:r>
      <w:r w:rsidR="00E9370F">
        <w:rPr>
          <w:rFonts w:ascii="Times New Roman" w:hAnsi="Times New Roman" w:cs="Times New Roman"/>
          <w:sz w:val="24"/>
          <w:szCs w:val="24"/>
        </w:rPr>
        <w:t xml:space="preserve"> reasons; a determined agent can and will only act from those reasons he or she has been caused to act from by non-rational, purely physical caus</w:t>
      </w:r>
      <w:r w:rsidR="005E7885">
        <w:rPr>
          <w:rFonts w:ascii="Times New Roman" w:hAnsi="Times New Roman" w:cs="Times New Roman"/>
          <w:sz w:val="24"/>
          <w:szCs w:val="24"/>
        </w:rPr>
        <w:t>es outside his or her control. Further, n</w:t>
      </w:r>
      <w:r w:rsidR="00E9370F">
        <w:rPr>
          <w:rFonts w:ascii="Times New Roman" w:hAnsi="Times New Roman" w:cs="Times New Roman"/>
          <w:sz w:val="24"/>
          <w:szCs w:val="24"/>
        </w:rPr>
        <w:t xml:space="preserve">o other reasons can actually move his or her </w:t>
      </w:r>
      <w:r w:rsidR="005E7885">
        <w:rPr>
          <w:rFonts w:ascii="Times New Roman" w:hAnsi="Times New Roman" w:cs="Times New Roman"/>
          <w:sz w:val="24"/>
          <w:szCs w:val="24"/>
        </w:rPr>
        <w:t>will, given the actual past that precedes his or her choice.</w:t>
      </w:r>
    </w:p>
    <w:p w:rsidR="000F78EC" w:rsidRDefault="00EF77F0" w:rsidP="0097636A">
      <w:pPr>
        <w:spacing w:line="480" w:lineRule="auto"/>
        <w:ind w:firstLine="720"/>
        <w:jc w:val="both"/>
        <w:rPr>
          <w:rFonts w:ascii="Times New Roman" w:hAnsi="Times New Roman" w:cs="Times New Roman"/>
          <w:sz w:val="24"/>
          <w:szCs w:val="24"/>
        </w:rPr>
      </w:pPr>
      <w:r w:rsidRPr="000C098A">
        <w:rPr>
          <w:rFonts w:ascii="Times New Roman" w:hAnsi="Times New Roman" w:cs="Times New Roman"/>
          <w:sz w:val="24"/>
          <w:szCs w:val="24"/>
        </w:rPr>
        <w:t>Second,</w:t>
      </w:r>
      <w:r w:rsidR="00943561" w:rsidRPr="000C098A">
        <w:rPr>
          <w:rFonts w:ascii="Times New Roman" w:hAnsi="Times New Roman" w:cs="Times New Roman"/>
          <w:sz w:val="24"/>
          <w:szCs w:val="24"/>
        </w:rPr>
        <w:t xml:space="preserve"> not only is the outcome of second-order reflection already causally determined prior to my undertaking it by non-rational, physical causes outside my control, so too is the action that I will perform subsequent to that reflection. Once again, if I am determined to do A at T, then I will do A at T </w:t>
      </w:r>
      <w:r w:rsidR="00943561" w:rsidRPr="000C098A">
        <w:rPr>
          <w:rFonts w:ascii="Times New Roman" w:hAnsi="Times New Roman" w:cs="Times New Roman"/>
          <w:i/>
          <w:sz w:val="24"/>
          <w:szCs w:val="24"/>
        </w:rPr>
        <w:t>willy-nilly</w:t>
      </w:r>
      <w:r w:rsidR="00943561" w:rsidRPr="000C098A">
        <w:rPr>
          <w:rFonts w:ascii="Times New Roman" w:hAnsi="Times New Roman" w:cs="Times New Roman"/>
          <w:sz w:val="24"/>
          <w:szCs w:val="24"/>
        </w:rPr>
        <w:t>, regardless of the outcome of my second-order reflection on my first-order use of practical reason. Now it may well have been the case that I was determined to do A at T because of the outcome of my second-order reflection on my first-order decision to do A. In that case, my second-order reflection would have functioned as a</w:t>
      </w:r>
      <w:r w:rsidR="00036307" w:rsidRPr="000C098A">
        <w:rPr>
          <w:rFonts w:ascii="Times New Roman" w:hAnsi="Times New Roman" w:cs="Times New Roman"/>
          <w:sz w:val="24"/>
          <w:szCs w:val="24"/>
        </w:rPr>
        <w:t xml:space="preserve">n intermediate, instrumental, </w:t>
      </w:r>
      <w:r w:rsidR="000F78EC">
        <w:rPr>
          <w:rFonts w:ascii="Times New Roman" w:hAnsi="Times New Roman" w:cs="Times New Roman"/>
          <w:sz w:val="24"/>
          <w:szCs w:val="24"/>
        </w:rPr>
        <w:t xml:space="preserve">or </w:t>
      </w:r>
      <w:r w:rsidR="00036307" w:rsidRPr="000F78EC">
        <w:rPr>
          <w:rFonts w:ascii="Times New Roman" w:hAnsi="Times New Roman" w:cs="Times New Roman"/>
          <w:i/>
          <w:sz w:val="24"/>
          <w:szCs w:val="24"/>
        </w:rPr>
        <w:t>secondary</w:t>
      </w:r>
      <w:r w:rsidR="009767D3" w:rsidRPr="000C098A">
        <w:rPr>
          <w:rFonts w:ascii="Times New Roman" w:hAnsi="Times New Roman" w:cs="Times New Roman"/>
          <w:sz w:val="24"/>
          <w:szCs w:val="24"/>
        </w:rPr>
        <w:t xml:space="preserve"> cause of my doing A at T.</w:t>
      </w:r>
      <w:r w:rsidR="00943561" w:rsidRPr="000C098A">
        <w:rPr>
          <w:rFonts w:ascii="Times New Roman" w:hAnsi="Times New Roman" w:cs="Times New Roman"/>
          <w:sz w:val="24"/>
          <w:szCs w:val="24"/>
        </w:rPr>
        <w:t xml:space="preserve"> However, even if I had </w:t>
      </w:r>
      <w:r w:rsidR="009767D3" w:rsidRPr="000C098A">
        <w:rPr>
          <w:rFonts w:ascii="Times New Roman" w:hAnsi="Times New Roman" w:cs="Times New Roman"/>
          <w:sz w:val="24"/>
          <w:szCs w:val="24"/>
        </w:rPr>
        <w:t xml:space="preserve">been caused by non-rational, purely physical causes outside my control to </w:t>
      </w:r>
      <w:r w:rsidR="00AB77DC" w:rsidRPr="000C098A">
        <w:rPr>
          <w:rFonts w:ascii="Times New Roman" w:hAnsi="Times New Roman" w:cs="Times New Roman"/>
          <w:sz w:val="24"/>
          <w:szCs w:val="24"/>
        </w:rPr>
        <w:t xml:space="preserve">judge on second-order reflection that it would be better for me to </w:t>
      </w:r>
      <w:r w:rsidR="009767D3" w:rsidRPr="000C098A">
        <w:rPr>
          <w:rFonts w:ascii="Times New Roman" w:hAnsi="Times New Roman" w:cs="Times New Roman"/>
          <w:sz w:val="24"/>
          <w:szCs w:val="24"/>
        </w:rPr>
        <w:t xml:space="preserve">do other than A at T, given that I </w:t>
      </w:r>
      <w:r w:rsidR="00AB77DC" w:rsidRPr="000C098A">
        <w:rPr>
          <w:rFonts w:ascii="Times New Roman" w:hAnsi="Times New Roman" w:cs="Times New Roman"/>
          <w:sz w:val="24"/>
          <w:szCs w:val="24"/>
        </w:rPr>
        <w:t xml:space="preserve">really </w:t>
      </w:r>
      <w:r w:rsidR="009767D3" w:rsidRPr="000C098A">
        <w:rPr>
          <w:rFonts w:ascii="Times New Roman" w:hAnsi="Times New Roman" w:cs="Times New Roman"/>
          <w:sz w:val="24"/>
          <w:szCs w:val="24"/>
        </w:rPr>
        <w:t xml:space="preserve">am causally determined to do A at T, some other non-rational, purely physical cause outside my control will inevitably obtrude </w:t>
      </w:r>
      <w:r w:rsidR="00AB77DC" w:rsidRPr="000C098A">
        <w:rPr>
          <w:rFonts w:ascii="Times New Roman" w:hAnsi="Times New Roman" w:cs="Times New Roman"/>
          <w:sz w:val="24"/>
          <w:szCs w:val="24"/>
        </w:rPr>
        <w:t>and bring it</w:t>
      </w:r>
      <w:r w:rsidR="009767D3" w:rsidRPr="000C098A">
        <w:rPr>
          <w:rFonts w:ascii="Times New Roman" w:hAnsi="Times New Roman" w:cs="Times New Roman"/>
          <w:sz w:val="24"/>
          <w:szCs w:val="24"/>
        </w:rPr>
        <w:t xml:space="preserve"> about</w:t>
      </w:r>
      <w:r w:rsidR="00AB77DC" w:rsidRPr="000C098A">
        <w:rPr>
          <w:rFonts w:ascii="Times New Roman" w:hAnsi="Times New Roman" w:cs="Times New Roman"/>
          <w:sz w:val="24"/>
          <w:szCs w:val="24"/>
        </w:rPr>
        <w:t xml:space="preserve"> that I do A at T. Thus, my second-order reflection contributes to my subsequent action at most as a secondary, instrumental cause, and need not even do that. Even when it does,</w:t>
      </w:r>
      <w:r w:rsidR="000F78EC">
        <w:rPr>
          <w:rFonts w:ascii="Times New Roman" w:hAnsi="Times New Roman" w:cs="Times New Roman"/>
          <w:sz w:val="24"/>
          <w:szCs w:val="24"/>
        </w:rPr>
        <w:t xml:space="preserve"> it does so only through being the</w:t>
      </w:r>
      <w:r w:rsidR="00AB77DC" w:rsidRPr="000C098A">
        <w:rPr>
          <w:rFonts w:ascii="Times New Roman" w:hAnsi="Times New Roman" w:cs="Times New Roman"/>
          <w:sz w:val="24"/>
          <w:szCs w:val="24"/>
        </w:rPr>
        <w:t xml:space="preserve"> concomitant of some non-rational, purely </w:t>
      </w:r>
      <w:r w:rsidR="00AB77DC" w:rsidRPr="000C098A">
        <w:rPr>
          <w:rFonts w:ascii="Times New Roman" w:hAnsi="Times New Roman" w:cs="Times New Roman"/>
          <w:sz w:val="24"/>
          <w:szCs w:val="24"/>
        </w:rPr>
        <w:lastRenderedPageBreak/>
        <w:t xml:space="preserve">physical cause that is sufficient on its own to cause my action even had that concomitant been </w:t>
      </w:r>
      <w:proofErr w:type="gramStart"/>
      <w:r w:rsidR="00AB77DC" w:rsidRPr="000C098A">
        <w:rPr>
          <w:rFonts w:ascii="Times New Roman" w:hAnsi="Times New Roman" w:cs="Times New Roman"/>
          <w:sz w:val="24"/>
          <w:szCs w:val="24"/>
        </w:rPr>
        <w:t>lacking.</w:t>
      </w:r>
      <w:proofErr w:type="gramEnd"/>
      <w:r w:rsidR="00AB77DC" w:rsidRPr="000C098A">
        <w:rPr>
          <w:rFonts w:ascii="Times New Roman" w:hAnsi="Times New Roman" w:cs="Times New Roman"/>
          <w:sz w:val="24"/>
          <w:szCs w:val="24"/>
        </w:rPr>
        <w:t xml:space="preserve"> </w:t>
      </w:r>
    </w:p>
    <w:p w:rsidR="000C098A" w:rsidRPr="000C098A" w:rsidRDefault="00AB77DC" w:rsidP="0097636A">
      <w:pPr>
        <w:spacing w:line="480" w:lineRule="auto"/>
        <w:ind w:firstLine="720"/>
        <w:jc w:val="both"/>
        <w:rPr>
          <w:rFonts w:ascii="Times New Roman" w:hAnsi="Times New Roman" w:cs="Times New Roman"/>
          <w:sz w:val="24"/>
          <w:szCs w:val="24"/>
        </w:rPr>
      </w:pPr>
      <w:r w:rsidRPr="000C098A">
        <w:rPr>
          <w:rFonts w:ascii="Times New Roman" w:hAnsi="Times New Roman" w:cs="Times New Roman"/>
          <w:sz w:val="24"/>
          <w:szCs w:val="24"/>
        </w:rPr>
        <w:t>In the end, practical reason amounts to ver</w:t>
      </w:r>
      <w:r w:rsidR="00415630">
        <w:rPr>
          <w:rFonts w:ascii="Times New Roman" w:hAnsi="Times New Roman" w:cs="Times New Roman"/>
          <w:sz w:val="24"/>
          <w:szCs w:val="24"/>
        </w:rPr>
        <w:t>y little if determinism is true, and ex</w:t>
      </w:r>
      <w:r w:rsidR="000F78EC">
        <w:rPr>
          <w:rFonts w:ascii="Times New Roman" w:hAnsi="Times New Roman" w:cs="Times New Roman"/>
          <w:sz w:val="24"/>
          <w:szCs w:val="24"/>
        </w:rPr>
        <w:t>ercises no i</w:t>
      </w:r>
      <w:r w:rsidR="00415630">
        <w:rPr>
          <w:rFonts w:ascii="Times New Roman" w:hAnsi="Times New Roman" w:cs="Times New Roman"/>
          <w:sz w:val="24"/>
          <w:szCs w:val="24"/>
        </w:rPr>
        <w:t>nfluence</w:t>
      </w:r>
      <w:r w:rsidR="000F78EC">
        <w:rPr>
          <w:rFonts w:ascii="Times New Roman" w:hAnsi="Times New Roman" w:cs="Times New Roman"/>
          <w:sz w:val="24"/>
          <w:szCs w:val="24"/>
        </w:rPr>
        <w:t>, causal or otherwise,</w:t>
      </w:r>
      <w:r w:rsidR="00415630">
        <w:rPr>
          <w:rFonts w:ascii="Times New Roman" w:hAnsi="Times New Roman" w:cs="Times New Roman"/>
          <w:sz w:val="24"/>
          <w:szCs w:val="24"/>
        </w:rPr>
        <w:t xml:space="preserve"> of its own. The causal powers of practical reason reduce to those of the non-rational, purely physical causes with which t</w:t>
      </w:r>
      <w:r w:rsidR="000F78EC">
        <w:rPr>
          <w:rFonts w:ascii="Times New Roman" w:hAnsi="Times New Roman" w:cs="Times New Roman"/>
          <w:sz w:val="24"/>
          <w:szCs w:val="24"/>
        </w:rPr>
        <w:t xml:space="preserve">hey are accidentally associated and, if </w:t>
      </w:r>
      <w:r w:rsidR="005E7885">
        <w:rPr>
          <w:rFonts w:ascii="Times New Roman" w:hAnsi="Times New Roman" w:cs="Times New Roman"/>
          <w:sz w:val="24"/>
          <w:szCs w:val="24"/>
        </w:rPr>
        <w:t>physicalism</w:t>
      </w:r>
      <w:r w:rsidR="000F78EC">
        <w:rPr>
          <w:rFonts w:ascii="Times New Roman" w:hAnsi="Times New Roman" w:cs="Times New Roman"/>
          <w:sz w:val="24"/>
          <w:szCs w:val="24"/>
        </w:rPr>
        <w:t xml:space="preserve"> is true, no other sorts of causes exist in the natural world.</w:t>
      </w:r>
      <w:r w:rsidR="00036307" w:rsidRPr="000C098A">
        <w:rPr>
          <w:rFonts w:ascii="Times New Roman" w:hAnsi="Times New Roman" w:cs="Times New Roman"/>
          <w:sz w:val="24"/>
          <w:szCs w:val="24"/>
        </w:rPr>
        <w:t xml:space="preserve"> </w:t>
      </w:r>
      <w:r w:rsidR="00415630">
        <w:rPr>
          <w:rFonts w:ascii="Times New Roman" w:hAnsi="Times New Roman" w:cs="Times New Roman"/>
          <w:sz w:val="24"/>
          <w:szCs w:val="24"/>
        </w:rPr>
        <w:t>In that the case, the surprising result will be</w:t>
      </w:r>
      <w:r w:rsidR="00036307" w:rsidRPr="000C098A">
        <w:rPr>
          <w:rFonts w:ascii="Times New Roman" w:hAnsi="Times New Roman" w:cs="Times New Roman"/>
          <w:sz w:val="24"/>
          <w:szCs w:val="24"/>
        </w:rPr>
        <w:t xml:space="preserve"> that</w:t>
      </w:r>
      <w:r w:rsidR="00415630">
        <w:rPr>
          <w:rFonts w:ascii="Times New Roman" w:hAnsi="Times New Roman" w:cs="Times New Roman"/>
          <w:sz w:val="24"/>
          <w:szCs w:val="24"/>
        </w:rPr>
        <w:t>,</w:t>
      </w:r>
      <w:r w:rsidR="00036307" w:rsidRPr="000C098A">
        <w:rPr>
          <w:rFonts w:ascii="Times New Roman" w:hAnsi="Times New Roman" w:cs="Times New Roman"/>
          <w:sz w:val="24"/>
          <w:szCs w:val="24"/>
        </w:rPr>
        <w:t xml:space="preserve"> even in those cases in which my reasons are relevant to </w:t>
      </w:r>
      <w:r w:rsidR="000C098A" w:rsidRPr="000C098A">
        <w:rPr>
          <w:rFonts w:ascii="Times New Roman" w:hAnsi="Times New Roman" w:cs="Times New Roman"/>
          <w:sz w:val="24"/>
          <w:szCs w:val="24"/>
        </w:rPr>
        <w:t>the explanation of my actions, this will</w:t>
      </w:r>
      <w:r w:rsidR="00036307" w:rsidRPr="000C098A">
        <w:rPr>
          <w:rFonts w:ascii="Times New Roman" w:hAnsi="Times New Roman" w:cs="Times New Roman"/>
          <w:sz w:val="24"/>
          <w:szCs w:val="24"/>
        </w:rPr>
        <w:t xml:space="preserve"> only be</w:t>
      </w:r>
      <w:r w:rsidR="000C098A" w:rsidRPr="000C098A">
        <w:rPr>
          <w:rFonts w:ascii="Times New Roman" w:hAnsi="Times New Roman" w:cs="Times New Roman"/>
          <w:sz w:val="24"/>
          <w:szCs w:val="24"/>
        </w:rPr>
        <w:t xml:space="preserve"> be</w:t>
      </w:r>
      <w:r w:rsidR="00036307" w:rsidRPr="000C098A">
        <w:rPr>
          <w:rFonts w:ascii="Times New Roman" w:hAnsi="Times New Roman" w:cs="Times New Roman"/>
          <w:sz w:val="24"/>
          <w:szCs w:val="24"/>
        </w:rPr>
        <w:t xml:space="preserve">cause I have been determined to do A at </w:t>
      </w:r>
      <w:r w:rsidR="00415630">
        <w:rPr>
          <w:rFonts w:ascii="Times New Roman" w:hAnsi="Times New Roman" w:cs="Times New Roman"/>
          <w:sz w:val="24"/>
          <w:szCs w:val="24"/>
        </w:rPr>
        <w:t>T independently of the presence</w:t>
      </w:r>
      <w:r w:rsidR="00036307" w:rsidRPr="000C098A">
        <w:rPr>
          <w:rFonts w:ascii="Times New Roman" w:hAnsi="Times New Roman" w:cs="Times New Roman"/>
          <w:sz w:val="24"/>
          <w:szCs w:val="24"/>
        </w:rPr>
        <w:t xml:space="preserve"> of those reasons</w:t>
      </w:r>
      <w:r w:rsidR="000C098A" w:rsidRPr="000C098A">
        <w:rPr>
          <w:rFonts w:ascii="Times New Roman" w:hAnsi="Times New Roman" w:cs="Times New Roman"/>
          <w:sz w:val="24"/>
          <w:szCs w:val="24"/>
        </w:rPr>
        <w:t xml:space="preserve">. Those reasons themselves (which, after all, are only the accidental concomitants of non-rational, purely physical causes outside my control that just happen to be the instrumental causes of my action) have no </w:t>
      </w:r>
      <w:r w:rsidR="00415630">
        <w:rPr>
          <w:rFonts w:ascii="Times New Roman" w:hAnsi="Times New Roman" w:cs="Times New Roman"/>
          <w:sz w:val="24"/>
          <w:szCs w:val="24"/>
        </w:rPr>
        <w:t xml:space="preserve">autonomous </w:t>
      </w:r>
      <w:r w:rsidR="000C098A" w:rsidRPr="000C098A">
        <w:rPr>
          <w:rFonts w:ascii="Times New Roman" w:hAnsi="Times New Roman" w:cs="Times New Roman"/>
          <w:sz w:val="24"/>
          <w:szCs w:val="24"/>
        </w:rPr>
        <w:t xml:space="preserve">power to determine </w:t>
      </w:r>
      <w:r w:rsidR="00415630">
        <w:rPr>
          <w:rFonts w:ascii="Times New Roman" w:hAnsi="Times New Roman" w:cs="Times New Roman"/>
          <w:sz w:val="24"/>
          <w:szCs w:val="24"/>
        </w:rPr>
        <w:t xml:space="preserve">or inform </w:t>
      </w:r>
      <w:r w:rsidR="000C098A" w:rsidRPr="000C098A">
        <w:rPr>
          <w:rFonts w:ascii="Times New Roman" w:hAnsi="Times New Roman" w:cs="Times New Roman"/>
          <w:sz w:val="24"/>
          <w:szCs w:val="24"/>
        </w:rPr>
        <w:t>my action</w:t>
      </w:r>
      <w:r w:rsidR="00415630">
        <w:rPr>
          <w:rFonts w:ascii="Times New Roman" w:hAnsi="Times New Roman" w:cs="Times New Roman"/>
          <w:sz w:val="24"/>
          <w:szCs w:val="24"/>
        </w:rPr>
        <w:t>s</w:t>
      </w:r>
      <w:r w:rsidR="000C098A" w:rsidRPr="000C098A">
        <w:rPr>
          <w:rFonts w:ascii="Times New Roman" w:hAnsi="Times New Roman" w:cs="Times New Roman"/>
          <w:sz w:val="24"/>
          <w:szCs w:val="24"/>
        </w:rPr>
        <w:t>, even if they could be seen to justify it from the point of view of an ideal observ</w:t>
      </w:r>
      <w:r w:rsidR="005E7885">
        <w:rPr>
          <w:rFonts w:ascii="Times New Roman" w:hAnsi="Times New Roman" w:cs="Times New Roman"/>
          <w:sz w:val="24"/>
          <w:szCs w:val="24"/>
        </w:rPr>
        <w:t>er like the one described above, providing that observer is capable of autonomous rational judgment independently of the operation of non-rational, purely physical causes outside that observer’s control.</w:t>
      </w:r>
    </w:p>
    <w:p w:rsidR="00036307" w:rsidRPr="000C098A" w:rsidRDefault="00E9370F" w:rsidP="0097636A">
      <w:pPr>
        <w:spacing w:line="480" w:lineRule="auto"/>
        <w:jc w:val="both"/>
        <w:rPr>
          <w:rFonts w:ascii="Times New Roman" w:hAnsi="Times New Roman" w:cs="Times New Roman"/>
          <w:b/>
          <w:sz w:val="24"/>
          <w:szCs w:val="24"/>
        </w:rPr>
      </w:pPr>
      <w:r>
        <w:rPr>
          <w:rFonts w:ascii="Times New Roman" w:hAnsi="Times New Roman" w:cs="Times New Roman"/>
          <w:b/>
          <w:sz w:val="24"/>
          <w:szCs w:val="24"/>
        </w:rPr>
        <w:t>More on D</w:t>
      </w:r>
      <w:r w:rsidR="00036307" w:rsidRPr="000C098A">
        <w:rPr>
          <w:rFonts w:ascii="Times New Roman" w:hAnsi="Times New Roman" w:cs="Times New Roman"/>
          <w:b/>
          <w:sz w:val="24"/>
          <w:szCs w:val="24"/>
        </w:rPr>
        <w:t>eterminism and Luck</w:t>
      </w:r>
    </w:p>
    <w:p w:rsidR="008B6A6F" w:rsidRDefault="000C098A" w:rsidP="0097636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Philosophers used to argue</w:t>
      </w:r>
      <w:r w:rsidRPr="000C098A">
        <w:rPr>
          <w:rFonts w:ascii="Times New Roman" w:hAnsi="Times New Roman" w:cs="Times New Roman"/>
          <w:sz w:val="24"/>
          <w:szCs w:val="24"/>
        </w:rPr>
        <w:t xml:space="preserve"> that </w:t>
      </w:r>
      <w:r>
        <w:rPr>
          <w:rFonts w:ascii="Times New Roman" w:hAnsi="Times New Roman" w:cs="Times New Roman"/>
          <w:sz w:val="24"/>
          <w:szCs w:val="24"/>
        </w:rPr>
        <w:t xml:space="preserve">free will presupposes the truth of determinism, since otherwise all of our actions would be </w:t>
      </w:r>
      <w:r w:rsidR="00154A59">
        <w:rPr>
          <w:rFonts w:ascii="Times New Roman" w:hAnsi="Times New Roman" w:cs="Times New Roman"/>
          <w:sz w:val="24"/>
          <w:szCs w:val="24"/>
        </w:rPr>
        <w:t xml:space="preserve">causeless and therefore random and unpredictable.  “Hume’s </w:t>
      </w:r>
      <w:r w:rsidR="00C7407B">
        <w:rPr>
          <w:rFonts w:ascii="Times New Roman" w:hAnsi="Times New Roman" w:cs="Times New Roman"/>
          <w:sz w:val="24"/>
          <w:szCs w:val="24"/>
        </w:rPr>
        <w:t>fork</w:t>
      </w:r>
      <w:r w:rsidR="00154A59">
        <w:rPr>
          <w:rFonts w:ascii="Times New Roman" w:hAnsi="Times New Roman" w:cs="Times New Roman"/>
          <w:sz w:val="24"/>
          <w:szCs w:val="24"/>
        </w:rPr>
        <w:t xml:space="preserve">” </w:t>
      </w:r>
      <w:r w:rsidR="00C7407B">
        <w:rPr>
          <w:rFonts w:ascii="Times New Roman" w:hAnsi="Times New Roman" w:cs="Times New Roman"/>
          <w:sz w:val="24"/>
          <w:szCs w:val="24"/>
        </w:rPr>
        <w:t>was used to</w:t>
      </w:r>
      <w:r w:rsidR="00415630">
        <w:rPr>
          <w:rFonts w:ascii="Times New Roman" w:hAnsi="Times New Roman" w:cs="Times New Roman"/>
          <w:sz w:val="24"/>
          <w:szCs w:val="24"/>
        </w:rPr>
        <w:t xml:space="preserve"> suggest</w:t>
      </w:r>
      <w:r w:rsidR="00154A59">
        <w:rPr>
          <w:rFonts w:ascii="Times New Roman" w:hAnsi="Times New Roman" w:cs="Times New Roman"/>
          <w:sz w:val="24"/>
          <w:szCs w:val="24"/>
        </w:rPr>
        <w:t xml:space="preserve"> that the distinction “caused/random” was mutually exclusive and mutually exhaustive</w:t>
      </w:r>
      <w:r w:rsidR="00C7407B">
        <w:rPr>
          <w:rFonts w:ascii="Times New Roman" w:hAnsi="Times New Roman" w:cs="Times New Roman"/>
          <w:sz w:val="24"/>
          <w:szCs w:val="24"/>
        </w:rPr>
        <w:t xml:space="preserve"> of all possible states-of-affairs. In the same vein, free will was rejected as unintelligible and self-contradictory on the ground that, since free choices have no cause, they are utterly inexplicable, or rather, to the extent that they are explicable, they are causally </w:t>
      </w:r>
      <w:r w:rsidR="00C7407B">
        <w:rPr>
          <w:rFonts w:ascii="Times New Roman" w:hAnsi="Times New Roman" w:cs="Times New Roman"/>
          <w:sz w:val="24"/>
          <w:szCs w:val="24"/>
        </w:rPr>
        <w:lastRenderedPageBreak/>
        <w:t>determined, and t</w:t>
      </w:r>
      <w:r w:rsidR="000F78EC">
        <w:rPr>
          <w:rFonts w:ascii="Times New Roman" w:hAnsi="Times New Roman" w:cs="Times New Roman"/>
          <w:sz w:val="24"/>
          <w:szCs w:val="24"/>
        </w:rPr>
        <w:t>o the extent they are not causally determined</w:t>
      </w:r>
      <w:r w:rsidR="00C7407B">
        <w:rPr>
          <w:rFonts w:ascii="Times New Roman" w:hAnsi="Times New Roman" w:cs="Times New Roman"/>
          <w:sz w:val="24"/>
          <w:szCs w:val="24"/>
        </w:rPr>
        <w:t>, they are merely random or chance eve</w:t>
      </w:r>
      <w:r w:rsidR="008B6A6F">
        <w:rPr>
          <w:rFonts w:ascii="Times New Roman" w:hAnsi="Times New Roman" w:cs="Times New Roman"/>
          <w:sz w:val="24"/>
          <w:szCs w:val="24"/>
        </w:rPr>
        <w:t>nt</w:t>
      </w:r>
      <w:r w:rsidR="00415630">
        <w:rPr>
          <w:rFonts w:ascii="Times New Roman" w:hAnsi="Times New Roman" w:cs="Times New Roman"/>
          <w:sz w:val="24"/>
          <w:szCs w:val="24"/>
        </w:rPr>
        <w:t>s</w:t>
      </w:r>
      <w:r w:rsidR="008B6A6F">
        <w:rPr>
          <w:rFonts w:ascii="Times New Roman" w:hAnsi="Times New Roman" w:cs="Times New Roman"/>
          <w:sz w:val="24"/>
          <w:szCs w:val="24"/>
        </w:rPr>
        <w:t>. One rarely hears</w:t>
      </w:r>
      <w:r w:rsidR="00AD5F28">
        <w:rPr>
          <w:rFonts w:ascii="Times New Roman" w:hAnsi="Times New Roman" w:cs="Times New Roman"/>
          <w:sz w:val="24"/>
          <w:szCs w:val="24"/>
        </w:rPr>
        <w:t xml:space="preserve"> this sort of argument anymore; i</w:t>
      </w:r>
      <w:r w:rsidR="00C7407B">
        <w:rPr>
          <w:rFonts w:ascii="Times New Roman" w:hAnsi="Times New Roman" w:cs="Times New Roman"/>
          <w:sz w:val="24"/>
          <w:szCs w:val="24"/>
        </w:rPr>
        <w:t xml:space="preserve">t is now widely recognized that arguments of this sort beg the question against the proponent of free will. </w:t>
      </w:r>
    </w:p>
    <w:p w:rsidR="00C7407B" w:rsidRDefault="008B6A6F" w:rsidP="0097636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using this argument, t</w:t>
      </w:r>
      <w:r w:rsidR="00C7407B">
        <w:rPr>
          <w:rFonts w:ascii="Times New Roman" w:hAnsi="Times New Roman" w:cs="Times New Roman"/>
          <w:sz w:val="24"/>
          <w:szCs w:val="24"/>
        </w:rPr>
        <w:t xml:space="preserve">he critic of free will takes it for granted that the only way to explain something is to reduce it to determining causes, then faults the proponent of free will for not being able to meet </w:t>
      </w:r>
      <w:r>
        <w:rPr>
          <w:rFonts w:ascii="Times New Roman" w:hAnsi="Times New Roman" w:cs="Times New Roman"/>
          <w:sz w:val="24"/>
          <w:szCs w:val="24"/>
        </w:rPr>
        <w:t xml:space="preserve">the (impossible) demand to supply the </w:t>
      </w:r>
      <w:r w:rsidR="000F78EC">
        <w:rPr>
          <w:rFonts w:ascii="Times New Roman" w:hAnsi="Times New Roman" w:cs="Times New Roman"/>
          <w:sz w:val="24"/>
          <w:szCs w:val="24"/>
        </w:rPr>
        <w:t>determining causes of free acts</w:t>
      </w:r>
      <w:r>
        <w:rPr>
          <w:rFonts w:ascii="Times New Roman" w:hAnsi="Times New Roman" w:cs="Times New Roman"/>
          <w:sz w:val="24"/>
          <w:szCs w:val="24"/>
        </w:rPr>
        <w:t>.</w:t>
      </w:r>
      <w:r w:rsidR="00C7407B">
        <w:rPr>
          <w:rFonts w:ascii="Times New Roman" w:hAnsi="Times New Roman" w:cs="Times New Roman"/>
          <w:sz w:val="24"/>
          <w:szCs w:val="24"/>
        </w:rPr>
        <w:t xml:space="preserve"> </w:t>
      </w:r>
      <w:r>
        <w:rPr>
          <w:rFonts w:ascii="Times New Roman" w:hAnsi="Times New Roman" w:cs="Times New Roman"/>
          <w:sz w:val="24"/>
          <w:szCs w:val="24"/>
        </w:rPr>
        <w:t xml:space="preserve">Such a strategy, unfair as it is, </w:t>
      </w:r>
      <w:r w:rsidR="005A5767">
        <w:rPr>
          <w:rFonts w:ascii="Times New Roman" w:hAnsi="Times New Roman" w:cs="Times New Roman"/>
          <w:sz w:val="24"/>
          <w:szCs w:val="24"/>
        </w:rPr>
        <w:t>might be allowed to stand if there were no alternat</w:t>
      </w:r>
      <w:r>
        <w:rPr>
          <w:rFonts w:ascii="Times New Roman" w:hAnsi="Times New Roman" w:cs="Times New Roman"/>
          <w:sz w:val="24"/>
          <w:szCs w:val="24"/>
        </w:rPr>
        <w:t>e way of explaining free choice, but this does not seem to be the case.</w:t>
      </w:r>
      <w:r w:rsidR="005A5767">
        <w:rPr>
          <w:rFonts w:ascii="Times New Roman" w:hAnsi="Times New Roman" w:cs="Times New Roman"/>
          <w:sz w:val="24"/>
          <w:szCs w:val="24"/>
        </w:rPr>
        <w:t xml:space="preserve"> One’s choice can be intelligibly connected to one’s desires, character, situation, etc. without being causally determined by them. They can </w:t>
      </w:r>
      <w:r w:rsidR="005A5767" w:rsidRPr="00AD5F28">
        <w:rPr>
          <w:rFonts w:ascii="Times New Roman" w:hAnsi="Times New Roman" w:cs="Times New Roman"/>
          <w:i/>
          <w:sz w:val="24"/>
          <w:szCs w:val="24"/>
        </w:rPr>
        <w:t>incline without necessitating</w:t>
      </w:r>
      <w:r w:rsidR="00AD5F28">
        <w:rPr>
          <w:rFonts w:ascii="Times New Roman" w:hAnsi="Times New Roman" w:cs="Times New Roman"/>
          <w:sz w:val="24"/>
          <w:szCs w:val="24"/>
        </w:rPr>
        <w:t xml:space="preserve"> through being resistible on the part of the agent who experiences them</w:t>
      </w:r>
      <w:r w:rsidR="005A5767">
        <w:rPr>
          <w:rFonts w:ascii="Times New Roman" w:hAnsi="Times New Roman" w:cs="Times New Roman"/>
          <w:sz w:val="24"/>
          <w:szCs w:val="24"/>
        </w:rPr>
        <w:t>, thus motivating us to act without excluding the possibility of doing otherwise. In</w:t>
      </w:r>
      <w:r w:rsidR="00AD5F28">
        <w:rPr>
          <w:rFonts w:ascii="Times New Roman" w:hAnsi="Times New Roman" w:cs="Times New Roman"/>
          <w:sz w:val="24"/>
          <w:szCs w:val="24"/>
        </w:rPr>
        <w:t xml:space="preserve"> turn, a free</w:t>
      </w:r>
      <w:r w:rsidR="00822167">
        <w:rPr>
          <w:rFonts w:ascii="Times New Roman" w:hAnsi="Times New Roman" w:cs="Times New Roman"/>
          <w:sz w:val="24"/>
          <w:szCs w:val="24"/>
        </w:rPr>
        <w:t xml:space="preserve"> agent </w:t>
      </w:r>
      <w:r w:rsidR="005A5767">
        <w:rPr>
          <w:rFonts w:ascii="Times New Roman" w:hAnsi="Times New Roman" w:cs="Times New Roman"/>
          <w:sz w:val="24"/>
          <w:szCs w:val="24"/>
        </w:rPr>
        <w:t xml:space="preserve">can select among the available possibilities by using </w:t>
      </w:r>
      <w:r w:rsidR="00AD5F28">
        <w:rPr>
          <w:rFonts w:ascii="Times New Roman" w:hAnsi="Times New Roman" w:cs="Times New Roman"/>
          <w:sz w:val="24"/>
          <w:szCs w:val="24"/>
        </w:rPr>
        <w:t>his or her</w:t>
      </w:r>
      <w:r w:rsidR="00822167">
        <w:rPr>
          <w:rFonts w:ascii="Times New Roman" w:hAnsi="Times New Roman" w:cs="Times New Roman"/>
          <w:sz w:val="24"/>
          <w:szCs w:val="24"/>
        </w:rPr>
        <w:t xml:space="preserve"> autonomous </w:t>
      </w:r>
      <w:r w:rsidR="005A5767">
        <w:rPr>
          <w:rFonts w:ascii="Times New Roman" w:hAnsi="Times New Roman" w:cs="Times New Roman"/>
          <w:sz w:val="24"/>
          <w:szCs w:val="24"/>
        </w:rPr>
        <w:t>p</w:t>
      </w:r>
      <w:r w:rsidR="00822167">
        <w:rPr>
          <w:rFonts w:ascii="Times New Roman" w:hAnsi="Times New Roman" w:cs="Times New Roman"/>
          <w:sz w:val="24"/>
          <w:szCs w:val="24"/>
        </w:rPr>
        <w:t>ower of p</w:t>
      </w:r>
      <w:r w:rsidR="005A5767">
        <w:rPr>
          <w:rFonts w:ascii="Times New Roman" w:hAnsi="Times New Roman" w:cs="Times New Roman"/>
          <w:sz w:val="24"/>
          <w:szCs w:val="24"/>
        </w:rPr>
        <w:t>ractical reason</w:t>
      </w:r>
      <w:r w:rsidR="00822167">
        <w:rPr>
          <w:rFonts w:ascii="Times New Roman" w:hAnsi="Times New Roman" w:cs="Times New Roman"/>
          <w:sz w:val="24"/>
          <w:szCs w:val="24"/>
        </w:rPr>
        <w:t xml:space="preserve"> to deliberate about them and arrive at a rational judgment concerning which alternative is best to enact. The agent can then use his </w:t>
      </w:r>
      <w:r w:rsidR="00AD5F28">
        <w:rPr>
          <w:rFonts w:ascii="Times New Roman" w:hAnsi="Times New Roman" w:cs="Times New Roman"/>
          <w:sz w:val="24"/>
          <w:szCs w:val="24"/>
        </w:rPr>
        <w:t xml:space="preserve">or her power of free </w:t>
      </w:r>
      <w:r w:rsidR="00822167">
        <w:rPr>
          <w:rFonts w:ascii="Times New Roman" w:hAnsi="Times New Roman" w:cs="Times New Roman"/>
          <w:sz w:val="24"/>
          <w:szCs w:val="24"/>
        </w:rPr>
        <w:t>choice act in accordance with the deliverance of that judgment. In such case, the fact that my action was rationally justified, or at least inculpably seemed to me to</w:t>
      </w:r>
      <w:r w:rsidR="008D5758">
        <w:rPr>
          <w:rFonts w:ascii="Times New Roman" w:hAnsi="Times New Roman" w:cs="Times New Roman"/>
          <w:sz w:val="24"/>
          <w:szCs w:val="24"/>
        </w:rPr>
        <w:t xml:space="preserve"> be such, explains why I did it, without the reference to causes of any kind.</w:t>
      </w:r>
      <w:r w:rsidR="00822167">
        <w:rPr>
          <w:rFonts w:ascii="Times New Roman" w:hAnsi="Times New Roman" w:cs="Times New Roman"/>
          <w:sz w:val="24"/>
          <w:szCs w:val="24"/>
        </w:rPr>
        <w:t xml:space="preserve"> When I act against the counsel of reason, my action </w:t>
      </w:r>
      <w:r>
        <w:rPr>
          <w:rFonts w:ascii="Times New Roman" w:hAnsi="Times New Roman" w:cs="Times New Roman"/>
          <w:sz w:val="24"/>
          <w:szCs w:val="24"/>
        </w:rPr>
        <w:t xml:space="preserve">is not rationally justified yet </w:t>
      </w:r>
      <w:r w:rsidR="00822167">
        <w:rPr>
          <w:rFonts w:ascii="Times New Roman" w:hAnsi="Times New Roman" w:cs="Times New Roman"/>
          <w:sz w:val="24"/>
          <w:szCs w:val="24"/>
        </w:rPr>
        <w:t>nevertheless still expli</w:t>
      </w:r>
      <w:r>
        <w:rPr>
          <w:rFonts w:ascii="Times New Roman" w:hAnsi="Times New Roman" w:cs="Times New Roman"/>
          <w:sz w:val="24"/>
          <w:szCs w:val="24"/>
        </w:rPr>
        <w:t>cable. In such case,</w:t>
      </w:r>
      <w:r w:rsidR="00822167">
        <w:rPr>
          <w:rFonts w:ascii="Times New Roman" w:hAnsi="Times New Roman" w:cs="Times New Roman"/>
          <w:sz w:val="24"/>
          <w:szCs w:val="24"/>
        </w:rPr>
        <w:t xml:space="preserve"> I succumbed to some non-rational motive that it lay within my power to have resisted</w:t>
      </w:r>
      <w:r w:rsidR="00AD5F28">
        <w:rPr>
          <w:rFonts w:ascii="Times New Roman" w:hAnsi="Times New Roman" w:cs="Times New Roman"/>
          <w:sz w:val="24"/>
          <w:szCs w:val="24"/>
        </w:rPr>
        <w:t>, one</w:t>
      </w:r>
      <w:r w:rsidR="00822167">
        <w:rPr>
          <w:rFonts w:ascii="Times New Roman" w:hAnsi="Times New Roman" w:cs="Times New Roman"/>
          <w:sz w:val="24"/>
          <w:szCs w:val="24"/>
        </w:rPr>
        <w:t xml:space="preserve"> that was incompatible with my doing what</w:t>
      </w:r>
      <w:r>
        <w:rPr>
          <w:rFonts w:ascii="Times New Roman" w:hAnsi="Times New Roman" w:cs="Times New Roman"/>
          <w:sz w:val="24"/>
          <w:szCs w:val="24"/>
        </w:rPr>
        <w:t xml:space="preserve"> reason approved in that situation. All of this is perfectly familiar and unproblematic to anyone who is not antecedently committed to the view that no action-explanation is acceptable unless it involves reference to deterministic causes.</w:t>
      </w:r>
    </w:p>
    <w:p w:rsidR="00AD5F28" w:rsidRDefault="008B6A6F" w:rsidP="0097636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More recently, </w:t>
      </w:r>
      <w:r w:rsidR="00AD5F28">
        <w:rPr>
          <w:rFonts w:ascii="Times New Roman" w:hAnsi="Times New Roman" w:cs="Times New Roman"/>
          <w:sz w:val="24"/>
          <w:szCs w:val="24"/>
        </w:rPr>
        <w:t xml:space="preserve">however, </w:t>
      </w:r>
      <w:r>
        <w:rPr>
          <w:rFonts w:ascii="Times New Roman" w:hAnsi="Times New Roman" w:cs="Times New Roman"/>
          <w:sz w:val="24"/>
          <w:szCs w:val="24"/>
        </w:rPr>
        <w:t>Galen Strawson has perpetuated the same error in a slightly different form.</w:t>
      </w:r>
      <w:r w:rsidR="00725D17">
        <w:rPr>
          <w:rStyle w:val="FootnoteReference"/>
          <w:rFonts w:ascii="Times New Roman" w:hAnsi="Times New Roman" w:cs="Times New Roman"/>
          <w:sz w:val="24"/>
          <w:szCs w:val="24"/>
        </w:rPr>
        <w:footnoteReference w:id="6"/>
      </w:r>
      <w:r w:rsidR="00D64849">
        <w:rPr>
          <w:rFonts w:ascii="Times New Roman" w:hAnsi="Times New Roman" w:cs="Times New Roman"/>
          <w:sz w:val="24"/>
          <w:szCs w:val="24"/>
        </w:rPr>
        <w:t xml:space="preserve"> According to what he calls “the Basic Argument,” moral responsibi</w:t>
      </w:r>
      <w:r w:rsidR="00AD5F28">
        <w:rPr>
          <w:rFonts w:ascii="Times New Roman" w:hAnsi="Times New Roman" w:cs="Times New Roman"/>
          <w:sz w:val="24"/>
          <w:szCs w:val="24"/>
        </w:rPr>
        <w:t xml:space="preserve">lity is an impossible notion. </w:t>
      </w:r>
      <w:r w:rsidR="00D64849">
        <w:rPr>
          <w:rFonts w:ascii="Times New Roman" w:hAnsi="Times New Roman" w:cs="Times New Roman"/>
          <w:sz w:val="24"/>
          <w:szCs w:val="24"/>
        </w:rPr>
        <w:t>I can be judged responsible only for those things that lay within my power to do. At the same time, an action can only be accounted mine</w:t>
      </w:r>
      <w:r w:rsidR="00D56236">
        <w:rPr>
          <w:rFonts w:ascii="Times New Roman" w:hAnsi="Times New Roman" w:cs="Times New Roman"/>
          <w:sz w:val="24"/>
          <w:szCs w:val="24"/>
        </w:rPr>
        <w:t>, as something I do rather than which merely happens to me,</w:t>
      </w:r>
      <w:r w:rsidR="00D64849">
        <w:rPr>
          <w:rFonts w:ascii="Times New Roman" w:hAnsi="Times New Roman" w:cs="Times New Roman"/>
          <w:sz w:val="24"/>
          <w:szCs w:val="24"/>
        </w:rPr>
        <w:t xml:space="preserve"> to the exte</w:t>
      </w:r>
      <w:r w:rsidR="00D56236">
        <w:rPr>
          <w:rFonts w:ascii="Times New Roman" w:hAnsi="Times New Roman" w:cs="Times New Roman"/>
          <w:sz w:val="24"/>
          <w:szCs w:val="24"/>
        </w:rPr>
        <w:t xml:space="preserve">nt that it is related to my desires, character, and so on. Given this, I can only be responsible for those actions that are produced by my </w:t>
      </w:r>
      <w:r w:rsidR="008D5758">
        <w:rPr>
          <w:rFonts w:ascii="Times New Roman" w:hAnsi="Times New Roman" w:cs="Times New Roman"/>
          <w:sz w:val="24"/>
          <w:szCs w:val="24"/>
        </w:rPr>
        <w:t xml:space="preserve">desires and </w:t>
      </w:r>
      <w:r w:rsidR="00D56236">
        <w:rPr>
          <w:rFonts w:ascii="Times New Roman" w:hAnsi="Times New Roman" w:cs="Times New Roman"/>
          <w:sz w:val="24"/>
          <w:szCs w:val="24"/>
        </w:rPr>
        <w:t xml:space="preserve">character, and thus, only if I somehow have had a hand in determining what my </w:t>
      </w:r>
      <w:r w:rsidR="008D5758">
        <w:rPr>
          <w:rFonts w:ascii="Times New Roman" w:hAnsi="Times New Roman" w:cs="Times New Roman"/>
          <w:sz w:val="24"/>
          <w:szCs w:val="24"/>
        </w:rPr>
        <w:t xml:space="preserve">desires and </w:t>
      </w:r>
      <w:r w:rsidR="00D56236">
        <w:rPr>
          <w:rFonts w:ascii="Times New Roman" w:hAnsi="Times New Roman" w:cs="Times New Roman"/>
          <w:sz w:val="24"/>
          <w:szCs w:val="24"/>
        </w:rPr>
        <w:t xml:space="preserve">character will be. </w:t>
      </w:r>
      <w:r w:rsidR="00AD5F28">
        <w:rPr>
          <w:rFonts w:ascii="Times New Roman" w:hAnsi="Times New Roman" w:cs="Times New Roman"/>
          <w:sz w:val="24"/>
          <w:szCs w:val="24"/>
        </w:rPr>
        <w:t>Strawson supposes</w:t>
      </w:r>
      <w:r w:rsidR="008D5758">
        <w:rPr>
          <w:rFonts w:ascii="Times New Roman" w:hAnsi="Times New Roman" w:cs="Times New Roman"/>
          <w:sz w:val="24"/>
          <w:szCs w:val="24"/>
        </w:rPr>
        <w:t>,</w:t>
      </w:r>
      <w:r w:rsidR="00AD5F28">
        <w:rPr>
          <w:rFonts w:ascii="Times New Roman" w:hAnsi="Times New Roman" w:cs="Times New Roman"/>
          <w:sz w:val="24"/>
          <w:szCs w:val="24"/>
        </w:rPr>
        <w:t xml:space="preserve"> however, that the fact that I possess the desires and traits of character that I do can be traced to the operation of deterministic causes outside my control. I do not choose my original genetic endowment, my parents, or the circumstances of my birth and early childhood training. It is from these that I acquire my original deposit of desires and character</w:t>
      </w:r>
      <w:r w:rsidR="008D5758">
        <w:rPr>
          <w:rFonts w:ascii="Times New Roman" w:hAnsi="Times New Roman" w:cs="Times New Roman"/>
          <w:sz w:val="24"/>
          <w:szCs w:val="24"/>
        </w:rPr>
        <w:t>-traits</w:t>
      </w:r>
      <w:r w:rsidR="00AD5F28">
        <w:rPr>
          <w:rFonts w:ascii="Times New Roman" w:hAnsi="Times New Roman" w:cs="Times New Roman"/>
          <w:sz w:val="24"/>
          <w:szCs w:val="24"/>
        </w:rPr>
        <w:t>, including whatever desires and resources I may have to alter my character in various ways. As such</w:t>
      </w:r>
      <w:r w:rsidR="00D56236">
        <w:rPr>
          <w:rFonts w:ascii="Times New Roman" w:hAnsi="Times New Roman" w:cs="Times New Roman"/>
          <w:sz w:val="24"/>
          <w:szCs w:val="24"/>
        </w:rPr>
        <w:t xml:space="preserve">, since whatever modifications I have made to my own character were </w:t>
      </w:r>
      <w:r w:rsidR="00AD5F28">
        <w:rPr>
          <w:rFonts w:ascii="Times New Roman" w:hAnsi="Times New Roman" w:cs="Times New Roman"/>
          <w:sz w:val="24"/>
          <w:szCs w:val="24"/>
        </w:rPr>
        <w:t xml:space="preserve">the consequence of </w:t>
      </w:r>
      <w:r w:rsidR="00CA2495">
        <w:rPr>
          <w:rFonts w:ascii="Times New Roman" w:hAnsi="Times New Roman" w:cs="Times New Roman"/>
          <w:sz w:val="24"/>
          <w:szCs w:val="24"/>
        </w:rPr>
        <w:t xml:space="preserve">the </w:t>
      </w:r>
      <w:r w:rsidR="00D56236">
        <w:rPr>
          <w:rFonts w:ascii="Times New Roman" w:hAnsi="Times New Roman" w:cs="Times New Roman"/>
          <w:sz w:val="24"/>
          <w:szCs w:val="24"/>
        </w:rPr>
        <w:t>influence of desires and</w:t>
      </w:r>
      <w:r w:rsidR="007E5D5F">
        <w:rPr>
          <w:rFonts w:ascii="Times New Roman" w:hAnsi="Times New Roman" w:cs="Times New Roman"/>
          <w:sz w:val="24"/>
          <w:szCs w:val="24"/>
        </w:rPr>
        <w:t xml:space="preserve"> character traits not of my own choosing, it is only through luck or good fortune, rather than my own e</w:t>
      </w:r>
      <w:r w:rsidR="00AD5F28">
        <w:rPr>
          <w:rFonts w:ascii="Times New Roman" w:hAnsi="Times New Roman" w:cs="Times New Roman"/>
          <w:sz w:val="24"/>
          <w:szCs w:val="24"/>
        </w:rPr>
        <w:t xml:space="preserve">fforts, that I was able to alter my </w:t>
      </w:r>
      <w:r w:rsidR="008D5758">
        <w:rPr>
          <w:rFonts w:ascii="Times New Roman" w:hAnsi="Times New Roman" w:cs="Times New Roman"/>
          <w:sz w:val="24"/>
          <w:szCs w:val="24"/>
        </w:rPr>
        <w:t xml:space="preserve">desires and </w:t>
      </w:r>
      <w:r w:rsidR="00AD5F28">
        <w:rPr>
          <w:rFonts w:ascii="Times New Roman" w:hAnsi="Times New Roman" w:cs="Times New Roman"/>
          <w:sz w:val="24"/>
          <w:szCs w:val="24"/>
        </w:rPr>
        <w:t>character as I did</w:t>
      </w:r>
      <w:r w:rsidR="008D5758">
        <w:rPr>
          <w:rFonts w:ascii="Times New Roman" w:hAnsi="Times New Roman" w:cs="Times New Roman"/>
          <w:sz w:val="24"/>
          <w:szCs w:val="24"/>
        </w:rPr>
        <w:t>, or at all.</w:t>
      </w:r>
    </w:p>
    <w:p w:rsidR="008B6A6F" w:rsidRDefault="00CA2495" w:rsidP="0097636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Therefore</w:t>
      </w:r>
      <w:r w:rsidR="00AD5F28">
        <w:rPr>
          <w:rFonts w:ascii="Times New Roman" w:hAnsi="Times New Roman" w:cs="Times New Roman"/>
          <w:sz w:val="24"/>
          <w:szCs w:val="24"/>
        </w:rPr>
        <w:t>, in acting in accordance with my desires and character</w:t>
      </w:r>
      <w:r>
        <w:rPr>
          <w:rFonts w:ascii="Times New Roman" w:hAnsi="Times New Roman" w:cs="Times New Roman"/>
          <w:sz w:val="24"/>
          <w:szCs w:val="24"/>
        </w:rPr>
        <w:t xml:space="preserve"> to alter my </w:t>
      </w:r>
      <w:r w:rsidR="008D5758">
        <w:rPr>
          <w:rFonts w:ascii="Times New Roman" w:hAnsi="Times New Roman" w:cs="Times New Roman"/>
          <w:sz w:val="24"/>
          <w:szCs w:val="24"/>
        </w:rPr>
        <w:t xml:space="preserve">desires and </w:t>
      </w:r>
      <w:r>
        <w:rPr>
          <w:rFonts w:ascii="Times New Roman" w:hAnsi="Times New Roman" w:cs="Times New Roman"/>
          <w:sz w:val="24"/>
          <w:szCs w:val="24"/>
        </w:rPr>
        <w:t>character in various ways</w:t>
      </w:r>
      <w:r w:rsidR="00AD5F28">
        <w:rPr>
          <w:rFonts w:ascii="Times New Roman" w:hAnsi="Times New Roman" w:cs="Times New Roman"/>
          <w:sz w:val="24"/>
          <w:szCs w:val="24"/>
        </w:rPr>
        <w:t>, I a</w:t>
      </w:r>
      <w:r w:rsidR="008D5758">
        <w:rPr>
          <w:rFonts w:ascii="Times New Roman" w:hAnsi="Times New Roman" w:cs="Times New Roman"/>
          <w:sz w:val="24"/>
          <w:szCs w:val="24"/>
        </w:rPr>
        <w:t>m ultimately acting at the behest</w:t>
      </w:r>
      <w:r w:rsidR="00AD5F28">
        <w:rPr>
          <w:rFonts w:ascii="Times New Roman" w:hAnsi="Times New Roman" w:cs="Times New Roman"/>
          <w:sz w:val="24"/>
          <w:szCs w:val="24"/>
        </w:rPr>
        <w:t xml:space="preserve"> of forces </w:t>
      </w:r>
      <w:r w:rsidR="008D5758">
        <w:rPr>
          <w:rFonts w:ascii="Times New Roman" w:hAnsi="Times New Roman" w:cs="Times New Roman"/>
          <w:sz w:val="24"/>
          <w:szCs w:val="24"/>
        </w:rPr>
        <w:t xml:space="preserve">outside of my control, and </w:t>
      </w:r>
      <w:r w:rsidR="00AD5F28">
        <w:rPr>
          <w:rFonts w:ascii="Times New Roman" w:hAnsi="Times New Roman" w:cs="Times New Roman"/>
          <w:sz w:val="24"/>
          <w:szCs w:val="24"/>
        </w:rPr>
        <w:t>due to that fact should not be he</w:t>
      </w:r>
      <w:r>
        <w:rPr>
          <w:rFonts w:ascii="Times New Roman" w:hAnsi="Times New Roman" w:cs="Times New Roman"/>
          <w:sz w:val="24"/>
          <w:szCs w:val="24"/>
        </w:rPr>
        <w:t xml:space="preserve">ld responsible for </w:t>
      </w:r>
      <w:r w:rsidR="008D5758">
        <w:rPr>
          <w:rFonts w:ascii="Times New Roman" w:hAnsi="Times New Roman" w:cs="Times New Roman"/>
          <w:sz w:val="24"/>
          <w:szCs w:val="24"/>
        </w:rPr>
        <w:t xml:space="preserve">my possessing </w:t>
      </w:r>
      <w:r>
        <w:rPr>
          <w:rFonts w:ascii="Times New Roman" w:hAnsi="Times New Roman" w:cs="Times New Roman"/>
          <w:sz w:val="24"/>
          <w:szCs w:val="24"/>
        </w:rPr>
        <w:t xml:space="preserve">those </w:t>
      </w:r>
      <w:r w:rsidR="008D5758">
        <w:rPr>
          <w:rFonts w:ascii="Times New Roman" w:hAnsi="Times New Roman" w:cs="Times New Roman"/>
          <w:sz w:val="24"/>
          <w:szCs w:val="24"/>
        </w:rPr>
        <w:t xml:space="preserve">desires, </w:t>
      </w:r>
      <w:r>
        <w:rPr>
          <w:rFonts w:ascii="Times New Roman" w:hAnsi="Times New Roman" w:cs="Times New Roman"/>
          <w:sz w:val="24"/>
          <w:szCs w:val="24"/>
        </w:rPr>
        <w:t>traits or for the actions that flow from them</w:t>
      </w:r>
      <w:r w:rsidR="00AD5F28">
        <w:rPr>
          <w:rFonts w:ascii="Times New Roman" w:hAnsi="Times New Roman" w:cs="Times New Roman"/>
          <w:sz w:val="24"/>
          <w:szCs w:val="24"/>
        </w:rPr>
        <w:t xml:space="preserve">. </w:t>
      </w:r>
      <w:r w:rsidR="007E5D5F">
        <w:rPr>
          <w:rFonts w:ascii="Times New Roman" w:hAnsi="Times New Roman" w:cs="Times New Roman"/>
          <w:sz w:val="24"/>
          <w:szCs w:val="24"/>
        </w:rPr>
        <w:t>In t</w:t>
      </w:r>
      <w:r>
        <w:rPr>
          <w:rFonts w:ascii="Times New Roman" w:hAnsi="Times New Roman" w:cs="Times New Roman"/>
          <w:sz w:val="24"/>
          <w:szCs w:val="24"/>
        </w:rPr>
        <w:t xml:space="preserve">he final analysis, I could </w:t>
      </w:r>
      <w:r w:rsidR="007E5D5F">
        <w:rPr>
          <w:rFonts w:ascii="Times New Roman" w:hAnsi="Times New Roman" w:cs="Times New Roman"/>
          <w:sz w:val="24"/>
          <w:szCs w:val="24"/>
        </w:rPr>
        <w:t xml:space="preserve">be held responsible for my actions only if I was the </w:t>
      </w:r>
      <w:r w:rsidR="007E5D5F" w:rsidRPr="00CA2495">
        <w:rPr>
          <w:rFonts w:ascii="Times New Roman" w:hAnsi="Times New Roman" w:cs="Times New Roman"/>
          <w:i/>
          <w:sz w:val="24"/>
          <w:szCs w:val="24"/>
        </w:rPr>
        <w:t>ultimate</w:t>
      </w:r>
      <w:r w:rsidR="007E5D5F">
        <w:rPr>
          <w:rFonts w:ascii="Times New Roman" w:hAnsi="Times New Roman" w:cs="Times New Roman"/>
          <w:sz w:val="24"/>
          <w:szCs w:val="24"/>
        </w:rPr>
        <w:t xml:space="preserve"> source </w:t>
      </w:r>
      <w:r>
        <w:rPr>
          <w:rFonts w:ascii="Times New Roman" w:hAnsi="Times New Roman" w:cs="Times New Roman"/>
          <w:sz w:val="24"/>
          <w:szCs w:val="24"/>
        </w:rPr>
        <w:t xml:space="preserve">or cause </w:t>
      </w:r>
      <w:r w:rsidR="007E5D5F">
        <w:rPr>
          <w:rFonts w:ascii="Times New Roman" w:hAnsi="Times New Roman" w:cs="Times New Roman"/>
          <w:sz w:val="24"/>
          <w:szCs w:val="24"/>
        </w:rPr>
        <w:t xml:space="preserve">of my </w:t>
      </w:r>
      <w:r>
        <w:rPr>
          <w:rFonts w:ascii="Times New Roman" w:hAnsi="Times New Roman" w:cs="Times New Roman"/>
          <w:sz w:val="24"/>
          <w:szCs w:val="24"/>
        </w:rPr>
        <w:t xml:space="preserve">original deposit of </w:t>
      </w:r>
      <w:r w:rsidR="007E5D5F">
        <w:rPr>
          <w:rFonts w:ascii="Times New Roman" w:hAnsi="Times New Roman" w:cs="Times New Roman"/>
          <w:sz w:val="24"/>
          <w:szCs w:val="24"/>
        </w:rPr>
        <w:t xml:space="preserve">desires and character, and this would be the case only if I could create myself </w:t>
      </w:r>
      <w:r w:rsidR="007E5D5F" w:rsidRPr="007E5D5F">
        <w:rPr>
          <w:rFonts w:ascii="Times New Roman" w:hAnsi="Times New Roman" w:cs="Times New Roman"/>
          <w:i/>
          <w:sz w:val="24"/>
          <w:szCs w:val="24"/>
        </w:rPr>
        <w:t>ex nihilo</w:t>
      </w:r>
      <w:r w:rsidR="007E5D5F">
        <w:rPr>
          <w:rFonts w:ascii="Times New Roman" w:hAnsi="Times New Roman" w:cs="Times New Roman"/>
          <w:sz w:val="24"/>
          <w:szCs w:val="24"/>
        </w:rPr>
        <w:t xml:space="preserve">. This, of course, I cannot do because it </w:t>
      </w:r>
      <w:r w:rsidR="007E5D5F">
        <w:rPr>
          <w:rFonts w:ascii="Times New Roman" w:hAnsi="Times New Roman" w:cs="Times New Roman"/>
          <w:sz w:val="24"/>
          <w:szCs w:val="24"/>
        </w:rPr>
        <w:lastRenderedPageBreak/>
        <w:t>lies beyond my power as a finite being. Therefore, concludes Strawson, I cannot be held responsible for anything I do.</w:t>
      </w:r>
    </w:p>
    <w:p w:rsidR="000C5D43" w:rsidRDefault="007E5D5F" w:rsidP="0097636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agree that this argument shows that, if determinism is true, </w:t>
      </w:r>
      <w:r w:rsidR="00A60F4E">
        <w:rPr>
          <w:rFonts w:ascii="Times New Roman" w:hAnsi="Times New Roman" w:cs="Times New Roman"/>
          <w:sz w:val="24"/>
          <w:szCs w:val="24"/>
        </w:rPr>
        <w:t>no one c</w:t>
      </w:r>
      <w:r w:rsidR="00AD5F28">
        <w:rPr>
          <w:rFonts w:ascii="Times New Roman" w:hAnsi="Times New Roman" w:cs="Times New Roman"/>
          <w:sz w:val="24"/>
          <w:szCs w:val="24"/>
        </w:rPr>
        <w:t>an be held responsible for his</w:t>
      </w:r>
      <w:r w:rsidR="00A60F4E">
        <w:rPr>
          <w:rFonts w:ascii="Times New Roman" w:hAnsi="Times New Roman" w:cs="Times New Roman"/>
          <w:sz w:val="24"/>
          <w:szCs w:val="24"/>
        </w:rPr>
        <w:t xml:space="preserve"> actions. However, the</w:t>
      </w:r>
      <w:r w:rsidR="00074257">
        <w:rPr>
          <w:rFonts w:ascii="Times New Roman" w:hAnsi="Times New Roman" w:cs="Times New Roman"/>
          <w:sz w:val="24"/>
          <w:szCs w:val="24"/>
        </w:rPr>
        <w:t xml:space="preserve"> more general conclusion that Strawson</w:t>
      </w:r>
      <w:r w:rsidR="00A60F4E">
        <w:rPr>
          <w:rFonts w:ascii="Times New Roman" w:hAnsi="Times New Roman" w:cs="Times New Roman"/>
          <w:sz w:val="24"/>
          <w:szCs w:val="24"/>
        </w:rPr>
        <w:t xml:space="preserve"> claims to have prove</w:t>
      </w:r>
      <w:r w:rsidR="00074257">
        <w:rPr>
          <w:rFonts w:ascii="Times New Roman" w:hAnsi="Times New Roman" w:cs="Times New Roman"/>
          <w:sz w:val="24"/>
          <w:szCs w:val="24"/>
        </w:rPr>
        <w:t xml:space="preserve">n only follows because </w:t>
      </w:r>
      <w:r w:rsidR="00A60F4E">
        <w:rPr>
          <w:rFonts w:ascii="Times New Roman" w:hAnsi="Times New Roman" w:cs="Times New Roman"/>
          <w:sz w:val="24"/>
          <w:szCs w:val="24"/>
        </w:rPr>
        <w:t>assumes the truth of determinism from the very first, even going so far as to quote Novalis’s dictum that “character is destiny.”</w:t>
      </w:r>
      <w:r w:rsidR="0006024E">
        <w:rPr>
          <w:rFonts w:ascii="Times New Roman" w:hAnsi="Times New Roman" w:cs="Times New Roman"/>
          <w:sz w:val="24"/>
          <w:szCs w:val="24"/>
        </w:rPr>
        <w:t xml:space="preserve"> </w:t>
      </w:r>
      <w:r w:rsidR="006C3AB3">
        <w:rPr>
          <w:rFonts w:ascii="Times New Roman" w:hAnsi="Times New Roman" w:cs="Times New Roman"/>
          <w:sz w:val="24"/>
          <w:szCs w:val="24"/>
        </w:rPr>
        <w:t>If</w:t>
      </w:r>
      <w:r w:rsidR="000C5D43">
        <w:rPr>
          <w:rFonts w:ascii="Times New Roman" w:hAnsi="Times New Roman" w:cs="Times New Roman"/>
          <w:sz w:val="24"/>
          <w:szCs w:val="24"/>
        </w:rPr>
        <w:t xml:space="preserve"> my original deposit of desires and character traits merely incline without necessitating, rather than deterministically causing my actions, then practical reason and the power of free choice will provide the agent with the ability to freely alter his or her character and desires in accordance with</w:t>
      </w:r>
      <w:r w:rsidR="00E14748">
        <w:rPr>
          <w:rFonts w:ascii="Times New Roman" w:hAnsi="Times New Roman" w:cs="Times New Roman"/>
          <w:sz w:val="24"/>
          <w:szCs w:val="24"/>
        </w:rPr>
        <w:t>, e.g.,</w:t>
      </w:r>
      <w:r w:rsidR="000C5D43">
        <w:rPr>
          <w:rFonts w:ascii="Times New Roman" w:hAnsi="Times New Roman" w:cs="Times New Roman"/>
          <w:sz w:val="24"/>
          <w:szCs w:val="24"/>
        </w:rPr>
        <w:t xml:space="preserve"> rational judgments about the human ideal, </w:t>
      </w:r>
      <w:r w:rsidR="00CA2495">
        <w:rPr>
          <w:rFonts w:ascii="Times New Roman" w:hAnsi="Times New Roman" w:cs="Times New Roman"/>
          <w:sz w:val="24"/>
          <w:szCs w:val="24"/>
        </w:rPr>
        <w:t>the good for the human person, virtue, etc.</w:t>
      </w:r>
      <w:r w:rsidR="0042755F">
        <w:rPr>
          <w:rFonts w:ascii="Times New Roman" w:hAnsi="Times New Roman" w:cs="Times New Roman"/>
          <w:sz w:val="24"/>
          <w:szCs w:val="24"/>
        </w:rPr>
        <w:t>, freely chosen and adhered to by that agent</w:t>
      </w:r>
      <w:r w:rsidR="000C5D43">
        <w:rPr>
          <w:rFonts w:ascii="Times New Roman" w:hAnsi="Times New Roman" w:cs="Times New Roman"/>
          <w:sz w:val="24"/>
          <w:szCs w:val="24"/>
        </w:rPr>
        <w:t>. Of course, this ability</w:t>
      </w:r>
      <w:r w:rsidR="0042755F">
        <w:rPr>
          <w:rFonts w:ascii="Times New Roman" w:hAnsi="Times New Roman" w:cs="Times New Roman"/>
          <w:sz w:val="24"/>
          <w:szCs w:val="24"/>
        </w:rPr>
        <w:t xml:space="preserve"> will lie fallow if that person’s desires and character are so ingrained</w:t>
      </w:r>
      <w:r w:rsidR="005D7F43">
        <w:rPr>
          <w:rFonts w:ascii="Times New Roman" w:hAnsi="Times New Roman" w:cs="Times New Roman"/>
          <w:sz w:val="24"/>
          <w:szCs w:val="24"/>
        </w:rPr>
        <w:t xml:space="preserve"> and tightly connected</w:t>
      </w:r>
      <w:r w:rsidR="008D5758">
        <w:rPr>
          <w:rFonts w:ascii="Times New Roman" w:hAnsi="Times New Roman" w:cs="Times New Roman"/>
          <w:sz w:val="24"/>
          <w:szCs w:val="24"/>
        </w:rPr>
        <w:t xml:space="preserve"> with each other</w:t>
      </w:r>
      <w:r w:rsidR="0042755F">
        <w:rPr>
          <w:rFonts w:ascii="Times New Roman" w:hAnsi="Times New Roman" w:cs="Times New Roman"/>
          <w:sz w:val="24"/>
          <w:szCs w:val="24"/>
        </w:rPr>
        <w:t xml:space="preserve"> that </w:t>
      </w:r>
      <w:r w:rsidR="00E14748">
        <w:rPr>
          <w:rFonts w:ascii="Times New Roman" w:hAnsi="Times New Roman" w:cs="Times New Roman"/>
          <w:sz w:val="24"/>
          <w:szCs w:val="24"/>
        </w:rPr>
        <w:t xml:space="preserve">there is no potentiality for change of any sort in either one’s desires or character. However, scarcely anyone is in this situation; for most of us, our desires are a mass of competing and often mutually opposed inclinations and our characters so far from being fully formed as to be even </w:t>
      </w:r>
      <w:r w:rsidR="005D7F43">
        <w:rPr>
          <w:rFonts w:ascii="Times New Roman" w:hAnsi="Times New Roman" w:cs="Times New Roman"/>
          <w:sz w:val="24"/>
          <w:szCs w:val="24"/>
        </w:rPr>
        <w:t xml:space="preserve">so much as </w:t>
      </w:r>
      <w:r w:rsidR="00CA2495">
        <w:rPr>
          <w:rFonts w:ascii="Times New Roman" w:hAnsi="Times New Roman" w:cs="Times New Roman"/>
          <w:sz w:val="24"/>
          <w:szCs w:val="24"/>
        </w:rPr>
        <w:t xml:space="preserve">altogether </w:t>
      </w:r>
      <w:r w:rsidR="00E14748">
        <w:rPr>
          <w:rFonts w:ascii="Times New Roman" w:hAnsi="Times New Roman" w:cs="Times New Roman"/>
          <w:sz w:val="24"/>
          <w:szCs w:val="24"/>
        </w:rPr>
        <w:t>closed in any significant respect. For nearly all of us there is arguably significant motive and resources for moral improvement. Those few people who are incapable of this are rightly seen to be beyond being blamed for their actions.</w:t>
      </w:r>
    </w:p>
    <w:p w:rsidR="00022661" w:rsidRDefault="00022661" w:rsidP="0097636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surprising conclusion to our examination of this argument is that the very same considerations that constitute the rationality of human actions from the theoretical point of view represented by natural science at the same time make those actions merely a matter of chance and luck when view</w:t>
      </w:r>
      <w:r w:rsidR="006C3AB3">
        <w:rPr>
          <w:rFonts w:ascii="Times New Roman" w:hAnsi="Times New Roman" w:cs="Times New Roman"/>
          <w:sz w:val="24"/>
          <w:szCs w:val="24"/>
        </w:rPr>
        <w:t>ed through the lens of theoretical</w:t>
      </w:r>
      <w:r>
        <w:rPr>
          <w:rFonts w:ascii="Times New Roman" w:hAnsi="Times New Roman" w:cs="Times New Roman"/>
          <w:sz w:val="24"/>
          <w:szCs w:val="24"/>
        </w:rPr>
        <w:t xml:space="preserve"> reason.</w:t>
      </w:r>
      <w:r w:rsidR="00BB22EA">
        <w:rPr>
          <w:rFonts w:ascii="Times New Roman" w:hAnsi="Times New Roman" w:cs="Times New Roman"/>
          <w:sz w:val="24"/>
          <w:szCs w:val="24"/>
        </w:rPr>
        <w:t xml:space="preserve"> To see human actions as the product of the operation of non-rational, purely physical causes outside of our control that are </w:t>
      </w:r>
      <w:r w:rsidR="00BB22EA">
        <w:rPr>
          <w:rFonts w:ascii="Times New Roman" w:hAnsi="Times New Roman" w:cs="Times New Roman"/>
          <w:sz w:val="24"/>
          <w:szCs w:val="24"/>
        </w:rPr>
        <w:lastRenderedPageBreak/>
        <w:t>subject only to impersonal physical laws makes those actions scientifically intelligible by integrating them into the course of nature, physicalistically interpreted. This same account, seen from the point of view of practical reason in light of some conception of the human ideal or the good for the human person, makes our possession of the desires and character-traits that make possible the pursuit of, and approximation to, that ideal a matter of luck and chance, mere gifts of fortune. Strawson is right to see that the second view is the consequence of the first, if it is true. The two perspectives are clearly incompatible</w:t>
      </w:r>
      <w:r w:rsidR="005F6189">
        <w:rPr>
          <w:rFonts w:ascii="Times New Roman" w:hAnsi="Times New Roman" w:cs="Times New Roman"/>
          <w:sz w:val="24"/>
          <w:szCs w:val="24"/>
        </w:rPr>
        <w:t xml:space="preserve">. </w:t>
      </w:r>
      <w:r w:rsidR="008D5758">
        <w:rPr>
          <w:rFonts w:ascii="Times New Roman" w:hAnsi="Times New Roman" w:cs="Times New Roman"/>
          <w:sz w:val="24"/>
          <w:szCs w:val="24"/>
        </w:rPr>
        <w:t xml:space="preserve">Thus far we agree. However, </w:t>
      </w:r>
      <w:r w:rsidR="005F6189">
        <w:rPr>
          <w:rFonts w:ascii="Times New Roman" w:hAnsi="Times New Roman" w:cs="Times New Roman"/>
          <w:sz w:val="24"/>
          <w:szCs w:val="24"/>
        </w:rPr>
        <w:t>Strawson and I disagree about which of these views is true, and which ought to be abandoned.</w:t>
      </w:r>
    </w:p>
    <w:p w:rsidR="00EF5C50" w:rsidRDefault="00EF5C50" w:rsidP="0097636A">
      <w:pPr>
        <w:spacing w:line="480" w:lineRule="auto"/>
        <w:jc w:val="both"/>
        <w:rPr>
          <w:rFonts w:ascii="Times New Roman" w:hAnsi="Times New Roman" w:cs="Times New Roman"/>
          <w:sz w:val="24"/>
          <w:szCs w:val="24"/>
        </w:rPr>
      </w:pPr>
    </w:p>
    <w:p w:rsidR="00CA2495" w:rsidRPr="00CA2495" w:rsidRDefault="00CA2495" w:rsidP="0097636A">
      <w:pPr>
        <w:spacing w:line="480" w:lineRule="auto"/>
        <w:jc w:val="both"/>
        <w:rPr>
          <w:rFonts w:ascii="Times New Roman" w:hAnsi="Times New Roman" w:cs="Times New Roman"/>
          <w:b/>
          <w:sz w:val="24"/>
          <w:szCs w:val="24"/>
        </w:rPr>
      </w:pPr>
      <w:r w:rsidRPr="00CA2495">
        <w:rPr>
          <w:rFonts w:ascii="Times New Roman" w:hAnsi="Times New Roman" w:cs="Times New Roman"/>
          <w:b/>
          <w:sz w:val="24"/>
          <w:szCs w:val="24"/>
        </w:rPr>
        <w:t>Physicalism and Free Will</w:t>
      </w:r>
    </w:p>
    <w:p w:rsidR="00CA2495" w:rsidRDefault="00CA2495" w:rsidP="0097636A">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Strawson</w:t>
      </w:r>
      <w:proofErr w:type="spellEnd"/>
      <w:r>
        <w:rPr>
          <w:rFonts w:ascii="Times New Roman" w:hAnsi="Times New Roman" w:cs="Times New Roman"/>
          <w:sz w:val="24"/>
          <w:szCs w:val="24"/>
        </w:rPr>
        <w:t xml:space="preserve"> shares the common commitment to metaphysical naturalism with the majority of his colleagues</w:t>
      </w:r>
      <w:r w:rsidR="008D5758">
        <w:rPr>
          <w:rFonts w:ascii="Times New Roman" w:hAnsi="Times New Roman" w:cs="Times New Roman"/>
          <w:sz w:val="24"/>
          <w:szCs w:val="24"/>
        </w:rPr>
        <w:t xml:space="preserve"> and contemporaries in the philosophy of mind</w:t>
      </w:r>
      <w:r>
        <w:rPr>
          <w:rFonts w:ascii="Times New Roman" w:hAnsi="Times New Roman" w:cs="Times New Roman"/>
          <w:sz w:val="24"/>
          <w:szCs w:val="24"/>
        </w:rPr>
        <w:t xml:space="preserve">. Indeed, </w:t>
      </w:r>
      <w:r w:rsidR="00CF3EF5">
        <w:rPr>
          <w:rFonts w:ascii="Times New Roman" w:hAnsi="Times New Roman" w:cs="Times New Roman"/>
          <w:sz w:val="24"/>
          <w:szCs w:val="24"/>
        </w:rPr>
        <w:t>even philosophers with pronounced</w:t>
      </w:r>
      <w:r>
        <w:rPr>
          <w:rFonts w:ascii="Times New Roman" w:hAnsi="Times New Roman" w:cs="Times New Roman"/>
          <w:sz w:val="24"/>
          <w:szCs w:val="24"/>
        </w:rPr>
        <w:t xml:space="preserve"> “libertarian” </w:t>
      </w:r>
      <w:r w:rsidR="00CF3EF5">
        <w:rPr>
          <w:rFonts w:ascii="Times New Roman" w:hAnsi="Times New Roman" w:cs="Times New Roman"/>
          <w:sz w:val="24"/>
          <w:szCs w:val="24"/>
        </w:rPr>
        <w:t>leanings, such as Robert Kane, John Searle, Timothy O’Connor, Alfred Mele, and Randolph Clarke refuse to call the dominant syst</w:t>
      </w:r>
      <w:r w:rsidR="008D5758">
        <w:rPr>
          <w:rFonts w:ascii="Times New Roman" w:hAnsi="Times New Roman" w:cs="Times New Roman"/>
          <w:sz w:val="24"/>
          <w:szCs w:val="24"/>
        </w:rPr>
        <w:t>em of metaphysics into que</w:t>
      </w:r>
      <w:r w:rsidR="00074257">
        <w:rPr>
          <w:rFonts w:ascii="Times New Roman" w:hAnsi="Times New Roman" w:cs="Times New Roman"/>
          <w:sz w:val="24"/>
          <w:szCs w:val="24"/>
        </w:rPr>
        <w:t>stion, typically</w:t>
      </w:r>
      <w:r w:rsidR="00C77095">
        <w:rPr>
          <w:rFonts w:ascii="Times New Roman" w:hAnsi="Times New Roman" w:cs="Times New Roman"/>
          <w:sz w:val="24"/>
          <w:szCs w:val="24"/>
        </w:rPr>
        <w:t xml:space="preserve"> dismissing the very idea of the immaterial mind or soul</w:t>
      </w:r>
      <w:r w:rsidR="008D5758">
        <w:rPr>
          <w:rFonts w:ascii="Times New Roman" w:hAnsi="Times New Roman" w:cs="Times New Roman"/>
          <w:sz w:val="24"/>
          <w:szCs w:val="24"/>
        </w:rPr>
        <w:t xml:space="preserve"> with evident contempt.</w:t>
      </w:r>
      <w:r w:rsidR="001039A6">
        <w:rPr>
          <w:rStyle w:val="FootnoteReference"/>
          <w:rFonts w:ascii="Times New Roman" w:hAnsi="Times New Roman" w:cs="Times New Roman"/>
          <w:sz w:val="24"/>
          <w:szCs w:val="24"/>
        </w:rPr>
        <w:footnoteReference w:id="7"/>
      </w:r>
      <w:r w:rsidR="00CF3EF5">
        <w:rPr>
          <w:rFonts w:ascii="Times New Roman" w:hAnsi="Times New Roman" w:cs="Times New Roman"/>
          <w:sz w:val="24"/>
          <w:szCs w:val="24"/>
        </w:rPr>
        <w:t xml:space="preserve"> Since physicalism, the most widely accepted version of metaphysi</w:t>
      </w:r>
      <w:r w:rsidR="008D5758">
        <w:rPr>
          <w:rFonts w:ascii="Times New Roman" w:hAnsi="Times New Roman" w:cs="Times New Roman"/>
          <w:sz w:val="24"/>
          <w:szCs w:val="24"/>
        </w:rPr>
        <w:t xml:space="preserve">cal naturalism seems utterly to </w:t>
      </w:r>
      <w:r w:rsidR="00CF3EF5">
        <w:rPr>
          <w:rFonts w:ascii="Times New Roman" w:hAnsi="Times New Roman" w:cs="Times New Roman"/>
          <w:sz w:val="24"/>
          <w:szCs w:val="24"/>
        </w:rPr>
        <w:t>exclude the operation of any but non-rational, purely physical causes fr</w:t>
      </w:r>
      <w:r w:rsidR="008D5758">
        <w:rPr>
          <w:rFonts w:ascii="Times New Roman" w:hAnsi="Times New Roman" w:cs="Times New Roman"/>
          <w:sz w:val="24"/>
          <w:szCs w:val="24"/>
        </w:rPr>
        <w:t>om any ultimate, irreducible role in the explanation of human action, it seems</w:t>
      </w:r>
      <w:r w:rsidR="00CF3EF5">
        <w:rPr>
          <w:rFonts w:ascii="Times New Roman" w:hAnsi="Times New Roman" w:cs="Times New Roman"/>
          <w:sz w:val="24"/>
          <w:szCs w:val="24"/>
        </w:rPr>
        <w:t xml:space="preserve"> </w:t>
      </w:r>
      <w:r w:rsidR="00C77095">
        <w:rPr>
          <w:rFonts w:ascii="Times New Roman" w:hAnsi="Times New Roman" w:cs="Times New Roman"/>
          <w:sz w:val="24"/>
          <w:szCs w:val="24"/>
        </w:rPr>
        <w:t xml:space="preserve">difficult to see how there could be any scope for free will in the determination of human actions. However, these clever and resourceful men have resolved to try and in so doing </w:t>
      </w:r>
      <w:r w:rsidR="00A17918">
        <w:rPr>
          <w:rFonts w:ascii="Times New Roman" w:hAnsi="Times New Roman" w:cs="Times New Roman"/>
          <w:sz w:val="24"/>
          <w:szCs w:val="24"/>
        </w:rPr>
        <w:t xml:space="preserve">have </w:t>
      </w:r>
      <w:r w:rsidR="00C77095">
        <w:rPr>
          <w:rFonts w:ascii="Times New Roman" w:hAnsi="Times New Roman" w:cs="Times New Roman"/>
          <w:sz w:val="24"/>
          <w:szCs w:val="24"/>
        </w:rPr>
        <w:t>achieve</w:t>
      </w:r>
      <w:r w:rsidR="00A17918">
        <w:rPr>
          <w:rFonts w:ascii="Times New Roman" w:hAnsi="Times New Roman" w:cs="Times New Roman"/>
          <w:sz w:val="24"/>
          <w:szCs w:val="24"/>
        </w:rPr>
        <w:t>d</w:t>
      </w:r>
      <w:r w:rsidR="00C77095">
        <w:rPr>
          <w:rFonts w:ascii="Times New Roman" w:hAnsi="Times New Roman" w:cs="Times New Roman"/>
          <w:sz w:val="24"/>
          <w:szCs w:val="24"/>
        </w:rPr>
        <w:t xml:space="preserve"> some surprising results.</w:t>
      </w:r>
    </w:p>
    <w:p w:rsidR="00C77095" w:rsidRDefault="00C77095" w:rsidP="000854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In every case, the account turns on the possibility that quantum indeterministic events occurring in the brain play some role in the production of our actions. If such events exist, and occur within the sequence of events that lead to the production of our actions, then the basic conditions for an action’s being free have been realized: the act is the product of my beliefs and desires and not wholly determined by non-rational, purely physical causes outside my control. Rather, my actions are caused </w:t>
      </w:r>
      <w:r w:rsidRPr="00C77095">
        <w:rPr>
          <w:rFonts w:ascii="Times New Roman" w:hAnsi="Times New Roman" w:cs="Times New Roman"/>
          <w:i/>
          <w:sz w:val="24"/>
          <w:szCs w:val="24"/>
        </w:rPr>
        <w:t>non-deterministically</w:t>
      </w:r>
      <w:r>
        <w:rPr>
          <w:rFonts w:ascii="Times New Roman" w:hAnsi="Times New Roman" w:cs="Times New Roman"/>
          <w:sz w:val="24"/>
          <w:szCs w:val="24"/>
        </w:rPr>
        <w:t xml:space="preserve"> in such a way that, in the actual</w:t>
      </w:r>
      <w:r w:rsidR="00A17918">
        <w:rPr>
          <w:rFonts w:ascii="Times New Roman" w:hAnsi="Times New Roman" w:cs="Times New Roman"/>
          <w:sz w:val="24"/>
          <w:szCs w:val="24"/>
        </w:rPr>
        <w:t xml:space="preserve"> situation prior to T, the moment in which I acted,</w:t>
      </w:r>
      <w:r>
        <w:rPr>
          <w:rFonts w:ascii="Times New Roman" w:hAnsi="Times New Roman" w:cs="Times New Roman"/>
          <w:sz w:val="24"/>
          <w:szCs w:val="24"/>
        </w:rPr>
        <w:t xml:space="preserve"> something different could have occurred instead.</w:t>
      </w:r>
      <w:r w:rsidR="00A17918">
        <w:rPr>
          <w:rFonts w:ascii="Times New Roman" w:hAnsi="Times New Roman" w:cs="Times New Roman"/>
          <w:sz w:val="24"/>
          <w:szCs w:val="24"/>
        </w:rPr>
        <w:t xml:space="preserve"> On this view, it is no longer the case that my doing A at T was already in the cards prior to T and bound to happen regardless of what I did or decided to do prior to T. Arguably, one could say that if this view is correct, nothing w</w:t>
      </w:r>
      <w:r w:rsidR="0088195F">
        <w:rPr>
          <w:rFonts w:ascii="Times New Roman" w:hAnsi="Times New Roman" w:cs="Times New Roman"/>
          <w:sz w:val="24"/>
          <w:szCs w:val="24"/>
        </w:rPr>
        <w:t>holly determines my action prior to my</w:t>
      </w:r>
      <w:r w:rsidR="00A17918">
        <w:rPr>
          <w:rFonts w:ascii="Times New Roman" w:hAnsi="Times New Roman" w:cs="Times New Roman"/>
          <w:sz w:val="24"/>
          <w:szCs w:val="24"/>
        </w:rPr>
        <w:t xml:space="preserve"> doing it, so that </w:t>
      </w:r>
      <w:r w:rsidR="0088195F">
        <w:rPr>
          <w:rFonts w:ascii="Times New Roman" w:hAnsi="Times New Roman" w:cs="Times New Roman"/>
          <w:sz w:val="24"/>
          <w:szCs w:val="24"/>
        </w:rPr>
        <w:t>it is my</w:t>
      </w:r>
      <w:r w:rsidR="00A17918">
        <w:rPr>
          <w:rFonts w:ascii="Times New Roman" w:hAnsi="Times New Roman" w:cs="Times New Roman"/>
          <w:sz w:val="24"/>
          <w:szCs w:val="24"/>
        </w:rPr>
        <w:t xml:space="preserve"> very doing of A at T that is the ultimate cause of </w:t>
      </w:r>
      <w:r w:rsidR="0088195F">
        <w:rPr>
          <w:rFonts w:ascii="Times New Roman" w:hAnsi="Times New Roman" w:cs="Times New Roman"/>
          <w:sz w:val="24"/>
          <w:szCs w:val="24"/>
        </w:rPr>
        <w:t xml:space="preserve">the occurrence </w:t>
      </w:r>
      <w:r w:rsidR="00A17918">
        <w:rPr>
          <w:rFonts w:ascii="Times New Roman" w:hAnsi="Times New Roman" w:cs="Times New Roman"/>
          <w:sz w:val="24"/>
          <w:szCs w:val="24"/>
        </w:rPr>
        <w:t>of A at T.</w:t>
      </w:r>
      <w:r w:rsidR="0088195F">
        <w:rPr>
          <w:rFonts w:ascii="Times New Roman" w:hAnsi="Times New Roman" w:cs="Times New Roman"/>
          <w:sz w:val="24"/>
          <w:szCs w:val="24"/>
        </w:rPr>
        <w:t xml:space="preserve"> In this sense, I can even see myself as the agent-cause of</w:t>
      </w:r>
      <w:r w:rsidR="00F60FCD">
        <w:rPr>
          <w:rFonts w:ascii="Times New Roman" w:hAnsi="Times New Roman" w:cs="Times New Roman"/>
          <w:sz w:val="24"/>
          <w:szCs w:val="24"/>
        </w:rPr>
        <w:t xml:space="preserve"> my own actions, such as A at T! </w:t>
      </w:r>
    </w:p>
    <w:p w:rsidR="005F6189" w:rsidRDefault="0088195F" w:rsidP="000854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Really, you </w:t>
      </w:r>
      <w:proofErr w:type="spellStart"/>
      <w:r>
        <w:rPr>
          <w:rFonts w:ascii="Times New Roman" w:hAnsi="Times New Roman" w:cs="Times New Roman"/>
          <w:sz w:val="24"/>
          <w:szCs w:val="24"/>
        </w:rPr>
        <w:t>gotta</w:t>
      </w:r>
      <w:proofErr w:type="spellEnd"/>
      <w:r>
        <w:rPr>
          <w:rFonts w:ascii="Times New Roman" w:hAnsi="Times New Roman" w:cs="Times New Roman"/>
          <w:sz w:val="24"/>
          <w:szCs w:val="24"/>
        </w:rPr>
        <w:t xml:space="preserve"> love it. Of course, not everybody does.</w:t>
      </w:r>
      <w:r w:rsidR="00074257">
        <w:rPr>
          <w:rFonts w:ascii="Times New Roman" w:hAnsi="Times New Roman" w:cs="Times New Roman"/>
          <w:sz w:val="24"/>
          <w:szCs w:val="24"/>
        </w:rPr>
        <w:t xml:space="preserve">  Two common objections seem difficult to ignore. First, even if my actions are </w:t>
      </w:r>
      <w:r w:rsidR="008071B4">
        <w:rPr>
          <w:rFonts w:ascii="Times New Roman" w:hAnsi="Times New Roman" w:cs="Times New Roman"/>
          <w:sz w:val="24"/>
          <w:szCs w:val="24"/>
        </w:rPr>
        <w:t xml:space="preserve">causally </w:t>
      </w:r>
      <w:r w:rsidR="00074257">
        <w:rPr>
          <w:rFonts w:ascii="Times New Roman" w:hAnsi="Times New Roman" w:cs="Times New Roman"/>
          <w:sz w:val="24"/>
          <w:szCs w:val="24"/>
        </w:rPr>
        <w:t xml:space="preserve">determined in a probabilistic manner by forces outside of my control, forces outside of my control still determine what I will do. This means that what I do still is not up to me, and hence not freely chosen or enacted by me. My actions are still </w:t>
      </w:r>
      <w:r w:rsidR="008071B4">
        <w:rPr>
          <w:rFonts w:ascii="Times New Roman" w:hAnsi="Times New Roman" w:cs="Times New Roman"/>
          <w:sz w:val="24"/>
          <w:szCs w:val="24"/>
        </w:rPr>
        <w:t xml:space="preserve">causally </w:t>
      </w:r>
      <w:r w:rsidR="00074257">
        <w:rPr>
          <w:rFonts w:ascii="Times New Roman" w:hAnsi="Times New Roman" w:cs="Times New Roman"/>
          <w:sz w:val="24"/>
          <w:szCs w:val="24"/>
        </w:rPr>
        <w:t xml:space="preserve">determined, and it is that, not their predictability, that threatens to rob me of agency. Second, we assume that our power of agency gives us ultimate control and disposition over our actions. However, this model of agency does not secure that all-important feature of </w:t>
      </w:r>
      <w:r w:rsidR="008071B4">
        <w:rPr>
          <w:rFonts w:ascii="Times New Roman" w:hAnsi="Times New Roman" w:cs="Times New Roman"/>
          <w:sz w:val="24"/>
          <w:szCs w:val="24"/>
        </w:rPr>
        <w:t>agency,</w:t>
      </w:r>
      <w:r w:rsidR="00074257">
        <w:rPr>
          <w:rFonts w:ascii="Times New Roman" w:hAnsi="Times New Roman" w:cs="Times New Roman"/>
          <w:sz w:val="24"/>
          <w:szCs w:val="24"/>
        </w:rPr>
        <w:t xml:space="preserve"> as we ordinarily understand it. </w:t>
      </w:r>
      <w:r w:rsidR="008071B4">
        <w:rPr>
          <w:rFonts w:ascii="Times New Roman" w:hAnsi="Times New Roman" w:cs="Times New Roman"/>
          <w:sz w:val="24"/>
          <w:szCs w:val="24"/>
        </w:rPr>
        <w:t xml:space="preserve">Indeed, it makes the acts I do even less “mine” than classical determinism does, by making my mental state prior to my action less determinate and more subject to caprice. If anything, I have less control over my actions on this “libertarian” </w:t>
      </w:r>
      <w:r w:rsidR="008071B4">
        <w:rPr>
          <w:rFonts w:ascii="Times New Roman" w:hAnsi="Times New Roman" w:cs="Times New Roman"/>
          <w:sz w:val="24"/>
          <w:szCs w:val="24"/>
        </w:rPr>
        <w:lastRenderedPageBreak/>
        <w:t>view than I do on classical determinism, since the production of my actions contains a</w:t>
      </w:r>
      <w:r w:rsidR="00F60FCD">
        <w:rPr>
          <w:rFonts w:ascii="Times New Roman" w:hAnsi="Times New Roman" w:cs="Times New Roman"/>
          <w:sz w:val="24"/>
          <w:szCs w:val="24"/>
        </w:rPr>
        <w:t>n irreducibly and uncontrollably</w:t>
      </w:r>
      <w:r w:rsidR="008071B4">
        <w:rPr>
          <w:rFonts w:ascii="Times New Roman" w:hAnsi="Times New Roman" w:cs="Times New Roman"/>
          <w:sz w:val="24"/>
          <w:szCs w:val="24"/>
        </w:rPr>
        <w:t xml:space="preserve"> random element.</w:t>
      </w:r>
    </w:p>
    <w:p w:rsidR="008071B4" w:rsidRDefault="008071B4" w:rsidP="000854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 draw two lessons from this. First, the primary threat to agency – free will – does not resid</w:t>
      </w:r>
      <w:r w:rsidR="00123388">
        <w:rPr>
          <w:rFonts w:ascii="Times New Roman" w:hAnsi="Times New Roman" w:cs="Times New Roman"/>
          <w:sz w:val="24"/>
          <w:szCs w:val="24"/>
        </w:rPr>
        <w:t xml:space="preserve">e in, and </w:t>
      </w:r>
      <w:r>
        <w:rPr>
          <w:rFonts w:ascii="Times New Roman" w:hAnsi="Times New Roman" w:cs="Times New Roman"/>
          <w:sz w:val="24"/>
          <w:szCs w:val="24"/>
        </w:rPr>
        <w:t>the predictability of those actions, the absence of genuine alternatives,</w:t>
      </w:r>
      <w:r w:rsidR="00123388">
        <w:rPr>
          <w:rFonts w:ascii="Times New Roman" w:hAnsi="Times New Roman" w:cs="Times New Roman"/>
          <w:sz w:val="24"/>
          <w:szCs w:val="24"/>
        </w:rPr>
        <w:t xml:space="preserve"> or the manner in which those actions are caused by non-rational, purely physical causes outside of our control. All of these notions can be rescued, as they are in the above models, without preserving the concept of agency</w:t>
      </w:r>
      <w:r w:rsidR="005D7F43">
        <w:rPr>
          <w:rFonts w:ascii="Times New Roman" w:hAnsi="Times New Roman" w:cs="Times New Roman"/>
          <w:sz w:val="24"/>
          <w:szCs w:val="24"/>
        </w:rPr>
        <w:t>/free will</w:t>
      </w:r>
      <w:r w:rsidR="00123388">
        <w:rPr>
          <w:rFonts w:ascii="Times New Roman" w:hAnsi="Times New Roman" w:cs="Times New Roman"/>
          <w:sz w:val="24"/>
          <w:szCs w:val="24"/>
        </w:rPr>
        <w:t>. The primary threat to free will resides, wholly and simply, in the notion that our actions are</w:t>
      </w:r>
      <w:r w:rsidR="007C25A1">
        <w:rPr>
          <w:rFonts w:ascii="Times New Roman" w:hAnsi="Times New Roman" w:cs="Times New Roman"/>
          <w:sz w:val="24"/>
          <w:szCs w:val="24"/>
        </w:rPr>
        <w:t xml:space="preserve"> </w:t>
      </w:r>
      <w:r w:rsidR="007C25A1" w:rsidRPr="007C25A1">
        <w:rPr>
          <w:rFonts w:ascii="Times New Roman" w:hAnsi="Times New Roman" w:cs="Times New Roman"/>
          <w:i/>
          <w:sz w:val="24"/>
          <w:szCs w:val="24"/>
        </w:rPr>
        <w:t>deterministically</w:t>
      </w:r>
      <w:r w:rsidR="00123388">
        <w:rPr>
          <w:rFonts w:ascii="Times New Roman" w:hAnsi="Times New Roman" w:cs="Times New Roman"/>
          <w:sz w:val="24"/>
          <w:szCs w:val="24"/>
        </w:rPr>
        <w:t xml:space="preserve"> </w:t>
      </w:r>
      <w:r w:rsidR="00123388" w:rsidRPr="00123388">
        <w:rPr>
          <w:rFonts w:ascii="Times New Roman" w:hAnsi="Times New Roman" w:cs="Times New Roman"/>
          <w:i/>
          <w:sz w:val="24"/>
          <w:szCs w:val="24"/>
        </w:rPr>
        <w:t>caused</w:t>
      </w:r>
      <w:r w:rsidR="00123388">
        <w:rPr>
          <w:rFonts w:ascii="Times New Roman" w:hAnsi="Times New Roman" w:cs="Times New Roman"/>
          <w:sz w:val="24"/>
          <w:szCs w:val="24"/>
        </w:rPr>
        <w:t xml:space="preserve"> by non-rational, purely physical causes outside our control – period. As such, there can be no free will in a physicalist universe in which human beings </w:t>
      </w:r>
      <w:r w:rsidR="00FA7EB8">
        <w:rPr>
          <w:rFonts w:ascii="Times New Roman" w:hAnsi="Times New Roman" w:cs="Times New Roman"/>
          <w:sz w:val="24"/>
          <w:szCs w:val="24"/>
        </w:rPr>
        <w:t xml:space="preserve">are </w:t>
      </w:r>
      <w:r w:rsidR="00123388">
        <w:rPr>
          <w:rFonts w:ascii="Times New Roman" w:hAnsi="Times New Roman" w:cs="Times New Roman"/>
          <w:sz w:val="24"/>
          <w:szCs w:val="24"/>
        </w:rPr>
        <w:t xml:space="preserve">wholly integrated into the “order of nature” and denied any “metaphysically special” status. There is no way to avoid this result without </w:t>
      </w:r>
      <w:r w:rsidR="00FA7EB8">
        <w:rPr>
          <w:rFonts w:ascii="Times New Roman" w:hAnsi="Times New Roman" w:cs="Times New Roman"/>
          <w:sz w:val="24"/>
          <w:szCs w:val="24"/>
        </w:rPr>
        <w:t xml:space="preserve">calling the physicalist metaphysics into question. More than this, however, it is necessary to affirm the view that there are </w:t>
      </w:r>
      <w:r w:rsidR="00FA7EB8" w:rsidRPr="00FA7EB8">
        <w:rPr>
          <w:rFonts w:ascii="Times New Roman" w:hAnsi="Times New Roman" w:cs="Times New Roman"/>
          <w:i/>
          <w:sz w:val="24"/>
          <w:szCs w:val="24"/>
        </w:rPr>
        <w:t>no</w:t>
      </w:r>
      <w:r w:rsidR="00FA7EB8">
        <w:rPr>
          <w:rFonts w:ascii="Times New Roman" w:hAnsi="Times New Roman" w:cs="Times New Roman"/>
          <w:sz w:val="24"/>
          <w:szCs w:val="24"/>
        </w:rPr>
        <w:t xml:space="preserve"> efficient causes, physical or non-physical, of our actions. Rather, our actions must the consequence of free choice, which either determines itself in accordance with what rea</w:t>
      </w:r>
      <w:r w:rsidR="00302863">
        <w:rPr>
          <w:rFonts w:ascii="Times New Roman" w:hAnsi="Times New Roman" w:cs="Times New Roman"/>
          <w:sz w:val="24"/>
          <w:szCs w:val="24"/>
        </w:rPr>
        <w:t xml:space="preserve">son requires, or fails to do so </w:t>
      </w:r>
      <w:r w:rsidR="0096050F">
        <w:rPr>
          <w:rFonts w:ascii="Times New Roman" w:hAnsi="Times New Roman" w:cs="Times New Roman"/>
          <w:sz w:val="24"/>
          <w:szCs w:val="24"/>
        </w:rPr>
        <w:t>and as able to do so only in those cases in which the</w:t>
      </w:r>
      <w:r w:rsidR="00302863">
        <w:rPr>
          <w:rFonts w:ascii="Times New Roman" w:hAnsi="Times New Roman" w:cs="Times New Roman"/>
          <w:sz w:val="24"/>
          <w:szCs w:val="24"/>
        </w:rPr>
        <w:t xml:space="preserve"> reasons, motives, and inclinations</w:t>
      </w:r>
      <w:r w:rsidR="0096050F">
        <w:rPr>
          <w:rFonts w:ascii="Times New Roman" w:hAnsi="Times New Roman" w:cs="Times New Roman"/>
          <w:sz w:val="24"/>
          <w:szCs w:val="24"/>
        </w:rPr>
        <w:t xml:space="preserve"> that inform those actions were resistible by the agent who determined his action in accordance with them.</w:t>
      </w:r>
    </w:p>
    <w:p w:rsidR="00FA7EB8" w:rsidRDefault="00FA7EB8" w:rsidP="000854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Second, since there is no prospect of agency in a purely physical world, it follows that the agent must be mor</w:t>
      </w:r>
      <w:r w:rsidR="00302863">
        <w:rPr>
          <w:rFonts w:ascii="Times New Roman" w:hAnsi="Times New Roman" w:cs="Times New Roman"/>
          <w:sz w:val="24"/>
          <w:szCs w:val="24"/>
        </w:rPr>
        <w:t xml:space="preserve">e than merely a physical object. To the extent that in the last analysis </w:t>
      </w:r>
      <w:r>
        <w:rPr>
          <w:rFonts w:ascii="Times New Roman" w:hAnsi="Times New Roman" w:cs="Times New Roman"/>
          <w:sz w:val="24"/>
          <w:szCs w:val="24"/>
        </w:rPr>
        <w:t>material t</w:t>
      </w:r>
      <w:r w:rsidR="00302863">
        <w:rPr>
          <w:rFonts w:ascii="Times New Roman" w:hAnsi="Times New Roman" w:cs="Times New Roman"/>
          <w:sz w:val="24"/>
          <w:szCs w:val="24"/>
        </w:rPr>
        <w:t xml:space="preserve">hings are in </w:t>
      </w:r>
      <w:r>
        <w:rPr>
          <w:rFonts w:ascii="Times New Roman" w:hAnsi="Times New Roman" w:cs="Times New Roman"/>
          <w:sz w:val="24"/>
          <w:szCs w:val="24"/>
        </w:rPr>
        <w:t>nothing but phy</w:t>
      </w:r>
      <w:r w:rsidR="00302863">
        <w:rPr>
          <w:rFonts w:ascii="Times New Roman" w:hAnsi="Times New Roman" w:cs="Times New Roman"/>
          <w:sz w:val="24"/>
          <w:szCs w:val="24"/>
        </w:rPr>
        <w:t xml:space="preserve">sical objects, either the agent must be conceived of </w:t>
      </w:r>
      <w:r>
        <w:rPr>
          <w:rFonts w:ascii="Times New Roman" w:hAnsi="Times New Roman" w:cs="Times New Roman"/>
          <w:sz w:val="24"/>
          <w:szCs w:val="24"/>
        </w:rPr>
        <w:t>a</w:t>
      </w:r>
      <w:r w:rsidR="00302863">
        <w:rPr>
          <w:rFonts w:ascii="Times New Roman" w:hAnsi="Times New Roman" w:cs="Times New Roman"/>
          <w:sz w:val="24"/>
          <w:szCs w:val="24"/>
        </w:rPr>
        <w:t>s a</w:t>
      </w:r>
      <w:r>
        <w:rPr>
          <w:rFonts w:ascii="Times New Roman" w:hAnsi="Times New Roman" w:cs="Times New Roman"/>
          <w:sz w:val="24"/>
          <w:szCs w:val="24"/>
        </w:rPr>
        <w:t>n immaterial substance</w:t>
      </w:r>
      <w:r w:rsidR="00302863">
        <w:rPr>
          <w:rFonts w:ascii="Times New Roman" w:hAnsi="Times New Roman" w:cs="Times New Roman"/>
          <w:sz w:val="24"/>
          <w:szCs w:val="24"/>
        </w:rPr>
        <w:t xml:space="preserve"> or as an immaterial power inhering in a material thing that has causal powers irreducible to those possessed by any material thing </w:t>
      </w:r>
      <w:r w:rsidR="00302863" w:rsidRPr="00302863">
        <w:rPr>
          <w:rFonts w:ascii="Times New Roman" w:hAnsi="Times New Roman" w:cs="Times New Roman"/>
          <w:i/>
          <w:sz w:val="24"/>
          <w:szCs w:val="24"/>
        </w:rPr>
        <w:t xml:space="preserve">qua </w:t>
      </w:r>
      <w:r w:rsidR="00302863">
        <w:rPr>
          <w:rFonts w:ascii="Times New Roman" w:hAnsi="Times New Roman" w:cs="Times New Roman"/>
          <w:sz w:val="24"/>
          <w:szCs w:val="24"/>
        </w:rPr>
        <w:t>physical object</w:t>
      </w:r>
      <w:r w:rsidR="0096050F">
        <w:rPr>
          <w:rFonts w:ascii="Times New Roman" w:hAnsi="Times New Roman" w:cs="Times New Roman"/>
          <w:sz w:val="24"/>
          <w:szCs w:val="24"/>
        </w:rPr>
        <w:t xml:space="preserve">. While the latter view is available in principle, I see no reason for adopting or attempting to work out the </w:t>
      </w:r>
      <w:r w:rsidR="005D7F43">
        <w:rPr>
          <w:rFonts w:ascii="Times New Roman" w:hAnsi="Times New Roman" w:cs="Times New Roman"/>
          <w:sz w:val="24"/>
          <w:szCs w:val="24"/>
        </w:rPr>
        <w:t xml:space="preserve">staggering </w:t>
      </w:r>
      <w:r w:rsidR="0096050F">
        <w:rPr>
          <w:rFonts w:ascii="Times New Roman" w:hAnsi="Times New Roman" w:cs="Times New Roman"/>
          <w:sz w:val="24"/>
          <w:szCs w:val="24"/>
        </w:rPr>
        <w:lastRenderedPageBreak/>
        <w:t>difficulties inherent in such a view. Instead, the simplest alternative is traditional substance dualism, which is much less problematic than unsympathetic</w:t>
      </w:r>
      <w:r w:rsidR="00302863">
        <w:rPr>
          <w:rFonts w:ascii="Times New Roman" w:hAnsi="Times New Roman" w:cs="Times New Roman"/>
          <w:sz w:val="24"/>
          <w:szCs w:val="24"/>
        </w:rPr>
        <w:t xml:space="preserve"> </w:t>
      </w:r>
      <w:r w:rsidR="001E2025">
        <w:rPr>
          <w:rFonts w:ascii="Times New Roman" w:hAnsi="Times New Roman" w:cs="Times New Roman"/>
          <w:sz w:val="24"/>
          <w:szCs w:val="24"/>
        </w:rPr>
        <w:t>critics,</w:t>
      </w:r>
      <w:r w:rsidR="0096050F">
        <w:rPr>
          <w:rFonts w:ascii="Times New Roman" w:hAnsi="Times New Roman" w:cs="Times New Roman"/>
          <w:sz w:val="24"/>
          <w:szCs w:val="24"/>
        </w:rPr>
        <w:t xml:space="preserve"> ani</w:t>
      </w:r>
      <w:r w:rsidR="005D7F43">
        <w:rPr>
          <w:rFonts w:ascii="Times New Roman" w:hAnsi="Times New Roman" w:cs="Times New Roman"/>
          <w:sz w:val="24"/>
          <w:szCs w:val="24"/>
        </w:rPr>
        <w:t>mated largely by</w:t>
      </w:r>
      <w:r w:rsidR="001E2025">
        <w:rPr>
          <w:rFonts w:ascii="Times New Roman" w:hAnsi="Times New Roman" w:cs="Times New Roman"/>
          <w:sz w:val="24"/>
          <w:szCs w:val="24"/>
        </w:rPr>
        <w:t xml:space="preserve"> what Descartes would have called “preconceived ideas,”</w:t>
      </w:r>
      <w:r w:rsidR="0096050F">
        <w:rPr>
          <w:rFonts w:ascii="Times New Roman" w:hAnsi="Times New Roman" w:cs="Times New Roman"/>
          <w:sz w:val="24"/>
          <w:szCs w:val="24"/>
        </w:rPr>
        <w:t xml:space="preserve"> have claimed. However, that is a discussion for another occasion.</w:t>
      </w:r>
    </w:p>
    <w:p w:rsidR="007C25A1" w:rsidRDefault="007C25A1" w:rsidP="0097636A">
      <w:pPr>
        <w:spacing w:line="480" w:lineRule="auto"/>
        <w:jc w:val="both"/>
        <w:rPr>
          <w:rFonts w:ascii="Times New Roman" w:hAnsi="Times New Roman" w:cs="Times New Roman"/>
          <w:sz w:val="24"/>
          <w:szCs w:val="24"/>
        </w:rPr>
      </w:pPr>
    </w:p>
    <w:p w:rsidR="007C25A1" w:rsidRDefault="007C25A1" w:rsidP="0097636A">
      <w:pPr>
        <w:spacing w:line="480" w:lineRule="auto"/>
        <w:jc w:val="both"/>
        <w:rPr>
          <w:rFonts w:ascii="Times New Roman" w:hAnsi="Times New Roman" w:cs="Times New Roman"/>
          <w:sz w:val="24"/>
          <w:szCs w:val="24"/>
        </w:rPr>
      </w:pPr>
    </w:p>
    <w:p w:rsidR="007C25A1" w:rsidRDefault="007C25A1" w:rsidP="0097636A">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C25A1">
        <w:rPr>
          <w:rFonts w:ascii="Times New Roman" w:hAnsi="Times New Roman" w:cs="Times New Roman"/>
          <w:b/>
          <w:sz w:val="24"/>
          <w:szCs w:val="24"/>
        </w:rPr>
        <w:t>Bibliography</w:t>
      </w:r>
    </w:p>
    <w:p w:rsidR="007C25A1" w:rsidRDefault="007C25A1" w:rsidP="0097636A">
      <w:pPr>
        <w:spacing w:line="480" w:lineRule="auto"/>
        <w:jc w:val="both"/>
        <w:rPr>
          <w:rFonts w:ascii="Times New Roman" w:hAnsi="Times New Roman" w:cs="Times New Roman"/>
          <w:b/>
          <w:sz w:val="24"/>
          <w:szCs w:val="24"/>
        </w:rPr>
      </w:pPr>
    </w:p>
    <w:p w:rsidR="007C25A1" w:rsidRDefault="007C25A1" w:rsidP="0097636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Clarke, Randolph, </w:t>
      </w:r>
      <w:r w:rsidRPr="007C25A1">
        <w:rPr>
          <w:rFonts w:ascii="Times New Roman" w:hAnsi="Times New Roman" w:cs="Times New Roman"/>
          <w:i/>
          <w:sz w:val="24"/>
          <w:szCs w:val="24"/>
        </w:rPr>
        <w:t>Libertarian Accounts of Free Will</w:t>
      </w:r>
      <w:r>
        <w:rPr>
          <w:rFonts w:ascii="Times New Roman" w:hAnsi="Times New Roman" w:cs="Times New Roman"/>
          <w:sz w:val="24"/>
          <w:szCs w:val="24"/>
        </w:rPr>
        <w:t>, New York, Oxford, 2003.</w:t>
      </w:r>
    </w:p>
    <w:p w:rsidR="007C25A1" w:rsidRDefault="007C25A1" w:rsidP="0097636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Double, Richard, </w:t>
      </w:r>
      <w:r w:rsidRPr="007C25A1">
        <w:rPr>
          <w:rFonts w:ascii="Times New Roman" w:hAnsi="Times New Roman" w:cs="Times New Roman"/>
          <w:i/>
          <w:sz w:val="24"/>
          <w:szCs w:val="24"/>
        </w:rPr>
        <w:t>The Non-Reality of Free Will</w:t>
      </w:r>
      <w:r>
        <w:rPr>
          <w:rFonts w:ascii="Times New Roman" w:hAnsi="Times New Roman" w:cs="Times New Roman"/>
          <w:sz w:val="24"/>
          <w:szCs w:val="24"/>
        </w:rPr>
        <w:t>, New York, Oxford, 1991.</w:t>
      </w:r>
    </w:p>
    <w:p w:rsidR="007C25A1" w:rsidRDefault="007C25A1" w:rsidP="0097636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Fischer, John Martin, Robert Kane, Derk Pereboom, and Manuel Vargas, </w:t>
      </w:r>
      <w:r w:rsidRPr="00567362">
        <w:rPr>
          <w:rFonts w:ascii="Times New Roman" w:hAnsi="Times New Roman" w:cs="Times New Roman"/>
          <w:i/>
          <w:sz w:val="24"/>
          <w:szCs w:val="24"/>
        </w:rPr>
        <w:t>Four Views on Free Will</w:t>
      </w:r>
      <w:r>
        <w:rPr>
          <w:rFonts w:ascii="Times New Roman" w:hAnsi="Times New Roman" w:cs="Times New Roman"/>
          <w:sz w:val="24"/>
          <w:szCs w:val="24"/>
        </w:rPr>
        <w:t xml:space="preserve">, </w:t>
      </w:r>
      <w:r w:rsidR="00567362">
        <w:rPr>
          <w:rFonts w:ascii="Times New Roman" w:hAnsi="Times New Roman" w:cs="Times New Roman"/>
          <w:sz w:val="24"/>
          <w:szCs w:val="24"/>
        </w:rPr>
        <w:t>London, Blackwell Publishers, 2007.</w:t>
      </w:r>
    </w:p>
    <w:p w:rsidR="00567362" w:rsidRDefault="00567362" w:rsidP="0097636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Frankfurt, Harry, </w:t>
      </w:r>
      <w:r w:rsidRPr="00567362">
        <w:rPr>
          <w:rFonts w:ascii="Times New Roman" w:hAnsi="Times New Roman" w:cs="Times New Roman"/>
          <w:i/>
          <w:sz w:val="24"/>
          <w:szCs w:val="24"/>
        </w:rPr>
        <w:t>The Importance of What We Care About</w:t>
      </w:r>
      <w:r>
        <w:rPr>
          <w:rFonts w:ascii="Times New Roman" w:hAnsi="Times New Roman" w:cs="Times New Roman"/>
          <w:sz w:val="24"/>
          <w:szCs w:val="24"/>
        </w:rPr>
        <w:t>, New York, Cambridge, 1998.</w:t>
      </w:r>
    </w:p>
    <w:p w:rsidR="00567362" w:rsidRDefault="00567362" w:rsidP="0097636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Honderich, Ted, </w:t>
      </w:r>
      <w:r w:rsidRPr="00567362">
        <w:rPr>
          <w:rFonts w:ascii="Times New Roman" w:hAnsi="Times New Roman" w:cs="Times New Roman"/>
          <w:i/>
          <w:sz w:val="24"/>
          <w:szCs w:val="24"/>
        </w:rPr>
        <w:t>How Free are You?</w:t>
      </w:r>
      <w:r>
        <w:rPr>
          <w:rFonts w:ascii="Times New Roman" w:hAnsi="Times New Roman" w:cs="Times New Roman"/>
          <w:sz w:val="24"/>
          <w:szCs w:val="24"/>
        </w:rPr>
        <w:t xml:space="preserve"> (second edition) New York, Oxford, 2002.</w:t>
      </w:r>
    </w:p>
    <w:p w:rsidR="00567362" w:rsidRDefault="00567362" w:rsidP="0097636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Robert Kane, </w:t>
      </w:r>
      <w:r w:rsidRPr="00567362">
        <w:rPr>
          <w:rFonts w:ascii="Times New Roman" w:hAnsi="Times New Roman" w:cs="Times New Roman"/>
          <w:i/>
          <w:sz w:val="24"/>
          <w:szCs w:val="24"/>
        </w:rPr>
        <w:t>The Oxford Handbook of Free Will</w:t>
      </w:r>
      <w:r>
        <w:rPr>
          <w:rFonts w:ascii="Times New Roman" w:hAnsi="Times New Roman" w:cs="Times New Roman"/>
          <w:sz w:val="24"/>
          <w:szCs w:val="24"/>
        </w:rPr>
        <w:t>, New York, Oxford, 2002.</w:t>
      </w:r>
    </w:p>
    <w:p w:rsidR="00567362" w:rsidRDefault="00567362" w:rsidP="0097636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Alfred Mele, </w:t>
      </w:r>
      <w:r w:rsidRPr="00567362">
        <w:rPr>
          <w:rFonts w:ascii="Times New Roman" w:hAnsi="Times New Roman" w:cs="Times New Roman"/>
          <w:i/>
          <w:sz w:val="24"/>
          <w:szCs w:val="24"/>
        </w:rPr>
        <w:t>Free Will and Luck</w:t>
      </w:r>
      <w:r>
        <w:rPr>
          <w:rFonts w:ascii="Times New Roman" w:hAnsi="Times New Roman" w:cs="Times New Roman"/>
          <w:sz w:val="24"/>
          <w:szCs w:val="24"/>
        </w:rPr>
        <w:t>, New York, Oxford, 2008.</w:t>
      </w:r>
    </w:p>
    <w:p w:rsidR="00567362" w:rsidRDefault="00567362" w:rsidP="0097636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O’Connor, Timothy, </w:t>
      </w:r>
      <w:r w:rsidRPr="00567362">
        <w:rPr>
          <w:rFonts w:ascii="Times New Roman" w:hAnsi="Times New Roman" w:cs="Times New Roman"/>
          <w:i/>
          <w:sz w:val="24"/>
          <w:szCs w:val="24"/>
        </w:rPr>
        <w:t>Persons and Causes</w:t>
      </w:r>
      <w:r>
        <w:rPr>
          <w:rFonts w:ascii="Times New Roman" w:hAnsi="Times New Roman" w:cs="Times New Roman"/>
          <w:sz w:val="24"/>
          <w:szCs w:val="24"/>
        </w:rPr>
        <w:t>, New York, Oxford, 2002.</w:t>
      </w:r>
    </w:p>
    <w:p w:rsidR="00567362" w:rsidRDefault="00567362" w:rsidP="0097636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Searle, John, </w:t>
      </w:r>
      <w:r w:rsidRPr="00567362">
        <w:rPr>
          <w:rFonts w:ascii="Times New Roman" w:hAnsi="Times New Roman" w:cs="Times New Roman"/>
          <w:i/>
          <w:sz w:val="24"/>
          <w:szCs w:val="24"/>
        </w:rPr>
        <w:t>Mind: A Brief Introduction</w:t>
      </w:r>
      <w:r>
        <w:rPr>
          <w:rFonts w:ascii="Times New Roman" w:hAnsi="Times New Roman" w:cs="Times New Roman"/>
          <w:sz w:val="24"/>
          <w:szCs w:val="24"/>
        </w:rPr>
        <w:t>, New York, Oxford, 2004.</w:t>
      </w:r>
    </w:p>
    <w:p w:rsidR="00567362" w:rsidRPr="00567362" w:rsidRDefault="00567362" w:rsidP="0097636A">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Watson, Gary, </w:t>
      </w:r>
      <w:r w:rsidRPr="00567362">
        <w:rPr>
          <w:rFonts w:ascii="Times New Roman" w:hAnsi="Times New Roman" w:cs="Times New Roman"/>
          <w:i/>
          <w:sz w:val="24"/>
          <w:szCs w:val="24"/>
        </w:rPr>
        <w:t>Free Wil</w:t>
      </w:r>
      <w:r>
        <w:rPr>
          <w:rFonts w:ascii="Times New Roman" w:hAnsi="Times New Roman" w:cs="Times New Roman"/>
          <w:i/>
          <w:sz w:val="24"/>
          <w:szCs w:val="24"/>
        </w:rPr>
        <w:t>l</w:t>
      </w:r>
      <w:r>
        <w:rPr>
          <w:rFonts w:ascii="Times New Roman" w:hAnsi="Times New Roman" w:cs="Times New Roman"/>
          <w:sz w:val="24"/>
          <w:szCs w:val="24"/>
        </w:rPr>
        <w:t xml:space="preserve"> (second edition), New York, Oxford, 2004.</w:t>
      </w:r>
    </w:p>
    <w:p w:rsidR="00567362" w:rsidRDefault="00567362" w:rsidP="0097636A">
      <w:pPr>
        <w:spacing w:line="480" w:lineRule="auto"/>
        <w:jc w:val="both"/>
        <w:rPr>
          <w:rFonts w:ascii="Times New Roman" w:hAnsi="Times New Roman" w:cs="Times New Roman"/>
          <w:sz w:val="24"/>
          <w:szCs w:val="24"/>
        </w:rPr>
      </w:pPr>
    </w:p>
    <w:p w:rsidR="00567362" w:rsidRPr="00567362" w:rsidRDefault="00567362" w:rsidP="0097636A">
      <w:pPr>
        <w:spacing w:line="480" w:lineRule="auto"/>
        <w:jc w:val="both"/>
        <w:rPr>
          <w:rFonts w:ascii="Times New Roman" w:hAnsi="Times New Roman" w:cs="Times New Roman"/>
          <w:sz w:val="24"/>
          <w:szCs w:val="24"/>
        </w:rPr>
      </w:pPr>
    </w:p>
    <w:p w:rsidR="007C25A1" w:rsidRDefault="007C25A1" w:rsidP="0097636A">
      <w:pPr>
        <w:spacing w:line="480" w:lineRule="auto"/>
        <w:jc w:val="both"/>
        <w:rPr>
          <w:rFonts w:ascii="Times New Roman" w:hAnsi="Times New Roman" w:cs="Times New Roman"/>
          <w:sz w:val="24"/>
          <w:szCs w:val="24"/>
        </w:rPr>
      </w:pPr>
    </w:p>
    <w:p w:rsidR="007C25A1" w:rsidRPr="007C25A1" w:rsidRDefault="007C25A1" w:rsidP="0097636A">
      <w:pPr>
        <w:spacing w:line="480" w:lineRule="auto"/>
        <w:jc w:val="both"/>
        <w:rPr>
          <w:rFonts w:ascii="Times New Roman" w:hAnsi="Times New Roman" w:cs="Times New Roman"/>
          <w:sz w:val="24"/>
          <w:szCs w:val="24"/>
        </w:rPr>
      </w:pPr>
    </w:p>
    <w:sectPr w:rsidR="007C25A1" w:rsidRPr="007C25A1" w:rsidSect="00E61B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19D" w:rsidRDefault="00F4719D" w:rsidP="00B301B4">
      <w:pPr>
        <w:spacing w:after="0" w:line="240" w:lineRule="auto"/>
      </w:pPr>
      <w:r>
        <w:separator/>
      </w:r>
    </w:p>
  </w:endnote>
  <w:endnote w:type="continuationSeparator" w:id="0">
    <w:p w:rsidR="00F4719D" w:rsidRDefault="00F4719D" w:rsidP="00B301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19D" w:rsidRDefault="00F4719D" w:rsidP="00B301B4">
      <w:pPr>
        <w:spacing w:after="0" w:line="240" w:lineRule="auto"/>
      </w:pPr>
      <w:r>
        <w:separator/>
      </w:r>
    </w:p>
  </w:footnote>
  <w:footnote w:type="continuationSeparator" w:id="0">
    <w:p w:rsidR="00F4719D" w:rsidRDefault="00F4719D" w:rsidP="00B301B4">
      <w:pPr>
        <w:spacing w:after="0" w:line="240" w:lineRule="auto"/>
      </w:pPr>
      <w:r>
        <w:continuationSeparator/>
      </w:r>
    </w:p>
  </w:footnote>
  <w:footnote w:id="1">
    <w:p w:rsidR="00B301B4" w:rsidRDefault="00B301B4">
      <w:pPr>
        <w:pStyle w:val="FootnoteText"/>
      </w:pPr>
      <w:r>
        <w:rPr>
          <w:rStyle w:val="FootnoteReference"/>
        </w:rPr>
        <w:footnoteRef/>
      </w:r>
      <w:r>
        <w:t xml:space="preserve"> For examples of the latter approach, see the writings of Richard Double, Saul Smilansky, Derk Pereboom, and especially Ted Honderich, e.g. “How Free are You?,” second edition, New York, Oxford, 2002. I will not be discussing these views directly here.</w:t>
      </w:r>
    </w:p>
  </w:footnote>
  <w:footnote w:id="2">
    <w:p w:rsidR="00B301B4" w:rsidRDefault="00B301B4">
      <w:pPr>
        <w:pStyle w:val="FootnoteText"/>
      </w:pPr>
      <w:r>
        <w:rPr>
          <w:rStyle w:val="FootnoteReference"/>
        </w:rPr>
        <w:footnoteRef/>
      </w:r>
      <w:r>
        <w:t xml:space="preserve"> </w:t>
      </w:r>
      <w:r w:rsidR="00A57064">
        <w:t>See Bok’s “Freedom and Practical Reason,” reprinted in Watson (2003), pp 130-166.</w:t>
      </w:r>
    </w:p>
  </w:footnote>
  <w:footnote w:id="3">
    <w:p w:rsidR="00A57064" w:rsidRPr="00A57064" w:rsidRDefault="00A57064">
      <w:pPr>
        <w:pStyle w:val="FootnoteText"/>
      </w:pPr>
      <w:r>
        <w:rPr>
          <w:rStyle w:val="FootnoteReference"/>
        </w:rPr>
        <w:footnoteRef/>
      </w:r>
      <w:r>
        <w:t xml:space="preserve"> See Bok (</w:t>
      </w:r>
      <w:r w:rsidRPr="00725D17">
        <w:rPr>
          <w:i/>
        </w:rPr>
        <w:t>op cit</w:t>
      </w:r>
      <w:r>
        <w:t xml:space="preserve">.), Frankfurt, </w:t>
      </w:r>
      <w:r w:rsidR="00725D17">
        <w:t>“Freedom and the Concept of a Person,” in</w:t>
      </w:r>
      <w:r>
        <w:t xml:space="preserve"> </w:t>
      </w:r>
      <w:r w:rsidR="00725D17" w:rsidRPr="00725D17">
        <w:rPr>
          <w:i/>
        </w:rPr>
        <w:t>The I</w:t>
      </w:r>
      <w:r w:rsidRPr="00725D17">
        <w:rPr>
          <w:i/>
        </w:rPr>
        <w:t>mportance of What We Care About</w:t>
      </w:r>
      <w:r>
        <w:t>,</w:t>
      </w:r>
      <w:r w:rsidR="007C25A1">
        <w:t xml:space="preserve"> </w:t>
      </w:r>
      <w:r w:rsidR="00725D17">
        <w:t xml:space="preserve"> 11-25, </w:t>
      </w:r>
      <w:r>
        <w:t xml:space="preserve">and Fischer, “Compatibilism,” in Fischer, </w:t>
      </w:r>
      <w:r w:rsidRPr="00725D17">
        <w:rPr>
          <w:i/>
        </w:rPr>
        <w:t>et al</w:t>
      </w:r>
      <w:r>
        <w:t>,</w:t>
      </w:r>
      <w:r w:rsidR="00725D17">
        <w:t xml:space="preserve"> </w:t>
      </w:r>
      <w:r w:rsidR="00725D17" w:rsidRPr="00725D17">
        <w:rPr>
          <w:i/>
        </w:rPr>
        <w:t>Four Views on Free Will</w:t>
      </w:r>
      <w:r w:rsidR="007C25A1">
        <w:t>, especially</w:t>
      </w:r>
      <w:r w:rsidR="00725D17">
        <w:t xml:space="preserve"> 51-7. Further discussion of this idea can be found in their other writings on this topic as well.</w:t>
      </w:r>
    </w:p>
  </w:footnote>
  <w:footnote w:id="4">
    <w:p w:rsidR="00725D17" w:rsidRDefault="00725D17">
      <w:pPr>
        <w:pStyle w:val="FootnoteText"/>
      </w:pPr>
      <w:r>
        <w:rPr>
          <w:rStyle w:val="FootnoteReference"/>
        </w:rPr>
        <w:footnoteRef/>
      </w:r>
      <w:r>
        <w:t xml:space="preserve"> See Wolf, “Sanity and the Metaphysics of Responsibility,” reprinted in Watson, 337-51.</w:t>
      </w:r>
    </w:p>
  </w:footnote>
  <w:footnote w:id="5">
    <w:p w:rsidR="00DC5984" w:rsidRDefault="00DC5984">
      <w:pPr>
        <w:pStyle w:val="FootnoteText"/>
      </w:pPr>
      <w:r>
        <w:rPr>
          <w:rStyle w:val="FootnoteReference"/>
        </w:rPr>
        <w:footnoteRef/>
      </w:r>
      <w:r>
        <w:t xml:space="preserve"> Indeed, when the psychoanalyst Alfred Adler worked with juvenile delinquents in Vienna in the early twentieth century, he found that they generally lacked any conscience or moral feelings toward others. </w:t>
      </w:r>
      <w:r w:rsidR="0097636A">
        <w:t xml:space="preserve">They saw nothing wrong with what they were doing and were perfectly at peace with themselves in this respect. </w:t>
      </w:r>
      <w:r>
        <w:t xml:space="preserve">As such, as he put it, he had to make them </w:t>
      </w:r>
      <w:r w:rsidR="0097636A">
        <w:t xml:space="preserve">neurotic </w:t>
      </w:r>
      <w:r>
        <w:t>by giving them a superego and introducing conflict and dissatisfaction into their souls. He had to first make them sick in order to cure them</w:t>
      </w:r>
      <w:r w:rsidR="0097636A">
        <w:t xml:space="preserve"> and in so doing, make them better people.</w:t>
      </w:r>
    </w:p>
  </w:footnote>
  <w:footnote w:id="6">
    <w:p w:rsidR="00725D17" w:rsidRDefault="00725D17">
      <w:pPr>
        <w:pStyle w:val="FootnoteText"/>
      </w:pPr>
      <w:r>
        <w:rPr>
          <w:rStyle w:val="FootnoteReference"/>
        </w:rPr>
        <w:footnoteRef/>
      </w:r>
      <w:r>
        <w:t xml:space="preserve"> </w:t>
      </w:r>
      <w:proofErr w:type="spellStart"/>
      <w:r>
        <w:t>Strawson</w:t>
      </w:r>
      <w:proofErr w:type="spellEnd"/>
      <w:r>
        <w:t>, “The Impossibility of Moral Responsibility,” in Watson, 212-28.</w:t>
      </w:r>
    </w:p>
  </w:footnote>
  <w:footnote w:id="7">
    <w:p w:rsidR="001039A6" w:rsidRDefault="001039A6">
      <w:pPr>
        <w:pStyle w:val="FootnoteText"/>
      </w:pPr>
      <w:r>
        <w:rPr>
          <w:rStyle w:val="FootnoteReference"/>
        </w:rPr>
        <w:footnoteRef/>
      </w:r>
      <w:r>
        <w:t xml:space="preserve"> See, for example, Clarke, </w:t>
      </w:r>
      <w:r w:rsidRPr="001039A6">
        <w:rPr>
          <w:i/>
        </w:rPr>
        <w:t>Libertarian Accounts of Free Will</w:t>
      </w:r>
      <w:r w:rsidR="007C25A1">
        <w:t>,</w:t>
      </w:r>
      <w:r>
        <w:t xml:space="preserve"> 212. For his part, O’Connor favors emergentism, but stops well short of affirming the necessity of a Cartesian substantial self as necessary for genuine agency; see </w:t>
      </w:r>
      <w:r w:rsidRPr="001039A6">
        <w:rPr>
          <w:i/>
        </w:rPr>
        <w:t>Persons and Causes</w:t>
      </w:r>
      <w:r w:rsidR="00567362">
        <w:t>, 116-7, 121.</w:t>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779C1"/>
    <w:rsid w:val="00001184"/>
    <w:rsid w:val="00022661"/>
    <w:rsid w:val="00036307"/>
    <w:rsid w:val="0006024E"/>
    <w:rsid w:val="00074257"/>
    <w:rsid w:val="000838F3"/>
    <w:rsid w:val="000854D4"/>
    <w:rsid w:val="000C098A"/>
    <w:rsid w:val="000C5D43"/>
    <w:rsid w:val="000D781F"/>
    <w:rsid w:val="000F78EC"/>
    <w:rsid w:val="001039A6"/>
    <w:rsid w:val="00123388"/>
    <w:rsid w:val="00154A59"/>
    <w:rsid w:val="001D3402"/>
    <w:rsid w:val="001E2025"/>
    <w:rsid w:val="001E3644"/>
    <w:rsid w:val="00233CE2"/>
    <w:rsid w:val="0025598D"/>
    <w:rsid w:val="0028134E"/>
    <w:rsid w:val="00302863"/>
    <w:rsid w:val="00334958"/>
    <w:rsid w:val="00381249"/>
    <w:rsid w:val="003D45E8"/>
    <w:rsid w:val="003D6364"/>
    <w:rsid w:val="003E77BB"/>
    <w:rsid w:val="00415630"/>
    <w:rsid w:val="0042755F"/>
    <w:rsid w:val="0045787E"/>
    <w:rsid w:val="0048267C"/>
    <w:rsid w:val="004D6E10"/>
    <w:rsid w:val="004F590E"/>
    <w:rsid w:val="0051325C"/>
    <w:rsid w:val="00567362"/>
    <w:rsid w:val="005A5767"/>
    <w:rsid w:val="005C6ABB"/>
    <w:rsid w:val="005D7F43"/>
    <w:rsid w:val="005E7885"/>
    <w:rsid w:val="005F6189"/>
    <w:rsid w:val="00625CAF"/>
    <w:rsid w:val="0066630D"/>
    <w:rsid w:val="0066754D"/>
    <w:rsid w:val="006C3AB3"/>
    <w:rsid w:val="00725D17"/>
    <w:rsid w:val="00727D27"/>
    <w:rsid w:val="007C25A1"/>
    <w:rsid w:val="007E5D5F"/>
    <w:rsid w:val="007F2B4D"/>
    <w:rsid w:val="008071B4"/>
    <w:rsid w:val="00822167"/>
    <w:rsid w:val="00850A8B"/>
    <w:rsid w:val="00876AAE"/>
    <w:rsid w:val="0088195F"/>
    <w:rsid w:val="0088578D"/>
    <w:rsid w:val="008A218D"/>
    <w:rsid w:val="008B6A6F"/>
    <w:rsid w:val="008D5758"/>
    <w:rsid w:val="00943561"/>
    <w:rsid w:val="0096050F"/>
    <w:rsid w:val="0097636A"/>
    <w:rsid w:val="009767D3"/>
    <w:rsid w:val="009C5C90"/>
    <w:rsid w:val="009D760A"/>
    <w:rsid w:val="00A17918"/>
    <w:rsid w:val="00A57064"/>
    <w:rsid w:val="00A60F4E"/>
    <w:rsid w:val="00A779C1"/>
    <w:rsid w:val="00AB77DC"/>
    <w:rsid w:val="00AD5F28"/>
    <w:rsid w:val="00B301B4"/>
    <w:rsid w:val="00B63A5E"/>
    <w:rsid w:val="00B6571E"/>
    <w:rsid w:val="00BB22EA"/>
    <w:rsid w:val="00BD3F3D"/>
    <w:rsid w:val="00C27E3F"/>
    <w:rsid w:val="00C7407B"/>
    <w:rsid w:val="00C77095"/>
    <w:rsid w:val="00CA2495"/>
    <w:rsid w:val="00CF3EF5"/>
    <w:rsid w:val="00D0397C"/>
    <w:rsid w:val="00D56236"/>
    <w:rsid w:val="00D60DE6"/>
    <w:rsid w:val="00D64849"/>
    <w:rsid w:val="00DB4C3E"/>
    <w:rsid w:val="00DC5984"/>
    <w:rsid w:val="00E14748"/>
    <w:rsid w:val="00E61BBF"/>
    <w:rsid w:val="00E67EFC"/>
    <w:rsid w:val="00E8190E"/>
    <w:rsid w:val="00E9370F"/>
    <w:rsid w:val="00ED6893"/>
    <w:rsid w:val="00EF0ABF"/>
    <w:rsid w:val="00EF5C50"/>
    <w:rsid w:val="00EF77F0"/>
    <w:rsid w:val="00F11858"/>
    <w:rsid w:val="00F4719D"/>
    <w:rsid w:val="00F60FCD"/>
    <w:rsid w:val="00FA7EB8"/>
    <w:rsid w:val="00FC5D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AAE"/>
  </w:style>
  <w:style w:type="paragraph" w:styleId="Heading1">
    <w:name w:val="heading 1"/>
    <w:basedOn w:val="Normal"/>
    <w:next w:val="Normal"/>
    <w:link w:val="Heading1Char"/>
    <w:uiPriority w:val="9"/>
    <w:qFormat/>
    <w:rsid w:val="00876A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AA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B301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01B4"/>
    <w:rPr>
      <w:sz w:val="20"/>
      <w:szCs w:val="20"/>
    </w:rPr>
  </w:style>
  <w:style w:type="character" w:styleId="FootnoteReference">
    <w:name w:val="footnote reference"/>
    <w:basedOn w:val="DefaultParagraphFont"/>
    <w:uiPriority w:val="99"/>
    <w:semiHidden/>
    <w:unhideWhenUsed/>
    <w:rsid w:val="00B301B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3B7D3-EA82-484A-BE43-F6C169933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4951</Words>
  <Characters>28222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Bellevue Community College</Company>
  <LinksUpToDate>false</LinksUpToDate>
  <CharactersWithSpaces>33107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BC User</cp:lastModifiedBy>
  <cp:revision>2</cp:revision>
  <dcterms:created xsi:type="dcterms:W3CDTF">2011-03-02T16:48:00Z</dcterms:created>
  <dcterms:modified xsi:type="dcterms:W3CDTF">2011-03-02T16:48:00Z</dcterms:modified>
</cp:coreProperties>
</file>