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3ABFF" w14:textId="77777777" w:rsidR="005C176C" w:rsidRDefault="00357C61" w:rsidP="0088550D">
      <w:pPr>
        <w:jc w:val="center"/>
        <w:rPr>
          <w:rFonts w:ascii="Times New Roman" w:hAnsi="Times New Roman" w:cs="Times New Roman"/>
          <w:color w:val="FF0000"/>
          <w:sz w:val="36"/>
          <w:szCs w:val="36"/>
        </w:rPr>
      </w:pPr>
      <w:r w:rsidRPr="002B00B9">
        <w:rPr>
          <w:rFonts w:ascii="Times New Roman" w:hAnsi="Times New Roman" w:cs="Times New Roman"/>
          <w:color w:val="FF0000"/>
          <w:sz w:val="36"/>
          <w:szCs w:val="36"/>
        </w:rPr>
        <w:t xml:space="preserve">Please see </w:t>
      </w:r>
      <w:r>
        <w:rPr>
          <w:rFonts w:ascii="Times New Roman" w:hAnsi="Times New Roman" w:cs="Times New Roman"/>
          <w:i/>
          <w:color w:val="FF0000"/>
          <w:sz w:val="36"/>
          <w:szCs w:val="36"/>
        </w:rPr>
        <w:t>Think</w:t>
      </w:r>
      <w:r w:rsidRPr="002B00B9">
        <w:rPr>
          <w:rFonts w:ascii="Times New Roman" w:hAnsi="Times New Roman" w:cs="Times New Roman"/>
          <w:color w:val="FF0000"/>
          <w:sz w:val="36"/>
          <w:szCs w:val="36"/>
        </w:rPr>
        <w:t xml:space="preserve"> (201</w:t>
      </w:r>
      <w:r>
        <w:rPr>
          <w:rFonts w:ascii="Times New Roman" w:hAnsi="Times New Roman" w:cs="Times New Roman"/>
          <w:color w:val="FF0000"/>
          <w:sz w:val="36"/>
          <w:szCs w:val="36"/>
        </w:rPr>
        <w:t>6</w:t>
      </w:r>
      <w:r w:rsidRPr="002B00B9">
        <w:rPr>
          <w:rFonts w:ascii="Times New Roman" w:hAnsi="Times New Roman" w:cs="Times New Roman"/>
          <w:color w:val="FF0000"/>
          <w:sz w:val="36"/>
          <w:szCs w:val="36"/>
        </w:rPr>
        <w:t xml:space="preserve">), </w:t>
      </w:r>
      <w:r>
        <w:rPr>
          <w:rFonts w:ascii="Times New Roman" w:hAnsi="Times New Roman" w:cs="Times New Roman"/>
          <w:color w:val="FF0000"/>
          <w:sz w:val="36"/>
          <w:szCs w:val="36"/>
        </w:rPr>
        <w:t xml:space="preserve">Vol. </w:t>
      </w:r>
      <w:r w:rsidRPr="00357C61">
        <w:rPr>
          <w:rFonts w:ascii="Times New Roman" w:hAnsi="Times New Roman" w:cs="Times New Roman"/>
          <w:color w:val="FF0000"/>
          <w:sz w:val="36"/>
          <w:szCs w:val="36"/>
        </w:rPr>
        <w:t>16 (45), 7-14</w:t>
      </w:r>
      <w:r>
        <w:rPr>
          <w:rFonts w:ascii="Times New Roman" w:hAnsi="Times New Roman" w:cs="Times New Roman"/>
          <w:color w:val="FF0000"/>
          <w:sz w:val="36"/>
          <w:szCs w:val="36"/>
        </w:rPr>
        <w:t xml:space="preserve">, </w:t>
      </w:r>
      <w:r w:rsidRPr="002B00B9">
        <w:rPr>
          <w:rFonts w:ascii="Times New Roman" w:hAnsi="Times New Roman" w:cs="Times New Roman"/>
          <w:color w:val="FF0000"/>
          <w:sz w:val="36"/>
          <w:szCs w:val="36"/>
        </w:rPr>
        <w:t>for the final version of this paper.</w:t>
      </w:r>
      <w:r>
        <w:rPr>
          <w:rFonts w:ascii="Times New Roman" w:hAnsi="Times New Roman" w:cs="Times New Roman"/>
          <w:color w:val="FF0000"/>
          <w:sz w:val="36"/>
          <w:szCs w:val="36"/>
        </w:rPr>
        <w:br/>
      </w:r>
      <w:hyperlink r:id="rId7" w:history="1">
        <w:r w:rsidRPr="00064B12">
          <w:rPr>
            <w:rStyle w:val="Hyperlink"/>
            <w:rFonts w:ascii="Times New Roman" w:hAnsi="Times New Roman" w:cs="Times New Roman"/>
            <w:sz w:val="36"/>
            <w:szCs w:val="36"/>
          </w:rPr>
          <w:t>https://doi.org/10.1017/S1477175616000300</w:t>
        </w:r>
      </w:hyperlink>
    </w:p>
    <w:p w14:paraId="409A1E9E" w14:textId="280446C0" w:rsidR="00357C61" w:rsidRDefault="00357C61" w:rsidP="0088550D">
      <w:pPr>
        <w:jc w:val="center"/>
        <w:rPr>
          <w:rFonts w:ascii="Arial" w:hAnsi="Arial" w:cs="Arial"/>
          <w:u w:val="single"/>
        </w:rPr>
      </w:pPr>
    </w:p>
    <w:p w14:paraId="73956A16" w14:textId="77777777" w:rsidR="00993645" w:rsidRPr="003E1830" w:rsidRDefault="00AA5550" w:rsidP="0088550D">
      <w:pPr>
        <w:jc w:val="center"/>
        <w:rPr>
          <w:rFonts w:ascii="Arial" w:hAnsi="Arial" w:cs="Arial"/>
          <w:u w:val="single"/>
        </w:rPr>
      </w:pPr>
      <w:r w:rsidRPr="003E1830">
        <w:rPr>
          <w:rFonts w:ascii="Arial" w:hAnsi="Arial" w:cs="Arial"/>
          <w:u w:val="single"/>
        </w:rPr>
        <w:t>Did</w:t>
      </w:r>
      <w:r w:rsidR="00EB69F1">
        <w:rPr>
          <w:rFonts w:ascii="Arial" w:hAnsi="Arial" w:cs="Arial"/>
          <w:u w:val="single"/>
        </w:rPr>
        <w:t xml:space="preserve"> most Brits fail</w:t>
      </w:r>
      <w:r w:rsidR="00915343" w:rsidRPr="003E1830">
        <w:rPr>
          <w:rFonts w:ascii="Arial" w:hAnsi="Arial" w:cs="Arial"/>
          <w:u w:val="single"/>
        </w:rPr>
        <w:t xml:space="preserve"> in their civic duties</w:t>
      </w:r>
      <w:r w:rsidRPr="003E1830">
        <w:rPr>
          <w:rFonts w:ascii="Arial" w:hAnsi="Arial" w:cs="Arial"/>
          <w:u w:val="single"/>
        </w:rPr>
        <w:t xml:space="preserve"> </w:t>
      </w:r>
      <w:r w:rsidR="00993645" w:rsidRPr="003E1830">
        <w:rPr>
          <w:rFonts w:ascii="Arial" w:hAnsi="Arial" w:cs="Arial"/>
          <w:u w:val="single"/>
        </w:rPr>
        <w:t>in the EU referendum?</w:t>
      </w:r>
    </w:p>
    <w:p w14:paraId="4613D443" w14:textId="77777777" w:rsidR="00AA5550" w:rsidRDefault="00AA5550">
      <w:pPr>
        <w:rPr>
          <w:rFonts w:ascii="Arial" w:hAnsi="Arial" w:cs="Arial"/>
        </w:rPr>
      </w:pPr>
    </w:p>
    <w:p w14:paraId="01C2FB5D" w14:textId="77777777" w:rsidR="008F7928" w:rsidRPr="0088550D" w:rsidRDefault="00915343">
      <w:pPr>
        <w:rPr>
          <w:rFonts w:ascii="Arial" w:hAnsi="Arial" w:cs="Arial"/>
        </w:rPr>
      </w:pPr>
      <w:r w:rsidRPr="0088550D">
        <w:rPr>
          <w:rFonts w:ascii="Arial" w:hAnsi="Arial" w:cs="Arial"/>
        </w:rPr>
        <w:t>72% of eligible Brits turned out to vote in the EU referen</w:t>
      </w:r>
      <w:r w:rsidR="0079276A" w:rsidRPr="0088550D">
        <w:rPr>
          <w:rFonts w:ascii="Arial" w:hAnsi="Arial" w:cs="Arial"/>
        </w:rPr>
        <w:t xml:space="preserve">dum.  </w:t>
      </w:r>
      <w:r w:rsidR="00EF2257">
        <w:rPr>
          <w:rFonts w:ascii="Arial" w:hAnsi="Arial" w:cs="Arial"/>
        </w:rPr>
        <w:t xml:space="preserve">In </w:t>
      </w:r>
      <w:r w:rsidR="00F02BCA">
        <w:rPr>
          <w:rFonts w:ascii="Arial" w:hAnsi="Arial" w:cs="Arial"/>
        </w:rPr>
        <w:t>the</w:t>
      </w:r>
      <w:r w:rsidR="00EF2257">
        <w:rPr>
          <w:rFonts w:ascii="Arial" w:hAnsi="Arial" w:cs="Arial"/>
        </w:rPr>
        <w:t xml:space="preserve"> sense</w:t>
      </w:r>
      <w:r w:rsidR="00F02BCA">
        <w:rPr>
          <w:rFonts w:ascii="Arial" w:hAnsi="Arial" w:cs="Arial"/>
        </w:rPr>
        <w:t xml:space="preserve"> that a good majority of Brits </w:t>
      </w:r>
      <w:r w:rsidR="00F02BCA" w:rsidRPr="0088550D">
        <w:rPr>
          <w:rFonts w:ascii="Arial" w:hAnsi="Arial" w:cs="Arial"/>
        </w:rPr>
        <w:t>wanted to ‘have their say’</w:t>
      </w:r>
      <w:r w:rsidR="00EF2257">
        <w:rPr>
          <w:rFonts w:ascii="Arial" w:hAnsi="Arial" w:cs="Arial"/>
        </w:rPr>
        <w:t>, this is</w:t>
      </w:r>
      <w:r w:rsidR="008F7928" w:rsidRPr="0088550D">
        <w:rPr>
          <w:rFonts w:ascii="Arial" w:hAnsi="Arial" w:cs="Arial"/>
        </w:rPr>
        <w:t xml:space="preserve"> a success for democracy</w:t>
      </w:r>
      <w:r w:rsidR="00F02BCA">
        <w:rPr>
          <w:rFonts w:ascii="Arial" w:hAnsi="Arial" w:cs="Arial"/>
        </w:rPr>
        <w:t xml:space="preserve">.  Many see voting as a </w:t>
      </w:r>
      <w:r w:rsidR="00AA00EC" w:rsidRPr="00B57433">
        <w:rPr>
          <w:rFonts w:ascii="Arial" w:hAnsi="Arial" w:cs="Arial"/>
          <w:i/>
        </w:rPr>
        <w:t>civic duty</w:t>
      </w:r>
      <w:r w:rsidR="00F02BCA">
        <w:rPr>
          <w:rFonts w:ascii="Arial" w:hAnsi="Arial" w:cs="Arial"/>
        </w:rPr>
        <w:t xml:space="preserve">, that is, something that we are morally obliged to do as part of our role as citizens.  </w:t>
      </w:r>
      <w:r w:rsidR="00EF2257">
        <w:rPr>
          <w:rFonts w:ascii="Arial" w:hAnsi="Arial" w:cs="Arial"/>
        </w:rPr>
        <w:t xml:space="preserve">But is simply casting a vote </w:t>
      </w:r>
      <w:r w:rsidR="00EF2257" w:rsidRPr="0061331F">
        <w:rPr>
          <w:rFonts w:ascii="Arial" w:hAnsi="Arial" w:cs="Arial"/>
          <w:i/>
        </w:rPr>
        <w:t>enough</w:t>
      </w:r>
      <w:r w:rsidR="00EF2257">
        <w:rPr>
          <w:rFonts w:ascii="Arial" w:hAnsi="Arial" w:cs="Arial"/>
        </w:rPr>
        <w:t xml:space="preserve"> to have </w:t>
      </w:r>
      <w:r w:rsidR="00B57433">
        <w:rPr>
          <w:rFonts w:ascii="Arial" w:hAnsi="Arial" w:cs="Arial"/>
        </w:rPr>
        <w:t>successfully</w:t>
      </w:r>
      <w:r w:rsidR="00EF2257">
        <w:rPr>
          <w:rFonts w:ascii="Arial" w:hAnsi="Arial" w:cs="Arial"/>
        </w:rPr>
        <w:t xml:space="preserve"> perfo</w:t>
      </w:r>
      <w:r w:rsidR="00B57433">
        <w:rPr>
          <w:rFonts w:ascii="Arial" w:hAnsi="Arial" w:cs="Arial"/>
        </w:rPr>
        <w:t>r</w:t>
      </w:r>
      <w:r w:rsidR="00EF2257">
        <w:rPr>
          <w:rFonts w:ascii="Arial" w:hAnsi="Arial" w:cs="Arial"/>
        </w:rPr>
        <w:t xml:space="preserve">med one’s civic duty?  </w:t>
      </w:r>
      <w:r w:rsidR="0061331F">
        <w:rPr>
          <w:rFonts w:ascii="Arial" w:hAnsi="Arial" w:cs="Arial"/>
        </w:rPr>
        <w:t xml:space="preserve">This article discusses one further condition that we </w:t>
      </w:r>
      <w:r w:rsidR="00EF2257">
        <w:rPr>
          <w:rFonts w:ascii="Arial" w:hAnsi="Arial" w:cs="Arial"/>
        </w:rPr>
        <w:t xml:space="preserve">might wish to add:  </w:t>
      </w:r>
      <w:r w:rsidR="00B57433">
        <w:rPr>
          <w:rFonts w:ascii="Arial" w:hAnsi="Arial" w:cs="Arial"/>
        </w:rPr>
        <w:t>T</w:t>
      </w:r>
      <w:r w:rsidR="0061331F">
        <w:rPr>
          <w:rFonts w:ascii="Arial" w:hAnsi="Arial" w:cs="Arial"/>
        </w:rPr>
        <w:t>hat t</w:t>
      </w:r>
      <w:r w:rsidR="008F7928" w:rsidRPr="0088550D">
        <w:rPr>
          <w:rFonts w:ascii="Arial" w:hAnsi="Arial" w:cs="Arial"/>
        </w:rPr>
        <w:t xml:space="preserve">he vote cast </w:t>
      </w:r>
      <w:r w:rsidR="0061331F">
        <w:rPr>
          <w:rFonts w:ascii="Arial" w:hAnsi="Arial" w:cs="Arial"/>
        </w:rPr>
        <w:t>must be based on</w:t>
      </w:r>
      <w:r w:rsidR="00AA00EC" w:rsidRPr="0088550D">
        <w:rPr>
          <w:rFonts w:ascii="Arial" w:hAnsi="Arial" w:cs="Arial"/>
        </w:rPr>
        <w:t xml:space="preserve"> </w:t>
      </w:r>
      <w:r w:rsidR="00AA00EC" w:rsidRPr="0061331F">
        <w:rPr>
          <w:rFonts w:ascii="Arial" w:hAnsi="Arial" w:cs="Arial"/>
        </w:rPr>
        <w:t>the</w:t>
      </w:r>
      <w:r w:rsidR="00AA00EC" w:rsidRPr="0088550D">
        <w:rPr>
          <w:rFonts w:ascii="Arial" w:hAnsi="Arial" w:cs="Arial"/>
          <w:i/>
        </w:rPr>
        <w:t xml:space="preserve"> right sort of reasons. </w:t>
      </w:r>
      <w:r w:rsidR="004B44CA" w:rsidRPr="0088550D">
        <w:rPr>
          <w:rFonts w:ascii="Arial" w:hAnsi="Arial" w:cs="Arial"/>
          <w:i/>
        </w:rPr>
        <w:t xml:space="preserve"> </w:t>
      </w:r>
      <w:r w:rsidR="008F7928" w:rsidRPr="0088550D">
        <w:rPr>
          <w:rFonts w:ascii="Arial" w:hAnsi="Arial" w:cs="Arial"/>
        </w:rPr>
        <w:t>But what are the ‘right sort’ of reasons?</w:t>
      </w:r>
    </w:p>
    <w:p w14:paraId="3031DD47" w14:textId="77777777" w:rsidR="00126D64" w:rsidRPr="0088550D" w:rsidRDefault="00126D64">
      <w:pPr>
        <w:rPr>
          <w:rFonts w:ascii="Arial" w:hAnsi="Arial" w:cs="Arial"/>
        </w:rPr>
      </w:pPr>
    </w:p>
    <w:p w14:paraId="0402B302" w14:textId="77777777" w:rsidR="00126D64" w:rsidRPr="0088550D" w:rsidRDefault="00126D64">
      <w:pPr>
        <w:rPr>
          <w:rFonts w:ascii="Arial" w:hAnsi="Arial" w:cs="Arial"/>
        </w:rPr>
      </w:pPr>
      <w:r w:rsidRPr="0088550D">
        <w:rPr>
          <w:rFonts w:ascii="Arial" w:hAnsi="Arial" w:cs="Arial"/>
        </w:rPr>
        <w:t xml:space="preserve">To help us decide, we’ll look at some </w:t>
      </w:r>
      <w:r w:rsidR="00B57433">
        <w:rPr>
          <w:rFonts w:ascii="Arial" w:hAnsi="Arial" w:cs="Arial"/>
        </w:rPr>
        <w:t xml:space="preserve">examples </w:t>
      </w:r>
      <w:r w:rsidRPr="0088550D">
        <w:rPr>
          <w:rFonts w:ascii="Arial" w:hAnsi="Arial" w:cs="Arial"/>
        </w:rPr>
        <w:t xml:space="preserve">of different </w:t>
      </w:r>
      <w:r w:rsidR="00B57433">
        <w:rPr>
          <w:rFonts w:ascii="Arial" w:hAnsi="Arial" w:cs="Arial"/>
        </w:rPr>
        <w:t xml:space="preserve">reasons that </w:t>
      </w:r>
      <w:r w:rsidRPr="0088550D">
        <w:rPr>
          <w:rFonts w:ascii="Arial" w:hAnsi="Arial" w:cs="Arial"/>
        </w:rPr>
        <w:t>motivat</w:t>
      </w:r>
      <w:r w:rsidR="00B57433">
        <w:rPr>
          <w:rFonts w:ascii="Arial" w:hAnsi="Arial" w:cs="Arial"/>
        </w:rPr>
        <w:t xml:space="preserve">ed Brits </w:t>
      </w:r>
      <w:r w:rsidRPr="0088550D">
        <w:rPr>
          <w:rFonts w:ascii="Arial" w:hAnsi="Arial" w:cs="Arial"/>
        </w:rPr>
        <w:t xml:space="preserve">when casting votes in the referendum.  </w:t>
      </w:r>
      <w:r w:rsidR="00B57433">
        <w:rPr>
          <w:rFonts w:ascii="Arial" w:hAnsi="Arial" w:cs="Arial"/>
        </w:rPr>
        <w:t>A</w:t>
      </w:r>
      <w:r w:rsidRPr="0088550D">
        <w:rPr>
          <w:rFonts w:ascii="Arial" w:hAnsi="Arial" w:cs="Arial"/>
        </w:rPr>
        <w:t xml:space="preserve">ll </w:t>
      </w:r>
      <w:r w:rsidR="00B57433">
        <w:rPr>
          <w:rFonts w:ascii="Arial" w:hAnsi="Arial" w:cs="Arial"/>
        </w:rPr>
        <w:t xml:space="preserve">the examples in the table below were reasons I personally heard before or after </w:t>
      </w:r>
      <w:r w:rsidRPr="0088550D">
        <w:rPr>
          <w:rFonts w:ascii="Arial" w:hAnsi="Arial" w:cs="Arial"/>
        </w:rPr>
        <w:t>the referendum, although the names have been changed.</w:t>
      </w:r>
    </w:p>
    <w:p w14:paraId="7699FF68" w14:textId="77777777" w:rsidR="0079276A" w:rsidRPr="0088550D" w:rsidRDefault="0079276A">
      <w:pPr>
        <w:rPr>
          <w:rFonts w:ascii="Arial" w:hAnsi="Arial" w:cs="Arial"/>
        </w:rPr>
      </w:pPr>
    </w:p>
    <w:tbl>
      <w:tblPr>
        <w:tblStyle w:val="TableGrid"/>
        <w:tblW w:w="9606" w:type="dxa"/>
        <w:tblLook w:val="04A0" w:firstRow="1" w:lastRow="0" w:firstColumn="1" w:lastColumn="0" w:noHBand="0" w:noVBand="1"/>
      </w:tblPr>
      <w:tblGrid>
        <w:gridCol w:w="392"/>
        <w:gridCol w:w="4678"/>
        <w:gridCol w:w="4536"/>
      </w:tblGrid>
      <w:tr w:rsidR="00D1688E" w:rsidRPr="0088550D" w14:paraId="78AF718E" w14:textId="77777777" w:rsidTr="0088550D">
        <w:tc>
          <w:tcPr>
            <w:tcW w:w="392" w:type="dxa"/>
            <w:tcBorders>
              <w:top w:val="nil"/>
              <w:left w:val="nil"/>
            </w:tcBorders>
          </w:tcPr>
          <w:p w14:paraId="0CE83504" w14:textId="77777777" w:rsidR="00D1688E" w:rsidRPr="0088550D" w:rsidRDefault="00D1688E">
            <w:pPr>
              <w:rPr>
                <w:rFonts w:ascii="Arial" w:hAnsi="Arial" w:cs="Arial"/>
              </w:rPr>
            </w:pPr>
          </w:p>
        </w:tc>
        <w:tc>
          <w:tcPr>
            <w:tcW w:w="4678" w:type="dxa"/>
          </w:tcPr>
          <w:p w14:paraId="43469439" w14:textId="77777777" w:rsidR="00D1688E" w:rsidRPr="0088550D" w:rsidRDefault="00D1688E">
            <w:pPr>
              <w:rPr>
                <w:rFonts w:ascii="Arial" w:hAnsi="Arial" w:cs="Arial"/>
              </w:rPr>
            </w:pPr>
            <w:r w:rsidRPr="0088550D">
              <w:rPr>
                <w:rFonts w:ascii="Arial" w:hAnsi="Arial" w:cs="Arial"/>
              </w:rPr>
              <w:t>We should REMAIN because…</w:t>
            </w:r>
          </w:p>
        </w:tc>
        <w:tc>
          <w:tcPr>
            <w:tcW w:w="4536" w:type="dxa"/>
          </w:tcPr>
          <w:p w14:paraId="05B12A46" w14:textId="77777777" w:rsidR="00D1688E" w:rsidRPr="0088550D" w:rsidRDefault="00D1688E">
            <w:pPr>
              <w:rPr>
                <w:rFonts w:ascii="Arial" w:hAnsi="Arial" w:cs="Arial"/>
              </w:rPr>
            </w:pPr>
            <w:r w:rsidRPr="0088550D">
              <w:rPr>
                <w:rFonts w:ascii="Arial" w:hAnsi="Arial" w:cs="Arial"/>
              </w:rPr>
              <w:t>WE should LEAVE because…</w:t>
            </w:r>
          </w:p>
        </w:tc>
      </w:tr>
      <w:tr w:rsidR="00D1688E" w:rsidRPr="0088550D" w14:paraId="58803155" w14:textId="77777777" w:rsidTr="0088550D">
        <w:tc>
          <w:tcPr>
            <w:tcW w:w="392" w:type="dxa"/>
          </w:tcPr>
          <w:p w14:paraId="7DA44247" w14:textId="77777777" w:rsidR="00D1688E" w:rsidRPr="006D0694" w:rsidRDefault="00D1688E" w:rsidP="00D1688E">
            <w:pPr>
              <w:jc w:val="center"/>
              <w:rPr>
                <w:rFonts w:ascii="Arial" w:hAnsi="Arial" w:cs="Arial"/>
                <w:b/>
              </w:rPr>
            </w:pPr>
            <w:r w:rsidRPr="006D0694">
              <w:rPr>
                <w:rFonts w:ascii="Arial" w:hAnsi="Arial" w:cs="Arial"/>
                <w:b/>
              </w:rPr>
              <w:t>A</w:t>
            </w:r>
          </w:p>
        </w:tc>
        <w:tc>
          <w:tcPr>
            <w:tcW w:w="4678" w:type="dxa"/>
          </w:tcPr>
          <w:p w14:paraId="218F9B00" w14:textId="77777777" w:rsidR="00D1688E" w:rsidRPr="0088550D" w:rsidRDefault="00D1688E">
            <w:pPr>
              <w:rPr>
                <w:rFonts w:ascii="Arial" w:hAnsi="Arial" w:cs="Arial"/>
              </w:rPr>
            </w:pPr>
            <w:r w:rsidRPr="0088550D">
              <w:rPr>
                <w:rFonts w:ascii="Arial" w:hAnsi="Arial" w:cs="Arial"/>
                <w:i/>
              </w:rPr>
              <w:t>Stuart</w:t>
            </w:r>
            <w:r w:rsidRPr="0088550D">
              <w:rPr>
                <w:rFonts w:ascii="Arial" w:hAnsi="Arial" w:cs="Arial"/>
              </w:rPr>
              <w:t>:  I want to be able to go on my gap year to France without having to worry about getting a work permit.</w:t>
            </w:r>
          </w:p>
        </w:tc>
        <w:tc>
          <w:tcPr>
            <w:tcW w:w="4536" w:type="dxa"/>
          </w:tcPr>
          <w:p w14:paraId="1D3A168F" w14:textId="77777777" w:rsidR="00D1688E" w:rsidRPr="0088550D" w:rsidRDefault="0061331F" w:rsidP="0074359D">
            <w:pPr>
              <w:rPr>
                <w:rFonts w:ascii="Arial" w:hAnsi="Arial" w:cs="Arial"/>
              </w:rPr>
            </w:pPr>
            <w:r>
              <w:rPr>
                <w:rFonts w:ascii="Arial" w:hAnsi="Arial" w:cs="Arial"/>
                <w:i/>
              </w:rPr>
              <w:t>Sylvia</w:t>
            </w:r>
            <w:r w:rsidR="00A26AB4">
              <w:rPr>
                <w:rFonts w:ascii="Arial" w:hAnsi="Arial" w:cs="Arial"/>
              </w:rPr>
              <w:t xml:space="preserve">:  </w:t>
            </w:r>
            <w:r w:rsidR="0074359D">
              <w:rPr>
                <w:rFonts w:ascii="Arial" w:hAnsi="Arial" w:cs="Arial"/>
              </w:rPr>
              <w:t>I won’t be able to get more waitressing work if Eastern Europeans keep taking our jobs</w:t>
            </w:r>
            <w:r w:rsidR="00A26AB4">
              <w:rPr>
                <w:rFonts w:ascii="Arial" w:hAnsi="Arial" w:cs="Arial"/>
              </w:rPr>
              <w:t>.</w:t>
            </w:r>
          </w:p>
        </w:tc>
      </w:tr>
      <w:tr w:rsidR="00D1688E" w:rsidRPr="0088550D" w14:paraId="79DBE2F3" w14:textId="77777777" w:rsidTr="0088550D">
        <w:tc>
          <w:tcPr>
            <w:tcW w:w="392" w:type="dxa"/>
          </w:tcPr>
          <w:p w14:paraId="48F16B5C" w14:textId="77777777" w:rsidR="00D1688E" w:rsidRPr="006D0694" w:rsidRDefault="00D1688E" w:rsidP="00D1688E">
            <w:pPr>
              <w:jc w:val="center"/>
              <w:rPr>
                <w:rFonts w:ascii="Arial" w:hAnsi="Arial" w:cs="Arial"/>
                <w:b/>
              </w:rPr>
            </w:pPr>
            <w:r w:rsidRPr="006D0694">
              <w:rPr>
                <w:rFonts w:ascii="Arial" w:hAnsi="Arial" w:cs="Arial"/>
                <w:b/>
              </w:rPr>
              <w:t>B</w:t>
            </w:r>
          </w:p>
        </w:tc>
        <w:tc>
          <w:tcPr>
            <w:tcW w:w="4678" w:type="dxa"/>
          </w:tcPr>
          <w:p w14:paraId="70B08E52" w14:textId="77777777" w:rsidR="00D1688E" w:rsidRPr="0088550D" w:rsidRDefault="00D1688E" w:rsidP="00353512">
            <w:pPr>
              <w:rPr>
                <w:rFonts w:ascii="Arial" w:hAnsi="Arial" w:cs="Arial"/>
              </w:rPr>
            </w:pPr>
            <w:r w:rsidRPr="0088550D">
              <w:rPr>
                <w:rFonts w:ascii="Arial" w:hAnsi="Arial" w:cs="Arial"/>
                <w:i/>
              </w:rPr>
              <w:t>Jenny</w:t>
            </w:r>
            <w:r w:rsidR="00353512">
              <w:rPr>
                <w:rFonts w:ascii="Arial" w:hAnsi="Arial" w:cs="Arial"/>
              </w:rPr>
              <w:t xml:space="preserve">:  As a Christian, I believe we should live out the Biblical command to </w:t>
            </w:r>
            <w:r w:rsidRPr="0088550D">
              <w:rPr>
                <w:rFonts w:ascii="Arial" w:hAnsi="Arial" w:cs="Arial"/>
              </w:rPr>
              <w:t xml:space="preserve">‘love </w:t>
            </w:r>
            <w:r w:rsidR="00353512">
              <w:rPr>
                <w:rFonts w:ascii="Arial" w:hAnsi="Arial" w:cs="Arial"/>
              </w:rPr>
              <w:t>thy</w:t>
            </w:r>
            <w:r w:rsidRPr="0088550D">
              <w:rPr>
                <w:rFonts w:ascii="Arial" w:hAnsi="Arial" w:cs="Arial"/>
              </w:rPr>
              <w:t xml:space="preserve"> neighbour’</w:t>
            </w:r>
            <w:r w:rsidR="00353512">
              <w:rPr>
                <w:rFonts w:ascii="Arial" w:hAnsi="Arial" w:cs="Arial"/>
              </w:rPr>
              <w:t xml:space="preserve">.  Voting REMAIN will help </w:t>
            </w:r>
            <w:r w:rsidRPr="0088550D">
              <w:rPr>
                <w:rFonts w:ascii="Arial" w:hAnsi="Arial" w:cs="Arial"/>
              </w:rPr>
              <w:t>show that all people are welcome here.</w:t>
            </w:r>
          </w:p>
        </w:tc>
        <w:tc>
          <w:tcPr>
            <w:tcW w:w="4536" w:type="dxa"/>
          </w:tcPr>
          <w:p w14:paraId="4050E131" w14:textId="77777777" w:rsidR="00D1688E" w:rsidRPr="0088550D" w:rsidRDefault="0061331F" w:rsidP="00353512">
            <w:pPr>
              <w:rPr>
                <w:rFonts w:ascii="Arial" w:hAnsi="Arial" w:cs="Arial"/>
              </w:rPr>
            </w:pPr>
            <w:r>
              <w:rPr>
                <w:rFonts w:ascii="Arial" w:hAnsi="Arial" w:cs="Arial"/>
                <w:i/>
              </w:rPr>
              <w:t>Izzy</w:t>
            </w:r>
            <w:r w:rsidR="00D1688E" w:rsidRPr="0088550D">
              <w:rPr>
                <w:rFonts w:ascii="Arial" w:hAnsi="Arial" w:cs="Arial"/>
              </w:rPr>
              <w:t xml:space="preserve">:  </w:t>
            </w:r>
            <w:r w:rsidR="00353512">
              <w:rPr>
                <w:rFonts w:ascii="Arial" w:hAnsi="Arial" w:cs="Arial"/>
              </w:rPr>
              <w:t xml:space="preserve">Continental Europe has a high divorce rate and too liberal attitudes towards sex and </w:t>
            </w:r>
            <w:r w:rsidR="009312D0" w:rsidRPr="009312D0">
              <w:rPr>
                <w:rFonts w:ascii="Arial" w:hAnsi="Arial" w:cs="Arial"/>
              </w:rPr>
              <w:t>prostitution</w:t>
            </w:r>
            <w:r w:rsidR="009312D0">
              <w:rPr>
                <w:rFonts w:ascii="Arial" w:hAnsi="Arial" w:cs="Arial"/>
              </w:rPr>
              <w:t xml:space="preserve">.  </w:t>
            </w:r>
            <w:r w:rsidR="00353512">
              <w:rPr>
                <w:rFonts w:ascii="Arial" w:hAnsi="Arial" w:cs="Arial"/>
              </w:rPr>
              <w:t>Further integration with the EU could negatively influence</w:t>
            </w:r>
            <w:r w:rsidR="009312D0" w:rsidRPr="009312D0">
              <w:rPr>
                <w:rFonts w:ascii="Arial" w:hAnsi="Arial" w:cs="Arial"/>
              </w:rPr>
              <w:t xml:space="preserve"> British sexual mores.</w:t>
            </w:r>
          </w:p>
        </w:tc>
      </w:tr>
      <w:tr w:rsidR="00D1688E" w:rsidRPr="0088550D" w14:paraId="72EFB4F4" w14:textId="77777777" w:rsidTr="0088550D">
        <w:tc>
          <w:tcPr>
            <w:tcW w:w="392" w:type="dxa"/>
          </w:tcPr>
          <w:p w14:paraId="039E6F6E" w14:textId="77777777" w:rsidR="00D1688E" w:rsidRPr="006D0694" w:rsidRDefault="00D1688E" w:rsidP="00D1688E">
            <w:pPr>
              <w:jc w:val="center"/>
              <w:rPr>
                <w:rFonts w:ascii="Arial" w:hAnsi="Arial" w:cs="Arial"/>
                <w:b/>
              </w:rPr>
            </w:pPr>
            <w:r w:rsidRPr="006D0694">
              <w:rPr>
                <w:rFonts w:ascii="Arial" w:hAnsi="Arial" w:cs="Arial"/>
                <w:b/>
              </w:rPr>
              <w:t>C</w:t>
            </w:r>
          </w:p>
        </w:tc>
        <w:tc>
          <w:tcPr>
            <w:tcW w:w="4678" w:type="dxa"/>
          </w:tcPr>
          <w:p w14:paraId="702578D8" w14:textId="77777777" w:rsidR="00D1688E" w:rsidRPr="0088550D" w:rsidRDefault="00D1688E" w:rsidP="003E1830">
            <w:pPr>
              <w:rPr>
                <w:rFonts w:ascii="Arial" w:hAnsi="Arial" w:cs="Arial"/>
              </w:rPr>
            </w:pPr>
            <w:r w:rsidRPr="0088550D">
              <w:rPr>
                <w:rFonts w:ascii="Arial" w:hAnsi="Arial" w:cs="Arial"/>
                <w:i/>
              </w:rPr>
              <w:t>Gordon</w:t>
            </w:r>
            <w:r w:rsidRPr="0088550D">
              <w:rPr>
                <w:rFonts w:ascii="Arial" w:hAnsi="Arial" w:cs="Arial"/>
              </w:rPr>
              <w:t xml:space="preserve">:  </w:t>
            </w:r>
            <w:r w:rsidR="003E1830">
              <w:rPr>
                <w:rFonts w:ascii="Arial" w:hAnsi="Arial" w:cs="Arial"/>
              </w:rPr>
              <w:t>Remaining in the EU i</w:t>
            </w:r>
            <w:r w:rsidRPr="0088550D">
              <w:rPr>
                <w:rFonts w:ascii="Arial" w:hAnsi="Arial" w:cs="Arial"/>
              </w:rPr>
              <w:t xml:space="preserve">s better for the British economy.  </w:t>
            </w:r>
            <w:r w:rsidR="003E1830">
              <w:rPr>
                <w:rFonts w:ascii="Arial" w:hAnsi="Arial" w:cs="Arial"/>
              </w:rPr>
              <w:t>A strong economy</w:t>
            </w:r>
            <w:r w:rsidRPr="0088550D">
              <w:rPr>
                <w:rFonts w:ascii="Arial" w:hAnsi="Arial" w:cs="Arial"/>
              </w:rPr>
              <w:t xml:space="preserve"> </w:t>
            </w:r>
            <w:r w:rsidR="003E1830">
              <w:rPr>
                <w:rFonts w:ascii="Arial" w:hAnsi="Arial" w:cs="Arial"/>
              </w:rPr>
              <w:t>means</w:t>
            </w:r>
            <w:r w:rsidR="006442E8">
              <w:rPr>
                <w:rFonts w:ascii="Arial" w:hAnsi="Arial" w:cs="Arial"/>
              </w:rPr>
              <w:t xml:space="preserve"> </w:t>
            </w:r>
            <w:r w:rsidR="003E1830">
              <w:rPr>
                <w:rFonts w:ascii="Arial" w:hAnsi="Arial" w:cs="Arial"/>
              </w:rPr>
              <w:t xml:space="preserve">that </w:t>
            </w:r>
            <w:r w:rsidR="006442E8">
              <w:rPr>
                <w:rFonts w:ascii="Arial" w:hAnsi="Arial" w:cs="Arial"/>
              </w:rPr>
              <w:t xml:space="preserve">everyone (including the worst off) </w:t>
            </w:r>
            <w:r w:rsidR="003E1830">
              <w:rPr>
                <w:rFonts w:ascii="Arial" w:hAnsi="Arial" w:cs="Arial"/>
              </w:rPr>
              <w:t>has</w:t>
            </w:r>
            <w:r w:rsidR="006442E8">
              <w:rPr>
                <w:rFonts w:ascii="Arial" w:hAnsi="Arial" w:cs="Arial"/>
              </w:rPr>
              <w:t xml:space="preserve"> their basic needs met</w:t>
            </w:r>
            <w:r w:rsidRPr="0088550D">
              <w:rPr>
                <w:rFonts w:ascii="Arial" w:hAnsi="Arial" w:cs="Arial"/>
              </w:rPr>
              <w:t>.</w:t>
            </w:r>
          </w:p>
        </w:tc>
        <w:tc>
          <w:tcPr>
            <w:tcW w:w="4536" w:type="dxa"/>
          </w:tcPr>
          <w:p w14:paraId="6899E4E9" w14:textId="77777777" w:rsidR="00D1688E" w:rsidRPr="0088550D" w:rsidRDefault="00D1688E" w:rsidP="008B270D">
            <w:pPr>
              <w:rPr>
                <w:rFonts w:ascii="Arial" w:hAnsi="Arial" w:cs="Arial"/>
              </w:rPr>
            </w:pPr>
            <w:r w:rsidRPr="0088550D">
              <w:rPr>
                <w:rFonts w:ascii="Arial" w:hAnsi="Arial" w:cs="Arial"/>
                <w:i/>
              </w:rPr>
              <w:t>Imaan</w:t>
            </w:r>
            <w:r w:rsidRPr="0088550D">
              <w:rPr>
                <w:rFonts w:ascii="Arial" w:hAnsi="Arial" w:cs="Arial"/>
              </w:rPr>
              <w:t>:  UK money is being used to help Syrians abroad, when it could be used to fund the NHS hospitals and benefit Brits</w:t>
            </w:r>
            <w:r w:rsidR="008B270D">
              <w:rPr>
                <w:rFonts w:ascii="Arial" w:hAnsi="Arial" w:cs="Arial"/>
              </w:rPr>
              <w:t xml:space="preserve"> instead</w:t>
            </w:r>
            <w:r w:rsidRPr="0088550D">
              <w:rPr>
                <w:rFonts w:ascii="Arial" w:hAnsi="Arial" w:cs="Arial"/>
              </w:rPr>
              <w:t>.</w:t>
            </w:r>
          </w:p>
        </w:tc>
      </w:tr>
      <w:tr w:rsidR="00D1688E" w:rsidRPr="0088550D" w14:paraId="7D1913CD" w14:textId="77777777" w:rsidTr="0088550D">
        <w:tc>
          <w:tcPr>
            <w:tcW w:w="392" w:type="dxa"/>
          </w:tcPr>
          <w:p w14:paraId="70FDED92" w14:textId="77777777" w:rsidR="00D1688E" w:rsidRPr="006D0694" w:rsidRDefault="00D1688E" w:rsidP="00D1688E">
            <w:pPr>
              <w:jc w:val="center"/>
              <w:rPr>
                <w:rFonts w:ascii="Arial" w:hAnsi="Arial" w:cs="Arial"/>
                <w:b/>
              </w:rPr>
            </w:pPr>
            <w:r w:rsidRPr="006D0694">
              <w:rPr>
                <w:rFonts w:ascii="Arial" w:hAnsi="Arial" w:cs="Arial"/>
                <w:b/>
              </w:rPr>
              <w:t>D</w:t>
            </w:r>
          </w:p>
        </w:tc>
        <w:tc>
          <w:tcPr>
            <w:tcW w:w="4678" w:type="dxa"/>
          </w:tcPr>
          <w:p w14:paraId="589000D5" w14:textId="77777777" w:rsidR="00D1688E" w:rsidRPr="0088550D" w:rsidRDefault="00D1688E" w:rsidP="006F7C24">
            <w:pPr>
              <w:rPr>
                <w:rFonts w:ascii="Arial" w:hAnsi="Arial" w:cs="Arial"/>
              </w:rPr>
            </w:pPr>
            <w:r w:rsidRPr="0088550D">
              <w:rPr>
                <w:rFonts w:ascii="Arial" w:hAnsi="Arial" w:cs="Arial"/>
                <w:i/>
              </w:rPr>
              <w:t>Chris</w:t>
            </w:r>
            <w:r w:rsidRPr="0088550D">
              <w:rPr>
                <w:rFonts w:ascii="Arial" w:hAnsi="Arial" w:cs="Arial"/>
              </w:rPr>
              <w:t xml:space="preserve">:  If we are to cope with global issues </w:t>
            </w:r>
            <w:r w:rsidR="00C138B5">
              <w:rPr>
                <w:rFonts w:ascii="Arial" w:hAnsi="Arial" w:cs="Arial"/>
              </w:rPr>
              <w:t xml:space="preserve">that threaten humanity, such as </w:t>
            </w:r>
            <w:r w:rsidRPr="0088550D">
              <w:rPr>
                <w:rFonts w:ascii="Arial" w:hAnsi="Arial" w:cs="Arial"/>
              </w:rPr>
              <w:t xml:space="preserve">climate change, </w:t>
            </w:r>
            <w:r w:rsidR="006F7C24">
              <w:rPr>
                <w:rFonts w:ascii="Arial" w:hAnsi="Arial" w:cs="Arial"/>
              </w:rPr>
              <w:t xml:space="preserve">then we need strong </w:t>
            </w:r>
            <w:r w:rsidRPr="0088550D">
              <w:rPr>
                <w:rFonts w:ascii="Arial" w:hAnsi="Arial" w:cs="Arial"/>
              </w:rPr>
              <w:t xml:space="preserve">formal unions between </w:t>
            </w:r>
            <w:r w:rsidR="00B60031">
              <w:rPr>
                <w:rFonts w:ascii="Arial" w:hAnsi="Arial" w:cs="Arial"/>
              </w:rPr>
              <w:t xml:space="preserve">different </w:t>
            </w:r>
            <w:r w:rsidRPr="0088550D">
              <w:rPr>
                <w:rFonts w:ascii="Arial" w:hAnsi="Arial" w:cs="Arial"/>
              </w:rPr>
              <w:t>countries.</w:t>
            </w:r>
          </w:p>
        </w:tc>
        <w:tc>
          <w:tcPr>
            <w:tcW w:w="4536" w:type="dxa"/>
          </w:tcPr>
          <w:p w14:paraId="277CE2E4" w14:textId="77777777" w:rsidR="00D1688E" w:rsidRPr="0088550D" w:rsidRDefault="0061331F" w:rsidP="009224F6">
            <w:pPr>
              <w:rPr>
                <w:rFonts w:ascii="Arial" w:hAnsi="Arial" w:cs="Arial"/>
              </w:rPr>
            </w:pPr>
            <w:r>
              <w:rPr>
                <w:rFonts w:ascii="Arial" w:hAnsi="Arial" w:cs="Arial"/>
                <w:i/>
              </w:rPr>
              <w:t>Richie</w:t>
            </w:r>
            <w:r w:rsidR="00D1688E" w:rsidRPr="0088550D">
              <w:rPr>
                <w:rFonts w:ascii="Arial" w:hAnsi="Arial" w:cs="Arial"/>
              </w:rPr>
              <w:t>:  The EU promotes a capitalist economy that neglects the worst off across different countries.  Leaving will promote community values that will benefit everyone, especially the worst off.</w:t>
            </w:r>
          </w:p>
        </w:tc>
      </w:tr>
    </w:tbl>
    <w:p w14:paraId="46198A8C" w14:textId="77777777" w:rsidR="004130C0" w:rsidRPr="0088550D" w:rsidRDefault="004130C0">
      <w:pPr>
        <w:rPr>
          <w:rFonts w:ascii="Arial" w:hAnsi="Arial" w:cs="Arial"/>
        </w:rPr>
      </w:pPr>
    </w:p>
    <w:p w14:paraId="5CE4E610" w14:textId="77777777" w:rsidR="008F7928" w:rsidRPr="0088550D" w:rsidRDefault="00126D64">
      <w:pPr>
        <w:rPr>
          <w:rFonts w:ascii="Arial" w:hAnsi="Arial" w:cs="Arial"/>
        </w:rPr>
      </w:pPr>
      <w:r w:rsidRPr="0088550D">
        <w:rPr>
          <w:rFonts w:ascii="Arial" w:hAnsi="Arial" w:cs="Arial"/>
        </w:rPr>
        <w:t xml:space="preserve">It goes without saying that the above arguments are controversial (some far more so than others).  But </w:t>
      </w:r>
      <w:r w:rsidR="006D0694">
        <w:rPr>
          <w:rFonts w:ascii="Arial" w:hAnsi="Arial" w:cs="Arial"/>
        </w:rPr>
        <w:t xml:space="preserve">for </w:t>
      </w:r>
      <w:r w:rsidR="008B270D">
        <w:rPr>
          <w:rFonts w:ascii="Arial" w:hAnsi="Arial" w:cs="Arial"/>
        </w:rPr>
        <w:t>the</w:t>
      </w:r>
      <w:r w:rsidRPr="0088550D">
        <w:rPr>
          <w:rFonts w:ascii="Arial" w:hAnsi="Arial" w:cs="Arial"/>
        </w:rPr>
        <w:t xml:space="preserve"> purposes</w:t>
      </w:r>
      <w:r w:rsidR="008B270D">
        <w:rPr>
          <w:rFonts w:ascii="Arial" w:hAnsi="Arial" w:cs="Arial"/>
        </w:rPr>
        <w:t xml:space="preserve"> of this article</w:t>
      </w:r>
      <w:r w:rsidRPr="0088550D">
        <w:rPr>
          <w:rFonts w:ascii="Arial" w:hAnsi="Arial" w:cs="Arial"/>
        </w:rPr>
        <w:t>, we’</w:t>
      </w:r>
      <w:r w:rsidR="003E1830">
        <w:rPr>
          <w:rFonts w:ascii="Arial" w:hAnsi="Arial" w:cs="Arial"/>
        </w:rPr>
        <w:t xml:space="preserve">re not </w:t>
      </w:r>
      <w:r w:rsidR="009224F6" w:rsidRPr="0088550D">
        <w:rPr>
          <w:rFonts w:ascii="Arial" w:hAnsi="Arial" w:cs="Arial"/>
        </w:rPr>
        <w:t xml:space="preserve">interested in evaluating the </w:t>
      </w:r>
      <w:r w:rsidR="006D0694">
        <w:rPr>
          <w:rFonts w:ascii="Arial" w:hAnsi="Arial" w:cs="Arial"/>
        </w:rPr>
        <w:t>success</w:t>
      </w:r>
      <w:r w:rsidR="009224F6" w:rsidRPr="0088550D">
        <w:rPr>
          <w:rFonts w:ascii="Arial" w:hAnsi="Arial" w:cs="Arial"/>
        </w:rPr>
        <w:t xml:space="preserve"> of these reasons </w:t>
      </w:r>
      <w:r w:rsidRPr="0088550D">
        <w:rPr>
          <w:rFonts w:ascii="Arial" w:hAnsi="Arial" w:cs="Arial"/>
        </w:rPr>
        <w:t>taken as</w:t>
      </w:r>
      <w:r w:rsidR="009224F6" w:rsidRPr="0088550D">
        <w:rPr>
          <w:rFonts w:ascii="Arial" w:hAnsi="Arial" w:cs="Arial"/>
        </w:rPr>
        <w:t xml:space="preserve"> </w:t>
      </w:r>
      <w:r w:rsidR="003E1830">
        <w:rPr>
          <w:rFonts w:ascii="Arial" w:hAnsi="Arial" w:cs="Arial"/>
        </w:rPr>
        <w:t>individual</w:t>
      </w:r>
      <w:r w:rsidR="009224F6" w:rsidRPr="0088550D">
        <w:rPr>
          <w:rFonts w:ascii="Arial" w:hAnsi="Arial" w:cs="Arial"/>
        </w:rPr>
        <w:t xml:space="preserve"> arguments for REMAIN or LEAVE.  Rather, </w:t>
      </w:r>
      <w:r w:rsidRPr="0088550D">
        <w:rPr>
          <w:rFonts w:ascii="Arial" w:hAnsi="Arial" w:cs="Arial"/>
        </w:rPr>
        <w:t xml:space="preserve">we </w:t>
      </w:r>
      <w:r w:rsidR="006D0694">
        <w:rPr>
          <w:rFonts w:ascii="Arial" w:hAnsi="Arial" w:cs="Arial"/>
        </w:rPr>
        <w:t>are interested in e</w:t>
      </w:r>
      <w:r w:rsidRPr="0088550D">
        <w:rPr>
          <w:rFonts w:ascii="Arial" w:hAnsi="Arial" w:cs="Arial"/>
        </w:rPr>
        <w:t xml:space="preserve">valuating </w:t>
      </w:r>
      <w:r w:rsidR="003E1830" w:rsidRPr="003E1830">
        <w:rPr>
          <w:rFonts w:ascii="Arial" w:hAnsi="Arial" w:cs="Arial"/>
        </w:rPr>
        <w:t xml:space="preserve">whether the reasons offered are the right </w:t>
      </w:r>
      <w:r w:rsidR="003E1830" w:rsidRPr="003E1830">
        <w:rPr>
          <w:rFonts w:ascii="Arial" w:hAnsi="Arial" w:cs="Arial"/>
          <w:i/>
        </w:rPr>
        <w:t>type</w:t>
      </w:r>
      <w:r w:rsidR="003E1830">
        <w:rPr>
          <w:rFonts w:ascii="Arial" w:hAnsi="Arial" w:cs="Arial"/>
          <w:i/>
        </w:rPr>
        <w:t xml:space="preserve"> </w:t>
      </w:r>
      <w:r w:rsidR="003E1830" w:rsidRPr="003E1830">
        <w:rPr>
          <w:rFonts w:ascii="Arial" w:hAnsi="Arial" w:cs="Arial"/>
        </w:rPr>
        <w:t>of reason</w:t>
      </w:r>
      <w:r w:rsidR="008F7928" w:rsidRPr="0088550D">
        <w:rPr>
          <w:rFonts w:ascii="Arial" w:hAnsi="Arial" w:cs="Arial"/>
        </w:rPr>
        <w:t xml:space="preserve">.  Taking the statements above as reasons for why these people voted as they did, </w:t>
      </w:r>
      <w:r w:rsidR="006D0694">
        <w:rPr>
          <w:rFonts w:ascii="Arial" w:hAnsi="Arial" w:cs="Arial"/>
        </w:rPr>
        <w:t>can we say that some of these people</w:t>
      </w:r>
      <w:r w:rsidR="008F7928" w:rsidRPr="0088550D">
        <w:rPr>
          <w:rFonts w:ascii="Arial" w:hAnsi="Arial" w:cs="Arial"/>
        </w:rPr>
        <w:t xml:space="preserve"> perform</w:t>
      </w:r>
      <w:r w:rsidR="006D0694">
        <w:rPr>
          <w:rFonts w:ascii="Arial" w:hAnsi="Arial" w:cs="Arial"/>
        </w:rPr>
        <w:t>ed</w:t>
      </w:r>
      <w:r w:rsidR="008F7928" w:rsidRPr="0088550D">
        <w:rPr>
          <w:rFonts w:ascii="Arial" w:hAnsi="Arial" w:cs="Arial"/>
        </w:rPr>
        <w:t xml:space="preserve"> their duty</w:t>
      </w:r>
      <w:r w:rsidRPr="0088550D">
        <w:rPr>
          <w:rFonts w:ascii="Arial" w:hAnsi="Arial" w:cs="Arial"/>
        </w:rPr>
        <w:t xml:space="preserve"> as citizens </w:t>
      </w:r>
      <w:r w:rsidR="008F7928" w:rsidRPr="0088550D">
        <w:rPr>
          <w:rFonts w:ascii="Arial" w:hAnsi="Arial" w:cs="Arial"/>
        </w:rPr>
        <w:t>better than others?</w:t>
      </w:r>
    </w:p>
    <w:p w14:paraId="545ADF69" w14:textId="77777777" w:rsidR="009224F6" w:rsidRPr="0088550D" w:rsidRDefault="009224F6">
      <w:pPr>
        <w:rPr>
          <w:rFonts w:ascii="Arial" w:hAnsi="Arial" w:cs="Arial"/>
        </w:rPr>
      </w:pPr>
    </w:p>
    <w:p w14:paraId="3D3992B1" w14:textId="77777777" w:rsidR="00A965D4" w:rsidRDefault="00126D64">
      <w:pPr>
        <w:rPr>
          <w:rFonts w:ascii="Arial" w:hAnsi="Arial" w:cs="Arial"/>
        </w:rPr>
      </w:pPr>
      <w:r w:rsidRPr="0088550D">
        <w:rPr>
          <w:rFonts w:ascii="Arial" w:hAnsi="Arial" w:cs="Arial"/>
        </w:rPr>
        <w:t xml:space="preserve">Let’s start by looking at the views of </w:t>
      </w:r>
      <w:r w:rsidR="0061331F">
        <w:rPr>
          <w:rFonts w:ascii="Arial" w:hAnsi="Arial" w:cs="Arial"/>
        </w:rPr>
        <w:t>Stuart and Sylvia</w:t>
      </w:r>
      <w:r w:rsidRPr="0088550D">
        <w:rPr>
          <w:rFonts w:ascii="Arial" w:hAnsi="Arial" w:cs="Arial"/>
        </w:rPr>
        <w:t xml:space="preserve">.  </w:t>
      </w:r>
      <w:r w:rsidR="009224F6" w:rsidRPr="0088550D">
        <w:rPr>
          <w:rFonts w:ascii="Arial" w:hAnsi="Arial" w:cs="Arial"/>
        </w:rPr>
        <w:t>If we t</w:t>
      </w:r>
      <w:r w:rsidR="006D0694">
        <w:rPr>
          <w:rFonts w:ascii="Arial" w:hAnsi="Arial" w:cs="Arial"/>
        </w:rPr>
        <w:t>ake Stuart and S</w:t>
      </w:r>
      <w:r w:rsidR="0061331F">
        <w:rPr>
          <w:rFonts w:ascii="Arial" w:hAnsi="Arial" w:cs="Arial"/>
        </w:rPr>
        <w:t>ylvia</w:t>
      </w:r>
      <w:r w:rsidR="006D0694">
        <w:rPr>
          <w:rFonts w:ascii="Arial" w:hAnsi="Arial" w:cs="Arial"/>
        </w:rPr>
        <w:t xml:space="preserve">’s arguments as </w:t>
      </w:r>
      <w:r w:rsidR="0061331F">
        <w:rPr>
          <w:rFonts w:ascii="Arial" w:hAnsi="Arial" w:cs="Arial"/>
        </w:rPr>
        <w:t xml:space="preserve">they have been </w:t>
      </w:r>
      <w:r w:rsidR="006D0694">
        <w:rPr>
          <w:rFonts w:ascii="Arial" w:hAnsi="Arial" w:cs="Arial"/>
        </w:rPr>
        <w:t>stated</w:t>
      </w:r>
      <w:r w:rsidR="0061331F">
        <w:rPr>
          <w:rFonts w:ascii="Arial" w:hAnsi="Arial" w:cs="Arial"/>
        </w:rPr>
        <w:t>,</w:t>
      </w:r>
      <w:r w:rsidR="009224F6" w:rsidRPr="0088550D">
        <w:rPr>
          <w:rFonts w:ascii="Arial" w:hAnsi="Arial" w:cs="Arial"/>
        </w:rPr>
        <w:t xml:space="preserve"> and in isolation, these are</w:t>
      </w:r>
      <w:r w:rsidR="0074359D">
        <w:rPr>
          <w:rFonts w:ascii="Arial" w:hAnsi="Arial" w:cs="Arial"/>
        </w:rPr>
        <w:t xml:space="preserve"> purely</w:t>
      </w:r>
      <w:r w:rsidR="009224F6" w:rsidRPr="0088550D">
        <w:rPr>
          <w:rFonts w:ascii="Arial" w:hAnsi="Arial" w:cs="Arial"/>
        </w:rPr>
        <w:t xml:space="preserve"> </w:t>
      </w:r>
      <w:r w:rsidR="0074359D">
        <w:rPr>
          <w:rFonts w:ascii="Arial" w:hAnsi="Arial" w:cs="Arial"/>
          <w:i/>
        </w:rPr>
        <w:t>self-regarding</w:t>
      </w:r>
      <w:r w:rsidR="009224F6" w:rsidRPr="0088550D">
        <w:rPr>
          <w:rFonts w:ascii="Arial" w:hAnsi="Arial" w:cs="Arial"/>
        </w:rPr>
        <w:t xml:space="preserve"> reasons</w:t>
      </w:r>
      <w:r w:rsidR="0074359D">
        <w:rPr>
          <w:rFonts w:ascii="Arial" w:hAnsi="Arial" w:cs="Arial"/>
        </w:rPr>
        <w:t xml:space="preserve">.  The motivation for their vote </w:t>
      </w:r>
      <w:r w:rsidR="002D0A93">
        <w:rPr>
          <w:rFonts w:ascii="Arial" w:hAnsi="Arial" w:cs="Arial"/>
        </w:rPr>
        <w:t>comes from considering only</w:t>
      </w:r>
      <w:r w:rsidRPr="0088550D">
        <w:rPr>
          <w:rFonts w:ascii="Arial" w:hAnsi="Arial" w:cs="Arial"/>
        </w:rPr>
        <w:t xml:space="preserve"> </w:t>
      </w:r>
      <w:r w:rsidR="006D0694">
        <w:rPr>
          <w:rFonts w:ascii="Arial" w:hAnsi="Arial" w:cs="Arial"/>
        </w:rPr>
        <w:t xml:space="preserve">their </w:t>
      </w:r>
      <w:r w:rsidRPr="006D0694">
        <w:rPr>
          <w:rFonts w:ascii="Arial" w:hAnsi="Arial" w:cs="Arial"/>
          <w:i/>
        </w:rPr>
        <w:t>own</w:t>
      </w:r>
      <w:r w:rsidRPr="0088550D">
        <w:rPr>
          <w:rFonts w:ascii="Arial" w:hAnsi="Arial" w:cs="Arial"/>
        </w:rPr>
        <w:t xml:space="preserve"> well-being.  Stuart is worried about whether his gap year in France will be interfered with by a LEAVE outcome.  For Stuart, this could be of enormous significance.  However, his </w:t>
      </w:r>
      <w:r w:rsidR="009224F6" w:rsidRPr="0088550D">
        <w:rPr>
          <w:rFonts w:ascii="Arial" w:hAnsi="Arial" w:cs="Arial"/>
        </w:rPr>
        <w:t xml:space="preserve">argument </w:t>
      </w:r>
      <w:r w:rsidRPr="0088550D">
        <w:rPr>
          <w:rFonts w:ascii="Arial" w:hAnsi="Arial" w:cs="Arial"/>
        </w:rPr>
        <w:t>will not</w:t>
      </w:r>
      <w:r w:rsidR="009224F6" w:rsidRPr="0088550D">
        <w:rPr>
          <w:rFonts w:ascii="Arial" w:hAnsi="Arial" w:cs="Arial"/>
        </w:rPr>
        <w:t xml:space="preserve"> appeal to </w:t>
      </w:r>
      <w:r w:rsidRPr="0088550D">
        <w:rPr>
          <w:rFonts w:ascii="Arial" w:hAnsi="Arial" w:cs="Arial"/>
        </w:rPr>
        <w:t>the majority of citizens</w:t>
      </w:r>
      <w:r w:rsidR="0061331F">
        <w:rPr>
          <w:rFonts w:ascii="Arial" w:hAnsi="Arial" w:cs="Arial"/>
        </w:rPr>
        <w:t>,</w:t>
      </w:r>
      <w:r w:rsidRPr="0088550D">
        <w:rPr>
          <w:rFonts w:ascii="Arial" w:hAnsi="Arial" w:cs="Arial"/>
        </w:rPr>
        <w:t xml:space="preserve"> who have no special interest in Stuart’s personal well-being.  </w:t>
      </w:r>
      <w:r w:rsidR="004B44CA" w:rsidRPr="0088550D">
        <w:rPr>
          <w:rFonts w:ascii="Arial" w:hAnsi="Arial" w:cs="Arial"/>
        </w:rPr>
        <w:t>The same ca</w:t>
      </w:r>
      <w:r w:rsidR="00A965D4" w:rsidRPr="0088550D">
        <w:rPr>
          <w:rFonts w:ascii="Arial" w:hAnsi="Arial" w:cs="Arial"/>
        </w:rPr>
        <w:t xml:space="preserve">n be said </w:t>
      </w:r>
      <w:r w:rsidR="006D0694">
        <w:rPr>
          <w:rFonts w:ascii="Arial" w:hAnsi="Arial" w:cs="Arial"/>
        </w:rPr>
        <w:t>for</w:t>
      </w:r>
      <w:r w:rsidR="00A965D4" w:rsidRPr="0088550D">
        <w:rPr>
          <w:rFonts w:ascii="Arial" w:hAnsi="Arial" w:cs="Arial"/>
        </w:rPr>
        <w:t xml:space="preserve"> </w:t>
      </w:r>
      <w:r w:rsidR="0061331F">
        <w:rPr>
          <w:rFonts w:ascii="Arial" w:hAnsi="Arial" w:cs="Arial"/>
        </w:rPr>
        <w:t>Sylvia</w:t>
      </w:r>
      <w:r w:rsidR="00A965D4" w:rsidRPr="0088550D">
        <w:rPr>
          <w:rFonts w:ascii="Arial" w:hAnsi="Arial" w:cs="Arial"/>
        </w:rPr>
        <w:t>’s reason.  A</w:t>
      </w:r>
      <w:r w:rsidR="004B44CA" w:rsidRPr="0088550D">
        <w:rPr>
          <w:rFonts w:ascii="Arial" w:hAnsi="Arial" w:cs="Arial"/>
        </w:rPr>
        <w:t xml:space="preserve">lthough we could </w:t>
      </w:r>
      <w:r w:rsidR="00A965D4" w:rsidRPr="0088550D">
        <w:rPr>
          <w:rFonts w:ascii="Arial" w:hAnsi="Arial" w:cs="Arial"/>
        </w:rPr>
        <w:t>develop</w:t>
      </w:r>
      <w:r w:rsidR="004B44CA" w:rsidRPr="0088550D">
        <w:rPr>
          <w:rFonts w:ascii="Arial" w:hAnsi="Arial" w:cs="Arial"/>
        </w:rPr>
        <w:t xml:space="preserve"> </w:t>
      </w:r>
      <w:r w:rsidR="00A965D4" w:rsidRPr="0088550D">
        <w:rPr>
          <w:rFonts w:ascii="Arial" w:hAnsi="Arial" w:cs="Arial"/>
        </w:rPr>
        <w:t>her reason</w:t>
      </w:r>
      <w:r w:rsidR="004B44CA" w:rsidRPr="0088550D">
        <w:rPr>
          <w:rFonts w:ascii="Arial" w:hAnsi="Arial" w:cs="Arial"/>
        </w:rPr>
        <w:t xml:space="preserve"> </w:t>
      </w:r>
      <w:r w:rsidR="00A965D4" w:rsidRPr="0088550D">
        <w:rPr>
          <w:rFonts w:ascii="Arial" w:hAnsi="Arial" w:cs="Arial"/>
        </w:rPr>
        <w:t>into</w:t>
      </w:r>
      <w:r w:rsidR="004B44CA" w:rsidRPr="0088550D">
        <w:rPr>
          <w:rFonts w:ascii="Arial" w:hAnsi="Arial" w:cs="Arial"/>
        </w:rPr>
        <w:t xml:space="preserve"> a more general claim about the effect of immigrants on the UK job market, here </w:t>
      </w:r>
      <w:r w:rsidR="00A965D4" w:rsidRPr="0088550D">
        <w:rPr>
          <w:rFonts w:ascii="Arial" w:hAnsi="Arial" w:cs="Arial"/>
        </w:rPr>
        <w:t xml:space="preserve">we </w:t>
      </w:r>
      <w:r w:rsidR="004B44CA" w:rsidRPr="0088550D">
        <w:rPr>
          <w:rFonts w:ascii="Arial" w:hAnsi="Arial" w:cs="Arial"/>
        </w:rPr>
        <w:t>just</w:t>
      </w:r>
      <w:r w:rsidR="00A965D4" w:rsidRPr="0088550D">
        <w:rPr>
          <w:rFonts w:ascii="Arial" w:hAnsi="Arial" w:cs="Arial"/>
        </w:rPr>
        <w:t xml:space="preserve"> have</w:t>
      </w:r>
      <w:r w:rsidR="004B44CA" w:rsidRPr="0088550D">
        <w:rPr>
          <w:rFonts w:ascii="Arial" w:hAnsi="Arial" w:cs="Arial"/>
        </w:rPr>
        <w:t xml:space="preserve"> a claim about </w:t>
      </w:r>
      <w:r w:rsidR="0061331F">
        <w:rPr>
          <w:rFonts w:ascii="Arial" w:hAnsi="Arial" w:cs="Arial"/>
        </w:rPr>
        <w:t>Sylvia</w:t>
      </w:r>
      <w:r w:rsidR="004B44CA" w:rsidRPr="0088550D">
        <w:rPr>
          <w:rFonts w:ascii="Arial" w:hAnsi="Arial" w:cs="Arial"/>
        </w:rPr>
        <w:t xml:space="preserve">’s </w:t>
      </w:r>
      <w:r w:rsidR="004B44CA" w:rsidRPr="006D0694">
        <w:rPr>
          <w:rFonts w:ascii="Arial" w:hAnsi="Arial" w:cs="Arial"/>
          <w:i/>
        </w:rPr>
        <w:t>own</w:t>
      </w:r>
      <w:r w:rsidR="004B44CA" w:rsidRPr="0088550D">
        <w:rPr>
          <w:rFonts w:ascii="Arial" w:hAnsi="Arial" w:cs="Arial"/>
        </w:rPr>
        <w:t xml:space="preserve"> </w:t>
      </w:r>
      <w:r w:rsidR="004B44CA" w:rsidRPr="00A26AB4">
        <w:rPr>
          <w:rFonts w:ascii="Arial" w:hAnsi="Arial" w:cs="Arial"/>
        </w:rPr>
        <w:t>prospects.</w:t>
      </w:r>
    </w:p>
    <w:p w14:paraId="64BD5815" w14:textId="77777777" w:rsidR="00B7088A" w:rsidRPr="0088550D" w:rsidRDefault="00B7088A">
      <w:pPr>
        <w:rPr>
          <w:rFonts w:ascii="Arial" w:hAnsi="Arial" w:cs="Arial"/>
        </w:rPr>
      </w:pPr>
    </w:p>
    <w:p w14:paraId="4EE8F7EB" w14:textId="77777777" w:rsidR="006D0694" w:rsidRDefault="006D0694">
      <w:pPr>
        <w:rPr>
          <w:rFonts w:ascii="Arial" w:hAnsi="Arial" w:cs="Arial"/>
        </w:rPr>
      </w:pPr>
      <w:r>
        <w:rPr>
          <w:rFonts w:ascii="Arial" w:hAnsi="Arial" w:cs="Arial"/>
        </w:rPr>
        <w:t xml:space="preserve">Reasons of the kind given by </w:t>
      </w:r>
      <w:r w:rsidR="00EB69F1">
        <w:rPr>
          <w:rFonts w:ascii="Arial" w:hAnsi="Arial" w:cs="Arial"/>
        </w:rPr>
        <w:t xml:space="preserve">Stuart and Sylvia </w:t>
      </w:r>
      <w:r>
        <w:rPr>
          <w:rFonts w:ascii="Arial" w:hAnsi="Arial" w:cs="Arial"/>
        </w:rPr>
        <w:t>(‘</w:t>
      </w:r>
      <w:r w:rsidR="00A965D4" w:rsidRPr="0088550D">
        <w:rPr>
          <w:rFonts w:ascii="Arial" w:hAnsi="Arial" w:cs="Arial"/>
        </w:rPr>
        <w:t>A-type</w:t>
      </w:r>
      <w:r>
        <w:rPr>
          <w:rFonts w:ascii="Arial" w:hAnsi="Arial" w:cs="Arial"/>
        </w:rPr>
        <w:t>’</w:t>
      </w:r>
      <w:r w:rsidR="00A965D4" w:rsidRPr="0088550D">
        <w:rPr>
          <w:rFonts w:ascii="Arial" w:hAnsi="Arial" w:cs="Arial"/>
        </w:rPr>
        <w:t xml:space="preserve"> reasons</w:t>
      </w:r>
      <w:r>
        <w:rPr>
          <w:rFonts w:ascii="Arial" w:hAnsi="Arial" w:cs="Arial"/>
        </w:rPr>
        <w:t>)</w:t>
      </w:r>
      <w:r w:rsidR="00313082" w:rsidRPr="0088550D">
        <w:rPr>
          <w:rFonts w:ascii="Arial" w:hAnsi="Arial" w:cs="Arial"/>
        </w:rPr>
        <w:t xml:space="preserve"> were common in </w:t>
      </w:r>
      <w:r w:rsidR="001B24EB">
        <w:rPr>
          <w:rFonts w:ascii="Arial" w:hAnsi="Arial" w:cs="Arial"/>
        </w:rPr>
        <w:t xml:space="preserve">everyday </w:t>
      </w:r>
      <w:r w:rsidR="00313082" w:rsidRPr="0088550D">
        <w:rPr>
          <w:rFonts w:ascii="Arial" w:hAnsi="Arial" w:cs="Arial"/>
        </w:rPr>
        <w:t>discussion surrounding the referendum</w:t>
      </w:r>
      <w:r>
        <w:rPr>
          <w:rFonts w:ascii="Arial" w:hAnsi="Arial" w:cs="Arial"/>
        </w:rPr>
        <w:t>, suggesting th</w:t>
      </w:r>
      <w:r w:rsidR="00313082" w:rsidRPr="0088550D">
        <w:rPr>
          <w:rFonts w:ascii="Arial" w:hAnsi="Arial" w:cs="Arial"/>
        </w:rPr>
        <w:t xml:space="preserve">at many people </w:t>
      </w:r>
      <w:r>
        <w:rPr>
          <w:rFonts w:ascii="Arial" w:hAnsi="Arial" w:cs="Arial"/>
        </w:rPr>
        <w:t>view it as</w:t>
      </w:r>
      <w:r w:rsidR="00313082" w:rsidRPr="0088550D">
        <w:rPr>
          <w:rFonts w:ascii="Arial" w:hAnsi="Arial" w:cs="Arial"/>
        </w:rPr>
        <w:t xml:space="preserve"> acceptable to vote </w:t>
      </w:r>
      <w:r w:rsidR="00A965D4" w:rsidRPr="0088550D">
        <w:rPr>
          <w:rFonts w:ascii="Arial" w:hAnsi="Arial" w:cs="Arial"/>
        </w:rPr>
        <w:t xml:space="preserve">based on </w:t>
      </w:r>
      <w:r w:rsidR="002D0A93">
        <w:rPr>
          <w:rFonts w:ascii="Arial" w:hAnsi="Arial" w:cs="Arial"/>
        </w:rPr>
        <w:t>self-regarding</w:t>
      </w:r>
      <w:r w:rsidR="00A965D4" w:rsidRPr="0088550D">
        <w:rPr>
          <w:rFonts w:ascii="Arial" w:hAnsi="Arial" w:cs="Arial"/>
        </w:rPr>
        <w:t xml:space="preserve"> reasons</w:t>
      </w:r>
      <w:r w:rsidR="00313082" w:rsidRPr="0088550D">
        <w:rPr>
          <w:rFonts w:ascii="Arial" w:hAnsi="Arial" w:cs="Arial"/>
        </w:rPr>
        <w:t xml:space="preserve">.  </w:t>
      </w:r>
      <w:r w:rsidR="00A965D4" w:rsidRPr="0088550D">
        <w:rPr>
          <w:rFonts w:ascii="Arial" w:hAnsi="Arial" w:cs="Arial"/>
        </w:rPr>
        <w:t>Indeed, t</w:t>
      </w:r>
      <w:r w:rsidR="00313082" w:rsidRPr="0088550D">
        <w:rPr>
          <w:rFonts w:ascii="Arial" w:hAnsi="Arial" w:cs="Arial"/>
        </w:rPr>
        <w:t xml:space="preserve">his </w:t>
      </w:r>
      <w:r>
        <w:rPr>
          <w:rFonts w:ascii="Arial" w:hAnsi="Arial" w:cs="Arial"/>
        </w:rPr>
        <w:t xml:space="preserve">view </w:t>
      </w:r>
      <w:r w:rsidR="00313082" w:rsidRPr="0088550D">
        <w:rPr>
          <w:rFonts w:ascii="Arial" w:hAnsi="Arial" w:cs="Arial"/>
        </w:rPr>
        <w:t xml:space="preserve">might explain </w:t>
      </w:r>
      <w:r>
        <w:rPr>
          <w:rFonts w:ascii="Arial" w:hAnsi="Arial" w:cs="Arial"/>
        </w:rPr>
        <w:t xml:space="preserve">why many Brits view </w:t>
      </w:r>
      <w:r w:rsidR="00313082" w:rsidRPr="0088550D">
        <w:rPr>
          <w:rFonts w:ascii="Arial" w:hAnsi="Arial" w:cs="Arial"/>
        </w:rPr>
        <w:t xml:space="preserve">voting </w:t>
      </w:r>
      <w:r>
        <w:rPr>
          <w:rFonts w:ascii="Arial" w:hAnsi="Arial" w:cs="Arial"/>
        </w:rPr>
        <w:t>as</w:t>
      </w:r>
      <w:r w:rsidR="00313082" w:rsidRPr="0088550D">
        <w:rPr>
          <w:rFonts w:ascii="Arial" w:hAnsi="Arial" w:cs="Arial"/>
        </w:rPr>
        <w:t xml:space="preserve"> a ‘private matter’</w:t>
      </w:r>
      <w:r>
        <w:rPr>
          <w:rFonts w:ascii="Arial" w:hAnsi="Arial" w:cs="Arial"/>
        </w:rPr>
        <w:t>.  Revealing what you voted would mean</w:t>
      </w:r>
      <w:r w:rsidR="00A965D4" w:rsidRPr="0088550D">
        <w:rPr>
          <w:rFonts w:ascii="Arial" w:hAnsi="Arial" w:cs="Arial"/>
        </w:rPr>
        <w:t xml:space="preserve"> reveal</w:t>
      </w:r>
      <w:r>
        <w:rPr>
          <w:rFonts w:ascii="Arial" w:hAnsi="Arial" w:cs="Arial"/>
        </w:rPr>
        <w:t>ing</w:t>
      </w:r>
      <w:r w:rsidR="00A965D4" w:rsidRPr="0088550D">
        <w:rPr>
          <w:rFonts w:ascii="Arial" w:hAnsi="Arial" w:cs="Arial"/>
        </w:rPr>
        <w:t xml:space="preserve"> your own personal preferences, </w:t>
      </w:r>
      <w:r>
        <w:rPr>
          <w:rFonts w:ascii="Arial" w:hAnsi="Arial" w:cs="Arial"/>
        </w:rPr>
        <w:t xml:space="preserve">and so </w:t>
      </w:r>
      <w:r w:rsidR="00A965D4" w:rsidRPr="0088550D">
        <w:rPr>
          <w:rFonts w:ascii="Arial" w:hAnsi="Arial" w:cs="Arial"/>
        </w:rPr>
        <w:t xml:space="preserve">respect for personal privacy </w:t>
      </w:r>
      <w:r w:rsidR="0061331F">
        <w:rPr>
          <w:rFonts w:ascii="Arial" w:hAnsi="Arial" w:cs="Arial"/>
        </w:rPr>
        <w:t xml:space="preserve">may be seen to require that you keep your voting decision to </w:t>
      </w:r>
      <w:r w:rsidR="00A965D4" w:rsidRPr="0088550D">
        <w:rPr>
          <w:rFonts w:ascii="Arial" w:hAnsi="Arial" w:cs="Arial"/>
        </w:rPr>
        <w:t>yourself</w:t>
      </w:r>
      <w:r w:rsidR="00313082" w:rsidRPr="0088550D">
        <w:rPr>
          <w:rFonts w:ascii="Arial" w:hAnsi="Arial" w:cs="Arial"/>
        </w:rPr>
        <w:t>.</w:t>
      </w:r>
    </w:p>
    <w:p w14:paraId="5A7BC77D" w14:textId="77777777" w:rsidR="006D0694" w:rsidRDefault="006D0694">
      <w:pPr>
        <w:rPr>
          <w:rFonts w:ascii="Arial" w:hAnsi="Arial" w:cs="Arial"/>
        </w:rPr>
      </w:pPr>
    </w:p>
    <w:p w14:paraId="59A0ED6F" w14:textId="77777777" w:rsidR="00F15639" w:rsidRDefault="006D0694">
      <w:pPr>
        <w:rPr>
          <w:rFonts w:ascii="Arial" w:hAnsi="Arial" w:cs="Arial"/>
        </w:rPr>
      </w:pPr>
      <w:r>
        <w:rPr>
          <w:rFonts w:ascii="Arial" w:hAnsi="Arial" w:cs="Arial"/>
        </w:rPr>
        <w:t xml:space="preserve">However, </w:t>
      </w:r>
      <w:r w:rsidR="00313082" w:rsidRPr="0088550D">
        <w:rPr>
          <w:rFonts w:ascii="Arial" w:hAnsi="Arial" w:cs="Arial"/>
        </w:rPr>
        <w:t>t</w:t>
      </w:r>
      <w:r w:rsidR="004B44CA" w:rsidRPr="0088550D">
        <w:rPr>
          <w:rFonts w:ascii="Arial" w:hAnsi="Arial" w:cs="Arial"/>
        </w:rPr>
        <w:t xml:space="preserve">here </w:t>
      </w:r>
      <w:r w:rsidR="00A965D4" w:rsidRPr="0088550D">
        <w:rPr>
          <w:rFonts w:ascii="Arial" w:hAnsi="Arial" w:cs="Arial"/>
        </w:rPr>
        <w:t>are good reasons to question this view</w:t>
      </w:r>
      <w:r w:rsidR="004B44CA" w:rsidRPr="0088550D">
        <w:rPr>
          <w:rFonts w:ascii="Arial" w:hAnsi="Arial" w:cs="Arial"/>
        </w:rPr>
        <w:t xml:space="preserve">.  </w:t>
      </w:r>
      <w:r w:rsidR="00720454">
        <w:rPr>
          <w:rFonts w:ascii="Arial" w:hAnsi="Arial" w:cs="Arial"/>
        </w:rPr>
        <w:t>Sometimes we have to cast aside our personal preferences because we act in a certain role.  For example, if Smith is interviewing for a new member of staff and his daughter is one of the applicants, he must act in his role as ‘objective recruiter’ and put aside his paternal wish for her to succeed.  Similarly, o</w:t>
      </w:r>
      <w:r w:rsidR="00720454" w:rsidRPr="0088550D">
        <w:rPr>
          <w:rFonts w:ascii="Arial" w:hAnsi="Arial" w:cs="Arial"/>
        </w:rPr>
        <w:t xml:space="preserve">ne </w:t>
      </w:r>
      <w:r w:rsidR="008201B1">
        <w:rPr>
          <w:rFonts w:ascii="Arial" w:hAnsi="Arial" w:cs="Arial"/>
        </w:rPr>
        <w:t>might</w:t>
      </w:r>
      <w:r w:rsidR="00720454" w:rsidRPr="0088550D">
        <w:rPr>
          <w:rFonts w:ascii="Arial" w:hAnsi="Arial" w:cs="Arial"/>
        </w:rPr>
        <w:t xml:space="preserve"> argue that when we vote, </w:t>
      </w:r>
      <w:r w:rsidR="00720454">
        <w:rPr>
          <w:rFonts w:ascii="Arial" w:hAnsi="Arial" w:cs="Arial"/>
        </w:rPr>
        <w:t xml:space="preserve">we act </w:t>
      </w:r>
      <w:r w:rsidR="00720454" w:rsidRPr="00720454">
        <w:rPr>
          <w:rFonts w:ascii="Arial" w:hAnsi="Arial" w:cs="Arial"/>
          <w:i/>
        </w:rPr>
        <w:t>in our role as citizens</w:t>
      </w:r>
      <w:r w:rsidR="00720454" w:rsidRPr="0088550D">
        <w:rPr>
          <w:rFonts w:ascii="Arial" w:hAnsi="Arial" w:cs="Arial"/>
        </w:rPr>
        <w:t xml:space="preserve"> and therefore should be voting on what is best for society as a whole</w:t>
      </w:r>
      <w:r w:rsidR="00720454" w:rsidRPr="0088550D">
        <w:rPr>
          <w:rFonts w:ascii="Arial" w:hAnsi="Arial" w:cs="Arial"/>
          <w:i/>
        </w:rPr>
        <w:t xml:space="preserve">, </w:t>
      </w:r>
      <w:r w:rsidR="00720454" w:rsidRPr="0088550D">
        <w:rPr>
          <w:rFonts w:ascii="Arial" w:hAnsi="Arial" w:cs="Arial"/>
        </w:rPr>
        <w:t xml:space="preserve">not </w:t>
      </w:r>
      <w:r w:rsidR="00720454">
        <w:rPr>
          <w:rFonts w:ascii="Arial" w:hAnsi="Arial" w:cs="Arial"/>
        </w:rPr>
        <w:t>on what is best for us individually</w:t>
      </w:r>
      <w:r w:rsidR="00720454" w:rsidRPr="0088550D">
        <w:rPr>
          <w:rFonts w:ascii="Arial" w:hAnsi="Arial" w:cs="Arial"/>
        </w:rPr>
        <w:t xml:space="preserve">.  </w:t>
      </w:r>
      <w:r w:rsidR="008201B1">
        <w:rPr>
          <w:rFonts w:ascii="Arial" w:hAnsi="Arial" w:cs="Arial"/>
        </w:rPr>
        <w:t>Since t</w:t>
      </w:r>
      <w:r w:rsidR="00F15639" w:rsidRPr="0088550D">
        <w:rPr>
          <w:rFonts w:ascii="Arial" w:hAnsi="Arial" w:cs="Arial"/>
        </w:rPr>
        <w:t xml:space="preserve">he act of voting is the quintessential act </w:t>
      </w:r>
      <w:r w:rsidR="007C477F">
        <w:rPr>
          <w:rFonts w:ascii="Arial" w:hAnsi="Arial" w:cs="Arial"/>
        </w:rPr>
        <w:t>by the</w:t>
      </w:r>
      <w:r w:rsidR="00F15639" w:rsidRPr="0088550D">
        <w:rPr>
          <w:rFonts w:ascii="Arial" w:hAnsi="Arial" w:cs="Arial"/>
        </w:rPr>
        <w:t xml:space="preserve"> citizen </w:t>
      </w:r>
      <w:r w:rsidR="007C477F">
        <w:rPr>
          <w:rFonts w:ascii="Arial" w:hAnsi="Arial" w:cs="Arial"/>
        </w:rPr>
        <w:t>of</w:t>
      </w:r>
      <w:r w:rsidR="00F15639" w:rsidRPr="0088550D">
        <w:rPr>
          <w:rFonts w:ascii="Arial" w:hAnsi="Arial" w:cs="Arial"/>
        </w:rPr>
        <w:t xml:space="preserve"> a democratic state, we might argue that</w:t>
      </w:r>
      <w:r w:rsidR="00F15639">
        <w:rPr>
          <w:rFonts w:ascii="Arial" w:hAnsi="Arial" w:cs="Arial"/>
        </w:rPr>
        <w:t xml:space="preserve"> good citizens will not vote according to</w:t>
      </w:r>
      <w:r w:rsidR="00F15639" w:rsidRPr="0088550D">
        <w:rPr>
          <w:rFonts w:ascii="Arial" w:hAnsi="Arial" w:cs="Arial"/>
        </w:rPr>
        <w:t xml:space="preserve"> A-type reasons.</w:t>
      </w:r>
    </w:p>
    <w:p w14:paraId="0DC1B22A" w14:textId="77777777" w:rsidR="00EB69F1" w:rsidRDefault="00EB69F1">
      <w:pPr>
        <w:rPr>
          <w:rFonts w:ascii="Arial" w:hAnsi="Arial" w:cs="Arial"/>
        </w:rPr>
      </w:pPr>
    </w:p>
    <w:p w14:paraId="5ADCABE1" w14:textId="77777777" w:rsidR="00D1688E" w:rsidRPr="0088550D" w:rsidRDefault="00A965D4">
      <w:pPr>
        <w:rPr>
          <w:rFonts w:ascii="Arial" w:hAnsi="Arial" w:cs="Arial"/>
        </w:rPr>
      </w:pPr>
      <w:r w:rsidRPr="0088550D">
        <w:rPr>
          <w:rFonts w:ascii="Arial" w:hAnsi="Arial" w:cs="Arial"/>
        </w:rPr>
        <w:t xml:space="preserve">That this is our </w:t>
      </w:r>
      <w:r w:rsidR="006D0694">
        <w:rPr>
          <w:rFonts w:ascii="Arial" w:hAnsi="Arial" w:cs="Arial"/>
        </w:rPr>
        <w:t>(ideal) expectation</w:t>
      </w:r>
      <w:r w:rsidRPr="0088550D">
        <w:rPr>
          <w:rFonts w:ascii="Arial" w:hAnsi="Arial" w:cs="Arial"/>
        </w:rPr>
        <w:t xml:space="preserve"> of our fellow citizens is born</w:t>
      </w:r>
      <w:r w:rsidR="00EB69F1">
        <w:rPr>
          <w:rFonts w:ascii="Arial" w:hAnsi="Arial" w:cs="Arial"/>
        </w:rPr>
        <w:t>e</w:t>
      </w:r>
      <w:r w:rsidRPr="0088550D">
        <w:rPr>
          <w:rFonts w:ascii="Arial" w:hAnsi="Arial" w:cs="Arial"/>
        </w:rPr>
        <w:t xml:space="preserve"> out through imagining a different referendum.  Imagine that it is </w:t>
      </w:r>
      <w:r w:rsidR="0083676B" w:rsidRPr="0088550D">
        <w:rPr>
          <w:rFonts w:ascii="Arial" w:hAnsi="Arial" w:cs="Arial"/>
        </w:rPr>
        <w:t xml:space="preserve">2006, and </w:t>
      </w:r>
      <w:r w:rsidRPr="0088550D">
        <w:rPr>
          <w:rFonts w:ascii="Arial" w:hAnsi="Arial" w:cs="Arial"/>
        </w:rPr>
        <w:t>the</w:t>
      </w:r>
      <w:r w:rsidR="0083676B" w:rsidRPr="0088550D">
        <w:rPr>
          <w:rFonts w:ascii="Arial" w:hAnsi="Arial" w:cs="Arial"/>
        </w:rPr>
        <w:t xml:space="preserve"> referendum</w:t>
      </w:r>
      <w:r w:rsidRPr="0088550D">
        <w:rPr>
          <w:rFonts w:ascii="Arial" w:hAnsi="Arial" w:cs="Arial"/>
        </w:rPr>
        <w:t xml:space="preserve"> this time is over a proposed law to ban </w:t>
      </w:r>
      <w:r w:rsidR="0083676B" w:rsidRPr="0088550D">
        <w:rPr>
          <w:rFonts w:ascii="Arial" w:hAnsi="Arial" w:cs="Arial"/>
        </w:rPr>
        <w:t xml:space="preserve">smoking in public places such as pubs.  </w:t>
      </w:r>
      <w:r w:rsidRPr="0088550D">
        <w:rPr>
          <w:rFonts w:ascii="Arial" w:hAnsi="Arial" w:cs="Arial"/>
        </w:rPr>
        <w:t xml:space="preserve">Imagine that you are a smoker, with a particular aversion to the cold and wet.  Would you vote against the </w:t>
      </w:r>
      <w:r w:rsidR="00780E21" w:rsidRPr="0088550D">
        <w:rPr>
          <w:rFonts w:ascii="Arial" w:hAnsi="Arial" w:cs="Arial"/>
        </w:rPr>
        <w:t xml:space="preserve">proposed </w:t>
      </w:r>
      <w:r w:rsidR="0005684B">
        <w:rPr>
          <w:rFonts w:ascii="Arial" w:hAnsi="Arial" w:cs="Arial"/>
        </w:rPr>
        <w:t xml:space="preserve">ban? </w:t>
      </w:r>
      <w:r w:rsidRPr="0088550D">
        <w:rPr>
          <w:rFonts w:ascii="Arial" w:hAnsi="Arial" w:cs="Arial"/>
        </w:rPr>
        <w:t xml:space="preserve">Some of you may, but others would vote </w:t>
      </w:r>
      <w:r w:rsidRPr="006D0694">
        <w:rPr>
          <w:rFonts w:ascii="Arial" w:hAnsi="Arial" w:cs="Arial"/>
          <w:i/>
        </w:rPr>
        <w:t>for</w:t>
      </w:r>
      <w:r w:rsidRPr="0088550D">
        <w:rPr>
          <w:rFonts w:ascii="Arial" w:hAnsi="Arial" w:cs="Arial"/>
        </w:rPr>
        <w:t xml:space="preserve"> the ban, on the basis of</w:t>
      </w:r>
      <w:r w:rsidR="006D0694">
        <w:rPr>
          <w:rFonts w:ascii="Arial" w:hAnsi="Arial" w:cs="Arial"/>
        </w:rPr>
        <w:t xml:space="preserve"> this be</w:t>
      </w:r>
      <w:r w:rsidRPr="0088550D">
        <w:rPr>
          <w:rFonts w:ascii="Arial" w:hAnsi="Arial" w:cs="Arial"/>
        </w:rPr>
        <w:t xml:space="preserve">ing better for society as a whole. </w:t>
      </w:r>
      <w:r w:rsidR="0005684B">
        <w:rPr>
          <w:rFonts w:ascii="Arial" w:hAnsi="Arial" w:cs="Arial"/>
        </w:rPr>
        <w:t xml:space="preserve"> If the outcome of the referendum was that </w:t>
      </w:r>
      <w:r w:rsidR="001F483E" w:rsidRPr="0088550D">
        <w:rPr>
          <w:rFonts w:ascii="Arial" w:hAnsi="Arial" w:cs="Arial"/>
        </w:rPr>
        <w:t xml:space="preserve">all the smokers </w:t>
      </w:r>
      <w:r w:rsidR="00F15639">
        <w:rPr>
          <w:rFonts w:ascii="Arial" w:hAnsi="Arial" w:cs="Arial"/>
        </w:rPr>
        <w:t xml:space="preserve">voted </w:t>
      </w:r>
      <w:r w:rsidR="001F483E" w:rsidRPr="0088550D">
        <w:rPr>
          <w:rFonts w:ascii="Arial" w:hAnsi="Arial" w:cs="Arial"/>
        </w:rPr>
        <w:t xml:space="preserve">against the </w:t>
      </w:r>
      <w:r w:rsidR="0005684B">
        <w:rPr>
          <w:rFonts w:ascii="Arial" w:hAnsi="Arial" w:cs="Arial"/>
        </w:rPr>
        <w:t>proposed ban and</w:t>
      </w:r>
      <w:r w:rsidR="001F483E" w:rsidRPr="0088550D">
        <w:rPr>
          <w:rFonts w:ascii="Arial" w:hAnsi="Arial" w:cs="Arial"/>
        </w:rPr>
        <w:t xml:space="preserve"> all the non-smokers</w:t>
      </w:r>
      <w:r w:rsidR="00F15639">
        <w:rPr>
          <w:rFonts w:ascii="Arial" w:hAnsi="Arial" w:cs="Arial"/>
        </w:rPr>
        <w:t xml:space="preserve"> </w:t>
      </w:r>
      <w:r w:rsidR="0005684B">
        <w:rPr>
          <w:rFonts w:ascii="Arial" w:hAnsi="Arial" w:cs="Arial"/>
        </w:rPr>
        <w:t xml:space="preserve">voted </w:t>
      </w:r>
      <w:r w:rsidR="00F15639">
        <w:rPr>
          <w:rFonts w:ascii="Arial" w:hAnsi="Arial" w:cs="Arial"/>
        </w:rPr>
        <w:t xml:space="preserve">for the </w:t>
      </w:r>
      <w:r w:rsidR="0005684B">
        <w:rPr>
          <w:rFonts w:ascii="Arial" w:hAnsi="Arial" w:cs="Arial"/>
        </w:rPr>
        <w:t>ban, w</w:t>
      </w:r>
      <w:r w:rsidR="0005684B" w:rsidRPr="0088550D">
        <w:rPr>
          <w:rFonts w:ascii="Arial" w:hAnsi="Arial" w:cs="Arial"/>
        </w:rPr>
        <w:t xml:space="preserve">e would </w:t>
      </w:r>
      <w:r w:rsidR="0005684B">
        <w:rPr>
          <w:rFonts w:ascii="Arial" w:hAnsi="Arial" w:cs="Arial"/>
        </w:rPr>
        <w:t xml:space="preserve">surely </w:t>
      </w:r>
      <w:r w:rsidR="0005684B" w:rsidRPr="0088550D">
        <w:rPr>
          <w:rFonts w:ascii="Arial" w:hAnsi="Arial" w:cs="Arial"/>
        </w:rPr>
        <w:t>think that something had gone wrong in the democratic system</w:t>
      </w:r>
      <w:r w:rsidR="001F483E" w:rsidRPr="0088550D">
        <w:rPr>
          <w:rFonts w:ascii="Arial" w:hAnsi="Arial" w:cs="Arial"/>
        </w:rPr>
        <w:t xml:space="preserve">.  We would hope </w:t>
      </w:r>
      <w:r w:rsidR="0005684B">
        <w:rPr>
          <w:rFonts w:ascii="Arial" w:hAnsi="Arial" w:cs="Arial"/>
        </w:rPr>
        <w:t xml:space="preserve">to </w:t>
      </w:r>
      <w:r w:rsidR="001F483E" w:rsidRPr="0088550D">
        <w:rPr>
          <w:rFonts w:ascii="Arial" w:hAnsi="Arial" w:cs="Arial"/>
        </w:rPr>
        <w:t xml:space="preserve">at least see a mixed </w:t>
      </w:r>
      <w:r w:rsidR="00F15639">
        <w:rPr>
          <w:rFonts w:ascii="Arial" w:hAnsi="Arial" w:cs="Arial"/>
        </w:rPr>
        <w:t>bag</w:t>
      </w:r>
      <w:r w:rsidR="001F483E" w:rsidRPr="0088550D">
        <w:rPr>
          <w:rFonts w:ascii="Arial" w:hAnsi="Arial" w:cs="Arial"/>
        </w:rPr>
        <w:t xml:space="preserve"> of motivations, with some non-smokers opposing the ban </w:t>
      </w:r>
      <w:r w:rsidR="00F15639">
        <w:rPr>
          <w:rFonts w:ascii="Arial" w:hAnsi="Arial" w:cs="Arial"/>
        </w:rPr>
        <w:t>out</w:t>
      </w:r>
      <w:r w:rsidR="001F483E" w:rsidRPr="0088550D">
        <w:rPr>
          <w:rFonts w:ascii="Arial" w:hAnsi="Arial" w:cs="Arial"/>
        </w:rPr>
        <w:t xml:space="preserve"> of concern </w:t>
      </w:r>
      <w:r w:rsidR="00F15639">
        <w:rPr>
          <w:rFonts w:ascii="Arial" w:hAnsi="Arial" w:cs="Arial"/>
        </w:rPr>
        <w:t>for restrictions on liberty</w:t>
      </w:r>
      <w:r w:rsidR="001F483E" w:rsidRPr="0088550D">
        <w:rPr>
          <w:rFonts w:ascii="Arial" w:hAnsi="Arial" w:cs="Arial"/>
        </w:rPr>
        <w:t xml:space="preserve">, and some smokers </w:t>
      </w:r>
      <w:r w:rsidR="00313082" w:rsidRPr="0088550D">
        <w:rPr>
          <w:rFonts w:ascii="Arial" w:hAnsi="Arial" w:cs="Arial"/>
        </w:rPr>
        <w:t>opposing the ban out of concern for the harms resulting from passive smoking</w:t>
      </w:r>
      <w:r w:rsidR="00F15639">
        <w:rPr>
          <w:rFonts w:ascii="Arial" w:hAnsi="Arial" w:cs="Arial"/>
        </w:rPr>
        <w:t>.</w:t>
      </w:r>
    </w:p>
    <w:p w14:paraId="5EBAC089" w14:textId="77777777" w:rsidR="00D1688E" w:rsidRPr="0088550D" w:rsidRDefault="00D1688E">
      <w:pPr>
        <w:rPr>
          <w:rFonts w:ascii="Arial" w:hAnsi="Arial" w:cs="Arial"/>
        </w:rPr>
      </w:pPr>
    </w:p>
    <w:p w14:paraId="3D7933E4" w14:textId="77777777" w:rsidR="000B61AD" w:rsidRPr="0088550D" w:rsidRDefault="00D1688E">
      <w:pPr>
        <w:rPr>
          <w:rFonts w:ascii="Arial" w:hAnsi="Arial" w:cs="Arial"/>
        </w:rPr>
      </w:pPr>
      <w:r w:rsidRPr="0088550D">
        <w:rPr>
          <w:rFonts w:ascii="Arial" w:hAnsi="Arial" w:cs="Arial"/>
        </w:rPr>
        <w:t xml:space="preserve">The political philosopher John Rawls would </w:t>
      </w:r>
      <w:r w:rsidR="00490C24">
        <w:rPr>
          <w:rFonts w:ascii="Arial" w:hAnsi="Arial" w:cs="Arial"/>
        </w:rPr>
        <w:t xml:space="preserve">hold a similar disdain for </w:t>
      </w:r>
      <w:r w:rsidR="002D0A93">
        <w:rPr>
          <w:rFonts w:ascii="Arial" w:hAnsi="Arial" w:cs="Arial"/>
        </w:rPr>
        <w:t>purely self-regarding</w:t>
      </w:r>
      <w:r w:rsidR="00490C24">
        <w:rPr>
          <w:rFonts w:ascii="Arial" w:hAnsi="Arial" w:cs="Arial"/>
        </w:rPr>
        <w:t xml:space="preserve"> voting</w:t>
      </w:r>
      <w:r w:rsidRPr="0088550D">
        <w:rPr>
          <w:rFonts w:ascii="Arial" w:hAnsi="Arial" w:cs="Arial"/>
        </w:rPr>
        <w:t xml:space="preserve">.  In his book </w:t>
      </w:r>
      <w:r w:rsidRPr="0088550D">
        <w:rPr>
          <w:rFonts w:ascii="Arial" w:hAnsi="Arial" w:cs="Arial"/>
          <w:i/>
        </w:rPr>
        <w:t>Political Liberalism</w:t>
      </w:r>
      <w:r w:rsidRPr="0088550D">
        <w:rPr>
          <w:rFonts w:ascii="Arial" w:hAnsi="Arial" w:cs="Arial"/>
        </w:rPr>
        <w:t xml:space="preserve">, Rawls argued that it is the duty of citizens to </w:t>
      </w:r>
      <w:r w:rsidR="009224F6" w:rsidRPr="0088550D">
        <w:rPr>
          <w:rFonts w:ascii="Arial" w:hAnsi="Arial" w:cs="Arial"/>
        </w:rPr>
        <w:t xml:space="preserve">vote </w:t>
      </w:r>
      <w:r w:rsidR="009224F6" w:rsidRPr="0088550D">
        <w:rPr>
          <w:rFonts w:ascii="Arial" w:hAnsi="Arial" w:cs="Arial"/>
        </w:rPr>
        <w:lastRenderedPageBreak/>
        <w:t xml:space="preserve">according to </w:t>
      </w:r>
      <w:r w:rsidR="009224F6" w:rsidRPr="0088550D">
        <w:rPr>
          <w:rFonts w:ascii="Arial" w:hAnsi="Arial" w:cs="Arial"/>
          <w:i/>
        </w:rPr>
        <w:t>public</w:t>
      </w:r>
      <w:r w:rsidR="009224F6" w:rsidRPr="0088550D">
        <w:rPr>
          <w:rFonts w:ascii="Arial" w:hAnsi="Arial" w:cs="Arial"/>
        </w:rPr>
        <w:t xml:space="preserve"> reas</w:t>
      </w:r>
      <w:r w:rsidR="004B44CA" w:rsidRPr="0088550D">
        <w:rPr>
          <w:rFonts w:ascii="Arial" w:hAnsi="Arial" w:cs="Arial"/>
        </w:rPr>
        <w:t>ons</w:t>
      </w:r>
      <w:r w:rsidR="009224F6" w:rsidRPr="0088550D">
        <w:rPr>
          <w:rFonts w:ascii="Arial" w:hAnsi="Arial" w:cs="Arial"/>
        </w:rPr>
        <w:t xml:space="preserve">.  </w:t>
      </w:r>
      <w:r w:rsidRPr="0088550D">
        <w:rPr>
          <w:rFonts w:ascii="Arial" w:hAnsi="Arial" w:cs="Arial"/>
        </w:rPr>
        <w:t xml:space="preserve">This </w:t>
      </w:r>
      <w:r w:rsidR="0069211F">
        <w:rPr>
          <w:rFonts w:ascii="Arial" w:hAnsi="Arial" w:cs="Arial"/>
        </w:rPr>
        <w:t xml:space="preserve">obligation </w:t>
      </w:r>
      <w:r w:rsidRPr="0088550D">
        <w:rPr>
          <w:rFonts w:ascii="Arial" w:hAnsi="Arial" w:cs="Arial"/>
        </w:rPr>
        <w:t xml:space="preserve">to vote according to </w:t>
      </w:r>
      <w:r w:rsidR="004B44CA" w:rsidRPr="0088550D">
        <w:rPr>
          <w:rFonts w:ascii="Arial" w:hAnsi="Arial" w:cs="Arial"/>
        </w:rPr>
        <w:t>‘public reasons’</w:t>
      </w:r>
      <w:r w:rsidRPr="0088550D">
        <w:rPr>
          <w:rFonts w:ascii="Arial" w:hAnsi="Arial" w:cs="Arial"/>
        </w:rPr>
        <w:t xml:space="preserve"> </w:t>
      </w:r>
      <w:r w:rsidR="004B44CA" w:rsidRPr="0088550D">
        <w:rPr>
          <w:rFonts w:ascii="Arial" w:hAnsi="Arial" w:cs="Arial"/>
        </w:rPr>
        <w:t>could be interprete</w:t>
      </w:r>
      <w:r w:rsidRPr="0088550D">
        <w:rPr>
          <w:rFonts w:ascii="Arial" w:hAnsi="Arial" w:cs="Arial"/>
        </w:rPr>
        <w:t>d in a number of different ways</w:t>
      </w:r>
      <w:r w:rsidR="0069211F">
        <w:rPr>
          <w:rFonts w:ascii="Arial" w:hAnsi="Arial" w:cs="Arial"/>
        </w:rPr>
        <w:t xml:space="preserve">.  It could be interpreted as a requirement </w:t>
      </w:r>
      <w:r w:rsidRPr="0088550D">
        <w:rPr>
          <w:rFonts w:ascii="Arial" w:hAnsi="Arial" w:cs="Arial"/>
        </w:rPr>
        <w:t xml:space="preserve">to avoid A-type reasons.  </w:t>
      </w:r>
      <w:r w:rsidR="00F15639">
        <w:rPr>
          <w:rFonts w:ascii="Arial" w:hAnsi="Arial" w:cs="Arial"/>
        </w:rPr>
        <w:t>On this view</w:t>
      </w:r>
      <w:r w:rsidRPr="0088550D">
        <w:rPr>
          <w:rFonts w:ascii="Arial" w:hAnsi="Arial" w:cs="Arial"/>
        </w:rPr>
        <w:t xml:space="preserve">, a </w:t>
      </w:r>
      <w:r w:rsidR="003C686C">
        <w:rPr>
          <w:rFonts w:ascii="Arial" w:hAnsi="Arial" w:cs="Arial"/>
        </w:rPr>
        <w:t xml:space="preserve">‘public reason’ </w:t>
      </w:r>
      <w:r w:rsidR="00F15639">
        <w:rPr>
          <w:rFonts w:ascii="Arial" w:hAnsi="Arial" w:cs="Arial"/>
        </w:rPr>
        <w:t>would</w:t>
      </w:r>
      <w:r w:rsidRPr="0088550D">
        <w:rPr>
          <w:rFonts w:ascii="Arial" w:hAnsi="Arial" w:cs="Arial"/>
        </w:rPr>
        <w:t xml:space="preserve"> </w:t>
      </w:r>
      <w:r w:rsidR="0088550D">
        <w:rPr>
          <w:rFonts w:ascii="Arial" w:hAnsi="Arial" w:cs="Arial"/>
        </w:rPr>
        <w:t xml:space="preserve">simply </w:t>
      </w:r>
      <w:r w:rsidRPr="0088550D">
        <w:rPr>
          <w:rFonts w:ascii="Arial" w:hAnsi="Arial" w:cs="Arial"/>
        </w:rPr>
        <w:t xml:space="preserve">mean that </w:t>
      </w:r>
      <w:r w:rsidR="003C686C">
        <w:rPr>
          <w:rFonts w:ascii="Arial" w:hAnsi="Arial" w:cs="Arial"/>
        </w:rPr>
        <w:t>it</w:t>
      </w:r>
      <w:r w:rsidRPr="0088550D">
        <w:rPr>
          <w:rFonts w:ascii="Arial" w:hAnsi="Arial" w:cs="Arial"/>
        </w:rPr>
        <w:t xml:space="preserve"> </w:t>
      </w:r>
      <w:r w:rsidR="001F483E" w:rsidRPr="0088550D">
        <w:rPr>
          <w:rFonts w:ascii="Arial" w:hAnsi="Arial" w:cs="Arial"/>
        </w:rPr>
        <w:t>is</w:t>
      </w:r>
      <w:r w:rsidR="003C686C">
        <w:rPr>
          <w:rFonts w:ascii="Arial" w:hAnsi="Arial" w:cs="Arial"/>
        </w:rPr>
        <w:t xml:space="preserve"> for</w:t>
      </w:r>
      <w:r w:rsidR="001F483E" w:rsidRPr="0088550D">
        <w:rPr>
          <w:rFonts w:ascii="Arial" w:hAnsi="Arial" w:cs="Arial"/>
        </w:rPr>
        <w:t xml:space="preserve"> </w:t>
      </w:r>
      <w:r w:rsidR="001F483E" w:rsidRPr="0088550D">
        <w:rPr>
          <w:rFonts w:ascii="Arial" w:hAnsi="Arial" w:cs="Arial"/>
          <w:i/>
        </w:rPr>
        <w:t>the good of the public</w:t>
      </w:r>
      <w:r w:rsidR="0088550D">
        <w:rPr>
          <w:rFonts w:ascii="Arial" w:hAnsi="Arial" w:cs="Arial"/>
        </w:rPr>
        <w:t>.</w:t>
      </w:r>
    </w:p>
    <w:p w14:paraId="6DC88FC9" w14:textId="77777777" w:rsidR="00811598" w:rsidRPr="0088550D" w:rsidRDefault="00811598">
      <w:pPr>
        <w:rPr>
          <w:rFonts w:ascii="Arial" w:hAnsi="Arial" w:cs="Arial"/>
        </w:rPr>
      </w:pPr>
    </w:p>
    <w:p w14:paraId="424109AE" w14:textId="77777777" w:rsidR="001F59DD" w:rsidRDefault="00811598">
      <w:pPr>
        <w:rPr>
          <w:rFonts w:ascii="Arial" w:hAnsi="Arial" w:cs="Arial"/>
        </w:rPr>
      </w:pPr>
      <w:r w:rsidRPr="0088550D">
        <w:rPr>
          <w:rFonts w:ascii="Arial" w:hAnsi="Arial" w:cs="Arial"/>
        </w:rPr>
        <w:t xml:space="preserve">The reasons provided by Jenny and </w:t>
      </w:r>
      <w:r w:rsidR="0061331F">
        <w:rPr>
          <w:rFonts w:ascii="Arial" w:hAnsi="Arial" w:cs="Arial"/>
        </w:rPr>
        <w:t>Izzy</w:t>
      </w:r>
      <w:r w:rsidRPr="0088550D">
        <w:rPr>
          <w:rFonts w:ascii="Arial" w:hAnsi="Arial" w:cs="Arial"/>
        </w:rPr>
        <w:t xml:space="preserve"> (row B) fulfi</w:t>
      </w:r>
      <w:r w:rsidR="00ED0136">
        <w:rPr>
          <w:rFonts w:ascii="Arial" w:hAnsi="Arial" w:cs="Arial"/>
        </w:rPr>
        <w:t>l the</w:t>
      </w:r>
      <w:r w:rsidRPr="0088550D">
        <w:rPr>
          <w:rFonts w:ascii="Arial" w:hAnsi="Arial" w:cs="Arial"/>
        </w:rPr>
        <w:t xml:space="preserve"> requirement</w:t>
      </w:r>
      <w:r w:rsidR="00ED0136">
        <w:rPr>
          <w:rFonts w:ascii="Arial" w:hAnsi="Arial" w:cs="Arial"/>
        </w:rPr>
        <w:t xml:space="preserve"> of going beyond </w:t>
      </w:r>
      <w:r w:rsidR="00F15639">
        <w:rPr>
          <w:rFonts w:ascii="Arial" w:hAnsi="Arial" w:cs="Arial"/>
        </w:rPr>
        <w:t xml:space="preserve">purely </w:t>
      </w:r>
      <w:r w:rsidR="00490C24">
        <w:rPr>
          <w:rFonts w:ascii="Arial" w:hAnsi="Arial" w:cs="Arial"/>
        </w:rPr>
        <w:t>personal preferences</w:t>
      </w:r>
      <w:r w:rsidRPr="0088550D">
        <w:rPr>
          <w:rFonts w:ascii="Arial" w:hAnsi="Arial" w:cs="Arial"/>
        </w:rPr>
        <w:t>.  These individuals are thinking of others when they vote</w:t>
      </w:r>
      <w:r w:rsidR="00ED0136">
        <w:rPr>
          <w:rFonts w:ascii="Arial" w:hAnsi="Arial" w:cs="Arial"/>
        </w:rPr>
        <w:t>, and are voting according to what they believe will be the best outcome</w:t>
      </w:r>
      <w:r w:rsidR="00962346">
        <w:rPr>
          <w:rFonts w:ascii="Arial" w:hAnsi="Arial" w:cs="Arial"/>
        </w:rPr>
        <w:t xml:space="preserve"> for everyone</w:t>
      </w:r>
      <w:r w:rsidR="00F15639">
        <w:rPr>
          <w:rFonts w:ascii="Arial" w:hAnsi="Arial" w:cs="Arial"/>
        </w:rPr>
        <w:t>.  Jenny</w:t>
      </w:r>
      <w:r w:rsidRPr="0088550D">
        <w:rPr>
          <w:rFonts w:ascii="Arial" w:hAnsi="Arial" w:cs="Arial"/>
        </w:rPr>
        <w:t xml:space="preserve"> </w:t>
      </w:r>
      <w:r w:rsidR="00ED0136">
        <w:rPr>
          <w:rFonts w:ascii="Arial" w:hAnsi="Arial" w:cs="Arial"/>
        </w:rPr>
        <w:t xml:space="preserve">believes </w:t>
      </w:r>
      <w:r w:rsidR="00F15639">
        <w:rPr>
          <w:rFonts w:ascii="Arial" w:hAnsi="Arial" w:cs="Arial"/>
        </w:rPr>
        <w:t>that</w:t>
      </w:r>
      <w:r w:rsidR="00ED0136">
        <w:rPr>
          <w:rFonts w:ascii="Arial" w:hAnsi="Arial" w:cs="Arial"/>
        </w:rPr>
        <w:t xml:space="preserve"> </w:t>
      </w:r>
      <w:r w:rsidR="00962346">
        <w:rPr>
          <w:rFonts w:ascii="Arial" w:hAnsi="Arial" w:cs="Arial"/>
        </w:rPr>
        <w:t xml:space="preserve">the UK should live out the </w:t>
      </w:r>
      <w:r w:rsidR="00F15639">
        <w:rPr>
          <w:rFonts w:ascii="Arial" w:hAnsi="Arial" w:cs="Arial"/>
        </w:rPr>
        <w:t xml:space="preserve">Biblical </w:t>
      </w:r>
      <w:r w:rsidR="00962346">
        <w:rPr>
          <w:rFonts w:ascii="Arial" w:hAnsi="Arial" w:cs="Arial"/>
        </w:rPr>
        <w:t>command to ‘love thy neighbour’ by welcoming people to Britain</w:t>
      </w:r>
      <w:r w:rsidRPr="0088550D">
        <w:rPr>
          <w:rFonts w:ascii="Arial" w:hAnsi="Arial" w:cs="Arial"/>
        </w:rPr>
        <w:t xml:space="preserve">.  </w:t>
      </w:r>
      <w:r w:rsidR="0061331F">
        <w:rPr>
          <w:rFonts w:ascii="Arial" w:hAnsi="Arial" w:cs="Arial"/>
        </w:rPr>
        <w:t>Izzy</w:t>
      </w:r>
      <w:r w:rsidR="0061331F" w:rsidRPr="0088550D">
        <w:rPr>
          <w:rFonts w:ascii="Arial" w:hAnsi="Arial" w:cs="Arial"/>
        </w:rPr>
        <w:t xml:space="preserve"> </w:t>
      </w:r>
      <w:r w:rsidRPr="0088550D">
        <w:rPr>
          <w:rFonts w:ascii="Arial" w:hAnsi="Arial" w:cs="Arial"/>
        </w:rPr>
        <w:t xml:space="preserve">believes aspects of the </w:t>
      </w:r>
      <w:r w:rsidR="009312D0">
        <w:rPr>
          <w:rFonts w:ascii="Arial" w:hAnsi="Arial" w:cs="Arial"/>
        </w:rPr>
        <w:t xml:space="preserve">ethic of Continental Europe to be immoral.  She </w:t>
      </w:r>
      <w:r w:rsidRPr="0088550D">
        <w:rPr>
          <w:rFonts w:ascii="Arial" w:hAnsi="Arial" w:cs="Arial"/>
        </w:rPr>
        <w:t>does not want</w:t>
      </w:r>
      <w:r w:rsidR="001F59DD" w:rsidRPr="0088550D">
        <w:rPr>
          <w:rFonts w:ascii="Arial" w:hAnsi="Arial" w:cs="Arial"/>
        </w:rPr>
        <w:t xml:space="preserve"> </w:t>
      </w:r>
      <w:r w:rsidRPr="0088550D">
        <w:rPr>
          <w:rFonts w:ascii="Arial" w:hAnsi="Arial" w:cs="Arial"/>
        </w:rPr>
        <w:t>British citizens to</w:t>
      </w:r>
      <w:r w:rsidR="009312D0">
        <w:rPr>
          <w:rFonts w:ascii="Arial" w:hAnsi="Arial" w:cs="Arial"/>
        </w:rPr>
        <w:t xml:space="preserve"> be influenced by this and also</w:t>
      </w:r>
      <w:r w:rsidRPr="0088550D">
        <w:rPr>
          <w:rFonts w:ascii="Arial" w:hAnsi="Arial" w:cs="Arial"/>
        </w:rPr>
        <w:t xml:space="preserve"> commit wrong</w:t>
      </w:r>
      <w:r w:rsidR="00962346">
        <w:rPr>
          <w:rFonts w:ascii="Arial" w:hAnsi="Arial" w:cs="Arial"/>
        </w:rPr>
        <w:t>ful acts,</w:t>
      </w:r>
      <w:r w:rsidRPr="0088550D">
        <w:rPr>
          <w:rFonts w:ascii="Arial" w:hAnsi="Arial" w:cs="Arial"/>
        </w:rPr>
        <w:t xml:space="preserve"> or be wronged</w:t>
      </w:r>
      <w:r w:rsidR="00962346">
        <w:rPr>
          <w:rFonts w:ascii="Arial" w:hAnsi="Arial" w:cs="Arial"/>
        </w:rPr>
        <w:t>,</w:t>
      </w:r>
      <w:r w:rsidRPr="0088550D">
        <w:rPr>
          <w:rFonts w:ascii="Arial" w:hAnsi="Arial" w:cs="Arial"/>
        </w:rPr>
        <w:t xml:space="preserve"> by the further spread of this </w:t>
      </w:r>
      <w:r w:rsidR="009312D0">
        <w:rPr>
          <w:rFonts w:ascii="Arial" w:hAnsi="Arial" w:cs="Arial"/>
        </w:rPr>
        <w:t>ethic</w:t>
      </w:r>
      <w:r w:rsidR="00C269C6">
        <w:rPr>
          <w:rFonts w:ascii="Arial" w:hAnsi="Arial" w:cs="Arial"/>
        </w:rPr>
        <w:t xml:space="preserve">.  </w:t>
      </w:r>
      <w:r w:rsidR="00962346">
        <w:rPr>
          <w:rFonts w:ascii="Arial" w:hAnsi="Arial" w:cs="Arial"/>
        </w:rPr>
        <w:t>I</w:t>
      </w:r>
      <w:r w:rsidR="001F59DD" w:rsidRPr="0088550D">
        <w:rPr>
          <w:rFonts w:ascii="Arial" w:hAnsi="Arial" w:cs="Arial"/>
        </w:rPr>
        <w:t xml:space="preserve">n an important sense, Jenny and </w:t>
      </w:r>
      <w:r w:rsidR="0061331F">
        <w:rPr>
          <w:rFonts w:ascii="Arial" w:hAnsi="Arial" w:cs="Arial"/>
        </w:rPr>
        <w:t>Izzy</w:t>
      </w:r>
      <w:r w:rsidR="0061331F" w:rsidRPr="0088550D">
        <w:rPr>
          <w:rFonts w:ascii="Arial" w:hAnsi="Arial" w:cs="Arial"/>
        </w:rPr>
        <w:t xml:space="preserve"> </w:t>
      </w:r>
      <w:r w:rsidR="001F59DD" w:rsidRPr="0088550D">
        <w:rPr>
          <w:rFonts w:ascii="Arial" w:hAnsi="Arial" w:cs="Arial"/>
        </w:rPr>
        <w:t>are better doing their duty as</w:t>
      </w:r>
      <w:r w:rsidR="00962346">
        <w:rPr>
          <w:rFonts w:ascii="Arial" w:hAnsi="Arial" w:cs="Arial"/>
        </w:rPr>
        <w:t xml:space="preserve"> citizens than </w:t>
      </w:r>
      <w:r w:rsidR="00EB69F1">
        <w:rPr>
          <w:rFonts w:ascii="Arial" w:hAnsi="Arial" w:cs="Arial"/>
        </w:rPr>
        <w:t>Stuart and Sylvia</w:t>
      </w:r>
      <w:r w:rsidR="00C269C6">
        <w:rPr>
          <w:rFonts w:ascii="Arial" w:hAnsi="Arial" w:cs="Arial"/>
        </w:rPr>
        <w:t xml:space="preserve">, for </w:t>
      </w:r>
      <w:r w:rsidR="001F07FA">
        <w:rPr>
          <w:rFonts w:ascii="Arial" w:hAnsi="Arial" w:cs="Arial"/>
        </w:rPr>
        <w:t>B-type reasons involve them</w:t>
      </w:r>
      <w:r w:rsidR="00962346">
        <w:rPr>
          <w:rFonts w:ascii="Arial" w:hAnsi="Arial" w:cs="Arial"/>
        </w:rPr>
        <w:t xml:space="preserve"> thinking about others rather than just themselves.</w:t>
      </w:r>
    </w:p>
    <w:p w14:paraId="541D3532" w14:textId="77777777" w:rsidR="00ED0136" w:rsidRPr="0088550D" w:rsidRDefault="00ED0136">
      <w:pPr>
        <w:rPr>
          <w:rFonts w:ascii="Arial" w:hAnsi="Arial" w:cs="Arial"/>
        </w:rPr>
      </w:pPr>
    </w:p>
    <w:p w14:paraId="7F8EA8F6" w14:textId="77777777" w:rsidR="0024328A" w:rsidRDefault="001F59DD" w:rsidP="002117A4">
      <w:pPr>
        <w:rPr>
          <w:rFonts w:ascii="Arial" w:hAnsi="Arial" w:cs="Arial"/>
        </w:rPr>
      </w:pPr>
      <w:r w:rsidRPr="0088550D">
        <w:rPr>
          <w:rFonts w:ascii="Arial" w:hAnsi="Arial" w:cs="Arial"/>
        </w:rPr>
        <w:t xml:space="preserve">However, there is a </w:t>
      </w:r>
      <w:r w:rsidR="001F07FA">
        <w:rPr>
          <w:rFonts w:ascii="Arial" w:hAnsi="Arial" w:cs="Arial"/>
        </w:rPr>
        <w:t>different</w:t>
      </w:r>
      <w:r w:rsidRPr="0088550D">
        <w:rPr>
          <w:rFonts w:ascii="Arial" w:hAnsi="Arial" w:cs="Arial"/>
        </w:rPr>
        <w:t xml:space="preserve"> sense of ‘public reason’ </w:t>
      </w:r>
      <w:r w:rsidR="00962346">
        <w:rPr>
          <w:rFonts w:ascii="Arial" w:hAnsi="Arial" w:cs="Arial"/>
        </w:rPr>
        <w:t>according to which</w:t>
      </w:r>
      <w:r w:rsidRPr="0088550D">
        <w:rPr>
          <w:rFonts w:ascii="Arial" w:hAnsi="Arial" w:cs="Arial"/>
        </w:rPr>
        <w:t xml:space="preserve"> B-type reasons fail to </w:t>
      </w:r>
      <w:r w:rsidR="00962346">
        <w:rPr>
          <w:rFonts w:ascii="Arial" w:hAnsi="Arial" w:cs="Arial"/>
        </w:rPr>
        <w:t>be</w:t>
      </w:r>
      <w:r w:rsidR="002117A4">
        <w:rPr>
          <w:rFonts w:ascii="Arial" w:hAnsi="Arial" w:cs="Arial"/>
        </w:rPr>
        <w:t xml:space="preserve"> public reasons.  Jenny’s concern to ‘love her neighbour’ stems from her Christian faith, </w:t>
      </w:r>
      <w:r w:rsidR="00962346">
        <w:rPr>
          <w:rFonts w:ascii="Arial" w:hAnsi="Arial" w:cs="Arial"/>
        </w:rPr>
        <w:t>a faith that is not shared by approximately half of the</w:t>
      </w:r>
      <w:r w:rsidR="002117A4">
        <w:rPr>
          <w:rFonts w:ascii="Arial" w:hAnsi="Arial" w:cs="Arial"/>
        </w:rPr>
        <w:t xml:space="preserve"> UK population.  As </w:t>
      </w:r>
      <w:r w:rsidR="001F07FA">
        <w:rPr>
          <w:rFonts w:ascii="Arial" w:hAnsi="Arial" w:cs="Arial"/>
        </w:rPr>
        <w:t>it stands</w:t>
      </w:r>
      <w:r w:rsidR="002117A4">
        <w:rPr>
          <w:rFonts w:ascii="Arial" w:hAnsi="Arial" w:cs="Arial"/>
        </w:rPr>
        <w:t xml:space="preserve">, </w:t>
      </w:r>
      <w:r w:rsidR="001F07FA">
        <w:rPr>
          <w:rFonts w:ascii="Arial" w:hAnsi="Arial" w:cs="Arial"/>
        </w:rPr>
        <w:t>Jenny’s decision is not justifiable to ma</w:t>
      </w:r>
      <w:r w:rsidR="00962346">
        <w:rPr>
          <w:rFonts w:ascii="Arial" w:hAnsi="Arial" w:cs="Arial"/>
        </w:rPr>
        <w:t xml:space="preserve">ny reasonable Brits </w:t>
      </w:r>
      <w:r w:rsidR="001F07FA">
        <w:rPr>
          <w:rFonts w:ascii="Arial" w:hAnsi="Arial" w:cs="Arial"/>
        </w:rPr>
        <w:t>who do not accept the authority of the Bible</w:t>
      </w:r>
      <w:r w:rsidR="002117A4">
        <w:rPr>
          <w:rFonts w:ascii="Arial" w:hAnsi="Arial" w:cs="Arial"/>
        </w:rPr>
        <w:t xml:space="preserve">.  </w:t>
      </w:r>
      <w:r w:rsidR="0061331F">
        <w:rPr>
          <w:rFonts w:ascii="Arial" w:hAnsi="Arial" w:cs="Arial"/>
        </w:rPr>
        <w:t>Izzy</w:t>
      </w:r>
      <w:r w:rsidR="002117A4">
        <w:rPr>
          <w:rFonts w:ascii="Arial" w:hAnsi="Arial" w:cs="Arial"/>
        </w:rPr>
        <w:t xml:space="preserve">’s view is motivated by her belief that the liberal </w:t>
      </w:r>
      <w:r w:rsidR="00353512">
        <w:rPr>
          <w:rFonts w:ascii="Arial" w:hAnsi="Arial" w:cs="Arial"/>
        </w:rPr>
        <w:t xml:space="preserve">sexual </w:t>
      </w:r>
      <w:r w:rsidR="002117A4">
        <w:rPr>
          <w:rFonts w:ascii="Arial" w:hAnsi="Arial" w:cs="Arial"/>
        </w:rPr>
        <w:t>ethic</w:t>
      </w:r>
      <w:r w:rsidR="00353512">
        <w:rPr>
          <w:rFonts w:ascii="Arial" w:hAnsi="Arial" w:cs="Arial"/>
        </w:rPr>
        <w:t xml:space="preserve"> </w:t>
      </w:r>
      <w:r w:rsidR="001F07FA">
        <w:rPr>
          <w:rFonts w:ascii="Arial" w:hAnsi="Arial" w:cs="Arial"/>
        </w:rPr>
        <w:t>that she sees as distinctive</w:t>
      </w:r>
      <w:r w:rsidR="002117A4">
        <w:rPr>
          <w:rFonts w:ascii="Arial" w:hAnsi="Arial" w:cs="Arial"/>
        </w:rPr>
        <w:t xml:space="preserve"> of some European countries </w:t>
      </w:r>
      <w:r w:rsidR="00962346">
        <w:rPr>
          <w:rFonts w:ascii="Arial" w:hAnsi="Arial" w:cs="Arial"/>
        </w:rPr>
        <w:t>is morally wrong and harmful.  Yet many o</w:t>
      </w:r>
      <w:r w:rsidR="002117A4">
        <w:rPr>
          <w:rFonts w:ascii="Arial" w:hAnsi="Arial" w:cs="Arial"/>
        </w:rPr>
        <w:t xml:space="preserve">ther people in the UK </w:t>
      </w:r>
      <w:r w:rsidR="00962346">
        <w:rPr>
          <w:rFonts w:ascii="Arial" w:hAnsi="Arial" w:cs="Arial"/>
        </w:rPr>
        <w:t>view</w:t>
      </w:r>
      <w:r w:rsidR="002117A4">
        <w:rPr>
          <w:rFonts w:ascii="Arial" w:hAnsi="Arial" w:cs="Arial"/>
        </w:rPr>
        <w:t xml:space="preserve"> the liberal European sexual ethic </w:t>
      </w:r>
      <w:r w:rsidR="00962346">
        <w:rPr>
          <w:rFonts w:ascii="Arial" w:hAnsi="Arial" w:cs="Arial"/>
        </w:rPr>
        <w:t xml:space="preserve">as </w:t>
      </w:r>
      <w:r w:rsidR="001F07FA">
        <w:rPr>
          <w:rFonts w:ascii="Arial" w:hAnsi="Arial" w:cs="Arial"/>
        </w:rPr>
        <w:t xml:space="preserve">a part of moral </w:t>
      </w:r>
      <w:r w:rsidR="00962346">
        <w:rPr>
          <w:rFonts w:ascii="Arial" w:hAnsi="Arial" w:cs="Arial"/>
        </w:rPr>
        <w:t xml:space="preserve">progress, liberating people so </w:t>
      </w:r>
      <w:r w:rsidR="0024328A">
        <w:rPr>
          <w:rFonts w:ascii="Arial" w:hAnsi="Arial" w:cs="Arial"/>
        </w:rPr>
        <w:t>that they are free to express and enjoy themselves</w:t>
      </w:r>
      <w:r w:rsidR="002117A4">
        <w:rPr>
          <w:rFonts w:ascii="Arial" w:hAnsi="Arial" w:cs="Arial"/>
        </w:rPr>
        <w:t xml:space="preserve">.  </w:t>
      </w:r>
      <w:r w:rsidR="0024328A">
        <w:rPr>
          <w:rFonts w:ascii="Arial" w:hAnsi="Arial" w:cs="Arial"/>
        </w:rPr>
        <w:t xml:space="preserve">So, </w:t>
      </w:r>
      <w:r w:rsidR="0061331F">
        <w:rPr>
          <w:rFonts w:ascii="Arial" w:hAnsi="Arial" w:cs="Arial"/>
        </w:rPr>
        <w:t>Izzy</w:t>
      </w:r>
      <w:r w:rsidR="0024328A">
        <w:rPr>
          <w:rFonts w:ascii="Arial" w:hAnsi="Arial" w:cs="Arial"/>
        </w:rPr>
        <w:t>’</w:t>
      </w:r>
      <w:r w:rsidR="001F07FA">
        <w:rPr>
          <w:rFonts w:ascii="Arial" w:hAnsi="Arial" w:cs="Arial"/>
        </w:rPr>
        <w:t>s vote will not be justifiable to</w:t>
      </w:r>
      <w:r w:rsidR="0024328A">
        <w:rPr>
          <w:rFonts w:ascii="Arial" w:hAnsi="Arial" w:cs="Arial"/>
        </w:rPr>
        <w:t xml:space="preserve"> many reasonable</w:t>
      </w:r>
      <w:r w:rsidR="001F07FA">
        <w:rPr>
          <w:rFonts w:ascii="Arial" w:hAnsi="Arial" w:cs="Arial"/>
        </w:rPr>
        <w:t xml:space="preserve"> British</w:t>
      </w:r>
      <w:r w:rsidR="0024328A">
        <w:rPr>
          <w:rFonts w:ascii="Arial" w:hAnsi="Arial" w:cs="Arial"/>
        </w:rPr>
        <w:t xml:space="preserve"> citizens.  </w:t>
      </w:r>
      <w:r w:rsidR="00F67CA4">
        <w:rPr>
          <w:rFonts w:ascii="Arial" w:hAnsi="Arial" w:cs="Arial"/>
        </w:rPr>
        <w:t>In the sense that</w:t>
      </w:r>
      <w:r w:rsidR="0024328A">
        <w:rPr>
          <w:rFonts w:ascii="Arial" w:hAnsi="Arial" w:cs="Arial"/>
        </w:rPr>
        <w:t xml:space="preserve"> </w:t>
      </w:r>
      <w:r w:rsidR="00F67CA4">
        <w:rPr>
          <w:rFonts w:ascii="Arial" w:hAnsi="Arial" w:cs="Arial"/>
        </w:rPr>
        <w:t xml:space="preserve">these </w:t>
      </w:r>
      <w:r w:rsidR="0024328A">
        <w:rPr>
          <w:rFonts w:ascii="Arial" w:hAnsi="Arial" w:cs="Arial"/>
        </w:rPr>
        <w:t xml:space="preserve">justifications </w:t>
      </w:r>
      <w:r w:rsidR="00490C24">
        <w:rPr>
          <w:rFonts w:ascii="Arial" w:hAnsi="Arial" w:cs="Arial"/>
        </w:rPr>
        <w:t>will not hold for</w:t>
      </w:r>
      <w:r w:rsidR="00F67CA4">
        <w:rPr>
          <w:rFonts w:ascii="Arial" w:hAnsi="Arial" w:cs="Arial"/>
        </w:rPr>
        <w:t xml:space="preserve"> some reasonable citizens</w:t>
      </w:r>
      <w:r w:rsidR="0024328A">
        <w:rPr>
          <w:rFonts w:ascii="Arial" w:hAnsi="Arial" w:cs="Arial"/>
        </w:rPr>
        <w:t xml:space="preserve">, B-type reasons are not public reasons.  </w:t>
      </w:r>
    </w:p>
    <w:p w14:paraId="1EF4D17E" w14:textId="77777777" w:rsidR="0024328A" w:rsidRDefault="0024328A" w:rsidP="002117A4">
      <w:pPr>
        <w:rPr>
          <w:rFonts w:ascii="Arial" w:hAnsi="Arial" w:cs="Arial"/>
        </w:rPr>
      </w:pPr>
    </w:p>
    <w:p w14:paraId="31158672" w14:textId="77777777" w:rsidR="002117A4" w:rsidRDefault="0024328A" w:rsidP="002117A4">
      <w:pPr>
        <w:rPr>
          <w:rFonts w:ascii="Arial" w:hAnsi="Arial" w:cs="Arial"/>
        </w:rPr>
      </w:pPr>
      <w:r>
        <w:rPr>
          <w:rFonts w:ascii="Arial" w:hAnsi="Arial" w:cs="Arial"/>
        </w:rPr>
        <w:t>It is this second sense of ‘public reason’ that Rawls had in mind</w:t>
      </w:r>
      <w:r w:rsidR="00B908AB">
        <w:rPr>
          <w:rFonts w:ascii="Arial" w:hAnsi="Arial" w:cs="Arial"/>
        </w:rPr>
        <w:t xml:space="preserve"> in </w:t>
      </w:r>
      <w:r w:rsidR="00B908AB" w:rsidRPr="00B908AB">
        <w:rPr>
          <w:rFonts w:ascii="Arial" w:hAnsi="Arial" w:cs="Arial"/>
          <w:i/>
        </w:rPr>
        <w:t>Political Liberalism</w:t>
      </w:r>
      <w:r w:rsidR="00B908AB">
        <w:rPr>
          <w:rFonts w:ascii="Arial" w:hAnsi="Arial" w:cs="Arial"/>
        </w:rPr>
        <w:t xml:space="preserve">.  Rawls </w:t>
      </w:r>
      <w:r>
        <w:rPr>
          <w:rFonts w:ascii="Arial" w:hAnsi="Arial" w:cs="Arial"/>
        </w:rPr>
        <w:t>argued</w:t>
      </w:r>
      <w:r w:rsidR="0006627A">
        <w:rPr>
          <w:rFonts w:ascii="Arial" w:hAnsi="Arial" w:cs="Arial"/>
        </w:rPr>
        <w:t xml:space="preserve"> that</w:t>
      </w:r>
      <w:r>
        <w:rPr>
          <w:rFonts w:ascii="Arial" w:hAnsi="Arial" w:cs="Arial"/>
        </w:rPr>
        <w:t xml:space="preserve"> </w:t>
      </w:r>
      <w:r w:rsidR="0006627A">
        <w:rPr>
          <w:rFonts w:ascii="Arial" w:hAnsi="Arial" w:cs="Arial"/>
        </w:rPr>
        <w:t>in deciding</w:t>
      </w:r>
      <w:r w:rsidR="00C24D95">
        <w:rPr>
          <w:rFonts w:ascii="Arial" w:hAnsi="Arial" w:cs="Arial"/>
        </w:rPr>
        <w:t xml:space="preserve"> fundamental political matters</w:t>
      </w:r>
      <w:r w:rsidR="0006627A">
        <w:rPr>
          <w:rFonts w:ascii="Arial" w:hAnsi="Arial" w:cs="Arial"/>
        </w:rPr>
        <w:t xml:space="preserve">, reasons must be ‘public’ in the sense of </w:t>
      </w:r>
      <w:r w:rsidR="0006627A" w:rsidRPr="0006627A">
        <w:rPr>
          <w:rFonts w:ascii="Arial" w:hAnsi="Arial" w:cs="Arial"/>
          <w:i/>
        </w:rPr>
        <w:t>not relying on controversial views that reasonable people disagree on</w:t>
      </w:r>
      <w:r w:rsidR="0006627A">
        <w:rPr>
          <w:rFonts w:ascii="Arial" w:hAnsi="Arial" w:cs="Arial"/>
        </w:rPr>
        <w:t>.</w:t>
      </w:r>
      <w:r w:rsidR="000A3617">
        <w:rPr>
          <w:rStyle w:val="EndnoteReference"/>
          <w:rFonts w:ascii="Arial" w:hAnsi="Arial" w:cs="Arial"/>
        </w:rPr>
        <w:endnoteReference w:id="1"/>
      </w:r>
      <w:r w:rsidR="000A3617">
        <w:rPr>
          <w:rFonts w:ascii="Arial" w:hAnsi="Arial" w:cs="Arial"/>
        </w:rPr>
        <w:t xml:space="preserve">  </w:t>
      </w:r>
      <w:r w:rsidR="00ED244B">
        <w:rPr>
          <w:rFonts w:ascii="Arial" w:hAnsi="Arial" w:cs="Arial"/>
        </w:rPr>
        <w:t xml:space="preserve">In </w:t>
      </w:r>
      <w:r w:rsidR="00BF0EDE">
        <w:rPr>
          <w:rFonts w:ascii="Arial" w:hAnsi="Arial" w:cs="Arial"/>
        </w:rPr>
        <w:t>pluralist societies such as ours</w:t>
      </w:r>
      <w:r w:rsidR="00ED244B">
        <w:rPr>
          <w:rFonts w:ascii="Arial" w:hAnsi="Arial" w:cs="Arial"/>
        </w:rPr>
        <w:t xml:space="preserve">, </w:t>
      </w:r>
      <w:r w:rsidR="00BF0EDE">
        <w:rPr>
          <w:rFonts w:ascii="Arial" w:hAnsi="Arial" w:cs="Arial"/>
        </w:rPr>
        <w:t xml:space="preserve">there is a great deal of </w:t>
      </w:r>
      <w:r w:rsidR="00B908AB">
        <w:rPr>
          <w:rFonts w:ascii="Arial" w:hAnsi="Arial" w:cs="Arial"/>
        </w:rPr>
        <w:t xml:space="preserve">disagreement </w:t>
      </w:r>
      <w:r w:rsidR="00ED244B">
        <w:rPr>
          <w:rFonts w:ascii="Arial" w:hAnsi="Arial" w:cs="Arial"/>
        </w:rPr>
        <w:t>over what constitutes ‘the good lif</w:t>
      </w:r>
      <w:r w:rsidR="00B908AB">
        <w:rPr>
          <w:rFonts w:ascii="Arial" w:hAnsi="Arial" w:cs="Arial"/>
        </w:rPr>
        <w:t>e’ or ‘the right way to live’</w:t>
      </w:r>
      <w:r w:rsidR="00ED244B">
        <w:rPr>
          <w:rFonts w:ascii="Arial" w:hAnsi="Arial" w:cs="Arial"/>
        </w:rPr>
        <w:t>.  This variety is a natural</w:t>
      </w:r>
      <w:r w:rsidR="00BF0EDE">
        <w:rPr>
          <w:rFonts w:ascii="Arial" w:hAnsi="Arial" w:cs="Arial"/>
        </w:rPr>
        <w:t xml:space="preserve"> and inevitable</w:t>
      </w:r>
      <w:r w:rsidR="00ED244B">
        <w:rPr>
          <w:rFonts w:ascii="Arial" w:hAnsi="Arial" w:cs="Arial"/>
        </w:rPr>
        <w:t xml:space="preserve"> </w:t>
      </w:r>
      <w:r w:rsidR="00BF0EDE">
        <w:rPr>
          <w:rFonts w:ascii="Arial" w:hAnsi="Arial" w:cs="Arial"/>
        </w:rPr>
        <w:t>outcome</w:t>
      </w:r>
      <w:r w:rsidR="00ED244B">
        <w:rPr>
          <w:rFonts w:ascii="Arial" w:hAnsi="Arial" w:cs="Arial"/>
        </w:rPr>
        <w:t xml:space="preserve"> of </w:t>
      </w:r>
      <w:r w:rsidR="00B908AB">
        <w:rPr>
          <w:rFonts w:ascii="Arial" w:hAnsi="Arial" w:cs="Arial"/>
        </w:rPr>
        <w:t xml:space="preserve">the fact that in liberal societies, </w:t>
      </w:r>
      <w:r w:rsidR="00ED244B">
        <w:rPr>
          <w:rFonts w:ascii="Arial" w:hAnsi="Arial" w:cs="Arial"/>
        </w:rPr>
        <w:t xml:space="preserve">people </w:t>
      </w:r>
      <w:r w:rsidR="00B908AB">
        <w:rPr>
          <w:rFonts w:ascii="Arial" w:hAnsi="Arial" w:cs="Arial"/>
        </w:rPr>
        <w:t>are</w:t>
      </w:r>
      <w:r w:rsidR="00ED244B">
        <w:rPr>
          <w:rFonts w:ascii="Arial" w:hAnsi="Arial" w:cs="Arial"/>
        </w:rPr>
        <w:t xml:space="preserve"> allowed to think freely</w:t>
      </w:r>
      <w:r w:rsidR="00BF0EDE">
        <w:rPr>
          <w:rFonts w:ascii="Arial" w:hAnsi="Arial" w:cs="Arial"/>
        </w:rPr>
        <w:t xml:space="preserve"> </w:t>
      </w:r>
      <w:r w:rsidR="00B908AB">
        <w:rPr>
          <w:rFonts w:ascii="Arial" w:hAnsi="Arial" w:cs="Arial"/>
        </w:rPr>
        <w:t>about their beliefs</w:t>
      </w:r>
      <w:r w:rsidR="00BF0EDE">
        <w:rPr>
          <w:rFonts w:ascii="Arial" w:hAnsi="Arial" w:cs="Arial"/>
        </w:rPr>
        <w:t xml:space="preserve">.  </w:t>
      </w:r>
      <w:r w:rsidR="00B908AB">
        <w:rPr>
          <w:rFonts w:ascii="Arial" w:hAnsi="Arial" w:cs="Arial"/>
        </w:rPr>
        <w:t>Since this fact is a natural outcome of the good of freedom, it</w:t>
      </w:r>
      <w:r w:rsidR="00BF0EDE">
        <w:rPr>
          <w:rFonts w:ascii="Arial" w:hAnsi="Arial" w:cs="Arial"/>
        </w:rPr>
        <w:t xml:space="preserve"> is</w:t>
      </w:r>
      <w:r w:rsidR="00ED244B">
        <w:rPr>
          <w:rFonts w:ascii="Arial" w:hAnsi="Arial" w:cs="Arial"/>
        </w:rPr>
        <w:t xml:space="preserve"> a fact that should be welcomed </w:t>
      </w:r>
      <w:r w:rsidR="00B908AB">
        <w:rPr>
          <w:rFonts w:ascii="Arial" w:hAnsi="Arial" w:cs="Arial"/>
        </w:rPr>
        <w:t>rather than resisted.  Welcoming this difference requires that when we act in ways that are purely political (as when voting), we should act in ways that are acceptable to all reasonable citizens</w:t>
      </w:r>
      <w:r w:rsidR="00ED244B">
        <w:rPr>
          <w:rFonts w:ascii="Arial" w:hAnsi="Arial" w:cs="Arial"/>
        </w:rPr>
        <w:t>.</w:t>
      </w:r>
      <w:r w:rsidR="00C76682">
        <w:rPr>
          <w:rFonts w:ascii="Arial" w:hAnsi="Arial" w:cs="Arial"/>
        </w:rPr>
        <w:t xml:space="preserve">  </w:t>
      </w:r>
      <w:r w:rsidR="002117A4">
        <w:rPr>
          <w:rFonts w:ascii="Arial" w:hAnsi="Arial" w:cs="Arial"/>
        </w:rPr>
        <w:t xml:space="preserve">Rawls believed that citizens have a </w:t>
      </w:r>
      <w:r w:rsidR="002117A4" w:rsidRPr="0006627A">
        <w:rPr>
          <w:rFonts w:ascii="Arial" w:hAnsi="Arial" w:cs="Arial"/>
          <w:i/>
        </w:rPr>
        <w:t>moral duty of civility</w:t>
      </w:r>
      <w:r w:rsidR="002117A4">
        <w:rPr>
          <w:rFonts w:ascii="Arial" w:hAnsi="Arial" w:cs="Arial"/>
        </w:rPr>
        <w:t xml:space="preserve"> which </w:t>
      </w:r>
      <w:r w:rsidR="0006627A">
        <w:rPr>
          <w:rFonts w:ascii="Arial" w:hAnsi="Arial" w:cs="Arial"/>
        </w:rPr>
        <w:t>requires</w:t>
      </w:r>
      <w:r w:rsidR="00ED244B">
        <w:rPr>
          <w:rFonts w:ascii="Arial" w:hAnsi="Arial" w:cs="Arial"/>
        </w:rPr>
        <w:t xml:space="preserve"> </w:t>
      </w:r>
      <w:r w:rsidR="00B908AB">
        <w:rPr>
          <w:rFonts w:ascii="Arial" w:hAnsi="Arial" w:cs="Arial"/>
        </w:rPr>
        <w:t xml:space="preserve">that on fundamental questions, </w:t>
      </w:r>
      <w:r w:rsidR="00ED244B">
        <w:rPr>
          <w:rFonts w:ascii="Arial" w:hAnsi="Arial" w:cs="Arial"/>
        </w:rPr>
        <w:t xml:space="preserve">citizens </w:t>
      </w:r>
      <w:r w:rsidR="00490C24">
        <w:rPr>
          <w:rFonts w:ascii="Arial" w:hAnsi="Arial" w:cs="Arial"/>
        </w:rPr>
        <w:t>have public reasons that</w:t>
      </w:r>
      <w:r w:rsidR="00A41C81">
        <w:rPr>
          <w:rFonts w:ascii="Arial" w:hAnsi="Arial" w:cs="Arial"/>
        </w:rPr>
        <w:t xml:space="preserve"> support </w:t>
      </w:r>
      <w:r w:rsidR="002117A4" w:rsidRPr="002117A4">
        <w:rPr>
          <w:rFonts w:ascii="Arial" w:hAnsi="Arial" w:cs="Arial"/>
        </w:rPr>
        <w:t>the principles and policies that they advocate and vote for</w:t>
      </w:r>
      <w:r w:rsidR="00ED244B">
        <w:rPr>
          <w:rFonts w:ascii="Arial" w:hAnsi="Arial" w:cs="Arial"/>
        </w:rPr>
        <w:t>.</w:t>
      </w:r>
    </w:p>
    <w:p w14:paraId="21D39BAF" w14:textId="77777777" w:rsidR="00ED244B" w:rsidRDefault="00ED244B" w:rsidP="002117A4">
      <w:pPr>
        <w:rPr>
          <w:rFonts w:ascii="Arial" w:hAnsi="Arial" w:cs="Arial"/>
        </w:rPr>
      </w:pPr>
    </w:p>
    <w:p w14:paraId="4E083B00" w14:textId="77777777" w:rsidR="007E09BA" w:rsidRDefault="00C76682">
      <w:pPr>
        <w:rPr>
          <w:rFonts w:ascii="Arial" w:hAnsi="Arial" w:cs="Arial"/>
        </w:rPr>
      </w:pPr>
      <w:r>
        <w:rPr>
          <w:rFonts w:ascii="Arial" w:hAnsi="Arial" w:cs="Arial"/>
        </w:rPr>
        <w:t xml:space="preserve">The reasons in row C </w:t>
      </w:r>
      <w:r w:rsidR="007E09BA" w:rsidRPr="00B6691B">
        <w:rPr>
          <w:rFonts w:ascii="Arial" w:hAnsi="Arial" w:cs="Arial"/>
        </w:rPr>
        <w:t xml:space="preserve">are public in </w:t>
      </w:r>
      <w:r>
        <w:rPr>
          <w:rFonts w:ascii="Arial" w:hAnsi="Arial" w:cs="Arial"/>
        </w:rPr>
        <w:t>the sense that Rawls requires</w:t>
      </w:r>
      <w:r w:rsidR="00ED244B">
        <w:rPr>
          <w:rFonts w:ascii="Arial" w:hAnsi="Arial" w:cs="Arial"/>
        </w:rPr>
        <w:t xml:space="preserve">, and </w:t>
      </w:r>
      <w:r>
        <w:rPr>
          <w:rFonts w:ascii="Arial" w:hAnsi="Arial" w:cs="Arial"/>
        </w:rPr>
        <w:t xml:space="preserve">so </w:t>
      </w:r>
      <w:r w:rsidR="002117A4">
        <w:rPr>
          <w:rFonts w:ascii="Arial" w:hAnsi="Arial" w:cs="Arial"/>
        </w:rPr>
        <w:t xml:space="preserve">arguably </w:t>
      </w:r>
      <w:r w:rsidRPr="00B6691B">
        <w:rPr>
          <w:rFonts w:ascii="Arial" w:hAnsi="Arial" w:cs="Arial"/>
        </w:rPr>
        <w:t xml:space="preserve">Gordon and Imaan </w:t>
      </w:r>
      <w:r>
        <w:rPr>
          <w:rFonts w:ascii="Arial" w:hAnsi="Arial" w:cs="Arial"/>
        </w:rPr>
        <w:t xml:space="preserve">are </w:t>
      </w:r>
      <w:r w:rsidR="002117A4">
        <w:rPr>
          <w:rFonts w:ascii="Arial" w:hAnsi="Arial" w:cs="Arial"/>
        </w:rPr>
        <w:t>better fulfil</w:t>
      </w:r>
      <w:r>
        <w:rPr>
          <w:rFonts w:ascii="Arial" w:hAnsi="Arial" w:cs="Arial"/>
        </w:rPr>
        <w:t>ling</w:t>
      </w:r>
      <w:r w:rsidR="002117A4">
        <w:rPr>
          <w:rFonts w:ascii="Arial" w:hAnsi="Arial" w:cs="Arial"/>
        </w:rPr>
        <w:t xml:space="preserve"> their duties of civility</w:t>
      </w:r>
      <w:r>
        <w:rPr>
          <w:rFonts w:ascii="Arial" w:hAnsi="Arial" w:cs="Arial"/>
        </w:rPr>
        <w:t xml:space="preserve"> than </w:t>
      </w:r>
      <w:r w:rsidR="00EB69F1">
        <w:rPr>
          <w:rFonts w:ascii="Arial" w:hAnsi="Arial" w:cs="Arial"/>
        </w:rPr>
        <w:t xml:space="preserve">Stuart, Sylvia, Jenny or </w:t>
      </w:r>
      <w:r w:rsidR="0061331F">
        <w:rPr>
          <w:rFonts w:ascii="Arial" w:hAnsi="Arial" w:cs="Arial"/>
        </w:rPr>
        <w:t>Izzy</w:t>
      </w:r>
      <w:r w:rsidR="007E09BA" w:rsidRPr="00B6691B">
        <w:rPr>
          <w:rFonts w:ascii="Arial" w:hAnsi="Arial" w:cs="Arial"/>
        </w:rPr>
        <w:t>.  Gordon and Imaan appeal to</w:t>
      </w:r>
      <w:r w:rsidR="007E09BA">
        <w:rPr>
          <w:rFonts w:ascii="Arial" w:hAnsi="Arial" w:cs="Arial"/>
        </w:rPr>
        <w:t xml:space="preserve"> </w:t>
      </w:r>
      <w:r w:rsidR="00734E3D">
        <w:rPr>
          <w:rFonts w:ascii="Arial" w:hAnsi="Arial" w:cs="Arial"/>
        </w:rPr>
        <w:t xml:space="preserve">reasons that </w:t>
      </w:r>
      <w:r w:rsidR="00734E3D" w:rsidRPr="00066674">
        <w:rPr>
          <w:rFonts w:ascii="Arial" w:hAnsi="Arial" w:cs="Arial"/>
          <w:i/>
        </w:rPr>
        <w:t>all</w:t>
      </w:r>
      <w:r w:rsidR="00B6691B">
        <w:rPr>
          <w:rFonts w:ascii="Arial" w:hAnsi="Arial" w:cs="Arial"/>
        </w:rPr>
        <w:t xml:space="preserve"> reasonable </w:t>
      </w:r>
      <w:r w:rsidR="002D0A93">
        <w:rPr>
          <w:rFonts w:ascii="Arial" w:hAnsi="Arial" w:cs="Arial"/>
        </w:rPr>
        <w:t>Brits</w:t>
      </w:r>
      <w:r w:rsidR="00734E3D">
        <w:rPr>
          <w:rFonts w:ascii="Arial" w:hAnsi="Arial" w:cs="Arial"/>
        </w:rPr>
        <w:t xml:space="preserve">, regardless of religious and </w:t>
      </w:r>
      <w:r w:rsidR="00734E3D">
        <w:rPr>
          <w:rFonts w:ascii="Arial" w:hAnsi="Arial" w:cs="Arial"/>
        </w:rPr>
        <w:lastRenderedPageBreak/>
        <w:t xml:space="preserve">moral convictions, can accept.  </w:t>
      </w:r>
      <w:r w:rsidR="00066674">
        <w:rPr>
          <w:rFonts w:ascii="Arial" w:hAnsi="Arial" w:cs="Arial"/>
        </w:rPr>
        <w:t>Having one’s basic needs met is necessary before you can</w:t>
      </w:r>
      <w:r w:rsidR="00BE1336">
        <w:rPr>
          <w:rFonts w:ascii="Arial" w:hAnsi="Arial" w:cs="Arial"/>
        </w:rPr>
        <w:t xml:space="preserve"> </w:t>
      </w:r>
      <w:r w:rsidR="00066674">
        <w:rPr>
          <w:rFonts w:ascii="Arial" w:hAnsi="Arial" w:cs="Arial"/>
        </w:rPr>
        <w:t>get on with doing whatever you think</w:t>
      </w:r>
      <w:r w:rsidR="00B6691B">
        <w:rPr>
          <w:rFonts w:ascii="Arial" w:hAnsi="Arial" w:cs="Arial"/>
        </w:rPr>
        <w:t xml:space="preserve"> is ‘the good life’, whether this be a life de</w:t>
      </w:r>
      <w:r w:rsidR="0069211F">
        <w:rPr>
          <w:rFonts w:ascii="Arial" w:hAnsi="Arial" w:cs="Arial"/>
        </w:rPr>
        <w:t xml:space="preserve">voted to prayer, a life of high </w:t>
      </w:r>
      <w:r w:rsidR="00B6691B">
        <w:rPr>
          <w:rFonts w:ascii="Arial" w:hAnsi="Arial" w:cs="Arial"/>
        </w:rPr>
        <w:t>earning in the City, or a life devoted to family.</w:t>
      </w:r>
      <w:r w:rsidR="008F71A6">
        <w:rPr>
          <w:rFonts w:ascii="Arial" w:hAnsi="Arial" w:cs="Arial"/>
        </w:rPr>
        <w:t xml:space="preserve">  </w:t>
      </w:r>
      <w:r w:rsidR="00066674">
        <w:rPr>
          <w:rFonts w:ascii="Arial" w:hAnsi="Arial" w:cs="Arial"/>
        </w:rPr>
        <w:t>A</w:t>
      </w:r>
      <w:r w:rsidR="008F71A6">
        <w:rPr>
          <w:rFonts w:ascii="Arial" w:hAnsi="Arial" w:cs="Arial"/>
        </w:rPr>
        <w:t>ll reasonable people should be concerne</w:t>
      </w:r>
      <w:r w:rsidR="00066674">
        <w:rPr>
          <w:rFonts w:ascii="Arial" w:hAnsi="Arial" w:cs="Arial"/>
        </w:rPr>
        <w:t xml:space="preserve">d about having basic needs met, and so </w:t>
      </w:r>
      <w:r w:rsidR="008F71A6">
        <w:rPr>
          <w:rFonts w:ascii="Arial" w:hAnsi="Arial" w:cs="Arial"/>
        </w:rPr>
        <w:t xml:space="preserve">Gordon’s argument should appeal to people with </w:t>
      </w:r>
      <w:r w:rsidR="00B50C5F">
        <w:rPr>
          <w:rFonts w:ascii="Arial" w:hAnsi="Arial" w:cs="Arial"/>
        </w:rPr>
        <w:t xml:space="preserve">a wide range of religious </w:t>
      </w:r>
      <w:r w:rsidR="008F71A6">
        <w:rPr>
          <w:rFonts w:ascii="Arial" w:hAnsi="Arial" w:cs="Arial"/>
        </w:rPr>
        <w:t>and moral persuasions.  In the same way, whether we are Conservative or Labour supporters, Muslims or atheists, hedonists or altruists, health is a concern for all of us</w:t>
      </w:r>
      <w:r w:rsidR="00A41C81">
        <w:rPr>
          <w:rFonts w:ascii="Arial" w:hAnsi="Arial" w:cs="Arial"/>
        </w:rPr>
        <w:t>, for a minimal level of health is required to pursue our own conceptions of the good</w:t>
      </w:r>
      <w:r w:rsidR="00B84228">
        <w:rPr>
          <w:rFonts w:ascii="Arial" w:hAnsi="Arial" w:cs="Arial"/>
        </w:rPr>
        <w:t>.</w:t>
      </w:r>
    </w:p>
    <w:p w14:paraId="2CCC5235" w14:textId="77777777" w:rsidR="008F71A6" w:rsidRDefault="008F71A6">
      <w:pPr>
        <w:rPr>
          <w:rFonts w:ascii="Arial" w:hAnsi="Arial" w:cs="Arial"/>
        </w:rPr>
      </w:pPr>
    </w:p>
    <w:p w14:paraId="357A819D" w14:textId="77777777" w:rsidR="008F71A6" w:rsidRDefault="00A41C81">
      <w:pPr>
        <w:rPr>
          <w:rFonts w:ascii="Arial" w:hAnsi="Arial" w:cs="Arial"/>
        </w:rPr>
      </w:pPr>
      <w:r>
        <w:rPr>
          <w:rFonts w:ascii="Arial" w:hAnsi="Arial" w:cs="Arial"/>
        </w:rPr>
        <w:t>At this point, you</w:t>
      </w:r>
      <w:r w:rsidR="00B50C5F">
        <w:rPr>
          <w:rFonts w:ascii="Arial" w:hAnsi="Arial" w:cs="Arial"/>
        </w:rPr>
        <w:t xml:space="preserve"> might be wondering why it should matter whether others find our reasons appealing.  </w:t>
      </w:r>
      <w:r w:rsidR="007A0F98">
        <w:rPr>
          <w:rFonts w:ascii="Arial" w:hAnsi="Arial" w:cs="Arial"/>
        </w:rPr>
        <w:t>I</w:t>
      </w:r>
      <w:r>
        <w:rPr>
          <w:rFonts w:ascii="Arial" w:hAnsi="Arial" w:cs="Arial"/>
        </w:rPr>
        <w:t xml:space="preserve">f we were evaluating the reasons </w:t>
      </w:r>
      <w:r w:rsidRPr="00A41C81">
        <w:rPr>
          <w:rFonts w:ascii="Arial" w:hAnsi="Arial" w:cs="Arial"/>
        </w:rPr>
        <w:t>as</w:t>
      </w:r>
      <w:r>
        <w:rPr>
          <w:rFonts w:ascii="Arial" w:hAnsi="Arial" w:cs="Arial"/>
          <w:i/>
        </w:rPr>
        <w:t xml:space="preserve"> arguments to convince others</w:t>
      </w:r>
      <w:r>
        <w:rPr>
          <w:rFonts w:ascii="Arial" w:hAnsi="Arial" w:cs="Arial"/>
        </w:rPr>
        <w:t xml:space="preserve">, </w:t>
      </w:r>
      <w:r w:rsidR="007A0F98">
        <w:rPr>
          <w:rFonts w:ascii="Arial" w:hAnsi="Arial" w:cs="Arial"/>
        </w:rPr>
        <w:t>then whether our arguments have wide appeal obviously matters.  B</w:t>
      </w:r>
      <w:r>
        <w:rPr>
          <w:rFonts w:ascii="Arial" w:hAnsi="Arial" w:cs="Arial"/>
        </w:rPr>
        <w:t xml:space="preserve">ut here we are concerned with motivations for voting in an anonymous vote – so why should we </w:t>
      </w:r>
      <w:r w:rsidR="00B50C5F">
        <w:rPr>
          <w:rFonts w:ascii="Arial" w:hAnsi="Arial" w:cs="Arial"/>
        </w:rPr>
        <w:t xml:space="preserve">care about what others think </w:t>
      </w:r>
      <w:r>
        <w:rPr>
          <w:rFonts w:ascii="Arial" w:hAnsi="Arial" w:cs="Arial"/>
        </w:rPr>
        <w:t>of</w:t>
      </w:r>
      <w:r w:rsidR="00B50C5F">
        <w:rPr>
          <w:rFonts w:ascii="Arial" w:hAnsi="Arial" w:cs="Arial"/>
        </w:rPr>
        <w:t xml:space="preserve"> our reasons?  </w:t>
      </w:r>
      <w:r w:rsidR="00CD5F36">
        <w:rPr>
          <w:rFonts w:ascii="Arial" w:hAnsi="Arial" w:cs="Arial"/>
        </w:rPr>
        <w:t>And s</w:t>
      </w:r>
      <w:r w:rsidR="002117A4">
        <w:rPr>
          <w:rFonts w:ascii="Arial" w:hAnsi="Arial" w:cs="Arial"/>
        </w:rPr>
        <w:t xml:space="preserve">urely we should be voting according to what we see as ‘the whole truth’, rather than attempting to bracket out </w:t>
      </w:r>
      <w:r>
        <w:rPr>
          <w:rFonts w:ascii="Arial" w:hAnsi="Arial" w:cs="Arial"/>
        </w:rPr>
        <w:t xml:space="preserve">our deepest convictions </w:t>
      </w:r>
      <w:r w:rsidR="002117A4">
        <w:rPr>
          <w:rFonts w:ascii="Arial" w:hAnsi="Arial" w:cs="Arial"/>
        </w:rPr>
        <w:t>so that our reasons</w:t>
      </w:r>
      <w:r w:rsidR="00B50C5F">
        <w:rPr>
          <w:rFonts w:ascii="Arial" w:hAnsi="Arial" w:cs="Arial"/>
        </w:rPr>
        <w:t xml:space="preserve"> </w:t>
      </w:r>
      <w:r>
        <w:rPr>
          <w:rFonts w:ascii="Arial" w:hAnsi="Arial" w:cs="Arial"/>
        </w:rPr>
        <w:t>are</w:t>
      </w:r>
      <w:r w:rsidR="00B50C5F">
        <w:rPr>
          <w:rFonts w:ascii="Arial" w:hAnsi="Arial" w:cs="Arial"/>
        </w:rPr>
        <w:t xml:space="preserve"> acceptable to others?</w:t>
      </w:r>
    </w:p>
    <w:p w14:paraId="37CB2D04" w14:textId="77777777" w:rsidR="00EB69F1" w:rsidRDefault="00EB69F1">
      <w:pPr>
        <w:rPr>
          <w:rFonts w:ascii="Arial" w:hAnsi="Arial" w:cs="Arial"/>
        </w:rPr>
      </w:pPr>
    </w:p>
    <w:p w14:paraId="088AC926" w14:textId="77777777" w:rsidR="00CD5F36" w:rsidRPr="0088550D" w:rsidRDefault="00180770" w:rsidP="00CD5F36">
      <w:pPr>
        <w:rPr>
          <w:rFonts w:ascii="Arial" w:hAnsi="Arial" w:cs="Arial"/>
        </w:rPr>
      </w:pPr>
      <w:r>
        <w:rPr>
          <w:rFonts w:ascii="Arial" w:hAnsi="Arial" w:cs="Arial"/>
        </w:rPr>
        <w:t>This is the common view, but Rawls does have his reasons for departing from it.</w:t>
      </w:r>
      <w:r w:rsidR="00CD5F36">
        <w:rPr>
          <w:rFonts w:ascii="Arial" w:hAnsi="Arial" w:cs="Arial"/>
        </w:rPr>
        <w:t xml:space="preserve">  </w:t>
      </w:r>
      <w:r w:rsidR="00CD5F36" w:rsidRPr="0088550D">
        <w:rPr>
          <w:rFonts w:ascii="Arial" w:hAnsi="Arial" w:cs="Arial"/>
        </w:rPr>
        <w:t xml:space="preserve">In a democracy, political power </w:t>
      </w:r>
      <w:r w:rsidR="00CD5F36">
        <w:rPr>
          <w:rFonts w:ascii="Arial" w:hAnsi="Arial" w:cs="Arial"/>
        </w:rPr>
        <w:t>may be</w:t>
      </w:r>
      <w:r>
        <w:rPr>
          <w:rFonts w:ascii="Arial" w:hAnsi="Arial" w:cs="Arial"/>
        </w:rPr>
        <w:t xml:space="preserve"> the power of the public, </w:t>
      </w:r>
      <w:r w:rsidR="00CD5F36" w:rsidRPr="0088550D">
        <w:rPr>
          <w:rFonts w:ascii="Arial" w:hAnsi="Arial" w:cs="Arial"/>
        </w:rPr>
        <w:t xml:space="preserve">but it is still a </w:t>
      </w:r>
      <w:r w:rsidR="00CD5F36" w:rsidRPr="00CD5F36">
        <w:rPr>
          <w:rFonts w:ascii="Arial" w:hAnsi="Arial" w:cs="Arial"/>
          <w:i/>
        </w:rPr>
        <w:t>coercive</w:t>
      </w:r>
      <w:r w:rsidR="00CD5F36" w:rsidRPr="0088550D">
        <w:rPr>
          <w:rFonts w:ascii="Arial" w:hAnsi="Arial" w:cs="Arial"/>
        </w:rPr>
        <w:t xml:space="preserve"> power</w:t>
      </w:r>
      <w:r w:rsidR="00CD5F36">
        <w:rPr>
          <w:rFonts w:ascii="Arial" w:hAnsi="Arial" w:cs="Arial"/>
        </w:rPr>
        <w:t xml:space="preserve">, </w:t>
      </w:r>
      <w:r w:rsidR="00962346">
        <w:rPr>
          <w:rFonts w:ascii="Arial" w:hAnsi="Arial" w:cs="Arial"/>
        </w:rPr>
        <w:t>placing</w:t>
      </w:r>
      <w:r w:rsidR="00CD5F36">
        <w:rPr>
          <w:rFonts w:ascii="Arial" w:hAnsi="Arial" w:cs="Arial"/>
        </w:rPr>
        <w:t xml:space="preserve"> restrictions on the free actions of</w:t>
      </w:r>
      <w:r w:rsidR="00CD5F36" w:rsidRPr="0088550D">
        <w:rPr>
          <w:rFonts w:ascii="Arial" w:hAnsi="Arial" w:cs="Arial"/>
        </w:rPr>
        <w:t xml:space="preserve"> individual</w:t>
      </w:r>
      <w:r w:rsidR="00CD5F36">
        <w:rPr>
          <w:rFonts w:ascii="Arial" w:hAnsi="Arial" w:cs="Arial"/>
        </w:rPr>
        <w:t xml:space="preserve"> citizens of the state.  Since </w:t>
      </w:r>
      <w:r>
        <w:rPr>
          <w:rFonts w:ascii="Arial" w:hAnsi="Arial" w:cs="Arial"/>
        </w:rPr>
        <w:t>political decisions will</w:t>
      </w:r>
      <w:r w:rsidR="00B50C5F">
        <w:rPr>
          <w:rFonts w:ascii="Arial" w:hAnsi="Arial" w:cs="Arial"/>
        </w:rPr>
        <w:t xml:space="preserve"> restrict </w:t>
      </w:r>
      <w:r w:rsidR="00BF0EDE">
        <w:rPr>
          <w:rFonts w:ascii="Arial" w:hAnsi="Arial" w:cs="Arial"/>
        </w:rPr>
        <w:t>people’s</w:t>
      </w:r>
      <w:r w:rsidR="00B50C5F">
        <w:rPr>
          <w:rFonts w:ascii="Arial" w:hAnsi="Arial" w:cs="Arial"/>
        </w:rPr>
        <w:t xml:space="preserve"> freedom </w:t>
      </w:r>
      <w:r w:rsidR="00FE13EB">
        <w:rPr>
          <w:rFonts w:ascii="Arial" w:hAnsi="Arial" w:cs="Arial"/>
        </w:rPr>
        <w:t>by constraining what they can and cannot do, th</w:t>
      </w:r>
      <w:r w:rsidR="00A85C68">
        <w:rPr>
          <w:rFonts w:ascii="Arial" w:hAnsi="Arial" w:cs="Arial"/>
        </w:rPr>
        <w:t>e</w:t>
      </w:r>
      <w:r w:rsidR="00FE13EB">
        <w:rPr>
          <w:rFonts w:ascii="Arial" w:hAnsi="Arial" w:cs="Arial"/>
        </w:rPr>
        <w:t xml:space="preserve">se decisions </w:t>
      </w:r>
      <w:r w:rsidR="00B50C5F">
        <w:rPr>
          <w:rFonts w:ascii="Arial" w:hAnsi="Arial" w:cs="Arial"/>
        </w:rPr>
        <w:t xml:space="preserve">should </w:t>
      </w:r>
      <w:r w:rsidR="00BF0EDE">
        <w:rPr>
          <w:rFonts w:ascii="Arial" w:hAnsi="Arial" w:cs="Arial"/>
        </w:rPr>
        <w:t xml:space="preserve">be made on the basis of reasons that </w:t>
      </w:r>
      <w:r w:rsidR="00FE13EB">
        <w:rPr>
          <w:rFonts w:ascii="Arial" w:hAnsi="Arial" w:cs="Arial"/>
        </w:rPr>
        <w:t>all citizens</w:t>
      </w:r>
      <w:r w:rsidR="00BF0EDE">
        <w:rPr>
          <w:rFonts w:ascii="Arial" w:hAnsi="Arial" w:cs="Arial"/>
        </w:rPr>
        <w:t xml:space="preserve"> can agree with</w:t>
      </w:r>
      <w:r w:rsidR="00CD5F36" w:rsidRPr="0088550D">
        <w:rPr>
          <w:rFonts w:ascii="Arial" w:hAnsi="Arial" w:cs="Arial"/>
        </w:rPr>
        <w:t xml:space="preserve">.  </w:t>
      </w:r>
      <w:r w:rsidR="00BF0EDE">
        <w:rPr>
          <w:rFonts w:ascii="Arial" w:hAnsi="Arial" w:cs="Arial"/>
        </w:rPr>
        <w:t>If</w:t>
      </w:r>
      <w:r w:rsidR="00CD5F36">
        <w:rPr>
          <w:rFonts w:ascii="Arial" w:hAnsi="Arial" w:cs="Arial"/>
        </w:rPr>
        <w:t xml:space="preserve"> power </w:t>
      </w:r>
      <w:r w:rsidR="00BF0EDE">
        <w:rPr>
          <w:rFonts w:ascii="Arial" w:hAnsi="Arial" w:cs="Arial"/>
        </w:rPr>
        <w:t>is to</w:t>
      </w:r>
      <w:r w:rsidR="00085642">
        <w:rPr>
          <w:rFonts w:ascii="Arial" w:hAnsi="Arial" w:cs="Arial"/>
        </w:rPr>
        <w:t xml:space="preserve"> be </w:t>
      </w:r>
      <w:r w:rsidR="00B50C5F">
        <w:rPr>
          <w:rFonts w:ascii="Arial" w:hAnsi="Arial" w:cs="Arial"/>
        </w:rPr>
        <w:t>legitimate</w:t>
      </w:r>
      <w:r w:rsidR="00085642">
        <w:rPr>
          <w:rFonts w:ascii="Arial" w:hAnsi="Arial" w:cs="Arial"/>
        </w:rPr>
        <w:t xml:space="preserve"> (</w:t>
      </w:r>
      <w:r w:rsidR="00B50C5F">
        <w:rPr>
          <w:rFonts w:ascii="Arial" w:hAnsi="Arial" w:cs="Arial"/>
        </w:rPr>
        <w:t>roughly</w:t>
      </w:r>
      <w:r w:rsidR="00BF0EDE">
        <w:rPr>
          <w:rFonts w:ascii="Arial" w:hAnsi="Arial" w:cs="Arial"/>
        </w:rPr>
        <w:t>,</w:t>
      </w:r>
      <w:r w:rsidR="00B50C5F">
        <w:rPr>
          <w:rFonts w:ascii="Arial" w:hAnsi="Arial" w:cs="Arial"/>
        </w:rPr>
        <w:t xml:space="preserve"> </w:t>
      </w:r>
      <w:r w:rsidR="00A85C68">
        <w:rPr>
          <w:rFonts w:ascii="Arial" w:hAnsi="Arial" w:cs="Arial"/>
        </w:rPr>
        <w:t xml:space="preserve">‘legitimate power’ </w:t>
      </w:r>
      <w:r w:rsidR="00D362C7">
        <w:rPr>
          <w:rFonts w:ascii="Arial" w:hAnsi="Arial" w:cs="Arial"/>
        </w:rPr>
        <w:t>is</w:t>
      </w:r>
      <w:r w:rsidR="00A85C68">
        <w:rPr>
          <w:rFonts w:ascii="Arial" w:hAnsi="Arial" w:cs="Arial"/>
        </w:rPr>
        <w:t xml:space="preserve"> power that is</w:t>
      </w:r>
      <w:r w:rsidR="00B50C5F">
        <w:rPr>
          <w:rFonts w:ascii="Arial" w:hAnsi="Arial" w:cs="Arial"/>
        </w:rPr>
        <w:t xml:space="preserve"> </w:t>
      </w:r>
      <w:r w:rsidR="00A85C68">
        <w:rPr>
          <w:rFonts w:ascii="Arial" w:hAnsi="Arial" w:cs="Arial"/>
        </w:rPr>
        <w:t xml:space="preserve">morally justified, and that places </w:t>
      </w:r>
      <w:r w:rsidR="00B50C5F">
        <w:rPr>
          <w:rFonts w:ascii="Arial" w:hAnsi="Arial" w:cs="Arial"/>
        </w:rPr>
        <w:t xml:space="preserve">obligations on </w:t>
      </w:r>
      <w:r w:rsidR="00A85C68">
        <w:rPr>
          <w:rFonts w:ascii="Arial" w:hAnsi="Arial" w:cs="Arial"/>
        </w:rPr>
        <w:t>the</w:t>
      </w:r>
      <w:r w:rsidR="00B50C5F">
        <w:rPr>
          <w:rFonts w:ascii="Arial" w:hAnsi="Arial" w:cs="Arial"/>
        </w:rPr>
        <w:t xml:space="preserve"> subject</w:t>
      </w:r>
      <w:r w:rsidR="00A85C68">
        <w:rPr>
          <w:rFonts w:ascii="Arial" w:hAnsi="Arial" w:cs="Arial"/>
        </w:rPr>
        <w:t>s</w:t>
      </w:r>
      <w:r w:rsidR="00B50C5F">
        <w:rPr>
          <w:rFonts w:ascii="Arial" w:hAnsi="Arial" w:cs="Arial"/>
        </w:rPr>
        <w:t xml:space="preserve"> </w:t>
      </w:r>
      <w:r w:rsidR="00A85C68">
        <w:rPr>
          <w:rFonts w:ascii="Arial" w:hAnsi="Arial" w:cs="Arial"/>
        </w:rPr>
        <w:t>of that</w:t>
      </w:r>
      <w:r w:rsidR="00B50C5F">
        <w:rPr>
          <w:rFonts w:ascii="Arial" w:hAnsi="Arial" w:cs="Arial"/>
        </w:rPr>
        <w:t xml:space="preserve"> power</w:t>
      </w:r>
      <w:r w:rsidR="00085642">
        <w:rPr>
          <w:rFonts w:ascii="Arial" w:hAnsi="Arial" w:cs="Arial"/>
        </w:rPr>
        <w:t xml:space="preserve">), </w:t>
      </w:r>
      <w:r w:rsidR="00BF0EDE">
        <w:rPr>
          <w:rFonts w:ascii="Arial" w:hAnsi="Arial" w:cs="Arial"/>
        </w:rPr>
        <w:t xml:space="preserve">then it must be justified by reference to public reasons.  </w:t>
      </w:r>
      <w:r w:rsidR="00CD5F36">
        <w:rPr>
          <w:rFonts w:ascii="Arial" w:hAnsi="Arial" w:cs="Arial"/>
        </w:rPr>
        <w:t xml:space="preserve">Rawls calls this the ‘liberal principle of </w:t>
      </w:r>
      <w:r w:rsidR="00CD5F36" w:rsidRPr="00C24D95">
        <w:rPr>
          <w:rFonts w:ascii="Arial" w:hAnsi="Arial" w:cs="Arial"/>
        </w:rPr>
        <w:t>legitimacy’</w:t>
      </w:r>
      <w:r w:rsidR="00C24D95">
        <w:rPr>
          <w:rFonts w:ascii="Arial" w:hAnsi="Arial" w:cs="Arial"/>
        </w:rPr>
        <w:t xml:space="preserve">.  </w:t>
      </w:r>
      <w:r w:rsidR="00CD5F36">
        <w:rPr>
          <w:rFonts w:ascii="Arial" w:hAnsi="Arial" w:cs="Arial"/>
        </w:rPr>
        <w:t xml:space="preserve">Voting is (one) way we exercise our power in democracy and </w:t>
      </w:r>
      <w:r w:rsidR="00C24D95">
        <w:rPr>
          <w:rFonts w:ascii="Arial" w:hAnsi="Arial" w:cs="Arial"/>
        </w:rPr>
        <w:t>we should vote</w:t>
      </w:r>
      <w:r w:rsidR="00DC3582">
        <w:rPr>
          <w:rFonts w:ascii="Arial" w:hAnsi="Arial" w:cs="Arial"/>
        </w:rPr>
        <w:t xml:space="preserve"> on the basis of public reasons</w:t>
      </w:r>
      <w:r w:rsidR="00D362C7">
        <w:rPr>
          <w:rFonts w:ascii="Arial" w:hAnsi="Arial" w:cs="Arial"/>
        </w:rPr>
        <w:t xml:space="preserve"> (in this second sense of ‘public’)</w:t>
      </w:r>
      <w:r w:rsidR="00DC3582">
        <w:rPr>
          <w:rFonts w:ascii="Arial" w:hAnsi="Arial" w:cs="Arial"/>
        </w:rPr>
        <w:t>.</w:t>
      </w:r>
      <w:r w:rsidR="00D362C7">
        <w:rPr>
          <w:rFonts w:ascii="Arial" w:hAnsi="Arial" w:cs="Arial"/>
        </w:rPr>
        <w:t xml:space="preserve"> </w:t>
      </w:r>
      <w:r w:rsidR="00DC3582">
        <w:rPr>
          <w:rFonts w:ascii="Arial" w:hAnsi="Arial" w:cs="Arial"/>
        </w:rPr>
        <w:t xml:space="preserve"> </w:t>
      </w:r>
      <w:r w:rsidR="00CD5F36">
        <w:rPr>
          <w:rFonts w:ascii="Arial" w:hAnsi="Arial" w:cs="Arial"/>
        </w:rPr>
        <w:t>T</w:t>
      </w:r>
      <w:r w:rsidR="00CD5F36" w:rsidRPr="0088550D">
        <w:rPr>
          <w:rFonts w:ascii="Arial" w:hAnsi="Arial" w:cs="Arial"/>
        </w:rPr>
        <w:t xml:space="preserve">he </w:t>
      </w:r>
      <w:r w:rsidR="00D362C7">
        <w:rPr>
          <w:rFonts w:ascii="Arial" w:hAnsi="Arial" w:cs="Arial"/>
        </w:rPr>
        <w:t xml:space="preserve">outcome and consequences of the </w:t>
      </w:r>
      <w:r w:rsidR="00CD5F36" w:rsidRPr="0088550D">
        <w:rPr>
          <w:rFonts w:ascii="Arial" w:hAnsi="Arial" w:cs="Arial"/>
        </w:rPr>
        <w:t xml:space="preserve">EU referendum </w:t>
      </w:r>
      <w:r w:rsidR="00D362C7">
        <w:rPr>
          <w:rFonts w:ascii="Arial" w:hAnsi="Arial" w:cs="Arial"/>
        </w:rPr>
        <w:t xml:space="preserve">hold </w:t>
      </w:r>
      <w:r w:rsidR="00CD5F36" w:rsidRPr="0088550D">
        <w:rPr>
          <w:rFonts w:ascii="Arial" w:hAnsi="Arial" w:cs="Arial"/>
        </w:rPr>
        <w:t xml:space="preserve">for </w:t>
      </w:r>
      <w:r w:rsidR="00CD5F36" w:rsidRPr="00DC3582">
        <w:rPr>
          <w:rFonts w:ascii="Arial" w:hAnsi="Arial" w:cs="Arial"/>
          <w:i/>
        </w:rPr>
        <w:t xml:space="preserve">all </w:t>
      </w:r>
      <w:r w:rsidR="00CD5F36" w:rsidRPr="007A0F98">
        <w:rPr>
          <w:rFonts w:ascii="Arial" w:hAnsi="Arial" w:cs="Arial"/>
        </w:rPr>
        <w:t>citizens</w:t>
      </w:r>
      <w:r w:rsidR="00A330D4">
        <w:rPr>
          <w:rFonts w:ascii="Arial" w:hAnsi="Arial" w:cs="Arial"/>
        </w:rPr>
        <w:t xml:space="preserve">, </w:t>
      </w:r>
      <w:r w:rsidR="00D362C7">
        <w:rPr>
          <w:rFonts w:ascii="Arial" w:hAnsi="Arial" w:cs="Arial"/>
        </w:rPr>
        <w:t xml:space="preserve">regardless of </w:t>
      </w:r>
      <w:r w:rsidR="007A0F98">
        <w:rPr>
          <w:rFonts w:ascii="Arial" w:hAnsi="Arial" w:cs="Arial"/>
        </w:rPr>
        <w:t>how</w:t>
      </w:r>
      <w:r w:rsidR="00D362C7">
        <w:rPr>
          <w:rFonts w:ascii="Arial" w:hAnsi="Arial" w:cs="Arial"/>
        </w:rPr>
        <w:t xml:space="preserve"> they voted</w:t>
      </w:r>
      <w:r w:rsidR="00CD5F36" w:rsidRPr="0088550D">
        <w:rPr>
          <w:rFonts w:ascii="Arial" w:hAnsi="Arial" w:cs="Arial"/>
        </w:rPr>
        <w:t xml:space="preserve">, and so </w:t>
      </w:r>
      <w:r w:rsidR="00D362C7">
        <w:rPr>
          <w:rFonts w:ascii="Arial" w:hAnsi="Arial" w:cs="Arial"/>
        </w:rPr>
        <w:t xml:space="preserve">arguably </w:t>
      </w:r>
      <w:r w:rsidR="00A330D4">
        <w:rPr>
          <w:rFonts w:ascii="Arial" w:hAnsi="Arial" w:cs="Arial"/>
        </w:rPr>
        <w:t xml:space="preserve">our reasons when voting should </w:t>
      </w:r>
      <w:r w:rsidR="00D362C7">
        <w:rPr>
          <w:rFonts w:ascii="Arial" w:hAnsi="Arial" w:cs="Arial"/>
        </w:rPr>
        <w:t xml:space="preserve">have </w:t>
      </w:r>
      <w:r w:rsidR="00A330D4">
        <w:rPr>
          <w:rFonts w:ascii="Arial" w:hAnsi="Arial" w:cs="Arial"/>
        </w:rPr>
        <w:t>be</w:t>
      </w:r>
      <w:r w:rsidR="00D362C7">
        <w:rPr>
          <w:rFonts w:ascii="Arial" w:hAnsi="Arial" w:cs="Arial"/>
        </w:rPr>
        <w:t>en</w:t>
      </w:r>
      <w:r w:rsidR="00A330D4">
        <w:rPr>
          <w:rFonts w:ascii="Arial" w:hAnsi="Arial" w:cs="Arial"/>
        </w:rPr>
        <w:t xml:space="preserve"> those that we can justify to all reasonable citizens</w:t>
      </w:r>
      <w:r w:rsidR="00CD5F36" w:rsidRPr="0088550D">
        <w:rPr>
          <w:rFonts w:ascii="Arial" w:hAnsi="Arial" w:cs="Arial"/>
        </w:rPr>
        <w:t>.</w:t>
      </w:r>
    </w:p>
    <w:p w14:paraId="4F537059" w14:textId="77777777" w:rsidR="00CD5F36" w:rsidRDefault="00CD5F36">
      <w:pPr>
        <w:rPr>
          <w:rFonts w:ascii="Arial" w:hAnsi="Arial" w:cs="Arial"/>
        </w:rPr>
      </w:pPr>
    </w:p>
    <w:p w14:paraId="4F09F35A" w14:textId="77777777" w:rsidR="00A85C6A" w:rsidRDefault="00A330D4" w:rsidP="00962346">
      <w:pPr>
        <w:rPr>
          <w:rFonts w:ascii="Arial" w:hAnsi="Arial" w:cs="Arial"/>
        </w:rPr>
      </w:pPr>
      <w:r>
        <w:rPr>
          <w:rFonts w:ascii="Arial" w:hAnsi="Arial" w:cs="Arial"/>
        </w:rPr>
        <w:t xml:space="preserve">I will leave </w:t>
      </w:r>
      <w:r w:rsidR="00D362C7">
        <w:rPr>
          <w:rFonts w:ascii="Arial" w:hAnsi="Arial" w:cs="Arial"/>
        </w:rPr>
        <w:t>it to you to</w:t>
      </w:r>
      <w:r>
        <w:rPr>
          <w:rFonts w:ascii="Arial" w:hAnsi="Arial" w:cs="Arial"/>
        </w:rPr>
        <w:t xml:space="preserve"> think about whether this Rawlsian case is convincing.  </w:t>
      </w:r>
      <w:r w:rsidR="00D362C7">
        <w:rPr>
          <w:rFonts w:ascii="Arial" w:hAnsi="Arial" w:cs="Arial"/>
        </w:rPr>
        <w:t xml:space="preserve">You might </w:t>
      </w:r>
      <w:r w:rsidR="00A85C6A">
        <w:rPr>
          <w:rFonts w:ascii="Arial" w:hAnsi="Arial" w:cs="Arial"/>
        </w:rPr>
        <w:t xml:space="preserve">question whether there is anything substantial that can be agreed upon </w:t>
      </w:r>
      <w:r w:rsidR="00D362C7">
        <w:rPr>
          <w:rFonts w:ascii="Arial" w:hAnsi="Arial" w:cs="Arial"/>
        </w:rPr>
        <w:t xml:space="preserve">by reasonable citizens.  For example, if Gordon </w:t>
      </w:r>
      <w:r w:rsidR="00EB69F1">
        <w:rPr>
          <w:rFonts w:ascii="Arial" w:hAnsi="Arial" w:cs="Arial"/>
        </w:rPr>
        <w:t>were</w:t>
      </w:r>
      <w:r w:rsidR="00D362C7">
        <w:rPr>
          <w:rFonts w:ascii="Arial" w:hAnsi="Arial" w:cs="Arial"/>
        </w:rPr>
        <w:t xml:space="preserve"> to expand on what he meant by ‘basic needs’, it might turn out that not all reasonable people agree with him</w:t>
      </w:r>
      <w:r w:rsidR="00A85C6A">
        <w:rPr>
          <w:rFonts w:ascii="Arial" w:hAnsi="Arial" w:cs="Arial"/>
        </w:rPr>
        <w:t>.  You might also wonder what counts as ‘reasonable’, who decides</w:t>
      </w:r>
      <w:r w:rsidR="00D362C7">
        <w:rPr>
          <w:rFonts w:ascii="Arial" w:hAnsi="Arial" w:cs="Arial"/>
        </w:rPr>
        <w:t xml:space="preserve"> this</w:t>
      </w:r>
      <w:r w:rsidR="00A85C6A">
        <w:rPr>
          <w:rFonts w:ascii="Arial" w:hAnsi="Arial" w:cs="Arial"/>
        </w:rPr>
        <w:t xml:space="preserve">, and </w:t>
      </w:r>
      <w:r w:rsidR="00D362C7">
        <w:rPr>
          <w:rFonts w:ascii="Arial" w:hAnsi="Arial" w:cs="Arial"/>
        </w:rPr>
        <w:t>whether we should be</w:t>
      </w:r>
      <w:r w:rsidR="003736A3">
        <w:rPr>
          <w:rFonts w:ascii="Arial" w:hAnsi="Arial" w:cs="Arial"/>
        </w:rPr>
        <w:t xml:space="preserve"> concerned that those categorised as ‘unreasonable’ have their freedom restricted</w:t>
      </w:r>
      <w:r w:rsidR="00D362C7">
        <w:rPr>
          <w:rFonts w:ascii="Arial" w:hAnsi="Arial" w:cs="Arial"/>
        </w:rPr>
        <w:t xml:space="preserve"> in ways that they cannot accept</w:t>
      </w:r>
      <w:r w:rsidR="003736A3">
        <w:rPr>
          <w:rFonts w:ascii="Arial" w:hAnsi="Arial" w:cs="Arial"/>
        </w:rPr>
        <w:t xml:space="preserve">.  </w:t>
      </w:r>
      <w:r w:rsidR="00A85C6A">
        <w:rPr>
          <w:rFonts w:ascii="Arial" w:hAnsi="Arial" w:cs="Arial"/>
        </w:rPr>
        <w:t>But even if we do not accept the Rawlsian case wholesale, there seem</w:t>
      </w:r>
      <w:r w:rsidR="00EB69F1">
        <w:rPr>
          <w:rFonts w:ascii="Arial" w:hAnsi="Arial" w:cs="Arial"/>
        </w:rPr>
        <w:t>s</w:t>
      </w:r>
      <w:r w:rsidR="00A85C6A">
        <w:rPr>
          <w:rFonts w:ascii="Arial" w:hAnsi="Arial" w:cs="Arial"/>
        </w:rPr>
        <w:t xml:space="preserve"> to be an important insight in the idea that </w:t>
      </w:r>
      <w:r w:rsidR="003736A3">
        <w:rPr>
          <w:rFonts w:ascii="Arial" w:hAnsi="Arial" w:cs="Arial"/>
        </w:rPr>
        <w:t xml:space="preserve">in a society marked by disagreement, </w:t>
      </w:r>
      <w:r w:rsidR="004E1665">
        <w:rPr>
          <w:rFonts w:ascii="Arial" w:hAnsi="Arial" w:cs="Arial"/>
        </w:rPr>
        <w:t xml:space="preserve">we owe it </w:t>
      </w:r>
      <w:r w:rsidR="00125BFF">
        <w:rPr>
          <w:rFonts w:ascii="Arial" w:hAnsi="Arial" w:cs="Arial"/>
        </w:rPr>
        <w:t>out of respect for</w:t>
      </w:r>
      <w:r w:rsidR="003736A3">
        <w:rPr>
          <w:rFonts w:ascii="Arial" w:hAnsi="Arial" w:cs="Arial"/>
        </w:rPr>
        <w:t xml:space="preserve"> </w:t>
      </w:r>
      <w:r w:rsidR="00D362C7">
        <w:rPr>
          <w:rFonts w:ascii="Arial" w:hAnsi="Arial" w:cs="Arial"/>
        </w:rPr>
        <w:t xml:space="preserve">our fellow citizens </w:t>
      </w:r>
      <w:r w:rsidR="003736A3">
        <w:rPr>
          <w:rFonts w:ascii="Arial" w:hAnsi="Arial" w:cs="Arial"/>
        </w:rPr>
        <w:t xml:space="preserve">to try and justify our actions in terms that they can agree on.  </w:t>
      </w:r>
      <w:r w:rsidR="004E1665">
        <w:rPr>
          <w:rFonts w:ascii="Arial" w:hAnsi="Arial" w:cs="Arial"/>
        </w:rPr>
        <w:t xml:space="preserve">Otherwise, it simply becomes a matter of </w:t>
      </w:r>
      <w:r w:rsidR="00D362C7">
        <w:rPr>
          <w:rFonts w:ascii="Arial" w:hAnsi="Arial" w:cs="Arial"/>
        </w:rPr>
        <w:t xml:space="preserve">those </w:t>
      </w:r>
      <w:r w:rsidR="00A42DC0">
        <w:rPr>
          <w:rFonts w:ascii="Arial" w:hAnsi="Arial" w:cs="Arial"/>
        </w:rPr>
        <w:t>whose values happen to be in a majority</w:t>
      </w:r>
      <w:r w:rsidR="00D362C7">
        <w:rPr>
          <w:rFonts w:ascii="Arial" w:hAnsi="Arial" w:cs="Arial"/>
        </w:rPr>
        <w:t xml:space="preserve"> winning the day, to the detriment of those holding minority values</w:t>
      </w:r>
      <w:r w:rsidR="004E1665">
        <w:rPr>
          <w:rFonts w:ascii="Arial" w:hAnsi="Arial" w:cs="Arial"/>
        </w:rPr>
        <w:t xml:space="preserve">.  </w:t>
      </w:r>
      <w:r w:rsidR="00125BFF">
        <w:rPr>
          <w:rFonts w:ascii="Arial" w:hAnsi="Arial" w:cs="Arial"/>
        </w:rPr>
        <w:t>Since the</w:t>
      </w:r>
      <w:r w:rsidR="00A42DC0">
        <w:rPr>
          <w:rFonts w:ascii="Arial" w:hAnsi="Arial" w:cs="Arial"/>
        </w:rPr>
        <w:t xml:space="preserve"> tables could easily turn so that we are in the minority, we should want voting to </w:t>
      </w:r>
      <w:r w:rsidR="00125BFF">
        <w:rPr>
          <w:rFonts w:ascii="Arial" w:hAnsi="Arial" w:cs="Arial"/>
        </w:rPr>
        <w:t>be</w:t>
      </w:r>
      <w:r w:rsidR="00A42DC0">
        <w:rPr>
          <w:rFonts w:ascii="Arial" w:hAnsi="Arial" w:cs="Arial"/>
        </w:rPr>
        <w:t xml:space="preserve"> based on reasons that are indep</w:t>
      </w:r>
      <w:r w:rsidR="00125BFF">
        <w:rPr>
          <w:rFonts w:ascii="Arial" w:hAnsi="Arial" w:cs="Arial"/>
        </w:rPr>
        <w:t>endent of controversial values</w:t>
      </w:r>
      <w:r w:rsidR="004E1665">
        <w:rPr>
          <w:rFonts w:ascii="Arial" w:hAnsi="Arial" w:cs="Arial"/>
        </w:rPr>
        <w:t>.</w:t>
      </w:r>
    </w:p>
    <w:p w14:paraId="4BC9A88C" w14:textId="77777777" w:rsidR="00A330D4" w:rsidRDefault="00A330D4" w:rsidP="00962346">
      <w:pPr>
        <w:rPr>
          <w:rFonts w:ascii="Arial" w:hAnsi="Arial" w:cs="Arial"/>
        </w:rPr>
      </w:pPr>
    </w:p>
    <w:p w14:paraId="1253EF6F" w14:textId="77777777" w:rsidR="00DC1E13" w:rsidRDefault="00DC1E13">
      <w:pPr>
        <w:rPr>
          <w:rFonts w:ascii="Arial" w:hAnsi="Arial" w:cs="Arial"/>
        </w:rPr>
      </w:pPr>
      <w:r>
        <w:rPr>
          <w:rFonts w:ascii="Arial" w:hAnsi="Arial" w:cs="Arial"/>
        </w:rPr>
        <w:t xml:space="preserve">Rawls would probably be satisfied that citizens have </w:t>
      </w:r>
      <w:r w:rsidR="00A42DC0">
        <w:rPr>
          <w:rFonts w:ascii="Arial" w:hAnsi="Arial" w:cs="Arial"/>
        </w:rPr>
        <w:t>fulfilled</w:t>
      </w:r>
      <w:r>
        <w:rPr>
          <w:rFonts w:ascii="Arial" w:hAnsi="Arial" w:cs="Arial"/>
        </w:rPr>
        <w:t xml:space="preserve"> their </w:t>
      </w:r>
      <w:r w:rsidR="00A42DC0">
        <w:rPr>
          <w:rFonts w:ascii="Arial" w:hAnsi="Arial" w:cs="Arial"/>
        </w:rPr>
        <w:t>‘duty of civility’</w:t>
      </w:r>
      <w:r>
        <w:rPr>
          <w:rFonts w:ascii="Arial" w:hAnsi="Arial" w:cs="Arial"/>
        </w:rPr>
        <w:t xml:space="preserve"> by voting on the basis of </w:t>
      </w:r>
      <w:r w:rsidR="007371A0">
        <w:rPr>
          <w:rFonts w:ascii="Arial" w:hAnsi="Arial" w:cs="Arial"/>
        </w:rPr>
        <w:t>C-type</w:t>
      </w:r>
      <w:r>
        <w:rPr>
          <w:rFonts w:ascii="Arial" w:hAnsi="Arial" w:cs="Arial"/>
        </w:rPr>
        <w:t xml:space="preserve"> reasons in the referendum.  But it might be possible to go even furth</w:t>
      </w:r>
      <w:r w:rsidR="00125BFF">
        <w:rPr>
          <w:rFonts w:ascii="Arial" w:hAnsi="Arial" w:cs="Arial"/>
        </w:rPr>
        <w:t xml:space="preserve">er in our ‘public reasoning’ in deciding </w:t>
      </w:r>
      <w:r w:rsidR="00A42DC0">
        <w:rPr>
          <w:rFonts w:ascii="Arial" w:hAnsi="Arial" w:cs="Arial"/>
        </w:rPr>
        <w:t xml:space="preserve">how to </w:t>
      </w:r>
      <w:r w:rsidR="00125BFF">
        <w:rPr>
          <w:rFonts w:ascii="Arial" w:hAnsi="Arial" w:cs="Arial"/>
        </w:rPr>
        <w:t>vote.  W</w:t>
      </w:r>
      <w:r w:rsidR="00A42DC0">
        <w:rPr>
          <w:rFonts w:ascii="Arial" w:hAnsi="Arial" w:cs="Arial"/>
        </w:rPr>
        <w:t xml:space="preserve">e </w:t>
      </w:r>
      <w:r w:rsidR="00125BFF">
        <w:rPr>
          <w:rFonts w:ascii="Arial" w:hAnsi="Arial" w:cs="Arial"/>
        </w:rPr>
        <w:t>could</w:t>
      </w:r>
      <w:r w:rsidR="00A42DC0">
        <w:rPr>
          <w:rFonts w:ascii="Arial" w:hAnsi="Arial" w:cs="Arial"/>
        </w:rPr>
        <w:t xml:space="preserve"> perhaps</w:t>
      </w:r>
      <w:r>
        <w:rPr>
          <w:rFonts w:ascii="Arial" w:hAnsi="Arial" w:cs="Arial"/>
        </w:rPr>
        <w:t xml:space="preserve"> widen </w:t>
      </w:r>
      <w:r w:rsidR="00A42DC0">
        <w:rPr>
          <w:rFonts w:ascii="Arial" w:hAnsi="Arial" w:cs="Arial"/>
        </w:rPr>
        <w:t xml:space="preserve">our </w:t>
      </w:r>
      <w:r>
        <w:rPr>
          <w:rFonts w:ascii="Arial" w:hAnsi="Arial" w:cs="Arial"/>
        </w:rPr>
        <w:t xml:space="preserve">sphere of concern </w:t>
      </w:r>
      <w:r w:rsidR="00125BFF">
        <w:rPr>
          <w:rFonts w:ascii="Arial" w:hAnsi="Arial" w:cs="Arial"/>
        </w:rPr>
        <w:t xml:space="preserve">even further, </w:t>
      </w:r>
      <w:r>
        <w:rPr>
          <w:rFonts w:ascii="Arial" w:hAnsi="Arial" w:cs="Arial"/>
        </w:rPr>
        <w:t xml:space="preserve">by thinking </w:t>
      </w:r>
      <w:r w:rsidR="00CD006C">
        <w:rPr>
          <w:rFonts w:ascii="Arial" w:hAnsi="Arial" w:cs="Arial"/>
        </w:rPr>
        <w:t xml:space="preserve">of ourselves as </w:t>
      </w:r>
      <w:r w:rsidR="00CD006C" w:rsidRPr="00CD006C">
        <w:rPr>
          <w:rFonts w:ascii="Arial" w:hAnsi="Arial" w:cs="Arial"/>
          <w:i/>
        </w:rPr>
        <w:t>global citizens</w:t>
      </w:r>
      <w:r w:rsidR="00CD006C">
        <w:rPr>
          <w:rFonts w:ascii="Arial" w:hAnsi="Arial" w:cs="Arial"/>
        </w:rPr>
        <w:t xml:space="preserve">.  On this view, we should </w:t>
      </w:r>
      <w:r w:rsidR="00A42DC0">
        <w:rPr>
          <w:rFonts w:ascii="Arial" w:hAnsi="Arial" w:cs="Arial"/>
        </w:rPr>
        <w:t xml:space="preserve">not just </w:t>
      </w:r>
      <w:r w:rsidR="00CD006C">
        <w:rPr>
          <w:rFonts w:ascii="Arial" w:hAnsi="Arial" w:cs="Arial"/>
        </w:rPr>
        <w:t xml:space="preserve">think of whether our reasons would appeal to </w:t>
      </w:r>
      <w:r w:rsidR="00A42DC0">
        <w:rPr>
          <w:rFonts w:ascii="Arial" w:hAnsi="Arial" w:cs="Arial"/>
        </w:rPr>
        <w:t xml:space="preserve">other </w:t>
      </w:r>
      <w:r w:rsidR="00CD006C">
        <w:rPr>
          <w:rFonts w:ascii="Arial" w:hAnsi="Arial" w:cs="Arial"/>
        </w:rPr>
        <w:t xml:space="preserve">(reasonable) </w:t>
      </w:r>
      <w:r w:rsidR="00A42DC0">
        <w:rPr>
          <w:rFonts w:ascii="Arial" w:hAnsi="Arial" w:cs="Arial"/>
        </w:rPr>
        <w:t xml:space="preserve">British citizens, but also </w:t>
      </w:r>
      <w:r w:rsidR="00CD006C">
        <w:rPr>
          <w:rFonts w:ascii="Arial" w:hAnsi="Arial" w:cs="Arial"/>
        </w:rPr>
        <w:t xml:space="preserve">to </w:t>
      </w:r>
      <w:r w:rsidR="00125BFF">
        <w:rPr>
          <w:rFonts w:ascii="Arial" w:hAnsi="Arial" w:cs="Arial"/>
        </w:rPr>
        <w:t xml:space="preserve">(reasonable) </w:t>
      </w:r>
      <w:r>
        <w:rPr>
          <w:rFonts w:ascii="Arial" w:hAnsi="Arial" w:cs="Arial"/>
        </w:rPr>
        <w:t>citizens</w:t>
      </w:r>
      <w:r w:rsidR="00CD006C" w:rsidRPr="00CD006C">
        <w:rPr>
          <w:rFonts w:ascii="Arial" w:hAnsi="Arial" w:cs="Arial"/>
          <w:i/>
        </w:rPr>
        <w:t xml:space="preserve"> </w:t>
      </w:r>
      <w:r w:rsidR="00CD006C" w:rsidRPr="00A42DC0">
        <w:rPr>
          <w:rFonts w:ascii="Arial" w:hAnsi="Arial" w:cs="Arial"/>
          <w:i/>
        </w:rPr>
        <w:t>global</w:t>
      </w:r>
      <w:r w:rsidR="00CD006C">
        <w:rPr>
          <w:rFonts w:ascii="Arial" w:hAnsi="Arial" w:cs="Arial"/>
          <w:i/>
        </w:rPr>
        <w:t>ly</w:t>
      </w:r>
      <w:r>
        <w:rPr>
          <w:rFonts w:ascii="Arial" w:hAnsi="Arial" w:cs="Arial"/>
        </w:rPr>
        <w:t>.  B</w:t>
      </w:r>
      <w:r w:rsidR="00125BFF">
        <w:rPr>
          <w:rFonts w:ascii="Arial" w:hAnsi="Arial" w:cs="Arial"/>
        </w:rPr>
        <w:t xml:space="preserve">y appealing to </w:t>
      </w:r>
      <w:r w:rsidR="00EB69F1">
        <w:rPr>
          <w:rFonts w:ascii="Arial" w:hAnsi="Arial" w:cs="Arial"/>
        </w:rPr>
        <w:t xml:space="preserve">climate change and </w:t>
      </w:r>
      <w:r w:rsidR="00125BFF">
        <w:rPr>
          <w:rFonts w:ascii="Arial" w:hAnsi="Arial" w:cs="Arial"/>
        </w:rPr>
        <w:t>global poverty, b</w:t>
      </w:r>
      <w:r>
        <w:rPr>
          <w:rFonts w:ascii="Arial" w:hAnsi="Arial" w:cs="Arial"/>
        </w:rPr>
        <w:t>oth Chris and Rich</w:t>
      </w:r>
      <w:r w:rsidR="0061331F">
        <w:rPr>
          <w:rFonts w:ascii="Arial" w:hAnsi="Arial" w:cs="Arial"/>
        </w:rPr>
        <w:t>ie</w:t>
      </w:r>
      <w:r>
        <w:rPr>
          <w:rFonts w:ascii="Arial" w:hAnsi="Arial" w:cs="Arial"/>
        </w:rPr>
        <w:t xml:space="preserve"> </w:t>
      </w:r>
      <w:r w:rsidR="00A42DC0">
        <w:rPr>
          <w:rFonts w:ascii="Arial" w:hAnsi="Arial" w:cs="Arial"/>
        </w:rPr>
        <w:t xml:space="preserve">give </w:t>
      </w:r>
      <w:r>
        <w:rPr>
          <w:rFonts w:ascii="Arial" w:hAnsi="Arial" w:cs="Arial"/>
        </w:rPr>
        <w:t xml:space="preserve">reasons that would appeal to </w:t>
      </w:r>
      <w:r w:rsidR="00A42DC0">
        <w:rPr>
          <w:rFonts w:ascii="Arial" w:hAnsi="Arial" w:cs="Arial"/>
        </w:rPr>
        <w:t>individuals</w:t>
      </w:r>
      <w:r w:rsidR="00125BFF">
        <w:rPr>
          <w:rFonts w:ascii="Arial" w:hAnsi="Arial" w:cs="Arial"/>
        </w:rPr>
        <w:t xml:space="preserve"> outside the UK</w:t>
      </w:r>
      <w:r w:rsidR="00F11175">
        <w:rPr>
          <w:rFonts w:ascii="Arial" w:hAnsi="Arial" w:cs="Arial"/>
        </w:rPr>
        <w:t>.  These are issues that affect everyone</w:t>
      </w:r>
      <w:r w:rsidR="00AE3F16">
        <w:rPr>
          <w:rFonts w:ascii="Arial" w:hAnsi="Arial" w:cs="Arial"/>
        </w:rPr>
        <w:t>’s</w:t>
      </w:r>
      <w:r w:rsidR="00CD006C">
        <w:rPr>
          <w:rFonts w:ascii="Arial" w:hAnsi="Arial" w:cs="Arial"/>
        </w:rPr>
        <w:t xml:space="preserve"> basic interests</w:t>
      </w:r>
      <w:r w:rsidR="00125BFF">
        <w:rPr>
          <w:rFonts w:ascii="Arial" w:hAnsi="Arial" w:cs="Arial"/>
        </w:rPr>
        <w:t xml:space="preserve"> and do so</w:t>
      </w:r>
      <w:r w:rsidR="00F11175">
        <w:rPr>
          <w:rFonts w:ascii="Arial" w:hAnsi="Arial" w:cs="Arial"/>
        </w:rPr>
        <w:t xml:space="preserve"> </w:t>
      </w:r>
      <w:r w:rsidR="00AE3F16">
        <w:rPr>
          <w:rFonts w:ascii="Arial" w:hAnsi="Arial" w:cs="Arial"/>
        </w:rPr>
        <w:t>independent</w:t>
      </w:r>
      <w:r w:rsidR="00125BFF">
        <w:rPr>
          <w:rFonts w:ascii="Arial" w:hAnsi="Arial" w:cs="Arial"/>
        </w:rPr>
        <w:t>ly</w:t>
      </w:r>
      <w:r w:rsidR="00AE3F16">
        <w:rPr>
          <w:rFonts w:ascii="Arial" w:hAnsi="Arial" w:cs="Arial"/>
        </w:rPr>
        <w:t xml:space="preserve"> of where </w:t>
      </w:r>
      <w:r w:rsidR="00125BFF">
        <w:rPr>
          <w:rFonts w:ascii="Arial" w:hAnsi="Arial" w:cs="Arial"/>
        </w:rPr>
        <w:t>people</w:t>
      </w:r>
      <w:r w:rsidR="00AE3F16">
        <w:rPr>
          <w:rFonts w:ascii="Arial" w:hAnsi="Arial" w:cs="Arial"/>
        </w:rPr>
        <w:t xml:space="preserve"> stand on ‘the good life’</w:t>
      </w:r>
      <w:r w:rsidR="00F11175">
        <w:rPr>
          <w:rFonts w:ascii="Arial" w:hAnsi="Arial" w:cs="Arial"/>
        </w:rPr>
        <w:t>.</w:t>
      </w:r>
      <w:r w:rsidR="00320EAC">
        <w:rPr>
          <w:rFonts w:ascii="Arial" w:hAnsi="Arial" w:cs="Arial"/>
        </w:rPr>
        <w:t xml:space="preserve">  </w:t>
      </w:r>
      <w:r w:rsidR="00AE3F16">
        <w:rPr>
          <w:rFonts w:ascii="Arial" w:hAnsi="Arial" w:cs="Arial"/>
        </w:rPr>
        <w:t>Perhaps</w:t>
      </w:r>
      <w:r w:rsidR="00320EAC">
        <w:rPr>
          <w:rFonts w:ascii="Arial" w:hAnsi="Arial" w:cs="Arial"/>
        </w:rPr>
        <w:t xml:space="preserve"> </w:t>
      </w:r>
      <w:r w:rsidR="00AE3F16">
        <w:rPr>
          <w:rFonts w:ascii="Arial" w:hAnsi="Arial" w:cs="Arial"/>
        </w:rPr>
        <w:t>making our voting decision on the basis of</w:t>
      </w:r>
      <w:r w:rsidR="00CD006C">
        <w:rPr>
          <w:rFonts w:ascii="Arial" w:hAnsi="Arial" w:cs="Arial"/>
        </w:rPr>
        <w:t xml:space="preserve"> D-type reasons </w:t>
      </w:r>
      <w:r w:rsidR="00AE3F16">
        <w:rPr>
          <w:rFonts w:ascii="Arial" w:hAnsi="Arial" w:cs="Arial"/>
        </w:rPr>
        <w:t xml:space="preserve">would </w:t>
      </w:r>
      <w:r w:rsidR="007371A0">
        <w:rPr>
          <w:rFonts w:ascii="Arial" w:hAnsi="Arial" w:cs="Arial"/>
        </w:rPr>
        <w:t>best</w:t>
      </w:r>
      <w:r w:rsidR="00320EAC">
        <w:rPr>
          <w:rFonts w:ascii="Arial" w:hAnsi="Arial" w:cs="Arial"/>
        </w:rPr>
        <w:t xml:space="preserve"> fulfil our duty as </w:t>
      </w:r>
      <w:r w:rsidR="00320EAC" w:rsidRPr="00320EAC">
        <w:rPr>
          <w:rFonts w:ascii="Arial" w:hAnsi="Arial" w:cs="Arial"/>
          <w:i/>
        </w:rPr>
        <w:t>world</w:t>
      </w:r>
      <w:r w:rsidR="007371A0">
        <w:rPr>
          <w:rFonts w:ascii="Arial" w:hAnsi="Arial" w:cs="Arial"/>
        </w:rPr>
        <w:t xml:space="preserve"> citizens.</w:t>
      </w:r>
    </w:p>
    <w:p w14:paraId="3915305E" w14:textId="77777777" w:rsidR="009224F6" w:rsidRPr="0088550D" w:rsidRDefault="009224F6">
      <w:pPr>
        <w:rPr>
          <w:rFonts w:ascii="Arial" w:hAnsi="Arial" w:cs="Arial"/>
        </w:rPr>
      </w:pPr>
    </w:p>
    <w:p w14:paraId="7CED6514" w14:textId="77777777" w:rsidR="00BD1D5E" w:rsidRDefault="00B7088A">
      <w:pPr>
        <w:rPr>
          <w:rFonts w:ascii="Arial" w:hAnsi="Arial" w:cs="Arial"/>
        </w:rPr>
      </w:pPr>
      <w:r>
        <w:rPr>
          <w:rFonts w:ascii="Arial" w:hAnsi="Arial" w:cs="Arial"/>
        </w:rPr>
        <w:t xml:space="preserve">To return to the </w:t>
      </w:r>
      <w:r w:rsidR="007371A0">
        <w:rPr>
          <w:rFonts w:ascii="Arial" w:hAnsi="Arial" w:cs="Arial"/>
        </w:rPr>
        <w:t>title</w:t>
      </w:r>
      <w:r>
        <w:rPr>
          <w:rFonts w:ascii="Arial" w:hAnsi="Arial" w:cs="Arial"/>
        </w:rPr>
        <w:t xml:space="preserve"> of this article – did most Brits fail in their civic duties</w:t>
      </w:r>
      <w:r w:rsidR="00847D6B">
        <w:rPr>
          <w:rFonts w:ascii="Arial" w:hAnsi="Arial" w:cs="Arial"/>
        </w:rPr>
        <w:t xml:space="preserve"> </w:t>
      </w:r>
      <w:r w:rsidR="007371A0">
        <w:rPr>
          <w:rFonts w:ascii="Arial" w:hAnsi="Arial" w:cs="Arial"/>
        </w:rPr>
        <w:t xml:space="preserve">in </w:t>
      </w:r>
      <w:r w:rsidR="00847D6B">
        <w:rPr>
          <w:rFonts w:ascii="Arial" w:hAnsi="Arial" w:cs="Arial"/>
        </w:rPr>
        <w:t>their referendum vote</w:t>
      </w:r>
      <w:r w:rsidR="00D54588">
        <w:rPr>
          <w:rFonts w:ascii="Arial" w:hAnsi="Arial" w:cs="Arial"/>
        </w:rPr>
        <w:t>?  In my experience, the</w:t>
      </w:r>
      <w:r>
        <w:rPr>
          <w:rFonts w:ascii="Arial" w:hAnsi="Arial" w:cs="Arial"/>
        </w:rPr>
        <w:t xml:space="preserve"> most frequently encountered </w:t>
      </w:r>
      <w:r w:rsidR="00D54588">
        <w:rPr>
          <w:rFonts w:ascii="Arial" w:hAnsi="Arial" w:cs="Arial"/>
        </w:rPr>
        <w:t>reasons were</w:t>
      </w:r>
      <w:r>
        <w:rPr>
          <w:rFonts w:ascii="Arial" w:hAnsi="Arial" w:cs="Arial"/>
        </w:rPr>
        <w:t xml:space="preserve"> </w:t>
      </w:r>
      <w:r w:rsidR="00FF3292">
        <w:rPr>
          <w:rFonts w:ascii="Arial" w:hAnsi="Arial" w:cs="Arial"/>
        </w:rPr>
        <w:t>A</w:t>
      </w:r>
      <w:r w:rsidR="007371A0">
        <w:rPr>
          <w:rFonts w:ascii="Arial" w:hAnsi="Arial" w:cs="Arial"/>
        </w:rPr>
        <w:t>-type</w:t>
      </w:r>
      <w:r>
        <w:rPr>
          <w:rFonts w:ascii="Arial" w:hAnsi="Arial" w:cs="Arial"/>
        </w:rPr>
        <w:t>.  The</w:t>
      </w:r>
      <w:r w:rsidR="00FF3292">
        <w:rPr>
          <w:rFonts w:ascii="Arial" w:hAnsi="Arial" w:cs="Arial"/>
        </w:rPr>
        <w:t>se</w:t>
      </w:r>
      <w:r>
        <w:rPr>
          <w:rFonts w:ascii="Arial" w:hAnsi="Arial" w:cs="Arial"/>
        </w:rPr>
        <w:t xml:space="preserve"> reasons were not public </w:t>
      </w:r>
      <w:r w:rsidRPr="00FF3292">
        <w:rPr>
          <w:rFonts w:ascii="Arial" w:hAnsi="Arial" w:cs="Arial"/>
          <w:i/>
        </w:rPr>
        <w:t>in any sense</w:t>
      </w:r>
      <w:r>
        <w:rPr>
          <w:rFonts w:ascii="Arial" w:hAnsi="Arial" w:cs="Arial"/>
        </w:rPr>
        <w:t xml:space="preserve">, let </w:t>
      </w:r>
      <w:r w:rsidR="00FF3292">
        <w:rPr>
          <w:rFonts w:ascii="Arial" w:hAnsi="Arial" w:cs="Arial"/>
        </w:rPr>
        <w:t xml:space="preserve">alone based in a concern for what is best for humanity worldwide </w:t>
      </w:r>
      <w:r w:rsidR="00125BFF">
        <w:rPr>
          <w:rFonts w:ascii="Arial" w:hAnsi="Arial" w:cs="Arial"/>
        </w:rPr>
        <w:t>(</w:t>
      </w:r>
      <w:r w:rsidR="00FF3292">
        <w:rPr>
          <w:rFonts w:ascii="Arial" w:hAnsi="Arial" w:cs="Arial"/>
        </w:rPr>
        <w:t xml:space="preserve">where ‘what is best’ is conceived of without referring to controversial </w:t>
      </w:r>
      <w:r w:rsidR="00B908AB">
        <w:rPr>
          <w:rFonts w:ascii="Arial" w:hAnsi="Arial" w:cs="Arial"/>
        </w:rPr>
        <w:t>view</w:t>
      </w:r>
      <w:r w:rsidR="00EB69F1">
        <w:rPr>
          <w:rFonts w:ascii="Arial" w:hAnsi="Arial" w:cs="Arial"/>
        </w:rPr>
        <w:t>s</w:t>
      </w:r>
      <w:r w:rsidR="00B908AB">
        <w:rPr>
          <w:rFonts w:ascii="Arial" w:hAnsi="Arial" w:cs="Arial"/>
        </w:rPr>
        <w:t xml:space="preserve"> of the good life</w:t>
      </w:r>
      <w:r w:rsidR="00125BFF">
        <w:rPr>
          <w:rFonts w:ascii="Arial" w:hAnsi="Arial" w:cs="Arial"/>
        </w:rPr>
        <w:t>)</w:t>
      </w:r>
      <w:r w:rsidR="00FF3292">
        <w:rPr>
          <w:rFonts w:ascii="Arial" w:hAnsi="Arial" w:cs="Arial"/>
        </w:rPr>
        <w:t>.  I hope that this was not</w:t>
      </w:r>
      <w:r>
        <w:rPr>
          <w:rFonts w:ascii="Arial" w:hAnsi="Arial" w:cs="Arial"/>
        </w:rPr>
        <w:t xml:space="preserve"> your experience</w:t>
      </w:r>
      <w:r w:rsidR="00D54588">
        <w:rPr>
          <w:rFonts w:ascii="Arial" w:hAnsi="Arial" w:cs="Arial"/>
        </w:rPr>
        <w:t>.  Per</w:t>
      </w:r>
      <w:r>
        <w:rPr>
          <w:rFonts w:ascii="Arial" w:hAnsi="Arial" w:cs="Arial"/>
        </w:rPr>
        <w:t xml:space="preserve">haps you </w:t>
      </w:r>
      <w:r w:rsidR="00D54588">
        <w:rPr>
          <w:rFonts w:ascii="Arial" w:hAnsi="Arial" w:cs="Arial"/>
        </w:rPr>
        <w:t>remain unconvinced that</w:t>
      </w:r>
      <w:r>
        <w:rPr>
          <w:rFonts w:ascii="Arial" w:hAnsi="Arial" w:cs="Arial"/>
        </w:rPr>
        <w:t xml:space="preserve"> votes need </w:t>
      </w:r>
      <w:r w:rsidR="00D54588">
        <w:rPr>
          <w:rFonts w:ascii="Arial" w:hAnsi="Arial" w:cs="Arial"/>
        </w:rPr>
        <w:t xml:space="preserve">to </w:t>
      </w:r>
      <w:r>
        <w:rPr>
          <w:rFonts w:ascii="Arial" w:hAnsi="Arial" w:cs="Arial"/>
        </w:rPr>
        <w:t xml:space="preserve">be public </w:t>
      </w:r>
      <w:r w:rsidR="00D54588">
        <w:rPr>
          <w:rFonts w:ascii="Arial" w:hAnsi="Arial" w:cs="Arial"/>
        </w:rPr>
        <w:t xml:space="preserve">in any sense </w:t>
      </w:r>
      <w:r>
        <w:rPr>
          <w:rFonts w:ascii="Arial" w:hAnsi="Arial" w:cs="Arial"/>
        </w:rPr>
        <w:t xml:space="preserve">at all – but personally, I’m left </w:t>
      </w:r>
      <w:r w:rsidR="00D54588">
        <w:rPr>
          <w:rFonts w:ascii="Arial" w:hAnsi="Arial" w:cs="Arial"/>
        </w:rPr>
        <w:t>thinking</w:t>
      </w:r>
      <w:r>
        <w:rPr>
          <w:rFonts w:ascii="Arial" w:hAnsi="Arial" w:cs="Arial"/>
        </w:rPr>
        <w:t xml:space="preserve"> that </w:t>
      </w:r>
      <w:r w:rsidR="00FF3292">
        <w:rPr>
          <w:rFonts w:ascii="Arial" w:hAnsi="Arial" w:cs="Arial"/>
        </w:rPr>
        <w:t>most of us may have let each other down</w:t>
      </w:r>
      <w:r>
        <w:rPr>
          <w:rFonts w:ascii="Arial" w:hAnsi="Arial" w:cs="Arial"/>
        </w:rPr>
        <w:t>.</w:t>
      </w:r>
    </w:p>
    <w:p w14:paraId="3A4BB5CA" w14:textId="77777777" w:rsidR="00AD5D5D" w:rsidRPr="0088550D" w:rsidRDefault="00AD5D5D">
      <w:pPr>
        <w:rPr>
          <w:rFonts w:ascii="Arial" w:hAnsi="Arial" w:cs="Arial"/>
        </w:rPr>
      </w:pPr>
    </w:p>
    <w:sectPr w:rsidR="00AD5D5D" w:rsidRPr="0088550D">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7A99A" w14:textId="77777777" w:rsidR="00A66979" w:rsidRDefault="00A66979" w:rsidP="00962346">
      <w:pPr>
        <w:spacing w:after="0" w:line="240" w:lineRule="auto"/>
      </w:pPr>
      <w:r>
        <w:separator/>
      </w:r>
    </w:p>
  </w:endnote>
  <w:endnote w:type="continuationSeparator" w:id="0">
    <w:p w14:paraId="51733F89" w14:textId="77777777" w:rsidR="00A66979" w:rsidRDefault="00A66979" w:rsidP="00962346">
      <w:pPr>
        <w:spacing w:after="0" w:line="240" w:lineRule="auto"/>
      </w:pPr>
      <w:r>
        <w:continuationSeparator/>
      </w:r>
    </w:p>
  </w:endnote>
  <w:endnote w:id="1">
    <w:p w14:paraId="22A8B184" w14:textId="77777777" w:rsidR="00AD5D5D" w:rsidRPr="00AD5D5D" w:rsidRDefault="00AD5D5D" w:rsidP="00DD0063">
      <w:pPr>
        <w:spacing w:line="240" w:lineRule="auto"/>
        <w:rPr>
          <w:rFonts w:ascii="Arial" w:hAnsi="Arial" w:cs="Arial"/>
          <w:b/>
        </w:rPr>
      </w:pPr>
      <w:r w:rsidRPr="00AD5D5D">
        <w:rPr>
          <w:rFonts w:ascii="Arial" w:hAnsi="Arial" w:cs="Arial"/>
          <w:b/>
        </w:rPr>
        <w:t>Notes</w:t>
      </w:r>
    </w:p>
    <w:p w14:paraId="3CAECA61" w14:textId="77777777" w:rsidR="000A3617" w:rsidRPr="00DD0063" w:rsidRDefault="000A3617" w:rsidP="00DD0063">
      <w:pPr>
        <w:spacing w:line="240" w:lineRule="auto"/>
        <w:rPr>
          <w:rFonts w:ascii="Arial" w:hAnsi="Arial" w:cs="Arial"/>
        </w:rPr>
      </w:pPr>
      <w:r>
        <w:rPr>
          <w:rStyle w:val="EndnoteReference"/>
        </w:rPr>
        <w:endnoteRef/>
      </w:r>
      <w:r>
        <w:rPr>
          <w:rFonts w:ascii="Arial" w:hAnsi="Arial" w:cs="Arial"/>
          <w:sz w:val="18"/>
          <w:szCs w:val="18"/>
        </w:rPr>
        <w:t xml:space="preserve"> </w:t>
      </w:r>
      <w:r w:rsidRPr="000A3617">
        <w:rPr>
          <w:rFonts w:ascii="Arial" w:hAnsi="Arial" w:cs="Arial"/>
        </w:rPr>
        <w:t xml:space="preserve">Rawls officially restricts his argument to </w:t>
      </w:r>
      <w:r>
        <w:rPr>
          <w:rFonts w:ascii="Arial" w:hAnsi="Arial" w:cs="Arial"/>
        </w:rPr>
        <w:t>‘</w:t>
      </w:r>
      <w:r w:rsidRPr="000A3617">
        <w:rPr>
          <w:rFonts w:ascii="Arial" w:hAnsi="Arial" w:cs="Arial"/>
        </w:rPr>
        <w:t>constitutional essentials and matters of basic justice</w:t>
      </w:r>
      <w:r>
        <w:rPr>
          <w:rFonts w:ascii="Arial" w:hAnsi="Arial" w:cs="Arial"/>
        </w:rPr>
        <w:t>’, but he does also say that ‘</w:t>
      </w:r>
      <w:r w:rsidRPr="000A3617">
        <w:rPr>
          <w:rFonts w:ascii="Arial" w:hAnsi="Arial" w:cs="Arial"/>
        </w:rPr>
        <w:t>it is usually highly desirable to settle political questions by invok</w:t>
      </w:r>
      <w:r>
        <w:rPr>
          <w:rFonts w:ascii="Arial" w:hAnsi="Arial" w:cs="Arial"/>
        </w:rPr>
        <w:t>ing the values of public reason’</w:t>
      </w:r>
      <w:r w:rsidRPr="000A3617">
        <w:rPr>
          <w:rFonts w:ascii="Arial" w:hAnsi="Arial" w:cs="Arial"/>
        </w:rPr>
        <w:t>.</w:t>
      </w:r>
      <w:r>
        <w:rPr>
          <w:rFonts w:ascii="Arial" w:hAnsi="Arial" w:cs="Arial"/>
        </w:rPr>
        <w:t xml:space="preserve">  So even if </w:t>
      </w:r>
      <w:r w:rsidR="00AB3653">
        <w:rPr>
          <w:rFonts w:ascii="Arial" w:hAnsi="Arial" w:cs="Arial"/>
        </w:rPr>
        <w:t xml:space="preserve">Rawls didn’t count </w:t>
      </w:r>
      <w:r>
        <w:rPr>
          <w:rFonts w:ascii="Arial" w:hAnsi="Arial" w:cs="Arial"/>
        </w:rPr>
        <w:t xml:space="preserve">the referendum as a ‘constitutional essential’, </w:t>
      </w:r>
      <w:r w:rsidR="00AB3653">
        <w:rPr>
          <w:rFonts w:ascii="Arial" w:hAnsi="Arial" w:cs="Arial"/>
        </w:rPr>
        <w:t>he</w:t>
      </w:r>
      <w:r>
        <w:rPr>
          <w:rFonts w:ascii="Arial" w:hAnsi="Arial" w:cs="Arial"/>
        </w:rPr>
        <w:t xml:space="preserve"> would </w:t>
      </w:r>
      <w:r w:rsidR="00AB3653">
        <w:rPr>
          <w:rFonts w:ascii="Arial" w:hAnsi="Arial" w:cs="Arial"/>
        </w:rPr>
        <w:t xml:space="preserve">probably still </w:t>
      </w:r>
      <w:r>
        <w:rPr>
          <w:rFonts w:ascii="Arial" w:hAnsi="Arial" w:cs="Arial"/>
        </w:rPr>
        <w:t xml:space="preserve">think </w:t>
      </w:r>
      <w:r w:rsidR="00AB3653">
        <w:rPr>
          <w:rFonts w:ascii="Arial" w:hAnsi="Arial" w:cs="Arial"/>
        </w:rPr>
        <w:t xml:space="preserve">that we should </w:t>
      </w:r>
      <w:r w:rsidR="00DD0063">
        <w:rPr>
          <w:rFonts w:ascii="Arial" w:hAnsi="Arial" w:cs="Arial"/>
        </w:rPr>
        <w:t>have voted</w:t>
      </w:r>
      <w:r>
        <w:rPr>
          <w:rFonts w:ascii="Arial" w:hAnsi="Arial" w:cs="Arial"/>
        </w:rPr>
        <w:t xml:space="preserve"> according to public reasons.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3346493"/>
      <w:docPartObj>
        <w:docPartGallery w:val="Page Numbers (Bottom of Page)"/>
        <w:docPartUnique/>
      </w:docPartObj>
    </w:sdtPr>
    <w:sdtEndPr>
      <w:rPr>
        <w:rFonts w:ascii="Arial" w:hAnsi="Arial" w:cs="Arial"/>
        <w:noProof/>
      </w:rPr>
    </w:sdtEndPr>
    <w:sdtContent>
      <w:p w14:paraId="5AFE7CD9" w14:textId="77777777" w:rsidR="001F07FA" w:rsidRPr="00962346" w:rsidRDefault="001F07FA">
        <w:pPr>
          <w:pStyle w:val="Footer"/>
          <w:jc w:val="right"/>
          <w:rPr>
            <w:rFonts w:ascii="Arial" w:hAnsi="Arial" w:cs="Arial"/>
          </w:rPr>
        </w:pPr>
        <w:r w:rsidRPr="00962346">
          <w:rPr>
            <w:rFonts w:ascii="Arial" w:hAnsi="Arial" w:cs="Arial"/>
          </w:rPr>
          <w:fldChar w:fldCharType="begin"/>
        </w:r>
        <w:r w:rsidRPr="00962346">
          <w:rPr>
            <w:rFonts w:ascii="Arial" w:hAnsi="Arial" w:cs="Arial"/>
          </w:rPr>
          <w:instrText xml:space="preserve"> PAGE   \* MERGEFORMAT </w:instrText>
        </w:r>
        <w:r w:rsidRPr="00962346">
          <w:rPr>
            <w:rFonts w:ascii="Arial" w:hAnsi="Arial" w:cs="Arial"/>
          </w:rPr>
          <w:fldChar w:fldCharType="separate"/>
        </w:r>
        <w:r w:rsidR="00EB69F1">
          <w:rPr>
            <w:rFonts w:ascii="Arial" w:hAnsi="Arial" w:cs="Arial"/>
            <w:noProof/>
          </w:rPr>
          <w:t>5</w:t>
        </w:r>
        <w:r w:rsidRPr="00962346">
          <w:rPr>
            <w:rFonts w:ascii="Arial" w:hAnsi="Arial" w:cs="Arial"/>
            <w:noProof/>
          </w:rPr>
          <w:fldChar w:fldCharType="end"/>
        </w:r>
      </w:p>
    </w:sdtContent>
  </w:sdt>
  <w:p w14:paraId="70086AF8" w14:textId="77777777" w:rsidR="001F07FA" w:rsidRDefault="001F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227AF" w14:textId="77777777" w:rsidR="00A66979" w:rsidRDefault="00A66979" w:rsidP="00962346">
      <w:pPr>
        <w:spacing w:after="0" w:line="240" w:lineRule="auto"/>
      </w:pPr>
      <w:r>
        <w:separator/>
      </w:r>
    </w:p>
  </w:footnote>
  <w:footnote w:type="continuationSeparator" w:id="0">
    <w:p w14:paraId="6909C808" w14:textId="77777777" w:rsidR="00A66979" w:rsidRDefault="00A66979" w:rsidP="009623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B26"/>
    <w:rsid w:val="00043C09"/>
    <w:rsid w:val="00046D69"/>
    <w:rsid w:val="0005684B"/>
    <w:rsid w:val="000608E8"/>
    <w:rsid w:val="0006627A"/>
    <w:rsid w:val="00066674"/>
    <w:rsid w:val="00077BE3"/>
    <w:rsid w:val="00085642"/>
    <w:rsid w:val="000A3617"/>
    <w:rsid w:val="000B61AD"/>
    <w:rsid w:val="00125BFF"/>
    <w:rsid w:val="00126D64"/>
    <w:rsid w:val="00163CB9"/>
    <w:rsid w:val="00180770"/>
    <w:rsid w:val="001B24EB"/>
    <w:rsid w:val="001F07FA"/>
    <w:rsid w:val="001F483E"/>
    <w:rsid w:val="001F59DD"/>
    <w:rsid w:val="002117A4"/>
    <w:rsid w:val="0024328A"/>
    <w:rsid w:val="002508E0"/>
    <w:rsid w:val="002A6FF5"/>
    <w:rsid w:val="002D0A93"/>
    <w:rsid w:val="002E4BAB"/>
    <w:rsid w:val="00313082"/>
    <w:rsid w:val="00320EAC"/>
    <w:rsid w:val="003228E8"/>
    <w:rsid w:val="00353512"/>
    <w:rsid w:val="00357C61"/>
    <w:rsid w:val="003736A3"/>
    <w:rsid w:val="003C686C"/>
    <w:rsid w:val="003D007D"/>
    <w:rsid w:val="003E1830"/>
    <w:rsid w:val="004130C0"/>
    <w:rsid w:val="00432FFC"/>
    <w:rsid w:val="004600C2"/>
    <w:rsid w:val="004628F4"/>
    <w:rsid w:val="00490C24"/>
    <w:rsid w:val="004B44CA"/>
    <w:rsid w:val="004C2873"/>
    <w:rsid w:val="004E1665"/>
    <w:rsid w:val="00540E9A"/>
    <w:rsid w:val="00551551"/>
    <w:rsid w:val="0055221D"/>
    <w:rsid w:val="00553AAF"/>
    <w:rsid w:val="0055664E"/>
    <w:rsid w:val="005C176C"/>
    <w:rsid w:val="005C4794"/>
    <w:rsid w:val="005F59ED"/>
    <w:rsid w:val="005F7A04"/>
    <w:rsid w:val="006043C5"/>
    <w:rsid w:val="0061331F"/>
    <w:rsid w:val="006442E8"/>
    <w:rsid w:val="006842B8"/>
    <w:rsid w:val="0069211F"/>
    <w:rsid w:val="006A1102"/>
    <w:rsid w:val="006D0694"/>
    <w:rsid w:val="006F7C24"/>
    <w:rsid w:val="00711D5F"/>
    <w:rsid w:val="00720454"/>
    <w:rsid w:val="00734E3D"/>
    <w:rsid w:val="007371A0"/>
    <w:rsid w:val="0074359D"/>
    <w:rsid w:val="00757448"/>
    <w:rsid w:val="00780E21"/>
    <w:rsid w:val="0079276A"/>
    <w:rsid w:val="007A0F98"/>
    <w:rsid w:val="007C477F"/>
    <w:rsid w:val="007E09BA"/>
    <w:rsid w:val="00811598"/>
    <w:rsid w:val="008201B1"/>
    <w:rsid w:val="0083676B"/>
    <w:rsid w:val="00847D6B"/>
    <w:rsid w:val="00877042"/>
    <w:rsid w:val="0088550D"/>
    <w:rsid w:val="008B270D"/>
    <w:rsid w:val="008B71C3"/>
    <w:rsid w:val="008F71A6"/>
    <w:rsid w:val="008F7928"/>
    <w:rsid w:val="00915343"/>
    <w:rsid w:val="009224F6"/>
    <w:rsid w:val="00926735"/>
    <w:rsid w:val="009312D0"/>
    <w:rsid w:val="009533B2"/>
    <w:rsid w:val="00962346"/>
    <w:rsid w:val="00993645"/>
    <w:rsid w:val="009B2B26"/>
    <w:rsid w:val="009C21C4"/>
    <w:rsid w:val="00A26AB4"/>
    <w:rsid w:val="00A330D4"/>
    <w:rsid w:val="00A40C2D"/>
    <w:rsid w:val="00A41C81"/>
    <w:rsid w:val="00A42DC0"/>
    <w:rsid w:val="00A66979"/>
    <w:rsid w:val="00A85C68"/>
    <w:rsid w:val="00A85C6A"/>
    <w:rsid w:val="00A965D4"/>
    <w:rsid w:val="00AA00EC"/>
    <w:rsid w:val="00AA5550"/>
    <w:rsid w:val="00AB3653"/>
    <w:rsid w:val="00AD0FE2"/>
    <w:rsid w:val="00AD5D5D"/>
    <w:rsid w:val="00AE3F16"/>
    <w:rsid w:val="00B34D65"/>
    <w:rsid w:val="00B50C5F"/>
    <w:rsid w:val="00B57433"/>
    <w:rsid w:val="00B60031"/>
    <w:rsid w:val="00B6691B"/>
    <w:rsid w:val="00B7088A"/>
    <w:rsid w:val="00B84228"/>
    <w:rsid w:val="00B908AB"/>
    <w:rsid w:val="00BD1D5E"/>
    <w:rsid w:val="00BE1336"/>
    <w:rsid w:val="00BF0EDE"/>
    <w:rsid w:val="00C138B5"/>
    <w:rsid w:val="00C24D95"/>
    <w:rsid w:val="00C269C6"/>
    <w:rsid w:val="00C76682"/>
    <w:rsid w:val="00C93B14"/>
    <w:rsid w:val="00CD006C"/>
    <w:rsid w:val="00CD5F36"/>
    <w:rsid w:val="00D1688E"/>
    <w:rsid w:val="00D362C7"/>
    <w:rsid w:val="00D4405D"/>
    <w:rsid w:val="00D54588"/>
    <w:rsid w:val="00D77C79"/>
    <w:rsid w:val="00DA55BE"/>
    <w:rsid w:val="00DC1E13"/>
    <w:rsid w:val="00DC3582"/>
    <w:rsid w:val="00DD0063"/>
    <w:rsid w:val="00EB69F1"/>
    <w:rsid w:val="00EC5215"/>
    <w:rsid w:val="00ED0136"/>
    <w:rsid w:val="00ED244B"/>
    <w:rsid w:val="00EF2257"/>
    <w:rsid w:val="00F02BCA"/>
    <w:rsid w:val="00F11175"/>
    <w:rsid w:val="00F15639"/>
    <w:rsid w:val="00F67CA4"/>
    <w:rsid w:val="00FE04A9"/>
    <w:rsid w:val="00FE13EB"/>
    <w:rsid w:val="00FF3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73B05"/>
  <w15:docId w15:val="{CF774005-0B10-4595-AE22-D51AF607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3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3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346"/>
  </w:style>
  <w:style w:type="paragraph" w:styleId="Footer">
    <w:name w:val="footer"/>
    <w:basedOn w:val="Normal"/>
    <w:link w:val="FooterChar"/>
    <w:uiPriority w:val="99"/>
    <w:unhideWhenUsed/>
    <w:rsid w:val="009623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346"/>
  </w:style>
  <w:style w:type="paragraph" w:styleId="EndnoteText">
    <w:name w:val="endnote text"/>
    <w:basedOn w:val="Normal"/>
    <w:link w:val="EndnoteTextChar"/>
    <w:uiPriority w:val="99"/>
    <w:semiHidden/>
    <w:unhideWhenUsed/>
    <w:rsid w:val="00ED24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244B"/>
    <w:rPr>
      <w:sz w:val="20"/>
      <w:szCs w:val="20"/>
    </w:rPr>
  </w:style>
  <w:style w:type="character" w:styleId="EndnoteReference">
    <w:name w:val="endnote reference"/>
    <w:basedOn w:val="DefaultParagraphFont"/>
    <w:uiPriority w:val="99"/>
    <w:semiHidden/>
    <w:unhideWhenUsed/>
    <w:rsid w:val="00ED244B"/>
    <w:rPr>
      <w:vertAlign w:val="superscript"/>
    </w:rPr>
  </w:style>
  <w:style w:type="paragraph" w:styleId="FootnoteText">
    <w:name w:val="footnote text"/>
    <w:basedOn w:val="Normal"/>
    <w:link w:val="FootnoteTextChar"/>
    <w:uiPriority w:val="99"/>
    <w:semiHidden/>
    <w:unhideWhenUsed/>
    <w:rsid w:val="00A41C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1C81"/>
    <w:rPr>
      <w:sz w:val="20"/>
      <w:szCs w:val="20"/>
    </w:rPr>
  </w:style>
  <w:style w:type="character" w:styleId="FootnoteReference">
    <w:name w:val="footnote reference"/>
    <w:basedOn w:val="DefaultParagraphFont"/>
    <w:uiPriority w:val="99"/>
    <w:semiHidden/>
    <w:unhideWhenUsed/>
    <w:rsid w:val="00A41C81"/>
    <w:rPr>
      <w:vertAlign w:val="superscript"/>
    </w:rPr>
  </w:style>
  <w:style w:type="character" w:styleId="Hyperlink">
    <w:name w:val="Hyperlink"/>
    <w:basedOn w:val="DefaultParagraphFont"/>
    <w:uiPriority w:val="99"/>
    <w:unhideWhenUsed/>
    <w:rsid w:val="00357C61"/>
    <w:rPr>
      <w:color w:val="0000FF" w:themeColor="hyperlink"/>
      <w:u w:val="single"/>
    </w:rPr>
  </w:style>
  <w:style w:type="character" w:styleId="UnresolvedMention">
    <w:name w:val="Unresolved Mention"/>
    <w:basedOn w:val="DefaultParagraphFont"/>
    <w:uiPriority w:val="99"/>
    <w:semiHidden/>
    <w:unhideWhenUsed/>
    <w:rsid w:val="00357C61"/>
    <w:rPr>
      <w:color w:val="605E5C"/>
      <w:shd w:val="clear" w:color="auto" w:fill="E1DFDD"/>
    </w:rPr>
  </w:style>
  <w:style w:type="character" w:styleId="FollowedHyperlink">
    <w:name w:val="FollowedHyperlink"/>
    <w:basedOn w:val="DefaultParagraphFont"/>
    <w:uiPriority w:val="99"/>
    <w:semiHidden/>
    <w:unhideWhenUsed/>
    <w:rsid w:val="00357C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958730">
      <w:bodyDiv w:val="1"/>
      <w:marLeft w:val="0"/>
      <w:marRight w:val="0"/>
      <w:marTop w:val="0"/>
      <w:marBottom w:val="0"/>
      <w:divBdr>
        <w:top w:val="none" w:sz="0" w:space="0" w:color="auto"/>
        <w:left w:val="none" w:sz="0" w:space="0" w:color="auto"/>
        <w:bottom w:val="none" w:sz="0" w:space="0" w:color="auto"/>
        <w:right w:val="none" w:sz="0" w:space="0" w:color="auto"/>
      </w:divBdr>
      <w:divsChild>
        <w:div w:id="175508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21525">
              <w:marLeft w:val="0"/>
              <w:marRight w:val="0"/>
              <w:marTop w:val="0"/>
              <w:marBottom w:val="0"/>
              <w:divBdr>
                <w:top w:val="none" w:sz="0" w:space="0" w:color="auto"/>
                <w:left w:val="none" w:sz="0" w:space="0" w:color="auto"/>
                <w:bottom w:val="none" w:sz="0" w:space="0" w:color="auto"/>
                <w:right w:val="none" w:sz="0" w:space="0" w:color="auto"/>
              </w:divBdr>
              <w:divsChild>
                <w:div w:id="450787077">
                  <w:marLeft w:val="0"/>
                  <w:marRight w:val="0"/>
                  <w:marTop w:val="0"/>
                  <w:marBottom w:val="0"/>
                  <w:divBdr>
                    <w:top w:val="none" w:sz="0" w:space="0" w:color="auto"/>
                    <w:left w:val="none" w:sz="0" w:space="0" w:color="auto"/>
                    <w:bottom w:val="none" w:sz="0" w:space="0" w:color="auto"/>
                    <w:right w:val="none" w:sz="0" w:space="0" w:color="auto"/>
                  </w:divBdr>
                  <w:divsChild>
                    <w:div w:id="2125541326">
                      <w:marLeft w:val="0"/>
                      <w:marRight w:val="0"/>
                      <w:marTop w:val="0"/>
                      <w:marBottom w:val="0"/>
                      <w:divBdr>
                        <w:top w:val="none" w:sz="0" w:space="0" w:color="auto"/>
                        <w:left w:val="none" w:sz="0" w:space="0" w:color="auto"/>
                        <w:bottom w:val="none" w:sz="0" w:space="0" w:color="auto"/>
                        <w:right w:val="none" w:sz="0" w:space="0" w:color="auto"/>
                      </w:divBdr>
                      <w:divsChild>
                        <w:div w:id="1619490327">
                          <w:marLeft w:val="0"/>
                          <w:marRight w:val="0"/>
                          <w:marTop w:val="0"/>
                          <w:marBottom w:val="0"/>
                          <w:divBdr>
                            <w:top w:val="none" w:sz="0" w:space="0" w:color="auto"/>
                            <w:left w:val="none" w:sz="0" w:space="0" w:color="auto"/>
                            <w:bottom w:val="none" w:sz="0" w:space="0" w:color="auto"/>
                            <w:right w:val="none" w:sz="0" w:space="0" w:color="auto"/>
                          </w:divBdr>
                          <w:divsChild>
                            <w:div w:id="1977760157">
                              <w:marLeft w:val="0"/>
                              <w:marRight w:val="0"/>
                              <w:marTop w:val="0"/>
                              <w:marBottom w:val="0"/>
                              <w:divBdr>
                                <w:top w:val="none" w:sz="0" w:space="0" w:color="auto"/>
                                <w:left w:val="none" w:sz="0" w:space="0" w:color="auto"/>
                                <w:bottom w:val="none" w:sz="0" w:space="0" w:color="auto"/>
                                <w:right w:val="none" w:sz="0" w:space="0" w:color="auto"/>
                              </w:divBdr>
                              <w:divsChild>
                                <w:div w:id="3339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17/S14771756160003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386A9-592B-4AB4-95B6-A95E6264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2221</Words>
  <Characters>11930</Characters>
  <Application>Microsoft Office Word</Application>
  <DocSecurity>0</DocSecurity>
  <Lines>149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Easton</dc:creator>
  <cp:lastModifiedBy>Christina Easton</cp:lastModifiedBy>
  <cp:revision>4</cp:revision>
  <dcterms:created xsi:type="dcterms:W3CDTF">2019-05-10T19:29:00Z</dcterms:created>
  <dcterms:modified xsi:type="dcterms:W3CDTF">2024-10-07T11:24:00Z</dcterms:modified>
</cp:coreProperties>
</file>