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33" w:rsidRPr="00356CF3" w:rsidRDefault="00DE7233" w:rsidP="00DE7233">
      <w:pPr>
        <w:pBdr>
          <w:bottom w:val="single" w:sz="6" w:space="1" w:color="auto"/>
        </w:pBdr>
        <w:rPr>
          <w:rFonts w:ascii="Times New Roman" w:hAnsi="Times New Roman"/>
          <w:sz w:val="24"/>
          <w:szCs w:val="24"/>
          <w:lang w:val="en-AU"/>
        </w:rPr>
      </w:pPr>
      <w:r w:rsidRPr="00356CF3">
        <w:rPr>
          <w:rFonts w:ascii="Times New Roman" w:hAnsi="Times New Roman"/>
          <w:sz w:val="24"/>
          <w:szCs w:val="24"/>
          <w:lang w:val="en-AU"/>
        </w:rPr>
        <w:t>CRITICAL NOTICE OF: BRAIN AND THE GAZE: ON THE ACTIVE BOUNDARIES OF VISION</w:t>
      </w:r>
    </w:p>
    <w:p w:rsidR="00DE7233" w:rsidRPr="00356CF3" w:rsidRDefault="00DE7233" w:rsidP="00DE7233">
      <w:pPr>
        <w:pBdr>
          <w:bottom w:val="single" w:sz="6" w:space="1" w:color="auto"/>
        </w:pBdr>
        <w:rPr>
          <w:rFonts w:ascii="Times New Roman" w:hAnsi="Times New Roman"/>
          <w:sz w:val="24"/>
          <w:szCs w:val="24"/>
          <w:lang w:val="en-AU"/>
        </w:rPr>
      </w:pPr>
      <w:r w:rsidRPr="00356CF3">
        <w:rPr>
          <w:rFonts w:ascii="Times New Roman" w:hAnsi="Times New Roman"/>
          <w:sz w:val="24"/>
          <w:szCs w:val="24"/>
          <w:lang w:val="en-AU"/>
        </w:rPr>
        <w:t xml:space="preserve">Jan Lauwereyns (2012) </w:t>
      </w:r>
      <w:r w:rsidRPr="00356CF3">
        <w:rPr>
          <w:rFonts w:ascii="Times New Roman" w:hAnsi="Times New Roman"/>
          <w:i/>
          <w:sz w:val="24"/>
          <w:szCs w:val="24"/>
          <w:lang w:val="en-AU"/>
        </w:rPr>
        <w:t xml:space="preserve">Brain and the Gaze: on the active boundaries of vision. </w:t>
      </w:r>
      <w:r w:rsidRPr="00356CF3">
        <w:rPr>
          <w:rStyle w:val="Strong"/>
          <w:rFonts w:ascii="Times New Roman" w:hAnsi="Times New Roman"/>
          <w:sz w:val="24"/>
          <w:szCs w:val="24"/>
          <w:lang w:val="en-AU"/>
        </w:rPr>
        <w:t>Hardcover</w:t>
      </w:r>
      <w:r w:rsidR="008522E1" w:rsidRPr="00356CF3">
        <w:rPr>
          <w:rFonts w:ascii="Times New Roman" w:hAnsi="Times New Roman"/>
          <w:sz w:val="24"/>
          <w:szCs w:val="24"/>
          <w:lang w:val="en-AU"/>
        </w:rPr>
        <w:t xml:space="preserve"> </w:t>
      </w:r>
      <w:r w:rsidRPr="00356CF3">
        <w:rPr>
          <w:rStyle w:val="Strong"/>
          <w:rFonts w:ascii="Times New Roman" w:hAnsi="Times New Roman"/>
          <w:sz w:val="24"/>
          <w:szCs w:val="24"/>
          <w:lang w:val="en-AU"/>
        </w:rPr>
        <w:t xml:space="preserve">$40.00 </w:t>
      </w:r>
      <w:r w:rsidRPr="00356CF3">
        <w:rPr>
          <w:rFonts w:ascii="Times New Roman" w:hAnsi="Times New Roman"/>
          <w:sz w:val="24"/>
          <w:szCs w:val="24"/>
          <w:lang w:val="en-AU"/>
        </w:rPr>
        <w:t xml:space="preserve">| ISBN: 9780262017916 | 312 pp. | 7 x 9 in | 49 </w:t>
      </w:r>
      <w:proofErr w:type="spellStart"/>
      <w:r w:rsidRPr="00356CF3">
        <w:rPr>
          <w:rFonts w:ascii="Times New Roman" w:hAnsi="Times New Roman"/>
          <w:sz w:val="24"/>
          <w:szCs w:val="24"/>
          <w:lang w:val="en-AU"/>
        </w:rPr>
        <w:t>b&amp;w</w:t>
      </w:r>
      <w:proofErr w:type="spellEnd"/>
      <w:r w:rsidRPr="00356CF3">
        <w:rPr>
          <w:rFonts w:ascii="Times New Roman" w:hAnsi="Times New Roman"/>
          <w:sz w:val="24"/>
          <w:szCs w:val="24"/>
          <w:lang w:val="en-AU"/>
        </w:rPr>
        <w:t xml:space="preserve"> illus.| </w:t>
      </w:r>
    </w:p>
    <w:p w:rsidR="00DE7233" w:rsidRPr="00356CF3" w:rsidRDefault="00DE7233" w:rsidP="00DE7233">
      <w:pPr>
        <w:pBdr>
          <w:bottom w:val="single" w:sz="6" w:space="1" w:color="auto"/>
        </w:pBdr>
        <w:rPr>
          <w:rFonts w:ascii="Times New Roman" w:hAnsi="Times New Roman"/>
          <w:color w:val="000000"/>
          <w:sz w:val="24"/>
          <w:szCs w:val="24"/>
          <w:lang w:val="en-AU"/>
        </w:rPr>
      </w:pPr>
      <w:r w:rsidRPr="00356CF3">
        <w:rPr>
          <w:rFonts w:ascii="Times New Roman" w:hAnsi="Times New Roman"/>
          <w:b/>
          <w:sz w:val="24"/>
          <w:szCs w:val="24"/>
          <w:lang w:val="en-AU"/>
        </w:rPr>
        <w:t xml:space="preserve">By </w:t>
      </w:r>
      <w:proofErr w:type="spellStart"/>
      <w:r w:rsidRPr="00356CF3">
        <w:rPr>
          <w:rFonts w:ascii="Times New Roman" w:hAnsi="Times New Roman"/>
          <w:b/>
          <w:sz w:val="24"/>
          <w:szCs w:val="24"/>
          <w:lang w:val="en-AU"/>
        </w:rPr>
        <w:t>Mirko</w:t>
      </w:r>
      <w:proofErr w:type="spellEnd"/>
      <w:r w:rsidRPr="00356CF3">
        <w:rPr>
          <w:rFonts w:ascii="Times New Roman" w:hAnsi="Times New Roman"/>
          <w:b/>
          <w:sz w:val="24"/>
          <w:szCs w:val="24"/>
          <w:lang w:val="en-AU"/>
        </w:rPr>
        <w:t xml:space="preserve"> Farina,</w:t>
      </w:r>
      <w:r w:rsidRPr="00356CF3">
        <w:rPr>
          <w:rFonts w:ascii="Times New Roman" w:hAnsi="Times New Roman"/>
          <w:sz w:val="24"/>
          <w:szCs w:val="24"/>
          <w:lang w:val="en-AU"/>
        </w:rPr>
        <w:t xml:space="preserve"> Department of Cognitive Science, ARC Centre of Excellence in Cognition and its Disorders, Australian Hearing Hub - </w:t>
      </w:r>
      <w:r w:rsidRPr="00356CF3">
        <w:rPr>
          <w:rStyle w:val="apple-style-span"/>
          <w:rFonts w:ascii="Times New Roman" w:hAnsi="Times New Roman"/>
          <w:color w:val="000000"/>
          <w:sz w:val="24"/>
          <w:szCs w:val="24"/>
          <w:lang w:val="en-AU"/>
        </w:rPr>
        <w:t>Macquarie University.</w:t>
      </w:r>
    </w:p>
    <w:p w:rsidR="004B4402" w:rsidRDefault="00DE7233" w:rsidP="00DE7233">
      <w:pPr>
        <w:spacing w:line="240" w:lineRule="auto"/>
        <w:jc w:val="both"/>
        <w:rPr>
          <w:rFonts w:ascii="Arial" w:hAnsi="Arial" w:cs="Arial"/>
          <w:b/>
          <w:i/>
          <w:lang w:val="en-AU"/>
        </w:rPr>
      </w:pPr>
      <w:r w:rsidRPr="00356CF3">
        <w:rPr>
          <w:rFonts w:ascii="Times New Roman" w:hAnsi="Times New Roman"/>
          <w:i/>
          <w:sz w:val="24"/>
          <w:szCs w:val="24"/>
          <w:lang w:val="en-AU"/>
        </w:rPr>
        <w:br/>
      </w:r>
      <w:r w:rsidR="004B4402">
        <w:rPr>
          <w:rFonts w:ascii="Arial" w:hAnsi="Arial" w:cs="Arial"/>
          <w:b/>
          <w:i/>
          <w:lang w:val="en-AU"/>
        </w:rPr>
        <w:t>On the Active Boundaries of Vision</w:t>
      </w:r>
    </w:p>
    <w:p w:rsidR="00DE7233" w:rsidRPr="00356CF3" w:rsidRDefault="00DE7233" w:rsidP="00DE7233">
      <w:pPr>
        <w:spacing w:line="240" w:lineRule="auto"/>
        <w:jc w:val="both"/>
        <w:rPr>
          <w:rFonts w:ascii="Arial" w:hAnsi="Arial" w:cs="Arial"/>
          <w:b/>
          <w:i/>
          <w:lang w:val="en-AU"/>
        </w:rPr>
      </w:pPr>
      <w:bookmarkStart w:id="0" w:name="_GoBack"/>
      <w:bookmarkEnd w:id="0"/>
      <w:r w:rsidRPr="00356CF3">
        <w:rPr>
          <w:rFonts w:ascii="Arial" w:hAnsi="Arial" w:cs="Arial"/>
          <w:b/>
          <w:i/>
          <w:lang w:val="en-AU"/>
        </w:rPr>
        <w:t>Introduction</w:t>
      </w:r>
    </w:p>
    <w:p w:rsidR="00DE7233" w:rsidRPr="00356CF3" w:rsidRDefault="00DE7233" w:rsidP="00DE7233">
      <w:pPr>
        <w:spacing w:line="360" w:lineRule="auto"/>
        <w:jc w:val="both"/>
        <w:rPr>
          <w:rFonts w:ascii="Times New Roman" w:hAnsi="Times New Roman"/>
          <w:sz w:val="24"/>
          <w:szCs w:val="24"/>
          <w:lang w:val="en-AU"/>
        </w:rPr>
      </w:pPr>
      <w:r w:rsidRPr="00356CF3">
        <w:rPr>
          <w:rFonts w:ascii="Times New Roman" w:hAnsi="Times New Roman"/>
          <w:sz w:val="24"/>
          <w:szCs w:val="24"/>
          <w:lang w:val="en-AU"/>
        </w:rPr>
        <w:t>‘Vision is, first and foremost, an information processing task, but we cannot think of it just as a process. For if we are capable of knowing what is where in the world, our brain must somehow be capable of representing this information – in all its profusion of colo</w:t>
      </w:r>
      <w:r w:rsidR="00F75C99">
        <w:rPr>
          <w:rFonts w:ascii="Times New Roman" w:hAnsi="Times New Roman"/>
          <w:sz w:val="24"/>
          <w:szCs w:val="24"/>
          <w:lang w:val="en-AU"/>
        </w:rPr>
        <w:t>u</w:t>
      </w:r>
      <w:r w:rsidRPr="00356CF3">
        <w:rPr>
          <w:rFonts w:ascii="Times New Roman" w:hAnsi="Times New Roman"/>
          <w:sz w:val="24"/>
          <w:szCs w:val="24"/>
          <w:lang w:val="en-AU"/>
        </w:rPr>
        <w:t>r and form, bea</w:t>
      </w:r>
      <w:r w:rsidR="00A54F74">
        <w:rPr>
          <w:rFonts w:ascii="Times New Roman" w:hAnsi="Times New Roman"/>
          <w:sz w:val="24"/>
          <w:szCs w:val="24"/>
          <w:lang w:val="en-AU"/>
        </w:rPr>
        <w:t>uty, motion, and detail’ (Marr 1982, p.3)</w:t>
      </w:r>
      <w:r w:rsidRPr="00356CF3">
        <w:rPr>
          <w:rFonts w:ascii="Times New Roman" w:hAnsi="Times New Roman"/>
          <w:sz w:val="24"/>
          <w:szCs w:val="24"/>
          <w:lang w:val="en-AU"/>
        </w:rPr>
        <w:t>.</w:t>
      </w:r>
    </w:p>
    <w:p w:rsidR="00DE7233" w:rsidRPr="00356CF3" w:rsidRDefault="00AC432D" w:rsidP="00DE7233">
      <w:pPr>
        <w:spacing w:after="0" w:line="360" w:lineRule="auto"/>
        <w:jc w:val="both"/>
        <w:rPr>
          <w:rFonts w:ascii="Times New Roman" w:eastAsia="Times New Roman" w:hAnsi="Times New Roman"/>
          <w:sz w:val="24"/>
          <w:szCs w:val="24"/>
          <w:lang w:val="en-AU" w:eastAsia="en-AU"/>
        </w:rPr>
      </w:pPr>
      <w:r>
        <w:rPr>
          <w:rFonts w:ascii="Times New Roman" w:eastAsia="Times New Roman" w:hAnsi="Times New Roman"/>
          <w:sz w:val="24"/>
          <w:szCs w:val="24"/>
          <w:lang w:val="en-AU" w:eastAsia="en-AU"/>
        </w:rPr>
        <w:t>For</w:t>
      </w:r>
      <w:r w:rsidR="00DE7233" w:rsidRPr="00356CF3">
        <w:rPr>
          <w:rFonts w:ascii="Times New Roman" w:eastAsia="Times New Roman" w:hAnsi="Times New Roman"/>
          <w:sz w:val="24"/>
          <w:szCs w:val="24"/>
          <w:lang w:val="en-AU" w:eastAsia="en-AU"/>
        </w:rPr>
        <w:t xml:space="preserve"> </w:t>
      </w:r>
      <w:r>
        <w:rPr>
          <w:rFonts w:ascii="Times New Roman" w:eastAsia="Times New Roman" w:hAnsi="Times New Roman"/>
          <w:sz w:val="24"/>
          <w:szCs w:val="24"/>
          <w:lang w:val="en-AU" w:eastAsia="en-AU"/>
        </w:rPr>
        <w:t>Marr</w:t>
      </w:r>
      <w:r w:rsidR="00DE7233" w:rsidRPr="00356CF3">
        <w:rPr>
          <w:rFonts w:ascii="Times New Roman" w:eastAsia="Times New Roman" w:hAnsi="Times New Roman"/>
          <w:sz w:val="24"/>
          <w:szCs w:val="24"/>
          <w:lang w:val="en-AU" w:eastAsia="en-AU"/>
        </w:rPr>
        <w:t xml:space="preserve"> vision is a complex information processing task, whose main goal is to capture and represent the various aspects of the worl</w:t>
      </w:r>
      <w:r w:rsidR="00A54F74">
        <w:rPr>
          <w:rFonts w:ascii="Times New Roman" w:eastAsia="Times New Roman" w:hAnsi="Times New Roman"/>
          <w:sz w:val="24"/>
          <w:szCs w:val="24"/>
          <w:lang w:val="en-AU" w:eastAsia="en-AU"/>
        </w:rPr>
        <w:t>d that are of use to us (</w:t>
      </w:r>
      <w:proofErr w:type="spellStart"/>
      <w:r w:rsidR="00A54F74">
        <w:rPr>
          <w:rFonts w:ascii="Times New Roman" w:eastAsia="Times New Roman" w:hAnsi="Times New Roman"/>
          <w:sz w:val="24"/>
          <w:szCs w:val="24"/>
          <w:lang w:val="en-AU" w:eastAsia="en-AU"/>
        </w:rPr>
        <w:t>Poggio</w:t>
      </w:r>
      <w:proofErr w:type="spellEnd"/>
      <w:r w:rsidR="00DE7233" w:rsidRPr="00356CF3">
        <w:rPr>
          <w:rFonts w:ascii="Times New Roman" w:eastAsia="Times New Roman" w:hAnsi="Times New Roman"/>
          <w:sz w:val="24"/>
          <w:szCs w:val="24"/>
          <w:lang w:val="en-AU" w:eastAsia="en-AU"/>
        </w:rPr>
        <w:t xml:space="preserve"> 1981). The work of David Marr has dramatically influenced vision research in the last </w:t>
      </w:r>
      <w:r w:rsidRPr="00356CF3">
        <w:rPr>
          <w:rFonts w:ascii="Times New Roman" w:eastAsia="Times New Roman" w:hAnsi="Times New Roman"/>
          <w:sz w:val="24"/>
          <w:szCs w:val="24"/>
          <w:lang w:val="en-AU" w:eastAsia="en-AU"/>
        </w:rPr>
        <w:t>30 years</w:t>
      </w:r>
      <w:r>
        <w:rPr>
          <w:rFonts w:ascii="Times New Roman" w:eastAsia="Times New Roman" w:hAnsi="Times New Roman"/>
          <w:sz w:val="24"/>
          <w:szCs w:val="24"/>
          <w:lang w:val="en-AU" w:eastAsia="en-AU"/>
        </w:rPr>
        <w:t>:</w:t>
      </w:r>
      <w:r w:rsidRPr="00356CF3">
        <w:rPr>
          <w:rFonts w:ascii="Times New Roman" w:eastAsia="Times New Roman" w:hAnsi="Times New Roman"/>
          <w:sz w:val="24"/>
          <w:szCs w:val="24"/>
          <w:lang w:val="en-AU" w:eastAsia="en-AU"/>
        </w:rPr>
        <w:t xml:space="preserve"> his book (1982) and the series of papers that preceded it (Marr and </w:t>
      </w:r>
      <w:proofErr w:type="spellStart"/>
      <w:r w:rsidRPr="00356CF3">
        <w:rPr>
          <w:rFonts w:ascii="Times New Roman" w:eastAsia="Times New Roman" w:hAnsi="Times New Roman"/>
          <w:sz w:val="24"/>
          <w:szCs w:val="24"/>
          <w:lang w:val="en-AU" w:eastAsia="en-AU"/>
        </w:rPr>
        <w:t>Poggio</w:t>
      </w:r>
      <w:proofErr w:type="spellEnd"/>
      <w:r w:rsidRPr="00356CF3">
        <w:rPr>
          <w:rFonts w:ascii="Times New Roman" w:eastAsia="Times New Roman" w:hAnsi="Times New Roman"/>
          <w:sz w:val="24"/>
          <w:szCs w:val="24"/>
          <w:lang w:val="en-AU" w:eastAsia="en-AU"/>
        </w:rPr>
        <w:t xml:space="preserve"> 1979, for instance) </w:t>
      </w:r>
      <w:r w:rsidR="00DE7233" w:rsidRPr="00356CF3">
        <w:rPr>
          <w:rFonts w:ascii="Times New Roman" w:eastAsia="Times New Roman" w:hAnsi="Times New Roman"/>
          <w:sz w:val="24"/>
          <w:szCs w:val="24"/>
          <w:lang w:val="en-AU" w:eastAsia="en-AU"/>
        </w:rPr>
        <w:t>have had a lasting impact in bo</w:t>
      </w:r>
      <w:r w:rsidR="00306F58">
        <w:rPr>
          <w:rFonts w:ascii="Times New Roman" w:eastAsia="Times New Roman" w:hAnsi="Times New Roman"/>
          <w:sz w:val="24"/>
          <w:szCs w:val="24"/>
          <w:lang w:val="en-AU" w:eastAsia="en-AU"/>
        </w:rPr>
        <w:t xml:space="preserve">th neuroscience and psychology. </w:t>
      </w:r>
      <w:r w:rsidR="00BF07E4" w:rsidRPr="00356CF3">
        <w:rPr>
          <w:rFonts w:ascii="Times New Roman" w:eastAsia="Times New Roman" w:hAnsi="Times New Roman"/>
          <w:sz w:val="24"/>
          <w:szCs w:val="24"/>
          <w:lang w:val="en-AU" w:eastAsia="en-AU"/>
        </w:rPr>
        <w:t>In the last 20 years</w:t>
      </w:r>
      <w:r w:rsidR="00DE7233" w:rsidRPr="00356CF3">
        <w:rPr>
          <w:rFonts w:ascii="Times New Roman" w:eastAsia="Times New Roman" w:hAnsi="Times New Roman"/>
          <w:sz w:val="24"/>
          <w:szCs w:val="24"/>
          <w:lang w:val="en-AU" w:eastAsia="en-AU"/>
        </w:rPr>
        <w:t>, however, Marr’s computational approach to vision has been subject to intense criticism. In the wake of empirical fin</w:t>
      </w:r>
      <w:r w:rsidR="00A54F74">
        <w:rPr>
          <w:rFonts w:ascii="Times New Roman" w:eastAsia="Times New Roman" w:hAnsi="Times New Roman"/>
          <w:sz w:val="24"/>
          <w:szCs w:val="24"/>
          <w:lang w:val="en-AU" w:eastAsia="en-AU"/>
        </w:rPr>
        <w:t xml:space="preserve">dings obtained in neuroscience (see </w:t>
      </w:r>
      <w:proofErr w:type="spellStart"/>
      <w:r w:rsidR="00A54F74">
        <w:rPr>
          <w:rFonts w:ascii="Times New Roman" w:eastAsia="Times New Roman" w:hAnsi="Times New Roman"/>
          <w:sz w:val="24"/>
          <w:szCs w:val="24"/>
          <w:lang w:val="en-AU" w:eastAsia="en-AU"/>
        </w:rPr>
        <w:t>Wurtz</w:t>
      </w:r>
      <w:proofErr w:type="spellEnd"/>
      <w:r w:rsidR="00A54F74">
        <w:rPr>
          <w:rFonts w:ascii="Times New Roman" w:eastAsia="Times New Roman" w:hAnsi="Times New Roman"/>
          <w:sz w:val="24"/>
          <w:szCs w:val="24"/>
          <w:lang w:val="en-AU" w:eastAsia="en-AU"/>
        </w:rPr>
        <w:t xml:space="preserve"> and Goldberg 1972a,</w:t>
      </w:r>
      <w:r w:rsidR="00F436B4">
        <w:rPr>
          <w:rFonts w:ascii="Times New Roman" w:eastAsia="Times New Roman" w:hAnsi="Times New Roman"/>
          <w:sz w:val="24"/>
          <w:szCs w:val="24"/>
          <w:lang w:val="en-AU" w:eastAsia="en-AU"/>
        </w:rPr>
        <w:t xml:space="preserve"> </w:t>
      </w:r>
      <w:r w:rsidR="00A54F74">
        <w:rPr>
          <w:rFonts w:ascii="Times New Roman" w:eastAsia="Times New Roman" w:hAnsi="Times New Roman"/>
          <w:sz w:val="24"/>
          <w:szCs w:val="24"/>
          <w:lang w:val="en-AU" w:eastAsia="en-AU"/>
        </w:rPr>
        <w:t xml:space="preserve">b; and </w:t>
      </w:r>
      <w:proofErr w:type="spellStart"/>
      <w:r w:rsidR="00A54F74">
        <w:rPr>
          <w:rFonts w:ascii="Times New Roman" w:eastAsia="Times New Roman" w:hAnsi="Times New Roman"/>
          <w:sz w:val="24"/>
          <w:szCs w:val="24"/>
          <w:lang w:val="en-AU" w:eastAsia="en-AU"/>
        </w:rPr>
        <w:t>Sokolov</w:t>
      </w:r>
      <w:proofErr w:type="spellEnd"/>
      <w:r w:rsidR="00A54F74">
        <w:rPr>
          <w:rFonts w:ascii="Times New Roman" w:eastAsia="Times New Roman" w:hAnsi="Times New Roman"/>
          <w:sz w:val="24"/>
          <w:szCs w:val="24"/>
          <w:lang w:val="en-AU" w:eastAsia="en-AU"/>
        </w:rPr>
        <w:t xml:space="preserve"> et al. 2002) and cognitive psychology (see Gregory 1966; Posner 1980)</w:t>
      </w:r>
      <w:r w:rsidR="00DE7233" w:rsidRPr="00356CF3">
        <w:rPr>
          <w:rFonts w:ascii="Times New Roman" w:eastAsia="Times New Roman" w:hAnsi="Times New Roman"/>
          <w:sz w:val="24"/>
          <w:szCs w:val="24"/>
          <w:lang w:val="en-AU" w:eastAsia="en-AU"/>
        </w:rPr>
        <w:t xml:space="preserve">; </w:t>
      </w:r>
      <w:r w:rsidR="00306F58" w:rsidRPr="00356CF3">
        <w:rPr>
          <w:rFonts w:ascii="Times New Roman" w:eastAsia="Times New Roman" w:hAnsi="Times New Roman"/>
          <w:sz w:val="24"/>
          <w:szCs w:val="24"/>
          <w:lang w:val="en-AU" w:eastAsia="en-AU"/>
        </w:rPr>
        <w:t>a numbers of philosophers [such as Hatfield (2003); Noë (2004); Clark (2012)</w:t>
      </w:r>
      <w:r w:rsidR="001B481D">
        <w:rPr>
          <w:rFonts w:ascii="Times New Roman" w:eastAsia="Times New Roman" w:hAnsi="Times New Roman"/>
          <w:sz w:val="24"/>
          <w:szCs w:val="24"/>
          <w:lang w:val="en-AU" w:eastAsia="en-AU"/>
        </w:rPr>
        <w:t xml:space="preserve"> just</w:t>
      </w:r>
      <w:r w:rsidR="00D96891">
        <w:rPr>
          <w:rFonts w:ascii="Times New Roman" w:eastAsia="Times New Roman" w:hAnsi="Times New Roman"/>
          <w:sz w:val="24"/>
          <w:szCs w:val="24"/>
          <w:lang w:val="en-AU" w:eastAsia="en-AU"/>
        </w:rPr>
        <w:t xml:space="preserve"> to mention </w:t>
      </w:r>
      <w:r w:rsidR="001B481D">
        <w:rPr>
          <w:rFonts w:ascii="Times New Roman" w:eastAsia="Times New Roman" w:hAnsi="Times New Roman"/>
          <w:sz w:val="24"/>
          <w:szCs w:val="24"/>
          <w:lang w:val="en-AU" w:eastAsia="en-AU"/>
        </w:rPr>
        <w:t>recent work</w:t>
      </w:r>
      <w:r w:rsidR="00F436B4">
        <w:rPr>
          <w:rFonts w:ascii="Times New Roman" w:eastAsia="Times New Roman" w:hAnsi="Times New Roman"/>
          <w:sz w:val="24"/>
          <w:szCs w:val="24"/>
          <w:lang w:val="en-AU" w:eastAsia="en-AU"/>
        </w:rPr>
        <w:t>s</w:t>
      </w:r>
      <w:r w:rsidR="00306F58" w:rsidRPr="00356CF3">
        <w:rPr>
          <w:rFonts w:ascii="Times New Roman" w:eastAsia="Times New Roman" w:hAnsi="Times New Roman"/>
          <w:sz w:val="24"/>
          <w:szCs w:val="24"/>
          <w:lang w:val="en-AU" w:eastAsia="en-AU"/>
        </w:rPr>
        <w:t>] have question</w:t>
      </w:r>
      <w:r w:rsidR="00306F58">
        <w:rPr>
          <w:rFonts w:ascii="Times New Roman" w:eastAsia="Times New Roman" w:hAnsi="Times New Roman"/>
          <w:sz w:val="24"/>
          <w:szCs w:val="24"/>
          <w:lang w:val="en-AU" w:eastAsia="en-AU"/>
        </w:rPr>
        <w:t>ed</w:t>
      </w:r>
      <w:r w:rsidR="00306F58" w:rsidRPr="00356CF3">
        <w:rPr>
          <w:rFonts w:ascii="Times New Roman" w:eastAsia="Times New Roman" w:hAnsi="Times New Roman"/>
          <w:sz w:val="24"/>
          <w:szCs w:val="24"/>
          <w:lang w:val="en-AU" w:eastAsia="en-AU"/>
        </w:rPr>
        <w:t xml:space="preserve"> the </w:t>
      </w:r>
      <w:proofErr w:type="spellStart"/>
      <w:r w:rsidR="00306F58" w:rsidRPr="00356CF3">
        <w:rPr>
          <w:rFonts w:ascii="Times New Roman" w:eastAsia="Times New Roman" w:hAnsi="Times New Roman"/>
          <w:sz w:val="24"/>
          <w:szCs w:val="24"/>
          <w:lang w:val="en-AU" w:eastAsia="en-AU"/>
        </w:rPr>
        <w:t>Marrian</w:t>
      </w:r>
      <w:proofErr w:type="spellEnd"/>
      <w:r w:rsidR="00306F58" w:rsidRPr="00356CF3">
        <w:rPr>
          <w:rFonts w:ascii="Times New Roman" w:eastAsia="Times New Roman" w:hAnsi="Times New Roman"/>
          <w:sz w:val="24"/>
          <w:szCs w:val="24"/>
          <w:lang w:val="en-AU" w:eastAsia="en-AU"/>
        </w:rPr>
        <w:t xml:space="preserve"> computational framework, emphasising the need to properly integrate an ecological perspective (Gibson 1979) in the study of </w:t>
      </w:r>
      <w:r w:rsidR="00F436B4">
        <w:rPr>
          <w:rFonts w:ascii="Times New Roman" w:eastAsia="Times New Roman" w:hAnsi="Times New Roman"/>
          <w:sz w:val="24"/>
          <w:szCs w:val="24"/>
          <w:lang w:val="en-AU" w:eastAsia="en-AU"/>
        </w:rPr>
        <w:t>perceptual awareness</w:t>
      </w:r>
      <w:r w:rsidR="00306F58" w:rsidRPr="00356CF3">
        <w:rPr>
          <w:rFonts w:ascii="Times New Roman" w:eastAsia="Times New Roman" w:hAnsi="Times New Roman"/>
          <w:sz w:val="24"/>
          <w:szCs w:val="24"/>
          <w:lang w:val="en-AU" w:eastAsia="en-AU"/>
        </w:rPr>
        <w:t>.</w:t>
      </w:r>
      <w:r w:rsidR="00D03CB3">
        <w:rPr>
          <w:rFonts w:ascii="Times New Roman" w:eastAsia="Times New Roman" w:hAnsi="Times New Roman"/>
          <w:sz w:val="24"/>
          <w:szCs w:val="24"/>
          <w:lang w:val="en-AU" w:eastAsia="en-AU"/>
        </w:rPr>
        <w:t xml:space="preserve"> </w:t>
      </w:r>
    </w:p>
    <w:p w:rsidR="00DE7233" w:rsidRPr="00356CF3" w:rsidRDefault="004D14BA" w:rsidP="00DE7233">
      <w:pPr>
        <w:spacing w:line="360" w:lineRule="auto"/>
        <w:jc w:val="both"/>
        <w:rPr>
          <w:rFonts w:ascii="Times New Roman" w:hAnsi="Times New Roman"/>
          <w:sz w:val="24"/>
          <w:szCs w:val="24"/>
          <w:shd w:val="clear" w:color="auto" w:fill="FFFFFF"/>
          <w:lang w:val="en-AU"/>
        </w:rPr>
      </w:pPr>
      <w:r w:rsidRPr="00356CF3">
        <w:rPr>
          <w:rFonts w:ascii="Times New Roman" w:eastAsia="Times New Roman" w:hAnsi="Times New Roman"/>
          <w:sz w:val="24"/>
          <w:szCs w:val="24"/>
          <w:lang w:val="en-AU" w:eastAsia="en-AU"/>
        </w:rPr>
        <w:br/>
      </w:r>
      <w:r w:rsidR="00DE7233" w:rsidRPr="00356CF3">
        <w:rPr>
          <w:rFonts w:ascii="Times New Roman" w:hAnsi="Times New Roman"/>
          <w:sz w:val="24"/>
          <w:szCs w:val="24"/>
          <w:shd w:val="clear" w:color="auto" w:fill="FFFFFF"/>
          <w:lang w:val="en-AU"/>
        </w:rPr>
        <w:t>In ‘</w:t>
      </w:r>
      <w:r w:rsidR="00DE7233" w:rsidRPr="00356CF3">
        <w:rPr>
          <w:rFonts w:ascii="Times New Roman" w:hAnsi="Times New Roman"/>
          <w:i/>
          <w:sz w:val="24"/>
          <w:szCs w:val="24"/>
          <w:shd w:val="clear" w:color="auto" w:fill="FFFFFF"/>
          <w:lang w:val="en-AU"/>
        </w:rPr>
        <w:t>Brain and the Gaze: on the active boundaries of vision</w:t>
      </w:r>
      <w:r w:rsidR="00DE7233" w:rsidRPr="00356CF3">
        <w:rPr>
          <w:rFonts w:ascii="Times New Roman" w:hAnsi="Times New Roman"/>
          <w:sz w:val="24"/>
          <w:szCs w:val="24"/>
          <w:shd w:val="clear" w:color="auto" w:fill="FFFFFF"/>
          <w:lang w:val="en-AU"/>
        </w:rPr>
        <w:t>’, leading neuroscientist and acclaimed poet Jan Lauwereyns investigates the delicate interweaving of perception, thought, and action; proposes a substantial revision of the computational (</w:t>
      </w:r>
      <w:proofErr w:type="spellStart"/>
      <w:r w:rsidR="00DE7233" w:rsidRPr="00356CF3">
        <w:rPr>
          <w:rFonts w:ascii="Times New Roman" w:hAnsi="Times New Roman"/>
          <w:sz w:val="24"/>
          <w:szCs w:val="24"/>
          <w:shd w:val="clear" w:color="auto" w:fill="FFFFFF"/>
          <w:lang w:val="en-AU"/>
        </w:rPr>
        <w:t>Marrian</w:t>
      </w:r>
      <w:proofErr w:type="spellEnd"/>
      <w:r w:rsidR="00DE7233" w:rsidRPr="00356CF3">
        <w:rPr>
          <w:rFonts w:ascii="Times New Roman" w:hAnsi="Times New Roman"/>
          <w:sz w:val="24"/>
          <w:szCs w:val="24"/>
          <w:shd w:val="clear" w:color="auto" w:fill="FFFFFF"/>
          <w:lang w:val="en-AU"/>
        </w:rPr>
        <w:t>) framework through a fascinating exploration of the active role of gaze in perceptual experience; and attacks radical externalist accounts of perception</w:t>
      </w:r>
      <w:r w:rsidR="00DF222B" w:rsidRPr="00356CF3">
        <w:rPr>
          <w:rFonts w:ascii="Times New Roman" w:hAnsi="Times New Roman"/>
          <w:sz w:val="24"/>
          <w:szCs w:val="24"/>
          <w:shd w:val="clear" w:color="auto" w:fill="FFFFFF"/>
          <w:lang w:val="en-AU"/>
        </w:rPr>
        <w:t xml:space="preserve"> (on which more below)</w:t>
      </w:r>
      <w:r w:rsidR="00DE7233" w:rsidRPr="00356CF3">
        <w:rPr>
          <w:rFonts w:ascii="Times New Roman" w:hAnsi="Times New Roman"/>
          <w:sz w:val="24"/>
          <w:szCs w:val="24"/>
          <w:shd w:val="clear" w:color="auto" w:fill="FFFFFF"/>
          <w:lang w:val="en-AU"/>
        </w:rPr>
        <w:t xml:space="preserve"> that have argued that the process of perceiving is merely ‘an act</w:t>
      </w:r>
      <w:r w:rsidR="00A54F74">
        <w:rPr>
          <w:rFonts w:ascii="Times New Roman" w:hAnsi="Times New Roman"/>
          <w:sz w:val="24"/>
          <w:szCs w:val="24"/>
          <w:shd w:val="clear" w:color="auto" w:fill="FFFFFF"/>
          <w:lang w:val="en-AU"/>
        </w:rPr>
        <w:t xml:space="preserve">ivity of </w:t>
      </w:r>
      <w:proofErr w:type="spellStart"/>
      <w:r w:rsidR="00A54F74">
        <w:rPr>
          <w:rFonts w:ascii="Times New Roman" w:hAnsi="Times New Roman"/>
          <w:sz w:val="24"/>
          <w:szCs w:val="24"/>
          <w:shd w:val="clear" w:color="auto" w:fill="FFFFFF"/>
          <w:lang w:val="en-AU"/>
        </w:rPr>
        <w:t>skillful</w:t>
      </w:r>
      <w:proofErr w:type="spellEnd"/>
      <w:r w:rsidR="00A54F74">
        <w:rPr>
          <w:rFonts w:ascii="Times New Roman" w:hAnsi="Times New Roman"/>
          <w:sz w:val="24"/>
          <w:szCs w:val="24"/>
          <w:shd w:val="clear" w:color="auto" w:fill="FFFFFF"/>
          <w:lang w:val="en-AU"/>
        </w:rPr>
        <w:t xml:space="preserve"> exploration’ (Noë </w:t>
      </w:r>
      <w:r w:rsidR="00DE7233" w:rsidRPr="00356CF3">
        <w:rPr>
          <w:rFonts w:ascii="Times New Roman" w:hAnsi="Times New Roman"/>
          <w:sz w:val="24"/>
          <w:szCs w:val="24"/>
          <w:shd w:val="clear" w:color="auto" w:fill="FFFFFF"/>
          <w:lang w:val="en-AU"/>
        </w:rPr>
        <w:t>2004</w:t>
      </w:r>
      <w:r w:rsidR="00A54F74">
        <w:rPr>
          <w:rFonts w:ascii="Times New Roman" w:hAnsi="Times New Roman"/>
          <w:sz w:val="24"/>
          <w:szCs w:val="24"/>
          <w:shd w:val="clear" w:color="auto" w:fill="FFFFFF"/>
          <w:lang w:val="en-AU"/>
        </w:rPr>
        <w:t>, p. 164)</w:t>
      </w:r>
      <w:r w:rsidR="00DE7233" w:rsidRPr="00356CF3">
        <w:rPr>
          <w:rFonts w:ascii="Times New Roman" w:hAnsi="Times New Roman"/>
          <w:sz w:val="24"/>
          <w:szCs w:val="24"/>
          <w:shd w:val="clear" w:color="auto" w:fill="FFFFFF"/>
          <w:lang w:val="en-AU"/>
        </w:rPr>
        <w:t xml:space="preserve"> that does not require the production of any mental content or internal representation. Building on </w:t>
      </w:r>
      <w:r w:rsidR="00D00715" w:rsidRPr="00356CF3">
        <w:rPr>
          <w:rFonts w:ascii="Times New Roman" w:hAnsi="Times New Roman"/>
          <w:sz w:val="24"/>
          <w:szCs w:val="24"/>
          <w:shd w:val="clear" w:color="auto" w:fill="FFFFFF"/>
          <w:lang w:val="en-AU"/>
        </w:rPr>
        <w:lastRenderedPageBreak/>
        <w:t xml:space="preserve">his </w:t>
      </w:r>
      <w:r w:rsidR="00DE7233" w:rsidRPr="00356CF3">
        <w:rPr>
          <w:rFonts w:ascii="Times New Roman" w:hAnsi="Times New Roman"/>
          <w:sz w:val="24"/>
          <w:szCs w:val="24"/>
          <w:shd w:val="clear" w:color="auto" w:fill="FFFFFF"/>
          <w:lang w:val="en-AU"/>
        </w:rPr>
        <w:t>previous work on biases</w:t>
      </w:r>
      <w:r w:rsidR="00D00715" w:rsidRPr="00356CF3">
        <w:rPr>
          <w:rFonts w:ascii="Times New Roman" w:hAnsi="Times New Roman"/>
          <w:sz w:val="24"/>
          <w:szCs w:val="24"/>
          <w:shd w:val="clear" w:color="auto" w:fill="FFFFFF"/>
          <w:lang w:val="en-AU"/>
        </w:rPr>
        <w:t xml:space="preserve"> (2010)</w:t>
      </w:r>
      <w:r w:rsidR="00273D39">
        <w:rPr>
          <w:rFonts w:ascii="Times New Roman" w:hAnsi="Times New Roman"/>
          <w:sz w:val="24"/>
          <w:szCs w:val="24"/>
          <w:shd w:val="clear" w:color="auto" w:fill="FFFFFF"/>
          <w:lang w:val="en-AU"/>
        </w:rPr>
        <w:t xml:space="preserve">, </w:t>
      </w:r>
      <w:r w:rsidR="00DE7233" w:rsidRPr="00356CF3">
        <w:rPr>
          <w:rFonts w:ascii="Times New Roman" w:hAnsi="Times New Roman"/>
          <w:sz w:val="24"/>
          <w:szCs w:val="24"/>
          <w:shd w:val="clear" w:color="auto" w:fill="FFFFFF"/>
          <w:lang w:val="en-AU"/>
        </w:rPr>
        <w:t>prediction</w:t>
      </w:r>
      <w:r w:rsidR="00D00715" w:rsidRPr="00356CF3">
        <w:rPr>
          <w:rFonts w:ascii="Times New Roman" w:hAnsi="Times New Roman"/>
          <w:sz w:val="24"/>
          <w:szCs w:val="24"/>
          <w:shd w:val="clear" w:color="auto" w:fill="FFFFFF"/>
          <w:lang w:val="en-AU"/>
        </w:rPr>
        <w:t xml:space="preserve"> (2002)</w:t>
      </w:r>
      <w:r w:rsidR="00DE7233" w:rsidRPr="00356CF3">
        <w:rPr>
          <w:rFonts w:ascii="Times New Roman" w:hAnsi="Times New Roman"/>
          <w:sz w:val="24"/>
          <w:szCs w:val="24"/>
          <w:shd w:val="clear" w:color="auto" w:fill="FFFFFF"/>
          <w:lang w:val="en-AU"/>
        </w:rPr>
        <w:t>, and attention</w:t>
      </w:r>
      <w:r w:rsidR="00D00715" w:rsidRPr="00356CF3">
        <w:rPr>
          <w:rFonts w:ascii="Times New Roman" w:hAnsi="Times New Roman"/>
          <w:sz w:val="24"/>
          <w:szCs w:val="24"/>
          <w:shd w:val="clear" w:color="auto" w:fill="FFFFFF"/>
          <w:lang w:val="en-AU"/>
        </w:rPr>
        <w:t xml:space="preserve"> (1998)</w:t>
      </w:r>
      <w:r w:rsidR="00DE7233" w:rsidRPr="00356CF3">
        <w:rPr>
          <w:rFonts w:ascii="Times New Roman" w:hAnsi="Times New Roman"/>
          <w:sz w:val="24"/>
          <w:szCs w:val="24"/>
          <w:shd w:val="clear" w:color="auto" w:fill="FFFFFF"/>
          <w:lang w:val="en-AU"/>
        </w:rPr>
        <w:t xml:space="preserve">, in which he </w:t>
      </w:r>
      <w:r w:rsidR="00DE7233" w:rsidRPr="00356CF3">
        <w:rPr>
          <w:rFonts w:ascii="Times New Roman" w:hAnsi="Times New Roman"/>
          <w:sz w:val="24"/>
          <w:szCs w:val="24"/>
          <w:lang w:val="en-AU"/>
        </w:rPr>
        <w:t>explored the cognitive processes underlying perceptual sensitivity</w:t>
      </w:r>
      <w:r w:rsidR="00DE7233" w:rsidRPr="00356CF3">
        <w:rPr>
          <w:rFonts w:ascii="Times New Roman" w:hAnsi="Times New Roman"/>
          <w:sz w:val="24"/>
          <w:szCs w:val="24"/>
          <w:lang w:val="en-AU" w:eastAsia="en-GB"/>
        </w:rPr>
        <w:t xml:space="preserve">; </w:t>
      </w:r>
      <w:r w:rsidR="00DE7233" w:rsidRPr="00356CF3">
        <w:rPr>
          <w:rFonts w:ascii="Times New Roman" w:hAnsi="Times New Roman"/>
          <w:sz w:val="24"/>
          <w:szCs w:val="24"/>
          <w:shd w:val="clear" w:color="auto" w:fill="FFFFFF"/>
          <w:lang w:val="en-AU"/>
        </w:rPr>
        <w:t xml:space="preserve">Lauwereyns now bridges the gap between ‘motor side’ and ‘sensory side’ in neuroscience, by proposing an empirically-informed, </w:t>
      </w:r>
      <w:r w:rsidR="00AC432D" w:rsidRPr="00356CF3">
        <w:rPr>
          <w:rFonts w:ascii="Times New Roman" w:hAnsi="Times New Roman"/>
          <w:sz w:val="24"/>
          <w:szCs w:val="24"/>
          <w:shd w:val="clear" w:color="auto" w:fill="FFFFFF"/>
          <w:lang w:val="en-AU"/>
        </w:rPr>
        <w:t>highly interdisciplinary</w:t>
      </w:r>
      <w:r w:rsidR="00AC432D">
        <w:rPr>
          <w:rFonts w:ascii="Times New Roman" w:hAnsi="Times New Roman"/>
          <w:sz w:val="24"/>
          <w:szCs w:val="24"/>
          <w:shd w:val="clear" w:color="auto" w:fill="FFFFFF"/>
          <w:lang w:val="en-AU"/>
        </w:rPr>
        <w:t>,</w:t>
      </w:r>
      <w:r w:rsidR="00AC432D" w:rsidRPr="00356CF3">
        <w:rPr>
          <w:rFonts w:ascii="Times New Roman" w:hAnsi="Times New Roman"/>
          <w:sz w:val="24"/>
          <w:szCs w:val="24"/>
          <w:shd w:val="clear" w:color="auto" w:fill="FFFFFF"/>
          <w:lang w:val="en-AU"/>
        </w:rPr>
        <w:t xml:space="preserve"> non-reductionist </w:t>
      </w:r>
      <w:r w:rsidR="00DE7233" w:rsidRPr="00356CF3">
        <w:rPr>
          <w:rFonts w:ascii="Times New Roman" w:hAnsi="Times New Roman"/>
          <w:sz w:val="24"/>
          <w:szCs w:val="24"/>
          <w:shd w:val="clear" w:color="auto" w:fill="FFFFFF"/>
          <w:lang w:val="en-AU"/>
        </w:rPr>
        <w:t xml:space="preserve">framework for the study of vision that holds together </w:t>
      </w:r>
      <w:r w:rsidR="00D3481F" w:rsidRPr="00356CF3">
        <w:rPr>
          <w:rFonts w:ascii="Times New Roman" w:hAnsi="Times New Roman"/>
          <w:sz w:val="24"/>
          <w:szCs w:val="24"/>
          <w:shd w:val="clear" w:color="auto" w:fill="FFFFFF"/>
          <w:lang w:val="en-AU"/>
        </w:rPr>
        <w:t xml:space="preserve">a </w:t>
      </w:r>
      <w:r w:rsidR="00A25E9B" w:rsidRPr="00356CF3">
        <w:rPr>
          <w:rFonts w:ascii="Times New Roman" w:hAnsi="Times New Roman"/>
          <w:sz w:val="24"/>
          <w:szCs w:val="24"/>
          <w:shd w:val="clear" w:color="auto" w:fill="FFFFFF"/>
          <w:lang w:val="en-AU"/>
        </w:rPr>
        <w:t>Bayesian</w:t>
      </w:r>
      <w:r w:rsidR="00DE7233" w:rsidRPr="00356CF3">
        <w:rPr>
          <w:rFonts w:ascii="Times New Roman" w:hAnsi="Times New Roman"/>
          <w:sz w:val="24"/>
          <w:szCs w:val="24"/>
          <w:shd w:val="clear" w:color="auto" w:fill="FFFFFF"/>
          <w:lang w:val="en-AU"/>
        </w:rPr>
        <w:t xml:space="preserve"> </w:t>
      </w:r>
      <w:r w:rsidR="00D3481F" w:rsidRPr="00356CF3">
        <w:rPr>
          <w:rFonts w:ascii="Times New Roman" w:hAnsi="Times New Roman"/>
          <w:sz w:val="24"/>
          <w:szCs w:val="24"/>
          <w:shd w:val="clear" w:color="auto" w:fill="FFFFFF"/>
          <w:lang w:val="en-AU"/>
        </w:rPr>
        <w:t>account</w:t>
      </w:r>
      <w:r w:rsidR="00104B5C" w:rsidRPr="00356CF3">
        <w:rPr>
          <w:rFonts w:ascii="Times New Roman" w:hAnsi="Times New Roman"/>
          <w:sz w:val="24"/>
          <w:szCs w:val="24"/>
          <w:shd w:val="clear" w:color="auto" w:fill="FFFFFF"/>
          <w:lang w:val="en-AU"/>
        </w:rPr>
        <w:t xml:space="preserve"> </w:t>
      </w:r>
      <w:r w:rsidR="00D3481F" w:rsidRPr="00356CF3">
        <w:rPr>
          <w:rFonts w:ascii="Times New Roman" w:hAnsi="Times New Roman"/>
          <w:sz w:val="24"/>
          <w:szCs w:val="24"/>
          <w:shd w:val="clear" w:color="auto" w:fill="FFFFFF"/>
          <w:lang w:val="en-AU"/>
        </w:rPr>
        <w:t>of</w:t>
      </w:r>
      <w:r w:rsidR="00104B5C" w:rsidRPr="00356CF3">
        <w:rPr>
          <w:rFonts w:ascii="Times New Roman" w:hAnsi="Times New Roman"/>
          <w:sz w:val="24"/>
          <w:szCs w:val="24"/>
          <w:shd w:val="clear" w:color="auto" w:fill="FFFFFF"/>
          <w:lang w:val="en-AU"/>
        </w:rPr>
        <w:t xml:space="preserve"> </w:t>
      </w:r>
      <w:r w:rsidR="00D3481F" w:rsidRPr="00356CF3">
        <w:rPr>
          <w:rFonts w:ascii="Times New Roman" w:hAnsi="Times New Roman"/>
          <w:sz w:val="24"/>
          <w:szCs w:val="24"/>
          <w:shd w:val="clear" w:color="auto" w:fill="FFFFFF"/>
          <w:lang w:val="en-AU"/>
        </w:rPr>
        <w:t>perceiving</w:t>
      </w:r>
      <w:r w:rsidR="00DE7233" w:rsidRPr="00356CF3">
        <w:rPr>
          <w:rFonts w:ascii="Times New Roman" w:hAnsi="Times New Roman"/>
          <w:sz w:val="24"/>
          <w:szCs w:val="24"/>
          <w:shd w:val="clear" w:color="auto" w:fill="FFFFFF"/>
          <w:lang w:val="en-AU"/>
        </w:rPr>
        <w:t xml:space="preserve"> and large swathes of recent wor</w:t>
      </w:r>
      <w:r w:rsidR="00AC432D">
        <w:rPr>
          <w:rFonts w:ascii="Times New Roman" w:hAnsi="Times New Roman"/>
          <w:sz w:val="24"/>
          <w:szCs w:val="24"/>
          <w:shd w:val="clear" w:color="auto" w:fill="FFFFFF"/>
          <w:lang w:val="en-AU"/>
        </w:rPr>
        <w:t>ks conducted in philosophy of co</w:t>
      </w:r>
      <w:r w:rsidR="00DE7233" w:rsidRPr="00356CF3">
        <w:rPr>
          <w:rFonts w:ascii="Times New Roman" w:hAnsi="Times New Roman"/>
          <w:sz w:val="24"/>
          <w:szCs w:val="24"/>
          <w:shd w:val="clear" w:color="auto" w:fill="FFFFFF"/>
          <w:lang w:val="en-AU"/>
        </w:rPr>
        <w:t xml:space="preserve">gnitive science at the intersection between </w:t>
      </w:r>
      <w:r w:rsidR="000B3E02">
        <w:rPr>
          <w:rFonts w:ascii="Times New Roman" w:hAnsi="Times New Roman"/>
          <w:sz w:val="24"/>
          <w:szCs w:val="24"/>
          <w:shd w:val="clear" w:color="auto" w:fill="FFFFFF"/>
          <w:lang w:val="en-AU"/>
        </w:rPr>
        <w:t>phenomenology (</w:t>
      </w:r>
      <w:proofErr w:type="spellStart"/>
      <w:r w:rsidR="000B3E02">
        <w:rPr>
          <w:rFonts w:ascii="Times New Roman" w:hAnsi="Times New Roman"/>
          <w:sz w:val="24"/>
          <w:szCs w:val="24"/>
          <w:shd w:val="clear" w:color="auto" w:fill="FFFFFF"/>
          <w:lang w:val="en-AU"/>
        </w:rPr>
        <w:t>Merleau-Ponty</w:t>
      </w:r>
      <w:proofErr w:type="spellEnd"/>
      <w:r w:rsidR="000B3E02">
        <w:rPr>
          <w:rFonts w:ascii="Times New Roman" w:hAnsi="Times New Roman"/>
          <w:sz w:val="24"/>
          <w:szCs w:val="24"/>
          <w:shd w:val="clear" w:color="auto" w:fill="FFFFFF"/>
          <w:lang w:val="en-AU"/>
        </w:rPr>
        <w:t xml:space="preserve"> </w:t>
      </w:r>
      <w:r w:rsidR="00506752">
        <w:rPr>
          <w:rFonts w:ascii="Times New Roman" w:hAnsi="Times New Roman"/>
          <w:sz w:val="24"/>
          <w:szCs w:val="24"/>
          <w:shd w:val="clear" w:color="auto" w:fill="FFFFFF"/>
          <w:lang w:val="en-AU"/>
        </w:rPr>
        <w:t>1945/2008</w:t>
      </w:r>
      <w:r w:rsidR="000B3E02">
        <w:rPr>
          <w:rFonts w:ascii="Times New Roman" w:hAnsi="Times New Roman"/>
          <w:sz w:val="24"/>
          <w:szCs w:val="24"/>
          <w:shd w:val="clear" w:color="auto" w:fill="FFFFFF"/>
          <w:lang w:val="en-AU"/>
        </w:rPr>
        <w:t xml:space="preserve">) and embodied cognition (Clark </w:t>
      </w:r>
      <w:r w:rsidR="00A25E9B" w:rsidRPr="00356CF3">
        <w:rPr>
          <w:rFonts w:ascii="Times New Roman" w:hAnsi="Times New Roman"/>
          <w:sz w:val="24"/>
          <w:szCs w:val="24"/>
          <w:shd w:val="clear" w:color="auto" w:fill="FFFFFF"/>
          <w:lang w:val="en-AU"/>
        </w:rPr>
        <w:t>2008)</w:t>
      </w:r>
      <w:r w:rsidR="00DE7233" w:rsidRPr="00356CF3">
        <w:rPr>
          <w:rFonts w:ascii="Times New Roman" w:hAnsi="Times New Roman"/>
          <w:sz w:val="24"/>
          <w:szCs w:val="24"/>
          <w:shd w:val="clear" w:color="auto" w:fill="FFFFFF"/>
          <w:lang w:val="en-AU"/>
        </w:rPr>
        <w:t xml:space="preserve">. </w:t>
      </w:r>
    </w:p>
    <w:p w:rsidR="004227B2" w:rsidRDefault="00DE7233" w:rsidP="006D2514">
      <w:pPr>
        <w:spacing w:before="240" w:line="360" w:lineRule="auto"/>
        <w:jc w:val="both"/>
        <w:rPr>
          <w:rStyle w:val="a"/>
          <w:rFonts w:ascii="Times New Roman" w:hAnsi="Times New Roman"/>
          <w:sz w:val="24"/>
          <w:szCs w:val="24"/>
          <w:bdr w:val="none" w:sz="0" w:space="0" w:color="auto" w:frame="1"/>
          <w:shd w:val="clear" w:color="auto" w:fill="FFFFFF"/>
          <w:lang w:val="en-AU"/>
        </w:rPr>
      </w:pPr>
      <w:r w:rsidRPr="00356CF3">
        <w:rPr>
          <w:rStyle w:val="a"/>
          <w:rFonts w:ascii="Times New Roman" w:hAnsi="Times New Roman"/>
          <w:sz w:val="24"/>
          <w:szCs w:val="24"/>
          <w:bdr w:val="none" w:sz="0" w:space="0" w:color="auto" w:frame="1"/>
          <w:shd w:val="clear" w:color="auto" w:fill="FFFFFF"/>
          <w:lang w:val="en-AU"/>
        </w:rPr>
        <w:t>The</w:t>
      </w:r>
      <w:r w:rsidRPr="00356CF3">
        <w:rPr>
          <w:rStyle w:val="apple-converted-space"/>
          <w:rFonts w:ascii="Times New Roman" w:hAnsi="Times New Roman"/>
          <w:sz w:val="24"/>
          <w:szCs w:val="24"/>
          <w:bdr w:val="none" w:sz="0" w:space="0" w:color="auto" w:frame="1"/>
          <w:shd w:val="clear" w:color="auto" w:fill="FFFFFF"/>
          <w:lang w:val="en-AU"/>
        </w:rPr>
        <w:t> </w:t>
      </w:r>
      <w:r w:rsidRPr="00356CF3">
        <w:rPr>
          <w:rStyle w:val="a"/>
          <w:rFonts w:ascii="Times New Roman" w:hAnsi="Times New Roman"/>
          <w:sz w:val="24"/>
          <w:szCs w:val="24"/>
          <w:bdr w:val="none" w:sz="0" w:space="0" w:color="auto" w:frame="1"/>
          <w:shd w:val="clear" w:color="auto" w:fill="FFFFFF"/>
          <w:lang w:val="en-AU"/>
        </w:rPr>
        <w:t>book</w:t>
      </w:r>
      <w:r w:rsidRPr="00356CF3">
        <w:rPr>
          <w:rStyle w:val="apple-converted-space"/>
          <w:rFonts w:ascii="Times New Roman" w:hAnsi="Times New Roman"/>
          <w:sz w:val="24"/>
          <w:szCs w:val="24"/>
          <w:bdr w:val="none" w:sz="0" w:space="0" w:color="auto" w:frame="1"/>
          <w:shd w:val="clear" w:color="auto" w:fill="FFFFFF"/>
          <w:lang w:val="en-AU"/>
        </w:rPr>
        <w:t> </w:t>
      </w:r>
      <w:r w:rsidRPr="00356CF3">
        <w:rPr>
          <w:rStyle w:val="a"/>
          <w:rFonts w:ascii="Times New Roman" w:hAnsi="Times New Roman"/>
          <w:sz w:val="24"/>
          <w:szCs w:val="24"/>
          <w:bdr w:val="none" w:sz="0" w:space="0" w:color="auto" w:frame="1"/>
          <w:shd w:val="clear" w:color="auto" w:fill="FFFFFF"/>
          <w:lang w:val="en-AU"/>
        </w:rPr>
        <w:t>contains</w:t>
      </w:r>
      <w:r w:rsidRPr="00356CF3">
        <w:rPr>
          <w:rStyle w:val="apple-converted-space"/>
          <w:rFonts w:ascii="Times New Roman" w:hAnsi="Times New Roman"/>
          <w:sz w:val="24"/>
          <w:szCs w:val="24"/>
          <w:bdr w:val="none" w:sz="0" w:space="0" w:color="auto" w:frame="1"/>
          <w:shd w:val="clear" w:color="auto" w:fill="FFFFFF"/>
          <w:lang w:val="en-AU"/>
        </w:rPr>
        <w:t> </w:t>
      </w:r>
      <w:r w:rsidRPr="00356CF3">
        <w:rPr>
          <w:rStyle w:val="a"/>
          <w:rFonts w:ascii="Times New Roman" w:hAnsi="Times New Roman"/>
          <w:sz w:val="24"/>
          <w:szCs w:val="24"/>
          <w:bdr w:val="none" w:sz="0" w:space="0" w:color="auto" w:frame="1"/>
          <w:shd w:val="clear" w:color="auto" w:fill="FFFFFF"/>
          <w:lang w:val="en-AU"/>
        </w:rPr>
        <w:t>a</w:t>
      </w:r>
      <w:r w:rsidRPr="00356CF3">
        <w:rPr>
          <w:rStyle w:val="apple-converted-space"/>
          <w:rFonts w:ascii="Times New Roman" w:hAnsi="Times New Roman"/>
          <w:sz w:val="24"/>
          <w:szCs w:val="24"/>
          <w:bdr w:val="none" w:sz="0" w:space="0" w:color="auto" w:frame="1"/>
          <w:shd w:val="clear" w:color="auto" w:fill="FFFFFF"/>
          <w:lang w:val="en-AU"/>
        </w:rPr>
        <w:t xml:space="preserve">  </w:t>
      </w:r>
      <w:r w:rsidRPr="00356CF3">
        <w:rPr>
          <w:rStyle w:val="a"/>
          <w:rFonts w:ascii="Times New Roman" w:hAnsi="Times New Roman"/>
          <w:sz w:val="24"/>
          <w:szCs w:val="24"/>
          <w:bdr w:val="none" w:sz="0" w:space="0" w:color="auto" w:frame="1"/>
          <w:shd w:val="clear" w:color="auto" w:fill="FFFFFF"/>
          <w:lang w:val="en-AU"/>
        </w:rPr>
        <w:t>useful</w:t>
      </w:r>
      <w:r w:rsidRPr="00356CF3">
        <w:rPr>
          <w:rStyle w:val="apple-converted-space"/>
          <w:rFonts w:ascii="Times New Roman" w:hAnsi="Times New Roman"/>
          <w:sz w:val="24"/>
          <w:szCs w:val="24"/>
          <w:bdr w:val="none" w:sz="0" w:space="0" w:color="auto" w:frame="1"/>
          <w:shd w:val="clear" w:color="auto" w:fill="FFFFFF"/>
          <w:lang w:val="en-AU"/>
        </w:rPr>
        <w:t> </w:t>
      </w:r>
      <w:r w:rsidRPr="00356CF3">
        <w:rPr>
          <w:rStyle w:val="a"/>
          <w:rFonts w:ascii="Times New Roman" w:hAnsi="Times New Roman"/>
          <w:sz w:val="24"/>
          <w:szCs w:val="24"/>
          <w:bdr w:val="none" w:sz="0" w:space="0" w:color="auto" w:frame="1"/>
          <w:shd w:val="clear" w:color="auto" w:fill="FFFFFF"/>
          <w:lang w:val="en-AU"/>
        </w:rPr>
        <w:t>introduction in which Lauwereyns highlights the focal points of his project</w:t>
      </w:r>
      <w:r w:rsidRPr="00356CF3">
        <w:rPr>
          <w:rStyle w:val="a"/>
          <w:rFonts w:ascii="Times New Roman" w:hAnsi="Times New Roman"/>
          <w:spacing w:val="-14"/>
          <w:sz w:val="24"/>
          <w:szCs w:val="24"/>
          <w:bdr w:val="none" w:sz="0" w:space="0" w:color="auto" w:frame="1"/>
          <w:shd w:val="clear" w:color="auto" w:fill="FFFFFF"/>
          <w:lang w:val="en-AU"/>
        </w:rPr>
        <w:t xml:space="preserve"> and seven</w:t>
      </w:r>
      <w:r w:rsidRPr="00356CF3">
        <w:rPr>
          <w:rStyle w:val="a"/>
          <w:rFonts w:ascii="Times New Roman" w:hAnsi="Times New Roman"/>
          <w:sz w:val="24"/>
          <w:szCs w:val="24"/>
          <w:bdr w:val="none" w:sz="0" w:space="0" w:color="auto" w:frame="1"/>
          <w:shd w:val="clear" w:color="auto" w:fill="FFFFFF"/>
          <w:lang w:val="en-AU"/>
        </w:rPr>
        <w:t xml:space="preserve"> chapters ( + a coda) in which he further develops his positive proposal (what he calls the intensive approach to perception, on which more below). In the first part of this critical notice I summarize the book’s </w:t>
      </w:r>
      <w:r w:rsidRPr="00356CF3">
        <w:rPr>
          <w:rStyle w:val="a"/>
          <w:rFonts w:ascii="Times New Roman" w:hAnsi="Times New Roman"/>
          <w:spacing w:val="-14"/>
          <w:sz w:val="24"/>
          <w:szCs w:val="24"/>
          <w:bdr w:val="none" w:sz="0" w:space="0" w:color="auto" w:frame="1"/>
          <w:shd w:val="clear" w:color="auto" w:fill="FFFFFF"/>
          <w:lang w:val="en-AU"/>
        </w:rPr>
        <w:t>content. I then turn my </w:t>
      </w:r>
      <w:r w:rsidRPr="00356CF3">
        <w:rPr>
          <w:rStyle w:val="a"/>
          <w:rFonts w:ascii="Times New Roman" w:hAnsi="Times New Roman"/>
          <w:sz w:val="24"/>
          <w:szCs w:val="24"/>
          <w:bdr w:val="none" w:sz="0" w:space="0" w:color="auto" w:frame="1"/>
          <w:shd w:val="clear" w:color="auto" w:fill="FFFFFF"/>
          <w:lang w:val="en-AU"/>
        </w:rPr>
        <w:t xml:space="preserve">attention to </w:t>
      </w:r>
      <w:r w:rsidR="008023C1" w:rsidRPr="00356CF3">
        <w:rPr>
          <w:rStyle w:val="a"/>
          <w:rFonts w:ascii="Times New Roman" w:hAnsi="Times New Roman"/>
          <w:sz w:val="24"/>
          <w:szCs w:val="24"/>
          <w:bdr w:val="none" w:sz="0" w:space="0" w:color="auto" w:frame="1"/>
          <w:shd w:val="clear" w:color="auto" w:fill="FFFFFF"/>
          <w:lang w:val="en-AU"/>
        </w:rPr>
        <w:t>the</w:t>
      </w:r>
      <w:r w:rsidRPr="00356CF3">
        <w:rPr>
          <w:rStyle w:val="a"/>
          <w:rFonts w:ascii="Times New Roman" w:hAnsi="Times New Roman"/>
          <w:sz w:val="24"/>
          <w:szCs w:val="24"/>
          <w:bdr w:val="none" w:sz="0" w:space="0" w:color="auto" w:frame="1"/>
          <w:shd w:val="clear" w:color="auto" w:fill="FFFFFF"/>
          <w:lang w:val="en-AU"/>
        </w:rPr>
        <w:t xml:space="preserve"> </w:t>
      </w:r>
      <w:r w:rsidR="00B6339A" w:rsidRPr="00356CF3">
        <w:rPr>
          <w:rStyle w:val="a"/>
          <w:rFonts w:ascii="Times New Roman" w:hAnsi="Times New Roman"/>
          <w:sz w:val="24"/>
          <w:szCs w:val="24"/>
          <w:bdr w:val="none" w:sz="0" w:space="0" w:color="auto" w:frame="1"/>
          <w:shd w:val="clear" w:color="auto" w:fill="FFFFFF"/>
          <w:lang w:val="en-AU"/>
        </w:rPr>
        <w:t>most important theoretical tension</w:t>
      </w:r>
      <w:r w:rsidR="008023C1" w:rsidRPr="00356CF3">
        <w:rPr>
          <w:rStyle w:val="a"/>
          <w:rFonts w:ascii="Times New Roman" w:hAnsi="Times New Roman"/>
          <w:sz w:val="24"/>
          <w:szCs w:val="24"/>
          <w:bdr w:val="none" w:sz="0" w:space="0" w:color="auto" w:frame="1"/>
          <w:shd w:val="clear" w:color="auto" w:fill="FFFFFF"/>
          <w:lang w:val="en-AU"/>
        </w:rPr>
        <w:t xml:space="preserve"> underlying it</w:t>
      </w:r>
      <w:r w:rsidRPr="00356CF3">
        <w:rPr>
          <w:rStyle w:val="a"/>
          <w:rFonts w:ascii="Times New Roman" w:hAnsi="Times New Roman"/>
          <w:sz w:val="24"/>
          <w:szCs w:val="24"/>
          <w:bdr w:val="none" w:sz="0" w:space="0" w:color="auto" w:frame="1"/>
          <w:shd w:val="clear" w:color="auto" w:fill="FFFFFF"/>
          <w:lang w:val="en-AU"/>
        </w:rPr>
        <w:t>: the relationship between the classic</w:t>
      </w:r>
      <w:r w:rsidR="000B3E02">
        <w:rPr>
          <w:rStyle w:val="a"/>
          <w:rFonts w:ascii="Times New Roman" w:hAnsi="Times New Roman"/>
          <w:sz w:val="24"/>
          <w:szCs w:val="24"/>
          <w:bdr w:val="none" w:sz="0" w:space="0" w:color="auto" w:frame="1"/>
          <w:shd w:val="clear" w:color="auto" w:fill="FFFFFF"/>
          <w:lang w:val="en-AU"/>
        </w:rPr>
        <w:t xml:space="preserve"> computational model of vision (as endorsed by Marr 1982)</w:t>
      </w:r>
      <w:r w:rsidRPr="00356CF3">
        <w:rPr>
          <w:rStyle w:val="a"/>
          <w:rFonts w:ascii="Times New Roman" w:hAnsi="Times New Roman"/>
          <w:sz w:val="24"/>
          <w:szCs w:val="24"/>
          <w:bdr w:val="none" w:sz="0" w:space="0" w:color="auto" w:frame="1"/>
          <w:shd w:val="clear" w:color="auto" w:fill="FFFFFF"/>
          <w:lang w:val="en-AU"/>
        </w:rPr>
        <w:t>, the intensive approach (Lauwereyns’ own view), and radical exte</w:t>
      </w:r>
      <w:r w:rsidR="000B3E02">
        <w:rPr>
          <w:rStyle w:val="a"/>
          <w:rFonts w:ascii="Times New Roman" w:hAnsi="Times New Roman"/>
          <w:sz w:val="24"/>
          <w:szCs w:val="24"/>
          <w:bdr w:val="none" w:sz="0" w:space="0" w:color="auto" w:frame="1"/>
          <w:shd w:val="clear" w:color="auto" w:fill="FFFFFF"/>
          <w:lang w:val="en-AU"/>
        </w:rPr>
        <w:t xml:space="preserve">rnalist accounts of perception (such as Noë </w:t>
      </w:r>
      <w:r w:rsidRPr="00356CF3">
        <w:rPr>
          <w:rStyle w:val="a"/>
          <w:rFonts w:ascii="Times New Roman" w:hAnsi="Times New Roman"/>
          <w:sz w:val="24"/>
          <w:szCs w:val="24"/>
          <w:bdr w:val="none" w:sz="0" w:space="0" w:color="auto" w:frame="1"/>
          <w:shd w:val="clear" w:color="auto" w:fill="FFFFFF"/>
          <w:lang w:val="en-AU"/>
        </w:rPr>
        <w:t>200</w:t>
      </w:r>
      <w:r w:rsidR="000B3E02">
        <w:rPr>
          <w:rStyle w:val="a"/>
          <w:rFonts w:ascii="Times New Roman" w:hAnsi="Times New Roman"/>
          <w:sz w:val="24"/>
          <w:szCs w:val="24"/>
          <w:bdr w:val="none" w:sz="0" w:space="0" w:color="auto" w:frame="1"/>
          <w:shd w:val="clear" w:color="auto" w:fill="FFFFFF"/>
          <w:lang w:val="en-AU"/>
        </w:rPr>
        <w:t>4, 2009)</w:t>
      </w:r>
      <w:r w:rsidRPr="00356CF3">
        <w:rPr>
          <w:rFonts w:ascii="Times New Roman" w:hAnsi="Times New Roman"/>
          <w:sz w:val="24"/>
          <w:szCs w:val="24"/>
          <w:bdr w:val="none" w:sz="0" w:space="0" w:color="auto" w:frame="1"/>
          <w:shd w:val="clear" w:color="auto" w:fill="FFFFFF"/>
          <w:lang w:val="en-AU"/>
        </w:rPr>
        <w:t xml:space="preserve">. </w:t>
      </w:r>
      <w:r w:rsidR="002A5AB4" w:rsidRPr="00356CF3">
        <w:rPr>
          <w:rStyle w:val="a"/>
          <w:rFonts w:ascii="Times New Roman" w:hAnsi="Times New Roman"/>
          <w:sz w:val="24"/>
          <w:szCs w:val="24"/>
          <w:bdr w:val="none" w:sz="0" w:space="0" w:color="auto" w:frame="1"/>
          <w:shd w:val="clear" w:color="auto" w:fill="FFFFFF"/>
          <w:lang w:val="en-AU"/>
        </w:rPr>
        <w:t xml:space="preserve">I investigate the dialectic between these three different accounts and argue </w:t>
      </w:r>
      <w:r w:rsidR="002A5AB4">
        <w:rPr>
          <w:rStyle w:val="a"/>
          <w:rFonts w:ascii="Times New Roman" w:hAnsi="Times New Roman"/>
          <w:sz w:val="24"/>
          <w:szCs w:val="24"/>
          <w:bdr w:val="none" w:sz="0" w:space="0" w:color="auto" w:frame="1"/>
          <w:shd w:val="clear" w:color="auto" w:fill="FFFFFF"/>
          <w:lang w:val="en-AU"/>
        </w:rPr>
        <w:t>that Lauwereyns’</w:t>
      </w:r>
      <w:r w:rsidR="002A5AB4" w:rsidRPr="00356CF3">
        <w:rPr>
          <w:rStyle w:val="a"/>
          <w:rFonts w:ascii="Times New Roman" w:hAnsi="Times New Roman"/>
          <w:sz w:val="24"/>
          <w:szCs w:val="24"/>
          <w:bdr w:val="none" w:sz="0" w:space="0" w:color="auto" w:frame="1"/>
          <w:shd w:val="clear" w:color="auto" w:fill="FFFFFF"/>
          <w:lang w:val="en-AU"/>
        </w:rPr>
        <w:t xml:space="preserve"> intensive approach is to be preferred</w:t>
      </w:r>
      <w:r w:rsidR="002A5AB4">
        <w:rPr>
          <w:rStyle w:val="a"/>
          <w:rFonts w:ascii="Times New Roman" w:hAnsi="Times New Roman"/>
          <w:sz w:val="24"/>
          <w:szCs w:val="24"/>
          <w:bdr w:val="none" w:sz="0" w:space="0" w:color="auto" w:frame="1"/>
          <w:shd w:val="clear" w:color="auto" w:fill="FFFFFF"/>
          <w:lang w:val="en-AU"/>
        </w:rPr>
        <w:t>.</w:t>
      </w:r>
    </w:p>
    <w:p w:rsidR="00DE7233" w:rsidRPr="00356CF3" w:rsidRDefault="002A5AB4" w:rsidP="006D2514">
      <w:pPr>
        <w:spacing w:before="240" w:line="360" w:lineRule="auto"/>
        <w:jc w:val="both"/>
        <w:rPr>
          <w:rFonts w:ascii="Arial" w:hAnsi="Arial" w:cs="Arial"/>
          <w:bdr w:val="none" w:sz="0" w:space="0" w:color="auto" w:frame="1"/>
          <w:shd w:val="clear" w:color="auto" w:fill="FFFFFF"/>
          <w:lang w:val="en-AU"/>
        </w:rPr>
      </w:pPr>
      <w:r>
        <w:rPr>
          <w:rFonts w:ascii="Arial" w:hAnsi="Arial" w:cs="Arial"/>
          <w:b/>
          <w:i/>
          <w:lang w:val="en-AU"/>
        </w:rPr>
        <w:br/>
      </w:r>
      <w:r w:rsidR="00DE7233" w:rsidRPr="00356CF3">
        <w:rPr>
          <w:rFonts w:ascii="Arial" w:hAnsi="Arial" w:cs="Arial"/>
          <w:b/>
          <w:i/>
          <w:lang w:val="en-AU"/>
        </w:rPr>
        <w:t>Book Summary</w:t>
      </w:r>
    </w:p>
    <w:p w:rsidR="00DE7233" w:rsidRPr="00356CF3" w:rsidRDefault="00DE7233" w:rsidP="00DE7233">
      <w:pPr>
        <w:spacing w:line="360" w:lineRule="auto"/>
        <w:jc w:val="both"/>
        <w:rPr>
          <w:rStyle w:val="uficommentbody"/>
          <w:rFonts w:ascii="Times New Roman" w:hAnsi="Times New Roman"/>
          <w:sz w:val="24"/>
          <w:szCs w:val="24"/>
          <w:lang w:val="en-AU"/>
        </w:rPr>
      </w:pPr>
      <w:r w:rsidRPr="00356CF3">
        <w:rPr>
          <w:rStyle w:val="uficommentbody"/>
          <w:rFonts w:ascii="Times New Roman" w:hAnsi="Times New Roman"/>
          <w:sz w:val="24"/>
          <w:szCs w:val="24"/>
          <w:lang w:val="en-AU"/>
        </w:rPr>
        <w:t xml:space="preserve">In chapter 1, ‘Free Viewing’, Lauwereyns </w:t>
      </w:r>
      <w:r w:rsidR="00367CE4">
        <w:rPr>
          <w:rStyle w:val="uficommentbody"/>
          <w:rFonts w:ascii="Times New Roman" w:hAnsi="Times New Roman"/>
          <w:sz w:val="24"/>
          <w:szCs w:val="24"/>
          <w:lang w:val="en-AU"/>
        </w:rPr>
        <w:t>demonstrates</w:t>
      </w:r>
      <w:r w:rsidRPr="00356CF3">
        <w:rPr>
          <w:rStyle w:val="uficommentbody"/>
          <w:rFonts w:ascii="Times New Roman" w:hAnsi="Times New Roman"/>
          <w:sz w:val="24"/>
          <w:szCs w:val="24"/>
          <w:lang w:val="en-AU"/>
        </w:rPr>
        <w:t xml:space="preserve"> </w:t>
      </w:r>
      <w:r w:rsidR="000F1D7F" w:rsidRPr="00356CF3">
        <w:rPr>
          <w:rStyle w:val="uficommentbody"/>
          <w:rFonts w:ascii="Times New Roman" w:hAnsi="Times New Roman"/>
          <w:sz w:val="24"/>
          <w:szCs w:val="24"/>
          <w:lang w:val="en-AU"/>
        </w:rPr>
        <w:t>the</w:t>
      </w:r>
      <w:r w:rsidRPr="00356CF3">
        <w:rPr>
          <w:rStyle w:val="uficommentbody"/>
          <w:rFonts w:ascii="Times New Roman" w:hAnsi="Times New Roman"/>
          <w:sz w:val="24"/>
          <w:szCs w:val="24"/>
          <w:lang w:val="en-AU"/>
        </w:rPr>
        <w:t xml:space="preserve"> action-oriented, expectation-based, an</w:t>
      </w:r>
      <w:r w:rsidR="000F1D7F" w:rsidRPr="00356CF3">
        <w:rPr>
          <w:rStyle w:val="uficommentbody"/>
          <w:rFonts w:ascii="Times New Roman" w:hAnsi="Times New Roman"/>
          <w:sz w:val="24"/>
          <w:szCs w:val="24"/>
          <w:lang w:val="en-AU"/>
        </w:rPr>
        <w:t>d intrinsically dynamic nature of perception.</w:t>
      </w:r>
      <w:r w:rsidRPr="00356CF3">
        <w:rPr>
          <w:rStyle w:val="uficommentbody"/>
          <w:rFonts w:ascii="Times New Roman" w:hAnsi="Times New Roman"/>
          <w:sz w:val="24"/>
          <w:szCs w:val="24"/>
          <w:lang w:val="en-AU"/>
        </w:rPr>
        <w:t xml:space="preserve"> The first half of the first chapter of the book therefore conta</w:t>
      </w:r>
      <w:r w:rsidR="00CE501D" w:rsidRPr="00356CF3">
        <w:rPr>
          <w:rStyle w:val="uficommentbody"/>
          <w:rFonts w:ascii="Times New Roman" w:hAnsi="Times New Roman"/>
          <w:sz w:val="24"/>
          <w:szCs w:val="24"/>
          <w:lang w:val="en-AU"/>
        </w:rPr>
        <w:t xml:space="preserve">ins an interesting exploration </w:t>
      </w:r>
      <w:r w:rsidRPr="00356CF3">
        <w:rPr>
          <w:rStyle w:val="uficommentbody"/>
          <w:rFonts w:ascii="Times New Roman" w:hAnsi="Times New Roman"/>
          <w:sz w:val="24"/>
          <w:szCs w:val="24"/>
          <w:lang w:val="en-AU"/>
        </w:rPr>
        <w:t xml:space="preserve">of the </w:t>
      </w:r>
      <w:r w:rsidR="00CE501D" w:rsidRPr="00356CF3">
        <w:rPr>
          <w:rStyle w:val="uficommentbody"/>
          <w:rFonts w:ascii="Times New Roman" w:hAnsi="Times New Roman"/>
          <w:sz w:val="24"/>
          <w:szCs w:val="24"/>
          <w:lang w:val="en-AU"/>
        </w:rPr>
        <w:t>ways</w:t>
      </w:r>
      <w:r w:rsidRPr="00356CF3">
        <w:rPr>
          <w:rStyle w:val="uficommentbody"/>
          <w:rFonts w:ascii="Times New Roman" w:hAnsi="Times New Roman"/>
          <w:sz w:val="24"/>
          <w:szCs w:val="24"/>
          <w:lang w:val="en-AU"/>
        </w:rPr>
        <w:t xml:space="preserve"> </w:t>
      </w:r>
      <w:r w:rsidR="00CE501D" w:rsidRPr="00356CF3">
        <w:rPr>
          <w:rStyle w:val="uficommentbody"/>
          <w:rFonts w:ascii="Times New Roman" w:hAnsi="Times New Roman"/>
          <w:sz w:val="24"/>
          <w:szCs w:val="24"/>
          <w:lang w:val="en-AU"/>
        </w:rPr>
        <w:t>in</w:t>
      </w:r>
      <w:r w:rsidRPr="00356CF3">
        <w:rPr>
          <w:rStyle w:val="uficommentbody"/>
          <w:rFonts w:ascii="Times New Roman" w:hAnsi="Times New Roman"/>
          <w:sz w:val="24"/>
          <w:szCs w:val="24"/>
          <w:lang w:val="en-AU"/>
        </w:rPr>
        <w:t xml:space="preserve"> which </w:t>
      </w:r>
      <w:r w:rsidR="00367CE4">
        <w:rPr>
          <w:rStyle w:val="uficommentbody"/>
          <w:rFonts w:ascii="Times New Roman" w:hAnsi="Times New Roman"/>
          <w:sz w:val="24"/>
          <w:szCs w:val="24"/>
          <w:lang w:val="en-AU"/>
        </w:rPr>
        <w:t>brain, body, and world intermingle to</w:t>
      </w:r>
      <w:r w:rsidR="00D106C2" w:rsidRPr="00356CF3">
        <w:rPr>
          <w:rStyle w:val="uficommentbody"/>
          <w:rFonts w:ascii="Times New Roman" w:hAnsi="Times New Roman"/>
          <w:sz w:val="24"/>
          <w:szCs w:val="24"/>
          <w:lang w:val="en-AU"/>
        </w:rPr>
        <w:t xml:space="preserve"> forge</w:t>
      </w:r>
      <w:r w:rsidR="00CE501D" w:rsidRPr="00356CF3">
        <w:rPr>
          <w:rStyle w:val="uficommentbody"/>
          <w:rFonts w:ascii="Times New Roman" w:hAnsi="Times New Roman"/>
          <w:sz w:val="24"/>
          <w:szCs w:val="24"/>
          <w:lang w:val="en-AU"/>
        </w:rPr>
        <w:t xml:space="preserve"> perception</w:t>
      </w:r>
      <w:r w:rsidRPr="00356CF3">
        <w:rPr>
          <w:rStyle w:val="uficommentbody"/>
          <w:rFonts w:ascii="Times New Roman" w:hAnsi="Times New Roman"/>
          <w:sz w:val="24"/>
          <w:szCs w:val="24"/>
          <w:lang w:val="en-AU"/>
        </w:rPr>
        <w:t>. Lauwereyns in particular focuses on the special role of the gaze (combination of eye and head position) and of eye movements in information gathering and argues that biased viewing</w:t>
      </w:r>
      <w:r w:rsidR="00342A36">
        <w:rPr>
          <w:rStyle w:val="uficommentbody"/>
          <w:rFonts w:ascii="Times New Roman" w:hAnsi="Times New Roman"/>
          <w:sz w:val="24"/>
          <w:szCs w:val="24"/>
          <w:lang w:val="en-AU"/>
        </w:rPr>
        <w:t xml:space="preserve"> (observer-dependant perception)</w:t>
      </w:r>
      <w:r w:rsidRPr="00356CF3">
        <w:rPr>
          <w:rStyle w:val="uficommentbody"/>
          <w:rFonts w:ascii="Times New Roman" w:hAnsi="Times New Roman"/>
          <w:sz w:val="24"/>
          <w:szCs w:val="24"/>
          <w:lang w:val="en-AU"/>
        </w:rPr>
        <w:t xml:space="preserve"> is our default mode of vision (p.18). In the second part of the chapter, </w:t>
      </w:r>
      <w:proofErr w:type="spellStart"/>
      <w:r w:rsidRPr="00356CF3">
        <w:rPr>
          <w:rStyle w:val="uficommentbody"/>
          <w:rFonts w:ascii="Times New Roman" w:hAnsi="Times New Roman"/>
          <w:sz w:val="24"/>
          <w:szCs w:val="24"/>
          <w:lang w:val="en-AU"/>
        </w:rPr>
        <w:t>Lauwereyens</w:t>
      </w:r>
      <w:proofErr w:type="spellEnd"/>
      <w:r w:rsidRPr="00356CF3">
        <w:rPr>
          <w:rStyle w:val="uficommentbody"/>
          <w:rFonts w:ascii="Times New Roman" w:hAnsi="Times New Roman"/>
          <w:sz w:val="24"/>
          <w:szCs w:val="24"/>
          <w:lang w:val="en-AU"/>
        </w:rPr>
        <w:t xml:space="preserve"> introduces the notion of </w:t>
      </w:r>
      <w:proofErr w:type="spellStart"/>
      <w:r w:rsidRPr="00356CF3">
        <w:rPr>
          <w:rStyle w:val="uficommentbody"/>
          <w:rFonts w:ascii="Times New Roman" w:hAnsi="Times New Roman"/>
          <w:sz w:val="24"/>
          <w:szCs w:val="24"/>
          <w:lang w:val="en-AU"/>
        </w:rPr>
        <w:t>informativeness</w:t>
      </w:r>
      <w:proofErr w:type="spellEnd"/>
      <w:r w:rsidRPr="00356CF3">
        <w:rPr>
          <w:rStyle w:val="uficommentbody"/>
          <w:rFonts w:ascii="Times New Roman" w:hAnsi="Times New Roman"/>
          <w:sz w:val="24"/>
          <w:szCs w:val="24"/>
          <w:lang w:val="en-AU"/>
        </w:rPr>
        <w:t xml:space="preserve"> </w:t>
      </w:r>
      <w:r w:rsidR="00502E6A" w:rsidRPr="00356CF3">
        <w:rPr>
          <w:rStyle w:val="uficommentbody"/>
          <w:rFonts w:ascii="Times New Roman" w:hAnsi="Times New Roman"/>
          <w:sz w:val="24"/>
          <w:szCs w:val="24"/>
          <w:lang w:val="en-AU"/>
        </w:rPr>
        <w:t>(p.1</w:t>
      </w:r>
      <w:r w:rsidR="00857F54" w:rsidRPr="00356CF3">
        <w:rPr>
          <w:rStyle w:val="uficommentbody"/>
          <w:rFonts w:ascii="Times New Roman" w:hAnsi="Times New Roman"/>
          <w:sz w:val="24"/>
          <w:szCs w:val="24"/>
          <w:lang w:val="en-AU"/>
        </w:rPr>
        <w:t>9) and</w:t>
      </w:r>
      <w:r w:rsidR="00BF6ED6" w:rsidRPr="00356CF3">
        <w:rPr>
          <w:rStyle w:val="uficommentbody"/>
          <w:rFonts w:ascii="Times New Roman" w:hAnsi="Times New Roman"/>
          <w:sz w:val="24"/>
          <w:szCs w:val="24"/>
          <w:lang w:val="en-AU"/>
        </w:rPr>
        <w:t xml:space="preserve"> look</w:t>
      </w:r>
      <w:r w:rsidR="00342A36">
        <w:rPr>
          <w:rStyle w:val="uficommentbody"/>
          <w:rFonts w:ascii="Times New Roman" w:hAnsi="Times New Roman"/>
          <w:sz w:val="24"/>
          <w:szCs w:val="24"/>
          <w:lang w:val="en-AU"/>
        </w:rPr>
        <w:t>s</w:t>
      </w:r>
      <w:r w:rsidR="00BF6ED6" w:rsidRPr="00356CF3">
        <w:rPr>
          <w:rStyle w:val="uficommentbody"/>
          <w:rFonts w:ascii="Times New Roman" w:hAnsi="Times New Roman"/>
          <w:sz w:val="24"/>
          <w:szCs w:val="24"/>
          <w:lang w:val="en-AU"/>
        </w:rPr>
        <w:t xml:space="preserve"> at whether h</w:t>
      </w:r>
      <w:r w:rsidR="00502E6A" w:rsidRPr="00356CF3">
        <w:rPr>
          <w:rStyle w:val="uficommentbody"/>
          <w:rFonts w:ascii="Times New Roman" w:hAnsi="Times New Roman"/>
          <w:sz w:val="24"/>
          <w:szCs w:val="24"/>
          <w:lang w:val="en-AU"/>
        </w:rPr>
        <w:t xml:space="preserve">umans </w:t>
      </w:r>
      <w:r w:rsidR="00BF6ED6" w:rsidRPr="00356CF3">
        <w:rPr>
          <w:rStyle w:val="uficommentbody"/>
          <w:rFonts w:ascii="Times New Roman" w:hAnsi="Times New Roman"/>
          <w:sz w:val="24"/>
          <w:szCs w:val="24"/>
          <w:lang w:val="en-AU"/>
        </w:rPr>
        <w:t>possess</w:t>
      </w:r>
      <w:r w:rsidR="00502E6A" w:rsidRPr="00356CF3">
        <w:rPr>
          <w:rStyle w:val="uficommentbody"/>
          <w:rFonts w:ascii="Times New Roman" w:hAnsi="Times New Roman"/>
          <w:sz w:val="24"/>
          <w:szCs w:val="24"/>
          <w:lang w:val="en-AU"/>
        </w:rPr>
        <w:t xml:space="preserve"> a hardwired desire for information</w:t>
      </w:r>
      <w:r w:rsidR="00857F54" w:rsidRPr="00356CF3">
        <w:rPr>
          <w:rStyle w:val="uficommentbody"/>
          <w:rFonts w:ascii="Times New Roman" w:hAnsi="Times New Roman"/>
          <w:sz w:val="24"/>
          <w:szCs w:val="24"/>
          <w:lang w:val="en-AU"/>
        </w:rPr>
        <w:t xml:space="preserve"> (p</w:t>
      </w:r>
      <w:r w:rsidR="00107073" w:rsidRPr="00356CF3">
        <w:rPr>
          <w:rStyle w:val="uficommentbody"/>
          <w:rFonts w:ascii="Times New Roman" w:hAnsi="Times New Roman"/>
          <w:sz w:val="24"/>
          <w:szCs w:val="24"/>
          <w:lang w:val="en-AU"/>
        </w:rPr>
        <w:t>.</w:t>
      </w:r>
      <w:r w:rsidR="00857F54" w:rsidRPr="00356CF3">
        <w:rPr>
          <w:rStyle w:val="uficommentbody"/>
          <w:rFonts w:ascii="Times New Roman" w:hAnsi="Times New Roman"/>
          <w:sz w:val="24"/>
          <w:szCs w:val="24"/>
          <w:lang w:val="en-AU"/>
        </w:rPr>
        <w:t xml:space="preserve">22). He </w:t>
      </w:r>
      <w:r w:rsidR="002034C9" w:rsidRPr="00356CF3">
        <w:rPr>
          <w:rStyle w:val="uficommentbody"/>
          <w:rFonts w:ascii="Times New Roman" w:hAnsi="Times New Roman"/>
          <w:sz w:val="24"/>
          <w:szCs w:val="24"/>
          <w:lang w:val="en-AU"/>
        </w:rPr>
        <w:t>then</w:t>
      </w:r>
      <w:r w:rsidR="00857F54" w:rsidRPr="00356CF3">
        <w:rPr>
          <w:rStyle w:val="uficommentbody"/>
          <w:rFonts w:ascii="Times New Roman" w:hAnsi="Times New Roman"/>
          <w:sz w:val="24"/>
          <w:szCs w:val="24"/>
          <w:lang w:val="en-AU"/>
        </w:rPr>
        <w:t xml:space="preserve"> analyses the role of informat</w:t>
      </w:r>
      <w:r w:rsidR="002034C9" w:rsidRPr="00356CF3">
        <w:rPr>
          <w:rStyle w:val="uficommentbody"/>
          <w:rFonts w:ascii="Times New Roman" w:hAnsi="Times New Roman"/>
          <w:sz w:val="24"/>
          <w:szCs w:val="24"/>
          <w:lang w:val="en-AU"/>
        </w:rPr>
        <w:t xml:space="preserve">ion in processes of exploration and distinguishes (based on </w:t>
      </w:r>
      <w:proofErr w:type="spellStart"/>
      <w:r w:rsidR="002034C9" w:rsidRPr="00356CF3">
        <w:rPr>
          <w:rStyle w:val="uficommentbody"/>
          <w:rFonts w:ascii="Times New Roman" w:hAnsi="Times New Roman"/>
          <w:sz w:val="24"/>
          <w:szCs w:val="24"/>
          <w:lang w:val="en-AU"/>
        </w:rPr>
        <w:t>Berlyne’s</w:t>
      </w:r>
      <w:proofErr w:type="spellEnd"/>
      <w:r w:rsidR="002034C9" w:rsidRPr="00356CF3">
        <w:rPr>
          <w:rStyle w:val="uficommentbody"/>
          <w:rFonts w:ascii="Times New Roman" w:hAnsi="Times New Roman"/>
          <w:sz w:val="24"/>
          <w:szCs w:val="24"/>
          <w:lang w:val="en-AU"/>
        </w:rPr>
        <w:t xml:space="preserve"> </w:t>
      </w:r>
      <w:r w:rsidR="006B6490" w:rsidRPr="00356CF3">
        <w:rPr>
          <w:rStyle w:val="uficommentbody"/>
          <w:rFonts w:ascii="Times New Roman" w:hAnsi="Times New Roman"/>
          <w:sz w:val="24"/>
          <w:szCs w:val="24"/>
          <w:lang w:val="en-AU"/>
        </w:rPr>
        <w:t xml:space="preserve">seminal </w:t>
      </w:r>
      <w:r w:rsidR="002034C9" w:rsidRPr="00356CF3">
        <w:rPr>
          <w:rStyle w:val="uficommentbody"/>
          <w:rFonts w:ascii="Times New Roman" w:hAnsi="Times New Roman"/>
          <w:sz w:val="24"/>
          <w:szCs w:val="24"/>
          <w:lang w:val="en-AU"/>
        </w:rPr>
        <w:t xml:space="preserve">work) between </w:t>
      </w:r>
      <w:proofErr w:type="spellStart"/>
      <w:r w:rsidR="002034C9" w:rsidRPr="00356CF3">
        <w:rPr>
          <w:rStyle w:val="uficommentbody"/>
          <w:rFonts w:ascii="Times New Roman" w:hAnsi="Times New Roman"/>
          <w:i/>
          <w:sz w:val="24"/>
          <w:szCs w:val="24"/>
          <w:lang w:val="en-AU"/>
        </w:rPr>
        <w:t>diversive</w:t>
      </w:r>
      <w:proofErr w:type="spellEnd"/>
      <w:r w:rsidR="002034C9" w:rsidRPr="00356CF3">
        <w:rPr>
          <w:rStyle w:val="uficommentbody"/>
          <w:rFonts w:ascii="Times New Roman" w:hAnsi="Times New Roman"/>
          <w:i/>
          <w:sz w:val="24"/>
          <w:szCs w:val="24"/>
          <w:lang w:val="en-AU"/>
        </w:rPr>
        <w:t xml:space="preserve"> exploration</w:t>
      </w:r>
      <w:r w:rsidR="002034C9" w:rsidRPr="00356CF3">
        <w:rPr>
          <w:rStyle w:val="uficommentbody"/>
          <w:rFonts w:ascii="Times New Roman" w:hAnsi="Times New Roman"/>
          <w:sz w:val="24"/>
          <w:szCs w:val="24"/>
          <w:lang w:val="en-AU"/>
        </w:rPr>
        <w:t xml:space="preserve"> – open-ended, aimless search</w:t>
      </w:r>
      <w:r w:rsidR="00D106C2" w:rsidRPr="00356CF3">
        <w:rPr>
          <w:rStyle w:val="uficommentbody"/>
          <w:rFonts w:ascii="Times New Roman" w:hAnsi="Times New Roman"/>
          <w:sz w:val="24"/>
          <w:szCs w:val="24"/>
          <w:lang w:val="en-AU"/>
        </w:rPr>
        <w:t xml:space="preserve"> </w:t>
      </w:r>
      <w:r w:rsidR="002034C9" w:rsidRPr="00356CF3">
        <w:rPr>
          <w:rStyle w:val="uficommentbody"/>
          <w:rFonts w:ascii="Times New Roman" w:hAnsi="Times New Roman"/>
          <w:sz w:val="24"/>
          <w:szCs w:val="24"/>
          <w:lang w:val="en-AU"/>
        </w:rPr>
        <w:t xml:space="preserve">- and </w:t>
      </w:r>
      <w:r w:rsidR="002034C9" w:rsidRPr="00356CF3">
        <w:rPr>
          <w:rStyle w:val="uficommentbody"/>
          <w:rFonts w:ascii="Times New Roman" w:hAnsi="Times New Roman"/>
          <w:i/>
          <w:sz w:val="24"/>
          <w:szCs w:val="24"/>
          <w:lang w:val="en-AU"/>
        </w:rPr>
        <w:t>specific exploration</w:t>
      </w:r>
      <w:r w:rsidR="002034C9" w:rsidRPr="00356CF3">
        <w:rPr>
          <w:rStyle w:val="uficommentbody"/>
          <w:rFonts w:ascii="Times New Roman" w:hAnsi="Times New Roman"/>
          <w:sz w:val="24"/>
          <w:szCs w:val="24"/>
          <w:lang w:val="en-AU"/>
        </w:rPr>
        <w:t xml:space="preserve"> -directed at particular objects,</w:t>
      </w:r>
      <w:r w:rsidR="00066EB7" w:rsidRPr="00356CF3">
        <w:rPr>
          <w:rStyle w:val="uficommentbody"/>
          <w:rFonts w:ascii="Times New Roman" w:hAnsi="Times New Roman"/>
          <w:sz w:val="24"/>
          <w:szCs w:val="24"/>
          <w:lang w:val="en-AU"/>
        </w:rPr>
        <w:t xml:space="preserve"> </w:t>
      </w:r>
      <w:r w:rsidR="002034C9" w:rsidRPr="00356CF3">
        <w:rPr>
          <w:rStyle w:val="uficommentbody"/>
          <w:rFonts w:ascii="Times New Roman" w:hAnsi="Times New Roman"/>
          <w:sz w:val="24"/>
          <w:szCs w:val="24"/>
          <w:lang w:val="en-AU"/>
        </w:rPr>
        <w:t>domain</w:t>
      </w:r>
      <w:r w:rsidR="00B4167B" w:rsidRPr="00356CF3">
        <w:rPr>
          <w:rStyle w:val="uficommentbody"/>
          <w:rFonts w:ascii="Times New Roman" w:hAnsi="Times New Roman"/>
          <w:sz w:val="24"/>
          <w:szCs w:val="24"/>
          <w:lang w:val="en-AU"/>
        </w:rPr>
        <w:t>s</w:t>
      </w:r>
      <w:r w:rsidR="002034C9" w:rsidRPr="00356CF3">
        <w:rPr>
          <w:rStyle w:val="uficommentbody"/>
          <w:rFonts w:ascii="Times New Roman" w:hAnsi="Times New Roman"/>
          <w:sz w:val="24"/>
          <w:szCs w:val="24"/>
          <w:lang w:val="en-AU"/>
        </w:rPr>
        <w:t>, or problems – (p.28).</w:t>
      </w:r>
      <w:r w:rsidR="00066EB7" w:rsidRPr="00356CF3">
        <w:rPr>
          <w:rStyle w:val="uficommentbody"/>
          <w:rFonts w:ascii="Times New Roman" w:hAnsi="Times New Roman"/>
          <w:sz w:val="24"/>
          <w:szCs w:val="24"/>
          <w:lang w:val="en-AU"/>
        </w:rPr>
        <w:t xml:space="preserve"> He</w:t>
      </w:r>
      <w:r w:rsidR="002034C9" w:rsidRPr="00356CF3">
        <w:rPr>
          <w:rStyle w:val="uficommentbody"/>
          <w:rFonts w:ascii="Times New Roman" w:hAnsi="Times New Roman"/>
          <w:sz w:val="24"/>
          <w:szCs w:val="24"/>
          <w:lang w:val="en-AU"/>
        </w:rPr>
        <w:t xml:space="preserve"> </w:t>
      </w:r>
      <w:r w:rsidR="00D106C2" w:rsidRPr="00356CF3">
        <w:rPr>
          <w:rStyle w:val="uficommentbody"/>
          <w:rFonts w:ascii="Times New Roman" w:hAnsi="Times New Roman"/>
          <w:sz w:val="24"/>
          <w:szCs w:val="24"/>
          <w:lang w:val="en-AU"/>
        </w:rPr>
        <w:t>argues</w:t>
      </w:r>
      <w:r w:rsidR="00EF2889" w:rsidRPr="00356CF3">
        <w:rPr>
          <w:rStyle w:val="uficommentbody"/>
          <w:rFonts w:ascii="Times New Roman" w:hAnsi="Times New Roman"/>
          <w:sz w:val="24"/>
          <w:szCs w:val="24"/>
          <w:lang w:val="en-AU"/>
        </w:rPr>
        <w:t xml:space="preserve"> that while these two modes </w:t>
      </w:r>
      <w:r w:rsidR="00B07565" w:rsidRPr="00356CF3">
        <w:rPr>
          <w:rStyle w:val="uficommentbody"/>
          <w:rFonts w:ascii="Times New Roman" w:hAnsi="Times New Roman"/>
          <w:sz w:val="24"/>
          <w:szCs w:val="24"/>
          <w:lang w:val="en-AU"/>
        </w:rPr>
        <w:t>of exploration can be</w:t>
      </w:r>
      <w:r w:rsidR="00EF2889" w:rsidRPr="00356CF3">
        <w:rPr>
          <w:rStyle w:val="uficommentbody"/>
          <w:rFonts w:ascii="Times New Roman" w:hAnsi="Times New Roman"/>
          <w:sz w:val="24"/>
          <w:szCs w:val="24"/>
          <w:lang w:val="en-AU"/>
        </w:rPr>
        <w:t xml:space="preserve"> entangled (the former </w:t>
      </w:r>
      <w:r w:rsidR="00ED5D70" w:rsidRPr="00356CF3">
        <w:rPr>
          <w:rStyle w:val="uficommentbody"/>
          <w:rFonts w:ascii="Times New Roman" w:hAnsi="Times New Roman"/>
          <w:sz w:val="24"/>
          <w:szCs w:val="24"/>
          <w:lang w:val="en-AU"/>
        </w:rPr>
        <w:t>normally</w:t>
      </w:r>
      <w:r w:rsidR="00EF2889" w:rsidRPr="00356CF3">
        <w:rPr>
          <w:rStyle w:val="uficommentbody"/>
          <w:rFonts w:ascii="Times New Roman" w:hAnsi="Times New Roman"/>
          <w:sz w:val="24"/>
          <w:szCs w:val="24"/>
          <w:lang w:val="en-AU"/>
        </w:rPr>
        <w:t xml:space="preserve"> unfolds into the latter </w:t>
      </w:r>
      <w:r w:rsidR="00ED5D70" w:rsidRPr="00356CF3">
        <w:rPr>
          <w:rStyle w:val="uficommentbody"/>
          <w:rFonts w:ascii="Times New Roman" w:hAnsi="Times New Roman"/>
          <w:sz w:val="24"/>
          <w:szCs w:val="24"/>
          <w:lang w:val="en-AU"/>
        </w:rPr>
        <w:t xml:space="preserve">following </w:t>
      </w:r>
      <w:r w:rsidR="00EF2889" w:rsidRPr="00356CF3">
        <w:rPr>
          <w:rStyle w:val="uficommentbody"/>
          <w:rFonts w:ascii="Times New Roman" w:hAnsi="Times New Roman"/>
          <w:sz w:val="24"/>
          <w:szCs w:val="24"/>
          <w:lang w:val="en-AU"/>
        </w:rPr>
        <w:t xml:space="preserve">appropriate stimulation), it is still important to distinguish them </w:t>
      </w:r>
      <w:r w:rsidR="00B24752">
        <w:rPr>
          <w:rStyle w:val="uficommentbody"/>
          <w:rFonts w:ascii="Times New Roman" w:hAnsi="Times New Roman"/>
          <w:sz w:val="24"/>
          <w:szCs w:val="24"/>
          <w:lang w:val="en-AU"/>
        </w:rPr>
        <w:t xml:space="preserve">theoretically </w:t>
      </w:r>
      <w:r w:rsidR="00EF2889" w:rsidRPr="00356CF3">
        <w:rPr>
          <w:rStyle w:val="uficommentbody"/>
          <w:rFonts w:ascii="Times New Roman" w:hAnsi="Times New Roman"/>
          <w:sz w:val="24"/>
          <w:szCs w:val="24"/>
          <w:lang w:val="en-AU"/>
        </w:rPr>
        <w:t xml:space="preserve">‘as they imply different computational demands and degrees </w:t>
      </w:r>
      <w:r w:rsidR="00EF2889" w:rsidRPr="00356CF3">
        <w:rPr>
          <w:rStyle w:val="uficommentbody"/>
          <w:rFonts w:ascii="Times New Roman" w:hAnsi="Times New Roman"/>
          <w:sz w:val="24"/>
          <w:szCs w:val="24"/>
          <w:lang w:val="en-AU"/>
        </w:rPr>
        <w:lastRenderedPageBreak/>
        <w:t>of freedom for g</w:t>
      </w:r>
      <w:r w:rsidR="006F3184">
        <w:rPr>
          <w:rStyle w:val="uficommentbody"/>
          <w:rFonts w:ascii="Times New Roman" w:hAnsi="Times New Roman"/>
          <w:sz w:val="24"/>
          <w:szCs w:val="24"/>
          <w:lang w:val="en-AU"/>
        </w:rPr>
        <w:t>aze contro</w:t>
      </w:r>
      <w:r w:rsidR="00EF2889" w:rsidRPr="00356CF3">
        <w:rPr>
          <w:rStyle w:val="uficommentbody"/>
          <w:rFonts w:ascii="Times New Roman" w:hAnsi="Times New Roman"/>
          <w:sz w:val="24"/>
          <w:szCs w:val="24"/>
          <w:lang w:val="en-AU"/>
        </w:rPr>
        <w:t xml:space="preserve">l’ (p.29). </w:t>
      </w:r>
      <w:r w:rsidRPr="00356CF3">
        <w:rPr>
          <w:rStyle w:val="uficommentbody"/>
          <w:rFonts w:ascii="Times New Roman" w:hAnsi="Times New Roman"/>
          <w:sz w:val="24"/>
          <w:szCs w:val="24"/>
          <w:lang w:val="en-AU"/>
        </w:rPr>
        <w:t xml:space="preserve">The chapter ends with a fascinating discussion of Barthes’ distinction between </w:t>
      </w:r>
      <w:proofErr w:type="spellStart"/>
      <w:r w:rsidR="00342A36">
        <w:rPr>
          <w:rStyle w:val="uficommentbody"/>
          <w:rFonts w:ascii="Times New Roman" w:hAnsi="Times New Roman"/>
          <w:i/>
          <w:sz w:val="24"/>
          <w:szCs w:val="24"/>
          <w:lang w:val="en-AU"/>
        </w:rPr>
        <w:t>studium</w:t>
      </w:r>
      <w:proofErr w:type="spellEnd"/>
      <w:r w:rsidR="00342A36">
        <w:rPr>
          <w:rStyle w:val="uficommentbody"/>
          <w:rFonts w:ascii="Times New Roman" w:hAnsi="Times New Roman"/>
          <w:sz w:val="24"/>
          <w:szCs w:val="24"/>
          <w:lang w:val="en-AU"/>
        </w:rPr>
        <w:t xml:space="preserve">, </w:t>
      </w:r>
      <w:r w:rsidRPr="00356CF3">
        <w:rPr>
          <w:rStyle w:val="uficommentbody"/>
          <w:rFonts w:ascii="Times New Roman" w:hAnsi="Times New Roman"/>
          <w:sz w:val="24"/>
          <w:szCs w:val="24"/>
          <w:lang w:val="en-AU"/>
        </w:rPr>
        <w:t xml:space="preserve">the general gist of the scene, and </w:t>
      </w:r>
      <w:proofErr w:type="spellStart"/>
      <w:r w:rsidRPr="00356CF3">
        <w:rPr>
          <w:rStyle w:val="uficommentbody"/>
          <w:rFonts w:ascii="Times New Roman" w:hAnsi="Times New Roman"/>
          <w:i/>
          <w:sz w:val="24"/>
          <w:szCs w:val="24"/>
          <w:lang w:val="en-AU"/>
        </w:rPr>
        <w:t>punctum</w:t>
      </w:r>
      <w:proofErr w:type="spellEnd"/>
      <w:r w:rsidR="00342A36">
        <w:rPr>
          <w:rStyle w:val="uficommentbody"/>
          <w:rFonts w:ascii="Times New Roman" w:hAnsi="Times New Roman"/>
          <w:sz w:val="24"/>
          <w:szCs w:val="24"/>
          <w:lang w:val="en-AU"/>
        </w:rPr>
        <w:t xml:space="preserve">, </w:t>
      </w:r>
      <w:r w:rsidRPr="00356CF3">
        <w:rPr>
          <w:rStyle w:val="uficommentbody"/>
          <w:rFonts w:ascii="Times New Roman" w:hAnsi="Times New Roman"/>
          <w:sz w:val="24"/>
          <w:szCs w:val="24"/>
          <w:lang w:val="en-AU"/>
        </w:rPr>
        <w:t xml:space="preserve"> ‘what breaks the </w:t>
      </w:r>
      <w:proofErr w:type="spellStart"/>
      <w:r w:rsidRPr="00356CF3">
        <w:rPr>
          <w:rStyle w:val="uficommentbody"/>
          <w:rFonts w:ascii="Times New Roman" w:hAnsi="Times New Roman"/>
          <w:sz w:val="24"/>
          <w:szCs w:val="24"/>
          <w:lang w:val="en-AU"/>
        </w:rPr>
        <w:t>studium</w:t>
      </w:r>
      <w:proofErr w:type="spellEnd"/>
      <w:r w:rsidRPr="00356CF3">
        <w:rPr>
          <w:rStyle w:val="uficommentbody"/>
          <w:rFonts w:ascii="Times New Roman" w:hAnsi="Times New Roman"/>
          <w:sz w:val="24"/>
          <w:szCs w:val="24"/>
          <w:lang w:val="en-AU"/>
        </w:rPr>
        <w:t>, rises from the scene, shoots out like an arrow, and pi</w:t>
      </w:r>
      <w:r w:rsidR="000B3E02">
        <w:rPr>
          <w:rStyle w:val="uficommentbody"/>
          <w:rFonts w:ascii="Times New Roman" w:hAnsi="Times New Roman"/>
          <w:sz w:val="24"/>
          <w:szCs w:val="24"/>
          <w:lang w:val="en-AU"/>
        </w:rPr>
        <w:t xml:space="preserve">erces me grabbing </w:t>
      </w:r>
      <w:r w:rsidR="00506752">
        <w:rPr>
          <w:rStyle w:val="uficommentbody"/>
          <w:rFonts w:ascii="Times New Roman" w:hAnsi="Times New Roman"/>
          <w:sz w:val="24"/>
          <w:szCs w:val="24"/>
          <w:lang w:val="en-AU"/>
        </w:rPr>
        <w:t>my attention</w:t>
      </w:r>
      <w:r w:rsidR="00342A36">
        <w:rPr>
          <w:rStyle w:val="uficommentbody"/>
          <w:rFonts w:ascii="Times New Roman" w:hAnsi="Times New Roman"/>
          <w:sz w:val="24"/>
          <w:szCs w:val="24"/>
          <w:lang w:val="en-AU"/>
        </w:rPr>
        <w:t>’</w:t>
      </w:r>
      <w:r w:rsidR="00506752">
        <w:rPr>
          <w:rStyle w:val="uficommentbody"/>
          <w:rFonts w:ascii="Times New Roman" w:hAnsi="Times New Roman"/>
          <w:sz w:val="24"/>
          <w:szCs w:val="24"/>
          <w:lang w:val="en-AU"/>
        </w:rPr>
        <w:t xml:space="preserve"> (Barthes 1981/1999</w:t>
      </w:r>
      <w:r w:rsidR="000B3E02">
        <w:rPr>
          <w:rStyle w:val="uficommentbody"/>
          <w:rFonts w:ascii="Times New Roman" w:hAnsi="Times New Roman"/>
          <w:sz w:val="24"/>
          <w:szCs w:val="24"/>
          <w:lang w:val="en-AU"/>
        </w:rPr>
        <w:t>, p.27)</w:t>
      </w:r>
      <w:r w:rsidRPr="00356CF3">
        <w:rPr>
          <w:rStyle w:val="uficommentbody"/>
          <w:rFonts w:ascii="Times New Roman" w:hAnsi="Times New Roman"/>
          <w:sz w:val="24"/>
          <w:szCs w:val="24"/>
          <w:lang w:val="en-AU"/>
        </w:rPr>
        <w:t xml:space="preserve">. In Lauwereyns’ view, the dialectic between </w:t>
      </w:r>
      <w:proofErr w:type="spellStart"/>
      <w:r w:rsidRPr="00356CF3">
        <w:rPr>
          <w:rStyle w:val="uficommentbody"/>
          <w:rFonts w:ascii="Times New Roman" w:hAnsi="Times New Roman"/>
          <w:i/>
          <w:sz w:val="24"/>
          <w:szCs w:val="24"/>
          <w:lang w:val="en-AU"/>
        </w:rPr>
        <w:t>studium</w:t>
      </w:r>
      <w:proofErr w:type="spellEnd"/>
      <w:r w:rsidRPr="00356CF3">
        <w:rPr>
          <w:rStyle w:val="uficommentbody"/>
          <w:rFonts w:ascii="Times New Roman" w:hAnsi="Times New Roman"/>
          <w:sz w:val="24"/>
          <w:szCs w:val="24"/>
          <w:lang w:val="en-AU"/>
        </w:rPr>
        <w:t xml:space="preserve"> and </w:t>
      </w:r>
      <w:proofErr w:type="spellStart"/>
      <w:r w:rsidRPr="00356CF3">
        <w:rPr>
          <w:rStyle w:val="uficommentbody"/>
          <w:rFonts w:ascii="Times New Roman" w:hAnsi="Times New Roman"/>
          <w:i/>
          <w:sz w:val="24"/>
          <w:szCs w:val="24"/>
          <w:lang w:val="en-AU"/>
        </w:rPr>
        <w:t>punctum</w:t>
      </w:r>
      <w:proofErr w:type="spellEnd"/>
      <w:r w:rsidRPr="00356CF3">
        <w:rPr>
          <w:rStyle w:val="uficommentbody"/>
          <w:rFonts w:ascii="Times New Roman" w:hAnsi="Times New Roman"/>
          <w:sz w:val="24"/>
          <w:szCs w:val="24"/>
          <w:lang w:val="en-AU"/>
        </w:rPr>
        <w:t xml:space="preserve"> is instrumental to establish two of the main points of the chapter – the existence of biases in subject’s perception – and the idea that ‘perception must ultimately be understood as a personal experience, intensely subjective in nature’ (p.36). </w:t>
      </w:r>
    </w:p>
    <w:p w:rsidR="00B71E97" w:rsidRPr="00356CF3" w:rsidRDefault="00342A36" w:rsidP="00B71E97">
      <w:pPr>
        <w:spacing w:line="360" w:lineRule="auto"/>
        <w:jc w:val="both"/>
        <w:rPr>
          <w:rStyle w:val="a"/>
          <w:rFonts w:ascii="Times New Roman" w:hAnsi="Times New Roman"/>
          <w:sz w:val="24"/>
          <w:szCs w:val="24"/>
          <w:lang w:val="en-AU"/>
        </w:rPr>
      </w:pPr>
      <w:r>
        <w:rPr>
          <w:rStyle w:val="uficommentbody"/>
          <w:rFonts w:ascii="Times New Roman" w:hAnsi="Times New Roman"/>
          <w:sz w:val="24"/>
          <w:szCs w:val="24"/>
          <w:lang w:val="en-AU"/>
        </w:rPr>
        <w:t>In chapter 2, ‘A</w:t>
      </w:r>
      <w:r w:rsidR="00DE7233" w:rsidRPr="00356CF3">
        <w:rPr>
          <w:rStyle w:val="uficommentbody"/>
          <w:rFonts w:ascii="Times New Roman" w:hAnsi="Times New Roman"/>
          <w:sz w:val="24"/>
          <w:szCs w:val="24"/>
          <w:lang w:val="en-AU"/>
        </w:rPr>
        <w:t xml:space="preserve"> Sensorimotor System’, Lauwereyns refines his analysis of the active boundaries of vision by focusing on the biological role of the body in perception. Embodied cognition, he argues, has </w:t>
      </w:r>
      <w:r w:rsidR="00C54E41" w:rsidRPr="00356CF3">
        <w:rPr>
          <w:rStyle w:val="uficommentbody"/>
          <w:rFonts w:ascii="Times New Roman" w:hAnsi="Times New Roman"/>
          <w:sz w:val="24"/>
          <w:szCs w:val="24"/>
          <w:lang w:val="en-AU"/>
        </w:rPr>
        <w:t>acknowledged the</w:t>
      </w:r>
      <w:r w:rsidR="00C54E41" w:rsidRPr="00356CF3">
        <w:rPr>
          <w:rStyle w:val="CommentReference"/>
          <w:lang w:val="en-AU"/>
        </w:rPr>
        <w:t xml:space="preserve"> </w:t>
      </w:r>
      <w:r w:rsidR="00C54E41" w:rsidRPr="00356CF3">
        <w:rPr>
          <w:rStyle w:val="uficommentbody"/>
          <w:rFonts w:ascii="Times New Roman" w:hAnsi="Times New Roman"/>
          <w:sz w:val="24"/>
          <w:szCs w:val="24"/>
          <w:lang w:val="en-AU"/>
        </w:rPr>
        <w:t>ro</w:t>
      </w:r>
      <w:r w:rsidR="00DE7233" w:rsidRPr="00356CF3">
        <w:rPr>
          <w:rStyle w:val="uficommentbody"/>
          <w:rFonts w:ascii="Times New Roman" w:hAnsi="Times New Roman"/>
          <w:sz w:val="24"/>
          <w:szCs w:val="24"/>
          <w:lang w:val="en-AU"/>
        </w:rPr>
        <w:t>le that the body and psych</w:t>
      </w:r>
      <w:r w:rsidR="00C54E41" w:rsidRPr="00356CF3">
        <w:rPr>
          <w:rStyle w:val="uficommentbody"/>
          <w:rFonts w:ascii="Times New Roman" w:hAnsi="Times New Roman"/>
          <w:sz w:val="24"/>
          <w:szCs w:val="24"/>
          <w:lang w:val="en-AU"/>
        </w:rPr>
        <w:t>olog</w:t>
      </w:r>
      <w:r w:rsidR="00DE7233" w:rsidRPr="00356CF3">
        <w:rPr>
          <w:rStyle w:val="uficommentbody"/>
          <w:rFonts w:ascii="Times New Roman" w:hAnsi="Times New Roman"/>
          <w:sz w:val="24"/>
          <w:szCs w:val="24"/>
          <w:lang w:val="en-AU"/>
        </w:rPr>
        <w:t xml:space="preserve">ical engagement with the environment play in perception but hasn’t displayed so much interest in the biology of the body that is supposed to be embodied. Lauwereyns accuses Noë (2004) of treating the body as a vague set of spatiotemporal coordinates, a moving point with no extension (p.41) and urges him to reconsider its role. When studying perception, Lauwereyns contends, we must study the body as a biological entity, with its mechanisms and characteristics, biases and sensitivities, needs and preferences. We must learn from its anatomy and concentrate on all the potential factors that can influence, define, and shape </w:t>
      </w:r>
      <w:r w:rsidR="00F70BAF" w:rsidRPr="00356CF3">
        <w:rPr>
          <w:rStyle w:val="uficommentbody"/>
          <w:rFonts w:ascii="Times New Roman" w:hAnsi="Times New Roman"/>
          <w:sz w:val="24"/>
          <w:szCs w:val="24"/>
          <w:lang w:val="en-AU"/>
        </w:rPr>
        <w:t>perceptual awareness</w:t>
      </w:r>
      <w:r w:rsidR="00DE7233" w:rsidRPr="00356CF3">
        <w:rPr>
          <w:rStyle w:val="uficommentbody"/>
          <w:rFonts w:ascii="Times New Roman" w:hAnsi="Times New Roman"/>
          <w:sz w:val="24"/>
          <w:szCs w:val="24"/>
          <w:lang w:val="en-AU"/>
        </w:rPr>
        <w:t xml:space="preserve">. </w:t>
      </w:r>
      <w:r w:rsidR="00F70BAF" w:rsidRPr="00356CF3">
        <w:rPr>
          <w:rStyle w:val="uficommentbody"/>
          <w:rFonts w:ascii="Times New Roman" w:hAnsi="Times New Roman"/>
          <w:sz w:val="24"/>
          <w:szCs w:val="24"/>
          <w:lang w:val="en-AU"/>
        </w:rPr>
        <w:t xml:space="preserve">In chapter 2 Lauwereyns also reflects on </w:t>
      </w:r>
      <w:r w:rsidR="00DE7233" w:rsidRPr="00356CF3">
        <w:rPr>
          <w:rStyle w:val="uficommentbody"/>
          <w:rFonts w:ascii="Times New Roman" w:hAnsi="Times New Roman"/>
          <w:sz w:val="24"/>
          <w:szCs w:val="24"/>
          <w:lang w:val="en-AU"/>
        </w:rPr>
        <w:t xml:space="preserve">the </w:t>
      </w:r>
      <w:proofErr w:type="spellStart"/>
      <w:r w:rsidR="00DE7233" w:rsidRPr="00356CF3">
        <w:rPr>
          <w:rStyle w:val="uficommentbody"/>
          <w:rFonts w:ascii="Times New Roman" w:hAnsi="Times New Roman"/>
          <w:sz w:val="24"/>
          <w:szCs w:val="24"/>
          <w:lang w:val="en-AU"/>
        </w:rPr>
        <w:t>dichotomic</w:t>
      </w:r>
      <w:proofErr w:type="spellEnd"/>
      <w:r w:rsidR="00DE7233" w:rsidRPr="00356CF3">
        <w:rPr>
          <w:rStyle w:val="uficommentbody"/>
          <w:rFonts w:ascii="Times New Roman" w:hAnsi="Times New Roman"/>
          <w:sz w:val="24"/>
          <w:szCs w:val="24"/>
          <w:lang w:val="en-AU"/>
        </w:rPr>
        <w:t xml:space="preserve"> natur</w:t>
      </w:r>
      <w:r w:rsidR="000B3E02">
        <w:rPr>
          <w:rStyle w:val="uficommentbody"/>
          <w:rFonts w:ascii="Times New Roman" w:hAnsi="Times New Roman"/>
          <w:sz w:val="24"/>
          <w:szCs w:val="24"/>
          <w:lang w:val="en-AU"/>
        </w:rPr>
        <w:t>e of the brain’s visual system (</w:t>
      </w:r>
      <w:proofErr w:type="spellStart"/>
      <w:r w:rsidR="000B3E02">
        <w:rPr>
          <w:rStyle w:val="uficommentbody"/>
          <w:rFonts w:ascii="Times New Roman" w:hAnsi="Times New Roman"/>
          <w:sz w:val="24"/>
          <w:szCs w:val="24"/>
          <w:lang w:val="en-AU"/>
        </w:rPr>
        <w:t>Ungerleider</w:t>
      </w:r>
      <w:proofErr w:type="spellEnd"/>
      <w:r w:rsidR="000B3E02">
        <w:rPr>
          <w:rStyle w:val="uficommentbody"/>
          <w:rFonts w:ascii="Times New Roman" w:hAnsi="Times New Roman"/>
          <w:sz w:val="24"/>
          <w:szCs w:val="24"/>
          <w:lang w:val="en-AU"/>
        </w:rPr>
        <w:t xml:space="preserve"> and </w:t>
      </w:r>
      <w:proofErr w:type="spellStart"/>
      <w:r w:rsidR="000B3E02">
        <w:rPr>
          <w:rStyle w:val="uficommentbody"/>
          <w:rFonts w:ascii="Times New Roman" w:hAnsi="Times New Roman"/>
          <w:sz w:val="24"/>
          <w:szCs w:val="24"/>
          <w:lang w:val="en-AU"/>
        </w:rPr>
        <w:t>Miskin</w:t>
      </w:r>
      <w:proofErr w:type="spellEnd"/>
      <w:r w:rsidR="000B3E02">
        <w:rPr>
          <w:rStyle w:val="uficommentbody"/>
          <w:rFonts w:ascii="Times New Roman" w:hAnsi="Times New Roman"/>
          <w:sz w:val="24"/>
          <w:szCs w:val="24"/>
          <w:lang w:val="en-AU"/>
        </w:rPr>
        <w:t xml:space="preserve"> 1982; </w:t>
      </w:r>
      <w:proofErr w:type="spellStart"/>
      <w:r w:rsidR="000B3E02">
        <w:rPr>
          <w:rStyle w:val="uficommentbody"/>
          <w:rFonts w:ascii="Times New Roman" w:hAnsi="Times New Roman"/>
          <w:sz w:val="24"/>
          <w:szCs w:val="24"/>
          <w:lang w:val="en-AU"/>
        </w:rPr>
        <w:t>Goodale</w:t>
      </w:r>
      <w:proofErr w:type="spellEnd"/>
      <w:r w:rsidR="000B3E02">
        <w:rPr>
          <w:rStyle w:val="uficommentbody"/>
          <w:rFonts w:ascii="Times New Roman" w:hAnsi="Times New Roman"/>
          <w:sz w:val="24"/>
          <w:szCs w:val="24"/>
          <w:lang w:val="en-AU"/>
        </w:rPr>
        <w:t xml:space="preserve"> and Milner 1992)</w:t>
      </w:r>
      <w:r w:rsidR="00DE7233" w:rsidRPr="00356CF3">
        <w:rPr>
          <w:rStyle w:val="uficommentbody"/>
          <w:rFonts w:ascii="Times New Roman" w:hAnsi="Times New Roman"/>
          <w:sz w:val="24"/>
          <w:szCs w:val="24"/>
          <w:lang w:val="en-AU"/>
        </w:rPr>
        <w:t xml:space="preserve"> and</w:t>
      </w:r>
      <w:r w:rsidR="00F70BAF" w:rsidRPr="00356CF3">
        <w:rPr>
          <w:rStyle w:val="uficommentbody"/>
          <w:rFonts w:ascii="Times New Roman" w:hAnsi="Times New Roman"/>
          <w:sz w:val="24"/>
          <w:szCs w:val="24"/>
          <w:lang w:val="en-AU"/>
        </w:rPr>
        <w:t xml:space="preserve"> provides </w:t>
      </w:r>
      <w:r w:rsidR="00DE7233" w:rsidRPr="00356CF3">
        <w:rPr>
          <w:rStyle w:val="uficommentbody"/>
          <w:rFonts w:ascii="Times New Roman" w:hAnsi="Times New Roman"/>
          <w:sz w:val="24"/>
          <w:szCs w:val="24"/>
          <w:lang w:val="en-AU"/>
        </w:rPr>
        <w:t xml:space="preserve">a basic introduction </w:t>
      </w:r>
      <w:r w:rsidR="00D4327A">
        <w:rPr>
          <w:rStyle w:val="uficommentbody"/>
          <w:rFonts w:ascii="Times New Roman" w:hAnsi="Times New Roman"/>
          <w:sz w:val="24"/>
          <w:szCs w:val="24"/>
          <w:lang w:val="en-AU"/>
        </w:rPr>
        <w:t>to</w:t>
      </w:r>
      <w:r w:rsidR="00DE7233" w:rsidRPr="00356CF3">
        <w:rPr>
          <w:rStyle w:val="uficommentbody"/>
          <w:rFonts w:ascii="Times New Roman" w:hAnsi="Times New Roman"/>
          <w:sz w:val="24"/>
          <w:szCs w:val="24"/>
          <w:lang w:val="en-AU"/>
        </w:rPr>
        <w:t xml:space="preserve"> the neural circuits for ey</w:t>
      </w:r>
      <w:r w:rsidR="000B3E02">
        <w:rPr>
          <w:rStyle w:val="uficommentbody"/>
          <w:rFonts w:ascii="Times New Roman" w:hAnsi="Times New Roman"/>
          <w:sz w:val="24"/>
          <w:szCs w:val="24"/>
          <w:lang w:val="en-AU"/>
        </w:rPr>
        <w:t>e movement control (</w:t>
      </w:r>
      <w:proofErr w:type="spellStart"/>
      <w:r w:rsidR="000B3E02">
        <w:rPr>
          <w:rStyle w:val="uficommentbody"/>
          <w:rFonts w:ascii="Times New Roman" w:hAnsi="Times New Roman"/>
          <w:sz w:val="24"/>
          <w:szCs w:val="24"/>
          <w:lang w:val="en-AU"/>
        </w:rPr>
        <w:t>Wurtz</w:t>
      </w:r>
      <w:proofErr w:type="spellEnd"/>
      <w:r w:rsidR="000B3E02">
        <w:rPr>
          <w:rStyle w:val="uficommentbody"/>
          <w:rFonts w:ascii="Times New Roman" w:hAnsi="Times New Roman"/>
          <w:sz w:val="24"/>
          <w:szCs w:val="24"/>
          <w:lang w:val="en-AU"/>
        </w:rPr>
        <w:t xml:space="preserve"> and Goldberg 1989; </w:t>
      </w:r>
      <w:proofErr w:type="spellStart"/>
      <w:r w:rsidR="000B3E02">
        <w:rPr>
          <w:rStyle w:val="uficommentbody"/>
          <w:rFonts w:ascii="Times New Roman" w:hAnsi="Times New Roman"/>
          <w:sz w:val="24"/>
          <w:szCs w:val="24"/>
          <w:lang w:val="en-AU"/>
        </w:rPr>
        <w:t>Buttner-Ennever</w:t>
      </w:r>
      <w:proofErr w:type="spellEnd"/>
      <w:r w:rsidR="000B3E02">
        <w:rPr>
          <w:rStyle w:val="uficommentbody"/>
          <w:rFonts w:ascii="Times New Roman" w:hAnsi="Times New Roman"/>
          <w:sz w:val="24"/>
          <w:szCs w:val="24"/>
          <w:lang w:val="en-AU"/>
        </w:rPr>
        <w:t xml:space="preserve"> 2006)</w:t>
      </w:r>
      <w:r w:rsidR="00DE7233" w:rsidRPr="00356CF3">
        <w:rPr>
          <w:rStyle w:val="uficommentbody"/>
          <w:rFonts w:ascii="Times New Roman" w:hAnsi="Times New Roman"/>
          <w:sz w:val="24"/>
          <w:szCs w:val="24"/>
          <w:lang w:val="en-AU"/>
        </w:rPr>
        <w:t xml:space="preserve">. </w:t>
      </w:r>
      <w:r w:rsidR="00DE7233" w:rsidRPr="00356CF3">
        <w:rPr>
          <w:rFonts w:ascii="Times New Roman" w:hAnsi="Times New Roman"/>
          <w:sz w:val="24"/>
          <w:szCs w:val="24"/>
          <w:shd w:val="clear" w:color="auto" w:fill="FFFFFF"/>
          <w:lang w:val="en-AU"/>
        </w:rPr>
        <w:t xml:space="preserve">Lauwereyns </w:t>
      </w:r>
      <w:r w:rsidR="00F55418" w:rsidRPr="00356CF3">
        <w:rPr>
          <w:rFonts w:ascii="Times New Roman" w:hAnsi="Times New Roman"/>
          <w:sz w:val="24"/>
          <w:szCs w:val="24"/>
          <w:shd w:val="clear" w:color="auto" w:fill="FFFFFF"/>
          <w:lang w:val="en-AU"/>
        </w:rPr>
        <w:t xml:space="preserve">first distinguishes between </w:t>
      </w:r>
      <w:r w:rsidR="00DE7233" w:rsidRPr="00356CF3">
        <w:rPr>
          <w:rFonts w:ascii="Times New Roman" w:hAnsi="Times New Roman"/>
          <w:sz w:val="24"/>
          <w:szCs w:val="24"/>
          <w:shd w:val="clear" w:color="auto" w:fill="FFFFFF"/>
          <w:lang w:val="en-AU"/>
        </w:rPr>
        <w:t xml:space="preserve">two </w:t>
      </w:r>
      <w:r w:rsidR="00DE7233" w:rsidRPr="00356CF3">
        <w:rPr>
          <w:rStyle w:val="a"/>
          <w:rFonts w:ascii="Times New Roman" w:hAnsi="Times New Roman"/>
          <w:sz w:val="24"/>
          <w:szCs w:val="24"/>
          <w:lang w:val="en-AU"/>
        </w:rPr>
        <w:t>distinct cortically-based visual systems, the ventral</w:t>
      </w:r>
      <w:r w:rsidR="007C66F2" w:rsidRPr="00356CF3">
        <w:rPr>
          <w:rStyle w:val="a"/>
          <w:rFonts w:ascii="Times New Roman" w:hAnsi="Times New Roman"/>
          <w:sz w:val="24"/>
          <w:szCs w:val="24"/>
          <w:lang w:val="en-AU"/>
        </w:rPr>
        <w:t xml:space="preserve"> and the dorsal pathways (p.54) but</w:t>
      </w:r>
      <w:r w:rsidR="00DE7233" w:rsidRPr="00356CF3">
        <w:rPr>
          <w:rStyle w:val="a"/>
          <w:rFonts w:ascii="Times New Roman" w:hAnsi="Times New Roman"/>
          <w:sz w:val="24"/>
          <w:szCs w:val="24"/>
          <w:lang w:val="en-AU"/>
        </w:rPr>
        <w:t xml:space="preserve"> then goes on to argue that we should resist the temptation to dichotomize, or ‘line up pairs of antonyms in supposedly divisive ventral-dorsal (yin-yang) ways’, and rather look at how ‘the different types of visual analysis in the two streams together contribute to the inherently interactive and dynamic processes of perception and action’ (p.58). In the second part of the chapter Lauwereyns analyses the role that biases, sensory mechanisms, memory, and context play in processing visual information and guiding our gaze (p.67).The chapter ends with a critique of Noë’s account of perceptual experience</w:t>
      </w:r>
      <w:r w:rsidR="00481665" w:rsidRPr="00356CF3">
        <w:rPr>
          <w:rStyle w:val="a"/>
          <w:rFonts w:ascii="Times New Roman" w:hAnsi="Times New Roman"/>
          <w:sz w:val="24"/>
          <w:szCs w:val="24"/>
          <w:lang w:val="en-AU"/>
        </w:rPr>
        <w:t xml:space="preserve"> (pp.71-74)</w:t>
      </w:r>
      <w:r w:rsidR="00DE7233" w:rsidRPr="00356CF3">
        <w:rPr>
          <w:rStyle w:val="a"/>
          <w:rFonts w:ascii="Times New Roman" w:hAnsi="Times New Roman"/>
          <w:sz w:val="24"/>
          <w:szCs w:val="24"/>
          <w:lang w:val="en-AU"/>
        </w:rPr>
        <w:t xml:space="preserve">. </w:t>
      </w:r>
      <w:r w:rsidR="00B71E97" w:rsidRPr="00356CF3">
        <w:rPr>
          <w:rStyle w:val="a"/>
          <w:rFonts w:ascii="Times New Roman" w:hAnsi="Times New Roman"/>
          <w:sz w:val="24"/>
          <w:szCs w:val="24"/>
          <w:lang w:val="en-AU"/>
        </w:rPr>
        <w:t xml:space="preserve">Contra Noë, Lauwereyns argues that the sense of access to rich visual details is not only </w:t>
      </w:r>
      <w:r w:rsidR="0016755B" w:rsidRPr="00356CF3">
        <w:rPr>
          <w:rStyle w:val="a"/>
          <w:rFonts w:ascii="Times New Roman" w:hAnsi="Times New Roman"/>
          <w:sz w:val="24"/>
          <w:szCs w:val="24"/>
          <w:lang w:val="en-AU"/>
        </w:rPr>
        <w:t>‘</w:t>
      </w:r>
      <w:r w:rsidR="00B71E97" w:rsidRPr="00356CF3">
        <w:rPr>
          <w:rStyle w:val="a"/>
          <w:rFonts w:ascii="Times New Roman" w:hAnsi="Times New Roman"/>
          <w:sz w:val="24"/>
          <w:szCs w:val="24"/>
          <w:lang w:val="en-AU"/>
        </w:rPr>
        <w:t>virtual</w:t>
      </w:r>
      <w:r w:rsidR="0016755B" w:rsidRPr="00356CF3">
        <w:rPr>
          <w:rStyle w:val="a"/>
          <w:rFonts w:ascii="Times New Roman" w:hAnsi="Times New Roman"/>
          <w:sz w:val="24"/>
          <w:szCs w:val="24"/>
          <w:lang w:val="en-AU"/>
        </w:rPr>
        <w:t>’</w:t>
      </w:r>
      <w:r w:rsidR="00B71E97" w:rsidRPr="00356CF3">
        <w:rPr>
          <w:rStyle w:val="a"/>
          <w:rFonts w:ascii="Times New Roman" w:hAnsi="Times New Roman"/>
          <w:sz w:val="24"/>
          <w:szCs w:val="24"/>
          <w:lang w:val="en-AU"/>
        </w:rPr>
        <w:t xml:space="preserve"> (</w:t>
      </w:r>
      <w:r w:rsidR="001C633A" w:rsidRPr="00356CF3">
        <w:rPr>
          <w:rStyle w:val="a"/>
          <w:rFonts w:ascii="Times New Roman" w:hAnsi="Times New Roman"/>
          <w:sz w:val="24"/>
          <w:szCs w:val="24"/>
          <w:lang w:val="en-AU"/>
        </w:rPr>
        <w:t xml:space="preserve">existing </w:t>
      </w:r>
      <w:r w:rsidR="0016755B" w:rsidRPr="00356CF3">
        <w:rPr>
          <w:rStyle w:val="a"/>
          <w:rFonts w:ascii="Times New Roman" w:hAnsi="Times New Roman"/>
          <w:sz w:val="24"/>
          <w:szCs w:val="24"/>
          <w:lang w:val="en-AU"/>
        </w:rPr>
        <w:t xml:space="preserve">–potentially- </w:t>
      </w:r>
      <w:r w:rsidR="001C633A" w:rsidRPr="00356CF3">
        <w:rPr>
          <w:rStyle w:val="a"/>
          <w:rFonts w:ascii="Times New Roman" w:hAnsi="Times New Roman"/>
          <w:sz w:val="24"/>
          <w:szCs w:val="24"/>
          <w:lang w:val="en-AU"/>
        </w:rPr>
        <w:t>out</w:t>
      </w:r>
      <w:r w:rsidR="00B71E97" w:rsidRPr="00356CF3">
        <w:rPr>
          <w:rStyle w:val="a"/>
          <w:rFonts w:ascii="Times New Roman" w:hAnsi="Times New Roman"/>
          <w:sz w:val="24"/>
          <w:szCs w:val="24"/>
          <w:lang w:val="en-AU"/>
        </w:rPr>
        <w:t xml:space="preserve"> there in the world) but </w:t>
      </w:r>
      <w:r w:rsidR="001C633A" w:rsidRPr="00356CF3">
        <w:rPr>
          <w:rStyle w:val="a"/>
          <w:rFonts w:ascii="Times New Roman" w:hAnsi="Times New Roman"/>
          <w:sz w:val="24"/>
          <w:szCs w:val="24"/>
          <w:lang w:val="en-AU"/>
        </w:rPr>
        <w:t xml:space="preserve">rather </w:t>
      </w:r>
      <w:r w:rsidR="0016755B" w:rsidRPr="00356CF3">
        <w:rPr>
          <w:rStyle w:val="a"/>
          <w:rFonts w:ascii="Times New Roman" w:hAnsi="Times New Roman"/>
          <w:sz w:val="24"/>
          <w:szCs w:val="24"/>
          <w:lang w:val="en-AU"/>
        </w:rPr>
        <w:t>‘</w:t>
      </w:r>
      <w:r w:rsidR="001C633A" w:rsidRPr="00356CF3">
        <w:rPr>
          <w:rStyle w:val="a"/>
          <w:rFonts w:ascii="Times New Roman" w:hAnsi="Times New Roman"/>
          <w:sz w:val="24"/>
          <w:szCs w:val="24"/>
          <w:lang w:val="en-AU"/>
        </w:rPr>
        <w:t>actual</w:t>
      </w:r>
      <w:r w:rsidR="0016755B" w:rsidRPr="00356CF3">
        <w:rPr>
          <w:rStyle w:val="a"/>
          <w:rFonts w:ascii="Times New Roman" w:hAnsi="Times New Roman"/>
          <w:sz w:val="24"/>
          <w:szCs w:val="24"/>
          <w:lang w:val="en-AU"/>
        </w:rPr>
        <w:t>’</w:t>
      </w:r>
      <w:r w:rsidR="001C633A" w:rsidRPr="00356CF3">
        <w:rPr>
          <w:rStyle w:val="a"/>
          <w:rFonts w:ascii="Times New Roman" w:hAnsi="Times New Roman"/>
          <w:sz w:val="24"/>
          <w:szCs w:val="24"/>
          <w:lang w:val="en-AU"/>
        </w:rPr>
        <w:t xml:space="preserve"> and</w:t>
      </w:r>
      <w:r w:rsidR="00B71E97" w:rsidRPr="00356CF3">
        <w:rPr>
          <w:rStyle w:val="a"/>
          <w:rFonts w:ascii="Times New Roman" w:hAnsi="Times New Roman"/>
          <w:sz w:val="24"/>
          <w:szCs w:val="24"/>
          <w:lang w:val="en-AU"/>
        </w:rPr>
        <w:t xml:space="preserve"> </w:t>
      </w:r>
      <w:r w:rsidR="0016755B" w:rsidRPr="00356CF3">
        <w:rPr>
          <w:rStyle w:val="a"/>
          <w:rFonts w:ascii="Times New Roman" w:hAnsi="Times New Roman"/>
          <w:sz w:val="24"/>
          <w:szCs w:val="24"/>
          <w:lang w:val="en-AU"/>
        </w:rPr>
        <w:t>‘</w:t>
      </w:r>
      <w:r w:rsidR="00B71E97" w:rsidRPr="00356CF3">
        <w:rPr>
          <w:rStyle w:val="a"/>
          <w:rFonts w:ascii="Times New Roman" w:hAnsi="Times New Roman"/>
          <w:sz w:val="24"/>
          <w:szCs w:val="24"/>
          <w:lang w:val="en-AU"/>
        </w:rPr>
        <w:t>present</w:t>
      </w:r>
      <w:r w:rsidR="0016755B" w:rsidRPr="00356CF3">
        <w:rPr>
          <w:rStyle w:val="a"/>
          <w:rFonts w:ascii="Times New Roman" w:hAnsi="Times New Roman"/>
          <w:sz w:val="24"/>
          <w:szCs w:val="24"/>
          <w:lang w:val="en-AU"/>
        </w:rPr>
        <w:t>’</w:t>
      </w:r>
      <w:r w:rsidR="00B71E97" w:rsidRPr="00356CF3">
        <w:rPr>
          <w:rStyle w:val="a"/>
          <w:rFonts w:ascii="Times New Roman" w:hAnsi="Times New Roman"/>
          <w:sz w:val="24"/>
          <w:szCs w:val="24"/>
          <w:lang w:val="en-AU"/>
        </w:rPr>
        <w:t xml:space="preserve"> in our brain</w:t>
      </w:r>
      <w:r w:rsidR="001C633A" w:rsidRPr="00356CF3">
        <w:rPr>
          <w:rStyle w:val="a"/>
          <w:rFonts w:ascii="Times New Roman" w:hAnsi="Times New Roman"/>
          <w:sz w:val="24"/>
          <w:szCs w:val="24"/>
          <w:lang w:val="en-AU"/>
        </w:rPr>
        <w:t>s</w:t>
      </w:r>
      <w:r w:rsidR="00B71E97" w:rsidRPr="00356CF3">
        <w:rPr>
          <w:rStyle w:val="a"/>
          <w:rFonts w:ascii="Times New Roman" w:hAnsi="Times New Roman"/>
          <w:sz w:val="24"/>
          <w:szCs w:val="24"/>
          <w:lang w:val="en-AU"/>
        </w:rPr>
        <w:t xml:space="preserve">. </w:t>
      </w:r>
      <w:r w:rsidR="002E1A2D" w:rsidRPr="00356CF3">
        <w:rPr>
          <w:rStyle w:val="a"/>
          <w:rFonts w:ascii="Times New Roman" w:hAnsi="Times New Roman"/>
          <w:sz w:val="24"/>
          <w:szCs w:val="24"/>
          <w:lang w:val="en-AU"/>
        </w:rPr>
        <w:t>So</w:t>
      </w:r>
      <w:r w:rsidR="00B71E97" w:rsidRPr="00356CF3">
        <w:rPr>
          <w:rStyle w:val="a"/>
          <w:rFonts w:ascii="Times New Roman" w:hAnsi="Times New Roman"/>
          <w:sz w:val="24"/>
          <w:szCs w:val="24"/>
          <w:lang w:val="en-AU"/>
        </w:rPr>
        <w:t>,</w:t>
      </w:r>
      <w:r w:rsidR="001C633A" w:rsidRPr="00356CF3">
        <w:rPr>
          <w:rStyle w:val="a"/>
          <w:rFonts w:ascii="Times New Roman" w:hAnsi="Times New Roman"/>
          <w:sz w:val="24"/>
          <w:szCs w:val="24"/>
          <w:lang w:val="en-AU"/>
        </w:rPr>
        <w:t xml:space="preserve"> Lauwereyns believes that the sense of access to </w:t>
      </w:r>
      <w:r w:rsidR="00B4167B" w:rsidRPr="00356CF3">
        <w:rPr>
          <w:rStyle w:val="a"/>
          <w:rFonts w:ascii="Times New Roman" w:hAnsi="Times New Roman"/>
          <w:sz w:val="24"/>
          <w:szCs w:val="24"/>
          <w:lang w:val="en-AU"/>
        </w:rPr>
        <w:t>things</w:t>
      </w:r>
      <w:r w:rsidR="00B71E97" w:rsidRPr="00356CF3">
        <w:rPr>
          <w:rStyle w:val="a"/>
          <w:rFonts w:ascii="Times New Roman" w:hAnsi="Times New Roman"/>
          <w:sz w:val="24"/>
          <w:szCs w:val="24"/>
          <w:lang w:val="en-AU"/>
        </w:rPr>
        <w:t xml:space="preserve"> </w:t>
      </w:r>
      <w:r w:rsidR="0016755B" w:rsidRPr="00356CF3">
        <w:rPr>
          <w:rStyle w:val="a"/>
          <w:rFonts w:ascii="Times New Roman" w:hAnsi="Times New Roman"/>
          <w:sz w:val="24"/>
          <w:szCs w:val="24"/>
          <w:lang w:val="en-AU"/>
        </w:rPr>
        <w:t xml:space="preserve">(although driven by sensorimotor engagements) </w:t>
      </w:r>
      <w:r w:rsidR="00B71E97" w:rsidRPr="00356CF3">
        <w:rPr>
          <w:rStyle w:val="a"/>
          <w:rFonts w:ascii="Times New Roman" w:hAnsi="Times New Roman"/>
          <w:sz w:val="24"/>
          <w:szCs w:val="24"/>
          <w:lang w:val="en-AU"/>
        </w:rPr>
        <w:t xml:space="preserve">is </w:t>
      </w:r>
      <w:r w:rsidR="00390623" w:rsidRPr="00356CF3">
        <w:rPr>
          <w:rStyle w:val="a"/>
          <w:rFonts w:ascii="Times New Roman" w:hAnsi="Times New Roman"/>
          <w:sz w:val="24"/>
          <w:szCs w:val="24"/>
          <w:lang w:val="en-AU"/>
        </w:rPr>
        <w:t>ultimatel</w:t>
      </w:r>
      <w:r w:rsidR="00D549DB" w:rsidRPr="00356CF3">
        <w:rPr>
          <w:rStyle w:val="a"/>
          <w:rFonts w:ascii="Times New Roman" w:hAnsi="Times New Roman"/>
          <w:sz w:val="24"/>
          <w:szCs w:val="24"/>
          <w:lang w:val="en-AU"/>
        </w:rPr>
        <w:t>y</w:t>
      </w:r>
      <w:r w:rsidR="0016755B" w:rsidRPr="00356CF3">
        <w:rPr>
          <w:rStyle w:val="a"/>
          <w:rFonts w:ascii="Times New Roman" w:hAnsi="Times New Roman"/>
          <w:sz w:val="24"/>
          <w:szCs w:val="24"/>
          <w:lang w:val="en-AU"/>
        </w:rPr>
        <w:t xml:space="preserve"> </w:t>
      </w:r>
      <w:r w:rsidR="00B71E97" w:rsidRPr="00356CF3">
        <w:rPr>
          <w:rStyle w:val="a"/>
          <w:rFonts w:ascii="Times New Roman" w:hAnsi="Times New Roman"/>
          <w:sz w:val="24"/>
          <w:szCs w:val="24"/>
          <w:lang w:val="en-AU"/>
        </w:rPr>
        <w:t xml:space="preserve">a function of </w:t>
      </w:r>
      <w:r w:rsidR="006071B6" w:rsidRPr="00356CF3">
        <w:rPr>
          <w:rStyle w:val="a"/>
          <w:rFonts w:ascii="Times New Roman" w:hAnsi="Times New Roman"/>
          <w:sz w:val="24"/>
          <w:szCs w:val="24"/>
          <w:lang w:val="en-AU"/>
        </w:rPr>
        <w:t>our</w:t>
      </w:r>
      <w:r w:rsidR="00B71E97" w:rsidRPr="00356CF3">
        <w:rPr>
          <w:rStyle w:val="a"/>
          <w:rFonts w:ascii="Times New Roman" w:hAnsi="Times New Roman"/>
          <w:sz w:val="24"/>
          <w:szCs w:val="24"/>
          <w:lang w:val="en-AU"/>
        </w:rPr>
        <w:t xml:space="preserve"> </w:t>
      </w:r>
      <w:r w:rsidR="0016755B" w:rsidRPr="00356CF3">
        <w:rPr>
          <w:rStyle w:val="a"/>
          <w:rFonts w:ascii="Times New Roman" w:hAnsi="Times New Roman"/>
          <w:sz w:val="24"/>
          <w:szCs w:val="24"/>
          <w:lang w:val="en-AU"/>
        </w:rPr>
        <w:t>brain</w:t>
      </w:r>
      <w:r w:rsidR="00B71E97" w:rsidRPr="00356CF3">
        <w:rPr>
          <w:rStyle w:val="a"/>
          <w:rFonts w:ascii="Times New Roman" w:hAnsi="Times New Roman"/>
          <w:sz w:val="24"/>
          <w:szCs w:val="24"/>
          <w:lang w:val="en-AU"/>
        </w:rPr>
        <w:t xml:space="preserve"> (p.73)</w:t>
      </w:r>
      <w:r w:rsidR="006071B6" w:rsidRPr="00356CF3">
        <w:rPr>
          <w:rStyle w:val="a"/>
          <w:rFonts w:ascii="Times New Roman" w:hAnsi="Times New Roman"/>
          <w:sz w:val="24"/>
          <w:szCs w:val="24"/>
          <w:lang w:val="en-AU"/>
        </w:rPr>
        <w:t xml:space="preserve"> and that </w:t>
      </w:r>
      <w:r w:rsidR="00CB7CC6" w:rsidRPr="00356CF3">
        <w:rPr>
          <w:rStyle w:val="a"/>
          <w:rFonts w:ascii="Times New Roman" w:hAnsi="Times New Roman"/>
          <w:sz w:val="24"/>
          <w:szCs w:val="24"/>
          <w:lang w:val="en-AU"/>
        </w:rPr>
        <w:t>it</w:t>
      </w:r>
      <w:r w:rsidR="006071B6" w:rsidRPr="00356CF3">
        <w:rPr>
          <w:rStyle w:val="a"/>
          <w:rFonts w:ascii="Times New Roman" w:hAnsi="Times New Roman"/>
          <w:sz w:val="24"/>
          <w:szCs w:val="24"/>
          <w:lang w:val="en-AU"/>
        </w:rPr>
        <w:t xml:space="preserve"> reflects ‘the brain’s active and pass</w:t>
      </w:r>
      <w:r w:rsidR="00456C75" w:rsidRPr="00356CF3">
        <w:rPr>
          <w:rStyle w:val="a"/>
          <w:rFonts w:ascii="Times New Roman" w:hAnsi="Times New Roman"/>
          <w:sz w:val="24"/>
          <w:szCs w:val="24"/>
          <w:lang w:val="en-AU"/>
        </w:rPr>
        <w:t>ive biases in perception and dec</w:t>
      </w:r>
      <w:r w:rsidR="006071B6" w:rsidRPr="00356CF3">
        <w:rPr>
          <w:rStyle w:val="a"/>
          <w:rFonts w:ascii="Times New Roman" w:hAnsi="Times New Roman"/>
          <w:sz w:val="24"/>
          <w:szCs w:val="24"/>
          <w:lang w:val="en-AU"/>
        </w:rPr>
        <w:t>ision making</w:t>
      </w:r>
      <w:r w:rsidR="00AA7408" w:rsidRPr="00356CF3">
        <w:rPr>
          <w:rStyle w:val="a"/>
          <w:rFonts w:ascii="Times New Roman" w:hAnsi="Times New Roman"/>
          <w:sz w:val="24"/>
          <w:szCs w:val="24"/>
          <w:lang w:val="en-AU"/>
        </w:rPr>
        <w:t>’ (ibid.)</w:t>
      </w:r>
      <w:r w:rsidR="006071B6" w:rsidRPr="00356CF3">
        <w:rPr>
          <w:rStyle w:val="a"/>
          <w:rFonts w:ascii="Times New Roman" w:hAnsi="Times New Roman"/>
          <w:sz w:val="24"/>
          <w:szCs w:val="24"/>
          <w:lang w:val="en-AU"/>
        </w:rPr>
        <w:t>.</w:t>
      </w:r>
    </w:p>
    <w:p w:rsidR="00DE7233" w:rsidRPr="00356CF3" w:rsidRDefault="00DE7233" w:rsidP="00DE7233">
      <w:pPr>
        <w:spacing w:line="360" w:lineRule="auto"/>
        <w:jc w:val="both"/>
        <w:rPr>
          <w:rStyle w:val="a"/>
          <w:rFonts w:ascii="Times New Roman" w:hAnsi="Times New Roman"/>
          <w:sz w:val="24"/>
          <w:szCs w:val="24"/>
          <w:lang w:val="en-AU"/>
        </w:rPr>
      </w:pPr>
      <w:r w:rsidRPr="00356CF3">
        <w:rPr>
          <w:rStyle w:val="a"/>
          <w:rFonts w:ascii="Times New Roman" w:hAnsi="Times New Roman"/>
          <w:sz w:val="24"/>
          <w:szCs w:val="24"/>
          <w:lang w:val="en-AU"/>
        </w:rPr>
        <w:lastRenderedPageBreak/>
        <w:t xml:space="preserve">In chapter 3, ‘The Moving Retina’, Lauwereyns </w:t>
      </w:r>
      <w:r w:rsidR="00390623" w:rsidRPr="00356CF3">
        <w:rPr>
          <w:rStyle w:val="a"/>
          <w:rFonts w:ascii="Times New Roman" w:hAnsi="Times New Roman"/>
          <w:sz w:val="24"/>
          <w:szCs w:val="24"/>
          <w:lang w:val="en-AU"/>
        </w:rPr>
        <w:t>look at</w:t>
      </w:r>
      <w:r w:rsidRPr="00356CF3">
        <w:rPr>
          <w:rStyle w:val="a"/>
          <w:rFonts w:ascii="Times New Roman" w:hAnsi="Times New Roman"/>
          <w:sz w:val="24"/>
          <w:szCs w:val="24"/>
          <w:lang w:val="en-AU"/>
        </w:rPr>
        <w:t xml:space="preserve"> </w:t>
      </w:r>
      <w:r w:rsidR="00452B83" w:rsidRPr="00356CF3">
        <w:rPr>
          <w:rStyle w:val="a"/>
          <w:rFonts w:ascii="Times New Roman" w:hAnsi="Times New Roman"/>
          <w:sz w:val="24"/>
          <w:szCs w:val="24"/>
          <w:lang w:val="en-AU"/>
        </w:rPr>
        <w:t xml:space="preserve">the </w:t>
      </w:r>
      <w:r w:rsidRPr="00356CF3">
        <w:rPr>
          <w:rStyle w:val="a"/>
          <w:rFonts w:ascii="Times New Roman" w:hAnsi="Times New Roman"/>
          <w:sz w:val="24"/>
          <w:szCs w:val="24"/>
          <w:lang w:val="en-AU"/>
        </w:rPr>
        <w:t xml:space="preserve">visual system and tries to specify the systematic and peculiar features that characterise it. To do so, he </w:t>
      </w:r>
      <w:r w:rsidR="00390623" w:rsidRPr="00356CF3">
        <w:rPr>
          <w:rStyle w:val="a"/>
          <w:rFonts w:ascii="Times New Roman" w:hAnsi="Times New Roman"/>
          <w:sz w:val="24"/>
          <w:szCs w:val="24"/>
          <w:lang w:val="en-AU"/>
        </w:rPr>
        <w:t>investigates</w:t>
      </w:r>
      <w:r w:rsidRPr="00356CF3">
        <w:rPr>
          <w:rStyle w:val="a"/>
          <w:rFonts w:ascii="Times New Roman" w:hAnsi="Times New Roman"/>
          <w:sz w:val="24"/>
          <w:szCs w:val="24"/>
          <w:lang w:val="en-AU"/>
        </w:rPr>
        <w:t xml:space="preserve"> what happens </w:t>
      </w:r>
      <w:r w:rsidR="00C54E41" w:rsidRPr="00356CF3">
        <w:rPr>
          <w:rStyle w:val="a"/>
          <w:rFonts w:ascii="Times New Roman" w:hAnsi="Times New Roman"/>
          <w:sz w:val="24"/>
          <w:szCs w:val="24"/>
          <w:lang w:val="en-AU"/>
        </w:rPr>
        <w:t>in the</w:t>
      </w:r>
      <w:r w:rsidRPr="00356CF3">
        <w:rPr>
          <w:rStyle w:val="a"/>
          <w:rFonts w:ascii="Times New Roman" w:hAnsi="Times New Roman"/>
          <w:sz w:val="24"/>
          <w:szCs w:val="24"/>
          <w:lang w:val="en-AU"/>
        </w:rPr>
        <w:t xml:space="preserve"> bra</w:t>
      </w:r>
      <w:r w:rsidR="00390623" w:rsidRPr="00356CF3">
        <w:rPr>
          <w:rStyle w:val="a"/>
          <w:rFonts w:ascii="Times New Roman" w:hAnsi="Times New Roman"/>
          <w:sz w:val="24"/>
          <w:szCs w:val="24"/>
          <w:lang w:val="en-AU"/>
        </w:rPr>
        <w:t>in when we perceive, and focus</w:t>
      </w:r>
      <w:r w:rsidR="00BD0030" w:rsidRPr="00356CF3">
        <w:rPr>
          <w:rStyle w:val="a"/>
          <w:rFonts w:ascii="Times New Roman" w:hAnsi="Times New Roman"/>
          <w:sz w:val="24"/>
          <w:szCs w:val="24"/>
          <w:lang w:val="en-AU"/>
        </w:rPr>
        <w:t>es</w:t>
      </w:r>
      <w:r w:rsidR="00390623" w:rsidRPr="00356CF3">
        <w:rPr>
          <w:rStyle w:val="a"/>
          <w:rFonts w:ascii="Times New Roman" w:hAnsi="Times New Roman"/>
          <w:sz w:val="24"/>
          <w:szCs w:val="24"/>
          <w:lang w:val="en-AU"/>
        </w:rPr>
        <w:t xml:space="preserve"> on</w:t>
      </w:r>
      <w:r w:rsidRPr="00356CF3">
        <w:rPr>
          <w:rStyle w:val="a"/>
          <w:rFonts w:ascii="Times New Roman" w:hAnsi="Times New Roman"/>
          <w:sz w:val="24"/>
          <w:szCs w:val="24"/>
          <w:lang w:val="en-AU"/>
        </w:rPr>
        <w:t xml:space="preserve"> the mechanisms of active perception and on what he calls ‘the moving retina’ (p.77). Lauwereyns shows that the retina is a functionally </w:t>
      </w:r>
      <w:r w:rsidR="006F3184" w:rsidRPr="00356CF3">
        <w:rPr>
          <w:rStyle w:val="a"/>
          <w:rFonts w:ascii="Times New Roman" w:hAnsi="Times New Roman"/>
          <w:sz w:val="24"/>
          <w:szCs w:val="24"/>
          <w:lang w:val="en-AU"/>
        </w:rPr>
        <w:t>promiscuous</w:t>
      </w:r>
      <w:r w:rsidRPr="00356CF3">
        <w:rPr>
          <w:rStyle w:val="a"/>
          <w:rFonts w:ascii="Times New Roman" w:hAnsi="Times New Roman"/>
          <w:sz w:val="24"/>
          <w:szCs w:val="24"/>
          <w:lang w:val="en-AU"/>
        </w:rPr>
        <w:t xml:space="preserve"> layered structure, which supports multiple computations and a variety of processes and mechanisms, but at the same time he also demonstrates that the retina is a sub-system of the visual system and that the visual system is an integral part of the mind (pp.84-85).</w:t>
      </w:r>
      <w:r w:rsidR="00246EC7" w:rsidRPr="00356CF3">
        <w:rPr>
          <w:rStyle w:val="a"/>
          <w:rFonts w:ascii="Times New Roman" w:hAnsi="Times New Roman"/>
          <w:sz w:val="24"/>
          <w:szCs w:val="24"/>
          <w:lang w:val="en-AU"/>
        </w:rPr>
        <w:t xml:space="preserve"> </w:t>
      </w:r>
      <w:r w:rsidR="00AF7845" w:rsidRPr="00356CF3">
        <w:rPr>
          <w:rStyle w:val="a"/>
          <w:rFonts w:ascii="Times New Roman" w:hAnsi="Times New Roman"/>
          <w:sz w:val="24"/>
          <w:szCs w:val="24"/>
          <w:lang w:val="en-AU"/>
        </w:rPr>
        <w:t>‘The upshot of taking the eye to be an integral part of the mind is that explaining the computations in the eye a</w:t>
      </w:r>
      <w:r w:rsidR="00E04CD6" w:rsidRPr="00356CF3">
        <w:rPr>
          <w:rStyle w:val="a"/>
          <w:rFonts w:ascii="Times New Roman" w:hAnsi="Times New Roman"/>
          <w:sz w:val="24"/>
          <w:szCs w:val="24"/>
          <w:lang w:val="en-AU"/>
        </w:rPr>
        <w:t>mounts to explaining some of the</w:t>
      </w:r>
      <w:r w:rsidR="00AF7845" w:rsidRPr="00356CF3">
        <w:rPr>
          <w:rStyle w:val="a"/>
          <w:rFonts w:ascii="Times New Roman" w:hAnsi="Times New Roman"/>
          <w:sz w:val="24"/>
          <w:szCs w:val="24"/>
          <w:lang w:val="en-AU"/>
        </w:rPr>
        <w:t xml:space="preserve"> picture viewing that homunculi had to do in old theories of vision’ (p.87). </w:t>
      </w:r>
      <w:r w:rsidR="00E04CD6" w:rsidRPr="00356CF3">
        <w:rPr>
          <w:rStyle w:val="a"/>
          <w:rFonts w:ascii="Times New Roman" w:hAnsi="Times New Roman"/>
          <w:sz w:val="24"/>
          <w:szCs w:val="24"/>
          <w:lang w:val="en-AU"/>
        </w:rPr>
        <w:t xml:space="preserve">Thus, </w:t>
      </w:r>
      <w:r w:rsidR="0037402E" w:rsidRPr="00356CF3">
        <w:rPr>
          <w:rStyle w:val="a"/>
          <w:rFonts w:ascii="Times New Roman" w:hAnsi="Times New Roman"/>
          <w:sz w:val="24"/>
          <w:szCs w:val="24"/>
          <w:lang w:val="en-AU"/>
        </w:rPr>
        <w:t>Lauwereyns’</w:t>
      </w:r>
      <w:r w:rsidR="00E04CD6" w:rsidRPr="00356CF3">
        <w:rPr>
          <w:rStyle w:val="a"/>
          <w:rFonts w:ascii="Times New Roman" w:hAnsi="Times New Roman"/>
          <w:sz w:val="24"/>
          <w:szCs w:val="24"/>
          <w:lang w:val="en-AU"/>
        </w:rPr>
        <w:t xml:space="preserve"> idea is to </w:t>
      </w:r>
      <w:r w:rsidR="0037402E" w:rsidRPr="00356CF3">
        <w:rPr>
          <w:rStyle w:val="a"/>
          <w:rFonts w:ascii="Times New Roman" w:hAnsi="Times New Roman"/>
          <w:sz w:val="24"/>
          <w:szCs w:val="24"/>
          <w:lang w:val="en-AU"/>
        </w:rPr>
        <w:t xml:space="preserve">look at the retina and </w:t>
      </w:r>
      <w:r w:rsidR="00E04CD6" w:rsidRPr="00356CF3">
        <w:rPr>
          <w:rStyle w:val="a"/>
          <w:rFonts w:ascii="Times New Roman" w:hAnsi="Times New Roman"/>
          <w:sz w:val="24"/>
          <w:szCs w:val="24"/>
          <w:lang w:val="en-AU"/>
        </w:rPr>
        <w:t xml:space="preserve">show that the mechanisms of active perception are fully at work already </w:t>
      </w:r>
      <w:r w:rsidR="0037402E" w:rsidRPr="00356CF3">
        <w:rPr>
          <w:rStyle w:val="a"/>
          <w:rFonts w:ascii="Times New Roman" w:hAnsi="Times New Roman"/>
          <w:sz w:val="24"/>
          <w:szCs w:val="24"/>
          <w:lang w:val="en-AU"/>
        </w:rPr>
        <w:t>there</w:t>
      </w:r>
      <w:r w:rsidR="00E04CD6" w:rsidRPr="00356CF3">
        <w:rPr>
          <w:rStyle w:val="a"/>
          <w:rFonts w:ascii="Times New Roman" w:hAnsi="Times New Roman"/>
          <w:sz w:val="24"/>
          <w:szCs w:val="24"/>
          <w:lang w:val="en-AU"/>
        </w:rPr>
        <w:t xml:space="preserve">. </w:t>
      </w:r>
      <w:r w:rsidR="00493887" w:rsidRPr="00356CF3">
        <w:rPr>
          <w:rStyle w:val="a"/>
          <w:rFonts w:ascii="Times New Roman" w:hAnsi="Times New Roman"/>
          <w:sz w:val="24"/>
          <w:szCs w:val="24"/>
          <w:lang w:val="en-AU"/>
        </w:rPr>
        <w:t>C</w:t>
      </w:r>
      <w:r w:rsidRPr="00356CF3">
        <w:rPr>
          <w:rStyle w:val="a"/>
          <w:rFonts w:ascii="Times New Roman" w:hAnsi="Times New Roman"/>
          <w:sz w:val="24"/>
          <w:szCs w:val="24"/>
          <w:lang w:val="en-AU"/>
        </w:rPr>
        <w:t>ontra Marr,</w:t>
      </w:r>
      <w:r w:rsidR="00493887" w:rsidRPr="00356CF3">
        <w:rPr>
          <w:rStyle w:val="a"/>
          <w:rFonts w:ascii="Times New Roman" w:hAnsi="Times New Roman"/>
          <w:sz w:val="24"/>
          <w:szCs w:val="24"/>
          <w:lang w:val="en-AU"/>
        </w:rPr>
        <w:t xml:space="preserve"> Lauwereyns</w:t>
      </w:r>
      <w:r w:rsidRPr="00356CF3">
        <w:rPr>
          <w:rStyle w:val="a"/>
          <w:rFonts w:ascii="Times New Roman" w:hAnsi="Times New Roman"/>
          <w:sz w:val="24"/>
          <w:szCs w:val="24"/>
          <w:lang w:val="en-AU"/>
        </w:rPr>
        <w:t xml:space="preserve"> rejects the </w:t>
      </w:r>
      <w:r w:rsidR="0078742D" w:rsidRPr="00356CF3">
        <w:rPr>
          <w:rStyle w:val="a"/>
          <w:rFonts w:ascii="Times New Roman" w:hAnsi="Times New Roman"/>
          <w:sz w:val="24"/>
          <w:szCs w:val="24"/>
          <w:lang w:val="en-AU"/>
        </w:rPr>
        <w:t>assumption</w:t>
      </w:r>
      <w:r w:rsidRPr="00356CF3">
        <w:rPr>
          <w:rStyle w:val="a"/>
          <w:rFonts w:ascii="Times New Roman" w:hAnsi="Times New Roman"/>
          <w:sz w:val="24"/>
          <w:szCs w:val="24"/>
          <w:lang w:val="en-AU"/>
        </w:rPr>
        <w:t xml:space="preserve"> that when we perceive we always perceive highly detailed pictorial representations, and </w:t>
      </w:r>
      <w:r w:rsidR="0037402E" w:rsidRPr="00356CF3">
        <w:rPr>
          <w:rStyle w:val="a"/>
          <w:rFonts w:ascii="Times New Roman" w:hAnsi="Times New Roman"/>
          <w:sz w:val="24"/>
          <w:szCs w:val="24"/>
          <w:lang w:val="en-AU"/>
        </w:rPr>
        <w:t>rather explores</w:t>
      </w:r>
      <w:r w:rsidR="00493887" w:rsidRPr="00356CF3">
        <w:rPr>
          <w:rStyle w:val="a"/>
          <w:rFonts w:ascii="Times New Roman" w:hAnsi="Times New Roman"/>
          <w:sz w:val="24"/>
          <w:szCs w:val="24"/>
          <w:lang w:val="en-AU"/>
        </w:rPr>
        <w:t xml:space="preserve"> </w:t>
      </w:r>
      <w:r w:rsidRPr="00356CF3">
        <w:rPr>
          <w:rStyle w:val="a"/>
          <w:rFonts w:ascii="Times New Roman" w:hAnsi="Times New Roman"/>
          <w:sz w:val="24"/>
          <w:szCs w:val="24"/>
          <w:lang w:val="en-AU"/>
        </w:rPr>
        <w:t xml:space="preserve">the role that the </w:t>
      </w:r>
      <w:r w:rsidR="0037402E" w:rsidRPr="00356CF3">
        <w:rPr>
          <w:rStyle w:val="a"/>
          <w:rFonts w:ascii="Times New Roman" w:hAnsi="Times New Roman"/>
          <w:sz w:val="24"/>
          <w:szCs w:val="24"/>
          <w:lang w:val="en-AU"/>
        </w:rPr>
        <w:t xml:space="preserve">‘moving </w:t>
      </w:r>
      <w:r w:rsidRPr="00356CF3">
        <w:rPr>
          <w:rStyle w:val="a"/>
          <w:rFonts w:ascii="Times New Roman" w:hAnsi="Times New Roman"/>
          <w:sz w:val="24"/>
          <w:szCs w:val="24"/>
          <w:lang w:val="en-AU"/>
        </w:rPr>
        <w:t>re</w:t>
      </w:r>
      <w:r w:rsidR="00493887" w:rsidRPr="00356CF3">
        <w:rPr>
          <w:rStyle w:val="a"/>
          <w:rFonts w:ascii="Times New Roman" w:hAnsi="Times New Roman"/>
          <w:sz w:val="24"/>
          <w:szCs w:val="24"/>
          <w:lang w:val="en-AU"/>
        </w:rPr>
        <w:t>tina</w:t>
      </w:r>
      <w:r w:rsidR="0037402E" w:rsidRPr="00356CF3">
        <w:rPr>
          <w:rStyle w:val="a"/>
          <w:rFonts w:ascii="Times New Roman" w:hAnsi="Times New Roman"/>
          <w:sz w:val="24"/>
          <w:szCs w:val="24"/>
          <w:lang w:val="en-AU"/>
        </w:rPr>
        <w:t>’</w:t>
      </w:r>
      <w:r w:rsidR="00493887" w:rsidRPr="00356CF3">
        <w:rPr>
          <w:rStyle w:val="a"/>
          <w:rFonts w:ascii="Times New Roman" w:hAnsi="Times New Roman"/>
          <w:sz w:val="24"/>
          <w:szCs w:val="24"/>
          <w:lang w:val="en-AU"/>
        </w:rPr>
        <w:t xml:space="preserve"> plays in active vision by focussing </w:t>
      </w:r>
      <w:r w:rsidRPr="00356CF3">
        <w:rPr>
          <w:rStyle w:val="a"/>
          <w:rFonts w:ascii="Times New Roman" w:hAnsi="Times New Roman"/>
          <w:sz w:val="24"/>
          <w:szCs w:val="24"/>
          <w:lang w:val="en-AU"/>
        </w:rPr>
        <w:t xml:space="preserve">on the dichotomy between </w:t>
      </w:r>
      <w:proofErr w:type="spellStart"/>
      <w:r w:rsidRPr="00356CF3">
        <w:rPr>
          <w:rStyle w:val="a"/>
          <w:rFonts w:ascii="Times New Roman" w:hAnsi="Times New Roman"/>
          <w:sz w:val="24"/>
          <w:szCs w:val="24"/>
          <w:lang w:val="en-AU"/>
        </w:rPr>
        <w:t>foveal</w:t>
      </w:r>
      <w:proofErr w:type="spellEnd"/>
      <w:r w:rsidRPr="00356CF3">
        <w:rPr>
          <w:rStyle w:val="a"/>
          <w:rFonts w:ascii="Times New Roman" w:hAnsi="Times New Roman"/>
          <w:sz w:val="24"/>
          <w:szCs w:val="24"/>
          <w:lang w:val="en-AU"/>
        </w:rPr>
        <w:t xml:space="preserve"> and </w:t>
      </w:r>
      <w:r w:rsidR="000055C8" w:rsidRPr="00356CF3">
        <w:rPr>
          <w:rStyle w:val="a"/>
          <w:rFonts w:ascii="Times New Roman" w:hAnsi="Times New Roman"/>
          <w:sz w:val="24"/>
          <w:szCs w:val="24"/>
          <w:lang w:val="en-AU"/>
        </w:rPr>
        <w:t>peripheral</w:t>
      </w:r>
      <w:r w:rsidRPr="00356CF3">
        <w:rPr>
          <w:rStyle w:val="a"/>
          <w:rFonts w:ascii="Times New Roman" w:hAnsi="Times New Roman"/>
          <w:sz w:val="24"/>
          <w:szCs w:val="24"/>
          <w:lang w:val="en-AU"/>
        </w:rPr>
        <w:t xml:space="preserve"> </w:t>
      </w:r>
      <w:r w:rsidR="00E04CD6" w:rsidRPr="00356CF3">
        <w:rPr>
          <w:rStyle w:val="a"/>
          <w:rFonts w:ascii="Times New Roman" w:hAnsi="Times New Roman"/>
          <w:sz w:val="24"/>
          <w:szCs w:val="24"/>
          <w:lang w:val="en-AU"/>
        </w:rPr>
        <w:t>perception</w:t>
      </w:r>
      <w:r w:rsidRPr="00356CF3">
        <w:rPr>
          <w:rStyle w:val="a"/>
          <w:rFonts w:ascii="Times New Roman" w:hAnsi="Times New Roman"/>
          <w:sz w:val="24"/>
          <w:szCs w:val="24"/>
          <w:lang w:val="en-AU"/>
        </w:rPr>
        <w:t xml:space="preserve"> and on the study of saccadic movements in </w:t>
      </w:r>
      <w:r w:rsidR="00E04CD6" w:rsidRPr="00356CF3">
        <w:rPr>
          <w:rStyle w:val="a"/>
          <w:rFonts w:ascii="Times New Roman" w:hAnsi="Times New Roman"/>
          <w:sz w:val="24"/>
          <w:szCs w:val="24"/>
          <w:lang w:val="en-AU"/>
        </w:rPr>
        <w:t>visual processing</w:t>
      </w:r>
      <w:r w:rsidR="000B3E02">
        <w:rPr>
          <w:rStyle w:val="a"/>
          <w:rFonts w:ascii="Times New Roman" w:hAnsi="Times New Roman"/>
          <w:sz w:val="24"/>
          <w:szCs w:val="24"/>
          <w:lang w:val="en-AU"/>
        </w:rPr>
        <w:t xml:space="preserve"> (</w:t>
      </w:r>
      <w:proofErr w:type="spellStart"/>
      <w:r w:rsidR="000B3E02">
        <w:rPr>
          <w:rStyle w:val="a"/>
          <w:rFonts w:ascii="Times New Roman" w:hAnsi="Times New Roman"/>
          <w:sz w:val="24"/>
          <w:szCs w:val="24"/>
          <w:lang w:val="en-AU"/>
        </w:rPr>
        <w:t>Wurtz</w:t>
      </w:r>
      <w:proofErr w:type="spellEnd"/>
      <w:r w:rsidR="000B3E02">
        <w:rPr>
          <w:rStyle w:val="a"/>
          <w:rFonts w:ascii="Times New Roman" w:hAnsi="Times New Roman"/>
          <w:sz w:val="24"/>
          <w:szCs w:val="24"/>
          <w:lang w:val="en-AU"/>
        </w:rPr>
        <w:t xml:space="preserve"> and Goldberg 1972)</w:t>
      </w:r>
      <w:r w:rsidRPr="00356CF3">
        <w:rPr>
          <w:rStyle w:val="a"/>
          <w:rFonts w:ascii="Times New Roman" w:hAnsi="Times New Roman"/>
          <w:sz w:val="24"/>
          <w:szCs w:val="24"/>
          <w:lang w:val="en-AU"/>
        </w:rPr>
        <w:t xml:space="preserve">. Other crucial topics of this chapter are: a) the extent of automaticity and autonomy in vision (p.104); b) the presence of visual modules devoted to specific categories of information, such as face recognition (p.106-107); and c) the existence of general biases toward meaning (pp.108-110). </w:t>
      </w:r>
    </w:p>
    <w:p w:rsidR="0081575F" w:rsidRDefault="00DE7233" w:rsidP="00DE7233">
      <w:pPr>
        <w:spacing w:line="360" w:lineRule="auto"/>
        <w:jc w:val="both"/>
        <w:rPr>
          <w:rStyle w:val="a"/>
          <w:rFonts w:ascii="Times New Roman" w:hAnsi="Times New Roman"/>
          <w:sz w:val="24"/>
          <w:szCs w:val="24"/>
          <w:lang w:val="en-AU"/>
        </w:rPr>
      </w:pPr>
      <w:r w:rsidRPr="00356CF3">
        <w:rPr>
          <w:rStyle w:val="a"/>
          <w:rFonts w:ascii="Times New Roman" w:hAnsi="Times New Roman"/>
          <w:sz w:val="24"/>
          <w:szCs w:val="24"/>
          <w:lang w:val="en-AU"/>
        </w:rPr>
        <w:t xml:space="preserve">In chapter 4, ‘Seeing as Grasping’, Lauwereyns assesses the merits and demerits of the common assumption that seeing is a way of grasping the visual presence of things in the world (pp.113-114) and focuses in particular on the idea that vision, in a very proactive sense, defines and delineates objects and events. Lauwereyns reflects on the role of the active observer in perception and critically reviews </w:t>
      </w:r>
      <w:proofErr w:type="spellStart"/>
      <w:r w:rsidRPr="00356CF3">
        <w:rPr>
          <w:rStyle w:val="a"/>
          <w:rFonts w:ascii="Times New Roman" w:hAnsi="Times New Roman"/>
          <w:sz w:val="24"/>
          <w:szCs w:val="24"/>
          <w:lang w:val="en-AU"/>
        </w:rPr>
        <w:t>Zizek’s</w:t>
      </w:r>
      <w:proofErr w:type="spellEnd"/>
      <w:r w:rsidRPr="00356CF3">
        <w:rPr>
          <w:rStyle w:val="a"/>
          <w:rFonts w:ascii="Times New Roman" w:hAnsi="Times New Roman"/>
          <w:sz w:val="24"/>
          <w:szCs w:val="24"/>
          <w:lang w:val="en-AU"/>
        </w:rPr>
        <w:t xml:space="preserve"> </w:t>
      </w:r>
      <w:r w:rsidRPr="00356CF3">
        <w:rPr>
          <w:rStyle w:val="a"/>
          <w:rFonts w:ascii="Times New Roman" w:hAnsi="Times New Roman"/>
          <w:i/>
          <w:sz w:val="24"/>
          <w:szCs w:val="24"/>
          <w:lang w:val="en-AU"/>
        </w:rPr>
        <w:t>The Parallax View</w:t>
      </w:r>
      <w:r w:rsidRPr="00356CF3">
        <w:rPr>
          <w:rStyle w:val="a"/>
          <w:rFonts w:ascii="Times New Roman" w:hAnsi="Times New Roman"/>
          <w:sz w:val="24"/>
          <w:szCs w:val="24"/>
          <w:lang w:val="en-AU"/>
        </w:rPr>
        <w:t xml:space="preserve"> (2006/2009) and </w:t>
      </w:r>
      <w:proofErr w:type="spellStart"/>
      <w:r w:rsidRPr="00356CF3">
        <w:rPr>
          <w:rStyle w:val="a"/>
          <w:rFonts w:ascii="Times New Roman" w:hAnsi="Times New Roman"/>
          <w:sz w:val="24"/>
          <w:szCs w:val="24"/>
          <w:lang w:val="en-AU"/>
        </w:rPr>
        <w:t>Bachelard’s</w:t>
      </w:r>
      <w:proofErr w:type="spellEnd"/>
      <w:r w:rsidRPr="00356CF3">
        <w:rPr>
          <w:rStyle w:val="a"/>
          <w:rFonts w:ascii="Times New Roman" w:hAnsi="Times New Roman"/>
          <w:sz w:val="24"/>
          <w:szCs w:val="24"/>
          <w:lang w:val="en-AU"/>
        </w:rPr>
        <w:t xml:space="preserve"> The </w:t>
      </w:r>
      <w:r w:rsidRPr="00356CF3">
        <w:rPr>
          <w:rStyle w:val="a"/>
          <w:rFonts w:ascii="Times New Roman" w:hAnsi="Times New Roman"/>
          <w:i/>
          <w:sz w:val="24"/>
          <w:szCs w:val="24"/>
          <w:lang w:val="en-AU"/>
        </w:rPr>
        <w:t>Poetic</w:t>
      </w:r>
      <w:r w:rsidR="00D4327A">
        <w:rPr>
          <w:rStyle w:val="a"/>
          <w:rFonts w:ascii="Times New Roman" w:hAnsi="Times New Roman"/>
          <w:i/>
          <w:sz w:val="24"/>
          <w:szCs w:val="24"/>
          <w:lang w:val="en-AU"/>
        </w:rPr>
        <w:t>s</w:t>
      </w:r>
      <w:r w:rsidRPr="00356CF3">
        <w:rPr>
          <w:rStyle w:val="a"/>
          <w:rFonts w:ascii="Times New Roman" w:hAnsi="Times New Roman"/>
          <w:i/>
          <w:sz w:val="24"/>
          <w:szCs w:val="24"/>
          <w:lang w:val="en-AU"/>
        </w:rPr>
        <w:t xml:space="preserve"> of Space</w:t>
      </w:r>
      <w:r w:rsidRPr="00356CF3">
        <w:rPr>
          <w:rStyle w:val="a"/>
          <w:rFonts w:ascii="Times New Roman" w:hAnsi="Times New Roman"/>
          <w:sz w:val="24"/>
          <w:szCs w:val="24"/>
          <w:lang w:val="en-AU"/>
        </w:rPr>
        <w:t xml:space="preserve"> (1954/1986). His critical appraisal of these volumes is then nicely framed within a set of empirical data, which involve</w:t>
      </w:r>
      <w:r w:rsidR="0036642C" w:rsidRPr="00356CF3">
        <w:rPr>
          <w:rStyle w:val="a"/>
          <w:rFonts w:ascii="Times New Roman" w:hAnsi="Times New Roman"/>
          <w:sz w:val="24"/>
          <w:szCs w:val="24"/>
          <w:lang w:val="en-AU"/>
        </w:rPr>
        <w:t xml:space="preserve"> discussion of</w:t>
      </w:r>
      <w:r w:rsidRPr="00356CF3">
        <w:rPr>
          <w:rStyle w:val="a"/>
          <w:rFonts w:ascii="Times New Roman" w:hAnsi="Times New Roman"/>
          <w:sz w:val="24"/>
          <w:szCs w:val="24"/>
          <w:lang w:val="en-AU"/>
        </w:rPr>
        <w:t xml:space="preserve">: a) </w:t>
      </w:r>
      <w:r w:rsidR="00CB7CC6" w:rsidRPr="00356CF3">
        <w:rPr>
          <w:rStyle w:val="a"/>
          <w:rFonts w:ascii="Times New Roman" w:hAnsi="Times New Roman"/>
          <w:sz w:val="24"/>
          <w:szCs w:val="24"/>
          <w:lang w:val="en-AU"/>
        </w:rPr>
        <w:t xml:space="preserve">internally generated </w:t>
      </w:r>
      <w:r w:rsidRPr="00356CF3">
        <w:rPr>
          <w:rStyle w:val="a"/>
          <w:rFonts w:ascii="Times New Roman" w:hAnsi="Times New Roman"/>
          <w:sz w:val="24"/>
          <w:szCs w:val="24"/>
          <w:lang w:val="en-AU"/>
        </w:rPr>
        <w:t xml:space="preserve">cognitive discharge </w:t>
      </w:r>
      <w:r w:rsidR="00CB7CC6" w:rsidRPr="00356CF3">
        <w:rPr>
          <w:rStyle w:val="a"/>
          <w:rFonts w:ascii="Times New Roman" w:hAnsi="Times New Roman"/>
          <w:sz w:val="24"/>
          <w:szCs w:val="24"/>
          <w:lang w:val="en-AU"/>
        </w:rPr>
        <w:t xml:space="preserve">- the idea </w:t>
      </w:r>
      <w:r w:rsidR="00CB7CC6" w:rsidRPr="00356CF3">
        <w:rPr>
          <w:rFonts w:ascii="Times New Roman" w:hAnsi="Times New Roman"/>
          <w:sz w:val="24"/>
          <w:szCs w:val="24"/>
          <w:lang w:val="en-AU"/>
        </w:rPr>
        <w:t xml:space="preserve">that the brain compensates for the disruption of visual input by using advance knowledge of the impending saccade </w:t>
      </w:r>
      <w:r w:rsidR="000B3E02">
        <w:rPr>
          <w:rFonts w:ascii="Times New Roman" w:hAnsi="Times New Roman"/>
          <w:sz w:val="24"/>
          <w:szCs w:val="24"/>
          <w:lang w:val="en-AU"/>
        </w:rPr>
        <w:t>–</w:t>
      </w:r>
      <w:r w:rsidR="000B3E02">
        <w:rPr>
          <w:rStyle w:val="a"/>
          <w:rFonts w:ascii="Times New Roman" w:hAnsi="Times New Roman"/>
          <w:sz w:val="24"/>
          <w:szCs w:val="24"/>
          <w:lang w:val="en-AU"/>
        </w:rPr>
        <w:t xml:space="preserve"> (</w:t>
      </w:r>
      <w:proofErr w:type="spellStart"/>
      <w:r w:rsidR="00CB7CC6" w:rsidRPr="00356CF3">
        <w:rPr>
          <w:rStyle w:val="a"/>
          <w:rFonts w:ascii="Times New Roman" w:hAnsi="Times New Roman"/>
          <w:sz w:val="24"/>
          <w:szCs w:val="24"/>
          <w:lang w:val="en-AU"/>
        </w:rPr>
        <w:t>Sommer</w:t>
      </w:r>
      <w:proofErr w:type="spellEnd"/>
      <w:r w:rsidR="00CB7CC6" w:rsidRPr="00356CF3">
        <w:rPr>
          <w:rStyle w:val="a"/>
          <w:rFonts w:ascii="Times New Roman" w:hAnsi="Times New Roman"/>
          <w:sz w:val="24"/>
          <w:szCs w:val="24"/>
          <w:lang w:val="en-AU"/>
        </w:rPr>
        <w:t xml:space="preserve"> and </w:t>
      </w:r>
      <w:proofErr w:type="spellStart"/>
      <w:r w:rsidR="000B3E02">
        <w:rPr>
          <w:rStyle w:val="a"/>
          <w:rFonts w:ascii="Times New Roman" w:hAnsi="Times New Roman"/>
          <w:sz w:val="24"/>
          <w:szCs w:val="24"/>
          <w:lang w:val="en-AU"/>
        </w:rPr>
        <w:t>Wurtz</w:t>
      </w:r>
      <w:proofErr w:type="spellEnd"/>
      <w:r w:rsidR="000B3E02">
        <w:rPr>
          <w:rStyle w:val="a"/>
          <w:rFonts w:ascii="Times New Roman" w:hAnsi="Times New Roman"/>
          <w:sz w:val="24"/>
          <w:szCs w:val="24"/>
          <w:lang w:val="en-AU"/>
        </w:rPr>
        <w:t xml:space="preserve"> 2002)</w:t>
      </w:r>
      <w:r w:rsidRPr="00356CF3">
        <w:rPr>
          <w:rStyle w:val="a"/>
          <w:rFonts w:ascii="Times New Roman" w:hAnsi="Times New Roman"/>
          <w:sz w:val="24"/>
          <w:szCs w:val="24"/>
          <w:lang w:val="en-AU"/>
        </w:rPr>
        <w:t xml:space="preserve">, </w:t>
      </w:r>
      <w:r w:rsidR="0036642C" w:rsidRPr="00356CF3">
        <w:rPr>
          <w:rStyle w:val="a"/>
          <w:rFonts w:ascii="Times New Roman" w:hAnsi="Times New Roman"/>
          <w:sz w:val="24"/>
          <w:szCs w:val="24"/>
          <w:lang w:val="en-AU"/>
        </w:rPr>
        <w:t>b</w:t>
      </w:r>
      <w:r w:rsidRPr="00356CF3">
        <w:rPr>
          <w:rStyle w:val="a"/>
          <w:rFonts w:ascii="Times New Roman" w:hAnsi="Times New Roman"/>
          <w:sz w:val="24"/>
          <w:szCs w:val="24"/>
          <w:lang w:val="en-AU"/>
        </w:rPr>
        <w:t>) ego</w:t>
      </w:r>
      <w:r w:rsidR="007B7110">
        <w:rPr>
          <w:rStyle w:val="a"/>
          <w:rFonts w:ascii="Times New Roman" w:hAnsi="Times New Roman"/>
          <w:sz w:val="24"/>
          <w:szCs w:val="24"/>
          <w:lang w:val="en-AU"/>
        </w:rPr>
        <w:t>centric</w:t>
      </w:r>
      <w:r w:rsidRPr="00356CF3">
        <w:rPr>
          <w:rStyle w:val="a"/>
          <w:rFonts w:ascii="Times New Roman" w:hAnsi="Times New Roman"/>
          <w:sz w:val="24"/>
          <w:szCs w:val="24"/>
          <w:lang w:val="en-AU"/>
        </w:rPr>
        <w:t xml:space="preserve">-versus </w:t>
      </w:r>
      <w:proofErr w:type="spellStart"/>
      <w:r w:rsidRPr="00356CF3">
        <w:rPr>
          <w:rStyle w:val="a"/>
          <w:rFonts w:ascii="Times New Roman" w:hAnsi="Times New Roman"/>
          <w:sz w:val="24"/>
          <w:szCs w:val="24"/>
          <w:lang w:val="en-AU"/>
        </w:rPr>
        <w:t>allocentric</w:t>
      </w:r>
      <w:proofErr w:type="spellEnd"/>
      <w:r w:rsidRPr="00356CF3">
        <w:rPr>
          <w:rStyle w:val="a"/>
          <w:rFonts w:ascii="Times New Roman" w:hAnsi="Times New Roman"/>
          <w:sz w:val="24"/>
          <w:szCs w:val="24"/>
          <w:lang w:val="en-AU"/>
        </w:rPr>
        <w:t xml:space="preserve"> coding (pp.140-141), and e) the coordination between visual selection and purposeful action (p. 142)</w:t>
      </w:r>
      <w:r w:rsidR="00EA1DD9" w:rsidRPr="00356CF3">
        <w:rPr>
          <w:rStyle w:val="a"/>
          <w:rFonts w:ascii="Times New Roman" w:hAnsi="Times New Roman"/>
          <w:sz w:val="24"/>
          <w:szCs w:val="24"/>
          <w:lang w:val="en-AU"/>
        </w:rPr>
        <w:t xml:space="preserve"> </w:t>
      </w:r>
      <w:r w:rsidR="00DA56C4" w:rsidRPr="00356CF3">
        <w:rPr>
          <w:rStyle w:val="a"/>
          <w:rFonts w:ascii="Times New Roman" w:hAnsi="Times New Roman"/>
          <w:sz w:val="24"/>
          <w:szCs w:val="24"/>
          <w:lang w:val="en-AU"/>
        </w:rPr>
        <w:t xml:space="preserve">as described in </w:t>
      </w:r>
      <w:r w:rsidR="00EA1DD9" w:rsidRPr="00356CF3">
        <w:rPr>
          <w:rStyle w:val="a"/>
          <w:rFonts w:ascii="Times New Roman" w:hAnsi="Times New Roman"/>
          <w:sz w:val="24"/>
          <w:szCs w:val="24"/>
          <w:lang w:val="en-AU"/>
        </w:rPr>
        <w:t xml:space="preserve">Posner’s location-cueing paradigm (1980). </w:t>
      </w:r>
      <w:r w:rsidRPr="00356CF3">
        <w:rPr>
          <w:rStyle w:val="a"/>
          <w:rFonts w:ascii="Times New Roman" w:hAnsi="Times New Roman"/>
          <w:sz w:val="24"/>
          <w:szCs w:val="24"/>
          <w:lang w:val="en-AU"/>
        </w:rPr>
        <w:t xml:space="preserve">The chapter ends with a brief but useful </w:t>
      </w:r>
      <w:r w:rsidR="0036642C" w:rsidRPr="00356CF3">
        <w:rPr>
          <w:rStyle w:val="a"/>
          <w:rFonts w:ascii="Times New Roman" w:hAnsi="Times New Roman"/>
          <w:sz w:val="24"/>
          <w:szCs w:val="24"/>
          <w:lang w:val="en-AU"/>
        </w:rPr>
        <w:t>analysis</w:t>
      </w:r>
      <w:r w:rsidR="00DA56C4" w:rsidRPr="00356CF3">
        <w:rPr>
          <w:rStyle w:val="a"/>
          <w:rFonts w:ascii="Times New Roman" w:hAnsi="Times New Roman"/>
          <w:sz w:val="24"/>
          <w:szCs w:val="24"/>
          <w:lang w:val="en-AU"/>
        </w:rPr>
        <w:t xml:space="preserve"> of Gibson’s (1979</w:t>
      </w:r>
      <w:r w:rsidRPr="00356CF3">
        <w:rPr>
          <w:rStyle w:val="a"/>
          <w:rFonts w:ascii="Times New Roman" w:hAnsi="Times New Roman"/>
          <w:sz w:val="24"/>
          <w:szCs w:val="24"/>
          <w:lang w:val="en-AU"/>
        </w:rPr>
        <w:t>) ecological appro</w:t>
      </w:r>
      <w:r w:rsidR="0081575F">
        <w:rPr>
          <w:rStyle w:val="a"/>
          <w:rFonts w:ascii="Times New Roman" w:hAnsi="Times New Roman"/>
          <w:sz w:val="24"/>
          <w:szCs w:val="24"/>
          <w:lang w:val="en-AU"/>
        </w:rPr>
        <w:t>ach to perception (pp.144-146).</w:t>
      </w:r>
    </w:p>
    <w:p w:rsidR="00DE7233" w:rsidRPr="00356CF3" w:rsidRDefault="00DE7233" w:rsidP="00DE7233">
      <w:pPr>
        <w:spacing w:line="360" w:lineRule="auto"/>
        <w:jc w:val="both"/>
        <w:rPr>
          <w:rStyle w:val="a"/>
          <w:rFonts w:ascii="Times New Roman" w:hAnsi="Times New Roman"/>
          <w:sz w:val="24"/>
          <w:szCs w:val="24"/>
          <w:lang w:val="en-AU"/>
        </w:rPr>
      </w:pPr>
      <w:r w:rsidRPr="00356CF3">
        <w:rPr>
          <w:rStyle w:val="a"/>
          <w:rFonts w:ascii="Times New Roman" w:hAnsi="Times New Roman"/>
          <w:sz w:val="24"/>
          <w:szCs w:val="24"/>
          <w:lang w:val="en-AU"/>
        </w:rPr>
        <w:lastRenderedPageBreak/>
        <w:t>In chapter 5, ‘The Intensive Approach’, Lauwereyns continues his inquiry into the cognitive function of vision (p.148) and outlines his i</w:t>
      </w:r>
      <w:r w:rsidR="009A6326" w:rsidRPr="00356CF3">
        <w:rPr>
          <w:rStyle w:val="a"/>
          <w:rFonts w:ascii="Times New Roman" w:hAnsi="Times New Roman"/>
          <w:sz w:val="24"/>
          <w:szCs w:val="24"/>
          <w:lang w:val="en-AU"/>
        </w:rPr>
        <w:t>ntensive ap</w:t>
      </w:r>
      <w:r w:rsidR="00A96274" w:rsidRPr="00356CF3">
        <w:rPr>
          <w:rStyle w:val="a"/>
          <w:rFonts w:ascii="Times New Roman" w:hAnsi="Times New Roman"/>
          <w:sz w:val="24"/>
          <w:szCs w:val="24"/>
          <w:lang w:val="en-AU"/>
        </w:rPr>
        <w:t xml:space="preserve">proach to perception, </w:t>
      </w:r>
      <w:r w:rsidR="00C02530" w:rsidRPr="00356CF3">
        <w:rPr>
          <w:rStyle w:val="a"/>
          <w:rFonts w:ascii="Times New Roman" w:hAnsi="Times New Roman"/>
          <w:sz w:val="24"/>
          <w:szCs w:val="24"/>
          <w:lang w:val="en-AU"/>
        </w:rPr>
        <w:t xml:space="preserve">according to which </w:t>
      </w:r>
      <w:r w:rsidR="00F620EC" w:rsidRPr="00356CF3">
        <w:rPr>
          <w:rStyle w:val="a"/>
          <w:rFonts w:ascii="Times New Roman" w:hAnsi="Times New Roman"/>
          <w:sz w:val="24"/>
          <w:szCs w:val="24"/>
          <w:lang w:val="en-AU"/>
        </w:rPr>
        <w:t>perceptual awareness possesses a deeply</w:t>
      </w:r>
      <w:r w:rsidR="00356CF3" w:rsidRPr="00356CF3">
        <w:rPr>
          <w:rStyle w:val="a"/>
          <w:rFonts w:ascii="Times New Roman" w:hAnsi="Times New Roman"/>
          <w:sz w:val="24"/>
          <w:szCs w:val="24"/>
          <w:lang w:val="en-AU"/>
        </w:rPr>
        <w:t>,</w:t>
      </w:r>
      <w:r w:rsidR="00F620EC" w:rsidRPr="00356CF3">
        <w:rPr>
          <w:rStyle w:val="a"/>
          <w:rFonts w:ascii="Times New Roman" w:hAnsi="Times New Roman"/>
          <w:sz w:val="24"/>
          <w:szCs w:val="24"/>
          <w:lang w:val="en-AU"/>
        </w:rPr>
        <w:t xml:space="preserve"> </w:t>
      </w:r>
      <w:r w:rsidR="00356CF3" w:rsidRPr="00356CF3">
        <w:rPr>
          <w:rStyle w:val="a"/>
          <w:rFonts w:ascii="Times New Roman" w:hAnsi="Times New Roman"/>
          <w:sz w:val="24"/>
          <w:szCs w:val="24"/>
          <w:lang w:val="en-AU"/>
        </w:rPr>
        <w:t xml:space="preserve">intrinsically </w:t>
      </w:r>
      <w:r w:rsidR="00F620EC" w:rsidRPr="00356CF3">
        <w:rPr>
          <w:rFonts w:ascii="Times New Roman" w:eastAsia="Times New Roman" w:hAnsi="Times New Roman"/>
          <w:sz w:val="24"/>
          <w:szCs w:val="24"/>
          <w:lang w:val="en-AU" w:eastAsia="en-AU"/>
        </w:rPr>
        <w:t>interactive nature but is always regulated by observer-dependent biases that combine motor and sensory processes</w:t>
      </w:r>
      <w:r w:rsidR="00356CF3" w:rsidRPr="00356CF3">
        <w:rPr>
          <w:rFonts w:ascii="Times New Roman" w:eastAsia="Times New Roman" w:hAnsi="Times New Roman"/>
          <w:sz w:val="24"/>
          <w:szCs w:val="24"/>
          <w:lang w:val="en-AU" w:eastAsia="en-AU"/>
        </w:rPr>
        <w:t xml:space="preserve"> to create meaningful understandings of things and objects</w:t>
      </w:r>
      <w:r w:rsidR="00A96274" w:rsidRPr="00356CF3">
        <w:rPr>
          <w:rStyle w:val="a"/>
          <w:rFonts w:ascii="Times New Roman" w:hAnsi="Times New Roman"/>
          <w:sz w:val="24"/>
          <w:szCs w:val="24"/>
          <w:lang w:val="en-AU"/>
        </w:rPr>
        <w:t xml:space="preserve">. Lauwereyns chooses the word intense over intentional </w:t>
      </w:r>
      <w:r w:rsidR="00356CF3" w:rsidRPr="00356CF3">
        <w:rPr>
          <w:rStyle w:val="a"/>
          <w:rFonts w:ascii="Times New Roman" w:hAnsi="Times New Roman"/>
          <w:sz w:val="24"/>
          <w:szCs w:val="24"/>
          <w:lang w:val="en-AU"/>
        </w:rPr>
        <w:t xml:space="preserve">to characterise his approach </w:t>
      </w:r>
      <w:r w:rsidR="00A96274" w:rsidRPr="00356CF3">
        <w:rPr>
          <w:rStyle w:val="a"/>
          <w:rFonts w:ascii="Times New Roman" w:hAnsi="Times New Roman"/>
          <w:sz w:val="24"/>
          <w:szCs w:val="24"/>
          <w:lang w:val="en-AU"/>
        </w:rPr>
        <w:t xml:space="preserve">because he wants to emphasise that his </w:t>
      </w:r>
      <w:r w:rsidR="00356CF3" w:rsidRPr="00356CF3">
        <w:rPr>
          <w:rStyle w:val="a"/>
          <w:rFonts w:ascii="Times New Roman" w:hAnsi="Times New Roman"/>
          <w:sz w:val="24"/>
          <w:szCs w:val="24"/>
          <w:lang w:val="en-AU"/>
        </w:rPr>
        <w:t xml:space="preserve">account </w:t>
      </w:r>
      <w:r w:rsidR="00A96274" w:rsidRPr="00356CF3">
        <w:rPr>
          <w:rStyle w:val="a"/>
          <w:rFonts w:ascii="Times New Roman" w:hAnsi="Times New Roman"/>
          <w:sz w:val="24"/>
          <w:szCs w:val="24"/>
          <w:lang w:val="en-AU"/>
        </w:rPr>
        <w:t>not only tends to</w:t>
      </w:r>
      <w:r w:rsidR="00C02530" w:rsidRPr="00356CF3">
        <w:rPr>
          <w:rStyle w:val="a"/>
          <w:rFonts w:ascii="Times New Roman" w:hAnsi="Times New Roman"/>
          <w:sz w:val="24"/>
          <w:szCs w:val="24"/>
          <w:lang w:val="en-AU"/>
        </w:rPr>
        <w:t>wards</w:t>
      </w:r>
      <w:r w:rsidR="00A96274" w:rsidRPr="00356CF3">
        <w:rPr>
          <w:rStyle w:val="a"/>
          <w:rFonts w:ascii="Times New Roman" w:hAnsi="Times New Roman"/>
          <w:sz w:val="24"/>
          <w:szCs w:val="24"/>
          <w:lang w:val="en-AU"/>
        </w:rPr>
        <w:t xml:space="preserve"> meaning</w:t>
      </w:r>
      <w:r w:rsidR="00C02530" w:rsidRPr="00356CF3">
        <w:rPr>
          <w:rStyle w:val="a"/>
          <w:rFonts w:ascii="Times New Roman" w:hAnsi="Times New Roman"/>
          <w:sz w:val="24"/>
          <w:szCs w:val="24"/>
          <w:lang w:val="en-AU"/>
        </w:rPr>
        <w:t xml:space="preserve"> but also aims </w:t>
      </w:r>
      <w:r w:rsidR="000F3394" w:rsidRPr="00356CF3">
        <w:rPr>
          <w:rStyle w:val="a"/>
          <w:rFonts w:ascii="Times New Roman" w:hAnsi="Times New Roman"/>
          <w:sz w:val="24"/>
          <w:szCs w:val="24"/>
          <w:lang w:val="en-AU"/>
        </w:rPr>
        <w:t>for concentration and force</w:t>
      </w:r>
      <w:r w:rsidR="00356CF3" w:rsidRPr="00356CF3">
        <w:rPr>
          <w:rStyle w:val="a"/>
          <w:rFonts w:ascii="Times New Roman" w:hAnsi="Times New Roman"/>
          <w:sz w:val="24"/>
          <w:szCs w:val="24"/>
          <w:lang w:val="en-AU"/>
        </w:rPr>
        <w:t xml:space="preserve"> (p</w:t>
      </w:r>
      <w:r w:rsidR="00EE3873">
        <w:rPr>
          <w:rStyle w:val="a"/>
          <w:rFonts w:ascii="Times New Roman" w:hAnsi="Times New Roman"/>
          <w:sz w:val="24"/>
          <w:szCs w:val="24"/>
          <w:lang w:val="en-AU"/>
        </w:rPr>
        <w:t>.</w:t>
      </w:r>
      <w:r w:rsidR="00356CF3" w:rsidRPr="00356CF3">
        <w:rPr>
          <w:rStyle w:val="a"/>
          <w:rFonts w:ascii="Times New Roman" w:hAnsi="Times New Roman"/>
          <w:sz w:val="24"/>
          <w:szCs w:val="24"/>
          <w:lang w:val="en-AU"/>
        </w:rPr>
        <w:t>154). Intensive, on his view</w:t>
      </w:r>
      <w:r w:rsidR="00D01221" w:rsidRPr="00356CF3">
        <w:rPr>
          <w:rStyle w:val="a"/>
          <w:rFonts w:ascii="Times New Roman" w:hAnsi="Times New Roman"/>
          <w:sz w:val="24"/>
          <w:szCs w:val="24"/>
          <w:lang w:val="en-AU"/>
        </w:rPr>
        <w:t xml:space="preserve">, </w:t>
      </w:r>
      <w:r w:rsidR="00930536" w:rsidRPr="00356CF3">
        <w:rPr>
          <w:rStyle w:val="a"/>
          <w:rFonts w:ascii="Times New Roman" w:hAnsi="Times New Roman"/>
          <w:sz w:val="24"/>
          <w:szCs w:val="24"/>
          <w:lang w:val="en-AU"/>
        </w:rPr>
        <w:t xml:space="preserve">therefore </w:t>
      </w:r>
      <w:r w:rsidR="00D01221" w:rsidRPr="00356CF3">
        <w:rPr>
          <w:rStyle w:val="a"/>
          <w:rFonts w:ascii="Times New Roman" w:hAnsi="Times New Roman"/>
          <w:sz w:val="24"/>
          <w:szCs w:val="24"/>
          <w:lang w:val="en-AU"/>
        </w:rPr>
        <w:t xml:space="preserve">means continuous, </w:t>
      </w:r>
      <w:r w:rsidR="00AC7367">
        <w:rPr>
          <w:rStyle w:val="a"/>
          <w:rFonts w:ascii="Times New Roman" w:hAnsi="Times New Roman"/>
          <w:sz w:val="24"/>
          <w:szCs w:val="24"/>
          <w:lang w:val="en-AU"/>
        </w:rPr>
        <w:t xml:space="preserve">penetrating, </w:t>
      </w:r>
      <w:r w:rsidR="00356CF3" w:rsidRPr="00356CF3">
        <w:rPr>
          <w:rStyle w:val="a"/>
          <w:rFonts w:ascii="Times New Roman" w:hAnsi="Times New Roman"/>
          <w:sz w:val="24"/>
          <w:szCs w:val="24"/>
          <w:lang w:val="en-AU"/>
        </w:rPr>
        <w:t>purposeful</w:t>
      </w:r>
      <w:r w:rsidR="00EE3873">
        <w:rPr>
          <w:rStyle w:val="a"/>
          <w:rFonts w:ascii="Times New Roman" w:hAnsi="Times New Roman"/>
          <w:sz w:val="24"/>
          <w:szCs w:val="24"/>
          <w:lang w:val="en-AU"/>
        </w:rPr>
        <w:t xml:space="preserve"> and </w:t>
      </w:r>
      <w:r w:rsidR="00AC7367">
        <w:rPr>
          <w:rStyle w:val="a"/>
          <w:rFonts w:ascii="Times New Roman" w:hAnsi="Times New Roman"/>
          <w:sz w:val="24"/>
          <w:szCs w:val="24"/>
          <w:lang w:val="en-AU"/>
        </w:rPr>
        <w:t>focussed</w:t>
      </w:r>
      <w:r w:rsidR="00D01221" w:rsidRPr="00356CF3">
        <w:rPr>
          <w:rStyle w:val="a"/>
          <w:rFonts w:ascii="Times New Roman" w:hAnsi="Times New Roman"/>
          <w:sz w:val="24"/>
          <w:szCs w:val="24"/>
          <w:lang w:val="en-AU"/>
        </w:rPr>
        <w:t>.</w:t>
      </w:r>
      <w:r w:rsidRPr="00356CF3">
        <w:rPr>
          <w:rStyle w:val="a"/>
          <w:rFonts w:ascii="Times New Roman" w:hAnsi="Times New Roman"/>
          <w:sz w:val="24"/>
          <w:szCs w:val="24"/>
          <w:lang w:val="en-AU"/>
        </w:rPr>
        <w:t xml:space="preserve"> </w:t>
      </w:r>
      <w:r w:rsidR="0061686A" w:rsidRPr="00356CF3">
        <w:rPr>
          <w:rStyle w:val="a"/>
          <w:rFonts w:ascii="Times New Roman" w:hAnsi="Times New Roman"/>
          <w:sz w:val="24"/>
          <w:szCs w:val="24"/>
          <w:lang w:val="en-AU"/>
        </w:rPr>
        <w:t>Furthermore</w:t>
      </w:r>
      <w:r w:rsidR="00E647FB" w:rsidRPr="00356CF3">
        <w:rPr>
          <w:rStyle w:val="a"/>
          <w:rFonts w:ascii="Times New Roman" w:hAnsi="Times New Roman"/>
          <w:sz w:val="24"/>
          <w:szCs w:val="24"/>
          <w:lang w:val="en-AU"/>
        </w:rPr>
        <w:t>,</w:t>
      </w:r>
      <w:r w:rsidR="00D01221" w:rsidRPr="00356CF3">
        <w:rPr>
          <w:rStyle w:val="a"/>
          <w:rFonts w:ascii="Times New Roman" w:hAnsi="Times New Roman"/>
          <w:sz w:val="24"/>
          <w:szCs w:val="24"/>
          <w:lang w:val="en-AU"/>
        </w:rPr>
        <w:t xml:space="preserve"> </w:t>
      </w:r>
      <w:r w:rsidR="000F3394" w:rsidRPr="00356CF3">
        <w:rPr>
          <w:rStyle w:val="a"/>
          <w:rFonts w:ascii="Times New Roman" w:hAnsi="Times New Roman"/>
          <w:sz w:val="24"/>
          <w:szCs w:val="24"/>
          <w:lang w:val="en-AU"/>
        </w:rPr>
        <w:t xml:space="preserve">Lauwereyns </w:t>
      </w:r>
      <w:r w:rsidR="00EE3873">
        <w:rPr>
          <w:rStyle w:val="a"/>
          <w:rFonts w:ascii="Times New Roman" w:hAnsi="Times New Roman"/>
          <w:sz w:val="24"/>
          <w:szCs w:val="24"/>
          <w:lang w:val="en-AU"/>
        </w:rPr>
        <w:t>declares that he uses</w:t>
      </w:r>
      <w:r w:rsidR="00D01221" w:rsidRPr="00356CF3">
        <w:rPr>
          <w:rStyle w:val="a"/>
          <w:rFonts w:ascii="Times New Roman" w:hAnsi="Times New Roman"/>
          <w:sz w:val="24"/>
          <w:szCs w:val="24"/>
          <w:lang w:val="en-AU"/>
        </w:rPr>
        <w:t xml:space="preserve"> the </w:t>
      </w:r>
      <w:r w:rsidR="000F3394" w:rsidRPr="00356CF3">
        <w:rPr>
          <w:rStyle w:val="a"/>
          <w:rFonts w:ascii="Times New Roman" w:hAnsi="Times New Roman"/>
          <w:sz w:val="24"/>
          <w:szCs w:val="24"/>
          <w:lang w:val="en-AU"/>
        </w:rPr>
        <w:t>word ‘</w:t>
      </w:r>
      <w:r w:rsidR="00C02530" w:rsidRPr="00356CF3">
        <w:rPr>
          <w:rStyle w:val="a"/>
          <w:rFonts w:ascii="Times New Roman" w:hAnsi="Times New Roman"/>
          <w:sz w:val="24"/>
          <w:szCs w:val="24"/>
          <w:lang w:val="en-AU"/>
        </w:rPr>
        <w:t>approach</w:t>
      </w:r>
      <w:r w:rsidR="000F3394" w:rsidRPr="00356CF3">
        <w:rPr>
          <w:rStyle w:val="a"/>
          <w:rFonts w:ascii="Times New Roman" w:hAnsi="Times New Roman"/>
          <w:sz w:val="24"/>
          <w:szCs w:val="24"/>
          <w:lang w:val="en-AU"/>
        </w:rPr>
        <w:t>’</w:t>
      </w:r>
      <w:r w:rsidR="00C02530" w:rsidRPr="00356CF3">
        <w:rPr>
          <w:rStyle w:val="a"/>
          <w:rFonts w:ascii="Times New Roman" w:hAnsi="Times New Roman"/>
          <w:sz w:val="24"/>
          <w:szCs w:val="24"/>
          <w:lang w:val="en-AU"/>
        </w:rPr>
        <w:t xml:space="preserve"> </w:t>
      </w:r>
      <w:r w:rsidR="00D01221" w:rsidRPr="00356CF3">
        <w:rPr>
          <w:rStyle w:val="a"/>
          <w:rFonts w:ascii="Times New Roman" w:hAnsi="Times New Roman"/>
          <w:sz w:val="24"/>
          <w:szCs w:val="24"/>
          <w:lang w:val="en-AU"/>
        </w:rPr>
        <w:t>and not</w:t>
      </w:r>
      <w:r w:rsidR="00C02530" w:rsidRPr="00356CF3">
        <w:rPr>
          <w:rStyle w:val="a"/>
          <w:rFonts w:ascii="Times New Roman" w:hAnsi="Times New Roman"/>
          <w:sz w:val="24"/>
          <w:szCs w:val="24"/>
          <w:lang w:val="en-AU"/>
        </w:rPr>
        <w:t xml:space="preserve"> </w:t>
      </w:r>
      <w:r w:rsidR="000F3394" w:rsidRPr="00356CF3">
        <w:rPr>
          <w:rStyle w:val="a"/>
          <w:rFonts w:ascii="Times New Roman" w:hAnsi="Times New Roman"/>
          <w:sz w:val="24"/>
          <w:szCs w:val="24"/>
          <w:lang w:val="en-AU"/>
        </w:rPr>
        <w:t>‘</w:t>
      </w:r>
      <w:r w:rsidR="00C02530" w:rsidRPr="00356CF3">
        <w:rPr>
          <w:rStyle w:val="a"/>
          <w:rFonts w:ascii="Times New Roman" w:hAnsi="Times New Roman"/>
          <w:sz w:val="24"/>
          <w:szCs w:val="24"/>
          <w:lang w:val="en-AU"/>
        </w:rPr>
        <w:t>stance</w:t>
      </w:r>
      <w:r w:rsidR="000F3394" w:rsidRPr="00356CF3">
        <w:rPr>
          <w:rStyle w:val="a"/>
          <w:rFonts w:ascii="Times New Roman" w:hAnsi="Times New Roman"/>
          <w:sz w:val="24"/>
          <w:szCs w:val="24"/>
          <w:lang w:val="en-AU"/>
        </w:rPr>
        <w:t>’</w:t>
      </w:r>
      <w:r w:rsidR="00C02530" w:rsidRPr="00356CF3">
        <w:rPr>
          <w:rStyle w:val="a"/>
          <w:rFonts w:ascii="Times New Roman" w:hAnsi="Times New Roman"/>
          <w:sz w:val="24"/>
          <w:szCs w:val="24"/>
          <w:lang w:val="en-AU"/>
        </w:rPr>
        <w:t xml:space="preserve"> because </w:t>
      </w:r>
      <w:r w:rsidR="00E647FB" w:rsidRPr="00356CF3">
        <w:rPr>
          <w:rStyle w:val="a"/>
          <w:rFonts w:ascii="Times New Roman" w:hAnsi="Times New Roman"/>
          <w:sz w:val="24"/>
          <w:szCs w:val="24"/>
          <w:lang w:val="en-AU"/>
        </w:rPr>
        <w:t>he believes that approach</w:t>
      </w:r>
      <w:r w:rsidR="00C02530" w:rsidRPr="00356CF3">
        <w:rPr>
          <w:rStyle w:val="a"/>
          <w:rFonts w:ascii="Times New Roman" w:hAnsi="Times New Roman"/>
          <w:sz w:val="24"/>
          <w:szCs w:val="24"/>
          <w:lang w:val="en-AU"/>
        </w:rPr>
        <w:t xml:space="preserve"> more clearly indicates ‘the deeply interactive, sensorimotor nature of perception’ (p.155). </w:t>
      </w:r>
      <w:r w:rsidR="00D01221" w:rsidRPr="00356CF3">
        <w:rPr>
          <w:rStyle w:val="a"/>
          <w:rFonts w:ascii="Times New Roman" w:hAnsi="Times New Roman"/>
          <w:sz w:val="24"/>
          <w:szCs w:val="24"/>
          <w:lang w:val="en-AU"/>
        </w:rPr>
        <w:t>Having clarified the roots of his project</w:t>
      </w:r>
      <w:r w:rsidR="00E647FB" w:rsidRPr="00356CF3">
        <w:rPr>
          <w:rStyle w:val="a"/>
          <w:rFonts w:ascii="Times New Roman" w:hAnsi="Times New Roman"/>
          <w:sz w:val="24"/>
          <w:szCs w:val="24"/>
          <w:lang w:val="en-AU"/>
        </w:rPr>
        <w:t xml:space="preserve"> and explained the labels he uses</w:t>
      </w:r>
      <w:r w:rsidR="00D01221" w:rsidRPr="00356CF3">
        <w:rPr>
          <w:rStyle w:val="a"/>
          <w:rFonts w:ascii="Times New Roman" w:hAnsi="Times New Roman"/>
          <w:sz w:val="24"/>
          <w:szCs w:val="24"/>
          <w:lang w:val="en-AU"/>
        </w:rPr>
        <w:t xml:space="preserve">, </w:t>
      </w:r>
      <w:r w:rsidRPr="00356CF3">
        <w:rPr>
          <w:rStyle w:val="a"/>
          <w:rFonts w:ascii="Times New Roman" w:hAnsi="Times New Roman"/>
          <w:sz w:val="24"/>
          <w:szCs w:val="24"/>
          <w:lang w:val="en-AU"/>
        </w:rPr>
        <w:t xml:space="preserve">Lauwereyns </w:t>
      </w:r>
      <w:r w:rsidR="00D01221" w:rsidRPr="00356CF3">
        <w:rPr>
          <w:rStyle w:val="a"/>
          <w:rFonts w:ascii="Times New Roman" w:hAnsi="Times New Roman"/>
          <w:sz w:val="24"/>
          <w:szCs w:val="24"/>
          <w:lang w:val="en-AU"/>
        </w:rPr>
        <w:t>then go</w:t>
      </w:r>
      <w:r w:rsidR="006F3184">
        <w:rPr>
          <w:rStyle w:val="a"/>
          <w:rFonts w:ascii="Times New Roman" w:hAnsi="Times New Roman"/>
          <w:sz w:val="24"/>
          <w:szCs w:val="24"/>
          <w:lang w:val="en-AU"/>
        </w:rPr>
        <w:t>es</w:t>
      </w:r>
      <w:r w:rsidR="00D01221" w:rsidRPr="00356CF3">
        <w:rPr>
          <w:rStyle w:val="a"/>
          <w:rFonts w:ascii="Times New Roman" w:hAnsi="Times New Roman"/>
          <w:sz w:val="24"/>
          <w:szCs w:val="24"/>
          <w:lang w:val="en-AU"/>
        </w:rPr>
        <w:t xml:space="preserve"> on to praise</w:t>
      </w:r>
      <w:r w:rsidRPr="00356CF3">
        <w:rPr>
          <w:rStyle w:val="a"/>
          <w:rFonts w:ascii="Times New Roman" w:hAnsi="Times New Roman"/>
          <w:sz w:val="24"/>
          <w:szCs w:val="24"/>
          <w:lang w:val="en-AU"/>
        </w:rPr>
        <w:t xml:space="preserve"> philosophers of action </w:t>
      </w:r>
      <w:r w:rsidR="00EA6451">
        <w:rPr>
          <w:rStyle w:val="a"/>
          <w:rFonts w:ascii="Times New Roman" w:hAnsi="Times New Roman"/>
          <w:sz w:val="24"/>
          <w:szCs w:val="24"/>
          <w:lang w:val="en-AU"/>
        </w:rPr>
        <w:t>(especially</w:t>
      </w:r>
      <w:r w:rsidR="007B7110">
        <w:rPr>
          <w:rStyle w:val="a"/>
          <w:rFonts w:ascii="Times New Roman" w:hAnsi="Times New Roman"/>
          <w:sz w:val="24"/>
          <w:szCs w:val="24"/>
          <w:lang w:val="en-AU"/>
        </w:rPr>
        <w:t xml:space="preserve"> </w:t>
      </w:r>
      <w:r w:rsidR="007B7110" w:rsidRPr="00356CF3">
        <w:rPr>
          <w:rFonts w:ascii="Times New Roman" w:eastAsia="Times New Roman" w:hAnsi="Times New Roman"/>
          <w:sz w:val="24"/>
          <w:szCs w:val="24"/>
          <w:lang w:val="en-AU" w:eastAsia="en-AU"/>
        </w:rPr>
        <w:t>Noë</w:t>
      </w:r>
      <w:r w:rsidR="007B7110">
        <w:rPr>
          <w:rStyle w:val="a"/>
          <w:rFonts w:ascii="Times New Roman" w:hAnsi="Times New Roman"/>
          <w:sz w:val="24"/>
          <w:szCs w:val="24"/>
          <w:lang w:val="en-AU"/>
        </w:rPr>
        <w:t xml:space="preserve">) </w:t>
      </w:r>
      <w:r w:rsidRPr="00356CF3">
        <w:rPr>
          <w:rStyle w:val="a"/>
          <w:rFonts w:ascii="Times New Roman" w:hAnsi="Times New Roman"/>
          <w:sz w:val="24"/>
          <w:szCs w:val="24"/>
          <w:lang w:val="en-AU"/>
        </w:rPr>
        <w:t>for having drawn the attention of neuroscientists to phenomenology and to the issue of values, of cos</w:t>
      </w:r>
      <w:r w:rsidR="00E647FB" w:rsidRPr="00356CF3">
        <w:rPr>
          <w:rStyle w:val="a"/>
          <w:rFonts w:ascii="Times New Roman" w:hAnsi="Times New Roman"/>
          <w:sz w:val="24"/>
          <w:szCs w:val="24"/>
          <w:lang w:val="en-AU"/>
        </w:rPr>
        <w:t>ts, and benefits in processing. De</w:t>
      </w:r>
      <w:r w:rsidR="006F3184">
        <w:rPr>
          <w:rStyle w:val="a"/>
          <w:rFonts w:ascii="Times New Roman" w:hAnsi="Times New Roman"/>
          <w:sz w:val="24"/>
          <w:szCs w:val="24"/>
          <w:lang w:val="en-AU"/>
        </w:rPr>
        <w:t xml:space="preserve">spite his appreciation for this </w:t>
      </w:r>
      <w:r w:rsidR="00E647FB" w:rsidRPr="00356CF3">
        <w:rPr>
          <w:rStyle w:val="a"/>
          <w:rFonts w:ascii="Times New Roman" w:hAnsi="Times New Roman"/>
          <w:sz w:val="24"/>
          <w:szCs w:val="24"/>
          <w:lang w:val="en-AU"/>
        </w:rPr>
        <w:t xml:space="preserve">work, </w:t>
      </w:r>
      <w:r w:rsidRPr="00356CF3">
        <w:rPr>
          <w:rStyle w:val="a"/>
          <w:rFonts w:ascii="Times New Roman" w:hAnsi="Times New Roman"/>
          <w:sz w:val="24"/>
          <w:szCs w:val="24"/>
          <w:lang w:val="en-AU"/>
        </w:rPr>
        <w:t xml:space="preserve">he believes that the actual mechanisms that perform the processing in vision </w:t>
      </w:r>
      <w:r w:rsidR="00EA1DD9" w:rsidRPr="00356CF3">
        <w:rPr>
          <w:rStyle w:val="a"/>
          <w:rFonts w:ascii="Times New Roman" w:hAnsi="Times New Roman"/>
          <w:sz w:val="24"/>
          <w:szCs w:val="24"/>
          <w:lang w:val="en-AU"/>
        </w:rPr>
        <w:t xml:space="preserve">are </w:t>
      </w:r>
      <w:r w:rsidR="006F3184">
        <w:rPr>
          <w:rStyle w:val="a"/>
          <w:rFonts w:ascii="Times New Roman" w:hAnsi="Times New Roman"/>
          <w:sz w:val="24"/>
          <w:szCs w:val="24"/>
          <w:lang w:val="en-AU"/>
        </w:rPr>
        <w:t xml:space="preserve">to be found </w:t>
      </w:r>
      <w:r w:rsidR="00EA1DD9" w:rsidRPr="00356CF3">
        <w:rPr>
          <w:rStyle w:val="a"/>
          <w:rFonts w:ascii="Times New Roman" w:hAnsi="Times New Roman"/>
          <w:sz w:val="24"/>
          <w:szCs w:val="24"/>
          <w:lang w:val="en-AU"/>
        </w:rPr>
        <w:t>in th</w:t>
      </w:r>
      <w:r w:rsidRPr="00356CF3">
        <w:rPr>
          <w:rStyle w:val="a"/>
          <w:rFonts w:ascii="Times New Roman" w:hAnsi="Times New Roman"/>
          <w:sz w:val="24"/>
          <w:szCs w:val="24"/>
          <w:lang w:val="en-AU"/>
        </w:rPr>
        <w:t>e head</w:t>
      </w:r>
      <w:r w:rsidR="00EA7657">
        <w:rPr>
          <w:rStyle w:val="FootnoteReference"/>
          <w:rFonts w:ascii="Times New Roman" w:hAnsi="Times New Roman"/>
          <w:sz w:val="24"/>
          <w:szCs w:val="24"/>
          <w:lang w:val="en-AU"/>
        </w:rPr>
        <w:footnoteReference w:id="1"/>
      </w:r>
      <w:r w:rsidRPr="00356CF3">
        <w:rPr>
          <w:rStyle w:val="a"/>
          <w:rFonts w:ascii="Times New Roman" w:hAnsi="Times New Roman"/>
          <w:sz w:val="24"/>
          <w:szCs w:val="24"/>
          <w:lang w:val="en-AU"/>
        </w:rPr>
        <w:t xml:space="preserve"> (p.155) and that we need to study our biases in action to better understand how perception really works. The </w:t>
      </w:r>
      <w:r w:rsidR="0092403A">
        <w:rPr>
          <w:rStyle w:val="a"/>
          <w:rFonts w:ascii="Times New Roman" w:hAnsi="Times New Roman"/>
          <w:sz w:val="24"/>
          <w:szCs w:val="24"/>
          <w:lang w:val="en-AU"/>
        </w:rPr>
        <w:t>chapter also contains a discussion of</w:t>
      </w:r>
      <w:r w:rsidRPr="00356CF3">
        <w:rPr>
          <w:rStyle w:val="a"/>
          <w:rFonts w:ascii="Times New Roman" w:hAnsi="Times New Roman"/>
          <w:sz w:val="24"/>
          <w:szCs w:val="24"/>
          <w:lang w:val="en-AU"/>
        </w:rPr>
        <w:t xml:space="preserve"> the phenomenon of echo variations</w:t>
      </w:r>
      <w:r w:rsidR="0092403A">
        <w:rPr>
          <w:rStyle w:val="a"/>
          <w:rFonts w:ascii="Times New Roman" w:hAnsi="Times New Roman"/>
          <w:sz w:val="24"/>
          <w:szCs w:val="24"/>
          <w:lang w:val="en-AU"/>
        </w:rPr>
        <w:t xml:space="preserve"> in the thalamus</w:t>
      </w:r>
      <w:r w:rsidR="000B3E02">
        <w:rPr>
          <w:rStyle w:val="a"/>
          <w:rFonts w:ascii="Times New Roman" w:hAnsi="Times New Roman"/>
          <w:sz w:val="24"/>
          <w:szCs w:val="24"/>
          <w:lang w:val="en-AU"/>
        </w:rPr>
        <w:t xml:space="preserve"> (</w:t>
      </w:r>
      <w:proofErr w:type="spellStart"/>
      <w:r w:rsidRPr="00356CF3">
        <w:rPr>
          <w:rStyle w:val="a"/>
          <w:rFonts w:ascii="Times New Roman" w:hAnsi="Times New Roman"/>
          <w:sz w:val="24"/>
          <w:szCs w:val="24"/>
          <w:lang w:val="en-AU"/>
        </w:rPr>
        <w:t>MacAlonan</w:t>
      </w:r>
      <w:proofErr w:type="spellEnd"/>
      <w:r w:rsidRPr="00356CF3">
        <w:rPr>
          <w:rStyle w:val="a"/>
          <w:rFonts w:ascii="Times New Roman" w:hAnsi="Times New Roman"/>
          <w:sz w:val="24"/>
          <w:szCs w:val="24"/>
          <w:lang w:val="en-AU"/>
        </w:rPr>
        <w:t xml:space="preserve"> et a</w:t>
      </w:r>
      <w:r w:rsidR="00453B0B">
        <w:rPr>
          <w:rStyle w:val="a"/>
          <w:rFonts w:ascii="Times New Roman" w:hAnsi="Times New Roman"/>
          <w:sz w:val="24"/>
          <w:szCs w:val="24"/>
          <w:lang w:val="en-AU"/>
        </w:rPr>
        <w:t>l. 2008</w:t>
      </w:r>
      <w:r w:rsidR="000B3E02">
        <w:rPr>
          <w:rStyle w:val="a"/>
          <w:rFonts w:ascii="Times New Roman" w:hAnsi="Times New Roman"/>
          <w:sz w:val="24"/>
          <w:szCs w:val="24"/>
          <w:lang w:val="en-AU"/>
        </w:rPr>
        <w:t>)</w:t>
      </w:r>
      <w:r w:rsidRPr="00356CF3">
        <w:rPr>
          <w:rStyle w:val="a"/>
          <w:rFonts w:ascii="Times New Roman" w:hAnsi="Times New Roman"/>
          <w:sz w:val="24"/>
          <w:szCs w:val="24"/>
          <w:lang w:val="en-AU"/>
        </w:rPr>
        <w:t>. Lauwereyns shows that the thalamus is not just a rel</w:t>
      </w:r>
      <w:r w:rsidR="007B7110">
        <w:rPr>
          <w:rStyle w:val="a"/>
          <w:rFonts w:ascii="Times New Roman" w:hAnsi="Times New Roman"/>
          <w:sz w:val="24"/>
          <w:szCs w:val="24"/>
          <w:lang w:val="en-AU"/>
        </w:rPr>
        <w:t>a</w:t>
      </w:r>
      <w:r w:rsidRPr="00356CF3">
        <w:rPr>
          <w:rStyle w:val="a"/>
          <w:rFonts w:ascii="Times New Roman" w:hAnsi="Times New Roman"/>
          <w:sz w:val="24"/>
          <w:szCs w:val="24"/>
          <w:lang w:val="en-AU"/>
        </w:rPr>
        <w:t>y station that passively transmits informatio</w:t>
      </w:r>
      <w:r w:rsidR="000B3E02">
        <w:rPr>
          <w:rStyle w:val="a"/>
          <w:rFonts w:ascii="Times New Roman" w:hAnsi="Times New Roman"/>
          <w:sz w:val="24"/>
          <w:szCs w:val="24"/>
          <w:lang w:val="en-AU"/>
        </w:rPr>
        <w:t>n to the cortex (</w:t>
      </w:r>
      <w:proofErr w:type="spellStart"/>
      <w:r w:rsidR="000B3E02">
        <w:rPr>
          <w:rStyle w:val="a"/>
          <w:rFonts w:ascii="Times New Roman" w:hAnsi="Times New Roman"/>
          <w:sz w:val="24"/>
          <w:szCs w:val="24"/>
          <w:lang w:val="en-AU"/>
        </w:rPr>
        <w:t>Saalmann</w:t>
      </w:r>
      <w:proofErr w:type="spellEnd"/>
      <w:r w:rsidR="000B3E02">
        <w:rPr>
          <w:rStyle w:val="a"/>
          <w:rFonts w:ascii="Times New Roman" w:hAnsi="Times New Roman"/>
          <w:sz w:val="24"/>
          <w:szCs w:val="24"/>
          <w:lang w:val="en-AU"/>
        </w:rPr>
        <w:t xml:space="preserve"> and </w:t>
      </w:r>
      <w:proofErr w:type="spellStart"/>
      <w:r w:rsidR="000B3E02">
        <w:rPr>
          <w:rStyle w:val="a"/>
          <w:rFonts w:ascii="Times New Roman" w:hAnsi="Times New Roman"/>
          <w:sz w:val="24"/>
          <w:szCs w:val="24"/>
          <w:lang w:val="en-AU"/>
        </w:rPr>
        <w:t>Kaster</w:t>
      </w:r>
      <w:proofErr w:type="spellEnd"/>
      <w:r w:rsidR="000B3E02">
        <w:rPr>
          <w:rStyle w:val="a"/>
          <w:rFonts w:ascii="Times New Roman" w:hAnsi="Times New Roman"/>
          <w:sz w:val="24"/>
          <w:szCs w:val="24"/>
          <w:lang w:val="en-AU"/>
        </w:rPr>
        <w:t xml:space="preserve"> 2011)</w:t>
      </w:r>
      <w:r w:rsidRPr="00356CF3">
        <w:rPr>
          <w:rStyle w:val="a"/>
          <w:rFonts w:ascii="Times New Roman" w:hAnsi="Times New Roman"/>
          <w:sz w:val="24"/>
          <w:szCs w:val="24"/>
          <w:lang w:val="en-AU"/>
        </w:rPr>
        <w:t xml:space="preserve"> and that perception lives in the distribution of different neural responses across various regions in the brain (p.162). ‘This implies a multiplicity of coding, with distinct populations of neurons contributing to different representations, or even single neurons contributing to different representations’ (p.163). The neural and cognitive mechanisms of intensive processing are subsequently discussed with examples of filling in (pp.166-170), and visual working memory (p.171). The chapter ends with an interesting discussion of Goethe’s (1810/2006) ever-fascinating theory of colo</w:t>
      </w:r>
      <w:r w:rsidR="002A5AB4">
        <w:rPr>
          <w:rStyle w:val="a"/>
          <w:rFonts w:ascii="Times New Roman" w:hAnsi="Times New Roman"/>
          <w:sz w:val="24"/>
          <w:szCs w:val="24"/>
          <w:lang w:val="en-AU"/>
        </w:rPr>
        <w:t>u</w:t>
      </w:r>
      <w:r w:rsidRPr="00356CF3">
        <w:rPr>
          <w:rStyle w:val="a"/>
          <w:rFonts w:ascii="Times New Roman" w:hAnsi="Times New Roman"/>
          <w:sz w:val="24"/>
          <w:szCs w:val="24"/>
          <w:lang w:val="en-AU"/>
        </w:rPr>
        <w:t xml:space="preserve">rs (pp.180-183). </w:t>
      </w:r>
    </w:p>
    <w:p w:rsidR="00DE7233" w:rsidRPr="00356CF3" w:rsidRDefault="00DE7233" w:rsidP="00DE7233">
      <w:pPr>
        <w:spacing w:line="360" w:lineRule="auto"/>
        <w:jc w:val="both"/>
        <w:rPr>
          <w:rStyle w:val="a"/>
          <w:rFonts w:ascii="Times New Roman" w:hAnsi="Times New Roman"/>
          <w:sz w:val="24"/>
          <w:szCs w:val="24"/>
          <w:lang w:val="en-AU"/>
        </w:rPr>
      </w:pPr>
      <w:r w:rsidRPr="00356CF3">
        <w:rPr>
          <w:rStyle w:val="a"/>
          <w:rFonts w:ascii="Times New Roman" w:hAnsi="Times New Roman"/>
          <w:sz w:val="24"/>
          <w:szCs w:val="24"/>
          <w:lang w:val="en-AU"/>
        </w:rPr>
        <w:t>In chapter 6, ‘The Gaze of Others’, the author explores the role of the gaze as object of perception and argues that there exists a natural con</w:t>
      </w:r>
      <w:r w:rsidR="001E1012" w:rsidRPr="00356CF3">
        <w:rPr>
          <w:rStyle w:val="a"/>
          <w:rFonts w:ascii="Times New Roman" w:hAnsi="Times New Roman"/>
          <w:sz w:val="24"/>
          <w:szCs w:val="24"/>
          <w:lang w:val="en-AU"/>
        </w:rPr>
        <w:t xml:space="preserve">nection between our own capacity for </w:t>
      </w:r>
      <w:r w:rsidRPr="00356CF3">
        <w:rPr>
          <w:rStyle w:val="a"/>
          <w:rFonts w:ascii="Times New Roman" w:hAnsi="Times New Roman"/>
          <w:sz w:val="24"/>
          <w:szCs w:val="24"/>
          <w:lang w:val="en-AU"/>
        </w:rPr>
        <w:t xml:space="preserve">gaze control and our reading of other people’s gaze. Lauwereyns in particular shows how our gaze can lighten our cognitive workload by acting as a deictic pointer (p.190), how it can </w:t>
      </w:r>
      <w:r w:rsidRPr="00356CF3">
        <w:rPr>
          <w:rStyle w:val="a"/>
          <w:rFonts w:ascii="Times New Roman" w:hAnsi="Times New Roman"/>
          <w:sz w:val="24"/>
          <w:szCs w:val="24"/>
          <w:lang w:val="en-AU"/>
        </w:rPr>
        <w:lastRenderedPageBreak/>
        <w:t xml:space="preserve">contribute to preference formation and decision making (p.191), and how it can increase the value </w:t>
      </w:r>
      <w:r w:rsidR="009D0F55">
        <w:rPr>
          <w:rStyle w:val="a"/>
          <w:rFonts w:ascii="Times New Roman" w:hAnsi="Times New Roman"/>
          <w:sz w:val="24"/>
          <w:szCs w:val="24"/>
          <w:lang w:val="en-AU"/>
        </w:rPr>
        <w:t>attributed</w:t>
      </w:r>
      <w:r w:rsidRPr="00356CF3">
        <w:rPr>
          <w:rStyle w:val="a"/>
          <w:rFonts w:ascii="Times New Roman" w:hAnsi="Times New Roman"/>
          <w:sz w:val="24"/>
          <w:szCs w:val="24"/>
          <w:lang w:val="en-AU"/>
        </w:rPr>
        <w:t xml:space="preserve"> to an object or attach ratings of </w:t>
      </w:r>
      <w:proofErr w:type="spellStart"/>
      <w:r w:rsidRPr="00356CF3">
        <w:rPr>
          <w:rStyle w:val="a"/>
          <w:rFonts w:ascii="Times New Roman" w:hAnsi="Times New Roman"/>
          <w:sz w:val="24"/>
          <w:szCs w:val="24"/>
          <w:lang w:val="en-AU"/>
        </w:rPr>
        <w:t>informativeness</w:t>
      </w:r>
      <w:proofErr w:type="spellEnd"/>
      <w:r w:rsidRPr="00356CF3">
        <w:rPr>
          <w:rStyle w:val="a"/>
          <w:rFonts w:ascii="Times New Roman" w:hAnsi="Times New Roman"/>
          <w:sz w:val="24"/>
          <w:szCs w:val="24"/>
          <w:lang w:val="en-AU"/>
        </w:rPr>
        <w:t xml:space="preserve"> to items in the visual world (pp.192-193). Since our gaze is always public and intrinsically informative, Lauwereyns also looks at the ways in which our gaze can be read by others (p.196). So, he analyses the other’s ability to follow our gaze through a discussion of the mirror neuron system in humans and then focuses on how sometimes we deny access to our eyes to avoid contact, impose distance, or signal lack of esteem (p.213-214). Lauwereyns also shows how our gaze can be strategically deployed (cooperatively or competitively) to guide perception and how it can be u</w:t>
      </w:r>
      <w:r w:rsidR="000B3E02">
        <w:rPr>
          <w:rStyle w:val="a"/>
          <w:rFonts w:ascii="Times New Roman" w:hAnsi="Times New Roman"/>
          <w:sz w:val="24"/>
          <w:szCs w:val="24"/>
          <w:lang w:val="en-AU"/>
        </w:rPr>
        <w:t xml:space="preserve">sed to forge profitable social (Hermann et al. </w:t>
      </w:r>
      <w:r w:rsidRPr="00356CF3">
        <w:rPr>
          <w:rStyle w:val="a"/>
          <w:rFonts w:ascii="Times New Roman" w:hAnsi="Times New Roman"/>
          <w:sz w:val="24"/>
          <w:szCs w:val="24"/>
          <w:lang w:val="en-AU"/>
        </w:rPr>
        <w:t>20</w:t>
      </w:r>
      <w:r w:rsidR="000B3E02">
        <w:rPr>
          <w:rStyle w:val="a"/>
          <w:rFonts w:ascii="Times New Roman" w:hAnsi="Times New Roman"/>
          <w:sz w:val="24"/>
          <w:szCs w:val="24"/>
          <w:lang w:val="en-AU"/>
        </w:rPr>
        <w:t>07)</w:t>
      </w:r>
      <w:r w:rsidRPr="00356CF3">
        <w:rPr>
          <w:rStyle w:val="a"/>
          <w:rFonts w:ascii="Times New Roman" w:hAnsi="Times New Roman"/>
          <w:sz w:val="24"/>
          <w:szCs w:val="24"/>
          <w:lang w:val="en-AU"/>
        </w:rPr>
        <w:t xml:space="preserve"> and co</w:t>
      </w:r>
      <w:r w:rsidR="000B3E02">
        <w:rPr>
          <w:rStyle w:val="a"/>
          <w:rFonts w:ascii="Times New Roman" w:hAnsi="Times New Roman"/>
          <w:sz w:val="24"/>
          <w:szCs w:val="24"/>
          <w:lang w:val="en-AU"/>
        </w:rPr>
        <w:t>gnitive connections (</w:t>
      </w:r>
      <w:r w:rsidR="006F3184">
        <w:rPr>
          <w:rStyle w:val="a"/>
          <w:rFonts w:ascii="Times New Roman" w:hAnsi="Times New Roman"/>
          <w:sz w:val="24"/>
          <w:szCs w:val="24"/>
          <w:lang w:val="en-AU"/>
        </w:rPr>
        <w:t>Kovacs et al</w:t>
      </w:r>
      <w:r w:rsidR="000B3E02">
        <w:rPr>
          <w:rStyle w:val="a"/>
          <w:rFonts w:ascii="Times New Roman" w:hAnsi="Times New Roman"/>
          <w:sz w:val="24"/>
          <w:szCs w:val="24"/>
          <w:lang w:val="en-AU"/>
        </w:rPr>
        <w:t>. 2010)</w:t>
      </w:r>
      <w:r w:rsidRPr="00356CF3">
        <w:rPr>
          <w:rStyle w:val="a"/>
          <w:rFonts w:ascii="Times New Roman" w:hAnsi="Times New Roman"/>
          <w:sz w:val="24"/>
          <w:szCs w:val="24"/>
          <w:lang w:val="en-AU"/>
        </w:rPr>
        <w:t xml:space="preserve">. </w:t>
      </w:r>
    </w:p>
    <w:p w:rsidR="006D2514" w:rsidRPr="00356CF3" w:rsidRDefault="00DE7233" w:rsidP="00DE7233">
      <w:pPr>
        <w:spacing w:line="360" w:lineRule="auto"/>
        <w:jc w:val="both"/>
        <w:rPr>
          <w:rFonts w:ascii="Times New Roman" w:hAnsi="Times New Roman"/>
          <w:sz w:val="24"/>
          <w:szCs w:val="24"/>
          <w:lang w:val="en-AU"/>
        </w:rPr>
      </w:pPr>
      <w:r w:rsidRPr="00356CF3">
        <w:rPr>
          <w:rStyle w:val="a"/>
          <w:rFonts w:ascii="Times New Roman" w:hAnsi="Times New Roman"/>
          <w:sz w:val="24"/>
          <w:szCs w:val="24"/>
          <w:lang w:val="en-AU"/>
        </w:rPr>
        <w:t>In chapter 7, ‘</w:t>
      </w:r>
      <w:proofErr w:type="gramStart"/>
      <w:r w:rsidR="006F3184">
        <w:rPr>
          <w:rStyle w:val="a"/>
          <w:rFonts w:ascii="Times New Roman" w:hAnsi="Times New Roman"/>
          <w:sz w:val="24"/>
          <w:szCs w:val="24"/>
          <w:lang w:val="en-AU"/>
        </w:rPr>
        <w:t>S</w:t>
      </w:r>
      <w:r w:rsidR="006F3184" w:rsidRPr="00356CF3">
        <w:rPr>
          <w:rStyle w:val="a"/>
          <w:rFonts w:ascii="Times New Roman" w:hAnsi="Times New Roman"/>
          <w:sz w:val="24"/>
          <w:szCs w:val="24"/>
          <w:lang w:val="en-AU"/>
        </w:rPr>
        <w:t>eeing</w:t>
      </w:r>
      <w:proofErr w:type="gramEnd"/>
      <w:r w:rsidRPr="00356CF3">
        <w:rPr>
          <w:rStyle w:val="a"/>
          <w:rFonts w:ascii="Times New Roman" w:hAnsi="Times New Roman"/>
          <w:sz w:val="24"/>
          <w:szCs w:val="24"/>
          <w:lang w:val="en-AU"/>
        </w:rPr>
        <w:t xml:space="preserve"> and Nothingness’, Lauwereyns reflects on the importance of </w:t>
      </w:r>
      <w:r w:rsidR="001E1012" w:rsidRPr="00356CF3">
        <w:rPr>
          <w:rStyle w:val="a"/>
          <w:rFonts w:ascii="Times New Roman" w:hAnsi="Times New Roman"/>
          <w:sz w:val="24"/>
          <w:szCs w:val="24"/>
          <w:lang w:val="en-AU"/>
        </w:rPr>
        <w:t xml:space="preserve">the notion of </w:t>
      </w:r>
      <w:r w:rsidRPr="00356CF3">
        <w:rPr>
          <w:rStyle w:val="a"/>
          <w:rFonts w:ascii="Times New Roman" w:hAnsi="Times New Roman"/>
          <w:sz w:val="24"/>
          <w:szCs w:val="24"/>
          <w:lang w:val="en-AU"/>
        </w:rPr>
        <w:t xml:space="preserve">presence for perceptual experience (pp.226-227). Lauwereyns </w:t>
      </w:r>
      <w:r w:rsidR="007D1176" w:rsidRPr="00356CF3">
        <w:rPr>
          <w:rStyle w:val="a"/>
          <w:rFonts w:ascii="Times New Roman" w:hAnsi="Times New Roman"/>
          <w:sz w:val="24"/>
          <w:szCs w:val="24"/>
          <w:lang w:val="en-AU"/>
        </w:rPr>
        <w:t>acknowledges</w:t>
      </w:r>
      <w:r w:rsidRPr="00356CF3">
        <w:rPr>
          <w:rStyle w:val="a"/>
          <w:rFonts w:ascii="Times New Roman" w:hAnsi="Times New Roman"/>
          <w:sz w:val="24"/>
          <w:szCs w:val="24"/>
          <w:lang w:val="en-AU"/>
        </w:rPr>
        <w:t xml:space="preserve"> that presence </w:t>
      </w:r>
      <w:r w:rsidR="001E1012" w:rsidRPr="00356CF3">
        <w:rPr>
          <w:rStyle w:val="a"/>
          <w:rFonts w:ascii="Times New Roman" w:hAnsi="Times New Roman"/>
          <w:sz w:val="24"/>
          <w:szCs w:val="24"/>
          <w:lang w:val="en-AU"/>
        </w:rPr>
        <w:t xml:space="preserve">– </w:t>
      </w:r>
      <w:r w:rsidR="007D1176" w:rsidRPr="00356CF3">
        <w:rPr>
          <w:rStyle w:val="a"/>
          <w:rFonts w:ascii="Times New Roman" w:hAnsi="Times New Roman"/>
          <w:sz w:val="24"/>
          <w:szCs w:val="24"/>
          <w:lang w:val="en-AU"/>
        </w:rPr>
        <w:t xml:space="preserve">the state or fact of existing, occurring, or being available in a place or thing </w:t>
      </w:r>
      <w:r w:rsidR="001E1012" w:rsidRPr="00356CF3">
        <w:rPr>
          <w:rStyle w:val="a"/>
          <w:rFonts w:ascii="Times New Roman" w:hAnsi="Times New Roman"/>
          <w:sz w:val="24"/>
          <w:szCs w:val="24"/>
          <w:lang w:val="en-AU"/>
        </w:rPr>
        <w:t xml:space="preserve">- </w:t>
      </w:r>
      <w:r w:rsidRPr="00356CF3">
        <w:rPr>
          <w:rStyle w:val="a"/>
          <w:rFonts w:ascii="Times New Roman" w:hAnsi="Times New Roman"/>
          <w:sz w:val="24"/>
          <w:szCs w:val="24"/>
          <w:lang w:val="en-AU"/>
        </w:rPr>
        <w:t>consistently increases the vividness of information being transmitted, by giving the things a material form onto w</w:t>
      </w:r>
      <w:r w:rsidR="00200843" w:rsidRPr="00356CF3">
        <w:rPr>
          <w:rStyle w:val="a"/>
          <w:rFonts w:ascii="Times New Roman" w:hAnsi="Times New Roman"/>
          <w:sz w:val="24"/>
          <w:szCs w:val="24"/>
          <w:lang w:val="en-AU"/>
        </w:rPr>
        <w:t>hich our mind can latch (p.229)</w:t>
      </w:r>
      <w:r w:rsidRPr="00356CF3">
        <w:rPr>
          <w:rStyle w:val="a"/>
          <w:rFonts w:ascii="Times New Roman" w:hAnsi="Times New Roman"/>
          <w:sz w:val="24"/>
          <w:szCs w:val="24"/>
          <w:lang w:val="en-AU"/>
        </w:rPr>
        <w:t xml:space="preserve">. The chapter also contains an interesting analysis of how taboos </w:t>
      </w:r>
      <w:r w:rsidR="00832A70" w:rsidRPr="00356CF3">
        <w:rPr>
          <w:rStyle w:val="a"/>
          <w:rFonts w:ascii="Times New Roman" w:hAnsi="Times New Roman"/>
          <w:sz w:val="24"/>
          <w:szCs w:val="24"/>
          <w:lang w:val="en-AU"/>
        </w:rPr>
        <w:t xml:space="preserve">and </w:t>
      </w:r>
      <w:r w:rsidR="006F3184" w:rsidRPr="00356CF3">
        <w:rPr>
          <w:rStyle w:val="a"/>
          <w:rFonts w:ascii="Times New Roman" w:hAnsi="Times New Roman"/>
          <w:sz w:val="24"/>
          <w:szCs w:val="24"/>
          <w:lang w:val="en-AU"/>
        </w:rPr>
        <w:t>transgressions</w:t>
      </w:r>
      <w:r w:rsidR="00832A70" w:rsidRPr="00356CF3">
        <w:rPr>
          <w:rStyle w:val="a"/>
          <w:rFonts w:ascii="Times New Roman" w:hAnsi="Times New Roman"/>
          <w:sz w:val="24"/>
          <w:szCs w:val="24"/>
          <w:lang w:val="en-AU"/>
        </w:rPr>
        <w:t xml:space="preserve"> </w:t>
      </w:r>
      <w:r w:rsidRPr="00356CF3">
        <w:rPr>
          <w:rStyle w:val="a"/>
          <w:rFonts w:ascii="Times New Roman" w:hAnsi="Times New Roman"/>
          <w:sz w:val="24"/>
          <w:szCs w:val="24"/>
          <w:lang w:val="en-AU"/>
        </w:rPr>
        <w:t>affect our gaze (p</w:t>
      </w:r>
      <w:r w:rsidR="00832A70" w:rsidRPr="00356CF3">
        <w:rPr>
          <w:rStyle w:val="a"/>
          <w:rFonts w:ascii="Times New Roman" w:hAnsi="Times New Roman"/>
          <w:sz w:val="24"/>
          <w:szCs w:val="24"/>
          <w:lang w:val="en-AU"/>
        </w:rPr>
        <w:t>p</w:t>
      </w:r>
      <w:r w:rsidRPr="00356CF3">
        <w:rPr>
          <w:rStyle w:val="a"/>
          <w:rFonts w:ascii="Times New Roman" w:hAnsi="Times New Roman"/>
          <w:sz w:val="24"/>
          <w:szCs w:val="24"/>
          <w:lang w:val="en-AU"/>
        </w:rPr>
        <w:t>.</w:t>
      </w:r>
      <w:r w:rsidR="00832A70" w:rsidRPr="00356CF3">
        <w:rPr>
          <w:rStyle w:val="a"/>
          <w:rFonts w:ascii="Times New Roman" w:hAnsi="Times New Roman"/>
          <w:sz w:val="24"/>
          <w:szCs w:val="24"/>
          <w:lang w:val="en-AU"/>
        </w:rPr>
        <w:t xml:space="preserve"> 23</w:t>
      </w:r>
      <w:r w:rsidR="001822B6" w:rsidRPr="00356CF3">
        <w:rPr>
          <w:rStyle w:val="a"/>
          <w:rFonts w:ascii="Times New Roman" w:hAnsi="Times New Roman"/>
          <w:sz w:val="24"/>
          <w:szCs w:val="24"/>
          <w:lang w:val="en-AU"/>
        </w:rPr>
        <w:t>3</w:t>
      </w:r>
      <w:r w:rsidR="00832A70" w:rsidRPr="00356CF3">
        <w:rPr>
          <w:rStyle w:val="a"/>
          <w:rFonts w:ascii="Times New Roman" w:hAnsi="Times New Roman"/>
          <w:sz w:val="24"/>
          <w:szCs w:val="24"/>
          <w:lang w:val="en-AU"/>
        </w:rPr>
        <w:t>-</w:t>
      </w:r>
      <w:r w:rsidRPr="00356CF3">
        <w:rPr>
          <w:rStyle w:val="a"/>
          <w:rFonts w:ascii="Times New Roman" w:hAnsi="Times New Roman"/>
          <w:sz w:val="24"/>
          <w:szCs w:val="24"/>
          <w:lang w:val="en-AU"/>
        </w:rPr>
        <w:t xml:space="preserve">236), </w:t>
      </w:r>
      <w:r w:rsidR="0004429C" w:rsidRPr="00356CF3">
        <w:rPr>
          <w:rStyle w:val="a"/>
          <w:rFonts w:ascii="Times New Roman" w:hAnsi="Times New Roman"/>
          <w:sz w:val="24"/>
          <w:szCs w:val="24"/>
          <w:lang w:val="en-AU"/>
        </w:rPr>
        <w:t xml:space="preserve">how prohibitions  determine trance stare –staring but not seeing- (p.241), </w:t>
      </w:r>
      <w:r w:rsidRPr="00356CF3">
        <w:rPr>
          <w:rStyle w:val="a"/>
          <w:rFonts w:ascii="Times New Roman" w:hAnsi="Times New Roman"/>
          <w:sz w:val="24"/>
          <w:szCs w:val="24"/>
          <w:lang w:val="en-AU"/>
        </w:rPr>
        <w:t xml:space="preserve">and a </w:t>
      </w:r>
      <w:r w:rsidR="006F3184" w:rsidRPr="00356CF3">
        <w:rPr>
          <w:rStyle w:val="a"/>
          <w:rFonts w:ascii="Times New Roman" w:hAnsi="Times New Roman"/>
          <w:sz w:val="24"/>
          <w:szCs w:val="24"/>
          <w:lang w:val="en-AU"/>
        </w:rPr>
        <w:t>scientific</w:t>
      </w:r>
      <w:r w:rsidRPr="00356CF3">
        <w:rPr>
          <w:rStyle w:val="a"/>
          <w:rFonts w:ascii="Times New Roman" w:hAnsi="Times New Roman"/>
          <w:sz w:val="24"/>
          <w:szCs w:val="24"/>
          <w:lang w:val="en-AU"/>
        </w:rPr>
        <w:t xml:space="preserve"> reflection on how sometimes looking at nothing can be beneficial for a specific cognitive function (e.g., reactivate memory – see Ferreira et al. 2008). The </w:t>
      </w:r>
      <w:r w:rsidR="00511D10">
        <w:rPr>
          <w:rStyle w:val="a"/>
          <w:rFonts w:ascii="Times New Roman" w:hAnsi="Times New Roman"/>
          <w:sz w:val="24"/>
          <w:szCs w:val="24"/>
          <w:lang w:val="en-AU"/>
        </w:rPr>
        <w:t>monograph</w:t>
      </w:r>
      <w:r w:rsidRPr="00356CF3">
        <w:rPr>
          <w:rStyle w:val="a"/>
          <w:rFonts w:ascii="Times New Roman" w:hAnsi="Times New Roman"/>
          <w:sz w:val="24"/>
          <w:szCs w:val="24"/>
          <w:lang w:val="en-AU"/>
        </w:rPr>
        <w:t xml:space="preserve"> ends with a </w:t>
      </w:r>
      <w:r w:rsidRPr="00356CF3">
        <w:rPr>
          <w:rStyle w:val="a"/>
          <w:rFonts w:ascii="Times New Roman" w:hAnsi="Times New Roman"/>
          <w:i/>
          <w:sz w:val="24"/>
          <w:szCs w:val="24"/>
          <w:lang w:val="en-AU"/>
        </w:rPr>
        <w:t>coda</w:t>
      </w:r>
      <w:r w:rsidRPr="00356CF3">
        <w:rPr>
          <w:rStyle w:val="a"/>
          <w:rFonts w:ascii="Times New Roman" w:hAnsi="Times New Roman"/>
          <w:sz w:val="24"/>
          <w:szCs w:val="24"/>
          <w:lang w:val="en-AU"/>
        </w:rPr>
        <w:t xml:space="preserve"> </w:t>
      </w:r>
      <w:r w:rsidR="001822B6" w:rsidRPr="00356CF3">
        <w:rPr>
          <w:rStyle w:val="a"/>
          <w:rFonts w:ascii="Times New Roman" w:hAnsi="Times New Roman"/>
          <w:sz w:val="24"/>
          <w:szCs w:val="24"/>
          <w:lang w:val="en-AU"/>
        </w:rPr>
        <w:t xml:space="preserve">(pp.251-258) </w:t>
      </w:r>
      <w:r w:rsidRPr="00356CF3">
        <w:rPr>
          <w:rStyle w:val="a"/>
          <w:rFonts w:ascii="Times New Roman" w:hAnsi="Times New Roman"/>
          <w:sz w:val="24"/>
          <w:szCs w:val="24"/>
          <w:lang w:val="en-AU"/>
        </w:rPr>
        <w:t xml:space="preserve">in which the author summarises the gist of </w:t>
      </w:r>
      <w:r w:rsidR="00511D10">
        <w:rPr>
          <w:rStyle w:val="a"/>
          <w:rFonts w:ascii="Times New Roman" w:hAnsi="Times New Roman"/>
          <w:sz w:val="24"/>
          <w:szCs w:val="24"/>
          <w:lang w:val="en-AU"/>
        </w:rPr>
        <w:t>the volume</w:t>
      </w:r>
      <w:r w:rsidRPr="00356CF3">
        <w:rPr>
          <w:rStyle w:val="a"/>
          <w:rFonts w:ascii="Times New Roman" w:hAnsi="Times New Roman"/>
          <w:sz w:val="24"/>
          <w:szCs w:val="24"/>
          <w:lang w:val="en-AU"/>
        </w:rPr>
        <w:t xml:space="preserve"> while reaffirming its crucial idea: that vision is characterized by </w:t>
      </w:r>
      <w:r w:rsidR="000B72D4">
        <w:rPr>
          <w:rStyle w:val="a"/>
          <w:rFonts w:ascii="Times New Roman" w:hAnsi="Times New Roman"/>
          <w:sz w:val="24"/>
          <w:szCs w:val="24"/>
          <w:lang w:val="en-AU"/>
        </w:rPr>
        <w:t xml:space="preserve">the combination of </w:t>
      </w:r>
      <w:r w:rsidR="00360605" w:rsidRPr="00356CF3">
        <w:rPr>
          <w:rStyle w:val="a"/>
          <w:rFonts w:ascii="Times New Roman" w:hAnsi="Times New Roman"/>
          <w:sz w:val="24"/>
          <w:szCs w:val="24"/>
          <w:lang w:val="en-AU"/>
        </w:rPr>
        <w:t>behavioural patter</w:t>
      </w:r>
      <w:r w:rsidR="006F3184">
        <w:rPr>
          <w:rStyle w:val="a"/>
          <w:rFonts w:ascii="Times New Roman" w:hAnsi="Times New Roman"/>
          <w:sz w:val="24"/>
          <w:szCs w:val="24"/>
          <w:lang w:val="en-AU"/>
        </w:rPr>
        <w:t>n</w:t>
      </w:r>
      <w:r w:rsidR="00360605" w:rsidRPr="00356CF3">
        <w:rPr>
          <w:rStyle w:val="a"/>
          <w:rFonts w:ascii="Times New Roman" w:hAnsi="Times New Roman"/>
          <w:sz w:val="24"/>
          <w:szCs w:val="24"/>
          <w:lang w:val="en-AU"/>
        </w:rPr>
        <w:t>s (senso</w:t>
      </w:r>
      <w:r w:rsidR="000B72D4">
        <w:rPr>
          <w:rStyle w:val="a"/>
          <w:rFonts w:ascii="Times New Roman" w:hAnsi="Times New Roman"/>
          <w:sz w:val="24"/>
          <w:szCs w:val="24"/>
          <w:lang w:val="en-AU"/>
        </w:rPr>
        <w:t xml:space="preserve">rimotor engagements) and </w:t>
      </w:r>
      <w:r w:rsidR="001822B6" w:rsidRPr="00356CF3">
        <w:rPr>
          <w:rStyle w:val="a"/>
          <w:rFonts w:ascii="Times New Roman" w:hAnsi="Times New Roman"/>
          <w:sz w:val="24"/>
          <w:szCs w:val="24"/>
          <w:lang w:val="en-AU"/>
        </w:rPr>
        <w:t>the dynamics of internal processing</w:t>
      </w:r>
      <w:r w:rsidR="000B72D4">
        <w:rPr>
          <w:rStyle w:val="a"/>
          <w:rFonts w:ascii="Times New Roman" w:hAnsi="Times New Roman"/>
          <w:sz w:val="24"/>
          <w:szCs w:val="24"/>
          <w:lang w:val="en-AU"/>
        </w:rPr>
        <w:t xml:space="preserve"> (</w:t>
      </w:r>
      <w:r w:rsidRPr="00356CF3">
        <w:rPr>
          <w:rStyle w:val="a"/>
          <w:rFonts w:ascii="Times New Roman" w:hAnsi="Times New Roman"/>
          <w:sz w:val="24"/>
          <w:szCs w:val="24"/>
          <w:lang w:val="en-AU"/>
        </w:rPr>
        <w:t xml:space="preserve">movements of the </w:t>
      </w:r>
      <w:r w:rsidR="001822B6" w:rsidRPr="00356CF3">
        <w:rPr>
          <w:rStyle w:val="a"/>
          <w:rFonts w:ascii="Times New Roman" w:hAnsi="Times New Roman"/>
          <w:sz w:val="24"/>
          <w:szCs w:val="24"/>
          <w:lang w:val="en-AU"/>
        </w:rPr>
        <w:t>gaze</w:t>
      </w:r>
      <w:r w:rsidR="000B72D4">
        <w:rPr>
          <w:rStyle w:val="a"/>
          <w:rFonts w:ascii="Times New Roman" w:hAnsi="Times New Roman"/>
          <w:sz w:val="24"/>
          <w:szCs w:val="24"/>
          <w:lang w:val="en-AU"/>
        </w:rPr>
        <w:t>)</w:t>
      </w:r>
      <w:r w:rsidRPr="00356CF3">
        <w:rPr>
          <w:rStyle w:val="a"/>
          <w:rFonts w:ascii="Times New Roman" w:hAnsi="Times New Roman"/>
          <w:sz w:val="24"/>
          <w:szCs w:val="24"/>
          <w:lang w:val="en-AU"/>
        </w:rPr>
        <w:t xml:space="preserve">. </w:t>
      </w:r>
    </w:p>
    <w:p w:rsidR="006D2514" w:rsidRPr="00356CF3" w:rsidRDefault="00832CEC" w:rsidP="00832CEC">
      <w:pPr>
        <w:spacing w:line="360" w:lineRule="auto"/>
        <w:jc w:val="both"/>
        <w:rPr>
          <w:rFonts w:ascii="Arial" w:hAnsi="Arial" w:cs="Arial"/>
          <w:i/>
          <w:lang w:val="en-AU"/>
        </w:rPr>
      </w:pPr>
      <w:r w:rsidRPr="00356CF3">
        <w:rPr>
          <w:rFonts w:ascii="Arial" w:hAnsi="Arial" w:cs="Arial"/>
          <w:b/>
          <w:i/>
          <w:shd w:val="clear" w:color="auto" w:fill="FFFFFF"/>
          <w:lang w:val="en-AU"/>
        </w:rPr>
        <w:br/>
      </w:r>
      <w:r w:rsidR="00DE7233" w:rsidRPr="00356CF3">
        <w:rPr>
          <w:rFonts w:ascii="Arial" w:hAnsi="Arial" w:cs="Arial"/>
          <w:b/>
          <w:i/>
          <w:shd w:val="clear" w:color="auto" w:fill="FFFFFF"/>
          <w:lang w:val="en-AU"/>
        </w:rPr>
        <w:t>Computation, Sensorimotor Knowledge, and the Intensive Approach to Vision</w:t>
      </w: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r w:rsidRPr="00356CF3">
        <w:rPr>
          <w:rFonts w:ascii="Times New Roman" w:hAnsi="Times New Roman"/>
          <w:sz w:val="24"/>
          <w:szCs w:val="24"/>
          <w:lang w:val="en-AU"/>
        </w:rPr>
        <w:t xml:space="preserve">Having described the contents of the </w:t>
      </w:r>
      <w:r w:rsidR="0047076B" w:rsidRPr="00356CF3">
        <w:rPr>
          <w:rFonts w:ascii="Times New Roman" w:hAnsi="Times New Roman"/>
          <w:sz w:val="24"/>
          <w:szCs w:val="24"/>
          <w:lang w:val="en-AU"/>
        </w:rPr>
        <w:t>monograph</w:t>
      </w:r>
      <w:r w:rsidRPr="00356CF3">
        <w:rPr>
          <w:rFonts w:ascii="Times New Roman" w:hAnsi="Times New Roman"/>
          <w:sz w:val="24"/>
          <w:szCs w:val="24"/>
          <w:lang w:val="en-AU"/>
        </w:rPr>
        <w:t>, I now briefly turn to what I believe is</w:t>
      </w:r>
      <w:r w:rsidR="00387B09" w:rsidRPr="00356CF3">
        <w:rPr>
          <w:rFonts w:ascii="Times New Roman" w:hAnsi="Times New Roman"/>
          <w:sz w:val="24"/>
          <w:szCs w:val="24"/>
          <w:lang w:val="en-AU"/>
        </w:rPr>
        <w:t xml:space="preserve"> the most interesting theoretical tension </w:t>
      </w:r>
      <w:r w:rsidR="008B5A73" w:rsidRPr="00356CF3">
        <w:rPr>
          <w:rFonts w:ascii="Times New Roman" w:hAnsi="Times New Roman"/>
          <w:sz w:val="24"/>
          <w:szCs w:val="24"/>
          <w:lang w:val="en-AU"/>
        </w:rPr>
        <w:t>underlying</w:t>
      </w:r>
      <w:r w:rsidR="0047076B" w:rsidRPr="00356CF3">
        <w:rPr>
          <w:rFonts w:ascii="Times New Roman" w:hAnsi="Times New Roman"/>
          <w:sz w:val="24"/>
          <w:szCs w:val="24"/>
          <w:lang w:val="en-AU"/>
        </w:rPr>
        <w:t xml:space="preserve"> it;</w:t>
      </w:r>
      <w:r w:rsidRPr="00356CF3">
        <w:rPr>
          <w:rFonts w:ascii="Times New Roman" w:eastAsia="Times New Roman" w:hAnsi="Times New Roman"/>
          <w:sz w:val="24"/>
          <w:szCs w:val="24"/>
          <w:lang w:val="en-AU" w:eastAsia="en-AU"/>
        </w:rPr>
        <w:t xml:space="preserve"> the </w:t>
      </w:r>
      <w:r w:rsidRPr="00356CF3">
        <w:rPr>
          <w:rStyle w:val="a"/>
          <w:rFonts w:ascii="Times New Roman" w:hAnsi="Times New Roman"/>
          <w:sz w:val="24"/>
          <w:szCs w:val="24"/>
          <w:bdr w:val="none" w:sz="0" w:space="0" w:color="auto" w:frame="1"/>
          <w:shd w:val="clear" w:color="auto" w:fill="FFFFFF"/>
          <w:lang w:val="en-AU"/>
        </w:rPr>
        <w:t>relationship between the classic computational model of vision as endorsed by Marr (1982), the intensive approach as proposed by Lauwereyns in this book, and radical externalist account</w:t>
      </w:r>
      <w:r w:rsidR="007B137C">
        <w:rPr>
          <w:rStyle w:val="a"/>
          <w:rFonts w:ascii="Times New Roman" w:hAnsi="Times New Roman"/>
          <w:sz w:val="24"/>
          <w:szCs w:val="24"/>
          <w:bdr w:val="none" w:sz="0" w:space="0" w:color="auto" w:frame="1"/>
          <w:shd w:val="clear" w:color="auto" w:fill="FFFFFF"/>
          <w:lang w:val="en-AU"/>
        </w:rPr>
        <w:t>s of perception a la Noë (2004,</w:t>
      </w:r>
      <w:r w:rsidRPr="00356CF3">
        <w:rPr>
          <w:rStyle w:val="a"/>
          <w:rFonts w:ascii="Times New Roman" w:hAnsi="Times New Roman"/>
          <w:sz w:val="24"/>
          <w:szCs w:val="24"/>
          <w:bdr w:val="none" w:sz="0" w:space="0" w:color="auto" w:frame="1"/>
          <w:shd w:val="clear" w:color="auto" w:fill="FFFFFF"/>
          <w:lang w:val="en-AU"/>
        </w:rPr>
        <w:t xml:space="preserve">2009).  </w:t>
      </w:r>
    </w:p>
    <w:p w:rsidR="00774263" w:rsidRPr="00356CF3" w:rsidRDefault="00774263" w:rsidP="00DE7233">
      <w:pPr>
        <w:spacing w:after="0" w:line="360" w:lineRule="auto"/>
        <w:jc w:val="both"/>
        <w:rPr>
          <w:rStyle w:val="a"/>
          <w:rFonts w:ascii="Times New Roman" w:hAnsi="Times New Roman"/>
          <w:sz w:val="24"/>
          <w:szCs w:val="24"/>
          <w:bdr w:val="none" w:sz="0" w:space="0" w:color="auto" w:frame="1"/>
          <w:shd w:val="clear" w:color="auto" w:fill="FFFFFF"/>
          <w:lang w:val="en-AU"/>
        </w:rPr>
      </w:pPr>
    </w:p>
    <w:p w:rsidR="006D2514" w:rsidRPr="00356CF3" w:rsidRDefault="00DE7233" w:rsidP="006D2514">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 xml:space="preserve">In </w:t>
      </w:r>
      <w:r w:rsidRPr="00356CF3">
        <w:rPr>
          <w:rFonts w:ascii="Times New Roman" w:eastAsia="Times New Roman" w:hAnsi="Times New Roman"/>
          <w:i/>
          <w:sz w:val="24"/>
          <w:szCs w:val="24"/>
          <w:lang w:val="en-AU" w:eastAsia="en-AU"/>
        </w:rPr>
        <w:t xml:space="preserve">Vision </w:t>
      </w:r>
      <w:r w:rsidRPr="00356CF3">
        <w:rPr>
          <w:rFonts w:ascii="Times New Roman" w:eastAsia="Times New Roman" w:hAnsi="Times New Roman"/>
          <w:sz w:val="24"/>
          <w:szCs w:val="24"/>
          <w:lang w:val="en-AU" w:eastAsia="en-AU"/>
        </w:rPr>
        <w:t xml:space="preserve">(1982), Marr proposes a three-level approach for the study of perceptual experience. This approach distinguishes between 1) the computational level that determines </w:t>
      </w:r>
      <w:r w:rsidRPr="00356CF3">
        <w:rPr>
          <w:rFonts w:ascii="Times New Roman" w:eastAsia="Times New Roman" w:hAnsi="Times New Roman"/>
          <w:sz w:val="24"/>
          <w:szCs w:val="24"/>
          <w:lang w:val="en-AU" w:eastAsia="en-AU"/>
        </w:rPr>
        <w:lastRenderedPageBreak/>
        <w:t>what is being computed and why; 2) the algorithmic level that specifies the class of representations that is deployed at a certain time and the algorithm required for the transformation from input to output; and 3) the implementation level that determines how the particular class of representations used at a particular time and the algorithm are combi</w:t>
      </w:r>
      <w:r w:rsidR="007B137C">
        <w:rPr>
          <w:rFonts w:ascii="Times New Roman" w:eastAsia="Times New Roman" w:hAnsi="Times New Roman"/>
          <w:sz w:val="24"/>
          <w:szCs w:val="24"/>
          <w:lang w:val="en-AU" w:eastAsia="en-AU"/>
        </w:rPr>
        <w:t>ned and materially implemented (</w:t>
      </w:r>
      <w:proofErr w:type="spellStart"/>
      <w:r w:rsidRPr="00356CF3">
        <w:rPr>
          <w:rFonts w:ascii="Times New Roman" w:eastAsia="Times New Roman" w:hAnsi="Times New Roman"/>
          <w:sz w:val="24"/>
          <w:szCs w:val="24"/>
          <w:lang w:val="en-AU" w:eastAsia="en-AU"/>
        </w:rPr>
        <w:t>Shagrir</w:t>
      </w:r>
      <w:proofErr w:type="spellEnd"/>
      <w:r w:rsidRPr="00356CF3">
        <w:rPr>
          <w:rFonts w:ascii="Times New Roman" w:eastAsia="Times New Roman" w:hAnsi="Times New Roman"/>
          <w:sz w:val="24"/>
          <w:szCs w:val="24"/>
          <w:lang w:val="en-AU" w:eastAsia="en-AU"/>
        </w:rPr>
        <w:t xml:space="preserve"> </w:t>
      </w:r>
      <w:r w:rsidR="007B137C">
        <w:rPr>
          <w:rFonts w:ascii="Times New Roman" w:eastAsia="Times New Roman" w:hAnsi="Times New Roman"/>
          <w:sz w:val="24"/>
          <w:szCs w:val="24"/>
          <w:lang w:val="en-AU" w:eastAsia="en-AU"/>
        </w:rPr>
        <w:t>2010)</w:t>
      </w:r>
      <w:r w:rsidRPr="00356CF3">
        <w:rPr>
          <w:rFonts w:ascii="Times New Roman" w:eastAsia="Times New Roman" w:hAnsi="Times New Roman"/>
          <w:sz w:val="24"/>
          <w:szCs w:val="24"/>
          <w:lang w:val="en-AU" w:eastAsia="en-AU"/>
        </w:rPr>
        <w:t>. On the grounds of this three-level approach to visual perception Marr attempted to formulate a representational framework for the study of vision as a whole. In particular, he claimed that vision goes through a series of stages (</w:t>
      </w:r>
      <w:r w:rsidRPr="00356CF3">
        <w:rPr>
          <w:rFonts w:ascii="Times New Roman" w:eastAsia="Times New Roman" w:hAnsi="Times New Roman"/>
          <w:i/>
          <w:sz w:val="24"/>
          <w:szCs w:val="24"/>
          <w:lang w:val="en-AU" w:eastAsia="en-AU"/>
        </w:rPr>
        <w:t>raw primal sketch</w:t>
      </w:r>
      <w:r w:rsidRPr="00356CF3">
        <w:rPr>
          <w:rFonts w:ascii="Times New Roman" w:eastAsia="Times New Roman" w:hAnsi="Times New Roman"/>
          <w:sz w:val="24"/>
          <w:szCs w:val="24"/>
          <w:lang w:val="en-AU" w:eastAsia="en-AU"/>
        </w:rPr>
        <w:t xml:space="preserve">, </w:t>
      </w:r>
      <w:r w:rsidRPr="00356CF3">
        <w:rPr>
          <w:rFonts w:ascii="Times New Roman" w:eastAsia="Times New Roman" w:hAnsi="Times New Roman"/>
          <w:i/>
          <w:sz w:val="24"/>
          <w:szCs w:val="24"/>
          <w:lang w:val="en-AU" w:eastAsia="en-AU"/>
        </w:rPr>
        <w:t>complete primal sketch, 2.5D sketch</w:t>
      </w:r>
      <w:r w:rsidRPr="00356CF3">
        <w:rPr>
          <w:rFonts w:ascii="Times New Roman" w:eastAsia="Times New Roman" w:hAnsi="Times New Roman"/>
          <w:sz w:val="24"/>
          <w:szCs w:val="24"/>
          <w:lang w:val="en-AU" w:eastAsia="en-AU"/>
        </w:rPr>
        <w:t xml:space="preserve">, and </w:t>
      </w:r>
      <w:r w:rsidRPr="00356CF3">
        <w:rPr>
          <w:rFonts w:ascii="Times New Roman" w:eastAsia="Times New Roman" w:hAnsi="Times New Roman"/>
          <w:i/>
          <w:sz w:val="24"/>
          <w:szCs w:val="24"/>
          <w:lang w:val="en-AU" w:eastAsia="en-AU"/>
        </w:rPr>
        <w:t>3D model</w:t>
      </w:r>
      <w:r w:rsidRPr="00356CF3">
        <w:rPr>
          <w:rFonts w:ascii="Times New Roman" w:eastAsia="Times New Roman" w:hAnsi="Times New Roman"/>
          <w:sz w:val="24"/>
          <w:szCs w:val="24"/>
          <w:lang w:val="en-AU" w:eastAsia="en-AU"/>
        </w:rPr>
        <w:t xml:space="preserve">), each corresponding to a specific representation (from low-level retinal images, involving the extraction of information regarding edges and intensity changes, to a full 3D hierarchical and modular description of our spatial environment involving the identification of the structure of objects and materials in our visual field). In essence, Marr attempted to describe vision as process of engineering towards highly detailed pictorial representations. </w:t>
      </w:r>
      <w:r w:rsidR="006D2514" w:rsidRPr="00356CF3">
        <w:rPr>
          <w:rFonts w:ascii="Times New Roman" w:eastAsia="Times New Roman" w:hAnsi="Times New Roman"/>
          <w:sz w:val="24"/>
          <w:szCs w:val="24"/>
          <w:lang w:val="en-AU" w:eastAsia="en-AU"/>
        </w:rPr>
        <w:t xml:space="preserve">His computational model of perception has also led to many important advances in our understanding of biological visual processing and Marr himself is still widely regarded as one of the founding fathers and most prominent figures in contemporary </w:t>
      </w:r>
      <w:proofErr w:type="spellStart"/>
      <w:r w:rsidR="006D2514" w:rsidRPr="00356CF3">
        <w:rPr>
          <w:rFonts w:ascii="Times New Roman" w:eastAsia="Times New Roman" w:hAnsi="Times New Roman"/>
          <w:sz w:val="24"/>
          <w:szCs w:val="24"/>
          <w:lang w:val="en-AU" w:eastAsia="en-AU"/>
        </w:rPr>
        <w:t>neuro</w:t>
      </w:r>
      <w:proofErr w:type="spellEnd"/>
      <w:r w:rsidR="006D2514" w:rsidRPr="00356CF3">
        <w:rPr>
          <w:rFonts w:ascii="Times New Roman" w:eastAsia="Times New Roman" w:hAnsi="Times New Roman"/>
          <w:sz w:val="24"/>
          <w:szCs w:val="24"/>
          <w:lang w:val="en-AU" w:eastAsia="en-AU"/>
        </w:rPr>
        <w:t xml:space="preserve">-psychology.  </w:t>
      </w: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 xml:space="preserve">Today, we appreciate Marr’s work for his conceptual clarity and for the useful distinction of different level of analysis in perception; but we are also aware of the many problems that affect his account. First, in his analysis of perceptual experience Marr did not consider the dynamic between </w:t>
      </w:r>
      <w:proofErr w:type="spellStart"/>
      <w:r w:rsidRPr="00356CF3">
        <w:rPr>
          <w:rFonts w:ascii="Times New Roman" w:eastAsia="Times New Roman" w:hAnsi="Times New Roman"/>
          <w:sz w:val="24"/>
          <w:szCs w:val="24"/>
          <w:lang w:val="en-AU" w:eastAsia="en-AU"/>
        </w:rPr>
        <w:t>foveal</w:t>
      </w:r>
      <w:proofErr w:type="spellEnd"/>
      <w:r w:rsidRPr="00356CF3">
        <w:rPr>
          <w:rFonts w:ascii="Times New Roman" w:eastAsia="Times New Roman" w:hAnsi="Times New Roman"/>
          <w:sz w:val="24"/>
          <w:szCs w:val="24"/>
          <w:lang w:val="en-AU" w:eastAsia="en-AU"/>
        </w:rPr>
        <w:t xml:space="preserve"> and peripheral vision and focused only on the role that the visual cortex play in perceptual processing– that is, he failed to acknowledge the importance of saccadic eye movements in visual perception. Second, as Lauwereyns sharply notices in his book (p.88), Marr ignored the massive series of papers on ‘Activity of Superior </w:t>
      </w:r>
      <w:proofErr w:type="spellStart"/>
      <w:r w:rsidRPr="00356CF3">
        <w:rPr>
          <w:rFonts w:ascii="Times New Roman" w:eastAsia="Times New Roman" w:hAnsi="Times New Roman"/>
          <w:sz w:val="24"/>
          <w:szCs w:val="24"/>
          <w:lang w:val="en-AU" w:eastAsia="en-AU"/>
        </w:rPr>
        <w:t>Colliculus</w:t>
      </w:r>
      <w:proofErr w:type="spellEnd"/>
      <w:r w:rsidRPr="00356CF3">
        <w:rPr>
          <w:rFonts w:ascii="Times New Roman" w:eastAsia="Times New Roman" w:hAnsi="Times New Roman"/>
          <w:sz w:val="24"/>
          <w:szCs w:val="24"/>
          <w:lang w:val="en-AU" w:eastAsia="en-AU"/>
        </w:rPr>
        <w:t xml:space="preserve"> in Behaving Monkey’ by</w:t>
      </w:r>
      <w:r w:rsidR="00851A82">
        <w:rPr>
          <w:rFonts w:ascii="Times New Roman" w:eastAsia="Times New Roman" w:hAnsi="Times New Roman"/>
          <w:sz w:val="24"/>
          <w:szCs w:val="24"/>
          <w:lang w:val="en-AU" w:eastAsia="en-AU"/>
        </w:rPr>
        <w:t xml:space="preserve"> </w:t>
      </w:r>
      <w:proofErr w:type="spellStart"/>
      <w:r w:rsidR="00851A82">
        <w:rPr>
          <w:rFonts w:ascii="Times New Roman" w:eastAsia="Times New Roman" w:hAnsi="Times New Roman"/>
          <w:sz w:val="24"/>
          <w:szCs w:val="24"/>
          <w:lang w:val="en-AU" w:eastAsia="en-AU"/>
        </w:rPr>
        <w:t>Wurtz</w:t>
      </w:r>
      <w:proofErr w:type="spellEnd"/>
      <w:r w:rsidR="00851A82">
        <w:rPr>
          <w:rFonts w:ascii="Times New Roman" w:eastAsia="Times New Roman" w:hAnsi="Times New Roman"/>
          <w:sz w:val="24"/>
          <w:szCs w:val="24"/>
          <w:lang w:val="en-AU" w:eastAsia="en-AU"/>
        </w:rPr>
        <w:t xml:space="preserve"> and Goldberg (1972a,b</w:t>
      </w:r>
      <w:r w:rsidRPr="00356CF3">
        <w:rPr>
          <w:rFonts w:ascii="Times New Roman" w:eastAsia="Times New Roman" w:hAnsi="Times New Roman"/>
          <w:sz w:val="24"/>
          <w:szCs w:val="24"/>
          <w:lang w:val="en-AU" w:eastAsia="en-AU"/>
        </w:rPr>
        <w:t xml:space="preserve">), which show – among other things- that the visual responses of superior </w:t>
      </w:r>
      <w:proofErr w:type="spellStart"/>
      <w:r w:rsidRPr="00356CF3">
        <w:rPr>
          <w:rFonts w:ascii="Times New Roman" w:eastAsia="Times New Roman" w:hAnsi="Times New Roman"/>
          <w:sz w:val="24"/>
          <w:szCs w:val="24"/>
          <w:lang w:val="en-AU" w:eastAsia="en-AU"/>
        </w:rPr>
        <w:t>colliculus</w:t>
      </w:r>
      <w:proofErr w:type="spellEnd"/>
      <w:r w:rsidRPr="00356CF3">
        <w:rPr>
          <w:rFonts w:ascii="Times New Roman" w:eastAsia="Times New Roman" w:hAnsi="Times New Roman"/>
          <w:sz w:val="24"/>
          <w:szCs w:val="24"/>
          <w:lang w:val="en-AU" w:eastAsia="en-AU"/>
        </w:rPr>
        <w:t xml:space="preserve"> neurons depended on what the monkey intended to do. So, Marr failed to acknowledge the crucial role that intentions and gaze play in visual processes, the significance of sensorimotor engagements, and more generally, the importance of action in perception, objects recognition, and navigation.</w:t>
      </w:r>
    </w:p>
    <w:p w:rsidR="00DE7233" w:rsidRPr="00356CF3" w:rsidRDefault="00F25FC7" w:rsidP="00DE7233">
      <w:pPr>
        <w:spacing w:after="0" w:line="360" w:lineRule="auto"/>
        <w:jc w:val="both"/>
        <w:rPr>
          <w:rFonts w:ascii="Times New Roman" w:eastAsia="Times New Roman" w:hAnsi="Times New Roman"/>
          <w:sz w:val="24"/>
          <w:szCs w:val="24"/>
          <w:lang w:val="en-AU" w:eastAsia="en-AU"/>
        </w:rPr>
      </w:pPr>
      <w:r>
        <w:rPr>
          <w:rFonts w:ascii="Times New Roman" w:eastAsia="Times New Roman" w:hAnsi="Times New Roman"/>
          <w:bCs/>
          <w:sz w:val="24"/>
          <w:szCs w:val="24"/>
          <w:lang w:val="en-AU" w:eastAsia="en-AU"/>
        </w:rPr>
        <w:br/>
      </w:r>
      <w:r w:rsidR="00DE7233" w:rsidRPr="00356CF3">
        <w:rPr>
          <w:rFonts w:ascii="Times New Roman" w:eastAsia="Times New Roman" w:hAnsi="Times New Roman"/>
          <w:bCs/>
          <w:sz w:val="24"/>
          <w:szCs w:val="24"/>
          <w:lang w:val="en-AU" w:eastAsia="en-AU"/>
        </w:rPr>
        <w:t xml:space="preserve">By the time Marr had formulated his computational approach to vision, an influential psychologist (James Gibson 1979) </w:t>
      </w:r>
      <w:r w:rsidR="00DE7233" w:rsidRPr="00356CF3">
        <w:rPr>
          <w:rFonts w:ascii="Times New Roman" w:eastAsia="Times New Roman" w:hAnsi="Times New Roman"/>
          <w:sz w:val="24"/>
          <w:szCs w:val="24"/>
          <w:lang w:val="en-AU" w:eastAsia="en-AU"/>
        </w:rPr>
        <w:t xml:space="preserve">had proposed a fascinating but rather controversial </w:t>
      </w:r>
      <w:r w:rsidR="00DE7233" w:rsidRPr="00356CF3">
        <w:rPr>
          <w:rFonts w:ascii="Times New Roman" w:eastAsia="Times New Roman" w:hAnsi="Times New Roman"/>
          <w:i/>
          <w:iCs/>
          <w:sz w:val="24"/>
          <w:szCs w:val="24"/>
          <w:lang w:val="en-AU" w:eastAsia="en-AU"/>
        </w:rPr>
        <w:t>direct theory</w:t>
      </w:r>
      <w:r w:rsidR="00DE7233" w:rsidRPr="00356CF3">
        <w:rPr>
          <w:rFonts w:ascii="Times New Roman" w:eastAsia="Times New Roman" w:hAnsi="Times New Roman"/>
          <w:sz w:val="24"/>
          <w:szCs w:val="24"/>
          <w:lang w:val="en-AU" w:eastAsia="en-AU"/>
        </w:rPr>
        <w:t xml:space="preserve"> of perception that strongly challenged the idea that vision involves top-down processing and internal computation. Gibson had in fact argued that perception is a direct </w:t>
      </w:r>
      <w:r w:rsidR="00DE7233" w:rsidRPr="00356CF3">
        <w:rPr>
          <w:rFonts w:ascii="Times New Roman" w:eastAsia="Times New Roman" w:hAnsi="Times New Roman"/>
          <w:sz w:val="24"/>
          <w:szCs w:val="24"/>
          <w:lang w:val="en-AU" w:eastAsia="en-AU"/>
        </w:rPr>
        <w:lastRenderedPageBreak/>
        <w:t xml:space="preserve">(bottom-up) process that exploits the information in our environment to make sense of the world. The most radical contribution of Gibson’s theory of perception is probably the notion of affordance. Affordance refers </w:t>
      </w:r>
      <w:r w:rsidR="00DE7233" w:rsidRPr="00356CF3">
        <w:rPr>
          <w:rFonts w:ascii="Times New Roman" w:hAnsi="Times New Roman"/>
          <w:sz w:val="24"/>
          <w:szCs w:val="24"/>
          <w:lang w:val="en-AU"/>
        </w:rPr>
        <w:t>to ‘</w:t>
      </w:r>
      <w:r w:rsidR="00DE7233" w:rsidRPr="00356CF3">
        <w:rPr>
          <w:rStyle w:val="inlinequote"/>
          <w:rFonts w:ascii="Times New Roman" w:hAnsi="Times New Roman"/>
          <w:sz w:val="24"/>
          <w:szCs w:val="24"/>
          <w:lang w:val="en-AU"/>
        </w:rPr>
        <w:t>an action possibility available in the environment to an individual, independent of the individual's ability to perceive this possibility</w:t>
      </w:r>
      <w:r w:rsidR="007B137C">
        <w:rPr>
          <w:rFonts w:ascii="Times New Roman" w:hAnsi="Times New Roman"/>
          <w:sz w:val="24"/>
          <w:szCs w:val="24"/>
          <w:lang w:val="en-AU"/>
        </w:rPr>
        <w:t>" (</w:t>
      </w:r>
      <w:proofErr w:type="spellStart"/>
      <w:r w:rsidR="007B137C">
        <w:rPr>
          <w:rFonts w:ascii="Times New Roman" w:hAnsi="Times New Roman"/>
          <w:sz w:val="24"/>
          <w:szCs w:val="24"/>
          <w:lang w:val="en-AU"/>
        </w:rPr>
        <w:t>McGrenere</w:t>
      </w:r>
      <w:proofErr w:type="spellEnd"/>
      <w:r w:rsidR="007B137C">
        <w:rPr>
          <w:rFonts w:ascii="Times New Roman" w:hAnsi="Times New Roman"/>
          <w:sz w:val="24"/>
          <w:szCs w:val="24"/>
          <w:lang w:val="en-AU"/>
        </w:rPr>
        <w:t xml:space="preserve"> and </w:t>
      </w:r>
      <w:proofErr w:type="spellStart"/>
      <w:r w:rsidR="007B137C">
        <w:rPr>
          <w:rFonts w:ascii="Times New Roman" w:hAnsi="Times New Roman"/>
          <w:sz w:val="24"/>
          <w:szCs w:val="24"/>
          <w:lang w:val="en-AU"/>
        </w:rPr>
        <w:t>Ho</w:t>
      </w:r>
      <w:proofErr w:type="spellEnd"/>
      <w:r w:rsidR="007B137C">
        <w:rPr>
          <w:rFonts w:ascii="Times New Roman" w:hAnsi="Times New Roman"/>
          <w:sz w:val="24"/>
          <w:szCs w:val="24"/>
          <w:lang w:val="en-AU"/>
        </w:rPr>
        <w:t xml:space="preserve"> 2000</w:t>
      </w:r>
      <w:r w:rsidR="00DE7233" w:rsidRPr="00356CF3">
        <w:rPr>
          <w:rFonts w:ascii="Times New Roman" w:hAnsi="Times New Roman"/>
          <w:sz w:val="24"/>
          <w:szCs w:val="24"/>
          <w:lang w:val="en-AU"/>
        </w:rPr>
        <w:t>, p.</w:t>
      </w:r>
      <w:r w:rsidR="00F75C99">
        <w:rPr>
          <w:rFonts w:ascii="Times New Roman" w:hAnsi="Times New Roman"/>
          <w:sz w:val="24"/>
          <w:szCs w:val="24"/>
          <w:lang w:val="en-AU"/>
        </w:rPr>
        <w:t>179</w:t>
      </w:r>
      <w:r w:rsidR="007B137C">
        <w:rPr>
          <w:rFonts w:ascii="Times New Roman" w:hAnsi="Times New Roman"/>
          <w:sz w:val="24"/>
          <w:szCs w:val="24"/>
          <w:lang w:val="en-AU"/>
        </w:rPr>
        <w:t>)</w:t>
      </w:r>
      <w:r w:rsidR="00DE7233" w:rsidRPr="00356CF3">
        <w:rPr>
          <w:rFonts w:ascii="Times New Roman" w:hAnsi="Times New Roman"/>
          <w:sz w:val="24"/>
          <w:szCs w:val="24"/>
          <w:lang w:val="en-AU"/>
        </w:rPr>
        <w:t xml:space="preserve"> </w:t>
      </w:r>
      <w:r w:rsidR="00DE7233" w:rsidRPr="00356CF3">
        <w:rPr>
          <w:rFonts w:ascii="Times New Roman" w:eastAsia="Times New Roman" w:hAnsi="Times New Roman"/>
          <w:sz w:val="24"/>
          <w:szCs w:val="24"/>
          <w:lang w:val="en-AU" w:eastAsia="en-AU"/>
        </w:rPr>
        <w:t>or, more clearly, to ‘whatever it is about</w:t>
      </w:r>
      <w:r w:rsidR="009D0F55">
        <w:rPr>
          <w:rFonts w:ascii="Times New Roman" w:eastAsia="Times New Roman" w:hAnsi="Times New Roman"/>
          <w:sz w:val="24"/>
          <w:szCs w:val="24"/>
          <w:lang w:val="en-AU" w:eastAsia="en-AU"/>
        </w:rPr>
        <w:t xml:space="preserve"> the</w:t>
      </w:r>
      <w:r w:rsidR="00DE7233" w:rsidRPr="00356CF3">
        <w:rPr>
          <w:rFonts w:ascii="Times New Roman" w:eastAsia="Times New Roman" w:hAnsi="Times New Roman"/>
          <w:sz w:val="24"/>
          <w:szCs w:val="24"/>
          <w:lang w:val="en-AU" w:eastAsia="en-AU"/>
        </w:rPr>
        <w:t xml:space="preserve"> environment that contributes to the kind of interaction that occurs’ (</w:t>
      </w:r>
      <w:proofErr w:type="spellStart"/>
      <w:r w:rsidR="00DE7233" w:rsidRPr="00356CF3">
        <w:rPr>
          <w:rFonts w:ascii="Times New Roman" w:eastAsia="Times New Roman" w:hAnsi="Times New Roman"/>
          <w:sz w:val="24"/>
          <w:szCs w:val="24"/>
          <w:lang w:val="en-AU" w:eastAsia="en-AU"/>
        </w:rPr>
        <w:t>Greeno</w:t>
      </w:r>
      <w:proofErr w:type="spellEnd"/>
      <w:r w:rsidR="00DE7233" w:rsidRPr="00356CF3">
        <w:rPr>
          <w:rFonts w:ascii="Times New Roman" w:eastAsia="Times New Roman" w:hAnsi="Times New Roman"/>
          <w:sz w:val="24"/>
          <w:szCs w:val="24"/>
          <w:lang w:val="en-AU" w:eastAsia="en-AU"/>
        </w:rPr>
        <w:t xml:space="preserve"> 1994, p.338). Gibson’s account of perception, which partially </w:t>
      </w:r>
      <w:r w:rsidR="00BD04D2">
        <w:rPr>
          <w:rFonts w:ascii="Times New Roman" w:eastAsia="Times New Roman" w:hAnsi="Times New Roman"/>
          <w:sz w:val="24"/>
          <w:szCs w:val="24"/>
          <w:lang w:val="en-AU" w:eastAsia="en-AU"/>
        </w:rPr>
        <w:t>draws on Reid’s direct realism-</w:t>
      </w:r>
      <w:r w:rsidR="00DE7233" w:rsidRPr="00356CF3">
        <w:rPr>
          <w:rFonts w:ascii="Times New Roman" w:eastAsia="Times New Roman" w:hAnsi="Times New Roman"/>
          <w:sz w:val="24"/>
          <w:szCs w:val="24"/>
          <w:lang w:val="en-AU" w:eastAsia="en-AU"/>
        </w:rPr>
        <w:t>, infuriated his contemporaries and was bitterly criticized by</w:t>
      </w:r>
      <w:r w:rsidR="00FB5C52" w:rsidRPr="00356CF3">
        <w:rPr>
          <w:rFonts w:ascii="Times New Roman" w:eastAsia="Times New Roman" w:hAnsi="Times New Roman"/>
          <w:sz w:val="24"/>
          <w:szCs w:val="24"/>
          <w:lang w:val="en-AU" w:eastAsia="en-AU"/>
        </w:rPr>
        <w:t xml:space="preserve"> both</w:t>
      </w:r>
      <w:r w:rsidR="00DE7233" w:rsidRPr="00356CF3">
        <w:rPr>
          <w:rFonts w:ascii="Times New Roman" w:eastAsia="Times New Roman" w:hAnsi="Times New Roman"/>
          <w:sz w:val="24"/>
          <w:szCs w:val="24"/>
          <w:lang w:val="en-AU" w:eastAsia="en-AU"/>
        </w:rPr>
        <w:t xml:space="preserve"> psychologists</w:t>
      </w:r>
      <w:r w:rsidR="00FB5C52" w:rsidRPr="00356CF3">
        <w:rPr>
          <w:rFonts w:ascii="Times New Roman" w:eastAsia="Times New Roman" w:hAnsi="Times New Roman"/>
          <w:sz w:val="24"/>
          <w:szCs w:val="24"/>
          <w:lang w:val="en-AU" w:eastAsia="en-AU"/>
        </w:rPr>
        <w:t xml:space="preserve"> and philosophers</w:t>
      </w:r>
      <w:r w:rsidR="00DE7233" w:rsidRPr="00356CF3">
        <w:rPr>
          <w:rFonts w:ascii="Times New Roman" w:eastAsia="Times New Roman" w:hAnsi="Times New Roman"/>
          <w:sz w:val="24"/>
          <w:szCs w:val="24"/>
          <w:lang w:val="en-AU" w:eastAsia="en-AU"/>
        </w:rPr>
        <w:t xml:space="preserve"> (Ullman 1980</w:t>
      </w:r>
      <w:r w:rsidR="00AA560A" w:rsidRPr="00356CF3">
        <w:rPr>
          <w:rFonts w:ascii="Times New Roman" w:eastAsia="Times New Roman" w:hAnsi="Times New Roman"/>
          <w:sz w:val="24"/>
          <w:szCs w:val="24"/>
          <w:lang w:val="en-AU" w:eastAsia="en-AU"/>
        </w:rPr>
        <w:t xml:space="preserve">; </w:t>
      </w:r>
      <w:proofErr w:type="spellStart"/>
      <w:r w:rsidR="00AA560A" w:rsidRPr="00356CF3">
        <w:rPr>
          <w:rFonts w:ascii="Times New Roman" w:eastAsia="Times New Roman" w:hAnsi="Times New Roman"/>
          <w:sz w:val="24"/>
          <w:szCs w:val="24"/>
          <w:lang w:val="en-AU" w:eastAsia="en-AU"/>
        </w:rPr>
        <w:t>Fodor</w:t>
      </w:r>
      <w:proofErr w:type="spellEnd"/>
      <w:r w:rsidR="00AA560A" w:rsidRPr="00356CF3">
        <w:rPr>
          <w:rFonts w:ascii="Times New Roman" w:eastAsia="Times New Roman" w:hAnsi="Times New Roman"/>
          <w:sz w:val="24"/>
          <w:szCs w:val="24"/>
          <w:lang w:val="en-AU" w:eastAsia="en-AU"/>
        </w:rPr>
        <w:t xml:space="preserve"> and </w:t>
      </w:r>
      <w:proofErr w:type="spellStart"/>
      <w:r w:rsidR="00AA560A" w:rsidRPr="00356CF3">
        <w:rPr>
          <w:rFonts w:ascii="Times New Roman" w:eastAsia="Times New Roman" w:hAnsi="Times New Roman"/>
          <w:sz w:val="24"/>
          <w:szCs w:val="24"/>
          <w:lang w:val="en-AU" w:eastAsia="en-AU"/>
        </w:rPr>
        <w:t>Pylyshyn</w:t>
      </w:r>
      <w:proofErr w:type="spellEnd"/>
      <w:r w:rsidR="00AA560A" w:rsidRPr="00356CF3">
        <w:rPr>
          <w:rFonts w:ascii="Times New Roman" w:eastAsia="Times New Roman" w:hAnsi="Times New Roman"/>
          <w:sz w:val="24"/>
          <w:szCs w:val="24"/>
          <w:lang w:val="en-AU" w:eastAsia="en-AU"/>
        </w:rPr>
        <w:t xml:space="preserve"> 1981)</w:t>
      </w:r>
      <w:r w:rsidR="00DE7233" w:rsidRPr="00356CF3">
        <w:rPr>
          <w:rFonts w:ascii="Times New Roman" w:eastAsia="Times New Roman" w:hAnsi="Times New Roman"/>
          <w:sz w:val="24"/>
          <w:szCs w:val="24"/>
          <w:lang w:val="en-AU" w:eastAsia="en-AU"/>
        </w:rPr>
        <w:t>. In recent years, however, Gibson’s ideas have gained increasing influe</w:t>
      </w:r>
      <w:r w:rsidR="007B137C">
        <w:rPr>
          <w:rFonts w:ascii="Times New Roman" w:eastAsia="Times New Roman" w:hAnsi="Times New Roman"/>
          <w:sz w:val="24"/>
          <w:szCs w:val="24"/>
          <w:lang w:val="en-AU" w:eastAsia="en-AU"/>
        </w:rPr>
        <w:t xml:space="preserve">nce, and a number of theorists (Varela, Thompson, and </w:t>
      </w:r>
      <w:proofErr w:type="spellStart"/>
      <w:r w:rsidR="007B137C">
        <w:rPr>
          <w:rFonts w:ascii="Times New Roman" w:eastAsia="Times New Roman" w:hAnsi="Times New Roman"/>
          <w:sz w:val="24"/>
          <w:szCs w:val="24"/>
          <w:lang w:val="en-AU" w:eastAsia="en-AU"/>
        </w:rPr>
        <w:t>Rosch</w:t>
      </w:r>
      <w:proofErr w:type="spellEnd"/>
      <w:r w:rsidR="007B137C">
        <w:rPr>
          <w:rFonts w:ascii="Times New Roman" w:eastAsia="Times New Roman" w:hAnsi="Times New Roman"/>
          <w:sz w:val="24"/>
          <w:szCs w:val="24"/>
          <w:lang w:val="en-AU" w:eastAsia="en-AU"/>
        </w:rPr>
        <w:t xml:space="preserve"> 1991, for instance)</w:t>
      </w:r>
      <w:r w:rsidR="00DE7233" w:rsidRPr="00356CF3">
        <w:rPr>
          <w:rFonts w:ascii="Times New Roman" w:eastAsia="Times New Roman" w:hAnsi="Times New Roman"/>
          <w:sz w:val="24"/>
          <w:szCs w:val="24"/>
          <w:lang w:val="en-AU" w:eastAsia="en-AU"/>
        </w:rPr>
        <w:t xml:space="preserve"> have emphasised the importance of including an ecological approach in the study of perception and cognition. </w:t>
      </w: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p>
    <w:p w:rsidR="00F75C99" w:rsidRDefault="00DE7233"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Philosopher Alva Noë (2004, 2009) has probably been the most successful in promoting an enactivist approach to visual perception, according to which, perception is not something that happens to us, but rather something we do; something we act (or better enact) out. To be a perceiver, on Noë’s view, is to be able to grop</w:t>
      </w:r>
      <w:r w:rsidR="00AA560A" w:rsidRPr="00356CF3">
        <w:rPr>
          <w:rFonts w:ascii="Times New Roman" w:eastAsia="Times New Roman" w:hAnsi="Times New Roman"/>
          <w:sz w:val="24"/>
          <w:szCs w:val="24"/>
          <w:lang w:val="en-AU" w:eastAsia="en-AU"/>
        </w:rPr>
        <w:t>e</w:t>
      </w:r>
      <w:r w:rsidRPr="00356CF3">
        <w:rPr>
          <w:rFonts w:ascii="Times New Roman" w:eastAsia="Times New Roman" w:hAnsi="Times New Roman"/>
          <w:sz w:val="24"/>
          <w:szCs w:val="24"/>
          <w:lang w:val="en-AU" w:eastAsia="en-AU"/>
        </w:rPr>
        <w:t xml:space="preserve"> and grasp the effects of movements on sensory stimulation, to comprehend and understand the patterns of dependencies, the ‘sensorimotor dynamics’ (Hurley and Noë 2003), </w:t>
      </w:r>
      <w:r w:rsidR="009D0F55" w:rsidRPr="00356CF3">
        <w:rPr>
          <w:rFonts w:ascii="Times New Roman" w:eastAsia="Times New Roman" w:hAnsi="Times New Roman"/>
          <w:sz w:val="24"/>
          <w:szCs w:val="24"/>
          <w:lang w:val="en-AU" w:eastAsia="en-AU"/>
        </w:rPr>
        <w:t>that hold between the movements the perceivers make and what they are able to perceive. An implication of this bold claim is that our ability to perceive things and objects in the world depends, in a constitutive way, on the possession of appropriate sensorimotor knowledge. Another implication is the idea that perception is not a process that occurs in the brain, but rather a kind of skilful activity that is performed through the body in the environment</w:t>
      </w:r>
      <w:r w:rsidRPr="00356CF3">
        <w:rPr>
          <w:rFonts w:ascii="Times New Roman" w:eastAsia="Times New Roman" w:hAnsi="Times New Roman"/>
          <w:sz w:val="24"/>
          <w:szCs w:val="24"/>
          <w:lang w:val="en-AU" w:eastAsia="en-AU"/>
        </w:rPr>
        <w:t xml:space="preserve">. </w:t>
      </w:r>
      <w:r w:rsidR="009D0F55" w:rsidRPr="00356CF3">
        <w:rPr>
          <w:rFonts w:ascii="Times New Roman" w:eastAsia="Times New Roman" w:hAnsi="Times New Roman"/>
          <w:sz w:val="24"/>
          <w:szCs w:val="24"/>
          <w:lang w:val="en-AU" w:eastAsia="en-AU"/>
        </w:rPr>
        <w:t>As Noë puts it: ‘the process of perceiving, of finding out how things are, is a process of meeting the world’ [Noë (2004), p.164]. So, perception</w:t>
      </w:r>
      <w:r w:rsidR="009D0F55">
        <w:rPr>
          <w:rFonts w:ascii="Times New Roman" w:eastAsia="Times New Roman" w:hAnsi="Times New Roman"/>
          <w:sz w:val="24"/>
          <w:szCs w:val="24"/>
          <w:lang w:val="en-AU" w:eastAsia="en-AU"/>
        </w:rPr>
        <w:t>,</w:t>
      </w:r>
      <w:r w:rsidR="009D0F55" w:rsidRPr="00356CF3">
        <w:rPr>
          <w:rFonts w:ascii="Times New Roman" w:eastAsia="Times New Roman" w:hAnsi="Times New Roman"/>
          <w:sz w:val="24"/>
          <w:szCs w:val="24"/>
          <w:lang w:val="en-AU" w:eastAsia="en-AU"/>
        </w:rPr>
        <w:t xml:space="preserve"> for Noë</w:t>
      </w:r>
      <w:r w:rsidR="009D0F55">
        <w:rPr>
          <w:rFonts w:ascii="Times New Roman" w:eastAsia="Times New Roman" w:hAnsi="Times New Roman"/>
          <w:sz w:val="24"/>
          <w:szCs w:val="24"/>
          <w:lang w:val="en-AU" w:eastAsia="en-AU"/>
        </w:rPr>
        <w:t>, is not</w:t>
      </w:r>
      <w:r w:rsidR="009D0F55" w:rsidRPr="00356CF3">
        <w:rPr>
          <w:rFonts w:ascii="Times New Roman" w:eastAsia="Times New Roman" w:hAnsi="Times New Roman"/>
          <w:sz w:val="24"/>
          <w:szCs w:val="24"/>
          <w:lang w:val="en-AU" w:eastAsia="en-AU"/>
        </w:rPr>
        <w:t xml:space="preserve"> a computational activity regulated by specific brain mechanisms, but rather a way of keeping track with things through sensorimotor interactions with them. As such it does not require the existence of any internal representation or mental content; because these are determined by the things we perceive in the world through our interactions with them.</w:t>
      </w:r>
    </w:p>
    <w:p w:rsidR="00F25FC7" w:rsidRDefault="00F25FC7" w:rsidP="00DE7233">
      <w:pPr>
        <w:spacing w:after="0" w:line="360" w:lineRule="auto"/>
        <w:jc w:val="both"/>
        <w:rPr>
          <w:rFonts w:ascii="Times New Roman" w:eastAsia="Times New Roman" w:hAnsi="Times New Roman"/>
          <w:sz w:val="24"/>
          <w:szCs w:val="24"/>
          <w:lang w:val="en-AU" w:eastAsia="en-AU"/>
        </w:rPr>
      </w:pPr>
    </w:p>
    <w:p w:rsidR="00DE7233" w:rsidRPr="00F75C99" w:rsidRDefault="002210D6"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 xml:space="preserve">As I </w:t>
      </w:r>
      <w:r w:rsidR="00DE7233" w:rsidRPr="00356CF3">
        <w:rPr>
          <w:rFonts w:ascii="Times New Roman" w:eastAsia="Times New Roman" w:hAnsi="Times New Roman"/>
          <w:sz w:val="24"/>
          <w:szCs w:val="24"/>
          <w:lang w:val="en-AU" w:eastAsia="en-AU"/>
        </w:rPr>
        <w:t xml:space="preserve">mentioned </w:t>
      </w:r>
      <w:r w:rsidR="001922D8" w:rsidRPr="00356CF3">
        <w:rPr>
          <w:rFonts w:ascii="Times New Roman" w:eastAsia="Times New Roman" w:hAnsi="Times New Roman"/>
          <w:sz w:val="24"/>
          <w:szCs w:val="24"/>
          <w:lang w:val="en-AU" w:eastAsia="en-AU"/>
        </w:rPr>
        <w:t>at the beginning of this section</w:t>
      </w:r>
      <w:r w:rsidR="00DE7233" w:rsidRPr="00356CF3">
        <w:rPr>
          <w:rFonts w:ascii="Times New Roman" w:eastAsia="Times New Roman" w:hAnsi="Times New Roman"/>
          <w:sz w:val="24"/>
          <w:szCs w:val="24"/>
          <w:lang w:val="en-AU" w:eastAsia="en-AU"/>
        </w:rPr>
        <w:t>,</w:t>
      </w:r>
      <w:r w:rsidRPr="00356CF3">
        <w:rPr>
          <w:rFonts w:ascii="Times New Roman" w:eastAsia="Times New Roman" w:hAnsi="Times New Roman"/>
          <w:sz w:val="24"/>
          <w:szCs w:val="24"/>
          <w:lang w:val="en-AU" w:eastAsia="en-AU"/>
        </w:rPr>
        <w:t xml:space="preserve"> </w:t>
      </w:r>
      <w:r w:rsidR="00996B39" w:rsidRPr="00356CF3">
        <w:rPr>
          <w:rFonts w:ascii="Times New Roman" w:eastAsia="Times New Roman" w:hAnsi="Times New Roman"/>
          <w:sz w:val="24"/>
          <w:szCs w:val="24"/>
          <w:lang w:val="en-AU" w:eastAsia="en-AU"/>
        </w:rPr>
        <w:t xml:space="preserve">the main goal of the monograph is </w:t>
      </w:r>
      <w:r w:rsidR="00707DFA" w:rsidRPr="00356CF3">
        <w:rPr>
          <w:rFonts w:ascii="Times New Roman" w:hAnsi="Times New Roman"/>
          <w:sz w:val="24"/>
          <w:szCs w:val="24"/>
          <w:shd w:val="clear" w:color="auto" w:fill="FFFFFF"/>
          <w:lang w:val="en-AU"/>
        </w:rPr>
        <w:t>to formulate</w:t>
      </w:r>
      <w:r w:rsidR="00B45EAB" w:rsidRPr="00356CF3">
        <w:rPr>
          <w:rFonts w:ascii="Times New Roman" w:hAnsi="Times New Roman"/>
          <w:sz w:val="24"/>
          <w:szCs w:val="24"/>
          <w:shd w:val="clear" w:color="auto" w:fill="FFFFFF"/>
          <w:lang w:val="en-AU"/>
        </w:rPr>
        <w:t xml:space="preserve"> a new</w:t>
      </w:r>
      <w:r w:rsidR="000B3C4E" w:rsidRPr="00356CF3">
        <w:rPr>
          <w:rFonts w:ascii="Times New Roman" w:hAnsi="Times New Roman"/>
          <w:sz w:val="24"/>
          <w:szCs w:val="24"/>
          <w:shd w:val="clear" w:color="auto" w:fill="FFFFFF"/>
          <w:lang w:val="en-AU"/>
        </w:rPr>
        <w:t xml:space="preserve"> </w:t>
      </w:r>
      <w:r w:rsidR="00F139B3" w:rsidRPr="00356CF3">
        <w:rPr>
          <w:rFonts w:ascii="Times New Roman" w:hAnsi="Times New Roman"/>
          <w:sz w:val="24"/>
          <w:szCs w:val="24"/>
          <w:shd w:val="clear" w:color="auto" w:fill="FFFFFF"/>
          <w:lang w:val="en-AU"/>
        </w:rPr>
        <w:t>(</w:t>
      </w:r>
      <w:r w:rsidR="00707DFA" w:rsidRPr="00356CF3">
        <w:rPr>
          <w:rFonts w:ascii="Times New Roman" w:hAnsi="Times New Roman"/>
          <w:sz w:val="24"/>
          <w:szCs w:val="24"/>
          <w:shd w:val="clear" w:color="auto" w:fill="FFFFFF"/>
          <w:lang w:val="en-AU"/>
        </w:rPr>
        <w:t>empirically informed and theoretically rich</w:t>
      </w:r>
      <w:r w:rsidR="00F139B3" w:rsidRPr="00356CF3">
        <w:rPr>
          <w:rFonts w:ascii="Times New Roman" w:hAnsi="Times New Roman"/>
          <w:sz w:val="24"/>
          <w:szCs w:val="24"/>
          <w:shd w:val="clear" w:color="auto" w:fill="FFFFFF"/>
          <w:lang w:val="en-AU"/>
        </w:rPr>
        <w:t>)</w:t>
      </w:r>
      <w:r w:rsidR="00707DFA" w:rsidRPr="00356CF3">
        <w:rPr>
          <w:rFonts w:ascii="Times New Roman" w:hAnsi="Times New Roman"/>
          <w:sz w:val="24"/>
          <w:szCs w:val="24"/>
          <w:shd w:val="clear" w:color="auto" w:fill="FFFFFF"/>
          <w:lang w:val="en-AU"/>
        </w:rPr>
        <w:t xml:space="preserve"> theory of visual perception</w:t>
      </w:r>
      <w:r w:rsidR="008B5A73" w:rsidRPr="00356CF3">
        <w:rPr>
          <w:rFonts w:ascii="Times New Roman" w:hAnsi="Times New Roman"/>
          <w:sz w:val="24"/>
          <w:szCs w:val="24"/>
          <w:shd w:val="clear" w:color="auto" w:fill="FFFFFF"/>
          <w:lang w:val="en-AU"/>
        </w:rPr>
        <w:t xml:space="preserve">, </w:t>
      </w:r>
      <w:r w:rsidR="00707DFA" w:rsidRPr="00356CF3">
        <w:rPr>
          <w:rFonts w:ascii="Times New Roman" w:hAnsi="Times New Roman"/>
          <w:sz w:val="24"/>
          <w:szCs w:val="24"/>
          <w:shd w:val="clear" w:color="auto" w:fill="FFFFFF"/>
          <w:lang w:val="en-AU"/>
        </w:rPr>
        <w:lastRenderedPageBreak/>
        <w:t>w</w:t>
      </w:r>
      <w:r w:rsidR="00F139B3" w:rsidRPr="00356CF3">
        <w:rPr>
          <w:rFonts w:ascii="Times New Roman" w:hAnsi="Times New Roman"/>
          <w:sz w:val="24"/>
          <w:szCs w:val="24"/>
          <w:shd w:val="clear" w:color="auto" w:fill="FFFFFF"/>
          <w:lang w:val="en-AU"/>
        </w:rPr>
        <w:t>hat</w:t>
      </w:r>
      <w:r w:rsidR="00707DFA" w:rsidRPr="00356CF3">
        <w:rPr>
          <w:rFonts w:ascii="Times New Roman" w:hAnsi="Times New Roman"/>
          <w:sz w:val="24"/>
          <w:szCs w:val="24"/>
          <w:shd w:val="clear" w:color="auto" w:fill="FFFFFF"/>
          <w:lang w:val="en-AU"/>
        </w:rPr>
        <w:t xml:space="preserve"> Lauwereyns calls the </w:t>
      </w:r>
      <w:r w:rsidR="008B5A73" w:rsidRPr="00356CF3">
        <w:rPr>
          <w:rFonts w:ascii="Times New Roman" w:hAnsi="Times New Roman"/>
          <w:sz w:val="24"/>
          <w:szCs w:val="24"/>
          <w:shd w:val="clear" w:color="auto" w:fill="FFFFFF"/>
          <w:lang w:val="en-AU"/>
        </w:rPr>
        <w:t>‘</w:t>
      </w:r>
      <w:r w:rsidR="00707DFA" w:rsidRPr="00356CF3">
        <w:rPr>
          <w:rFonts w:ascii="Times New Roman" w:hAnsi="Times New Roman"/>
          <w:sz w:val="24"/>
          <w:szCs w:val="24"/>
          <w:shd w:val="clear" w:color="auto" w:fill="FFFFFF"/>
          <w:lang w:val="en-AU"/>
        </w:rPr>
        <w:t>intensive approach to vision</w:t>
      </w:r>
      <w:r w:rsidR="008B5A73" w:rsidRPr="00356CF3">
        <w:rPr>
          <w:rFonts w:ascii="Times New Roman" w:hAnsi="Times New Roman"/>
          <w:sz w:val="24"/>
          <w:szCs w:val="24"/>
          <w:shd w:val="clear" w:color="auto" w:fill="FFFFFF"/>
          <w:lang w:val="en-AU"/>
        </w:rPr>
        <w:t>’</w:t>
      </w:r>
      <w:r w:rsidR="000B3C4E" w:rsidRPr="00356CF3">
        <w:rPr>
          <w:rFonts w:ascii="Times New Roman" w:hAnsi="Times New Roman"/>
          <w:sz w:val="24"/>
          <w:szCs w:val="24"/>
          <w:shd w:val="clear" w:color="auto" w:fill="FFFFFF"/>
          <w:lang w:val="en-AU"/>
        </w:rPr>
        <w:t xml:space="preserve">. </w:t>
      </w:r>
      <w:r w:rsidR="008B5A73" w:rsidRPr="00356CF3">
        <w:rPr>
          <w:rFonts w:ascii="Times New Roman" w:hAnsi="Times New Roman"/>
          <w:sz w:val="24"/>
          <w:szCs w:val="24"/>
          <w:shd w:val="clear" w:color="auto" w:fill="FFFFFF"/>
          <w:lang w:val="en-AU"/>
        </w:rPr>
        <w:t>H</w:t>
      </w:r>
      <w:r w:rsidR="000B3C4E" w:rsidRPr="00356CF3">
        <w:rPr>
          <w:rFonts w:ascii="Times New Roman" w:hAnsi="Times New Roman"/>
          <w:sz w:val="24"/>
          <w:szCs w:val="24"/>
          <w:shd w:val="clear" w:color="auto" w:fill="FFFFFF"/>
          <w:lang w:val="en-AU"/>
        </w:rPr>
        <w:t xml:space="preserve">ow does the author define this </w:t>
      </w:r>
      <w:r w:rsidR="008B5A73" w:rsidRPr="00356CF3">
        <w:rPr>
          <w:rFonts w:ascii="Times New Roman" w:hAnsi="Times New Roman"/>
          <w:sz w:val="24"/>
          <w:szCs w:val="24"/>
          <w:shd w:val="clear" w:color="auto" w:fill="FFFFFF"/>
          <w:lang w:val="en-AU"/>
        </w:rPr>
        <w:t>new approach and what are his</w:t>
      </w:r>
      <w:r w:rsidRPr="00356CF3">
        <w:rPr>
          <w:rFonts w:ascii="Times New Roman" w:hAnsi="Times New Roman"/>
          <w:sz w:val="24"/>
          <w:szCs w:val="24"/>
          <w:shd w:val="clear" w:color="auto" w:fill="FFFFFF"/>
          <w:lang w:val="en-AU"/>
        </w:rPr>
        <w:t xml:space="preserve"> most important characteristics?</w:t>
      </w:r>
    </w:p>
    <w:p w:rsidR="008B5A73" w:rsidRPr="00356CF3" w:rsidRDefault="008B5A73" w:rsidP="00DE7233">
      <w:pPr>
        <w:spacing w:after="0" w:line="360" w:lineRule="auto"/>
        <w:jc w:val="both"/>
        <w:rPr>
          <w:rFonts w:ascii="Times New Roman" w:eastAsia="Times New Roman" w:hAnsi="Times New Roman"/>
          <w:sz w:val="24"/>
          <w:szCs w:val="24"/>
          <w:lang w:val="en-AU" w:eastAsia="en-AU"/>
        </w:rPr>
      </w:pP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 xml:space="preserve">The intensive approach to vision is a smart and reasonable combination of </w:t>
      </w:r>
      <w:r w:rsidR="00B45EAB" w:rsidRPr="00356CF3">
        <w:rPr>
          <w:rFonts w:ascii="Times New Roman" w:eastAsia="Times New Roman" w:hAnsi="Times New Roman"/>
          <w:sz w:val="24"/>
          <w:szCs w:val="24"/>
          <w:lang w:val="en-AU" w:eastAsia="en-AU"/>
        </w:rPr>
        <w:t xml:space="preserve">classic </w:t>
      </w:r>
      <w:r w:rsidRPr="00356CF3">
        <w:rPr>
          <w:rFonts w:ascii="Times New Roman" w:eastAsia="Times New Roman" w:hAnsi="Times New Roman"/>
          <w:sz w:val="24"/>
          <w:szCs w:val="24"/>
          <w:lang w:val="en-AU" w:eastAsia="en-AU"/>
        </w:rPr>
        <w:t>computational theories of perception (a la Marr) that say that vision is</w:t>
      </w:r>
      <w:r w:rsidR="002210D6" w:rsidRPr="00356CF3">
        <w:rPr>
          <w:rFonts w:ascii="Times New Roman" w:eastAsia="Times New Roman" w:hAnsi="Times New Roman"/>
          <w:sz w:val="24"/>
          <w:szCs w:val="24"/>
          <w:lang w:val="en-AU" w:eastAsia="en-AU"/>
        </w:rPr>
        <w:t xml:space="preserve"> e</w:t>
      </w:r>
      <w:r w:rsidRPr="00356CF3">
        <w:rPr>
          <w:rFonts w:ascii="Times New Roman" w:eastAsia="Times New Roman" w:hAnsi="Times New Roman"/>
          <w:sz w:val="24"/>
          <w:szCs w:val="24"/>
          <w:lang w:val="en-AU" w:eastAsia="en-AU"/>
        </w:rPr>
        <w:t xml:space="preserve">ssentially a top-down process, and </w:t>
      </w:r>
      <w:r w:rsidR="00707DFA" w:rsidRPr="00356CF3">
        <w:rPr>
          <w:rFonts w:ascii="Times New Roman" w:eastAsia="Times New Roman" w:hAnsi="Times New Roman"/>
          <w:sz w:val="24"/>
          <w:szCs w:val="24"/>
          <w:lang w:val="en-AU" w:eastAsia="en-AU"/>
        </w:rPr>
        <w:t>less conservative</w:t>
      </w:r>
      <w:r w:rsidR="002210D6" w:rsidRPr="00356CF3">
        <w:rPr>
          <w:rFonts w:ascii="Times New Roman" w:eastAsia="Times New Roman" w:hAnsi="Times New Roman"/>
          <w:sz w:val="24"/>
          <w:szCs w:val="24"/>
          <w:lang w:val="en-AU" w:eastAsia="en-AU"/>
        </w:rPr>
        <w:t xml:space="preserve"> accounts (a la </w:t>
      </w:r>
      <w:r w:rsidR="000B3C4E" w:rsidRPr="00356CF3">
        <w:rPr>
          <w:rFonts w:ascii="Times New Roman" w:eastAsia="Times New Roman" w:hAnsi="Times New Roman"/>
          <w:sz w:val="24"/>
          <w:szCs w:val="24"/>
          <w:lang w:val="en-AU" w:eastAsia="en-AU"/>
        </w:rPr>
        <w:t xml:space="preserve">Noë) that </w:t>
      </w:r>
      <w:r w:rsidRPr="00356CF3">
        <w:rPr>
          <w:rFonts w:ascii="Times New Roman" w:eastAsia="Times New Roman" w:hAnsi="Times New Roman"/>
          <w:sz w:val="24"/>
          <w:szCs w:val="24"/>
          <w:lang w:val="en-AU" w:eastAsia="en-AU"/>
        </w:rPr>
        <w:t xml:space="preserve">emphasise the </w:t>
      </w:r>
      <w:r w:rsidRPr="00356CF3">
        <w:rPr>
          <w:rStyle w:val="uficommentbody"/>
          <w:rFonts w:ascii="Times New Roman" w:hAnsi="Times New Roman"/>
          <w:sz w:val="24"/>
          <w:szCs w:val="24"/>
          <w:lang w:val="en-AU"/>
        </w:rPr>
        <w:t xml:space="preserve">pervasive sensorimotor nature of perceptual experience and </w:t>
      </w:r>
      <w:r w:rsidR="001B5DBB" w:rsidRPr="00356CF3">
        <w:rPr>
          <w:rStyle w:val="uficommentbody"/>
          <w:rFonts w:ascii="Times New Roman" w:hAnsi="Times New Roman"/>
          <w:sz w:val="24"/>
          <w:szCs w:val="24"/>
          <w:lang w:val="en-AU"/>
        </w:rPr>
        <w:t>the</w:t>
      </w:r>
      <w:r w:rsidR="00E01AD1" w:rsidRPr="00356CF3">
        <w:rPr>
          <w:rStyle w:val="uficommentbody"/>
          <w:rFonts w:ascii="Times New Roman" w:hAnsi="Times New Roman"/>
          <w:sz w:val="24"/>
          <w:szCs w:val="24"/>
          <w:lang w:val="en-AU"/>
        </w:rPr>
        <w:t xml:space="preserve"> role that</w:t>
      </w:r>
      <w:r w:rsidR="00B45EAB" w:rsidRPr="00356CF3">
        <w:rPr>
          <w:rStyle w:val="uficommentbody"/>
          <w:rFonts w:ascii="Times New Roman" w:hAnsi="Times New Roman"/>
          <w:sz w:val="24"/>
          <w:szCs w:val="24"/>
          <w:lang w:val="en-AU"/>
        </w:rPr>
        <w:t xml:space="preserve"> </w:t>
      </w:r>
      <w:r w:rsidR="009379F5" w:rsidRPr="00356CF3">
        <w:rPr>
          <w:rStyle w:val="uficommentbody"/>
          <w:rFonts w:ascii="Times New Roman" w:hAnsi="Times New Roman"/>
          <w:sz w:val="24"/>
          <w:szCs w:val="24"/>
          <w:lang w:val="en-AU"/>
        </w:rPr>
        <w:t xml:space="preserve">(bottom-up) </w:t>
      </w:r>
      <w:r w:rsidR="00B45EAB" w:rsidRPr="00356CF3">
        <w:rPr>
          <w:rStyle w:val="uficommentbody"/>
          <w:rFonts w:ascii="Times New Roman" w:hAnsi="Times New Roman"/>
          <w:sz w:val="24"/>
          <w:szCs w:val="24"/>
          <w:lang w:val="en-AU"/>
        </w:rPr>
        <w:t xml:space="preserve">sensorimotor engagements </w:t>
      </w:r>
      <w:r w:rsidR="00E01AD1" w:rsidRPr="00356CF3">
        <w:rPr>
          <w:rStyle w:val="uficommentbody"/>
          <w:rFonts w:ascii="Times New Roman" w:hAnsi="Times New Roman"/>
          <w:sz w:val="24"/>
          <w:szCs w:val="24"/>
          <w:lang w:val="en-AU"/>
        </w:rPr>
        <w:t>play</w:t>
      </w:r>
      <w:r w:rsidR="00B45EAB" w:rsidRPr="00356CF3">
        <w:rPr>
          <w:rStyle w:val="uficommentbody"/>
          <w:rFonts w:ascii="Times New Roman" w:hAnsi="Times New Roman"/>
          <w:sz w:val="24"/>
          <w:szCs w:val="24"/>
          <w:lang w:val="en-AU"/>
        </w:rPr>
        <w:t xml:space="preserve"> </w:t>
      </w:r>
      <w:r w:rsidR="00E01AD1" w:rsidRPr="00356CF3">
        <w:rPr>
          <w:rStyle w:val="uficommentbody"/>
          <w:rFonts w:ascii="Times New Roman" w:hAnsi="Times New Roman"/>
          <w:sz w:val="24"/>
          <w:szCs w:val="24"/>
          <w:lang w:val="en-AU"/>
        </w:rPr>
        <w:t>in</w:t>
      </w:r>
      <w:r w:rsidR="00B45EAB" w:rsidRPr="00356CF3">
        <w:rPr>
          <w:rStyle w:val="uficommentbody"/>
          <w:rFonts w:ascii="Times New Roman" w:hAnsi="Times New Roman"/>
          <w:sz w:val="24"/>
          <w:szCs w:val="24"/>
          <w:lang w:val="en-AU"/>
        </w:rPr>
        <w:t xml:space="preserve"> </w:t>
      </w:r>
      <w:r w:rsidR="00CD4E1C" w:rsidRPr="00356CF3">
        <w:rPr>
          <w:rStyle w:val="uficommentbody"/>
          <w:rFonts w:ascii="Times New Roman" w:hAnsi="Times New Roman"/>
          <w:sz w:val="24"/>
          <w:szCs w:val="24"/>
          <w:lang w:val="en-AU"/>
        </w:rPr>
        <w:t>visual processes</w:t>
      </w:r>
      <w:r w:rsidR="00B45EAB" w:rsidRPr="00356CF3">
        <w:rPr>
          <w:rFonts w:ascii="Times New Roman" w:eastAsia="Times New Roman" w:hAnsi="Times New Roman"/>
          <w:sz w:val="24"/>
          <w:szCs w:val="24"/>
          <w:lang w:val="en-AU" w:eastAsia="en-AU"/>
        </w:rPr>
        <w:t>.</w:t>
      </w:r>
      <w:r w:rsidR="00705558">
        <w:rPr>
          <w:rFonts w:ascii="Times New Roman" w:eastAsia="Times New Roman" w:hAnsi="Times New Roman"/>
          <w:sz w:val="24"/>
          <w:szCs w:val="24"/>
          <w:lang w:val="en-AU" w:eastAsia="en-AU"/>
        </w:rPr>
        <w:t xml:space="preserve"> </w:t>
      </w:r>
      <w:r w:rsidRPr="00356CF3">
        <w:rPr>
          <w:rFonts w:ascii="Times New Roman" w:eastAsia="Times New Roman" w:hAnsi="Times New Roman"/>
          <w:sz w:val="24"/>
          <w:szCs w:val="24"/>
          <w:lang w:val="en-AU" w:eastAsia="en-AU"/>
        </w:rPr>
        <w:t xml:space="preserve">The intensive approach </w:t>
      </w:r>
      <w:r w:rsidR="00707DFA" w:rsidRPr="00356CF3">
        <w:rPr>
          <w:rFonts w:ascii="Times New Roman" w:eastAsia="Times New Roman" w:hAnsi="Times New Roman"/>
          <w:sz w:val="24"/>
          <w:szCs w:val="24"/>
          <w:lang w:val="en-AU" w:eastAsia="en-AU"/>
        </w:rPr>
        <w:t xml:space="preserve">to vision </w:t>
      </w:r>
      <w:r w:rsidRPr="00356CF3">
        <w:rPr>
          <w:rFonts w:ascii="Times New Roman" w:eastAsia="Times New Roman" w:hAnsi="Times New Roman"/>
          <w:sz w:val="24"/>
          <w:szCs w:val="24"/>
          <w:lang w:val="en-AU" w:eastAsia="en-AU"/>
        </w:rPr>
        <w:t xml:space="preserve">is </w:t>
      </w:r>
      <w:r w:rsidR="00C87E9F" w:rsidRPr="00356CF3">
        <w:rPr>
          <w:rFonts w:ascii="Times New Roman" w:eastAsia="Times New Roman" w:hAnsi="Times New Roman"/>
          <w:sz w:val="24"/>
          <w:szCs w:val="24"/>
          <w:lang w:val="en-AU" w:eastAsia="en-AU"/>
        </w:rPr>
        <w:t>therefore</w:t>
      </w:r>
      <w:r w:rsidRPr="00356CF3">
        <w:rPr>
          <w:rFonts w:ascii="Times New Roman" w:eastAsia="Times New Roman" w:hAnsi="Times New Roman"/>
          <w:sz w:val="24"/>
          <w:szCs w:val="24"/>
          <w:lang w:val="en-AU" w:eastAsia="en-AU"/>
        </w:rPr>
        <w:t xml:space="preserve"> a (top-down, bottom-up) </w:t>
      </w:r>
      <w:r w:rsidR="00DD4589" w:rsidRPr="00356CF3">
        <w:rPr>
          <w:rFonts w:ascii="Times New Roman" w:eastAsia="Times New Roman" w:hAnsi="Times New Roman"/>
          <w:sz w:val="24"/>
          <w:szCs w:val="24"/>
          <w:lang w:val="en-AU" w:eastAsia="en-AU"/>
        </w:rPr>
        <w:t>approach</w:t>
      </w:r>
      <w:r w:rsidRPr="00356CF3">
        <w:rPr>
          <w:rFonts w:ascii="Times New Roman" w:eastAsia="Times New Roman" w:hAnsi="Times New Roman"/>
          <w:sz w:val="24"/>
          <w:szCs w:val="24"/>
          <w:lang w:val="en-AU" w:eastAsia="en-AU"/>
        </w:rPr>
        <w:t xml:space="preserve"> that highlights the deeply interactive nature of perceptual </w:t>
      </w:r>
      <w:r w:rsidR="00DD4589" w:rsidRPr="00356CF3">
        <w:rPr>
          <w:rFonts w:ascii="Times New Roman" w:eastAsia="Times New Roman" w:hAnsi="Times New Roman"/>
          <w:sz w:val="24"/>
          <w:szCs w:val="24"/>
          <w:lang w:val="en-AU" w:eastAsia="en-AU"/>
        </w:rPr>
        <w:t>awareness</w:t>
      </w:r>
      <w:r w:rsidRPr="00356CF3">
        <w:rPr>
          <w:rFonts w:ascii="Times New Roman" w:eastAsia="Times New Roman" w:hAnsi="Times New Roman"/>
          <w:sz w:val="24"/>
          <w:szCs w:val="24"/>
          <w:lang w:val="en-AU" w:eastAsia="en-AU"/>
        </w:rPr>
        <w:t xml:space="preserve">, </w:t>
      </w:r>
      <w:r w:rsidR="00DD4589" w:rsidRPr="00356CF3">
        <w:rPr>
          <w:rFonts w:ascii="Times New Roman" w:eastAsia="Times New Roman" w:hAnsi="Times New Roman"/>
          <w:sz w:val="24"/>
          <w:szCs w:val="24"/>
          <w:lang w:val="en-AU" w:eastAsia="en-AU"/>
        </w:rPr>
        <w:t xml:space="preserve">while </w:t>
      </w:r>
      <w:r w:rsidRPr="00356CF3">
        <w:rPr>
          <w:rFonts w:ascii="Times New Roman" w:eastAsia="Times New Roman" w:hAnsi="Times New Roman"/>
          <w:sz w:val="24"/>
          <w:szCs w:val="24"/>
          <w:lang w:val="en-AU" w:eastAsia="en-AU"/>
        </w:rPr>
        <w:t>assign</w:t>
      </w:r>
      <w:r w:rsidR="00DD4589" w:rsidRPr="00356CF3">
        <w:rPr>
          <w:rFonts w:ascii="Times New Roman" w:eastAsia="Times New Roman" w:hAnsi="Times New Roman"/>
          <w:sz w:val="24"/>
          <w:szCs w:val="24"/>
          <w:lang w:val="en-AU" w:eastAsia="en-AU"/>
        </w:rPr>
        <w:t>ing</w:t>
      </w:r>
      <w:r w:rsidRPr="00356CF3">
        <w:rPr>
          <w:rFonts w:ascii="Times New Roman" w:eastAsia="Times New Roman" w:hAnsi="Times New Roman"/>
          <w:sz w:val="24"/>
          <w:szCs w:val="24"/>
          <w:lang w:val="en-AU" w:eastAsia="en-AU"/>
        </w:rPr>
        <w:t xml:space="preserve"> ‘a fundamental role to observer-dependent biases and to internal mechanisms in the processing of perceptual experience’ (p.155)</w:t>
      </w:r>
      <w:r w:rsidR="00F1442E" w:rsidRPr="00356CF3">
        <w:rPr>
          <w:rFonts w:ascii="Times New Roman" w:eastAsia="Times New Roman" w:hAnsi="Times New Roman"/>
          <w:sz w:val="24"/>
          <w:szCs w:val="24"/>
          <w:lang w:val="en-AU" w:eastAsia="en-AU"/>
        </w:rPr>
        <w:t>.</w:t>
      </w:r>
      <w:r w:rsidR="00DE7515" w:rsidRPr="00356CF3">
        <w:rPr>
          <w:rFonts w:ascii="Times New Roman" w:eastAsia="Times New Roman" w:hAnsi="Times New Roman"/>
          <w:sz w:val="24"/>
          <w:szCs w:val="24"/>
          <w:lang w:val="en-AU" w:eastAsia="en-AU"/>
        </w:rPr>
        <w:t xml:space="preserve"> </w:t>
      </w:r>
      <w:r w:rsidR="00F1442E" w:rsidRPr="00356CF3">
        <w:rPr>
          <w:rFonts w:ascii="Times New Roman" w:eastAsia="Times New Roman" w:hAnsi="Times New Roman"/>
          <w:sz w:val="24"/>
          <w:szCs w:val="24"/>
          <w:lang w:val="en-AU" w:eastAsia="en-AU"/>
        </w:rPr>
        <w:t xml:space="preserve">Lauwereyns’ </w:t>
      </w:r>
      <w:r w:rsidR="00DE7515" w:rsidRPr="00356CF3">
        <w:rPr>
          <w:rFonts w:ascii="Times New Roman" w:eastAsia="Times New Roman" w:hAnsi="Times New Roman"/>
          <w:sz w:val="24"/>
          <w:szCs w:val="24"/>
          <w:lang w:val="en-AU" w:eastAsia="en-AU"/>
        </w:rPr>
        <w:t xml:space="preserve">model </w:t>
      </w:r>
      <w:r w:rsidR="00C87E9F" w:rsidRPr="00356CF3">
        <w:rPr>
          <w:rFonts w:ascii="Times New Roman" w:eastAsia="Times New Roman" w:hAnsi="Times New Roman"/>
          <w:sz w:val="24"/>
          <w:szCs w:val="24"/>
          <w:lang w:val="en-AU" w:eastAsia="en-AU"/>
        </w:rPr>
        <w:t>closely resemble</w:t>
      </w:r>
      <w:r w:rsidR="00F1442E" w:rsidRPr="00356CF3">
        <w:rPr>
          <w:rFonts w:ascii="Times New Roman" w:eastAsia="Times New Roman" w:hAnsi="Times New Roman"/>
          <w:sz w:val="24"/>
          <w:szCs w:val="24"/>
          <w:lang w:val="en-AU" w:eastAsia="en-AU"/>
        </w:rPr>
        <w:t>s</w:t>
      </w:r>
      <w:r w:rsidR="00DE7515" w:rsidRPr="00356CF3">
        <w:rPr>
          <w:rFonts w:ascii="Times New Roman" w:eastAsia="Times New Roman" w:hAnsi="Times New Roman"/>
          <w:sz w:val="24"/>
          <w:szCs w:val="24"/>
          <w:lang w:val="en-AU" w:eastAsia="en-AU"/>
        </w:rPr>
        <w:t xml:space="preserve"> Bayesian approaches to </w:t>
      </w:r>
      <w:r w:rsidR="001E68B0" w:rsidRPr="00356CF3">
        <w:rPr>
          <w:rFonts w:ascii="Times New Roman" w:eastAsia="Times New Roman" w:hAnsi="Times New Roman"/>
          <w:sz w:val="24"/>
          <w:szCs w:val="24"/>
          <w:lang w:val="en-AU" w:eastAsia="en-AU"/>
        </w:rPr>
        <w:t xml:space="preserve">visual </w:t>
      </w:r>
      <w:r w:rsidR="00266A08" w:rsidRPr="00356CF3">
        <w:rPr>
          <w:rFonts w:ascii="Times New Roman" w:eastAsia="Times New Roman" w:hAnsi="Times New Roman"/>
          <w:sz w:val="24"/>
          <w:szCs w:val="24"/>
          <w:lang w:val="en-AU" w:eastAsia="en-AU"/>
        </w:rPr>
        <w:t>perception</w:t>
      </w:r>
      <w:r w:rsidR="00DE7515" w:rsidRPr="00356CF3">
        <w:rPr>
          <w:rFonts w:ascii="Times New Roman" w:eastAsia="Times New Roman" w:hAnsi="Times New Roman"/>
          <w:sz w:val="24"/>
          <w:szCs w:val="24"/>
          <w:lang w:val="en-AU" w:eastAsia="en-AU"/>
        </w:rPr>
        <w:t xml:space="preserve"> </w:t>
      </w:r>
      <w:r w:rsidR="007B137C">
        <w:rPr>
          <w:rFonts w:ascii="Times New Roman" w:hAnsi="Times New Roman"/>
          <w:sz w:val="24"/>
          <w:szCs w:val="24"/>
          <w:lang w:val="en-AU"/>
        </w:rPr>
        <w:t>(</w:t>
      </w:r>
      <w:r w:rsidR="0067046E" w:rsidRPr="00356CF3">
        <w:rPr>
          <w:rFonts w:ascii="Times New Roman" w:hAnsi="Times New Roman"/>
          <w:sz w:val="24"/>
          <w:szCs w:val="24"/>
          <w:lang w:val="en-AU"/>
        </w:rPr>
        <w:t xml:space="preserve">see </w:t>
      </w:r>
      <w:proofErr w:type="spellStart"/>
      <w:r w:rsidR="007B137C">
        <w:rPr>
          <w:rFonts w:ascii="Times New Roman" w:hAnsi="Times New Roman"/>
          <w:sz w:val="24"/>
          <w:szCs w:val="24"/>
          <w:lang w:val="en-AU"/>
        </w:rPr>
        <w:t>Rao</w:t>
      </w:r>
      <w:proofErr w:type="spellEnd"/>
      <w:r w:rsidR="007B137C">
        <w:rPr>
          <w:rFonts w:ascii="Times New Roman" w:hAnsi="Times New Roman"/>
          <w:sz w:val="24"/>
          <w:szCs w:val="24"/>
          <w:lang w:val="en-AU"/>
        </w:rPr>
        <w:t xml:space="preserve"> and Ballard 1999; Lee and Mumford 2003</w:t>
      </w:r>
      <w:r w:rsidR="0067448A">
        <w:rPr>
          <w:rFonts w:ascii="Times New Roman" w:hAnsi="Times New Roman"/>
          <w:sz w:val="24"/>
          <w:szCs w:val="24"/>
          <w:lang w:val="en-AU"/>
        </w:rPr>
        <w:t xml:space="preserve">; </w:t>
      </w:r>
      <w:proofErr w:type="spellStart"/>
      <w:r w:rsidR="0067448A">
        <w:rPr>
          <w:rFonts w:ascii="Times New Roman" w:hAnsi="Times New Roman"/>
          <w:sz w:val="24"/>
          <w:szCs w:val="24"/>
          <w:lang w:val="en-AU"/>
        </w:rPr>
        <w:t>Friston</w:t>
      </w:r>
      <w:proofErr w:type="spellEnd"/>
      <w:r w:rsidR="0067448A">
        <w:rPr>
          <w:rFonts w:ascii="Times New Roman" w:hAnsi="Times New Roman"/>
          <w:sz w:val="24"/>
          <w:szCs w:val="24"/>
          <w:lang w:val="en-AU"/>
        </w:rPr>
        <w:t xml:space="preserve"> 2009</w:t>
      </w:r>
      <w:r w:rsidR="007B137C">
        <w:rPr>
          <w:rFonts w:ascii="Times New Roman" w:hAnsi="Times New Roman"/>
          <w:sz w:val="24"/>
          <w:szCs w:val="24"/>
          <w:lang w:val="en-AU"/>
        </w:rPr>
        <w:t>)</w:t>
      </w:r>
      <w:r w:rsidR="004746B3" w:rsidRPr="00356CF3">
        <w:rPr>
          <w:rFonts w:ascii="Times New Roman" w:hAnsi="Times New Roman"/>
          <w:sz w:val="24"/>
          <w:szCs w:val="24"/>
          <w:lang w:val="en-AU"/>
        </w:rPr>
        <w:t xml:space="preserve">. It in fact </w:t>
      </w:r>
      <w:r w:rsidR="00C87E9F" w:rsidRPr="00356CF3">
        <w:rPr>
          <w:rFonts w:ascii="Times New Roman" w:hAnsi="Times New Roman"/>
          <w:sz w:val="24"/>
          <w:szCs w:val="24"/>
          <w:lang w:val="en-AU"/>
        </w:rPr>
        <w:t>embraces the idea</w:t>
      </w:r>
      <w:r w:rsidR="00DE7515" w:rsidRPr="00356CF3">
        <w:rPr>
          <w:rFonts w:ascii="Times New Roman" w:hAnsi="Times New Roman"/>
          <w:sz w:val="24"/>
          <w:szCs w:val="24"/>
          <w:lang w:val="en-AU"/>
        </w:rPr>
        <w:t xml:space="preserve"> that </w:t>
      </w:r>
      <w:r w:rsidR="00266A08" w:rsidRPr="00356CF3">
        <w:rPr>
          <w:rFonts w:ascii="Times New Roman" w:hAnsi="Times New Roman"/>
          <w:sz w:val="24"/>
          <w:szCs w:val="24"/>
          <w:lang w:val="en-AU"/>
        </w:rPr>
        <w:t>vision</w:t>
      </w:r>
      <w:r w:rsidR="00DE7515" w:rsidRPr="00356CF3">
        <w:rPr>
          <w:rFonts w:ascii="Times New Roman" w:hAnsi="Times New Roman"/>
          <w:sz w:val="24"/>
          <w:szCs w:val="24"/>
          <w:lang w:val="en-AU"/>
        </w:rPr>
        <w:t xml:space="preserve"> emerge</w:t>
      </w:r>
      <w:r w:rsidR="00F1442E" w:rsidRPr="00356CF3">
        <w:rPr>
          <w:rFonts w:ascii="Times New Roman" w:hAnsi="Times New Roman"/>
          <w:sz w:val="24"/>
          <w:szCs w:val="24"/>
          <w:lang w:val="en-AU"/>
        </w:rPr>
        <w:t>s</w:t>
      </w:r>
      <w:r w:rsidR="00DE7515" w:rsidRPr="00356CF3">
        <w:rPr>
          <w:rFonts w:ascii="Times New Roman" w:hAnsi="Times New Roman"/>
          <w:sz w:val="24"/>
          <w:szCs w:val="24"/>
          <w:lang w:val="en-AU"/>
        </w:rPr>
        <w:t xml:space="preserve"> via a recurrent cascade of predictions </w:t>
      </w:r>
      <w:r w:rsidR="00C87E9F" w:rsidRPr="00356CF3">
        <w:rPr>
          <w:rFonts w:ascii="Times New Roman" w:hAnsi="Times New Roman"/>
          <w:sz w:val="24"/>
          <w:szCs w:val="24"/>
          <w:lang w:val="en-AU"/>
        </w:rPr>
        <w:t xml:space="preserve">(mostly </w:t>
      </w:r>
      <w:r w:rsidR="001E68B0" w:rsidRPr="00356CF3">
        <w:rPr>
          <w:rFonts w:ascii="Times New Roman" w:hAnsi="Times New Roman"/>
          <w:sz w:val="24"/>
          <w:szCs w:val="24"/>
          <w:lang w:val="en-AU"/>
        </w:rPr>
        <w:t>biases</w:t>
      </w:r>
      <w:r w:rsidR="00C87E9F" w:rsidRPr="00356CF3">
        <w:rPr>
          <w:rFonts w:ascii="Times New Roman" w:hAnsi="Times New Roman"/>
          <w:sz w:val="24"/>
          <w:szCs w:val="24"/>
          <w:lang w:val="en-AU"/>
        </w:rPr>
        <w:t xml:space="preserve"> </w:t>
      </w:r>
      <w:r w:rsidR="00F1442E" w:rsidRPr="00356CF3">
        <w:rPr>
          <w:rFonts w:ascii="Times New Roman" w:hAnsi="Times New Roman"/>
          <w:sz w:val="24"/>
          <w:szCs w:val="24"/>
          <w:lang w:val="en-AU"/>
        </w:rPr>
        <w:t>driven</w:t>
      </w:r>
      <w:r w:rsidR="00C87E9F" w:rsidRPr="00356CF3">
        <w:rPr>
          <w:rFonts w:ascii="Times New Roman" w:hAnsi="Times New Roman"/>
          <w:sz w:val="24"/>
          <w:szCs w:val="24"/>
          <w:lang w:val="en-AU"/>
        </w:rPr>
        <w:t xml:space="preserve">) </w:t>
      </w:r>
      <w:r w:rsidR="0076652E" w:rsidRPr="00356CF3">
        <w:rPr>
          <w:rFonts w:ascii="Times New Roman" w:hAnsi="Times New Roman"/>
          <w:sz w:val="24"/>
          <w:szCs w:val="24"/>
          <w:lang w:val="en-AU"/>
        </w:rPr>
        <w:t>that involve</w:t>
      </w:r>
      <w:r w:rsidR="004746B3" w:rsidRPr="00356CF3">
        <w:rPr>
          <w:rFonts w:ascii="Times New Roman" w:hAnsi="Times New Roman"/>
          <w:sz w:val="24"/>
          <w:szCs w:val="24"/>
          <w:lang w:val="en-AU"/>
        </w:rPr>
        <w:t xml:space="preserve"> (predominantly</w:t>
      </w:r>
      <w:r w:rsidR="00DE7515" w:rsidRPr="00356CF3">
        <w:rPr>
          <w:rFonts w:ascii="Times New Roman" w:hAnsi="Times New Roman"/>
          <w:sz w:val="24"/>
          <w:szCs w:val="24"/>
          <w:lang w:val="en-AU"/>
        </w:rPr>
        <w:t xml:space="preserve"> sub-personal) expectations, spanning multiple spatial and temporal </w:t>
      </w:r>
      <w:r w:rsidR="0076652E" w:rsidRPr="00356CF3">
        <w:rPr>
          <w:rFonts w:ascii="Times New Roman" w:hAnsi="Times New Roman"/>
          <w:sz w:val="24"/>
          <w:szCs w:val="24"/>
          <w:lang w:val="en-AU"/>
        </w:rPr>
        <w:t>time</w:t>
      </w:r>
      <w:r w:rsidR="00DE7515" w:rsidRPr="00356CF3">
        <w:rPr>
          <w:rFonts w:ascii="Times New Roman" w:hAnsi="Times New Roman"/>
          <w:sz w:val="24"/>
          <w:szCs w:val="24"/>
          <w:lang w:val="en-AU"/>
        </w:rPr>
        <w:t xml:space="preserve">scales </w:t>
      </w:r>
      <w:r w:rsidR="007B137C">
        <w:rPr>
          <w:rFonts w:ascii="Times New Roman" w:hAnsi="Times New Roman"/>
          <w:sz w:val="24"/>
          <w:szCs w:val="24"/>
          <w:lang w:val="en-AU"/>
        </w:rPr>
        <w:t>(Clark forthcoming)</w:t>
      </w:r>
      <w:r w:rsidRPr="00356CF3">
        <w:rPr>
          <w:rFonts w:ascii="Times New Roman" w:eastAsia="Times New Roman" w:hAnsi="Times New Roman"/>
          <w:sz w:val="24"/>
          <w:szCs w:val="24"/>
          <w:lang w:val="en-AU" w:eastAsia="en-AU"/>
        </w:rPr>
        <w:t xml:space="preserve">. </w:t>
      </w:r>
      <w:r w:rsidR="001E68B0" w:rsidRPr="00356CF3">
        <w:rPr>
          <w:rFonts w:ascii="Times New Roman" w:eastAsia="Times New Roman" w:hAnsi="Times New Roman"/>
          <w:sz w:val="24"/>
          <w:szCs w:val="24"/>
          <w:lang w:val="en-AU" w:eastAsia="en-AU"/>
        </w:rPr>
        <w:t xml:space="preserve">In </w:t>
      </w:r>
      <w:r w:rsidR="00266A08" w:rsidRPr="00356CF3">
        <w:rPr>
          <w:rFonts w:ascii="Times New Roman" w:eastAsia="Times New Roman" w:hAnsi="Times New Roman"/>
          <w:sz w:val="24"/>
          <w:szCs w:val="24"/>
          <w:lang w:val="en-AU" w:eastAsia="en-AU"/>
        </w:rPr>
        <w:t>accepting</w:t>
      </w:r>
      <w:r w:rsidR="001E68B0" w:rsidRPr="00356CF3">
        <w:rPr>
          <w:rFonts w:ascii="Times New Roman" w:eastAsia="Times New Roman" w:hAnsi="Times New Roman"/>
          <w:sz w:val="24"/>
          <w:szCs w:val="24"/>
          <w:lang w:val="en-AU" w:eastAsia="en-AU"/>
        </w:rPr>
        <w:t xml:space="preserve"> these</w:t>
      </w:r>
      <w:r w:rsidR="00F1442E" w:rsidRPr="00356CF3">
        <w:rPr>
          <w:rFonts w:ascii="Times New Roman" w:eastAsia="Times New Roman" w:hAnsi="Times New Roman"/>
          <w:sz w:val="24"/>
          <w:szCs w:val="24"/>
          <w:lang w:val="en-AU" w:eastAsia="en-AU"/>
        </w:rPr>
        <w:t xml:space="preserve"> </w:t>
      </w:r>
      <w:r w:rsidR="00F1442E" w:rsidRPr="00356CF3">
        <w:rPr>
          <w:rFonts w:ascii="Times New Roman" w:hAnsi="Times New Roman"/>
          <w:sz w:val="24"/>
          <w:szCs w:val="24"/>
          <w:lang w:val="en-AU"/>
        </w:rPr>
        <w:t xml:space="preserve">rich, full-blooded, </w:t>
      </w:r>
      <w:r w:rsidR="001E68B0" w:rsidRPr="00356CF3">
        <w:rPr>
          <w:rFonts w:ascii="Times New Roman" w:hAnsi="Times New Roman"/>
          <w:sz w:val="24"/>
          <w:szCs w:val="24"/>
          <w:lang w:val="en-AU"/>
        </w:rPr>
        <w:t>neo-</w:t>
      </w:r>
      <w:proofErr w:type="spellStart"/>
      <w:r w:rsidR="001E68B0" w:rsidRPr="00356CF3">
        <w:rPr>
          <w:rFonts w:ascii="Times New Roman" w:hAnsi="Times New Roman"/>
          <w:sz w:val="24"/>
          <w:szCs w:val="24"/>
          <w:lang w:val="en-AU"/>
        </w:rPr>
        <w:t>computationalist</w:t>
      </w:r>
      <w:proofErr w:type="spellEnd"/>
      <w:r w:rsidR="001E68B0" w:rsidRPr="00356CF3">
        <w:rPr>
          <w:rFonts w:ascii="Times New Roman" w:hAnsi="Times New Roman"/>
          <w:sz w:val="24"/>
          <w:szCs w:val="24"/>
          <w:lang w:val="en-AU"/>
        </w:rPr>
        <w:t xml:space="preserve"> views</w:t>
      </w:r>
      <w:r w:rsidR="00F1442E" w:rsidRPr="00356CF3">
        <w:rPr>
          <w:rFonts w:ascii="Times New Roman" w:hAnsi="Times New Roman"/>
          <w:sz w:val="24"/>
          <w:szCs w:val="24"/>
          <w:lang w:val="en-AU"/>
        </w:rPr>
        <w:t xml:space="preserve"> </w:t>
      </w:r>
      <w:r w:rsidR="001E68B0" w:rsidRPr="00356CF3">
        <w:rPr>
          <w:rFonts w:ascii="Times New Roman" w:hAnsi="Times New Roman"/>
          <w:sz w:val="24"/>
          <w:szCs w:val="24"/>
          <w:lang w:val="en-AU"/>
        </w:rPr>
        <w:t xml:space="preserve">of visual experience, </w:t>
      </w:r>
      <w:r w:rsidR="0076652E" w:rsidRPr="00356CF3">
        <w:rPr>
          <w:rFonts w:ascii="Times New Roman" w:hAnsi="Times New Roman"/>
          <w:sz w:val="24"/>
          <w:szCs w:val="24"/>
          <w:lang w:val="en-AU"/>
        </w:rPr>
        <w:t xml:space="preserve">and by </w:t>
      </w:r>
      <w:r w:rsidR="00CD4E1C" w:rsidRPr="00356CF3">
        <w:rPr>
          <w:rFonts w:ascii="Times New Roman" w:hAnsi="Times New Roman"/>
          <w:sz w:val="24"/>
          <w:szCs w:val="24"/>
          <w:lang w:val="en-AU"/>
        </w:rPr>
        <w:t xml:space="preserve">taking </w:t>
      </w:r>
      <w:r w:rsidR="00757444" w:rsidRPr="00356CF3">
        <w:rPr>
          <w:rFonts w:ascii="Times New Roman" w:hAnsi="Times New Roman"/>
          <w:sz w:val="24"/>
          <w:szCs w:val="24"/>
          <w:lang w:val="en-AU"/>
        </w:rPr>
        <w:t>into account</w:t>
      </w:r>
      <w:r w:rsidR="004227B2">
        <w:rPr>
          <w:rFonts w:ascii="Times New Roman" w:hAnsi="Times New Roman"/>
          <w:sz w:val="24"/>
          <w:szCs w:val="24"/>
          <w:lang w:val="en-AU"/>
        </w:rPr>
        <w:t xml:space="preserve"> much of the </w:t>
      </w:r>
      <w:proofErr w:type="spellStart"/>
      <w:r w:rsidR="004227B2">
        <w:rPr>
          <w:rFonts w:ascii="Times New Roman" w:hAnsi="Times New Roman"/>
          <w:sz w:val="24"/>
          <w:szCs w:val="24"/>
          <w:lang w:val="en-AU"/>
        </w:rPr>
        <w:t>G</w:t>
      </w:r>
      <w:r w:rsidR="0076652E" w:rsidRPr="00356CF3">
        <w:rPr>
          <w:rFonts w:ascii="Times New Roman" w:hAnsi="Times New Roman"/>
          <w:sz w:val="24"/>
          <w:szCs w:val="24"/>
          <w:lang w:val="en-AU"/>
        </w:rPr>
        <w:t>ibsonian</w:t>
      </w:r>
      <w:r w:rsidR="00CD4E1C" w:rsidRPr="00356CF3">
        <w:rPr>
          <w:rFonts w:ascii="Times New Roman" w:hAnsi="Times New Roman"/>
          <w:sz w:val="24"/>
          <w:szCs w:val="24"/>
          <w:lang w:val="en-AU"/>
        </w:rPr>
        <w:t>’s</w:t>
      </w:r>
      <w:proofErr w:type="spellEnd"/>
      <w:r w:rsidR="00CD4E1C" w:rsidRPr="00356CF3">
        <w:rPr>
          <w:rFonts w:ascii="Times New Roman" w:hAnsi="Times New Roman"/>
          <w:sz w:val="24"/>
          <w:szCs w:val="24"/>
          <w:lang w:val="en-AU"/>
        </w:rPr>
        <w:t xml:space="preserve"> </w:t>
      </w:r>
      <w:r w:rsidR="00757444" w:rsidRPr="00356CF3">
        <w:rPr>
          <w:rFonts w:ascii="Times New Roman" w:hAnsi="Times New Roman"/>
          <w:sz w:val="24"/>
          <w:szCs w:val="24"/>
          <w:lang w:val="en-AU"/>
        </w:rPr>
        <w:t>lesson about</w:t>
      </w:r>
      <w:r w:rsidR="00224ED1" w:rsidRPr="00356CF3">
        <w:rPr>
          <w:rFonts w:ascii="Times New Roman" w:hAnsi="Times New Roman"/>
          <w:sz w:val="24"/>
          <w:szCs w:val="24"/>
          <w:lang w:val="en-AU"/>
        </w:rPr>
        <w:t xml:space="preserve"> proactive agent-environment interactions,</w:t>
      </w:r>
      <w:r w:rsidR="0076652E" w:rsidRPr="00356CF3">
        <w:rPr>
          <w:rFonts w:ascii="Times New Roman" w:hAnsi="Times New Roman"/>
          <w:sz w:val="24"/>
          <w:szCs w:val="24"/>
          <w:lang w:val="en-AU"/>
        </w:rPr>
        <w:t xml:space="preserve"> </w:t>
      </w:r>
      <w:r w:rsidR="001E68B0" w:rsidRPr="00356CF3">
        <w:rPr>
          <w:rFonts w:ascii="Times New Roman" w:eastAsia="Times New Roman" w:hAnsi="Times New Roman"/>
          <w:sz w:val="24"/>
          <w:szCs w:val="24"/>
          <w:lang w:val="en-AU" w:eastAsia="en-AU"/>
        </w:rPr>
        <w:t>t</w:t>
      </w:r>
      <w:r w:rsidRPr="00356CF3">
        <w:rPr>
          <w:rFonts w:ascii="Times New Roman" w:eastAsia="Times New Roman" w:hAnsi="Times New Roman"/>
          <w:sz w:val="24"/>
          <w:szCs w:val="24"/>
          <w:lang w:val="en-AU" w:eastAsia="en-AU"/>
        </w:rPr>
        <w:t>he intensive approach to vision aims to combine phenomenology and philosophy with f</w:t>
      </w:r>
      <w:r w:rsidR="00707DFA" w:rsidRPr="00356CF3">
        <w:rPr>
          <w:rFonts w:ascii="Times New Roman" w:eastAsia="Times New Roman" w:hAnsi="Times New Roman"/>
          <w:sz w:val="24"/>
          <w:szCs w:val="24"/>
          <w:lang w:val="en-AU" w:eastAsia="en-AU"/>
        </w:rPr>
        <w:t xml:space="preserve">unctional taxonomy and </w:t>
      </w:r>
      <w:r w:rsidR="00224ED1" w:rsidRPr="00356CF3">
        <w:rPr>
          <w:rFonts w:ascii="Times New Roman" w:eastAsia="Times New Roman" w:hAnsi="Times New Roman"/>
          <w:sz w:val="24"/>
          <w:szCs w:val="24"/>
          <w:lang w:val="en-AU" w:eastAsia="en-AU"/>
        </w:rPr>
        <w:t xml:space="preserve">computational cognitive </w:t>
      </w:r>
      <w:r w:rsidR="00707DFA" w:rsidRPr="00356CF3">
        <w:rPr>
          <w:rFonts w:ascii="Times New Roman" w:eastAsia="Times New Roman" w:hAnsi="Times New Roman"/>
          <w:sz w:val="24"/>
          <w:szCs w:val="24"/>
          <w:lang w:val="en-AU" w:eastAsia="en-AU"/>
        </w:rPr>
        <w:t>ne</w:t>
      </w:r>
      <w:r w:rsidR="00F139B3" w:rsidRPr="00356CF3">
        <w:rPr>
          <w:rFonts w:ascii="Times New Roman" w:eastAsia="Times New Roman" w:hAnsi="Times New Roman"/>
          <w:sz w:val="24"/>
          <w:szCs w:val="24"/>
          <w:lang w:val="en-AU" w:eastAsia="en-AU"/>
        </w:rPr>
        <w:t>uroscience</w:t>
      </w:r>
      <w:r w:rsidR="00CD4E1C" w:rsidRPr="00356CF3">
        <w:rPr>
          <w:rFonts w:ascii="Times New Roman" w:eastAsia="Times New Roman" w:hAnsi="Times New Roman"/>
          <w:sz w:val="24"/>
          <w:szCs w:val="24"/>
          <w:lang w:val="en-AU" w:eastAsia="en-AU"/>
        </w:rPr>
        <w:t>,</w:t>
      </w:r>
      <w:r w:rsidRPr="00356CF3">
        <w:rPr>
          <w:rFonts w:ascii="Times New Roman" w:eastAsia="Times New Roman" w:hAnsi="Times New Roman"/>
          <w:sz w:val="24"/>
          <w:szCs w:val="24"/>
          <w:lang w:val="en-AU" w:eastAsia="en-AU"/>
        </w:rPr>
        <w:t xml:space="preserve"> by focusing on the active role that gaze and intentions play in perception, and by explaining information processing in terms of responses to biases, </w:t>
      </w:r>
      <w:r w:rsidR="00C87E9F" w:rsidRPr="00356CF3">
        <w:rPr>
          <w:rFonts w:ascii="Times New Roman" w:eastAsia="Times New Roman" w:hAnsi="Times New Roman"/>
          <w:sz w:val="24"/>
          <w:szCs w:val="24"/>
          <w:lang w:val="en-AU" w:eastAsia="en-AU"/>
        </w:rPr>
        <w:t xml:space="preserve">predictions, </w:t>
      </w:r>
      <w:r w:rsidRPr="00356CF3">
        <w:rPr>
          <w:rFonts w:ascii="Times New Roman" w:eastAsia="Times New Roman" w:hAnsi="Times New Roman"/>
          <w:sz w:val="24"/>
          <w:szCs w:val="24"/>
          <w:lang w:val="en-AU" w:eastAsia="en-AU"/>
        </w:rPr>
        <w:t>expectations, and sensitivities.</w:t>
      </w:r>
    </w:p>
    <w:p w:rsidR="00DE7233" w:rsidRPr="00356CF3" w:rsidRDefault="00707DFA"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br/>
      </w:r>
      <w:r w:rsidR="00DE7233" w:rsidRPr="00356CF3">
        <w:rPr>
          <w:rFonts w:ascii="Times New Roman" w:eastAsia="Times New Roman" w:hAnsi="Times New Roman"/>
          <w:sz w:val="24"/>
          <w:szCs w:val="24"/>
          <w:lang w:val="en-AU" w:eastAsia="en-AU"/>
        </w:rPr>
        <w:t xml:space="preserve">So, in which ways does the intensive approach differ from radical enactivist accounts of perceptual experience and how does it overcome the limitations that affect </w:t>
      </w:r>
      <w:r w:rsidR="00F139B3" w:rsidRPr="00356CF3">
        <w:rPr>
          <w:rFonts w:ascii="Times New Roman" w:eastAsia="Times New Roman" w:hAnsi="Times New Roman"/>
          <w:sz w:val="24"/>
          <w:szCs w:val="24"/>
          <w:lang w:val="en-AU" w:eastAsia="en-AU"/>
        </w:rPr>
        <w:t xml:space="preserve">classic </w:t>
      </w:r>
      <w:r w:rsidR="00DE7233" w:rsidRPr="00356CF3">
        <w:rPr>
          <w:rFonts w:ascii="Times New Roman" w:eastAsia="Times New Roman" w:hAnsi="Times New Roman"/>
          <w:sz w:val="24"/>
          <w:szCs w:val="24"/>
          <w:lang w:val="en-AU" w:eastAsia="en-AU"/>
        </w:rPr>
        <w:t>computational theories of perception as traditionally presented in neuroscience? The intensive approach differs from traditional computational accounts of perception because it recognises the importance of sensorimotor knowledge, subjective experience, intentions and engagements with the world in processes of perceiving. But the intensive approach also differs from radical enactivist accounts that deny the existence of internal representations and mental contents in visual processing because (unlike them) it concentrates on the construction and</w:t>
      </w:r>
      <w:r w:rsidR="001932BB" w:rsidRPr="00356CF3">
        <w:rPr>
          <w:rFonts w:ascii="Times New Roman" w:eastAsia="Times New Roman" w:hAnsi="Times New Roman"/>
          <w:sz w:val="24"/>
          <w:szCs w:val="24"/>
          <w:lang w:val="en-AU" w:eastAsia="en-AU"/>
        </w:rPr>
        <w:t xml:space="preserve"> maintenance of representations </w:t>
      </w:r>
      <w:r w:rsidR="00DE7233" w:rsidRPr="00356CF3">
        <w:rPr>
          <w:rFonts w:ascii="Times New Roman" w:eastAsia="Times New Roman" w:hAnsi="Times New Roman"/>
          <w:sz w:val="24"/>
          <w:szCs w:val="24"/>
          <w:lang w:val="en-AU" w:eastAsia="en-AU"/>
        </w:rPr>
        <w:t xml:space="preserve">in relation to our knowledge of the world (our biases, our memory). So the main difference between Lauwereyns’ approach and radical enactivist views is that the latter choose to remain silent about the role of </w:t>
      </w:r>
      <w:r w:rsidR="001932BB" w:rsidRPr="00356CF3">
        <w:rPr>
          <w:rFonts w:ascii="Times New Roman" w:eastAsia="Times New Roman" w:hAnsi="Times New Roman"/>
          <w:sz w:val="24"/>
          <w:szCs w:val="24"/>
          <w:lang w:val="en-AU" w:eastAsia="en-AU"/>
        </w:rPr>
        <w:t xml:space="preserve">gaze, </w:t>
      </w:r>
      <w:r w:rsidR="00DE7233" w:rsidRPr="00356CF3">
        <w:rPr>
          <w:rFonts w:ascii="Times New Roman" w:eastAsia="Times New Roman" w:hAnsi="Times New Roman"/>
          <w:sz w:val="24"/>
          <w:szCs w:val="24"/>
          <w:lang w:val="en-AU" w:eastAsia="en-AU"/>
        </w:rPr>
        <w:t xml:space="preserve">memory, biases, expectations </w:t>
      </w:r>
      <w:r w:rsidR="00DE7233" w:rsidRPr="00356CF3">
        <w:rPr>
          <w:rFonts w:ascii="Times New Roman" w:eastAsia="Times New Roman" w:hAnsi="Times New Roman"/>
          <w:sz w:val="24"/>
          <w:szCs w:val="24"/>
          <w:lang w:val="en-AU" w:eastAsia="en-AU"/>
        </w:rPr>
        <w:lastRenderedPageBreak/>
        <w:t>and mechanisms of recognition</w:t>
      </w:r>
      <w:r w:rsidR="00F139B3" w:rsidRPr="00356CF3">
        <w:rPr>
          <w:rFonts w:ascii="Times New Roman" w:eastAsia="Times New Roman" w:hAnsi="Times New Roman"/>
          <w:sz w:val="24"/>
          <w:szCs w:val="24"/>
          <w:lang w:val="en-AU" w:eastAsia="en-AU"/>
        </w:rPr>
        <w:t xml:space="preserve"> in processes of perce</w:t>
      </w:r>
      <w:r w:rsidR="00F75C99">
        <w:rPr>
          <w:rFonts w:ascii="Times New Roman" w:eastAsia="Times New Roman" w:hAnsi="Times New Roman"/>
          <w:sz w:val="24"/>
          <w:szCs w:val="24"/>
          <w:lang w:val="en-AU" w:eastAsia="en-AU"/>
        </w:rPr>
        <w:t>i</w:t>
      </w:r>
      <w:r w:rsidR="00F139B3" w:rsidRPr="00356CF3">
        <w:rPr>
          <w:rFonts w:ascii="Times New Roman" w:eastAsia="Times New Roman" w:hAnsi="Times New Roman"/>
          <w:sz w:val="24"/>
          <w:szCs w:val="24"/>
          <w:lang w:val="en-AU" w:eastAsia="en-AU"/>
        </w:rPr>
        <w:t>ving</w:t>
      </w:r>
      <w:r w:rsidR="00DE7233" w:rsidRPr="00356CF3">
        <w:rPr>
          <w:rFonts w:ascii="Times New Roman" w:eastAsia="Times New Roman" w:hAnsi="Times New Roman"/>
          <w:sz w:val="24"/>
          <w:szCs w:val="24"/>
          <w:lang w:val="en-AU" w:eastAsia="en-AU"/>
        </w:rPr>
        <w:t xml:space="preserve">, whereas the former aims at studying and integrating them within </w:t>
      </w:r>
      <w:r w:rsidR="00F139B3" w:rsidRPr="00356CF3">
        <w:rPr>
          <w:rFonts w:ascii="Times New Roman" w:eastAsia="Times New Roman" w:hAnsi="Times New Roman"/>
          <w:sz w:val="24"/>
          <w:szCs w:val="24"/>
          <w:lang w:val="en-AU" w:eastAsia="en-AU"/>
        </w:rPr>
        <w:t>its</w:t>
      </w:r>
      <w:r w:rsidR="00DE7233" w:rsidRPr="00356CF3">
        <w:rPr>
          <w:rFonts w:ascii="Times New Roman" w:eastAsia="Times New Roman" w:hAnsi="Times New Roman"/>
          <w:sz w:val="24"/>
          <w:szCs w:val="24"/>
          <w:lang w:val="en-AU" w:eastAsia="en-AU"/>
        </w:rPr>
        <w:t xml:space="preserve"> theoretical framework.</w:t>
      </w: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 xml:space="preserve"> </w:t>
      </w: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r w:rsidRPr="00356CF3">
        <w:rPr>
          <w:rFonts w:ascii="Times New Roman" w:eastAsia="Times New Roman" w:hAnsi="Times New Roman"/>
          <w:sz w:val="24"/>
          <w:szCs w:val="24"/>
          <w:lang w:val="en-AU" w:eastAsia="en-AU"/>
        </w:rPr>
        <w:t>So, why should we prefer the intensive approach to vision to the understandings sketched above?  Well, by integ</w:t>
      </w:r>
      <w:r w:rsidR="00F139B3" w:rsidRPr="00356CF3">
        <w:rPr>
          <w:rFonts w:ascii="Times New Roman" w:eastAsia="Times New Roman" w:hAnsi="Times New Roman"/>
          <w:sz w:val="24"/>
          <w:szCs w:val="24"/>
          <w:lang w:val="en-AU" w:eastAsia="en-AU"/>
        </w:rPr>
        <w:t>rating ideas from both accounts</w:t>
      </w:r>
      <w:r w:rsidRPr="00356CF3">
        <w:rPr>
          <w:rFonts w:ascii="Times New Roman" w:eastAsia="Times New Roman" w:hAnsi="Times New Roman"/>
          <w:sz w:val="24"/>
          <w:szCs w:val="24"/>
          <w:lang w:val="en-AU" w:eastAsia="en-AU"/>
        </w:rPr>
        <w:t xml:space="preserve">, Lauwereyns formulates a richly multidimensional framework for the study of vision that is better able to explore and explain </w:t>
      </w:r>
      <w:r w:rsidRPr="00356CF3">
        <w:rPr>
          <w:rStyle w:val="apple-style-span"/>
          <w:rFonts w:ascii="Times New Roman" w:hAnsi="Times New Roman"/>
          <w:sz w:val="24"/>
          <w:szCs w:val="24"/>
          <w:shd w:val="clear" w:color="auto" w:fill="FFFFFF"/>
          <w:lang w:val="en-AU"/>
        </w:rPr>
        <w:t>the more extended and varied regions or corners of perceptual experience; an understanding that is capable</w:t>
      </w:r>
      <w:r w:rsidRPr="00356CF3">
        <w:rPr>
          <w:rFonts w:ascii="Times New Roman" w:eastAsia="Times New Roman" w:hAnsi="Times New Roman"/>
          <w:sz w:val="24"/>
          <w:szCs w:val="24"/>
          <w:lang w:val="en-AU" w:eastAsia="en-AU"/>
        </w:rPr>
        <w:t xml:space="preserve"> of </w:t>
      </w:r>
      <w:r w:rsidRPr="00356CF3">
        <w:rPr>
          <w:rStyle w:val="apple-style-span"/>
          <w:rFonts w:ascii="Times New Roman" w:hAnsi="Times New Roman"/>
          <w:sz w:val="24"/>
          <w:szCs w:val="24"/>
          <w:shd w:val="clear" w:color="auto" w:fill="FFFFFF"/>
          <w:lang w:val="en-AU"/>
        </w:rPr>
        <w:t>dealing with</w:t>
      </w:r>
      <w:r w:rsidRPr="00356CF3">
        <w:rPr>
          <w:rFonts w:ascii="Times New Roman" w:hAnsi="Times New Roman"/>
          <w:sz w:val="24"/>
          <w:szCs w:val="24"/>
          <w:shd w:val="clear" w:color="auto" w:fill="FFFFFF"/>
          <w:lang w:val="en-AU"/>
        </w:rPr>
        <w:t xml:space="preserve"> </w:t>
      </w:r>
      <w:r w:rsidRPr="00356CF3">
        <w:rPr>
          <w:rStyle w:val="apple-style-span"/>
          <w:rFonts w:ascii="Times New Roman" w:hAnsi="Times New Roman"/>
          <w:sz w:val="24"/>
          <w:szCs w:val="24"/>
          <w:shd w:val="clear" w:color="auto" w:fill="FFFFFF"/>
          <w:lang w:val="en-AU"/>
        </w:rPr>
        <w:t>differently-relevant causal factors and processes (both at the internal and at the external level), while not necessarily appealing to an ultimate (privileged) source of explanation (either the brain or the world on its own) for phenomena of visual processing.</w:t>
      </w:r>
      <w:r w:rsidRPr="00356CF3">
        <w:rPr>
          <w:rFonts w:ascii="Times New Roman" w:eastAsia="Times New Roman" w:hAnsi="Times New Roman"/>
          <w:sz w:val="24"/>
          <w:szCs w:val="24"/>
          <w:lang w:val="en-AU" w:eastAsia="en-AU"/>
        </w:rPr>
        <w:t xml:space="preserve"> </w:t>
      </w:r>
      <w:r w:rsidR="009D0F55" w:rsidRPr="00356CF3">
        <w:rPr>
          <w:rFonts w:ascii="Times New Roman" w:eastAsia="Times New Roman" w:hAnsi="Times New Roman"/>
          <w:sz w:val="24"/>
          <w:szCs w:val="24"/>
          <w:lang w:val="en-AU" w:eastAsia="en-AU"/>
        </w:rPr>
        <w:t>So, it is the opinion of the reviewer that the intensive approach to vision has be preferred to both purely computational accounts and radical externalist positions on the grounds that it provides a more reasonable and better informed scientific framework for the study of visual experience</w:t>
      </w:r>
      <w:r w:rsidRPr="00356CF3">
        <w:rPr>
          <w:rFonts w:ascii="Times New Roman" w:eastAsia="Times New Roman" w:hAnsi="Times New Roman"/>
          <w:sz w:val="24"/>
          <w:szCs w:val="24"/>
          <w:lang w:val="en-AU" w:eastAsia="en-AU"/>
        </w:rPr>
        <w:t>.</w:t>
      </w:r>
    </w:p>
    <w:p w:rsidR="00DE7233" w:rsidRPr="00356CF3" w:rsidRDefault="00DE7233" w:rsidP="00DE7233">
      <w:pPr>
        <w:spacing w:after="0" w:line="360" w:lineRule="auto"/>
        <w:jc w:val="both"/>
        <w:rPr>
          <w:rFonts w:ascii="Times New Roman" w:eastAsia="Times New Roman" w:hAnsi="Times New Roman"/>
          <w:sz w:val="24"/>
          <w:szCs w:val="24"/>
          <w:lang w:val="en-AU" w:eastAsia="en-AU"/>
        </w:rPr>
      </w:pPr>
    </w:p>
    <w:p w:rsidR="00DE7233" w:rsidRPr="00356CF3" w:rsidRDefault="00DE7233" w:rsidP="00DE7233">
      <w:pPr>
        <w:pStyle w:val="CommentText"/>
        <w:spacing w:line="360" w:lineRule="auto"/>
        <w:jc w:val="both"/>
        <w:rPr>
          <w:rFonts w:ascii="Arial" w:hAnsi="Arial" w:cs="Arial"/>
          <w:b/>
          <w:sz w:val="22"/>
          <w:szCs w:val="22"/>
          <w:lang w:val="en-AU"/>
        </w:rPr>
      </w:pPr>
      <w:r w:rsidRPr="00356CF3">
        <w:rPr>
          <w:rFonts w:ascii="Arial" w:hAnsi="Arial" w:cs="Arial"/>
          <w:b/>
          <w:i/>
          <w:sz w:val="22"/>
          <w:szCs w:val="22"/>
          <w:shd w:val="clear" w:color="auto" w:fill="FFFFFF"/>
          <w:lang w:val="en-AU"/>
        </w:rPr>
        <w:t>Conclusions</w:t>
      </w:r>
    </w:p>
    <w:p w:rsidR="00DE7233" w:rsidRPr="004976D1" w:rsidRDefault="00DE7233" w:rsidP="00DE7233">
      <w:pPr>
        <w:spacing w:line="360" w:lineRule="auto"/>
        <w:jc w:val="both"/>
        <w:rPr>
          <w:rFonts w:ascii="Times New Roman" w:hAnsi="Times New Roman"/>
          <w:sz w:val="24"/>
          <w:szCs w:val="24"/>
          <w:shd w:val="clear" w:color="auto" w:fill="FFFFFF"/>
          <w:lang w:val="en-AU"/>
        </w:rPr>
      </w:pPr>
      <w:r w:rsidRPr="00356CF3">
        <w:rPr>
          <w:rFonts w:ascii="Times New Roman" w:hAnsi="Times New Roman"/>
          <w:i/>
          <w:sz w:val="24"/>
          <w:szCs w:val="24"/>
          <w:shd w:val="clear" w:color="auto" w:fill="FFFFFF"/>
          <w:lang w:val="en-AU"/>
        </w:rPr>
        <w:t>Brain and The Gaze</w:t>
      </w:r>
      <w:r w:rsidRPr="00356CF3">
        <w:rPr>
          <w:rFonts w:ascii="Times New Roman" w:hAnsi="Times New Roman"/>
          <w:sz w:val="24"/>
          <w:szCs w:val="24"/>
          <w:shd w:val="clear" w:color="auto" w:fill="FFFFFF"/>
          <w:lang w:val="en-AU"/>
        </w:rPr>
        <w:t xml:space="preserve"> has </w:t>
      </w:r>
      <w:r w:rsidR="008C0FB7" w:rsidRPr="00356CF3">
        <w:rPr>
          <w:rFonts w:ascii="Times New Roman" w:hAnsi="Times New Roman"/>
          <w:sz w:val="24"/>
          <w:szCs w:val="24"/>
          <w:shd w:val="clear" w:color="auto" w:fill="FFFFFF"/>
          <w:lang w:val="en-AU"/>
        </w:rPr>
        <w:t>one</w:t>
      </w:r>
      <w:r w:rsidRPr="00356CF3">
        <w:rPr>
          <w:rFonts w:ascii="Times New Roman" w:hAnsi="Times New Roman"/>
          <w:sz w:val="24"/>
          <w:szCs w:val="24"/>
          <w:shd w:val="clear" w:color="auto" w:fill="FFFFFF"/>
          <w:lang w:val="en-AU"/>
        </w:rPr>
        <w:t xml:space="preserve"> </w:t>
      </w:r>
      <w:r w:rsidR="00230AFE" w:rsidRPr="00356CF3">
        <w:rPr>
          <w:rFonts w:ascii="Times New Roman" w:hAnsi="Times New Roman"/>
          <w:sz w:val="24"/>
          <w:szCs w:val="24"/>
          <w:shd w:val="clear" w:color="auto" w:fill="FFFFFF"/>
          <w:lang w:val="en-AU"/>
        </w:rPr>
        <w:t>major</w:t>
      </w:r>
      <w:r w:rsidRPr="00356CF3">
        <w:rPr>
          <w:rFonts w:ascii="Times New Roman" w:hAnsi="Times New Roman"/>
          <w:sz w:val="24"/>
          <w:szCs w:val="24"/>
          <w:shd w:val="clear" w:color="auto" w:fill="FFFFFF"/>
          <w:lang w:val="en-AU"/>
        </w:rPr>
        <w:t xml:space="preserve"> goal</w:t>
      </w:r>
      <w:r w:rsidR="008C0FB7" w:rsidRPr="00356CF3">
        <w:rPr>
          <w:rFonts w:ascii="Times New Roman" w:hAnsi="Times New Roman"/>
          <w:sz w:val="24"/>
          <w:szCs w:val="24"/>
          <w:shd w:val="clear" w:color="auto" w:fill="FFFFFF"/>
          <w:lang w:val="en-AU"/>
        </w:rPr>
        <w:t xml:space="preserve"> and two</w:t>
      </w:r>
      <w:r w:rsidR="00EC6BD2" w:rsidRPr="00356CF3">
        <w:rPr>
          <w:rFonts w:ascii="Times New Roman" w:hAnsi="Times New Roman"/>
          <w:sz w:val="24"/>
          <w:szCs w:val="24"/>
          <w:shd w:val="clear" w:color="auto" w:fill="FFFFFF"/>
          <w:lang w:val="en-AU"/>
        </w:rPr>
        <w:t xml:space="preserve"> </w:t>
      </w:r>
      <w:r w:rsidR="002336EA" w:rsidRPr="00356CF3">
        <w:rPr>
          <w:rFonts w:ascii="Times New Roman" w:hAnsi="Times New Roman"/>
          <w:sz w:val="24"/>
          <w:szCs w:val="24"/>
          <w:shd w:val="clear" w:color="auto" w:fill="FFFFFF"/>
          <w:lang w:val="en-AU"/>
        </w:rPr>
        <w:t>secondary objectives</w:t>
      </w:r>
      <w:r w:rsidRPr="00356CF3">
        <w:rPr>
          <w:rFonts w:ascii="Times New Roman" w:hAnsi="Times New Roman"/>
          <w:sz w:val="24"/>
          <w:szCs w:val="24"/>
          <w:shd w:val="clear" w:color="auto" w:fill="FFFFFF"/>
          <w:lang w:val="en-AU"/>
        </w:rPr>
        <w:t xml:space="preserve">. The </w:t>
      </w:r>
      <w:r w:rsidR="00EC6BD2" w:rsidRPr="00356CF3">
        <w:rPr>
          <w:rFonts w:ascii="Times New Roman" w:hAnsi="Times New Roman"/>
          <w:sz w:val="24"/>
          <w:szCs w:val="24"/>
          <w:shd w:val="clear" w:color="auto" w:fill="FFFFFF"/>
          <w:lang w:val="en-AU"/>
        </w:rPr>
        <w:t>ma</w:t>
      </w:r>
      <w:r w:rsidR="00230AFE" w:rsidRPr="00356CF3">
        <w:rPr>
          <w:rFonts w:ascii="Times New Roman" w:hAnsi="Times New Roman"/>
          <w:sz w:val="24"/>
          <w:szCs w:val="24"/>
          <w:shd w:val="clear" w:color="auto" w:fill="FFFFFF"/>
          <w:lang w:val="en-AU"/>
        </w:rPr>
        <w:t>jor</w:t>
      </w:r>
      <w:r w:rsidRPr="00356CF3">
        <w:rPr>
          <w:rFonts w:ascii="Times New Roman" w:hAnsi="Times New Roman"/>
          <w:sz w:val="24"/>
          <w:szCs w:val="24"/>
          <w:shd w:val="clear" w:color="auto" w:fill="FFFFFF"/>
          <w:lang w:val="en-AU"/>
        </w:rPr>
        <w:t xml:space="preserve"> goal </w:t>
      </w:r>
      <w:r w:rsidR="00A01864" w:rsidRPr="00356CF3">
        <w:rPr>
          <w:rFonts w:ascii="Times New Roman" w:hAnsi="Times New Roman"/>
          <w:sz w:val="24"/>
          <w:szCs w:val="24"/>
          <w:shd w:val="clear" w:color="auto" w:fill="FFFFFF"/>
          <w:lang w:val="en-AU"/>
        </w:rPr>
        <w:t xml:space="preserve">of the monograph is </w:t>
      </w:r>
      <w:r w:rsidR="00EC6BD2" w:rsidRPr="00356CF3">
        <w:rPr>
          <w:rFonts w:ascii="Times New Roman" w:hAnsi="Times New Roman"/>
          <w:sz w:val="24"/>
          <w:szCs w:val="24"/>
          <w:shd w:val="clear" w:color="auto" w:fill="FFFFFF"/>
          <w:lang w:val="en-AU"/>
        </w:rPr>
        <w:t xml:space="preserve">to </w:t>
      </w:r>
      <w:r w:rsidR="002336EA" w:rsidRPr="00356CF3">
        <w:rPr>
          <w:rFonts w:ascii="Times New Roman" w:hAnsi="Times New Roman"/>
          <w:sz w:val="24"/>
          <w:szCs w:val="24"/>
          <w:shd w:val="clear" w:color="auto" w:fill="FFFFFF"/>
          <w:lang w:val="en-AU"/>
        </w:rPr>
        <w:t>formulate</w:t>
      </w:r>
      <w:r w:rsidR="00EC6BD2" w:rsidRPr="00356CF3">
        <w:rPr>
          <w:rFonts w:ascii="Times New Roman" w:hAnsi="Times New Roman"/>
          <w:sz w:val="24"/>
          <w:szCs w:val="24"/>
          <w:shd w:val="clear" w:color="auto" w:fill="FFFFFF"/>
          <w:lang w:val="en-AU"/>
        </w:rPr>
        <w:t xml:space="preserve"> </w:t>
      </w:r>
      <w:r w:rsidR="00EA6451">
        <w:rPr>
          <w:rFonts w:ascii="Times New Roman" w:hAnsi="Times New Roman"/>
          <w:sz w:val="24"/>
          <w:szCs w:val="24"/>
          <w:shd w:val="clear" w:color="auto" w:fill="FFFFFF"/>
          <w:lang w:val="en-AU"/>
        </w:rPr>
        <w:t xml:space="preserve">a new </w:t>
      </w:r>
      <w:r w:rsidR="00705558">
        <w:rPr>
          <w:rFonts w:ascii="Times New Roman" w:hAnsi="Times New Roman"/>
          <w:sz w:val="24"/>
          <w:szCs w:val="24"/>
          <w:shd w:val="clear" w:color="auto" w:fill="FFFFFF"/>
          <w:lang w:val="en-AU"/>
        </w:rPr>
        <w:t xml:space="preserve">empirical </w:t>
      </w:r>
      <w:r w:rsidR="00EA6451">
        <w:rPr>
          <w:rFonts w:ascii="Times New Roman" w:hAnsi="Times New Roman"/>
          <w:sz w:val="24"/>
          <w:szCs w:val="24"/>
          <w:shd w:val="clear" w:color="auto" w:fill="FFFFFF"/>
          <w:lang w:val="en-AU"/>
        </w:rPr>
        <w:t>framework for understanding perceptual awareness</w:t>
      </w:r>
      <w:r w:rsidR="00EC6BD2" w:rsidRPr="00356CF3">
        <w:rPr>
          <w:rFonts w:ascii="Times New Roman" w:hAnsi="Times New Roman"/>
          <w:sz w:val="24"/>
          <w:szCs w:val="24"/>
          <w:shd w:val="clear" w:color="auto" w:fill="FFFFFF"/>
          <w:lang w:val="en-AU"/>
        </w:rPr>
        <w:t>.</w:t>
      </w:r>
      <w:r w:rsidR="00230AFE" w:rsidRPr="00356CF3">
        <w:rPr>
          <w:rFonts w:ascii="Times New Roman" w:hAnsi="Times New Roman"/>
          <w:sz w:val="24"/>
          <w:szCs w:val="24"/>
          <w:shd w:val="clear" w:color="auto" w:fill="FFFFFF"/>
          <w:lang w:val="en-AU"/>
        </w:rPr>
        <w:t xml:space="preserve"> </w:t>
      </w:r>
      <w:r w:rsidR="00EC6BD2" w:rsidRPr="00356CF3">
        <w:rPr>
          <w:rFonts w:ascii="Times New Roman" w:hAnsi="Times New Roman"/>
          <w:sz w:val="24"/>
          <w:szCs w:val="24"/>
          <w:shd w:val="clear" w:color="auto" w:fill="FFFFFF"/>
          <w:lang w:val="en-AU"/>
        </w:rPr>
        <w:t xml:space="preserve">The two </w:t>
      </w:r>
      <w:r w:rsidR="002336EA" w:rsidRPr="00356CF3">
        <w:rPr>
          <w:rFonts w:ascii="Times New Roman" w:hAnsi="Times New Roman"/>
          <w:sz w:val="24"/>
          <w:szCs w:val="24"/>
          <w:shd w:val="clear" w:color="auto" w:fill="FFFFFF"/>
          <w:lang w:val="en-AU"/>
        </w:rPr>
        <w:t>secondary objectives</w:t>
      </w:r>
      <w:r w:rsidR="00EC6BD2" w:rsidRPr="00356CF3">
        <w:rPr>
          <w:rFonts w:ascii="Times New Roman" w:hAnsi="Times New Roman"/>
          <w:sz w:val="24"/>
          <w:szCs w:val="24"/>
          <w:shd w:val="clear" w:color="auto" w:fill="FFFFFF"/>
          <w:lang w:val="en-AU"/>
        </w:rPr>
        <w:t xml:space="preserve"> are</w:t>
      </w:r>
      <w:r w:rsidR="00230AFE" w:rsidRPr="00356CF3">
        <w:rPr>
          <w:rFonts w:ascii="Times New Roman" w:hAnsi="Times New Roman"/>
          <w:sz w:val="24"/>
          <w:szCs w:val="24"/>
          <w:shd w:val="clear" w:color="auto" w:fill="FFFFFF"/>
          <w:lang w:val="en-AU"/>
        </w:rPr>
        <w:t>: 1. the</w:t>
      </w:r>
      <w:r w:rsidRPr="00356CF3">
        <w:rPr>
          <w:rFonts w:ascii="Times New Roman" w:hAnsi="Times New Roman"/>
          <w:sz w:val="24"/>
          <w:szCs w:val="24"/>
          <w:shd w:val="clear" w:color="auto" w:fill="FFFFFF"/>
          <w:lang w:val="en-AU"/>
        </w:rPr>
        <w:t xml:space="preserve"> </w:t>
      </w:r>
      <w:r w:rsidR="00EC6BD2" w:rsidRPr="00356CF3">
        <w:rPr>
          <w:rFonts w:ascii="Times New Roman" w:hAnsi="Times New Roman"/>
          <w:sz w:val="24"/>
          <w:szCs w:val="24"/>
          <w:shd w:val="clear" w:color="auto" w:fill="FFFFFF"/>
          <w:lang w:val="en-AU"/>
        </w:rPr>
        <w:t>proposed</w:t>
      </w:r>
      <w:r w:rsidRPr="00356CF3">
        <w:rPr>
          <w:rFonts w:ascii="Times New Roman" w:hAnsi="Times New Roman"/>
          <w:sz w:val="24"/>
          <w:szCs w:val="24"/>
          <w:shd w:val="clear" w:color="auto" w:fill="FFFFFF"/>
          <w:lang w:val="en-AU"/>
        </w:rPr>
        <w:t xml:space="preserve"> revision of the standard neuroscientific understanding of vision that has dominated traditional neuroscience in the last 30 years</w:t>
      </w:r>
      <w:r w:rsidR="00230AFE" w:rsidRPr="00356CF3">
        <w:rPr>
          <w:rFonts w:ascii="Times New Roman" w:hAnsi="Times New Roman"/>
          <w:sz w:val="24"/>
          <w:szCs w:val="24"/>
          <w:shd w:val="clear" w:color="auto" w:fill="FFFFFF"/>
          <w:lang w:val="en-AU"/>
        </w:rPr>
        <w:t xml:space="preserve">; </w:t>
      </w:r>
      <w:r w:rsidR="00EC6BD2" w:rsidRPr="00356CF3">
        <w:rPr>
          <w:rFonts w:ascii="Times New Roman" w:hAnsi="Times New Roman"/>
          <w:sz w:val="24"/>
          <w:szCs w:val="24"/>
          <w:shd w:val="clear" w:color="auto" w:fill="FFFFFF"/>
          <w:lang w:val="en-AU"/>
        </w:rPr>
        <w:t>and</w:t>
      </w:r>
      <w:r w:rsidRPr="00356CF3">
        <w:rPr>
          <w:rFonts w:ascii="Times New Roman" w:hAnsi="Times New Roman"/>
          <w:sz w:val="24"/>
          <w:szCs w:val="24"/>
          <w:shd w:val="clear" w:color="auto" w:fill="FFFFFF"/>
          <w:lang w:val="en-AU"/>
        </w:rPr>
        <w:t xml:space="preserve"> </w:t>
      </w:r>
      <w:r w:rsidR="00230AFE" w:rsidRPr="00356CF3">
        <w:rPr>
          <w:rFonts w:ascii="Times New Roman" w:hAnsi="Times New Roman"/>
          <w:sz w:val="24"/>
          <w:szCs w:val="24"/>
          <w:shd w:val="clear" w:color="auto" w:fill="FFFFFF"/>
          <w:lang w:val="en-AU"/>
        </w:rPr>
        <w:t xml:space="preserve">2. </w:t>
      </w:r>
      <w:r w:rsidR="00EC6BD2" w:rsidRPr="00356CF3">
        <w:rPr>
          <w:rFonts w:ascii="Times New Roman" w:hAnsi="Times New Roman"/>
          <w:sz w:val="24"/>
          <w:szCs w:val="24"/>
          <w:shd w:val="clear" w:color="auto" w:fill="FFFFFF"/>
          <w:lang w:val="en-AU"/>
        </w:rPr>
        <w:t>the attack of</w:t>
      </w:r>
      <w:r w:rsidRPr="00356CF3">
        <w:rPr>
          <w:rFonts w:ascii="Times New Roman" w:hAnsi="Times New Roman"/>
          <w:sz w:val="24"/>
          <w:szCs w:val="24"/>
          <w:shd w:val="clear" w:color="auto" w:fill="FFFFFF"/>
          <w:lang w:val="en-AU"/>
        </w:rPr>
        <w:t xml:space="preserve"> radical externalist accounts of perception a la Noë (2004, 2009) that deny the existence of internal representations and affirm that vision is a mere activity of </w:t>
      </w:r>
      <w:r w:rsidR="00F75C99" w:rsidRPr="00356CF3">
        <w:rPr>
          <w:rFonts w:ascii="Times New Roman" w:hAnsi="Times New Roman"/>
          <w:sz w:val="24"/>
          <w:szCs w:val="24"/>
          <w:shd w:val="clear" w:color="auto" w:fill="FFFFFF"/>
          <w:lang w:val="en-AU"/>
        </w:rPr>
        <w:t>skilful</w:t>
      </w:r>
      <w:r w:rsidRPr="00356CF3">
        <w:rPr>
          <w:rFonts w:ascii="Times New Roman" w:hAnsi="Times New Roman"/>
          <w:sz w:val="24"/>
          <w:szCs w:val="24"/>
          <w:shd w:val="clear" w:color="auto" w:fill="FFFFFF"/>
          <w:lang w:val="en-AU"/>
        </w:rPr>
        <w:t xml:space="preserve"> exploration that does not require the existence of any mental (internal) content. </w:t>
      </w:r>
      <w:r w:rsidRPr="00356CF3">
        <w:rPr>
          <w:rFonts w:ascii="Times New Roman" w:hAnsi="Times New Roman"/>
          <w:sz w:val="24"/>
          <w:szCs w:val="24"/>
          <w:lang w:val="en-AU"/>
        </w:rPr>
        <w:t xml:space="preserve">As far as this reviewer is concerned, the volume succeeds in </w:t>
      </w:r>
      <w:r w:rsidR="0058082F" w:rsidRPr="00356CF3">
        <w:rPr>
          <w:rFonts w:ascii="Times New Roman" w:hAnsi="Times New Roman"/>
          <w:sz w:val="24"/>
          <w:szCs w:val="24"/>
          <w:lang w:val="en-AU"/>
        </w:rPr>
        <w:t xml:space="preserve">both </w:t>
      </w:r>
      <w:r w:rsidRPr="00356CF3">
        <w:rPr>
          <w:rFonts w:ascii="Times New Roman" w:hAnsi="Times New Roman"/>
          <w:sz w:val="24"/>
          <w:szCs w:val="24"/>
          <w:lang w:val="en-AU"/>
        </w:rPr>
        <w:t xml:space="preserve">its </w:t>
      </w:r>
      <w:r w:rsidR="009379F5" w:rsidRPr="00356CF3">
        <w:rPr>
          <w:rFonts w:ascii="Times New Roman" w:hAnsi="Times New Roman"/>
          <w:sz w:val="24"/>
          <w:szCs w:val="24"/>
          <w:lang w:val="en-AU"/>
        </w:rPr>
        <w:t xml:space="preserve">primary </w:t>
      </w:r>
      <w:r w:rsidRPr="00356CF3">
        <w:rPr>
          <w:rFonts w:ascii="Times New Roman" w:hAnsi="Times New Roman"/>
          <w:sz w:val="24"/>
          <w:szCs w:val="24"/>
          <w:lang w:val="en-AU"/>
        </w:rPr>
        <w:t>goal</w:t>
      </w:r>
      <w:r w:rsidR="0058082F" w:rsidRPr="00356CF3">
        <w:rPr>
          <w:rFonts w:ascii="Times New Roman" w:hAnsi="Times New Roman"/>
          <w:sz w:val="24"/>
          <w:szCs w:val="24"/>
          <w:lang w:val="en-AU"/>
        </w:rPr>
        <w:t xml:space="preserve"> and </w:t>
      </w:r>
      <w:r w:rsidR="009379F5" w:rsidRPr="00356CF3">
        <w:rPr>
          <w:rFonts w:ascii="Times New Roman" w:hAnsi="Times New Roman"/>
          <w:sz w:val="24"/>
          <w:szCs w:val="24"/>
          <w:lang w:val="en-AU"/>
        </w:rPr>
        <w:t xml:space="preserve">secondary </w:t>
      </w:r>
      <w:r w:rsidR="0058082F" w:rsidRPr="00356CF3">
        <w:rPr>
          <w:rFonts w:ascii="Times New Roman" w:hAnsi="Times New Roman"/>
          <w:sz w:val="24"/>
          <w:szCs w:val="24"/>
          <w:lang w:val="en-AU"/>
        </w:rPr>
        <w:t>objectives</w:t>
      </w:r>
      <w:r w:rsidRPr="00356CF3">
        <w:rPr>
          <w:rFonts w:ascii="Times New Roman" w:hAnsi="Times New Roman"/>
          <w:sz w:val="24"/>
          <w:szCs w:val="24"/>
          <w:lang w:val="en-AU"/>
        </w:rPr>
        <w:t xml:space="preserve">. It in fact convincingly </w:t>
      </w:r>
      <w:r w:rsidR="00A01864" w:rsidRPr="00356CF3">
        <w:rPr>
          <w:rFonts w:ascii="Times New Roman" w:hAnsi="Times New Roman"/>
          <w:sz w:val="24"/>
          <w:szCs w:val="24"/>
          <w:lang w:val="en-AU"/>
        </w:rPr>
        <w:t>makes the case for the intensive approach</w:t>
      </w:r>
      <w:r w:rsidR="000C1A69" w:rsidRPr="00356CF3">
        <w:rPr>
          <w:rFonts w:ascii="Times New Roman" w:hAnsi="Times New Roman"/>
          <w:sz w:val="24"/>
          <w:szCs w:val="24"/>
          <w:lang w:val="en-AU"/>
        </w:rPr>
        <w:t xml:space="preserve"> to </w:t>
      </w:r>
      <w:r w:rsidR="001922D8" w:rsidRPr="00356CF3">
        <w:rPr>
          <w:rFonts w:ascii="Times New Roman" w:hAnsi="Times New Roman"/>
          <w:sz w:val="24"/>
          <w:szCs w:val="24"/>
          <w:lang w:val="en-AU"/>
        </w:rPr>
        <w:t>visual perception</w:t>
      </w:r>
      <w:r w:rsidR="00A01864" w:rsidRPr="00356CF3">
        <w:rPr>
          <w:rFonts w:ascii="Times New Roman" w:hAnsi="Times New Roman"/>
          <w:sz w:val="24"/>
          <w:szCs w:val="24"/>
          <w:lang w:val="en-AU"/>
        </w:rPr>
        <w:t xml:space="preserve"> by undermining</w:t>
      </w:r>
      <w:r w:rsidRPr="00356CF3">
        <w:rPr>
          <w:rFonts w:ascii="Times New Roman" w:hAnsi="Times New Roman"/>
          <w:sz w:val="24"/>
          <w:szCs w:val="24"/>
          <w:lang w:val="en-AU"/>
        </w:rPr>
        <w:t xml:space="preserve"> </w:t>
      </w:r>
      <w:r w:rsidR="0058082F" w:rsidRPr="00356CF3">
        <w:rPr>
          <w:rFonts w:ascii="Times New Roman" w:hAnsi="Times New Roman"/>
          <w:sz w:val="24"/>
          <w:szCs w:val="24"/>
          <w:lang w:val="en-AU"/>
        </w:rPr>
        <w:t xml:space="preserve">competitive and more radical accounts of </w:t>
      </w:r>
      <w:r w:rsidR="001922D8" w:rsidRPr="00356CF3">
        <w:rPr>
          <w:rFonts w:ascii="Times New Roman" w:hAnsi="Times New Roman"/>
          <w:sz w:val="24"/>
          <w:szCs w:val="24"/>
          <w:lang w:val="en-AU"/>
        </w:rPr>
        <w:t>perceptual awareness</w:t>
      </w:r>
      <w:r w:rsidR="000C1A69" w:rsidRPr="00356CF3">
        <w:rPr>
          <w:rFonts w:ascii="Times New Roman" w:hAnsi="Times New Roman"/>
          <w:sz w:val="24"/>
          <w:szCs w:val="24"/>
          <w:lang w:val="en-AU"/>
        </w:rPr>
        <w:t>.</w:t>
      </w:r>
      <w:r w:rsidR="004976D1">
        <w:rPr>
          <w:rFonts w:ascii="Times New Roman" w:hAnsi="Times New Roman"/>
          <w:sz w:val="24"/>
          <w:szCs w:val="24"/>
          <w:lang w:val="en-AU"/>
        </w:rPr>
        <w:br/>
      </w:r>
      <w:r w:rsidR="004976D1">
        <w:rPr>
          <w:rStyle w:val="apple-converted-space"/>
          <w:rFonts w:ascii="Times New Roman" w:hAnsi="Times New Roman"/>
          <w:sz w:val="24"/>
          <w:szCs w:val="24"/>
          <w:shd w:val="clear" w:color="auto" w:fill="FFFFFF"/>
          <w:lang w:val="en-AU"/>
        </w:rPr>
        <w:br/>
      </w:r>
      <w:r w:rsidRPr="00356CF3">
        <w:rPr>
          <w:rFonts w:ascii="Times New Roman" w:hAnsi="Times New Roman"/>
          <w:sz w:val="24"/>
          <w:szCs w:val="24"/>
          <w:lang w:val="en-AU"/>
        </w:rPr>
        <w:t>The volume is thorough and does not at all shy away from conceptual complexity – quite the opposite. As the author puts it in the coda: ‘</w:t>
      </w:r>
      <w:r w:rsidRPr="00356CF3">
        <w:rPr>
          <w:rFonts w:ascii="Times New Roman" w:hAnsi="Times New Roman"/>
          <w:i/>
          <w:sz w:val="24"/>
          <w:szCs w:val="24"/>
          <w:lang w:val="en-AU"/>
        </w:rPr>
        <w:t>I never promised this would be an easy book...my aim is not to popularize science but to do science</w:t>
      </w:r>
      <w:r w:rsidRPr="00356CF3">
        <w:rPr>
          <w:rFonts w:ascii="Times New Roman" w:hAnsi="Times New Roman"/>
          <w:sz w:val="24"/>
          <w:szCs w:val="24"/>
          <w:lang w:val="en-AU"/>
        </w:rPr>
        <w:t xml:space="preserve">’ (p. 253). </w:t>
      </w:r>
      <w:r w:rsidRPr="00356CF3">
        <w:rPr>
          <w:rFonts w:ascii="Times New Roman" w:hAnsi="Times New Roman"/>
          <w:sz w:val="24"/>
          <w:szCs w:val="24"/>
          <w:shd w:val="clear" w:color="auto" w:fill="FFFFFF"/>
          <w:lang w:val="en-AU"/>
        </w:rPr>
        <w:t>L</w:t>
      </w:r>
      <w:r w:rsidRPr="00356CF3">
        <w:rPr>
          <w:rStyle w:val="a"/>
          <w:rFonts w:ascii="Times New Roman" w:hAnsi="Times New Roman"/>
          <w:sz w:val="24"/>
          <w:szCs w:val="24"/>
          <w:lang w:val="en-AU"/>
        </w:rPr>
        <w:t xml:space="preserve">ucidly but densely written, this essay is therefore </w:t>
      </w:r>
      <w:r w:rsidR="00F75C99" w:rsidRPr="00356CF3">
        <w:rPr>
          <w:rStyle w:val="a"/>
          <w:rFonts w:ascii="Times New Roman" w:hAnsi="Times New Roman"/>
          <w:sz w:val="24"/>
          <w:szCs w:val="24"/>
          <w:lang w:val="en-AU"/>
        </w:rPr>
        <w:t>recommended</w:t>
      </w:r>
      <w:r w:rsidRPr="00356CF3">
        <w:rPr>
          <w:rStyle w:val="a"/>
          <w:rFonts w:ascii="Times New Roman" w:hAnsi="Times New Roman"/>
          <w:sz w:val="24"/>
          <w:szCs w:val="24"/>
          <w:lang w:val="en-AU"/>
        </w:rPr>
        <w:t xml:space="preserve"> to professional academics or postgraduate students with advanced knowledge of the topic. </w:t>
      </w:r>
      <w:r w:rsidRPr="00356CF3">
        <w:rPr>
          <w:rFonts w:ascii="Times New Roman" w:eastAsia="Times New Roman" w:hAnsi="Times New Roman"/>
          <w:sz w:val="24"/>
          <w:szCs w:val="24"/>
          <w:lang w:val="en-AU" w:eastAsia="en-AU"/>
        </w:rPr>
        <w:t>The impressive sheer of wealth and breadth of information presented in this tome combined with a charming and engaging prose</w:t>
      </w:r>
      <w:r w:rsidR="009D0F55">
        <w:rPr>
          <w:rFonts w:ascii="Times New Roman" w:eastAsia="Times New Roman" w:hAnsi="Times New Roman"/>
          <w:sz w:val="24"/>
          <w:szCs w:val="24"/>
          <w:lang w:val="en-AU" w:eastAsia="en-AU"/>
        </w:rPr>
        <w:t xml:space="preserve"> style</w:t>
      </w:r>
      <w:r w:rsidRPr="00356CF3">
        <w:rPr>
          <w:rFonts w:ascii="Times New Roman" w:eastAsia="Times New Roman" w:hAnsi="Times New Roman"/>
          <w:sz w:val="24"/>
          <w:szCs w:val="24"/>
          <w:lang w:val="en-AU" w:eastAsia="en-AU"/>
        </w:rPr>
        <w:t xml:space="preserve"> (each chapter </w:t>
      </w:r>
      <w:r w:rsidRPr="00356CF3">
        <w:rPr>
          <w:rFonts w:ascii="Times New Roman" w:eastAsia="Times New Roman" w:hAnsi="Times New Roman"/>
          <w:sz w:val="24"/>
          <w:szCs w:val="24"/>
          <w:lang w:val="en-AU" w:eastAsia="en-AU"/>
        </w:rPr>
        <w:lastRenderedPageBreak/>
        <w:t xml:space="preserve">contains a digression into a piece of poetry that somehow relates to the main theme being discussed), makes </w:t>
      </w:r>
      <w:r w:rsidRPr="00356CF3">
        <w:rPr>
          <w:rFonts w:ascii="Times New Roman" w:eastAsia="Times New Roman" w:hAnsi="Times New Roman"/>
          <w:spacing w:val="15"/>
          <w:sz w:val="24"/>
          <w:szCs w:val="24"/>
          <w:lang w:val="en-AU" w:eastAsia="en-AU"/>
        </w:rPr>
        <w:t>the volume worthwhile.</w:t>
      </w:r>
      <w:r w:rsidRPr="00356CF3">
        <w:rPr>
          <w:rStyle w:val="a"/>
          <w:rFonts w:ascii="Times New Roman" w:hAnsi="Times New Roman"/>
          <w:sz w:val="24"/>
          <w:szCs w:val="24"/>
          <w:lang w:val="en-AU"/>
        </w:rPr>
        <w:t xml:space="preserve"> The seasoned reader will surely find the </w:t>
      </w:r>
      <w:r w:rsidR="009D0F55">
        <w:rPr>
          <w:rStyle w:val="a"/>
          <w:rFonts w:ascii="Times New Roman" w:hAnsi="Times New Roman"/>
          <w:sz w:val="24"/>
          <w:szCs w:val="24"/>
          <w:lang w:val="en-AU"/>
        </w:rPr>
        <w:t>book</w:t>
      </w:r>
      <w:r w:rsidRPr="00356CF3">
        <w:rPr>
          <w:rStyle w:val="a"/>
          <w:rFonts w:ascii="Times New Roman" w:hAnsi="Times New Roman"/>
          <w:sz w:val="24"/>
          <w:szCs w:val="24"/>
          <w:lang w:val="en-AU"/>
        </w:rPr>
        <w:t xml:space="preserve"> uplifting and inspirational, Lauwereyns’ style intriguing and his </w:t>
      </w:r>
      <w:r w:rsidR="00F75C99" w:rsidRPr="00356CF3">
        <w:rPr>
          <w:rStyle w:val="a"/>
          <w:rFonts w:ascii="Times New Roman" w:hAnsi="Times New Roman"/>
          <w:sz w:val="24"/>
          <w:szCs w:val="24"/>
          <w:lang w:val="en-AU"/>
        </w:rPr>
        <w:t>intellectual</w:t>
      </w:r>
      <w:r w:rsidRPr="00356CF3">
        <w:rPr>
          <w:rStyle w:val="a"/>
          <w:rFonts w:ascii="Times New Roman" w:hAnsi="Times New Roman"/>
          <w:sz w:val="24"/>
          <w:szCs w:val="24"/>
          <w:lang w:val="en-AU"/>
        </w:rPr>
        <w:t xml:space="preserve"> playfulness quite solacing.</w:t>
      </w:r>
      <w:r w:rsidRPr="00356CF3">
        <w:rPr>
          <w:rFonts w:ascii="Times New Roman" w:eastAsia="Times New Roman" w:hAnsi="Times New Roman"/>
          <w:spacing w:val="15"/>
          <w:sz w:val="24"/>
          <w:szCs w:val="24"/>
          <w:lang w:val="en-AU" w:eastAsia="en-AU"/>
        </w:rPr>
        <w:t xml:space="preserve"> </w:t>
      </w:r>
    </w:p>
    <w:p w:rsidR="00DE7233" w:rsidRPr="00356CF3" w:rsidRDefault="00DE7233" w:rsidP="00DE7233">
      <w:pPr>
        <w:spacing w:line="360" w:lineRule="auto"/>
        <w:jc w:val="both"/>
        <w:rPr>
          <w:rFonts w:ascii="Times New Roman" w:eastAsia="Times New Roman" w:hAnsi="Times New Roman"/>
          <w:spacing w:val="15"/>
          <w:sz w:val="24"/>
          <w:szCs w:val="24"/>
          <w:lang w:val="en-AU" w:eastAsia="en-AU"/>
        </w:rPr>
      </w:pPr>
      <w:r w:rsidRPr="00356CF3">
        <w:rPr>
          <w:rStyle w:val="a"/>
          <w:rFonts w:ascii="Times New Roman" w:hAnsi="Times New Roman"/>
          <w:sz w:val="24"/>
          <w:szCs w:val="24"/>
          <w:lang w:val="en-AU"/>
        </w:rPr>
        <w:t xml:space="preserve">This is an illuminating and very much needed contribution that will set the benchmark for the neuroscientific study of perceptual experience for the next few years. A must read for cognitive scientists, philosophers, neuroscientists, psychologists, and more generally, for all those who are interested </w:t>
      </w:r>
      <w:r w:rsidRPr="00356CF3">
        <w:rPr>
          <w:rFonts w:ascii="Times New Roman" w:eastAsia="Times New Roman" w:hAnsi="Times New Roman"/>
          <w:sz w:val="24"/>
          <w:szCs w:val="24"/>
          <w:lang w:val="en-AU" w:eastAsia="en-AU"/>
        </w:rPr>
        <w:t>in understanding the delicate weave of perception and its relationship with brain, body, and action.</w:t>
      </w:r>
    </w:p>
    <w:p w:rsidR="001932BB" w:rsidRPr="00356CF3" w:rsidRDefault="00DE7233" w:rsidP="00DE7233">
      <w:pPr>
        <w:spacing w:line="360" w:lineRule="auto"/>
        <w:jc w:val="both"/>
        <w:rPr>
          <w:rFonts w:ascii="Times New Roman" w:hAnsi="Times New Roman"/>
          <w:b/>
          <w:sz w:val="24"/>
          <w:szCs w:val="24"/>
          <w:lang w:val="en-AU"/>
        </w:rPr>
      </w:pPr>
      <w:r w:rsidRPr="00356CF3">
        <w:rPr>
          <w:rFonts w:ascii="Times New Roman" w:hAnsi="Times New Roman"/>
          <w:b/>
          <w:i/>
          <w:sz w:val="24"/>
          <w:szCs w:val="24"/>
          <w:lang w:val="en-AU"/>
        </w:rPr>
        <w:br/>
      </w:r>
      <w:r w:rsidRPr="00356CF3">
        <w:rPr>
          <w:rFonts w:ascii="Arial" w:hAnsi="Arial" w:cs="Arial"/>
          <w:b/>
          <w:i/>
          <w:lang w:val="en-AU"/>
        </w:rPr>
        <w:t xml:space="preserve">Acknowledgements </w:t>
      </w:r>
      <w:r w:rsidRPr="00356CF3">
        <w:rPr>
          <w:rFonts w:ascii="Arial" w:hAnsi="Arial" w:cs="Arial"/>
          <w:b/>
          <w:i/>
          <w:lang w:val="en-AU"/>
        </w:rPr>
        <w:br/>
      </w:r>
      <w:r w:rsidRPr="00356CF3">
        <w:rPr>
          <w:rFonts w:ascii="Times New Roman" w:hAnsi="Times New Roman"/>
          <w:sz w:val="24"/>
          <w:szCs w:val="24"/>
          <w:lang w:val="en-AU"/>
        </w:rPr>
        <w:t xml:space="preserve">I would like to express my appreciation to the ARC Centre of Excellence in Cognition and its Disorders (CCD) and to Macquarie University for generously financing my research. </w:t>
      </w:r>
      <w:proofErr w:type="gramStart"/>
      <w:r w:rsidR="007A2321" w:rsidRPr="00356CF3">
        <w:rPr>
          <w:rFonts w:ascii="Times New Roman" w:hAnsi="Times New Roman"/>
          <w:sz w:val="24"/>
          <w:szCs w:val="24"/>
          <w:lang w:val="en-AU"/>
        </w:rPr>
        <w:t xml:space="preserve">A </w:t>
      </w:r>
      <w:r w:rsidR="00104B5C" w:rsidRPr="00356CF3">
        <w:rPr>
          <w:rFonts w:ascii="Times New Roman" w:hAnsi="Times New Roman"/>
          <w:sz w:val="24"/>
          <w:szCs w:val="24"/>
          <w:lang w:val="en-AU"/>
        </w:rPr>
        <w:t>special</w:t>
      </w:r>
      <w:proofErr w:type="gramEnd"/>
      <w:r w:rsidR="00104B5C" w:rsidRPr="00356CF3">
        <w:rPr>
          <w:rFonts w:ascii="Times New Roman" w:hAnsi="Times New Roman"/>
          <w:sz w:val="24"/>
          <w:szCs w:val="24"/>
          <w:lang w:val="en-AU"/>
        </w:rPr>
        <w:t xml:space="preserve"> t</w:t>
      </w:r>
      <w:r w:rsidRPr="00356CF3">
        <w:rPr>
          <w:rFonts w:ascii="Times New Roman" w:hAnsi="Times New Roman"/>
          <w:sz w:val="24"/>
          <w:szCs w:val="24"/>
          <w:lang w:val="en-AU"/>
        </w:rPr>
        <w:t xml:space="preserve">hanks </w:t>
      </w:r>
      <w:r w:rsidR="00104B5C" w:rsidRPr="00356CF3">
        <w:rPr>
          <w:rFonts w:ascii="Times New Roman" w:hAnsi="Times New Roman"/>
          <w:sz w:val="24"/>
          <w:szCs w:val="24"/>
          <w:lang w:val="en-AU"/>
        </w:rPr>
        <w:t xml:space="preserve">goes </w:t>
      </w:r>
      <w:r w:rsidRPr="00356CF3">
        <w:rPr>
          <w:rFonts w:ascii="Times New Roman" w:hAnsi="Times New Roman"/>
          <w:sz w:val="24"/>
          <w:szCs w:val="24"/>
          <w:lang w:val="en-AU"/>
        </w:rPr>
        <w:t>to John Sutton</w:t>
      </w:r>
      <w:r w:rsidR="00104B5C" w:rsidRPr="00356CF3">
        <w:rPr>
          <w:rFonts w:ascii="Times New Roman" w:hAnsi="Times New Roman"/>
          <w:sz w:val="24"/>
          <w:szCs w:val="24"/>
          <w:lang w:val="en-AU"/>
        </w:rPr>
        <w:t xml:space="preserve"> </w:t>
      </w:r>
      <w:r w:rsidRPr="00356CF3">
        <w:rPr>
          <w:rFonts w:ascii="Times New Roman" w:hAnsi="Times New Roman"/>
          <w:sz w:val="24"/>
          <w:szCs w:val="24"/>
          <w:lang w:val="en-AU"/>
        </w:rPr>
        <w:t xml:space="preserve">for </w:t>
      </w:r>
      <w:r w:rsidR="00104B5C" w:rsidRPr="00356CF3">
        <w:rPr>
          <w:rFonts w:ascii="Times New Roman" w:hAnsi="Times New Roman"/>
          <w:sz w:val="24"/>
          <w:szCs w:val="24"/>
          <w:lang w:val="en-AU"/>
        </w:rPr>
        <w:t>his</w:t>
      </w:r>
      <w:r w:rsidRPr="00356CF3">
        <w:rPr>
          <w:rFonts w:ascii="Times New Roman" w:hAnsi="Times New Roman"/>
          <w:sz w:val="24"/>
          <w:szCs w:val="24"/>
          <w:lang w:val="en-AU"/>
        </w:rPr>
        <w:t xml:space="preserve"> </w:t>
      </w:r>
      <w:r w:rsidR="00F66417" w:rsidRPr="00356CF3">
        <w:rPr>
          <w:rFonts w:ascii="Times New Roman" w:hAnsi="Times New Roman"/>
          <w:sz w:val="24"/>
          <w:szCs w:val="24"/>
          <w:lang w:val="en-AU"/>
        </w:rPr>
        <w:t xml:space="preserve">invaluable support </w:t>
      </w:r>
      <w:r w:rsidR="00E26A50" w:rsidRPr="00356CF3">
        <w:rPr>
          <w:rFonts w:ascii="Times New Roman" w:hAnsi="Times New Roman"/>
          <w:sz w:val="24"/>
          <w:szCs w:val="24"/>
          <w:lang w:val="en-AU"/>
        </w:rPr>
        <w:t>through my doctoral studies and for his challenging and stimulating feedback on earlier drafts of this critical notice.</w:t>
      </w:r>
      <w:r w:rsidR="00F66417" w:rsidRPr="00356CF3">
        <w:rPr>
          <w:rFonts w:ascii="Times New Roman" w:hAnsi="Times New Roman"/>
          <w:sz w:val="24"/>
          <w:szCs w:val="24"/>
          <w:lang w:val="en-AU"/>
        </w:rPr>
        <w:t xml:space="preserve"> </w:t>
      </w:r>
      <w:r w:rsidR="008E2A6A" w:rsidRPr="00356CF3">
        <w:rPr>
          <w:rFonts w:ascii="Times New Roman" w:hAnsi="Times New Roman"/>
          <w:sz w:val="24"/>
          <w:szCs w:val="24"/>
          <w:lang w:val="en-AU"/>
        </w:rPr>
        <w:t>Thanks also t</w:t>
      </w:r>
      <w:r w:rsidR="005F2B75">
        <w:rPr>
          <w:rFonts w:ascii="Times New Roman" w:hAnsi="Times New Roman"/>
          <w:sz w:val="24"/>
          <w:szCs w:val="24"/>
          <w:lang w:val="en-AU"/>
        </w:rPr>
        <w:t xml:space="preserve">o </w:t>
      </w:r>
      <w:r w:rsidR="00E26A50" w:rsidRPr="00356CF3">
        <w:rPr>
          <w:rFonts w:ascii="Times New Roman" w:hAnsi="Times New Roman"/>
          <w:sz w:val="24"/>
          <w:szCs w:val="24"/>
          <w:lang w:val="en-AU"/>
        </w:rPr>
        <w:t xml:space="preserve">Kim </w:t>
      </w:r>
      <w:proofErr w:type="spellStart"/>
      <w:r w:rsidR="00E26A50" w:rsidRPr="00356CF3">
        <w:rPr>
          <w:rFonts w:ascii="Times New Roman" w:hAnsi="Times New Roman"/>
          <w:sz w:val="24"/>
          <w:szCs w:val="24"/>
          <w:lang w:val="en-AU"/>
        </w:rPr>
        <w:t>Sterelny</w:t>
      </w:r>
      <w:proofErr w:type="spellEnd"/>
      <w:r w:rsidR="00E26A50" w:rsidRPr="00356CF3">
        <w:rPr>
          <w:rFonts w:ascii="Times New Roman" w:hAnsi="Times New Roman"/>
          <w:sz w:val="24"/>
          <w:szCs w:val="24"/>
          <w:lang w:val="en-AU"/>
        </w:rPr>
        <w:t xml:space="preserve"> for helping out. </w:t>
      </w:r>
      <w:r w:rsidRPr="00356CF3">
        <w:rPr>
          <w:rStyle w:val="Emphasis"/>
          <w:rFonts w:ascii="Times New Roman" w:hAnsi="Times New Roman"/>
          <w:bCs/>
          <w:i w:val="0"/>
          <w:iCs w:val="0"/>
          <w:sz w:val="24"/>
          <w:szCs w:val="24"/>
          <w:shd w:val="clear" w:color="auto" w:fill="FFFFFF"/>
          <w:lang w:val="en-AU"/>
        </w:rPr>
        <w:t>I</w:t>
      </w:r>
      <w:r w:rsidRPr="00356CF3">
        <w:rPr>
          <w:rStyle w:val="apple-converted-space"/>
          <w:rFonts w:ascii="Times New Roman" w:hAnsi="Times New Roman"/>
          <w:bCs/>
          <w:sz w:val="24"/>
          <w:szCs w:val="24"/>
          <w:shd w:val="clear" w:color="auto" w:fill="FFFFFF"/>
          <w:lang w:val="en-AU"/>
        </w:rPr>
        <w:t> </w:t>
      </w:r>
      <w:r w:rsidRPr="00356CF3">
        <w:rPr>
          <w:rStyle w:val="Emphasis"/>
          <w:rFonts w:ascii="Times New Roman" w:hAnsi="Times New Roman"/>
          <w:bCs/>
          <w:i w:val="0"/>
          <w:iCs w:val="0"/>
          <w:sz w:val="24"/>
          <w:szCs w:val="24"/>
          <w:shd w:val="clear" w:color="auto" w:fill="FFFFFF"/>
          <w:lang w:val="en-AU"/>
        </w:rPr>
        <w:t>am</w:t>
      </w:r>
      <w:r w:rsidRPr="00356CF3">
        <w:rPr>
          <w:rStyle w:val="apple-converted-space"/>
          <w:rFonts w:ascii="Times New Roman" w:hAnsi="Times New Roman"/>
          <w:sz w:val="24"/>
          <w:szCs w:val="24"/>
          <w:shd w:val="clear" w:color="auto" w:fill="FFFFFF"/>
          <w:lang w:val="en-AU"/>
        </w:rPr>
        <w:t xml:space="preserve"> </w:t>
      </w:r>
      <w:r w:rsidRPr="00356CF3">
        <w:rPr>
          <w:rFonts w:ascii="Times New Roman" w:hAnsi="Times New Roman"/>
          <w:sz w:val="24"/>
          <w:szCs w:val="24"/>
          <w:shd w:val="clear" w:color="auto" w:fill="FFFFFF"/>
          <w:lang w:val="en-AU"/>
        </w:rPr>
        <w:t>of course</w:t>
      </w:r>
      <w:r w:rsidRPr="00356CF3">
        <w:rPr>
          <w:rStyle w:val="apple-converted-space"/>
          <w:rFonts w:ascii="Times New Roman" w:hAnsi="Times New Roman"/>
          <w:sz w:val="24"/>
          <w:szCs w:val="24"/>
          <w:shd w:val="clear" w:color="auto" w:fill="FFFFFF"/>
          <w:lang w:val="en-AU"/>
        </w:rPr>
        <w:t> </w:t>
      </w:r>
      <w:r w:rsidRPr="00356CF3">
        <w:rPr>
          <w:rStyle w:val="Emphasis"/>
          <w:rFonts w:ascii="Times New Roman" w:hAnsi="Times New Roman"/>
          <w:bCs/>
          <w:i w:val="0"/>
          <w:iCs w:val="0"/>
          <w:sz w:val="24"/>
          <w:szCs w:val="24"/>
          <w:shd w:val="clear" w:color="auto" w:fill="FFFFFF"/>
          <w:lang w:val="en-AU"/>
        </w:rPr>
        <w:t>solely responsible</w:t>
      </w:r>
      <w:r w:rsidRPr="00356CF3">
        <w:rPr>
          <w:rStyle w:val="apple-converted-space"/>
          <w:rFonts w:ascii="Times New Roman" w:hAnsi="Times New Roman"/>
          <w:sz w:val="24"/>
          <w:szCs w:val="24"/>
          <w:shd w:val="clear" w:color="auto" w:fill="FFFFFF"/>
          <w:lang w:val="en-AU"/>
        </w:rPr>
        <w:t> </w:t>
      </w:r>
      <w:r w:rsidRPr="00356CF3">
        <w:rPr>
          <w:rFonts w:ascii="Times New Roman" w:hAnsi="Times New Roman"/>
          <w:sz w:val="24"/>
          <w:szCs w:val="24"/>
          <w:shd w:val="clear" w:color="auto" w:fill="FFFFFF"/>
          <w:lang w:val="en-AU"/>
        </w:rPr>
        <w:t>for</w:t>
      </w:r>
      <w:r w:rsidRPr="00356CF3">
        <w:rPr>
          <w:rStyle w:val="apple-converted-space"/>
          <w:rFonts w:ascii="Times New Roman" w:hAnsi="Times New Roman"/>
          <w:sz w:val="24"/>
          <w:szCs w:val="24"/>
          <w:shd w:val="clear" w:color="auto" w:fill="FFFFFF"/>
          <w:lang w:val="en-AU"/>
        </w:rPr>
        <w:t> </w:t>
      </w:r>
      <w:r w:rsidRPr="00356CF3">
        <w:rPr>
          <w:rStyle w:val="Emphasis"/>
          <w:rFonts w:ascii="Times New Roman" w:hAnsi="Times New Roman"/>
          <w:bCs/>
          <w:i w:val="0"/>
          <w:iCs w:val="0"/>
          <w:sz w:val="24"/>
          <w:szCs w:val="24"/>
          <w:shd w:val="clear" w:color="auto" w:fill="FFFFFF"/>
          <w:lang w:val="en-AU"/>
        </w:rPr>
        <w:t>any mistakes</w:t>
      </w:r>
      <w:r w:rsidRPr="00356CF3">
        <w:rPr>
          <w:rStyle w:val="apple-converted-space"/>
          <w:rFonts w:ascii="Times New Roman" w:hAnsi="Times New Roman"/>
          <w:sz w:val="24"/>
          <w:szCs w:val="24"/>
          <w:shd w:val="clear" w:color="auto" w:fill="FFFFFF"/>
          <w:lang w:val="en-AU"/>
        </w:rPr>
        <w:t> </w:t>
      </w:r>
      <w:r w:rsidRPr="00356CF3">
        <w:rPr>
          <w:rFonts w:ascii="Times New Roman" w:hAnsi="Times New Roman"/>
          <w:sz w:val="24"/>
          <w:szCs w:val="24"/>
          <w:shd w:val="clear" w:color="auto" w:fill="FFFFFF"/>
          <w:lang w:val="en-AU"/>
        </w:rPr>
        <w:t>or misrepresentations.</w:t>
      </w:r>
    </w:p>
    <w:p w:rsidR="00DE7233" w:rsidRPr="00356CF3" w:rsidRDefault="001932BB" w:rsidP="00DE7233">
      <w:pPr>
        <w:spacing w:line="360" w:lineRule="auto"/>
        <w:jc w:val="both"/>
        <w:rPr>
          <w:rFonts w:ascii="Times New Roman" w:hAnsi="Times New Roman"/>
          <w:sz w:val="24"/>
          <w:szCs w:val="24"/>
          <w:shd w:val="clear" w:color="auto" w:fill="FFFFFF"/>
          <w:lang w:val="en-AU"/>
        </w:rPr>
      </w:pPr>
      <w:r w:rsidRPr="00356CF3">
        <w:rPr>
          <w:rFonts w:ascii="Times New Roman" w:hAnsi="Times New Roman"/>
          <w:b/>
          <w:sz w:val="24"/>
          <w:szCs w:val="24"/>
          <w:lang w:val="en-AU"/>
        </w:rPr>
        <w:br/>
      </w:r>
      <w:r w:rsidR="00DE7233" w:rsidRPr="00356CF3">
        <w:rPr>
          <w:rFonts w:ascii="Times New Roman" w:hAnsi="Times New Roman"/>
          <w:b/>
          <w:sz w:val="24"/>
          <w:szCs w:val="24"/>
          <w:lang w:val="en-AU"/>
        </w:rPr>
        <w:t>References</w:t>
      </w:r>
    </w:p>
    <w:p w:rsidR="00E065F0" w:rsidRPr="00E065F0" w:rsidRDefault="00E065F0" w:rsidP="00E065F0">
      <w:pPr>
        <w:widowControl w:val="0"/>
        <w:autoSpaceDE w:val="0"/>
        <w:autoSpaceDN w:val="0"/>
        <w:adjustRightInd w:val="0"/>
        <w:spacing w:after="320"/>
        <w:jc w:val="both"/>
        <w:rPr>
          <w:rFonts w:ascii="Times New Roman" w:hAnsi="Times New Roman"/>
          <w:iCs/>
          <w:sz w:val="24"/>
          <w:szCs w:val="24"/>
        </w:rPr>
      </w:pPr>
      <w:r>
        <w:rPr>
          <w:rFonts w:ascii="Times New Roman" w:hAnsi="Times New Roman"/>
          <w:iCs/>
          <w:sz w:val="24"/>
          <w:szCs w:val="24"/>
        </w:rPr>
        <w:t xml:space="preserve">Bachelard G (1958/1994) </w:t>
      </w:r>
      <w:r w:rsidRPr="00385750">
        <w:rPr>
          <w:rFonts w:ascii="Times New Roman" w:hAnsi="Times New Roman"/>
          <w:iCs/>
          <w:sz w:val="24"/>
          <w:szCs w:val="24"/>
        </w:rPr>
        <w:t>The Poetics of Space</w:t>
      </w:r>
      <w:r>
        <w:rPr>
          <w:rFonts w:ascii="Times New Roman" w:hAnsi="Times New Roman"/>
          <w:i/>
          <w:iCs/>
          <w:sz w:val="24"/>
          <w:szCs w:val="24"/>
        </w:rPr>
        <w:t xml:space="preserve"> </w:t>
      </w:r>
      <w:r>
        <w:rPr>
          <w:rFonts w:ascii="Times New Roman" w:hAnsi="Times New Roman"/>
          <w:iCs/>
          <w:sz w:val="24"/>
          <w:szCs w:val="24"/>
        </w:rPr>
        <w:t>(Jolas M., Trans.). Boston, MA: Beacon Press.</w:t>
      </w:r>
    </w:p>
    <w:p w:rsidR="00506752" w:rsidRPr="00B1416D" w:rsidRDefault="00506752" w:rsidP="00E065F0">
      <w:pPr>
        <w:widowControl w:val="0"/>
        <w:autoSpaceDE w:val="0"/>
        <w:autoSpaceDN w:val="0"/>
        <w:adjustRightInd w:val="0"/>
        <w:spacing w:after="320"/>
        <w:jc w:val="both"/>
        <w:rPr>
          <w:rFonts w:ascii="Times New Roman" w:hAnsi="Times New Roman"/>
          <w:iCs/>
          <w:sz w:val="24"/>
          <w:szCs w:val="24"/>
        </w:rPr>
      </w:pPr>
      <w:r>
        <w:rPr>
          <w:rFonts w:ascii="Times New Roman" w:hAnsi="Times New Roman"/>
          <w:iCs/>
          <w:sz w:val="24"/>
          <w:szCs w:val="24"/>
        </w:rPr>
        <w:t>Barthes R (1981/1999)</w:t>
      </w:r>
      <w:r w:rsidR="00B1416D">
        <w:rPr>
          <w:rFonts w:ascii="Times New Roman" w:hAnsi="Times New Roman"/>
          <w:i/>
          <w:iCs/>
          <w:sz w:val="24"/>
          <w:szCs w:val="24"/>
        </w:rPr>
        <w:t xml:space="preserve"> </w:t>
      </w:r>
      <w:r w:rsidR="00B1416D" w:rsidRPr="00385750">
        <w:rPr>
          <w:rFonts w:ascii="Times New Roman" w:hAnsi="Times New Roman"/>
          <w:iCs/>
          <w:sz w:val="24"/>
          <w:szCs w:val="24"/>
        </w:rPr>
        <w:t xml:space="preserve">Camera Lucida: Reflections on Photography </w:t>
      </w:r>
      <w:r w:rsidR="00B1416D">
        <w:rPr>
          <w:rFonts w:ascii="Times New Roman" w:hAnsi="Times New Roman"/>
          <w:iCs/>
          <w:sz w:val="24"/>
          <w:szCs w:val="24"/>
        </w:rPr>
        <w:t>(Howard, R., Trans.). New York: Hill and Wang.</w:t>
      </w:r>
    </w:p>
    <w:p w:rsidR="00E065F0" w:rsidRPr="00E065F0" w:rsidRDefault="003E233E" w:rsidP="00F9086A">
      <w:pPr>
        <w:widowControl w:val="0"/>
        <w:autoSpaceDE w:val="0"/>
        <w:autoSpaceDN w:val="0"/>
        <w:adjustRightInd w:val="0"/>
        <w:spacing w:after="320"/>
        <w:jc w:val="both"/>
        <w:rPr>
          <w:rFonts w:ascii="Times New Roman" w:hAnsi="Times New Roman"/>
          <w:iCs/>
          <w:sz w:val="24"/>
          <w:szCs w:val="24"/>
        </w:rPr>
      </w:pPr>
      <w:r>
        <w:rPr>
          <w:rFonts w:ascii="Times New Roman" w:hAnsi="Times New Roman"/>
          <w:iCs/>
          <w:sz w:val="24"/>
          <w:szCs w:val="24"/>
        </w:rPr>
        <w:t>Butt</w:t>
      </w:r>
      <w:r w:rsidR="00E065F0">
        <w:rPr>
          <w:rFonts w:ascii="Times New Roman" w:hAnsi="Times New Roman"/>
          <w:iCs/>
          <w:sz w:val="24"/>
          <w:szCs w:val="24"/>
        </w:rPr>
        <w:t xml:space="preserve">ner-Ennever JA (Eds) (2006) </w:t>
      </w:r>
      <w:r w:rsidR="00E065F0" w:rsidRPr="00385750">
        <w:rPr>
          <w:rFonts w:ascii="Times New Roman" w:hAnsi="Times New Roman"/>
          <w:iCs/>
          <w:sz w:val="24"/>
          <w:szCs w:val="24"/>
        </w:rPr>
        <w:t>Neuroanatomy of the Oculomotor system</w:t>
      </w:r>
      <w:r w:rsidR="00E065F0">
        <w:rPr>
          <w:rFonts w:ascii="Times New Roman" w:hAnsi="Times New Roman"/>
          <w:i/>
          <w:iCs/>
          <w:sz w:val="24"/>
          <w:szCs w:val="24"/>
        </w:rPr>
        <w:t xml:space="preserve">. </w:t>
      </w:r>
      <w:r w:rsidR="00E065F0">
        <w:rPr>
          <w:rFonts w:ascii="Times New Roman" w:hAnsi="Times New Roman"/>
          <w:iCs/>
          <w:sz w:val="24"/>
          <w:szCs w:val="24"/>
        </w:rPr>
        <w:t>Progress in Brain Research 151. Amsterdam, The Nederlands: Elsevier.</w:t>
      </w:r>
    </w:p>
    <w:p w:rsidR="00385750" w:rsidRDefault="00385750" w:rsidP="00F9086A">
      <w:pPr>
        <w:widowControl w:val="0"/>
        <w:autoSpaceDE w:val="0"/>
        <w:autoSpaceDN w:val="0"/>
        <w:adjustRightInd w:val="0"/>
        <w:spacing w:after="320"/>
        <w:jc w:val="both"/>
        <w:rPr>
          <w:rFonts w:ascii="Times New Roman" w:hAnsi="Times New Roman"/>
          <w:iCs/>
          <w:sz w:val="24"/>
          <w:szCs w:val="24"/>
        </w:rPr>
      </w:pPr>
      <w:r>
        <w:rPr>
          <w:rFonts w:ascii="Times New Roman" w:hAnsi="Times New Roman"/>
          <w:iCs/>
          <w:sz w:val="24"/>
          <w:szCs w:val="24"/>
        </w:rPr>
        <w:t xml:space="preserve">Clark A (forthcoming) Perceiving as Predicting. </w:t>
      </w:r>
      <w:r>
        <w:rPr>
          <w:rFonts w:ascii="Times New Roman" w:hAnsi="Times New Roman"/>
          <w:sz w:val="24"/>
          <w:szCs w:val="24"/>
        </w:rPr>
        <w:t>In: Stokes D</w:t>
      </w:r>
      <w:r w:rsidRPr="009042B8">
        <w:rPr>
          <w:rFonts w:ascii="Times New Roman" w:hAnsi="Times New Roman"/>
          <w:sz w:val="24"/>
          <w:szCs w:val="24"/>
        </w:rPr>
        <w:t xml:space="preserve">, Biggs S, Matthen M, (eds.) </w:t>
      </w:r>
      <w:r w:rsidRPr="009042B8">
        <w:rPr>
          <w:rStyle w:val="Emphasis"/>
          <w:rFonts w:ascii="Times New Roman" w:hAnsi="Times New Roman"/>
          <w:i w:val="0"/>
          <w:sz w:val="24"/>
          <w:szCs w:val="24"/>
        </w:rPr>
        <w:t>Perception and its Modalities</w:t>
      </w:r>
      <w:r w:rsidRPr="009042B8">
        <w:rPr>
          <w:rFonts w:ascii="Times New Roman" w:hAnsi="Times New Roman"/>
          <w:sz w:val="24"/>
          <w:szCs w:val="24"/>
        </w:rPr>
        <w:t>, Oxford, UK: Oxford University Press</w:t>
      </w:r>
    </w:p>
    <w:p w:rsidR="00F9086A" w:rsidRDefault="00316365" w:rsidP="00F9086A">
      <w:pPr>
        <w:widowControl w:val="0"/>
        <w:autoSpaceDE w:val="0"/>
        <w:autoSpaceDN w:val="0"/>
        <w:adjustRightInd w:val="0"/>
        <w:spacing w:after="320"/>
        <w:jc w:val="both"/>
        <w:rPr>
          <w:rFonts w:ascii="Times New Roman" w:hAnsi="Times New Roman"/>
          <w:iCs/>
          <w:sz w:val="24"/>
          <w:szCs w:val="24"/>
        </w:rPr>
      </w:pPr>
      <w:r>
        <w:rPr>
          <w:rFonts w:ascii="Times New Roman" w:hAnsi="Times New Roman"/>
          <w:iCs/>
          <w:sz w:val="24"/>
          <w:szCs w:val="24"/>
        </w:rPr>
        <w:t>Clark</w:t>
      </w:r>
      <w:r w:rsidR="0067448A" w:rsidRPr="00F9086A">
        <w:rPr>
          <w:rFonts w:ascii="Times New Roman" w:hAnsi="Times New Roman"/>
          <w:iCs/>
          <w:sz w:val="24"/>
          <w:szCs w:val="24"/>
        </w:rPr>
        <w:t xml:space="preserve"> A (2008) </w:t>
      </w:r>
      <w:r w:rsidR="0067448A" w:rsidRPr="00385750">
        <w:rPr>
          <w:rFonts w:ascii="Times New Roman" w:hAnsi="Times New Roman"/>
          <w:iCs/>
          <w:sz w:val="24"/>
          <w:szCs w:val="24"/>
        </w:rPr>
        <w:t>Supersizing the Mind: Embodiment, Action, and Cognitive Extension</w:t>
      </w:r>
      <w:r w:rsidR="0067448A" w:rsidRPr="00F9086A">
        <w:rPr>
          <w:rFonts w:ascii="Times New Roman" w:hAnsi="Times New Roman"/>
          <w:iCs/>
          <w:sz w:val="24"/>
          <w:szCs w:val="24"/>
        </w:rPr>
        <w:t>. Oxford University Press, NY</w:t>
      </w:r>
      <w:r>
        <w:rPr>
          <w:rFonts w:ascii="Times New Roman" w:hAnsi="Times New Roman"/>
          <w:iCs/>
          <w:sz w:val="24"/>
          <w:szCs w:val="24"/>
        </w:rPr>
        <w:t>.</w:t>
      </w:r>
    </w:p>
    <w:p w:rsidR="00B4329F" w:rsidRDefault="00B4329F" w:rsidP="00F9086A">
      <w:pPr>
        <w:widowControl w:val="0"/>
        <w:autoSpaceDE w:val="0"/>
        <w:autoSpaceDN w:val="0"/>
        <w:adjustRightInd w:val="0"/>
        <w:spacing w:after="320"/>
        <w:jc w:val="both"/>
        <w:rPr>
          <w:rFonts w:ascii="Times New Roman" w:hAnsi="Times New Roman"/>
          <w:bCs/>
          <w:sz w:val="24"/>
          <w:szCs w:val="24"/>
        </w:rPr>
      </w:pPr>
      <w:r>
        <w:rPr>
          <w:rFonts w:ascii="Times New Roman" w:hAnsi="Times New Roman"/>
          <w:bCs/>
          <w:sz w:val="24"/>
          <w:szCs w:val="24"/>
        </w:rPr>
        <w:t xml:space="preserve">Ferreira F, Apel J, Henderson JM (2008) Taking a new look at looking at nothing. Trends in </w:t>
      </w:r>
      <w:r>
        <w:rPr>
          <w:rFonts w:ascii="Times New Roman" w:hAnsi="Times New Roman"/>
          <w:bCs/>
          <w:sz w:val="24"/>
          <w:szCs w:val="24"/>
        </w:rPr>
        <w:lastRenderedPageBreak/>
        <w:t>Cognitive Science 12: 405-410.</w:t>
      </w:r>
    </w:p>
    <w:p w:rsidR="00D102E6" w:rsidRDefault="00D102E6" w:rsidP="00F9086A">
      <w:pPr>
        <w:widowControl w:val="0"/>
        <w:autoSpaceDE w:val="0"/>
        <w:autoSpaceDN w:val="0"/>
        <w:adjustRightInd w:val="0"/>
        <w:spacing w:after="320"/>
        <w:jc w:val="both"/>
        <w:rPr>
          <w:rFonts w:ascii="Times New Roman" w:hAnsi="Times New Roman"/>
          <w:bCs/>
          <w:sz w:val="24"/>
          <w:szCs w:val="24"/>
        </w:rPr>
      </w:pPr>
      <w:r>
        <w:rPr>
          <w:rFonts w:ascii="Times New Roman" w:hAnsi="Times New Roman"/>
          <w:bCs/>
          <w:sz w:val="24"/>
          <w:szCs w:val="24"/>
        </w:rPr>
        <w:t>Fodor J, and Pylyshyn Z W (1981) How direct is visual perception? Some reflections on Gibson’s ecological approach. Cognition 9:139-196.</w:t>
      </w:r>
    </w:p>
    <w:p w:rsidR="00F9086A" w:rsidRPr="00445C40" w:rsidRDefault="00316365" w:rsidP="00F9086A">
      <w:pPr>
        <w:widowControl w:val="0"/>
        <w:autoSpaceDE w:val="0"/>
        <w:autoSpaceDN w:val="0"/>
        <w:adjustRightInd w:val="0"/>
        <w:spacing w:after="320"/>
        <w:jc w:val="both"/>
        <w:rPr>
          <w:rFonts w:ascii="Times New Roman" w:hAnsi="Times New Roman"/>
          <w:iCs/>
          <w:sz w:val="24"/>
          <w:szCs w:val="24"/>
        </w:rPr>
      </w:pPr>
      <w:r>
        <w:rPr>
          <w:rFonts w:ascii="Times New Roman" w:hAnsi="Times New Roman"/>
          <w:bCs/>
          <w:sz w:val="24"/>
          <w:szCs w:val="24"/>
        </w:rPr>
        <w:t>Friston K (2009)</w:t>
      </w:r>
      <w:r w:rsidR="0067448A" w:rsidRPr="00F9086A">
        <w:rPr>
          <w:rFonts w:ascii="Times New Roman" w:hAnsi="Times New Roman"/>
          <w:bCs/>
          <w:sz w:val="24"/>
          <w:szCs w:val="24"/>
        </w:rPr>
        <w:t xml:space="preserve"> The free-energy principle: a rough guide to the brain? </w:t>
      </w:r>
      <w:r w:rsidR="0067448A" w:rsidRPr="00385750">
        <w:rPr>
          <w:rFonts w:ascii="Times New Roman" w:hAnsi="Times New Roman"/>
          <w:bCs/>
          <w:sz w:val="24"/>
          <w:szCs w:val="24"/>
        </w:rPr>
        <w:t>Trends Cogn Sci.</w:t>
      </w:r>
      <w:r w:rsidR="0067448A" w:rsidRPr="00F9086A">
        <w:rPr>
          <w:rFonts w:ascii="Times New Roman" w:hAnsi="Times New Roman"/>
          <w:bCs/>
          <w:sz w:val="24"/>
          <w:szCs w:val="24"/>
        </w:rPr>
        <w:t xml:space="preserve"> 13: 293–301</w:t>
      </w:r>
      <w:r>
        <w:rPr>
          <w:rFonts w:ascii="Times New Roman" w:hAnsi="Times New Roman"/>
          <w:bCs/>
          <w:sz w:val="24"/>
          <w:szCs w:val="24"/>
        </w:rPr>
        <w:t>.</w:t>
      </w:r>
    </w:p>
    <w:p w:rsidR="00004C96" w:rsidRPr="00F90897" w:rsidRDefault="00004C96"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Gibson J (1979)</w:t>
      </w:r>
      <w:r w:rsidR="00F90897">
        <w:rPr>
          <w:rFonts w:ascii="Times New Roman" w:hAnsi="Times New Roman"/>
          <w:i/>
          <w:sz w:val="24"/>
          <w:szCs w:val="24"/>
        </w:rPr>
        <w:t xml:space="preserve"> </w:t>
      </w:r>
      <w:r w:rsidR="00F90897" w:rsidRPr="00385750">
        <w:rPr>
          <w:rFonts w:ascii="Times New Roman" w:hAnsi="Times New Roman"/>
          <w:sz w:val="24"/>
          <w:szCs w:val="24"/>
        </w:rPr>
        <w:t>The Ecological Approach to Visual Perception</w:t>
      </w:r>
      <w:r w:rsidR="00F90897">
        <w:rPr>
          <w:rFonts w:ascii="Times New Roman" w:hAnsi="Times New Roman"/>
          <w:i/>
          <w:sz w:val="24"/>
          <w:szCs w:val="24"/>
        </w:rPr>
        <w:t xml:space="preserve">. </w:t>
      </w:r>
      <w:r w:rsidR="00F90897">
        <w:rPr>
          <w:rFonts w:ascii="Times New Roman" w:hAnsi="Times New Roman"/>
          <w:sz w:val="24"/>
          <w:szCs w:val="24"/>
        </w:rPr>
        <w:t>Hillsdale, NJ: Lawrence Eerlbaum Associates.</w:t>
      </w:r>
    </w:p>
    <w:p w:rsidR="00004C96" w:rsidRDefault="00004C96" w:rsidP="00F9086A">
      <w:pPr>
        <w:autoSpaceDE w:val="0"/>
        <w:autoSpaceDN w:val="0"/>
        <w:adjustRightInd w:val="0"/>
        <w:spacing w:after="0" w:line="240" w:lineRule="auto"/>
        <w:rPr>
          <w:rFonts w:ascii="Times New Roman" w:hAnsi="Times New Roman"/>
          <w:sz w:val="24"/>
          <w:szCs w:val="24"/>
        </w:rPr>
      </w:pPr>
    </w:p>
    <w:p w:rsidR="006D52D5" w:rsidRPr="006D52D5" w:rsidRDefault="006D52D5"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Goethe JW (1810/2006) </w:t>
      </w:r>
      <w:r w:rsidRPr="00385750">
        <w:rPr>
          <w:rFonts w:ascii="Times New Roman" w:hAnsi="Times New Roman"/>
          <w:sz w:val="24"/>
          <w:szCs w:val="24"/>
        </w:rPr>
        <w:t>Theory of Colours</w:t>
      </w:r>
      <w:r>
        <w:rPr>
          <w:rFonts w:ascii="Times New Roman" w:hAnsi="Times New Roman"/>
          <w:i/>
          <w:sz w:val="24"/>
          <w:szCs w:val="24"/>
        </w:rPr>
        <w:t xml:space="preserve"> </w:t>
      </w:r>
      <w:r>
        <w:rPr>
          <w:rFonts w:ascii="Times New Roman" w:hAnsi="Times New Roman"/>
          <w:sz w:val="24"/>
          <w:szCs w:val="24"/>
        </w:rPr>
        <w:t>(Eastlake CL, Trans.). Mineola, NY:Dover Publications Inc.</w:t>
      </w:r>
    </w:p>
    <w:p w:rsidR="006D52D5" w:rsidRDefault="006D52D5" w:rsidP="00F9086A">
      <w:pPr>
        <w:autoSpaceDE w:val="0"/>
        <w:autoSpaceDN w:val="0"/>
        <w:adjustRightInd w:val="0"/>
        <w:spacing w:after="0" w:line="240" w:lineRule="auto"/>
        <w:rPr>
          <w:rFonts w:ascii="Times New Roman" w:hAnsi="Times New Roman"/>
          <w:sz w:val="24"/>
          <w:szCs w:val="24"/>
        </w:rPr>
      </w:pPr>
    </w:p>
    <w:p w:rsidR="003E233E" w:rsidRDefault="003E233E"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Goodale MA, Milner AD (1992) Separate visual pathways for perception and action. Trends in Neurosciences 15: 20-25.</w:t>
      </w:r>
    </w:p>
    <w:p w:rsidR="003E233E" w:rsidRDefault="003E233E" w:rsidP="00F9086A">
      <w:pPr>
        <w:autoSpaceDE w:val="0"/>
        <w:autoSpaceDN w:val="0"/>
        <w:adjustRightInd w:val="0"/>
        <w:spacing w:after="0" w:line="240" w:lineRule="auto"/>
        <w:rPr>
          <w:rFonts w:ascii="Times New Roman" w:hAnsi="Times New Roman"/>
          <w:sz w:val="24"/>
          <w:szCs w:val="24"/>
        </w:rPr>
      </w:pPr>
    </w:p>
    <w:p w:rsidR="00BD04D2" w:rsidRDefault="00BD04D2"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Greeno JG (1994) Gibson’s Affordances. Psychological Review 101:336-342.</w:t>
      </w:r>
    </w:p>
    <w:p w:rsidR="00BD04D2" w:rsidRDefault="00BD04D2" w:rsidP="00F9086A">
      <w:pPr>
        <w:autoSpaceDE w:val="0"/>
        <w:autoSpaceDN w:val="0"/>
        <w:adjustRightInd w:val="0"/>
        <w:spacing w:after="0" w:line="240" w:lineRule="auto"/>
        <w:rPr>
          <w:rFonts w:ascii="Times New Roman" w:hAnsi="Times New Roman"/>
          <w:sz w:val="24"/>
          <w:szCs w:val="24"/>
        </w:rPr>
      </w:pPr>
    </w:p>
    <w:p w:rsidR="00004C96" w:rsidRPr="00004C96" w:rsidRDefault="00004C96"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Gregory RL (1966) </w:t>
      </w:r>
      <w:r w:rsidRPr="00385750">
        <w:rPr>
          <w:rFonts w:ascii="Times New Roman" w:hAnsi="Times New Roman"/>
          <w:sz w:val="24"/>
          <w:szCs w:val="24"/>
        </w:rPr>
        <w:t>Eyes and Brain: The Psychology of Seeing.</w:t>
      </w:r>
      <w:r>
        <w:rPr>
          <w:rFonts w:ascii="Times New Roman" w:hAnsi="Times New Roman"/>
          <w:sz w:val="24"/>
          <w:szCs w:val="24"/>
        </w:rPr>
        <w:t xml:space="preserve"> London: World University Library.</w:t>
      </w:r>
    </w:p>
    <w:p w:rsidR="00004C96" w:rsidRDefault="00004C96" w:rsidP="00F9086A">
      <w:pPr>
        <w:autoSpaceDE w:val="0"/>
        <w:autoSpaceDN w:val="0"/>
        <w:adjustRightInd w:val="0"/>
        <w:spacing w:after="0" w:line="240" w:lineRule="auto"/>
        <w:rPr>
          <w:rFonts w:ascii="Times New Roman" w:hAnsi="Times New Roman"/>
          <w:sz w:val="24"/>
          <w:szCs w:val="24"/>
        </w:rPr>
      </w:pPr>
    </w:p>
    <w:p w:rsidR="00445C40" w:rsidRPr="00445C40" w:rsidRDefault="00316365"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Hatfield</w:t>
      </w:r>
      <w:r w:rsidR="00445C40" w:rsidRPr="00445C40">
        <w:rPr>
          <w:rFonts w:ascii="Times New Roman" w:hAnsi="Times New Roman"/>
          <w:sz w:val="24"/>
          <w:szCs w:val="24"/>
        </w:rPr>
        <w:t xml:space="preserve"> G (2003) Representation and Constraints: The Inverse Problem and the Structure of Visual Space.  </w:t>
      </w:r>
      <w:r w:rsidR="00445C40" w:rsidRPr="00445C40">
        <w:rPr>
          <w:rFonts w:ascii="Times New Roman" w:hAnsi="Times New Roman"/>
          <w:iCs/>
          <w:sz w:val="24"/>
          <w:szCs w:val="24"/>
        </w:rPr>
        <w:t>Acta Psychologica</w:t>
      </w:r>
      <w:r w:rsidR="00445C40" w:rsidRPr="00445C40">
        <w:rPr>
          <w:rFonts w:ascii="Times New Roman" w:hAnsi="Times New Roman"/>
          <w:sz w:val="24"/>
          <w:szCs w:val="24"/>
        </w:rPr>
        <w:t xml:space="preserve"> 114: 355–378.</w:t>
      </w:r>
    </w:p>
    <w:p w:rsidR="00445C40" w:rsidRDefault="00445C40" w:rsidP="00F9086A">
      <w:pPr>
        <w:autoSpaceDE w:val="0"/>
        <w:autoSpaceDN w:val="0"/>
        <w:adjustRightInd w:val="0"/>
        <w:spacing w:after="0" w:line="240" w:lineRule="auto"/>
        <w:rPr>
          <w:rFonts w:ascii="Times New Roman" w:hAnsi="Times New Roman"/>
          <w:sz w:val="24"/>
          <w:szCs w:val="24"/>
        </w:rPr>
      </w:pPr>
    </w:p>
    <w:p w:rsidR="005F3474" w:rsidRDefault="005F3474" w:rsidP="00F908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Hermann E, Call J, Hernandez-Lloreda MV, Hare B., Tomasello M (2007). Humans have evolved specialized skills of social cognition: the cultural intelligence hypothesis. Science 317: 1360-1366.</w:t>
      </w:r>
    </w:p>
    <w:p w:rsidR="005F3474" w:rsidRDefault="005F3474" w:rsidP="00F9086A">
      <w:pPr>
        <w:autoSpaceDE w:val="0"/>
        <w:autoSpaceDN w:val="0"/>
        <w:adjustRightInd w:val="0"/>
        <w:spacing w:after="0" w:line="240" w:lineRule="auto"/>
        <w:rPr>
          <w:rFonts w:ascii="Times New Roman" w:hAnsi="Times New Roman"/>
          <w:sz w:val="24"/>
          <w:szCs w:val="24"/>
        </w:rPr>
      </w:pPr>
    </w:p>
    <w:p w:rsidR="00F9086A" w:rsidRPr="00F9086A" w:rsidRDefault="00F9086A" w:rsidP="00F9086A">
      <w:pPr>
        <w:autoSpaceDE w:val="0"/>
        <w:autoSpaceDN w:val="0"/>
        <w:adjustRightInd w:val="0"/>
        <w:spacing w:after="0" w:line="240" w:lineRule="auto"/>
        <w:rPr>
          <w:rFonts w:ascii="Times New Roman" w:hAnsi="Times New Roman"/>
          <w:sz w:val="24"/>
          <w:szCs w:val="24"/>
        </w:rPr>
      </w:pPr>
      <w:r w:rsidRPr="00F9086A">
        <w:rPr>
          <w:rFonts w:ascii="Times New Roman" w:hAnsi="Times New Roman"/>
          <w:sz w:val="24"/>
          <w:szCs w:val="24"/>
        </w:rPr>
        <w:t>Hurley S, Noë A (2003) Neural plasticity and consciousness. Biology and Philosophy 18: 131–168.</w:t>
      </w:r>
      <w:r w:rsidRPr="00F9086A">
        <w:rPr>
          <w:rFonts w:ascii="Times New Roman" w:hAnsi="Times New Roman"/>
          <w:sz w:val="24"/>
          <w:szCs w:val="24"/>
        </w:rPr>
        <w:br/>
      </w:r>
    </w:p>
    <w:p w:rsidR="005F3474" w:rsidRDefault="005F3474" w:rsidP="00F9086A">
      <w:pPr>
        <w:widowControl w:val="0"/>
        <w:autoSpaceDE w:val="0"/>
        <w:autoSpaceDN w:val="0"/>
        <w:adjustRightInd w:val="0"/>
        <w:spacing w:after="320"/>
        <w:jc w:val="both"/>
        <w:rPr>
          <w:rFonts w:ascii="Times New Roman" w:hAnsi="Times New Roman"/>
          <w:sz w:val="24"/>
          <w:szCs w:val="24"/>
        </w:rPr>
      </w:pPr>
      <w:r>
        <w:rPr>
          <w:rFonts w:ascii="Times New Roman" w:hAnsi="Times New Roman"/>
          <w:sz w:val="24"/>
          <w:szCs w:val="24"/>
        </w:rPr>
        <w:t>Kovacs AM, Teglas E, and Endress AD (2010) The social sense: susceptibility to others’ beliefs in huma infants and adults. Science 330, 1830-1834.</w:t>
      </w:r>
    </w:p>
    <w:p w:rsidR="00F90897" w:rsidRDefault="00F90897" w:rsidP="00F9086A">
      <w:pPr>
        <w:widowControl w:val="0"/>
        <w:autoSpaceDE w:val="0"/>
        <w:autoSpaceDN w:val="0"/>
        <w:adjustRightInd w:val="0"/>
        <w:spacing w:after="320"/>
        <w:jc w:val="both"/>
        <w:rPr>
          <w:rFonts w:ascii="Times New Roman" w:hAnsi="Times New Roman"/>
          <w:sz w:val="24"/>
          <w:szCs w:val="24"/>
        </w:rPr>
      </w:pPr>
      <w:r>
        <w:rPr>
          <w:rFonts w:ascii="Times New Roman" w:hAnsi="Times New Roman"/>
          <w:sz w:val="24"/>
          <w:szCs w:val="24"/>
        </w:rPr>
        <w:t xml:space="preserve">Lauwereyns J (2010) </w:t>
      </w:r>
      <w:r w:rsidRPr="00385750">
        <w:rPr>
          <w:rFonts w:ascii="Times New Roman" w:hAnsi="Times New Roman"/>
          <w:sz w:val="24"/>
          <w:szCs w:val="24"/>
        </w:rPr>
        <w:t>The Anatomy of Bias: How Neuroal Circuits Weight the Options</w:t>
      </w:r>
      <w:r>
        <w:rPr>
          <w:rFonts w:ascii="Times New Roman" w:hAnsi="Times New Roman"/>
          <w:i/>
          <w:sz w:val="24"/>
          <w:szCs w:val="24"/>
        </w:rPr>
        <w:t>.</w:t>
      </w:r>
      <w:r>
        <w:rPr>
          <w:rFonts w:ascii="Times New Roman" w:hAnsi="Times New Roman"/>
          <w:sz w:val="24"/>
          <w:szCs w:val="24"/>
        </w:rPr>
        <w:t xml:space="preserve"> Cambridge, MA: MIT Press.</w:t>
      </w:r>
    </w:p>
    <w:p w:rsidR="00F90897" w:rsidRPr="00F90897" w:rsidRDefault="00F90897" w:rsidP="00F9086A">
      <w:pPr>
        <w:widowControl w:val="0"/>
        <w:autoSpaceDE w:val="0"/>
        <w:autoSpaceDN w:val="0"/>
        <w:adjustRightInd w:val="0"/>
        <w:spacing w:after="320"/>
        <w:jc w:val="both"/>
        <w:rPr>
          <w:rFonts w:ascii="Times New Roman" w:hAnsi="Times New Roman"/>
          <w:sz w:val="24"/>
          <w:szCs w:val="24"/>
        </w:rPr>
      </w:pPr>
      <w:r>
        <w:rPr>
          <w:rFonts w:ascii="Times New Roman" w:hAnsi="Times New Roman"/>
          <w:sz w:val="24"/>
          <w:szCs w:val="24"/>
        </w:rPr>
        <w:t>Lauwereyns J (2002)</w:t>
      </w:r>
      <w:r w:rsidR="00273D39">
        <w:rPr>
          <w:rFonts w:ascii="Times New Roman" w:hAnsi="Times New Roman"/>
          <w:sz w:val="24"/>
          <w:szCs w:val="24"/>
        </w:rPr>
        <w:t xml:space="preserve"> A neural correlate of response bias in monkey caudate nucleus. Nature 418: 413-417.</w:t>
      </w:r>
    </w:p>
    <w:p w:rsidR="00F90897" w:rsidRPr="00273D39" w:rsidRDefault="00F90897" w:rsidP="00F9086A">
      <w:pPr>
        <w:widowControl w:val="0"/>
        <w:autoSpaceDE w:val="0"/>
        <w:autoSpaceDN w:val="0"/>
        <w:adjustRightInd w:val="0"/>
        <w:spacing w:after="320"/>
        <w:jc w:val="both"/>
        <w:rPr>
          <w:rFonts w:ascii="Times New Roman" w:hAnsi="Times New Roman"/>
          <w:sz w:val="24"/>
          <w:szCs w:val="24"/>
        </w:rPr>
      </w:pPr>
      <w:r>
        <w:rPr>
          <w:rFonts w:ascii="Times New Roman" w:hAnsi="Times New Roman"/>
          <w:sz w:val="24"/>
          <w:szCs w:val="24"/>
        </w:rPr>
        <w:t>Lauwereyns J (1998)</w:t>
      </w:r>
      <w:r w:rsidR="00273D39">
        <w:rPr>
          <w:rFonts w:ascii="Times New Roman" w:hAnsi="Times New Roman"/>
          <w:sz w:val="24"/>
          <w:szCs w:val="24"/>
        </w:rPr>
        <w:t xml:space="preserve"> Exogenous/endogenous control of space-based/object-based attention: four types of visual selection? European Journal of Cognitive Psychology 10: 41-74</w:t>
      </w:r>
    </w:p>
    <w:p w:rsidR="00CC2945" w:rsidRPr="00F9086A" w:rsidRDefault="00316365" w:rsidP="00F9086A">
      <w:pPr>
        <w:widowControl w:val="0"/>
        <w:autoSpaceDE w:val="0"/>
        <w:autoSpaceDN w:val="0"/>
        <w:adjustRightInd w:val="0"/>
        <w:spacing w:after="320"/>
        <w:jc w:val="both"/>
        <w:rPr>
          <w:rFonts w:ascii="Times New Roman" w:hAnsi="Times New Roman"/>
          <w:iCs/>
          <w:sz w:val="24"/>
          <w:szCs w:val="24"/>
        </w:rPr>
      </w:pPr>
      <w:r>
        <w:rPr>
          <w:rFonts w:ascii="Times New Roman" w:hAnsi="Times New Roman"/>
          <w:sz w:val="24"/>
          <w:szCs w:val="24"/>
        </w:rPr>
        <w:t>Lee TS</w:t>
      </w:r>
      <w:r w:rsidR="00851A82">
        <w:rPr>
          <w:rFonts w:ascii="Times New Roman" w:hAnsi="Times New Roman"/>
          <w:sz w:val="24"/>
          <w:szCs w:val="24"/>
        </w:rPr>
        <w:t>, and Mumford</w:t>
      </w:r>
      <w:r>
        <w:rPr>
          <w:rFonts w:ascii="Times New Roman" w:hAnsi="Times New Roman"/>
          <w:sz w:val="24"/>
          <w:szCs w:val="24"/>
        </w:rPr>
        <w:t xml:space="preserve"> D (2003)</w:t>
      </w:r>
      <w:r w:rsidR="00CC2945" w:rsidRPr="00F9086A">
        <w:rPr>
          <w:rFonts w:ascii="Times New Roman" w:hAnsi="Times New Roman"/>
          <w:sz w:val="24"/>
          <w:szCs w:val="24"/>
        </w:rPr>
        <w:t xml:space="preserve"> Hierarchical Bayesian inference in the visual cortex. </w:t>
      </w:r>
      <w:r w:rsidR="00CC2945" w:rsidRPr="00385750">
        <w:rPr>
          <w:rFonts w:ascii="Times New Roman" w:hAnsi="Times New Roman"/>
          <w:sz w:val="24"/>
          <w:szCs w:val="24"/>
        </w:rPr>
        <w:t>Journal o</w:t>
      </w:r>
      <w:r w:rsidR="00C81CE0">
        <w:rPr>
          <w:rFonts w:ascii="Times New Roman" w:hAnsi="Times New Roman"/>
          <w:sz w:val="24"/>
          <w:szCs w:val="24"/>
        </w:rPr>
        <w:t>f Optical Society of America</w:t>
      </w:r>
      <w:r w:rsidR="00CC2945" w:rsidRPr="00F9086A">
        <w:rPr>
          <w:rFonts w:ascii="Times New Roman" w:hAnsi="Times New Roman"/>
          <w:sz w:val="24"/>
          <w:szCs w:val="24"/>
        </w:rPr>
        <w:t xml:space="preserve"> 20: 1434-1448.</w:t>
      </w:r>
    </w:p>
    <w:p w:rsidR="00CC2945" w:rsidRPr="00F9086A" w:rsidRDefault="00316365"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Marr D</w:t>
      </w:r>
      <w:r w:rsidR="00CC2945" w:rsidRPr="00F9086A">
        <w:rPr>
          <w:rFonts w:ascii="Times New Roman" w:hAnsi="Times New Roman"/>
          <w:sz w:val="24"/>
          <w:szCs w:val="24"/>
        </w:rPr>
        <w:t xml:space="preserve"> (1982) </w:t>
      </w:r>
      <w:r w:rsidR="00CC2945" w:rsidRPr="00C81CE0">
        <w:rPr>
          <w:rFonts w:ascii="Times New Roman" w:hAnsi="Times New Roman"/>
          <w:iCs/>
          <w:sz w:val="24"/>
          <w:szCs w:val="24"/>
        </w:rPr>
        <w:t>Vision</w:t>
      </w:r>
      <w:r w:rsidR="00C81CE0">
        <w:rPr>
          <w:rFonts w:ascii="Times New Roman" w:hAnsi="Times New Roman"/>
          <w:i/>
          <w:iCs/>
          <w:sz w:val="24"/>
          <w:szCs w:val="24"/>
        </w:rPr>
        <w:t xml:space="preserve">. </w:t>
      </w:r>
      <w:r w:rsidR="00C81CE0">
        <w:rPr>
          <w:rFonts w:ascii="Times New Roman" w:hAnsi="Times New Roman"/>
          <w:sz w:val="24"/>
          <w:szCs w:val="24"/>
        </w:rPr>
        <w:t>Freeman, San Francisco</w:t>
      </w:r>
      <w:r w:rsidR="00CC2945" w:rsidRPr="00F9086A">
        <w:rPr>
          <w:rFonts w:ascii="Times New Roman" w:hAnsi="Times New Roman"/>
          <w:sz w:val="24"/>
          <w:szCs w:val="24"/>
        </w:rPr>
        <w:t>.</w:t>
      </w:r>
    </w:p>
    <w:p w:rsidR="00316365" w:rsidRDefault="00316365" w:rsidP="00F9086A">
      <w:pPr>
        <w:rPr>
          <w:rFonts w:ascii="Times New Roman" w:hAnsi="Times New Roman"/>
          <w:color w:val="000000"/>
          <w:sz w:val="24"/>
          <w:szCs w:val="24"/>
        </w:rPr>
      </w:pPr>
      <w:r>
        <w:rPr>
          <w:rFonts w:ascii="Times New Roman" w:hAnsi="Times New Roman"/>
          <w:color w:val="000000"/>
          <w:sz w:val="24"/>
          <w:szCs w:val="24"/>
        </w:rPr>
        <w:t xml:space="preserve">Marr D, Poggio T </w:t>
      </w:r>
      <w:r w:rsidR="00851A82">
        <w:rPr>
          <w:rFonts w:ascii="Times New Roman" w:hAnsi="Times New Roman"/>
          <w:color w:val="000000"/>
          <w:sz w:val="24"/>
          <w:szCs w:val="24"/>
        </w:rPr>
        <w:t>(1979) A Computational Theory of Human Stereo Vision. Proceedings of the Royal Society of London, Series B, Biological Sciences 204: 301-328</w:t>
      </w:r>
    </w:p>
    <w:p w:rsidR="00453B0B" w:rsidRPr="000C095D" w:rsidRDefault="00453B0B" w:rsidP="00F9086A">
      <w:pPr>
        <w:rPr>
          <w:rFonts w:ascii="Times New Roman" w:hAnsi="Times New Roman"/>
          <w:color w:val="000000"/>
          <w:sz w:val="24"/>
          <w:szCs w:val="24"/>
        </w:rPr>
      </w:pPr>
      <w:r>
        <w:rPr>
          <w:rFonts w:ascii="Times New Roman" w:hAnsi="Times New Roman"/>
          <w:color w:val="000000"/>
          <w:sz w:val="24"/>
          <w:szCs w:val="24"/>
        </w:rPr>
        <w:t>McAlonan K, Cavanaugh J, and Wurtz RH (2008) Guarding the gateway to cortex with attention in v</w:t>
      </w:r>
      <w:r w:rsidRPr="000C095D">
        <w:rPr>
          <w:rFonts w:ascii="Times New Roman" w:hAnsi="Times New Roman"/>
          <w:color w:val="000000"/>
          <w:sz w:val="24"/>
          <w:szCs w:val="24"/>
        </w:rPr>
        <w:t>isual thalamus</w:t>
      </w:r>
      <w:r w:rsidR="00B96BEA" w:rsidRPr="000C095D">
        <w:rPr>
          <w:rFonts w:ascii="Times New Roman" w:hAnsi="Times New Roman"/>
          <w:color w:val="000000"/>
          <w:sz w:val="24"/>
          <w:szCs w:val="24"/>
        </w:rPr>
        <w:t>. Nature 456: 391-394.</w:t>
      </w:r>
    </w:p>
    <w:p w:rsidR="000C095D" w:rsidRPr="000C095D" w:rsidRDefault="000C095D" w:rsidP="00F9086A">
      <w:pPr>
        <w:rPr>
          <w:rStyle w:val="st"/>
          <w:rFonts w:ascii="Times New Roman" w:hAnsi="Times New Roman"/>
          <w:sz w:val="24"/>
          <w:szCs w:val="24"/>
        </w:rPr>
      </w:pPr>
      <w:r w:rsidRPr="000C095D">
        <w:rPr>
          <w:rStyle w:val="Emphasis"/>
          <w:rFonts w:ascii="Times New Roman" w:hAnsi="Times New Roman"/>
          <w:i w:val="0"/>
          <w:sz w:val="24"/>
          <w:szCs w:val="24"/>
        </w:rPr>
        <w:t>McGrenere</w:t>
      </w:r>
      <w:r>
        <w:rPr>
          <w:rStyle w:val="st"/>
          <w:rFonts w:ascii="Times New Roman" w:hAnsi="Times New Roman"/>
          <w:sz w:val="24"/>
          <w:szCs w:val="24"/>
        </w:rPr>
        <w:t xml:space="preserve"> J, and Ho W (2002)</w:t>
      </w:r>
      <w:r w:rsidRPr="000C095D">
        <w:rPr>
          <w:rStyle w:val="st"/>
          <w:rFonts w:ascii="Times New Roman" w:hAnsi="Times New Roman"/>
          <w:sz w:val="24"/>
          <w:szCs w:val="24"/>
        </w:rPr>
        <w:t xml:space="preserve"> Affordances: Clarifying and evolvi</w:t>
      </w:r>
      <w:r>
        <w:rPr>
          <w:rStyle w:val="st"/>
          <w:rFonts w:ascii="Times New Roman" w:hAnsi="Times New Roman"/>
          <w:sz w:val="24"/>
          <w:szCs w:val="24"/>
        </w:rPr>
        <w:t>ng a concept. Proceedings of GI:</w:t>
      </w:r>
      <w:r w:rsidRPr="000C095D">
        <w:rPr>
          <w:rStyle w:val="st"/>
          <w:rFonts w:ascii="Times New Roman" w:hAnsi="Times New Roman"/>
          <w:sz w:val="24"/>
          <w:szCs w:val="24"/>
        </w:rPr>
        <w:t xml:space="preserve"> 179-186.</w:t>
      </w:r>
    </w:p>
    <w:p w:rsidR="00273D39" w:rsidRPr="00506752" w:rsidRDefault="00273D39" w:rsidP="00F9086A">
      <w:pPr>
        <w:rPr>
          <w:rFonts w:ascii="Times New Roman" w:hAnsi="Times New Roman"/>
          <w:color w:val="000000"/>
          <w:sz w:val="24"/>
          <w:szCs w:val="24"/>
        </w:rPr>
      </w:pPr>
      <w:r>
        <w:rPr>
          <w:rFonts w:ascii="Times New Roman" w:hAnsi="Times New Roman"/>
          <w:color w:val="000000"/>
          <w:sz w:val="24"/>
          <w:szCs w:val="24"/>
        </w:rPr>
        <w:t>Merleau-Ponty</w:t>
      </w:r>
      <w:r w:rsidR="00506752">
        <w:rPr>
          <w:rFonts w:ascii="Times New Roman" w:hAnsi="Times New Roman"/>
          <w:color w:val="000000"/>
          <w:sz w:val="24"/>
          <w:szCs w:val="24"/>
        </w:rPr>
        <w:t xml:space="preserve"> (1945/2008</w:t>
      </w:r>
      <w:r>
        <w:rPr>
          <w:rFonts w:ascii="Times New Roman" w:hAnsi="Times New Roman"/>
          <w:color w:val="000000"/>
          <w:sz w:val="24"/>
          <w:szCs w:val="24"/>
        </w:rPr>
        <w:t>)</w:t>
      </w:r>
      <w:r w:rsidR="00506752">
        <w:rPr>
          <w:rFonts w:ascii="Times New Roman" w:hAnsi="Times New Roman"/>
          <w:color w:val="000000"/>
          <w:sz w:val="24"/>
          <w:szCs w:val="24"/>
        </w:rPr>
        <w:t xml:space="preserve"> </w:t>
      </w:r>
      <w:r w:rsidR="00506752" w:rsidRPr="00C81CE0">
        <w:rPr>
          <w:rFonts w:ascii="Times New Roman" w:hAnsi="Times New Roman"/>
          <w:color w:val="000000"/>
          <w:sz w:val="24"/>
          <w:szCs w:val="24"/>
        </w:rPr>
        <w:t>Phenomenology of Perception</w:t>
      </w:r>
      <w:r w:rsidR="00506752">
        <w:rPr>
          <w:rFonts w:ascii="Times New Roman" w:hAnsi="Times New Roman"/>
          <w:color w:val="000000"/>
          <w:sz w:val="24"/>
          <w:szCs w:val="24"/>
        </w:rPr>
        <w:t xml:space="preserve"> (Smith, C. Trans.). New York: Routledge Classics.</w:t>
      </w:r>
    </w:p>
    <w:p w:rsidR="00F9086A" w:rsidRPr="00273D39" w:rsidRDefault="00316365" w:rsidP="00F9086A">
      <w:pPr>
        <w:rPr>
          <w:rFonts w:ascii="Times New Roman" w:hAnsi="Times New Roman"/>
          <w:color w:val="000000"/>
          <w:sz w:val="24"/>
          <w:szCs w:val="24"/>
        </w:rPr>
      </w:pPr>
      <w:r>
        <w:rPr>
          <w:rFonts w:ascii="Times New Roman" w:hAnsi="Times New Roman"/>
          <w:color w:val="000000"/>
          <w:sz w:val="24"/>
          <w:szCs w:val="24"/>
        </w:rPr>
        <w:t xml:space="preserve">Noë A </w:t>
      </w:r>
      <w:r w:rsidR="00CC2945" w:rsidRPr="00F9086A">
        <w:rPr>
          <w:rFonts w:ascii="Times New Roman" w:hAnsi="Times New Roman"/>
          <w:color w:val="000000"/>
          <w:sz w:val="24"/>
          <w:szCs w:val="24"/>
        </w:rPr>
        <w:t>(2004)</w:t>
      </w:r>
      <w:r w:rsidR="00CC2945" w:rsidRPr="00C81CE0">
        <w:rPr>
          <w:rFonts w:ascii="Times New Roman" w:hAnsi="Times New Roman"/>
          <w:color w:val="000000"/>
          <w:sz w:val="24"/>
          <w:szCs w:val="24"/>
        </w:rPr>
        <w:t xml:space="preserve"> Action in Perception</w:t>
      </w:r>
      <w:r w:rsidR="00CC2945" w:rsidRPr="00F9086A">
        <w:rPr>
          <w:rFonts w:ascii="Times New Roman" w:hAnsi="Times New Roman"/>
          <w:color w:val="000000"/>
          <w:sz w:val="24"/>
          <w:szCs w:val="24"/>
        </w:rPr>
        <w:t>.</w:t>
      </w:r>
      <w:r w:rsidR="00F9086A">
        <w:rPr>
          <w:rFonts w:ascii="Times New Roman" w:hAnsi="Times New Roman"/>
          <w:color w:val="000000"/>
          <w:sz w:val="24"/>
          <w:szCs w:val="24"/>
        </w:rPr>
        <w:t xml:space="preserve"> Cambridge, MA: The MIT Press.</w:t>
      </w:r>
      <w:r w:rsidR="00F9086A" w:rsidRPr="00F9086A">
        <w:rPr>
          <w:rFonts w:ascii="Times New Roman" w:hAnsi="Times New Roman"/>
          <w:sz w:val="24"/>
          <w:szCs w:val="24"/>
        </w:rPr>
        <w:t xml:space="preserve"> </w:t>
      </w:r>
    </w:p>
    <w:p w:rsidR="00F9086A" w:rsidRPr="00F9086A" w:rsidRDefault="00316365" w:rsidP="00F9086A">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Noë</w:t>
      </w:r>
      <w:r w:rsidR="00F9086A" w:rsidRPr="00F9086A">
        <w:rPr>
          <w:rFonts w:ascii="Times New Roman" w:hAnsi="Times New Roman"/>
          <w:color w:val="000000"/>
          <w:sz w:val="24"/>
          <w:szCs w:val="24"/>
        </w:rPr>
        <w:t xml:space="preserve"> A (2009) </w:t>
      </w:r>
      <w:r w:rsidR="00F9086A" w:rsidRPr="00C81CE0">
        <w:rPr>
          <w:rFonts w:ascii="Times New Roman" w:hAnsi="Times New Roman"/>
          <w:color w:val="000000"/>
          <w:sz w:val="24"/>
          <w:szCs w:val="24"/>
        </w:rPr>
        <w:t>Out of Our Heads: Why You Are Not Your Brain, and Other Lessons from the Biology of Consciousness</w:t>
      </w:r>
      <w:r w:rsidR="00F9086A" w:rsidRPr="00F9086A">
        <w:rPr>
          <w:rFonts w:ascii="Times New Roman" w:hAnsi="Times New Roman"/>
          <w:i/>
          <w:color w:val="000000"/>
          <w:sz w:val="24"/>
          <w:szCs w:val="24"/>
        </w:rPr>
        <w:t xml:space="preserve"> </w:t>
      </w:r>
      <w:r w:rsidR="00F9086A" w:rsidRPr="00F9086A">
        <w:rPr>
          <w:rFonts w:ascii="Times New Roman" w:hAnsi="Times New Roman"/>
          <w:color w:val="000000"/>
          <w:sz w:val="24"/>
          <w:szCs w:val="24"/>
        </w:rPr>
        <w:t>Farrar, Straus and Giroux: NY</w:t>
      </w:r>
    </w:p>
    <w:p w:rsidR="00DA749E" w:rsidRPr="00DA749E" w:rsidRDefault="00316365"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Poggio</w:t>
      </w:r>
      <w:r w:rsidR="00DA749E">
        <w:rPr>
          <w:rFonts w:ascii="Times New Roman" w:hAnsi="Times New Roman"/>
          <w:sz w:val="24"/>
          <w:szCs w:val="24"/>
        </w:rPr>
        <w:t xml:space="preserve"> T (1981) Marr’s Computational Approach to Vision. Trends in Neurosciences 4:258-262.</w:t>
      </w:r>
    </w:p>
    <w:p w:rsidR="00004C96" w:rsidRDefault="00004C96"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Posner MI (1980) Orienting of attention. Quarterly Journal of Experimental Psychology 32: 3-25.</w:t>
      </w:r>
    </w:p>
    <w:p w:rsidR="00CC2945" w:rsidRDefault="00316365"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Rao, R and Ballard, D</w:t>
      </w:r>
      <w:r w:rsidR="00877533">
        <w:rPr>
          <w:rFonts w:ascii="Times New Roman" w:hAnsi="Times New Roman"/>
          <w:sz w:val="24"/>
          <w:szCs w:val="24"/>
        </w:rPr>
        <w:t xml:space="preserve"> (1999)</w:t>
      </w:r>
      <w:r w:rsidR="00CC2945" w:rsidRPr="00F9086A">
        <w:rPr>
          <w:rFonts w:ascii="Times New Roman" w:hAnsi="Times New Roman"/>
          <w:sz w:val="24"/>
          <w:szCs w:val="24"/>
        </w:rPr>
        <w:t xml:space="preserve"> Predictive coding in the visual cortex: A functional interpretation of some extra-cl</w:t>
      </w:r>
      <w:r w:rsidR="00877533">
        <w:rPr>
          <w:rFonts w:ascii="Times New Roman" w:hAnsi="Times New Roman"/>
          <w:sz w:val="24"/>
          <w:szCs w:val="24"/>
        </w:rPr>
        <w:t>assical receptive-field effects.</w:t>
      </w:r>
      <w:r w:rsidR="00CC2945" w:rsidRPr="00F9086A">
        <w:rPr>
          <w:rFonts w:ascii="Times New Roman" w:hAnsi="Times New Roman"/>
          <w:i/>
          <w:iCs/>
          <w:sz w:val="24"/>
          <w:szCs w:val="24"/>
        </w:rPr>
        <w:t xml:space="preserve"> </w:t>
      </w:r>
      <w:r w:rsidR="00CC2945" w:rsidRPr="00877533">
        <w:rPr>
          <w:rFonts w:ascii="Times New Roman" w:hAnsi="Times New Roman"/>
          <w:iCs/>
          <w:sz w:val="24"/>
          <w:szCs w:val="24"/>
        </w:rPr>
        <w:t>Nature Neuroscience</w:t>
      </w:r>
      <w:r w:rsidR="00877533">
        <w:rPr>
          <w:rFonts w:ascii="Times New Roman" w:hAnsi="Times New Roman"/>
          <w:sz w:val="24"/>
          <w:szCs w:val="24"/>
        </w:rPr>
        <w:t xml:space="preserve"> 2:</w:t>
      </w:r>
      <w:r w:rsidR="00CC2945" w:rsidRPr="00F9086A">
        <w:rPr>
          <w:rFonts w:ascii="Times New Roman" w:hAnsi="Times New Roman"/>
          <w:sz w:val="24"/>
          <w:szCs w:val="24"/>
        </w:rPr>
        <w:t xml:space="preserve"> 79</w:t>
      </w:r>
    </w:p>
    <w:p w:rsidR="006D52D5" w:rsidRDefault="006D52D5"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Saalmann  YB, and Kastner S (2011) Cognitive and perceptual functions of the visual thalamus. Neuron 71: 209-233.</w:t>
      </w:r>
    </w:p>
    <w:p w:rsidR="00C36961" w:rsidRDefault="00C36961"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Shagrir O (2010) Marr on Computational-Level Theories. Philosophy of Science 77:477-500.</w:t>
      </w:r>
    </w:p>
    <w:p w:rsidR="00B96BEA" w:rsidRDefault="00B96BEA"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Sommer MA, and Wurtz RH (2002) A pathway in primate brain for internal monitoring of movements. Science 296: 1480-1482.</w:t>
      </w:r>
    </w:p>
    <w:p w:rsidR="00B96BEA" w:rsidRDefault="00B96BEA"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Sokolov EN, Spinks JA, Naatanen R, and Lyytinen H (2002) The orienting response in information processing. Mahwah, NJ: Lawrence Erlbaum Associates.</w:t>
      </w:r>
    </w:p>
    <w:p w:rsidR="00BD04D2" w:rsidRDefault="00BD04D2"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Ulman S (1980) Against direct perception</w:t>
      </w:r>
      <w:r w:rsidR="00D102E6">
        <w:rPr>
          <w:rFonts w:ascii="Times New Roman" w:hAnsi="Times New Roman"/>
          <w:sz w:val="24"/>
          <w:szCs w:val="24"/>
        </w:rPr>
        <w:t>. Behavioral and Brain Sciences 3: 373-381.</w:t>
      </w:r>
    </w:p>
    <w:p w:rsidR="00B1416D" w:rsidRPr="00B1416D" w:rsidRDefault="00B1416D"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Ungerleider LG, and Mishkin M (1982) Two cortical visual systems. In: Ingle DJ, Goodale MA, and Mansfield RJW (Eds), </w:t>
      </w:r>
      <w:r w:rsidRPr="00C81CE0">
        <w:rPr>
          <w:rFonts w:ascii="Times New Roman" w:hAnsi="Times New Roman"/>
          <w:sz w:val="24"/>
          <w:szCs w:val="24"/>
        </w:rPr>
        <w:t>Analysis of Visual Behavior</w:t>
      </w:r>
      <w:r>
        <w:rPr>
          <w:rFonts w:ascii="Times New Roman" w:hAnsi="Times New Roman"/>
          <w:i/>
          <w:sz w:val="24"/>
          <w:szCs w:val="24"/>
        </w:rPr>
        <w:t xml:space="preserve"> </w:t>
      </w:r>
      <w:r>
        <w:rPr>
          <w:rFonts w:ascii="Times New Roman" w:hAnsi="Times New Roman"/>
          <w:sz w:val="24"/>
          <w:szCs w:val="24"/>
        </w:rPr>
        <w:t>(pp.549-586). Cambridge, MA: MIT Press.</w:t>
      </w:r>
    </w:p>
    <w:p w:rsidR="00D102E6" w:rsidRPr="00D102E6" w:rsidRDefault="00D102E6" w:rsidP="00CC2945">
      <w:pPr>
        <w:widowControl w:val="0"/>
        <w:autoSpaceDE w:val="0"/>
        <w:autoSpaceDN w:val="0"/>
        <w:adjustRightInd w:val="0"/>
        <w:jc w:val="both"/>
        <w:rPr>
          <w:rStyle w:val="reference-text"/>
          <w:rFonts w:ascii="Times New Roman" w:hAnsi="Times New Roman"/>
          <w:sz w:val="24"/>
          <w:szCs w:val="24"/>
        </w:rPr>
      </w:pPr>
      <w:r>
        <w:rPr>
          <w:rStyle w:val="reference-text"/>
          <w:rFonts w:ascii="Times New Roman" w:hAnsi="Times New Roman"/>
          <w:sz w:val="24"/>
          <w:szCs w:val="24"/>
        </w:rPr>
        <w:t>Varela FJ, Thompson E, and Rosch E (1991)</w:t>
      </w:r>
      <w:r w:rsidRPr="00D102E6">
        <w:rPr>
          <w:rStyle w:val="reference-text"/>
          <w:rFonts w:ascii="Times New Roman" w:hAnsi="Times New Roman"/>
          <w:sz w:val="24"/>
          <w:szCs w:val="24"/>
        </w:rPr>
        <w:t xml:space="preserve"> </w:t>
      </w:r>
      <w:r w:rsidRPr="00C81CE0">
        <w:rPr>
          <w:rStyle w:val="reference-text"/>
          <w:rFonts w:ascii="Times New Roman" w:hAnsi="Times New Roman"/>
          <w:sz w:val="24"/>
          <w:szCs w:val="24"/>
        </w:rPr>
        <w:t>The embodied mind: cognitive science and human experience</w:t>
      </w:r>
      <w:r w:rsidRPr="00D102E6">
        <w:rPr>
          <w:rStyle w:val="reference-text"/>
          <w:rFonts w:ascii="Times New Roman" w:hAnsi="Times New Roman"/>
          <w:sz w:val="24"/>
          <w:szCs w:val="24"/>
        </w:rPr>
        <w:t>. Cambridge, Mass.: MIT Press.</w:t>
      </w:r>
    </w:p>
    <w:p w:rsidR="00453B0B" w:rsidRDefault="00453B0B"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Wurtz RH, and Goldberg ME (Eds) (1989) The Neurobiology of Saccadic Eye Movements, Amsterdam, The Nederlands: Elsevier.</w:t>
      </w:r>
    </w:p>
    <w:p w:rsidR="004976D1" w:rsidRDefault="004976D1" w:rsidP="00CC2945">
      <w:pPr>
        <w:widowControl w:val="0"/>
        <w:autoSpaceDE w:val="0"/>
        <w:autoSpaceDN w:val="0"/>
        <w:adjustRightInd w:val="0"/>
        <w:jc w:val="both"/>
        <w:rPr>
          <w:rFonts w:ascii="Times New Roman" w:hAnsi="Times New Roman"/>
          <w:sz w:val="24"/>
          <w:szCs w:val="24"/>
        </w:rPr>
      </w:pPr>
    </w:p>
    <w:p w:rsidR="00877533" w:rsidRDefault="00877533"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Wurtz RH, and Goldberg ME (1972a) Activity of the superior colliculus in behaving monkey. III. Cells discharging before eye movements. Journal of Neuropsychology 35: 575-586.</w:t>
      </w:r>
    </w:p>
    <w:p w:rsidR="00877533" w:rsidRDefault="00877533"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Wurtz RH, and Goldberg ME (1972b) Activity of the superior colliculus in behaving monkey. IV. </w:t>
      </w:r>
      <w:r w:rsidR="00453B0B">
        <w:rPr>
          <w:rFonts w:ascii="Times New Roman" w:hAnsi="Times New Roman"/>
          <w:sz w:val="24"/>
          <w:szCs w:val="24"/>
        </w:rPr>
        <w:t xml:space="preserve"> Effects of lesions on eye movements. Journal of Neuropsychology 35: 587-596.</w:t>
      </w:r>
    </w:p>
    <w:p w:rsidR="00453B0B" w:rsidRPr="00E065F0" w:rsidRDefault="00E065F0" w:rsidP="00CC294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Zizek S (2006/2009) </w:t>
      </w:r>
      <w:r w:rsidRPr="00C81CE0">
        <w:rPr>
          <w:rFonts w:ascii="Times New Roman" w:hAnsi="Times New Roman"/>
          <w:sz w:val="24"/>
          <w:szCs w:val="24"/>
        </w:rPr>
        <w:t>The Parallax View</w:t>
      </w:r>
      <w:r>
        <w:rPr>
          <w:rFonts w:ascii="Times New Roman" w:hAnsi="Times New Roman"/>
          <w:i/>
          <w:sz w:val="24"/>
          <w:szCs w:val="24"/>
        </w:rPr>
        <w:t>.</w:t>
      </w:r>
      <w:r>
        <w:rPr>
          <w:rFonts w:ascii="Times New Roman" w:hAnsi="Times New Roman"/>
          <w:sz w:val="24"/>
          <w:szCs w:val="24"/>
        </w:rPr>
        <w:t xml:space="preserve"> Cambridge, MA: MIT Press.</w:t>
      </w:r>
    </w:p>
    <w:p w:rsidR="00CC2945" w:rsidRPr="00F4742D" w:rsidRDefault="00CC2945" w:rsidP="0067448A">
      <w:pPr>
        <w:widowControl w:val="0"/>
        <w:autoSpaceDE w:val="0"/>
        <w:autoSpaceDN w:val="0"/>
        <w:adjustRightInd w:val="0"/>
        <w:jc w:val="both"/>
        <w:rPr>
          <w:rFonts w:ascii="Garamond" w:hAnsi="Garamond" w:cs="Helvetica"/>
          <w:bCs/>
        </w:rPr>
      </w:pPr>
    </w:p>
    <w:p w:rsidR="0067448A" w:rsidRPr="00356CF3" w:rsidRDefault="0067448A" w:rsidP="00DE7233">
      <w:pPr>
        <w:rPr>
          <w:lang w:val="en-AU"/>
        </w:rPr>
      </w:pPr>
    </w:p>
    <w:sectPr w:rsidR="0067448A" w:rsidRPr="00356C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91" w:rsidRDefault="00BA1391" w:rsidP="003E7B0B">
      <w:pPr>
        <w:spacing w:after="0" w:line="240" w:lineRule="auto"/>
      </w:pPr>
      <w:r>
        <w:separator/>
      </w:r>
    </w:p>
  </w:endnote>
  <w:endnote w:type="continuationSeparator" w:id="0">
    <w:p w:rsidR="00BA1391" w:rsidRDefault="00BA1391" w:rsidP="003E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91" w:rsidRDefault="00BA1391" w:rsidP="003E7B0B">
      <w:pPr>
        <w:spacing w:after="0" w:line="240" w:lineRule="auto"/>
      </w:pPr>
      <w:r>
        <w:separator/>
      </w:r>
    </w:p>
  </w:footnote>
  <w:footnote w:type="continuationSeparator" w:id="0">
    <w:p w:rsidR="00BA1391" w:rsidRDefault="00BA1391" w:rsidP="003E7B0B">
      <w:pPr>
        <w:spacing w:after="0" w:line="240" w:lineRule="auto"/>
      </w:pPr>
      <w:r>
        <w:continuationSeparator/>
      </w:r>
    </w:p>
  </w:footnote>
  <w:footnote w:id="1">
    <w:p w:rsidR="00EA7657" w:rsidRPr="004227B2" w:rsidRDefault="00EA7657" w:rsidP="00A86384">
      <w:pPr>
        <w:pStyle w:val="FootnoteText"/>
        <w:jc w:val="both"/>
        <w:rPr>
          <w:rFonts w:ascii="Times New Roman" w:hAnsi="Times New Roman"/>
          <w:lang w:val="en-AU"/>
        </w:rPr>
      </w:pPr>
      <w:r w:rsidRPr="004227B2">
        <w:rPr>
          <w:rStyle w:val="FootnoteReference"/>
          <w:rFonts w:ascii="Times New Roman" w:hAnsi="Times New Roman"/>
        </w:rPr>
        <w:footnoteRef/>
      </w:r>
      <w:r w:rsidRPr="004227B2">
        <w:rPr>
          <w:rFonts w:ascii="Times New Roman" w:hAnsi="Times New Roman"/>
        </w:rPr>
        <w:t xml:space="preserve"> </w:t>
      </w:r>
      <w:r w:rsidR="0052471A">
        <w:rPr>
          <w:rFonts w:ascii="Times New Roman" w:hAnsi="Times New Roman"/>
        </w:rPr>
        <w:t>Here I</w:t>
      </w:r>
      <w:r w:rsidR="00C16211">
        <w:rPr>
          <w:rFonts w:ascii="Times New Roman" w:hAnsi="Times New Roman"/>
        </w:rPr>
        <w:t xml:space="preserve"> would like to </w:t>
      </w:r>
      <w:r w:rsidR="0052471A">
        <w:rPr>
          <w:rFonts w:ascii="Times New Roman" w:hAnsi="Times New Roman"/>
        </w:rPr>
        <w:t>raise</w:t>
      </w:r>
      <w:r w:rsidR="00C16211">
        <w:rPr>
          <w:rFonts w:ascii="Times New Roman" w:hAnsi="Times New Roman"/>
        </w:rPr>
        <w:t xml:space="preserve"> a</w:t>
      </w:r>
      <w:r w:rsidRPr="004227B2">
        <w:rPr>
          <w:rFonts w:ascii="Times New Roman" w:hAnsi="Times New Roman"/>
        </w:rPr>
        <w:t xml:space="preserve"> minor point of criticism. It seems as if Lauwereyns is assuming that drawing attention to phenomenology and to values in processing is to go e</w:t>
      </w:r>
      <w:r w:rsidR="00A86384" w:rsidRPr="004227B2">
        <w:rPr>
          <w:rFonts w:ascii="Times New Roman" w:hAnsi="Times New Roman"/>
        </w:rPr>
        <w:t>xternalist: but that’s not so, lots</w:t>
      </w:r>
      <w:r w:rsidRPr="004227B2">
        <w:rPr>
          <w:rFonts w:ascii="Times New Roman" w:hAnsi="Times New Roman"/>
        </w:rPr>
        <w:t xml:space="preserve"> of analytic philosophers of action deal with phenomenology and with values, costs, and benefits, but remain internalist. </w:t>
      </w:r>
      <w:r w:rsidR="00A86384" w:rsidRPr="004227B2">
        <w:rPr>
          <w:rFonts w:ascii="Times New Roman" w:hAnsi="Times New Roman"/>
        </w:rPr>
        <w:t>This is a</w:t>
      </w:r>
      <w:r w:rsidR="00C16211">
        <w:rPr>
          <w:rFonts w:ascii="Times New Roman" w:hAnsi="Times New Roman"/>
        </w:rPr>
        <w:t xml:space="preserve"> curiously partial picture.</w:t>
      </w:r>
      <w:r w:rsidRPr="004227B2">
        <w:rPr>
          <w:rFonts w:ascii="Times New Roman" w:hAnsi="Times New Roman"/>
        </w:rPr>
        <w:t xml:space="preserve"> Thanks to John Sutton for drawing my attention to this point.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615E"/>
    <w:multiLevelType w:val="multilevel"/>
    <w:tmpl w:val="192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C0E35"/>
    <w:multiLevelType w:val="multilevel"/>
    <w:tmpl w:val="7DB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213F8"/>
    <w:multiLevelType w:val="multilevel"/>
    <w:tmpl w:val="8BE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E6AF3"/>
    <w:multiLevelType w:val="multilevel"/>
    <w:tmpl w:val="61A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F3D4B"/>
    <w:multiLevelType w:val="multilevel"/>
    <w:tmpl w:val="643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162ED"/>
    <w:multiLevelType w:val="multilevel"/>
    <w:tmpl w:val="CEB6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B6C94"/>
    <w:multiLevelType w:val="multilevel"/>
    <w:tmpl w:val="78C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8777E"/>
    <w:multiLevelType w:val="multilevel"/>
    <w:tmpl w:val="F1A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FC"/>
    <w:rsid w:val="00001DC0"/>
    <w:rsid w:val="00001ECA"/>
    <w:rsid w:val="00003775"/>
    <w:rsid w:val="00003A59"/>
    <w:rsid w:val="00004C96"/>
    <w:rsid w:val="00004FCC"/>
    <w:rsid w:val="000055C8"/>
    <w:rsid w:val="00011799"/>
    <w:rsid w:val="000131F2"/>
    <w:rsid w:val="000219F3"/>
    <w:rsid w:val="000307FC"/>
    <w:rsid w:val="000374F8"/>
    <w:rsid w:val="0004429C"/>
    <w:rsid w:val="00047477"/>
    <w:rsid w:val="0005164A"/>
    <w:rsid w:val="00052C02"/>
    <w:rsid w:val="000539C0"/>
    <w:rsid w:val="00054108"/>
    <w:rsid w:val="000566DC"/>
    <w:rsid w:val="00057320"/>
    <w:rsid w:val="00066B16"/>
    <w:rsid w:val="00066EB7"/>
    <w:rsid w:val="00070712"/>
    <w:rsid w:val="00071D22"/>
    <w:rsid w:val="00086C9F"/>
    <w:rsid w:val="00092B08"/>
    <w:rsid w:val="000954F5"/>
    <w:rsid w:val="000A40B8"/>
    <w:rsid w:val="000B0EEE"/>
    <w:rsid w:val="000B3C4E"/>
    <w:rsid w:val="000B3E02"/>
    <w:rsid w:val="000B72D4"/>
    <w:rsid w:val="000C095D"/>
    <w:rsid w:val="000C1A69"/>
    <w:rsid w:val="000C49AD"/>
    <w:rsid w:val="000D7066"/>
    <w:rsid w:val="000E28EB"/>
    <w:rsid w:val="000F1D7F"/>
    <w:rsid w:val="000F3394"/>
    <w:rsid w:val="00101ACD"/>
    <w:rsid w:val="001029D2"/>
    <w:rsid w:val="00104B5C"/>
    <w:rsid w:val="001069A2"/>
    <w:rsid w:val="00107073"/>
    <w:rsid w:val="00113573"/>
    <w:rsid w:val="001149D3"/>
    <w:rsid w:val="00120E6F"/>
    <w:rsid w:val="001325D1"/>
    <w:rsid w:val="00140770"/>
    <w:rsid w:val="0014590F"/>
    <w:rsid w:val="00146E1A"/>
    <w:rsid w:val="00160EBB"/>
    <w:rsid w:val="0016638D"/>
    <w:rsid w:val="0016755B"/>
    <w:rsid w:val="00172611"/>
    <w:rsid w:val="001814ED"/>
    <w:rsid w:val="001822B6"/>
    <w:rsid w:val="00184CC9"/>
    <w:rsid w:val="001922D8"/>
    <w:rsid w:val="001932BB"/>
    <w:rsid w:val="001A0728"/>
    <w:rsid w:val="001A6D40"/>
    <w:rsid w:val="001A71D9"/>
    <w:rsid w:val="001B481D"/>
    <w:rsid w:val="001B5DBB"/>
    <w:rsid w:val="001B6F81"/>
    <w:rsid w:val="001C04C9"/>
    <w:rsid w:val="001C343B"/>
    <w:rsid w:val="001C5535"/>
    <w:rsid w:val="001C633A"/>
    <w:rsid w:val="001D431C"/>
    <w:rsid w:val="001D43F0"/>
    <w:rsid w:val="001D7195"/>
    <w:rsid w:val="001E1012"/>
    <w:rsid w:val="001E68B0"/>
    <w:rsid w:val="001F3C29"/>
    <w:rsid w:val="001F5118"/>
    <w:rsid w:val="001F7585"/>
    <w:rsid w:val="00200843"/>
    <w:rsid w:val="002034C9"/>
    <w:rsid w:val="0020487B"/>
    <w:rsid w:val="00210543"/>
    <w:rsid w:val="0021745C"/>
    <w:rsid w:val="0022087F"/>
    <w:rsid w:val="002210D6"/>
    <w:rsid w:val="0022261E"/>
    <w:rsid w:val="00224ED1"/>
    <w:rsid w:val="00226F42"/>
    <w:rsid w:val="00230119"/>
    <w:rsid w:val="00230AFE"/>
    <w:rsid w:val="00232488"/>
    <w:rsid w:val="002336EA"/>
    <w:rsid w:val="002440F2"/>
    <w:rsid w:val="00246EC7"/>
    <w:rsid w:val="0026298F"/>
    <w:rsid w:val="00264469"/>
    <w:rsid w:val="002648F3"/>
    <w:rsid w:val="00266A08"/>
    <w:rsid w:val="00266C29"/>
    <w:rsid w:val="00273D39"/>
    <w:rsid w:val="0027431C"/>
    <w:rsid w:val="002807CA"/>
    <w:rsid w:val="00281455"/>
    <w:rsid w:val="00282561"/>
    <w:rsid w:val="002836B1"/>
    <w:rsid w:val="00292AEF"/>
    <w:rsid w:val="00297101"/>
    <w:rsid w:val="002A1094"/>
    <w:rsid w:val="002A5AB4"/>
    <w:rsid w:val="002B1AD8"/>
    <w:rsid w:val="002B221A"/>
    <w:rsid w:val="002C399E"/>
    <w:rsid w:val="002C642D"/>
    <w:rsid w:val="002D09D4"/>
    <w:rsid w:val="002D0B78"/>
    <w:rsid w:val="002D1B82"/>
    <w:rsid w:val="002D2907"/>
    <w:rsid w:val="002D2CC4"/>
    <w:rsid w:val="002D2E28"/>
    <w:rsid w:val="002D4899"/>
    <w:rsid w:val="002D5331"/>
    <w:rsid w:val="002D5759"/>
    <w:rsid w:val="002E1396"/>
    <w:rsid w:val="002E1A2D"/>
    <w:rsid w:val="002E7813"/>
    <w:rsid w:val="002E7F36"/>
    <w:rsid w:val="002F13E6"/>
    <w:rsid w:val="00301517"/>
    <w:rsid w:val="003033CB"/>
    <w:rsid w:val="00304E56"/>
    <w:rsid w:val="00306F58"/>
    <w:rsid w:val="003077B8"/>
    <w:rsid w:val="00307AB2"/>
    <w:rsid w:val="00316365"/>
    <w:rsid w:val="003228E3"/>
    <w:rsid w:val="0033095A"/>
    <w:rsid w:val="00334A51"/>
    <w:rsid w:val="003369B8"/>
    <w:rsid w:val="0033794E"/>
    <w:rsid w:val="00342A36"/>
    <w:rsid w:val="00343B90"/>
    <w:rsid w:val="00356CF3"/>
    <w:rsid w:val="0035720C"/>
    <w:rsid w:val="00360605"/>
    <w:rsid w:val="003618DC"/>
    <w:rsid w:val="0036410C"/>
    <w:rsid w:val="003648EE"/>
    <w:rsid w:val="0036642C"/>
    <w:rsid w:val="00367CE4"/>
    <w:rsid w:val="00371C4A"/>
    <w:rsid w:val="0037402E"/>
    <w:rsid w:val="00385750"/>
    <w:rsid w:val="003872F2"/>
    <w:rsid w:val="00387B09"/>
    <w:rsid w:val="00387F8A"/>
    <w:rsid w:val="00390623"/>
    <w:rsid w:val="00390CE8"/>
    <w:rsid w:val="003917C2"/>
    <w:rsid w:val="00393C1F"/>
    <w:rsid w:val="003B1B7D"/>
    <w:rsid w:val="003C25D0"/>
    <w:rsid w:val="003C7126"/>
    <w:rsid w:val="003D15E5"/>
    <w:rsid w:val="003D3E7B"/>
    <w:rsid w:val="003E17EB"/>
    <w:rsid w:val="003E1F25"/>
    <w:rsid w:val="003E233E"/>
    <w:rsid w:val="003E480F"/>
    <w:rsid w:val="003E7B0B"/>
    <w:rsid w:val="003F2104"/>
    <w:rsid w:val="003F3239"/>
    <w:rsid w:val="00400261"/>
    <w:rsid w:val="00400FE9"/>
    <w:rsid w:val="00401012"/>
    <w:rsid w:val="00407965"/>
    <w:rsid w:val="00420A9F"/>
    <w:rsid w:val="004227B2"/>
    <w:rsid w:val="00426674"/>
    <w:rsid w:val="004343F8"/>
    <w:rsid w:val="004351A2"/>
    <w:rsid w:val="004364FB"/>
    <w:rsid w:val="00437006"/>
    <w:rsid w:val="00440121"/>
    <w:rsid w:val="004405BC"/>
    <w:rsid w:val="0044324B"/>
    <w:rsid w:val="0044443E"/>
    <w:rsid w:val="00445C40"/>
    <w:rsid w:val="004524F8"/>
    <w:rsid w:val="00452B83"/>
    <w:rsid w:val="00453B0B"/>
    <w:rsid w:val="00456966"/>
    <w:rsid w:val="00456B13"/>
    <w:rsid w:val="00456C75"/>
    <w:rsid w:val="0047076B"/>
    <w:rsid w:val="00473473"/>
    <w:rsid w:val="004746B3"/>
    <w:rsid w:val="00481665"/>
    <w:rsid w:val="00485CD6"/>
    <w:rsid w:val="00493887"/>
    <w:rsid w:val="004976D1"/>
    <w:rsid w:val="004A5173"/>
    <w:rsid w:val="004A6057"/>
    <w:rsid w:val="004B0AE7"/>
    <w:rsid w:val="004B23EF"/>
    <w:rsid w:val="004B2A14"/>
    <w:rsid w:val="004B4402"/>
    <w:rsid w:val="004B6F1A"/>
    <w:rsid w:val="004C3266"/>
    <w:rsid w:val="004D14BA"/>
    <w:rsid w:val="004D2D99"/>
    <w:rsid w:val="004D54B9"/>
    <w:rsid w:val="004E5378"/>
    <w:rsid w:val="004E5978"/>
    <w:rsid w:val="004F183C"/>
    <w:rsid w:val="00500954"/>
    <w:rsid w:val="00502E6A"/>
    <w:rsid w:val="00502EAA"/>
    <w:rsid w:val="0050524A"/>
    <w:rsid w:val="00506752"/>
    <w:rsid w:val="00511D10"/>
    <w:rsid w:val="00512A46"/>
    <w:rsid w:val="0051382B"/>
    <w:rsid w:val="00515B27"/>
    <w:rsid w:val="005211A9"/>
    <w:rsid w:val="00521C36"/>
    <w:rsid w:val="0052471A"/>
    <w:rsid w:val="00542FC2"/>
    <w:rsid w:val="00543A85"/>
    <w:rsid w:val="00546771"/>
    <w:rsid w:val="005514E9"/>
    <w:rsid w:val="00551FA9"/>
    <w:rsid w:val="00556840"/>
    <w:rsid w:val="00574E28"/>
    <w:rsid w:val="0058082F"/>
    <w:rsid w:val="00584EB4"/>
    <w:rsid w:val="00585F93"/>
    <w:rsid w:val="00590837"/>
    <w:rsid w:val="0059504E"/>
    <w:rsid w:val="005A385F"/>
    <w:rsid w:val="005A5D66"/>
    <w:rsid w:val="005B2CF0"/>
    <w:rsid w:val="005B7FC3"/>
    <w:rsid w:val="005C1429"/>
    <w:rsid w:val="005C50B4"/>
    <w:rsid w:val="005D035D"/>
    <w:rsid w:val="005D3418"/>
    <w:rsid w:val="005D55E6"/>
    <w:rsid w:val="005E002A"/>
    <w:rsid w:val="005E6418"/>
    <w:rsid w:val="005E78B0"/>
    <w:rsid w:val="005F2B75"/>
    <w:rsid w:val="005F3474"/>
    <w:rsid w:val="00601A38"/>
    <w:rsid w:val="00601CAA"/>
    <w:rsid w:val="006039DD"/>
    <w:rsid w:val="006071B6"/>
    <w:rsid w:val="00611919"/>
    <w:rsid w:val="00614C9D"/>
    <w:rsid w:val="006158FC"/>
    <w:rsid w:val="0061686A"/>
    <w:rsid w:val="0062103B"/>
    <w:rsid w:val="00633A42"/>
    <w:rsid w:val="0063609A"/>
    <w:rsid w:val="00636BD4"/>
    <w:rsid w:val="00637DE2"/>
    <w:rsid w:val="00642264"/>
    <w:rsid w:val="00644593"/>
    <w:rsid w:val="006641B4"/>
    <w:rsid w:val="0067046E"/>
    <w:rsid w:val="0067448A"/>
    <w:rsid w:val="00674517"/>
    <w:rsid w:val="006763FE"/>
    <w:rsid w:val="00682AF3"/>
    <w:rsid w:val="00686E73"/>
    <w:rsid w:val="00691A7B"/>
    <w:rsid w:val="00692393"/>
    <w:rsid w:val="006938B6"/>
    <w:rsid w:val="00694B47"/>
    <w:rsid w:val="00694DD5"/>
    <w:rsid w:val="00696850"/>
    <w:rsid w:val="006B6490"/>
    <w:rsid w:val="006C0F46"/>
    <w:rsid w:val="006C6474"/>
    <w:rsid w:val="006C6FB6"/>
    <w:rsid w:val="006D2514"/>
    <w:rsid w:val="006D4515"/>
    <w:rsid w:val="006D4A3D"/>
    <w:rsid w:val="006D4DE9"/>
    <w:rsid w:val="006D52D5"/>
    <w:rsid w:val="006E5F63"/>
    <w:rsid w:val="006F098D"/>
    <w:rsid w:val="006F27FE"/>
    <w:rsid w:val="006F3184"/>
    <w:rsid w:val="006F4172"/>
    <w:rsid w:val="006F722F"/>
    <w:rsid w:val="00703A96"/>
    <w:rsid w:val="00705558"/>
    <w:rsid w:val="007069FE"/>
    <w:rsid w:val="007077FC"/>
    <w:rsid w:val="00707DFA"/>
    <w:rsid w:val="00713ED3"/>
    <w:rsid w:val="00717717"/>
    <w:rsid w:val="00721493"/>
    <w:rsid w:val="007260C4"/>
    <w:rsid w:val="007317B3"/>
    <w:rsid w:val="00733925"/>
    <w:rsid w:val="00742B97"/>
    <w:rsid w:val="00752BBA"/>
    <w:rsid w:val="00757444"/>
    <w:rsid w:val="00761B7E"/>
    <w:rsid w:val="00766037"/>
    <w:rsid w:val="0076652E"/>
    <w:rsid w:val="00767921"/>
    <w:rsid w:val="007708F0"/>
    <w:rsid w:val="007741CC"/>
    <w:rsid w:val="00774263"/>
    <w:rsid w:val="00777631"/>
    <w:rsid w:val="00777C54"/>
    <w:rsid w:val="007860D4"/>
    <w:rsid w:val="0078742D"/>
    <w:rsid w:val="00797267"/>
    <w:rsid w:val="007A15A7"/>
    <w:rsid w:val="007A2321"/>
    <w:rsid w:val="007A5275"/>
    <w:rsid w:val="007A658C"/>
    <w:rsid w:val="007B0AA7"/>
    <w:rsid w:val="007B137C"/>
    <w:rsid w:val="007B7110"/>
    <w:rsid w:val="007C14C1"/>
    <w:rsid w:val="007C1762"/>
    <w:rsid w:val="007C36EF"/>
    <w:rsid w:val="007C41B7"/>
    <w:rsid w:val="007C66F2"/>
    <w:rsid w:val="007D1176"/>
    <w:rsid w:val="007D1E06"/>
    <w:rsid w:val="007D475A"/>
    <w:rsid w:val="007E4B58"/>
    <w:rsid w:val="007F6E52"/>
    <w:rsid w:val="008006B2"/>
    <w:rsid w:val="008023C1"/>
    <w:rsid w:val="00805754"/>
    <w:rsid w:val="00813C79"/>
    <w:rsid w:val="0081575F"/>
    <w:rsid w:val="008167F3"/>
    <w:rsid w:val="00816AE3"/>
    <w:rsid w:val="00823686"/>
    <w:rsid w:val="00832A70"/>
    <w:rsid w:val="00832CEC"/>
    <w:rsid w:val="00842041"/>
    <w:rsid w:val="008435DB"/>
    <w:rsid w:val="00851A82"/>
    <w:rsid w:val="008522E1"/>
    <w:rsid w:val="00856EFD"/>
    <w:rsid w:val="00857F54"/>
    <w:rsid w:val="00860F1B"/>
    <w:rsid w:val="008753A4"/>
    <w:rsid w:val="00877533"/>
    <w:rsid w:val="008809D3"/>
    <w:rsid w:val="00883BA9"/>
    <w:rsid w:val="00885B23"/>
    <w:rsid w:val="008871E7"/>
    <w:rsid w:val="00896EB2"/>
    <w:rsid w:val="008A7954"/>
    <w:rsid w:val="008B5A73"/>
    <w:rsid w:val="008B5CB9"/>
    <w:rsid w:val="008B70AD"/>
    <w:rsid w:val="008C03A5"/>
    <w:rsid w:val="008C0C96"/>
    <w:rsid w:val="008C0FB7"/>
    <w:rsid w:val="008D4D36"/>
    <w:rsid w:val="008E2A6A"/>
    <w:rsid w:val="008F0E94"/>
    <w:rsid w:val="0090176F"/>
    <w:rsid w:val="00906557"/>
    <w:rsid w:val="009079ED"/>
    <w:rsid w:val="009117A7"/>
    <w:rsid w:val="00912956"/>
    <w:rsid w:val="00912C7D"/>
    <w:rsid w:val="00912F22"/>
    <w:rsid w:val="0091358F"/>
    <w:rsid w:val="009221C5"/>
    <w:rsid w:val="009236CC"/>
    <w:rsid w:val="0092403A"/>
    <w:rsid w:val="009303A3"/>
    <w:rsid w:val="00930536"/>
    <w:rsid w:val="009327EE"/>
    <w:rsid w:val="009356B0"/>
    <w:rsid w:val="009379F5"/>
    <w:rsid w:val="0094348B"/>
    <w:rsid w:val="00950564"/>
    <w:rsid w:val="00954D9C"/>
    <w:rsid w:val="00956757"/>
    <w:rsid w:val="0096611C"/>
    <w:rsid w:val="0097285A"/>
    <w:rsid w:val="00980BE9"/>
    <w:rsid w:val="009813FC"/>
    <w:rsid w:val="00985681"/>
    <w:rsid w:val="00990CE0"/>
    <w:rsid w:val="0099659D"/>
    <w:rsid w:val="00996B39"/>
    <w:rsid w:val="00997842"/>
    <w:rsid w:val="009A1DF6"/>
    <w:rsid w:val="009A4E32"/>
    <w:rsid w:val="009A6326"/>
    <w:rsid w:val="009A76ED"/>
    <w:rsid w:val="009B14FA"/>
    <w:rsid w:val="009B28BE"/>
    <w:rsid w:val="009B3B65"/>
    <w:rsid w:val="009C409B"/>
    <w:rsid w:val="009D0F55"/>
    <w:rsid w:val="009D1339"/>
    <w:rsid w:val="009D2C51"/>
    <w:rsid w:val="009D34BA"/>
    <w:rsid w:val="009D3FBE"/>
    <w:rsid w:val="009E1EBF"/>
    <w:rsid w:val="009F2C31"/>
    <w:rsid w:val="009F375F"/>
    <w:rsid w:val="009F704F"/>
    <w:rsid w:val="00A01864"/>
    <w:rsid w:val="00A117E5"/>
    <w:rsid w:val="00A12005"/>
    <w:rsid w:val="00A1722A"/>
    <w:rsid w:val="00A21788"/>
    <w:rsid w:val="00A23D49"/>
    <w:rsid w:val="00A25E9B"/>
    <w:rsid w:val="00A36833"/>
    <w:rsid w:val="00A42C78"/>
    <w:rsid w:val="00A549FB"/>
    <w:rsid w:val="00A54F74"/>
    <w:rsid w:val="00A6146B"/>
    <w:rsid w:val="00A66C99"/>
    <w:rsid w:val="00A70721"/>
    <w:rsid w:val="00A70A40"/>
    <w:rsid w:val="00A7104A"/>
    <w:rsid w:val="00A75332"/>
    <w:rsid w:val="00A80BF2"/>
    <w:rsid w:val="00A86384"/>
    <w:rsid w:val="00A96274"/>
    <w:rsid w:val="00A96E27"/>
    <w:rsid w:val="00AA2ADC"/>
    <w:rsid w:val="00AA2B55"/>
    <w:rsid w:val="00AA350C"/>
    <w:rsid w:val="00AA3C88"/>
    <w:rsid w:val="00AA560A"/>
    <w:rsid w:val="00AA7408"/>
    <w:rsid w:val="00AB43DA"/>
    <w:rsid w:val="00AC0DB2"/>
    <w:rsid w:val="00AC432D"/>
    <w:rsid w:val="00AC7367"/>
    <w:rsid w:val="00AD1610"/>
    <w:rsid w:val="00AF05AF"/>
    <w:rsid w:val="00AF2702"/>
    <w:rsid w:val="00AF7845"/>
    <w:rsid w:val="00B07565"/>
    <w:rsid w:val="00B1416D"/>
    <w:rsid w:val="00B2116A"/>
    <w:rsid w:val="00B242BB"/>
    <w:rsid w:val="00B24752"/>
    <w:rsid w:val="00B3069F"/>
    <w:rsid w:val="00B31415"/>
    <w:rsid w:val="00B4167B"/>
    <w:rsid w:val="00B4329F"/>
    <w:rsid w:val="00B45EAB"/>
    <w:rsid w:val="00B47E3C"/>
    <w:rsid w:val="00B50F8E"/>
    <w:rsid w:val="00B51D1C"/>
    <w:rsid w:val="00B53B2F"/>
    <w:rsid w:val="00B54B05"/>
    <w:rsid w:val="00B571E4"/>
    <w:rsid w:val="00B60902"/>
    <w:rsid w:val="00B6339A"/>
    <w:rsid w:val="00B71E97"/>
    <w:rsid w:val="00B74914"/>
    <w:rsid w:val="00B84F56"/>
    <w:rsid w:val="00B90706"/>
    <w:rsid w:val="00B96BEA"/>
    <w:rsid w:val="00BA0E66"/>
    <w:rsid w:val="00BA1391"/>
    <w:rsid w:val="00BA495D"/>
    <w:rsid w:val="00BA5B71"/>
    <w:rsid w:val="00BA600F"/>
    <w:rsid w:val="00BA685F"/>
    <w:rsid w:val="00BB299F"/>
    <w:rsid w:val="00BC11CA"/>
    <w:rsid w:val="00BC3A5B"/>
    <w:rsid w:val="00BD0030"/>
    <w:rsid w:val="00BD04D2"/>
    <w:rsid w:val="00BD35D4"/>
    <w:rsid w:val="00BD7F59"/>
    <w:rsid w:val="00BE13BE"/>
    <w:rsid w:val="00BE162E"/>
    <w:rsid w:val="00BE6944"/>
    <w:rsid w:val="00BF07E4"/>
    <w:rsid w:val="00BF2BF0"/>
    <w:rsid w:val="00BF4951"/>
    <w:rsid w:val="00BF567E"/>
    <w:rsid w:val="00BF56FC"/>
    <w:rsid w:val="00BF6ED6"/>
    <w:rsid w:val="00C0040C"/>
    <w:rsid w:val="00C02530"/>
    <w:rsid w:val="00C0384B"/>
    <w:rsid w:val="00C0414D"/>
    <w:rsid w:val="00C06ECB"/>
    <w:rsid w:val="00C10B54"/>
    <w:rsid w:val="00C16211"/>
    <w:rsid w:val="00C173B2"/>
    <w:rsid w:val="00C32E80"/>
    <w:rsid w:val="00C36961"/>
    <w:rsid w:val="00C401EA"/>
    <w:rsid w:val="00C47E20"/>
    <w:rsid w:val="00C54E41"/>
    <w:rsid w:val="00C62B9B"/>
    <w:rsid w:val="00C67DA8"/>
    <w:rsid w:val="00C7459E"/>
    <w:rsid w:val="00C81CE0"/>
    <w:rsid w:val="00C8374E"/>
    <w:rsid w:val="00C84797"/>
    <w:rsid w:val="00C877F6"/>
    <w:rsid w:val="00C87E9F"/>
    <w:rsid w:val="00C92D3E"/>
    <w:rsid w:val="00C943E5"/>
    <w:rsid w:val="00C959F8"/>
    <w:rsid w:val="00CB72C9"/>
    <w:rsid w:val="00CB75C9"/>
    <w:rsid w:val="00CB7CC6"/>
    <w:rsid w:val="00CB7FC0"/>
    <w:rsid w:val="00CC2945"/>
    <w:rsid w:val="00CC4D1D"/>
    <w:rsid w:val="00CC66EB"/>
    <w:rsid w:val="00CD3CFE"/>
    <w:rsid w:val="00CD4E1C"/>
    <w:rsid w:val="00CE2951"/>
    <w:rsid w:val="00CE43DB"/>
    <w:rsid w:val="00CE4537"/>
    <w:rsid w:val="00CE501D"/>
    <w:rsid w:val="00CF2CC6"/>
    <w:rsid w:val="00D00715"/>
    <w:rsid w:val="00D0076E"/>
    <w:rsid w:val="00D01221"/>
    <w:rsid w:val="00D03CB3"/>
    <w:rsid w:val="00D102E6"/>
    <w:rsid w:val="00D106C2"/>
    <w:rsid w:val="00D11DE6"/>
    <w:rsid w:val="00D14B67"/>
    <w:rsid w:val="00D163A4"/>
    <w:rsid w:val="00D34058"/>
    <w:rsid w:val="00D3481F"/>
    <w:rsid w:val="00D360C0"/>
    <w:rsid w:val="00D40BB4"/>
    <w:rsid w:val="00D4327A"/>
    <w:rsid w:val="00D43DC3"/>
    <w:rsid w:val="00D549DB"/>
    <w:rsid w:val="00D61799"/>
    <w:rsid w:val="00D66812"/>
    <w:rsid w:val="00D80B67"/>
    <w:rsid w:val="00D82530"/>
    <w:rsid w:val="00D8387D"/>
    <w:rsid w:val="00D879F8"/>
    <w:rsid w:val="00D92F28"/>
    <w:rsid w:val="00D96891"/>
    <w:rsid w:val="00D9746B"/>
    <w:rsid w:val="00DA0D03"/>
    <w:rsid w:val="00DA56C4"/>
    <w:rsid w:val="00DA749E"/>
    <w:rsid w:val="00DB62C1"/>
    <w:rsid w:val="00DC0241"/>
    <w:rsid w:val="00DC1601"/>
    <w:rsid w:val="00DC1705"/>
    <w:rsid w:val="00DC6580"/>
    <w:rsid w:val="00DD4589"/>
    <w:rsid w:val="00DE66E9"/>
    <w:rsid w:val="00DE7233"/>
    <w:rsid w:val="00DE7515"/>
    <w:rsid w:val="00DF222B"/>
    <w:rsid w:val="00DF5807"/>
    <w:rsid w:val="00E01AD1"/>
    <w:rsid w:val="00E03925"/>
    <w:rsid w:val="00E04CD6"/>
    <w:rsid w:val="00E065F0"/>
    <w:rsid w:val="00E11883"/>
    <w:rsid w:val="00E1309A"/>
    <w:rsid w:val="00E26A50"/>
    <w:rsid w:val="00E32F66"/>
    <w:rsid w:val="00E349D3"/>
    <w:rsid w:val="00E36B79"/>
    <w:rsid w:val="00E46BBB"/>
    <w:rsid w:val="00E51E1A"/>
    <w:rsid w:val="00E61099"/>
    <w:rsid w:val="00E647FB"/>
    <w:rsid w:val="00E64B2B"/>
    <w:rsid w:val="00E67DA6"/>
    <w:rsid w:val="00E80CFE"/>
    <w:rsid w:val="00E829AC"/>
    <w:rsid w:val="00E931FD"/>
    <w:rsid w:val="00E96227"/>
    <w:rsid w:val="00EA1601"/>
    <w:rsid w:val="00EA1DD9"/>
    <w:rsid w:val="00EA6451"/>
    <w:rsid w:val="00EA7657"/>
    <w:rsid w:val="00EB1F6C"/>
    <w:rsid w:val="00EB4AC3"/>
    <w:rsid w:val="00EB7819"/>
    <w:rsid w:val="00EC0473"/>
    <w:rsid w:val="00EC12C7"/>
    <w:rsid w:val="00EC33F8"/>
    <w:rsid w:val="00EC43F6"/>
    <w:rsid w:val="00EC6BD2"/>
    <w:rsid w:val="00ED1571"/>
    <w:rsid w:val="00ED28ED"/>
    <w:rsid w:val="00ED5D70"/>
    <w:rsid w:val="00EE1E45"/>
    <w:rsid w:val="00EE2306"/>
    <w:rsid w:val="00EE3873"/>
    <w:rsid w:val="00EF2889"/>
    <w:rsid w:val="00EF45DA"/>
    <w:rsid w:val="00F03F82"/>
    <w:rsid w:val="00F05CBC"/>
    <w:rsid w:val="00F139B3"/>
    <w:rsid w:val="00F1442E"/>
    <w:rsid w:val="00F20F9B"/>
    <w:rsid w:val="00F24A50"/>
    <w:rsid w:val="00F25FC7"/>
    <w:rsid w:val="00F34EB0"/>
    <w:rsid w:val="00F41DB8"/>
    <w:rsid w:val="00F436B4"/>
    <w:rsid w:val="00F46D83"/>
    <w:rsid w:val="00F501FF"/>
    <w:rsid w:val="00F507D7"/>
    <w:rsid w:val="00F55418"/>
    <w:rsid w:val="00F620EC"/>
    <w:rsid w:val="00F64C2C"/>
    <w:rsid w:val="00F64D33"/>
    <w:rsid w:val="00F66417"/>
    <w:rsid w:val="00F667FD"/>
    <w:rsid w:val="00F66C73"/>
    <w:rsid w:val="00F66F66"/>
    <w:rsid w:val="00F70BAF"/>
    <w:rsid w:val="00F718B3"/>
    <w:rsid w:val="00F75C99"/>
    <w:rsid w:val="00F90173"/>
    <w:rsid w:val="00F9086A"/>
    <w:rsid w:val="00F90897"/>
    <w:rsid w:val="00F9187F"/>
    <w:rsid w:val="00F947B0"/>
    <w:rsid w:val="00F9520D"/>
    <w:rsid w:val="00FA6612"/>
    <w:rsid w:val="00FA7F2E"/>
    <w:rsid w:val="00FB5C52"/>
    <w:rsid w:val="00FC25F4"/>
    <w:rsid w:val="00FD6AA1"/>
    <w:rsid w:val="00FD7E48"/>
    <w:rsid w:val="00FE6730"/>
    <w:rsid w:val="00FE77CB"/>
    <w:rsid w:val="00FE7E51"/>
    <w:rsid w:val="00FF21E4"/>
    <w:rsid w:val="00FF2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FC"/>
    <w:rPr>
      <w:rFonts w:ascii="Calibri" w:eastAsia="Calibri" w:hAnsi="Calibri"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BF56FC"/>
  </w:style>
  <w:style w:type="character" w:customStyle="1" w:styleId="apple-converted-space">
    <w:name w:val="apple-converted-space"/>
    <w:basedOn w:val="DefaultParagraphFont"/>
    <w:rsid w:val="00BF56FC"/>
  </w:style>
  <w:style w:type="character" w:styleId="Emphasis">
    <w:name w:val="Emphasis"/>
    <w:basedOn w:val="DefaultParagraphFont"/>
    <w:uiPriority w:val="20"/>
    <w:qFormat/>
    <w:rsid w:val="00BF56FC"/>
    <w:rPr>
      <w:i/>
      <w:iCs/>
    </w:rPr>
  </w:style>
  <w:style w:type="paragraph" w:styleId="CommentText">
    <w:name w:val="annotation text"/>
    <w:basedOn w:val="Normal"/>
    <w:link w:val="CommentTextChar"/>
    <w:uiPriority w:val="99"/>
    <w:semiHidden/>
    <w:unhideWhenUsed/>
    <w:rsid w:val="00BF56FC"/>
    <w:rPr>
      <w:sz w:val="20"/>
      <w:szCs w:val="20"/>
    </w:rPr>
  </w:style>
  <w:style w:type="character" w:customStyle="1" w:styleId="CommentTextChar">
    <w:name w:val="Comment Text Char"/>
    <w:basedOn w:val="DefaultParagraphFont"/>
    <w:link w:val="CommentText"/>
    <w:uiPriority w:val="99"/>
    <w:semiHidden/>
    <w:rsid w:val="00BF56FC"/>
    <w:rPr>
      <w:rFonts w:ascii="Calibri" w:eastAsia="Calibri" w:hAnsi="Calibri" w:cs="Times New Roman"/>
      <w:sz w:val="20"/>
      <w:szCs w:val="20"/>
      <w:lang w:val="it-IT"/>
    </w:rPr>
  </w:style>
  <w:style w:type="character" w:styleId="Strong">
    <w:name w:val="Strong"/>
    <w:basedOn w:val="DefaultParagraphFont"/>
    <w:uiPriority w:val="22"/>
    <w:qFormat/>
    <w:rsid w:val="003077B8"/>
    <w:rPr>
      <w:b/>
      <w:bCs/>
    </w:rPr>
  </w:style>
  <w:style w:type="character" w:customStyle="1" w:styleId="a">
    <w:name w:val="a"/>
    <w:basedOn w:val="DefaultParagraphFont"/>
    <w:rsid w:val="0026298F"/>
  </w:style>
  <w:style w:type="character" w:styleId="CommentReference">
    <w:name w:val="annotation reference"/>
    <w:uiPriority w:val="99"/>
    <w:semiHidden/>
    <w:unhideWhenUsed/>
    <w:rsid w:val="0026298F"/>
    <w:rPr>
      <w:sz w:val="16"/>
      <w:szCs w:val="16"/>
    </w:rPr>
  </w:style>
  <w:style w:type="character" w:customStyle="1" w:styleId="uficommentbody">
    <w:name w:val="uficommentbody"/>
    <w:basedOn w:val="DefaultParagraphFont"/>
    <w:rsid w:val="00A42C78"/>
  </w:style>
  <w:style w:type="paragraph" w:styleId="FootnoteText">
    <w:name w:val="footnote text"/>
    <w:basedOn w:val="Normal"/>
    <w:link w:val="FootnoteTextChar"/>
    <w:uiPriority w:val="99"/>
    <w:semiHidden/>
    <w:unhideWhenUsed/>
    <w:rsid w:val="003E7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B0B"/>
    <w:rPr>
      <w:rFonts w:ascii="Calibri" w:eastAsia="Calibri" w:hAnsi="Calibri" w:cs="Times New Roman"/>
      <w:sz w:val="20"/>
      <w:szCs w:val="20"/>
      <w:lang w:val="it-IT"/>
    </w:rPr>
  </w:style>
  <w:style w:type="character" w:styleId="FootnoteReference">
    <w:name w:val="footnote reference"/>
    <w:basedOn w:val="DefaultParagraphFont"/>
    <w:uiPriority w:val="99"/>
    <w:semiHidden/>
    <w:unhideWhenUsed/>
    <w:rsid w:val="003E7B0B"/>
    <w:rPr>
      <w:vertAlign w:val="superscript"/>
    </w:rPr>
  </w:style>
  <w:style w:type="paragraph" w:styleId="NormalWeb">
    <w:name w:val="Normal (Web)"/>
    <w:basedOn w:val="Normal"/>
    <w:uiPriority w:val="99"/>
    <w:unhideWhenUsed/>
    <w:rsid w:val="00691A7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l7">
    <w:name w:val="l7"/>
    <w:basedOn w:val="DefaultParagraphFont"/>
    <w:rsid w:val="001149D3"/>
  </w:style>
  <w:style w:type="character" w:customStyle="1" w:styleId="l6">
    <w:name w:val="l6"/>
    <w:basedOn w:val="DefaultParagraphFont"/>
    <w:rsid w:val="001149D3"/>
  </w:style>
  <w:style w:type="character" w:customStyle="1" w:styleId="l8">
    <w:name w:val="l8"/>
    <w:basedOn w:val="DefaultParagraphFont"/>
    <w:rsid w:val="001149D3"/>
  </w:style>
  <w:style w:type="character" w:styleId="Hyperlink">
    <w:name w:val="Hyperlink"/>
    <w:basedOn w:val="DefaultParagraphFont"/>
    <w:uiPriority w:val="99"/>
    <w:semiHidden/>
    <w:unhideWhenUsed/>
    <w:rsid w:val="006C6FB6"/>
    <w:rPr>
      <w:color w:val="0000FF"/>
      <w:u w:val="single"/>
    </w:rPr>
  </w:style>
  <w:style w:type="character" w:customStyle="1" w:styleId="inlinequote">
    <w:name w:val="inlinequote"/>
    <w:basedOn w:val="DefaultParagraphFont"/>
    <w:rsid w:val="002807CA"/>
  </w:style>
  <w:style w:type="paragraph" w:styleId="CommentSubject">
    <w:name w:val="annotation subject"/>
    <w:basedOn w:val="CommentText"/>
    <w:next w:val="CommentText"/>
    <w:link w:val="CommentSubjectChar"/>
    <w:uiPriority w:val="99"/>
    <w:semiHidden/>
    <w:unhideWhenUsed/>
    <w:rsid w:val="00DE7233"/>
    <w:pPr>
      <w:spacing w:line="240" w:lineRule="auto"/>
    </w:pPr>
    <w:rPr>
      <w:b/>
      <w:bCs/>
    </w:rPr>
  </w:style>
  <w:style w:type="character" w:customStyle="1" w:styleId="CommentSubjectChar">
    <w:name w:val="Comment Subject Char"/>
    <w:basedOn w:val="CommentTextChar"/>
    <w:link w:val="CommentSubject"/>
    <w:uiPriority w:val="99"/>
    <w:semiHidden/>
    <w:rsid w:val="00DE7233"/>
    <w:rPr>
      <w:rFonts w:ascii="Calibri" w:eastAsia="Calibri" w:hAnsi="Calibri" w:cs="Times New Roman"/>
      <w:b/>
      <w:bCs/>
      <w:sz w:val="20"/>
      <w:szCs w:val="20"/>
      <w:lang w:val="it-IT"/>
    </w:rPr>
  </w:style>
  <w:style w:type="paragraph" w:styleId="BalloonText">
    <w:name w:val="Balloon Text"/>
    <w:basedOn w:val="Normal"/>
    <w:link w:val="BalloonTextChar"/>
    <w:uiPriority w:val="99"/>
    <w:semiHidden/>
    <w:unhideWhenUsed/>
    <w:rsid w:val="00DE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33"/>
    <w:rPr>
      <w:rFonts w:ascii="Tahoma" w:eastAsia="Calibri" w:hAnsi="Tahoma" w:cs="Tahoma"/>
      <w:sz w:val="16"/>
      <w:szCs w:val="16"/>
      <w:lang w:val="it-IT"/>
    </w:rPr>
  </w:style>
  <w:style w:type="character" w:customStyle="1" w:styleId="st">
    <w:name w:val="st"/>
    <w:basedOn w:val="DefaultParagraphFont"/>
    <w:rsid w:val="000C095D"/>
  </w:style>
  <w:style w:type="character" w:customStyle="1" w:styleId="reference-text">
    <w:name w:val="reference-text"/>
    <w:basedOn w:val="DefaultParagraphFont"/>
    <w:rsid w:val="00D10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FC"/>
    <w:rPr>
      <w:rFonts w:ascii="Calibri" w:eastAsia="Calibri" w:hAnsi="Calibri"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BF56FC"/>
  </w:style>
  <w:style w:type="character" w:customStyle="1" w:styleId="apple-converted-space">
    <w:name w:val="apple-converted-space"/>
    <w:basedOn w:val="DefaultParagraphFont"/>
    <w:rsid w:val="00BF56FC"/>
  </w:style>
  <w:style w:type="character" w:styleId="Emphasis">
    <w:name w:val="Emphasis"/>
    <w:basedOn w:val="DefaultParagraphFont"/>
    <w:uiPriority w:val="20"/>
    <w:qFormat/>
    <w:rsid w:val="00BF56FC"/>
    <w:rPr>
      <w:i/>
      <w:iCs/>
    </w:rPr>
  </w:style>
  <w:style w:type="paragraph" w:styleId="CommentText">
    <w:name w:val="annotation text"/>
    <w:basedOn w:val="Normal"/>
    <w:link w:val="CommentTextChar"/>
    <w:uiPriority w:val="99"/>
    <w:semiHidden/>
    <w:unhideWhenUsed/>
    <w:rsid w:val="00BF56FC"/>
    <w:rPr>
      <w:sz w:val="20"/>
      <w:szCs w:val="20"/>
    </w:rPr>
  </w:style>
  <w:style w:type="character" w:customStyle="1" w:styleId="CommentTextChar">
    <w:name w:val="Comment Text Char"/>
    <w:basedOn w:val="DefaultParagraphFont"/>
    <w:link w:val="CommentText"/>
    <w:uiPriority w:val="99"/>
    <w:semiHidden/>
    <w:rsid w:val="00BF56FC"/>
    <w:rPr>
      <w:rFonts w:ascii="Calibri" w:eastAsia="Calibri" w:hAnsi="Calibri" w:cs="Times New Roman"/>
      <w:sz w:val="20"/>
      <w:szCs w:val="20"/>
      <w:lang w:val="it-IT"/>
    </w:rPr>
  </w:style>
  <w:style w:type="character" w:styleId="Strong">
    <w:name w:val="Strong"/>
    <w:basedOn w:val="DefaultParagraphFont"/>
    <w:uiPriority w:val="22"/>
    <w:qFormat/>
    <w:rsid w:val="003077B8"/>
    <w:rPr>
      <w:b/>
      <w:bCs/>
    </w:rPr>
  </w:style>
  <w:style w:type="character" w:customStyle="1" w:styleId="a">
    <w:name w:val="a"/>
    <w:basedOn w:val="DefaultParagraphFont"/>
    <w:rsid w:val="0026298F"/>
  </w:style>
  <w:style w:type="character" w:styleId="CommentReference">
    <w:name w:val="annotation reference"/>
    <w:uiPriority w:val="99"/>
    <w:semiHidden/>
    <w:unhideWhenUsed/>
    <w:rsid w:val="0026298F"/>
    <w:rPr>
      <w:sz w:val="16"/>
      <w:szCs w:val="16"/>
    </w:rPr>
  </w:style>
  <w:style w:type="character" w:customStyle="1" w:styleId="uficommentbody">
    <w:name w:val="uficommentbody"/>
    <w:basedOn w:val="DefaultParagraphFont"/>
    <w:rsid w:val="00A42C78"/>
  </w:style>
  <w:style w:type="paragraph" w:styleId="FootnoteText">
    <w:name w:val="footnote text"/>
    <w:basedOn w:val="Normal"/>
    <w:link w:val="FootnoteTextChar"/>
    <w:uiPriority w:val="99"/>
    <w:semiHidden/>
    <w:unhideWhenUsed/>
    <w:rsid w:val="003E7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B0B"/>
    <w:rPr>
      <w:rFonts w:ascii="Calibri" w:eastAsia="Calibri" w:hAnsi="Calibri" w:cs="Times New Roman"/>
      <w:sz w:val="20"/>
      <w:szCs w:val="20"/>
      <w:lang w:val="it-IT"/>
    </w:rPr>
  </w:style>
  <w:style w:type="character" w:styleId="FootnoteReference">
    <w:name w:val="footnote reference"/>
    <w:basedOn w:val="DefaultParagraphFont"/>
    <w:uiPriority w:val="99"/>
    <w:semiHidden/>
    <w:unhideWhenUsed/>
    <w:rsid w:val="003E7B0B"/>
    <w:rPr>
      <w:vertAlign w:val="superscript"/>
    </w:rPr>
  </w:style>
  <w:style w:type="paragraph" w:styleId="NormalWeb">
    <w:name w:val="Normal (Web)"/>
    <w:basedOn w:val="Normal"/>
    <w:uiPriority w:val="99"/>
    <w:unhideWhenUsed/>
    <w:rsid w:val="00691A7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l7">
    <w:name w:val="l7"/>
    <w:basedOn w:val="DefaultParagraphFont"/>
    <w:rsid w:val="001149D3"/>
  </w:style>
  <w:style w:type="character" w:customStyle="1" w:styleId="l6">
    <w:name w:val="l6"/>
    <w:basedOn w:val="DefaultParagraphFont"/>
    <w:rsid w:val="001149D3"/>
  </w:style>
  <w:style w:type="character" w:customStyle="1" w:styleId="l8">
    <w:name w:val="l8"/>
    <w:basedOn w:val="DefaultParagraphFont"/>
    <w:rsid w:val="001149D3"/>
  </w:style>
  <w:style w:type="character" w:styleId="Hyperlink">
    <w:name w:val="Hyperlink"/>
    <w:basedOn w:val="DefaultParagraphFont"/>
    <w:uiPriority w:val="99"/>
    <w:semiHidden/>
    <w:unhideWhenUsed/>
    <w:rsid w:val="006C6FB6"/>
    <w:rPr>
      <w:color w:val="0000FF"/>
      <w:u w:val="single"/>
    </w:rPr>
  </w:style>
  <w:style w:type="character" w:customStyle="1" w:styleId="inlinequote">
    <w:name w:val="inlinequote"/>
    <w:basedOn w:val="DefaultParagraphFont"/>
    <w:rsid w:val="002807CA"/>
  </w:style>
  <w:style w:type="paragraph" w:styleId="CommentSubject">
    <w:name w:val="annotation subject"/>
    <w:basedOn w:val="CommentText"/>
    <w:next w:val="CommentText"/>
    <w:link w:val="CommentSubjectChar"/>
    <w:uiPriority w:val="99"/>
    <w:semiHidden/>
    <w:unhideWhenUsed/>
    <w:rsid w:val="00DE7233"/>
    <w:pPr>
      <w:spacing w:line="240" w:lineRule="auto"/>
    </w:pPr>
    <w:rPr>
      <w:b/>
      <w:bCs/>
    </w:rPr>
  </w:style>
  <w:style w:type="character" w:customStyle="1" w:styleId="CommentSubjectChar">
    <w:name w:val="Comment Subject Char"/>
    <w:basedOn w:val="CommentTextChar"/>
    <w:link w:val="CommentSubject"/>
    <w:uiPriority w:val="99"/>
    <w:semiHidden/>
    <w:rsid w:val="00DE7233"/>
    <w:rPr>
      <w:rFonts w:ascii="Calibri" w:eastAsia="Calibri" w:hAnsi="Calibri" w:cs="Times New Roman"/>
      <w:b/>
      <w:bCs/>
      <w:sz w:val="20"/>
      <w:szCs w:val="20"/>
      <w:lang w:val="it-IT"/>
    </w:rPr>
  </w:style>
  <w:style w:type="paragraph" w:styleId="BalloonText">
    <w:name w:val="Balloon Text"/>
    <w:basedOn w:val="Normal"/>
    <w:link w:val="BalloonTextChar"/>
    <w:uiPriority w:val="99"/>
    <w:semiHidden/>
    <w:unhideWhenUsed/>
    <w:rsid w:val="00DE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33"/>
    <w:rPr>
      <w:rFonts w:ascii="Tahoma" w:eastAsia="Calibri" w:hAnsi="Tahoma" w:cs="Tahoma"/>
      <w:sz w:val="16"/>
      <w:szCs w:val="16"/>
      <w:lang w:val="it-IT"/>
    </w:rPr>
  </w:style>
  <w:style w:type="character" w:customStyle="1" w:styleId="st">
    <w:name w:val="st"/>
    <w:basedOn w:val="DefaultParagraphFont"/>
    <w:rsid w:val="000C095D"/>
  </w:style>
  <w:style w:type="character" w:customStyle="1" w:styleId="reference-text">
    <w:name w:val="reference-text"/>
    <w:basedOn w:val="DefaultParagraphFont"/>
    <w:rsid w:val="00D1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529">
      <w:bodyDiv w:val="1"/>
      <w:marLeft w:val="0"/>
      <w:marRight w:val="0"/>
      <w:marTop w:val="0"/>
      <w:marBottom w:val="0"/>
      <w:divBdr>
        <w:top w:val="none" w:sz="0" w:space="0" w:color="auto"/>
        <w:left w:val="none" w:sz="0" w:space="0" w:color="auto"/>
        <w:bottom w:val="none" w:sz="0" w:space="0" w:color="auto"/>
        <w:right w:val="none" w:sz="0" w:space="0" w:color="auto"/>
      </w:divBdr>
    </w:div>
    <w:div w:id="108281938">
      <w:bodyDiv w:val="1"/>
      <w:marLeft w:val="0"/>
      <w:marRight w:val="0"/>
      <w:marTop w:val="0"/>
      <w:marBottom w:val="0"/>
      <w:divBdr>
        <w:top w:val="none" w:sz="0" w:space="0" w:color="auto"/>
        <w:left w:val="none" w:sz="0" w:space="0" w:color="auto"/>
        <w:bottom w:val="none" w:sz="0" w:space="0" w:color="auto"/>
        <w:right w:val="none" w:sz="0" w:space="0" w:color="auto"/>
      </w:divBdr>
    </w:div>
    <w:div w:id="123818938">
      <w:bodyDiv w:val="1"/>
      <w:marLeft w:val="0"/>
      <w:marRight w:val="0"/>
      <w:marTop w:val="0"/>
      <w:marBottom w:val="0"/>
      <w:divBdr>
        <w:top w:val="none" w:sz="0" w:space="0" w:color="auto"/>
        <w:left w:val="none" w:sz="0" w:space="0" w:color="auto"/>
        <w:bottom w:val="none" w:sz="0" w:space="0" w:color="auto"/>
        <w:right w:val="none" w:sz="0" w:space="0" w:color="auto"/>
      </w:divBdr>
      <w:divsChild>
        <w:div w:id="22096113">
          <w:marLeft w:val="0"/>
          <w:marRight w:val="0"/>
          <w:marTop w:val="0"/>
          <w:marBottom w:val="0"/>
          <w:divBdr>
            <w:top w:val="none" w:sz="0" w:space="0" w:color="auto"/>
            <w:left w:val="none" w:sz="0" w:space="0" w:color="auto"/>
            <w:bottom w:val="none" w:sz="0" w:space="0" w:color="auto"/>
            <w:right w:val="none" w:sz="0" w:space="0" w:color="auto"/>
          </w:divBdr>
        </w:div>
        <w:div w:id="62026617">
          <w:marLeft w:val="0"/>
          <w:marRight w:val="0"/>
          <w:marTop w:val="0"/>
          <w:marBottom w:val="0"/>
          <w:divBdr>
            <w:top w:val="none" w:sz="0" w:space="0" w:color="auto"/>
            <w:left w:val="none" w:sz="0" w:space="0" w:color="auto"/>
            <w:bottom w:val="none" w:sz="0" w:space="0" w:color="auto"/>
            <w:right w:val="none" w:sz="0" w:space="0" w:color="auto"/>
          </w:divBdr>
        </w:div>
        <w:div w:id="73750198">
          <w:marLeft w:val="0"/>
          <w:marRight w:val="0"/>
          <w:marTop w:val="0"/>
          <w:marBottom w:val="0"/>
          <w:divBdr>
            <w:top w:val="none" w:sz="0" w:space="0" w:color="auto"/>
            <w:left w:val="none" w:sz="0" w:space="0" w:color="auto"/>
            <w:bottom w:val="none" w:sz="0" w:space="0" w:color="auto"/>
            <w:right w:val="none" w:sz="0" w:space="0" w:color="auto"/>
          </w:divBdr>
        </w:div>
        <w:div w:id="158886919">
          <w:marLeft w:val="0"/>
          <w:marRight w:val="0"/>
          <w:marTop w:val="0"/>
          <w:marBottom w:val="0"/>
          <w:divBdr>
            <w:top w:val="none" w:sz="0" w:space="0" w:color="auto"/>
            <w:left w:val="none" w:sz="0" w:space="0" w:color="auto"/>
            <w:bottom w:val="none" w:sz="0" w:space="0" w:color="auto"/>
            <w:right w:val="none" w:sz="0" w:space="0" w:color="auto"/>
          </w:divBdr>
        </w:div>
        <w:div w:id="235896748">
          <w:marLeft w:val="0"/>
          <w:marRight w:val="0"/>
          <w:marTop w:val="0"/>
          <w:marBottom w:val="0"/>
          <w:divBdr>
            <w:top w:val="none" w:sz="0" w:space="0" w:color="auto"/>
            <w:left w:val="none" w:sz="0" w:space="0" w:color="auto"/>
            <w:bottom w:val="none" w:sz="0" w:space="0" w:color="auto"/>
            <w:right w:val="none" w:sz="0" w:space="0" w:color="auto"/>
          </w:divBdr>
        </w:div>
        <w:div w:id="302121063">
          <w:marLeft w:val="0"/>
          <w:marRight w:val="0"/>
          <w:marTop w:val="0"/>
          <w:marBottom w:val="0"/>
          <w:divBdr>
            <w:top w:val="none" w:sz="0" w:space="0" w:color="auto"/>
            <w:left w:val="none" w:sz="0" w:space="0" w:color="auto"/>
            <w:bottom w:val="none" w:sz="0" w:space="0" w:color="auto"/>
            <w:right w:val="none" w:sz="0" w:space="0" w:color="auto"/>
          </w:divBdr>
        </w:div>
        <w:div w:id="335618863">
          <w:marLeft w:val="0"/>
          <w:marRight w:val="0"/>
          <w:marTop w:val="0"/>
          <w:marBottom w:val="0"/>
          <w:divBdr>
            <w:top w:val="none" w:sz="0" w:space="0" w:color="auto"/>
            <w:left w:val="none" w:sz="0" w:space="0" w:color="auto"/>
            <w:bottom w:val="none" w:sz="0" w:space="0" w:color="auto"/>
            <w:right w:val="none" w:sz="0" w:space="0" w:color="auto"/>
          </w:divBdr>
        </w:div>
        <w:div w:id="371927106">
          <w:marLeft w:val="0"/>
          <w:marRight w:val="0"/>
          <w:marTop w:val="0"/>
          <w:marBottom w:val="0"/>
          <w:divBdr>
            <w:top w:val="none" w:sz="0" w:space="0" w:color="auto"/>
            <w:left w:val="none" w:sz="0" w:space="0" w:color="auto"/>
            <w:bottom w:val="none" w:sz="0" w:space="0" w:color="auto"/>
            <w:right w:val="none" w:sz="0" w:space="0" w:color="auto"/>
          </w:divBdr>
        </w:div>
        <w:div w:id="415593288">
          <w:marLeft w:val="0"/>
          <w:marRight w:val="0"/>
          <w:marTop w:val="0"/>
          <w:marBottom w:val="0"/>
          <w:divBdr>
            <w:top w:val="none" w:sz="0" w:space="0" w:color="auto"/>
            <w:left w:val="none" w:sz="0" w:space="0" w:color="auto"/>
            <w:bottom w:val="none" w:sz="0" w:space="0" w:color="auto"/>
            <w:right w:val="none" w:sz="0" w:space="0" w:color="auto"/>
          </w:divBdr>
        </w:div>
        <w:div w:id="523324320">
          <w:marLeft w:val="0"/>
          <w:marRight w:val="0"/>
          <w:marTop w:val="0"/>
          <w:marBottom w:val="0"/>
          <w:divBdr>
            <w:top w:val="none" w:sz="0" w:space="0" w:color="auto"/>
            <w:left w:val="none" w:sz="0" w:space="0" w:color="auto"/>
            <w:bottom w:val="none" w:sz="0" w:space="0" w:color="auto"/>
            <w:right w:val="none" w:sz="0" w:space="0" w:color="auto"/>
          </w:divBdr>
        </w:div>
        <w:div w:id="618679386">
          <w:marLeft w:val="0"/>
          <w:marRight w:val="0"/>
          <w:marTop w:val="0"/>
          <w:marBottom w:val="0"/>
          <w:divBdr>
            <w:top w:val="none" w:sz="0" w:space="0" w:color="auto"/>
            <w:left w:val="none" w:sz="0" w:space="0" w:color="auto"/>
            <w:bottom w:val="none" w:sz="0" w:space="0" w:color="auto"/>
            <w:right w:val="none" w:sz="0" w:space="0" w:color="auto"/>
          </w:divBdr>
        </w:div>
        <w:div w:id="723527042">
          <w:marLeft w:val="0"/>
          <w:marRight w:val="0"/>
          <w:marTop w:val="0"/>
          <w:marBottom w:val="0"/>
          <w:divBdr>
            <w:top w:val="none" w:sz="0" w:space="0" w:color="auto"/>
            <w:left w:val="none" w:sz="0" w:space="0" w:color="auto"/>
            <w:bottom w:val="none" w:sz="0" w:space="0" w:color="auto"/>
            <w:right w:val="none" w:sz="0" w:space="0" w:color="auto"/>
          </w:divBdr>
        </w:div>
        <w:div w:id="742527296">
          <w:marLeft w:val="0"/>
          <w:marRight w:val="0"/>
          <w:marTop w:val="0"/>
          <w:marBottom w:val="0"/>
          <w:divBdr>
            <w:top w:val="none" w:sz="0" w:space="0" w:color="auto"/>
            <w:left w:val="none" w:sz="0" w:space="0" w:color="auto"/>
            <w:bottom w:val="none" w:sz="0" w:space="0" w:color="auto"/>
            <w:right w:val="none" w:sz="0" w:space="0" w:color="auto"/>
          </w:divBdr>
        </w:div>
        <w:div w:id="756706210">
          <w:marLeft w:val="0"/>
          <w:marRight w:val="0"/>
          <w:marTop w:val="0"/>
          <w:marBottom w:val="0"/>
          <w:divBdr>
            <w:top w:val="none" w:sz="0" w:space="0" w:color="auto"/>
            <w:left w:val="none" w:sz="0" w:space="0" w:color="auto"/>
            <w:bottom w:val="none" w:sz="0" w:space="0" w:color="auto"/>
            <w:right w:val="none" w:sz="0" w:space="0" w:color="auto"/>
          </w:divBdr>
        </w:div>
        <w:div w:id="841941011">
          <w:marLeft w:val="0"/>
          <w:marRight w:val="0"/>
          <w:marTop w:val="0"/>
          <w:marBottom w:val="0"/>
          <w:divBdr>
            <w:top w:val="none" w:sz="0" w:space="0" w:color="auto"/>
            <w:left w:val="none" w:sz="0" w:space="0" w:color="auto"/>
            <w:bottom w:val="none" w:sz="0" w:space="0" w:color="auto"/>
            <w:right w:val="none" w:sz="0" w:space="0" w:color="auto"/>
          </w:divBdr>
        </w:div>
        <w:div w:id="957832464">
          <w:marLeft w:val="0"/>
          <w:marRight w:val="0"/>
          <w:marTop w:val="0"/>
          <w:marBottom w:val="0"/>
          <w:divBdr>
            <w:top w:val="none" w:sz="0" w:space="0" w:color="auto"/>
            <w:left w:val="none" w:sz="0" w:space="0" w:color="auto"/>
            <w:bottom w:val="none" w:sz="0" w:space="0" w:color="auto"/>
            <w:right w:val="none" w:sz="0" w:space="0" w:color="auto"/>
          </w:divBdr>
        </w:div>
        <w:div w:id="1035157597">
          <w:marLeft w:val="0"/>
          <w:marRight w:val="0"/>
          <w:marTop w:val="0"/>
          <w:marBottom w:val="0"/>
          <w:divBdr>
            <w:top w:val="none" w:sz="0" w:space="0" w:color="auto"/>
            <w:left w:val="none" w:sz="0" w:space="0" w:color="auto"/>
            <w:bottom w:val="none" w:sz="0" w:space="0" w:color="auto"/>
            <w:right w:val="none" w:sz="0" w:space="0" w:color="auto"/>
          </w:divBdr>
        </w:div>
        <w:div w:id="1077946147">
          <w:marLeft w:val="0"/>
          <w:marRight w:val="0"/>
          <w:marTop w:val="0"/>
          <w:marBottom w:val="0"/>
          <w:divBdr>
            <w:top w:val="none" w:sz="0" w:space="0" w:color="auto"/>
            <w:left w:val="none" w:sz="0" w:space="0" w:color="auto"/>
            <w:bottom w:val="none" w:sz="0" w:space="0" w:color="auto"/>
            <w:right w:val="none" w:sz="0" w:space="0" w:color="auto"/>
          </w:divBdr>
        </w:div>
        <w:div w:id="1150169998">
          <w:marLeft w:val="0"/>
          <w:marRight w:val="0"/>
          <w:marTop w:val="0"/>
          <w:marBottom w:val="0"/>
          <w:divBdr>
            <w:top w:val="none" w:sz="0" w:space="0" w:color="auto"/>
            <w:left w:val="none" w:sz="0" w:space="0" w:color="auto"/>
            <w:bottom w:val="none" w:sz="0" w:space="0" w:color="auto"/>
            <w:right w:val="none" w:sz="0" w:space="0" w:color="auto"/>
          </w:divBdr>
        </w:div>
        <w:div w:id="1312559990">
          <w:marLeft w:val="0"/>
          <w:marRight w:val="0"/>
          <w:marTop w:val="0"/>
          <w:marBottom w:val="0"/>
          <w:divBdr>
            <w:top w:val="none" w:sz="0" w:space="0" w:color="auto"/>
            <w:left w:val="none" w:sz="0" w:space="0" w:color="auto"/>
            <w:bottom w:val="none" w:sz="0" w:space="0" w:color="auto"/>
            <w:right w:val="none" w:sz="0" w:space="0" w:color="auto"/>
          </w:divBdr>
        </w:div>
        <w:div w:id="1315180822">
          <w:marLeft w:val="0"/>
          <w:marRight w:val="0"/>
          <w:marTop w:val="0"/>
          <w:marBottom w:val="0"/>
          <w:divBdr>
            <w:top w:val="none" w:sz="0" w:space="0" w:color="auto"/>
            <w:left w:val="none" w:sz="0" w:space="0" w:color="auto"/>
            <w:bottom w:val="none" w:sz="0" w:space="0" w:color="auto"/>
            <w:right w:val="none" w:sz="0" w:space="0" w:color="auto"/>
          </w:divBdr>
        </w:div>
        <w:div w:id="1419475846">
          <w:marLeft w:val="0"/>
          <w:marRight w:val="0"/>
          <w:marTop w:val="0"/>
          <w:marBottom w:val="0"/>
          <w:divBdr>
            <w:top w:val="none" w:sz="0" w:space="0" w:color="auto"/>
            <w:left w:val="none" w:sz="0" w:space="0" w:color="auto"/>
            <w:bottom w:val="none" w:sz="0" w:space="0" w:color="auto"/>
            <w:right w:val="none" w:sz="0" w:space="0" w:color="auto"/>
          </w:divBdr>
        </w:div>
        <w:div w:id="1454710183">
          <w:marLeft w:val="0"/>
          <w:marRight w:val="0"/>
          <w:marTop w:val="0"/>
          <w:marBottom w:val="0"/>
          <w:divBdr>
            <w:top w:val="none" w:sz="0" w:space="0" w:color="auto"/>
            <w:left w:val="none" w:sz="0" w:space="0" w:color="auto"/>
            <w:bottom w:val="none" w:sz="0" w:space="0" w:color="auto"/>
            <w:right w:val="none" w:sz="0" w:space="0" w:color="auto"/>
          </w:divBdr>
        </w:div>
        <w:div w:id="1491369268">
          <w:marLeft w:val="0"/>
          <w:marRight w:val="0"/>
          <w:marTop w:val="0"/>
          <w:marBottom w:val="0"/>
          <w:divBdr>
            <w:top w:val="none" w:sz="0" w:space="0" w:color="auto"/>
            <w:left w:val="none" w:sz="0" w:space="0" w:color="auto"/>
            <w:bottom w:val="none" w:sz="0" w:space="0" w:color="auto"/>
            <w:right w:val="none" w:sz="0" w:space="0" w:color="auto"/>
          </w:divBdr>
        </w:div>
        <w:div w:id="1511096257">
          <w:marLeft w:val="0"/>
          <w:marRight w:val="0"/>
          <w:marTop w:val="0"/>
          <w:marBottom w:val="0"/>
          <w:divBdr>
            <w:top w:val="none" w:sz="0" w:space="0" w:color="auto"/>
            <w:left w:val="none" w:sz="0" w:space="0" w:color="auto"/>
            <w:bottom w:val="none" w:sz="0" w:space="0" w:color="auto"/>
            <w:right w:val="none" w:sz="0" w:space="0" w:color="auto"/>
          </w:divBdr>
        </w:div>
        <w:div w:id="1525361055">
          <w:marLeft w:val="0"/>
          <w:marRight w:val="0"/>
          <w:marTop w:val="0"/>
          <w:marBottom w:val="0"/>
          <w:divBdr>
            <w:top w:val="none" w:sz="0" w:space="0" w:color="auto"/>
            <w:left w:val="none" w:sz="0" w:space="0" w:color="auto"/>
            <w:bottom w:val="none" w:sz="0" w:space="0" w:color="auto"/>
            <w:right w:val="none" w:sz="0" w:space="0" w:color="auto"/>
          </w:divBdr>
        </w:div>
        <w:div w:id="1558781139">
          <w:marLeft w:val="0"/>
          <w:marRight w:val="0"/>
          <w:marTop w:val="0"/>
          <w:marBottom w:val="0"/>
          <w:divBdr>
            <w:top w:val="none" w:sz="0" w:space="0" w:color="auto"/>
            <w:left w:val="none" w:sz="0" w:space="0" w:color="auto"/>
            <w:bottom w:val="none" w:sz="0" w:space="0" w:color="auto"/>
            <w:right w:val="none" w:sz="0" w:space="0" w:color="auto"/>
          </w:divBdr>
        </w:div>
        <w:div w:id="1577593008">
          <w:marLeft w:val="0"/>
          <w:marRight w:val="0"/>
          <w:marTop w:val="0"/>
          <w:marBottom w:val="0"/>
          <w:divBdr>
            <w:top w:val="none" w:sz="0" w:space="0" w:color="auto"/>
            <w:left w:val="none" w:sz="0" w:space="0" w:color="auto"/>
            <w:bottom w:val="none" w:sz="0" w:space="0" w:color="auto"/>
            <w:right w:val="none" w:sz="0" w:space="0" w:color="auto"/>
          </w:divBdr>
        </w:div>
        <w:div w:id="1615357986">
          <w:marLeft w:val="0"/>
          <w:marRight w:val="0"/>
          <w:marTop w:val="0"/>
          <w:marBottom w:val="0"/>
          <w:divBdr>
            <w:top w:val="none" w:sz="0" w:space="0" w:color="auto"/>
            <w:left w:val="none" w:sz="0" w:space="0" w:color="auto"/>
            <w:bottom w:val="none" w:sz="0" w:space="0" w:color="auto"/>
            <w:right w:val="none" w:sz="0" w:space="0" w:color="auto"/>
          </w:divBdr>
        </w:div>
        <w:div w:id="1619486408">
          <w:marLeft w:val="0"/>
          <w:marRight w:val="0"/>
          <w:marTop w:val="0"/>
          <w:marBottom w:val="0"/>
          <w:divBdr>
            <w:top w:val="none" w:sz="0" w:space="0" w:color="auto"/>
            <w:left w:val="none" w:sz="0" w:space="0" w:color="auto"/>
            <w:bottom w:val="none" w:sz="0" w:space="0" w:color="auto"/>
            <w:right w:val="none" w:sz="0" w:space="0" w:color="auto"/>
          </w:divBdr>
        </w:div>
        <w:div w:id="1638489467">
          <w:marLeft w:val="0"/>
          <w:marRight w:val="0"/>
          <w:marTop w:val="0"/>
          <w:marBottom w:val="0"/>
          <w:divBdr>
            <w:top w:val="none" w:sz="0" w:space="0" w:color="auto"/>
            <w:left w:val="none" w:sz="0" w:space="0" w:color="auto"/>
            <w:bottom w:val="none" w:sz="0" w:space="0" w:color="auto"/>
            <w:right w:val="none" w:sz="0" w:space="0" w:color="auto"/>
          </w:divBdr>
        </w:div>
        <w:div w:id="1671640836">
          <w:marLeft w:val="0"/>
          <w:marRight w:val="0"/>
          <w:marTop w:val="0"/>
          <w:marBottom w:val="0"/>
          <w:divBdr>
            <w:top w:val="none" w:sz="0" w:space="0" w:color="auto"/>
            <w:left w:val="none" w:sz="0" w:space="0" w:color="auto"/>
            <w:bottom w:val="none" w:sz="0" w:space="0" w:color="auto"/>
            <w:right w:val="none" w:sz="0" w:space="0" w:color="auto"/>
          </w:divBdr>
        </w:div>
        <w:div w:id="1682707321">
          <w:marLeft w:val="0"/>
          <w:marRight w:val="0"/>
          <w:marTop w:val="0"/>
          <w:marBottom w:val="0"/>
          <w:divBdr>
            <w:top w:val="none" w:sz="0" w:space="0" w:color="auto"/>
            <w:left w:val="none" w:sz="0" w:space="0" w:color="auto"/>
            <w:bottom w:val="none" w:sz="0" w:space="0" w:color="auto"/>
            <w:right w:val="none" w:sz="0" w:space="0" w:color="auto"/>
          </w:divBdr>
        </w:div>
        <w:div w:id="1722484060">
          <w:marLeft w:val="0"/>
          <w:marRight w:val="0"/>
          <w:marTop w:val="0"/>
          <w:marBottom w:val="0"/>
          <w:divBdr>
            <w:top w:val="none" w:sz="0" w:space="0" w:color="auto"/>
            <w:left w:val="none" w:sz="0" w:space="0" w:color="auto"/>
            <w:bottom w:val="none" w:sz="0" w:space="0" w:color="auto"/>
            <w:right w:val="none" w:sz="0" w:space="0" w:color="auto"/>
          </w:divBdr>
        </w:div>
        <w:div w:id="1798328311">
          <w:marLeft w:val="0"/>
          <w:marRight w:val="0"/>
          <w:marTop w:val="0"/>
          <w:marBottom w:val="0"/>
          <w:divBdr>
            <w:top w:val="none" w:sz="0" w:space="0" w:color="auto"/>
            <w:left w:val="none" w:sz="0" w:space="0" w:color="auto"/>
            <w:bottom w:val="none" w:sz="0" w:space="0" w:color="auto"/>
            <w:right w:val="none" w:sz="0" w:space="0" w:color="auto"/>
          </w:divBdr>
        </w:div>
        <w:div w:id="1852329579">
          <w:marLeft w:val="0"/>
          <w:marRight w:val="0"/>
          <w:marTop w:val="0"/>
          <w:marBottom w:val="0"/>
          <w:divBdr>
            <w:top w:val="none" w:sz="0" w:space="0" w:color="auto"/>
            <w:left w:val="none" w:sz="0" w:space="0" w:color="auto"/>
            <w:bottom w:val="none" w:sz="0" w:space="0" w:color="auto"/>
            <w:right w:val="none" w:sz="0" w:space="0" w:color="auto"/>
          </w:divBdr>
        </w:div>
        <w:div w:id="2098403110">
          <w:marLeft w:val="0"/>
          <w:marRight w:val="0"/>
          <w:marTop w:val="0"/>
          <w:marBottom w:val="0"/>
          <w:divBdr>
            <w:top w:val="none" w:sz="0" w:space="0" w:color="auto"/>
            <w:left w:val="none" w:sz="0" w:space="0" w:color="auto"/>
            <w:bottom w:val="none" w:sz="0" w:space="0" w:color="auto"/>
            <w:right w:val="none" w:sz="0" w:space="0" w:color="auto"/>
          </w:divBdr>
        </w:div>
        <w:div w:id="2105877476">
          <w:marLeft w:val="0"/>
          <w:marRight w:val="0"/>
          <w:marTop w:val="0"/>
          <w:marBottom w:val="0"/>
          <w:divBdr>
            <w:top w:val="none" w:sz="0" w:space="0" w:color="auto"/>
            <w:left w:val="none" w:sz="0" w:space="0" w:color="auto"/>
            <w:bottom w:val="none" w:sz="0" w:space="0" w:color="auto"/>
            <w:right w:val="none" w:sz="0" w:space="0" w:color="auto"/>
          </w:divBdr>
        </w:div>
        <w:div w:id="2126340961">
          <w:marLeft w:val="0"/>
          <w:marRight w:val="0"/>
          <w:marTop w:val="0"/>
          <w:marBottom w:val="0"/>
          <w:divBdr>
            <w:top w:val="none" w:sz="0" w:space="0" w:color="auto"/>
            <w:left w:val="none" w:sz="0" w:space="0" w:color="auto"/>
            <w:bottom w:val="none" w:sz="0" w:space="0" w:color="auto"/>
            <w:right w:val="none" w:sz="0" w:space="0" w:color="auto"/>
          </w:divBdr>
        </w:div>
      </w:divsChild>
    </w:div>
    <w:div w:id="199166473">
      <w:bodyDiv w:val="1"/>
      <w:marLeft w:val="0"/>
      <w:marRight w:val="0"/>
      <w:marTop w:val="0"/>
      <w:marBottom w:val="0"/>
      <w:divBdr>
        <w:top w:val="none" w:sz="0" w:space="0" w:color="auto"/>
        <w:left w:val="none" w:sz="0" w:space="0" w:color="auto"/>
        <w:bottom w:val="none" w:sz="0" w:space="0" w:color="auto"/>
        <w:right w:val="none" w:sz="0" w:space="0" w:color="auto"/>
      </w:divBdr>
      <w:divsChild>
        <w:div w:id="40401233">
          <w:marLeft w:val="0"/>
          <w:marRight w:val="0"/>
          <w:marTop w:val="0"/>
          <w:marBottom w:val="0"/>
          <w:divBdr>
            <w:top w:val="none" w:sz="0" w:space="0" w:color="auto"/>
            <w:left w:val="none" w:sz="0" w:space="0" w:color="auto"/>
            <w:bottom w:val="none" w:sz="0" w:space="0" w:color="auto"/>
            <w:right w:val="none" w:sz="0" w:space="0" w:color="auto"/>
          </w:divBdr>
        </w:div>
        <w:div w:id="195385338">
          <w:marLeft w:val="0"/>
          <w:marRight w:val="0"/>
          <w:marTop w:val="0"/>
          <w:marBottom w:val="0"/>
          <w:divBdr>
            <w:top w:val="none" w:sz="0" w:space="0" w:color="auto"/>
            <w:left w:val="none" w:sz="0" w:space="0" w:color="auto"/>
            <w:bottom w:val="none" w:sz="0" w:space="0" w:color="auto"/>
            <w:right w:val="none" w:sz="0" w:space="0" w:color="auto"/>
          </w:divBdr>
        </w:div>
        <w:div w:id="210456528">
          <w:marLeft w:val="0"/>
          <w:marRight w:val="0"/>
          <w:marTop w:val="0"/>
          <w:marBottom w:val="0"/>
          <w:divBdr>
            <w:top w:val="none" w:sz="0" w:space="0" w:color="auto"/>
            <w:left w:val="none" w:sz="0" w:space="0" w:color="auto"/>
            <w:bottom w:val="none" w:sz="0" w:space="0" w:color="auto"/>
            <w:right w:val="none" w:sz="0" w:space="0" w:color="auto"/>
          </w:divBdr>
        </w:div>
        <w:div w:id="641890160">
          <w:marLeft w:val="0"/>
          <w:marRight w:val="0"/>
          <w:marTop w:val="0"/>
          <w:marBottom w:val="0"/>
          <w:divBdr>
            <w:top w:val="none" w:sz="0" w:space="0" w:color="auto"/>
            <w:left w:val="none" w:sz="0" w:space="0" w:color="auto"/>
            <w:bottom w:val="none" w:sz="0" w:space="0" w:color="auto"/>
            <w:right w:val="none" w:sz="0" w:space="0" w:color="auto"/>
          </w:divBdr>
        </w:div>
        <w:div w:id="663364414">
          <w:marLeft w:val="0"/>
          <w:marRight w:val="0"/>
          <w:marTop w:val="0"/>
          <w:marBottom w:val="0"/>
          <w:divBdr>
            <w:top w:val="none" w:sz="0" w:space="0" w:color="auto"/>
            <w:left w:val="none" w:sz="0" w:space="0" w:color="auto"/>
            <w:bottom w:val="none" w:sz="0" w:space="0" w:color="auto"/>
            <w:right w:val="none" w:sz="0" w:space="0" w:color="auto"/>
          </w:divBdr>
        </w:div>
        <w:div w:id="1064370350">
          <w:marLeft w:val="0"/>
          <w:marRight w:val="0"/>
          <w:marTop w:val="0"/>
          <w:marBottom w:val="0"/>
          <w:divBdr>
            <w:top w:val="none" w:sz="0" w:space="0" w:color="auto"/>
            <w:left w:val="none" w:sz="0" w:space="0" w:color="auto"/>
            <w:bottom w:val="none" w:sz="0" w:space="0" w:color="auto"/>
            <w:right w:val="none" w:sz="0" w:space="0" w:color="auto"/>
          </w:divBdr>
        </w:div>
        <w:div w:id="1129125119">
          <w:marLeft w:val="0"/>
          <w:marRight w:val="0"/>
          <w:marTop w:val="0"/>
          <w:marBottom w:val="0"/>
          <w:divBdr>
            <w:top w:val="none" w:sz="0" w:space="0" w:color="auto"/>
            <w:left w:val="none" w:sz="0" w:space="0" w:color="auto"/>
            <w:bottom w:val="none" w:sz="0" w:space="0" w:color="auto"/>
            <w:right w:val="none" w:sz="0" w:space="0" w:color="auto"/>
          </w:divBdr>
        </w:div>
        <w:div w:id="1407023577">
          <w:marLeft w:val="0"/>
          <w:marRight w:val="0"/>
          <w:marTop w:val="0"/>
          <w:marBottom w:val="0"/>
          <w:divBdr>
            <w:top w:val="none" w:sz="0" w:space="0" w:color="auto"/>
            <w:left w:val="none" w:sz="0" w:space="0" w:color="auto"/>
            <w:bottom w:val="none" w:sz="0" w:space="0" w:color="auto"/>
            <w:right w:val="none" w:sz="0" w:space="0" w:color="auto"/>
          </w:divBdr>
        </w:div>
      </w:divsChild>
    </w:div>
    <w:div w:id="254293801">
      <w:bodyDiv w:val="1"/>
      <w:marLeft w:val="0"/>
      <w:marRight w:val="0"/>
      <w:marTop w:val="0"/>
      <w:marBottom w:val="0"/>
      <w:divBdr>
        <w:top w:val="none" w:sz="0" w:space="0" w:color="auto"/>
        <w:left w:val="none" w:sz="0" w:space="0" w:color="auto"/>
        <w:bottom w:val="none" w:sz="0" w:space="0" w:color="auto"/>
        <w:right w:val="none" w:sz="0" w:space="0" w:color="auto"/>
      </w:divBdr>
      <w:divsChild>
        <w:div w:id="1470783108">
          <w:marLeft w:val="0"/>
          <w:marRight w:val="0"/>
          <w:marTop w:val="0"/>
          <w:marBottom w:val="0"/>
          <w:divBdr>
            <w:top w:val="none" w:sz="0" w:space="0" w:color="auto"/>
            <w:left w:val="none" w:sz="0" w:space="0" w:color="auto"/>
            <w:bottom w:val="none" w:sz="0" w:space="0" w:color="auto"/>
            <w:right w:val="none" w:sz="0" w:space="0" w:color="auto"/>
          </w:divBdr>
          <w:divsChild>
            <w:div w:id="474446192">
              <w:marLeft w:val="0"/>
              <w:marRight w:val="0"/>
              <w:marTop w:val="0"/>
              <w:marBottom w:val="0"/>
              <w:divBdr>
                <w:top w:val="none" w:sz="0" w:space="0" w:color="auto"/>
                <w:left w:val="none" w:sz="0" w:space="0" w:color="auto"/>
                <w:bottom w:val="none" w:sz="0" w:space="0" w:color="auto"/>
                <w:right w:val="none" w:sz="0" w:space="0" w:color="auto"/>
              </w:divBdr>
              <w:divsChild>
                <w:div w:id="761221200">
                  <w:marLeft w:val="0"/>
                  <w:marRight w:val="0"/>
                  <w:marTop w:val="0"/>
                  <w:marBottom w:val="0"/>
                  <w:divBdr>
                    <w:top w:val="none" w:sz="0" w:space="0" w:color="auto"/>
                    <w:left w:val="none" w:sz="0" w:space="0" w:color="auto"/>
                    <w:bottom w:val="none" w:sz="0" w:space="0" w:color="auto"/>
                    <w:right w:val="none" w:sz="0" w:space="0" w:color="auto"/>
                  </w:divBdr>
                  <w:divsChild>
                    <w:div w:id="8083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2556">
      <w:bodyDiv w:val="1"/>
      <w:marLeft w:val="0"/>
      <w:marRight w:val="0"/>
      <w:marTop w:val="0"/>
      <w:marBottom w:val="0"/>
      <w:divBdr>
        <w:top w:val="none" w:sz="0" w:space="0" w:color="auto"/>
        <w:left w:val="none" w:sz="0" w:space="0" w:color="auto"/>
        <w:bottom w:val="none" w:sz="0" w:space="0" w:color="auto"/>
        <w:right w:val="none" w:sz="0" w:space="0" w:color="auto"/>
      </w:divBdr>
    </w:div>
    <w:div w:id="907806665">
      <w:bodyDiv w:val="1"/>
      <w:marLeft w:val="0"/>
      <w:marRight w:val="0"/>
      <w:marTop w:val="0"/>
      <w:marBottom w:val="0"/>
      <w:divBdr>
        <w:top w:val="none" w:sz="0" w:space="0" w:color="auto"/>
        <w:left w:val="none" w:sz="0" w:space="0" w:color="auto"/>
        <w:bottom w:val="none" w:sz="0" w:space="0" w:color="auto"/>
        <w:right w:val="none" w:sz="0" w:space="0" w:color="auto"/>
      </w:divBdr>
    </w:div>
    <w:div w:id="926646156">
      <w:bodyDiv w:val="1"/>
      <w:marLeft w:val="0"/>
      <w:marRight w:val="0"/>
      <w:marTop w:val="0"/>
      <w:marBottom w:val="0"/>
      <w:divBdr>
        <w:top w:val="none" w:sz="0" w:space="0" w:color="auto"/>
        <w:left w:val="none" w:sz="0" w:space="0" w:color="auto"/>
        <w:bottom w:val="none" w:sz="0" w:space="0" w:color="auto"/>
        <w:right w:val="none" w:sz="0" w:space="0" w:color="auto"/>
      </w:divBdr>
      <w:divsChild>
        <w:div w:id="401490883">
          <w:marLeft w:val="0"/>
          <w:marRight w:val="0"/>
          <w:marTop w:val="0"/>
          <w:marBottom w:val="0"/>
          <w:divBdr>
            <w:top w:val="none" w:sz="0" w:space="0" w:color="auto"/>
            <w:left w:val="none" w:sz="0" w:space="0" w:color="auto"/>
            <w:bottom w:val="none" w:sz="0" w:space="0" w:color="auto"/>
            <w:right w:val="none" w:sz="0" w:space="0" w:color="auto"/>
          </w:divBdr>
        </w:div>
        <w:div w:id="720634270">
          <w:marLeft w:val="0"/>
          <w:marRight w:val="0"/>
          <w:marTop w:val="0"/>
          <w:marBottom w:val="0"/>
          <w:divBdr>
            <w:top w:val="none" w:sz="0" w:space="0" w:color="auto"/>
            <w:left w:val="none" w:sz="0" w:space="0" w:color="auto"/>
            <w:bottom w:val="none" w:sz="0" w:space="0" w:color="auto"/>
            <w:right w:val="none" w:sz="0" w:space="0" w:color="auto"/>
          </w:divBdr>
        </w:div>
        <w:div w:id="948664683">
          <w:marLeft w:val="0"/>
          <w:marRight w:val="0"/>
          <w:marTop w:val="0"/>
          <w:marBottom w:val="0"/>
          <w:divBdr>
            <w:top w:val="none" w:sz="0" w:space="0" w:color="auto"/>
            <w:left w:val="none" w:sz="0" w:space="0" w:color="auto"/>
            <w:bottom w:val="none" w:sz="0" w:space="0" w:color="auto"/>
            <w:right w:val="none" w:sz="0" w:space="0" w:color="auto"/>
          </w:divBdr>
        </w:div>
      </w:divsChild>
    </w:div>
    <w:div w:id="1077288640">
      <w:bodyDiv w:val="1"/>
      <w:marLeft w:val="0"/>
      <w:marRight w:val="0"/>
      <w:marTop w:val="0"/>
      <w:marBottom w:val="0"/>
      <w:divBdr>
        <w:top w:val="none" w:sz="0" w:space="0" w:color="auto"/>
        <w:left w:val="none" w:sz="0" w:space="0" w:color="auto"/>
        <w:bottom w:val="none" w:sz="0" w:space="0" w:color="auto"/>
        <w:right w:val="none" w:sz="0" w:space="0" w:color="auto"/>
      </w:divBdr>
      <w:divsChild>
        <w:div w:id="812599232">
          <w:marLeft w:val="0"/>
          <w:marRight w:val="0"/>
          <w:marTop w:val="0"/>
          <w:marBottom w:val="0"/>
          <w:divBdr>
            <w:top w:val="none" w:sz="0" w:space="0" w:color="auto"/>
            <w:left w:val="none" w:sz="0" w:space="0" w:color="auto"/>
            <w:bottom w:val="none" w:sz="0" w:space="0" w:color="auto"/>
            <w:right w:val="none" w:sz="0" w:space="0" w:color="auto"/>
          </w:divBdr>
        </w:div>
      </w:divsChild>
    </w:div>
    <w:div w:id="1077898313">
      <w:bodyDiv w:val="1"/>
      <w:marLeft w:val="0"/>
      <w:marRight w:val="0"/>
      <w:marTop w:val="0"/>
      <w:marBottom w:val="0"/>
      <w:divBdr>
        <w:top w:val="none" w:sz="0" w:space="0" w:color="auto"/>
        <w:left w:val="none" w:sz="0" w:space="0" w:color="auto"/>
        <w:bottom w:val="none" w:sz="0" w:space="0" w:color="auto"/>
        <w:right w:val="none" w:sz="0" w:space="0" w:color="auto"/>
      </w:divBdr>
      <w:divsChild>
        <w:div w:id="127287025">
          <w:marLeft w:val="0"/>
          <w:marRight w:val="0"/>
          <w:marTop w:val="0"/>
          <w:marBottom w:val="0"/>
          <w:divBdr>
            <w:top w:val="none" w:sz="0" w:space="0" w:color="auto"/>
            <w:left w:val="none" w:sz="0" w:space="0" w:color="auto"/>
            <w:bottom w:val="none" w:sz="0" w:space="0" w:color="auto"/>
            <w:right w:val="none" w:sz="0" w:space="0" w:color="auto"/>
          </w:divBdr>
        </w:div>
      </w:divsChild>
    </w:div>
    <w:div w:id="1135217583">
      <w:bodyDiv w:val="1"/>
      <w:marLeft w:val="0"/>
      <w:marRight w:val="0"/>
      <w:marTop w:val="0"/>
      <w:marBottom w:val="0"/>
      <w:divBdr>
        <w:top w:val="none" w:sz="0" w:space="0" w:color="auto"/>
        <w:left w:val="none" w:sz="0" w:space="0" w:color="auto"/>
        <w:bottom w:val="none" w:sz="0" w:space="0" w:color="auto"/>
        <w:right w:val="none" w:sz="0" w:space="0" w:color="auto"/>
      </w:divBdr>
    </w:div>
    <w:div w:id="1180581477">
      <w:bodyDiv w:val="1"/>
      <w:marLeft w:val="0"/>
      <w:marRight w:val="0"/>
      <w:marTop w:val="0"/>
      <w:marBottom w:val="0"/>
      <w:divBdr>
        <w:top w:val="none" w:sz="0" w:space="0" w:color="auto"/>
        <w:left w:val="none" w:sz="0" w:space="0" w:color="auto"/>
        <w:bottom w:val="none" w:sz="0" w:space="0" w:color="auto"/>
        <w:right w:val="none" w:sz="0" w:space="0" w:color="auto"/>
      </w:divBdr>
      <w:divsChild>
        <w:div w:id="121194648">
          <w:marLeft w:val="0"/>
          <w:marRight w:val="0"/>
          <w:marTop w:val="0"/>
          <w:marBottom w:val="0"/>
          <w:divBdr>
            <w:top w:val="none" w:sz="0" w:space="0" w:color="auto"/>
            <w:left w:val="none" w:sz="0" w:space="0" w:color="auto"/>
            <w:bottom w:val="none" w:sz="0" w:space="0" w:color="auto"/>
            <w:right w:val="none" w:sz="0" w:space="0" w:color="auto"/>
          </w:divBdr>
        </w:div>
        <w:div w:id="149561895">
          <w:marLeft w:val="0"/>
          <w:marRight w:val="0"/>
          <w:marTop w:val="0"/>
          <w:marBottom w:val="0"/>
          <w:divBdr>
            <w:top w:val="none" w:sz="0" w:space="0" w:color="auto"/>
            <w:left w:val="none" w:sz="0" w:space="0" w:color="auto"/>
            <w:bottom w:val="none" w:sz="0" w:space="0" w:color="auto"/>
            <w:right w:val="none" w:sz="0" w:space="0" w:color="auto"/>
          </w:divBdr>
        </w:div>
        <w:div w:id="166874374">
          <w:marLeft w:val="0"/>
          <w:marRight w:val="0"/>
          <w:marTop w:val="0"/>
          <w:marBottom w:val="0"/>
          <w:divBdr>
            <w:top w:val="none" w:sz="0" w:space="0" w:color="auto"/>
            <w:left w:val="none" w:sz="0" w:space="0" w:color="auto"/>
            <w:bottom w:val="none" w:sz="0" w:space="0" w:color="auto"/>
            <w:right w:val="none" w:sz="0" w:space="0" w:color="auto"/>
          </w:divBdr>
        </w:div>
        <w:div w:id="237786631">
          <w:marLeft w:val="0"/>
          <w:marRight w:val="0"/>
          <w:marTop w:val="0"/>
          <w:marBottom w:val="0"/>
          <w:divBdr>
            <w:top w:val="none" w:sz="0" w:space="0" w:color="auto"/>
            <w:left w:val="none" w:sz="0" w:space="0" w:color="auto"/>
            <w:bottom w:val="none" w:sz="0" w:space="0" w:color="auto"/>
            <w:right w:val="none" w:sz="0" w:space="0" w:color="auto"/>
          </w:divBdr>
        </w:div>
        <w:div w:id="244804164">
          <w:marLeft w:val="0"/>
          <w:marRight w:val="0"/>
          <w:marTop w:val="0"/>
          <w:marBottom w:val="0"/>
          <w:divBdr>
            <w:top w:val="none" w:sz="0" w:space="0" w:color="auto"/>
            <w:left w:val="none" w:sz="0" w:space="0" w:color="auto"/>
            <w:bottom w:val="none" w:sz="0" w:space="0" w:color="auto"/>
            <w:right w:val="none" w:sz="0" w:space="0" w:color="auto"/>
          </w:divBdr>
        </w:div>
        <w:div w:id="352615372">
          <w:marLeft w:val="0"/>
          <w:marRight w:val="0"/>
          <w:marTop w:val="0"/>
          <w:marBottom w:val="0"/>
          <w:divBdr>
            <w:top w:val="none" w:sz="0" w:space="0" w:color="auto"/>
            <w:left w:val="none" w:sz="0" w:space="0" w:color="auto"/>
            <w:bottom w:val="none" w:sz="0" w:space="0" w:color="auto"/>
            <w:right w:val="none" w:sz="0" w:space="0" w:color="auto"/>
          </w:divBdr>
        </w:div>
        <w:div w:id="390929876">
          <w:marLeft w:val="0"/>
          <w:marRight w:val="0"/>
          <w:marTop w:val="0"/>
          <w:marBottom w:val="0"/>
          <w:divBdr>
            <w:top w:val="none" w:sz="0" w:space="0" w:color="auto"/>
            <w:left w:val="none" w:sz="0" w:space="0" w:color="auto"/>
            <w:bottom w:val="none" w:sz="0" w:space="0" w:color="auto"/>
            <w:right w:val="none" w:sz="0" w:space="0" w:color="auto"/>
          </w:divBdr>
        </w:div>
        <w:div w:id="508567551">
          <w:marLeft w:val="0"/>
          <w:marRight w:val="0"/>
          <w:marTop w:val="0"/>
          <w:marBottom w:val="0"/>
          <w:divBdr>
            <w:top w:val="none" w:sz="0" w:space="0" w:color="auto"/>
            <w:left w:val="none" w:sz="0" w:space="0" w:color="auto"/>
            <w:bottom w:val="none" w:sz="0" w:space="0" w:color="auto"/>
            <w:right w:val="none" w:sz="0" w:space="0" w:color="auto"/>
          </w:divBdr>
        </w:div>
        <w:div w:id="584067895">
          <w:marLeft w:val="0"/>
          <w:marRight w:val="0"/>
          <w:marTop w:val="0"/>
          <w:marBottom w:val="0"/>
          <w:divBdr>
            <w:top w:val="none" w:sz="0" w:space="0" w:color="auto"/>
            <w:left w:val="none" w:sz="0" w:space="0" w:color="auto"/>
            <w:bottom w:val="none" w:sz="0" w:space="0" w:color="auto"/>
            <w:right w:val="none" w:sz="0" w:space="0" w:color="auto"/>
          </w:divBdr>
        </w:div>
        <w:div w:id="737484044">
          <w:marLeft w:val="0"/>
          <w:marRight w:val="0"/>
          <w:marTop w:val="0"/>
          <w:marBottom w:val="0"/>
          <w:divBdr>
            <w:top w:val="none" w:sz="0" w:space="0" w:color="auto"/>
            <w:left w:val="none" w:sz="0" w:space="0" w:color="auto"/>
            <w:bottom w:val="none" w:sz="0" w:space="0" w:color="auto"/>
            <w:right w:val="none" w:sz="0" w:space="0" w:color="auto"/>
          </w:divBdr>
        </w:div>
        <w:div w:id="867371191">
          <w:marLeft w:val="0"/>
          <w:marRight w:val="0"/>
          <w:marTop w:val="0"/>
          <w:marBottom w:val="0"/>
          <w:divBdr>
            <w:top w:val="none" w:sz="0" w:space="0" w:color="auto"/>
            <w:left w:val="none" w:sz="0" w:space="0" w:color="auto"/>
            <w:bottom w:val="none" w:sz="0" w:space="0" w:color="auto"/>
            <w:right w:val="none" w:sz="0" w:space="0" w:color="auto"/>
          </w:divBdr>
        </w:div>
        <w:div w:id="948506153">
          <w:marLeft w:val="0"/>
          <w:marRight w:val="0"/>
          <w:marTop w:val="0"/>
          <w:marBottom w:val="0"/>
          <w:divBdr>
            <w:top w:val="none" w:sz="0" w:space="0" w:color="auto"/>
            <w:left w:val="none" w:sz="0" w:space="0" w:color="auto"/>
            <w:bottom w:val="none" w:sz="0" w:space="0" w:color="auto"/>
            <w:right w:val="none" w:sz="0" w:space="0" w:color="auto"/>
          </w:divBdr>
        </w:div>
        <w:div w:id="1102647938">
          <w:marLeft w:val="0"/>
          <w:marRight w:val="0"/>
          <w:marTop w:val="0"/>
          <w:marBottom w:val="0"/>
          <w:divBdr>
            <w:top w:val="none" w:sz="0" w:space="0" w:color="auto"/>
            <w:left w:val="none" w:sz="0" w:space="0" w:color="auto"/>
            <w:bottom w:val="none" w:sz="0" w:space="0" w:color="auto"/>
            <w:right w:val="none" w:sz="0" w:space="0" w:color="auto"/>
          </w:divBdr>
        </w:div>
        <w:div w:id="1190417304">
          <w:marLeft w:val="0"/>
          <w:marRight w:val="0"/>
          <w:marTop w:val="0"/>
          <w:marBottom w:val="0"/>
          <w:divBdr>
            <w:top w:val="none" w:sz="0" w:space="0" w:color="auto"/>
            <w:left w:val="none" w:sz="0" w:space="0" w:color="auto"/>
            <w:bottom w:val="none" w:sz="0" w:space="0" w:color="auto"/>
            <w:right w:val="none" w:sz="0" w:space="0" w:color="auto"/>
          </w:divBdr>
        </w:div>
        <w:div w:id="1339113323">
          <w:marLeft w:val="0"/>
          <w:marRight w:val="0"/>
          <w:marTop w:val="0"/>
          <w:marBottom w:val="0"/>
          <w:divBdr>
            <w:top w:val="none" w:sz="0" w:space="0" w:color="auto"/>
            <w:left w:val="none" w:sz="0" w:space="0" w:color="auto"/>
            <w:bottom w:val="none" w:sz="0" w:space="0" w:color="auto"/>
            <w:right w:val="none" w:sz="0" w:space="0" w:color="auto"/>
          </w:divBdr>
        </w:div>
        <w:div w:id="1348869317">
          <w:marLeft w:val="0"/>
          <w:marRight w:val="0"/>
          <w:marTop w:val="0"/>
          <w:marBottom w:val="0"/>
          <w:divBdr>
            <w:top w:val="none" w:sz="0" w:space="0" w:color="auto"/>
            <w:left w:val="none" w:sz="0" w:space="0" w:color="auto"/>
            <w:bottom w:val="none" w:sz="0" w:space="0" w:color="auto"/>
            <w:right w:val="none" w:sz="0" w:space="0" w:color="auto"/>
          </w:divBdr>
        </w:div>
        <w:div w:id="1434668560">
          <w:marLeft w:val="0"/>
          <w:marRight w:val="0"/>
          <w:marTop w:val="0"/>
          <w:marBottom w:val="0"/>
          <w:divBdr>
            <w:top w:val="none" w:sz="0" w:space="0" w:color="auto"/>
            <w:left w:val="none" w:sz="0" w:space="0" w:color="auto"/>
            <w:bottom w:val="none" w:sz="0" w:space="0" w:color="auto"/>
            <w:right w:val="none" w:sz="0" w:space="0" w:color="auto"/>
          </w:divBdr>
        </w:div>
        <w:div w:id="1472820183">
          <w:marLeft w:val="0"/>
          <w:marRight w:val="0"/>
          <w:marTop w:val="0"/>
          <w:marBottom w:val="0"/>
          <w:divBdr>
            <w:top w:val="none" w:sz="0" w:space="0" w:color="auto"/>
            <w:left w:val="none" w:sz="0" w:space="0" w:color="auto"/>
            <w:bottom w:val="none" w:sz="0" w:space="0" w:color="auto"/>
            <w:right w:val="none" w:sz="0" w:space="0" w:color="auto"/>
          </w:divBdr>
        </w:div>
        <w:div w:id="1490900801">
          <w:marLeft w:val="0"/>
          <w:marRight w:val="0"/>
          <w:marTop w:val="0"/>
          <w:marBottom w:val="0"/>
          <w:divBdr>
            <w:top w:val="none" w:sz="0" w:space="0" w:color="auto"/>
            <w:left w:val="none" w:sz="0" w:space="0" w:color="auto"/>
            <w:bottom w:val="none" w:sz="0" w:space="0" w:color="auto"/>
            <w:right w:val="none" w:sz="0" w:space="0" w:color="auto"/>
          </w:divBdr>
        </w:div>
        <w:div w:id="1709446988">
          <w:marLeft w:val="0"/>
          <w:marRight w:val="0"/>
          <w:marTop w:val="0"/>
          <w:marBottom w:val="0"/>
          <w:divBdr>
            <w:top w:val="none" w:sz="0" w:space="0" w:color="auto"/>
            <w:left w:val="none" w:sz="0" w:space="0" w:color="auto"/>
            <w:bottom w:val="none" w:sz="0" w:space="0" w:color="auto"/>
            <w:right w:val="none" w:sz="0" w:space="0" w:color="auto"/>
          </w:divBdr>
        </w:div>
        <w:div w:id="1735273079">
          <w:marLeft w:val="0"/>
          <w:marRight w:val="0"/>
          <w:marTop w:val="0"/>
          <w:marBottom w:val="0"/>
          <w:divBdr>
            <w:top w:val="none" w:sz="0" w:space="0" w:color="auto"/>
            <w:left w:val="none" w:sz="0" w:space="0" w:color="auto"/>
            <w:bottom w:val="none" w:sz="0" w:space="0" w:color="auto"/>
            <w:right w:val="none" w:sz="0" w:space="0" w:color="auto"/>
          </w:divBdr>
        </w:div>
        <w:div w:id="1741750986">
          <w:marLeft w:val="0"/>
          <w:marRight w:val="0"/>
          <w:marTop w:val="0"/>
          <w:marBottom w:val="0"/>
          <w:divBdr>
            <w:top w:val="none" w:sz="0" w:space="0" w:color="auto"/>
            <w:left w:val="none" w:sz="0" w:space="0" w:color="auto"/>
            <w:bottom w:val="none" w:sz="0" w:space="0" w:color="auto"/>
            <w:right w:val="none" w:sz="0" w:space="0" w:color="auto"/>
          </w:divBdr>
        </w:div>
        <w:div w:id="1793937050">
          <w:marLeft w:val="0"/>
          <w:marRight w:val="0"/>
          <w:marTop w:val="0"/>
          <w:marBottom w:val="0"/>
          <w:divBdr>
            <w:top w:val="none" w:sz="0" w:space="0" w:color="auto"/>
            <w:left w:val="none" w:sz="0" w:space="0" w:color="auto"/>
            <w:bottom w:val="none" w:sz="0" w:space="0" w:color="auto"/>
            <w:right w:val="none" w:sz="0" w:space="0" w:color="auto"/>
          </w:divBdr>
        </w:div>
        <w:div w:id="1820609102">
          <w:marLeft w:val="0"/>
          <w:marRight w:val="0"/>
          <w:marTop w:val="0"/>
          <w:marBottom w:val="0"/>
          <w:divBdr>
            <w:top w:val="none" w:sz="0" w:space="0" w:color="auto"/>
            <w:left w:val="none" w:sz="0" w:space="0" w:color="auto"/>
            <w:bottom w:val="none" w:sz="0" w:space="0" w:color="auto"/>
            <w:right w:val="none" w:sz="0" w:space="0" w:color="auto"/>
          </w:divBdr>
        </w:div>
        <w:div w:id="1964534196">
          <w:marLeft w:val="0"/>
          <w:marRight w:val="0"/>
          <w:marTop w:val="0"/>
          <w:marBottom w:val="0"/>
          <w:divBdr>
            <w:top w:val="none" w:sz="0" w:space="0" w:color="auto"/>
            <w:left w:val="none" w:sz="0" w:space="0" w:color="auto"/>
            <w:bottom w:val="none" w:sz="0" w:space="0" w:color="auto"/>
            <w:right w:val="none" w:sz="0" w:space="0" w:color="auto"/>
          </w:divBdr>
        </w:div>
        <w:div w:id="1986157572">
          <w:marLeft w:val="0"/>
          <w:marRight w:val="0"/>
          <w:marTop w:val="0"/>
          <w:marBottom w:val="0"/>
          <w:divBdr>
            <w:top w:val="none" w:sz="0" w:space="0" w:color="auto"/>
            <w:left w:val="none" w:sz="0" w:space="0" w:color="auto"/>
            <w:bottom w:val="none" w:sz="0" w:space="0" w:color="auto"/>
            <w:right w:val="none" w:sz="0" w:space="0" w:color="auto"/>
          </w:divBdr>
        </w:div>
        <w:div w:id="2021853835">
          <w:marLeft w:val="0"/>
          <w:marRight w:val="0"/>
          <w:marTop w:val="0"/>
          <w:marBottom w:val="0"/>
          <w:divBdr>
            <w:top w:val="none" w:sz="0" w:space="0" w:color="auto"/>
            <w:left w:val="none" w:sz="0" w:space="0" w:color="auto"/>
            <w:bottom w:val="none" w:sz="0" w:space="0" w:color="auto"/>
            <w:right w:val="none" w:sz="0" w:space="0" w:color="auto"/>
          </w:divBdr>
        </w:div>
        <w:div w:id="2143381840">
          <w:marLeft w:val="0"/>
          <w:marRight w:val="0"/>
          <w:marTop w:val="0"/>
          <w:marBottom w:val="0"/>
          <w:divBdr>
            <w:top w:val="none" w:sz="0" w:space="0" w:color="auto"/>
            <w:left w:val="none" w:sz="0" w:space="0" w:color="auto"/>
            <w:bottom w:val="none" w:sz="0" w:space="0" w:color="auto"/>
            <w:right w:val="none" w:sz="0" w:space="0" w:color="auto"/>
          </w:divBdr>
        </w:div>
        <w:div w:id="2145350119">
          <w:marLeft w:val="0"/>
          <w:marRight w:val="0"/>
          <w:marTop w:val="0"/>
          <w:marBottom w:val="0"/>
          <w:divBdr>
            <w:top w:val="none" w:sz="0" w:space="0" w:color="auto"/>
            <w:left w:val="none" w:sz="0" w:space="0" w:color="auto"/>
            <w:bottom w:val="none" w:sz="0" w:space="0" w:color="auto"/>
            <w:right w:val="none" w:sz="0" w:space="0" w:color="auto"/>
          </w:divBdr>
        </w:div>
        <w:div w:id="2147165482">
          <w:marLeft w:val="0"/>
          <w:marRight w:val="0"/>
          <w:marTop w:val="0"/>
          <w:marBottom w:val="0"/>
          <w:divBdr>
            <w:top w:val="none" w:sz="0" w:space="0" w:color="auto"/>
            <w:left w:val="none" w:sz="0" w:space="0" w:color="auto"/>
            <w:bottom w:val="none" w:sz="0" w:space="0" w:color="auto"/>
            <w:right w:val="none" w:sz="0" w:space="0" w:color="auto"/>
          </w:divBdr>
        </w:div>
      </w:divsChild>
    </w:div>
    <w:div w:id="1279606615">
      <w:bodyDiv w:val="1"/>
      <w:marLeft w:val="0"/>
      <w:marRight w:val="0"/>
      <w:marTop w:val="0"/>
      <w:marBottom w:val="0"/>
      <w:divBdr>
        <w:top w:val="none" w:sz="0" w:space="0" w:color="auto"/>
        <w:left w:val="none" w:sz="0" w:space="0" w:color="auto"/>
        <w:bottom w:val="none" w:sz="0" w:space="0" w:color="auto"/>
        <w:right w:val="none" w:sz="0" w:space="0" w:color="auto"/>
      </w:divBdr>
    </w:div>
    <w:div w:id="1408645479">
      <w:bodyDiv w:val="1"/>
      <w:marLeft w:val="0"/>
      <w:marRight w:val="0"/>
      <w:marTop w:val="0"/>
      <w:marBottom w:val="0"/>
      <w:divBdr>
        <w:top w:val="none" w:sz="0" w:space="0" w:color="auto"/>
        <w:left w:val="none" w:sz="0" w:space="0" w:color="auto"/>
        <w:bottom w:val="none" w:sz="0" w:space="0" w:color="auto"/>
        <w:right w:val="none" w:sz="0" w:space="0" w:color="auto"/>
      </w:divBdr>
    </w:div>
    <w:div w:id="1469980210">
      <w:bodyDiv w:val="1"/>
      <w:marLeft w:val="0"/>
      <w:marRight w:val="0"/>
      <w:marTop w:val="0"/>
      <w:marBottom w:val="0"/>
      <w:divBdr>
        <w:top w:val="none" w:sz="0" w:space="0" w:color="auto"/>
        <w:left w:val="none" w:sz="0" w:space="0" w:color="auto"/>
        <w:bottom w:val="none" w:sz="0" w:space="0" w:color="auto"/>
        <w:right w:val="none" w:sz="0" w:space="0" w:color="auto"/>
      </w:divBdr>
    </w:div>
    <w:div w:id="1477213831">
      <w:bodyDiv w:val="1"/>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89738369">
          <w:marLeft w:val="0"/>
          <w:marRight w:val="0"/>
          <w:marTop w:val="0"/>
          <w:marBottom w:val="0"/>
          <w:divBdr>
            <w:top w:val="none" w:sz="0" w:space="0" w:color="auto"/>
            <w:left w:val="none" w:sz="0" w:space="0" w:color="auto"/>
            <w:bottom w:val="none" w:sz="0" w:space="0" w:color="auto"/>
            <w:right w:val="none" w:sz="0" w:space="0" w:color="auto"/>
          </w:divBdr>
        </w:div>
        <w:div w:id="244073804">
          <w:marLeft w:val="0"/>
          <w:marRight w:val="0"/>
          <w:marTop w:val="0"/>
          <w:marBottom w:val="0"/>
          <w:divBdr>
            <w:top w:val="none" w:sz="0" w:space="0" w:color="auto"/>
            <w:left w:val="none" w:sz="0" w:space="0" w:color="auto"/>
            <w:bottom w:val="none" w:sz="0" w:space="0" w:color="auto"/>
            <w:right w:val="none" w:sz="0" w:space="0" w:color="auto"/>
          </w:divBdr>
        </w:div>
        <w:div w:id="295988219">
          <w:marLeft w:val="0"/>
          <w:marRight w:val="0"/>
          <w:marTop w:val="0"/>
          <w:marBottom w:val="0"/>
          <w:divBdr>
            <w:top w:val="none" w:sz="0" w:space="0" w:color="auto"/>
            <w:left w:val="none" w:sz="0" w:space="0" w:color="auto"/>
            <w:bottom w:val="none" w:sz="0" w:space="0" w:color="auto"/>
            <w:right w:val="none" w:sz="0" w:space="0" w:color="auto"/>
          </w:divBdr>
        </w:div>
        <w:div w:id="369493986">
          <w:marLeft w:val="0"/>
          <w:marRight w:val="0"/>
          <w:marTop w:val="0"/>
          <w:marBottom w:val="0"/>
          <w:divBdr>
            <w:top w:val="none" w:sz="0" w:space="0" w:color="auto"/>
            <w:left w:val="none" w:sz="0" w:space="0" w:color="auto"/>
            <w:bottom w:val="none" w:sz="0" w:space="0" w:color="auto"/>
            <w:right w:val="none" w:sz="0" w:space="0" w:color="auto"/>
          </w:divBdr>
        </w:div>
        <w:div w:id="492337796">
          <w:marLeft w:val="0"/>
          <w:marRight w:val="0"/>
          <w:marTop w:val="0"/>
          <w:marBottom w:val="0"/>
          <w:divBdr>
            <w:top w:val="none" w:sz="0" w:space="0" w:color="auto"/>
            <w:left w:val="none" w:sz="0" w:space="0" w:color="auto"/>
            <w:bottom w:val="none" w:sz="0" w:space="0" w:color="auto"/>
            <w:right w:val="none" w:sz="0" w:space="0" w:color="auto"/>
          </w:divBdr>
        </w:div>
        <w:div w:id="916210273">
          <w:marLeft w:val="0"/>
          <w:marRight w:val="0"/>
          <w:marTop w:val="0"/>
          <w:marBottom w:val="0"/>
          <w:divBdr>
            <w:top w:val="none" w:sz="0" w:space="0" w:color="auto"/>
            <w:left w:val="none" w:sz="0" w:space="0" w:color="auto"/>
            <w:bottom w:val="none" w:sz="0" w:space="0" w:color="auto"/>
            <w:right w:val="none" w:sz="0" w:space="0" w:color="auto"/>
          </w:divBdr>
        </w:div>
        <w:div w:id="1104181263">
          <w:marLeft w:val="0"/>
          <w:marRight w:val="0"/>
          <w:marTop w:val="0"/>
          <w:marBottom w:val="0"/>
          <w:divBdr>
            <w:top w:val="none" w:sz="0" w:space="0" w:color="auto"/>
            <w:left w:val="none" w:sz="0" w:space="0" w:color="auto"/>
            <w:bottom w:val="none" w:sz="0" w:space="0" w:color="auto"/>
            <w:right w:val="none" w:sz="0" w:space="0" w:color="auto"/>
          </w:divBdr>
        </w:div>
        <w:div w:id="1271664338">
          <w:marLeft w:val="0"/>
          <w:marRight w:val="0"/>
          <w:marTop w:val="0"/>
          <w:marBottom w:val="0"/>
          <w:divBdr>
            <w:top w:val="none" w:sz="0" w:space="0" w:color="auto"/>
            <w:left w:val="none" w:sz="0" w:space="0" w:color="auto"/>
            <w:bottom w:val="none" w:sz="0" w:space="0" w:color="auto"/>
            <w:right w:val="none" w:sz="0" w:space="0" w:color="auto"/>
          </w:divBdr>
        </w:div>
        <w:div w:id="1274052506">
          <w:marLeft w:val="0"/>
          <w:marRight w:val="0"/>
          <w:marTop w:val="0"/>
          <w:marBottom w:val="0"/>
          <w:divBdr>
            <w:top w:val="none" w:sz="0" w:space="0" w:color="auto"/>
            <w:left w:val="none" w:sz="0" w:space="0" w:color="auto"/>
            <w:bottom w:val="none" w:sz="0" w:space="0" w:color="auto"/>
            <w:right w:val="none" w:sz="0" w:space="0" w:color="auto"/>
          </w:divBdr>
        </w:div>
        <w:div w:id="1431006362">
          <w:marLeft w:val="0"/>
          <w:marRight w:val="0"/>
          <w:marTop w:val="0"/>
          <w:marBottom w:val="0"/>
          <w:divBdr>
            <w:top w:val="none" w:sz="0" w:space="0" w:color="auto"/>
            <w:left w:val="none" w:sz="0" w:space="0" w:color="auto"/>
            <w:bottom w:val="none" w:sz="0" w:space="0" w:color="auto"/>
            <w:right w:val="none" w:sz="0" w:space="0" w:color="auto"/>
          </w:divBdr>
        </w:div>
        <w:div w:id="1601911645">
          <w:marLeft w:val="0"/>
          <w:marRight w:val="0"/>
          <w:marTop w:val="0"/>
          <w:marBottom w:val="0"/>
          <w:divBdr>
            <w:top w:val="none" w:sz="0" w:space="0" w:color="auto"/>
            <w:left w:val="none" w:sz="0" w:space="0" w:color="auto"/>
            <w:bottom w:val="none" w:sz="0" w:space="0" w:color="auto"/>
            <w:right w:val="none" w:sz="0" w:space="0" w:color="auto"/>
          </w:divBdr>
        </w:div>
        <w:div w:id="1625774920">
          <w:marLeft w:val="0"/>
          <w:marRight w:val="0"/>
          <w:marTop w:val="0"/>
          <w:marBottom w:val="0"/>
          <w:divBdr>
            <w:top w:val="none" w:sz="0" w:space="0" w:color="auto"/>
            <w:left w:val="none" w:sz="0" w:space="0" w:color="auto"/>
            <w:bottom w:val="none" w:sz="0" w:space="0" w:color="auto"/>
            <w:right w:val="none" w:sz="0" w:space="0" w:color="auto"/>
          </w:divBdr>
        </w:div>
        <w:div w:id="1828017184">
          <w:marLeft w:val="0"/>
          <w:marRight w:val="0"/>
          <w:marTop w:val="0"/>
          <w:marBottom w:val="0"/>
          <w:divBdr>
            <w:top w:val="none" w:sz="0" w:space="0" w:color="auto"/>
            <w:left w:val="none" w:sz="0" w:space="0" w:color="auto"/>
            <w:bottom w:val="none" w:sz="0" w:space="0" w:color="auto"/>
            <w:right w:val="none" w:sz="0" w:space="0" w:color="auto"/>
          </w:divBdr>
        </w:div>
        <w:div w:id="1937711059">
          <w:marLeft w:val="0"/>
          <w:marRight w:val="0"/>
          <w:marTop w:val="0"/>
          <w:marBottom w:val="0"/>
          <w:divBdr>
            <w:top w:val="none" w:sz="0" w:space="0" w:color="auto"/>
            <w:left w:val="none" w:sz="0" w:space="0" w:color="auto"/>
            <w:bottom w:val="none" w:sz="0" w:space="0" w:color="auto"/>
            <w:right w:val="none" w:sz="0" w:space="0" w:color="auto"/>
          </w:divBdr>
        </w:div>
        <w:div w:id="1946421955">
          <w:marLeft w:val="0"/>
          <w:marRight w:val="0"/>
          <w:marTop w:val="0"/>
          <w:marBottom w:val="0"/>
          <w:divBdr>
            <w:top w:val="none" w:sz="0" w:space="0" w:color="auto"/>
            <w:left w:val="none" w:sz="0" w:space="0" w:color="auto"/>
            <w:bottom w:val="none" w:sz="0" w:space="0" w:color="auto"/>
            <w:right w:val="none" w:sz="0" w:space="0" w:color="auto"/>
          </w:divBdr>
        </w:div>
        <w:div w:id="1979872200">
          <w:marLeft w:val="0"/>
          <w:marRight w:val="0"/>
          <w:marTop w:val="0"/>
          <w:marBottom w:val="0"/>
          <w:divBdr>
            <w:top w:val="none" w:sz="0" w:space="0" w:color="auto"/>
            <w:left w:val="none" w:sz="0" w:space="0" w:color="auto"/>
            <w:bottom w:val="none" w:sz="0" w:space="0" w:color="auto"/>
            <w:right w:val="none" w:sz="0" w:space="0" w:color="auto"/>
          </w:divBdr>
        </w:div>
        <w:div w:id="2043436931">
          <w:marLeft w:val="0"/>
          <w:marRight w:val="0"/>
          <w:marTop w:val="0"/>
          <w:marBottom w:val="0"/>
          <w:divBdr>
            <w:top w:val="none" w:sz="0" w:space="0" w:color="auto"/>
            <w:left w:val="none" w:sz="0" w:space="0" w:color="auto"/>
            <w:bottom w:val="none" w:sz="0" w:space="0" w:color="auto"/>
            <w:right w:val="none" w:sz="0" w:space="0" w:color="auto"/>
          </w:divBdr>
        </w:div>
      </w:divsChild>
    </w:div>
    <w:div w:id="1707751019">
      <w:bodyDiv w:val="1"/>
      <w:marLeft w:val="0"/>
      <w:marRight w:val="0"/>
      <w:marTop w:val="0"/>
      <w:marBottom w:val="0"/>
      <w:divBdr>
        <w:top w:val="none" w:sz="0" w:space="0" w:color="auto"/>
        <w:left w:val="none" w:sz="0" w:space="0" w:color="auto"/>
        <w:bottom w:val="none" w:sz="0" w:space="0" w:color="auto"/>
        <w:right w:val="none" w:sz="0" w:space="0" w:color="auto"/>
      </w:divBdr>
      <w:divsChild>
        <w:div w:id="866992499">
          <w:marLeft w:val="0"/>
          <w:marRight w:val="0"/>
          <w:marTop w:val="0"/>
          <w:marBottom w:val="0"/>
          <w:divBdr>
            <w:top w:val="none" w:sz="0" w:space="0" w:color="auto"/>
            <w:left w:val="none" w:sz="0" w:space="0" w:color="auto"/>
            <w:bottom w:val="none" w:sz="0" w:space="0" w:color="auto"/>
            <w:right w:val="none" w:sz="0" w:space="0" w:color="auto"/>
          </w:divBdr>
        </w:div>
        <w:div w:id="1114056460">
          <w:marLeft w:val="0"/>
          <w:marRight w:val="0"/>
          <w:marTop w:val="0"/>
          <w:marBottom w:val="0"/>
          <w:divBdr>
            <w:top w:val="none" w:sz="0" w:space="0" w:color="auto"/>
            <w:left w:val="none" w:sz="0" w:space="0" w:color="auto"/>
            <w:bottom w:val="none" w:sz="0" w:space="0" w:color="auto"/>
            <w:right w:val="none" w:sz="0" w:space="0" w:color="auto"/>
          </w:divBdr>
        </w:div>
        <w:div w:id="1151483860">
          <w:marLeft w:val="0"/>
          <w:marRight w:val="0"/>
          <w:marTop w:val="0"/>
          <w:marBottom w:val="0"/>
          <w:divBdr>
            <w:top w:val="none" w:sz="0" w:space="0" w:color="auto"/>
            <w:left w:val="none" w:sz="0" w:space="0" w:color="auto"/>
            <w:bottom w:val="none" w:sz="0" w:space="0" w:color="auto"/>
            <w:right w:val="none" w:sz="0" w:space="0" w:color="auto"/>
          </w:divBdr>
        </w:div>
        <w:div w:id="1258707142">
          <w:marLeft w:val="0"/>
          <w:marRight w:val="0"/>
          <w:marTop w:val="0"/>
          <w:marBottom w:val="0"/>
          <w:divBdr>
            <w:top w:val="none" w:sz="0" w:space="0" w:color="auto"/>
            <w:left w:val="none" w:sz="0" w:space="0" w:color="auto"/>
            <w:bottom w:val="none" w:sz="0" w:space="0" w:color="auto"/>
            <w:right w:val="none" w:sz="0" w:space="0" w:color="auto"/>
          </w:divBdr>
        </w:div>
        <w:div w:id="1343315794">
          <w:marLeft w:val="0"/>
          <w:marRight w:val="0"/>
          <w:marTop w:val="0"/>
          <w:marBottom w:val="0"/>
          <w:divBdr>
            <w:top w:val="none" w:sz="0" w:space="0" w:color="auto"/>
            <w:left w:val="none" w:sz="0" w:space="0" w:color="auto"/>
            <w:bottom w:val="none" w:sz="0" w:space="0" w:color="auto"/>
            <w:right w:val="none" w:sz="0" w:space="0" w:color="auto"/>
          </w:divBdr>
        </w:div>
        <w:div w:id="1843201393">
          <w:marLeft w:val="0"/>
          <w:marRight w:val="0"/>
          <w:marTop w:val="0"/>
          <w:marBottom w:val="0"/>
          <w:divBdr>
            <w:top w:val="none" w:sz="0" w:space="0" w:color="auto"/>
            <w:left w:val="none" w:sz="0" w:space="0" w:color="auto"/>
            <w:bottom w:val="none" w:sz="0" w:space="0" w:color="auto"/>
            <w:right w:val="none" w:sz="0" w:space="0" w:color="auto"/>
          </w:divBdr>
        </w:div>
        <w:div w:id="2019772763">
          <w:marLeft w:val="0"/>
          <w:marRight w:val="0"/>
          <w:marTop w:val="0"/>
          <w:marBottom w:val="0"/>
          <w:divBdr>
            <w:top w:val="none" w:sz="0" w:space="0" w:color="auto"/>
            <w:left w:val="none" w:sz="0" w:space="0" w:color="auto"/>
            <w:bottom w:val="none" w:sz="0" w:space="0" w:color="auto"/>
            <w:right w:val="none" w:sz="0" w:space="0" w:color="auto"/>
          </w:divBdr>
        </w:div>
        <w:div w:id="2110274613">
          <w:marLeft w:val="0"/>
          <w:marRight w:val="0"/>
          <w:marTop w:val="0"/>
          <w:marBottom w:val="0"/>
          <w:divBdr>
            <w:top w:val="none" w:sz="0" w:space="0" w:color="auto"/>
            <w:left w:val="none" w:sz="0" w:space="0" w:color="auto"/>
            <w:bottom w:val="none" w:sz="0" w:space="0" w:color="auto"/>
            <w:right w:val="none" w:sz="0" w:space="0" w:color="auto"/>
          </w:divBdr>
        </w:div>
      </w:divsChild>
    </w:div>
    <w:div w:id="1893735966">
      <w:bodyDiv w:val="1"/>
      <w:marLeft w:val="0"/>
      <w:marRight w:val="0"/>
      <w:marTop w:val="0"/>
      <w:marBottom w:val="0"/>
      <w:divBdr>
        <w:top w:val="none" w:sz="0" w:space="0" w:color="auto"/>
        <w:left w:val="none" w:sz="0" w:space="0" w:color="auto"/>
        <w:bottom w:val="none" w:sz="0" w:space="0" w:color="auto"/>
        <w:right w:val="none" w:sz="0" w:space="0" w:color="auto"/>
      </w:divBdr>
    </w:div>
    <w:div w:id="1930460887">
      <w:bodyDiv w:val="1"/>
      <w:marLeft w:val="0"/>
      <w:marRight w:val="0"/>
      <w:marTop w:val="0"/>
      <w:marBottom w:val="0"/>
      <w:divBdr>
        <w:top w:val="none" w:sz="0" w:space="0" w:color="auto"/>
        <w:left w:val="none" w:sz="0" w:space="0" w:color="auto"/>
        <w:bottom w:val="none" w:sz="0" w:space="0" w:color="auto"/>
        <w:right w:val="none" w:sz="0" w:space="0" w:color="auto"/>
      </w:divBdr>
      <w:divsChild>
        <w:div w:id="135989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0012-5E61-473C-99CD-4A16CD85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Farina</dc:creator>
  <cp:keywords/>
  <dc:description/>
  <cp:lastModifiedBy>Mirko Farina</cp:lastModifiedBy>
  <cp:revision>15</cp:revision>
  <dcterms:created xsi:type="dcterms:W3CDTF">2013-04-19T02:15:00Z</dcterms:created>
  <dcterms:modified xsi:type="dcterms:W3CDTF">2013-04-24T09:33:00Z</dcterms:modified>
</cp:coreProperties>
</file>