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21E1" w14:textId="2B8CA18A" w:rsidR="00AD66FE" w:rsidRDefault="0030148F" w:rsidP="00292C5C">
      <w:pPr>
        <w:spacing w:after="180"/>
        <w:jc w:val="center"/>
        <w:rPr>
          <w:rFonts w:ascii="Times New Roman" w:hAnsi="Times New Roman" w:cs="Times New Roman"/>
        </w:rPr>
      </w:pPr>
      <w:r w:rsidRPr="002A0527">
        <w:rPr>
          <w:rFonts w:ascii="Times New Roman" w:hAnsi="Times New Roman" w:cs="Times New Roman"/>
        </w:rPr>
        <w:t>Moral Responsibility for Concepts</w:t>
      </w:r>
      <w:r w:rsidR="00987D61" w:rsidRPr="002A0527">
        <w:rPr>
          <w:rFonts w:ascii="Times New Roman" w:hAnsi="Times New Roman" w:cs="Times New Roman"/>
        </w:rPr>
        <w:t>,</w:t>
      </w:r>
      <w:r w:rsidR="007F7C94">
        <w:rPr>
          <w:rFonts w:ascii="Times New Roman" w:hAnsi="Times New Roman" w:cs="Times New Roman"/>
        </w:rPr>
        <w:t xml:space="preserve"> Continued:</w:t>
      </w:r>
      <w:r w:rsidR="00987D61" w:rsidRPr="002A0527">
        <w:rPr>
          <w:rFonts w:ascii="Times New Roman" w:hAnsi="Times New Roman" w:cs="Times New Roman"/>
        </w:rPr>
        <w:t xml:space="preserve"> </w:t>
      </w:r>
      <w:r w:rsidR="007F7C94">
        <w:rPr>
          <w:rFonts w:ascii="Times New Roman" w:hAnsi="Times New Roman" w:cs="Times New Roman"/>
        </w:rPr>
        <w:t>Concepts</w:t>
      </w:r>
      <w:r w:rsidR="007F7C94" w:rsidRPr="002A0527">
        <w:rPr>
          <w:rFonts w:ascii="Times New Roman" w:hAnsi="Times New Roman" w:cs="Times New Roman"/>
        </w:rPr>
        <w:t xml:space="preserve"> </w:t>
      </w:r>
      <w:r w:rsidR="00987D61" w:rsidRPr="002A0527">
        <w:rPr>
          <w:rFonts w:ascii="Times New Roman" w:hAnsi="Times New Roman" w:cs="Times New Roman"/>
        </w:rPr>
        <w:t>as Abstract Objects</w:t>
      </w:r>
    </w:p>
    <w:p w14:paraId="1630F299" w14:textId="201590CE" w:rsidR="00292C5C" w:rsidRDefault="00292C5C" w:rsidP="00292C5C">
      <w:pPr>
        <w:spacing w:after="180"/>
        <w:jc w:val="center"/>
        <w:rPr>
          <w:rFonts w:ascii="Times New Roman" w:hAnsi="Times New Roman" w:cs="Times New Roman"/>
        </w:rPr>
      </w:pPr>
      <w:r>
        <w:rPr>
          <w:rFonts w:ascii="Times New Roman" w:hAnsi="Times New Roman" w:cs="Times New Roman"/>
        </w:rPr>
        <w:t>Please cite the published version of this paper, which appears in the</w:t>
      </w:r>
    </w:p>
    <w:p w14:paraId="4D57F471" w14:textId="63D5A53D" w:rsidR="008F14CE" w:rsidRPr="00292C5C" w:rsidRDefault="00292C5C" w:rsidP="00292C5C">
      <w:pPr>
        <w:spacing w:after="180"/>
        <w:jc w:val="center"/>
        <w:rPr>
          <w:rFonts w:ascii="Times New Roman" w:hAnsi="Times New Roman" w:cs="Times New Roman"/>
          <w:i/>
          <w:iCs/>
        </w:rPr>
      </w:pPr>
      <w:r w:rsidRPr="00292C5C">
        <w:rPr>
          <w:rFonts w:ascii="Times New Roman" w:hAnsi="Times New Roman" w:cs="Times New Roman"/>
          <w:i/>
          <w:iCs/>
        </w:rPr>
        <w:t>European Journal of Philosophy</w:t>
      </w:r>
    </w:p>
    <w:p w14:paraId="0E0B750F" w14:textId="77777777" w:rsidR="00292C5C" w:rsidRDefault="00292C5C" w:rsidP="005F67DE">
      <w:pPr>
        <w:spacing w:after="180"/>
        <w:rPr>
          <w:rFonts w:ascii="Times New Roman" w:hAnsi="Times New Roman" w:cs="Times New Roman"/>
        </w:rPr>
      </w:pPr>
    </w:p>
    <w:p w14:paraId="649B3E76" w14:textId="595E345B" w:rsidR="006D1121" w:rsidRPr="00292C5C" w:rsidRDefault="005F67DE" w:rsidP="005F67DE">
      <w:pPr>
        <w:spacing w:after="180"/>
        <w:rPr>
          <w:rFonts w:ascii="Times New Roman" w:hAnsi="Times New Roman" w:cs="Times New Roman"/>
        </w:rPr>
      </w:pPr>
      <w:r>
        <w:rPr>
          <w:rFonts w:ascii="Times New Roman" w:hAnsi="Times New Roman" w:cs="Times New Roman"/>
        </w:rPr>
        <w:t>Dr. Rachel Fredericks</w:t>
      </w:r>
      <w:r w:rsidR="00292C5C" w:rsidRPr="00292C5C">
        <w:rPr>
          <w:rFonts w:ascii="Times New Roman" w:hAnsi="Times New Roman" w:cs="Times New Roman"/>
        </w:rPr>
        <w:t xml:space="preserve"> (</w:t>
      </w:r>
      <w:r w:rsidR="00A65A86" w:rsidRPr="00292C5C">
        <w:rPr>
          <w:rFonts w:ascii="Times New Roman" w:hAnsi="Times New Roman" w:cs="Times New Roman"/>
        </w:rPr>
        <w:t>ORCID: 0000-0003-4622-0554</w:t>
      </w:r>
      <w:r w:rsidR="00292C5C" w:rsidRPr="00292C5C">
        <w:rPr>
          <w:rFonts w:ascii="Times New Roman" w:hAnsi="Times New Roman" w:cs="Times New Roman"/>
        </w:rPr>
        <w:t>)</w:t>
      </w:r>
    </w:p>
    <w:p w14:paraId="70466853" w14:textId="77777777" w:rsidR="00292C5C" w:rsidRPr="00292C5C" w:rsidRDefault="00292C5C" w:rsidP="00292C5C">
      <w:pPr>
        <w:spacing w:after="180"/>
        <w:rPr>
          <w:rFonts w:ascii="Times New Roman" w:hAnsi="Times New Roman" w:cs="Times New Roman"/>
        </w:rPr>
      </w:pPr>
      <w:r w:rsidRPr="00292C5C">
        <w:rPr>
          <w:rFonts w:ascii="Times New Roman" w:hAnsi="Times New Roman" w:cs="Times New Roman"/>
        </w:rPr>
        <w:t xml:space="preserve">Department of Philosophy and Religious Studies, </w:t>
      </w:r>
      <w:r w:rsidRPr="00292C5C">
        <w:rPr>
          <w:rFonts w:ascii="Times New Roman" w:hAnsi="Times New Roman" w:cs="Times New Roman"/>
        </w:rPr>
        <w:t>Ball State University</w:t>
      </w:r>
    </w:p>
    <w:p w14:paraId="68422EC4" w14:textId="3BE6FA8E" w:rsidR="005F67DE" w:rsidRPr="00292C5C" w:rsidRDefault="00292C5C" w:rsidP="008A52FF">
      <w:pPr>
        <w:spacing w:after="180"/>
        <w:rPr>
          <w:rFonts w:ascii="Times New Roman" w:hAnsi="Times New Roman" w:cs="Times New Roman"/>
        </w:rPr>
      </w:pPr>
      <w:r w:rsidRPr="00292C5C">
        <w:rPr>
          <w:rFonts w:ascii="Times New Roman" w:hAnsi="Times New Roman" w:cs="Times New Roman"/>
        </w:rPr>
        <w:t xml:space="preserve">Email: </w:t>
      </w:r>
      <w:hyperlink r:id="rId8" w:history="1">
        <w:r w:rsidRPr="00292C5C">
          <w:rPr>
            <w:rStyle w:val="Hyperlink"/>
            <w:rFonts w:ascii="Times New Roman" w:hAnsi="Times New Roman" w:cs="Times New Roman"/>
          </w:rPr>
          <w:t>rlfredericks@bsu.edu</w:t>
        </w:r>
      </w:hyperlink>
      <w:r w:rsidR="005F67DE" w:rsidRPr="00292C5C">
        <w:rPr>
          <w:rFonts w:ascii="Times New Roman" w:hAnsi="Times New Roman" w:cs="Times New Roman"/>
        </w:rPr>
        <w:t xml:space="preserve"> </w:t>
      </w:r>
    </w:p>
    <w:p w14:paraId="0C6630AD" w14:textId="55F28A3E" w:rsidR="006D49CC" w:rsidRPr="002A0527" w:rsidRDefault="006D49CC" w:rsidP="00F25B4F">
      <w:pPr>
        <w:spacing w:line="480" w:lineRule="auto"/>
        <w:rPr>
          <w:rFonts w:ascii="Times New Roman" w:hAnsi="Times New Roman" w:cs="Times New Roman"/>
        </w:rPr>
      </w:pPr>
    </w:p>
    <w:p w14:paraId="2677503B" w14:textId="74D3C89A" w:rsidR="00F47A12" w:rsidRPr="002A0527" w:rsidRDefault="00F47A12" w:rsidP="00F25B4F">
      <w:pPr>
        <w:spacing w:line="480" w:lineRule="auto"/>
        <w:rPr>
          <w:rFonts w:ascii="Times New Roman" w:hAnsi="Times New Roman" w:cs="Times New Roman"/>
        </w:rPr>
      </w:pPr>
      <w:r w:rsidRPr="002A0527">
        <w:rPr>
          <w:rFonts w:ascii="Times New Roman" w:hAnsi="Times New Roman" w:cs="Times New Roman"/>
        </w:rPr>
        <w:t xml:space="preserve">Abstract: </w:t>
      </w:r>
      <w:r w:rsidR="00CA6336">
        <w:rPr>
          <w:rFonts w:ascii="Times New Roman" w:hAnsi="Times New Roman" w:cs="Times New Roman"/>
        </w:rPr>
        <w:t>In</w:t>
      </w:r>
      <w:r w:rsidR="00CA6336" w:rsidRPr="002A0527">
        <w:rPr>
          <w:rFonts w:ascii="Times New Roman" w:hAnsi="Times New Roman" w:cs="Times New Roman"/>
        </w:rPr>
        <w:t xml:space="preserve"> </w:t>
      </w:r>
      <w:r w:rsidR="003F75D8" w:rsidRPr="002A0527">
        <w:rPr>
          <w:rFonts w:ascii="Times New Roman" w:hAnsi="Times New Roman" w:cs="Times New Roman"/>
        </w:rPr>
        <w:t>Fredericks (2018</w:t>
      </w:r>
      <w:r w:rsidR="00FF59E1">
        <w:rPr>
          <w:rFonts w:ascii="Times New Roman" w:hAnsi="Times New Roman" w:cs="Times New Roman"/>
        </w:rPr>
        <w:t>b</w:t>
      </w:r>
      <w:r w:rsidR="003F75D8" w:rsidRPr="002A0527">
        <w:rPr>
          <w:rFonts w:ascii="Times New Roman" w:hAnsi="Times New Roman" w:cs="Times New Roman"/>
        </w:rPr>
        <w:t>)</w:t>
      </w:r>
      <w:r w:rsidR="00CA6336">
        <w:rPr>
          <w:rFonts w:ascii="Times New Roman" w:hAnsi="Times New Roman" w:cs="Times New Roman"/>
        </w:rPr>
        <w:t>, I argued</w:t>
      </w:r>
      <w:r w:rsidR="003F75D8" w:rsidRPr="002A0527">
        <w:rPr>
          <w:rFonts w:ascii="Times New Roman" w:hAnsi="Times New Roman" w:cs="Times New Roman"/>
        </w:rPr>
        <w:t xml:space="preserve"> that we can be morally responsible for </w:t>
      </w:r>
      <w:r w:rsidR="00BF360C">
        <w:rPr>
          <w:rFonts w:ascii="Times New Roman" w:hAnsi="Times New Roman" w:cs="Times New Roman"/>
        </w:rPr>
        <w:t xml:space="preserve">our </w:t>
      </w:r>
      <w:r w:rsidR="003F75D8" w:rsidRPr="002A0527">
        <w:rPr>
          <w:rFonts w:ascii="Times New Roman" w:hAnsi="Times New Roman" w:cs="Times New Roman"/>
        </w:rPr>
        <w:t>concepts</w:t>
      </w:r>
      <w:r w:rsidR="00C2673A" w:rsidRPr="002A0527">
        <w:rPr>
          <w:rFonts w:ascii="Times New Roman" w:hAnsi="Times New Roman" w:cs="Times New Roman"/>
        </w:rPr>
        <w:t xml:space="preserve"> if they are</w:t>
      </w:r>
      <w:r w:rsidR="003F75D8" w:rsidRPr="002A0527">
        <w:rPr>
          <w:rFonts w:ascii="Times New Roman" w:hAnsi="Times New Roman" w:cs="Times New Roman"/>
        </w:rPr>
        <w:t xml:space="preserve"> mental representations. </w:t>
      </w:r>
      <w:r w:rsidR="001C58C6">
        <w:rPr>
          <w:rFonts w:ascii="Times New Roman" w:hAnsi="Times New Roman" w:cs="Times New Roman"/>
        </w:rPr>
        <w:t>Here I</w:t>
      </w:r>
      <w:r w:rsidR="005A42B8">
        <w:rPr>
          <w:rFonts w:ascii="Times New Roman" w:hAnsi="Times New Roman" w:cs="Times New Roman"/>
        </w:rPr>
        <w:t xml:space="preserve"> make a complementary argument for the claim </w:t>
      </w:r>
      <w:r w:rsidR="001C58C6" w:rsidRPr="002A0527">
        <w:rPr>
          <w:rFonts w:ascii="Times New Roman" w:hAnsi="Times New Roman" w:cs="Times New Roman"/>
        </w:rPr>
        <w:t>that</w:t>
      </w:r>
      <w:r w:rsidR="001C58C6">
        <w:rPr>
          <w:rFonts w:ascii="Times New Roman" w:hAnsi="Times New Roman" w:cs="Times New Roman"/>
        </w:rPr>
        <w:t xml:space="preserve"> even</w:t>
      </w:r>
      <w:r w:rsidR="001C58C6" w:rsidRPr="002A0527">
        <w:rPr>
          <w:rFonts w:ascii="Times New Roman" w:hAnsi="Times New Roman" w:cs="Times New Roman"/>
        </w:rPr>
        <w:t xml:space="preserve"> if concepts are abstract objects, we can be morally responsible for coming to grasp and for thinking (or not thinking) in terms of them. </w:t>
      </w:r>
      <w:r w:rsidR="00CA6336">
        <w:rPr>
          <w:rFonts w:ascii="Times New Roman" w:hAnsi="Times New Roman" w:cs="Times New Roman"/>
        </w:rPr>
        <w:t>As before</w:t>
      </w:r>
      <w:r w:rsidR="003F75D8" w:rsidRPr="002A0527">
        <w:rPr>
          <w:rFonts w:ascii="Times New Roman" w:hAnsi="Times New Roman" w:cs="Times New Roman"/>
        </w:rPr>
        <w:t xml:space="preserve">, I </w:t>
      </w:r>
      <w:r w:rsidRPr="002A0527">
        <w:rPr>
          <w:rFonts w:ascii="Times New Roman" w:hAnsi="Times New Roman" w:cs="Times New Roman"/>
        </w:rPr>
        <w:t xml:space="preserve">take for granted Angela Smith’s </w:t>
      </w:r>
      <w:r w:rsidR="007002C8" w:rsidRPr="002A0527">
        <w:rPr>
          <w:rFonts w:ascii="Times New Roman" w:hAnsi="Times New Roman" w:cs="Times New Roman"/>
        </w:rPr>
        <w:t xml:space="preserve">(2005) </w:t>
      </w:r>
      <w:r w:rsidRPr="002A0527">
        <w:rPr>
          <w:rFonts w:ascii="Times New Roman" w:hAnsi="Times New Roman" w:cs="Times New Roman"/>
        </w:rPr>
        <w:t>rational relations account of moral responsibility</w:t>
      </w:r>
      <w:r w:rsidR="00DA5F30">
        <w:rPr>
          <w:rFonts w:ascii="Times New Roman" w:hAnsi="Times New Roman" w:cs="Times New Roman"/>
        </w:rPr>
        <w:t>, though I think the same conclusion follows from various other account</w:t>
      </w:r>
      <w:r w:rsidR="004F50B6">
        <w:rPr>
          <w:rFonts w:ascii="Times New Roman" w:hAnsi="Times New Roman" w:cs="Times New Roman"/>
        </w:rPr>
        <w:t>s</w:t>
      </w:r>
      <w:r w:rsidRPr="002A0527">
        <w:rPr>
          <w:rFonts w:ascii="Times New Roman" w:hAnsi="Times New Roman" w:cs="Times New Roman"/>
        </w:rPr>
        <w:t xml:space="preserve">. </w:t>
      </w:r>
      <w:r w:rsidR="0041189A" w:rsidRPr="002A0527">
        <w:rPr>
          <w:rFonts w:ascii="Times New Roman" w:hAnsi="Times New Roman" w:cs="Times New Roman"/>
        </w:rPr>
        <w:t>My</w:t>
      </w:r>
      <w:r w:rsidRPr="002A0527">
        <w:rPr>
          <w:rFonts w:ascii="Times New Roman" w:hAnsi="Times New Roman" w:cs="Times New Roman"/>
        </w:rPr>
        <w:t xml:space="preserve"> </w:t>
      </w:r>
      <w:r w:rsidR="004D109A" w:rsidRPr="002A0527">
        <w:rPr>
          <w:rFonts w:ascii="Times New Roman" w:hAnsi="Times New Roman" w:cs="Times New Roman"/>
        </w:rPr>
        <w:t xml:space="preserve">strategy </w:t>
      </w:r>
      <w:r w:rsidRPr="002A0527">
        <w:rPr>
          <w:rFonts w:ascii="Times New Roman" w:hAnsi="Times New Roman" w:cs="Times New Roman"/>
        </w:rPr>
        <w:t>is to focus on the relations that can obtain between concepts</w:t>
      </w:r>
      <w:r w:rsidR="0048464E" w:rsidRPr="002A0527">
        <w:rPr>
          <w:rFonts w:ascii="Times New Roman" w:hAnsi="Times New Roman" w:cs="Times New Roman"/>
        </w:rPr>
        <w:t xml:space="preserve"> (</w:t>
      </w:r>
      <w:r w:rsidRPr="002A0527">
        <w:rPr>
          <w:rFonts w:ascii="Times New Roman" w:hAnsi="Times New Roman" w:cs="Times New Roman"/>
        </w:rPr>
        <w:t>understood as abstract objects</w:t>
      </w:r>
      <w:r w:rsidR="0048464E" w:rsidRPr="002A0527">
        <w:rPr>
          <w:rFonts w:ascii="Times New Roman" w:hAnsi="Times New Roman" w:cs="Times New Roman"/>
        </w:rPr>
        <w:t>)</w:t>
      </w:r>
      <w:r w:rsidRPr="002A0527">
        <w:rPr>
          <w:rFonts w:ascii="Times New Roman" w:hAnsi="Times New Roman" w:cs="Times New Roman"/>
        </w:rPr>
        <w:t xml:space="preserve"> and morally responsible </w:t>
      </w:r>
      <w:r w:rsidR="004A7937" w:rsidRPr="002A0527">
        <w:rPr>
          <w:rFonts w:ascii="Times New Roman" w:hAnsi="Times New Roman" w:cs="Times New Roman"/>
        </w:rPr>
        <w:t>agents</w:t>
      </w:r>
      <w:r w:rsidRPr="002A0527">
        <w:rPr>
          <w:rFonts w:ascii="Times New Roman" w:hAnsi="Times New Roman" w:cs="Times New Roman"/>
        </w:rPr>
        <w:t>.</w:t>
      </w:r>
      <w:r w:rsidR="0043364D" w:rsidRPr="002A0527">
        <w:rPr>
          <w:rFonts w:ascii="Times New Roman" w:hAnsi="Times New Roman" w:cs="Times New Roman"/>
        </w:rPr>
        <w:t xml:space="preserve"> I conclude </w:t>
      </w:r>
      <w:r w:rsidR="00667651" w:rsidRPr="002A0527">
        <w:rPr>
          <w:rFonts w:ascii="Times New Roman" w:hAnsi="Times New Roman" w:cs="Times New Roman"/>
        </w:rPr>
        <w:t>by discussing</w:t>
      </w:r>
      <w:r w:rsidR="00EE79CC" w:rsidRPr="002A0527">
        <w:rPr>
          <w:rFonts w:ascii="Times New Roman" w:hAnsi="Times New Roman" w:cs="Times New Roman"/>
        </w:rPr>
        <w:t xml:space="preserve"> some </w:t>
      </w:r>
      <w:r w:rsidR="00912C5C" w:rsidRPr="002A0527">
        <w:rPr>
          <w:rFonts w:ascii="Times New Roman" w:hAnsi="Times New Roman" w:cs="Times New Roman"/>
        </w:rPr>
        <w:t xml:space="preserve">of the </w:t>
      </w:r>
      <w:r w:rsidR="00EE79CC" w:rsidRPr="002A0527">
        <w:rPr>
          <w:rFonts w:ascii="Times New Roman" w:hAnsi="Times New Roman" w:cs="Times New Roman"/>
        </w:rPr>
        <w:t>reasons</w:t>
      </w:r>
      <w:r w:rsidR="0043364D" w:rsidRPr="002A0527">
        <w:rPr>
          <w:rFonts w:ascii="Times New Roman" w:hAnsi="Times New Roman" w:cs="Times New Roman"/>
        </w:rPr>
        <w:t xml:space="preserve"> why </w:t>
      </w:r>
      <w:r w:rsidR="00B80106" w:rsidRPr="002A0527">
        <w:rPr>
          <w:rFonts w:ascii="Times New Roman" w:hAnsi="Times New Roman" w:cs="Times New Roman"/>
        </w:rPr>
        <w:t>my arguments</w:t>
      </w:r>
      <w:r w:rsidR="0043364D" w:rsidRPr="002A0527">
        <w:rPr>
          <w:rFonts w:ascii="Times New Roman" w:hAnsi="Times New Roman" w:cs="Times New Roman"/>
        </w:rPr>
        <w:t xml:space="preserve"> matter</w:t>
      </w:r>
      <w:r w:rsidR="00912C5C" w:rsidRPr="002A0527">
        <w:rPr>
          <w:rFonts w:ascii="Times New Roman" w:hAnsi="Times New Roman" w:cs="Times New Roman"/>
        </w:rPr>
        <w:t>, which have</w:t>
      </w:r>
      <w:r w:rsidR="00456420" w:rsidRPr="002A0527">
        <w:rPr>
          <w:rFonts w:ascii="Times New Roman" w:hAnsi="Times New Roman" w:cs="Times New Roman"/>
        </w:rPr>
        <w:t xml:space="preserve"> to do with consequential choices between conceptual options, purposefully </w:t>
      </w:r>
      <w:r w:rsidR="006D01AB" w:rsidRPr="002A0527">
        <w:rPr>
          <w:rFonts w:ascii="Times New Roman" w:hAnsi="Times New Roman" w:cs="Times New Roman"/>
        </w:rPr>
        <w:t xml:space="preserve">seeking </w:t>
      </w:r>
      <w:r w:rsidR="00A45C5E" w:rsidRPr="002A0527">
        <w:rPr>
          <w:rFonts w:ascii="Times New Roman" w:hAnsi="Times New Roman" w:cs="Times New Roman"/>
        </w:rPr>
        <w:t xml:space="preserve">out </w:t>
      </w:r>
      <w:r w:rsidR="006D01AB" w:rsidRPr="002A0527">
        <w:rPr>
          <w:rFonts w:ascii="Times New Roman" w:hAnsi="Times New Roman" w:cs="Times New Roman"/>
        </w:rPr>
        <w:t>concepts that are new to us</w:t>
      </w:r>
      <w:r w:rsidR="00456420" w:rsidRPr="002A0527">
        <w:rPr>
          <w:rFonts w:ascii="Times New Roman" w:hAnsi="Times New Roman" w:cs="Times New Roman"/>
        </w:rPr>
        <w:t>, and moral education.</w:t>
      </w:r>
    </w:p>
    <w:p w14:paraId="5555643B" w14:textId="47F31947" w:rsidR="00F47A12" w:rsidRPr="002A0527" w:rsidRDefault="00F47A12" w:rsidP="00F25B4F">
      <w:pPr>
        <w:spacing w:line="480" w:lineRule="auto"/>
        <w:rPr>
          <w:rFonts w:ascii="Times New Roman" w:hAnsi="Times New Roman" w:cs="Times New Roman"/>
        </w:rPr>
      </w:pPr>
    </w:p>
    <w:p w14:paraId="541D9D92" w14:textId="7BC3B972" w:rsidR="00F47A12" w:rsidRPr="002A0527" w:rsidRDefault="00F47A12" w:rsidP="00F25B4F">
      <w:pPr>
        <w:spacing w:line="480" w:lineRule="auto"/>
        <w:rPr>
          <w:rFonts w:ascii="Times New Roman" w:hAnsi="Times New Roman" w:cs="Times New Roman"/>
        </w:rPr>
      </w:pPr>
      <w:r w:rsidRPr="002A0527">
        <w:rPr>
          <w:rFonts w:ascii="Times New Roman" w:hAnsi="Times New Roman" w:cs="Times New Roman"/>
        </w:rPr>
        <w:t>Keywords: abstract objects, Angela Smith, concepts, moral responsibility</w:t>
      </w:r>
    </w:p>
    <w:p w14:paraId="23081719" w14:textId="77777777" w:rsidR="00F47A12" w:rsidRPr="002A0527" w:rsidRDefault="00F47A12" w:rsidP="00F25B4F">
      <w:pPr>
        <w:spacing w:line="480" w:lineRule="auto"/>
        <w:rPr>
          <w:rFonts w:ascii="Times New Roman" w:hAnsi="Times New Roman" w:cs="Times New Roman"/>
        </w:rPr>
      </w:pPr>
    </w:p>
    <w:p w14:paraId="1D7656C2" w14:textId="7F7A2EE7" w:rsidR="006D49CC" w:rsidRPr="002A0527" w:rsidRDefault="006D49CC" w:rsidP="00944E4A">
      <w:pPr>
        <w:pStyle w:val="ListParagraph"/>
        <w:keepNext/>
        <w:numPr>
          <w:ilvl w:val="0"/>
          <w:numId w:val="1"/>
        </w:numPr>
        <w:spacing w:line="480" w:lineRule="auto"/>
        <w:rPr>
          <w:rFonts w:ascii="Times New Roman" w:hAnsi="Times New Roman" w:cs="Times New Roman"/>
        </w:rPr>
      </w:pPr>
      <w:r w:rsidRPr="002A0527">
        <w:rPr>
          <w:rFonts w:ascii="Times New Roman" w:hAnsi="Times New Roman" w:cs="Times New Roman"/>
        </w:rPr>
        <w:t>Introduction</w:t>
      </w:r>
    </w:p>
    <w:p w14:paraId="019CB20D" w14:textId="1688A489" w:rsidR="00E42CE6" w:rsidRPr="002A0527" w:rsidRDefault="00CA6336" w:rsidP="0030148F">
      <w:pPr>
        <w:spacing w:line="480" w:lineRule="auto"/>
        <w:rPr>
          <w:rFonts w:ascii="Times New Roman" w:hAnsi="Times New Roman" w:cs="Times New Roman"/>
        </w:rPr>
      </w:pPr>
      <w:r>
        <w:rPr>
          <w:rFonts w:ascii="Times New Roman" w:hAnsi="Times New Roman" w:cs="Times New Roman"/>
        </w:rPr>
        <w:t>In</w:t>
      </w:r>
      <w:r w:rsidRPr="002A0527">
        <w:rPr>
          <w:rFonts w:ascii="Times New Roman" w:hAnsi="Times New Roman" w:cs="Times New Roman"/>
        </w:rPr>
        <w:t xml:space="preserve"> </w:t>
      </w:r>
      <w:r w:rsidR="006B3728" w:rsidRPr="002A0527">
        <w:rPr>
          <w:rFonts w:ascii="Times New Roman" w:hAnsi="Times New Roman" w:cs="Times New Roman"/>
        </w:rPr>
        <w:t xml:space="preserve">Fredericks </w:t>
      </w:r>
      <w:r w:rsidR="0091288F" w:rsidRPr="002A0527">
        <w:rPr>
          <w:rFonts w:ascii="Times New Roman" w:hAnsi="Times New Roman" w:cs="Times New Roman"/>
        </w:rPr>
        <w:t>(2018</w:t>
      </w:r>
      <w:r w:rsidR="00FF59E1">
        <w:rPr>
          <w:rFonts w:ascii="Times New Roman" w:hAnsi="Times New Roman" w:cs="Times New Roman"/>
        </w:rPr>
        <w:t>b</w:t>
      </w:r>
      <w:r w:rsidR="0091288F" w:rsidRPr="002A0527">
        <w:rPr>
          <w:rFonts w:ascii="Times New Roman" w:hAnsi="Times New Roman" w:cs="Times New Roman"/>
        </w:rPr>
        <w:t>)</w:t>
      </w:r>
      <w:r>
        <w:rPr>
          <w:rFonts w:ascii="Times New Roman" w:hAnsi="Times New Roman" w:cs="Times New Roman"/>
        </w:rPr>
        <w:t>,</w:t>
      </w:r>
      <w:r w:rsidR="0091288F" w:rsidRPr="002A0527">
        <w:rPr>
          <w:rFonts w:ascii="Times New Roman" w:hAnsi="Times New Roman" w:cs="Times New Roman"/>
        </w:rPr>
        <w:t xml:space="preserve"> </w:t>
      </w:r>
      <w:r>
        <w:rPr>
          <w:rFonts w:ascii="Times New Roman" w:hAnsi="Times New Roman" w:cs="Times New Roman"/>
        </w:rPr>
        <w:t>I argued</w:t>
      </w:r>
      <w:r w:rsidR="0079362D" w:rsidRPr="002A0527">
        <w:rPr>
          <w:rFonts w:ascii="Times New Roman" w:hAnsi="Times New Roman" w:cs="Times New Roman"/>
        </w:rPr>
        <w:t xml:space="preserve"> that</w:t>
      </w:r>
      <w:r w:rsidR="00F47A12" w:rsidRPr="002A0527">
        <w:rPr>
          <w:rFonts w:ascii="Times New Roman" w:hAnsi="Times New Roman" w:cs="Times New Roman"/>
        </w:rPr>
        <w:t xml:space="preserve"> we can and should extend</w:t>
      </w:r>
      <w:r w:rsidR="0079362D" w:rsidRPr="002A0527">
        <w:rPr>
          <w:rFonts w:ascii="Times New Roman" w:hAnsi="Times New Roman" w:cs="Times New Roman"/>
        </w:rPr>
        <w:t xml:space="preserve"> Angela Smith’s </w:t>
      </w:r>
      <w:r w:rsidR="0091288F" w:rsidRPr="002A0527">
        <w:rPr>
          <w:rFonts w:ascii="Times New Roman" w:hAnsi="Times New Roman" w:cs="Times New Roman"/>
        </w:rPr>
        <w:t xml:space="preserve">(2005) </w:t>
      </w:r>
      <w:r w:rsidR="0079362D" w:rsidRPr="002A0527">
        <w:rPr>
          <w:rFonts w:ascii="Times New Roman" w:hAnsi="Times New Roman" w:cs="Times New Roman"/>
        </w:rPr>
        <w:t>rational</w:t>
      </w:r>
      <w:r w:rsidR="00462C14" w:rsidRPr="002A0527">
        <w:rPr>
          <w:rFonts w:ascii="Times New Roman" w:hAnsi="Times New Roman" w:cs="Times New Roman"/>
        </w:rPr>
        <w:t xml:space="preserve"> relations</w:t>
      </w:r>
      <w:r w:rsidR="0079362D" w:rsidRPr="002A0527">
        <w:rPr>
          <w:rFonts w:ascii="Times New Roman" w:hAnsi="Times New Roman" w:cs="Times New Roman"/>
        </w:rPr>
        <w:t xml:space="preserve"> account of moral responsibility to encompass not just responsibility for actions and attitudes </w:t>
      </w:r>
      <w:r w:rsidR="00E42CE6" w:rsidRPr="002A0527">
        <w:rPr>
          <w:rFonts w:ascii="Times New Roman" w:hAnsi="Times New Roman" w:cs="Times New Roman"/>
        </w:rPr>
        <w:t>(</w:t>
      </w:r>
      <w:r w:rsidR="0079362D" w:rsidRPr="002A0527">
        <w:rPr>
          <w:rFonts w:ascii="Times New Roman" w:hAnsi="Times New Roman" w:cs="Times New Roman"/>
        </w:rPr>
        <w:t xml:space="preserve">insofar as </w:t>
      </w:r>
      <w:r w:rsidR="00E42CE6" w:rsidRPr="002A0527">
        <w:rPr>
          <w:rFonts w:ascii="Times New Roman" w:hAnsi="Times New Roman" w:cs="Times New Roman"/>
        </w:rPr>
        <w:t xml:space="preserve">and because </w:t>
      </w:r>
      <w:r w:rsidR="0079362D" w:rsidRPr="002A0527">
        <w:rPr>
          <w:rFonts w:ascii="Times New Roman" w:hAnsi="Times New Roman" w:cs="Times New Roman"/>
        </w:rPr>
        <w:t>they can reflect agents</w:t>
      </w:r>
      <w:r w:rsidR="00F47A12" w:rsidRPr="002A0527">
        <w:rPr>
          <w:rFonts w:ascii="Times New Roman" w:hAnsi="Times New Roman" w:cs="Times New Roman"/>
        </w:rPr>
        <w:t>’</w:t>
      </w:r>
      <w:r w:rsidR="0079362D" w:rsidRPr="002A0527">
        <w:rPr>
          <w:rFonts w:ascii="Times New Roman" w:hAnsi="Times New Roman" w:cs="Times New Roman"/>
        </w:rPr>
        <w:t xml:space="preserve"> evaluative judgments</w:t>
      </w:r>
      <w:r w:rsidR="00E42CE6" w:rsidRPr="002A0527">
        <w:rPr>
          <w:rFonts w:ascii="Times New Roman" w:hAnsi="Times New Roman" w:cs="Times New Roman"/>
        </w:rPr>
        <w:t>)</w:t>
      </w:r>
      <w:r w:rsidR="0079362D" w:rsidRPr="002A0527">
        <w:rPr>
          <w:rFonts w:ascii="Times New Roman" w:hAnsi="Times New Roman" w:cs="Times New Roman"/>
        </w:rPr>
        <w:t xml:space="preserve">, but also </w:t>
      </w:r>
      <w:r w:rsidR="00B37889" w:rsidRPr="002A0527">
        <w:rPr>
          <w:rFonts w:ascii="Times New Roman" w:hAnsi="Times New Roman" w:cs="Times New Roman"/>
        </w:rPr>
        <w:lastRenderedPageBreak/>
        <w:t xml:space="preserve">responsibility </w:t>
      </w:r>
      <w:r w:rsidR="0079362D" w:rsidRPr="002A0527">
        <w:rPr>
          <w:rFonts w:ascii="Times New Roman" w:hAnsi="Times New Roman" w:cs="Times New Roman"/>
        </w:rPr>
        <w:t xml:space="preserve">for the concepts that </w:t>
      </w:r>
      <w:r w:rsidR="003B5A71" w:rsidRPr="002A0527">
        <w:rPr>
          <w:rFonts w:ascii="Times New Roman" w:hAnsi="Times New Roman" w:cs="Times New Roman"/>
        </w:rPr>
        <w:t>agents</w:t>
      </w:r>
      <w:r w:rsidR="0079362D" w:rsidRPr="002A0527">
        <w:rPr>
          <w:rFonts w:ascii="Times New Roman" w:hAnsi="Times New Roman" w:cs="Times New Roman"/>
        </w:rPr>
        <w:t xml:space="preserve"> possess and use</w:t>
      </w:r>
      <w:r w:rsidR="000944FA" w:rsidRPr="002A0527">
        <w:rPr>
          <w:rFonts w:ascii="Times New Roman" w:hAnsi="Times New Roman" w:cs="Times New Roman"/>
        </w:rPr>
        <w:t xml:space="preserve"> (or do</w:t>
      </w:r>
      <w:r w:rsidR="0018310B" w:rsidRPr="002A0527">
        <w:rPr>
          <w:rFonts w:ascii="Times New Roman" w:hAnsi="Times New Roman" w:cs="Times New Roman"/>
        </w:rPr>
        <w:t xml:space="preserve"> no</w:t>
      </w:r>
      <w:r w:rsidR="000944FA" w:rsidRPr="002A0527">
        <w:rPr>
          <w:rFonts w:ascii="Times New Roman" w:hAnsi="Times New Roman" w:cs="Times New Roman"/>
        </w:rPr>
        <w:t>t use)</w:t>
      </w:r>
      <w:r w:rsidR="0079362D" w:rsidRPr="002A0527">
        <w:rPr>
          <w:rFonts w:ascii="Times New Roman" w:hAnsi="Times New Roman" w:cs="Times New Roman"/>
        </w:rPr>
        <w:t>, since t</w:t>
      </w:r>
      <w:r w:rsidR="00E42CE6" w:rsidRPr="002A0527">
        <w:rPr>
          <w:rFonts w:ascii="Times New Roman" w:hAnsi="Times New Roman" w:cs="Times New Roman"/>
        </w:rPr>
        <w:t>hose concepts</w:t>
      </w:r>
      <w:r w:rsidR="0079362D" w:rsidRPr="002A0527">
        <w:rPr>
          <w:rFonts w:ascii="Times New Roman" w:hAnsi="Times New Roman" w:cs="Times New Roman"/>
        </w:rPr>
        <w:t xml:space="preserve"> can also reflect agents</w:t>
      </w:r>
      <w:r w:rsidR="00F47A12" w:rsidRPr="002A0527">
        <w:rPr>
          <w:rFonts w:ascii="Times New Roman" w:hAnsi="Times New Roman" w:cs="Times New Roman"/>
        </w:rPr>
        <w:t>’</w:t>
      </w:r>
      <w:r w:rsidR="0079362D" w:rsidRPr="002A0527">
        <w:rPr>
          <w:rFonts w:ascii="Times New Roman" w:hAnsi="Times New Roman" w:cs="Times New Roman"/>
        </w:rPr>
        <w:t xml:space="preserve"> evaluative judgments.</w:t>
      </w:r>
      <w:r w:rsidR="003F6E9B" w:rsidRPr="002A0527">
        <w:rPr>
          <w:rFonts w:ascii="Times New Roman" w:hAnsi="Times New Roman" w:cs="Times New Roman"/>
        </w:rPr>
        <w:t xml:space="preserve"> </w:t>
      </w:r>
      <w:r w:rsidR="00FD59FD" w:rsidRPr="002A0527">
        <w:rPr>
          <w:rFonts w:ascii="Times New Roman" w:hAnsi="Times New Roman" w:cs="Times New Roman"/>
        </w:rPr>
        <w:t>In doing so</w:t>
      </w:r>
      <w:r w:rsidR="00E42CE6" w:rsidRPr="002A0527">
        <w:rPr>
          <w:rFonts w:ascii="Times New Roman" w:hAnsi="Times New Roman" w:cs="Times New Roman"/>
        </w:rPr>
        <w:t xml:space="preserve">, </w:t>
      </w:r>
      <w:r>
        <w:rPr>
          <w:rFonts w:ascii="Times New Roman" w:hAnsi="Times New Roman" w:cs="Times New Roman"/>
        </w:rPr>
        <w:t>I</w:t>
      </w:r>
      <w:r w:rsidRPr="002A0527">
        <w:rPr>
          <w:rFonts w:ascii="Times New Roman" w:hAnsi="Times New Roman" w:cs="Times New Roman"/>
        </w:rPr>
        <w:t xml:space="preserve"> </w:t>
      </w:r>
      <w:r w:rsidR="003F6E9B" w:rsidRPr="002A0527">
        <w:rPr>
          <w:rFonts w:ascii="Times New Roman" w:hAnsi="Times New Roman" w:cs="Times New Roman"/>
        </w:rPr>
        <w:t>a</w:t>
      </w:r>
      <w:r w:rsidR="00FD59FD" w:rsidRPr="002A0527">
        <w:rPr>
          <w:rFonts w:ascii="Times New Roman" w:hAnsi="Times New Roman" w:cs="Times New Roman"/>
        </w:rPr>
        <w:t>ssumed</w:t>
      </w:r>
      <w:r w:rsidR="003F6E9B" w:rsidRPr="002A0527">
        <w:rPr>
          <w:rFonts w:ascii="Times New Roman" w:hAnsi="Times New Roman" w:cs="Times New Roman"/>
        </w:rPr>
        <w:t xml:space="preserve"> that concepts are mental representations</w:t>
      </w:r>
      <w:r w:rsidR="00FD59FD" w:rsidRPr="002A0527">
        <w:rPr>
          <w:rFonts w:ascii="Times New Roman" w:hAnsi="Times New Roman" w:cs="Times New Roman"/>
        </w:rPr>
        <w:t>, which</w:t>
      </w:r>
      <w:r w:rsidR="003F6E9B" w:rsidRPr="002A0527">
        <w:rPr>
          <w:rFonts w:ascii="Times New Roman" w:hAnsi="Times New Roman" w:cs="Times New Roman"/>
        </w:rPr>
        <w:t xml:space="preserve"> ma</w:t>
      </w:r>
      <w:r w:rsidR="009C3B18" w:rsidRPr="002A0527">
        <w:rPr>
          <w:rFonts w:ascii="Times New Roman" w:hAnsi="Times New Roman" w:cs="Times New Roman"/>
        </w:rPr>
        <w:t>de</w:t>
      </w:r>
      <w:r w:rsidR="003F6E9B" w:rsidRPr="002A0527">
        <w:rPr>
          <w:rFonts w:ascii="Times New Roman" w:hAnsi="Times New Roman" w:cs="Times New Roman"/>
        </w:rPr>
        <w:t xml:space="preserve"> </w:t>
      </w:r>
      <w:r>
        <w:rPr>
          <w:rFonts w:ascii="Times New Roman" w:hAnsi="Times New Roman" w:cs="Times New Roman"/>
        </w:rPr>
        <w:t>my</w:t>
      </w:r>
      <w:r w:rsidRPr="002A0527">
        <w:rPr>
          <w:rFonts w:ascii="Times New Roman" w:hAnsi="Times New Roman" w:cs="Times New Roman"/>
        </w:rPr>
        <w:t xml:space="preserve"> </w:t>
      </w:r>
      <w:r w:rsidR="003F6E9B" w:rsidRPr="002A0527">
        <w:rPr>
          <w:rFonts w:ascii="Times New Roman" w:hAnsi="Times New Roman" w:cs="Times New Roman"/>
        </w:rPr>
        <w:t xml:space="preserve">radical proposal somewhat </w:t>
      </w:r>
      <w:r w:rsidR="00844AD9" w:rsidRPr="002A0527">
        <w:rPr>
          <w:rFonts w:ascii="Times New Roman" w:hAnsi="Times New Roman" w:cs="Times New Roman"/>
        </w:rPr>
        <w:t xml:space="preserve">easier to swallow </w:t>
      </w:r>
      <w:r w:rsidR="003F6E9B" w:rsidRPr="002A0527">
        <w:rPr>
          <w:rFonts w:ascii="Times New Roman" w:hAnsi="Times New Roman" w:cs="Times New Roman"/>
        </w:rPr>
        <w:t>than it would otherwise be</w:t>
      </w:r>
      <w:r w:rsidR="00FD59FD" w:rsidRPr="002A0527">
        <w:rPr>
          <w:rFonts w:ascii="Times New Roman" w:hAnsi="Times New Roman" w:cs="Times New Roman"/>
        </w:rPr>
        <w:t>. For,</w:t>
      </w:r>
      <w:r w:rsidR="003F6E9B" w:rsidRPr="002A0527">
        <w:rPr>
          <w:rFonts w:ascii="Times New Roman" w:hAnsi="Times New Roman" w:cs="Times New Roman"/>
        </w:rPr>
        <w:t xml:space="preserve"> if concepts are mental representations, then they</w:t>
      </w:r>
      <w:r w:rsidR="009C3B18" w:rsidRPr="002A0527">
        <w:rPr>
          <w:rFonts w:ascii="Times New Roman" w:hAnsi="Times New Roman" w:cs="Times New Roman"/>
        </w:rPr>
        <w:t xml:space="preserve">, like </w:t>
      </w:r>
      <w:r w:rsidR="003F6E9B" w:rsidRPr="002A0527">
        <w:rPr>
          <w:rFonts w:ascii="Times New Roman" w:hAnsi="Times New Roman" w:cs="Times New Roman"/>
        </w:rPr>
        <w:t xml:space="preserve">the </w:t>
      </w:r>
      <w:r w:rsidR="00E42CE6" w:rsidRPr="002A0527">
        <w:rPr>
          <w:rFonts w:ascii="Times New Roman" w:hAnsi="Times New Roman" w:cs="Times New Roman"/>
        </w:rPr>
        <w:t xml:space="preserve">actions and </w:t>
      </w:r>
      <w:r w:rsidR="003F6E9B" w:rsidRPr="002A0527">
        <w:rPr>
          <w:rFonts w:ascii="Times New Roman" w:hAnsi="Times New Roman" w:cs="Times New Roman"/>
        </w:rPr>
        <w:t>attitudes that Smith discusses</w:t>
      </w:r>
      <w:r w:rsidR="009C3B18" w:rsidRPr="002A0527">
        <w:rPr>
          <w:rFonts w:ascii="Times New Roman" w:hAnsi="Times New Roman" w:cs="Times New Roman"/>
        </w:rPr>
        <w:t>, are</w:t>
      </w:r>
      <w:r w:rsidR="00A929F7" w:rsidRPr="002A0527">
        <w:rPr>
          <w:rFonts w:ascii="Times New Roman" w:hAnsi="Times New Roman" w:cs="Times New Roman"/>
        </w:rPr>
        <w:t xml:space="preserve"> products of</w:t>
      </w:r>
      <w:r w:rsidR="00E42CE6" w:rsidRPr="002A0527">
        <w:rPr>
          <w:rFonts w:ascii="Times New Roman" w:hAnsi="Times New Roman" w:cs="Times New Roman"/>
        </w:rPr>
        <w:t xml:space="preserve"> evaluative</w:t>
      </w:r>
      <w:r w:rsidR="003F6E9B" w:rsidRPr="002A0527">
        <w:rPr>
          <w:rFonts w:ascii="Times New Roman" w:hAnsi="Times New Roman" w:cs="Times New Roman"/>
        </w:rPr>
        <w:t xml:space="preserve"> mental </w:t>
      </w:r>
      <w:r w:rsidR="003F6E9B" w:rsidRPr="002A0527">
        <w:rPr>
          <w:rFonts w:ascii="Times New Roman" w:hAnsi="Times New Roman" w:cs="Times New Roman"/>
          <w:i/>
        </w:rPr>
        <w:t>activity</w:t>
      </w:r>
      <w:r w:rsidR="003F6E9B" w:rsidRPr="002A0527">
        <w:rPr>
          <w:rFonts w:ascii="Times New Roman" w:hAnsi="Times New Roman" w:cs="Times New Roman"/>
        </w:rPr>
        <w:t xml:space="preserve">. </w:t>
      </w:r>
    </w:p>
    <w:p w14:paraId="637CC1FB" w14:textId="425FD2FF" w:rsidR="008760C5" w:rsidRPr="002A0527" w:rsidRDefault="00E42CE6" w:rsidP="0085087D">
      <w:pPr>
        <w:spacing w:line="480" w:lineRule="auto"/>
        <w:ind w:firstLine="720"/>
        <w:rPr>
          <w:rFonts w:ascii="Times New Roman" w:hAnsi="Times New Roman" w:cs="Times New Roman"/>
        </w:rPr>
      </w:pPr>
      <w:r w:rsidRPr="002A0527">
        <w:rPr>
          <w:rFonts w:ascii="Times New Roman" w:hAnsi="Times New Roman" w:cs="Times New Roman"/>
        </w:rPr>
        <w:t xml:space="preserve">However, </w:t>
      </w:r>
      <w:r w:rsidR="003F6E9B" w:rsidRPr="002A0527">
        <w:rPr>
          <w:rFonts w:ascii="Times New Roman" w:hAnsi="Times New Roman" w:cs="Times New Roman"/>
        </w:rPr>
        <w:t xml:space="preserve">the assumption that concepts are mental representations is </w:t>
      </w:r>
      <w:r w:rsidR="0030148F" w:rsidRPr="002A0527">
        <w:rPr>
          <w:rFonts w:ascii="Times New Roman" w:hAnsi="Times New Roman" w:cs="Times New Roman"/>
        </w:rPr>
        <w:t>not universally accepted;</w:t>
      </w:r>
      <w:r w:rsidR="003F6E9B" w:rsidRPr="002A0527">
        <w:rPr>
          <w:rFonts w:ascii="Times New Roman" w:hAnsi="Times New Roman" w:cs="Times New Roman"/>
        </w:rPr>
        <w:t xml:space="preserve"> there </w:t>
      </w:r>
      <w:r w:rsidR="00354C8D" w:rsidRPr="002A0527">
        <w:rPr>
          <w:rFonts w:ascii="Times New Roman" w:hAnsi="Times New Roman" w:cs="Times New Roman"/>
        </w:rPr>
        <w:t xml:space="preserve">are </w:t>
      </w:r>
      <w:r w:rsidR="003F6E9B" w:rsidRPr="002A0527">
        <w:rPr>
          <w:rFonts w:ascii="Times New Roman" w:hAnsi="Times New Roman" w:cs="Times New Roman"/>
        </w:rPr>
        <w:t>other plausible account</w:t>
      </w:r>
      <w:r w:rsidR="006D4FDA" w:rsidRPr="002A0527">
        <w:rPr>
          <w:rFonts w:ascii="Times New Roman" w:hAnsi="Times New Roman" w:cs="Times New Roman"/>
        </w:rPr>
        <w:t>s of</w:t>
      </w:r>
      <w:r w:rsidR="003F6E9B" w:rsidRPr="002A0527">
        <w:rPr>
          <w:rFonts w:ascii="Times New Roman" w:hAnsi="Times New Roman" w:cs="Times New Roman"/>
        </w:rPr>
        <w:t xml:space="preserve"> </w:t>
      </w:r>
      <w:r w:rsidRPr="002A0527">
        <w:rPr>
          <w:rFonts w:ascii="Times New Roman" w:hAnsi="Times New Roman" w:cs="Times New Roman"/>
        </w:rPr>
        <w:t xml:space="preserve">concepts’ </w:t>
      </w:r>
      <w:r w:rsidR="003F6E9B" w:rsidRPr="002A0527">
        <w:rPr>
          <w:rFonts w:ascii="Times New Roman" w:hAnsi="Times New Roman" w:cs="Times New Roman"/>
        </w:rPr>
        <w:t>ontological status.</w:t>
      </w:r>
      <w:r w:rsidRPr="002A0527">
        <w:rPr>
          <w:rFonts w:ascii="Times New Roman" w:hAnsi="Times New Roman" w:cs="Times New Roman"/>
        </w:rPr>
        <w:t xml:space="preserve"> </w:t>
      </w:r>
      <w:r w:rsidR="00043BAA">
        <w:rPr>
          <w:rFonts w:ascii="Times New Roman" w:hAnsi="Times New Roman" w:cs="Times New Roman"/>
        </w:rPr>
        <w:t xml:space="preserve">The most plausible and </w:t>
      </w:r>
      <w:r w:rsidR="003F6E9B" w:rsidRPr="002A0527">
        <w:rPr>
          <w:rFonts w:ascii="Times New Roman" w:hAnsi="Times New Roman" w:cs="Times New Roman"/>
        </w:rPr>
        <w:t xml:space="preserve">popular alternative </w:t>
      </w:r>
      <w:r w:rsidR="00B37DF0">
        <w:rPr>
          <w:rFonts w:ascii="Times New Roman" w:hAnsi="Times New Roman" w:cs="Times New Roman"/>
        </w:rPr>
        <w:t>account</w:t>
      </w:r>
      <w:r w:rsidR="003F6E9B" w:rsidRPr="002A0527">
        <w:rPr>
          <w:rFonts w:ascii="Times New Roman" w:hAnsi="Times New Roman" w:cs="Times New Roman"/>
        </w:rPr>
        <w:t xml:space="preserve"> say</w:t>
      </w:r>
      <w:r w:rsidR="00B37DF0">
        <w:rPr>
          <w:rFonts w:ascii="Times New Roman" w:hAnsi="Times New Roman" w:cs="Times New Roman"/>
        </w:rPr>
        <w:t>s</w:t>
      </w:r>
      <w:r w:rsidR="003F6E9B" w:rsidRPr="002A0527">
        <w:rPr>
          <w:rFonts w:ascii="Times New Roman" w:hAnsi="Times New Roman" w:cs="Times New Roman"/>
        </w:rPr>
        <w:t xml:space="preserve"> that concepts are abstract objects</w:t>
      </w:r>
      <w:r w:rsidR="00774CD4">
        <w:rPr>
          <w:rFonts w:ascii="Times New Roman" w:hAnsi="Times New Roman" w:cs="Times New Roman"/>
        </w:rPr>
        <w:t>; this</w:t>
      </w:r>
      <w:r w:rsidR="003F6E9B" w:rsidRPr="002A0527">
        <w:rPr>
          <w:rFonts w:ascii="Times New Roman" w:hAnsi="Times New Roman" w:cs="Times New Roman"/>
        </w:rPr>
        <w:t xml:space="preserve"> is sometimes called the semantic view</w:t>
      </w:r>
      <w:r w:rsidR="0091288F" w:rsidRPr="002A0527">
        <w:rPr>
          <w:rFonts w:ascii="Times New Roman" w:hAnsi="Times New Roman" w:cs="Times New Roman"/>
        </w:rPr>
        <w:t xml:space="preserve"> (see Margolis and Laurence 2007, Zalta 2001, and Peacocke 1992)</w:t>
      </w:r>
      <w:r w:rsidR="003B5A71" w:rsidRPr="002A0527">
        <w:rPr>
          <w:rFonts w:ascii="Times New Roman" w:hAnsi="Times New Roman" w:cs="Times New Roman"/>
        </w:rPr>
        <w:t>.</w:t>
      </w:r>
      <w:r w:rsidR="00043BAA">
        <w:rPr>
          <w:rStyle w:val="EndnoteReference"/>
          <w:rFonts w:ascii="Times New Roman" w:hAnsi="Times New Roman" w:cs="Times New Roman"/>
        </w:rPr>
        <w:endnoteReference w:id="1"/>
      </w:r>
    </w:p>
    <w:p w14:paraId="0439DE90" w14:textId="5B60ED0E" w:rsidR="00700E0D" w:rsidRPr="002A0527" w:rsidRDefault="00700E0D" w:rsidP="00F25B4F">
      <w:pPr>
        <w:spacing w:line="480" w:lineRule="auto"/>
        <w:rPr>
          <w:rFonts w:ascii="Times New Roman" w:hAnsi="Times New Roman" w:cs="Times New Roman"/>
        </w:rPr>
      </w:pPr>
      <w:r w:rsidRPr="002A0527">
        <w:rPr>
          <w:rFonts w:ascii="Times New Roman" w:hAnsi="Times New Roman" w:cs="Times New Roman"/>
        </w:rPr>
        <w:tab/>
      </w:r>
      <w:r w:rsidR="00D95049" w:rsidRPr="002A0527">
        <w:rPr>
          <w:rFonts w:ascii="Times New Roman" w:hAnsi="Times New Roman" w:cs="Times New Roman"/>
        </w:rPr>
        <w:t xml:space="preserve">Here </w:t>
      </w:r>
      <w:r w:rsidRPr="002A0527">
        <w:rPr>
          <w:rFonts w:ascii="Times New Roman" w:hAnsi="Times New Roman" w:cs="Times New Roman"/>
        </w:rPr>
        <w:t xml:space="preserve">I </w:t>
      </w:r>
      <w:r w:rsidR="00D95049" w:rsidRPr="002A0527">
        <w:rPr>
          <w:rFonts w:ascii="Times New Roman" w:hAnsi="Times New Roman" w:cs="Times New Roman"/>
        </w:rPr>
        <w:t>argue</w:t>
      </w:r>
      <w:r w:rsidRPr="002A0527">
        <w:rPr>
          <w:rFonts w:ascii="Times New Roman" w:hAnsi="Times New Roman" w:cs="Times New Roman"/>
        </w:rPr>
        <w:t xml:space="preserve"> that we can be morally responsible for concepts </w:t>
      </w:r>
      <w:r w:rsidR="00AE015F">
        <w:rPr>
          <w:rFonts w:ascii="Times New Roman" w:hAnsi="Times New Roman" w:cs="Times New Roman"/>
        </w:rPr>
        <w:t xml:space="preserve">even </w:t>
      </w:r>
      <w:r w:rsidRPr="002A0527">
        <w:rPr>
          <w:rFonts w:ascii="Times New Roman" w:hAnsi="Times New Roman" w:cs="Times New Roman"/>
        </w:rPr>
        <w:t xml:space="preserve">if </w:t>
      </w:r>
      <w:r w:rsidR="006D01AB" w:rsidRPr="002A0527">
        <w:rPr>
          <w:rFonts w:ascii="Times New Roman" w:hAnsi="Times New Roman" w:cs="Times New Roman"/>
        </w:rPr>
        <w:t xml:space="preserve">they </w:t>
      </w:r>
      <w:r w:rsidRPr="002A0527">
        <w:rPr>
          <w:rFonts w:ascii="Times New Roman" w:hAnsi="Times New Roman" w:cs="Times New Roman"/>
        </w:rPr>
        <w:t xml:space="preserve">are abstract objects, </w:t>
      </w:r>
      <w:r w:rsidR="00511BF5" w:rsidRPr="002A0527">
        <w:rPr>
          <w:rFonts w:ascii="Times New Roman" w:hAnsi="Times New Roman" w:cs="Times New Roman"/>
        </w:rPr>
        <w:t>not</w:t>
      </w:r>
      <w:r w:rsidRPr="002A0527">
        <w:rPr>
          <w:rFonts w:ascii="Times New Roman" w:hAnsi="Times New Roman" w:cs="Times New Roman"/>
        </w:rPr>
        <w:t xml:space="preserve"> mental representations.</w:t>
      </w:r>
      <w:r w:rsidR="000772FC" w:rsidRPr="002A0527">
        <w:rPr>
          <w:rFonts w:ascii="Times New Roman" w:hAnsi="Times New Roman" w:cs="Times New Roman"/>
        </w:rPr>
        <w:t xml:space="preserve"> </w:t>
      </w:r>
      <w:r w:rsidR="0016650B">
        <w:rPr>
          <w:rFonts w:ascii="Times New Roman" w:hAnsi="Times New Roman" w:cs="Times New Roman"/>
        </w:rPr>
        <w:t>I begin by assuming</w:t>
      </w:r>
      <w:r w:rsidR="00387B00" w:rsidRPr="002A0527">
        <w:rPr>
          <w:rFonts w:ascii="Times New Roman" w:hAnsi="Times New Roman" w:cs="Times New Roman"/>
        </w:rPr>
        <w:t xml:space="preserve"> </w:t>
      </w:r>
      <w:r w:rsidR="0030148F" w:rsidRPr="002A0527">
        <w:rPr>
          <w:rFonts w:ascii="Times New Roman" w:hAnsi="Times New Roman" w:cs="Times New Roman"/>
        </w:rPr>
        <w:t>Smith</w:t>
      </w:r>
      <w:r w:rsidR="00387B00" w:rsidRPr="002A0527">
        <w:rPr>
          <w:rFonts w:ascii="Times New Roman" w:hAnsi="Times New Roman" w:cs="Times New Roman"/>
        </w:rPr>
        <w:t xml:space="preserve">’s rational relations </w:t>
      </w:r>
      <w:r w:rsidR="00883901">
        <w:rPr>
          <w:rFonts w:ascii="Times New Roman" w:hAnsi="Times New Roman" w:cs="Times New Roman"/>
        </w:rPr>
        <w:t>account of moral responsibility</w:t>
      </w:r>
      <w:r w:rsidR="0016650B">
        <w:rPr>
          <w:rFonts w:ascii="Times New Roman" w:hAnsi="Times New Roman" w:cs="Times New Roman"/>
        </w:rPr>
        <w:t xml:space="preserve">, as </w:t>
      </w:r>
      <w:r w:rsidR="008A618A">
        <w:rPr>
          <w:rFonts w:ascii="Times New Roman" w:hAnsi="Times New Roman" w:cs="Times New Roman"/>
        </w:rPr>
        <w:t>previously</w:t>
      </w:r>
      <w:r w:rsidR="00BF360C">
        <w:rPr>
          <w:rFonts w:ascii="Times New Roman" w:hAnsi="Times New Roman" w:cs="Times New Roman"/>
        </w:rPr>
        <w:t xml:space="preserve"> </w:t>
      </w:r>
      <w:r w:rsidR="008200BD">
        <w:rPr>
          <w:rFonts w:ascii="Times New Roman" w:hAnsi="Times New Roman" w:cs="Times New Roman"/>
        </w:rPr>
        <w:t>(</w:t>
      </w:r>
      <w:r w:rsidR="00737D0B">
        <w:rPr>
          <w:rFonts w:ascii="Times New Roman" w:hAnsi="Times New Roman" w:cs="Times New Roman"/>
        </w:rPr>
        <w:t xml:space="preserve">although </w:t>
      </w:r>
      <w:r w:rsidR="0016650B">
        <w:rPr>
          <w:rFonts w:ascii="Times New Roman" w:hAnsi="Times New Roman" w:cs="Times New Roman"/>
        </w:rPr>
        <w:t xml:space="preserve">I think the same conclusion </w:t>
      </w:r>
      <w:r w:rsidR="00883901">
        <w:rPr>
          <w:rFonts w:ascii="Times New Roman" w:hAnsi="Times New Roman" w:cs="Times New Roman"/>
        </w:rPr>
        <w:t xml:space="preserve">follows from </w:t>
      </w:r>
      <w:r w:rsidR="00F31267">
        <w:rPr>
          <w:rFonts w:ascii="Times New Roman" w:hAnsi="Times New Roman" w:cs="Times New Roman"/>
        </w:rPr>
        <w:t>various</w:t>
      </w:r>
      <w:r w:rsidR="00883901">
        <w:rPr>
          <w:rFonts w:ascii="Times New Roman" w:hAnsi="Times New Roman" w:cs="Times New Roman"/>
        </w:rPr>
        <w:t xml:space="preserve"> other accounts</w:t>
      </w:r>
      <w:r w:rsidR="008200BD">
        <w:rPr>
          <w:rFonts w:ascii="Times New Roman" w:hAnsi="Times New Roman" w:cs="Times New Roman"/>
        </w:rPr>
        <w:t>)</w:t>
      </w:r>
      <w:r w:rsidR="000772FC" w:rsidRPr="002A0527">
        <w:rPr>
          <w:rFonts w:ascii="Times New Roman" w:hAnsi="Times New Roman" w:cs="Times New Roman"/>
        </w:rPr>
        <w:t xml:space="preserve">. The key </w:t>
      </w:r>
      <w:r w:rsidR="00A714A7" w:rsidRPr="002A0527">
        <w:rPr>
          <w:rFonts w:ascii="Times New Roman" w:hAnsi="Times New Roman" w:cs="Times New Roman"/>
        </w:rPr>
        <w:t>is to focus</w:t>
      </w:r>
      <w:r w:rsidR="000772FC" w:rsidRPr="002A0527">
        <w:rPr>
          <w:rFonts w:ascii="Times New Roman" w:hAnsi="Times New Roman" w:cs="Times New Roman"/>
        </w:rPr>
        <w:t xml:space="preserve"> on the relations that can obtain between </w:t>
      </w:r>
      <w:r w:rsidR="00844AD9" w:rsidRPr="002A0527">
        <w:rPr>
          <w:rFonts w:ascii="Times New Roman" w:hAnsi="Times New Roman" w:cs="Times New Roman"/>
        </w:rPr>
        <w:t xml:space="preserve">concepts and </w:t>
      </w:r>
      <w:r w:rsidR="00461EBE" w:rsidRPr="002A0527">
        <w:rPr>
          <w:rFonts w:ascii="Times New Roman" w:hAnsi="Times New Roman" w:cs="Times New Roman"/>
        </w:rPr>
        <w:t>those</w:t>
      </w:r>
      <w:r w:rsidR="000772FC" w:rsidRPr="002A0527">
        <w:rPr>
          <w:rFonts w:ascii="Times New Roman" w:hAnsi="Times New Roman" w:cs="Times New Roman"/>
        </w:rPr>
        <w:t xml:space="preserve"> agent</w:t>
      </w:r>
      <w:r w:rsidR="00AF0828" w:rsidRPr="002A0527">
        <w:rPr>
          <w:rFonts w:ascii="Times New Roman" w:hAnsi="Times New Roman" w:cs="Times New Roman"/>
        </w:rPr>
        <w:t>s</w:t>
      </w:r>
      <w:r w:rsidR="00030A2C" w:rsidRPr="002A0527">
        <w:rPr>
          <w:rFonts w:ascii="Times New Roman" w:hAnsi="Times New Roman" w:cs="Times New Roman"/>
        </w:rPr>
        <w:t xml:space="preserve"> that can be morally responsible</w:t>
      </w:r>
      <w:r w:rsidR="003D73E5" w:rsidRPr="002A0527">
        <w:rPr>
          <w:rFonts w:ascii="Times New Roman" w:hAnsi="Times New Roman" w:cs="Times New Roman"/>
        </w:rPr>
        <w:t xml:space="preserve"> for anything</w:t>
      </w:r>
      <w:r w:rsidR="000772FC" w:rsidRPr="002A0527">
        <w:rPr>
          <w:rFonts w:ascii="Times New Roman" w:hAnsi="Times New Roman" w:cs="Times New Roman"/>
        </w:rPr>
        <w:t xml:space="preserve"> </w:t>
      </w:r>
      <w:r w:rsidR="0041189A" w:rsidRPr="002A0527">
        <w:rPr>
          <w:rFonts w:ascii="Times New Roman" w:hAnsi="Times New Roman" w:cs="Times New Roman"/>
        </w:rPr>
        <w:t>whatsoever.</w:t>
      </w:r>
      <w:r w:rsidR="003F75D8" w:rsidRPr="002A0527">
        <w:rPr>
          <w:rFonts w:ascii="Times New Roman" w:hAnsi="Times New Roman" w:cs="Times New Roman"/>
        </w:rPr>
        <w:t xml:space="preserve"> In Section 2, I summarize </w:t>
      </w:r>
      <w:r w:rsidR="00343915" w:rsidRPr="002A0527">
        <w:rPr>
          <w:rFonts w:ascii="Times New Roman" w:hAnsi="Times New Roman" w:cs="Times New Roman"/>
        </w:rPr>
        <w:t xml:space="preserve">relevant aspects of Smith’s </w:t>
      </w:r>
      <w:r w:rsidR="008A618A">
        <w:rPr>
          <w:rFonts w:ascii="Times New Roman" w:hAnsi="Times New Roman" w:cs="Times New Roman"/>
        </w:rPr>
        <w:t xml:space="preserve">and my own past </w:t>
      </w:r>
      <w:r w:rsidR="003F75D8" w:rsidRPr="002A0527">
        <w:rPr>
          <w:rFonts w:ascii="Times New Roman" w:hAnsi="Times New Roman" w:cs="Times New Roman"/>
        </w:rPr>
        <w:t xml:space="preserve">work to </w:t>
      </w:r>
      <w:r w:rsidR="006D01AB" w:rsidRPr="002A0527">
        <w:rPr>
          <w:rFonts w:ascii="Times New Roman" w:hAnsi="Times New Roman" w:cs="Times New Roman"/>
        </w:rPr>
        <w:t>set the stage for what follows.</w:t>
      </w:r>
      <w:r w:rsidR="003F75D8" w:rsidRPr="002A0527">
        <w:rPr>
          <w:rFonts w:ascii="Times New Roman" w:hAnsi="Times New Roman" w:cs="Times New Roman"/>
        </w:rPr>
        <w:t xml:space="preserve"> In Section 3.1, I argue that we can be morally responsible for grasping concepts, and in Section 3.2, I argue that we can be morally responsible for thinking (or not thinking) in terms of the concepts that we </w:t>
      </w:r>
      <w:r w:rsidR="00A17BB6">
        <w:rPr>
          <w:rFonts w:ascii="Times New Roman" w:hAnsi="Times New Roman" w:cs="Times New Roman"/>
        </w:rPr>
        <w:t>grasp</w:t>
      </w:r>
      <w:r w:rsidR="003F75D8" w:rsidRPr="002A0527">
        <w:rPr>
          <w:rFonts w:ascii="Times New Roman" w:hAnsi="Times New Roman" w:cs="Times New Roman"/>
        </w:rPr>
        <w:t xml:space="preserve">. In Section 4, I clarify my position </w:t>
      </w:r>
      <w:r w:rsidR="00343915" w:rsidRPr="002A0527">
        <w:rPr>
          <w:rFonts w:ascii="Times New Roman" w:hAnsi="Times New Roman" w:cs="Times New Roman"/>
        </w:rPr>
        <w:t>regarding</w:t>
      </w:r>
      <w:r w:rsidR="003F4613" w:rsidRPr="002A0527">
        <w:rPr>
          <w:rFonts w:ascii="Times New Roman" w:hAnsi="Times New Roman" w:cs="Times New Roman"/>
        </w:rPr>
        <w:t xml:space="preserve"> moral responsibility for </w:t>
      </w:r>
      <w:r w:rsidR="003F75D8" w:rsidRPr="002A0527">
        <w:rPr>
          <w:rFonts w:ascii="Times New Roman" w:hAnsi="Times New Roman" w:cs="Times New Roman"/>
        </w:rPr>
        <w:t>concepts that we grasp in early childhood and that w</w:t>
      </w:r>
      <w:r w:rsidR="003F4613" w:rsidRPr="002A0527">
        <w:rPr>
          <w:rFonts w:ascii="Times New Roman" w:hAnsi="Times New Roman" w:cs="Times New Roman"/>
        </w:rPr>
        <w:t>e cease to grasp. In Section 5, I discuss why my arguments matter, including reasons having to do with consequential choices between conceptual options, purposefully seeking concepts that are new to us, and moral education.</w:t>
      </w:r>
    </w:p>
    <w:p w14:paraId="01E3928A" w14:textId="77777777" w:rsidR="00D622D7" w:rsidRPr="002A0527" w:rsidRDefault="00D622D7" w:rsidP="00F25B4F">
      <w:pPr>
        <w:spacing w:line="480" w:lineRule="auto"/>
        <w:rPr>
          <w:rFonts w:ascii="Times New Roman" w:hAnsi="Times New Roman" w:cs="Times New Roman"/>
        </w:rPr>
      </w:pPr>
    </w:p>
    <w:p w14:paraId="5BCEF128" w14:textId="0FB980DA" w:rsidR="006D49CC" w:rsidRPr="002A0527" w:rsidRDefault="00634529" w:rsidP="00944E4A">
      <w:pPr>
        <w:pStyle w:val="ListParagraph"/>
        <w:keepNext/>
        <w:numPr>
          <w:ilvl w:val="0"/>
          <w:numId w:val="1"/>
        </w:numPr>
        <w:spacing w:line="480" w:lineRule="auto"/>
        <w:rPr>
          <w:rFonts w:ascii="Times New Roman" w:hAnsi="Times New Roman" w:cs="Times New Roman"/>
        </w:rPr>
      </w:pPr>
      <w:r w:rsidRPr="002A0527">
        <w:rPr>
          <w:rFonts w:ascii="Times New Roman" w:hAnsi="Times New Roman" w:cs="Times New Roman"/>
        </w:rPr>
        <w:lastRenderedPageBreak/>
        <w:t>Background</w:t>
      </w:r>
      <w:r w:rsidR="00D351B4" w:rsidRPr="002A0527">
        <w:rPr>
          <w:rFonts w:ascii="Times New Roman" w:hAnsi="Times New Roman" w:cs="Times New Roman"/>
        </w:rPr>
        <w:t>: Moral Responsibility for Concepts, Understood as Mental Representations</w:t>
      </w:r>
    </w:p>
    <w:p w14:paraId="1C9E7123" w14:textId="18F16D52" w:rsidR="000944FA" w:rsidRPr="002A0527" w:rsidRDefault="008A618A" w:rsidP="006D49CC">
      <w:pPr>
        <w:spacing w:line="480" w:lineRule="auto"/>
        <w:rPr>
          <w:rFonts w:ascii="Times New Roman" w:hAnsi="Times New Roman" w:cs="Times New Roman"/>
        </w:rPr>
      </w:pPr>
      <w:r>
        <w:rPr>
          <w:rFonts w:ascii="Times New Roman" w:hAnsi="Times New Roman" w:cs="Times New Roman"/>
        </w:rPr>
        <w:t>In Fredericks (2018</w:t>
      </w:r>
      <w:r w:rsidR="00FF59E1">
        <w:rPr>
          <w:rFonts w:ascii="Times New Roman" w:hAnsi="Times New Roman" w:cs="Times New Roman"/>
        </w:rPr>
        <w:t>b</w:t>
      </w:r>
      <w:r>
        <w:rPr>
          <w:rFonts w:ascii="Times New Roman" w:hAnsi="Times New Roman" w:cs="Times New Roman"/>
        </w:rPr>
        <w:t>), I argued</w:t>
      </w:r>
      <w:r w:rsidR="000944FA" w:rsidRPr="002A0527">
        <w:rPr>
          <w:rFonts w:ascii="Times New Roman" w:hAnsi="Times New Roman" w:cs="Times New Roman"/>
        </w:rPr>
        <w:t xml:space="preserve"> that we are sometimes morally responsible for having and using (or not using) our concepts</w:t>
      </w:r>
      <w:r w:rsidR="00144F89" w:rsidRPr="002A0527">
        <w:rPr>
          <w:rFonts w:ascii="Times New Roman" w:hAnsi="Times New Roman" w:cs="Times New Roman"/>
        </w:rPr>
        <w:t xml:space="preserve"> </w:t>
      </w:r>
      <w:r w:rsidR="00461EBE" w:rsidRPr="002A0527">
        <w:rPr>
          <w:rFonts w:ascii="Times New Roman" w:hAnsi="Times New Roman" w:cs="Times New Roman"/>
        </w:rPr>
        <w:t>as</w:t>
      </w:r>
      <w:r w:rsidR="00144F89" w:rsidRPr="002A0527">
        <w:rPr>
          <w:rFonts w:ascii="Times New Roman" w:hAnsi="Times New Roman" w:cs="Times New Roman"/>
        </w:rPr>
        <w:t xml:space="preserve"> we do</w:t>
      </w:r>
      <w:r w:rsidR="000944FA" w:rsidRPr="002A0527">
        <w:rPr>
          <w:rFonts w:ascii="Times New Roman" w:hAnsi="Times New Roman" w:cs="Times New Roman"/>
        </w:rPr>
        <w:t xml:space="preserve">, even though we generally do not choose to have them or have full or direct voluntary control over how we use them. </w:t>
      </w:r>
      <w:r w:rsidR="00E74757" w:rsidRPr="002A0527">
        <w:rPr>
          <w:rFonts w:ascii="Times New Roman" w:hAnsi="Times New Roman" w:cs="Times New Roman"/>
        </w:rPr>
        <w:t xml:space="preserve">In doing so, </w:t>
      </w:r>
      <w:r>
        <w:rPr>
          <w:rFonts w:ascii="Times New Roman" w:hAnsi="Times New Roman" w:cs="Times New Roman"/>
        </w:rPr>
        <w:t>I</w:t>
      </w:r>
      <w:r w:rsidRPr="002A0527">
        <w:rPr>
          <w:rFonts w:ascii="Times New Roman" w:hAnsi="Times New Roman" w:cs="Times New Roman"/>
        </w:rPr>
        <w:t xml:space="preserve"> </w:t>
      </w:r>
      <w:r w:rsidR="00E74757" w:rsidRPr="002A0527">
        <w:rPr>
          <w:rFonts w:ascii="Times New Roman" w:hAnsi="Times New Roman" w:cs="Times New Roman"/>
        </w:rPr>
        <w:t>assumed (as I shall</w:t>
      </w:r>
      <w:r>
        <w:rPr>
          <w:rFonts w:ascii="Times New Roman" w:hAnsi="Times New Roman" w:cs="Times New Roman"/>
        </w:rPr>
        <w:t xml:space="preserve"> again</w:t>
      </w:r>
      <w:r w:rsidR="00E74757" w:rsidRPr="002A0527">
        <w:rPr>
          <w:rFonts w:ascii="Times New Roman" w:hAnsi="Times New Roman" w:cs="Times New Roman"/>
        </w:rPr>
        <w:t xml:space="preserve"> </w:t>
      </w:r>
      <w:r w:rsidR="00525287" w:rsidRPr="002A0527">
        <w:rPr>
          <w:rFonts w:ascii="Times New Roman" w:hAnsi="Times New Roman" w:cs="Times New Roman"/>
        </w:rPr>
        <w:t>in this</w:t>
      </w:r>
      <w:r w:rsidR="00E74757" w:rsidRPr="002A0527">
        <w:rPr>
          <w:rFonts w:ascii="Times New Roman" w:hAnsi="Times New Roman" w:cs="Times New Roman"/>
        </w:rPr>
        <w:t xml:space="preserve"> section</w:t>
      </w:r>
      <w:r w:rsidR="00525287" w:rsidRPr="002A0527">
        <w:rPr>
          <w:rFonts w:ascii="Times New Roman" w:hAnsi="Times New Roman" w:cs="Times New Roman"/>
        </w:rPr>
        <w:t xml:space="preserve"> only</w:t>
      </w:r>
      <w:r w:rsidR="00E74757" w:rsidRPr="002A0527">
        <w:rPr>
          <w:rFonts w:ascii="Times New Roman" w:hAnsi="Times New Roman" w:cs="Times New Roman"/>
        </w:rPr>
        <w:t xml:space="preserve">) that concepts are mental representations, </w:t>
      </w:r>
      <w:r w:rsidR="009B6AA2">
        <w:rPr>
          <w:rFonts w:ascii="Times New Roman" w:hAnsi="Times New Roman" w:cs="Times New Roman"/>
        </w:rPr>
        <w:t>and thus</w:t>
      </w:r>
      <w:r w:rsidR="00E74757" w:rsidRPr="002A0527">
        <w:rPr>
          <w:rFonts w:ascii="Times New Roman" w:hAnsi="Times New Roman" w:cs="Times New Roman"/>
        </w:rPr>
        <w:t xml:space="preserve"> that </w:t>
      </w:r>
      <w:r w:rsidR="00FD59FD" w:rsidRPr="002A0527">
        <w:rPr>
          <w:rFonts w:ascii="Times New Roman" w:hAnsi="Times New Roman" w:cs="Times New Roman"/>
        </w:rPr>
        <w:t xml:space="preserve">concepts </w:t>
      </w:r>
      <w:r w:rsidR="00E74757" w:rsidRPr="002A0527">
        <w:rPr>
          <w:rFonts w:ascii="Times New Roman" w:hAnsi="Times New Roman" w:cs="Times New Roman"/>
        </w:rPr>
        <w:t>are located in our minds and created by us</w:t>
      </w:r>
      <w:r w:rsidR="00555DF1" w:rsidRPr="002A0527">
        <w:rPr>
          <w:rFonts w:ascii="Times New Roman" w:hAnsi="Times New Roman" w:cs="Times New Roman"/>
        </w:rPr>
        <w:t xml:space="preserve"> (2018</w:t>
      </w:r>
      <w:r w:rsidR="00FF59E1">
        <w:rPr>
          <w:rFonts w:ascii="Times New Roman" w:hAnsi="Times New Roman" w:cs="Times New Roman"/>
        </w:rPr>
        <w:t>b</w:t>
      </w:r>
      <w:r w:rsidR="00555DF1" w:rsidRPr="002A0527">
        <w:rPr>
          <w:rFonts w:ascii="Times New Roman" w:hAnsi="Times New Roman" w:cs="Times New Roman"/>
        </w:rPr>
        <w:t>, pp. 1381 and 1384)</w:t>
      </w:r>
      <w:r w:rsidR="00E74757" w:rsidRPr="002A0527">
        <w:rPr>
          <w:rFonts w:ascii="Times New Roman" w:hAnsi="Times New Roman" w:cs="Times New Roman"/>
        </w:rPr>
        <w:t xml:space="preserve">. This view of concepts’ ontological status is sometimes called the psychological view. </w:t>
      </w:r>
      <w:r w:rsidR="0041189A" w:rsidRPr="002A0527">
        <w:rPr>
          <w:rFonts w:ascii="Times New Roman" w:hAnsi="Times New Roman" w:cs="Times New Roman"/>
        </w:rPr>
        <w:t xml:space="preserve">In this section, I </w:t>
      </w:r>
      <w:r w:rsidR="0036172E" w:rsidRPr="002A0527">
        <w:rPr>
          <w:rFonts w:ascii="Times New Roman" w:hAnsi="Times New Roman" w:cs="Times New Roman"/>
        </w:rPr>
        <w:t>summariz</w:t>
      </w:r>
      <w:r w:rsidR="0041189A" w:rsidRPr="002A0527">
        <w:rPr>
          <w:rFonts w:ascii="Times New Roman" w:hAnsi="Times New Roman" w:cs="Times New Roman"/>
        </w:rPr>
        <w:t>e</w:t>
      </w:r>
      <w:r w:rsidR="00B7289A" w:rsidRPr="002A0527">
        <w:rPr>
          <w:rFonts w:ascii="Times New Roman" w:hAnsi="Times New Roman" w:cs="Times New Roman"/>
        </w:rPr>
        <w:t xml:space="preserve"> </w:t>
      </w:r>
      <w:r>
        <w:rPr>
          <w:rFonts w:ascii="Times New Roman" w:hAnsi="Times New Roman" w:cs="Times New Roman"/>
        </w:rPr>
        <w:t>my previous</w:t>
      </w:r>
      <w:r w:rsidRPr="002A0527">
        <w:rPr>
          <w:rFonts w:ascii="Times New Roman" w:hAnsi="Times New Roman" w:cs="Times New Roman"/>
        </w:rPr>
        <w:t xml:space="preserve"> </w:t>
      </w:r>
      <w:r w:rsidR="0036172E" w:rsidRPr="002A0527">
        <w:rPr>
          <w:rFonts w:ascii="Times New Roman" w:hAnsi="Times New Roman" w:cs="Times New Roman"/>
        </w:rPr>
        <w:t>argument</w:t>
      </w:r>
      <w:r w:rsidR="00E1261C" w:rsidRPr="002A0527">
        <w:rPr>
          <w:rFonts w:ascii="Times New Roman" w:hAnsi="Times New Roman" w:cs="Times New Roman"/>
        </w:rPr>
        <w:t>,</w:t>
      </w:r>
      <w:r w:rsidR="00122253" w:rsidRPr="002A0527">
        <w:rPr>
          <w:rFonts w:ascii="Times New Roman" w:hAnsi="Times New Roman" w:cs="Times New Roman"/>
        </w:rPr>
        <w:t xml:space="preserve"> </w:t>
      </w:r>
      <w:r w:rsidR="00516205" w:rsidRPr="002A0527">
        <w:rPr>
          <w:rFonts w:ascii="Times New Roman" w:hAnsi="Times New Roman" w:cs="Times New Roman"/>
        </w:rPr>
        <w:t xml:space="preserve">since </w:t>
      </w:r>
      <w:r w:rsidR="009A04A1" w:rsidRPr="002A0527">
        <w:rPr>
          <w:rFonts w:ascii="Times New Roman" w:hAnsi="Times New Roman" w:cs="Times New Roman"/>
        </w:rPr>
        <w:t xml:space="preserve">doing so will help clarify Smith’s rational relations account of moral responsibility and </w:t>
      </w:r>
      <w:r w:rsidR="00F92FB9" w:rsidRPr="002A0527">
        <w:rPr>
          <w:rFonts w:ascii="Times New Roman" w:hAnsi="Times New Roman" w:cs="Times New Roman"/>
        </w:rPr>
        <w:t>help readers distinguish the psychological and semantic views of concepts in what follows</w:t>
      </w:r>
      <w:r w:rsidR="00B7289A" w:rsidRPr="002A0527">
        <w:rPr>
          <w:rFonts w:ascii="Times New Roman" w:hAnsi="Times New Roman" w:cs="Times New Roman"/>
        </w:rPr>
        <w:t>.</w:t>
      </w:r>
      <w:r w:rsidR="00E74757" w:rsidRPr="002A0527">
        <w:rPr>
          <w:rFonts w:ascii="Times New Roman" w:hAnsi="Times New Roman" w:cs="Times New Roman"/>
        </w:rPr>
        <w:t xml:space="preserve"> </w:t>
      </w:r>
    </w:p>
    <w:p w14:paraId="4412E340" w14:textId="501F3099" w:rsidR="00A5603C" w:rsidRPr="002A0527" w:rsidRDefault="008A618A" w:rsidP="000944FA">
      <w:pPr>
        <w:spacing w:line="480" w:lineRule="auto"/>
        <w:ind w:firstLine="720"/>
        <w:rPr>
          <w:rFonts w:ascii="Times New Roman" w:hAnsi="Times New Roman" w:cs="Times New Roman"/>
        </w:rPr>
      </w:pPr>
      <w:r>
        <w:rPr>
          <w:rFonts w:ascii="Times New Roman" w:hAnsi="Times New Roman" w:cs="Times New Roman"/>
        </w:rPr>
        <w:t>I</w:t>
      </w:r>
      <w:r w:rsidRPr="002A0527">
        <w:rPr>
          <w:rFonts w:ascii="Times New Roman" w:hAnsi="Times New Roman" w:cs="Times New Roman"/>
        </w:rPr>
        <w:t xml:space="preserve"> </w:t>
      </w:r>
      <w:r w:rsidR="000944FA" w:rsidRPr="002A0527">
        <w:rPr>
          <w:rFonts w:ascii="Times New Roman" w:hAnsi="Times New Roman" w:cs="Times New Roman"/>
        </w:rPr>
        <w:t>extend</w:t>
      </w:r>
      <w:r w:rsidR="00B7289A" w:rsidRPr="002A0527">
        <w:rPr>
          <w:rFonts w:ascii="Times New Roman" w:hAnsi="Times New Roman" w:cs="Times New Roman"/>
        </w:rPr>
        <w:t>ed</w:t>
      </w:r>
      <w:r w:rsidR="000944FA" w:rsidRPr="002A0527">
        <w:rPr>
          <w:rFonts w:ascii="Times New Roman" w:hAnsi="Times New Roman" w:cs="Times New Roman"/>
        </w:rPr>
        <w:t xml:space="preserve"> </w:t>
      </w:r>
      <w:r w:rsidR="0030148F" w:rsidRPr="002A0527">
        <w:rPr>
          <w:rFonts w:ascii="Times New Roman" w:hAnsi="Times New Roman" w:cs="Times New Roman"/>
        </w:rPr>
        <w:t>Smith’s rational relations account of moral responsibility</w:t>
      </w:r>
      <w:r w:rsidR="0030148F" w:rsidRPr="002A0527" w:rsidDel="0030148F">
        <w:rPr>
          <w:rFonts w:ascii="Times New Roman" w:hAnsi="Times New Roman" w:cs="Times New Roman"/>
        </w:rPr>
        <w:t xml:space="preserve"> </w:t>
      </w:r>
      <w:r w:rsidR="000944FA" w:rsidRPr="002A0527">
        <w:rPr>
          <w:rFonts w:ascii="Times New Roman" w:hAnsi="Times New Roman" w:cs="Times New Roman"/>
        </w:rPr>
        <w:t xml:space="preserve">by arguing that the same features that </w:t>
      </w:r>
      <w:r w:rsidR="00895F67" w:rsidRPr="002A0527">
        <w:rPr>
          <w:rFonts w:ascii="Times New Roman" w:hAnsi="Times New Roman" w:cs="Times New Roman"/>
        </w:rPr>
        <w:t xml:space="preserve">Smith </w:t>
      </w:r>
      <w:r w:rsidR="000944FA" w:rsidRPr="002A0527">
        <w:rPr>
          <w:rFonts w:ascii="Times New Roman" w:hAnsi="Times New Roman" w:cs="Times New Roman"/>
        </w:rPr>
        <w:t xml:space="preserve">says make us morally responsible for some of our </w:t>
      </w:r>
      <w:r w:rsidR="00844AD9" w:rsidRPr="002A0527">
        <w:rPr>
          <w:rFonts w:ascii="Times New Roman" w:hAnsi="Times New Roman" w:cs="Times New Roman"/>
        </w:rPr>
        <w:t xml:space="preserve">actions and </w:t>
      </w:r>
      <w:r w:rsidR="000944FA" w:rsidRPr="002A0527">
        <w:rPr>
          <w:rFonts w:ascii="Times New Roman" w:hAnsi="Times New Roman" w:cs="Times New Roman"/>
        </w:rPr>
        <w:t xml:space="preserve">attitudes also make us morally responsible for some of </w:t>
      </w:r>
      <w:r w:rsidR="00344580" w:rsidRPr="002A0527">
        <w:rPr>
          <w:rFonts w:ascii="Times New Roman" w:hAnsi="Times New Roman" w:cs="Times New Roman"/>
        </w:rPr>
        <w:t xml:space="preserve">our </w:t>
      </w:r>
      <w:r w:rsidR="000944FA" w:rsidRPr="002A0527">
        <w:rPr>
          <w:rFonts w:ascii="Times New Roman" w:hAnsi="Times New Roman" w:cs="Times New Roman"/>
        </w:rPr>
        <w:t xml:space="preserve">concepts. </w:t>
      </w:r>
      <w:r w:rsidR="0091171F" w:rsidRPr="002A0527">
        <w:rPr>
          <w:rFonts w:ascii="Times New Roman" w:hAnsi="Times New Roman" w:cs="Times New Roman"/>
        </w:rPr>
        <w:t>S</w:t>
      </w:r>
      <w:r w:rsidR="000944FA" w:rsidRPr="002A0527">
        <w:rPr>
          <w:rFonts w:ascii="Times New Roman" w:hAnsi="Times New Roman" w:cs="Times New Roman"/>
        </w:rPr>
        <w:t>pecific</w:t>
      </w:r>
      <w:r w:rsidR="00FD59FD" w:rsidRPr="002A0527">
        <w:rPr>
          <w:rFonts w:ascii="Times New Roman" w:hAnsi="Times New Roman" w:cs="Times New Roman"/>
        </w:rPr>
        <w:t>ally</w:t>
      </w:r>
      <w:r w:rsidR="000944FA" w:rsidRPr="002A0527">
        <w:rPr>
          <w:rFonts w:ascii="Times New Roman" w:hAnsi="Times New Roman" w:cs="Times New Roman"/>
        </w:rPr>
        <w:t xml:space="preserve">, like our </w:t>
      </w:r>
      <w:r w:rsidR="00AC7647" w:rsidRPr="002A0527">
        <w:rPr>
          <w:rFonts w:ascii="Times New Roman" w:hAnsi="Times New Roman" w:cs="Times New Roman"/>
        </w:rPr>
        <w:t xml:space="preserve">actions and </w:t>
      </w:r>
      <w:r w:rsidR="000944FA" w:rsidRPr="002A0527">
        <w:rPr>
          <w:rFonts w:ascii="Times New Roman" w:hAnsi="Times New Roman" w:cs="Times New Roman"/>
        </w:rPr>
        <w:t xml:space="preserve">attitudes, our </w:t>
      </w:r>
      <w:r w:rsidR="00CD02E3" w:rsidRPr="002A0527">
        <w:rPr>
          <w:rFonts w:ascii="Times New Roman" w:hAnsi="Times New Roman" w:cs="Times New Roman"/>
        </w:rPr>
        <w:t>“</w:t>
      </w:r>
      <w:r w:rsidR="000944FA" w:rsidRPr="002A0527">
        <w:rPr>
          <w:rFonts w:ascii="Times New Roman" w:hAnsi="Times New Roman" w:cs="Times New Roman"/>
        </w:rPr>
        <w:t>concepts can be: (a) conceptually and rationally connected to our evaluative judgments, (b) in principle subject to rational revision (reasons-responsive), and (c) the basis for actual and potential moral assessments of people that we have good reasons to endorse</w:t>
      </w:r>
      <w:r w:rsidR="00CD02E3" w:rsidRPr="002A0527">
        <w:rPr>
          <w:rFonts w:ascii="Times New Roman" w:hAnsi="Times New Roman" w:cs="Times New Roman"/>
        </w:rPr>
        <w:t>”</w:t>
      </w:r>
      <w:r w:rsidR="00CA6B0A" w:rsidRPr="002A0527">
        <w:rPr>
          <w:rFonts w:ascii="Times New Roman" w:hAnsi="Times New Roman" w:cs="Times New Roman"/>
        </w:rPr>
        <w:t xml:space="preserve"> (Fredericks, 2018</w:t>
      </w:r>
      <w:r w:rsidR="00FF59E1">
        <w:rPr>
          <w:rFonts w:ascii="Times New Roman" w:hAnsi="Times New Roman" w:cs="Times New Roman"/>
        </w:rPr>
        <w:t>b</w:t>
      </w:r>
      <w:r w:rsidR="00CA6B0A" w:rsidRPr="002A0527">
        <w:rPr>
          <w:rFonts w:ascii="Times New Roman" w:hAnsi="Times New Roman" w:cs="Times New Roman"/>
        </w:rPr>
        <w:t>, p. 1381).</w:t>
      </w:r>
      <w:r w:rsidR="000944FA" w:rsidRPr="002A0527">
        <w:rPr>
          <w:rFonts w:ascii="Times New Roman" w:hAnsi="Times New Roman" w:cs="Times New Roman"/>
        </w:rPr>
        <w:t xml:space="preserve"> Thus, having and using (or not using) concepts</w:t>
      </w:r>
      <w:r w:rsidR="00B7289A" w:rsidRPr="002A0527">
        <w:rPr>
          <w:rFonts w:ascii="Times New Roman" w:hAnsi="Times New Roman" w:cs="Times New Roman"/>
        </w:rPr>
        <w:t xml:space="preserve"> can render us </w:t>
      </w:r>
      <w:r w:rsidR="00B7289A" w:rsidRPr="002A0527">
        <w:rPr>
          <w:rFonts w:ascii="Times New Roman" w:hAnsi="Times New Roman" w:cs="Times New Roman"/>
          <w:i/>
        </w:rPr>
        <w:t>open</w:t>
      </w:r>
      <w:r w:rsidR="00B7289A" w:rsidRPr="002A0527">
        <w:rPr>
          <w:rFonts w:ascii="Times New Roman" w:hAnsi="Times New Roman" w:cs="Times New Roman"/>
        </w:rPr>
        <w:t xml:space="preserve"> to moral appraisal</w:t>
      </w:r>
      <w:r w:rsidR="00144F89" w:rsidRPr="002A0527">
        <w:rPr>
          <w:rFonts w:ascii="Times New Roman" w:hAnsi="Times New Roman" w:cs="Times New Roman"/>
        </w:rPr>
        <w:t xml:space="preserve"> </w:t>
      </w:r>
      <w:r w:rsidR="000944FA" w:rsidRPr="002A0527">
        <w:rPr>
          <w:rFonts w:ascii="Times New Roman" w:hAnsi="Times New Roman" w:cs="Times New Roman"/>
        </w:rPr>
        <w:t>w</w:t>
      </w:r>
      <w:r w:rsidR="00B7289A" w:rsidRPr="002A0527">
        <w:rPr>
          <w:rFonts w:ascii="Times New Roman" w:hAnsi="Times New Roman" w:cs="Times New Roman"/>
        </w:rPr>
        <w:t>hen</w:t>
      </w:r>
      <w:r w:rsidR="00144F89" w:rsidRPr="002A0527">
        <w:rPr>
          <w:rFonts w:ascii="Times New Roman" w:hAnsi="Times New Roman" w:cs="Times New Roman"/>
        </w:rPr>
        <w:t xml:space="preserve">, only when, and because </w:t>
      </w:r>
      <w:r w:rsidR="001C7CEB" w:rsidRPr="002A0527">
        <w:rPr>
          <w:rFonts w:ascii="Times New Roman" w:hAnsi="Times New Roman" w:cs="Times New Roman"/>
        </w:rPr>
        <w:t xml:space="preserve">such things </w:t>
      </w:r>
      <w:r w:rsidR="000944FA" w:rsidRPr="002A0527">
        <w:rPr>
          <w:rFonts w:ascii="Times New Roman" w:hAnsi="Times New Roman" w:cs="Times New Roman"/>
        </w:rPr>
        <w:t>reflect our evaluative judgments.</w:t>
      </w:r>
      <w:r w:rsidR="00A5603C" w:rsidRPr="002A0527">
        <w:rPr>
          <w:rStyle w:val="EndnoteReference"/>
          <w:rFonts w:ascii="Times New Roman" w:hAnsi="Times New Roman" w:cs="Times New Roman"/>
        </w:rPr>
        <w:endnoteReference w:id="2"/>
      </w:r>
      <w:r w:rsidR="00A5603C" w:rsidRPr="002A0527">
        <w:rPr>
          <w:rFonts w:ascii="Times New Roman" w:hAnsi="Times New Roman" w:cs="Times New Roman"/>
        </w:rPr>
        <w:t xml:space="preserve"> We could, for instance, be morally responsible (and possibly, but not necessarily, praiseworthy) for </w:t>
      </w:r>
      <w:r w:rsidR="00A5603C" w:rsidRPr="002A0527">
        <w:rPr>
          <w:rFonts w:ascii="Times New Roman" w:hAnsi="Times New Roman" w:cs="Times New Roman"/>
          <w:i/>
        </w:rPr>
        <w:t>not</w:t>
      </w:r>
      <w:r w:rsidR="00A5603C" w:rsidRPr="002A0527">
        <w:rPr>
          <w:rFonts w:ascii="Times New Roman" w:hAnsi="Times New Roman" w:cs="Times New Roman"/>
        </w:rPr>
        <w:t xml:space="preserve"> using a concept if using it would reflect morally problematic evaluative attitudes (as it would if we used a slur</w:t>
      </w:r>
      <w:r w:rsidR="00AE015F">
        <w:rPr>
          <w:rFonts w:ascii="Times New Roman" w:hAnsi="Times New Roman" w:cs="Times New Roman"/>
        </w:rPr>
        <w:t>ring concept</w:t>
      </w:r>
      <w:r w:rsidR="00A5603C" w:rsidRPr="002A0527">
        <w:rPr>
          <w:rFonts w:ascii="Times New Roman" w:hAnsi="Times New Roman" w:cs="Times New Roman"/>
        </w:rPr>
        <w:t xml:space="preserve"> to derogate people on the basis of their nationality) (p. 1389).</w:t>
      </w:r>
    </w:p>
    <w:p w14:paraId="65F51496" w14:textId="60C824DC" w:rsidR="00A5603C" w:rsidRPr="002A0527" w:rsidRDefault="00A5603C" w:rsidP="000944FA">
      <w:pPr>
        <w:spacing w:line="480" w:lineRule="auto"/>
        <w:ind w:firstLine="720"/>
        <w:rPr>
          <w:rFonts w:ascii="Times New Roman" w:hAnsi="Times New Roman" w:cs="Times New Roman"/>
        </w:rPr>
      </w:pPr>
      <w:r w:rsidRPr="002A0527">
        <w:rPr>
          <w:rFonts w:ascii="Times New Roman" w:hAnsi="Times New Roman" w:cs="Times New Roman"/>
        </w:rPr>
        <w:lastRenderedPageBreak/>
        <w:t>To clarify, on this view, being morally responsible for something just is being open to moral appraisal on the basis of it, which is to say that one can legitimately be asked to justify or defend oneself regarding that thing. In affirming that an agent is morally responsible for something, it remains a further, open question whether they are also praiseworthy or blameworthy for it (or neither) (Fredericks, 2018</w:t>
      </w:r>
      <w:r w:rsidR="00FF59E1">
        <w:rPr>
          <w:rFonts w:ascii="Times New Roman" w:hAnsi="Times New Roman" w:cs="Times New Roman"/>
        </w:rPr>
        <w:t>b</w:t>
      </w:r>
      <w:r w:rsidRPr="002A0527">
        <w:rPr>
          <w:rFonts w:ascii="Times New Roman" w:hAnsi="Times New Roman" w:cs="Times New Roman"/>
        </w:rPr>
        <w:t>, p. 1381–1382).</w:t>
      </w:r>
    </w:p>
    <w:p w14:paraId="73F58D12" w14:textId="793AF27F" w:rsidR="00A5603C" w:rsidRPr="002A0527" w:rsidRDefault="00A5603C" w:rsidP="000944FA">
      <w:pPr>
        <w:spacing w:line="480" w:lineRule="auto"/>
        <w:ind w:firstLine="720"/>
        <w:rPr>
          <w:rFonts w:ascii="Times New Roman" w:hAnsi="Times New Roman" w:cs="Times New Roman"/>
          <w:lang w:eastAsia="ja-JP"/>
        </w:rPr>
      </w:pPr>
      <w:r w:rsidRPr="002A0527">
        <w:rPr>
          <w:rFonts w:ascii="Times New Roman" w:hAnsi="Times New Roman" w:cs="Times New Roman"/>
        </w:rPr>
        <w:t xml:space="preserve">Why think that our concepts (meaning mental representations) can be conceptually and rationally connected to our evaluative judgments? The mere possession of certain concepts is </w:t>
      </w:r>
      <w:r w:rsidRPr="002A0527">
        <w:rPr>
          <w:rFonts w:ascii="Times New Roman" w:hAnsi="Times New Roman" w:cs="Times New Roman"/>
          <w:i/>
        </w:rPr>
        <w:t>conceptually</w:t>
      </w:r>
      <w:r w:rsidRPr="002A0527">
        <w:rPr>
          <w:rFonts w:ascii="Times New Roman" w:hAnsi="Times New Roman" w:cs="Times New Roman"/>
        </w:rPr>
        <w:t xml:space="preserve"> connected to </w:t>
      </w:r>
      <w:r w:rsidRPr="002A0527">
        <w:rPr>
          <w:rFonts w:ascii="Times New Roman" w:hAnsi="Times New Roman" w:cs="Times New Roman"/>
          <w:lang w:eastAsia="ja-JP"/>
        </w:rPr>
        <w:t>making or being disposed to make certain evaluative judgments (</w:t>
      </w:r>
      <w:r w:rsidRPr="002A0527">
        <w:rPr>
          <w:rFonts w:ascii="Times New Roman" w:hAnsi="Times New Roman" w:cs="Times New Roman"/>
        </w:rPr>
        <w:t>Fredericks, 2018</w:t>
      </w:r>
      <w:r w:rsidR="00FF59E1">
        <w:rPr>
          <w:rFonts w:ascii="Times New Roman" w:hAnsi="Times New Roman" w:cs="Times New Roman"/>
        </w:rPr>
        <w:t>b</w:t>
      </w:r>
      <w:r w:rsidRPr="002A0527">
        <w:rPr>
          <w:rFonts w:ascii="Times New Roman" w:hAnsi="Times New Roman" w:cs="Times New Roman"/>
        </w:rPr>
        <w:t>, p. 1385)</w:t>
      </w:r>
      <w:r w:rsidRPr="002A0527">
        <w:rPr>
          <w:rFonts w:ascii="Times New Roman" w:hAnsi="Times New Roman" w:cs="Times New Roman"/>
          <w:lang w:eastAsia="ja-JP"/>
        </w:rPr>
        <w:t xml:space="preserve">. For example, merely possessing the concept </w:t>
      </w:r>
      <w:r w:rsidRPr="009704E6">
        <w:rPr>
          <w:rFonts w:ascii="Times New Roman" w:hAnsi="Times New Roman" w:cs="Times New Roman"/>
          <w:sz w:val="20"/>
          <w:szCs w:val="20"/>
          <w:lang w:eastAsia="ja-JP"/>
        </w:rPr>
        <w:t>CRUELTY</w:t>
      </w:r>
      <w:r w:rsidR="002B349F">
        <w:rPr>
          <w:rStyle w:val="EndnoteReference"/>
          <w:rFonts w:ascii="Times New Roman" w:hAnsi="Times New Roman" w:cs="Times New Roman"/>
          <w:lang w:eastAsia="ja-JP"/>
        </w:rPr>
        <w:endnoteReference w:id="3"/>
      </w:r>
      <w:r w:rsidRPr="002A0527">
        <w:rPr>
          <w:rFonts w:ascii="Times New Roman" w:hAnsi="Times New Roman" w:cs="Times New Roman"/>
          <w:lang w:eastAsia="ja-JP"/>
        </w:rPr>
        <w:t xml:space="preserve"> (that is, having a mental representation of cruelty) requires that one be able to think about cruelty and </w:t>
      </w:r>
      <w:r w:rsidR="00AE015F">
        <w:rPr>
          <w:rFonts w:ascii="Times New Roman" w:hAnsi="Times New Roman" w:cs="Times New Roman"/>
          <w:lang w:eastAsia="ja-JP"/>
        </w:rPr>
        <w:t xml:space="preserve">be </w:t>
      </w:r>
      <w:r w:rsidRPr="002A0527">
        <w:rPr>
          <w:rFonts w:ascii="Times New Roman" w:hAnsi="Times New Roman" w:cs="Times New Roman"/>
          <w:lang w:eastAsia="ja-JP"/>
        </w:rPr>
        <w:t xml:space="preserve">disposed to judge that cruelty is somehow bad. </w:t>
      </w:r>
    </w:p>
    <w:p w14:paraId="3D6C3655" w14:textId="6575E586" w:rsidR="00A5603C" w:rsidRPr="002A0527" w:rsidRDefault="00A5603C" w:rsidP="000944FA">
      <w:pPr>
        <w:spacing w:line="480" w:lineRule="auto"/>
        <w:ind w:firstLine="720"/>
        <w:rPr>
          <w:rFonts w:ascii="Times New Roman" w:hAnsi="Times New Roman" w:cs="Times New Roman"/>
        </w:rPr>
      </w:pPr>
      <w:r w:rsidRPr="002A0527">
        <w:rPr>
          <w:rFonts w:ascii="Times New Roman" w:hAnsi="Times New Roman" w:cs="Times New Roman"/>
          <w:lang w:eastAsia="ja-JP"/>
        </w:rPr>
        <w:t xml:space="preserve">Furthermore, </w:t>
      </w:r>
      <w:r w:rsidRPr="002A0527">
        <w:rPr>
          <w:rFonts w:ascii="Times New Roman" w:hAnsi="Times New Roman" w:cs="Times New Roman"/>
          <w:i/>
          <w:lang w:eastAsia="ja-JP"/>
        </w:rPr>
        <w:t xml:space="preserve">rational </w:t>
      </w:r>
      <w:r w:rsidRPr="002A0527">
        <w:rPr>
          <w:rFonts w:ascii="Times New Roman" w:hAnsi="Times New Roman" w:cs="Times New Roman"/>
          <w:lang w:eastAsia="ja-JP"/>
        </w:rPr>
        <w:t>standards govern concept usage, which involves situating concepts within more complex mental representations. For our evaluative judgments about things’ worth should (rationally) influence which concepts we do and do not use in thinking about them, and how we do so (</w:t>
      </w:r>
      <w:r w:rsidRPr="002A0527">
        <w:rPr>
          <w:rFonts w:ascii="Times New Roman" w:hAnsi="Times New Roman" w:cs="Times New Roman"/>
        </w:rPr>
        <w:t>Fredericks, 2018</w:t>
      </w:r>
      <w:r w:rsidR="00FF59E1">
        <w:rPr>
          <w:rFonts w:ascii="Times New Roman" w:hAnsi="Times New Roman" w:cs="Times New Roman"/>
        </w:rPr>
        <w:t>b</w:t>
      </w:r>
      <w:r w:rsidRPr="002A0527">
        <w:rPr>
          <w:rFonts w:ascii="Times New Roman" w:hAnsi="Times New Roman" w:cs="Times New Roman"/>
        </w:rPr>
        <w:t>, p. 1385)</w:t>
      </w:r>
      <w:r w:rsidRPr="002A0527">
        <w:rPr>
          <w:rFonts w:ascii="Times New Roman" w:hAnsi="Times New Roman" w:cs="Times New Roman"/>
          <w:lang w:eastAsia="ja-JP"/>
        </w:rPr>
        <w:t xml:space="preserve">. For instance, my evaluative judgments about the moral and social disvalue of allowing people to inherit immense wealth should (rationally) influence which concepts I bring to bear in thinking about inherited wealth. For another example, there are </w:t>
      </w:r>
      <w:r w:rsidRPr="002A0527">
        <w:rPr>
          <w:rFonts w:ascii="Times New Roman" w:hAnsi="Times New Roman" w:cs="Times New Roman"/>
          <w:i/>
          <w:lang w:eastAsia="ja-JP"/>
        </w:rPr>
        <w:t>rational</w:t>
      </w:r>
      <w:r w:rsidRPr="002A0527">
        <w:rPr>
          <w:rFonts w:ascii="Times New Roman" w:hAnsi="Times New Roman" w:cs="Times New Roman"/>
          <w:lang w:eastAsia="ja-JP"/>
        </w:rPr>
        <w:t xml:space="preserve"> connections between our possession of the concept </w:t>
      </w:r>
      <w:r w:rsidRPr="009704E6">
        <w:rPr>
          <w:rFonts w:ascii="Times New Roman" w:hAnsi="Times New Roman" w:cs="Times New Roman"/>
          <w:sz w:val="20"/>
          <w:szCs w:val="20"/>
          <w:lang w:eastAsia="ja-JP"/>
        </w:rPr>
        <w:t>CONSENT</w:t>
      </w:r>
      <w:r w:rsidRPr="002A0527">
        <w:rPr>
          <w:rFonts w:ascii="Times New Roman" w:hAnsi="Times New Roman" w:cs="Times New Roman"/>
          <w:lang w:eastAsia="ja-JP"/>
        </w:rPr>
        <w:t xml:space="preserve">, the evaluative judgments we make about consent, and the ways in which we do and do not use </w:t>
      </w:r>
      <w:r w:rsidRPr="009704E6">
        <w:rPr>
          <w:rFonts w:ascii="Times New Roman" w:hAnsi="Times New Roman" w:cs="Times New Roman"/>
          <w:sz w:val="20"/>
          <w:szCs w:val="20"/>
          <w:lang w:eastAsia="ja-JP"/>
        </w:rPr>
        <w:t>CONSENT</w:t>
      </w:r>
      <w:r w:rsidRPr="002A0527">
        <w:rPr>
          <w:rFonts w:ascii="Times New Roman" w:hAnsi="Times New Roman" w:cs="Times New Roman"/>
          <w:lang w:eastAsia="ja-JP"/>
        </w:rPr>
        <w:t xml:space="preserve">. Specifically, people who possess </w:t>
      </w:r>
      <w:r w:rsidRPr="009704E6">
        <w:rPr>
          <w:rFonts w:ascii="Times New Roman" w:hAnsi="Times New Roman" w:cs="Times New Roman"/>
          <w:sz w:val="20"/>
          <w:szCs w:val="20"/>
          <w:lang w:eastAsia="ja-JP"/>
        </w:rPr>
        <w:t>CONSENT</w:t>
      </w:r>
      <w:r w:rsidRPr="002A0527">
        <w:rPr>
          <w:rFonts w:ascii="Times New Roman" w:hAnsi="Times New Roman" w:cs="Times New Roman"/>
          <w:lang w:eastAsia="ja-JP"/>
        </w:rPr>
        <w:t xml:space="preserve"> should (rationally) be disposed to judge that the Tuskegee experiments involved a lack of informed consent. Furthermore, people should (rationally) </w:t>
      </w:r>
      <w:r w:rsidRPr="002A0527">
        <w:rPr>
          <w:rFonts w:ascii="Times New Roman" w:hAnsi="Times New Roman" w:cs="Times New Roman"/>
          <w:i/>
          <w:lang w:eastAsia="ja-JP"/>
        </w:rPr>
        <w:t>not</w:t>
      </w:r>
      <w:r w:rsidRPr="002A0527">
        <w:rPr>
          <w:rFonts w:ascii="Times New Roman" w:hAnsi="Times New Roman" w:cs="Times New Roman"/>
          <w:lang w:eastAsia="ja-JP"/>
        </w:rPr>
        <w:t xml:space="preserve"> use </w:t>
      </w:r>
      <w:r w:rsidRPr="009704E6">
        <w:rPr>
          <w:rFonts w:ascii="Times New Roman" w:hAnsi="Times New Roman" w:cs="Times New Roman"/>
          <w:sz w:val="20"/>
          <w:szCs w:val="20"/>
          <w:lang w:eastAsia="ja-JP"/>
        </w:rPr>
        <w:t>CONSENT</w:t>
      </w:r>
      <w:r w:rsidRPr="002A0527">
        <w:rPr>
          <w:rFonts w:ascii="Times New Roman" w:hAnsi="Times New Roman" w:cs="Times New Roman"/>
          <w:lang w:eastAsia="ja-JP"/>
        </w:rPr>
        <w:t xml:space="preserve"> in representing the interactions between ricocheting billiard balls, given that inanimate objects cannot consent to anything whatsoever.</w:t>
      </w:r>
    </w:p>
    <w:p w14:paraId="1348150F" w14:textId="76F33B64" w:rsidR="00A5603C" w:rsidRPr="002A0527" w:rsidRDefault="00A5603C" w:rsidP="000944FA">
      <w:pPr>
        <w:spacing w:line="480" w:lineRule="auto"/>
        <w:ind w:firstLine="720"/>
        <w:rPr>
          <w:rFonts w:ascii="Times New Roman" w:hAnsi="Times New Roman" w:cs="Times New Roman"/>
        </w:rPr>
      </w:pPr>
      <w:r w:rsidRPr="002A0527">
        <w:rPr>
          <w:rFonts w:ascii="Times New Roman" w:hAnsi="Times New Roman" w:cs="Times New Roman"/>
        </w:rPr>
        <w:lastRenderedPageBreak/>
        <w:t>Why think that our concepts can be in principle subject to rational revision? Reflection on cases shows that we can revise the content of our concepts (that is, the content of our most basic mental representations), change the contexts and ways in which we use (or do not use) them, and acquire new concepts through various more or less direct, intentional, and voluntary means, all of which are processes that involve rational activity and reflect our evaluative judgments (Fredericks, 2018</w:t>
      </w:r>
      <w:r w:rsidR="00FF59E1">
        <w:rPr>
          <w:rFonts w:ascii="Times New Roman" w:hAnsi="Times New Roman" w:cs="Times New Roman"/>
        </w:rPr>
        <w:t>b</w:t>
      </w:r>
      <w:r w:rsidRPr="002A0527">
        <w:rPr>
          <w:rFonts w:ascii="Times New Roman" w:hAnsi="Times New Roman" w:cs="Times New Roman"/>
        </w:rPr>
        <w:t xml:space="preserve">, p. 1386–1387). Consider some examples: (a) the way that one’s concept of the United States can change in response to changes in the country itself, (b) the way that, despite a relatively unchanging social reality, one’s concept of disability can change in response to arguments provided by disability theorists, and (c) the way that one can create a new concept, like </w:t>
      </w:r>
      <w:r w:rsidRPr="009704E6">
        <w:rPr>
          <w:rFonts w:ascii="Times New Roman" w:hAnsi="Times New Roman" w:cs="Times New Roman"/>
          <w:sz w:val="20"/>
          <w:szCs w:val="20"/>
        </w:rPr>
        <w:t>MANSPLAINING</w:t>
      </w:r>
      <w:r w:rsidRPr="002A0527">
        <w:rPr>
          <w:rFonts w:ascii="Times New Roman" w:hAnsi="Times New Roman" w:cs="Times New Roman"/>
        </w:rPr>
        <w:t>, when one’s pre-existing conceptual resources are inadequate to one’s purposes.</w:t>
      </w:r>
      <w:r w:rsidRPr="002A0527">
        <w:rPr>
          <w:rStyle w:val="EndnoteReference"/>
          <w:rFonts w:ascii="Times New Roman" w:hAnsi="Times New Roman" w:cs="Times New Roman"/>
        </w:rPr>
        <w:endnoteReference w:id="4"/>
      </w:r>
      <w:r w:rsidRPr="002A0527">
        <w:rPr>
          <w:rFonts w:ascii="Times New Roman" w:hAnsi="Times New Roman" w:cs="Times New Roman"/>
        </w:rPr>
        <w:t xml:space="preserve"> </w:t>
      </w:r>
    </w:p>
    <w:p w14:paraId="214D41A8" w14:textId="538B9D0F" w:rsidR="00A5603C" w:rsidRPr="002A0527" w:rsidRDefault="00A5603C" w:rsidP="00CE6A2A">
      <w:pPr>
        <w:spacing w:line="480" w:lineRule="auto"/>
        <w:ind w:firstLine="720"/>
        <w:rPr>
          <w:rFonts w:ascii="Times New Roman" w:hAnsi="Times New Roman" w:cs="Times New Roman"/>
        </w:rPr>
      </w:pPr>
      <w:r w:rsidRPr="002A0527">
        <w:rPr>
          <w:rFonts w:ascii="Times New Roman" w:hAnsi="Times New Roman" w:cs="Times New Roman"/>
        </w:rPr>
        <w:t xml:space="preserve">Why think that </w:t>
      </w:r>
      <w:r w:rsidR="00F45EBF">
        <w:rPr>
          <w:rFonts w:ascii="Times New Roman" w:hAnsi="Times New Roman" w:cs="Times New Roman"/>
        </w:rPr>
        <w:t>someone’s concept possession and usage</w:t>
      </w:r>
      <w:r w:rsidRPr="002A0527">
        <w:rPr>
          <w:rFonts w:ascii="Times New Roman" w:hAnsi="Times New Roman" w:cs="Times New Roman"/>
        </w:rPr>
        <w:t xml:space="preserve"> can be the basis for actual and potential moral assessments of </w:t>
      </w:r>
      <w:r w:rsidR="00F45EBF">
        <w:rPr>
          <w:rFonts w:ascii="Times New Roman" w:hAnsi="Times New Roman" w:cs="Times New Roman"/>
        </w:rPr>
        <w:t>them</w:t>
      </w:r>
      <w:r w:rsidR="00F45EBF" w:rsidRPr="002A0527">
        <w:rPr>
          <w:rFonts w:ascii="Times New Roman" w:hAnsi="Times New Roman" w:cs="Times New Roman"/>
        </w:rPr>
        <w:t xml:space="preserve"> </w:t>
      </w:r>
      <w:r w:rsidRPr="002A0527">
        <w:rPr>
          <w:rFonts w:ascii="Times New Roman" w:hAnsi="Times New Roman" w:cs="Times New Roman"/>
        </w:rPr>
        <w:t xml:space="preserve">that we have good reasons to endorse? This is harder to show, partly because we are generally unaware of making and endorsing such assessments. However, some special cases suggest that we already do (and should) sometimes make moral assessments of people </w:t>
      </w:r>
      <w:r w:rsidR="00F45EBF">
        <w:rPr>
          <w:rFonts w:ascii="Times New Roman" w:hAnsi="Times New Roman" w:cs="Times New Roman"/>
        </w:rPr>
        <w:t>on such a basis</w:t>
      </w:r>
      <w:r w:rsidRPr="002A0527">
        <w:rPr>
          <w:rFonts w:ascii="Times New Roman" w:hAnsi="Times New Roman" w:cs="Times New Roman"/>
        </w:rPr>
        <w:t xml:space="preserve"> (Fredericks, 2018</w:t>
      </w:r>
      <w:r w:rsidR="00FF59E1">
        <w:rPr>
          <w:rFonts w:ascii="Times New Roman" w:hAnsi="Times New Roman" w:cs="Times New Roman"/>
        </w:rPr>
        <w:t>b</w:t>
      </w:r>
      <w:r w:rsidRPr="002A0527">
        <w:rPr>
          <w:rFonts w:ascii="Times New Roman" w:hAnsi="Times New Roman" w:cs="Times New Roman"/>
        </w:rPr>
        <w:t xml:space="preserve">, p. 1387–1389). For example, some of us certainly make negative moral assessments of people for using </w:t>
      </w:r>
      <w:r w:rsidR="002B349F">
        <w:rPr>
          <w:rFonts w:ascii="Times New Roman" w:hAnsi="Times New Roman" w:cs="Times New Roman"/>
        </w:rPr>
        <w:t>slurring concepts</w:t>
      </w:r>
      <w:r w:rsidRPr="002A0527">
        <w:rPr>
          <w:rFonts w:ascii="Times New Roman" w:hAnsi="Times New Roman" w:cs="Times New Roman"/>
        </w:rPr>
        <w:t xml:space="preserve"> – and endorse that practice on reflection.</w:t>
      </w:r>
      <w:r w:rsidRPr="002A0527">
        <w:rPr>
          <w:rStyle w:val="EndnoteReference"/>
          <w:rFonts w:ascii="Times New Roman" w:hAnsi="Times New Roman" w:cs="Times New Roman"/>
        </w:rPr>
        <w:endnoteReference w:id="5"/>
      </w:r>
      <w:r w:rsidRPr="002A0527">
        <w:rPr>
          <w:rFonts w:ascii="Times New Roman" w:hAnsi="Times New Roman" w:cs="Times New Roman"/>
        </w:rPr>
        <w:t xml:space="preserve"> Of course, we only </w:t>
      </w:r>
      <w:r w:rsidRPr="002A0527">
        <w:rPr>
          <w:rFonts w:ascii="Times New Roman" w:hAnsi="Times New Roman" w:cs="Times New Roman"/>
          <w:i/>
        </w:rPr>
        <w:t>know</w:t>
      </w:r>
      <w:r w:rsidRPr="002A0527">
        <w:rPr>
          <w:rFonts w:ascii="Times New Roman" w:hAnsi="Times New Roman" w:cs="Times New Roman"/>
        </w:rPr>
        <w:t xml:space="preserve"> that people are using such slurring concepts when they </w:t>
      </w:r>
      <w:r w:rsidRPr="002A0527">
        <w:rPr>
          <w:rFonts w:ascii="Times New Roman" w:hAnsi="Times New Roman" w:cs="Times New Roman"/>
          <w:i/>
        </w:rPr>
        <w:t>express</w:t>
      </w:r>
      <w:r w:rsidRPr="002A0527">
        <w:rPr>
          <w:rFonts w:ascii="Times New Roman" w:hAnsi="Times New Roman" w:cs="Times New Roman"/>
        </w:rPr>
        <w:t xml:space="preserve"> the slurs,</w:t>
      </w:r>
      <w:r w:rsidRPr="002A0527">
        <w:rPr>
          <w:rStyle w:val="EndnoteReference"/>
          <w:rFonts w:ascii="Times New Roman" w:hAnsi="Times New Roman" w:cs="Times New Roman"/>
        </w:rPr>
        <w:endnoteReference w:id="6"/>
      </w:r>
      <w:r w:rsidRPr="002A0527">
        <w:rPr>
          <w:rFonts w:ascii="Times New Roman" w:hAnsi="Times New Roman" w:cs="Times New Roman"/>
        </w:rPr>
        <w:t xml:space="preserve"> but some of us would make the same (or similar) negative assessments if we could know that slurring concepts were being used without their being expressed. And even among people who are unwilling to make negative moral assessments in those types of cases, some would make negative moral assessments of people who create new </w:t>
      </w:r>
      <w:r w:rsidRPr="002A0527">
        <w:rPr>
          <w:rFonts w:ascii="Times New Roman" w:hAnsi="Times New Roman" w:cs="Times New Roman"/>
        </w:rPr>
        <w:lastRenderedPageBreak/>
        <w:t>slurring concepts</w:t>
      </w:r>
      <w:r w:rsidRPr="002A0527">
        <w:rPr>
          <w:rStyle w:val="EndnoteReference"/>
          <w:rFonts w:ascii="Times New Roman" w:hAnsi="Times New Roman" w:cs="Times New Roman"/>
        </w:rPr>
        <w:endnoteReference w:id="7"/>
      </w:r>
      <w:r w:rsidRPr="002A0527">
        <w:rPr>
          <w:rFonts w:ascii="Times New Roman" w:hAnsi="Times New Roman" w:cs="Times New Roman"/>
        </w:rPr>
        <w:t xml:space="preserve"> – which certainly involves mental activity that reflects agents’ evaluative judgments.</w:t>
      </w:r>
    </w:p>
    <w:p w14:paraId="3E08129F" w14:textId="2121E294" w:rsidR="00A5603C" w:rsidRPr="002A0527" w:rsidRDefault="00A5603C" w:rsidP="000944FA">
      <w:pPr>
        <w:spacing w:line="480" w:lineRule="auto"/>
        <w:ind w:firstLine="720"/>
        <w:rPr>
          <w:rFonts w:ascii="Times New Roman" w:hAnsi="Times New Roman" w:cs="Times New Roman"/>
        </w:rPr>
      </w:pPr>
      <w:r w:rsidRPr="002A0527">
        <w:rPr>
          <w:rFonts w:ascii="Times New Roman" w:hAnsi="Times New Roman" w:cs="Times New Roman"/>
        </w:rPr>
        <w:t xml:space="preserve">For these reasons, </w:t>
      </w:r>
      <w:r w:rsidR="00CD40DE">
        <w:rPr>
          <w:rFonts w:ascii="Times New Roman" w:hAnsi="Times New Roman" w:cs="Times New Roman"/>
        </w:rPr>
        <w:t>I argued</w:t>
      </w:r>
      <w:r w:rsidRPr="002A0527">
        <w:rPr>
          <w:rFonts w:ascii="Times New Roman" w:hAnsi="Times New Roman" w:cs="Times New Roman"/>
        </w:rPr>
        <w:t xml:space="preserve"> that the concepts in our repertoires, when understood as mental representations, can share the same features in virtue of which we are morally responsible for some of our actions and attitudes, as described by Smith. </w:t>
      </w:r>
      <w:r w:rsidR="00CD40DE">
        <w:rPr>
          <w:rFonts w:ascii="Times New Roman" w:hAnsi="Times New Roman" w:cs="Times New Roman"/>
        </w:rPr>
        <w:t>I concluded</w:t>
      </w:r>
      <w:r w:rsidRPr="002A0527">
        <w:rPr>
          <w:rFonts w:ascii="Times New Roman" w:hAnsi="Times New Roman" w:cs="Times New Roman"/>
        </w:rPr>
        <w:t xml:space="preserve"> that we can be morally responsible for the concepts that we possess and use (or do not use). However, </w:t>
      </w:r>
      <w:r w:rsidR="00CD40DE">
        <w:rPr>
          <w:rFonts w:ascii="Times New Roman" w:hAnsi="Times New Roman" w:cs="Times New Roman"/>
        </w:rPr>
        <w:t>I did</w:t>
      </w:r>
      <w:r w:rsidRPr="002A0527">
        <w:rPr>
          <w:rFonts w:ascii="Times New Roman" w:hAnsi="Times New Roman" w:cs="Times New Roman"/>
        </w:rPr>
        <w:t xml:space="preserve"> not argue that we are morally responsible for </w:t>
      </w:r>
      <w:r w:rsidRPr="002A0527">
        <w:rPr>
          <w:rFonts w:ascii="Times New Roman" w:hAnsi="Times New Roman" w:cs="Times New Roman"/>
          <w:i/>
        </w:rPr>
        <w:t>every</w:t>
      </w:r>
      <w:r w:rsidRPr="002A0527">
        <w:rPr>
          <w:rFonts w:ascii="Times New Roman" w:hAnsi="Times New Roman" w:cs="Times New Roman"/>
        </w:rPr>
        <w:t xml:space="preserve"> concept in our repertoire, nor that individuals are morally praiseworthy or blameworthy for every concept for which they are morally responsible (2018</w:t>
      </w:r>
      <w:r w:rsidR="00FF59E1">
        <w:rPr>
          <w:rFonts w:ascii="Times New Roman" w:hAnsi="Times New Roman" w:cs="Times New Roman"/>
        </w:rPr>
        <w:t>b</w:t>
      </w:r>
      <w:r w:rsidRPr="002A0527">
        <w:rPr>
          <w:rFonts w:ascii="Times New Roman" w:hAnsi="Times New Roman" w:cs="Times New Roman"/>
        </w:rPr>
        <w:t xml:space="preserve">, p. 1390–1391). With all that in mind, let us shed </w:t>
      </w:r>
      <w:r w:rsidR="00CD40DE">
        <w:rPr>
          <w:rFonts w:ascii="Times New Roman" w:hAnsi="Times New Roman" w:cs="Times New Roman"/>
        </w:rPr>
        <w:t>the</w:t>
      </w:r>
      <w:r w:rsidR="00CD40DE" w:rsidRPr="002A0527">
        <w:rPr>
          <w:rFonts w:ascii="Times New Roman" w:hAnsi="Times New Roman" w:cs="Times New Roman"/>
        </w:rPr>
        <w:t xml:space="preserve"> </w:t>
      </w:r>
      <w:r w:rsidRPr="002A0527">
        <w:rPr>
          <w:rFonts w:ascii="Times New Roman" w:hAnsi="Times New Roman" w:cs="Times New Roman"/>
        </w:rPr>
        <w:t>assumption that concepts are mental representations and turn to a new argument for the same conclusion, one aimed at persuading those who hold a semantic view of concepts.</w:t>
      </w:r>
    </w:p>
    <w:p w14:paraId="5C894813" w14:textId="77777777" w:rsidR="00A5603C" w:rsidRPr="002A0527" w:rsidRDefault="00A5603C" w:rsidP="006D49CC">
      <w:pPr>
        <w:spacing w:line="480" w:lineRule="auto"/>
        <w:rPr>
          <w:rFonts w:ascii="Times New Roman" w:hAnsi="Times New Roman" w:cs="Times New Roman"/>
        </w:rPr>
      </w:pPr>
    </w:p>
    <w:p w14:paraId="353A557B" w14:textId="522B3EBC" w:rsidR="00A5603C" w:rsidRPr="002A0527" w:rsidRDefault="00A5603C" w:rsidP="00944E4A">
      <w:pPr>
        <w:pStyle w:val="ListParagraph"/>
        <w:keepNext/>
        <w:numPr>
          <w:ilvl w:val="0"/>
          <w:numId w:val="1"/>
        </w:numPr>
        <w:spacing w:line="480" w:lineRule="auto"/>
        <w:rPr>
          <w:rFonts w:ascii="Times New Roman" w:hAnsi="Times New Roman" w:cs="Times New Roman"/>
        </w:rPr>
      </w:pPr>
      <w:r w:rsidRPr="002A0527">
        <w:rPr>
          <w:rFonts w:ascii="Times New Roman" w:hAnsi="Times New Roman" w:cs="Times New Roman"/>
        </w:rPr>
        <w:t>Moral Responsibility for Concepts, Understood as Abstract Objects</w:t>
      </w:r>
    </w:p>
    <w:p w14:paraId="400512F6" w14:textId="2BFE1CD0" w:rsidR="00A5603C" w:rsidRPr="002A0527" w:rsidRDefault="00A32307" w:rsidP="006D49CC">
      <w:pPr>
        <w:spacing w:line="480" w:lineRule="auto"/>
        <w:rPr>
          <w:rFonts w:ascii="Times New Roman" w:hAnsi="Times New Roman" w:cs="Times New Roman"/>
        </w:rPr>
      </w:pPr>
      <w:r>
        <w:rPr>
          <w:rFonts w:ascii="Times New Roman" w:hAnsi="Times New Roman" w:cs="Times New Roman"/>
        </w:rPr>
        <w:t>O</w:t>
      </w:r>
      <w:r w:rsidR="00A5603C" w:rsidRPr="002A0527">
        <w:rPr>
          <w:rFonts w:ascii="Times New Roman" w:hAnsi="Times New Roman" w:cs="Times New Roman"/>
        </w:rPr>
        <w:t>n the semantic view, concepts are abstract objects. They are the constituent parts of propositions, and like propositions, concepts are mind-independent and not located in any particular place. Indeed, on this view, concepts are Fregean senses that “</w:t>
      </w:r>
      <w:r w:rsidR="00A5603C" w:rsidRPr="002A0527">
        <w:rPr>
          <w:rFonts w:ascii="Times New Roman" w:eastAsia="Times New Roman" w:hAnsi="Times New Roman" w:cs="Times New Roman"/>
        </w:rPr>
        <w:t>mediate between thought and language, on the one hand, and referents, on the other” (Margolis and Laurence, 2014).</w:t>
      </w:r>
      <w:r w:rsidR="00A5603C" w:rsidRPr="002A0527">
        <w:rPr>
          <w:rFonts w:ascii="Times New Roman" w:hAnsi="Times New Roman" w:cs="Times New Roman"/>
        </w:rPr>
        <w:t xml:space="preserve"> Compared to the psychological view of concepts as mental representations, many people find the semantic view preferable insofar as they see it as providing superior resources for (1) making fine-grained distinctions between different concepts, since there can be multiple senses (that is, modes of presentation) for any referent and (2) explaining how a concept can be shared by different individuals, since if the concept is not spatio-temporally located within a particular individual’s psychological structures, multiple beings can stand in an identical relation to it. </w:t>
      </w:r>
    </w:p>
    <w:p w14:paraId="3CF2D153" w14:textId="63B1560C" w:rsidR="00A5603C" w:rsidRPr="002A0527" w:rsidRDefault="00A5603C" w:rsidP="002309C2">
      <w:pPr>
        <w:spacing w:line="480" w:lineRule="auto"/>
        <w:ind w:firstLine="720"/>
        <w:rPr>
          <w:rFonts w:ascii="Times New Roman" w:hAnsi="Times New Roman" w:cs="Times New Roman"/>
        </w:rPr>
      </w:pPr>
      <w:r w:rsidRPr="002A0527">
        <w:rPr>
          <w:rFonts w:ascii="Times New Roman" w:hAnsi="Times New Roman" w:cs="Times New Roman"/>
        </w:rPr>
        <w:lastRenderedPageBreak/>
        <w:t>However, accepting the semantic view may seem to make it harder to argue that we can be morally responsible for concepts. For if concepts are not mental representations inside of us, and not created by us through our mental activity, but rather causally inefficacious abstract objects, it is much less clear how we could possibly be morally responsible for them.</w:t>
      </w:r>
    </w:p>
    <w:p w14:paraId="7ECD5BAA" w14:textId="4EA41142" w:rsidR="00A5603C" w:rsidRPr="002A0527" w:rsidRDefault="00A5603C" w:rsidP="00601F85">
      <w:pPr>
        <w:spacing w:line="480" w:lineRule="auto"/>
        <w:ind w:firstLine="720"/>
        <w:rPr>
          <w:rFonts w:ascii="Times New Roman" w:hAnsi="Times New Roman" w:cs="Times New Roman"/>
        </w:rPr>
      </w:pPr>
      <w:r w:rsidRPr="002A0527">
        <w:rPr>
          <w:rFonts w:ascii="Times New Roman" w:hAnsi="Times New Roman" w:cs="Times New Roman"/>
        </w:rPr>
        <w:t xml:space="preserve">The key to overcoming this obstacle is to focus on the </w:t>
      </w:r>
      <w:r w:rsidRPr="002A0527">
        <w:rPr>
          <w:rFonts w:ascii="Times New Roman" w:hAnsi="Times New Roman" w:cs="Times New Roman"/>
          <w:i/>
        </w:rPr>
        <w:t>relations</w:t>
      </w:r>
      <w:r w:rsidRPr="002A0527">
        <w:rPr>
          <w:rFonts w:ascii="Times New Roman" w:hAnsi="Times New Roman" w:cs="Times New Roman"/>
        </w:rPr>
        <w:t xml:space="preserve"> that can exist between morally responsible agents and concepts (understood as abstract objects). Thus, I use “moral responsibility for concepts” as shorthand for the more cumbersome, but more precise, “moral responsibility for </w:t>
      </w:r>
      <w:r w:rsidRPr="002A0527">
        <w:rPr>
          <w:rFonts w:ascii="Times New Roman" w:hAnsi="Times New Roman" w:cs="Times New Roman"/>
          <w:i/>
        </w:rPr>
        <w:t>standing in certain (suitably mentally active) relations to</w:t>
      </w:r>
      <w:r w:rsidRPr="002A0527">
        <w:rPr>
          <w:rFonts w:ascii="Times New Roman" w:hAnsi="Times New Roman" w:cs="Times New Roman"/>
        </w:rPr>
        <w:t xml:space="preserve"> concepts.” </w:t>
      </w:r>
      <w:r w:rsidR="00A850EE">
        <w:rPr>
          <w:rFonts w:ascii="Times New Roman" w:hAnsi="Times New Roman" w:cs="Times New Roman"/>
        </w:rPr>
        <w:t>T</w:t>
      </w:r>
      <w:r w:rsidRPr="002A0527">
        <w:rPr>
          <w:rFonts w:ascii="Times New Roman" w:hAnsi="Times New Roman" w:cs="Times New Roman"/>
        </w:rPr>
        <w:t xml:space="preserve">his shorthand parallels the locutions “moral responsibility for actions” (read: “moral responsibility for </w:t>
      </w:r>
      <w:r w:rsidRPr="002A0527">
        <w:rPr>
          <w:rFonts w:ascii="Times New Roman" w:hAnsi="Times New Roman" w:cs="Times New Roman"/>
          <w:i/>
        </w:rPr>
        <w:t xml:space="preserve">doing </w:t>
      </w:r>
      <w:r w:rsidRPr="002A0527">
        <w:rPr>
          <w:rFonts w:ascii="Times New Roman" w:hAnsi="Times New Roman" w:cs="Times New Roman"/>
        </w:rPr>
        <w:t xml:space="preserve">actions”) and “moral responsibility for attitudes” (read: “moral responsibility for </w:t>
      </w:r>
      <w:r w:rsidRPr="002A0527">
        <w:rPr>
          <w:rFonts w:ascii="Times New Roman" w:hAnsi="Times New Roman" w:cs="Times New Roman"/>
          <w:i/>
        </w:rPr>
        <w:t xml:space="preserve">having </w:t>
      </w:r>
      <w:r w:rsidRPr="002A0527">
        <w:rPr>
          <w:rFonts w:ascii="Times New Roman" w:hAnsi="Times New Roman" w:cs="Times New Roman"/>
        </w:rPr>
        <w:t>attitudes</w:t>
      </w:r>
      <w:r w:rsidR="00A54336">
        <w:rPr>
          <w:rFonts w:ascii="Times New Roman" w:hAnsi="Times New Roman" w:cs="Times New Roman"/>
        </w:rPr>
        <w:t>”</w:t>
      </w:r>
      <w:r w:rsidRPr="002A0527">
        <w:rPr>
          <w:rFonts w:ascii="Times New Roman" w:hAnsi="Times New Roman" w:cs="Times New Roman"/>
        </w:rPr>
        <w:t>) (2018</w:t>
      </w:r>
      <w:r w:rsidR="00FF59E1">
        <w:rPr>
          <w:rFonts w:ascii="Times New Roman" w:hAnsi="Times New Roman" w:cs="Times New Roman"/>
        </w:rPr>
        <w:t>b</w:t>
      </w:r>
      <w:r w:rsidRPr="002A0527">
        <w:rPr>
          <w:rFonts w:ascii="Times New Roman" w:hAnsi="Times New Roman" w:cs="Times New Roman"/>
        </w:rPr>
        <w:t>, p. 1382).</w:t>
      </w:r>
    </w:p>
    <w:p w14:paraId="227C618B" w14:textId="04047AD0" w:rsidR="00A5603C" w:rsidRPr="002A0527" w:rsidRDefault="00A5603C" w:rsidP="007B387F">
      <w:pPr>
        <w:spacing w:line="480" w:lineRule="auto"/>
        <w:ind w:firstLine="720"/>
        <w:rPr>
          <w:rFonts w:ascii="Times New Roman" w:hAnsi="Times New Roman" w:cs="Times New Roman"/>
        </w:rPr>
      </w:pPr>
      <w:r w:rsidRPr="002A0527">
        <w:rPr>
          <w:rFonts w:ascii="Times New Roman" w:hAnsi="Times New Roman" w:cs="Times New Roman"/>
        </w:rPr>
        <w:t>Depending on whether you ask adherent</w:t>
      </w:r>
      <w:r w:rsidR="00A54336">
        <w:rPr>
          <w:rFonts w:ascii="Times New Roman" w:hAnsi="Times New Roman" w:cs="Times New Roman"/>
        </w:rPr>
        <w:t>s</w:t>
      </w:r>
      <w:r w:rsidRPr="002A0527">
        <w:rPr>
          <w:rFonts w:ascii="Times New Roman" w:hAnsi="Times New Roman" w:cs="Times New Roman"/>
        </w:rPr>
        <w:t xml:space="preserve"> of the semantic or psychological view, our relations to concepts may be described in terms of creating, possessing, revising, using, grasping, or what have you. These are all metaphorical descriptions that require </w:t>
      </w:r>
      <w:r w:rsidR="00A54336">
        <w:rPr>
          <w:rFonts w:ascii="Times New Roman" w:hAnsi="Times New Roman" w:cs="Times New Roman"/>
        </w:rPr>
        <w:t>scrutiny</w:t>
      </w:r>
      <w:r w:rsidRPr="002A0527">
        <w:rPr>
          <w:rFonts w:ascii="Times New Roman" w:hAnsi="Times New Roman" w:cs="Times New Roman"/>
        </w:rPr>
        <w:t>. I start with “grasping,” since it is a particularly prevalent metaphor among adherents of the semantic view. For on that view, “grasping” and “thinking in terms of” have more appropriate connotations than “possessing” and “using” – the latter two suggest that concepts have a kind of mind-dependence, which is denied by adherents of the semantic view.</w:t>
      </w:r>
      <w:r w:rsidRPr="002A0527">
        <w:rPr>
          <w:rStyle w:val="EndnoteReference"/>
          <w:rFonts w:ascii="Times New Roman" w:hAnsi="Times New Roman" w:cs="Times New Roman"/>
        </w:rPr>
        <w:endnoteReference w:id="8"/>
      </w:r>
      <w:r w:rsidRPr="002A0527">
        <w:rPr>
          <w:rFonts w:ascii="Times New Roman" w:hAnsi="Times New Roman" w:cs="Times New Roman"/>
        </w:rPr>
        <w:t xml:space="preserve"> So, in Section 3.1, I discuss moral responsibility for grasping concepts, and in Section 3.2, I discuss moral responsibility for thinking in terms of concepts.</w:t>
      </w:r>
    </w:p>
    <w:p w14:paraId="2BB83A0F" w14:textId="6011EEA6" w:rsidR="00A5603C" w:rsidRPr="002A0527" w:rsidRDefault="00A5603C" w:rsidP="00410FAA">
      <w:pPr>
        <w:spacing w:line="480" w:lineRule="auto"/>
        <w:ind w:firstLine="720"/>
        <w:rPr>
          <w:rFonts w:ascii="Times New Roman" w:hAnsi="Times New Roman" w:cs="Times New Roman"/>
        </w:rPr>
      </w:pPr>
      <w:r w:rsidRPr="002A0527">
        <w:rPr>
          <w:rFonts w:ascii="Times New Roman" w:hAnsi="Times New Roman" w:cs="Times New Roman"/>
        </w:rPr>
        <w:t xml:space="preserve">Therefore, whereas </w:t>
      </w:r>
      <w:r w:rsidR="00AB4401">
        <w:rPr>
          <w:rFonts w:ascii="Times New Roman" w:hAnsi="Times New Roman" w:cs="Times New Roman"/>
        </w:rPr>
        <w:t>I previously</w:t>
      </w:r>
      <w:r w:rsidR="00AB4401" w:rsidRPr="002A0527">
        <w:rPr>
          <w:rFonts w:ascii="Times New Roman" w:hAnsi="Times New Roman" w:cs="Times New Roman"/>
        </w:rPr>
        <w:t xml:space="preserve"> </w:t>
      </w:r>
      <w:r w:rsidRPr="002A0527">
        <w:rPr>
          <w:rFonts w:ascii="Times New Roman" w:hAnsi="Times New Roman" w:cs="Times New Roman"/>
        </w:rPr>
        <w:t xml:space="preserve">assumed the psychological view of concepts and argued that we </w:t>
      </w:r>
      <w:r w:rsidR="004677BA">
        <w:rPr>
          <w:rFonts w:ascii="Times New Roman" w:hAnsi="Times New Roman" w:cs="Times New Roman"/>
        </w:rPr>
        <w:t>can be</w:t>
      </w:r>
      <w:r w:rsidRPr="002A0527">
        <w:rPr>
          <w:rFonts w:ascii="Times New Roman" w:hAnsi="Times New Roman" w:cs="Times New Roman"/>
        </w:rPr>
        <w:t xml:space="preserve"> morally responsible for “having” and “using (or not using)” some of our concepts as we do, here I shall assume the semantic view of concepts and argue that we </w:t>
      </w:r>
      <w:r w:rsidR="004677BA">
        <w:rPr>
          <w:rFonts w:ascii="Times New Roman" w:hAnsi="Times New Roman" w:cs="Times New Roman"/>
        </w:rPr>
        <w:t>can be</w:t>
      </w:r>
      <w:r w:rsidRPr="002A0527">
        <w:rPr>
          <w:rFonts w:ascii="Times New Roman" w:hAnsi="Times New Roman" w:cs="Times New Roman"/>
        </w:rPr>
        <w:t xml:space="preserve"> morally </w:t>
      </w:r>
      <w:r w:rsidRPr="002A0527">
        <w:rPr>
          <w:rFonts w:ascii="Times New Roman" w:hAnsi="Times New Roman" w:cs="Times New Roman"/>
        </w:rPr>
        <w:lastRenderedPageBreak/>
        <w:t>responsible for “grasping” and “thinking in terms of (or not thinking in terms of)” some concepts.</w:t>
      </w:r>
      <w:r w:rsidRPr="002A0527">
        <w:rPr>
          <w:rStyle w:val="EndnoteReference"/>
          <w:rFonts w:ascii="Times New Roman" w:hAnsi="Times New Roman" w:cs="Times New Roman"/>
        </w:rPr>
        <w:endnoteReference w:id="9"/>
      </w:r>
      <w:r w:rsidR="008108F1">
        <w:rPr>
          <w:rFonts w:ascii="Times New Roman" w:hAnsi="Times New Roman" w:cs="Times New Roman"/>
        </w:rPr>
        <w:t xml:space="preserve"> So </w:t>
      </w:r>
      <w:r w:rsidR="00060717">
        <w:rPr>
          <w:rFonts w:ascii="Times New Roman" w:hAnsi="Times New Roman" w:cs="Times New Roman"/>
        </w:rPr>
        <w:t>when</w:t>
      </w:r>
      <w:r w:rsidR="008108F1">
        <w:rPr>
          <w:rFonts w:ascii="Times New Roman" w:hAnsi="Times New Roman" w:cs="Times New Roman"/>
        </w:rPr>
        <w:t xml:space="preserve"> taken together, </w:t>
      </w:r>
      <w:r w:rsidR="00AB4401">
        <w:rPr>
          <w:rFonts w:ascii="Times New Roman" w:hAnsi="Times New Roman" w:cs="Times New Roman"/>
        </w:rPr>
        <w:t xml:space="preserve">these </w:t>
      </w:r>
      <w:r w:rsidR="00060717">
        <w:rPr>
          <w:rFonts w:ascii="Times New Roman" w:hAnsi="Times New Roman" w:cs="Times New Roman"/>
        </w:rPr>
        <w:t xml:space="preserve">arguments </w:t>
      </w:r>
      <w:r w:rsidR="008108F1">
        <w:rPr>
          <w:rFonts w:ascii="Times New Roman" w:hAnsi="Times New Roman" w:cs="Times New Roman"/>
        </w:rPr>
        <w:t xml:space="preserve">show that on either of the two most </w:t>
      </w:r>
      <w:r w:rsidR="00EC23C1">
        <w:rPr>
          <w:rFonts w:ascii="Times New Roman" w:hAnsi="Times New Roman" w:cs="Times New Roman"/>
        </w:rPr>
        <w:t>plausible</w:t>
      </w:r>
      <w:r w:rsidR="008108F1">
        <w:rPr>
          <w:rFonts w:ascii="Times New Roman" w:hAnsi="Times New Roman" w:cs="Times New Roman"/>
        </w:rPr>
        <w:t xml:space="preserve"> views about the ontological status of concepts, we can be morally responsib</w:t>
      </w:r>
      <w:r w:rsidR="00EC23C1">
        <w:rPr>
          <w:rFonts w:ascii="Times New Roman" w:hAnsi="Times New Roman" w:cs="Times New Roman"/>
        </w:rPr>
        <w:t>le</w:t>
      </w:r>
      <w:r w:rsidR="008108F1">
        <w:rPr>
          <w:rFonts w:ascii="Times New Roman" w:hAnsi="Times New Roman" w:cs="Times New Roman"/>
        </w:rPr>
        <w:t xml:space="preserve"> for standing in certain </w:t>
      </w:r>
      <w:r w:rsidR="00060717">
        <w:rPr>
          <w:rFonts w:ascii="Times New Roman" w:hAnsi="Times New Roman" w:cs="Times New Roman"/>
        </w:rPr>
        <w:t xml:space="preserve">suitably mentally active </w:t>
      </w:r>
      <w:r w:rsidR="008108F1">
        <w:rPr>
          <w:rFonts w:ascii="Times New Roman" w:hAnsi="Times New Roman" w:cs="Times New Roman"/>
        </w:rPr>
        <w:t>relations to concepts</w:t>
      </w:r>
      <w:r w:rsidR="00060717">
        <w:rPr>
          <w:rFonts w:ascii="Times New Roman" w:hAnsi="Times New Roman" w:cs="Times New Roman"/>
        </w:rPr>
        <w:t>.</w:t>
      </w:r>
    </w:p>
    <w:p w14:paraId="77243C6E" w14:textId="77777777" w:rsidR="00A5603C" w:rsidRPr="002A0527" w:rsidRDefault="00A5603C" w:rsidP="00601F85">
      <w:pPr>
        <w:spacing w:line="480" w:lineRule="auto"/>
        <w:ind w:firstLine="720"/>
        <w:rPr>
          <w:rFonts w:ascii="Times New Roman" w:hAnsi="Times New Roman" w:cs="Times New Roman"/>
        </w:rPr>
      </w:pPr>
    </w:p>
    <w:p w14:paraId="46ECCC39" w14:textId="5BA52255" w:rsidR="00A5603C" w:rsidRPr="002A0527" w:rsidRDefault="00A5603C" w:rsidP="00944E4A">
      <w:pPr>
        <w:keepNext/>
        <w:spacing w:line="480" w:lineRule="auto"/>
        <w:rPr>
          <w:rFonts w:ascii="Times New Roman" w:hAnsi="Times New Roman" w:cs="Times New Roman"/>
        </w:rPr>
      </w:pPr>
      <w:r w:rsidRPr="002A0527">
        <w:rPr>
          <w:rFonts w:ascii="Times New Roman" w:hAnsi="Times New Roman" w:cs="Times New Roman"/>
        </w:rPr>
        <w:tab/>
        <w:t>3.1 Moral Responsibility for Grasping Concepts</w:t>
      </w:r>
    </w:p>
    <w:p w14:paraId="3F701227" w14:textId="51182B7D" w:rsidR="00A5603C" w:rsidRPr="002A0527" w:rsidRDefault="00AA1427" w:rsidP="00C147F1">
      <w:pPr>
        <w:spacing w:line="480" w:lineRule="auto"/>
        <w:rPr>
          <w:rFonts w:ascii="Times New Roman" w:hAnsi="Times New Roman" w:cs="Times New Roman"/>
        </w:rPr>
      </w:pPr>
      <w:r>
        <w:rPr>
          <w:rFonts w:ascii="Times New Roman" w:hAnsi="Times New Roman" w:cs="Times New Roman"/>
        </w:rPr>
        <w:t>Adherents of e</w:t>
      </w:r>
      <w:r w:rsidR="00A5603C" w:rsidRPr="002A0527">
        <w:rPr>
          <w:rFonts w:ascii="Times New Roman" w:hAnsi="Times New Roman" w:cs="Times New Roman"/>
        </w:rPr>
        <w:t xml:space="preserve">very plausible account of moral responsibility </w:t>
      </w:r>
      <w:r>
        <w:rPr>
          <w:rFonts w:ascii="Times New Roman" w:hAnsi="Times New Roman" w:cs="Times New Roman"/>
        </w:rPr>
        <w:t>agree</w:t>
      </w:r>
      <w:r w:rsidR="00A5603C" w:rsidRPr="002A0527">
        <w:rPr>
          <w:rFonts w:ascii="Times New Roman" w:hAnsi="Times New Roman" w:cs="Times New Roman"/>
        </w:rPr>
        <w:t xml:space="preserve"> that to be capable of being morally responsible for anything at all requires that one be capable of mental activity. Which mental activities are taken to be required varies across theories, and may include desiring, willing, choosing, knowing, and/or judging. All these mental activities have propositional content</w:t>
      </w:r>
      <w:r w:rsidR="00C95ED5">
        <w:rPr>
          <w:rFonts w:ascii="Times New Roman" w:hAnsi="Times New Roman" w:cs="Times New Roman"/>
        </w:rPr>
        <w:t xml:space="preserve"> (they </w:t>
      </w:r>
      <w:r w:rsidR="0031434B">
        <w:rPr>
          <w:rFonts w:ascii="Times New Roman" w:hAnsi="Times New Roman" w:cs="Times New Roman"/>
        </w:rPr>
        <w:t xml:space="preserve">all </w:t>
      </w:r>
      <w:r w:rsidR="00C95ED5">
        <w:rPr>
          <w:rFonts w:ascii="Times New Roman" w:hAnsi="Times New Roman" w:cs="Times New Roman"/>
        </w:rPr>
        <w:t xml:space="preserve">take “that” clauses, as in “someone </w:t>
      </w:r>
      <w:r w:rsidR="00C95ED5" w:rsidRPr="000E5818">
        <w:rPr>
          <w:rFonts w:ascii="Times New Roman" w:hAnsi="Times New Roman" w:cs="Times New Roman"/>
          <w:i/>
        </w:rPr>
        <w:t>judges that</w:t>
      </w:r>
      <w:r w:rsidR="000E5818">
        <w:rPr>
          <w:rFonts w:ascii="Times New Roman" w:hAnsi="Times New Roman" w:cs="Times New Roman"/>
        </w:rPr>
        <w:t xml:space="preserve"> something happened”)</w:t>
      </w:r>
      <w:r w:rsidR="00A5603C" w:rsidRPr="002A0527">
        <w:rPr>
          <w:rFonts w:ascii="Times New Roman" w:hAnsi="Times New Roman" w:cs="Times New Roman"/>
        </w:rPr>
        <w:t xml:space="preserve">. And propositions are, on the semantic view, constituted by concepts. So, if concepts are abstract objects, then every plausible view of moral responsibility presupposes that only creatures that can grasp concepts can be morally responsible. Of course, more is needed to show that such creatures can be morally responsible </w:t>
      </w:r>
      <w:r w:rsidR="00A5603C" w:rsidRPr="002A0527">
        <w:rPr>
          <w:rFonts w:ascii="Times New Roman" w:hAnsi="Times New Roman" w:cs="Times New Roman"/>
          <w:i/>
        </w:rPr>
        <w:t>for</w:t>
      </w:r>
      <w:r w:rsidR="00A5603C" w:rsidRPr="002A0527">
        <w:rPr>
          <w:rFonts w:ascii="Times New Roman" w:hAnsi="Times New Roman" w:cs="Times New Roman"/>
        </w:rPr>
        <w:t xml:space="preserve"> grasping concepts, so let us turn to that specific claim.</w:t>
      </w:r>
    </w:p>
    <w:p w14:paraId="4AFBDFBD" w14:textId="551A2133" w:rsidR="00A5603C" w:rsidRPr="002A0527" w:rsidRDefault="00A5603C" w:rsidP="007A2772">
      <w:pPr>
        <w:spacing w:line="480" w:lineRule="auto"/>
        <w:ind w:firstLine="720"/>
        <w:rPr>
          <w:rFonts w:ascii="Times New Roman" w:hAnsi="Times New Roman" w:cs="Times New Roman"/>
        </w:rPr>
      </w:pPr>
      <w:r w:rsidRPr="002A0527">
        <w:rPr>
          <w:rFonts w:ascii="Times New Roman" w:hAnsi="Times New Roman" w:cs="Times New Roman"/>
        </w:rPr>
        <w:t xml:space="preserve">If concepts are abstract objects and therefore </w:t>
      </w:r>
      <w:r w:rsidR="002F4E8E">
        <w:rPr>
          <w:rFonts w:ascii="Times New Roman" w:hAnsi="Times New Roman" w:cs="Times New Roman"/>
        </w:rPr>
        <w:t xml:space="preserve">not </w:t>
      </w:r>
      <w:r w:rsidRPr="002A0527">
        <w:rPr>
          <w:rFonts w:ascii="Times New Roman" w:hAnsi="Times New Roman" w:cs="Times New Roman"/>
        </w:rPr>
        <w:t xml:space="preserve">representations in agents’ minds, and if </w:t>
      </w:r>
      <w:proofErr w:type="gramStart"/>
      <w:r w:rsidRPr="002A0527">
        <w:rPr>
          <w:rFonts w:ascii="Times New Roman" w:hAnsi="Times New Roman" w:cs="Times New Roman"/>
        </w:rPr>
        <w:t>not</w:t>
      </w:r>
      <w:proofErr w:type="gramEnd"/>
      <w:r w:rsidRPr="002A0527">
        <w:rPr>
          <w:rFonts w:ascii="Times New Roman" w:hAnsi="Times New Roman" w:cs="Times New Roman"/>
        </w:rPr>
        <w:t xml:space="preserve"> all concepts are grasped innately (a plausible, widely shared assumption), then for an agent to come to grasp a concept that they did not grasp innately, something would have to happen. What would that something be? </w:t>
      </w:r>
    </w:p>
    <w:p w14:paraId="7BDD97B1" w14:textId="6B2B60BB" w:rsidR="00A5603C" w:rsidRPr="002A0527" w:rsidRDefault="00A5603C" w:rsidP="004842A9">
      <w:pPr>
        <w:spacing w:line="480" w:lineRule="auto"/>
        <w:ind w:firstLine="720"/>
        <w:rPr>
          <w:rFonts w:ascii="Times New Roman" w:hAnsi="Times New Roman" w:cs="Times New Roman"/>
        </w:rPr>
      </w:pPr>
      <w:r w:rsidRPr="002A0527">
        <w:rPr>
          <w:rFonts w:ascii="Times New Roman" w:hAnsi="Times New Roman" w:cs="Times New Roman"/>
        </w:rPr>
        <w:t xml:space="preserve">Well, whatever “grasping” means in this context, it is some sort of relation between an agent and an abstract entity. In ordinary language, “grasp” can refer to either the act of initially clutching something, or the continued holding of something. Similarly, when speaking metaphorically about our relation to concepts, grasping starts at a certain time, then persists, so </w:t>
      </w:r>
      <w:r w:rsidRPr="002A0527">
        <w:rPr>
          <w:rFonts w:ascii="Times New Roman" w:hAnsi="Times New Roman" w:cs="Times New Roman"/>
        </w:rPr>
        <w:lastRenderedPageBreak/>
        <w:t xml:space="preserve">we can distinguish the initiation and the continuation of the grasping relation. I focus on the initiation of the grasping relation in this section. Let us consider the options for how an agent could come to grasp a concept and make an argument by elimination. </w:t>
      </w:r>
    </w:p>
    <w:p w14:paraId="2386CC6B" w14:textId="03D388AA" w:rsidR="00A5603C" w:rsidRPr="002A0527" w:rsidRDefault="00A5603C" w:rsidP="004842A9">
      <w:pPr>
        <w:spacing w:line="480" w:lineRule="auto"/>
        <w:ind w:firstLine="720"/>
        <w:rPr>
          <w:rFonts w:ascii="Times New Roman" w:hAnsi="Times New Roman" w:cs="Times New Roman"/>
        </w:rPr>
      </w:pPr>
      <w:r w:rsidRPr="002A0527">
        <w:rPr>
          <w:rFonts w:ascii="Times New Roman" w:hAnsi="Times New Roman" w:cs="Times New Roman"/>
        </w:rPr>
        <w:t>First, the idea that it is entirely random which concepts an agent comes to grasp is a non-starter. It flies in the face of experience, since we can fairly successfully predict many of the concepts that agent</w:t>
      </w:r>
      <w:r w:rsidR="00737DBB">
        <w:rPr>
          <w:rFonts w:ascii="Times New Roman" w:hAnsi="Times New Roman" w:cs="Times New Roman"/>
        </w:rPr>
        <w:t>s</w:t>
      </w:r>
      <w:r w:rsidRPr="002A0527">
        <w:rPr>
          <w:rFonts w:ascii="Times New Roman" w:hAnsi="Times New Roman" w:cs="Times New Roman"/>
        </w:rPr>
        <w:t xml:space="preserve"> will and will not grasp if we know some basic information about their age and the time, place, and cultural milieu in which they live. For instance, I am confident that virtually every </w:t>
      </w:r>
      <w:r w:rsidR="00B66362">
        <w:rPr>
          <w:rFonts w:ascii="Times New Roman" w:hAnsi="Times New Roman" w:cs="Times New Roman"/>
        </w:rPr>
        <w:t>currently existing,</w:t>
      </w:r>
      <w:r w:rsidR="00B66362" w:rsidRPr="005315E4">
        <w:rPr>
          <w:rFonts w:ascii="Times New Roman" w:hAnsi="Times New Roman" w:cs="Times New Roman"/>
        </w:rPr>
        <w:t xml:space="preserve"> </w:t>
      </w:r>
      <w:r w:rsidR="00B66362">
        <w:rPr>
          <w:rFonts w:ascii="Times New Roman" w:hAnsi="Times New Roman" w:cs="Times New Roman"/>
        </w:rPr>
        <w:t>cognitively</w:t>
      </w:r>
      <w:r w:rsidR="00B66362" w:rsidRPr="002A0527">
        <w:rPr>
          <w:rFonts w:ascii="Times New Roman" w:hAnsi="Times New Roman" w:cs="Times New Roman"/>
        </w:rPr>
        <w:t xml:space="preserve"> </w:t>
      </w:r>
      <w:r w:rsidR="00B66362">
        <w:rPr>
          <w:rFonts w:ascii="Times New Roman" w:hAnsi="Times New Roman" w:cs="Times New Roman"/>
        </w:rPr>
        <w:t>unimpair</w:t>
      </w:r>
      <w:r w:rsidR="00B66362" w:rsidRPr="002A0527">
        <w:rPr>
          <w:rFonts w:ascii="Times New Roman" w:hAnsi="Times New Roman" w:cs="Times New Roman"/>
        </w:rPr>
        <w:t>e</w:t>
      </w:r>
      <w:r w:rsidR="00B66362">
        <w:rPr>
          <w:rFonts w:ascii="Times New Roman" w:hAnsi="Times New Roman" w:cs="Times New Roman"/>
        </w:rPr>
        <w:t xml:space="preserve">d </w:t>
      </w:r>
      <w:r w:rsidRPr="002A0527">
        <w:rPr>
          <w:rFonts w:ascii="Times New Roman" w:hAnsi="Times New Roman" w:cs="Times New Roman"/>
        </w:rPr>
        <w:t xml:space="preserve">American adult grasps the concept </w:t>
      </w:r>
      <w:r w:rsidRPr="009704E6">
        <w:rPr>
          <w:rFonts w:ascii="Times New Roman" w:hAnsi="Times New Roman" w:cs="Times New Roman"/>
          <w:sz w:val="20"/>
          <w:szCs w:val="20"/>
        </w:rPr>
        <w:t>TAX</w:t>
      </w:r>
      <w:r w:rsidRPr="002A0527">
        <w:rPr>
          <w:rStyle w:val="EndnoteReference"/>
          <w:rFonts w:ascii="Times New Roman" w:hAnsi="Times New Roman" w:cs="Times New Roman"/>
        </w:rPr>
        <w:endnoteReference w:id="10"/>
      </w:r>
      <w:r w:rsidRPr="002A0527">
        <w:rPr>
          <w:rFonts w:ascii="Times New Roman" w:hAnsi="Times New Roman" w:cs="Times New Roman"/>
        </w:rPr>
        <w:t xml:space="preserve"> and equally confident that no newborn babies do.</w:t>
      </w:r>
    </w:p>
    <w:p w14:paraId="517EEDEB" w14:textId="0A1E7DDE" w:rsidR="00A5603C" w:rsidRPr="002A0527" w:rsidRDefault="00A5603C" w:rsidP="00601F85">
      <w:pPr>
        <w:spacing w:line="480" w:lineRule="auto"/>
        <w:ind w:firstLine="720"/>
        <w:rPr>
          <w:rFonts w:ascii="Times New Roman" w:hAnsi="Times New Roman" w:cs="Times New Roman"/>
        </w:rPr>
      </w:pPr>
      <w:r w:rsidRPr="002A0527">
        <w:rPr>
          <w:rFonts w:ascii="Times New Roman" w:hAnsi="Times New Roman" w:cs="Times New Roman"/>
        </w:rPr>
        <w:t xml:space="preserve">Second, since abstract objects are (or at least are widely agreed to be and often simply defined as) causally inefficacious, abstract objects cannot initiate the grasping relation. If they did, we would say that concepts grasp us, not the other way around! </w:t>
      </w:r>
    </w:p>
    <w:p w14:paraId="45A96EC7" w14:textId="19D90388" w:rsidR="00A5603C" w:rsidRPr="00C4497F" w:rsidRDefault="00A5603C" w:rsidP="00601F85">
      <w:pPr>
        <w:spacing w:line="480" w:lineRule="auto"/>
        <w:ind w:firstLine="720"/>
        <w:rPr>
          <w:rFonts w:ascii="Times New Roman" w:hAnsi="Times New Roman" w:cs="Times New Roman"/>
        </w:rPr>
      </w:pPr>
      <w:r w:rsidRPr="00C4497F">
        <w:rPr>
          <w:rFonts w:ascii="Times New Roman" w:hAnsi="Times New Roman" w:cs="Times New Roman"/>
        </w:rPr>
        <w:t xml:space="preserve">To be clear, if they are causally inefficacious, abstract objects cannot be the </w:t>
      </w:r>
      <w:r w:rsidRPr="00C4497F">
        <w:rPr>
          <w:rFonts w:ascii="Times New Roman" w:hAnsi="Times New Roman" w:cs="Times New Roman"/>
          <w:i/>
        </w:rPr>
        <w:t>only</w:t>
      </w:r>
      <w:r w:rsidRPr="00C4497F">
        <w:rPr>
          <w:rFonts w:ascii="Times New Roman" w:hAnsi="Times New Roman" w:cs="Times New Roman"/>
        </w:rPr>
        <w:t xml:space="preserve"> causal initiator of the grasping relation, but neither can they be a </w:t>
      </w:r>
      <w:r w:rsidRPr="00C4497F">
        <w:rPr>
          <w:rFonts w:ascii="Times New Roman" w:hAnsi="Times New Roman" w:cs="Times New Roman"/>
          <w:i/>
        </w:rPr>
        <w:t>partial</w:t>
      </w:r>
      <w:r w:rsidRPr="00C4497F">
        <w:rPr>
          <w:rFonts w:ascii="Times New Roman" w:hAnsi="Times New Roman" w:cs="Times New Roman"/>
        </w:rPr>
        <w:t xml:space="preserve"> cause (in tandem with something else). </w:t>
      </w:r>
      <w:r w:rsidR="003C1F52" w:rsidRPr="00C4497F">
        <w:rPr>
          <w:rFonts w:ascii="Times New Roman" w:hAnsi="Times New Roman" w:cs="Times New Roman"/>
        </w:rPr>
        <w:t xml:space="preserve">Unlike agents, concepts and other abstract objects are passive, and thus not the initiators (or even partial initiators) of anything whatsoever. </w:t>
      </w:r>
      <w:r w:rsidR="00DC3753" w:rsidRPr="00F05CDF">
        <w:rPr>
          <w:rFonts w:ascii="Times New Roman" w:hAnsi="Times New Roman" w:cs="Times New Roman"/>
        </w:rPr>
        <w:t xml:space="preserve">Since concepts </w:t>
      </w:r>
      <w:r w:rsidR="00F05CDF">
        <w:rPr>
          <w:rFonts w:ascii="Times New Roman" w:hAnsi="Times New Roman" w:cs="Times New Roman"/>
        </w:rPr>
        <w:t xml:space="preserve">have neither agency nor physicality with which to </w:t>
      </w:r>
      <w:r w:rsidR="00DC3753" w:rsidRPr="00F05CDF">
        <w:rPr>
          <w:rFonts w:ascii="Times New Roman" w:hAnsi="Times New Roman" w:cs="Times New Roman"/>
        </w:rPr>
        <w:t>initiate new relations, they are not like people whose agency is somehow limited: for example, someone who, while incapable of becoming a solo author, can initiate the joint authorship relation and thus partially cause a book to be written.</w:t>
      </w:r>
      <w:r w:rsidRPr="00C4497F">
        <w:rPr>
          <w:rFonts w:ascii="Times New Roman" w:hAnsi="Times New Roman" w:cs="Times New Roman"/>
        </w:rPr>
        <w:t xml:space="preserve"> (Nevertheless, on the semantic view, </w:t>
      </w:r>
      <w:r w:rsidR="00DC3753">
        <w:rPr>
          <w:rFonts w:ascii="Times New Roman" w:hAnsi="Times New Roman" w:cs="Times New Roman"/>
        </w:rPr>
        <w:t>a concept’s</w:t>
      </w:r>
      <w:r w:rsidR="00DC3753" w:rsidRPr="00C4497F">
        <w:rPr>
          <w:rFonts w:ascii="Times New Roman" w:hAnsi="Times New Roman" w:cs="Times New Roman"/>
        </w:rPr>
        <w:t xml:space="preserve"> </w:t>
      </w:r>
      <w:r w:rsidRPr="00C4497F">
        <w:rPr>
          <w:rFonts w:ascii="Times New Roman" w:hAnsi="Times New Roman" w:cs="Times New Roman"/>
          <w:i/>
        </w:rPr>
        <w:t>existence</w:t>
      </w:r>
      <w:r w:rsidRPr="00C4497F">
        <w:rPr>
          <w:rFonts w:ascii="Times New Roman" w:hAnsi="Times New Roman" w:cs="Times New Roman"/>
        </w:rPr>
        <w:t xml:space="preserve"> is still a necessary precondition for the initiation of the grasping relation between it and agent</w:t>
      </w:r>
      <w:r w:rsidR="00DC3753">
        <w:rPr>
          <w:rFonts w:ascii="Times New Roman" w:hAnsi="Times New Roman" w:cs="Times New Roman"/>
        </w:rPr>
        <w:t>s</w:t>
      </w:r>
      <w:r w:rsidRPr="00C4497F">
        <w:rPr>
          <w:rFonts w:ascii="Times New Roman" w:hAnsi="Times New Roman" w:cs="Times New Roman"/>
        </w:rPr>
        <w:t xml:space="preserve"> who grasp it.)</w:t>
      </w:r>
    </w:p>
    <w:p w14:paraId="38DA4800" w14:textId="4B789322" w:rsidR="00A5603C" w:rsidRPr="00C4497F" w:rsidRDefault="00A5603C" w:rsidP="00601F85">
      <w:pPr>
        <w:spacing w:line="480" w:lineRule="auto"/>
        <w:ind w:firstLine="720"/>
        <w:rPr>
          <w:rFonts w:ascii="Times New Roman" w:hAnsi="Times New Roman" w:cs="Times New Roman"/>
        </w:rPr>
      </w:pPr>
      <w:r w:rsidRPr="00C4497F">
        <w:rPr>
          <w:rFonts w:ascii="Times New Roman" w:hAnsi="Times New Roman" w:cs="Times New Roman"/>
        </w:rPr>
        <w:t xml:space="preserve">Third, maybe the agent comes to grasp the concept because some external but non-random cause “forces” or “pressures” them to grasp it. This has some initial plausibility, given </w:t>
      </w:r>
      <w:r w:rsidRPr="00C4497F">
        <w:rPr>
          <w:rFonts w:ascii="Times New Roman" w:hAnsi="Times New Roman" w:cs="Times New Roman"/>
        </w:rPr>
        <w:lastRenderedPageBreak/>
        <w:t xml:space="preserve">the example above; the average American adult seems to grasp </w:t>
      </w:r>
      <w:r w:rsidRPr="009704E6">
        <w:rPr>
          <w:rFonts w:ascii="Times New Roman" w:hAnsi="Times New Roman" w:cs="Times New Roman"/>
          <w:sz w:val="20"/>
          <w:szCs w:val="20"/>
        </w:rPr>
        <w:t>TAX</w:t>
      </w:r>
      <w:r w:rsidRPr="00C4497F">
        <w:rPr>
          <w:rFonts w:ascii="Times New Roman" w:hAnsi="Times New Roman" w:cs="Times New Roman"/>
        </w:rPr>
        <w:t xml:space="preserve"> because encounters with and discussions about taxes are regular parts of their </w:t>
      </w:r>
      <w:r w:rsidR="002078B8">
        <w:rPr>
          <w:rFonts w:ascii="Times New Roman" w:hAnsi="Times New Roman" w:cs="Times New Roman"/>
        </w:rPr>
        <w:t>lives</w:t>
      </w:r>
      <w:r w:rsidRPr="00C4497F">
        <w:rPr>
          <w:rFonts w:ascii="Times New Roman" w:hAnsi="Times New Roman" w:cs="Times New Roman"/>
        </w:rPr>
        <w:t xml:space="preserve">. So, one might say that American adults’ socio-economic-cultural context pressures them to grasp </w:t>
      </w:r>
      <w:r w:rsidRPr="009704E6">
        <w:rPr>
          <w:rFonts w:ascii="Times New Roman" w:hAnsi="Times New Roman" w:cs="Times New Roman"/>
          <w:sz w:val="20"/>
          <w:szCs w:val="20"/>
        </w:rPr>
        <w:t>TAX</w:t>
      </w:r>
      <w:r w:rsidRPr="00C4497F">
        <w:rPr>
          <w:rFonts w:ascii="Times New Roman" w:hAnsi="Times New Roman" w:cs="Times New Roman"/>
        </w:rPr>
        <w:t>.</w:t>
      </w:r>
    </w:p>
    <w:p w14:paraId="4C953418" w14:textId="27493680" w:rsidR="00A5603C" w:rsidRPr="00C4497F" w:rsidRDefault="00A5603C" w:rsidP="00916E30">
      <w:pPr>
        <w:spacing w:line="480" w:lineRule="auto"/>
        <w:ind w:firstLine="720"/>
        <w:rPr>
          <w:rFonts w:ascii="Times New Roman" w:hAnsi="Times New Roman" w:cs="Times New Roman"/>
        </w:rPr>
      </w:pPr>
      <w:r w:rsidRPr="00C4497F">
        <w:rPr>
          <w:rFonts w:ascii="Times New Roman" w:hAnsi="Times New Roman" w:cs="Times New Roman"/>
        </w:rPr>
        <w:t>But while context (including social, economic, cultural, and natural context) is certainly part of the story about who grasps which concepts, the pressure provided by an agent’s context cannot be the whole story about how they come to grasp a concept. Because, as any teacher knows, someone can be exposed to an idea all the livelong day without grasping one or more of the relevant concepts – people can encounter the same referent over and over, can repeatedly encounter communication designed to help them grasp a certain concept, can be given all sorts of incentives to grasp that concept, and still not grasp it, unless their mind is suitably prepared and they take some initiative, however small, unconscious, and/or outside their direct, voluntary control that initiative may be.</w:t>
      </w:r>
      <w:r w:rsidRPr="00C4497F">
        <w:rPr>
          <w:rStyle w:val="EndnoteReference"/>
          <w:rFonts w:ascii="Times New Roman" w:hAnsi="Times New Roman" w:cs="Times New Roman"/>
        </w:rPr>
        <w:endnoteReference w:id="11"/>
      </w:r>
      <w:r w:rsidRPr="00C4497F">
        <w:rPr>
          <w:rFonts w:ascii="Times New Roman" w:hAnsi="Times New Roman" w:cs="Times New Roman"/>
        </w:rPr>
        <w:t xml:space="preserve"> To use a metaphor that I heard from</w:t>
      </w:r>
      <w:r w:rsidR="00D332E9">
        <w:rPr>
          <w:rFonts w:ascii="Times New Roman" w:hAnsi="Times New Roman" w:cs="Times New Roman"/>
        </w:rPr>
        <w:t xml:space="preserve"> my </w:t>
      </w:r>
      <w:r w:rsidR="009B21CA">
        <w:rPr>
          <w:rFonts w:ascii="Times New Roman" w:hAnsi="Times New Roman" w:cs="Times New Roman"/>
        </w:rPr>
        <w:t xml:space="preserve">friend and </w:t>
      </w:r>
      <w:r w:rsidR="00D332E9">
        <w:rPr>
          <w:rFonts w:ascii="Times New Roman" w:hAnsi="Times New Roman" w:cs="Times New Roman"/>
        </w:rPr>
        <w:t>former colleague</w:t>
      </w:r>
      <w:r w:rsidRPr="00C4497F">
        <w:rPr>
          <w:rFonts w:ascii="Times New Roman" w:hAnsi="Times New Roman" w:cs="Times New Roman"/>
        </w:rPr>
        <w:t xml:space="preserve"> </w:t>
      </w:r>
      <w:r w:rsidR="00EF54AD">
        <w:rPr>
          <w:rFonts w:ascii="Times New Roman" w:hAnsi="Times New Roman" w:cs="Times New Roman"/>
        </w:rPr>
        <w:t xml:space="preserve">Elizabeth </w:t>
      </w:r>
      <w:proofErr w:type="spellStart"/>
      <w:r w:rsidR="00EF54AD">
        <w:rPr>
          <w:rFonts w:ascii="Times New Roman" w:hAnsi="Times New Roman" w:cs="Times New Roman"/>
        </w:rPr>
        <w:t>Scarbrough</w:t>
      </w:r>
      <w:proofErr w:type="spellEnd"/>
      <w:r w:rsidRPr="00C4497F">
        <w:rPr>
          <w:rFonts w:ascii="Times New Roman" w:hAnsi="Times New Roman" w:cs="Times New Roman"/>
        </w:rPr>
        <w:t>, even if teachers are waitresses of knowledge</w:t>
      </w:r>
      <w:r w:rsidR="00970F7F">
        <w:rPr>
          <w:rFonts w:ascii="Times New Roman" w:hAnsi="Times New Roman" w:cs="Times New Roman"/>
        </w:rPr>
        <w:t xml:space="preserve"> who deliver</w:t>
      </w:r>
      <w:r w:rsidRPr="00C4497F">
        <w:rPr>
          <w:rFonts w:ascii="Times New Roman" w:hAnsi="Times New Roman" w:cs="Times New Roman"/>
        </w:rPr>
        <w:t xml:space="preserve"> up information/food to student/customers, </w:t>
      </w:r>
      <w:r w:rsidRPr="00C4497F">
        <w:rPr>
          <w:rFonts w:ascii="Times New Roman" w:hAnsi="Times New Roman" w:cs="Times New Roman"/>
          <w:i/>
        </w:rPr>
        <w:t>the students still have to be the ones to eat it</w:t>
      </w:r>
      <w:r w:rsidRPr="00C4497F">
        <w:rPr>
          <w:rFonts w:ascii="Times New Roman" w:hAnsi="Times New Roman" w:cs="Times New Roman"/>
        </w:rPr>
        <w:t>.</w:t>
      </w:r>
      <w:r w:rsidRPr="00C4497F">
        <w:rPr>
          <w:rStyle w:val="EndnoteReference"/>
          <w:rFonts w:ascii="Times New Roman" w:hAnsi="Times New Roman" w:cs="Times New Roman"/>
        </w:rPr>
        <w:endnoteReference w:id="12"/>
      </w:r>
      <w:r w:rsidRPr="00C4497F">
        <w:rPr>
          <w:rFonts w:ascii="Times New Roman" w:hAnsi="Times New Roman" w:cs="Times New Roman"/>
        </w:rPr>
        <w:t xml:space="preserve"> “Grasping” is, after all, an active verb</w:t>
      </w:r>
      <w:r w:rsidR="004E660F">
        <w:rPr>
          <w:rFonts w:ascii="Times New Roman" w:hAnsi="Times New Roman" w:cs="Times New Roman"/>
        </w:rPr>
        <w:t>,</w:t>
      </w:r>
      <w:r w:rsidRPr="00C4497F">
        <w:rPr>
          <w:rFonts w:ascii="Times New Roman" w:hAnsi="Times New Roman" w:cs="Times New Roman"/>
        </w:rPr>
        <w:t xml:space="preserve"> and I doubt that is an accident.</w:t>
      </w:r>
      <w:r w:rsidRPr="00C4497F">
        <w:rPr>
          <w:rStyle w:val="EndnoteReference"/>
          <w:rFonts w:ascii="Times New Roman" w:hAnsi="Times New Roman" w:cs="Times New Roman"/>
        </w:rPr>
        <w:endnoteReference w:id="13"/>
      </w:r>
      <w:r w:rsidRPr="00C4497F">
        <w:rPr>
          <w:rFonts w:ascii="Times New Roman" w:hAnsi="Times New Roman" w:cs="Times New Roman"/>
        </w:rPr>
        <w:t xml:space="preserve"> </w:t>
      </w:r>
    </w:p>
    <w:p w14:paraId="19902BA7" w14:textId="5A5C90FC" w:rsidR="00A5603C" w:rsidRPr="00C4497F" w:rsidRDefault="00A5603C" w:rsidP="00AB76B4">
      <w:pPr>
        <w:spacing w:line="480" w:lineRule="auto"/>
        <w:ind w:firstLine="720"/>
        <w:rPr>
          <w:rFonts w:ascii="Times New Roman" w:hAnsi="Times New Roman" w:cs="Times New Roman"/>
        </w:rPr>
      </w:pPr>
      <w:r w:rsidRPr="00C4497F">
        <w:rPr>
          <w:rFonts w:ascii="Times New Roman" w:hAnsi="Times New Roman" w:cs="Times New Roman"/>
        </w:rPr>
        <w:t xml:space="preserve">Consider an illustrative example. I was recently introduced to the concept </w:t>
      </w:r>
      <w:r w:rsidRPr="009704E6">
        <w:rPr>
          <w:rFonts w:ascii="Times New Roman" w:hAnsi="Times New Roman" w:cs="Times New Roman"/>
          <w:sz w:val="20"/>
          <w:szCs w:val="20"/>
        </w:rPr>
        <w:t>SOCIAL INFRASTRUCTURE</w:t>
      </w:r>
      <w:r w:rsidRPr="00C4497F">
        <w:rPr>
          <w:rFonts w:ascii="Times New Roman" w:hAnsi="Times New Roman" w:cs="Times New Roman"/>
        </w:rPr>
        <w:t>.</w:t>
      </w:r>
      <w:r w:rsidRPr="00C4497F">
        <w:rPr>
          <w:rStyle w:val="EndnoteReference"/>
          <w:rFonts w:ascii="Times New Roman" w:hAnsi="Times New Roman" w:cs="Times New Roman"/>
        </w:rPr>
        <w:endnoteReference w:id="14"/>
      </w:r>
      <w:r w:rsidRPr="00C4497F">
        <w:rPr>
          <w:rFonts w:ascii="Times New Roman" w:hAnsi="Times New Roman" w:cs="Times New Roman"/>
        </w:rPr>
        <w:t xml:space="preserve"> I was already familiar with the idea of infrastructure: the physical aspects of the built environment that provide crucial material support for us and, especially, the economy in which we operate (including roads, bridges, water systems, electrical grids, and communications networks). But listening to an interview with the sociologist Eric Klinenberg taught me about social infrastructure: the aspects of our environment that support us specifically as social beings (including physical spaces like parks and recreation centers, train stations and bus stops, schools, medical facilities, and public libraries, as well as organizations that build relationships and </w:t>
      </w:r>
      <w:r w:rsidRPr="00C4497F">
        <w:rPr>
          <w:rFonts w:ascii="Times New Roman" w:hAnsi="Times New Roman" w:cs="Times New Roman"/>
        </w:rPr>
        <w:lastRenderedPageBreak/>
        <w:t>communities). Social infrastructure provides sites for social interaction, and colors the forms that such interaction takes.</w:t>
      </w:r>
    </w:p>
    <w:p w14:paraId="7250F0D6" w14:textId="57A5D9D2" w:rsidR="00A5603C" w:rsidRPr="00C4497F" w:rsidRDefault="00A5603C" w:rsidP="00AB76B4">
      <w:pPr>
        <w:spacing w:line="480" w:lineRule="auto"/>
        <w:ind w:firstLine="720"/>
        <w:rPr>
          <w:rFonts w:ascii="Times New Roman" w:hAnsi="Times New Roman" w:cs="Times New Roman"/>
        </w:rPr>
      </w:pPr>
      <w:r w:rsidRPr="00C4497F">
        <w:rPr>
          <w:rFonts w:ascii="Times New Roman" w:hAnsi="Times New Roman" w:cs="Times New Roman"/>
        </w:rPr>
        <w:t xml:space="preserve">Klinenberg was not the first to grasp the concept </w:t>
      </w:r>
      <w:r w:rsidRPr="009704E6">
        <w:rPr>
          <w:rFonts w:ascii="Times New Roman" w:hAnsi="Times New Roman" w:cs="Times New Roman"/>
          <w:sz w:val="20"/>
          <w:szCs w:val="20"/>
        </w:rPr>
        <w:t>SOCIAL INFRASTRUCTURE</w:t>
      </w:r>
      <w:r w:rsidRPr="00C4497F">
        <w:rPr>
          <w:rFonts w:ascii="Times New Roman" w:hAnsi="Times New Roman" w:cs="Times New Roman"/>
        </w:rPr>
        <w:t>, nor did he coin the term “social infrastructure,” which dates back to at least the 1960s.</w:t>
      </w:r>
      <w:r w:rsidRPr="00C4497F">
        <w:rPr>
          <w:rStyle w:val="EndnoteReference"/>
          <w:rFonts w:ascii="Times New Roman" w:hAnsi="Times New Roman" w:cs="Times New Roman"/>
        </w:rPr>
        <w:endnoteReference w:id="15"/>
      </w:r>
      <w:r w:rsidRPr="00C4497F">
        <w:rPr>
          <w:rFonts w:ascii="Times New Roman" w:hAnsi="Times New Roman" w:cs="Times New Roman"/>
        </w:rPr>
        <w:t xml:space="preserve"> Let us call whoever first grasped that concept K</w:t>
      </w:r>
      <w:r w:rsidRPr="00C4497F">
        <w:rPr>
          <w:rFonts w:ascii="Times New Roman" w:hAnsi="Times New Roman" w:cs="Times New Roman"/>
          <w:vertAlign w:val="subscript"/>
        </w:rPr>
        <w:t>0</w:t>
      </w:r>
      <w:r w:rsidRPr="00C4497F">
        <w:rPr>
          <w:rFonts w:ascii="Times New Roman" w:hAnsi="Times New Roman" w:cs="Times New Roman"/>
        </w:rPr>
        <w:t xml:space="preserve">. </w:t>
      </w:r>
    </w:p>
    <w:p w14:paraId="4AE75639" w14:textId="4A139C98" w:rsidR="00A5603C" w:rsidRPr="00C4497F" w:rsidRDefault="00A5603C" w:rsidP="00AB76B4">
      <w:pPr>
        <w:spacing w:line="480" w:lineRule="auto"/>
        <w:ind w:firstLine="720"/>
        <w:rPr>
          <w:rFonts w:ascii="Times New Roman" w:hAnsi="Times New Roman" w:cs="Times New Roman"/>
        </w:rPr>
      </w:pPr>
      <w:r w:rsidRPr="00C4497F">
        <w:rPr>
          <w:rFonts w:ascii="Times New Roman" w:hAnsi="Times New Roman" w:cs="Times New Roman"/>
        </w:rPr>
        <w:t>K</w:t>
      </w:r>
      <w:r w:rsidRPr="00C4497F">
        <w:rPr>
          <w:rFonts w:ascii="Times New Roman" w:hAnsi="Times New Roman" w:cs="Times New Roman"/>
          <w:vertAlign w:val="subscript"/>
        </w:rPr>
        <w:t>0</w:t>
      </w:r>
      <w:r w:rsidRPr="00C4497F">
        <w:rPr>
          <w:rFonts w:ascii="Times New Roman" w:hAnsi="Times New Roman" w:cs="Times New Roman"/>
        </w:rPr>
        <w:t xml:space="preserve"> did something amazing: they undertook mental activity whereby they grasped a concept that no one had grasped before. Social forces </w:t>
      </w:r>
      <w:r w:rsidRPr="00C4497F">
        <w:rPr>
          <w:rFonts w:ascii="Times New Roman" w:hAnsi="Times New Roman" w:cs="Times New Roman"/>
          <w:i/>
        </w:rPr>
        <w:t>alone</w:t>
      </w:r>
      <w:r w:rsidRPr="00C4497F">
        <w:rPr>
          <w:rFonts w:ascii="Times New Roman" w:hAnsi="Times New Roman" w:cs="Times New Roman"/>
        </w:rPr>
        <w:t xml:space="preserve"> could not have initiated that grasping relation. Why not? Well, social pressure can take the following forms: (a) an individual or group can intentionally pressure someone to think, feel, or do something or (b) an individual or group can pressure someone</w:t>
      </w:r>
      <w:r w:rsidR="00EE2A04" w:rsidRPr="00D37757">
        <w:rPr>
          <w:rFonts w:ascii="Times New Roman" w:hAnsi="Times New Roman" w:cs="Times New Roman"/>
        </w:rPr>
        <w:t xml:space="preserve"> </w:t>
      </w:r>
      <w:r w:rsidR="00EE2A04" w:rsidRPr="00C4497F">
        <w:rPr>
          <w:rFonts w:ascii="Times New Roman" w:hAnsi="Times New Roman" w:cs="Times New Roman"/>
        </w:rPr>
        <w:t>to think, feel, or do something</w:t>
      </w:r>
      <w:r w:rsidRPr="00C4497F">
        <w:rPr>
          <w:rFonts w:ascii="Times New Roman" w:hAnsi="Times New Roman" w:cs="Times New Roman"/>
        </w:rPr>
        <w:t xml:space="preserve">, without intentionally or knowingly doing so. Sometimes </w:t>
      </w:r>
      <w:r w:rsidR="00EE2A04">
        <w:rPr>
          <w:rFonts w:ascii="Times New Roman" w:hAnsi="Times New Roman" w:cs="Times New Roman"/>
        </w:rPr>
        <w:t xml:space="preserve">unintentional </w:t>
      </w:r>
      <w:r w:rsidR="00F10957">
        <w:rPr>
          <w:rFonts w:ascii="Times New Roman" w:hAnsi="Times New Roman" w:cs="Times New Roman"/>
        </w:rPr>
        <w:t xml:space="preserve">social pressure </w:t>
      </w:r>
      <w:r w:rsidRPr="00C4497F">
        <w:rPr>
          <w:rFonts w:ascii="Times New Roman" w:hAnsi="Times New Roman" w:cs="Times New Roman"/>
        </w:rPr>
        <w:t>exists just in virtue of the fact that people generally are (or expect to be) socially rewarded (or at least not punished) for conforming to the shared habits of those around them.</w:t>
      </w:r>
    </w:p>
    <w:p w14:paraId="27E39729" w14:textId="36D88BB0" w:rsidR="00A5603C" w:rsidRPr="00C4497F" w:rsidRDefault="00A5603C" w:rsidP="00AB76B4">
      <w:pPr>
        <w:spacing w:line="480" w:lineRule="auto"/>
        <w:ind w:firstLine="720"/>
        <w:rPr>
          <w:rFonts w:ascii="Times New Roman" w:hAnsi="Times New Roman" w:cs="Times New Roman"/>
        </w:rPr>
      </w:pPr>
      <w:r w:rsidRPr="00C4497F">
        <w:rPr>
          <w:rFonts w:ascii="Times New Roman" w:hAnsi="Times New Roman" w:cs="Times New Roman"/>
        </w:rPr>
        <w:t>Social forces of the intentional sort could not, by themselves, initiate the grasping relation between K</w:t>
      </w:r>
      <w:r w:rsidRPr="00C4497F">
        <w:rPr>
          <w:rFonts w:ascii="Times New Roman" w:hAnsi="Times New Roman" w:cs="Times New Roman"/>
          <w:vertAlign w:val="subscript"/>
        </w:rPr>
        <w:t>0</w:t>
      </w:r>
      <w:r w:rsidRPr="00C4497F">
        <w:rPr>
          <w:rFonts w:ascii="Times New Roman" w:hAnsi="Times New Roman" w:cs="Times New Roman"/>
        </w:rPr>
        <w:t xml:space="preserve"> and </w:t>
      </w:r>
      <w:r w:rsidRPr="009704E6">
        <w:rPr>
          <w:rFonts w:ascii="Times New Roman" w:hAnsi="Times New Roman" w:cs="Times New Roman"/>
          <w:sz w:val="20"/>
          <w:szCs w:val="20"/>
        </w:rPr>
        <w:t>SOCIAL INFRASTRUCTURE</w:t>
      </w:r>
      <w:r w:rsidRPr="00C4497F">
        <w:rPr>
          <w:rFonts w:ascii="Times New Roman" w:hAnsi="Times New Roman" w:cs="Times New Roman"/>
        </w:rPr>
        <w:t xml:space="preserve">, because no </w:t>
      </w:r>
      <w:r w:rsidR="009B35C6">
        <w:rPr>
          <w:rFonts w:ascii="Times New Roman" w:hAnsi="Times New Roman" w:cs="Times New Roman"/>
        </w:rPr>
        <w:t>one</w:t>
      </w:r>
      <w:r w:rsidRPr="00C4497F">
        <w:rPr>
          <w:rFonts w:ascii="Times New Roman" w:hAnsi="Times New Roman" w:cs="Times New Roman"/>
        </w:rPr>
        <w:t xml:space="preserve"> grasped that concept before K</w:t>
      </w:r>
      <w:r w:rsidRPr="00C4497F">
        <w:rPr>
          <w:rFonts w:ascii="Times New Roman" w:hAnsi="Times New Roman" w:cs="Times New Roman"/>
          <w:vertAlign w:val="subscript"/>
        </w:rPr>
        <w:t>0</w:t>
      </w:r>
      <w:r w:rsidRPr="00C4497F">
        <w:rPr>
          <w:rFonts w:ascii="Times New Roman" w:hAnsi="Times New Roman" w:cs="Times New Roman"/>
        </w:rPr>
        <w:t xml:space="preserve"> did. Thus, no one could intentionally, under a description that makes use of </w:t>
      </w:r>
      <w:r w:rsidRPr="009704E6">
        <w:rPr>
          <w:rFonts w:ascii="Times New Roman" w:hAnsi="Times New Roman" w:cs="Times New Roman"/>
          <w:sz w:val="20"/>
          <w:szCs w:val="20"/>
        </w:rPr>
        <w:t>SOCIAL INFRASTRUCTURE</w:t>
      </w:r>
      <w:r w:rsidRPr="00C4497F">
        <w:rPr>
          <w:rFonts w:ascii="Times New Roman" w:hAnsi="Times New Roman" w:cs="Times New Roman"/>
        </w:rPr>
        <w:t>, pressure K</w:t>
      </w:r>
      <w:r w:rsidRPr="00C4497F">
        <w:rPr>
          <w:rFonts w:ascii="Times New Roman" w:hAnsi="Times New Roman" w:cs="Times New Roman"/>
          <w:vertAlign w:val="subscript"/>
        </w:rPr>
        <w:t>0</w:t>
      </w:r>
      <w:r w:rsidRPr="00C4497F">
        <w:rPr>
          <w:rFonts w:ascii="Times New Roman" w:hAnsi="Times New Roman" w:cs="Times New Roman"/>
        </w:rPr>
        <w:t xml:space="preserve"> to grasp that concept. Such intentional pressuring would require the pressuring </w:t>
      </w:r>
      <w:r w:rsidR="00737DBB">
        <w:rPr>
          <w:rFonts w:ascii="Times New Roman" w:hAnsi="Times New Roman" w:cs="Times New Roman"/>
        </w:rPr>
        <w:t xml:space="preserve">party </w:t>
      </w:r>
      <w:r w:rsidRPr="00C4497F">
        <w:rPr>
          <w:rFonts w:ascii="Times New Roman" w:hAnsi="Times New Roman" w:cs="Times New Roman"/>
        </w:rPr>
        <w:t xml:space="preserve">to grasp the concept in question; one cannot intentionally initiate a relation to something the existence of which one is unaware, just as one cannot intentionally pressure someone to read a certain book if one is unaware of its existence. Regarding </w:t>
      </w:r>
      <w:r w:rsidRPr="009704E6">
        <w:rPr>
          <w:rFonts w:ascii="Times New Roman" w:hAnsi="Times New Roman" w:cs="Times New Roman"/>
          <w:sz w:val="20"/>
          <w:szCs w:val="20"/>
        </w:rPr>
        <w:t>SOCIAL INFRASTRUCTURE</w:t>
      </w:r>
      <w:r w:rsidRPr="00C4497F">
        <w:rPr>
          <w:rFonts w:ascii="Times New Roman" w:hAnsi="Times New Roman" w:cs="Times New Roman"/>
        </w:rPr>
        <w:t>, K</w:t>
      </w:r>
      <w:r w:rsidRPr="00C4497F">
        <w:rPr>
          <w:rFonts w:ascii="Times New Roman" w:hAnsi="Times New Roman" w:cs="Times New Roman"/>
          <w:vertAlign w:val="subscript"/>
        </w:rPr>
        <w:t>0</w:t>
      </w:r>
      <w:r w:rsidRPr="00C4497F">
        <w:rPr>
          <w:rFonts w:ascii="Times New Roman" w:hAnsi="Times New Roman" w:cs="Times New Roman"/>
        </w:rPr>
        <w:t xml:space="preserve">’s initially grasping it solely because of intentional social pressure would require, </w:t>
      </w:r>
      <w:r w:rsidRPr="00C4497F">
        <w:rPr>
          <w:rFonts w:ascii="Times New Roman" w:hAnsi="Times New Roman" w:cs="Times New Roman"/>
          <w:i/>
        </w:rPr>
        <w:t xml:space="preserve">per impossibile, </w:t>
      </w:r>
      <w:r w:rsidRPr="00C4497F">
        <w:rPr>
          <w:rFonts w:ascii="Times New Roman" w:hAnsi="Times New Roman" w:cs="Times New Roman"/>
        </w:rPr>
        <w:t xml:space="preserve">someone else’s </w:t>
      </w:r>
      <w:r w:rsidR="00A74CAE">
        <w:rPr>
          <w:rFonts w:ascii="Times New Roman" w:hAnsi="Times New Roman" w:cs="Times New Roman"/>
        </w:rPr>
        <w:t>already grasping it, though</w:t>
      </w:r>
      <w:r w:rsidRPr="00C4497F">
        <w:rPr>
          <w:rFonts w:ascii="Times New Roman" w:hAnsi="Times New Roman" w:cs="Times New Roman"/>
        </w:rPr>
        <w:t xml:space="preserve"> no one did. </w:t>
      </w:r>
    </w:p>
    <w:p w14:paraId="48320B42" w14:textId="2C739DA7" w:rsidR="00A5603C" w:rsidRPr="00C4497F" w:rsidRDefault="00A5603C" w:rsidP="00843865">
      <w:pPr>
        <w:spacing w:line="480" w:lineRule="auto"/>
        <w:ind w:firstLine="720"/>
        <w:rPr>
          <w:rFonts w:ascii="Times New Roman" w:hAnsi="Times New Roman" w:cs="Times New Roman"/>
        </w:rPr>
      </w:pPr>
      <w:r w:rsidRPr="00C4497F">
        <w:rPr>
          <w:rFonts w:ascii="Times New Roman" w:hAnsi="Times New Roman" w:cs="Times New Roman"/>
        </w:rPr>
        <w:lastRenderedPageBreak/>
        <w:t xml:space="preserve">Social forces of the </w:t>
      </w:r>
      <w:r w:rsidRPr="00C4497F">
        <w:rPr>
          <w:rFonts w:ascii="Times New Roman" w:hAnsi="Times New Roman" w:cs="Times New Roman"/>
          <w:i/>
        </w:rPr>
        <w:t>unintentional</w:t>
      </w:r>
      <w:r w:rsidRPr="00C4497F">
        <w:rPr>
          <w:rFonts w:ascii="Times New Roman" w:hAnsi="Times New Roman" w:cs="Times New Roman"/>
        </w:rPr>
        <w:t xml:space="preserve"> sort also could not, by themselves, initiate the grasping relation between K</w:t>
      </w:r>
      <w:r w:rsidRPr="00C4497F">
        <w:rPr>
          <w:rFonts w:ascii="Times New Roman" w:hAnsi="Times New Roman" w:cs="Times New Roman"/>
          <w:vertAlign w:val="subscript"/>
        </w:rPr>
        <w:t>0</w:t>
      </w:r>
      <w:r w:rsidRPr="00C4497F">
        <w:rPr>
          <w:rFonts w:ascii="Times New Roman" w:hAnsi="Times New Roman" w:cs="Times New Roman"/>
        </w:rPr>
        <w:t xml:space="preserve"> and </w:t>
      </w:r>
      <w:r w:rsidRPr="009704E6">
        <w:rPr>
          <w:rFonts w:ascii="Times New Roman" w:hAnsi="Times New Roman" w:cs="Times New Roman"/>
          <w:sz w:val="20"/>
          <w:szCs w:val="20"/>
        </w:rPr>
        <w:t>SOCIAL INFRASTRUCTURE</w:t>
      </w:r>
      <w:r w:rsidRPr="00C4497F">
        <w:rPr>
          <w:rFonts w:ascii="Times New Roman" w:hAnsi="Times New Roman" w:cs="Times New Roman"/>
        </w:rPr>
        <w:t xml:space="preserve">. That is, no individual or group could </w:t>
      </w:r>
      <w:r w:rsidRPr="00C4497F">
        <w:rPr>
          <w:rFonts w:ascii="Times New Roman" w:hAnsi="Times New Roman" w:cs="Times New Roman"/>
          <w:i/>
        </w:rPr>
        <w:t>unintentionally</w:t>
      </w:r>
      <w:r w:rsidRPr="00C4497F">
        <w:rPr>
          <w:rFonts w:ascii="Times New Roman" w:hAnsi="Times New Roman" w:cs="Times New Roman"/>
        </w:rPr>
        <w:t xml:space="preserve"> exert sufficient social pressure on K</w:t>
      </w:r>
      <w:r w:rsidRPr="00C4497F">
        <w:rPr>
          <w:rFonts w:ascii="Times New Roman" w:hAnsi="Times New Roman" w:cs="Times New Roman"/>
          <w:vertAlign w:val="subscript"/>
        </w:rPr>
        <w:t>0</w:t>
      </w:r>
      <w:r w:rsidRPr="00C4497F">
        <w:rPr>
          <w:rFonts w:ascii="Times New Roman" w:hAnsi="Times New Roman" w:cs="Times New Roman"/>
        </w:rPr>
        <w:t xml:space="preserve"> such that K</w:t>
      </w:r>
      <w:r w:rsidRPr="00C4497F">
        <w:rPr>
          <w:rFonts w:ascii="Times New Roman" w:hAnsi="Times New Roman" w:cs="Times New Roman"/>
          <w:vertAlign w:val="subscript"/>
        </w:rPr>
        <w:t>0</w:t>
      </w:r>
      <w:r w:rsidRPr="00C4497F">
        <w:rPr>
          <w:rFonts w:ascii="Times New Roman" w:hAnsi="Times New Roman" w:cs="Times New Roman"/>
        </w:rPr>
        <w:t xml:space="preserve"> would thereby come to grasp that concept without any mental activity on their part. For, as we have already seen, concepts mediate between (i) referents and (ii) thought and language. Given that no one prior to K</w:t>
      </w:r>
      <w:r w:rsidRPr="00C4497F">
        <w:rPr>
          <w:rFonts w:ascii="Times New Roman" w:hAnsi="Times New Roman" w:cs="Times New Roman"/>
          <w:vertAlign w:val="subscript"/>
        </w:rPr>
        <w:t>0</w:t>
      </w:r>
      <w:r w:rsidRPr="00C4497F">
        <w:rPr>
          <w:rFonts w:ascii="Times New Roman" w:hAnsi="Times New Roman" w:cs="Times New Roman"/>
        </w:rPr>
        <w:t xml:space="preserve"> grasped </w:t>
      </w:r>
      <w:r w:rsidRPr="009704E6">
        <w:rPr>
          <w:rFonts w:ascii="Times New Roman" w:hAnsi="Times New Roman" w:cs="Times New Roman"/>
          <w:sz w:val="20"/>
          <w:szCs w:val="20"/>
        </w:rPr>
        <w:t>SOCIAL INFRASTRUCTURE</w:t>
      </w:r>
      <w:r w:rsidRPr="00C4497F">
        <w:rPr>
          <w:rFonts w:ascii="Times New Roman" w:hAnsi="Times New Roman" w:cs="Times New Roman"/>
        </w:rPr>
        <w:t>, no one was talking or writing about it. Nor was it mediating between actual social infrastructure and anyone’s thoughts. So, K</w:t>
      </w:r>
      <w:r w:rsidRPr="00C4497F">
        <w:rPr>
          <w:rFonts w:ascii="Times New Roman" w:hAnsi="Times New Roman" w:cs="Times New Roman"/>
          <w:vertAlign w:val="subscript"/>
        </w:rPr>
        <w:t>0</w:t>
      </w:r>
      <w:r w:rsidRPr="00C4497F">
        <w:rPr>
          <w:rFonts w:ascii="Times New Roman" w:hAnsi="Times New Roman" w:cs="Times New Roman"/>
        </w:rPr>
        <w:t xml:space="preserve"> could not </w:t>
      </w:r>
      <w:r w:rsidRPr="00C4497F">
        <w:rPr>
          <w:rFonts w:ascii="Times New Roman" w:hAnsi="Times New Roman" w:cs="Times New Roman"/>
          <w:i/>
        </w:rPr>
        <w:t>just</w:t>
      </w:r>
      <w:r w:rsidRPr="00C4497F">
        <w:rPr>
          <w:rFonts w:ascii="Times New Roman" w:hAnsi="Times New Roman" w:cs="Times New Roman"/>
        </w:rPr>
        <w:t xml:space="preserve"> unthinkingly mimic someone else and thereby grasp that concept. Something else, something more was needed.</w:t>
      </w:r>
    </w:p>
    <w:p w14:paraId="7ED06ECF" w14:textId="1DAE92A2" w:rsidR="00A5603C" w:rsidRPr="00C4497F" w:rsidRDefault="00A5603C" w:rsidP="00601F85">
      <w:pPr>
        <w:spacing w:line="480" w:lineRule="auto"/>
        <w:ind w:firstLine="720"/>
        <w:rPr>
          <w:rFonts w:ascii="Times New Roman" w:hAnsi="Times New Roman" w:cs="Times New Roman"/>
        </w:rPr>
      </w:pPr>
      <w:r w:rsidRPr="00C4497F">
        <w:rPr>
          <w:rFonts w:ascii="Times New Roman" w:hAnsi="Times New Roman" w:cs="Times New Roman"/>
        </w:rPr>
        <w:t>Thus, it seems that the only other option is that the agent must somehow play an active role in initiating the grasping relation between themselves and the concept in question.</w:t>
      </w:r>
      <w:r w:rsidRPr="00C4497F">
        <w:rPr>
          <w:rStyle w:val="EndnoteReference"/>
          <w:rFonts w:ascii="Times New Roman" w:hAnsi="Times New Roman" w:cs="Times New Roman"/>
        </w:rPr>
        <w:endnoteReference w:id="16"/>
      </w:r>
      <w:r w:rsidRPr="00C4497F">
        <w:rPr>
          <w:rFonts w:ascii="Times New Roman" w:hAnsi="Times New Roman" w:cs="Times New Roman"/>
        </w:rPr>
        <w:t xml:space="preserve"> (Playing that active role, in turn, depends on having sufficient cognitive development, which itself depends on being suitably situated in a social context.) </w:t>
      </w:r>
    </w:p>
    <w:p w14:paraId="69EF3472" w14:textId="143ECACE" w:rsidR="00A5603C" w:rsidRPr="00C4497F" w:rsidRDefault="00A5603C" w:rsidP="00601F85">
      <w:pPr>
        <w:spacing w:line="480" w:lineRule="auto"/>
        <w:ind w:firstLine="720"/>
        <w:rPr>
          <w:rFonts w:ascii="Times New Roman" w:hAnsi="Times New Roman" w:cs="Times New Roman"/>
        </w:rPr>
      </w:pPr>
      <w:r w:rsidRPr="00C4497F">
        <w:rPr>
          <w:rFonts w:ascii="Times New Roman" w:hAnsi="Times New Roman" w:cs="Times New Roman"/>
        </w:rPr>
        <w:t>Moreover, it seems that it has to be an agent’s mental activity that initiates the grasping relation between them and a concept</w:t>
      </w:r>
      <w:r w:rsidR="006E2903">
        <w:rPr>
          <w:rFonts w:ascii="Times New Roman" w:hAnsi="Times New Roman" w:cs="Times New Roman"/>
        </w:rPr>
        <w:t>,</w:t>
      </w:r>
      <w:r w:rsidRPr="00C4497F">
        <w:rPr>
          <w:rFonts w:ascii="Times New Roman" w:hAnsi="Times New Roman" w:cs="Times New Roman"/>
        </w:rPr>
        <w:t xml:space="preserve"> since it </w:t>
      </w:r>
      <w:r w:rsidR="001F1105">
        <w:rPr>
          <w:rFonts w:ascii="Times New Roman" w:hAnsi="Times New Roman" w:cs="Times New Roman"/>
        </w:rPr>
        <w:t>seems to be impossible for</w:t>
      </w:r>
      <w:r w:rsidRPr="00C4497F">
        <w:rPr>
          <w:rFonts w:ascii="Times New Roman" w:hAnsi="Times New Roman" w:cs="Times New Roman"/>
        </w:rPr>
        <w:t xml:space="preserve"> their physical activity </w:t>
      </w:r>
      <w:r w:rsidR="001F1105">
        <w:rPr>
          <w:rFonts w:ascii="Times New Roman" w:hAnsi="Times New Roman" w:cs="Times New Roman"/>
        </w:rPr>
        <w:t>to</w:t>
      </w:r>
      <w:r w:rsidR="001F1105" w:rsidRPr="00C4497F">
        <w:rPr>
          <w:rFonts w:ascii="Times New Roman" w:hAnsi="Times New Roman" w:cs="Times New Roman"/>
        </w:rPr>
        <w:t xml:space="preserve"> </w:t>
      </w:r>
      <w:r w:rsidRPr="00C4497F">
        <w:rPr>
          <w:rFonts w:ascii="Times New Roman" w:hAnsi="Times New Roman" w:cs="Times New Roman"/>
        </w:rPr>
        <w:t>initiate a relation with an abstract object that is not located in any particular place.</w:t>
      </w:r>
      <w:r w:rsidRPr="00C4497F">
        <w:rPr>
          <w:rStyle w:val="EndnoteReference"/>
          <w:rFonts w:ascii="Times New Roman" w:hAnsi="Times New Roman" w:cs="Times New Roman"/>
        </w:rPr>
        <w:endnoteReference w:id="17"/>
      </w:r>
    </w:p>
    <w:p w14:paraId="12E3AD33" w14:textId="168CCBD5" w:rsidR="00A5603C" w:rsidRPr="00C4497F" w:rsidRDefault="00A5603C" w:rsidP="00601F85">
      <w:pPr>
        <w:spacing w:line="480" w:lineRule="auto"/>
        <w:ind w:firstLine="720"/>
        <w:rPr>
          <w:rFonts w:ascii="Times New Roman" w:hAnsi="Times New Roman" w:cs="Times New Roman"/>
        </w:rPr>
      </w:pPr>
      <w:r w:rsidRPr="00C4497F">
        <w:rPr>
          <w:rFonts w:ascii="Times New Roman" w:hAnsi="Times New Roman" w:cs="Times New Roman"/>
        </w:rPr>
        <w:t xml:space="preserve">At this point, one might still think that one can grasp new concepts without making any judgments, especially if one thinks in terms of a perceptual analogy. For one might imagine that when one first grasps a concept, it is because one suddenly cannot help but “see” certain things as falling under it. One might think that concept graspers, like observers, are passive in the face of what they grasp or observe. But therein lies the mistake. For, even if one is tempted by such a perceptual analogy, perception itself requires interpretation. So, for instance, even if a concept “carves nature at its joints,” it requires mental activity to identify those joints. (Would that </w:t>
      </w:r>
      <w:r w:rsidRPr="00C4497F">
        <w:rPr>
          <w:rFonts w:ascii="Times New Roman" w:hAnsi="Times New Roman" w:cs="Times New Roman"/>
        </w:rPr>
        <w:lastRenderedPageBreak/>
        <w:t xml:space="preserve">grasping natural and social kind concepts </w:t>
      </w:r>
      <w:proofErr w:type="gramStart"/>
      <w:r w:rsidRPr="00C4497F">
        <w:rPr>
          <w:rFonts w:ascii="Times New Roman" w:hAnsi="Times New Roman" w:cs="Times New Roman"/>
        </w:rPr>
        <w:t>were</w:t>
      </w:r>
      <w:proofErr w:type="gramEnd"/>
      <w:r w:rsidRPr="00C4497F">
        <w:rPr>
          <w:rFonts w:ascii="Times New Roman" w:hAnsi="Times New Roman" w:cs="Times New Roman"/>
        </w:rPr>
        <w:t xml:space="preserve"> so easy that it might occur passively!) When social forces (or, for that matter, natural phenomena) present things to you, you may not be able to avoid grasping and thinking in terms of some concepts or others, but </w:t>
      </w:r>
      <w:r w:rsidRPr="00C4497F">
        <w:rPr>
          <w:rFonts w:ascii="Times New Roman" w:hAnsi="Times New Roman" w:cs="Times New Roman"/>
          <w:i/>
        </w:rPr>
        <w:t>which</w:t>
      </w:r>
      <w:r w:rsidRPr="00C4497F">
        <w:rPr>
          <w:rFonts w:ascii="Times New Roman" w:hAnsi="Times New Roman" w:cs="Times New Roman"/>
        </w:rPr>
        <w:t xml:space="preserve"> concepts you do are underdetermined by what you encounter, just as scientific theories are underdetermined by observational data.</w:t>
      </w:r>
      <w:r w:rsidRPr="00C4497F">
        <w:rPr>
          <w:rStyle w:val="EndnoteReference"/>
          <w:rFonts w:ascii="Times New Roman" w:hAnsi="Times New Roman" w:cs="Times New Roman"/>
        </w:rPr>
        <w:endnoteReference w:id="18"/>
      </w:r>
      <w:r w:rsidRPr="00C4497F">
        <w:rPr>
          <w:rFonts w:ascii="Times New Roman" w:hAnsi="Times New Roman" w:cs="Times New Roman"/>
        </w:rPr>
        <w:t xml:space="preserve"> Your judgments partly determine both how you perceive the world and which concepts you grasp and think in terms of. </w:t>
      </w:r>
    </w:p>
    <w:p w14:paraId="2DAC33C7" w14:textId="47F6F4D6" w:rsidR="00A5603C" w:rsidRPr="00C4497F" w:rsidRDefault="00A5603C" w:rsidP="00FA14F5">
      <w:pPr>
        <w:spacing w:line="480" w:lineRule="auto"/>
        <w:ind w:firstLine="720"/>
        <w:rPr>
          <w:rFonts w:ascii="Times New Roman" w:hAnsi="Times New Roman" w:cs="Times New Roman"/>
        </w:rPr>
      </w:pPr>
      <w:r w:rsidRPr="00C4497F">
        <w:rPr>
          <w:rFonts w:ascii="Times New Roman" w:hAnsi="Times New Roman" w:cs="Times New Roman"/>
        </w:rPr>
        <w:t xml:space="preserve">Returning to Smith, remember that she says that we are morally responsible for things insofar as they reflect our </w:t>
      </w:r>
      <w:r w:rsidRPr="00C4497F">
        <w:rPr>
          <w:rFonts w:ascii="Times New Roman" w:hAnsi="Times New Roman" w:cs="Times New Roman"/>
          <w:i/>
        </w:rPr>
        <w:t xml:space="preserve">evaluative </w:t>
      </w:r>
      <w:r w:rsidRPr="00C4497F">
        <w:rPr>
          <w:rFonts w:ascii="Times New Roman" w:hAnsi="Times New Roman" w:cs="Times New Roman"/>
        </w:rPr>
        <w:t xml:space="preserve">judgments. The relevant evaluative judgments may be about what we consider to be objectively (dis)valuable, (in)significant, or (un)important, or they may simply be about what is relatively valuable </w:t>
      </w:r>
      <w:r w:rsidRPr="00C4497F">
        <w:rPr>
          <w:rFonts w:ascii="Times New Roman" w:hAnsi="Times New Roman" w:cs="Times New Roman"/>
          <w:i/>
        </w:rPr>
        <w:t>to us</w:t>
      </w:r>
      <w:r w:rsidRPr="00C4497F">
        <w:rPr>
          <w:rFonts w:ascii="Times New Roman" w:hAnsi="Times New Roman" w:cs="Times New Roman"/>
        </w:rPr>
        <w:t xml:space="preserve">. For example, “a person can judge that a loved one’s needs or interests are especially important to him without thinking that these needs and interests are ‘objectively’ more important than anyone else’s” (Smith, 2005, p. 245). So why think that the mental activity that initiates the grasping relation between an agent and a concept can involve </w:t>
      </w:r>
      <w:r w:rsidRPr="00C4497F">
        <w:rPr>
          <w:rFonts w:ascii="Times New Roman" w:hAnsi="Times New Roman" w:cs="Times New Roman"/>
          <w:i/>
        </w:rPr>
        <w:t>evaluative</w:t>
      </w:r>
      <w:r w:rsidRPr="00C4497F">
        <w:rPr>
          <w:rFonts w:ascii="Times New Roman" w:hAnsi="Times New Roman" w:cs="Times New Roman"/>
        </w:rPr>
        <w:t xml:space="preserve"> judgments? Consider our earlier example again.</w:t>
      </w:r>
    </w:p>
    <w:p w14:paraId="57B06194" w14:textId="32371928" w:rsidR="00A5603C" w:rsidRPr="00C4497F" w:rsidRDefault="00A5603C" w:rsidP="00C6203B">
      <w:pPr>
        <w:spacing w:line="480" w:lineRule="auto"/>
        <w:ind w:firstLine="720"/>
        <w:rPr>
          <w:rFonts w:ascii="Times New Roman" w:hAnsi="Times New Roman" w:cs="Times New Roman"/>
        </w:rPr>
      </w:pPr>
      <w:r w:rsidRPr="00C4497F">
        <w:rPr>
          <w:rFonts w:ascii="Times New Roman" w:hAnsi="Times New Roman" w:cs="Times New Roman"/>
        </w:rPr>
        <w:t>It seems that K</w:t>
      </w:r>
      <w:r w:rsidRPr="00C4497F">
        <w:rPr>
          <w:rFonts w:ascii="Times New Roman" w:hAnsi="Times New Roman" w:cs="Times New Roman"/>
          <w:vertAlign w:val="subscript"/>
        </w:rPr>
        <w:t>0</w:t>
      </w:r>
      <w:r w:rsidRPr="00C4497F">
        <w:rPr>
          <w:rFonts w:ascii="Times New Roman" w:hAnsi="Times New Roman" w:cs="Times New Roman"/>
        </w:rPr>
        <w:t xml:space="preserve"> would have had to grasp </w:t>
      </w:r>
      <w:r w:rsidRPr="009704E6">
        <w:rPr>
          <w:rFonts w:ascii="Times New Roman" w:hAnsi="Times New Roman" w:cs="Times New Roman"/>
          <w:sz w:val="20"/>
          <w:szCs w:val="20"/>
        </w:rPr>
        <w:t>SOCIAL INFRASTRUCTURE</w:t>
      </w:r>
      <w:r w:rsidRPr="00C4497F">
        <w:rPr>
          <w:rFonts w:ascii="Times New Roman" w:hAnsi="Times New Roman" w:cs="Times New Roman"/>
        </w:rPr>
        <w:t xml:space="preserve"> by way of other concepts that they already grasped.</w:t>
      </w:r>
      <w:r w:rsidRPr="00C4497F">
        <w:rPr>
          <w:rStyle w:val="EndnoteReference"/>
          <w:rFonts w:ascii="Times New Roman" w:hAnsi="Times New Roman" w:cs="Times New Roman"/>
        </w:rPr>
        <w:endnoteReference w:id="19"/>
      </w:r>
      <w:r w:rsidRPr="00C4497F">
        <w:rPr>
          <w:rFonts w:ascii="Times New Roman" w:hAnsi="Times New Roman" w:cs="Times New Roman"/>
        </w:rPr>
        <w:t xml:space="preserve"> For instance, K</w:t>
      </w:r>
      <w:r w:rsidRPr="00C4497F">
        <w:rPr>
          <w:rFonts w:ascii="Times New Roman" w:hAnsi="Times New Roman" w:cs="Times New Roman"/>
          <w:vertAlign w:val="subscript"/>
        </w:rPr>
        <w:t>0</w:t>
      </w:r>
      <w:r w:rsidRPr="00C4497F">
        <w:rPr>
          <w:rFonts w:ascii="Times New Roman" w:hAnsi="Times New Roman" w:cs="Times New Roman"/>
        </w:rPr>
        <w:t xml:space="preserve"> might have already grasped </w:t>
      </w:r>
      <w:r w:rsidRPr="009704E6">
        <w:rPr>
          <w:rFonts w:ascii="Times New Roman" w:hAnsi="Times New Roman" w:cs="Times New Roman"/>
          <w:sz w:val="20"/>
          <w:szCs w:val="20"/>
        </w:rPr>
        <w:t>SOCIAL</w:t>
      </w:r>
      <w:r w:rsidRPr="00C4497F">
        <w:rPr>
          <w:rFonts w:ascii="Times New Roman" w:hAnsi="Times New Roman" w:cs="Times New Roman"/>
        </w:rPr>
        <w:t xml:space="preserve"> and </w:t>
      </w:r>
      <w:r w:rsidRPr="009704E6">
        <w:rPr>
          <w:rFonts w:ascii="Times New Roman" w:hAnsi="Times New Roman" w:cs="Times New Roman"/>
          <w:sz w:val="20"/>
          <w:szCs w:val="20"/>
        </w:rPr>
        <w:t>INFRASTRUCTURE</w:t>
      </w:r>
      <w:r w:rsidRPr="00C4497F">
        <w:rPr>
          <w:rFonts w:ascii="Times New Roman" w:hAnsi="Times New Roman" w:cs="Times New Roman"/>
        </w:rPr>
        <w:t xml:space="preserve">, and initially grasped </w:t>
      </w:r>
      <w:r w:rsidRPr="009704E6">
        <w:rPr>
          <w:rFonts w:ascii="Times New Roman" w:hAnsi="Times New Roman" w:cs="Times New Roman"/>
          <w:sz w:val="20"/>
          <w:szCs w:val="20"/>
        </w:rPr>
        <w:t>SOCIAL INFRASTRUCTURE</w:t>
      </w:r>
      <w:r w:rsidRPr="00C4497F">
        <w:rPr>
          <w:rFonts w:ascii="Times New Roman" w:hAnsi="Times New Roman" w:cs="Times New Roman"/>
        </w:rPr>
        <w:t xml:space="preserve"> simply by judging that it makes sense to use “social” to modify “infrastructure.” That judgment about what makes sense is already evaluative. </w:t>
      </w:r>
    </w:p>
    <w:p w14:paraId="117C7BF3" w14:textId="04B654ED" w:rsidR="00A5603C" w:rsidRPr="00C4497F" w:rsidRDefault="00A5603C" w:rsidP="003921FC">
      <w:pPr>
        <w:spacing w:line="480" w:lineRule="auto"/>
        <w:ind w:firstLine="720"/>
        <w:rPr>
          <w:rFonts w:ascii="Times New Roman" w:hAnsi="Times New Roman" w:cs="Times New Roman"/>
        </w:rPr>
      </w:pPr>
      <w:r w:rsidRPr="00C4497F">
        <w:rPr>
          <w:rFonts w:ascii="Times New Roman" w:hAnsi="Times New Roman" w:cs="Times New Roman"/>
        </w:rPr>
        <w:t>Alternatively, K</w:t>
      </w:r>
      <w:r w:rsidRPr="00C4497F">
        <w:rPr>
          <w:rFonts w:ascii="Times New Roman" w:hAnsi="Times New Roman" w:cs="Times New Roman"/>
          <w:vertAlign w:val="subscript"/>
        </w:rPr>
        <w:t>0</w:t>
      </w:r>
      <w:r w:rsidRPr="00C4497F">
        <w:rPr>
          <w:rFonts w:ascii="Times New Roman" w:hAnsi="Times New Roman" w:cs="Times New Roman"/>
        </w:rPr>
        <w:t xml:space="preserve"> might have already grasped </w:t>
      </w:r>
      <w:r w:rsidRPr="009704E6">
        <w:rPr>
          <w:rFonts w:ascii="Times New Roman" w:hAnsi="Times New Roman" w:cs="Times New Roman"/>
          <w:sz w:val="20"/>
          <w:szCs w:val="20"/>
        </w:rPr>
        <w:t>PUBLIC PARK</w:t>
      </w:r>
      <w:r w:rsidRPr="00C4497F">
        <w:rPr>
          <w:rFonts w:ascii="Times New Roman" w:hAnsi="Times New Roman" w:cs="Times New Roman"/>
        </w:rPr>
        <w:t xml:space="preserve">, </w:t>
      </w:r>
      <w:r w:rsidRPr="009704E6">
        <w:rPr>
          <w:rFonts w:ascii="Times New Roman" w:hAnsi="Times New Roman" w:cs="Times New Roman"/>
          <w:sz w:val="20"/>
          <w:szCs w:val="20"/>
        </w:rPr>
        <w:t>PUBLIC LIBRARY</w:t>
      </w:r>
      <w:r w:rsidRPr="00C4497F">
        <w:rPr>
          <w:rFonts w:ascii="Times New Roman" w:hAnsi="Times New Roman" w:cs="Times New Roman"/>
        </w:rPr>
        <w:t xml:space="preserve">, and </w:t>
      </w:r>
      <w:r w:rsidRPr="009704E6">
        <w:rPr>
          <w:rFonts w:ascii="Times New Roman" w:hAnsi="Times New Roman" w:cs="Times New Roman"/>
          <w:sz w:val="20"/>
          <w:szCs w:val="20"/>
        </w:rPr>
        <w:t>PLACE OF WORSHIP</w:t>
      </w:r>
      <w:r w:rsidRPr="00C4497F">
        <w:rPr>
          <w:rFonts w:ascii="Times New Roman" w:hAnsi="Times New Roman" w:cs="Times New Roman"/>
        </w:rPr>
        <w:t xml:space="preserve">. At some point, they would have begun to notice what parks, libraries, and places of worship have in common: they are sites of social interaction that thus support our social needs (to some extent). (This would be a more bottom-up route to grasping </w:t>
      </w:r>
      <w:r w:rsidRPr="009704E6">
        <w:rPr>
          <w:rFonts w:ascii="Times New Roman" w:hAnsi="Times New Roman" w:cs="Times New Roman"/>
          <w:sz w:val="20"/>
          <w:szCs w:val="20"/>
        </w:rPr>
        <w:t>SOCIAL INFRASTRUCTURE</w:t>
      </w:r>
      <w:r w:rsidRPr="00C4497F">
        <w:rPr>
          <w:rFonts w:ascii="Times New Roman" w:hAnsi="Times New Roman" w:cs="Times New Roman"/>
        </w:rPr>
        <w:t xml:space="preserve">.) </w:t>
      </w:r>
      <w:r w:rsidRPr="00C4497F">
        <w:rPr>
          <w:rFonts w:ascii="Times New Roman" w:hAnsi="Times New Roman" w:cs="Times New Roman"/>
        </w:rPr>
        <w:lastRenderedPageBreak/>
        <w:t>K</w:t>
      </w:r>
      <w:r w:rsidRPr="00C4497F">
        <w:rPr>
          <w:rFonts w:ascii="Times New Roman" w:hAnsi="Times New Roman" w:cs="Times New Roman"/>
          <w:vertAlign w:val="subscript"/>
        </w:rPr>
        <w:t>0</w:t>
      </w:r>
      <w:r w:rsidRPr="00C4497F">
        <w:rPr>
          <w:rFonts w:ascii="Times New Roman" w:hAnsi="Times New Roman" w:cs="Times New Roman"/>
        </w:rPr>
        <w:t>’s social environment may or may not have incentivized such mental activity.</w:t>
      </w:r>
      <w:r w:rsidRPr="00C4497F">
        <w:rPr>
          <w:rStyle w:val="EndnoteReference"/>
          <w:rFonts w:ascii="Times New Roman" w:hAnsi="Times New Roman" w:cs="Times New Roman"/>
        </w:rPr>
        <w:endnoteReference w:id="20"/>
      </w:r>
      <w:r w:rsidRPr="00C4497F">
        <w:rPr>
          <w:rFonts w:ascii="Times New Roman" w:hAnsi="Times New Roman" w:cs="Times New Roman"/>
        </w:rPr>
        <w:t xml:space="preserve"> But, as Smith makes clear, what you notice (or do not) and what occurs to you (or does not) generally reflects your evaluative judgments about what is significant or important (2005, pp. 242–249). By noticing similarities between instances or types of social infrastructure, K</w:t>
      </w:r>
      <w:r w:rsidRPr="00C4497F">
        <w:rPr>
          <w:rFonts w:ascii="Times New Roman" w:hAnsi="Times New Roman" w:cs="Times New Roman"/>
          <w:vertAlign w:val="subscript"/>
        </w:rPr>
        <w:t>0</w:t>
      </w:r>
      <w:r w:rsidRPr="00C4497F">
        <w:rPr>
          <w:rFonts w:ascii="Times New Roman" w:hAnsi="Times New Roman" w:cs="Times New Roman"/>
        </w:rPr>
        <w:t xml:space="preserve"> revealed something about their assessment of reasons. For instance, they showed that they took themselves to have good reasons to think about the social environment, social interactions, and how they relate to human needs. This tells us something about their priorities, at least at that point in time. For instance, K</w:t>
      </w:r>
      <w:r w:rsidRPr="00C4497F">
        <w:rPr>
          <w:rFonts w:ascii="Times New Roman" w:hAnsi="Times New Roman" w:cs="Times New Roman"/>
          <w:vertAlign w:val="subscript"/>
        </w:rPr>
        <w:t xml:space="preserve">0 </w:t>
      </w:r>
      <w:r w:rsidRPr="00C4497F">
        <w:rPr>
          <w:rFonts w:ascii="Times New Roman" w:hAnsi="Times New Roman" w:cs="Times New Roman"/>
        </w:rPr>
        <w:t xml:space="preserve">probably did not have a </w:t>
      </w:r>
      <w:r w:rsidR="009C2D2A">
        <w:rPr>
          <w:rFonts w:ascii="Times New Roman" w:hAnsi="Times New Roman" w:cs="Times New Roman"/>
        </w:rPr>
        <w:t>maximally</w:t>
      </w:r>
      <w:r w:rsidRPr="00C4497F">
        <w:rPr>
          <w:rFonts w:ascii="Times New Roman" w:hAnsi="Times New Roman" w:cs="Times New Roman"/>
        </w:rPr>
        <w:t xml:space="preserve"> individualistic perspective on human flourishing.</w:t>
      </w:r>
    </w:p>
    <w:p w14:paraId="48388969" w14:textId="61F9A276" w:rsidR="00A5603C" w:rsidRPr="00C4497F" w:rsidRDefault="00A5603C" w:rsidP="005A4E87">
      <w:pPr>
        <w:spacing w:line="480" w:lineRule="auto"/>
        <w:ind w:firstLine="720"/>
        <w:rPr>
          <w:rFonts w:ascii="Times New Roman" w:hAnsi="Times New Roman" w:cs="Times New Roman"/>
        </w:rPr>
      </w:pPr>
      <w:r w:rsidRPr="00C4497F">
        <w:rPr>
          <w:rFonts w:ascii="Times New Roman" w:hAnsi="Times New Roman" w:cs="Times New Roman"/>
        </w:rPr>
        <w:t>So, K</w:t>
      </w:r>
      <w:r w:rsidRPr="00C4497F">
        <w:rPr>
          <w:rFonts w:ascii="Times New Roman" w:hAnsi="Times New Roman" w:cs="Times New Roman"/>
          <w:vertAlign w:val="subscript"/>
        </w:rPr>
        <w:t>0</w:t>
      </w:r>
      <w:r w:rsidRPr="00C4497F">
        <w:rPr>
          <w:rFonts w:ascii="Times New Roman" w:hAnsi="Times New Roman" w:cs="Times New Roman"/>
        </w:rPr>
        <w:t xml:space="preserve"> had to be somewhat mentally active to grasp </w:t>
      </w:r>
      <w:r w:rsidRPr="009704E6">
        <w:rPr>
          <w:rFonts w:ascii="Times New Roman" w:hAnsi="Times New Roman" w:cs="Times New Roman"/>
          <w:sz w:val="20"/>
          <w:szCs w:val="20"/>
        </w:rPr>
        <w:t>SOCIAL INFRASTRUCTURE</w:t>
      </w:r>
      <w:r w:rsidRPr="00C4497F">
        <w:rPr>
          <w:rFonts w:ascii="Times New Roman" w:hAnsi="Times New Roman" w:cs="Times New Roman"/>
        </w:rPr>
        <w:t xml:space="preserve"> for the first time. And that mental activity involved evaluative judgments, because to be able to think about social infrastructure, one needs to implicitly judge that it makes sense to think about a range of things as being similar. One needs to implicitly judge that it is somehow accurate or useful to conceive of those things in terms of their similarities.</w:t>
      </w:r>
      <w:r w:rsidRPr="00C4497F">
        <w:rPr>
          <w:rStyle w:val="EndnoteReference"/>
          <w:rFonts w:ascii="Times New Roman" w:hAnsi="Times New Roman" w:cs="Times New Roman"/>
        </w:rPr>
        <w:endnoteReference w:id="21"/>
      </w:r>
      <w:r w:rsidRPr="00C4497F">
        <w:rPr>
          <w:rFonts w:ascii="Times New Roman" w:hAnsi="Times New Roman" w:cs="Times New Roman"/>
        </w:rPr>
        <w:t xml:space="preserve"> Similarly, </w:t>
      </w:r>
      <w:r w:rsidRPr="00C4497F">
        <w:rPr>
          <w:rFonts w:ascii="Times New Roman" w:hAnsi="Times New Roman" w:cs="Times New Roman"/>
          <w:i/>
        </w:rPr>
        <w:t>my</w:t>
      </w:r>
      <w:r w:rsidRPr="00C4497F">
        <w:rPr>
          <w:rFonts w:ascii="Times New Roman" w:hAnsi="Times New Roman" w:cs="Times New Roman"/>
        </w:rPr>
        <w:t xml:space="preserve"> initial grasping of </w:t>
      </w:r>
      <w:r w:rsidRPr="009704E6">
        <w:rPr>
          <w:rFonts w:ascii="Times New Roman" w:hAnsi="Times New Roman" w:cs="Times New Roman"/>
          <w:sz w:val="20"/>
          <w:szCs w:val="20"/>
        </w:rPr>
        <w:t>SOCIAL INFRASTRUCTURE</w:t>
      </w:r>
      <w:r w:rsidRPr="00C4497F">
        <w:rPr>
          <w:rFonts w:ascii="Times New Roman" w:hAnsi="Times New Roman" w:cs="Times New Roman"/>
        </w:rPr>
        <w:t xml:space="preserve"> reflects a number of </w:t>
      </w:r>
      <w:r w:rsidRPr="00C4497F">
        <w:rPr>
          <w:rFonts w:ascii="Times New Roman" w:hAnsi="Times New Roman" w:cs="Times New Roman"/>
          <w:i/>
        </w:rPr>
        <w:t>my</w:t>
      </w:r>
      <w:r w:rsidRPr="00C4497F">
        <w:rPr>
          <w:rFonts w:ascii="Times New Roman" w:hAnsi="Times New Roman" w:cs="Times New Roman"/>
        </w:rPr>
        <w:t xml:space="preserve"> evaluative judgments. We can legitimately ask ourselves and others to justify such evaluative judgments, and those judgments might reflect morally better or worse things about whoever made them.</w:t>
      </w:r>
      <w:r w:rsidRPr="00C4497F">
        <w:rPr>
          <w:rStyle w:val="EndnoteReference"/>
          <w:rFonts w:ascii="Times New Roman" w:hAnsi="Times New Roman" w:cs="Times New Roman"/>
        </w:rPr>
        <w:endnoteReference w:id="22"/>
      </w:r>
    </w:p>
    <w:p w14:paraId="768578D7" w14:textId="3192B76A" w:rsidR="00A5603C" w:rsidRPr="00C4497F" w:rsidRDefault="00A5603C" w:rsidP="004D2D8A">
      <w:pPr>
        <w:spacing w:line="480" w:lineRule="auto"/>
        <w:ind w:firstLine="720"/>
        <w:rPr>
          <w:rFonts w:ascii="Times New Roman" w:hAnsi="Times New Roman" w:cs="Times New Roman"/>
        </w:rPr>
      </w:pPr>
      <w:r w:rsidRPr="00C4497F">
        <w:rPr>
          <w:rFonts w:ascii="Times New Roman" w:hAnsi="Times New Roman" w:cs="Times New Roman"/>
        </w:rPr>
        <w:t xml:space="preserve">Returning to actual Klinenberg, I found </w:t>
      </w:r>
      <w:r w:rsidR="00D2434F">
        <w:rPr>
          <w:rFonts w:ascii="Times New Roman" w:hAnsi="Times New Roman" w:cs="Times New Roman"/>
        </w:rPr>
        <w:t xml:space="preserve">it </w:t>
      </w:r>
      <w:r w:rsidRPr="00C4497F">
        <w:rPr>
          <w:rFonts w:ascii="Times New Roman" w:hAnsi="Times New Roman" w:cs="Times New Roman"/>
        </w:rPr>
        <w:t xml:space="preserve">fascinating that he explicitly frames </w:t>
      </w:r>
      <w:r w:rsidR="00D2434F">
        <w:rPr>
          <w:rFonts w:ascii="Times New Roman" w:hAnsi="Times New Roman" w:cs="Times New Roman"/>
        </w:rPr>
        <w:t>his work</w:t>
      </w:r>
      <w:r w:rsidRPr="00C4497F">
        <w:rPr>
          <w:rFonts w:ascii="Times New Roman" w:hAnsi="Times New Roman" w:cs="Times New Roman"/>
        </w:rPr>
        <w:t xml:space="preserve"> in terms of our need to grasp a new concept. For instance, he says of social infrastructure that “It’s just that we don’t quite have the concept for it yet and so we haven’t recognized all the things that it can do” (Ben-Achour</w:t>
      </w:r>
      <w:r w:rsidRPr="00C4497F">
        <w:rPr>
          <w:rStyle w:val="EndnoteReference"/>
          <w:rFonts w:ascii="Times New Roman" w:hAnsi="Times New Roman" w:cs="Times New Roman"/>
        </w:rPr>
        <w:t xml:space="preserve"> </w:t>
      </w:r>
      <w:r w:rsidRPr="00C4497F">
        <w:rPr>
          <w:rFonts w:ascii="Times New Roman" w:hAnsi="Times New Roman" w:cs="Times New Roman"/>
        </w:rPr>
        <w:t>, 2018). Elsewhere, he says:</w:t>
      </w:r>
    </w:p>
    <w:p w14:paraId="59EF0B43" w14:textId="25D8DBAC" w:rsidR="00A5603C" w:rsidRPr="00C4497F" w:rsidRDefault="00A5603C" w:rsidP="005721C4">
      <w:pPr>
        <w:ind w:left="720"/>
        <w:rPr>
          <w:rFonts w:ascii="Times New Roman" w:hAnsi="Times New Roman" w:cs="Times New Roman"/>
        </w:rPr>
      </w:pPr>
      <w:r w:rsidRPr="00C4497F">
        <w:rPr>
          <w:rFonts w:ascii="Times New Roman" w:hAnsi="Times New Roman" w:cs="Times New Roman"/>
        </w:rPr>
        <w:t>It’s quite literally a thing in the world that we failed to conceive and, because we failed to conceive it, we haven’t seen or recognized the possibilities for building it up. I think people believe that the social glue has come undone, and the level of polarization and divisiveness we are experiencing right now is unsustainable. Now is the crucial moment for starting to think more seriously about how we rebuild some sense of a common purpose. (Florida, 2018)</w:t>
      </w:r>
    </w:p>
    <w:p w14:paraId="53FE23F6" w14:textId="77777777" w:rsidR="00A5603C" w:rsidRPr="00C4497F" w:rsidRDefault="00A5603C" w:rsidP="001219D7">
      <w:pPr>
        <w:ind w:left="720"/>
        <w:rPr>
          <w:rFonts w:ascii="Times New Roman" w:hAnsi="Times New Roman" w:cs="Times New Roman"/>
        </w:rPr>
      </w:pPr>
    </w:p>
    <w:p w14:paraId="6058108D" w14:textId="7C04A26D" w:rsidR="00A5603C" w:rsidRPr="00C4497F" w:rsidRDefault="00A5603C" w:rsidP="001219D7">
      <w:pPr>
        <w:spacing w:line="480" w:lineRule="auto"/>
        <w:rPr>
          <w:rFonts w:ascii="Times New Roman" w:hAnsi="Times New Roman" w:cs="Times New Roman"/>
        </w:rPr>
      </w:pPr>
      <w:r w:rsidRPr="00C4497F">
        <w:rPr>
          <w:rFonts w:ascii="Times New Roman" w:hAnsi="Times New Roman" w:cs="Times New Roman"/>
        </w:rPr>
        <w:t>It is not an accident that Klinenberg repeatedly talks of concepts and conceiving; he implicitly recognizes the powerful social transformations that can result from a process that begins with and depends upon grasping a concept that is new to us.</w:t>
      </w:r>
    </w:p>
    <w:p w14:paraId="60334115" w14:textId="7A54BA8C" w:rsidR="00A5603C" w:rsidRPr="00C4497F" w:rsidRDefault="00A5603C" w:rsidP="00C64DFB">
      <w:pPr>
        <w:spacing w:line="480" w:lineRule="auto"/>
        <w:ind w:firstLine="720"/>
        <w:rPr>
          <w:rFonts w:ascii="Times New Roman" w:hAnsi="Times New Roman" w:cs="Times New Roman"/>
        </w:rPr>
      </w:pPr>
      <w:r w:rsidRPr="00C4497F">
        <w:rPr>
          <w:rFonts w:ascii="Times New Roman" w:hAnsi="Times New Roman" w:cs="Times New Roman"/>
        </w:rPr>
        <w:t xml:space="preserve">Given what I know, I buy Klinenberg’s thesis that we can significantly improve the world by attending to and building up social infrastructure. Therefore, I would suggest that not only is Klinenberg morally responsible for grasping </w:t>
      </w:r>
      <w:r w:rsidRPr="009704E6">
        <w:rPr>
          <w:rFonts w:ascii="Times New Roman" w:hAnsi="Times New Roman" w:cs="Times New Roman"/>
          <w:sz w:val="20"/>
          <w:szCs w:val="20"/>
        </w:rPr>
        <w:t>SOCIAL INFRASTRUCTURE</w:t>
      </w:r>
      <w:r w:rsidRPr="00C4497F">
        <w:rPr>
          <w:rFonts w:ascii="Times New Roman" w:hAnsi="Times New Roman" w:cs="Times New Roman"/>
        </w:rPr>
        <w:t xml:space="preserve">, but that he is also likely morally </w:t>
      </w:r>
      <w:r w:rsidRPr="00C4497F">
        <w:rPr>
          <w:rFonts w:ascii="Times New Roman" w:hAnsi="Times New Roman" w:cs="Times New Roman"/>
          <w:i/>
        </w:rPr>
        <w:t>praiseworthy</w:t>
      </w:r>
      <w:r w:rsidRPr="00C4497F">
        <w:rPr>
          <w:rFonts w:ascii="Times New Roman" w:hAnsi="Times New Roman" w:cs="Times New Roman"/>
        </w:rPr>
        <w:t xml:space="preserve"> for doing so, since his grasp of that concept makes it possible for him to </w:t>
      </w:r>
      <w:r w:rsidR="00EE1B54">
        <w:rPr>
          <w:rFonts w:ascii="Times New Roman" w:hAnsi="Times New Roman" w:cs="Times New Roman"/>
        </w:rPr>
        <w:t>communicate</w:t>
      </w:r>
      <w:r w:rsidRPr="00C4497F">
        <w:rPr>
          <w:rFonts w:ascii="Times New Roman" w:hAnsi="Times New Roman" w:cs="Times New Roman"/>
        </w:rPr>
        <w:t xml:space="preserve"> about social infrastructure, inspiring and helping implement new (and hopefully productive) approaches to large-scale social problems. </w:t>
      </w:r>
    </w:p>
    <w:p w14:paraId="0C59B0B5" w14:textId="77777777" w:rsidR="00A5603C" w:rsidRPr="00C4497F" w:rsidRDefault="00A5603C" w:rsidP="00C64DFB">
      <w:pPr>
        <w:spacing w:line="480" w:lineRule="auto"/>
        <w:ind w:firstLine="720"/>
        <w:rPr>
          <w:rFonts w:ascii="Times New Roman" w:hAnsi="Times New Roman" w:cs="Times New Roman"/>
        </w:rPr>
      </w:pPr>
    </w:p>
    <w:p w14:paraId="120011C0" w14:textId="44ED2F42" w:rsidR="00A5603C" w:rsidRPr="00C4497F" w:rsidRDefault="00A5603C" w:rsidP="00944E4A">
      <w:pPr>
        <w:pStyle w:val="ListParagraph"/>
        <w:keepNext/>
        <w:numPr>
          <w:ilvl w:val="1"/>
          <w:numId w:val="1"/>
        </w:numPr>
        <w:spacing w:line="480" w:lineRule="auto"/>
        <w:ind w:left="1123" w:hanging="403"/>
        <w:rPr>
          <w:rFonts w:ascii="Times New Roman" w:hAnsi="Times New Roman" w:cs="Times New Roman"/>
        </w:rPr>
      </w:pPr>
      <w:r w:rsidRPr="00C4497F">
        <w:rPr>
          <w:rFonts w:ascii="Times New Roman" w:hAnsi="Times New Roman" w:cs="Times New Roman"/>
        </w:rPr>
        <w:t>Moral Responsibility for Thinking in Terms of Concepts</w:t>
      </w:r>
    </w:p>
    <w:p w14:paraId="6EF9F18E" w14:textId="3DC7FE4F" w:rsidR="00A5603C" w:rsidRPr="00C4497F" w:rsidRDefault="00A5603C" w:rsidP="00354C8D">
      <w:pPr>
        <w:spacing w:line="480" w:lineRule="auto"/>
        <w:rPr>
          <w:rFonts w:ascii="Times New Roman" w:hAnsi="Times New Roman" w:cs="Times New Roman"/>
        </w:rPr>
      </w:pPr>
      <w:r w:rsidRPr="00C4497F">
        <w:rPr>
          <w:rFonts w:ascii="Times New Roman" w:hAnsi="Times New Roman" w:cs="Times New Roman"/>
        </w:rPr>
        <w:t xml:space="preserve">Suppose, however, that certain concepts are grasped innately. If so, it seems that we cannot be morally responsible for initiating the grasping relation to </w:t>
      </w:r>
      <w:r w:rsidR="00733E18">
        <w:rPr>
          <w:rFonts w:ascii="Times New Roman" w:hAnsi="Times New Roman" w:cs="Times New Roman"/>
        </w:rPr>
        <w:t>them</w:t>
      </w:r>
      <w:r w:rsidRPr="00C4497F">
        <w:rPr>
          <w:rFonts w:ascii="Times New Roman" w:hAnsi="Times New Roman" w:cs="Times New Roman"/>
        </w:rPr>
        <w:t xml:space="preserve">, since we were not suitably mentally active in coming to grasp them. Is there anything left to be morally responsible for, relative to those concepts? I think so – we can be morally responsible for </w:t>
      </w:r>
      <w:r w:rsidRPr="00C4497F">
        <w:rPr>
          <w:rFonts w:ascii="Times New Roman" w:hAnsi="Times New Roman" w:cs="Times New Roman"/>
          <w:i/>
        </w:rPr>
        <w:t>thinking in terms of</w:t>
      </w:r>
      <w:r w:rsidRPr="00C4497F">
        <w:rPr>
          <w:rFonts w:ascii="Times New Roman" w:hAnsi="Times New Roman" w:cs="Times New Roman"/>
        </w:rPr>
        <w:t xml:space="preserve"> concepts, whether because of the rate that we do so (or do not), or the specific instances and ways in which we do so (or do not). (I assume that thinking in terms of a concept requires grasping it, but that one can grasp a concept at a time without thinking in terms of it at that time.)</w:t>
      </w:r>
    </w:p>
    <w:p w14:paraId="2870237B" w14:textId="351FB8AB" w:rsidR="00A5603C" w:rsidRPr="00C4497F" w:rsidRDefault="00A5603C" w:rsidP="00354C8D">
      <w:pPr>
        <w:spacing w:line="480" w:lineRule="auto"/>
        <w:rPr>
          <w:rFonts w:ascii="Times New Roman" w:hAnsi="Times New Roman" w:cs="Times New Roman"/>
        </w:rPr>
      </w:pPr>
      <w:r w:rsidRPr="00C4497F">
        <w:rPr>
          <w:rFonts w:ascii="Times New Roman" w:hAnsi="Times New Roman" w:cs="Times New Roman"/>
        </w:rPr>
        <w:tab/>
        <w:t xml:space="preserve">So, first, notice that once we grasp a concept, we may think in terms of it more or less often. For example, I have some grasp of both </w:t>
      </w:r>
      <w:r w:rsidRPr="009704E6">
        <w:rPr>
          <w:rFonts w:ascii="Times New Roman" w:hAnsi="Times New Roman" w:cs="Times New Roman"/>
          <w:sz w:val="20"/>
          <w:szCs w:val="20"/>
        </w:rPr>
        <w:t>PEER</w:t>
      </w:r>
      <w:r w:rsidRPr="00C4497F">
        <w:rPr>
          <w:rFonts w:ascii="Times New Roman" w:hAnsi="Times New Roman" w:cs="Times New Roman"/>
        </w:rPr>
        <w:t xml:space="preserve"> and </w:t>
      </w:r>
      <w:r w:rsidRPr="009704E6">
        <w:rPr>
          <w:rFonts w:ascii="Times New Roman" w:hAnsi="Times New Roman" w:cs="Times New Roman"/>
          <w:sz w:val="20"/>
          <w:szCs w:val="20"/>
        </w:rPr>
        <w:t>COMPETITOR</w:t>
      </w:r>
      <w:r w:rsidRPr="00C4497F">
        <w:rPr>
          <w:rFonts w:ascii="Times New Roman" w:hAnsi="Times New Roman" w:cs="Times New Roman"/>
        </w:rPr>
        <w:t xml:space="preserve">, but I think in terms of </w:t>
      </w:r>
      <w:r w:rsidRPr="009704E6">
        <w:rPr>
          <w:rFonts w:ascii="Times New Roman" w:hAnsi="Times New Roman" w:cs="Times New Roman"/>
          <w:sz w:val="20"/>
          <w:szCs w:val="20"/>
        </w:rPr>
        <w:t>PEER</w:t>
      </w:r>
      <w:r w:rsidRPr="00C4497F">
        <w:rPr>
          <w:rFonts w:ascii="Times New Roman" w:hAnsi="Times New Roman" w:cs="Times New Roman"/>
        </w:rPr>
        <w:t xml:space="preserve"> (or </w:t>
      </w:r>
      <w:r w:rsidRPr="009704E6">
        <w:rPr>
          <w:rFonts w:ascii="Times New Roman" w:hAnsi="Times New Roman" w:cs="Times New Roman"/>
          <w:sz w:val="20"/>
          <w:szCs w:val="20"/>
        </w:rPr>
        <w:t>COLLEAGUE</w:t>
      </w:r>
      <w:r w:rsidRPr="00C4497F">
        <w:rPr>
          <w:rFonts w:ascii="Times New Roman" w:hAnsi="Times New Roman" w:cs="Times New Roman"/>
        </w:rPr>
        <w:t xml:space="preserve">) much more often than </w:t>
      </w:r>
      <w:r w:rsidRPr="009704E6">
        <w:rPr>
          <w:rFonts w:ascii="Times New Roman" w:hAnsi="Times New Roman" w:cs="Times New Roman"/>
          <w:sz w:val="20"/>
          <w:szCs w:val="20"/>
        </w:rPr>
        <w:t>COMPETITOR</w:t>
      </w:r>
      <w:r w:rsidRPr="00C4497F">
        <w:rPr>
          <w:rFonts w:ascii="Times New Roman" w:hAnsi="Times New Roman" w:cs="Times New Roman"/>
        </w:rPr>
        <w:t xml:space="preserve">. This is partly because people in my particular social position are generally incentivized to think of those we work with as equals and collaborative partners. However, it is also partly because I personally have thought a lot about </w:t>
      </w:r>
      <w:r w:rsidRPr="00C4497F">
        <w:rPr>
          <w:rFonts w:ascii="Times New Roman" w:hAnsi="Times New Roman" w:cs="Times New Roman"/>
        </w:rPr>
        <w:lastRenderedPageBreak/>
        <w:t xml:space="preserve">the value of competition and have made the evaluative judgments that it is morally and pragmatically better </w:t>
      </w:r>
      <w:r w:rsidR="005D32EB" w:rsidRPr="00C4497F">
        <w:rPr>
          <w:rFonts w:ascii="Times New Roman" w:hAnsi="Times New Roman" w:cs="Times New Roman"/>
        </w:rPr>
        <w:t xml:space="preserve">to avoid </w:t>
      </w:r>
      <w:r w:rsidRPr="00C4497F">
        <w:rPr>
          <w:rFonts w:ascii="Times New Roman" w:hAnsi="Times New Roman" w:cs="Times New Roman"/>
        </w:rPr>
        <w:t xml:space="preserve">(a) structuring </w:t>
      </w:r>
      <w:r w:rsidR="006569DD">
        <w:rPr>
          <w:rFonts w:ascii="Times New Roman" w:hAnsi="Times New Roman" w:cs="Times New Roman"/>
        </w:rPr>
        <w:t>society</w:t>
      </w:r>
      <w:r w:rsidRPr="00C4497F">
        <w:rPr>
          <w:rFonts w:ascii="Times New Roman" w:hAnsi="Times New Roman" w:cs="Times New Roman"/>
        </w:rPr>
        <w:t xml:space="preserve"> to incentivize competition and (b) conceptualizing people as competitors.</w:t>
      </w:r>
      <w:r w:rsidRPr="00C4497F">
        <w:rPr>
          <w:rStyle w:val="EndnoteReference"/>
          <w:rFonts w:ascii="Times New Roman" w:hAnsi="Times New Roman" w:cs="Times New Roman"/>
        </w:rPr>
        <w:endnoteReference w:id="23"/>
      </w:r>
      <w:r w:rsidRPr="00C4497F">
        <w:rPr>
          <w:rFonts w:ascii="Times New Roman" w:hAnsi="Times New Roman" w:cs="Times New Roman"/>
        </w:rPr>
        <w:t xml:space="preserve"> These things are not true of everyone – some people spend much more time in competitively structured social situations and/or endorse thinking of people as competitors. In fact, some people who are familiar with my life might think of the very same people who I think of as my peers as my competitors instead. </w:t>
      </w:r>
    </w:p>
    <w:p w14:paraId="25A6F107" w14:textId="143111B8" w:rsidR="00A5603C" w:rsidRPr="00C4497F" w:rsidRDefault="00A5603C" w:rsidP="00D5310A">
      <w:pPr>
        <w:spacing w:line="480" w:lineRule="auto"/>
        <w:ind w:firstLine="720"/>
        <w:rPr>
          <w:rFonts w:ascii="Times New Roman" w:hAnsi="Times New Roman" w:cs="Times New Roman"/>
        </w:rPr>
      </w:pPr>
      <w:r w:rsidRPr="00C4497F">
        <w:rPr>
          <w:rFonts w:ascii="Times New Roman" w:hAnsi="Times New Roman" w:cs="Times New Roman"/>
        </w:rPr>
        <w:t xml:space="preserve">Second, regardless of who is correct about the moral appropriateness of regularly conceptualizing a wide range of people as one’s competitors, this is the kind of thing for which we can legitimately request justification, including moral justification. In addition to justificatory questions about the </w:t>
      </w:r>
      <w:r w:rsidRPr="00C4497F">
        <w:rPr>
          <w:rFonts w:ascii="Times New Roman" w:hAnsi="Times New Roman" w:cs="Times New Roman"/>
          <w:i/>
        </w:rPr>
        <w:t>frequency</w:t>
      </w:r>
      <w:r w:rsidRPr="00C4497F">
        <w:rPr>
          <w:rFonts w:ascii="Times New Roman" w:hAnsi="Times New Roman" w:cs="Times New Roman"/>
        </w:rPr>
        <w:t xml:space="preserve"> with which people think in terms of a concept, we can also legitimately ask justificatory questions about the </w:t>
      </w:r>
      <w:r w:rsidRPr="00C4497F">
        <w:rPr>
          <w:rFonts w:ascii="Times New Roman" w:hAnsi="Times New Roman" w:cs="Times New Roman"/>
          <w:i/>
        </w:rPr>
        <w:t>contexts and ways</w:t>
      </w:r>
      <w:r w:rsidRPr="00C4497F">
        <w:rPr>
          <w:rFonts w:ascii="Times New Roman" w:hAnsi="Times New Roman" w:cs="Times New Roman"/>
        </w:rPr>
        <w:t xml:space="preserve"> in which someone thinks in terms of a concept. For instance, whether it happens once or </w:t>
      </w:r>
      <w:r w:rsidR="00831ADC">
        <w:rPr>
          <w:rFonts w:ascii="Times New Roman" w:hAnsi="Times New Roman" w:cs="Times New Roman"/>
        </w:rPr>
        <w:t>often</w:t>
      </w:r>
      <w:r w:rsidRPr="00C4497F">
        <w:rPr>
          <w:rFonts w:ascii="Times New Roman" w:hAnsi="Times New Roman" w:cs="Times New Roman"/>
        </w:rPr>
        <w:t xml:space="preserve">, we might legitimately ask justificatory questions about why a parent thinks of their child in terms of the concept </w:t>
      </w:r>
      <w:r w:rsidRPr="009704E6">
        <w:rPr>
          <w:rFonts w:ascii="Times New Roman" w:hAnsi="Times New Roman" w:cs="Times New Roman"/>
          <w:sz w:val="20"/>
          <w:szCs w:val="20"/>
        </w:rPr>
        <w:t>COMPETITOR</w:t>
      </w:r>
      <w:r w:rsidRPr="00C4497F">
        <w:rPr>
          <w:rFonts w:ascii="Times New Roman" w:hAnsi="Times New Roman" w:cs="Times New Roman"/>
        </w:rPr>
        <w:t xml:space="preserve"> (especially if they do so outside of the circumscribed setting of a sport or game that they both enjoy).</w:t>
      </w:r>
    </w:p>
    <w:p w14:paraId="7E11F47C" w14:textId="3E7FC8EA" w:rsidR="00A5603C" w:rsidRPr="00C4497F" w:rsidRDefault="00A5603C" w:rsidP="00D5310A">
      <w:pPr>
        <w:spacing w:line="480" w:lineRule="auto"/>
        <w:ind w:firstLine="720"/>
        <w:rPr>
          <w:rFonts w:ascii="Times New Roman" w:hAnsi="Times New Roman" w:cs="Times New Roman"/>
        </w:rPr>
      </w:pPr>
      <w:r w:rsidRPr="00C4497F">
        <w:rPr>
          <w:rFonts w:ascii="Times New Roman" w:hAnsi="Times New Roman" w:cs="Times New Roman"/>
        </w:rPr>
        <w:t>Third, it is legitimate to ask such justificatory questions precisely because such patterns of thought reflect our evaluative judgments. Thus, we are sometimes morally responsible for thinking in terms of the concepts that we do. Furthermore, we can be morally praiseworthy or blameworthy for thinking in terms of concepts (or not), depending on whether better or worse answers to those justificatory questions are available.</w:t>
      </w:r>
      <w:r w:rsidRPr="00C4497F">
        <w:rPr>
          <w:rStyle w:val="EndnoteReference"/>
          <w:rFonts w:ascii="Times New Roman" w:hAnsi="Times New Roman" w:cs="Times New Roman"/>
        </w:rPr>
        <w:endnoteReference w:id="24"/>
      </w:r>
      <w:r w:rsidRPr="00C4497F">
        <w:rPr>
          <w:rFonts w:ascii="Times New Roman" w:hAnsi="Times New Roman" w:cs="Times New Roman"/>
        </w:rPr>
        <w:t xml:space="preserve"> </w:t>
      </w:r>
    </w:p>
    <w:p w14:paraId="0A24F169" w14:textId="35ADA869" w:rsidR="00A5603C" w:rsidRPr="00C4497F" w:rsidRDefault="00A5603C" w:rsidP="00376B58">
      <w:pPr>
        <w:spacing w:line="480" w:lineRule="auto"/>
        <w:ind w:firstLine="720"/>
        <w:rPr>
          <w:rFonts w:ascii="Times New Roman" w:hAnsi="Times New Roman" w:cs="Times New Roman"/>
        </w:rPr>
      </w:pPr>
      <w:r w:rsidRPr="00C4497F">
        <w:rPr>
          <w:rFonts w:ascii="Times New Roman" w:hAnsi="Times New Roman" w:cs="Times New Roman"/>
        </w:rPr>
        <w:t xml:space="preserve">For a different example, which parallels one from Section 2, I grasp certain slurring concepts. More specifically, I grasp certain concepts that often mediate between (i) white nationalists’ use of certain slurs in their thoughts, utterances, and writings, and (ii) the people of </w:t>
      </w:r>
      <w:r w:rsidRPr="00C4497F">
        <w:rPr>
          <w:rFonts w:ascii="Times New Roman" w:hAnsi="Times New Roman" w:cs="Times New Roman"/>
        </w:rPr>
        <w:lastRenderedPageBreak/>
        <w:t>color to whom white nationalists apply those slurs. However, when I consciously entertain thoughts about people of color, I do not think in terms of those slurring concepts.</w:t>
      </w:r>
      <w:r w:rsidRPr="00C4497F">
        <w:rPr>
          <w:rStyle w:val="EndnoteReference"/>
          <w:rFonts w:ascii="Times New Roman" w:hAnsi="Times New Roman" w:cs="Times New Roman"/>
        </w:rPr>
        <w:endnoteReference w:id="25"/>
      </w:r>
      <w:r w:rsidRPr="00C4497F">
        <w:rPr>
          <w:rFonts w:ascii="Times New Roman" w:hAnsi="Times New Roman" w:cs="Times New Roman"/>
        </w:rPr>
        <w:t xml:space="preserve"> I present people of color in a different mode than white nationalists do; </w:t>
      </w:r>
      <w:r w:rsidR="007C5356">
        <w:rPr>
          <w:rFonts w:ascii="Times New Roman" w:hAnsi="Times New Roman" w:cs="Times New Roman"/>
        </w:rPr>
        <w:t>we think in terms of different concepts</w:t>
      </w:r>
      <w:r w:rsidRPr="00C4497F">
        <w:rPr>
          <w:rFonts w:ascii="Times New Roman" w:hAnsi="Times New Roman" w:cs="Times New Roman"/>
        </w:rPr>
        <w:t xml:space="preserve">. For my patterns of thinking (and language use) reflect the fact that I have made various evaluative judgments about, for instance, (a) what counts as a slurring concept, (b) the moral, epistemic, and pragmatic wrongness of thinking in terms of slurring concepts, (c) the wrongness of white nationalism, and (d) why thinking of people in terms of slurring concepts is contrary to my goals and values. It is </w:t>
      </w:r>
      <w:r w:rsidRPr="00C4497F">
        <w:rPr>
          <w:rFonts w:ascii="Times New Roman" w:hAnsi="Times New Roman" w:cs="Times New Roman"/>
          <w:i/>
        </w:rPr>
        <w:t>entirely</w:t>
      </w:r>
      <w:r w:rsidRPr="00C4497F">
        <w:rPr>
          <w:rFonts w:ascii="Times New Roman" w:hAnsi="Times New Roman" w:cs="Times New Roman"/>
        </w:rPr>
        <w:t xml:space="preserve"> appropriate to ask both me and white nationalists for moral justification regarding the concepts that we use to think about people of color, especially when our practices amount to robust habits. </w:t>
      </w:r>
    </w:p>
    <w:p w14:paraId="3383528B" w14:textId="3B405277" w:rsidR="00A5603C" w:rsidRPr="00C4497F" w:rsidRDefault="00A5603C" w:rsidP="00376B58">
      <w:pPr>
        <w:spacing w:line="480" w:lineRule="auto"/>
        <w:ind w:firstLine="720"/>
        <w:rPr>
          <w:rFonts w:ascii="Times New Roman" w:hAnsi="Times New Roman" w:cs="Times New Roman"/>
        </w:rPr>
      </w:pPr>
      <w:r w:rsidRPr="00C4497F">
        <w:rPr>
          <w:rFonts w:ascii="Times New Roman" w:hAnsi="Times New Roman" w:cs="Times New Roman"/>
        </w:rPr>
        <w:t xml:space="preserve">That said, having been raised in a society pervaded by white nationalism and white supremacist views and practices, my thinking does not always </w:t>
      </w:r>
      <w:r w:rsidRPr="00C4497F">
        <w:rPr>
          <w:rFonts w:ascii="Times New Roman" w:hAnsi="Times New Roman" w:cs="Times New Roman"/>
          <w:i/>
        </w:rPr>
        <w:t>perfectly</w:t>
      </w:r>
      <w:r w:rsidRPr="00C4497F">
        <w:rPr>
          <w:rFonts w:ascii="Times New Roman" w:hAnsi="Times New Roman" w:cs="Times New Roman"/>
        </w:rPr>
        <w:t xml:space="preserve"> reflect my considered judgments about the wrongness of such things; sometimes I fall short of my own ideals in ways that I may or may not be aware of or able to fully, directly, voluntarily control. I am morally responsible for, and at least sometimes praiseworthy and blameworthy for, both my successes and failures in this department (though the specifics about whether, how, and by whom I should be praised and blamed for those things raise too many questions to address here).</w:t>
      </w:r>
    </w:p>
    <w:p w14:paraId="1EF554C7" w14:textId="3495A31B" w:rsidR="00A5603C" w:rsidRPr="00C4497F" w:rsidRDefault="00A5603C" w:rsidP="00376B58">
      <w:pPr>
        <w:spacing w:line="480" w:lineRule="auto"/>
        <w:ind w:firstLine="720"/>
        <w:rPr>
          <w:rFonts w:ascii="Times New Roman" w:hAnsi="Times New Roman" w:cs="Times New Roman"/>
        </w:rPr>
      </w:pPr>
      <w:r w:rsidRPr="00C4497F">
        <w:rPr>
          <w:rFonts w:ascii="Times New Roman" w:hAnsi="Times New Roman" w:cs="Times New Roman"/>
        </w:rPr>
        <w:t xml:space="preserve">Of course, as bystanders, we may not know that someone is thinking of people in terms of slurring concepts if they do not express those thoughts in ways that we can access. But if we could, and to the extent that we do, know that, we certainly could and do treat it as something for which they can be morally responsible. We could and do demand things like justification, behavioral change, redress, and so on. </w:t>
      </w:r>
    </w:p>
    <w:p w14:paraId="4B56E117" w14:textId="3EBC890B" w:rsidR="00A5603C" w:rsidRDefault="00A5603C" w:rsidP="009B0CA7">
      <w:pPr>
        <w:spacing w:line="480" w:lineRule="auto"/>
        <w:rPr>
          <w:rFonts w:ascii="Times New Roman" w:hAnsi="Times New Roman" w:cs="Times New Roman"/>
        </w:rPr>
      </w:pPr>
      <w:r w:rsidRPr="00C4497F">
        <w:rPr>
          <w:rFonts w:ascii="Times New Roman" w:hAnsi="Times New Roman" w:cs="Times New Roman"/>
        </w:rPr>
        <w:lastRenderedPageBreak/>
        <w:tab/>
        <w:t xml:space="preserve">I have argued that if concepts are abstract objects, and if Smith’s rational relations account of moral responsibility is correct, then we can be morally responsible for grasping and thinking (or not thinking) in terms of the concepts that we do (or do not). </w:t>
      </w:r>
      <w:r w:rsidR="004272C7">
        <w:rPr>
          <w:rFonts w:ascii="Times New Roman" w:hAnsi="Times New Roman" w:cs="Times New Roman"/>
        </w:rPr>
        <w:t>I previously</w:t>
      </w:r>
      <w:r w:rsidR="004272C7" w:rsidRPr="00C4497F">
        <w:rPr>
          <w:rFonts w:ascii="Times New Roman" w:hAnsi="Times New Roman" w:cs="Times New Roman"/>
        </w:rPr>
        <w:t xml:space="preserve"> </w:t>
      </w:r>
      <w:r w:rsidRPr="00C4497F">
        <w:rPr>
          <w:rFonts w:ascii="Times New Roman" w:hAnsi="Times New Roman" w:cs="Times New Roman"/>
        </w:rPr>
        <w:t xml:space="preserve">argued for the same conclusion under the assumption that concepts are mental representations. So, regardless of whether the psychological or semantic view of concepts is correct, and regardless of whether we describe our relations to </w:t>
      </w:r>
      <w:r w:rsidR="00D12C04">
        <w:rPr>
          <w:rFonts w:ascii="Times New Roman" w:hAnsi="Times New Roman" w:cs="Times New Roman"/>
        </w:rPr>
        <w:t>concepts</w:t>
      </w:r>
      <w:r w:rsidR="00D12C04" w:rsidRPr="00C4497F">
        <w:rPr>
          <w:rFonts w:ascii="Times New Roman" w:hAnsi="Times New Roman" w:cs="Times New Roman"/>
        </w:rPr>
        <w:t xml:space="preserve"> </w:t>
      </w:r>
      <w:r w:rsidRPr="00C4497F">
        <w:rPr>
          <w:rFonts w:ascii="Times New Roman" w:hAnsi="Times New Roman" w:cs="Times New Roman"/>
        </w:rPr>
        <w:t xml:space="preserve">in terms of possession, usage, grasping, or other metaphorical phrases, </w:t>
      </w:r>
      <w:r w:rsidR="00D12C04">
        <w:rPr>
          <w:rFonts w:ascii="Times New Roman" w:hAnsi="Times New Roman" w:cs="Times New Roman"/>
        </w:rPr>
        <w:t>those relations</w:t>
      </w:r>
      <w:r w:rsidRPr="00C4497F">
        <w:rPr>
          <w:rFonts w:ascii="Times New Roman" w:hAnsi="Times New Roman" w:cs="Times New Roman"/>
        </w:rPr>
        <w:t xml:space="preserve"> can reflect our evaluative judgments, and thus are things for which we can be morally responsible. Our relations to concepts are, in fact, fundamental to our being the kind of creatures that are capable of being morally responsible for anything whatsoever.</w:t>
      </w:r>
    </w:p>
    <w:p w14:paraId="56A5AD9F" w14:textId="55E77A59" w:rsidR="00531DE3" w:rsidRPr="00C4497F" w:rsidRDefault="00531DE3" w:rsidP="009B0CA7">
      <w:pPr>
        <w:spacing w:line="480" w:lineRule="auto"/>
        <w:rPr>
          <w:rFonts w:ascii="Times New Roman" w:hAnsi="Times New Roman" w:cs="Times New Roman"/>
        </w:rPr>
      </w:pPr>
      <w:r>
        <w:rPr>
          <w:rFonts w:ascii="Times New Roman" w:hAnsi="Times New Roman" w:cs="Times New Roman"/>
        </w:rPr>
        <w:tab/>
      </w:r>
      <w:r w:rsidR="00DA5F30">
        <w:rPr>
          <w:rFonts w:ascii="Times New Roman" w:hAnsi="Times New Roman" w:cs="Times New Roman"/>
        </w:rPr>
        <w:t>On that note,</w:t>
      </w:r>
      <w:r w:rsidR="00EE6A9D">
        <w:rPr>
          <w:rFonts w:ascii="Times New Roman" w:hAnsi="Times New Roman" w:cs="Times New Roman"/>
        </w:rPr>
        <w:t xml:space="preserve"> we can now see</w:t>
      </w:r>
      <w:r w:rsidR="004E7921">
        <w:rPr>
          <w:rFonts w:ascii="Times New Roman" w:hAnsi="Times New Roman" w:cs="Times New Roman"/>
        </w:rPr>
        <w:t xml:space="preserve"> that</w:t>
      </w:r>
      <w:r w:rsidR="00DA5F30">
        <w:rPr>
          <w:rFonts w:ascii="Times New Roman" w:hAnsi="Times New Roman" w:cs="Times New Roman"/>
        </w:rPr>
        <w:t xml:space="preserve"> rejecting</w:t>
      </w:r>
      <w:r w:rsidR="00D12C04">
        <w:rPr>
          <w:rFonts w:ascii="Times New Roman" w:hAnsi="Times New Roman" w:cs="Times New Roman"/>
        </w:rPr>
        <w:t xml:space="preserve"> Smith’s account of moral responsibility</w:t>
      </w:r>
      <w:r w:rsidR="00DA5F30">
        <w:rPr>
          <w:rFonts w:ascii="Times New Roman" w:hAnsi="Times New Roman" w:cs="Times New Roman"/>
        </w:rPr>
        <w:t xml:space="preserve"> need not block </w:t>
      </w:r>
      <w:r w:rsidR="00BE0B47">
        <w:rPr>
          <w:rFonts w:ascii="Times New Roman" w:hAnsi="Times New Roman" w:cs="Times New Roman"/>
        </w:rPr>
        <w:t>my conclusion</w:t>
      </w:r>
      <w:r w:rsidR="00D12C04">
        <w:rPr>
          <w:rFonts w:ascii="Times New Roman" w:hAnsi="Times New Roman" w:cs="Times New Roman"/>
        </w:rPr>
        <w:t>.</w:t>
      </w:r>
      <w:r w:rsidR="00DA5F30">
        <w:rPr>
          <w:rFonts w:ascii="Times New Roman" w:hAnsi="Times New Roman" w:cs="Times New Roman"/>
        </w:rPr>
        <w:t xml:space="preserve"> For </w:t>
      </w:r>
      <w:r w:rsidR="00B4571D">
        <w:rPr>
          <w:rFonts w:ascii="Times New Roman" w:hAnsi="Times New Roman" w:cs="Times New Roman"/>
        </w:rPr>
        <w:t>various</w:t>
      </w:r>
      <w:r w:rsidR="00DA5F30">
        <w:rPr>
          <w:rFonts w:ascii="Times New Roman" w:hAnsi="Times New Roman" w:cs="Times New Roman"/>
        </w:rPr>
        <w:t xml:space="preserve"> accounts of moral responsibility ground it in mental activity. </w:t>
      </w:r>
      <w:r w:rsidR="001F7803">
        <w:rPr>
          <w:rFonts w:ascii="Times New Roman" w:hAnsi="Times New Roman" w:cs="Times New Roman"/>
        </w:rPr>
        <w:t>Smith</w:t>
      </w:r>
      <w:r w:rsidR="00B4571D">
        <w:rPr>
          <w:rFonts w:ascii="Times New Roman" w:hAnsi="Times New Roman" w:cs="Times New Roman"/>
        </w:rPr>
        <w:t xml:space="preserve"> says</w:t>
      </w:r>
      <w:r w:rsidR="00E734FE">
        <w:rPr>
          <w:rFonts w:ascii="Times New Roman" w:hAnsi="Times New Roman" w:cs="Times New Roman"/>
        </w:rPr>
        <w:t xml:space="preserve"> the </w:t>
      </w:r>
      <w:r w:rsidR="00AF7CFD">
        <w:rPr>
          <w:rFonts w:ascii="Times New Roman" w:hAnsi="Times New Roman" w:cs="Times New Roman"/>
        </w:rPr>
        <w:t xml:space="preserve">relevant </w:t>
      </w:r>
      <w:r w:rsidR="00E734FE">
        <w:rPr>
          <w:rFonts w:ascii="Times New Roman" w:hAnsi="Times New Roman" w:cs="Times New Roman"/>
        </w:rPr>
        <w:t>mental activity is evaluati</w:t>
      </w:r>
      <w:r w:rsidR="00DA5F30">
        <w:rPr>
          <w:rFonts w:ascii="Times New Roman" w:hAnsi="Times New Roman" w:cs="Times New Roman"/>
        </w:rPr>
        <w:t>ve judging.</w:t>
      </w:r>
      <w:r w:rsidR="00E734FE">
        <w:rPr>
          <w:rFonts w:ascii="Times New Roman" w:hAnsi="Times New Roman" w:cs="Times New Roman"/>
        </w:rPr>
        <w:t xml:space="preserve"> On other accounts</w:t>
      </w:r>
      <w:r w:rsidR="00DA5F30">
        <w:rPr>
          <w:rFonts w:ascii="Times New Roman" w:hAnsi="Times New Roman" w:cs="Times New Roman"/>
        </w:rPr>
        <w:t xml:space="preserve">, desiring, choosing, or willing </w:t>
      </w:r>
      <w:r w:rsidR="00AF7CFD">
        <w:rPr>
          <w:rFonts w:ascii="Times New Roman" w:hAnsi="Times New Roman" w:cs="Times New Roman"/>
        </w:rPr>
        <w:t>ground moral responsibility</w:t>
      </w:r>
      <w:r w:rsidR="00DA5F30">
        <w:rPr>
          <w:rFonts w:ascii="Times New Roman" w:hAnsi="Times New Roman" w:cs="Times New Roman"/>
        </w:rPr>
        <w:t xml:space="preserve">. We have seen that grasping and thinking in terms of concepts both require mental activity. </w:t>
      </w:r>
      <w:r w:rsidR="004E7921">
        <w:rPr>
          <w:rFonts w:ascii="Times New Roman" w:hAnsi="Times New Roman" w:cs="Times New Roman"/>
        </w:rPr>
        <w:t>But the relevant mental activity is not just evaluative judging, or at least not in all cases. Whether one grasps or think</w:t>
      </w:r>
      <w:r w:rsidR="00A00F18">
        <w:rPr>
          <w:rFonts w:ascii="Times New Roman" w:hAnsi="Times New Roman" w:cs="Times New Roman"/>
        </w:rPr>
        <w:t>s</w:t>
      </w:r>
      <w:r w:rsidR="004E7921">
        <w:rPr>
          <w:rFonts w:ascii="Times New Roman" w:hAnsi="Times New Roman" w:cs="Times New Roman"/>
        </w:rPr>
        <w:t xml:space="preserve"> in terms of a concept is sometimes also a matter of one’s having desired, chosen, or willed to do so. </w:t>
      </w:r>
      <w:r w:rsidR="00A00F18">
        <w:rPr>
          <w:rFonts w:ascii="Times New Roman" w:hAnsi="Times New Roman" w:cs="Times New Roman"/>
        </w:rPr>
        <w:t>(</w:t>
      </w:r>
      <w:r w:rsidR="00E432A9" w:rsidRPr="00E432A9">
        <w:rPr>
          <w:rFonts w:ascii="Times New Roman" w:hAnsi="Times New Roman" w:cs="Times New Roman"/>
        </w:rPr>
        <w:t>Typically</w:t>
      </w:r>
      <w:r w:rsidR="00E432A9">
        <w:rPr>
          <w:rFonts w:ascii="Times New Roman" w:hAnsi="Times New Roman" w:cs="Times New Roman"/>
        </w:rPr>
        <w:t xml:space="preserve">, one </w:t>
      </w:r>
      <w:r w:rsidR="00E76333">
        <w:rPr>
          <w:rFonts w:ascii="Times New Roman" w:hAnsi="Times New Roman" w:cs="Times New Roman"/>
        </w:rPr>
        <w:t xml:space="preserve">only indirectly </w:t>
      </w:r>
      <w:r w:rsidR="00E432A9">
        <w:rPr>
          <w:rFonts w:ascii="Times New Roman" w:hAnsi="Times New Roman" w:cs="Times New Roman"/>
        </w:rPr>
        <w:t>desire</w:t>
      </w:r>
      <w:r w:rsidR="00E76333">
        <w:rPr>
          <w:rFonts w:ascii="Times New Roman" w:hAnsi="Times New Roman" w:cs="Times New Roman"/>
        </w:rPr>
        <w:t>s</w:t>
      </w:r>
      <w:r w:rsidR="00E432A9">
        <w:rPr>
          <w:rFonts w:ascii="Times New Roman" w:hAnsi="Times New Roman" w:cs="Times New Roman"/>
        </w:rPr>
        <w:t>, choose</w:t>
      </w:r>
      <w:r w:rsidR="00E76333">
        <w:rPr>
          <w:rFonts w:ascii="Times New Roman" w:hAnsi="Times New Roman" w:cs="Times New Roman"/>
        </w:rPr>
        <w:t>s</w:t>
      </w:r>
      <w:r w:rsidR="00E432A9">
        <w:rPr>
          <w:rFonts w:ascii="Times New Roman" w:hAnsi="Times New Roman" w:cs="Times New Roman"/>
        </w:rPr>
        <w:t>, or will</w:t>
      </w:r>
      <w:r w:rsidR="00E76333">
        <w:rPr>
          <w:rFonts w:ascii="Times New Roman" w:hAnsi="Times New Roman" w:cs="Times New Roman"/>
        </w:rPr>
        <w:t>s</w:t>
      </w:r>
      <w:r w:rsidR="00E432A9">
        <w:rPr>
          <w:rFonts w:ascii="Times New Roman" w:hAnsi="Times New Roman" w:cs="Times New Roman"/>
        </w:rPr>
        <w:t xml:space="preserve"> that one grasp or think in terms of a concept. </w:t>
      </w:r>
      <w:r w:rsidR="00E02992">
        <w:rPr>
          <w:rFonts w:ascii="Times New Roman" w:hAnsi="Times New Roman" w:cs="Times New Roman"/>
        </w:rPr>
        <w:t xml:space="preserve">So, </w:t>
      </w:r>
      <w:r w:rsidR="00E76333">
        <w:rPr>
          <w:rFonts w:ascii="Times New Roman" w:hAnsi="Times New Roman" w:cs="Times New Roman"/>
        </w:rPr>
        <w:t>if one rejects Smith’s</w:t>
      </w:r>
      <w:r w:rsidR="00C2052E">
        <w:rPr>
          <w:rFonts w:ascii="Times New Roman" w:hAnsi="Times New Roman" w:cs="Times New Roman"/>
        </w:rPr>
        <w:t xml:space="preserve"> account of moral responsibility</w:t>
      </w:r>
      <w:r w:rsidR="00E76333">
        <w:rPr>
          <w:rFonts w:ascii="Times New Roman" w:hAnsi="Times New Roman" w:cs="Times New Roman"/>
        </w:rPr>
        <w:t xml:space="preserve"> and wants to argue that we are responsible for concepts more often than just occasionally</w:t>
      </w:r>
      <w:r w:rsidR="00C2052E">
        <w:rPr>
          <w:rFonts w:ascii="Times New Roman" w:hAnsi="Times New Roman" w:cs="Times New Roman"/>
        </w:rPr>
        <w:t>,</w:t>
      </w:r>
      <w:r w:rsidR="00080A46">
        <w:rPr>
          <w:rFonts w:ascii="Times New Roman" w:hAnsi="Times New Roman" w:cs="Times New Roman"/>
        </w:rPr>
        <w:t xml:space="preserve"> </w:t>
      </w:r>
      <w:r w:rsidR="00E76333">
        <w:rPr>
          <w:rFonts w:ascii="Times New Roman" w:hAnsi="Times New Roman" w:cs="Times New Roman"/>
        </w:rPr>
        <w:t xml:space="preserve">it will be most straightforward to do so via a </w:t>
      </w:r>
      <w:r w:rsidR="00080A46">
        <w:rPr>
          <w:rFonts w:ascii="Times New Roman" w:hAnsi="Times New Roman" w:cs="Times New Roman"/>
        </w:rPr>
        <w:t>historical or tracing account</w:t>
      </w:r>
      <w:r w:rsidR="003C3214">
        <w:rPr>
          <w:rFonts w:ascii="Times New Roman" w:hAnsi="Times New Roman" w:cs="Times New Roman"/>
        </w:rPr>
        <w:t>,</w:t>
      </w:r>
      <w:r w:rsidR="007117C8">
        <w:rPr>
          <w:rFonts w:ascii="Times New Roman" w:hAnsi="Times New Roman" w:cs="Times New Roman"/>
        </w:rPr>
        <w:t xml:space="preserve"> </w:t>
      </w:r>
      <w:r w:rsidR="00E02992">
        <w:rPr>
          <w:rFonts w:ascii="Times New Roman" w:hAnsi="Times New Roman" w:cs="Times New Roman"/>
        </w:rPr>
        <w:t xml:space="preserve">since </w:t>
      </w:r>
      <w:r w:rsidR="007117C8">
        <w:rPr>
          <w:rFonts w:ascii="Times New Roman" w:hAnsi="Times New Roman" w:cs="Times New Roman"/>
        </w:rPr>
        <w:t xml:space="preserve">according to </w:t>
      </w:r>
      <w:r w:rsidR="00E02992">
        <w:rPr>
          <w:rFonts w:ascii="Times New Roman" w:hAnsi="Times New Roman" w:cs="Times New Roman"/>
        </w:rPr>
        <w:t xml:space="preserve">such views, </w:t>
      </w:r>
      <w:r w:rsidR="00080A46">
        <w:rPr>
          <w:rFonts w:ascii="Times New Roman" w:hAnsi="Times New Roman" w:cs="Times New Roman"/>
        </w:rPr>
        <w:t xml:space="preserve">one can be responsible for something </w:t>
      </w:r>
      <w:r w:rsidR="007117C8">
        <w:rPr>
          <w:rFonts w:ascii="Times New Roman" w:hAnsi="Times New Roman" w:cs="Times New Roman"/>
        </w:rPr>
        <w:t>that</w:t>
      </w:r>
      <w:r w:rsidR="00080A46">
        <w:rPr>
          <w:rFonts w:ascii="Times New Roman" w:hAnsi="Times New Roman" w:cs="Times New Roman"/>
        </w:rPr>
        <w:t xml:space="preserve"> one did not </w:t>
      </w:r>
      <w:r w:rsidR="00080A46" w:rsidRPr="009704E6">
        <w:rPr>
          <w:rFonts w:ascii="Times New Roman" w:hAnsi="Times New Roman" w:cs="Times New Roman"/>
          <w:i/>
        </w:rPr>
        <w:t>directly</w:t>
      </w:r>
      <w:r w:rsidR="00080A46">
        <w:rPr>
          <w:rFonts w:ascii="Times New Roman" w:hAnsi="Times New Roman" w:cs="Times New Roman"/>
        </w:rPr>
        <w:t xml:space="preserve"> desire, choose, or will, but </w:t>
      </w:r>
      <w:r w:rsidR="007117C8">
        <w:rPr>
          <w:rFonts w:ascii="Times New Roman" w:hAnsi="Times New Roman" w:cs="Times New Roman"/>
        </w:rPr>
        <w:t xml:space="preserve">that </w:t>
      </w:r>
      <w:r w:rsidR="00080A46">
        <w:rPr>
          <w:rFonts w:ascii="Times New Roman" w:hAnsi="Times New Roman" w:cs="Times New Roman"/>
        </w:rPr>
        <w:t>was the product</w:t>
      </w:r>
      <w:r w:rsidR="00A00F18">
        <w:rPr>
          <w:rFonts w:ascii="Times New Roman" w:hAnsi="Times New Roman" w:cs="Times New Roman"/>
        </w:rPr>
        <w:t xml:space="preserve">, </w:t>
      </w:r>
      <w:r w:rsidR="00080A46">
        <w:rPr>
          <w:rFonts w:ascii="Times New Roman" w:hAnsi="Times New Roman" w:cs="Times New Roman"/>
        </w:rPr>
        <w:t xml:space="preserve">in </w:t>
      </w:r>
      <w:r w:rsidR="00B4571D">
        <w:rPr>
          <w:rFonts w:ascii="Times New Roman" w:hAnsi="Times New Roman" w:cs="Times New Roman"/>
        </w:rPr>
        <w:t>some</w:t>
      </w:r>
      <w:r w:rsidR="00080A46">
        <w:rPr>
          <w:rFonts w:ascii="Times New Roman" w:hAnsi="Times New Roman" w:cs="Times New Roman"/>
        </w:rPr>
        <w:t xml:space="preserve"> sense</w:t>
      </w:r>
      <w:r w:rsidR="00A00F18">
        <w:rPr>
          <w:rFonts w:ascii="Times New Roman" w:hAnsi="Times New Roman" w:cs="Times New Roman"/>
        </w:rPr>
        <w:t>,</w:t>
      </w:r>
      <w:r w:rsidR="00080A46">
        <w:rPr>
          <w:rFonts w:ascii="Times New Roman" w:hAnsi="Times New Roman" w:cs="Times New Roman"/>
        </w:rPr>
        <w:t xml:space="preserve"> of one’s </w:t>
      </w:r>
      <w:r w:rsidR="00E76333">
        <w:rPr>
          <w:rFonts w:ascii="Times New Roman" w:hAnsi="Times New Roman" w:cs="Times New Roman"/>
        </w:rPr>
        <w:t xml:space="preserve">previously </w:t>
      </w:r>
      <w:r w:rsidR="00080A46">
        <w:rPr>
          <w:rFonts w:ascii="Times New Roman" w:hAnsi="Times New Roman" w:cs="Times New Roman"/>
        </w:rPr>
        <w:t>desiring, choosing, or willing something else.</w:t>
      </w:r>
      <w:r w:rsidR="00A00F18">
        <w:rPr>
          <w:rFonts w:ascii="Times New Roman" w:hAnsi="Times New Roman" w:cs="Times New Roman"/>
        </w:rPr>
        <w:t>)</w:t>
      </w:r>
      <w:r w:rsidR="00080A46">
        <w:rPr>
          <w:rFonts w:ascii="Times New Roman" w:hAnsi="Times New Roman" w:cs="Times New Roman"/>
        </w:rPr>
        <w:t xml:space="preserve"> </w:t>
      </w:r>
      <w:r w:rsidR="004F50B6">
        <w:rPr>
          <w:rFonts w:ascii="Times New Roman" w:hAnsi="Times New Roman" w:cs="Times New Roman"/>
        </w:rPr>
        <w:t>So,</w:t>
      </w:r>
      <w:r w:rsidR="00080A46">
        <w:rPr>
          <w:rFonts w:ascii="Times New Roman" w:hAnsi="Times New Roman" w:cs="Times New Roman"/>
        </w:rPr>
        <w:t xml:space="preserve"> </w:t>
      </w:r>
      <w:r w:rsidR="00A00F18">
        <w:rPr>
          <w:rFonts w:ascii="Times New Roman" w:hAnsi="Times New Roman" w:cs="Times New Roman"/>
        </w:rPr>
        <w:t>it seems</w:t>
      </w:r>
      <w:r w:rsidR="00080A46">
        <w:rPr>
          <w:rFonts w:ascii="Times New Roman" w:hAnsi="Times New Roman" w:cs="Times New Roman"/>
        </w:rPr>
        <w:t xml:space="preserve"> that some </w:t>
      </w:r>
      <w:r w:rsidR="00B4571D">
        <w:rPr>
          <w:rFonts w:ascii="Times New Roman" w:hAnsi="Times New Roman" w:cs="Times New Roman"/>
        </w:rPr>
        <w:lastRenderedPageBreak/>
        <w:t>other</w:t>
      </w:r>
      <w:r w:rsidR="00080A46">
        <w:rPr>
          <w:rFonts w:ascii="Times New Roman" w:hAnsi="Times New Roman" w:cs="Times New Roman"/>
        </w:rPr>
        <w:t xml:space="preserve"> accounts of moral responsibility also support the conclusion that we can be morally responsible for concepts. </w:t>
      </w:r>
    </w:p>
    <w:p w14:paraId="433A4A42" w14:textId="77777777" w:rsidR="00A5603C" w:rsidRPr="00C4497F" w:rsidRDefault="00A5603C" w:rsidP="008B0326">
      <w:pPr>
        <w:spacing w:line="480" w:lineRule="auto"/>
        <w:rPr>
          <w:rFonts w:ascii="Times New Roman" w:hAnsi="Times New Roman" w:cs="Times New Roman"/>
        </w:rPr>
      </w:pPr>
    </w:p>
    <w:p w14:paraId="529BD6CA" w14:textId="3EC71EFC" w:rsidR="00A5603C" w:rsidRPr="00C4497F" w:rsidRDefault="00A5603C" w:rsidP="008B0326">
      <w:pPr>
        <w:pStyle w:val="ListParagraph"/>
        <w:keepNext/>
        <w:spacing w:line="480" w:lineRule="auto"/>
        <w:ind w:hanging="360"/>
        <w:rPr>
          <w:rFonts w:ascii="Times New Roman" w:hAnsi="Times New Roman" w:cs="Times New Roman"/>
        </w:rPr>
      </w:pPr>
      <w:r w:rsidRPr="00C4497F">
        <w:rPr>
          <w:rFonts w:ascii="Times New Roman" w:hAnsi="Times New Roman" w:cs="Times New Roman"/>
        </w:rPr>
        <w:t>4. Clarifications in Response to Further Concerns</w:t>
      </w:r>
    </w:p>
    <w:p w14:paraId="63A118B1" w14:textId="5B419DB9" w:rsidR="00A5603C" w:rsidRPr="00C4497F" w:rsidRDefault="00A5603C" w:rsidP="008B0326">
      <w:pPr>
        <w:pStyle w:val="ListParagraph"/>
        <w:keepNext/>
        <w:numPr>
          <w:ilvl w:val="1"/>
          <w:numId w:val="2"/>
        </w:numPr>
        <w:spacing w:line="480" w:lineRule="auto"/>
        <w:rPr>
          <w:rFonts w:ascii="Times New Roman" w:hAnsi="Times New Roman" w:cs="Times New Roman"/>
        </w:rPr>
      </w:pPr>
      <w:r w:rsidRPr="00C4497F">
        <w:rPr>
          <w:rFonts w:ascii="Times New Roman" w:hAnsi="Times New Roman" w:cs="Times New Roman"/>
        </w:rPr>
        <w:t>Concepts Grasped in Early Childhood</w:t>
      </w:r>
    </w:p>
    <w:p w14:paraId="0CFBFA71" w14:textId="39BC15DF" w:rsidR="00A5603C" w:rsidRPr="00C4497F" w:rsidRDefault="00A5603C" w:rsidP="008B0326">
      <w:pPr>
        <w:pStyle w:val="CommentText"/>
        <w:spacing w:line="480" w:lineRule="auto"/>
        <w:rPr>
          <w:rFonts w:ascii="Times New Roman" w:hAnsi="Times New Roman" w:cs="Times New Roman"/>
          <w:sz w:val="24"/>
          <w:szCs w:val="24"/>
        </w:rPr>
      </w:pPr>
      <w:r w:rsidRPr="00C4497F">
        <w:rPr>
          <w:rFonts w:ascii="Times New Roman" w:hAnsi="Times New Roman" w:cs="Times New Roman"/>
          <w:sz w:val="24"/>
          <w:szCs w:val="24"/>
        </w:rPr>
        <w:t>One potential worry about my view arises when we consider human cognitive development. It seems possible that many concepts, while not grasped innately, are first grasped when we are so young that we may not have made many (or any) evaluative judgments. To the extent that this is so, children’s concepts, attitudes, and actions cannot reflect evaluative judgments, and thus children cannot be morally responsible for those things.</w:t>
      </w:r>
    </w:p>
    <w:p w14:paraId="78A160C4" w14:textId="1B096427" w:rsidR="00A5603C" w:rsidRPr="00C4497F" w:rsidRDefault="00A5603C" w:rsidP="00BD3B29">
      <w:pPr>
        <w:pStyle w:val="CommentText"/>
        <w:spacing w:line="480" w:lineRule="auto"/>
        <w:ind w:firstLine="720"/>
        <w:rPr>
          <w:rFonts w:ascii="Times New Roman" w:hAnsi="Times New Roman" w:cs="Times New Roman"/>
          <w:sz w:val="24"/>
          <w:szCs w:val="24"/>
        </w:rPr>
      </w:pPr>
      <w:r w:rsidRPr="00C4497F">
        <w:rPr>
          <w:rFonts w:ascii="Times New Roman" w:hAnsi="Times New Roman" w:cs="Times New Roman"/>
          <w:sz w:val="24"/>
          <w:szCs w:val="24"/>
        </w:rPr>
        <w:t xml:space="preserve">My response to this worry has </w:t>
      </w:r>
      <w:r w:rsidR="00285A67">
        <w:rPr>
          <w:rFonts w:ascii="Times New Roman" w:hAnsi="Times New Roman" w:cs="Times New Roman"/>
          <w:sz w:val="24"/>
          <w:szCs w:val="24"/>
        </w:rPr>
        <w:t>four</w:t>
      </w:r>
      <w:r w:rsidR="00285A67" w:rsidRPr="00C4497F">
        <w:rPr>
          <w:rFonts w:ascii="Times New Roman" w:hAnsi="Times New Roman" w:cs="Times New Roman"/>
          <w:sz w:val="24"/>
          <w:szCs w:val="24"/>
        </w:rPr>
        <w:t xml:space="preserve"> </w:t>
      </w:r>
      <w:r w:rsidRPr="00C4497F">
        <w:rPr>
          <w:rFonts w:ascii="Times New Roman" w:hAnsi="Times New Roman" w:cs="Times New Roman"/>
          <w:sz w:val="24"/>
          <w:szCs w:val="24"/>
        </w:rPr>
        <w:t xml:space="preserve">parts. First, </w:t>
      </w:r>
      <w:r w:rsidRPr="00C4497F">
        <w:rPr>
          <w:rFonts w:ascii="Times New Roman" w:hAnsi="Times New Roman" w:cs="Times New Roman"/>
          <w:i/>
          <w:sz w:val="24"/>
          <w:szCs w:val="24"/>
        </w:rPr>
        <w:t>to the extent that</w:t>
      </w:r>
      <w:r w:rsidRPr="00C4497F">
        <w:rPr>
          <w:rFonts w:ascii="Times New Roman" w:hAnsi="Times New Roman" w:cs="Times New Roman"/>
          <w:sz w:val="24"/>
          <w:szCs w:val="24"/>
        </w:rPr>
        <w:t xml:space="preserve"> young children can come to grasp and think in terms of concepts, form attitudes, and/or perform actions without making evaluative judgments, I am happy to say that they are not responsible for them. </w:t>
      </w:r>
    </w:p>
    <w:p w14:paraId="569F1D75" w14:textId="4A81B4A2" w:rsidR="00A5603C" w:rsidRPr="00C4497F" w:rsidRDefault="00A5603C" w:rsidP="00BD3B29">
      <w:pPr>
        <w:pStyle w:val="CommentText"/>
        <w:spacing w:line="480" w:lineRule="auto"/>
        <w:ind w:firstLine="720"/>
        <w:rPr>
          <w:rFonts w:ascii="Times New Roman" w:hAnsi="Times New Roman" w:cs="Times New Roman"/>
          <w:sz w:val="24"/>
          <w:szCs w:val="24"/>
        </w:rPr>
      </w:pPr>
      <w:r w:rsidRPr="00C4497F">
        <w:rPr>
          <w:rFonts w:ascii="Times New Roman" w:hAnsi="Times New Roman" w:cs="Times New Roman"/>
          <w:sz w:val="24"/>
          <w:szCs w:val="24"/>
        </w:rPr>
        <w:t>Second, I think that throughout our lives, as we grow and learn, we make more and more evaluative judgments and continually come to grasp new concepts. So even if there is something to this worry, we can still be morally responsible for whichever concepts we initially grasp later in life, once we have made a robust number of evaluative judgments and thus have morally responsible sel</w:t>
      </w:r>
      <w:r w:rsidR="00796A53">
        <w:rPr>
          <w:rFonts w:ascii="Times New Roman" w:hAnsi="Times New Roman" w:cs="Times New Roman"/>
          <w:sz w:val="24"/>
          <w:szCs w:val="24"/>
        </w:rPr>
        <w:t>ves</w:t>
      </w:r>
      <w:r w:rsidRPr="00C4497F">
        <w:rPr>
          <w:rFonts w:ascii="Times New Roman" w:hAnsi="Times New Roman" w:cs="Times New Roman"/>
          <w:sz w:val="24"/>
          <w:szCs w:val="24"/>
        </w:rPr>
        <w:t xml:space="preserve">. </w:t>
      </w:r>
    </w:p>
    <w:p w14:paraId="4E961A33" w14:textId="057D94E3" w:rsidR="00A5603C" w:rsidRPr="00C4497F" w:rsidRDefault="00A5603C" w:rsidP="00BD3B29">
      <w:pPr>
        <w:pStyle w:val="CommentText"/>
        <w:spacing w:line="480" w:lineRule="auto"/>
        <w:ind w:firstLine="720"/>
        <w:rPr>
          <w:rFonts w:ascii="Times New Roman" w:hAnsi="Times New Roman" w:cs="Times New Roman"/>
          <w:sz w:val="24"/>
          <w:szCs w:val="24"/>
        </w:rPr>
      </w:pPr>
      <w:r w:rsidRPr="00C4497F">
        <w:rPr>
          <w:rFonts w:ascii="Times New Roman" w:hAnsi="Times New Roman" w:cs="Times New Roman"/>
          <w:sz w:val="24"/>
          <w:szCs w:val="24"/>
        </w:rPr>
        <w:t>Third, even if all concepts are initially grasped prior to making morally significant evaluative judgments and thus prior to the formation of morally responsible selves (possibly even innately), we can still be morally responsible for thinking in terms of the particular concepts that we do (or do not).</w:t>
      </w:r>
    </w:p>
    <w:p w14:paraId="4C6D99AA" w14:textId="7692304B" w:rsidR="00A5603C" w:rsidRPr="00C4497F" w:rsidRDefault="00A5603C" w:rsidP="00BD3B29">
      <w:pPr>
        <w:pStyle w:val="CommentText"/>
        <w:spacing w:line="480" w:lineRule="auto"/>
        <w:ind w:firstLine="720"/>
        <w:rPr>
          <w:rFonts w:ascii="Times New Roman" w:hAnsi="Times New Roman" w:cs="Times New Roman"/>
          <w:sz w:val="24"/>
          <w:szCs w:val="24"/>
        </w:rPr>
      </w:pPr>
      <w:r w:rsidRPr="00C4497F">
        <w:rPr>
          <w:rFonts w:ascii="Times New Roman" w:hAnsi="Times New Roman" w:cs="Times New Roman"/>
          <w:sz w:val="24"/>
          <w:szCs w:val="24"/>
        </w:rPr>
        <w:lastRenderedPageBreak/>
        <w:t xml:space="preserve">Finally, to revisit my first point from a more critical perspective, I am skeptical about the claim that children, even very young ones, are incapable of making evaluative judgments. Of course, the evaluative judgments required for a child to grasp the concepts that they do may not be particularly sophisticated or reflect anything morally significant about them. For instance, a child’s coming to grasp </w:t>
      </w:r>
      <w:r w:rsidRPr="009704E6">
        <w:rPr>
          <w:rFonts w:ascii="Times New Roman" w:hAnsi="Times New Roman" w:cs="Times New Roman"/>
        </w:rPr>
        <w:t>CANDY</w:t>
      </w:r>
      <w:r w:rsidRPr="00C4497F">
        <w:rPr>
          <w:rFonts w:ascii="Times New Roman" w:hAnsi="Times New Roman" w:cs="Times New Roman"/>
          <w:sz w:val="24"/>
          <w:szCs w:val="24"/>
        </w:rPr>
        <w:t xml:space="preserve"> may only require evaluatively judging that candy tastes good, and a baby’s coming to grasp </w:t>
      </w:r>
      <w:r w:rsidRPr="009704E6">
        <w:rPr>
          <w:rFonts w:ascii="Times New Roman" w:hAnsi="Times New Roman" w:cs="Times New Roman"/>
        </w:rPr>
        <w:t>LOUD NOISE</w:t>
      </w:r>
      <w:r w:rsidRPr="00C4497F">
        <w:rPr>
          <w:rFonts w:ascii="Times New Roman" w:hAnsi="Times New Roman" w:cs="Times New Roman"/>
          <w:sz w:val="24"/>
          <w:szCs w:val="24"/>
        </w:rPr>
        <w:t xml:space="preserve"> may only require evaluatively judging that it causes an unpleasant sensation (not that the baby could formulate a thought in those particular terms). I do not think that those judgments reflect anything morally significant, but they do reflect the nascent rational agency of </w:t>
      </w:r>
      <w:r w:rsidR="00E02836">
        <w:rPr>
          <w:rFonts w:ascii="Times New Roman" w:hAnsi="Times New Roman" w:cs="Times New Roman"/>
          <w:sz w:val="24"/>
          <w:szCs w:val="24"/>
        </w:rPr>
        <w:t>those children</w:t>
      </w:r>
      <w:r w:rsidRPr="00C4497F">
        <w:rPr>
          <w:rFonts w:ascii="Times New Roman" w:hAnsi="Times New Roman" w:cs="Times New Roman"/>
          <w:sz w:val="24"/>
          <w:szCs w:val="24"/>
        </w:rPr>
        <w:t>.</w:t>
      </w:r>
    </w:p>
    <w:p w14:paraId="6575C307" w14:textId="77777777" w:rsidR="00A5603C" w:rsidRPr="00C4497F" w:rsidRDefault="00A5603C" w:rsidP="00E945A6">
      <w:pPr>
        <w:spacing w:line="480" w:lineRule="auto"/>
        <w:rPr>
          <w:rFonts w:ascii="Times New Roman" w:hAnsi="Times New Roman" w:cs="Times New Roman"/>
        </w:rPr>
      </w:pPr>
    </w:p>
    <w:p w14:paraId="32D4F52F" w14:textId="78A056B7" w:rsidR="00A5603C" w:rsidRPr="00C4497F" w:rsidRDefault="00A5603C" w:rsidP="00944E4A">
      <w:pPr>
        <w:keepNext/>
        <w:spacing w:line="480" w:lineRule="auto"/>
        <w:ind w:firstLine="720"/>
        <w:rPr>
          <w:rFonts w:ascii="Times New Roman" w:hAnsi="Times New Roman" w:cs="Times New Roman"/>
        </w:rPr>
      </w:pPr>
      <w:r w:rsidRPr="00C4497F">
        <w:rPr>
          <w:rFonts w:ascii="Times New Roman" w:hAnsi="Times New Roman" w:cs="Times New Roman"/>
        </w:rPr>
        <w:t>4.2 Concepts That We Cease to Grasp</w:t>
      </w:r>
    </w:p>
    <w:p w14:paraId="47639FA7" w14:textId="7F1A1492" w:rsidR="00A5603C" w:rsidRPr="00C4497F" w:rsidRDefault="00A5603C" w:rsidP="00AB08CD">
      <w:pPr>
        <w:pStyle w:val="CommentText"/>
        <w:spacing w:line="480" w:lineRule="auto"/>
        <w:rPr>
          <w:rFonts w:ascii="Times New Roman" w:hAnsi="Times New Roman" w:cs="Times New Roman"/>
          <w:sz w:val="24"/>
          <w:szCs w:val="24"/>
        </w:rPr>
      </w:pPr>
      <w:r w:rsidRPr="00C4497F">
        <w:rPr>
          <w:rFonts w:ascii="Times New Roman" w:hAnsi="Times New Roman" w:cs="Times New Roman"/>
          <w:sz w:val="24"/>
          <w:szCs w:val="24"/>
        </w:rPr>
        <w:t xml:space="preserve">Now for a pair of questions. Can one cease to grasp a concept? Certainly – Alzheimer’s and other degenerative diseases or cognitive conditions caused by serious brain injury or trauma may result in people ceasing to grasp concepts that they previously did. </w:t>
      </w:r>
    </w:p>
    <w:p w14:paraId="5E8AD9CD" w14:textId="615395D8" w:rsidR="00A5603C" w:rsidRPr="00C4497F" w:rsidRDefault="00A5603C" w:rsidP="003F0276">
      <w:pPr>
        <w:pStyle w:val="CommentText"/>
        <w:spacing w:line="480" w:lineRule="auto"/>
        <w:ind w:firstLine="720"/>
        <w:rPr>
          <w:rFonts w:ascii="Times New Roman" w:hAnsi="Times New Roman" w:cs="Times New Roman"/>
          <w:sz w:val="24"/>
          <w:szCs w:val="24"/>
        </w:rPr>
      </w:pPr>
      <w:r w:rsidRPr="00C4497F">
        <w:rPr>
          <w:rFonts w:ascii="Times New Roman" w:hAnsi="Times New Roman" w:cs="Times New Roman"/>
          <w:sz w:val="24"/>
          <w:szCs w:val="24"/>
        </w:rPr>
        <w:t xml:space="preserve">So, can we be morally responsible for ceasing to grasp a concept? In cases involving dementia, injury, or trauma, ceasing to grasp a concept does not reflect any of the agent’s evaluative judgments. It happens to them without reflecting their agency; we would not ask people to justify their ceasing to grasp a concept under those conditions. Thus, people are not morally responsible for ceasing to grasp concepts in </w:t>
      </w:r>
      <w:r w:rsidR="00BF503C">
        <w:rPr>
          <w:rFonts w:ascii="Times New Roman" w:hAnsi="Times New Roman" w:cs="Times New Roman"/>
          <w:sz w:val="24"/>
          <w:szCs w:val="24"/>
        </w:rPr>
        <w:t>such</w:t>
      </w:r>
      <w:r w:rsidRPr="00C4497F">
        <w:rPr>
          <w:rFonts w:ascii="Times New Roman" w:hAnsi="Times New Roman" w:cs="Times New Roman"/>
          <w:sz w:val="24"/>
          <w:szCs w:val="24"/>
        </w:rPr>
        <w:t xml:space="preserve"> cases.</w:t>
      </w:r>
    </w:p>
    <w:p w14:paraId="41D68FB1" w14:textId="7D75362E" w:rsidR="00A5603C" w:rsidRPr="00C4497F" w:rsidRDefault="00A5603C" w:rsidP="003F0276">
      <w:pPr>
        <w:pStyle w:val="CommentText"/>
        <w:spacing w:line="480" w:lineRule="auto"/>
        <w:ind w:firstLine="720"/>
        <w:rPr>
          <w:rFonts w:ascii="Times New Roman" w:hAnsi="Times New Roman" w:cs="Times New Roman"/>
          <w:sz w:val="24"/>
          <w:szCs w:val="24"/>
        </w:rPr>
      </w:pPr>
      <w:r w:rsidRPr="00C4497F">
        <w:rPr>
          <w:rFonts w:ascii="Times New Roman" w:hAnsi="Times New Roman" w:cs="Times New Roman"/>
          <w:sz w:val="24"/>
          <w:szCs w:val="24"/>
        </w:rPr>
        <w:t xml:space="preserve">However, in other cases, people might be. For instance, suppose I am a student, introduced to a new concept by my teacher. I exercise my rational agency in coming to grasp it for the first time and continue to grasp it for long enough to correctly answer a question about it </w:t>
      </w:r>
      <w:r w:rsidRPr="00C4497F">
        <w:rPr>
          <w:rFonts w:ascii="Times New Roman" w:hAnsi="Times New Roman" w:cs="Times New Roman"/>
          <w:sz w:val="24"/>
          <w:szCs w:val="24"/>
        </w:rPr>
        <w:lastRenderedPageBreak/>
        <w:t>on the next exam. But suppose I never think in terms of that concept outside the classroom, and as time passes, I lose my grasp of it entirely. I even forget that I ever grasped it in the first place.</w:t>
      </w:r>
    </w:p>
    <w:p w14:paraId="381006EF" w14:textId="5EA86F2F" w:rsidR="00A5603C" w:rsidRPr="00C4497F" w:rsidRDefault="00A5603C" w:rsidP="0029379F">
      <w:pPr>
        <w:spacing w:line="480" w:lineRule="auto"/>
        <w:ind w:firstLine="720"/>
        <w:rPr>
          <w:rFonts w:ascii="Times New Roman" w:hAnsi="Times New Roman" w:cs="Times New Roman"/>
        </w:rPr>
      </w:pPr>
      <w:r w:rsidRPr="00C4497F">
        <w:rPr>
          <w:rFonts w:ascii="Times New Roman" w:hAnsi="Times New Roman" w:cs="Times New Roman"/>
        </w:rPr>
        <w:t xml:space="preserve">Under such circumstances, could my ceasing to grasp the concept reflect my evaluative judgments, and ground an appropriate moral assessment of me? Could you legitimately ask me to defend my relation (or lack thereof) to it? I think so. Of course, that does not mean that in all such cases, I would be </w:t>
      </w:r>
      <w:r w:rsidRPr="00C4497F">
        <w:rPr>
          <w:rFonts w:ascii="Times New Roman" w:hAnsi="Times New Roman" w:cs="Times New Roman"/>
          <w:i/>
        </w:rPr>
        <w:t>blameworthy</w:t>
      </w:r>
      <w:r w:rsidRPr="00C4497F">
        <w:rPr>
          <w:rFonts w:ascii="Times New Roman" w:hAnsi="Times New Roman" w:cs="Times New Roman"/>
        </w:rPr>
        <w:t xml:space="preserve"> for losing my grasp of it. For example, if I lost my grasp of a calculus concept like </w:t>
      </w:r>
      <w:r w:rsidRPr="009704E6">
        <w:rPr>
          <w:rFonts w:ascii="Times New Roman" w:hAnsi="Times New Roman" w:cs="Times New Roman"/>
          <w:sz w:val="20"/>
          <w:szCs w:val="20"/>
        </w:rPr>
        <w:t>PIECEWISE-DEFINED FUNCTION</w:t>
      </w:r>
      <w:r w:rsidRPr="00C4497F">
        <w:rPr>
          <w:rFonts w:ascii="Times New Roman" w:hAnsi="Times New Roman" w:cs="Times New Roman"/>
        </w:rPr>
        <w:t xml:space="preserve">, I doubt that would reflect anything morally significant about me. It probably just means that I have not used what I learned in high school calculus for a long time; my ceasing to grasp that concept might simply reflect my evaluative judgment that </w:t>
      </w:r>
      <w:r w:rsidR="00D50DD4">
        <w:rPr>
          <w:rFonts w:ascii="Times New Roman" w:hAnsi="Times New Roman" w:cs="Times New Roman"/>
        </w:rPr>
        <w:t xml:space="preserve">understanding </w:t>
      </w:r>
      <w:r w:rsidRPr="00C4497F">
        <w:rPr>
          <w:rFonts w:ascii="Times New Roman" w:hAnsi="Times New Roman" w:cs="Times New Roman"/>
        </w:rPr>
        <w:t>calculus is inessential to m</w:t>
      </w:r>
      <w:r w:rsidR="00D50DD4">
        <w:rPr>
          <w:rFonts w:ascii="Times New Roman" w:hAnsi="Times New Roman" w:cs="Times New Roman"/>
        </w:rPr>
        <w:t>y current life</w:t>
      </w:r>
      <w:r w:rsidRPr="00C4497F">
        <w:rPr>
          <w:rFonts w:ascii="Times New Roman" w:hAnsi="Times New Roman" w:cs="Times New Roman"/>
        </w:rPr>
        <w:t xml:space="preserve">, which is probably a morally innocuous attitude for me to have. </w:t>
      </w:r>
    </w:p>
    <w:p w14:paraId="76A88449" w14:textId="7EBE579B" w:rsidR="00A5603C" w:rsidRPr="00C4497F" w:rsidRDefault="00A5603C" w:rsidP="0029379F">
      <w:pPr>
        <w:spacing w:line="480" w:lineRule="auto"/>
        <w:ind w:firstLine="720"/>
        <w:rPr>
          <w:rFonts w:ascii="Times New Roman" w:hAnsi="Times New Roman" w:cs="Times New Roman"/>
        </w:rPr>
      </w:pPr>
      <w:r w:rsidRPr="00C4497F">
        <w:rPr>
          <w:rFonts w:ascii="Times New Roman" w:hAnsi="Times New Roman" w:cs="Times New Roman"/>
        </w:rPr>
        <w:t xml:space="preserve">However, if I lost my grasp of </w:t>
      </w:r>
      <w:r w:rsidRPr="009704E6">
        <w:rPr>
          <w:rFonts w:ascii="Times New Roman" w:hAnsi="Times New Roman" w:cs="Times New Roman"/>
          <w:sz w:val="20"/>
          <w:szCs w:val="20"/>
        </w:rPr>
        <w:t>CIVIL RIGHTS</w:t>
      </w:r>
      <w:r w:rsidRPr="00C4497F">
        <w:rPr>
          <w:rFonts w:ascii="Times New Roman" w:hAnsi="Times New Roman" w:cs="Times New Roman"/>
        </w:rPr>
        <w:t>, I probably would be blameworthy for that.</w:t>
      </w:r>
      <w:r w:rsidRPr="00C4497F">
        <w:rPr>
          <w:rStyle w:val="EndnoteReference"/>
          <w:rFonts w:ascii="Times New Roman" w:hAnsi="Times New Roman" w:cs="Times New Roman"/>
        </w:rPr>
        <w:endnoteReference w:id="26"/>
      </w:r>
      <w:r w:rsidRPr="00C4497F">
        <w:rPr>
          <w:rFonts w:ascii="Times New Roman" w:hAnsi="Times New Roman" w:cs="Times New Roman"/>
        </w:rPr>
        <w:t xml:space="preserve"> For it probably reflect</w:t>
      </w:r>
      <w:r w:rsidR="003E0AA3">
        <w:rPr>
          <w:rFonts w:ascii="Times New Roman" w:hAnsi="Times New Roman" w:cs="Times New Roman"/>
        </w:rPr>
        <w:t>s</w:t>
      </w:r>
      <w:r w:rsidRPr="00C4497F">
        <w:rPr>
          <w:rFonts w:ascii="Times New Roman" w:hAnsi="Times New Roman" w:cs="Times New Roman"/>
        </w:rPr>
        <w:t xml:space="preserve"> something morally significant (and bad) about me if I have not retained my grasp of that concept. Barring degenerative disease, injury, or trauma, I could probably only lose my grasp of </w:t>
      </w:r>
      <w:r w:rsidRPr="009704E6">
        <w:rPr>
          <w:rFonts w:ascii="Times New Roman" w:hAnsi="Times New Roman" w:cs="Times New Roman"/>
          <w:sz w:val="20"/>
          <w:szCs w:val="20"/>
        </w:rPr>
        <w:t>CIVIL RIGHTS</w:t>
      </w:r>
      <w:r w:rsidRPr="00C4497F">
        <w:rPr>
          <w:rFonts w:ascii="Times New Roman" w:hAnsi="Times New Roman" w:cs="Times New Roman"/>
        </w:rPr>
        <w:t xml:space="preserve"> if I have not given a thought to civil rights for many years. That would likely reflect an evaluative judgment that civil rights are relatively unimportant, which is a morally faulty position for someone in my situation. (Alternatively, if what my teacher taught me were a slurring concept, I might be praiseworthy for losing my grasp of it!)</w:t>
      </w:r>
    </w:p>
    <w:p w14:paraId="188D2CF7" w14:textId="77777777" w:rsidR="00A5603C" w:rsidRPr="00C4497F" w:rsidRDefault="00A5603C" w:rsidP="00DE33BC">
      <w:pPr>
        <w:spacing w:line="480" w:lineRule="auto"/>
        <w:rPr>
          <w:rFonts w:ascii="Times New Roman" w:hAnsi="Times New Roman" w:cs="Times New Roman"/>
        </w:rPr>
      </w:pPr>
    </w:p>
    <w:p w14:paraId="52ABB3C3" w14:textId="3721C974" w:rsidR="00A5603C" w:rsidRPr="00C4497F" w:rsidRDefault="00A5603C" w:rsidP="00A66EE7">
      <w:pPr>
        <w:pStyle w:val="ListParagraph"/>
        <w:keepNext/>
        <w:numPr>
          <w:ilvl w:val="0"/>
          <w:numId w:val="3"/>
        </w:numPr>
        <w:spacing w:line="480" w:lineRule="auto"/>
        <w:rPr>
          <w:rFonts w:ascii="Times New Roman" w:hAnsi="Times New Roman" w:cs="Times New Roman"/>
        </w:rPr>
      </w:pPr>
      <w:r w:rsidRPr="00C4497F">
        <w:rPr>
          <w:rFonts w:ascii="Times New Roman" w:hAnsi="Times New Roman" w:cs="Times New Roman"/>
        </w:rPr>
        <w:t>Why Do These Arguments Matter?</w:t>
      </w:r>
    </w:p>
    <w:p w14:paraId="4F175618" w14:textId="2AAA4E7B" w:rsidR="00A5603C" w:rsidRPr="00C4497F" w:rsidRDefault="00A5603C" w:rsidP="00967812">
      <w:pPr>
        <w:spacing w:line="480" w:lineRule="auto"/>
        <w:rPr>
          <w:rFonts w:ascii="Times New Roman" w:hAnsi="Times New Roman" w:cs="Times New Roman"/>
        </w:rPr>
      </w:pPr>
      <w:r w:rsidRPr="00C4497F">
        <w:rPr>
          <w:rFonts w:ascii="Times New Roman" w:hAnsi="Times New Roman" w:cs="Times New Roman"/>
        </w:rPr>
        <w:t xml:space="preserve">One </w:t>
      </w:r>
      <w:r w:rsidR="00071E31">
        <w:rPr>
          <w:rFonts w:ascii="Times New Roman" w:hAnsi="Times New Roman" w:cs="Times New Roman"/>
        </w:rPr>
        <w:t>might worry</w:t>
      </w:r>
      <w:r w:rsidRPr="00C4497F">
        <w:rPr>
          <w:rFonts w:ascii="Times New Roman" w:hAnsi="Times New Roman" w:cs="Times New Roman"/>
        </w:rPr>
        <w:t xml:space="preserve"> that we cannot put </w:t>
      </w:r>
      <w:r w:rsidR="00071E31">
        <w:rPr>
          <w:rFonts w:ascii="Times New Roman" w:hAnsi="Times New Roman" w:cs="Times New Roman"/>
        </w:rPr>
        <w:t>my</w:t>
      </w:r>
      <w:r w:rsidR="00071E31" w:rsidRPr="00C4497F">
        <w:rPr>
          <w:rFonts w:ascii="Times New Roman" w:hAnsi="Times New Roman" w:cs="Times New Roman"/>
        </w:rPr>
        <w:t xml:space="preserve"> </w:t>
      </w:r>
      <w:r w:rsidRPr="00C4497F">
        <w:rPr>
          <w:rFonts w:ascii="Times New Roman" w:hAnsi="Times New Roman" w:cs="Times New Roman"/>
        </w:rPr>
        <w:t xml:space="preserve">arguments to work in the real world because we do not have adequate knowledge of </w:t>
      </w:r>
      <w:r w:rsidR="00A00C13" w:rsidRPr="00C4497F">
        <w:rPr>
          <w:rFonts w:ascii="Times New Roman" w:hAnsi="Times New Roman" w:cs="Times New Roman"/>
        </w:rPr>
        <w:t xml:space="preserve">our own </w:t>
      </w:r>
      <w:r w:rsidR="00A00C13">
        <w:rPr>
          <w:rFonts w:ascii="Times New Roman" w:hAnsi="Times New Roman" w:cs="Times New Roman"/>
        </w:rPr>
        <w:t>(</w:t>
      </w:r>
      <w:r w:rsidR="00A00C13" w:rsidRPr="00C4497F">
        <w:rPr>
          <w:rFonts w:ascii="Times New Roman" w:hAnsi="Times New Roman" w:cs="Times New Roman"/>
        </w:rPr>
        <w:t>let alone others’</w:t>
      </w:r>
      <w:r w:rsidR="00A00C13">
        <w:rPr>
          <w:rFonts w:ascii="Times New Roman" w:hAnsi="Times New Roman" w:cs="Times New Roman"/>
        </w:rPr>
        <w:t>)</w:t>
      </w:r>
      <w:r w:rsidR="00A00C13" w:rsidRPr="00C4497F">
        <w:rPr>
          <w:rFonts w:ascii="Times New Roman" w:hAnsi="Times New Roman" w:cs="Times New Roman"/>
        </w:rPr>
        <w:t xml:space="preserve"> relations to specific concepts</w:t>
      </w:r>
      <w:r w:rsidR="00A00C13">
        <w:rPr>
          <w:rFonts w:ascii="Times New Roman" w:hAnsi="Times New Roman" w:cs="Times New Roman"/>
        </w:rPr>
        <w:t xml:space="preserve"> </w:t>
      </w:r>
      <w:r w:rsidR="00A00C13" w:rsidRPr="00C4497F">
        <w:rPr>
          <w:rFonts w:ascii="Times New Roman" w:hAnsi="Times New Roman" w:cs="Times New Roman"/>
        </w:rPr>
        <w:t xml:space="preserve">to make reliable moral assessments on </w:t>
      </w:r>
      <w:r w:rsidR="00A00C13">
        <w:rPr>
          <w:rFonts w:ascii="Times New Roman" w:hAnsi="Times New Roman" w:cs="Times New Roman"/>
        </w:rPr>
        <w:t>the</w:t>
      </w:r>
      <w:r w:rsidR="00A00C13" w:rsidRPr="00C4497F">
        <w:rPr>
          <w:rFonts w:ascii="Times New Roman" w:hAnsi="Times New Roman" w:cs="Times New Roman"/>
        </w:rPr>
        <w:t xml:space="preserve"> basis</w:t>
      </w:r>
      <w:r w:rsidR="00A00C13">
        <w:rPr>
          <w:rFonts w:ascii="Times New Roman" w:hAnsi="Times New Roman" w:cs="Times New Roman"/>
        </w:rPr>
        <w:t xml:space="preserve"> of those relations</w:t>
      </w:r>
      <w:r w:rsidRPr="00C4497F">
        <w:rPr>
          <w:rFonts w:ascii="Times New Roman" w:hAnsi="Times New Roman" w:cs="Times New Roman"/>
        </w:rPr>
        <w:t xml:space="preserve">. For now, I concede </w:t>
      </w:r>
      <w:r w:rsidR="00D3070B">
        <w:rPr>
          <w:rFonts w:ascii="Times New Roman" w:hAnsi="Times New Roman" w:cs="Times New Roman"/>
        </w:rPr>
        <w:t xml:space="preserve">that it is difficult to </w:t>
      </w:r>
      <w:r w:rsidR="00D3070B">
        <w:rPr>
          <w:rFonts w:ascii="Times New Roman" w:hAnsi="Times New Roman" w:cs="Times New Roman"/>
        </w:rPr>
        <w:lastRenderedPageBreak/>
        <w:t>know</w:t>
      </w:r>
      <w:r w:rsidRPr="00C4497F">
        <w:rPr>
          <w:rFonts w:ascii="Times New Roman" w:hAnsi="Times New Roman" w:cs="Times New Roman"/>
        </w:rPr>
        <w:t xml:space="preserve"> who stands in which relations to which concepts.</w:t>
      </w:r>
      <w:r w:rsidR="005E47CB">
        <w:rPr>
          <w:rFonts w:ascii="Times New Roman" w:hAnsi="Times New Roman" w:cs="Times New Roman"/>
        </w:rPr>
        <w:t xml:space="preserve"> But despite that epistemic difficulty, my argument</w:t>
      </w:r>
      <w:r w:rsidR="00D3070B">
        <w:rPr>
          <w:rFonts w:ascii="Times New Roman" w:hAnsi="Times New Roman" w:cs="Times New Roman"/>
        </w:rPr>
        <w:t>s</w:t>
      </w:r>
      <w:r w:rsidR="005E47CB">
        <w:rPr>
          <w:rFonts w:ascii="Times New Roman" w:hAnsi="Times New Roman" w:cs="Times New Roman"/>
        </w:rPr>
        <w:t xml:space="preserve"> do have </w:t>
      </w:r>
      <w:r w:rsidR="00D3070B">
        <w:rPr>
          <w:rFonts w:ascii="Times New Roman" w:hAnsi="Times New Roman" w:cs="Times New Roman"/>
        </w:rPr>
        <w:t>important</w:t>
      </w:r>
      <w:r w:rsidR="004E3C47">
        <w:rPr>
          <w:rFonts w:ascii="Times New Roman" w:hAnsi="Times New Roman" w:cs="Times New Roman"/>
        </w:rPr>
        <w:t xml:space="preserve"> </w:t>
      </w:r>
      <w:r w:rsidR="005E47CB">
        <w:rPr>
          <w:rFonts w:ascii="Times New Roman" w:hAnsi="Times New Roman" w:cs="Times New Roman"/>
        </w:rPr>
        <w:t>practical implications.</w:t>
      </w:r>
      <w:r w:rsidRPr="00C4497F">
        <w:rPr>
          <w:rFonts w:ascii="Times New Roman" w:hAnsi="Times New Roman" w:cs="Times New Roman"/>
        </w:rPr>
        <w:t xml:space="preserve"> </w:t>
      </w:r>
      <w:r w:rsidR="00071E31">
        <w:rPr>
          <w:rFonts w:ascii="Times New Roman" w:hAnsi="Times New Roman" w:cs="Times New Roman"/>
        </w:rPr>
        <w:t xml:space="preserve">I will now discuss some of </w:t>
      </w:r>
      <w:r w:rsidR="00E2139A">
        <w:rPr>
          <w:rFonts w:ascii="Times New Roman" w:hAnsi="Times New Roman" w:cs="Times New Roman"/>
        </w:rPr>
        <w:t>them that</w:t>
      </w:r>
      <w:r w:rsidR="00D3070B">
        <w:rPr>
          <w:rFonts w:ascii="Times New Roman" w:hAnsi="Times New Roman" w:cs="Times New Roman"/>
        </w:rPr>
        <w:t xml:space="preserve"> relate </w:t>
      </w:r>
      <w:r w:rsidRPr="00C4497F">
        <w:rPr>
          <w:rFonts w:ascii="Times New Roman" w:hAnsi="Times New Roman" w:cs="Times New Roman"/>
        </w:rPr>
        <w:t>to consequential choices between conceptual options</w:t>
      </w:r>
      <w:r w:rsidR="00D3070B">
        <w:rPr>
          <w:rFonts w:ascii="Times New Roman" w:hAnsi="Times New Roman" w:cs="Times New Roman"/>
        </w:rPr>
        <w:t xml:space="preserve"> (Section 5.1)</w:t>
      </w:r>
      <w:r w:rsidRPr="00C4497F">
        <w:rPr>
          <w:rFonts w:ascii="Times New Roman" w:hAnsi="Times New Roman" w:cs="Times New Roman"/>
        </w:rPr>
        <w:t>, the purposeful search for concepts that are new to us</w:t>
      </w:r>
      <w:r w:rsidR="00D3070B">
        <w:rPr>
          <w:rFonts w:ascii="Times New Roman" w:hAnsi="Times New Roman" w:cs="Times New Roman"/>
        </w:rPr>
        <w:t xml:space="preserve"> (Section 5.2)</w:t>
      </w:r>
      <w:r w:rsidRPr="00C4497F">
        <w:rPr>
          <w:rFonts w:ascii="Times New Roman" w:hAnsi="Times New Roman" w:cs="Times New Roman"/>
        </w:rPr>
        <w:t>, and moral education</w:t>
      </w:r>
      <w:r w:rsidR="00D3070B">
        <w:rPr>
          <w:rFonts w:ascii="Times New Roman" w:hAnsi="Times New Roman" w:cs="Times New Roman"/>
        </w:rPr>
        <w:t xml:space="preserve"> (Section 5.3)</w:t>
      </w:r>
      <w:r w:rsidRPr="00C4497F">
        <w:rPr>
          <w:rFonts w:ascii="Times New Roman" w:hAnsi="Times New Roman" w:cs="Times New Roman"/>
        </w:rPr>
        <w:t>.</w:t>
      </w:r>
    </w:p>
    <w:p w14:paraId="58DC8378" w14:textId="4D9BAB9E" w:rsidR="00A5603C" w:rsidRPr="00C4497F" w:rsidRDefault="00A5603C" w:rsidP="00157571">
      <w:pPr>
        <w:spacing w:line="480" w:lineRule="auto"/>
        <w:rPr>
          <w:rFonts w:ascii="Times New Roman" w:hAnsi="Times New Roman" w:cs="Times New Roman"/>
        </w:rPr>
      </w:pPr>
    </w:p>
    <w:p w14:paraId="68139BE5" w14:textId="10A44732" w:rsidR="00A5603C" w:rsidRPr="00C4497F" w:rsidRDefault="00A5603C" w:rsidP="00971378">
      <w:pPr>
        <w:spacing w:line="480" w:lineRule="auto"/>
        <w:ind w:firstLine="720"/>
        <w:rPr>
          <w:rFonts w:ascii="Times New Roman" w:hAnsi="Times New Roman" w:cs="Times New Roman"/>
        </w:rPr>
      </w:pPr>
      <w:r w:rsidRPr="00C4497F">
        <w:rPr>
          <w:rFonts w:ascii="Times New Roman" w:hAnsi="Times New Roman" w:cs="Times New Roman"/>
        </w:rPr>
        <w:t>5.1 Consequential Choices Between Conceptual Options</w:t>
      </w:r>
    </w:p>
    <w:p w14:paraId="2CEE8B05" w14:textId="629196CE" w:rsidR="00A5603C" w:rsidRPr="00C4497F" w:rsidRDefault="00A5603C" w:rsidP="00EA2E91">
      <w:pPr>
        <w:spacing w:line="480" w:lineRule="auto"/>
        <w:rPr>
          <w:rFonts w:ascii="Times New Roman" w:hAnsi="Times New Roman" w:cs="Times New Roman"/>
        </w:rPr>
      </w:pPr>
      <w:r w:rsidRPr="00C4497F">
        <w:rPr>
          <w:rFonts w:ascii="Times New Roman" w:hAnsi="Times New Roman" w:cs="Times New Roman"/>
        </w:rPr>
        <w:t xml:space="preserve">If concepts are Fregean senses, then each concept presents a referent in a specific, unique mode, and different concepts can present the same referent as having different properties. For instance, the concept </w:t>
      </w:r>
      <w:r w:rsidRPr="009704E6">
        <w:rPr>
          <w:rFonts w:ascii="Times New Roman" w:hAnsi="Times New Roman" w:cs="Times New Roman"/>
          <w:sz w:val="20"/>
          <w:szCs w:val="20"/>
        </w:rPr>
        <w:t>CLARK KENT</w:t>
      </w:r>
      <w:r w:rsidRPr="00C4497F">
        <w:rPr>
          <w:rFonts w:ascii="Times New Roman" w:hAnsi="Times New Roman" w:cs="Times New Roman"/>
        </w:rPr>
        <w:t xml:space="preserve"> may present the relevant referent as a journalist, whereas </w:t>
      </w:r>
      <w:r w:rsidRPr="009704E6">
        <w:rPr>
          <w:rFonts w:ascii="Times New Roman" w:hAnsi="Times New Roman" w:cs="Times New Roman"/>
          <w:sz w:val="20"/>
          <w:szCs w:val="20"/>
        </w:rPr>
        <w:t>SUPERMAN</w:t>
      </w:r>
      <w:r w:rsidRPr="00C4497F">
        <w:rPr>
          <w:rFonts w:ascii="Times New Roman" w:hAnsi="Times New Roman" w:cs="Times New Roman"/>
        </w:rPr>
        <w:t xml:space="preserve"> may instead present the same thing as an alien superhero. This much is familiar from debates about the semantic view’s merits. Whether one is justified in thinking in terms of </w:t>
      </w:r>
      <w:r w:rsidRPr="009704E6">
        <w:rPr>
          <w:rFonts w:ascii="Times New Roman" w:hAnsi="Times New Roman" w:cs="Times New Roman"/>
          <w:sz w:val="20"/>
          <w:szCs w:val="20"/>
        </w:rPr>
        <w:t>CLARK KENT</w:t>
      </w:r>
      <w:r w:rsidRPr="00C4497F">
        <w:rPr>
          <w:rFonts w:ascii="Times New Roman" w:hAnsi="Times New Roman" w:cs="Times New Roman"/>
        </w:rPr>
        <w:t xml:space="preserve"> or </w:t>
      </w:r>
      <w:r w:rsidRPr="009704E6">
        <w:rPr>
          <w:rFonts w:ascii="Times New Roman" w:hAnsi="Times New Roman" w:cs="Times New Roman"/>
          <w:sz w:val="20"/>
          <w:szCs w:val="20"/>
        </w:rPr>
        <w:t>SUPERMAN</w:t>
      </w:r>
      <w:r w:rsidRPr="00C4497F">
        <w:rPr>
          <w:rFonts w:ascii="Times New Roman" w:hAnsi="Times New Roman" w:cs="Times New Roman"/>
        </w:rPr>
        <w:t xml:space="preserve"> is largely a matter of what descriptive information one has access to in one’s circumstances, and thus is an epistemic matter. </w:t>
      </w:r>
    </w:p>
    <w:p w14:paraId="45086BC5" w14:textId="2C4D8E9C" w:rsidR="00A5603C" w:rsidRPr="00C4497F" w:rsidRDefault="00A5603C" w:rsidP="0034011B">
      <w:pPr>
        <w:spacing w:line="480" w:lineRule="auto"/>
        <w:ind w:firstLine="720"/>
        <w:rPr>
          <w:rFonts w:ascii="Times New Roman" w:hAnsi="Times New Roman" w:cs="Times New Roman"/>
        </w:rPr>
      </w:pPr>
      <w:r w:rsidRPr="00C4497F">
        <w:rPr>
          <w:rFonts w:ascii="Times New Roman" w:hAnsi="Times New Roman" w:cs="Times New Roman"/>
        </w:rPr>
        <w:t>However, thinking in terms of one concept rather than another that presents the same referent in a different mode can also be a moral matter.</w:t>
      </w:r>
      <w:r w:rsidRPr="00C4497F">
        <w:rPr>
          <w:rStyle w:val="EndnoteReference"/>
          <w:rFonts w:ascii="Times New Roman" w:hAnsi="Times New Roman" w:cs="Times New Roman"/>
        </w:rPr>
        <w:endnoteReference w:id="27"/>
      </w:r>
      <w:r w:rsidRPr="00C4497F">
        <w:rPr>
          <w:rFonts w:ascii="Times New Roman" w:hAnsi="Times New Roman" w:cs="Times New Roman"/>
        </w:rPr>
        <w:t xml:space="preserve"> I hinted at this in discussing </w:t>
      </w:r>
      <w:r w:rsidRPr="009704E6">
        <w:rPr>
          <w:rFonts w:ascii="Times New Roman" w:hAnsi="Times New Roman" w:cs="Times New Roman"/>
          <w:sz w:val="20"/>
          <w:szCs w:val="20"/>
        </w:rPr>
        <w:t>PEER</w:t>
      </w:r>
      <w:r w:rsidRPr="00C4497F">
        <w:rPr>
          <w:rFonts w:ascii="Times New Roman" w:hAnsi="Times New Roman" w:cs="Times New Roman"/>
        </w:rPr>
        <w:t xml:space="preserve"> and </w:t>
      </w:r>
      <w:r w:rsidRPr="009704E6">
        <w:rPr>
          <w:rFonts w:ascii="Times New Roman" w:hAnsi="Times New Roman" w:cs="Times New Roman"/>
          <w:sz w:val="20"/>
          <w:szCs w:val="20"/>
        </w:rPr>
        <w:t>COMPETITOR</w:t>
      </w:r>
      <w:r w:rsidRPr="00C4497F">
        <w:rPr>
          <w:rFonts w:ascii="Times New Roman" w:hAnsi="Times New Roman" w:cs="Times New Roman"/>
        </w:rPr>
        <w:t xml:space="preserve"> above, but consider some other cases, in which people speaking Arabic have been ejected from U</w:t>
      </w:r>
      <w:r w:rsidR="0071630C">
        <w:rPr>
          <w:rFonts w:ascii="Times New Roman" w:hAnsi="Times New Roman" w:cs="Times New Roman"/>
        </w:rPr>
        <w:t>.</w:t>
      </w:r>
      <w:r w:rsidRPr="00C4497F">
        <w:rPr>
          <w:rFonts w:ascii="Times New Roman" w:hAnsi="Times New Roman" w:cs="Times New Roman"/>
        </w:rPr>
        <w:t>S</w:t>
      </w:r>
      <w:r w:rsidR="0071630C">
        <w:rPr>
          <w:rFonts w:ascii="Times New Roman" w:hAnsi="Times New Roman" w:cs="Times New Roman"/>
        </w:rPr>
        <w:t>.</w:t>
      </w:r>
      <w:r w:rsidRPr="00C4497F">
        <w:rPr>
          <w:rFonts w:ascii="Times New Roman" w:hAnsi="Times New Roman" w:cs="Times New Roman"/>
        </w:rPr>
        <w:t xml:space="preserve"> commercial flights.</w:t>
      </w:r>
      <w:r w:rsidRPr="00C4497F">
        <w:rPr>
          <w:rStyle w:val="EndnoteReference"/>
          <w:rFonts w:ascii="Times New Roman" w:hAnsi="Times New Roman" w:cs="Times New Roman"/>
        </w:rPr>
        <w:endnoteReference w:id="28"/>
      </w:r>
      <w:r w:rsidRPr="00C4497F">
        <w:rPr>
          <w:rFonts w:ascii="Times New Roman" w:hAnsi="Times New Roman" w:cs="Times New Roman"/>
        </w:rPr>
        <w:t xml:space="preserve"> It is plausible to think that the concept </w:t>
      </w:r>
      <w:r w:rsidRPr="009704E6">
        <w:rPr>
          <w:rFonts w:ascii="Times New Roman" w:hAnsi="Times New Roman" w:cs="Times New Roman"/>
          <w:sz w:val="20"/>
          <w:szCs w:val="20"/>
        </w:rPr>
        <w:t>POTENTIAL MUSLIM TERRORIST</w:t>
      </w:r>
      <w:r w:rsidRPr="00C4497F">
        <w:rPr>
          <w:rFonts w:ascii="Times New Roman" w:hAnsi="Times New Roman" w:cs="Times New Roman"/>
        </w:rPr>
        <w:t xml:space="preserve">, instead of </w:t>
      </w:r>
      <w:r w:rsidRPr="009704E6">
        <w:rPr>
          <w:rFonts w:ascii="Times New Roman" w:hAnsi="Times New Roman" w:cs="Times New Roman"/>
          <w:sz w:val="20"/>
          <w:szCs w:val="20"/>
        </w:rPr>
        <w:t>ARABIC-SPEAKER</w:t>
      </w:r>
      <w:r w:rsidRPr="00C4497F">
        <w:rPr>
          <w:rFonts w:ascii="Times New Roman" w:hAnsi="Times New Roman" w:cs="Times New Roman"/>
        </w:rPr>
        <w:t>, may have mediated between the ejectors’ thoughts and the ejecte</w:t>
      </w:r>
      <w:r w:rsidR="0071362D">
        <w:rPr>
          <w:rFonts w:ascii="Times New Roman" w:hAnsi="Times New Roman" w:cs="Times New Roman"/>
        </w:rPr>
        <w:t>d people</w:t>
      </w:r>
      <w:r w:rsidRPr="00C4497F">
        <w:rPr>
          <w:rFonts w:ascii="Times New Roman" w:hAnsi="Times New Roman" w:cs="Times New Roman"/>
        </w:rPr>
        <w:t>.</w:t>
      </w:r>
      <w:r w:rsidRPr="00C4497F">
        <w:rPr>
          <w:rStyle w:val="EndnoteReference"/>
          <w:rFonts w:ascii="Times New Roman" w:hAnsi="Times New Roman" w:cs="Times New Roman"/>
        </w:rPr>
        <w:endnoteReference w:id="29"/>
      </w:r>
      <w:r w:rsidRPr="00C4497F">
        <w:rPr>
          <w:rFonts w:ascii="Times New Roman" w:hAnsi="Times New Roman" w:cs="Times New Roman"/>
        </w:rPr>
        <w:t xml:space="preserve"> Or </w:t>
      </w:r>
      <w:r w:rsidRPr="009704E6">
        <w:rPr>
          <w:rFonts w:ascii="Times New Roman" w:hAnsi="Times New Roman" w:cs="Times New Roman"/>
          <w:sz w:val="20"/>
          <w:szCs w:val="20"/>
        </w:rPr>
        <w:t>TERRORIST CODE LANGUAGE</w:t>
      </w:r>
      <w:r w:rsidRPr="00C4497F">
        <w:rPr>
          <w:rFonts w:ascii="Times New Roman" w:hAnsi="Times New Roman" w:cs="Times New Roman"/>
        </w:rPr>
        <w:t xml:space="preserve">, instead of </w:t>
      </w:r>
      <w:r w:rsidRPr="009704E6">
        <w:rPr>
          <w:rFonts w:ascii="Times New Roman" w:hAnsi="Times New Roman" w:cs="Times New Roman"/>
          <w:sz w:val="20"/>
          <w:szCs w:val="20"/>
        </w:rPr>
        <w:t>ARABIC</w:t>
      </w:r>
      <w:r w:rsidRPr="00C4497F">
        <w:rPr>
          <w:rFonts w:ascii="Times New Roman" w:hAnsi="Times New Roman" w:cs="Times New Roman"/>
        </w:rPr>
        <w:t xml:space="preserve">, may have mediated between the thoughts of those who supported ejection and the sounds of spoken Arabic. If so, both grasping those concepts and thinking in terms of them in those specific ways reflect morally (not just epistemically) significant things about the ejectors’ (and their supporters’) evaluative judgments. We can legitimately ask people justificatory questions about </w:t>
      </w:r>
      <w:r w:rsidRPr="00C4497F">
        <w:rPr>
          <w:rFonts w:ascii="Times New Roman" w:hAnsi="Times New Roman" w:cs="Times New Roman"/>
        </w:rPr>
        <w:lastRenderedPageBreak/>
        <w:t xml:space="preserve">the concepts they were thinking in terms of when discriminatorily interfering with the travel plans of Arabic-speaking people. So, the ejectors’ (and their supporters’) relations to those concepts are things for which they can be morally responsible. </w:t>
      </w:r>
    </w:p>
    <w:p w14:paraId="1E0B996D" w14:textId="6EC62C8B" w:rsidR="00A5603C" w:rsidRPr="00C4497F" w:rsidRDefault="008B4E5A" w:rsidP="00D35EF3">
      <w:pPr>
        <w:spacing w:line="480" w:lineRule="auto"/>
        <w:ind w:firstLine="720"/>
        <w:rPr>
          <w:rFonts w:ascii="Times New Roman" w:hAnsi="Times New Roman" w:cs="Times New Roman"/>
        </w:rPr>
      </w:pPr>
      <w:r>
        <w:rPr>
          <w:rFonts w:ascii="Times New Roman" w:hAnsi="Times New Roman" w:cs="Times New Roman"/>
        </w:rPr>
        <w:t xml:space="preserve">Granted, moral assessments of people on the basis of their actions may generally be more important for advancing our goals than moral assessments grounded in </w:t>
      </w:r>
      <w:r w:rsidR="00C944B3">
        <w:rPr>
          <w:rFonts w:ascii="Times New Roman" w:hAnsi="Times New Roman" w:cs="Times New Roman"/>
        </w:rPr>
        <w:t>their</w:t>
      </w:r>
      <w:r>
        <w:rPr>
          <w:rFonts w:ascii="Times New Roman" w:hAnsi="Times New Roman" w:cs="Times New Roman"/>
        </w:rPr>
        <w:t xml:space="preserve"> relations to concepts. This may be especially so in ordinary, short-term, one-on-one or small group contexts. However, since o</w:t>
      </w:r>
      <w:r w:rsidR="00A5603C" w:rsidRPr="00C4497F">
        <w:rPr>
          <w:rFonts w:ascii="Times New Roman" w:hAnsi="Times New Roman" w:cs="Times New Roman"/>
        </w:rPr>
        <w:t xml:space="preserve">ur moral responsibility for concepts is separable from our moral responsibility for actions and attitudes, </w:t>
      </w:r>
      <w:r>
        <w:rPr>
          <w:rFonts w:ascii="Times New Roman" w:hAnsi="Times New Roman" w:cs="Times New Roman"/>
        </w:rPr>
        <w:t>the former</w:t>
      </w:r>
      <w:r w:rsidR="000754ED">
        <w:rPr>
          <w:rFonts w:ascii="Times New Roman" w:hAnsi="Times New Roman" w:cs="Times New Roman"/>
        </w:rPr>
        <w:t xml:space="preserve"> sometimes </w:t>
      </w:r>
      <w:r w:rsidR="00A5603C" w:rsidRPr="00C4497F">
        <w:rPr>
          <w:rFonts w:ascii="Times New Roman" w:hAnsi="Times New Roman" w:cs="Times New Roman"/>
        </w:rPr>
        <w:t>demand a different or additional response</w:t>
      </w:r>
      <w:r>
        <w:rPr>
          <w:rFonts w:ascii="Times New Roman" w:hAnsi="Times New Roman" w:cs="Times New Roman"/>
        </w:rPr>
        <w:t xml:space="preserve"> than the latter</w:t>
      </w:r>
      <w:r w:rsidR="00A5603C" w:rsidRPr="00C4497F">
        <w:rPr>
          <w:rFonts w:ascii="Times New Roman" w:hAnsi="Times New Roman" w:cs="Times New Roman"/>
        </w:rPr>
        <w:t>.</w:t>
      </w:r>
      <w:r w:rsidR="00A5603C" w:rsidRPr="00C4497F">
        <w:rPr>
          <w:rStyle w:val="EndnoteReference"/>
          <w:rFonts w:ascii="Times New Roman" w:hAnsi="Times New Roman" w:cs="Times New Roman"/>
        </w:rPr>
        <w:endnoteReference w:id="30"/>
      </w:r>
      <w:r w:rsidR="00A5603C" w:rsidRPr="00C4497F">
        <w:rPr>
          <w:rFonts w:ascii="Times New Roman" w:hAnsi="Times New Roman" w:cs="Times New Roman"/>
        </w:rPr>
        <w:t xml:space="preserve"> </w:t>
      </w:r>
      <w:r w:rsidR="00B232C9">
        <w:rPr>
          <w:rFonts w:ascii="Times New Roman" w:hAnsi="Times New Roman" w:cs="Times New Roman"/>
        </w:rPr>
        <w:t xml:space="preserve">For example, a society in which many people regularly think in terms of a slurring concept, </w:t>
      </w:r>
      <w:r w:rsidR="00B232C9" w:rsidRPr="00564689">
        <w:rPr>
          <w:rFonts w:ascii="Times New Roman" w:hAnsi="Times New Roman" w:cs="Times New Roman"/>
          <w:i/>
          <w:iCs/>
        </w:rPr>
        <w:t>even if</w:t>
      </w:r>
      <w:r w:rsidR="00B232C9">
        <w:rPr>
          <w:rFonts w:ascii="Times New Roman" w:hAnsi="Times New Roman" w:cs="Times New Roman"/>
        </w:rPr>
        <w:t xml:space="preserve"> they do not currently </w:t>
      </w:r>
      <w:r w:rsidR="00B232C9" w:rsidRPr="00564689">
        <w:rPr>
          <w:rFonts w:ascii="Times New Roman" w:hAnsi="Times New Roman" w:cs="Times New Roman"/>
          <w:i/>
          <w:iCs/>
        </w:rPr>
        <w:t>act</w:t>
      </w:r>
      <w:r w:rsidR="00B232C9">
        <w:rPr>
          <w:rFonts w:ascii="Times New Roman" w:hAnsi="Times New Roman" w:cs="Times New Roman"/>
        </w:rPr>
        <w:t xml:space="preserve"> in discriminatory ways, is more likely to institute discriminatory policies than an otherwise similar society in which people do not think in terms of that slurring concept. So, we have reason to make different moral assessments of the people in the two societies. </w:t>
      </w:r>
      <w:r w:rsidR="00A5603C" w:rsidRPr="00C4497F">
        <w:rPr>
          <w:rFonts w:ascii="Times New Roman" w:hAnsi="Times New Roman" w:cs="Times New Roman"/>
        </w:rPr>
        <w:t>Therefore, thinking and communicating about moral responsibility for concepts can help us more accurately determine what exactly is blame- (or praise-) worthy in concrete cases</w:t>
      </w:r>
      <w:r w:rsidR="000754ED">
        <w:rPr>
          <w:rFonts w:ascii="Times New Roman" w:hAnsi="Times New Roman" w:cs="Times New Roman"/>
        </w:rPr>
        <w:t xml:space="preserve"> and then </w:t>
      </w:r>
      <w:r w:rsidR="00A5603C" w:rsidRPr="00C4497F">
        <w:rPr>
          <w:rFonts w:ascii="Times New Roman" w:hAnsi="Times New Roman" w:cs="Times New Roman"/>
        </w:rPr>
        <w:t xml:space="preserve">hone our moral responses to </w:t>
      </w:r>
      <w:r>
        <w:rPr>
          <w:rFonts w:ascii="Times New Roman" w:hAnsi="Times New Roman" w:cs="Times New Roman"/>
        </w:rPr>
        <w:t>those cases</w:t>
      </w:r>
      <w:r w:rsidR="00A5603C" w:rsidRPr="00C4497F">
        <w:rPr>
          <w:rFonts w:ascii="Times New Roman" w:hAnsi="Times New Roman" w:cs="Times New Roman"/>
        </w:rPr>
        <w:t>.</w:t>
      </w:r>
      <w:r w:rsidR="00357274">
        <w:rPr>
          <w:rFonts w:ascii="Times New Roman" w:hAnsi="Times New Roman" w:cs="Times New Roman"/>
        </w:rPr>
        <w:t xml:space="preserve"> </w:t>
      </w:r>
    </w:p>
    <w:p w14:paraId="5810D809" w14:textId="77777777" w:rsidR="00A5603C" w:rsidRPr="00C4497F" w:rsidRDefault="00A5603C" w:rsidP="00157571">
      <w:pPr>
        <w:spacing w:line="480" w:lineRule="auto"/>
        <w:rPr>
          <w:rFonts w:ascii="Times New Roman" w:hAnsi="Times New Roman" w:cs="Times New Roman"/>
        </w:rPr>
      </w:pPr>
    </w:p>
    <w:p w14:paraId="4733F751" w14:textId="7D1B85DC" w:rsidR="00A5603C" w:rsidRPr="00C4497F" w:rsidRDefault="00A5603C" w:rsidP="00D35EF3">
      <w:pPr>
        <w:keepNext/>
        <w:spacing w:line="480" w:lineRule="auto"/>
        <w:ind w:firstLine="720"/>
        <w:rPr>
          <w:rFonts w:ascii="Times New Roman" w:hAnsi="Times New Roman" w:cs="Times New Roman"/>
        </w:rPr>
      </w:pPr>
      <w:r w:rsidRPr="00C4497F">
        <w:rPr>
          <w:rFonts w:ascii="Times New Roman" w:hAnsi="Times New Roman" w:cs="Times New Roman"/>
        </w:rPr>
        <w:t>5.2 Purposefully Seeking Concepts that Are New to Us</w:t>
      </w:r>
    </w:p>
    <w:p w14:paraId="0035F915" w14:textId="3B83AFD6" w:rsidR="00A5603C" w:rsidRPr="00C4497F" w:rsidRDefault="00A5603C" w:rsidP="00F71525">
      <w:pPr>
        <w:spacing w:line="480" w:lineRule="auto"/>
        <w:rPr>
          <w:rFonts w:ascii="Times New Roman" w:hAnsi="Times New Roman" w:cs="Times New Roman"/>
        </w:rPr>
      </w:pPr>
      <w:r w:rsidRPr="00C4497F">
        <w:rPr>
          <w:rFonts w:ascii="Times New Roman" w:hAnsi="Times New Roman" w:cs="Times New Roman"/>
        </w:rPr>
        <w:t xml:space="preserve">Second, if concepts are abstract objects, they exist independently of us. They are “out there,” waiting to be grasped. Of course, we are much more likely to grasp them if we actively seek them out. So, if we want to improve our ways of being in the world, we should actively look for concepts that can help us do that. </w:t>
      </w:r>
    </w:p>
    <w:p w14:paraId="3AB63467" w14:textId="3B1D136C" w:rsidR="00A5603C" w:rsidRPr="00C4497F" w:rsidRDefault="00A5603C" w:rsidP="0034011B">
      <w:pPr>
        <w:spacing w:line="480" w:lineRule="auto"/>
        <w:ind w:firstLine="720"/>
        <w:rPr>
          <w:rFonts w:ascii="Times New Roman" w:hAnsi="Times New Roman" w:cs="Times New Roman"/>
        </w:rPr>
      </w:pPr>
      <w:r w:rsidRPr="00C4497F">
        <w:rPr>
          <w:rFonts w:ascii="Times New Roman" w:hAnsi="Times New Roman" w:cs="Times New Roman"/>
        </w:rPr>
        <w:t>Most people’s thoughts about the world have mostly been mediated by whatever concepts were “closest to hand”</w:t>
      </w:r>
      <w:r w:rsidR="008F545A">
        <w:rPr>
          <w:rFonts w:ascii="Times New Roman" w:hAnsi="Times New Roman" w:cs="Times New Roman"/>
        </w:rPr>
        <w:t>:</w:t>
      </w:r>
      <w:r w:rsidRPr="00C4497F">
        <w:rPr>
          <w:rFonts w:ascii="Times New Roman" w:hAnsi="Times New Roman" w:cs="Times New Roman"/>
        </w:rPr>
        <w:t xml:space="preserve"> those concepts in terms of which the people nearest and dearest to them </w:t>
      </w:r>
      <w:r w:rsidRPr="00C4497F">
        <w:rPr>
          <w:rFonts w:ascii="Times New Roman" w:hAnsi="Times New Roman" w:cs="Times New Roman"/>
        </w:rPr>
        <w:lastRenderedPageBreak/>
        <w:t xml:space="preserve">were thinking, speaking, and writing. We should not </w:t>
      </w:r>
      <w:r w:rsidRPr="00C4497F">
        <w:rPr>
          <w:rFonts w:ascii="Times New Roman" w:hAnsi="Times New Roman" w:cs="Times New Roman"/>
          <w:i/>
        </w:rPr>
        <w:t>assume</w:t>
      </w:r>
      <w:r w:rsidRPr="00C4497F">
        <w:rPr>
          <w:rFonts w:ascii="Times New Roman" w:hAnsi="Times New Roman" w:cs="Times New Roman"/>
        </w:rPr>
        <w:t xml:space="preserve"> that that is good enough. For concepts are resources (Haslanger, 2012, p. 23). Regarding other types of resources, just relying on whichever ones are within reach is often a bad approach – we often do and should actively seek out new types of resources, new suppliers of resources, and new uses for familiar, abundant resources. We should do more of this when it comes to conceptual resources. If we want to address big problems, like the climate crisis, corruption, and white nationalism, we should be asking whether the concepts that we grasp and think in terms of now are helping or hindering our pursuit of those goals (Haslanger, 2014, pp. 16–37). And we, both individually and collectively, need to figure out how to discover more of the helpful ones and how to jettison the others.</w:t>
      </w:r>
      <w:r w:rsidRPr="00C4497F">
        <w:rPr>
          <w:rStyle w:val="EndnoteReference"/>
          <w:rFonts w:ascii="Times New Roman" w:hAnsi="Times New Roman" w:cs="Times New Roman"/>
        </w:rPr>
        <w:endnoteReference w:id="31"/>
      </w:r>
      <w:r w:rsidRPr="00C4497F">
        <w:rPr>
          <w:rFonts w:ascii="Times New Roman" w:hAnsi="Times New Roman" w:cs="Times New Roman"/>
        </w:rPr>
        <w:t xml:space="preserve"> </w:t>
      </w:r>
    </w:p>
    <w:p w14:paraId="5A58E3CE" w14:textId="7D5FA2CC" w:rsidR="00EE5C29" w:rsidRPr="00C4497F" w:rsidRDefault="00A5603C" w:rsidP="0034011B">
      <w:pPr>
        <w:spacing w:line="480" w:lineRule="auto"/>
        <w:ind w:firstLine="720"/>
        <w:rPr>
          <w:rFonts w:ascii="Times New Roman" w:hAnsi="Times New Roman" w:cs="Times New Roman"/>
        </w:rPr>
      </w:pPr>
      <w:r w:rsidRPr="00C4497F">
        <w:rPr>
          <w:rFonts w:ascii="Times New Roman" w:hAnsi="Times New Roman" w:cs="Times New Roman"/>
        </w:rPr>
        <w:t xml:space="preserve">Social forces will sometimes obstruct these processes, for they generally incentivize sticking with the status quo, especially for those situated in dominant social positions. So, sometimes social pressure encourages us </w:t>
      </w:r>
      <w:r w:rsidRPr="00C4497F">
        <w:rPr>
          <w:rFonts w:ascii="Times New Roman" w:hAnsi="Times New Roman" w:cs="Times New Roman"/>
          <w:i/>
        </w:rPr>
        <w:t>not</w:t>
      </w:r>
      <w:r w:rsidRPr="00C4497F">
        <w:rPr>
          <w:rFonts w:ascii="Times New Roman" w:hAnsi="Times New Roman" w:cs="Times New Roman"/>
        </w:rPr>
        <w:t xml:space="preserve"> to think about certain things, not to grasp certain new concepts.</w:t>
      </w:r>
      <w:r w:rsidRPr="00C4497F">
        <w:rPr>
          <w:rStyle w:val="EndnoteReference"/>
          <w:rFonts w:ascii="Times New Roman" w:hAnsi="Times New Roman" w:cs="Times New Roman"/>
        </w:rPr>
        <w:endnoteReference w:id="32"/>
      </w:r>
      <w:r w:rsidRPr="00C4497F">
        <w:rPr>
          <w:rFonts w:ascii="Times New Roman" w:hAnsi="Times New Roman" w:cs="Times New Roman"/>
        </w:rPr>
        <w:t xml:space="preserve"> </w:t>
      </w:r>
      <w:r w:rsidR="00C518D4" w:rsidRPr="00C4497F">
        <w:rPr>
          <w:rFonts w:ascii="Times New Roman" w:hAnsi="Times New Roman" w:cs="Times New Roman"/>
        </w:rPr>
        <w:t>Consider</w:t>
      </w:r>
      <w:r w:rsidR="00FB3357" w:rsidRPr="00C4497F">
        <w:rPr>
          <w:rFonts w:ascii="Times New Roman" w:hAnsi="Times New Roman" w:cs="Times New Roman"/>
        </w:rPr>
        <w:t xml:space="preserve"> </w:t>
      </w:r>
      <w:r w:rsidR="004D1DA3" w:rsidRPr="009704E6">
        <w:rPr>
          <w:rFonts w:ascii="Times New Roman" w:hAnsi="Times New Roman" w:cs="Times New Roman"/>
          <w:sz w:val="20"/>
          <w:szCs w:val="20"/>
        </w:rPr>
        <w:t>GAY PRIDE</w:t>
      </w:r>
      <w:r w:rsidR="007038B1" w:rsidRPr="00C4497F">
        <w:rPr>
          <w:rFonts w:ascii="Times New Roman" w:hAnsi="Times New Roman" w:cs="Times New Roman"/>
        </w:rPr>
        <w:t xml:space="preserve">, </w:t>
      </w:r>
      <w:r w:rsidR="00A711B2" w:rsidRPr="009704E6">
        <w:rPr>
          <w:rFonts w:ascii="Times New Roman" w:hAnsi="Times New Roman" w:cs="Times New Roman"/>
          <w:sz w:val="20"/>
          <w:szCs w:val="20"/>
        </w:rPr>
        <w:t>EVOLUTION</w:t>
      </w:r>
      <w:r w:rsidR="00A711B2" w:rsidRPr="00C4497F">
        <w:rPr>
          <w:rFonts w:ascii="Times New Roman" w:hAnsi="Times New Roman" w:cs="Times New Roman"/>
        </w:rPr>
        <w:t xml:space="preserve">, </w:t>
      </w:r>
      <w:r w:rsidR="007038B1" w:rsidRPr="009704E6">
        <w:rPr>
          <w:rFonts w:ascii="Times New Roman" w:hAnsi="Times New Roman" w:cs="Times New Roman"/>
          <w:sz w:val="20"/>
          <w:szCs w:val="20"/>
        </w:rPr>
        <w:t>RELIGIOUS TOLERANCE</w:t>
      </w:r>
      <w:r w:rsidR="007038B1" w:rsidRPr="00C4497F">
        <w:rPr>
          <w:rFonts w:ascii="Times New Roman" w:hAnsi="Times New Roman" w:cs="Times New Roman"/>
        </w:rPr>
        <w:t>,</w:t>
      </w:r>
      <w:r w:rsidR="00C518D4" w:rsidRPr="00C4497F">
        <w:rPr>
          <w:rFonts w:ascii="Times New Roman" w:hAnsi="Times New Roman" w:cs="Times New Roman"/>
        </w:rPr>
        <w:t xml:space="preserve"> </w:t>
      </w:r>
      <w:r w:rsidR="00886A38" w:rsidRPr="009704E6">
        <w:rPr>
          <w:rFonts w:ascii="Times New Roman" w:hAnsi="Times New Roman" w:cs="Times New Roman"/>
          <w:sz w:val="20"/>
          <w:szCs w:val="20"/>
        </w:rPr>
        <w:t>CLITORIS</w:t>
      </w:r>
      <w:r w:rsidR="00886A38" w:rsidRPr="00C4497F">
        <w:rPr>
          <w:rFonts w:ascii="Times New Roman" w:hAnsi="Times New Roman" w:cs="Times New Roman"/>
        </w:rPr>
        <w:t xml:space="preserve">, </w:t>
      </w:r>
      <w:r w:rsidR="00970B87" w:rsidRPr="009704E6">
        <w:rPr>
          <w:rFonts w:ascii="Times New Roman" w:hAnsi="Times New Roman" w:cs="Times New Roman"/>
          <w:sz w:val="20"/>
          <w:szCs w:val="20"/>
        </w:rPr>
        <w:t>SITUATED KNOWER</w:t>
      </w:r>
      <w:r w:rsidR="00970B87" w:rsidRPr="00C4497F">
        <w:rPr>
          <w:rFonts w:ascii="Times New Roman" w:hAnsi="Times New Roman" w:cs="Times New Roman"/>
        </w:rPr>
        <w:t xml:space="preserve">, </w:t>
      </w:r>
      <w:r w:rsidR="00FA53FD" w:rsidRPr="009704E6">
        <w:rPr>
          <w:rFonts w:ascii="Times New Roman" w:hAnsi="Times New Roman" w:cs="Times New Roman"/>
          <w:sz w:val="20"/>
          <w:szCs w:val="20"/>
        </w:rPr>
        <w:t>MARITAL RAPE</w:t>
      </w:r>
      <w:r w:rsidR="00FA53FD" w:rsidRPr="00C4497F">
        <w:rPr>
          <w:rFonts w:ascii="Times New Roman" w:hAnsi="Times New Roman" w:cs="Times New Roman"/>
        </w:rPr>
        <w:t xml:space="preserve">, </w:t>
      </w:r>
      <w:r w:rsidR="00C518D4" w:rsidRPr="00C4497F">
        <w:rPr>
          <w:rFonts w:ascii="Times New Roman" w:hAnsi="Times New Roman" w:cs="Times New Roman"/>
        </w:rPr>
        <w:t xml:space="preserve">and </w:t>
      </w:r>
      <w:r w:rsidR="004876B3" w:rsidRPr="009704E6">
        <w:rPr>
          <w:rFonts w:ascii="Times New Roman" w:hAnsi="Times New Roman" w:cs="Times New Roman"/>
          <w:sz w:val="20"/>
          <w:szCs w:val="20"/>
        </w:rPr>
        <w:t xml:space="preserve">ANTHROPOGENIC </w:t>
      </w:r>
      <w:r w:rsidR="00886A38" w:rsidRPr="009704E6">
        <w:rPr>
          <w:rFonts w:ascii="Times New Roman" w:hAnsi="Times New Roman" w:cs="Times New Roman"/>
          <w:sz w:val="20"/>
          <w:szCs w:val="20"/>
        </w:rPr>
        <w:t>CLIMATE CHANGE</w:t>
      </w:r>
      <w:r w:rsidR="00C518D4" w:rsidRPr="00C4497F">
        <w:rPr>
          <w:rFonts w:ascii="Times New Roman" w:hAnsi="Times New Roman" w:cs="Times New Roman"/>
        </w:rPr>
        <w:t xml:space="preserve">, </w:t>
      </w:r>
      <w:r w:rsidR="005C3212" w:rsidRPr="00C4497F">
        <w:rPr>
          <w:rFonts w:ascii="Times New Roman" w:hAnsi="Times New Roman" w:cs="Times New Roman"/>
        </w:rPr>
        <w:t xml:space="preserve">all </w:t>
      </w:r>
      <w:r w:rsidR="00C518D4" w:rsidRPr="00C4497F">
        <w:rPr>
          <w:rFonts w:ascii="Times New Roman" w:hAnsi="Times New Roman" w:cs="Times New Roman"/>
        </w:rPr>
        <w:t xml:space="preserve">of which, in various times and places, people have been actively </w:t>
      </w:r>
      <w:r w:rsidR="00D465DC" w:rsidRPr="00C4497F">
        <w:rPr>
          <w:rFonts w:ascii="Times New Roman" w:hAnsi="Times New Roman" w:cs="Times New Roman"/>
        </w:rPr>
        <w:t xml:space="preserve">(though </w:t>
      </w:r>
      <w:r w:rsidR="000524F4" w:rsidRPr="00C4497F">
        <w:rPr>
          <w:rFonts w:ascii="Times New Roman" w:hAnsi="Times New Roman" w:cs="Times New Roman"/>
        </w:rPr>
        <w:t>usually implicitly</w:t>
      </w:r>
      <w:r w:rsidR="00D465DC" w:rsidRPr="00C4497F">
        <w:rPr>
          <w:rFonts w:ascii="Times New Roman" w:hAnsi="Times New Roman" w:cs="Times New Roman"/>
        </w:rPr>
        <w:t xml:space="preserve">) </w:t>
      </w:r>
      <w:r w:rsidR="00C518D4" w:rsidRPr="00C4497F">
        <w:rPr>
          <w:rFonts w:ascii="Times New Roman" w:hAnsi="Times New Roman" w:cs="Times New Roman"/>
        </w:rPr>
        <w:t xml:space="preserve">encouraged </w:t>
      </w:r>
      <w:r w:rsidR="00C518D4" w:rsidRPr="00C4497F">
        <w:rPr>
          <w:rFonts w:ascii="Times New Roman" w:hAnsi="Times New Roman" w:cs="Times New Roman"/>
          <w:i/>
        </w:rPr>
        <w:t>not</w:t>
      </w:r>
      <w:r w:rsidR="00C518D4" w:rsidRPr="00C4497F">
        <w:rPr>
          <w:rFonts w:ascii="Times New Roman" w:hAnsi="Times New Roman" w:cs="Times New Roman"/>
        </w:rPr>
        <w:t xml:space="preserve"> to grasp.</w:t>
      </w:r>
    </w:p>
    <w:p w14:paraId="2874ADEB" w14:textId="3664CE30" w:rsidR="00286A5F" w:rsidRPr="00C4497F" w:rsidRDefault="00E51184" w:rsidP="007038B1">
      <w:pPr>
        <w:spacing w:line="480" w:lineRule="auto"/>
        <w:ind w:firstLine="720"/>
        <w:rPr>
          <w:rFonts w:ascii="Times New Roman" w:hAnsi="Times New Roman" w:cs="Times New Roman"/>
        </w:rPr>
      </w:pPr>
      <w:r w:rsidRPr="00C4497F">
        <w:rPr>
          <w:rFonts w:ascii="Times New Roman" w:hAnsi="Times New Roman" w:cs="Times New Roman"/>
        </w:rPr>
        <w:t xml:space="preserve">In an era </w:t>
      </w:r>
      <w:r w:rsidR="00B40FEE" w:rsidRPr="00C4497F">
        <w:rPr>
          <w:rFonts w:ascii="Times New Roman" w:hAnsi="Times New Roman" w:cs="Times New Roman"/>
        </w:rPr>
        <w:t>of</w:t>
      </w:r>
      <w:r w:rsidR="009540CF" w:rsidRPr="00C4497F">
        <w:rPr>
          <w:rFonts w:ascii="Times New Roman" w:hAnsi="Times New Roman" w:cs="Times New Roman"/>
        </w:rPr>
        <w:t xml:space="preserve"> </w:t>
      </w:r>
      <w:r w:rsidRPr="00C4497F">
        <w:rPr>
          <w:rFonts w:ascii="Times New Roman" w:hAnsi="Times New Roman" w:cs="Times New Roman"/>
        </w:rPr>
        <w:t>high political and social polarization</w:t>
      </w:r>
      <w:r w:rsidR="009540CF" w:rsidRPr="00C4497F">
        <w:rPr>
          <w:rFonts w:ascii="Times New Roman" w:hAnsi="Times New Roman" w:cs="Times New Roman"/>
        </w:rPr>
        <w:t>,</w:t>
      </w:r>
      <w:r w:rsidRPr="00C4497F">
        <w:rPr>
          <w:rFonts w:ascii="Times New Roman" w:hAnsi="Times New Roman" w:cs="Times New Roman"/>
        </w:rPr>
        <w:t xml:space="preserve"> in which people </w:t>
      </w:r>
      <w:r w:rsidR="009540CF" w:rsidRPr="00C4497F">
        <w:rPr>
          <w:rFonts w:ascii="Times New Roman" w:hAnsi="Times New Roman" w:cs="Times New Roman"/>
        </w:rPr>
        <w:t>dispute</w:t>
      </w:r>
      <w:r w:rsidRPr="00C4497F">
        <w:rPr>
          <w:rFonts w:ascii="Times New Roman" w:hAnsi="Times New Roman" w:cs="Times New Roman"/>
        </w:rPr>
        <w:t xml:space="preserve"> basic </w:t>
      </w:r>
      <w:r w:rsidR="00AD0292" w:rsidRPr="00C4497F">
        <w:rPr>
          <w:rFonts w:ascii="Times New Roman" w:hAnsi="Times New Roman" w:cs="Times New Roman"/>
        </w:rPr>
        <w:t xml:space="preserve">descriptive </w:t>
      </w:r>
      <w:r w:rsidRPr="00C4497F">
        <w:rPr>
          <w:rFonts w:ascii="Times New Roman" w:hAnsi="Times New Roman" w:cs="Times New Roman"/>
        </w:rPr>
        <w:t xml:space="preserve">facts </w:t>
      </w:r>
      <w:r w:rsidR="00993E4D" w:rsidRPr="00C4497F">
        <w:rPr>
          <w:rFonts w:ascii="Times New Roman" w:hAnsi="Times New Roman" w:cs="Times New Roman"/>
        </w:rPr>
        <w:t xml:space="preserve">(not to mention </w:t>
      </w:r>
      <w:r w:rsidR="0036774B">
        <w:rPr>
          <w:rFonts w:ascii="Times New Roman" w:hAnsi="Times New Roman" w:cs="Times New Roman"/>
        </w:rPr>
        <w:t xml:space="preserve">their disagreement about </w:t>
      </w:r>
      <w:r w:rsidR="00993E4D" w:rsidRPr="00C4497F">
        <w:rPr>
          <w:rFonts w:ascii="Times New Roman" w:hAnsi="Times New Roman" w:cs="Times New Roman"/>
        </w:rPr>
        <w:t xml:space="preserve">the values that should guide </w:t>
      </w:r>
      <w:r w:rsidR="000D08F8" w:rsidRPr="00C4497F">
        <w:rPr>
          <w:rFonts w:ascii="Times New Roman" w:hAnsi="Times New Roman" w:cs="Times New Roman"/>
        </w:rPr>
        <w:t>us</w:t>
      </w:r>
      <w:r w:rsidR="00993E4D" w:rsidRPr="00C4497F">
        <w:rPr>
          <w:rFonts w:ascii="Times New Roman" w:hAnsi="Times New Roman" w:cs="Times New Roman"/>
        </w:rPr>
        <w:t xml:space="preserve">), </w:t>
      </w:r>
      <w:r w:rsidR="00CA4E4F" w:rsidRPr="00C4497F">
        <w:rPr>
          <w:rFonts w:ascii="Times New Roman" w:hAnsi="Times New Roman" w:cs="Times New Roman"/>
        </w:rPr>
        <w:t xml:space="preserve">we need more than just </w:t>
      </w:r>
      <w:r w:rsidR="0008764C" w:rsidRPr="00C4497F">
        <w:rPr>
          <w:rFonts w:ascii="Times New Roman" w:hAnsi="Times New Roman" w:cs="Times New Roman"/>
        </w:rPr>
        <w:t xml:space="preserve">true beliefs and morally appropriate actions </w:t>
      </w:r>
      <w:r w:rsidR="00CA4E4F" w:rsidRPr="00C4497F">
        <w:rPr>
          <w:rFonts w:ascii="Times New Roman" w:hAnsi="Times New Roman" w:cs="Times New Roman"/>
        </w:rPr>
        <w:t>to cope</w:t>
      </w:r>
      <w:r w:rsidR="0008764C" w:rsidRPr="00C4497F">
        <w:rPr>
          <w:rFonts w:ascii="Times New Roman" w:hAnsi="Times New Roman" w:cs="Times New Roman"/>
        </w:rPr>
        <w:t xml:space="preserve"> well with</w:t>
      </w:r>
      <w:r w:rsidR="007B18B7" w:rsidRPr="00C4497F">
        <w:rPr>
          <w:rFonts w:ascii="Times New Roman" w:hAnsi="Times New Roman" w:cs="Times New Roman"/>
        </w:rPr>
        <w:t xml:space="preserve"> </w:t>
      </w:r>
      <w:r w:rsidR="0008764C" w:rsidRPr="00C4497F">
        <w:rPr>
          <w:rFonts w:ascii="Times New Roman" w:hAnsi="Times New Roman" w:cs="Times New Roman"/>
        </w:rPr>
        <w:t xml:space="preserve">that polarization. </w:t>
      </w:r>
      <w:r w:rsidR="000D08F8" w:rsidRPr="00C4497F">
        <w:rPr>
          <w:rFonts w:ascii="Times New Roman" w:hAnsi="Times New Roman" w:cs="Times New Roman"/>
        </w:rPr>
        <w:t xml:space="preserve">Sometimes </w:t>
      </w:r>
      <w:r w:rsidR="00993E4D" w:rsidRPr="00C4497F">
        <w:rPr>
          <w:rFonts w:ascii="Times New Roman" w:hAnsi="Times New Roman" w:cs="Times New Roman"/>
        </w:rPr>
        <w:t xml:space="preserve">it seems that we </w:t>
      </w:r>
      <w:r w:rsidR="0008764C" w:rsidRPr="00C4497F">
        <w:rPr>
          <w:rFonts w:ascii="Times New Roman" w:hAnsi="Times New Roman" w:cs="Times New Roman"/>
        </w:rPr>
        <w:t>cannot reach</w:t>
      </w:r>
      <w:r w:rsidR="00993E4D" w:rsidRPr="00C4497F">
        <w:rPr>
          <w:rFonts w:ascii="Times New Roman" w:hAnsi="Times New Roman" w:cs="Times New Roman"/>
        </w:rPr>
        <w:t xml:space="preserve"> agreement about what the truth is</w:t>
      </w:r>
      <w:r w:rsidR="00AD0292" w:rsidRPr="00C4497F">
        <w:rPr>
          <w:rFonts w:ascii="Times New Roman" w:hAnsi="Times New Roman" w:cs="Times New Roman"/>
        </w:rPr>
        <w:t>, or cannot successfully cooperate,</w:t>
      </w:r>
      <w:r w:rsidR="00993E4D" w:rsidRPr="00C4497F">
        <w:rPr>
          <w:rFonts w:ascii="Times New Roman" w:hAnsi="Times New Roman" w:cs="Times New Roman"/>
        </w:rPr>
        <w:t xml:space="preserve"> because </w:t>
      </w:r>
      <w:r w:rsidR="000D08F8" w:rsidRPr="00C4497F">
        <w:rPr>
          <w:rFonts w:ascii="Times New Roman" w:hAnsi="Times New Roman" w:cs="Times New Roman"/>
        </w:rPr>
        <w:t>we</w:t>
      </w:r>
      <w:r w:rsidR="00993E4D" w:rsidRPr="00C4497F">
        <w:rPr>
          <w:rFonts w:ascii="Times New Roman" w:hAnsi="Times New Roman" w:cs="Times New Roman"/>
        </w:rPr>
        <w:t xml:space="preserve"> are </w:t>
      </w:r>
      <w:r w:rsidR="000D08F8" w:rsidRPr="00C4497F">
        <w:rPr>
          <w:rFonts w:ascii="Times New Roman" w:hAnsi="Times New Roman" w:cs="Times New Roman"/>
        </w:rPr>
        <w:t xml:space="preserve">thinking </w:t>
      </w:r>
      <w:r w:rsidR="004C251E" w:rsidRPr="00C4497F">
        <w:rPr>
          <w:rFonts w:ascii="Times New Roman" w:hAnsi="Times New Roman" w:cs="Times New Roman"/>
        </w:rPr>
        <w:t xml:space="preserve">in terms of </w:t>
      </w:r>
      <w:r w:rsidR="00993E4D" w:rsidRPr="00C4497F">
        <w:rPr>
          <w:rFonts w:ascii="Times New Roman" w:hAnsi="Times New Roman" w:cs="Times New Roman"/>
        </w:rPr>
        <w:t>fundamentally different concep</w:t>
      </w:r>
      <w:r w:rsidR="007B18B7" w:rsidRPr="00C4497F">
        <w:rPr>
          <w:rFonts w:ascii="Times New Roman" w:hAnsi="Times New Roman" w:cs="Times New Roman"/>
        </w:rPr>
        <w:t>t</w:t>
      </w:r>
      <w:r w:rsidR="00993E4D" w:rsidRPr="00C4497F">
        <w:rPr>
          <w:rFonts w:ascii="Times New Roman" w:hAnsi="Times New Roman" w:cs="Times New Roman"/>
        </w:rPr>
        <w:t>s</w:t>
      </w:r>
      <w:r w:rsidR="0056765E">
        <w:rPr>
          <w:rFonts w:ascii="Times New Roman" w:hAnsi="Times New Roman" w:cs="Times New Roman"/>
        </w:rPr>
        <w:t>—or</w:t>
      </w:r>
      <w:r w:rsidR="0056765E" w:rsidRPr="00C4497F" w:rsidDel="0056765E">
        <w:rPr>
          <w:rFonts w:ascii="Times New Roman" w:hAnsi="Times New Roman" w:cs="Times New Roman"/>
        </w:rPr>
        <w:t xml:space="preserve"> </w:t>
      </w:r>
      <w:r w:rsidR="007038B1" w:rsidRPr="00C4497F">
        <w:rPr>
          <w:rFonts w:ascii="Times New Roman" w:hAnsi="Times New Roman" w:cs="Times New Roman"/>
        </w:rPr>
        <w:t xml:space="preserve">maybe because we are all thinking in terms of the same concepts, </w:t>
      </w:r>
      <w:r w:rsidR="00AF6A50">
        <w:rPr>
          <w:rFonts w:ascii="Times New Roman" w:hAnsi="Times New Roman" w:cs="Times New Roman"/>
        </w:rPr>
        <w:t xml:space="preserve">but they </w:t>
      </w:r>
      <w:r w:rsidR="000C00CB">
        <w:rPr>
          <w:rFonts w:ascii="Times New Roman" w:hAnsi="Times New Roman" w:cs="Times New Roman"/>
        </w:rPr>
        <w:t>are</w:t>
      </w:r>
      <w:r w:rsidR="007038B1" w:rsidRPr="00C4497F">
        <w:rPr>
          <w:rFonts w:ascii="Times New Roman" w:hAnsi="Times New Roman" w:cs="Times New Roman"/>
        </w:rPr>
        <w:t xml:space="preserve"> not conducive to our </w:t>
      </w:r>
      <w:r w:rsidR="000C00CB">
        <w:rPr>
          <w:rFonts w:ascii="Times New Roman" w:hAnsi="Times New Roman" w:cs="Times New Roman"/>
        </w:rPr>
        <w:t xml:space="preserve">various </w:t>
      </w:r>
      <w:r w:rsidR="007038B1" w:rsidRPr="00C4497F">
        <w:rPr>
          <w:rFonts w:ascii="Times New Roman" w:hAnsi="Times New Roman" w:cs="Times New Roman"/>
        </w:rPr>
        <w:t>shared purposes</w:t>
      </w:r>
      <w:r w:rsidR="00993E4D" w:rsidRPr="00C4497F">
        <w:rPr>
          <w:rFonts w:ascii="Times New Roman" w:hAnsi="Times New Roman" w:cs="Times New Roman"/>
        </w:rPr>
        <w:t xml:space="preserve">. </w:t>
      </w:r>
      <w:r w:rsidR="007038B1" w:rsidRPr="00C4497F">
        <w:rPr>
          <w:rFonts w:ascii="Times New Roman" w:hAnsi="Times New Roman" w:cs="Times New Roman"/>
        </w:rPr>
        <w:t>S</w:t>
      </w:r>
      <w:r w:rsidR="000D08F8" w:rsidRPr="00C4497F">
        <w:rPr>
          <w:rFonts w:ascii="Times New Roman" w:hAnsi="Times New Roman" w:cs="Times New Roman"/>
        </w:rPr>
        <w:t xml:space="preserve">ometimes it seems that we fail to act as we </w:t>
      </w:r>
      <w:r w:rsidR="007B18B7" w:rsidRPr="00C4497F">
        <w:rPr>
          <w:rFonts w:ascii="Times New Roman" w:hAnsi="Times New Roman" w:cs="Times New Roman"/>
        </w:rPr>
        <w:t xml:space="preserve">morally </w:t>
      </w:r>
      <w:r w:rsidR="000D08F8" w:rsidRPr="00C4497F">
        <w:rPr>
          <w:rFonts w:ascii="Times New Roman" w:hAnsi="Times New Roman" w:cs="Times New Roman"/>
        </w:rPr>
        <w:lastRenderedPageBreak/>
        <w:t xml:space="preserve">should because we lack access to the conceptual resources necessary to understand </w:t>
      </w:r>
      <w:r w:rsidR="00CA4E4F" w:rsidRPr="00C4497F">
        <w:rPr>
          <w:rFonts w:ascii="Times New Roman" w:hAnsi="Times New Roman" w:cs="Times New Roman"/>
        </w:rPr>
        <w:t>moral demands</w:t>
      </w:r>
      <w:r w:rsidR="00B40FEE" w:rsidRPr="00C4497F">
        <w:rPr>
          <w:rFonts w:ascii="Times New Roman" w:hAnsi="Times New Roman" w:cs="Times New Roman"/>
        </w:rPr>
        <w:t xml:space="preserve"> or to successfully strategize about how to achieve moral ends</w:t>
      </w:r>
      <w:r w:rsidR="000D08F8" w:rsidRPr="00C4497F">
        <w:rPr>
          <w:rFonts w:ascii="Times New Roman" w:hAnsi="Times New Roman" w:cs="Times New Roman"/>
        </w:rPr>
        <w:t>.</w:t>
      </w:r>
      <w:r w:rsidR="007B18B7" w:rsidRPr="00C4497F">
        <w:rPr>
          <w:rFonts w:ascii="Times New Roman" w:hAnsi="Times New Roman" w:cs="Times New Roman"/>
        </w:rPr>
        <w:t xml:space="preserve"> W</w:t>
      </w:r>
      <w:r w:rsidR="00993E4D" w:rsidRPr="00C4497F">
        <w:rPr>
          <w:rFonts w:ascii="Times New Roman" w:hAnsi="Times New Roman" w:cs="Times New Roman"/>
        </w:rPr>
        <w:t>e can</w:t>
      </w:r>
      <w:r w:rsidR="00AD0292" w:rsidRPr="00C4497F">
        <w:rPr>
          <w:rFonts w:ascii="Times New Roman" w:hAnsi="Times New Roman" w:cs="Times New Roman"/>
        </w:rPr>
        <w:t>not</w:t>
      </w:r>
      <w:r w:rsidR="00993E4D" w:rsidRPr="00C4497F">
        <w:rPr>
          <w:rFonts w:ascii="Times New Roman" w:hAnsi="Times New Roman" w:cs="Times New Roman"/>
        </w:rPr>
        <w:t xml:space="preserve"> expect to </w:t>
      </w:r>
      <w:r w:rsidR="007B18B7" w:rsidRPr="00C4497F">
        <w:rPr>
          <w:rFonts w:ascii="Times New Roman" w:hAnsi="Times New Roman" w:cs="Times New Roman"/>
        </w:rPr>
        <w:t xml:space="preserve">make progress on these problems </w:t>
      </w:r>
      <w:r w:rsidR="00993E4D" w:rsidRPr="00C4497F">
        <w:rPr>
          <w:rFonts w:ascii="Times New Roman" w:hAnsi="Times New Roman" w:cs="Times New Roman"/>
        </w:rPr>
        <w:t>unless</w:t>
      </w:r>
      <w:r w:rsidR="007B18B7" w:rsidRPr="00C4497F">
        <w:rPr>
          <w:rFonts w:ascii="Times New Roman" w:hAnsi="Times New Roman" w:cs="Times New Roman"/>
        </w:rPr>
        <w:t xml:space="preserve"> we are able to draw on appropriate conceptual resources</w:t>
      </w:r>
      <w:r w:rsidR="00993E4D" w:rsidRPr="00C4497F">
        <w:rPr>
          <w:rFonts w:ascii="Times New Roman" w:hAnsi="Times New Roman" w:cs="Times New Roman"/>
        </w:rPr>
        <w:t xml:space="preserve">. I assume that we want to </w:t>
      </w:r>
      <w:r w:rsidR="007B18B7" w:rsidRPr="00C4497F">
        <w:rPr>
          <w:rFonts w:ascii="Times New Roman" w:hAnsi="Times New Roman" w:cs="Times New Roman"/>
        </w:rPr>
        <w:t xml:space="preserve">make such progress </w:t>
      </w:r>
      <w:r w:rsidR="00993E4D" w:rsidRPr="00C4497F">
        <w:rPr>
          <w:rFonts w:ascii="Times New Roman" w:hAnsi="Times New Roman" w:cs="Times New Roman"/>
        </w:rPr>
        <w:t xml:space="preserve">and hope that recognizing </w:t>
      </w:r>
      <w:r w:rsidR="007B18B7" w:rsidRPr="00C4497F">
        <w:rPr>
          <w:rFonts w:ascii="Times New Roman" w:hAnsi="Times New Roman" w:cs="Times New Roman"/>
        </w:rPr>
        <w:t>our</w:t>
      </w:r>
      <w:r w:rsidR="00AD0292" w:rsidRPr="00C4497F">
        <w:rPr>
          <w:rFonts w:ascii="Times New Roman" w:hAnsi="Times New Roman" w:cs="Times New Roman"/>
        </w:rPr>
        <w:t xml:space="preserve">selves and </w:t>
      </w:r>
      <w:r w:rsidR="00CA4E4F" w:rsidRPr="00C4497F">
        <w:rPr>
          <w:rFonts w:ascii="Times New Roman" w:hAnsi="Times New Roman" w:cs="Times New Roman"/>
        </w:rPr>
        <w:t>others</w:t>
      </w:r>
      <w:r w:rsidR="00AD0292" w:rsidRPr="00C4497F">
        <w:rPr>
          <w:rFonts w:ascii="Times New Roman" w:hAnsi="Times New Roman" w:cs="Times New Roman"/>
        </w:rPr>
        <w:t xml:space="preserve"> as</w:t>
      </w:r>
      <w:r w:rsidR="007B18B7" w:rsidRPr="00C4497F">
        <w:rPr>
          <w:rFonts w:ascii="Times New Roman" w:hAnsi="Times New Roman" w:cs="Times New Roman"/>
        </w:rPr>
        <w:t xml:space="preserve"> moral</w:t>
      </w:r>
      <w:r w:rsidR="00AD0292" w:rsidRPr="00C4497F">
        <w:rPr>
          <w:rFonts w:ascii="Times New Roman" w:hAnsi="Times New Roman" w:cs="Times New Roman"/>
        </w:rPr>
        <w:t>ly</w:t>
      </w:r>
      <w:r w:rsidR="007B18B7" w:rsidRPr="00C4497F">
        <w:rPr>
          <w:rFonts w:ascii="Times New Roman" w:hAnsi="Times New Roman" w:cs="Times New Roman"/>
        </w:rPr>
        <w:t xml:space="preserve"> </w:t>
      </w:r>
      <w:r w:rsidR="00AD0292" w:rsidRPr="00C4497F">
        <w:rPr>
          <w:rFonts w:ascii="Times New Roman" w:hAnsi="Times New Roman" w:cs="Times New Roman"/>
        </w:rPr>
        <w:t>responsible for</w:t>
      </w:r>
      <w:r w:rsidR="007B18B7" w:rsidRPr="00C4497F">
        <w:rPr>
          <w:rFonts w:ascii="Times New Roman" w:hAnsi="Times New Roman" w:cs="Times New Roman"/>
        </w:rPr>
        <w:t xml:space="preserve"> concepts </w:t>
      </w:r>
      <w:r w:rsidR="00AD0292" w:rsidRPr="00C4497F">
        <w:rPr>
          <w:rFonts w:ascii="Times New Roman" w:hAnsi="Times New Roman" w:cs="Times New Roman"/>
        </w:rPr>
        <w:t>could</w:t>
      </w:r>
      <w:r w:rsidR="00C23EBD">
        <w:rPr>
          <w:rFonts w:ascii="Times New Roman" w:hAnsi="Times New Roman" w:cs="Times New Roman"/>
        </w:rPr>
        <w:t xml:space="preserve"> motivate</w:t>
      </w:r>
      <w:r w:rsidR="00BF4B6A" w:rsidRPr="00C4497F">
        <w:rPr>
          <w:rFonts w:ascii="Times New Roman" w:hAnsi="Times New Roman" w:cs="Times New Roman"/>
        </w:rPr>
        <w:t xml:space="preserve"> us </w:t>
      </w:r>
      <w:r w:rsidR="00C23EBD">
        <w:rPr>
          <w:rFonts w:ascii="Times New Roman" w:hAnsi="Times New Roman" w:cs="Times New Roman"/>
        </w:rPr>
        <w:t xml:space="preserve">to </w:t>
      </w:r>
      <w:r w:rsidR="00BF4B6A" w:rsidRPr="00C4497F">
        <w:rPr>
          <w:rFonts w:ascii="Times New Roman" w:hAnsi="Times New Roman" w:cs="Times New Roman"/>
        </w:rPr>
        <w:t>seek out the concepts that would help us do so</w:t>
      </w:r>
      <w:r w:rsidR="00993E4D" w:rsidRPr="00C4497F">
        <w:rPr>
          <w:rFonts w:ascii="Times New Roman" w:hAnsi="Times New Roman" w:cs="Times New Roman"/>
        </w:rPr>
        <w:t xml:space="preserve">. </w:t>
      </w:r>
      <w:r w:rsidR="003670AC" w:rsidRPr="00C4497F">
        <w:rPr>
          <w:rFonts w:ascii="Times New Roman" w:hAnsi="Times New Roman" w:cs="Times New Roman"/>
        </w:rPr>
        <w:t>While</w:t>
      </w:r>
      <w:r w:rsidR="007B18B7" w:rsidRPr="00C4497F">
        <w:rPr>
          <w:rFonts w:ascii="Times New Roman" w:hAnsi="Times New Roman" w:cs="Times New Roman"/>
        </w:rPr>
        <w:t xml:space="preserve"> t</w:t>
      </w:r>
      <w:r w:rsidR="00993E4D" w:rsidRPr="00C4497F">
        <w:rPr>
          <w:rFonts w:ascii="Times New Roman" w:hAnsi="Times New Roman" w:cs="Times New Roman"/>
        </w:rPr>
        <w:t xml:space="preserve">his is a </w:t>
      </w:r>
      <w:r w:rsidR="007B18B7" w:rsidRPr="00C4497F">
        <w:rPr>
          <w:rFonts w:ascii="Times New Roman" w:hAnsi="Times New Roman" w:cs="Times New Roman"/>
        </w:rPr>
        <w:t xml:space="preserve">very </w:t>
      </w:r>
      <w:r w:rsidR="00993E4D" w:rsidRPr="00C4497F">
        <w:rPr>
          <w:rFonts w:ascii="Times New Roman" w:hAnsi="Times New Roman" w:cs="Times New Roman"/>
        </w:rPr>
        <w:t>long game</w:t>
      </w:r>
      <w:r w:rsidR="003670AC" w:rsidRPr="00C4497F">
        <w:rPr>
          <w:rFonts w:ascii="Times New Roman" w:hAnsi="Times New Roman" w:cs="Times New Roman"/>
        </w:rPr>
        <w:t>,</w:t>
      </w:r>
      <w:r w:rsidR="007B18B7" w:rsidRPr="00C4497F">
        <w:rPr>
          <w:rFonts w:ascii="Times New Roman" w:hAnsi="Times New Roman" w:cs="Times New Roman"/>
        </w:rPr>
        <w:t xml:space="preserve"> that does not negate its value.</w:t>
      </w:r>
    </w:p>
    <w:p w14:paraId="67FEA936" w14:textId="4A16D059" w:rsidR="00157571" w:rsidRPr="00C4497F" w:rsidRDefault="00157571" w:rsidP="00157571">
      <w:pPr>
        <w:pStyle w:val="ListParagraph"/>
        <w:spacing w:line="480" w:lineRule="auto"/>
        <w:ind w:left="0"/>
        <w:rPr>
          <w:rFonts w:ascii="Times New Roman" w:hAnsi="Times New Roman" w:cs="Times New Roman"/>
        </w:rPr>
      </w:pPr>
    </w:p>
    <w:p w14:paraId="6843CCAF" w14:textId="456B1D45" w:rsidR="00F71525" w:rsidRPr="00C4497F" w:rsidRDefault="00F71525" w:rsidP="009E4F61">
      <w:pPr>
        <w:pStyle w:val="ListParagraph"/>
        <w:keepNext/>
        <w:spacing w:line="480" w:lineRule="auto"/>
        <w:ind w:left="0" w:firstLine="720"/>
        <w:rPr>
          <w:rFonts w:ascii="Times New Roman" w:hAnsi="Times New Roman" w:cs="Times New Roman"/>
        </w:rPr>
      </w:pPr>
      <w:r w:rsidRPr="00C4497F">
        <w:rPr>
          <w:rFonts w:ascii="Times New Roman" w:hAnsi="Times New Roman" w:cs="Times New Roman"/>
        </w:rPr>
        <w:t xml:space="preserve">5.3 </w:t>
      </w:r>
      <w:r w:rsidR="00AB33F9" w:rsidRPr="00C4497F">
        <w:rPr>
          <w:rFonts w:ascii="Times New Roman" w:hAnsi="Times New Roman" w:cs="Times New Roman"/>
        </w:rPr>
        <w:t>Moral Education</w:t>
      </w:r>
    </w:p>
    <w:p w14:paraId="781201C4" w14:textId="12B6DE1F" w:rsidR="00845E67" w:rsidRPr="00C4497F" w:rsidRDefault="00FD35A5" w:rsidP="00F71525">
      <w:pPr>
        <w:pStyle w:val="ListParagraph"/>
        <w:spacing w:line="480" w:lineRule="auto"/>
        <w:ind w:left="0"/>
        <w:rPr>
          <w:rFonts w:ascii="Times New Roman" w:hAnsi="Times New Roman" w:cs="Times New Roman"/>
        </w:rPr>
      </w:pPr>
      <w:r w:rsidRPr="00C4497F">
        <w:rPr>
          <w:rFonts w:ascii="Times New Roman" w:hAnsi="Times New Roman" w:cs="Times New Roman"/>
        </w:rPr>
        <w:t xml:space="preserve">Finally, my arguments matter for how we think about </w:t>
      </w:r>
      <w:r w:rsidR="00FD416B" w:rsidRPr="00C4497F">
        <w:rPr>
          <w:rFonts w:ascii="Times New Roman" w:hAnsi="Times New Roman" w:cs="Times New Roman"/>
        </w:rPr>
        <w:t xml:space="preserve">and implement </w:t>
      </w:r>
      <w:r w:rsidRPr="00C4497F">
        <w:rPr>
          <w:rFonts w:ascii="Times New Roman" w:hAnsi="Times New Roman" w:cs="Times New Roman"/>
        </w:rPr>
        <w:t>moral education</w:t>
      </w:r>
      <w:r w:rsidR="000803BD" w:rsidRPr="00C4497F">
        <w:rPr>
          <w:rFonts w:ascii="Times New Roman" w:hAnsi="Times New Roman" w:cs="Times New Roman"/>
        </w:rPr>
        <w:t xml:space="preserve">: both our own continuing moral education and the formative moral education </w:t>
      </w:r>
      <w:r w:rsidR="00341832" w:rsidRPr="00C4497F">
        <w:rPr>
          <w:rFonts w:ascii="Times New Roman" w:hAnsi="Times New Roman" w:cs="Times New Roman"/>
        </w:rPr>
        <w:t xml:space="preserve">that </w:t>
      </w:r>
      <w:r w:rsidR="000803BD" w:rsidRPr="00C4497F">
        <w:rPr>
          <w:rFonts w:ascii="Times New Roman" w:hAnsi="Times New Roman" w:cs="Times New Roman"/>
        </w:rPr>
        <w:t xml:space="preserve">we provide to children. </w:t>
      </w:r>
    </w:p>
    <w:p w14:paraId="1839C219" w14:textId="25EA8F75" w:rsidR="00837922" w:rsidRPr="00C4497F" w:rsidRDefault="00845E67" w:rsidP="00845E67">
      <w:pPr>
        <w:pStyle w:val="ListParagraph"/>
        <w:spacing w:line="480" w:lineRule="auto"/>
        <w:ind w:left="0" w:firstLine="720"/>
        <w:rPr>
          <w:rFonts w:ascii="Times New Roman" w:hAnsi="Times New Roman" w:cs="Times New Roman"/>
        </w:rPr>
      </w:pPr>
      <w:r w:rsidRPr="00C4497F">
        <w:rPr>
          <w:rFonts w:ascii="Times New Roman" w:hAnsi="Times New Roman" w:cs="Times New Roman"/>
        </w:rPr>
        <w:t xml:space="preserve">Moral education should aim to develop not just our understanding of moral requirements, but also of vices and virtues like cruelty, generosity, and so on. And while we may not be morally obligated to </w:t>
      </w:r>
      <w:r w:rsidR="00AD0244" w:rsidRPr="00C4497F">
        <w:rPr>
          <w:rFonts w:ascii="Times New Roman" w:hAnsi="Times New Roman" w:cs="Times New Roman"/>
        </w:rPr>
        <w:t>think in terms of</w:t>
      </w:r>
      <w:r w:rsidRPr="00C4497F">
        <w:rPr>
          <w:rFonts w:ascii="Times New Roman" w:hAnsi="Times New Roman" w:cs="Times New Roman"/>
        </w:rPr>
        <w:t xml:space="preserve"> particular concepts</w:t>
      </w:r>
      <w:r w:rsidR="00AD0244" w:rsidRPr="00C4497F">
        <w:rPr>
          <w:rFonts w:ascii="Times New Roman" w:hAnsi="Times New Roman" w:cs="Times New Roman"/>
        </w:rPr>
        <w:t xml:space="preserve"> (or not)</w:t>
      </w:r>
      <w:r w:rsidRPr="00C4497F">
        <w:rPr>
          <w:rFonts w:ascii="Times New Roman" w:hAnsi="Times New Roman" w:cs="Times New Roman"/>
        </w:rPr>
        <w:t>, it can be cruel or generous</w:t>
      </w:r>
      <w:r w:rsidR="00FD416B" w:rsidRPr="00C4497F">
        <w:rPr>
          <w:rFonts w:ascii="Times New Roman" w:hAnsi="Times New Roman" w:cs="Times New Roman"/>
        </w:rPr>
        <w:t xml:space="preserve"> (or otherwise vicious or virtuous)</w:t>
      </w:r>
      <w:r w:rsidRPr="00C4497F">
        <w:rPr>
          <w:rFonts w:ascii="Times New Roman" w:hAnsi="Times New Roman" w:cs="Times New Roman"/>
        </w:rPr>
        <w:t xml:space="preserve"> to think in terms of some concepts rather than others. </w:t>
      </w:r>
      <w:r w:rsidR="00AD0244" w:rsidRPr="00C4497F">
        <w:rPr>
          <w:rFonts w:ascii="Times New Roman" w:hAnsi="Times New Roman" w:cs="Times New Roman"/>
        </w:rPr>
        <w:t>This is consistent with how Aristotle characterized</w:t>
      </w:r>
      <w:r w:rsidRPr="00C4497F">
        <w:rPr>
          <w:rFonts w:ascii="Times New Roman" w:hAnsi="Times New Roman" w:cs="Times New Roman"/>
        </w:rPr>
        <w:t xml:space="preserve"> virtuous pe</w:t>
      </w:r>
      <w:r w:rsidR="00CA4E4F" w:rsidRPr="00C4497F">
        <w:rPr>
          <w:rFonts w:ascii="Times New Roman" w:hAnsi="Times New Roman" w:cs="Times New Roman"/>
        </w:rPr>
        <w:t>ople</w:t>
      </w:r>
      <w:r w:rsidRPr="00C4497F">
        <w:rPr>
          <w:rFonts w:ascii="Times New Roman" w:hAnsi="Times New Roman" w:cs="Times New Roman"/>
        </w:rPr>
        <w:t xml:space="preserve"> in terms of their actions, feelings, </w:t>
      </w:r>
      <w:r w:rsidRPr="00C4497F">
        <w:rPr>
          <w:rFonts w:ascii="Times New Roman" w:hAnsi="Times New Roman" w:cs="Times New Roman"/>
          <w:i/>
        </w:rPr>
        <w:t>and thoughts</w:t>
      </w:r>
      <w:r w:rsidRPr="00C4497F">
        <w:rPr>
          <w:rFonts w:ascii="Times New Roman" w:hAnsi="Times New Roman" w:cs="Times New Roman"/>
        </w:rPr>
        <w:t xml:space="preserve">. </w:t>
      </w:r>
      <w:r w:rsidR="00291A8C" w:rsidRPr="00C4497F">
        <w:rPr>
          <w:rFonts w:ascii="Times New Roman" w:hAnsi="Times New Roman" w:cs="Times New Roman"/>
        </w:rPr>
        <w:t>But</w:t>
      </w:r>
      <w:r w:rsidR="00FD416B" w:rsidRPr="00C4497F">
        <w:rPr>
          <w:rFonts w:ascii="Times New Roman" w:hAnsi="Times New Roman" w:cs="Times New Roman"/>
        </w:rPr>
        <w:t xml:space="preserve"> </w:t>
      </w:r>
      <w:r w:rsidR="00BF1CC3" w:rsidRPr="00C4497F">
        <w:rPr>
          <w:rFonts w:ascii="Times New Roman" w:hAnsi="Times New Roman" w:cs="Times New Roman"/>
        </w:rPr>
        <w:t xml:space="preserve">whether we are talking about thoughts, feelings, or actions, </w:t>
      </w:r>
      <w:r w:rsidR="00FD416B" w:rsidRPr="00C4497F">
        <w:rPr>
          <w:rFonts w:ascii="Times New Roman" w:hAnsi="Times New Roman" w:cs="Times New Roman"/>
        </w:rPr>
        <w:t>virtue does not happen by accident</w:t>
      </w:r>
      <w:r w:rsidR="00291A8C" w:rsidRPr="00C4497F">
        <w:rPr>
          <w:rFonts w:ascii="Times New Roman" w:hAnsi="Times New Roman" w:cs="Times New Roman"/>
        </w:rPr>
        <w:t>.</w:t>
      </w:r>
      <w:r w:rsidR="00FD416B" w:rsidRPr="00C4497F">
        <w:rPr>
          <w:rFonts w:ascii="Times New Roman" w:hAnsi="Times New Roman" w:cs="Times New Roman"/>
        </w:rPr>
        <w:t xml:space="preserve"> </w:t>
      </w:r>
      <w:r w:rsidR="00CA4E4F" w:rsidRPr="00C4497F">
        <w:rPr>
          <w:rFonts w:ascii="Times New Roman" w:hAnsi="Times New Roman" w:cs="Times New Roman"/>
        </w:rPr>
        <w:t>I</w:t>
      </w:r>
      <w:r w:rsidR="00291A8C" w:rsidRPr="00C4497F">
        <w:rPr>
          <w:rFonts w:ascii="Times New Roman" w:hAnsi="Times New Roman" w:cs="Times New Roman"/>
        </w:rPr>
        <w:t xml:space="preserve">t must </w:t>
      </w:r>
      <w:r w:rsidR="00EE3B3D" w:rsidRPr="00C4497F">
        <w:rPr>
          <w:rFonts w:ascii="Times New Roman" w:hAnsi="Times New Roman" w:cs="Times New Roman"/>
        </w:rPr>
        <w:t xml:space="preserve">be grounded in </w:t>
      </w:r>
      <w:r w:rsidR="00FD416B" w:rsidRPr="00C4497F">
        <w:rPr>
          <w:rFonts w:ascii="Times New Roman" w:hAnsi="Times New Roman" w:cs="Times New Roman"/>
        </w:rPr>
        <w:t>understanding; virtuous p</w:t>
      </w:r>
      <w:r w:rsidR="00CA4E4F" w:rsidRPr="00C4497F">
        <w:rPr>
          <w:rFonts w:ascii="Times New Roman" w:hAnsi="Times New Roman" w:cs="Times New Roman"/>
        </w:rPr>
        <w:t>eople</w:t>
      </w:r>
      <w:r w:rsidR="00FD416B" w:rsidRPr="00C4497F">
        <w:rPr>
          <w:rFonts w:ascii="Times New Roman" w:hAnsi="Times New Roman" w:cs="Times New Roman"/>
        </w:rPr>
        <w:t xml:space="preserve"> habitually do virtuous thing</w:t>
      </w:r>
      <w:r w:rsidR="00CA4E4F" w:rsidRPr="00C4497F">
        <w:rPr>
          <w:rFonts w:ascii="Times New Roman" w:hAnsi="Times New Roman" w:cs="Times New Roman"/>
        </w:rPr>
        <w:t>s</w:t>
      </w:r>
      <w:r w:rsidR="00FD416B" w:rsidRPr="00C4497F">
        <w:rPr>
          <w:rFonts w:ascii="Times New Roman" w:hAnsi="Times New Roman" w:cs="Times New Roman"/>
        </w:rPr>
        <w:t xml:space="preserve"> because they </w:t>
      </w:r>
      <w:r w:rsidR="00FD416B" w:rsidRPr="00C4497F">
        <w:rPr>
          <w:rFonts w:ascii="Times New Roman" w:hAnsi="Times New Roman" w:cs="Times New Roman"/>
          <w:i/>
        </w:rPr>
        <w:t>understand why</w:t>
      </w:r>
      <w:r w:rsidR="00FD416B" w:rsidRPr="00C4497F">
        <w:rPr>
          <w:rFonts w:ascii="Times New Roman" w:hAnsi="Times New Roman" w:cs="Times New Roman"/>
        </w:rPr>
        <w:t xml:space="preserve"> </w:t>
      </w:r>
      <w:r w:rsidR="00291A8C" w:rsidRPr="00C4497F">
        <w:rPr>
          <w:rFonts w:ascii="Times New Roman" w:hAnsi="Times New Roman" w:cs="Times New Roman"/>
        </w:rPr>
        <w:t xml:space="preserve">doing </w:t>
      </w:r>
      <w:r w:rsidR="00CA4E4F" w:rsidRPr="00C4497F">
        <w:rPr>
          <w:rFonts w:ascii="Times New Roman" w:hAnsi="Times New Roman" w:cs="Times New Roman"/>
        </w:rPr>
        <w:t xml:space="preserve">them </w:t>
      </w:r>
      <w:r w:rsidR="00291A8C" w:rsidRPr="00C4497F">
        <w:rPr>
          <w:rFonts w:ascii="Times New Roman" w:hAnsi="Times New Roman" w:cs="Times New Roman"/>
        </w:rPr>
        <w:t>is virtuous</w:t>
      </w:r>
      <w:r w:rsidR="00FD416B" w:rsidRPr="00C4497F">
        <w:rPr>
          <w:rFonts w:ascii="Times New Roman" w:hAnsi="Times New Roman" w:cs="Times New Roman"/>
        </w:rPr>
        <w:t xml:space="preserve"> in those circumstances. </w:t>
      </w:r>
      <w:r w:rsidRPr="00C4497F">
        <w:rPr>
          <w:rFonts w:ascii="Times New Roman" w:hAnsi="Times New Roman" w:cs="Times New Roman"/>
        </w:rPr>
        <w:t>So</w:t>
      </w:r>
      <w:r w:rsidR="00032A72" w:rsidRPr="00C4497F">
        <w:rPr>
          <w:rFonts w:ascii="Times New Roman" w:hAnsi="Times New Roman" w:cs="Times New Roman"/>
        </w:rPr>
        <w:t>,</w:t>
      </w:r>
      <w:r w:rsidRPr="00C4497F">
        <w:rPr>
          <w:rFonts w:ascii="Times New Roman" w:hAnsi="Times New Roman" w:cs="Times New Roman"/>
        </w:rPr>
        <w:t xml:space="preserve"> an adequate moral education </w:t>
      </w:r>
      <w:r w:rsidR="0053070B" w:rsidRPr="00C4497F">
        <w:rPr>
          <w:rFonts w:ascii="Times New Roman" w:hAnsi="Times New Roman" w:cs="Times New Roman"/>
        </w:rPr>
        <w:t>teaches people</w:t>
      </w:r>
      <w:r w:rsidR="00601336" w:rsidRPr="00C4497F">
        <w:rPr>
          <w:rFonts w:ascii="Times New Roman" w:hAnsi="Times New Roman" w:cs="Times New Roman"/>
        </w:rPr>
        <w:t xml:space="preserve"> </w:t>
      </w:r>
      <w:r w:rsidR="0001045B" w:rsidRPr="00C4497F">
        <w:rPr>
          <w:rFonts w:ascii="Times New Roman" w:hAnsi="Times New Roman" w:cs="Times New Roman"/>
          <w:i/>
        </w:rPr>
        <w:t>which</w:t>
      </w:r>
      <w:r w:rsidR="0001045B" w:rsidRPr="00C4497F">
        <w:rPr>
          <w:rFonts w:ascii="Times New Roman" w:hAnsi="Times New Roman" w:cs="Times New Roman"/>
        </w:rPr>
        <w:t xml:space="preserve"> concepts a virtuous person would grasp and think in terms of, </w:t>
      </w:r>
      <w:r w:rsidR="0001045B" w:rsidRPr="00C4497F">
        <w:rPr>
          <w:rFonts w:ascii="Times New Roman" w:hAnsi="Times New Roman" w:cs="Times New Roman"/>
          <w:i/>
        </w:rPr>
        <w:t>how</w:t>
      </w:r>
      <w:r w:rsidR="0001045B" w:rsidRPr="00C4497F">
        <w:rPr>
          <w:rFonts w:ascii="Times New Roman" w:hAnsi="Times New Roman" w:cs="Times New Roman"/>
        </w:rPr>
        <w:t xml:space="preserve"> they would do so, and </w:t>
      </w:r>
      <w:r w:rsidR="0001045B" w:rsidRPr="00C4497F">
        <w:rPr>
          <w:rFonts w:ascii="Times New Roman" w:hAnsi="Times New Roman" w:cs="Times New Roman"/>
          <w:i/>
        </w:rPr>
        <w:t>why</w:t>
      </w:r>
      <w:r w:rsidR="0001045B" w:rsidRPr="00C4497F">
        <w:rPr>
          <w:rFonts w:ascii="Times New Roman" w:hAnsi="Times New Roman" w:cs="Times New Roman"/>
        </w:rPr>
        <w:t>.</w:t>
      </w:r>
      <w:r w:rsidR="00601336" w:rsidRPr="00C4497F">
        <w:rPr>
          <w:rFonts w:ascii="Times New Roman" w:hAnsi="Times New Roman" w:cs="Times New Roman"/>
        </w:rPr>
        <w:t xml:space="preserve"> </w:t>
      </w:r>
      <w:r w:rsidR="0001045B" w:rsidRPr="00C4497F">
        <w:rPr>
          <w:rFonts w:ascii="Times New Roman" w:hAnsi="Times New Roman" w:cs="Times New Roman"/>
        </w:rPr>
        <w:t>T</w:t>
      </w:r>
      <w:r w:rsidR="00FD416B" w:rsidRPr="00C4497F">
        <w:rPr>
          <w:rFonts w:ascii="Times New Roman" w:hAnsi="Times New Roman" w:cs="Times New Roman"/>
        </w:rPr>
        <w:t>his requires good</w:t>
      </w:r>
      <w:r w:rsidR="00601336" w:rsidRPr="00C4497F">
        <w:rPr>
          <w:rFonts w:ascii="Times New Roman" w:hAnsi="Times New Roman" w:cs="Times New Roman"/>
        </w:rPr>
        <w:t xml:space="preserve"> role models</w:t>
      </w:r>
      <w:r w:rsidR="00FD416B" w:rsidRPr="00C4497F">
        <w:rPr>
          <w:rFonts w:ascii="Times New Roman" w:hAnsi="Times New Roman" w:cs="Times New Roman"/>
        </w:rPr>
        <w:t xml:space="preserve"> to emulate</w:t>
      </w:r>
      <w:r w:rsidR="0001045B" w:rsidRPr="00C4497F">
        <w:rPr>
          <w:rFonts w:ascii="Times New Roman" w:hAnsi="Times New Roman" w:cs="Times New Roman"/>
        </w:rPr>
        <w:t>,</w:t>
      </w:r>
      <w:r w:rsidR="00601336" w:rsidRPr="00C4497F">
        <w:rPr>
          <w:rFonts w:ascii="Times New Roman" w:hAnsi="Times New Roman" w:cs="Times New Roman"/>
        </w:rPr>
        <w:t xml:space="preserve"> </w:t>
      </w:r>
      <w:r w:rsidR="00FD416B" w:rsidRPr="00C4497F">
        <w:rPr>
          <w:rFonts w:ascii="Times New Roman" w:hAnsi="Times New Roman" w:cs="Times New Roman"/>
        </w:rPr>
        <w:t>opportunities to practice good habits of thought (and expression)</w:t>
      </w:r>
      <w:r w:rsidR="0001045B" w:rsidRPr="00C4497F">
        <w:rPr>
          <w:rFonts w:ascii="Times New Roman" w:hAnsi="Times New Roman" w:cs="Times New Roman"/>
        </w:rPr>
        <w:t xml:space="preserve">, and critical reflection </w:t>
      </w:r>
      <w:r w:rsidR="0053070B" w:rsidRPr="00C4497F">
        <w:rPr>
          <w:rFonts w:ascii="Times New Roman" w:hAnsi="Times New Roman" w:cs="Times New Roman"/>
        </w:rPr>
        <w:t xml:space="preserve">about </w:t>
      </w:r>
      <w:r w:rsidR="0001045B" w:rsidRPr="00C4497F">
        <w:rPr>
          <w:rFonts w:ascii="Times New Roman" w:hAnsi="Times New Roman" w:cs="Times New Roman"/>
        </w:rPr>
        <w:t>and discussion of when and why some concepts are morally better than others</w:t>
      </w:r>
      <w:r w:rsidR="00FD416B" w:rsidRPr="00C4497F">
        <w:rPr>
          <w:rFonts w:ascii="Times New Roman" w:hAnsi="Times New Roman" w:cs="Times New Roman"/>
        </w:rPr>
        <w:t>.</w:t>
      </w:r>
      <w:r w:rsidR="00601336" w:rsidRPr="00C4497F">
        <w:rPr>
          <w:rFonts w:ascii="Times New Roman" w:hAnsi="Times New Roman" w:cs="Times New Roman"/>
        </w:rPr>
        <w:t xml:space="preserve"> </w:t>
      </w:r>
    </w:p>
    <w:p w14:paraId="3E1F2764" w14:textId="4A719E39" w:rsidR="004758EB" w:rsidRPr="00C4497F" w:rsidRDefault="000803BD" w:rsidP="00845E67">
      <w:pPr>
        <w:pStyle w:val="ListParagraph"/>
        <w:spacing w:line="480" w:lineRule="auto"/>
        <w:ind w:left="0" w:firstLine="720"/>
        <w:rPr>
          <w:rFonts w:ascii="Times New Roman" w:hAnsi="Times New Roman" w:cs="Times New Roman"/>
        </w:rPr>
      </w:pPr>
      <w:r w:rsidRPr="00C4497F">
        <w:rPr>
          <w:rFonts w:ascii="Times New Roman" w:hAnsi="Times New Roman" w:cs="Times New Roman"/>
        </w:rPr>
        <w:lastRenderedPageBreak/>
        <w:t xml:space="preserve">Many parents and teachers already make </w:t>
      </w:r>
      <w:r w:rsidR="006F28B3" w:rsidRPr="00C4497F">
        <w:rPr>
          <w:rFonts w:ascii="Times New Roman" w:hAnsi="Times New Roman" w:cs="Times New Roman"/>
        </w:rPr>
        <w:t xml:space="preserve">thoughtful </w:t>
      </w:r>
      <w:r w:rsidRPr="00C4497F">
        <w:rPr>
          <w:rFonts w:ascii="Times New Roman" w:hAnsi="Times New Roman" w:cs="Times New Roman"/>
        </w:rPr>
        <w:t xml:space="preserve">choices about how and what to </w:t>
      </w:r>
      <w:r w:rsidR="002136F4" w:rsidRPr="00C4497F">
        <w:rPr>
          <w:rFonts w:ascii="Times New Roman" w:hAnsi="Times New Roman" w:cs="Times New Roman"/>
        </w:rPr>
        <w:t>teach</w:t>
      </w:r>
      <w:r w:rsidRPr="00C4497F">
        <w:rPr>
          <w:rFonts w:ascii="Times New Roman" w:hAnsi="Times New Roman" w:cs="Times New Roman"/>
        </w:rPr>
        <w:t xml:space="preserve"> children about “bad words.” </w:t>
      </w:r>
      <w:r w:rsidR="00B366D6" w:rsidRPr="00C4497F">
        <w:rPr>
          <w:rFonts w:ascii="Times New Roman" w:hAnsi="Times New Roman" w:cs="Times New Roman"/>
        </w:rPr>
        <w:t>We should be so attentive</w:t>
      </w:r>
      <w:r w:rsidRPr="00C4497F">
        <w:rPr>
          <w:rFonts w:ascii="Times New Roman" w:hAnsi="Times New Roman" w:cs="Times New Roman"/>
        </w:rPr>
        <w:t xml:space="preserve"> regarding many </w:t>
      </w:r>
      <w:r w:rsidR="00F55127" w:rsidRPr="00C4497F">
        <w:rPr>
          <w:rFonts w:ascii="Times New Roman" w:hAnsi="Times New Roman" w:cs="Times New Roman"/>
        </w:rPr>
        <w:t xml:space="preserve">“mundane” </w:t>
      </w:r>
      <w:r w:rsidR="002136F4" w:rsidRPr="00C4497F">
        <w:rPr>
          <w:rFonts w:ascii="Times New Roman" w:hAnsi="Times New Roman" w:cs="Times New Roman"/>
        </w:rPr>
        <w:t>concepts as well</w:t>
      </w:r>
      <w:r w:rsidR="00032A72" w:rsidRPr="00C4497F">
        <w:rPr>
          <w:rFonts w:ascii="Times New Roman" w:hAnsi="Times New Roman" w:cs="Times New Roman"/>
        </w:rPr>
        <w:t xml:space="preserve">, since concepts often carry normative baggage that is </w:t>
      </w:r>
      <w:r w:rsidR="00533BB9" w:rsidRPr="00C4497F">
        <w:rPr>
          <w:rFonts w:ascii="Times New Roman" w:hAnsi="Times New Roman" w:cs="Times New Roman"/>
        </w:rPr>
        <w:t>easily overlooked</w:t>
      </w:r>
      <w:r w:rsidR="00032A72" w:rsidRPr="00C4497F">
        <w:rPr>
          <w:rFonts w:ascii="Times New Roman" w:hAnsi="Times New Roman" w:cs="Times New Roman"/>
        </w:rPr>
        <w:t xml:space="preserve"> (as </w:t>
      </w:r>
      <w:r w:rsidR="00F55127" w:rsidRPr="00C4497F">
        <w:rPr>
          <w:rFonts w:ascii="Times New Roman" w:hAnsi="Times New Roman" w:cs="Times New Roman"/>
        </w:rPr>
        <w:t>we saw with</w:t>
      </w:r>
      <w:r w:rsidR="00032A72" w:rsidRPr="00C4497F">
        <w:rPr>
          <w:rFonts w:ascii="Times New Roman" w:hAnsi="Times New Roman" w:cs="Times New Roman"/>
        </w:rPr>
        <w:t xml:space="preserve"> </w:t>
      </w:r>
      <w:r w:rsidR="00032A72" w:rsidRPr="009704E6">
        <w:rPr>
          <w:rFonts w:ascii="Times New Roman" w:hAnsi="Times New Roman" w:cs="Times New Roman"/>
          <w:sz w:val="20"/>
          <w:szCs w:val="20"/>
        </w:rPr>
        <w:t>PEER</w:t>
      </w:r>
      <w:r w:rsidR="00032A72" w:rsidRPr="00C4497F">
        <w:rPr>
          <w:rFonts w:ascii="Times New Roman" w:hAnsi="Times New Roman" w:cs="Times New Roman"/>
        </w:rPr>
        <w:t xml:space="preserve"> </w:t>
      </w:r>
      <w:r w:rsidR="00F55127" w:rsidRPr="00C4497F">
        <w:rPr>
          <w:rFonts w:ascii="Times New Roman" w:hAnsi="Times New Roman" w:cs="Times New Roman"/>
        </w:rPr>
        <w:t>and</w:t>
      </w:r>
      <w:r w:rsidR="00032A72" w:rsidRPr="00C4497F">
        <w:rPr>
          <w:rFonts w:ascii="Times New Roman" w:hAnsi="Times New Roman" w:cs="Times New Roman"/>
        </w:rPr>
        <w:t xml:space="preserve"> </w:t>
      </w:r>
      <w:r w:rsidR="00032A72" w:rsidRPr="009704E6">
        <w:rPr>
          <w:rFonts w:ascii="Times New Roman" w:hAnsi="Times New Roman" w:cs="Times New Roman"/>
          <w:sz w:val="20"/>
          <w:szCs w:val="20"/>
        </w:rPr>
        <w:t>COMPETITOR</w:t>
      </w:r>
      <w:r w:rsidR="00032A72" w:rsidRPr="00C4497F">
        <w:rPr>
          <w:rFonts w:ascii="Times New Roman" w:hAnsi="Times New Roman" w:cs="Times New Roman"/>
        </w:rPr>
        <w:t xml:space="preserve"> </w:t>
      </w:r>
      <w:r w:rsidR="00F55127" w:rsidRPr="00C4497F">
        <w:rPr>
          <w:rFonts w:ascii="Times New Roman" w:hAnsi="Times New Roman" w:cs="Times New Roman"/>
        </w:rPr>
        <w:t xml:space="preserve">in </w:t>
      </w:r>
      <w:r w:rsidR="00620F2D" w:rsidRPr="00C4497F">
        <w:rPr>
          <w:rFonts w:ascii="Times New Roman" w:hAnsi="Times New Roman" w:cs="Times New Roman"/>
        </w:rPr>
        <w:t>Section 3.2</w:t>
      </w:r>
      <w:r w:rsidR="00032A72" w:rsidRPr="00C4497F">
        <w:rPr>
          <w:rFonts w:ascii="Times New Roman" w:hAnsi="Times New Roman" w:cs="Times New Roman"/>
        </w:rPr>
        <w:t>)</w:t>
      </w:r>
      <w:r w:rsidR="002136F4" w:rsidRPr="00C4497F">
        <w:rPr>
          <w:rFonts w:ascii="Times New Roman" w:hAnsi="Times New Roman" w:cs="Times New Roman"/>
        </w:rPr>
        <w:t xml:space="preserve">. </w:t>
      </w:r>
      <w:r w:rsidR="0053070B" w:rsidRPr="00C4497F">
        <w:rPr>
          <w:rFonts w:ascii="Times New Roman" w:hAnsi="Times New Roman" w:cs="Times New Roman"/>
        </w:rPr>
        <w:t>People</w:t>
      </w:r>
      <w:r w:rsidR="0001045B" w:rsidRPr="00C4497F">
        <w:rPr>
          <w:rFonts w:ascii="Times New Roman" w:hAnsi="Times New Roman" w:cs="Times New Roman"/>
        </w:rPr>
        <w:t xml:space="preserve"> </w:t>
      </w:r>
      <w:r w:rsidR="00845E67" w:rsidRPr="00C4497F">
        <w:rPr>
          <w:rFonts w:ascii="Times New Roman" w:hAnsi="Times New Roman" w:cs="Times New Roman"/>
        </w:rPr>
        <w:t xml:space="preserve">who think carefully about the concepts that they encourage (and discourage) </w:t>
      </w:r>
      <w:r w:rsidR="0053070B" w:rsidRPr="00C4497F">
        <w:rPr>
          <w:rFonts w:ascii="Times New Roman" w:hAnsi="Times New Roman" w:cs="Times New Roman"/>
        </w:rPr>
        <w:t>other</w:t>
      </w:r>
      <w:r w:rsidR="00F55127" w:rsidRPr="00C4497F">
        <w:rPr>
          <w:rFonts w:ascii="Times New Roman" w:hAnsi="Times New Roman" w:cs="Times New Roman"/>
        </w:rPr>
        <w:t>s</w:t>
      </w:r>
      <w:r w:rsidR="00CA4E4F" w:rsidRPr="00C4497F">
        <w:rPr>
          <w:rFonts w:ascii="Times New Roman" w:hAnsi="Times New Roman" w:cs="Times New Roman"/>
        </w:rPr>
        <w:t xml:space="preserve"> </w:t>
      </w:r>
      <w:r w:rsidR="00845E67" w:rsidRPr="00C4497F">
        <w:rPr>
          <w:rFonts w:ascii="Times New Roman" w:hAnsi="Times New Roman" w:cs="Times New Roman"/>
        </w:rPr>
        <w:t xml:space="preserve">to grasp and </w:t>
      </w:r>
      <w:r w:rsidR="00CD17E5" w:rsidRPr="00C4497F">
        <w:rPr>
          <w:rFonts w:ascii="Times New Roman" w:hAnsi="Times New Roman" w:cs="Times New Roman"/>
        </w:rPr>
        <w:t>to think</w:t>
      </w:r>
      <w:r w:rsidR="00845E67" w:rsidRPr="00C4497F">
        <w:rPr>
          <w:rFonts w:ascii="Times New Roman" w:hAnsi="Times New Roman" w:cs="Times New Roman"/>
        </w:rPr>
        <w:t xml:space="preserve"> (or not </w:t>
      </w:r>
      <w:r w:rsidR="00CD17E5" w:rsidRPr="00C4497F">
        <w:rPr>
          <w:rFonts w:ascii="Times New Roman" w:hAnsi="Times New Roman" w:cs="Times New Roman"/>
        </w:rPr>
        <w:t>think</w:t>
      </w:r>
      <w:r w:rsidR="00845E67" w:rsidRPr="00C4497F">
        <w:rPr>
          <w:rFonts w:ascii="Times New Roman" w:hAnsi="Times New Roman" w:cs="Times New Roman"/>
        </w:rPr>
        <w:t>)</w:t>
      </w:r>
      <w:r w:rsidR="00CD17E5" w:rsidRPr="00C4497F">
        <w:rPr>
          <w:rFonts w:ascii="Times New Roman" w:hAnsi="Times New Roman" w:cs="Times New Roman"/>
        </w:rPr>
        <w:t xml:space="preserve"> in terms of</w:t>
      </w:r>
      <w:r w:rsidR="00845E67" w:rsidRPr="00C4497F">
        <w:rPr>
          <w:rFonts w:ascii="Times New Roman" w:hAnsi="Times New Roman" w:cs="Times New Roman"/>
        </w:rPr>
        <w:t xml:space="preserve"> have a better </w:t>
      </w:r>
      <w:r w:rsidR="003670AC" w:rsidRPr="00C4497F">
        <w:rPr>
          <w:rFonts w:ascii="Times New Roman" w:hAnsi="Times New Roman" w:cs="Times New Roman"/>
        </w:rPr>
        <w:t xml:space="preserve">chance of </w:t>
      </w:r>
      <w:r w:rsidR="0053070B" w:rsidRPr="00C4497F">
        <w:rPr>
          <w:rFonts w:ascii="Times New Roman" w:hAnsi="Times New Roman" w:cs="Times New Roman"/>
        </w:rPr>
        <w:t xml:space="preserve">supporting </w:t>
      </w:r>
      <w:r w:rsidR="00601336" w:rsidRPr="00C4497F">
        <w:rPr>
          <w:rFonts w:ascii="Times New Roman" w:hAnsi="Times New Roman" w:cs="Times New Roman"/>
        </w:rPr>
        <w:t xml:space="preserve">appropriate </w:t>
      </w:r>
      <w:r w:rsidR="00845E67" w:rsidRPr="00C4497F">
        <w:rPr>
          <w:rFonts w:ascii="Times New Roman" w:hAnsi="Times New Roman" w:cs="Times New Roman"/>
        </w:rPr>
        <w:t>values</w:t>
      </w:r>
      <w:r w:rsidR="00601336" w:rsidRPr="00C4497F">
        <w:rPr>
          <w:rFonts w:ascii="Times New Roman" w:hAnsi="Times New Roman" w:cs="Times New Roman"/>
        </w:rPr>
        <w:t xml:space="preserve"> and habits</w:t>
      </w:r>
      <w:r w:rsidR="00845E67" w:rsidRPr="00C4497F">
        <w:rPr>
          <w:rFonts w:ascii="Times New Roman" w:hAnsi="Times New Roman" w:cs="Times New Roman"/>
        </w:rPr>
        <w:t xml:space="preserve">. If </w:t>
      </w:r>
      <w:r w:rsidR="00CA4E4F" w:rsidRPr="00C4497F">
        <w:rPr>
          <w:rFonts w:ascii="Times New Roman" w:hAnsi="Times New Roman" w:cs="Times New Roman"/>
        </w:rPr>
        <w:t>we</w:t>
      </w:r>
      <w:r w:rsidR="00534C07" w:rsidRPr="00C4497F">
        <w:rPr>
          <w:rFonts w:ascii="Times New Roman" w:hAnsi="Times New Roman" w:cs="Times New Roman"/>
        </w:rPr>
        <w:t xml:space="preserve"> </w:t>
      </w:r>
      <w:r w:rsidR="003670AC" w:rsidRPr="00C4497F">
        <w:rPr>
          <w:rFonts w:ascii="Times New Roman" w:hAnsi="Times New Roman" w:cs="Times New Roman"/>
        </w:rPr>
        <w:t>attend</w:t>
      </w:r>
      <w:r w:rsidR="00534C07" w:rsidRPr="00C4497F">
        <w:rPr>
          <w:rFonts w:ascii="Times New Roman" w:hAnsi="Times New Roman" w:cs="Times New Roman"/>
        </w:rPr>
        <w:t xml:space="preserve"> to the concepts that children </w:t>
      </w:r>
      <w:r w:rsidR="00265B0E" w:rsidRPr="00C4497F">
        <w:rPr>
          <w:rFonts w:ascii="Times New Roman" w:hAnsi="Times New Roman" w:cs="Times New Roman"/>
        </w:rPr>
        <w:t xml:space="preserve">grasp and </w:t>
      </w:r>
      <w:r w:rsidR="003670AC" w:rsidRPr="00C4497F">
        <w:rPr>
          <w:rFonts w:ascii="Times New Roman" w:hAnsi="Times New Roman" w:cs="Times New Roman"/>
        </w:rPr>
        <w:t>those</w:t>
      </w:r>
      <w:r w:rsidR="00265B0E" w:rsidRPr="00C4497F">
        <w:rPr>
          <w:rFonts w:ascii="Times New Roman" w:hAnsi="Times New Roman" w:cs="Times New Roman"/>
        </w:rPr>
        <w:t xml:space="preserve"> </w:t>
      </w:r>
      <w:r w:rsidR="00F55127" w:rsidRPr="00C4497F">
        <w:rPr>
          <w:rFonts w:ascii="Times New Roman" w:hAnsi="Times New Roman" w:cs="Times New Roman"/>
        </w:rPr>
        <w:t>they</w:t>
      </w:r>
      <w:r w:rsidR="00601336" w:rsidRPr="00C4497F">
        <w:rPr>
          <w:rFonts w:ascii="Times New Roman" w:hAnsi="Times New Roman" w:cs="Times New Roman"/>
        </w:rPr>
        <w:t xml:space="preserve"> </w:t>
      </w:r>
      <w:r w:rsidR="00845E67" w:rsidRPr="00C4497F">
        <w:rPr>
          <w:rFonts w:ascii="Times New Roman" w:hAnsi="Times New Roman" w:cs="Times New Roman"/>
        </w:rPr>
        <w:t>do (and do not) think</w:t>
      </w:r>
      <w:r w:rsidR="00534C07" w:rsidRPr="00C4497F">
        <w:rPr>
          <w:rFonts w:ascii="Times New Roman" w:hAnsi="Times New Roman" w:cs="Times New Roman"/>
        </w:rPr>
        <w:t xml:space="preserve"> in terms of (by </w:t>
      </w:r>
      <w:r w:rsidR="003670AC" w:rsidRPr="00C4497F">
        <w:rPr>
          <w:rFonts w:ascii="Times New Roman" w:hAnsi="Times New Roman" w:cs="Times New Roman"/>
        </w:rPr>
        <w:t>attending</w:t>
      </w:r>
      <w:r w:rsidR="00534C07" w:rsidRPr="00C4497F">
        <w:rPr>
          <w:rFonts w:ascii="Times New Roman" w:hAnsi="Times New Roman" w:cs="Times New Roman"/>
        </w:rPr>
        <w:t xml:space="preserve"> to</w:t>
      </w:r>
      <w:r w:rsidR="00265B0E" w:rsidRPr="00C4497F">
        <w:rPr>
          <w:rFonts w:ascii="Times New Roman" w:hAnsi="Times New Roman" w:cs="Times New Roman"/>
        </w:rPr>
        <w:t>, among other things,</w:t>
      </w:r>
      <w:r w:rsidR="00534C07" w:rsidRPr="00C4497F">
        <w:rPr>
          <w:rFonts w:ascii="Times New Roman" w:hAnsi="Times New Roman" w:cs="Times New Roman"/>
        </w:rPr>
        <w:t xml:space="preserve"> the words </w:t>
      </w:r>
      <w:r w:rsidR="003670AC" w:rsidRPr="00C4497F">
        <w:rPr>
          <w:rFonts w:ascii="Times New Roman" w:hAnsi="Times New Roman" w:cs="Times New Roman"/>
        </w:rPr>
        <w:t>they</w:t>
      </w:r>
      <w:r w:rsidR="00534C07" w:rsidRPr="00C4497F">
        <w:rPr>
          <w:rFonts w:ascii="Times New Roman" w:hAnsi="Times New Roman" w:cs="Times New Roman"/>
        </w:rPr>
        <w:t xml:space="preserve"> use)</w:t>
      </w:r>
      <w:r w:rsidR="00806675" w:rsidRPr="00C4497F">
        <w:rPr>
          <w:rFonts w:ascii="Times New Roman" w:hAnsi="Times New Roman" w:cs="Times New Roman"/>
        </w:rPr>
        <w:t>,</w:t>
      </w:r>
      <w:r w:rsidR="00534C07" w:rsidRPr="00C4497F">
        <w:rPr>
          <w:rFonts w:ascii="Times New Roman" w:hAnsi="Times New Roman" w:cs="Times New Roman"/>
        </w:rPr>
        <w:t xml:space="preserve"> </w:t>
      </w:r>
      <w:r w:rsidR="00CA4E4F" w:rsidRPr="00C4497F">
        <w:rPr>
          <w:rFonts w:ascii="Times New Roman" w:hAnsi="Times New Roman" w:cs="Times New Roman"/>
        </w:rPr>
        <w:t xml:space="preserve">we </w:t>
      </w:r>
      <w:r w:rsidR="00845E67" w:rsidRPr="00C4497F">
        <w:rPr>
          <w:rFonts w:ascii="Times New Roman" w:hAnsi="Times New Roman" w:cs="Times New Roman"/>
        </w:rPr>
        <w:t xml:space="preserve">are more likely to </w:t>
      </w:r>
      <w:r w:rsidR="00534C07" w:rsidRPr="00C4497F">
        <w:rPr>
          <w:rFonts w:ascii="Times New Roman" w:hAnsi="Times New Roman" w:cs="Times New Roman"/>
        </w:rPr>
        <w:t xml:space="preserve">understand whether </w:t>
      </w:r>
      <w:r w:rsidR="00CA4E4F" w:rsidRPr="00C4497F">
        <w:rPr>
          <w:rFonts w:ascii="Times New Roman" w:hAnsi="Times New Roman" w:cs="Times New Roman"/>
        </w:rPr>
        <w:t xml:space="preserve">our </w:t>
      </w:r>
      <w:r w:rsidR="00534C07" w:rsidRPr="00C4497F">
        <w:rPr>
          <w:rFonts w:ascii="Times New Roman" w:hAnsi="Times New Roman" w:cs="Times New Roman"/>
        </w:rPr>
        <w:t>efforts regarding moral education are working or not</w:t>
      </w:r>
      <w:r w:rsidR="00845E67" w:rsidRPr="00C4497F">
        <w:rPr>
          <w:rFonts w:ascii="Times New Roman" w:hAnsi="Times New Roman" w:cs="Times New Roman"/>
        </w:rPr>
        <w:t xml:space="preserve">, and to be able to successfully adjust </w:t>
      </w:r>
      <w:r w:rsidR="00CA4E4F" w:rsidRPr="00C4497F">
        <w:rPr>
          <w:rFonts w:ascii="Times New Roman" w:hAnsi="Times New Roman" w:cs="Times New Roman"/>
        </w:rPr>
        <w:t xml:space="preserve">our </w:t>
      </w:r>
      <w:r w:rsidR="00845E67" w:rsidRPr="00C4497F">
        <w:rPr>
          <w:rFonts w:ascii="Times New Roman" w:hAnsi="Times New Roman" w:cs="Times New Roman"/>
        </w:rPr>
        <w:t>educative efforts when necessary</w:t>
      </w:r>
      <w:r w:rsidR="00534C07" w:rsidRPr="00C4497F">
        <w:rPr>
          <w:rFonts w:ascii="Times New Roman" w:hAnsi="Times New Roman" w:cs="Times New Roman"/>
        </w:rPr>
        <w:t xml:space="preserve">. </w:t>
      </w:r>
    </w:p>
    <w:p w14:paraId="6FEBC77F" w14:textId="35A19040" w:rsidR="00D37AE2" w:rsidRPr="00C4497F" w:rsidRDefault="00F55127" w:rsidP="004758EB">
      <w:pPr>
        <w:pStyle w:val="ListParagraph"/>
        <w:spacing w:line="480" w:lineRule="auto"/>
        <w:ind w:left="0" w:firstLine="720"/>
        <w:rPr>
          <w:rFonts w:ascii="Times New Roman" w:hAnsi="Times New Roman" w:cs="Times New Roman"/>
        </w:rPr>
      </w:pPr>
      <w:r w:rsidRPr="00C4497F">
        <w:rPr>
          <w:rFonts w:ascii="Times New Roman" w:hAnsi="Times New Roman" w:cs="Times New Roman"/>
        </w:rPr>
        <w:t xml:space="preserve">Among other things, </w:t>
      </w:r>
      <w:r w:rsidR="00040817">
        <w:rPr>
          <w:rFonts w:ascii="Times New Roman" w:hAnsi="Times New Roman" w:cs="Times New Roman"/>
        </w:rPr>
        <w:t>in this paper I have attempted</w:t>
      </w:r>
      <w:r w:rsidR="00EA54BA" w:rsidRPr="00C4497F">
        <w:rPr>
          <w:rFonts w:ascii="Times New Roman" w:hAnsi="Times New Roman" w:cs="Times New Roman"/>
        </w:rPr>
        <w:t xml:space="preserve"> to </w:t>
      </w:r>
      <w:r w:rsidR="00787393" w:rsidRPr="00C4497F">
        <w:rPr>
          <w:rFonts w:ascii="Times New Roman" w:hAnsi="Times New Roman" w:cs="Times New Roman"/>
        </w:rPr>
        <w:t xml:space="preserve">lay the groundwork for and </w:t>
      </w:r>
      <w:r w:rsidR="00C94198" w:rsidRPr="00C4497F">
        <w:rPr>
          <w:rFonts w:ascii="Times New Roman" w:hAnsi="Times New Roman" w:cs="Times New Roman"/>
        </w:rPr>
        <w:t>steer us</w:t>
      </w:r>
      <w:r w:rsidR="004758EB" w:rsidRPr="00C4497F">
        <w:rPr>
          <w:rFonts w:ascii="Times New Roman" w:hAnsi="Times New Roman" w:cs="Times New Roman"/>
        </w:rPr>
        <w:t xml:space="preserve"> toward </w:t>
      </w:r>
      <w:r w:rsidR="00601DAA">
        <w:rPr>
          <w:rFonts w:ascii="Times New Roman" w:hAnsi="Times New Roman" w:cs="Times New Roman"/>
        </w:rPr>
        <w:t>such improvements of</w:t>
      </w:r>
      <w:r w:rsidR="00D717CF" w:rsidRPr="00C4497F">
        <w:rPr>
          <w:rFonts w:ascii="Times New Roman" w:hAnsi="Times New Roman" w:cs="Times New Roman"/>
        </w:rPr>
        <w:t xml:space="preserve"> our </w:t>
      </w:r>
      <w:r w:rsidR="00787393" w:rsidRPr="00C4497F">
        <w:rPr>
          <w:rFonts w:ascii="Times New Roman" w:hAnsi="Times New Roman" w:cs="Times New Roman"/>
        </w:rPr>
        <w:t>practices regarding moral education</w:t>
      </w:r>
      <w:r w:rsidR="00EA54BA" w:rsidRPr="00C4497F">
        <w:rPr>
          <w:rFonts w:ascii="Times New Roman" w:hAnsi="Times New Roman" w:cs="Times New Roman"/>
        </w:rPr>
        <w:t xml:space="preserve">. </w:t>
      </w:r>
      <w:r w:rsidR="00D73C63">
        <w:rPr>
          <w:rFonts w:ascii="Times New Roman" w:hAnsi="Times New Roman" w:cs="Times New Roman"/>
        </w:rPr>
        <w:t>Starting from</w:t>
      </w:r>
      <w:r w:rsidR="005B7EC1" w:rsidRPr="00C4497F">
        <w:rPr>
          <w:rFonts w:ascii="Times New Roman" w:hAnsi="Times New Roman" w:cs="Times New Roman"/>
        </w:rPr>
        <w:t xml:space="preserve"> Smith’s rational relations account of moral responsibility, </w:t>
      </w:r>
      <w:r w:rsidR="00AD0292" w:rsidRPr="00C4497F">
        <w:rPr>
          <w:rFonts w:ascii="Times New Roman" w:hAnsi="Times New Roman" w:cs="Times New Roman"/>
        </w:rPr>
        <w:t xml:space="preserve">I </w:t>
      </w:r>
      <w:r w:rsidR="00311A26" w:rsidRPr="00C4497F">
        <w:rPr>
          <w:rFonts w:ascii="Times New Roman" w:hAnsi="Times New Roman" w:cs="Times New Roman"/>
        </w:rPr>
        <w:t xml:space="preserve">have </w:t>
      </w:r>
      <w:r w:rsidR="00AD0292" w:rsidRPr="00C4497F">
        <w:rPr>
          <w:rFonts w:ascii="Times New Roman" w:hAnsi="Times New Roman" w:cs="Times New Roman"/>
        </w:rPr>
        <w:t xml:space="preserve">argued that, </w:t>
      </w:r>
      <w:r w:rsidR="006F0AC2" w:rsidRPr="00C4497F">
        <w:rPr>
          <w:rFonts w:ascii="Times New Roman" w:hAnsi="Times New Roman" w:cs="Times New Roman"/>
        </w:rPr>
        <w:t xml:space="preserve">if </w:t>
      </w:r>
      <w:r w:rsidR="00AD0292" w:rsidRPr="00C4497F">
        <w:rPr>
          <w:rFonts w:ascii="Times New Roman" w:hAnsi="Times New Roman" w:cs="Times New Roman"/>
        </w:rPr>
        <w:t xml:space="preserve">concepts are abstract objects, we can be morally responsible for </w:t>
      </w:r>
      <w:r w:rsidR="00D37A98" w:rsidRPr="00C4497F">
        <w:rPr>
          <w:rFonts w:ascii="Times New Roman" w:hAnsi="Times New Roman" w:cs="Times New Roman"/>
        </w:rPr>
        <w:t xml:space="preserve">coming to </w:t>
      </w:r>
      <w:r w:rsidR="00AD0292" w:rsidRPr="00C4497F">
        <w:rPr>
          <w:rFonts w:ascii="Times New Roman" w:hAnsi="Times New Roman" w:cs="Times New Roman"/>
        </w:rPr>
        <w:t xml:space="preserve">grasp and </w:t>
      </w:r>
      <w:r w:rsidR="00D37A98" w:rsidRPr="00C4497F">
        <w:rPr>
          <w:rFonts w:ascii="Times New Roman" w:hAnsi="Times New Roman" w:cs="Times New Roman"/>
        </w:rPr>
        <w:t xml:space="preserve">for </w:t>
      </w:r>
      <w:r w:rsidR="00AD0292" w:rsidRPr="00C4497F">
        <w:rPr>
          <w:rFonts w:ascii="Times New Roman" w:hAnsi="Times New Roman" w:cs="Times New Roman"/>
        </w:rPr>
        <w:t>thinking</w:t>
      </w:r>
      <w:r w:rsidR="0001045B" w:rsidRPr="00C4497F">
        <w:rPr>
          <w:rFonts w:ascii="Times New Roman" w:hAnsi="Times New Roman" w:cs="Times New Roman"/>
        </w:rPr>
        <w:t xml:space="preserve"> (or not thinking)</w:t>
      </w:r>
      <w:r w:rsidR="00AD0292" w:rsidRPr="00C4497F">
        <w:rPr>
          <w:rFonts w:ascii="Times New Roman" w:hAnsi="Times New Roman" w:cs="Times New Roman"/>
        </w:rPr>
        <w:t xml:space="preserve"> in terms of </w:t>
      </w:r>
      <w:r w:rsidR="006F0AC2" w:rsidRPr="00C4497F">
        <w:rPr>
          <w:rFonts w:ascii="Times New Roman" w:hAnsi="Times New Roman" w:cs="Times New Roman"/>
        </w:rPr>
        <w:t>them</w:t>
      </w:r>
      <w:r w:rsidR="00AD0292" w:rsidRPr="00C4497F">
        <w:rPr>
          <w:rFonts w:ascii="Times New Roman" w:hAnsi="Times New Roman" w:cs="Times New Roman"/>
        </w:rPr>
        <w:t xml:space="preserve">. </w:t>
      </w:r>
      <w:r w:rsidR="00601DAA">
        <w:rPr>
          <w:rFonts w:ascii="Times New Roman" w:hAnsi="Times New Roman" w:cs="Times New Roman"/>
        </w:rPr>
        <w:t>Since</w:t>
      </w:r>
      <w:r w:rsidR="005A6FB5">
        <w:rPr>
          <w:rFonts w:ascii="Times New Roman" w:hAnsi="Times New Roman" w:cs="Times New Roman"/>
        </w:rPr>
        <w:t xml:space="preserve"> </w:t>
      </w:r>
      <w:r w:rsidR="00C3571D">
        <w:rPr>
          <w:rFonts w:ascii="Times New Roman" w:hAnsi="Times New Roman" w:cs="Times New Roman"/>
        </w:rPr>
        <w:t>I previously reached</w:t>
      </w:r>
      <w:r w:rsidR="00601DAA">
        <w:rPr>
          <w:rFonts w:ascii="Times New Roman" w:hAnsi="Times New Roman" w:cs="Times New Roman"/>
        </w:rPr>
        <w:t xml:space="preserve"> the same conclusion by assuming that concepts are mental representations</w:t>
      </w:r>
      <w:r w:rsidR="005A6FB5">
        <w:rPr>
          <w:rFonts w:ascii="Times New Roman" w:hAnsi="Times New Roman" w:cs="Times New Roman"/>
        </w:rPr>
        <w:t xml:space="preserve">, </w:t>
      </w:r>
      <w:r w:rsidR="00C3571D">
        <w:rPr>
          <w:rFonts w:ascii="Times New Roman" w:hAnsi="Times New Roman" w:cs="Times New Roman"/>
        </w:rPr>
        <w:t xml:space="preserve">my </w:t>
      </w:r>
      <w:r w:rsidR="00601DAA">
        <w:rPr>
          <w:rFonts w:ascii="Times New Roman" w:hAnsi="Times New Roman" w:cs="Times New Roman"/>
        </w:rPr>
        <w:t>arguments, taken together, show</w:t>
      </w:r>
      <w:r w:rsidR="005A6FB5">
        <w:rPr>
          <w:rFonts w:ascii="Times New Roman" w:hAnsi="Times New Roman" w:cs="Times New Roman"/>
        </w:rPr>
        <w:t xml:space="preserve"> that we can be morally responsible for concepts </w:t>
      </w:r>
      <w:r w:rsidR="00A671BF">
        <w:rPr>
          <w:rFonts w:ascii="Times New Roman" w:hAnsi="Times New Roman" w:cs="Times New Roman"/>
        </w:rPr>
        <w:t>on both of the</w:t>
      </w:r>
      <w:r w:rsidR="005A6FB5">
        <w:rPr>
          <w:rFonts w:ascii="Times New Roman" w:hAnsi="Times New Roman" w:cs="Times New Roman"/>
        </w:rPr>
        <w:t xml:space="preserve"> most plausible views about </w:t>
      </w:r>
      <w:r w:rsidR="00A671BF">
        <w:rPr>
          <w:rFonts w:ascii="Times New Roman" w:hAnsi="Times New Roman" w:cs="Times New Roman"/>
        </w:rPr>
        <w:t>concepts’</w:t>
      </w:r>
      <w:r w:rsidR="005A6FB5">
        <w:rPr>
          <w:rFonts w:ascii="Times New Roman" w:hAnsi="Times New Roman" w:cs="Times New Roman"/>
        </w:rPr>
        <w:t xml:space="preserve"> ontological statu</w:t>
      </w:r>
      <w:r w:rsidR="00A671BF">
        <w:rPr>
          <w:rFonts w:ascii="Times New Roman" w:hAnsi="Times New Roman" w:cs="Times New Roman"/>
        </w:rPr>
        <w:t>s</w:t>
      </w:r>
      <w:r w:rsidR="005A6FB5">
        <w:rPr>
          <w:rFonts w:ascii="Times New Roman" w:hAnsi="Times New Roman" w:cs="Times New Roman"/>
        </w:rPr>
        <w:t xml:space="preserve">. </w:t>
      </w:r>
      <w:r w:rsidR="005B7EC1" w:rsidRPr="00C4497F">
        <w:rPr>
          <w:rFonts w:ascii="Times New Roman" w:hAnsi="Times New Roman" w:cs="Times New Roman"/>
        </w:rPr>
        <w:t xml:space="preserve">I have also </w:t>
      </w:r>
      <w:r w:rsidR="00845E67" w:rsidRPr="00C4497F">
        <w:rPr>
          <w:rFonts w:ascii="Times New Roman" w:hAnsi="Times New Roman" w:cs="Times New Roman"/>
        </w:rPr>
        <w:t xml:space="preserve">discussed some of the reasons why </w:t>
      </w:r>
      <w:r w:rsidR="00601DAA">
        <w:rPr>
          <w:rFonts w:ascii="Times New Roman" w:hAnsi="Times New Roman" w:cs="Times New Roman"/>
        </w:rPr>
        <w:t>my</w:t>
      </w:r>
      <w:r w:rsidR="00601DAA" w:rsidRPr="00C4497F">
        <w:rPr>
          <w:rFonts w:ascii="Times New Roman" w:hAnsi="Times New Roman" w:cs="Times New Roman"/>
        </w:rPr>
        <w:t xml:space="preserve"> </w:t>
      </w:r>
      <w:r w:rsidR="00465630" w:rsidRPr="00C4497F">
        <w:rPr>
          <w:rFonts w:ascii="Times New Roman" w:hAnsi="Times New Roman" w:cs="Times New Roman"/>
        </w:rPr>
        <w:t>arguments matter</w:t>
      </w:r>
      <w:r w:rsidR="009C0A8A" w:rsidRPr="00C4497F">
        <w:rPr>
          <w:rFonts w:ascii="Times New Roman" w:hAnsi="Times New Roman" w:cs="Times New Roman"/>
        </w:rPr>
        <w:t xml:space="preserve">, reasons </w:t>
      </w:r>
      <w:r w:rsidR="00465630" w:rsidRPr="00C4497F">
        <w:rPr>
          <w:rFonts w:ascii="Times New Roman" w:hAnsi="Times New Roman" w:cs="Times New Roman"/>
        </w:rPr>
        <w:t>having</w:t>
      </w:r>
      <w:r w:rsidR="009C0A8A" w:rsidRPr="00C4497F">
        <w:rPr>
          <w:rFonts w:ascii="Times New Roman" w:hAnsi="Times New Roman" w:cs="Times New Roman"/>
        </w:rPr>
        <w:t xml:space="preserve"> to do with consequential choices between conceptual options, purposefully seeking concepts</w:t>
      </w:r>
      <w:r w:rsidR="00D66F01" w:rsidRPr="00C4497F">
        <w:rPr>
          <w:rFonts w:ascii="Times New Roman" w:hAnsi="Times New Roman" w:cs="Times New Roman"/>
        </w:rPr>
        <w:t xml:space="preserve"> that are new to us</w:t>
      </w:r>
      <w:r w:rsidR="009C0A8A" w:rsidRPr="00C4497F">
        <w:rPr>
          <w:rFonts w:ascii="Times New Roman" w:hAnsi="Times New Roman" w:cs="Times New Roman"/>
        </w:rPr>
        <w:t>, and moral education</w:t>
      </w:r>
      <w:r w:rsidR="00845E67" w:rsidRPr="00C4497F">
        <w:rPr>
          <w:rFonts w:ascii="Times New Roman" w:hAnsi="Times New Roman" w:cs="Times New Roman"/>
        </w:rPr>
        <w:t>.</w:t>
      </w:r>
      <w:r w:rsidR="00806675" w:rsidRPr="00C4497F">
        <w:rPr>
          <w:rFonts w:ascii="Times New Roman" w:hAnsi="Times New Roman" w:cs="Times New Roman"/>
        </w:rPr>
        <w:t xml:space="preserve"> </w:t>
      </w:r>
    </w:p>
    <w:p w14:paraId="38F6D49C" w14:textId="7972D46B" w:rsidR="003D3637" w:rsidRPr="00C4497F" w:rsidRDefault="00EA54BA" w:rsidP="003B03DC">
      <w:pPr>
        <w:spacing w:line="480" w:lineRule="auto"/>
        <w:ind w:firstLine="720"/>
        <w:rPr>
          <w:rFonts w:ascii="Times New Roman" w:hAnsi="Times New Roman" w:cs="Times New Roman"/>
        </w:rPr>
      </w:pPr>
      <w:r w:rsidRPr="00C4497F">
        <w:rPr>
          <w:rFonts w:ascii="Times New Roman" w:hAnsi="Times New Roman" w:cs="Times New Roman"/>
        </w:rPr>
        <w:t xml:space="preserve">Debates about </w:t>
      </w:r>
      <w:r w:rsidR="00C94198" w:rsidRPr="00C4497F">
        <w:rPr>
          <w:rFonts w:ascii="Times New Roman" w:hAnsi="Times New Roman" w:cs="Times New Roman"/>
        </w:rPr>
        <w:t>what concepts are</w:t>
      </w:r>
      <w:r w:rsidR="00E74EBB">
        <w:rPr>
          <w:rFonts w:ascii="Times New Roman" w:hAnsi="Times New Roman" w:cs="Times New Roman"/>
        </w:rPr>
        <w:t>,</w:t>
      </w:r>
      <w:r w:rsidR="00C94198" w:rsidRPr="00C4497F">
        <w:rPr>
          <w:rFonts w:ascii="Times New Roman" w:hAnsi="Times New Roman" w:cs="Times New Roman"/>
        </w:rPr>
        <w:t xml:space="preserve"> and </w:t>
      </w:r>
      <w:r w:rsidR="00185C90" w:rsidRPr="00C4497F">
        <w:rPr>
          <w:rFonts w:ascii="Times New Roman" w:hAnsi="Times New Roman" w:cs="Times New Roman"/>
        </w:rPr>
        <w:t xml:space="preserve">about </w:t>
      </w:r>
      <w:r w:rsidR="004C251E" w:rsidRPr="00C4497F">
        <w:rPr>
          <w:rFonts w:ascii="Times New Roman" w:hAnsi="Times New Roman" w:cs="Times New Roman"/>
        </w:rPr>
        <w:t>our relations to</w:t>
      </w:r>
      <w:r w:rsidR="00C94198" w:rsidRPr="00C4497F">
        <w:rPr>
          <w:rFonts w:ascii="Times New Roman" w:hAnsi="Times New Roman" w:cs="Times New Roman"/>
        </w:rPr>
        <w:t xml:space="preserve"> them</w:t>
      </w:r>
      <w:r w:rsidR="00E74EBB">
        <w:rPr>
          <w:rFonts w:ascii="Times New Roman" w:hAnsi="Times New Roman" w:cs="Times New Roman"/>
        </w:rPr>
        <w:t>,</w:t>
      </w:r>
      <w:r w:rsidRPr="00C4497F">
        <w:rPr>
          <w:rFonts w:ascii="Times New Roman" w:hAnsi="Times New Roman" w:cs="Times New Roman"/>
        </w:rPr>
        <w:t xml:space="preserve"> are </w:t>
      </w:r>
      <w:r w:rsidR="004C251E" w:rsidRPr="00C4497F">
        <w:rPr>
          <w:rFonts w:ascii="Times New Roman" w:hAnsi="Times New Roman" w:cs="Times New Roman"/>
        </w:rPr>
        <w:t>often</w:t>
      </w:r>
      <w:r w:rsidRPr="00C4497F">
        <w:rPr>
          <w:rFonts w:ascii="Times New Roman" w:hAnsi="Times New Roman" w:cs="Times New Roman"/>
        </w:rPr>
        <w:t xml:space="preserve"> thought to be (or portrayed as)</w:t>
      </w:r>
      <w:r w:rsidR="00C94198" w:rsidRPr="00C4497F">
        <w:rPr>
          <w:rFonts w:ascii="Times New Roman" w:hAnsi="Times New Roman" w:cs="Times New Roman"/>
        </w:rPr>
        <w:t xml:space="preserve"> simply matters of descriptive theory,</w:t>
      </w:r>
      <w:r w:rsidRPr="00C4497F">
        <w:rPr>
          <w:rFonts w:ascii="Times New Roman" w:hAnsi="Times New Roman" w:cs="Times New Roman"/>
        </w:rPr>
        <w:t xml:space="preserve"> isolated from ethical and practical concerns, but </w:t>
      </w:r>
      <w:r w:rsidR="00C94198" w:rsidRPr="00C4497F">
        <w:rPr>
          <w:rFonts w:ascii="Times New Roman" w:hAnsi="Times New Roman" w:cs="Times New Roman"/>
        </w:rPr>
        <w:t>my arguments show</w:t>
      </w:r>
      <w:r w:rsidRPr="00C4497F">
        <w:rPr>
          <w:rFonts w:ascii="Times New Roman" w:hAnsi="Times New Roman" w:cs="Times New Roman"/>
        </w:rPr>
        <w:t xml:space="preserve"> </w:t>
      </w:r>
      <w:r w:rsidR="004C251E" w:rsidRPr="00C4497F">
        <w:rPr>
          <w:rFonts w:ascii="Times New Roman" w:hAnsi="Times New Roman" w:cs="Times New Roman"/>
        </w:rPr>
        <w:t>otherwise</w:t>
      </w:r>
      <w:r w:rsidR="00C94198" w:rsidRPr="00C4497F">
        <w:rPr>
          <w:rFonts w:ascii="Times New Roman" w:hAnsi="Times New Roman" w:cs="Times New Roman"/>
        </w:rPr>
        <w:t>.</w:t>
      </w:r>
      <w:r w:rsidR="00157692">
        <w:rPr>
          <w:rStyle w:val="EndnoteReference"/>
          <w:rFonts w:ascii="Times New Roman" w:hAnsi="Times New Roman" w:cs="Times New Roman"/>
        </w:rPr>
        <w:endnoteReference w:id="33"/>
      </w:r>
      <w:r w:rsidRPr="00C4497F">
        <w:rPr>
          <w:rFonts w:ascii="Times New Roman" w:hAnsi="Times New Roman" w:cs="Times New Roman"/>
        </w:rPr>
        <w:t xml:space="preserve"> Our mentally active relations to concepts are </w:t>
      </w:r>
      <w:r w:rsidR="00F74190" w:rsidRPr="00C4497F">
        <w:rPr>
          <w:rFonts w:ascii="Times New Roman" w:hAnsi="Times New Roman" w:cs="Times New Roman"/>
        </w:rPr>
        <w:t>central to our lives</w:t>
      </w:r>
      <w:r w:rsidRPr="00C4497F">
        <w:rPr>
          <w:rFonts w:ascii="Times New Roman" w:hAnsi="Times New Roman" w:cs="Times New Roman"/>
        </w:rPr>
        <w:t xml:space="preserve"> as moral creatures</w:t>
      </w:r>
      <w:r w:rsidR="00C820BA">
        <w:rPr>
          <w:rFonts w:ascii="Times New Roman" w:hAnsi="Times New Roman" w:cs="Times New Roman"/>
        </w:rPr>
        <w:t>;</w:t>
      </w:r>
      <w:r w:rsidR="004758EB" w:rsidRPr="00C4497F">
        <w:rPr>
          <w:rFonts w:ascii="Times New Roman" w:hAnsi="Times New Roman" w:cs="Times New Roman"/>
        </w:rPr>
        <w:t xml:space="preserve"> those relations reflect morally </w:t>
      </w:r>
      <w:r w:rsidR="00F74190" w:rsidRPr="00C4497F">
        <w:rPr>
          <w:rFonts w:ascii="Times New Roman" w:hAnsi="Times New Roman" w:cs="Times New Roman"/>
        </w:rPr>
        <w:t>significant</w:t>
      </w:r>
      <w:r w:rsidR="004758EB" w:rsidRPr="00C4497F">
        <w:rPr>
          <w:rFonts w:ascii="Times New Roman" w:hAnsi="Times New Roman" w:cs="Times New Roman"/>
        </w:rPr>
        <w:t xml:space="preserve"> activities that </w:t>
      </w:r>
      <w:r w:rsidR="004758EB" w:rsidRPr="00C4497F">
        <w:rPr>
          <w:rFonts w:ascii="Times New Roman" w:hAnsi="Times New Roman" w:cs="Times New Roman"/>
        </w:rPr>
        <w:lastRenderedPageBreak/>
        <w:t>partially constitute us as who we are.</w:t>
      </w:r>
      <w:r w:rsidR="00F74190" w:rsidRPr="00C4497F">
        <w:rPr>
          <w:rFonts w:ascii="Times New Roman" w:hAnsi="Times New Roman" w:cs="Times New Roman"/>
        </w:rPr>
        <w:t xml:space="preserve"> Therefore, ethicists should </w:t>
      </w:r>
      <w:r w:rsidR="004D651E" w:rsidRPr="00C4497F">
        <w:rPr>
          <w:rFonts w:ascii="Times New Roman" w:hAnsi="Times New Roman" w:cs="Times New Roman"/>
        </w:rPr>
        <w:t>do more to engage with and explore the consequences of those ongoing debates</w:t>
      </w:r>
      <w:r w:rsidR="00185C90" w:rsidRPr="00C4497F">
        <w:rPr>
          <w:rFonts w:ascii="Times New Roman" w:hAnsi="Times New Roman" w:cs="Times New Roman"/>
        </w:rPr>
        <w:t xml:space="preserve"> about concepts</w:t>
      </w:r>
      <w:r w:rsidR="004D651E" w:rsidRPr="00C4497F">
        <w:rPr>
          <w:rFonts w:ascii="Times New Roman" w:hAnsi="Times New Roman" w:cs="Times New Roman"/>
        </w:rPr>
        <w:t>.</w:t>
      </w:r>
      <w:r w:rsidR="005313E1">
        <w:rPr>
          <w:rStyle w:val="EndnoteReference"/>
          <w:rFonts w:ascii="Times New Roman" w:hAnsi="Times New Roman" w:cs="Times New Roman"/>
        </w:rPr>
        <w:endnoteReference w:id="34"/>
      </w:r>
    </w:p>
    <w:p w14:paraId="24ADAE86" w14:textId="1DC89ECA" w:rsidR="0091288F" w:rsidRPr="00C4497F" w:rsidRDefault="0091288F" w:rsidP="0091288F">
      <w:pPr>
        <w:spacing w:line="480" w:lineRule="auto"/>
        <w:rPr>
          <w:rFonts w:ascii="Times New Roman" w:hAnsi="Times New Roman" w:cs="Times New Roman"/>
        </w:rPr>
      </w:pPr>
    </w:p>
    <w:p w14:paraId="34807B8F" w14:textId="7DE1A2B5" w:rsidR="0091288F" w:rsidRPr="00C4497F" w:rsidRDefault="0091288F" w:rsidP="0091288F">
      <w:pPr>
        <w:spacing w:line="480" w:lineRule="auto"/>
        <w:rPr>
          <w:rFonts w:ascii="Times New Roman" w:hAnsi="Times New Roman" w:cs="Times New Roman"/>
        </w:rPr>
      </w:pPr>
      <w:r w:rsidRPr="00C4497F">
        <w:rPr>
          <w:rFonts w:ascii="Times New Roman" w:hAnsi="Times New Roman" w:cs="Times New Roman"/>
        </w:rPr>
        <w:t>References</w:t>
      </w:r>
    </w:p>
    <w:p w14:paraId="3124E3B0" w14:textId="6016036E" w:rsidR="00307BB0" w:rsidRPr="00C4497F" w:rsidRDefault="00307BB0" w:rsidP="00AF103E">
      <w:pPr>
        <w:spacing w:line="480" w:lineRule="auto"/>
        <w:ind w:left="720" w:hanging="720"/>
        <w:rPr>
          <w:rFonts w:ascii="Times New Roman" w:hAnsi="Times New Roman" w:cs="Times New Roman"/>
        </w:rPr>
      </w:pPr>
      <w:r w:rsidRPr="00C4497F">
        <w:rPr>
          <w:rFonts w:ascii="Times New Roman" w:hAnsi="Times New Roman" w:cs="Times New Roman"/>
        </w:rPr>
        <w:t>Anderson</w:t>
      </w:r>
      <w:r w:rsidR="00AF103E" w:rsidRPr="00C4497F">
        <w:rPr>
          <w:rFonts w:ascii="Times New Roman" w:hAnsi="Times New Roman" w:cs="Times New Roman"/>
        </w:rPr>
        <w:t>, L.</w:t>
      </w:r>
      <w:r w:rsidRPr="00C4497F">
        <w:rPr>
          <w:rFonts w:ascii="Times New Roman" w:hAnsi="Times New Roman" w:cs="Times New Roman"/>
        </w:rPr>
        <w:t xml:space="preserve"> </w:t>
      </w:r>
      <w:r w:rsidR="00AF103E" w:rsidRPr="00C4497F">
        <w:rPr>
          <w:rFonts w:ascii="Times New Roman" w:hAnsi="Times New Roman" w:cs="Times New Roman"/>
        </w:rPr>
        <w:t>&amp;</w:t>
      </w:r>
      <w:r w:rsidRPr="00C4497F">
        <w:rPr>
          <w:rFonts w:ascii="Times New Roman" w:hAnsi="Times New Roman" w:cs="Times New Roman"/>
        </w:rPr>
        <w:t xml:space="preserve"> Lepore, </w:t>
      </w:r>
      <w:r w:rsidR="00AF103E" w:rsidRPr="00C4497F">
        <w:rPr>
          <w:rFonts w:ascii="Times New Roman" w:hAnsi="Times New Roman" w:cs="Times New Roman"/>
        </w:rPr>
        <w:t>E. (2013)</w:t>
      </w:r>
      <w:r w:rsidR="004B6D92" w:rsidRPr="00C4497F">
        <w:rPr>
          <w:rFonts w:ascii="Times New Roman" w:hAnsi="Times New Roman" w:cs="Times New Roman"/>
        </w:rPr>
        <w:t>.</w:t>
      </w:r>
      <w:r w:rsidR="00AF103E" w:rsidRPr="00C4497F">
        <w:rPr>
          <w:rFonts w:ascii="Times New Roman" w:hAnsi="Times New Roman" w:cs="Times New Roman"/>
        </w:rPr>
        <w:t xml:space="preserve"> </w:t>
      </w:r>
      <w:r w:rsidRPr="00C4497F">
        <w:rPr>
          <w:rFonts w:ascii="Times New Roman" w:hAnsi="Times New Roman" w:cs="Times New Roman"/>
        </w:rPr>
        <w:t xml:space="preserve">Slurring </w:t>
      </w:r>
      <w:r w:rsidR="00AF103E" w:rsidRPr="00C4497F">
        <w:rPr>
          <w:rFonts w:ascii="Times New Roman" w:hAnsi="Times New Roman" w:cs="Times New Roman"/>
        </w:rPr>
        <w:t>w</w:t>
      </w:r>
      <w:r w:rsidRPr="00C4497F">
        <w:rPr>
          <w:rFonts w:ascii="Times New Roman" w:hAnsi="Times New Roman" w:cs="Times New Roman"/>
        </w:rPr>
        <w:t>ords</w:t>
      </w:r>
      <w:r w:rsidR="00AF103E"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Noûs</w:t>
      </w:r>
      <w:r w:rsidR="00AF103E" w:rsidRPr="00C4497F">
        <w:rPr>
          <w:rFonts w:ascii="Times New Roman" w:hAnsi="Times New Roman" w:cs="Times New Roman"/>
          <w:iCs/>
        </w:rPr>
        <w:t>,</w:t>
      </w:r>
      <w:r w:rsidRPr="00C4497F">
        <w:rPr>
          <w:rFonts w:ascii="Times New Roman" w:hAnsi="Times New Roman" w:cs="Times New Roman"/>
        </w:rPr>
        <w:t xml:space="preserve"> 47</w:t>
      </w:r>
      <w:r w:rsidR="00AF103E" w:rsidRPr="00C4497F">
        <w:rPr>
          <w:rFonts w:ascii="Times New Roman" w:hAnsi="Times New Roman" w:cs="Times New Roman"/>
        </w:rPr>
        <w:t>,</w:t>
      </w:r>
      <w:r w:rsidRPr="00C4497F">
        <w:rPr>
          <w:rFonts w:ascii="Times New Roman" w:hAnsi="Times New Roman" w:cs="Times New Roman"/>
        </w:rPr>
        <w:t xml:space="preserve"> 25</w:t>
      </w:r>
      <w:r w:rsidR="00AF103E" w:rsidRPr="00C4497F">
        <w:rPr>
          <w:rFonts w:ascii="Times New Roman" w:hAnsi="Times New Roman" w:cs="Times New Roman"/>
        </w:rPr>
        <w:t>–</w:t>
      </w:r>
      <w:r w:rsidRPr="00C4497F">
        <w:rPr>
          <w:rFonts w:ascii="Times New Roman" w:hAnsi="Times New Roman" w:cs="Times New Roman"/>
        </w:rPr>
        <w:t>48.</w:t>
      </w:r>
    </w:p>
    <w:p w14:paraId="3461D16B" w14:textId="64DD0974" w:rsidR="00463105" w:rsidRPr="00C4497F" w:rsidRDefault="00463105"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Ben-Achour, </w:t>
      </w:r>
      <w:r w:rsidR="00AF103E" w:rsidRPr="00C4497F">
        <w:rPr>
          <w:rFonts w:ascii="Times New Roman" w:hAnsi="Times New Roman" w:cs="Times New Roman"/>
        </w:rPr>
        <w:t>S. (2018)</w:t>
      </w:r>
      <w:r w:rsidR="004B6D92" w:rsidRPr="00C4497F">
        <w:rPr>
          <w:rFonts w:ascii="Times New Roman" w:hAnsi="Times New Roman" w:cs="Times New Roman"/>
        </w:rPr>
        <w:t>.</w:t>
      </w:r>
      <w:r w:rsidR="00AF103E" w:rsidRPr="00C4497F">
        <w:rPr>
          <w:rFonts w:ascii="Times New Roman" w:hAnsi="Times New Roman" w:cs="Times New Roman"/>
        </w:rPr>
        <w:t xml:space="preserve"> </w:t>
      </w:r>
      <w:r w:rsidRPr="00C4497F">
        <w:rPr>
          <w:rFonts w:ascii="Times New Roman" w:hAnsi="Times New Roman" w:cs="Times New Roman"/>
        </w:rPr>
        <w:t>How ‘</w:t>
      </w:r>
      <w:r w:rsidR="00AF103E" w:rsidRPr="00C4497F">
        <w:rPr>
          <w:rFonts w:ascii="Times New Roman" w:hAnsi="Times New Roman" w:cs="Times New Roman"/>
        </w:rPr>
        <w:t>s</w:t>
      </w:r>
      <w:r w:rsidRPr="00C4497F">
        <w:rPr>
          <w:rFonts w:ascii="Times New Roman" w:hAnsi="Times New Roman" w:cs="Times New Roman"/>
        </w:rPr>
        <w:t xml:space="preserve">ocial </w:t>
      </w:r>
      <w:r w:rsidR="00AF103E" w:rsidRPr="00C4497F">
        <w:rPr>
          <w:rFonts w:ascii="Times New Roman" w:hAnsi="Times New Roman" w:cs="Times New Roman"/>
        </w:rPr>
        <w:t>i</w:t>
      </w:r>
      <w:r w:rsidRPr="00C4497F">
        <w:rPr>
          <w:rFonts w:ascii="Times New Roman" w:hAnsi="Times New Roman" w:cs="Times New Roman"/>
        </w:rPr>
        <w:t xml:space="preserve">nfrastructure’ </w:t>
      </w:r>
      <w:r w:rsidR="00AF103E" w:rsidRPr="00C4497F">
        <w:rPr>
          <w:rFonts w:ascii="Times New Roman" w:hAnsi="Times New Roman" w:cs="Times New Roman"/>
        </w:rPr>
        <w:t>c</w:t>
      </w:r>
      <w:r w:rsidRPr="00C4497F">
        <w:rPr>
          <w:rFonts w:ascii="Times New Roman" w:hAnsi="Times New Roman" w:cs="Times New Roman"/>
        </w:rPr>
        <w:t xml:space="preserve">an </w:t>
      </w:r>
      <w:r w:rsidR="00AF103E" w:rsidRPr="00C4497F">
        <w:rPr>
          <w:rFonts w:ascii="Times New Roman" w:hAnsi="Times New Roman" w:cs="Times New Roman"/>
        </w:rPr>
        <w:t>s</w:t>
      </w:r>
      <w:r w:rsidRPr="00C4497F">
        <w:rPr>
          <w:rFonts w:ascii="Times New Roman" w:hAnsi="Times New Roman" w:cs="Times New Roman"/>
        </w:rPr>
        <w:t xml:space="preserve">ave </w:t>
      </w:r>
      <w:r w:rsidR="00AF103E" w:rsidRPr="00C4497F">
        <w:rPr>
          <w:rFonts w:ascii="Times New Roman" w:hAnsi="Times New Roman" w:cs="Times New Roman"/>
        </w:rPr>
        <w:t>u</w:t>
      </w:r>
      <w:r w:rsidRPr="00C4497F">
        <w:rPr>
          <w:rFonts w:ascii="Times New Roman" w:hAnsi="Times New Roman" w:cs="Times New Roman"/>
        </w:rPr>
        <w:t xml:space="preserve">s </w:t>
      </w:r>
      <w:r w:rsidR="00AF103E" w:rsidRPr="00C4497F">
        <w:rPr>
          <w:rFonts w:ascii="Times New Roman" w:hAnsi="Times New Roman" w:cs="Times New Roman"/>
        </w:rPr>
        <w:t>a</w:t>
      </w:r>
      <w:r w:rsidRPr="00C4497F">
        <w:rPr>
          <w:rFonts w:ascii="Times New Roman" w:hAnsi="Times New Roman" w:cs="Times New Roman"/>
        </w:rPr>
        <w:t>ll</w:t>
      </w:r>
      <w:r w:rsidR="00AF103E"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Marketplace</w:t>
      </w:r>
      <w:r w:rsidRPr="00C4497F">
        <w:rPr>
          <w:rFonts w:ascii="Times New Roman" w:hAnsi="Times New Roman" w:cs="Times New Roman"/>
        </w:rPr>
        <w:t>,</w:t>
      </w:r>
      <w:r w:rsidR="008A464C" w:rsidRPr="00C4497F">
        <w:rPr>
          <w:rFonts w:ascii="Times New Roman" w:hAnsi="Times New Roman" w:cs="Times New Roman"/>
        </w:rPr>
        <w:t xml:space="preserve"> September </w:t>
      </w:r>
      <w:r w:rsidR="007866FF" w:rsidRPr="00C4497F">
        <w:rPr>
          <w:rFonts w:ascii="Times New Roman" w:hAnsi="Times New Roman" w:cs="Times New Roman"/>
        </w:rPr>
        <w:t>11, 2018.</w:t>
      </w:r>
      <w:r w:rsidRPr="00C4497F">
        <w:rPr>
          <w:rFonts w:ascii="Times New Roman" w:hAnsi="Times New Roman" w:cs="Times New Roman"/>
        </w:rPr>
        <w:t xml:space="preserve"> </w:t>
      </w:r>
      <w:hyperlink r:id="rId9" w:history="1">
        <w:r w:rsidR="00AF103E" w:rsidRPr="00C4497F">
          <w:rPr>
            <w:rStyle w:val="Hyperlink"/>
            <w:rFonts w:ascii="Times New Roman" w:hAnsi="Times New Roman" w:cs="Times New Roman"/>
          </w:rPr>
          <w:t>https://www.marketplace.org/2018/09/11/sustainability/social-infrastructure-helps-keeps-us-safe</w:t>
        </w:r>
      </w:hyperlink>
      <w:r w:rsidR="00AF103E" w:rsidRPr="00C4497F">
        <w:rPr>
          <w:rFonts w:ascii="Times New Roman" w:hAnsi="Times New Roman" w:cs="Times New Roman"/>
        </w:rPr>
        <w:t>.</w:t>
      </w:r>
    </w:p>
    <w:p w14:paraId="5E37860A" w14:textId="444ECEEC" w:rsidR="00307BB0" w:rsidRPr="00C4497F" w:rsidRDefault="00307BB0" w:rsidP="00AF103E">
      <w:pPr>
        <w:spacing w:line="480" w:lineRule="auto"/>
        <w:ind w:left="720" w:hanging="720"/>
        <w:rPr>
          <w:rFonts w:ascii="Times New Roman" w:hAnsi="Times New Roman" w:cs="Times New Roman"/>
        </w:rPr>
      </w:pPr>
      <w:r w:rsidRPr="00C4497F">
        <w:rPr>
          <w:rFonts w:ascii="Times New Roman" w:hAnsi="Times New Roman" w:cs="Times New Roman"/>
        </w:rPr>
        <w:t>Bolinger</w:t>
      </w:r>
      <w:r w:rsidR="004B6D92" w:rsidRPr="00C4497F">
        <w:rPr>
          <w:rFonts w:ascii="Times New Roman" w:hAnsi="Times New Roman" w:cs="Times New Roman"/>
        </w:rPr>
        <w:t>, R.</w:t>
      </w:r>
      <w:r w:rsidR="00940BE6" w:rsidRPr="00C4497F">
        <w:rPr>
          <w:rFonts w:ascii="Times New Roman" w:hAnsi="Times New Roman" w:cs="Times New Roman"/>
        </w:rPr>
        <w:t xml:space="preserve"> J.</w:t>
      </w:r>
      <w:r w:rsidR="004B6D92" w:rsidRPr="00C4497F">
        <w:rPr>
          <w:rFonts w:ascii="Times New Roman" w:hAnsi="Times New Roman" w:cs="Times New Roman"/>
        </w:rPr>
        <w:t xml:space="preserve"> (2015).</w:t>
      </w:r>
      <w:r w:rsidRPr="00C4497F">
        <w:rPr>
          <w:rFonts w:ascii="Times New Roman" w:hAnsi="Times New Roman" w:cs="Times New Roman"/>
        </w:rPr>
        <w:t xml:space="preserve"> The </w:t>
      </w:r>
      <w:r w:rsidR="004B6D92" w:rsidRPr="00C4497F">
        <w:rPr>
          <w:rFonts w:ascii="Times New Roman" w:hAnsi="Times New Roman" w:cs="Times New Roman"/>
        </w:rPr>
        <w:t>p</w:t>
      </w:r>
      <w:r w:rsidRPr="00C4497F">
        <w:rPr>
          <w:rFonts w:ascii="Times New Roman" w:hAnsi="Times New Roman" w:cs="Times New Roman"/>
        </w:rPr>
        <w:t xml:space="preserve">ragmatics of </w:t>
      </w:r>
      <w:r w:rsidR="004B6D92" w:rsidRPr="00C4497F">
        <w:rPr>
          <w:rFonts w:ascii="Times New Roman" w:hAnsi="Times New Roman" w:cs="Times New Roman"/>
        </w:rPr>
        <w:t>s</w:t>
      </w:r>
      <w:r w:rsidRPr="00C4497F">
        <w:rPr>
          <w:rFonts w:ascii="Times New Roman" w:hAnsi="Times New Roman" w:cs="Times New Roman"/>
        </w:rPr>
        <w:t>lurs</w:t>
      </w:r>
      <w:r w:rsidR="004B6D92"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Noûs</w:t>
      </w:r>
      <w:r w:rsidR="004B6D92" w:rsidRPr="00C4497F">
        <w:rPr>
          <w:rFonts w:ascii="Times New Roman" w:hAnsi="Times New Roman" w:cs="Times New Roman"/>
          <w:iCs/>
        </w:rPr>
        <w:t>,</w:t>
      </w:r>
      <w:r w:rsidRPr="00C4497F">
        <w:rPr>
          <w:rFonts w:ascii="Times New Roman" w:hAnsi="Times New Roman" w:cs="Times New Roman"/>
        </w:rPr>
        <w:t xml:space="preserve"> 49</w:t>
      </w:r>
      <w:r w:rsidR="004B6D92" w:rsidRPr="00C4497F">
        <w:rPr>
          <w:rFonts w:ascii="Times New Roman" w:hAnsi="Times New Roman" w:cs="Times New Roman"/>
        </w:rPr>
        <w:t>,</w:t>
      </w:r>
      <w:r w:rsidRPr="00C4497F">
        <w:rPr>
          <w:rFonts w:ascii="Times New Roman" w:hAnsi="Times New Roman" w:cs="Times New Roman"/>
        </w:rPr>
        <w:t xml:space="preserve"> 1</w:t>
      </w:r>
      <w:r w:rsidR="004B6D92" w:rsidRPr="00C4497F">
        <w:rPr>
          <w:rFonts w:ascii="Times New Roman" w:hAnsi="Times New Roman" w:cs="Times New Roman"/>
        </w:rPr>
        <w:t>–</w:t>
      </w:r>
      <w:r w:rsidRPr="00C4497F">
        <w:rPr>
          <w:rFonts w:ascii="Times New Roman" w:hAnsi="Times New Roman" w:cs="Times New Roman"/>
        </w:rPr>
        <w:t>24.</w:t>
      </w:r>
    </w:p>
    <w:p w14:paraId="50937BAF" w14:textId="5BAC08DC" w:rsidR="009F45E2" w:rsidRPr="00C4497F" w:rsidRDefault="009F45E2"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Brandom, </w:t>
      </w:r>
      <w:r w:rsidR="004B6D92" w:rsidRPr="00C4497F">
        <w:rPr>
          <w:rFonts w:ascii="Times New Roman" w:hAnsi="Times New Roman" w:cs="Times New Roman"/>
        </w:rPr>
        <w:t xml:space="preserve">R. (1994). </w:t>
      </w:r>
      <w:r w:rsidRPr="00C4497F">
        <w:rPr>
          <w:rFonts w:ascii="Times New Roman" w:hAnsi="Times New Roman" w:cs="Times New Roman"/>
          <w:i/>
        </w:rPr>
        <w:t xml:space="preserve">Making </w:t>
      </w:r>
      <w:r w:rsidR="004B6D92" w:rsidRPr="00C4497F">
        <w:rPr>
          <w:rFonts w:ascii="Times New Roman" w:hAnsi="Times New Roman" w:cs="Times New Roman"/>
          <w:i/>
        </w:rPr>
        <w:t>i</w:t>
      </w:r>
      <w:r w:rsidRPr="00C4497F">
        <w:rPr>
          <w:rFonts w:ascii="Times New Roman" w:hAnsi="Times New Roman" w:cs="Times New Roman"/>
          <w:i/>
        </w:rPr>
        <w:t xml:space="preserve">t </w:t>
      </w:r>
      <w:r w:rsidR="004B6D92" w:rsidRPr="00C4497F">
        <w:rPr>
          <w:rFonts w:ascii="Times New Roman" w:hAnsi="Times New Roman" w:cs="Times New Roman"/>
          <w:i/>
        </w:rPr>
        <w:t>e</w:t>
      </w:r>
      <w:r w:rsidRPr="00C4497F">
        <w:rPr>
          <w:rFonts w:ascii="Times New Roman" w:hAnsi="Times New Roman" w:cs="Times New Roman"/>
          <w:i/>
        </w:rPr>
        <w:t xml:space="preserve">xplicit: Reasoning, </w:t>
      </w:r>
      <w:r w:rsidR="004B6D92" w:rsidRPr="00C4497F">
        <w:rPr>
          <w:rFonts w:ascii="Times New Roman" w:hAnsi="Times New Roman" w:cs="Times New Roman"/>
          <w:i/>
        </w:rPr>
        <w:t>r</w:t>
      </w:r>
      <w:r w:rsidRPr="00C4497F">
        <w:rPr>
          <w:rFonts w:ascii="Times New Roman" w:hAnsi="Times New Roman" w:cs="Times New Roman"/>
          <w:i/>
        </w:rPr>
        <w:t xml:space="preserve">epresenting, and </w:t>
      </w:r>
      <w:r w:rsidR="004B6D92" w:rsidRPr="00C4497F">
        <w:rPr>
          <w:rFonts w:ascii="Times New Roman" w:hAnsi="Times New Roman" w:cs="Times New Roman"/>
          <w:i/>
        </w:rPr>
        <w:t>d</w:t>
      </w:r>
      <w:r w:rsidRPr="00C4497F">
        <w:rPr>
          <w:rFonts w:ascii="Times New Roman" w:hAnsi="Times New Roman" w:cs="Times New Roman"/>
          <w:i/>
        </w:rPr>
        <w:t xml:space="preserve">iscursive </w:t>
      </w:r>
      <w:r w:rsidR="004B6D92" w:rsidRPr="00C4497F">
        <w:rPr>
          <w:rFonts w:ascii="Times New Roman" w:hAnsi="Times New Roman" w:cs="Times New Roman"/>
          <w:i/>
        </w:rPr>
        <w:t>c</w:t>
      </w:r>
      <w:r w:rsidRPr="00C4497F">
        <w:rPr>
          <w:rFonts w:ascii="Times New Roman" w:hAnsi="Times New Roman" w:cs="Times New Roman"/>
          <w:i/>
        </w:rPr>
        <w:t>ommitment</w:t>
      </w:r>
      <w:r w:rsidR="004B6D92" w:rsidRPr="00C4497F">
        <w:rPr>
          <w:rFonts w:ascii="Times New Roman" w:hAnsi="Times New Roman" w:cs="Times New Roman"/>
          <w:iCs/>
        </w:rPr>
        <w:t>.</w:t>
      </w:r>
      <w:r w:rsidRPr="00C4497F">
        <w:rPr>
          <w:rFonts w:ascii="Times New Roman" w:hAnsi="Times New Roman" w:cs="Times New Roman"/>
        </w:rPr>
        <w:t xml:space="preserve"> Cambridge, MA: Harvard University Press.</w:t>
      </w:r>
    </w:p>
    <w:p w14:paraId="6A5AF8FF" w14:textId="7E09B0ED" w:rsidR="000B023F" w:rsidRDefault="000B023F" w:rsidP="00AF103E">
      <w:pPr>
        <w:spacing w:line="480" w:lineRule="auto"/>
        <w:ind w:left="720" w:hanging="720"/>
        <w:rPr>
          <w:rFonts w:ascii="Times New Roman" w:hAnsi="Times New Roman" w:cs="Times New Roman"/>
        </w:rPr>
      </w:pPr>
      <w:r w:rsidRPr="00157692">
        <w:rPr>
          <w:rFonts w:ascii="Times New Roman" w:hAnsi="Times New Roman" w:cs="Times New Roman"/>
        </w:rPr>
        <w:t>Burgess</w:t>
      </w:r>
      <w:r w:rsidR="0020705A" w:rsidRPr="00157692">
        <w:rPr>
          <w:rFonts w:ascii="Times New Roman" w:hAnsi="Times New Roman" w:cs="Times New Roman"/>
        </w:rPr>
        <w:t>, A.</w:t>
      </w:r>
      <w:r w:rsidRPr="00157692">
        <w:rPr>
          <w:rFonts w:ascii="Times New Roman" w:hAnsi="Times New Roman" w:cs="Times New Roman"/>
        </w:rPr>
        <w:t xml:space="preserve"> and </w:t>
      </w:r>
      <w:r w:rsidR="0020705A" w:rsidRPr="00157692">
        <w:rPr>
          <w:rFonts w:ascii="Times New Roman" w:hAnsi="Times New Roman" w:cs="Times New Roman"/>
        </w:rPr>
        <w:t xml:space="preserve">D. </w:t>
      </w:r>
      <w:r w:rsidRPr="00157692">
        <w:rPr>
          <w:rFonts w:ascii="Times New Roman" w:hAnsi="Times New Roman" w:cs="Times New Roman"/>
        </w:rPr>
        <w:t>Plunkett</w:t>
      </w:r>
      <w:r w:rsidR="0020705A" w:rsidRPr="00157692">
        <w:rPr>
          <w:rFonts w:ascii="Times New Roman" w:hAnsi="Times New Roman" w:cs="Times New Roman"/>
        </w:rPr>
        <w:t xml:space="preserve">. (2013). Conceptual </w:t>
      </w:r>
      <w:r w:rsidR="0087371F" w:rsidRPr="00157692">
        <w:rPr>
          <w:rFonts w:ascii="Times New Roman" w:hAnsi="Times New Roman" w:cs="Times New Roman"/>
        </w:rPr>
        <w:t>e</w:t>
      </w:r>
      <w:r w:rsidR="0020705A" w:rsidRPr="00157692">
        <w:rPr>
          <w:rFonts w:ascii="Times New Roman" w:hAnsi="Times New Roman" w:cs="Times New Roman"/>
        </w:rPr>
        <w:t xml:space="preserve">thics </w:t>
      </w:r>
      <w:r w:rsidR="0087371F" w:rsidRPr="00157692">
        <w:rPr>
          <w:rFonts w:ascii="Times New Roman" w:hAnsi="Times New Roman" w:cs="Times New Roman"/>
        </w:rPr>
        <w:t>(</w:t>
      </w:r>
      <w:r w:rsidR="0020705A" w:rsidRPr="00157692">
        <w:rPr>
          <w:rFonts w:ascii="Times New Roman" w:hAnsi="Times New Roman" w:cs="Times New Roman"/>
        </w:rPr>
        <w:t>I</w:t>
      </w:r>
      <w:r w:rsidR="0087371F" w:rsidRPr="00157692">
        <w:rPr>
          <w:rFonts w:ascii="Times New Roman" w:hAnsi="Times New Roman" w:cs="Times New Roman"/>
        </w:rPr>
        <w:t xml:space="preserve"> and</w:t>
      </w:r>
      <w:r w:rsidR="0020705A" w:rsidRPr="00157692">
        <w:rPr>
          <w:rFonts w:ascii="Times New Roman" w:hAnsi="Times New Roman" w:cs="Times New Roman"/>
        </w:rPr>
        <w:t xml:space="preserve"> II</w:t>
      </w:r>
      <w:r w:rsidR="0087371F" w:rsidRPr="00157692">
        <w:rPr>
          <w:rFonts w:ascii="Times New Roman" w:hAnsi="Times New Roman" w:cs="Times New Roman"/>
        </w:rPr>
        <w:t>)</w:t>
      </w:r>
      <w:r w:rsidR="0020705A" w:rsidRPr="00157692">
        <w:rPr>
          <w:rFonts w:ascii="Times New Roman" w:hAnsi="Times New Roman" w:cs="Times New Roman"/>
        </w:rPr>
        <w:t xml:space="preserve">. </w:t>
      </w:r>
      <w:r w:rsidR="0020705A" w:rsidRPr="00157692">
        <w:rPr>
          <w:rFonts w:ascii="Times New Roman" w:hAnsi="Times New Roman" w:cs="Times New Roman"/>
          <w:i/>
        </w:rPr>
        <w:t>Philosophy Compass</w:t>
      </w:r>
      <w:r w:rsidR="0020705A" w:rsidRPr="00157692">
        <w:rPr>
          <w:rFonts w:ascii="Times New Roman" w:hAnsi="Times New Roman" w:cs="Times New Roman"/>
        </w:rPr>
        <w:t xml:space="preserve">, </w:t>
      </w:r>
      <w:r w:rsidR="0087371F" w:rsidRPr="00157692">
        <w:rPr>
          <w:rFonts w:ascii="Times New Roman" w:hAnsi="Times New Roman" w:cs="Times New Roman"/>
        </w:rPr>
        <w:t>8</w:t>
      </w:r>
      <w:r w:rsidR="0020705A" w:rsidRPr="00157692">
        <w:rPr>
          <w:rFonts w:ascii="Times New Roman" w:hAnsi="Times New Roman" w:cs="Times New Roman"/>
        </w:rPr>
        <w:t>, 1091–</w:t>
      </w:r>
      <w:r w:rsidR="0087371F" w:rsidRPr="00157692">
        <w:rPr>
          <w:rFonts w:ascii="Times New Roman" w:hAnsi="Times New Roman" w:cs="Times New Roman"/>
        </w:rPr>
        <w:t>1110</w:t>
      </w:r>
      <w:r w:rsidR="0020705A" w:rsidRPr="00157692">
        <w:rPr>
          <w:rFonts w:ascii="Times New Roman" w:hAnsi="Times New Roman" w:cs="Times New Roman"/>
        </w:rPr>
        <w:t>.</w:t>
      </w:r>
    </w:p>
    <w:p w14:paraId="1BE905B1" w14:textId="5412A544" w:rsidR="00307BB0" w:rsidRDefault="00307BB0" w:rsidP="00AF103E">
      <w:pPr>
        <w:spacing w:line="480" w:lineRule="auto"/>
        <w:ind w:left="720" w:hanging="720"/>
        <w:rPr>
          <w:rFonts w:ascii="Times New Roman" w:hAnsi="Times New Roman" w:cs="Times New Roman"/>
        </w:rPr>
      </w:pPr>
      <w:r w:rsidRPr="00C4497F">
        <w:rPr>
          <w:rFonts w:ascii="Times New Roman" w:hAnsi="Times New Roman" w:cs="Times New Roman"/>
        </w:rPr>
        <w:t>Camp,</w:t>
      </w:r>
      <w:r w:rsidR="00A56D79" w:rsidRPr="00C4497F">
        <w:rPr>
          <w:rFonts w:ascii="Times New Roman" w:hAnsi="Times New Roman" w:cs="Times New Roman"/>
        </w:rPr>
        <w:t xml:space="preserve"> E. (2013).</w:t>
      </w:r>
      <w:r w:rsidRPr="00C4497F">
        <w:rPr>
          <w:rFonts w:ascii="Times New Roman" w:hAnsi="Times New Roman" w:cs="Times New Roman"/>
        </w:rPr>
        <w:t xml:space="preserve"> Slurring </w:t>
      </w:r>
      <w:r w:rsidR="00A56D79" w:rsidRPr="00C4497F">
        <w:rPr>
          <w:rFonts w:ascii="Times New Roman" w:hAnsi="Times New Roman" w:cs="Times New Roman"/>
        </w:rPr>
        <w:t>p</w:t>
      </w:r>
      <w:r w:rsidRPr="00C4497F">
        <w:rPr>
          <w:rFonts w:ascii="Times New Roman" w:hAnsi="Times New Roman" w:cs="Times New Roman"/>
        </w:rPr>
        <w:t>erspectives</w:t>
      </w:r>
      <w:r w:rsidR="00A56D79"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Analytic Philosophy</w:t>
      </w:r>
      <w:r w:rsidR="00A56D79" w:rsidRPr="00C4497F">
        <w:rPr>
          <w:rFonts w:ascii="Times New Roman" w:hAnsi="Times New Roman" w:cs="Times New Roman"/>
          <w:iCs/>
        </w:rPr>
        <w:t>,</w:t>
      </w:r>
      <w:r w:rsidRPr="00C4497F">
        <w:rPr>
          <w:rFonts w:ascii="Times New Roman" w:hAnsi="Times New Roman" w:cs="Times New Roman"/>
        </w:rPr>
        <w:t xml:space="preserve"> 54</w:t>
      </w:r>
      <w:r w:rsidR="00A56D79" w:rsidRPr="00C4497F">
        <w:rPr>
          <w:rFonts w:ascii="Times New Roman" w:hAnsi="Times New Roman" w:cs="Times New Roman"/>
        </w:rPr>
        <w:t>,</w:t>
      </w:r>
      <w:r w:rsidRPr="00C4497F">
        <w:rPr>
          <w:rFonts w:ascii="Times New Roman" w:hAnsi="Times New Roman" w:cs="Times New Roman"/>
        </w:rPr>
        <w:t xml:space="preserve"> 330</w:t>
      </w:r>
      <w:r w:rsidR="00A56D79" w:rsidRPr="00C4497F">
        <w:rPr>
          <w:rFonts w:ascii="Times New Roman" w:hAnsi="Times New Roman" w:cs="Times New Roman"/>
        </w:rPr>
        <w:t>–</w:t>
      </w:r>
      <w:r w:rsidRPr="00C4497F">
        <w:rPr>
          <w:rFonts w:ascii="Times New Roman" w:hAnsi="Times New Roman" w:cs="Times New Roman"/>
        </w:rPr>
        <w:t>349.</w:t>
      </w:r>
    </w:p>
    <w:p w14:paraId="72E47478" w14:textId="74FD3BCF" w:rsidR="003665BF" w:rsidRPr="00C4497F" w:rsidRDefault="003665BF" w:rsidP="00AF103E">
      <w:pPr>
        <w:spacing w:line="480" w:lineRule="auto"/>
        <w:ind w:left="720" w:hanging="720"/>
        <w:rPr>
          <w:rFonts w:ascii="Times New Roman" w:hAnsi="Times New Roman" w:cs="Times New Roman"/>
        </w:rPr>
      </w:pPr>
      <w:r>
        <w:rPr>
          <w:rFonts w:ascii="Times New Roman" w:hAnsi="Times New Roman" w:cs="Times New Roman"/>
        </w:rPr>
        <w:t xml:space="preserve">Chudnoff, E. (2013). Awareness of abstract objects. </w:t>
      </w:r>
      <w:r w:rsidRPr="003665BF">
        <w:rPr>
          <w:rFonts w:ascii="Times New Roman" w:hAnsi="Times New Roman" w:cs="Times New Roman"/>
          <w:i/>
        </w:rPr>
        <w:t>Noûs</w:t>
      </w:r>
      <w:r>
        <w:rPr>
          <w:rFonts w:ascii="Times New Roman" w:hAnsi="Times New Roman" w:cs="Times New Roman"/>
        </w:rPr>
        <w:t>, 47, 706</w:t>
      </w:r>
      <w:r w:rsidRPr="00C4497F">
        <w:rPr>
          <w:rFonts w:ascii="Times New Roman" w:hAnsi="Times New Roman" w:cs="Times New Roman"/>
        </w:rPr>
        <w:t>–</w:t>
      </w:r>
      <w:r>
        <w:rPr>
          <w:rFonts w:ascii="Times New Roman" w:hAnsi="Times New Roman" w:cs="Times New Roman"/>
        </w:rPr>
        <w:t>726.</w:t>
      </w:r>
    </w:p>
    <w:p w14:paraId="3824257B" w14:textId="2C3CC9DD" w:rsidR="00FB344E" w:rsidRDefault="00FB344E"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Croom, </w:t>
      </w:r>
      <w:r w:rsidR="00E9452A" w:rsidRPr="00C4497F">
        <w:rPr>
          <w:rFonts w:ascii="Times New Roman" w:hAnsi="Times New Roman" w:cs="Times New Roman"/>
        </w:rPr>
        <w:t xml:space="preserve">C. (2011). </w:t>
      </w:r>
      <w:r w:rsidRPr="00C4497F">
        <w:rPr>
          <w:rFonts w:ascii="Times New Roman" w:hAnsi="Times New Roman" w:cs="Times New Roman"/>
        </w:rPr>
        <w:t xml:space="preserve">Slurs. </w:t>
      </w:r>
      <w:r w:rsidRPr="00C4497F">
        <w:rPr>
          <w:rFonts w:ascii="Times New Roman" w:hAnsi="Times New Roman" w:cs="Times New Roman"/>
          <w:i/>
        </w:rPr>
        <w:t>Language Sciences</w:t>
      </w:r>
      <w:r w:rsidR="00E9452A" w:rsidRPr="00C4497F">
        <w:rPr>
          <w:rFonts w:ascii="Times New Roman" w:hAnsi="Times New Roman" w:cs="Times New Roman"/>
          <w:iCs/>
        </w:rPr>
        <w:t>,</w:t>
      </w:r>
      <w:r w:rsidRPr="00C4497F">
        <w:rPr>
          <w:rFonts w:ascii="Times New Roman" w:hAnsi="Times New Roman" w:cs="Times New Roman"/>
        </w:rPr>
        <w:t xml:space="preserve"> 33</w:t>
      </w:r>
      <w:r w:rsidR="00E9452A" w:rsidRPr="00C4497F">
        <w:rPr>
          <w:rFonts w:ascii="Times New Roman" w:hAnsi="Times New Roman" w:cs="Times New Roman"/>
        </w:rPr>
        <w:t>,</w:t>
      </w:r>
      <w:r w:rsidRPr="00C4497F">
        <w:rPr>
          <w:rFonts w:ascii="Times New Roman" w:hAnsi="Times New Roman" w:cs="Times New Roman"/>
        </w:rPr>
        <w:t xml:space="preserve"> 343</w:t>
      </w:r>
      <w:r w:rsidR="00E9452A" w:rsidRPr="00C4497F">
        <w:rPr>
          <w:rFonts w:ascii="Times New Roman" w:hAnsi="Times New Roman" w:cs="Times New Roman"/>
        </w:rPr>
        <w:t>–</w:t>
      </w:r>
      <w:r w:rsidRPr="00C4497F">
        <w:rPr>
          <w:rFonts w:ascii="Times New Roman" w:hAnsi="Times New Roman" w:cs="Times New Roman"/>
        </w:rPr>
        <w:t>358.</w:t>
      </w:r>
    </w:p>
    <w:p w14:paraId="3318F28F" w14:textId="5B378EF5" w:rsidR="00340FC4" w:rsidRDefault="00340FC4" w:rsidP="00AF103E">
      <w:pPr>
        <w:spacing w:line="480" w:lineRule="auto"/>
        <w:ind w:left="720" w:hanging="720"/>
        <w:rPr>
          <w:rFonts w:ascii="Times New Roman" w:hAnsi="Times New Roman" w:cs="Times New Roman"/>
        </w:rPr>
      </w:pPr>
      <w:r>
        <w:rPr>
          <w:rFonts w:ascii="Times New Roman" w:hAnsi="Times New Roman" w:cs="Times New Roman"/>
        </w:rPr>
        <w:t xml:space="preserve">Davies, J. (2019). On the </w:t>
      </w:r>
      <w:r w:rsidR="003665BF">
        <w:rPr>
          <w:rFonts w:ascii="Times New Roman" w:hAnsi="Times New Roman" w:cs="Times New Roman"/>
        </w:rPr>
        <w:t>v</w:t>
      </w:r>
      <w:r>
        <w:rPr>
          <w:rFonts w:ascii="Times New Roman" w:hAnsi="Times New Roman" w:cs="Times New Roman"/>
        </w:rPr>
        <w:t xml:space="preserve">arieties of </w:t>
      </w:r>
      <w:r w:rsidR="003665BF">
        <w:rPr>
          <w:rFonts w:ascii="Times New Roman" w:hAnsi="Times New Roman" w:cs="Times New Roman"/>
        </w:rPr>
        <w:t>a</w:t>
      </w:r>
      <w:r>
        <w:rPr>
          <w:rFonts w:ascii="Times New Roman" w:hAnsi="Times New Roman" w:cs="Times New Roman"/>
        </w:rPr>
        <w:t xml:space="preserve">bstract </w:t>
      </w:r>
      <w:r w:rsidR="003665BF">
        <w:rPr>
          <w:rFonts w:ascii="Times New Roman" w:hAnsi="Times New Roman" w:cs="Times New Roman"/>
        </w:rPr>
        <w:t>o</w:t>
      </w:r>
      <w:r>
        <w:rPr>
          <w:rFonts w:ascii="Times New Roman" w:hAnsi="Times New Roman" w:cs="Times New Roman"/>
        </w:rPr>
        <w:t xml:space="preserve">bjects. </w:t>
      </w:r>
      <w:r w:rsidRPr="00340FC4">
        <w:rPr>
          <w:rFonts w:ascii="Times New Roman" w:hAnsi="Times New Roman" w:cs="Times New Roman"/>
          <w:i/>
        </w:rPr>
        <w:t>Australasian Journal of Philosophy</w:t>
      </w:r>
      <w:r>
        <w:rPr>
          <w:rFonts w:ascii="Times New Roman" w:hAnsi="Times New Roman" w:cs="Times New Roman"/>
        </w:rPr>
        <w:t>, 97, 809</w:t>
      </w:r>
      <w:r w:rsidRPr="00C4497F">
        <w:rPr>
          <w:rFonts w:ascii="Times New Roman" w:hAnsi="Times New Roman" w:cs="Times New Roman"/>
        </w:rPr>
        <w:t>–</w:t>
      </w:r>
      <w:r>
        <w:rPr>
          <w:rFonts w:ascii="Times New Roman" w:hAnsi="Times New Roman" w:cs="Times New Roman"/>
        </w:rPr>
        <w:t>823.</w:t>
      </w:r>
    </w:p>
    <w:p w14:paraId="4604735C" w14:textId="2B2C1129" w:rsidR="00F730E5" w:rsidRDefault="00F730E5" w:rsidP="00F730E5">
      <w:pPr>
        <w:spacing w:line="480" w:lineRule="auto"/>
        <w:ind w:left="720" w:hanging="720"/>
        <w:rPr>
          <w:rFonts w:ascii="Times New Roman" w:hAnsi="Times New Roman" w:cs="Times New Roman"/>
        </w:rPr>
      </w:pPr>
      <w:r>
        <w:rPr>
          <w:rFonts w:ascii="Times New Roman" w:hAnsi="Times New Roman" w:cs="Times New Roman"/>
        </w:rPr>
        <w:t xml:space="preserve">Dodd, J. (2007). </w:t>
      </w:r>
      <w:r w:rsidRPr="00BC38E9">
        <w:rPr>
          <w:rFonts w:ascii="Times New Roman" w:hAnsi="Times New Roman" w:cs="Times New Roman"/>
          <w:i/>
          <w:iCs/>
        </w:rPr>
        <w:t xml:space="preserve">Works of music: An essay in </w:t>
      </w:r>
      <w:r w:rsidR="005A121F">
        <w:rPr>
          <w:rFonts w:ascii="Times New Roman" w:hAnsi="Times New Roman" w:cs="Times New Roman"/>
          <w:i/>
          <w:iCs/>
        </w:rPr>
        <w:t>o</w:t>
      </w:r>
      <w:r w:rsidRPr="00BC38E9">
        <w:rPr>
          <w:rFonts w:ascii="Times New Roman" w:hAnsi="Times New Roman" w:cs="Times New Roman"/>
          <w:i/>
          <w:iCs/>
        </w:rPr>
        <w:t>ntology</w:t>
      </w:r>
      <w:r>
        <w:rPr>
          <w:rFonts w:ascii="Times New Roman" w:hAnsi="Times New Roman" w:cs="Times New Roman"/>
        </w:rPr>
        <w:t>. Oxford: Oxford University Press.</w:t>
      </w:r>
    </w:p>
    <w:p w14:paraId="75950FE9" w14:textId="1F158883" w:rsidR="00463105" w:rsidRPr="00C4497F" w:rsidRDefault="00463105" w:rsidP="00AF103E">
      <w:pPr>
        <w:pStyle w:val="CommentText"/>
        <w:spacing w:line="480" w:lineRule="auto"/>
        <w:ind w:left="720" w:hanging="720"/>
        <w:rPr>
          <w:rFonts w:ascii="Times New Roman" w:hAnsi="Times New Roman" w:cs="Times New Roman"/>
          <w:sz w:val="24"/>
          <w:szCs w:val="24"/>
        </w:rPr>
      </w:pPr>
      <w:r w:rsidRPr="00C4497F">
        <w:rPr>
          <w:rFonts w:ascii="Times New Roman" w:hAnsi="Times New Roman" w:cs="Times New Roman"/>
          <w:sz w:val="24"/>
          <w:szCs w:val="24"/>
        </w:rPr>
        <w:t xml:space="preserve">Florida, </w:t>
      </w:r>
      <w:r w:rsidR="005B4435" w:rsidRPr="00C4497F">
        <w:rPr>
          <w:rFonts w:ascii="Times New Roman" w:hAnsi="Times New Roman" w:cs="Times New Roman"/>
          <w:sz w:val="24"/>
          <w:szCs w:val="24"/>
        </w:rPr>
        <w:t xml:space="preserve">R. (2018). </w:t>
      </w:r>
      <w:r w:rsidRPr="00C4497F">
        <w:rPr>
          <w:rFonts w:ascii="Times New Roman" w:hAnsi="Times New Roman" w:cs="Times New Roman"/>
          <w:sz w:val="24"/>
          <w:szCs w:val="24"/>
        </w:rPr>
        <w:t>How ‘</w:t>
      </w:r>
      <w:r w:rsidR="005B4435" w:rsidRPr="00C4497F">
        <w:rPr>
          <w:rFonts w:ascii="Times New Roman" w:hAnsi="Times New Roman" w:cs="Times New Roman"/>
          <w:sz w:val="24"/>
          <w:szCs w:val="24"/>
        </w:rPr>
        <w:t>s</w:t>
      </w:r>
      <w:r w:rsidRPr="00C4497F">
        <w:rPr>
          <w:rFonts w:ascii="Times New Roman" w:hAnsi="Times New Roman" w:cs="Times New Roman"/>
          <w:sz w:val="24"/>
          <w:szCs w:val="24"/>
        </w:rPr>
        <w:t xml:space="preserve">ocial </w:t>
      </w:r>
      <w:r w:rsidR="005B4435" w:rsidRPr="00C4497F">
        <w:rPr>
          <w:rFonts w:ascii="Times New Roman" w:hAnsi="Times New Roman" w:cs="Times New Roman"/>
          <w:sz w:val="24"/>
          <w:szCs w:val="24"/>
        </w:rPr>
        <w:t>i</w:t>
      </w:r>
      <w:r w:rsidRPr="00C4497F">
        <w:rPr>
          <w:rFonts w:ascii="Times New Roman" w:hAnsi="Times New Roman" w:cs="Times New Roman"/>
          <w:sz w:val="24"/>
          <w:szCs w:val="24"/>
        </w:rPr>
        <w:t xml:space="preserve">nfrastructure’ </w:t>
      </w:r>
      <w:r w:rsidR="005B4435" w:rsidRPr="00C4497F">
        <w:rPr>
          <w:rFonts w:ascii="Times New Roman" w:hAnsi="Times New Roman" w:cs="Times New Roman"/>
          <w:sz w:val="24"/>
          <w:szCs w:val="24"/>
        </w:rPr>
        <w:t>c</w:t>
      </w:r>
      <w:r w:rsidRPr="00C4497F">
        <w:rPr>
          <w:rFonts w:ascii="Times New Roman" w:hAnsi="Times New Roman" w:cs="Times New Roman"/>
          <w:sz w:val="24"/>
          <w:szCs w:val="24"/>
        </w:rPr>
        <w:t xml:space="preserve">an </w:t>
      </w:r>
      <w:r w:rsidR="005B4435" w:rsidRPr="00C4497F">
        <w:rPr>
          <w:rFonts w:ascii="Times New Roman" w:hAnsi="Times New Roman" w:cs="Times New Roman"/>
          <w:sz w:val="24"/>
          <w:szCs w:val="24"/>
        </w:rPr>
        <w:t>k</w:t>
      </w:r>
      <w:r w:rsidRPr="00C4497F">
        <w:rPr>
          <w:rFonts w:ascii="Times New Roman" w:hAnsi="Times New Roman" w:cs="Times New Roman"/>
          <w:sz w:val="24"/>
          <w:szCs w:val="24"/>
        </w:rPr>
        <w:t xml:space="preserve">nit America </w:t>
      </w:r>
      <w:r w:rsidR="005B4435" w:rsidRPr="00C4497F">
        <w:rPr>
          <w:rFonts w:ascii="Times New Roman" w:hAnsi="Times New Roman" w:cs="Times New Roman"/>
          <w:sz w:val="24"/>
          <w:szCs w:val="24"/>
        </w:rPr>
        <w:t>t</w:t>
      </w:r>
      <w:r w:rsidRPr="00C4497F">
        <w:rPr>
          <w:rFonts w:ascii="Times New Roman" w:hAnsi="Times New Roman" w:cs="Times New Roman"/>
          <w:sz w:val="24"/>
          <w:szCs w:val="24"/>
        </w:rPr>
        <w:t>ogether</w:t>
      </w:r>
      <w:r w:rsidR="005B4435" w:rsidRPr="00C4497F">
        <w:rPr>
          <w:rFonts w:ascii="Times New Roman" w:hAnsi="Times New Roman" w:cs="Times New Roman"/>
          <w:sz w:val="24"/>
          <w:szCs w:val="24"/>
        </w:rPr>
        <w:t>.</w:t>
      </w:r>
      <w:r w:rsidRPr="00C4497F">
        <w:rPr>
          <w:rFonts w:ascii="Times New Roman" w:hAnsi="Times New Roman" w:cs="Times New Roman"/>
          <w:sz w:val="24"/>
          <w:szCs w:val="24"/>
        </w:rPr>
        <w:t xml:space="preserve"> </w:t>
      </w:r>
      <w:r w:rsidRPr="00C4497F">
        <w:rPr>
          <w:rFonts w:ascii="Times New Roman" w:hAnsi="Times New Roman" w:cs="Times New Roman"/>
          <w:i/>
          <w:sz w:val="24"/>
          <w:szCs w:val="24"/>
        </w:rPr>
        <w:t>Citylab</w:t>
      </w:r>
      <w:r w:rsidRPr="00C4497F">
        <w:rPr>
          <w:rFonts w:ascii="Times New Roman" w:hAnsi="Times New Roman" w:cs="Times New Roman"/>
          <w:sz w:val="24"/>
          <w:szCs w:val="24"/>
        </w:rPr>
        <w:t>,</w:t>
      </w:r>
      <w:r w:rsidR="007866FF" w:rsidRPr="00C4497F">
        <w:rPr>
          <w:rFonts w:ascii="Times New Roman" w:hAnsi="Times New Roman" w:cs="Times New Roman"/>
          <w:sz w:val="24"/>
          <w:szCs w:val="24"/>
        </w:rPr>
        <w:t xml:space="preserve"> September 11, 2018.</w:t>
      </w:r>
      <w:r w:rsidRPr="00C4497F">
        <w:rPr>
          <w:rFonts w:ascii="Times New Roman" w:hAnsi="Times New Roman" w:cs="Times New Roman"/>
          <w:sz w:val="24"/>
          <w:szCs w:val="24"/>
        </w:rPr>
        <w:t xml:space="preserve"> </w:t>
      </w:r>
      <w:hyperlink r:id="rId10" w:history="1">
        <w:r w:rsidR="005B4435" w:rsidRPr="00C4497F">
          <w:rPr>
            <w:rStyle w:val="Hyperlink"/>
            <w:rFonts w:ascii="Times New Roman" w:hAnsi="Times New Roman" w:cs="Times New Roman"/>
            <w:sz w:val="24"/>
            <w:szCs w:val="24"/>
          </w:rPr>
          <w:t>https://www.citylab.com/life/2018/09/how-social-infrastructure-can-knit-america-together/569854/</w:t>
        </w:r>
      </w:hyperlink>
      <w:r w:rsidR="005B4435" w:rsidRPr="00C4497F">
        <w:rPr>
          <w:rFonts w:ascii="Times New Roman" w:hAnsi="Times New Roman" w:cs="Times New Roman"/>
          <w:sz w:val="24"/>
          <w:szCs w:val="24"/>
        </w:rPr>
        <w:t xml:space="preserve">. </w:t>
      </w:r>
    </w:p>
    <w:p w14:paraId="65F16C14" w14:textId="61B97F15" w:rsidR="004029CC" w:rsidRDefault="004029CC" w:rsidP="00AF103E">
      <w:pPr>
        <w:spacing w:line="480" w:lineRule="auto"/>
        <w:ind w:left="720" w:hanging="720"/>
        <w:rPr>
          <w:rFonts w:ascii="Times New Roman" w:hAnsi="Times New Roman" w:cs="Times New Roman"/>
        </w:rPr>
      </w:pPr>
      <w:r>
        <w:rPr>
          <w:rFonts w:ascii="Times New Roman" w:hAnsi="Times New Roman" w:cs="Times New Roman"/>
        </w:rPr>
        <w:t>Fredericks, R. (</w:t>
      </w:r>
      <w:r w:rsidR="006C79EA">
        <w:rPr>
          <w:rFonts w:ascii="Times New Roman" w:hAnsi="Times New Roman" w:cs="Times New Roman"/>
        </w:rPr>
        <w:t>2018a</w:t>
      </w:r>
      <w:r>
        <w:rPr>
          <w:rFonts w:ascii="Times New Roman" w:hAnsi="Times New Roman" w:cs="Times New Roman"/>
        </w:rPr>
        <w:t xml:space="preserve">). </w:t>
      </w:r>
      <w:r w:rsidR="006C79EA">
        <w:rPr>
          <w:rFonts w:ascii="Times New Roman" w:hAnsi="Times New Roman" w:cs="Times New Roman"/>
        </w:rPr>
        <w:t xml:space="preserve">When wanting the best is bad. </w:t>
      </w:r>
      <w:r w:rsidR="006C79EA" w:rsidRPr="006C79EA">
        <w:rPr>
          <w:rFonts w:ascii="Times New Roman" w:hAnsi="Times New Roman" w:cs="Times New Roman"/>
          <w:i/>
        </w:rPr>
        <w:t>Social Theory and Practice</w:t>
      </w:r>
      <w:r w:rsidR="006C79EA">
        <w:rPr>
          <w:rFonts w:ascii="Times New Roman" w:hAnsi="Times New Roman" w:cs="Times New Roman"/>
        </w:rPr>
        <w:t>, 44, 95</w:t>
      </w:r>
      <w:r w:rsidR="006C79EA" w:rsidRPr="00C4497F">
        <w:rPr>
          <w:rFonts w:ascii="Times New Roman" w:hAnsi="Times New Roman" w:cs="Times New Roman"/>
        </w:rPr>
        <w:t>–</w:t>
      </w:r>
      <w:r w:rsidR="006C79EA">
        <w:rPr>
          <w:rFonts w:ascii="Times New Roman" w:hAnsi="Times New Roman" w:cs="Times New Roman"/>
        </w:rPr>
        <w:t>119.</w:t>
      </w:r>
    </w:p>
    <w:p w14:paraId="7B833AEC" w14:textId="51B11375" w:rsidR="0091288F" w:rsidRPr="00C4497F" w:rsidRDefault="0091288F" w:rsidP="00AF103E">
      <w:pPr>
        <w:spacing w:line="480" w:lineRule="auto"/>
        <w:ind w:left="720" w:hanging="720"/>
        <w:rPr>
          <w:rFonts w:ascii="Times New Roman" w:hAnsi="Times New Roman" w:cs="Times New Roman"/>
        </w:rPr>
      </w:pPr>
      <w:r w:rsidRPr="00C4497F">
        <w:rPr>
          <w:rFonts w:ascii="Times New Roman" w:hAnsi="Times New Roman" w:cs="Times New Roman"/>
        </w:rPr>
        <w:lastRenderedPageBreak/>
        <w:t xml:space="preserve">Fredericks, </w:t>
      </w:r>
      <w:r w:rsidR="005B4435" w:rsidRPr="00C4497F">
        <w:rPr>
          <w:rFonts w:ascii="Times New Roman" w:hAnsi="Times New Roman" w:cs="Times New Roman"/>
        </w:rPr>
        <w:t>R. (2018</w:t>
      </w:r>
      <w:r w:rsidR="006C79EA">
        <w:rPr>
          <w:rFonts w:ascii="Times New Roman" w:hAnsi="Times New Roman" w:cs="Times New Roman"/>
        </w:rPr>
        <w:t>b</w:t>
      </w:r>
      <w:r w:rsidR="005B4435" w:rsidRPr="00C4497F">
        <w:rPr>
          <w:rFonts w:ascii="Times New Roman" w:hAnsi="Times New Roman" w:cs="Times New Roman"/>
        </w:rPr>
        <w:t xml:space="preserve">). </w:t>
      </w:r>
      <w:r w:rsidRPr="00C4497F">
        <w:rPr>
          <w:rFonts w:ascii="Times New Roman" w:hAnsi="Times New Roman" w:cs="Times New Roman"/>
        </w:rPr>
        <w:t xml:space="preserve">Moral </w:t>
      </w:r>
      <w:r w:rsidR="005B4435" w:rsidRPr="00C4497F">
        <w:rPr>
          <w:rFonts w:ascii="Times New Roman" w:hAnsi="Times New Roman" w:cs="Times New Roman"/>
        </w:rPr>
        <w:t>r</w:t>
      </w:r>
      <w:r w:rsidRPr="00C4497F">
        <w:rPr>
          <w:rFonts w:ascii="Times New Roman" w:hAnsi="Times New Roman" w:cs="Times New Roman"/>
        </w:rPr>
        <w:t xml:space="preserve">esponsibility for </w:t>
      </w:r>
      <w:r w:rsidR="005B4435" w:rsidRPr="00C4497F">
        <w:rPr>
          <w:rFonts w:ascii="Times New Roman" w:hAnsi="Times New Roman" w:cs="Times New Roman"/>
        </w:rPr>
        <w:t>c</w:t>
      </w:r>
      <w:r w:rsidRPr="00C4497F">
        <w:rPr>
          <w:rFonts w:ascii="Times New Roman" w:hAnsi="Times New Roman" w:cs="Times New Roman"/>
        </w:rPr>
        <w:t>oncepts</w:t>
      </w:r>
      <w:r w:rsidR="005B4435"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iCs/>
        </w:rPr>
        <w:t>European Journal of Philosophy</w:t>
      </w:r>
      <w:r w:rsidR="005B4435" w:rsidRPr="00C4497F">
        <w:rPr>
          <w:rFonts w:ascii="Times New Roman" w:hAnsi="Times New Roman" w:cs="Times New Roman"/>
        </w:rPr>
        <w:t>,</w:t>
      </w:r>
      <w:r w:rsidRPr="00C4497F">
        <w:rPr>
          <w:rFonts w:ascii="Times New Roman" w:hAnsi="Times New Roman" w:cs="Times New Roman"/>
        </w:rPr>
        <w:t xml:space="preserve"> 26</w:t>
      </w:r>
      <w:r w:rsidR="005B4435" w:rsidRPr="00C4497F">
        <w:rPr>
          <w:rFonts w:ascii="Times New Roman" w:hAnsi="Times New Roman" w:cs="Times New Roman"/>
        </w:rPr>
        <w:t>,</w:t>
      </w:r>
      <w:r w:rsidRPr="00C4497F">
        <w:rPr>
          <w:rFonts w:ascii="Times New Roman" w:hAnsi="Times New Roman" w:cs="Times New Roman"/>
        </w:rPr>
        <w:t xml:space="preserve"> 1381</w:t>
      </w:r>
      <w:r w:rsidR="005B4435" w:rsidRPr="00C4497F">
        <w:rPr>
          <w:rFonts w:ascii="Times New Roman" w:hAnsi="Times New Roman" w:cs="Times New Roman"/>
        </w:rPr>
        <w:t>–</w:t>
      </w:r>
      <w:r w:rsidRPr="00C4497F">
        <w:rPr>
          <w:rFonts w:ascii="Times New Roman" w:hAnsi="Times New Roman" w:cs="Times New Roman"/>
        </w:rPr>
        <w:t>1397</w:t>
      </w:r>
      <w:r w:rsidR="005B4435" w:rsidRPr="00C4497F">
        <w:rPr>
          <w:rFonts w:ascii="Times New Roman" w:hAnsi="Times New Roman" w:cs="Times New Roman"/>
        </w:rPr>
        <w:t>.</w:t>
      </w:r>
    </w:p>
    <w:p w14:paraId="03E46B68" w14:textId="610990F0" w:rsidR="005404BB" w:rsidRDefault="005404BB" w:rsidP="00AF103E">
      <w:pPr>
        <w:spacing w:line="480" w:lineRule="auto"/>
        <w:ind w:left="720" w:hanging="720"/>
        <w:rPr>
          <w:rFonts w:ascii="Times New Roman" w:hAnsi="Times New Roman" w:cs="Times New Roman"/>
        </w:rPr>
      </w:pPr>
      <w:r w:rsidRPr="00C4497F">
        <w:rPr>
          <w:rFonts w:ascii="Times New Roman" w:hAnsi="Times New Roman" w:cs="Times New Roman"/>
        </w:rPr>
        <w:t>Fricker,</w:t>
      </w:r>
      <w:r w:rsidR="005B4435" w:rsidRPr="00C4497F">
        <w:rPr>
          <w:rFonts w:ascii="Times New Roman" w:hAnsi="Times New Roman" w:cs="Times New Roman"/>
        </w:rPr>
        <w:t xml:space="preserve"> M. (2007).</w:t>
      </w:r>
      <w:r w:rsidRPr="00C4497F">
        <w:rPr>
          <w:rFonts w:ascii="Times New Roman" w:hAnsi="Times New Roman" w:cs="Times New Roman"/>
        </w:rPr>
        <w:t xml:space="preserve"> </w:t>
      </w:r>
      <w:r w:rsidRPr="00C4497F">
        <w:rPr>
          <w:rFonts w:ascii="Times New Roman" w:hAnsi="Times New Roman" w:cs="Times New Roman"/>
          <w:i/>
        </w:rPr>
        <w:t xml:space="preserve">Epistemic </w:t>
      </w:r>
      <w:r w:rsidR="005B4435" w:rsidRPr="00C4497F">
        <w:rPr>
          <w:rFonts w:ascii="Times New Roman" w:hAnsi="Times New Roman" w:cs="Times New Roman"/>
          <w:i/>
        </w:rPr>
        <w:t>i</w:t>
      </w:r>
      <w:r w:rsidRPr="00C4497F">
        <w:rPr>
          <w:rFonts w:ascii="Times New Roman" w:hAnsi="Times New Roman" w:cs="Times New Roman"/>
          <w:i/>
        </w:rPr>
        <w:t xml:space="preserve">njustice: Power and the </w:t>
      </w:r>
      <w:r w:rsidR="005B4435" w:rsidRPr="00C4497F">
        <w:rPr>
          <w:rFonts w:ascii="Times New Roman" w:hAnsi="Times New Roman" w:cs="Times New Roman"/>
          <w:i/>
        </w:rPr>
        <w:t>e</w:t>
      </w:r>
      <w:r w:rsidRPr="00C4497F">
        <w:rPr>
          <w:rFonts w:ascii="Times New Roman" w:hAnsi="Times New Roman" w:cs="Times New Roman"/>
          <w:i/>
        </w:rPr>
        <w:t xml:space="preserve">thics of </w:t>
      </w:r>
      <w:r w:rsidR="005B4435" w:rsidRPr="00C4497F">
        <w:rPr>
          <w:rFonts w:ascii="Times New Roman" w:hAnsi="Times New Roman" w:cs="Times New Roman"/>
          <w:i/>
        </w:rPr>
        <w:t>k</w:t>
      </w:r>
      <w:r w:rsidRPr="00C4497F">
        <w:rPr>
          <w:rFonts w:ascii="Times New Roman" w:hAnsi="Times New Roman" w:cs="Times New Roman"/>
          <w:i/>
        </w:rPr>
        <w:t>nowing</w:t>
      </w:r>
      <w:r w:rsidR="005B4435" w:rsidRPr="00C4497F">
        <w:rPr>
          <w:rFonts w:ascii="Times New Roman" w:hAnsi="Times New Roman" w:cs="Times New Roman"/>
          <w:iCs/>
        </w:rPr>
        <w:t>.</w:t>
      </w:r>
      <w:r w:rsidRPr="00C4497F">
        <w:rPr>
          <w:rFonts w:ascii="Times New Roman" w:hAnsi="Times New Roman" w:cs="Times New Roman"/>
          <w:i/>
        </w:rPr>
        <w:t xml:space="preserve"> </w:t>
      </w:r>
      <w:r w:rsidRPr="00C4497F">
        <w:rPr>
          <w:rFonts w:ascii="Times New Roman" w:hAnsi="Times New Roman" w:cs="Times New Roman"/>
        </w:rPr>
        <w:t>Oxford: Oxford University Press.</w:t>
      </w:r>
    </w:p>
    <w:p w14:paraId="5D9E5AD5" w14:textId="77777777" w:rsidR="009E6C06" w:rsidRPr="00C4497F" w:rsidRDefault="009E6C06" w:rsidP="009E6C06">
      <w:pPr>
        <w:spacing w:line="480" w:lineRule="auto"/>
        <w:ind w:left="720" w:hanging="720"/>
        <w:rPr>
          <w:rFonts w:ascii="Times New Roman" w:hAnsi="Times New Roman" w:cs="Times New Roman"/>
        </w:rPr>
      </w:pPr>
      <w:r>
        <w:rPr>
          <w:rFonts w:ascii="Times New Roman" w:hAnsi="Times New Roman" w:cs="Times New Roman"/>
        </w:rPr>
        <w:t xml:space="preserve">Friedell, D. (2019). Abstracta are causal. </w:t>
      </w:r>
      <w:r w:rsidRPr="009F2936">
        <w:rPr>
          <w:rFonts w:ascii="Times New Roman" w:hAnsi="Times New Roman" w:cs="Times New Roman"/>
          <w:i/>
        </w:rPr>
        <w:t>Philosophia</w:t>
      </w:r>
      <w:r>
        <w:rPr>
          <w:rFonts w:ascii="Times New Roman" w:hAnsi="Times New Roman" w:cs="Times New Roman"/>
        </w:rPr>
        <w:t>. Published online 12 April 2019.</w:t>
      </w:r>
    </w:p>
    <w:p w14:paraId="400A507E" w14:textId="1A1270F7" w:rsidR="006F7DB7" w:rsidRPr="00C4497F" w:rsidRDefault="006F7DB7" w:rsidP="00AF103E">
      <w:pPr>
        <w:spacing w:line="480" w:lineRule="auto"/>
        <w:ind w:left="720" w:hanging="720"/>
        <w:rPr>
          <w:rFonts w:ascii="Times New Roman" w:hAnsi="Times New Roman" w:cs="Times New Roman"/>
        </w:rPr>
      </w:pPr>
      <w:r w:rsidRPr="00C4497F">
        <w:rPr>
          <w:rFonts w:ascii="Times New Roman" w:hAnsi="Times New Roman" w:cs="Times New Roman"/>
        </w:rPr>
        <w:t>Goldberg</w:t>
      </w:r>
      <w:r w:rsidR="005B4435" w:rsidRPr="00C4497F">
        <w:rPr>
          <w:rFonts w:ascii="Times New Roman" w:hAnsi="Times New Roman" w:cs="Times New Roman"/>
        </w:rPr>
        <w:t>, N.</w:t>
      </w:r>
      <w:r w:rsidRPr="00C4497F">
        <w:rPr>
          <w:rFonts w:ascii="Times New Roman" w:hAnsi="Times New Roman" w:cs="Times New Roman"/>
        </w:rPr>
        <w:t xml:space="preserve"> </w:t>
      </w:r>
      <w:r w:rsidR="005B4435" w:rsidRPr="00C4497F">
        <w:rPr>
          <w:rFonts w:ascii="Times New Roman" w:hAnsi="Times New Roman" w:cs="Times New Roman"/>
        </w:rPr>
        <w:t>&amp;</w:t>
      </w:r>
      <w:r w:rsidRPr="00C4497F">
        <w:rPr>
          <w:rFonts w:ascii="Times New Roman" w:hAnsi="Times New Roman" w:cs="Times New Roman"/>
        </w:rPr>
        <w:t xml:space="preserve"> Rellihan, </w:t>
      </w:r>
      <w:r w:rsidR="005B4435" w:rsidRPr="00C4497F">
        <w:rPr>
          <w:rFonts w:ascii="Times New Roman" w:hAnsi="Times New Roman" w:cs="Times New Roman"/>
        </w:rPr>
        <w:t xml:space="preserve">M. (2008). </w:t>
      </w:r>
      <w:r w:rsidRPr="00C4497F">
        <w:rPr>
          <w:rFonts w:ascii="Times New Roman" w:hAnsi="Times New Roman" w:cs="Times New Roman"/>
        </w:rPr>
        <w:t xml:space="preserve">Incommensurability, </w:t>
      </w:r>
      <w:r w:rsidR="005B4435" w:rsidRPr="00C4497F">
        <w:rPr>
          <w:rFonts w:ascii="Times New Roman" w:hAnsi="Times New Roman" w:cs="Times New Roman"/>
        </w:rPr>
        <w:t>r</w:t>
      </w:r>
      <w:r w:rsidRPr="00C4497F">
        <w:rPr>
          <w:rFonts w:ascii="Times New Roman" w:hAnsi="Times New Roman" w:cs="Times New Roman"/>
        </w:rPr>
        <w:t xml:space="preserve">elativism, </w:t>
      </w:r>
      <w:r w:rsidR="005B4435" w:rsidRPr="00C4497F">
        <w:rPr>
          <w:rFonts w:ascii="Times New Roman" w:hAnsi="Times New Roman" w:cs="Times New Roman"/>
        </w:rPr>
        <w:t>s</w:t>
      </w:r>
      <w:r w:rsidRPr="00C4497F">
        <w:rPr>
          <w:rFonts w:ascii="Times New Roman" w:hAnsi="Times New Roman" w:cs="Times New Roman"/>
        </w:rPr>
        <w:t xml:space="preserve">cepticism: Reflections on </w:t>
      </w:r>
      <w:r w:rsidR="005B4435" w:rsidRPr="00C4497F">
        <w:rPr>
          <w:rFonts w:ascii="Times New Roman" w:hAnsi="Times New Roman" w:cs="Times New Roman"/>
        </w:rPr>
        <w:t>a</w:t>
      </w:r>
      <w:r w:rsidRPr="00C4497F">
        <w:rPr>
          <w:rFonts w:ascii="Times New Roman" w:hAnsi="Times New Roman" w:cs="Times New Roman"/>
        </w:rPr>
        <w:t xml:space="preserve">cquiring a </w:t>
      </w:r>
      <w:r w:rsidR="005B4435" w:rsidRPr="00C4497F">
        <w:rPr>
          <w:rFonts w:ascii="Times New Roman" w:hAnsi="Times New Roman" w:cs="Times New Roman"/>
        </w:rPr>
        <w:t>c</w:t>
      </w:r>
      <w:r w:rsidRPr="00C4497F">
        <w:rPr>
          <w:rFonts w:ascii="Times New Roman" w:hAnsi="Times New Roman" w:cs="Times New Roman"/>
        </w:rPr>
        <w:t>oncept</w:t>
      </w:r>
      <w:r w:rsidR="005B4435"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iCs/>
        </w:rPr>
        <w:t>Ratio</w:t>
      </w:r>
      <w:r w:rsidR="005B4435" w:rsidRPr="00C4497F">
        <w:rPr>
          <w:rFonts w:ascii="Times New Roman" w:hAnsi="Times New Roman" w:cs="Times New Roman"/>
        </w:rPr>
        <w:t>,</w:t>
      </w:r>
      <w:r w:rsidRPr="00C4497F">
        <w:rPr>
          <w:rFonts w:ascii="Times New Roman" w:hAnsi="Times New Roman" w:cs="Times New Roman"/>
        </w:rPr>
        <w:t xml:space="preserve"> 21</w:t>
      </w:r>
      <w:r w:rsidR="005B4435" w:rsidRPr="00C4497F">
        <w:rPr>
          <w:rFonts w:ascii="Times New Roman" w:hAnsi="Times New Roman" w:cs="Times New Roman"/>
        </w:rPr>
        <w:t>,</w:t>
      </w:r>
      <w:r w:rsidRPr="00C4497F">
        <w:rPr>
          <w:rFonts w:ascii="Times New Roman" w:hAnsi="Times New Roman" w:cs="Times New Roman"/>
        </w:rPr>
        <w:t xml:space="preserve"> 147</w:t>
      </w:r>
      <w:r w:rsidR="005B4435" w:rsidRPr="00C4497F">
        <w:rPr>
          <w:rFonts w:ascii="Times New Roman" w:hAnsi="Times New Roman" w:cs="Times New Roman"/>
        </w:rPr>
        <w:t>–</w:t>
      </w:r>
      <w:r w:rsidRPr="00C4497F">
        <w:rPr>
          <w:rFonts w:ascii="Times New Roman" w:hAnsi="Times New Roman" w:cs="Times New Roman"/>
        </w:rPr>
        <w:t>167.</w:t>
      </w:r>
    </w:p>
    <w:p w14:paraId="09D6A8C3" w14:textId="23040158" w:rsidR="00F21ACD" w:rsidRPr="00C4497F" w:rsidRDefault="00F21ACD" w:rsidP="00AF103E">
      <w:pPr>
        <w:spacing w:line="480" w:lineRule="auto"/>
        <w:ind w:left="720" w:hanging="720"/>
        <w:rPr>
          <w:rFonts w:ascii="Times New Roman" w:hAnsi="Times New Roman" w:cs="Times New Roman"/>
        </w:rPr>
      </w:pPr>
      <w:r w:rsidRPr="00C4497F">
        <w:rPr>
          <w:rFonts w:ascii="Times New Roman" w:hAnsi="Times New Roman" w:cs="Times New Roman"/>
          <w:iCs/>
        </w:rPr>
        <w:t>Haslanger</w:t>
      </w:r>
      <w:r w:rsidR="004B0591" w:rsidRPr="00C4497F">
        <w:rPr>
          <w:rFonts w:ascii="Times New Roman" w:hAnsi="Times New Roman" w:cs="Times New Roman"/>
          <w:iCs/>
        </w:rPr>
        <w:t>, S</w:t>
      </w:r>
      <w:r w:rsidRPr="00C4497F">
        <w:rPr>
          <w:rFonts w:ascii="Times New Roman" w:hAnsi="Times New Roman" w:cs="Times New Roman"/>
          <w:iCs/>
        </w:rPr>
        <w:t>.</w:t>
      </w:r>
      <w:r w:rsidRPr="00C4497F">
        <w:rPr>
          <w:rFonts w:ascii="Times New Roman" w:hAnsi="Times New Roman" w:cs="Times New Roman"/>
        </w:rPr>
        <w:t xml:space="preserve"> </w:t>
      </w:r>
      <w:r w:rsidR="004B0591" w:rsidRPr="00C4497F">
        <w:rPr>
          <w:rFonts w:ascii="Times New Roman" w:hAnsi="Times New Roman" w:cs="Times New Roman"/>
        </w:rPr>
        <w:t xml:space="preserve">(2012). </w:t>
      </w:r>
      <w:r w:rsidRPr="00C4497F">
        <w:rPr>
          <w:rFonts w:ascii="Times New Roman" w:hAnsi="Times New Roman" w:cs="Times New Roman"/>
          <w:i/>
        </w:rPr>
        <w:t xml:space="preserve">Resisting </w:t>
      </w:r>
      <w:r w:rsidR="004B0591" w:rsidRPr="00C4497F">
        <w:rPr>
          <w:rFonts w:ascii="Times New Roman" w:hAnsi="Times New Roman" w:cs="Times New Roman"/>
          <w:i/>
        </w:rPr>
        <w:t>r</w:t>
      </w:r>
      <w:r w:rsidRPr="00C4497F">
        <w:rPr>
          <w:rFonts w:ascii="Times New Roman" w:hAnsi="Times New Roman" w:cs="Times New Roman"/>
          <w:i/>
        </w:rPr>
        <w:t xml:space="preserve">eality: Social </w:t>
      </w:r>
      <w:r w:rsidR="004B0591" w:rsidRPr="00C4497F">
        <w:rPr>
          <w:rFonts w:ascii="Times New Roman" w:hAnsi="Times New Roman" w:cs="Times New Roman"/>
          <w:i/>
        </w:rPr>
        <w:t>c</w:t>
      </w:r>
      <w:r w:rsidRPr="00C4497F">
        <w:rPr>
          <w:rFonts w:ascii="Times New Roman" w:hAnsi="Times New Roman" w:cs="Times New Roman"/>
          <w:i/>
        </w:rPr>
        <w:t xml:space="preserve">onstruction and </w:t>
      </w:r>
      <w:r w:rsidR="004B0591" w:rsidRPr="00C4497F">
        <w:rPr>
          <w:rFonts w:ascii="Times New Roman" w:hAnsi="Times New Roman" w:cs="Times New Roman"/>
          <w:i/>
        </w:rPr>
        <w:t>s</w:t>
      </w:r>
      <w:r w:rsidRPr="00C4497F">
        <w:rPr>
          <w:rFonts w:ascii="Times New Roman" w:hAnsi="Times New Roman" w:cs="Times New Roman"/>
          <w:i/>
        </w:rPr>
        <w:t xml:space="preserve">ocial </w:t>
      </w:r>
      <w:r w:rsidR="004B0591" w:rsidRPr="00C4497F">
        <w:rPr>
          <w:rFonts w:ascii="Times New Roman" w:hAnsi="Times New Roman" w:cs="Times New Roman"/>
          <w:i/>
        </w:rPr>
        <w:t>c</w:t>
      </w:r>
      <w:r w:rsidRPr="00C4497F">
        <w:rPr>
          <w:rFonts w:ascii="Times New Roman" w:hAnsi="Times New Roman" w:cs="Times New Roman"/>
          <w:i/>
        </w:rPr>
        <w:t>ritique</w:t>
      </w:r>
      <w:r w:rsidR="004B0591" w:rsidRPr="00C4497F">
        <w:rPr>
          <w:rFonts w:ascii="Times New Roman" w:hAnsi="Times New Roman" w:cs="Times New Roman"/>
          <w:iCs/>
        </w:rPr>
        <w:t>.</w:t>
      </w:r>
      <w:r w:rsidRPr="00C4497F">
        <w:rPr>
          <w:rFonts w:ascii="Times New Roman" w:hAnsi="Times New Roman" w:cs="Times New Roman"/>
        </w:rPr>
        <w:t xml:space="preserve"> New York: Oxford University Press.</w:t>
      </w:r>
    </w:p>
    <w:p w14:paraId="37883DCC" w14:textId="36E1AD8D" w:rsidR="009945E9" w:rsidRPr="00C4497F" w:rsidRDefault="009945E9" w:rsidP="00AF103E">
      <w:pPr>
        <w:spacing w:line="480" w:lineRule="auto"/>
        <w:ind w:left="720" w:hanging="720"/>
        <w:rPr>
          <w:rFonts w:ascii="Times New Roman" w:hAnsi="Times New Roman" w:cs="Times New Roman"/>
        </w:rPr>
      </w:pPr>
      <w:r w:rsidRPr="00C4497F">
        <w:rPr>
          <w:rFonts w:ascii="Times New Roman" w:hAnsi="Times New Roman" w:cs="Times New Roman"/>
        </w:rPr>
        <w:t>Haslanger,</w:t>
      </w:r>
      <w:r w:rsidR="008B22D4" w:rsidRPr="00C4497F">
        <w:rPr>
          <w:rFonts w:ascii="Times New Roman" w:hAnsi="Times New Roman" w:cs="Times New Roman"/>
        </w:rPr>
        <w:t xml:space="preserve"> S. (2014).</w:t>
      </w:r>
      <w:r w:rsidRPr="00C4497F">
        <w:rPr>
          <w:rFonts w:ascii="Times New Roman" w:hAnsi="Times New Roman" w:cs="Times New Roman"/>
        </w:rPr>
        <w:t xml:space="preserve"> Social </w:t>
      </w:r>
      <w:r w:rsidR="00FF098B" w:rsidRPr="00C4497F">
        <w:rPr>
          <w:rFonts w:ascii="Times New Roman" w:hAnsi="Times New Roman" w:cs="Times New Roman"/>
        </w:rPr>
        <w:t>m</w:t>
      </w:r>
      <w:r w:rsidRPr="00C4497F">
        <w:rPr>
          <w:rFonts w:ascii="Times New Roman" w:hAnsi="Times New Roman" w:cs="Times New Roman"/>
        </w:rPr>
        <w:t xml:space="preserve">eaning and </w:t>
      </w:r>
      <w:r w:rsidR="00FF098B" w:rsidRPr="00C4497F">
        <w:rPr>
          <w:rFonts w:ascii="Times New Roman" w:hAnsi="Times New Roman" w:cs="Times New Roman"/>
        </w:rPr>
        <w:t>p</w:t>
      </w:r>
      <w:r w:rsidRPr="00C4497F">
        <w:rPr>
          <w:rFonts w:ascii="Times New Roman" w:hAnsi="Times New Roman" w:cs="Times New Roman"/>
        </w:rPr>
        <w:t xml:space="preserve">hilosophical </w:t>
      </w:r>
      <w:r w:rsidR="00FF098B" w:rsidRPr="00C4497F">
        <w:rPr>
          <w:rFonts w:ascii="Times New Roman" w:hAnsi="Times New Roman" w:cs="Times New Roman"/>
        </w:rPr>
        <w:t>m</w:t>
      </w:r>
      <w:r w:rsidRPr="00C4497F">
        <w:rPr>
          <w:rFonts w:ascii="Times New Roman" w:hAnsi="Times New Roman" w:cs="Times New Roman"/>
        </w:rPr>
        <w:t>ethod</w:t>
      </w:r>
      <w:r w:rsidR="00FF098B"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iCs/>
        </w:rPr>
        <w:t>Proceedings &amp; Addresses of the American Philosophical Association</w:t>
      </w:r>
      <w:r w:rsidR="00FF098B" w:rsidRPr="00C4497F">
        <w:rPr>
          <w:rFonts w:ascii="Times New Roman" w:hAnsi="Times New Roman" w:cs="Times New Roman"/>
        </w:rPr>
        <w:t>,</w:t>
      </w:r>
      <w:r w:rsidRPr="00C4497F">
        <w:rPr>
          <w:rFonts w:ascii="Times New Roman" w:hAnsi="Times New Roman" w:cs="Times New Roman"/>
        </w:rPr>
        <w:t xml:space="preserve"> 88, 16</w:t>
      </w:r>
      <w:r w:rsidR="00FF098B" w:rsidRPr="00C4497F">
        <w:rPr>
          <w:rFonts w:ascii="Times New Roman" w:hAnsi="Times New Roman" w:cs="Times New Roman"/>
        </w:rPr>
        <w:t>–</w:t>
      </w:r>
      <w:r w:rsidRPr="00C4497F">
        <w:rPr>
          <w:rFonts w:ascii="Times New Roman" w:hAnsi="Times New Roman" w:cs="Times New Roman"/>
        </w:rPr>
        <w:t>37.</w:t>
      </w:r>
    </w:p>
    <w:p w14:paraId="7D9F608A" w14:textId="7A79D626" w:rsidR="00307BB0" w:rsidRPr="00C4497F" w:rsidRDefault="00307BB0"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Hom, </w:t>
      </w:r>
      <w:r w:rsidR="00FF098B" w:rsidRPr="00C4497F">
        <w:rPr>
          <w:rFonts w:ascii="Times New Roman" w:hAnsi="Times New Roman" w:cs="Times New Roman"/>
        </w:rPr>
        <w:t xml:space="preserve">C. (2008). </w:t>
      </w:r>
      <w:r w:rsidRPr="00C4497F">
        <w:rPr>
          <w:rFonts w:ascii="Times New Roman" w:hAnsi="Times New Roman" w:cs="Times New Roman"/>
        </w:rPr>
        <w:t xml:space="preserve">The </w:t>
      </w:r>
      <w:r w:rsidR="00FF098B" w:rsidRPr="00C4497F">
        <w:rPr>
          <w:rFonts w:ascii="Times New Roman" w:hAnsi="Times New Roman" w:cs="Times New Roman"/>
        </w:rPr>
        <w:t>s</w:t>
      </w:r>
      <w:r w:rsidRPr="00C4497F">
        <w:rPr>
          <w:rFonts w:ascii="Times New Roman" w:hAnsi="Times New Roman" w:cs="Times New Roman"/>
        </w:rPr>
        <w:t xml:space="preserve">emantics of </w:t>
      </w:r>
      <w:r w:rsidR="00FF098B" w:rsidRPr="00C4497F">
        <w:rPr>
          <w:rFonts w:ascii="Times New Roman" w:hAnsi="Times New Roman" w:cs="Times New Roman"/>
        </w:rPr>
        <w:t>r</w:t>
      </w:r>
      <w:r w:rsidRPr="00C4497F">
        <w:rPr>
          <w:rFonts w:ascii="Times New Roman" w:hAnsi="Times New Roman" w:cs="Times New Roman"/>
        </w:rPr>
        <w:t xml:space="preserve">acial </w:t>
      </w:r>
      <w:r w:rsidR="00FF098B" w:rsidRPr="00C4497F">
        <w:rPr>
          <w:rFonts w:ascii="Times New Roman" w:hAnsi="Times New Roman" w:cs="Times New Roman"/>
        </w:rPr>
        <w:t>e</w:t>
      </w:r>
      <w:r w:rsidRPr="00C4497F">
        <w:rPr>
          <w:rFonts w:ascii="Times New Roman" w:hAnsi="Times New Roman" w:cs="Times New Roman"/>
        </w:rPr>
        <w:t>pithets</w:t>
      </w:r>
      <w:r w:rsidR="00FF098B"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The Journal of Philosophy</w:t>
      </w:r>
      <w:r w:rsidR="00FF098B" w:rsidRPr="00C4497F">
        <w:rPr>
          <w:rFonts w:ascii="Times New Roman" w:hAnsi="Times New Roman" w:cs="Times New Roman"/>
          <w:iCs/>
        </w:rPr>
        <w:t>,</w:t>
      </w:r>
      <w:r w:rsidRPr="00C4497F">
        <w:rPr>
          <w:rFonts w:ascii="Times New Roman" w:hAnsi="Times New Roman" w:cs="Times New Roman"/>
        </w:rPr>
        <w:t xml:space="preserve"> 105</w:t>
      </w:r>
      <w:r w:rsidR="00FF098B" w:rsidRPr="00C4497F">
        <w:rPr>
          <w:rFonts w:ascii="Times New Roman" w:hAnsi="Times New Roman" w:cs="Times New Roman"/>
        </w:rPr>
        <w:t>,</w:t>
      </w:r>
      <w:r w:rsidRPr="00C4497F">
        <w:rPr>
          <w:rFonts w:ascii="Times New Roman" w:hAnsi="Times New Roman" w:cs="Times New Roman"/>
        </w:rPr>
        <w:t xml:space="preserve"> 415</w:t>
      </w:r>
      <w:r w:rsidR="00FF098B" w:rsidRPr="00C4497F">
        <w:rPr>
          <w:rFonts w:ascii="Times New Roman" w:hAnsi="Times New Roman" w:cs="Times New Roman"/>
        </w:rPr>
        <w:t>–</w:t>
      </w:r>
      <w:r w:rsidRPr="00C4497F">
        <w:rPr>
          <w:rFonts w:ascii="Times New Roman" w:hAnsi="Times New Roman" w:cs="Times New Roman"/>
        </w:rPr>
        <w:t>440.</w:t>
      </w:r>
    </w:p>
    <w:p w14:paraId="1D8799B7" w14:textId="2A75A990" w:rsidR="006C30CD" w:rsidRDefault="006C30CD"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Jeshion, </w:t>
      </w:r>
      <w:r w:rsidR="000444C0" w:rsidRPr="00C4497F">
        <w:rPr>
          <w:rFonts w:ascii="Times New Roman" w:hAnsi="Times New Roman" w:cs="Times New Roman"/>
        </w:rPr>
        <w:t xml:space="preserve">R. (2016). </w:t>
      </w:r>
      <w:r w:rsidRPr="00C4497F">
        <w:rPr>
          <w:rFonts w:ascii="Times New Roman" w:hAnsi="Times New Roman" w:cs="Times New Roman"/>
        </w:rPr>
        <w:t xml:space="preserve">Slur </w:t>
      </w:r>
      <w:r w:rsidR="000444C0" w:rsidRPr="00C4497F">
        <w:rPr>
          <w:rFonts w:ascii="Times New Roman" w:hAnsi="Times New Roman" w:cs="Times New Roman"/>
        </w:rPr>
        <w:t>c</w:t>
      </w:r>
      <w:r w:rsidRPr="00C4497F">
        <w:rPr>
          <w:rFonts w:ascii="Times New Roman" w:hAnsi="Times New Roman" w:cs="Times New Roman"/>
        </w:rPr>
        <w:t xml:space="preserve">reation, </w:t>
      </w:r>
      <w:r w:rsidR="000444C0" w:rsidRPr="00C4497F">
        <w:rPr>
          <w:rFonts w:ascii="Times New Roman" w:hAnsi="Times New Roman" w:cs="Times New Roman"/>
        </w:rPr>
        <w:t>b</w:t>
      </w:r>
      <w:r w:rsidRPr="00C4497F">
        <w:rPr>
          <w:rFonts w:ascii="Times New Roman" w:hAnsi="Times New Roman" w:cs="Times New Roman"/>
        </w:rPr>
        <w:t xml:space="preserve">igotry </w:t>
      </w:r>
      <w:r w:rsidR="000444C0" w:rsidRPr="00C4497F">
        <w:rPr>
          <w:rFonts w:ascii="Times New Roman" w:hAnsi="Times New Roman" w:cs="Times New Roman"/>
        </w:rPr>
        <w:t>f</w:t>
      </w:r>
      <w:r w:rsidRPr="00C4497F">
        <w:rPr>
          <w:rFonts w:ascii="Times New Roman" w:hAnsi="Times New Roman" w:cs="Times New Roman"/>
        </w:rPr>
        <w:t xml:space="preserve">ormation: The </w:t>
      </w:r>
      <w:r w:rsidR="000444C0" w:rsidRPr="00C4497F">
        <w:rPr>
          <w:rFonts w:ascii="Times New Roman" w:hAnsi="Times New Roman" w:cs="Times New Roman"/>
        </w:rPr>
        <w:t>p</w:t>
      </w:r>
      <w:r w:rsidRPr="00C4497F">
        <w:rPr>
          <w:rFonts w:ascii="Times New Roman" w:hAnsi="Times New Roman" w:cs="Times New Roman"/>
        </w:rPr>
        <w:t xml:space="preserve">ower of </w:t>
      </w:r>
      <w:r w:rsidR="000444C0" w:rsidRPr="00C4497F">
        <w:rPr>
          <w:rFonts w:ascii="Times New Roman" w:hAnsi="Times New Roman" w:cs="Times New Roman"/>
        </w:rPr>
        <w:t>e</w:t>
      </w:r>
      <w:r w:rsidRPr="00C4497F">
        <w:rPr>
          <w:rFonts w:ascii="Times New Roman" w:hAnsi="Times New Roman" w:cs="Times New Roman"/>
        </w:rPr>
        <w:t xml:space="preserve">xpressivism. </w:t>
      </w:r>
      <w:r w:rsidRPr="00C4497F">
        <w:rPr>
          <w:rFonts w:ascii="Times New Roman" w:hAnsi="Times New Roman" w:cs="Times New Roman"/>
          <w:i/>
        </w:rPr>
        <w:t>Phenomenology and Mind</w:t>
      </w:r>
      <w:r w:rsidR="000444C0" w:rsidRPr="00C4497F">
        <w:rPr>
          <w:rFonts w:ascii="Times New Roman" w:hAnsi="Times New Roman" w:cs="Times New Roman"/>
          <w:iCs/>
        </w:rPr>
        <w:t>,</w:t>
      </w:r>
      <w:r w:rsidRPr="00C4497F">
        <w:rPr>
          <w:rFonts w:ascii="Times New Roman" w:hAnsi="Times New Roman" w:cs="Times New Roman"/>
        </w:rPr>
        <w:t xml:space="preserve"> 11</w:t>
      </w:r>
      <w:r w:rsidR="000444C0" w:rsidRPr="00C4497F">
        <w:rPr>
          <w:rFonts w:ascii="Times New Roman" w:hAnsi="Times New Roman" w:cs="Times New Roman"/>
        </w:rPr>
        <w:t>,</w:t>
      </w:r>
      <w:r w:rsidRPr="00C4497F">
        <w:rPr>
          <w:rFonts w:ascii="Times New Roman" w:hAnsi="Times New Roman" w:cs="Times New Roman"/>
        </w:rPr>
        <w:t xml:space="preserve"> 130</w:t>
      </w:r>
      <w:r w:rsidR="000444C0" w:rsidRPr="00C4497F">
        <w:rPr>
          <w:rFonts w:ascii="Times New Roman" w:hAnsi="Times New Roman" w:cs="Times New Roman"/>
        </w:rPr>
        <w:t>–</w:t>
      </w:r>
      <w:r w:rsidRPr="00C4497F">
        <w:rPr>
          <w:rFonts w:ascii="Times New Roman" w:hAnsi="Times New Roman" w:cs="Times New Roman"/>
        </w:rPr>
        <w:t>139.</w:t>
      </w:r>
    </w:p>
    <w:p w14:paraId="7EF6D219" w14:textId="3B5BEFC0" w:rsidR="009027C8" w:rsidRDefault="009027C8" w:rsidP="00AF103E">
      <w:pPr>
        <w:spacing w:line="480" w:lineRule="auto"/>
        <w:ind w:left="720" w:hanging="720"/>
        <w:rPr>
          <w:rFonts w:ascii="Times New Roman" w:hAnsi="Times New Roman" w:cs="Times New Roman"/>
        </w:rPr>
      </w:pPr>
      <w:r>
        <w:rPr>
          <w:rFonts w:ascii="Times New Roman" w:hAnsi="Times New Roman" w:cs="Times New Roman"/>
        </w:rPr>
        <w:t>Juvshik</w:t>
      </w:r>
      <w:r w:rsidR="00564CE5">
        <w:rPr>
          <w:rFonts w:ascii="Times New Roman" w:hAnsi="Times New Roman" w:cs="Times New Roman"/>
        </w:rPr>
        <w:t xml:space="preserve">, T. (2018). Abstract objects, causal efficacy, and causal exclusion. </w:t>
      </w:r>
      <w:r w:rsidR="00564CE5" w:rsidRPr="00DC2CB0">
        <w:rPr>
          <w:rFonts w:ascii="Times New Roman" w:hAnsi="Times New Roman" w:cs="Times New Roman"/>
          <w:i/>
        </w:rPr>
        <w:t>Erkenntnis</w:t>
      </w:r>
      <w:r w:rsidR="00564CE5">
        <w:rPr>
          <w:rFonts w:ascii="Times New Roman" w:hAnsi="Times New Roman" w:cs="Times New Roman"/>
        </w:rPr>
        <w:t xml:space="preserve">, 83, </w:t>
      </w:r>
      <w:r w:rsidR="00DC2CB0">
        <w:rPr>
          <w:rFonts w:ascii="Times New Roman" w:hAnsi="Times New Roman" w:cs="Times New Roman"/>
        </w:rPr>
        <w:t>805</w:t>
      </w:r>
      <w:r w:rsidR="00DC2CB0" w:rsidRPr="00C4497F">
        <w:rPr>
          <w:rFonts w:ascii="Times New Roman" w:hAnsi="Times New Roman" w:cs="Times New Roman"/>
        </w:rPr>
        <w:t>–</w:t>
      </w:r>
      <w:r w:rsidR="00DC2CB0">
        <w:rPr>
          <w:rFonts w:ascii="Times New Roman" w:hAnsi="Times New Roman" w:cs="Times New Roman"/>
        </w:rPr>
        <w:t>827.</w:t>
      </w:r>
    </w:p>
    <w:p w14:paraId="51097BCE" w14:textId="58D4055E" w:rsidR="00DC2CB0" w:rsidRPr="00C4497F" w:rsidRDefault="009E6C06" w:rsidP="00AF103E">
      <w:pPr>
        <w:spacing w:line="480" w:lineRule="auto"/>
        <w:ind w:left="720" w:hanging="720"/>
        <w:rPr>
          <w:rFonts w:ascii="Times New Roman" w:hAnsi="Times New Roman" w:cs="Times New Roman"/>
        </w:rPr>
      </w:pPr>
      <w:r>
        <w:rPr>
          <w:rFonts w:ascii="Times New Roman" w:hAnsi="Times New Roman" w:cs="Times New Roman"/>
        </w:rPr>
        <w:t xml:space="preserve">Juvshik, T. (forthcoming). Relativity and the causal efficacy of abstract objects. </w:t>
      </w:r>
      <w:r w:rsidRPr="00DC2CB0">
        <w:rPr>
          <w:rFonts w:ascii="Times New Roman" w:hAnsi="Times New Roman" w:cs="Times New Roman"/>
          <w:i/>
        </w:rPr>
        <w:t>American Philosophical Quarterly</w:t>
      </w:r>
      <w:r>
        <w:rPr>
          <w:rFonts w:ascii="Times New Roman" w:hAnsi="Times New Roman" w:cs="Times New Roman"/>
          <w:iCs/>
        </w:rPr>
        <w:t xml:space="preserve">. </w:t>
      </w:r>
      <w:r w:rsidR="00C638B7">
        <w:rPr>
          <w:rFonts w:ascii="Times New Roman" w:hAnsi="Times New Roman" w:cs="Times New Roman"/>
          <w:iCs/>
        </w:rPr>
        <w:t xml:space="preserve">Penultimate draft </w:t>
      </w:r>
      <w:r>
        <w:rPr>
          <w:rFonts w:ascii="Times New Roman" w:hAnsi="Times New Roman" w:cs="Times New Roman"/>
          <w:iCs/>
        </w:rPr>
        <w:t xml:space="preserve">available at </w:t>
      </w:r>
      <w:hyperlink r:id="rId11" w:history="1">
        <w:r w:rsidRPr="00334E16">
          <w:rPr>
            <w:rStyle w:val="Hyperlink"/>
            <w:rFonts w:ascii="Times New Roman" w:hAnsi="Times New Roman" w:cs="Times New Roman"/>
            <w:iCs/>
          </w:rPr>
          <w:t>https://philpapers.org/archive/JUVRAT-2.pdf</w:t>
        </w:r>
      </w:hyperlink>
      <w:r>
        <w:rPr>
          <w:rFonts w:ascii="Times New Roman" w:hAnsi="Times New Roman" w:cs="Times New Roman"/>
          <w:iCs/>
        </w:rPr>
        <w:t>.</w:t>
      </w:r>
    </w:p>
    <w:p w14:paraId="682DB0F9" w14:textId="13B292ED" w:rsidR="00450B72" w:rsidRPr="00C4497F" w:rsidRDefault="00450B72"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Kenny, </w:t>
      </w:r>
      <w:r w:rsidR="000444C0" w:rsidRPr="00C4497F">
        <w:rPr>
          <w:rFonts w:ascii="Times New Roman" w:hAnsi="Times New Roman" w:cs="Times New Roman"/>
        </w:rPr>
        <w:t xml:space="preserve">A. (2010). </w:t>
      </w:r>
      <w:r w:rsidRPr="00C4497F">
        <w:rPr>
          <w:rFonts w:ascii="Times New Roman" w:hAnsi="Times New Roman" w:cs="Times New Roman"/>
        </w:rPr>
        <w:t xml:space="preserve">Concepts, </w:t>
      </w:r>
      <w:r w:rsidR="000444C0" w:rsidRPr="00C4497F">
        <w:rPr>
          <w:rFonts w:ascii="Times New Roman" w:hAnsi="Times New Roman" w:cs="Times New Roman"/>
        </w:rPr>
        <w:t>b</w:t>
      </w:r>
      <w:r w:rsidRPr="00C4497F">
        <w:rPr>
          <w:rFonts w:ascii="Times New Roman" w:hAnsi="Times New Roman" w:cs="Times New Roman"/>
        </w:rPr>
        <w:t xml:space="preserve">rains, and </w:t>
      </w:r>
      <w:r w:rsidR="000444C0" w:rsidRPr="00C4497F">
        <w:rPr>
          <w:rFonts w:ascii="Times New Roman" w:hAnsi="Times New Roman" w:cs="Times New Roman"/>
        </w:rPr>
        <w:t>b</w:t>
      </w:r>
      <w:r w:rsidRPr="00C4497F">
        <w:rPr>
          <w:rFonts w:ascii="Times New Roman" w:hAnsi="Times New Roman" w:cs="Times New Roman"/>
        </w:rPr>
        <w:t>ehaviour</w:t>
      </w:r>
      <w:r w:rsidR="000444C0"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iCs/>
          <w:color w:val="141414"/>
          <w:lang w:eastAsia="ja-JP"/>
        </w:rPr>
        <w:t>Grazer Philosophische Studien</w:t>
      </w:r>
      <w:r w:rsidR="000444C0" w:rsidRPr="00C4497F">
        <w:rPr>
          <w:rFonts w:ascii="Times New Roman" w:hAnsi="Times New Roman" w:cs="Times New Roman"/>
          <w:color w:val="141414"/>
          <w:lang w:eastAsia="ja-JP"/>
        </w:rPr>
        <w:t>,</w:t>
      </w:r>
      <w:r w:rsidRPr="00C4497F">
        <w:rPr>
          <w:rFonts w:ascii="Times New Roman" w:hAnsi="Times New Roman" w:cs="Times New Roman"/>
          <w:color w:val="141414"/>
          <w:lang w:eastAsia="ja-JP"/>
        </w:rPr>
        <w:t xml:space="preserve"> 81</w:t>
      </w:r>
      <w:r w:rsidR="000444C0" w:rsidRPr="00C4497F">
        <w:rPr>
          <w:rFonts w:ascii="Times New Roman" w:hAnsi="Times New Roman" w:cs="Times New Roman"/>
          <w:color w:val="141414"/>
          <w:lang w:eastAsia="ja-JP"/>
        </w:rPr>
        <w:t>,</w:t>
      </w:r>
      <w:r w:rsidRPr="00C4497F">
        <w:rPr>
          <w:rFonts w:ascii="Times New Roman" w:hAnsi="Times New Roman" w:cs="Times New Roman"/>
          <w:color w:val="141414"/>
          <w:lang w:eastAsia="ja-JP"/>
        </w:rPr>
        <w:t xml:space="preserve"> 105</w:t>
      </w:r>
      <w:r w:rsidR="000444C0" w:rsidRPr="00C4497F">
        <w:rPr>
          <w:rFonts w:ascii="Times New Roman" w:hAnsi="Times New Roman" w:cs="Times New Roman"/>
        </w:rPr>
        <w:t>–</w:t>
      </w:r>
      <w:r w:rsidRPr="00C4497F">
        <w:rPr>
          <w:rFonts w:ascii="Times New Roman" w:hAnsi="Times New Roman" w:cs="Times New Roman"/>
        </w:rPr>
        <w:t>1</w:t>
      </w:r>
      <w:r w:rsidRPr="00C4497F">
        <w:rPr>
          <w:rFonts w:ascii="Times New Roman" w:hAnsi="Times New Roman" w:cs="Times New Roman"/>
          <w:color w:val="141414"/>
          <w:lang w:eastAsia="ja-JP"/>
        </w:rPr>
        <w:t>13.</w:t>
      </w:r>
    </w:p>
    <w:p w14:paraId="71320E97" w14:textId="2FE1BB7E" w:rsidR="00BC73B0" w:rsidRPr="00C4497F" w:rsidRDefault="00BC73B0" w:rsidP="00AF103E">
      <w:pPr>
        <w:spacing w:line="480" w:lineRule="auto"/>
        <w:ind w:left="720" w:hanging="720"/>
        <w:rPr>
          <w:rFonts w:ascii="Times New Roman" w:hAnsi="Times New Roman" w:cs="Times New Roman"/>
        </w:rPr>
      </w:pPr>
      <w:r w:rsidRPr="00C4497F">
        <w:rPr>
          <w:rFonts w:ascii="Times New Roman" w:hAnsi="Times New Roman" w:cs="Times New Roman"/>
        </w:rPr>
        <w:t>Klinenberg,</w:t>
      </w:r>
      <w:r w:rsidR="00A0541D" w:rsidRPr="00C4497F">
        <w:rPr>
          <w:rFonts w:ascii="Times New Roman" w:hAnsi="Times New Roman" w:cs="Times New Roman"/>
        </w:rPr>
        <w:t xml:space="preserve"> E. (2018).</w:t>
      </w:r>
      <w:r w:rsidRPr="00C4497F">
        <w:rPr>
          <w:rFonts w:ascii="Times New Roman" w:hAnsi="Times New Roman" w:cs="Times New Roman"/>
        </w:rPr>
        <w:t xml:space="preserve"> </w:t>
      </w:r>
      <w:r w:rsidRPr="00C4497F">
        <w:rPr>
          <w:rFonts w:ascii="Times New Roman" w:hAnsi="Times New Roman" w:cs="Times New Roman"/>
          <w:i/>
        </w:rPr>
        <w:t xml:space="preserve">Palaces for the </w:t>
      </w:r>
      <w:r w:rsidR="00A0541D" w:rsidRPr="00C4497F">
        <w:rPr>
          <w:rFonts w:ascii="Times New Roman" w:hAnsi="Times New Roman" w:cs="Times New Roman"/>
          <w:i/>
        </w:rPr>
        <w:t>p</w:t>
      </w:r>
      <w:r w:rsidRPr="00C4497F">
        <w:rPr>
          <w:rFonts w:ascii="Times New Roman" w:hAnsi="Times New Roman" w:cs="Times New Roman"/>
          <w:i/>
        </w:rPr>
        <w:t xml:space="preserve">eople: How </w:t>
      </w:r>
      <w:r w:rsidR="00A0541D" w:rsidRPr="00C4497F">
        <w:rPr>
          <w:rFonts w:ascii="Times New Roman" w:hAnsi="Times New Roman" w:cs="Times New Roman"/>
          <w:i/>
        </w:rPr>
        <w:t>s</w:t>
      </w:r>
      <w:r w:rsidRPr="00C4497F">
        <w:rPr>
          <w:rFonts w:ascii="Times New Roman" w:hAnsi="Times New Roman" w:cs="Times New Roman"/>
          <w:i/>
        </w:rPr>
        <w:t xml:space="preserve">ocial </w:t>
      </w:r>
      <w:r w:rsidR="00A0541D" w:rsidRPr="00C4497F">
        <w:rPr>
          <w:rFonts w:ascii="Times New Roman" w:hAnsi="Times New Roman" w:cs="Times New Roman"/>
          <w:i/>
        </w:rPr>
        <w:t>i</w:t>
      </w:r>
      <w:r w:rsidRPr="00C4497F">
        <w:rPr>
          <w:rFonts w:ascii="Times New Roman" w:hAnsi="Times New Roman" w:cs="Times New Roman"/>
          <w:i/>
        </w:rPr>
        <w:t xml:space="preserve">nfrastructure </w:t>
      </w:r>
      <w:r w:rsidR="00A0541D" w:rsidRPr="00C4497F">
        <w:rPr>
          <w:rFonts w:ascii="Times New Roman" w:hAnsi="Times New Roman" w:cs="Times New Roman"/>
          <w:i/>
        </w:rPr>
        <w:t>c</w:t>
      </w:r>
      <w:r w:rsidRPr="00C4497F">
        <w:rPr>
          <w:rFonts w:ascii="Times New Roman" w:hAnsi="Times New Roman" w:cs="Times New Roman"/>
          <w:i/>
        </w:rPr>
        <w:t xml:space="preserve">an </w:t>
      </w:r>
      <w:r w:rsidR="00A0541D" w:rsidRPr="00C4497F">
        <w:rPr>
          <w:rFonts w:ascii="Times New Roman" w:hAnsi="Times New Roman" w:cs="Times New Roman"/>
          <w:i/>
        </w:rPr>
        <w:t>h</w:t>
      </w:r>
      <w:r w:rsidRPr="00C4497F">
        <w:rPr>
          <w:rFonts w:ascii="Times New Roman" w:hAnsi="Times New Roman" w:cs="Times New Roman"/>
          <w:i/>
        </w:rPr>
        <w:t xml:space="preserve">elp </w:t>
      </w:r>
      <w:r w:rsidR="00A0541D" w:rsidRPr="00C4497F">
        <w:rPr>
          <w:rFonts w:ascii="Times New Roman" w:hAnsi="Times New Roman" w:cs="Times New Roman"/>
          <w:i/>
        </w:rPr>
        <w:t>f</w:t>
      </w:r>
      <w:r w:rsidRPr="00C4497F">
        <w:rPr>
          <w:rFonts w:ascii="Times New Roman" w:hAnsi="Times New Roman" w:cs="Times New Roman"/>
          <w:i/>
        </w:rPr>
        <w:t xml:space="preserve">ight </w:t>
      </w:r>
      <w:r w:rsidR="00A0541D" w:rsidRPr="00C4497F">
        <w:rPr>
          <w:rFonts w:ascii="Times New Roman" w:hAnsi="Times New Roman" w:cs="Times New Roman"/>
          <w:i/>
        </w:rPr>
        <w:t>i</w:t>
      </w:r>
      <w:r w:rsidRPr="00C4497F">
        <w:rPr>
          <w:rFonts w:ascii="Times New Roman" w:hAnsi="Times New Roman" w:cs="Times New Roman"/>
          <w:i/>
        </w:rPr>
        <w:t xml:space="preserve">nequality, </w:t>
      </w:r>
      <w:r w:rsidR="00A0541D" w:rsidRPr="00C4497F">
        <w:rPr>
          <w:rFonts w:ascii="Times New Roman" w:hAnsi="Times New Roman" w:cs="Times New Roman"/>
          <w:i/>
        </w:rPr>
        <w:t>p</w:t>
      </w:r>
      <w:r w:rsidRPr="00C4497F">
        <w:rPr>
          <w:rFonts w:ascii="Times New Roman" w:hAnsi="Times New Roman" w:cs="Times New Roman"/>
          <w:i/>
        </w:rPr>
        <w:t xml:space="preserve">olarization, and the </w:t>
      </w:r>
      <w:r w:rsidR="00A0541D" w:rsidRPr="00C4497F">
        <w:rPr>
          <w:rFonts w:ascii="Times New Roman" w:hAnsi="Times New Roman" w:cs="Times New Roman"/>
          <w:i/>
        </w:rPr>
        <w:t>d</w:t>
      </w:r>
      <w:r w:rsidRPr="00C4497F">
        <w:rPr>
          <w:rFonts w:ascii="Times New Roman" w:hAnsi="Times New Roman" w:cs="Times New Roman"/>
          <w:i/>
        </w:rPr>
        <w:t xml:space="preserve">ecline of </w:t>
      </w:r>
      <w:r w:rsidR="00A0541D" w:rsidRPr="00C4497F">
        <w:rPr>
          <w:rFonts w:ascii="Times New Roman" w:hAnsi="Times New Roman" w:cs="Times New Roman"/>
          <w:i/>
        </w:rPr>
        <w:t>c</w:t>
      </w:r>
      <w:r w:rsidRPr="00C4497F">
        <w:rPr>
          <w:rFonts w:ascii="Times New Roman" w:hAnsi="Times New Roman" w:cs="Times New Roman"/>
          <w:i/>
        </w:rPr>
        <w:t xml:space="preserve">ivic </w:t>
      </w:r>
      <w:r w:rsidR="00A0541D" w:rsidRPr="00C4497F">
        <w:rPr>
          <w:rFonts w:ascii="Times New Roman" w:hAnsi="Times New Roman" w:cs="Times New Roman"/>
          <w:i/>
        </w:rPr>
        <w:t>l</w:t>
      </w:r>
      <w:r w:rsidRPr="00C4497F">
        <w:rPr>
          <w:rFonts w:ascii="Times New Roman" w:hAnsi="Times New Roman" w:cs="Times New Roman"/>
          <w:i/>
        </w:rPr>
        <w:t>ife</w:t>
      </w:r>
      <w:r w:rsidR="00A0541D" w:rsidRPr="00C4497F">
        <w:rPr>
          <w:rFonts w:ascii="Times New Roman" w:hAnsi="Times New Roman" w:cs="Times New Roman"/>
          <w:iCs/>
        </w:rPr>
        <w:t>.</w:t>
      </w:r>
      <w:r w:rsidRPr="00C4497F">
        <w:rPr>
          <w:rFonts w:ascii="Times New Roman" w:hAnsi="Times New Roman" w:cs="Times New Roman"/>
        </w:rPr>
        <w:t xml:space="preserve"> New York: Crown Publishing.</w:t>
      </w:r>
    </w:p>
    <w:p w14:paraId="29F4BABF" w14:textId="207D6D5D" w:rsidR="009945E9" w:rsidRPr="00C4497F" w:rsidRDefault="009945E9" w:rsidP="00AF103E">
      <w:pPr>
        <w:spacing w:line="480" w:lineRule="auto"/>
        <w:ind w:left="720" w:hanging="720"/>
        <w:rPr>
          <w:rFonts w:ascii="Times New Roman" w:hAnsi="Times New Roman" w:cs="Times New Roman"/>
        </w:rPr>
      </w:pPr>
      <w:r w:rsidRPr="00C4497F">
        <w:rPr>
          <w:rFonts w:ascii="Times New Roman" w:hAnsi="Times New Roman" w:cs="Times New Roman"/>
        </w:rPr>
        <w:lastRenderedPageBreak/>
        <w:t xml:space="preserve">Madva, </w:t>
      </w:r>
      <w:r w:rsidR="000E22DF" w:rsidRPr="00C4497F">
        <w:rPr>
          <w:rFonts w:ascii="Times New Roman" w:hAnsi="Times New Roman" w:cs="Times New Roman"/>
        </w:rPr>
        <w:t xml:space="preserve">A. (2016). </w:t>
      </w:r>
      <w:r w:rsidRPr="00C4497F">
        <w:rPr>
          <w:rFonts w:ascii="Times New Roman" w:hAnsi="Times New Roman" w:cs="Times New Roman"/>
        </w:rPr>
        <w:t xml:space="preserve">A </w:t>
      </w:r>
      <w:r w:rsidR="000E22DF" w:rsidRPr="00C4497F">
        <w:rPr>
          <w:rFonts w:ascii="Times New Roman" w:hAnsi="Times New Roman" w:cs="Times New Roman"/>
        </w:rPr>
        <w:t>p</w:t>
      </w:r>
      <w:r w:rsidRPr="00C4497F">
        <w:rPr>
          <w:rFonts w:ascii="Times New Roman" w:hAnsi="Times New Roman" w:cs="Times New Roman"/>
        </w:rPr>
        <w:t xml:space="preserve">lea for </w:t>
      </w:r>
      <w:r w:rsidR="000E22DF" w:rsidRPr="00C4497F">
        <w:rPr>
          <w:rFonts w:ascii="Times New Roman" w:hAnsi="Times New Roman" w:cs="Times New Roman"/>
        </w:rPr>
        <w:t>a</w:t>
      </w:r>
      <w:r w:rsidRPr="00C4497F">
        <w:rPr>
          <w:rFonts w:ascii="Times New Roman" w:hAnsi="Times New Roman" w:cs="Times New Roman"/>
        </w:rPr>
        <w:t>nti-</w:t>
      </w:r>
      <w:r w:rsidR="000E22DF" w:rsidRPr="00C4497F">
        <w:rPr>
          <w:rFonts w:ascii="Times New Roman" w:hAnsi="Times New Roman" w:cs="Times New Roman"/>
        </w:rPr>
        <w:t>a</w:t>
      </w:r>
      <w:r w:rsidRPr="00C4497F">
        <w:rPr>
          <w:rFonts w:ascii="Times New Roman" w:hAnsi="Times New Roman" w:cs="Times New Roman"/>
        </w:rPr>
        <w:t>nti-</w:t>
      </w:r>
      <w:r w:rsidR="000E22DF" w:rsidRPr="00C4497F">
        <w:rPr>
          <w:rFonts w:ascii="Times New Roman" w:hAnsi="Times New Roman" w:cs="Times New Roman"/>
        </w:rPr>
        <w:t>i</w:t>
      </w:r>
      <w:r w:rsidRPr="00C4497F">
        <w:rPr>
          <w:rFonts w:ascii="Times New Roman" w:hAnsi="Times New Roman" w:cs="Times New Roman"/>
        </w:rPr>
        <w:t xml:space="preserve">ndividualism: How </w:t>
      </w:r>
      <w:r w:rsidR="000E22DF" w:rsidRPr="00C4497F">
        <w:rPr>
          <w:rFonts w:ascii="Times New Roman" w:hAnsi="Times New Roman" w:cs="Times New Roman"/>
        </w:rPr>
        <w:t>o</w:t>
      </w:r>
      <w:r w:rsidRPr="00C4497F">
        <w:rPr>
          <w:rFonts w:ascii="Times New Roman" w:hAnsi="Times New Roman" w:cs="Times New Roman"/>
        </w:rPr>
        <w:t xml:space="preserve">versimple </w:t>
      </w:r>
      <w:r w:rsidR="000E22DF" w:rsidRPr="00C4497F">
        <w:rPr>
          <w:rFonts w:ascii="Times New Roman" w:hAnsi="Times New Roman" w:cs="Times New Roman"/>
        </w:rPr>
        <w:t>p</w:t>
      </w:r>
      <w:r w:rsidRPr="00C4497F">
        <w:rPr>
          <w:rFonts w:ascii="Times New Roman" w:hAnsi="Times New Roman" w:cs="Times New Roman"/>
        </w:rPr>
        <w:t xml:space="preserve">sychology </w:t>
      </w:r>
      <w:r w:rsidR="000E22DF" w:rsidRPr="00C4497F">
        <w:rPr>
          <w:rFonts w:ascii="Times New Roman" w:hAnsi="Times New Roman" w:cs="Times New Roman"/>
        </w:rPr>
        <w:t>m</w:t>
      </w:r>
      <w:r w:rsidRPr="00C4497F">
        <w:rPr>
          <w:rFonts w:ascii="Times New Roman" w:hAnsi="Times New Roman" w:cs="Times New Roman"/>
        </w:rPr>
        <w:t xml:space="preserve">isleads </w:t>
      </w:r>
      <w:r w:rsidR="000E22DF" w:rsidRPr="00C4497F">
        <w:rPr>
          <w:rFonts w:ascii="Times New Roman" w:hAnsi="Times New Roman" w:cs="Times New Roman"/>
        </w:rPr>
        <w:t>s</w:t>
      </w:r>
      <w:r w:rsidRPr="00C4497F">
        <w:rPr>
          <w:rFonts w:ascii="Times New Roman" w:hAnsi="Times New Roman" w:cs="Times New Roman"/>
        </w:rPr>
        <w:t xml:space="preserve">ocial </w:t>
      </w:r>
      <w:r w:rsidR="000E22DF" w:rsidRPr="00C4497F">
        <w:rPr>
          <w:rFonts w:ascii="Times New Roman" w:hAnsi="Times New Roman" w:cs="Times New Roman"/>
        </w:rPr>
        <w:t>p</w:t>
      </w:r>
      <w:r w:rsidRPr="00C4497F">
        <w:rPr>
          <w:rFonts w:ascii="Times New Roman" w:hAnsi="Times New Roman" w:cs="Times New Roman"/>
        </w:rPr>
        <w:t>olicy</w:t>
      </w:r>
      <w:r w:rsidR="000E22DF"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Ergo</w:t>
      </w:r>
      <w:r w:rsidR="000E22DF" w:rsidRPr="00C4497F">
        <w:rPr>
          <w:rFonts w:ascii="Times New Roman" w:hAnsi="Times New Roman" w:cs="Times New Roman"/>
          <w:iCs/>
        </w:rPr>
        <w:t>,</w:t>
      </w:r>
      <w:r w:rsidRPr="00C4497F">
        <w:rPr>
          <w:rFonts w:ascii="Times New Roman" w:hAnsi="Times New Roman" w:cs="Times New Roman"/>
        </w:rPr>
        <w:t xml:space="preserve"> 3</w:t>
      </w:r>
      <w:r w:rsidR="000E22DF" w:rsidRPr="00C4497F">
        <w:rPr>
          <w:rFonts w:ascii="Times New Roman" w:hAnsi="Times New Roman" w:cs="Times New Roman"/>
        </w:rPr>
        <w:t>,</w:t>
      </w:r>
      <w:r w:rsidRPr="00C4497F">
        <w:rPr>
          <w:rFonts w:ascii="Times New Roman" w:hAnsi="Times New Roman" w:cs="Times New Roman"/>
        </w:rPr>
        <w:t xml:space="preserve"> 701</w:t>
      </w:r>
      <w:r w:rsidR="000E22DF" w:rsidRPr="00C4497F">
        <w:rPr>
          <w:rFonts w:ascii="Times New Roman" w:hAnsi="Times New Roman" w:cs="Times New Roman"/>
        </w:rPr>
        <w:t>–</w:t>
      </w:r>
      <w:r w:rsidRPr="00C4497F">
        <w:rPr>
          <w:rFonts w:ascii="Times New Roman" w:hAnsi="Times New Roman" w:cs="Times New Roman"/>
        </w:rPr>
        <w:t>728.</w:t>
      </w:r>
    </w:p>
    <w:p w14:paraId="0EBFBF37" w14:textId="6A2706D7" w:rsidR="009945E9" w:rsidRPr="00C4497F" w:rsidRDefault="000E22DF"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Madva, A. (2017). </w:t>
      </w:r>
      <w:r w:rsidR="009945E9" w:rsidRPr="00C4497F">
        <w:rPr>
          <w:rFonts w:ascii="Times New Roman" w:hAnsi="Times New Roman" w:cs="Times New Roman"/>
        </w:rPr>
        <w:t xml:space="preserve">Biased against </w:t>
      </w:r>
      <w:r w:rsidRPr="00C4497F">
        <w:rPr>
          <w:rFonts w:ascii="Times New Roman" w:hAnsi="Times New Roman" w:cs="Times New Roman"/>
        </w:rPr>
        <w:t>d</w:t>
      </w:r>
      <w:r w:rsidR="009945E9" w:rsidRPr="00C4497F">
        <w:rPr>
          <w:rFonts w:ascii="Times New Roman" w:hAnsi="Times New Roman" w:cs="Times New Roman"/>
        </w:rPr>
        <w:t xml:space="preserve">ebiasing: On the </w:t>
      </w:r>
      <w:r w:rsidRPr="00C4497F">
        <w:rPr>
          <w:rFonts w:ascii="Times New Roman" w:hAnsi="Times New Roman" w:cs="Times New Roman"/>
        </w:rPr>
        <w:t>r</w:t>
      </w:r>
      <w:r w:rsidR="009945E9" w:rsidRPr="00C4497F">
        <w:rPr>
          <w:rFonts w:ascii="Times New Roman" w:hAnsi="Times New Roman" w:cs="Times New Roman"/>
        </w:rPr>
        <w:t>ole of (</w:t>
      </w:r>
      <w:r w:rsidRPr="00C4497F">
        <w:rPr>
          <w:rFonts w:ascii="Times New Roman" w:hAnsi="Times New Roman" w:cs="Times New Roman"/>
        </w:rPr>
        <w:t>i</w:t>
      </w:r>
      <w:r w:rsidR="009945E9" w:rsidRPr="00C4497F">
        <w:rPr>
          <w:rFonts w:ascii="Times New Roman" w:hAnsi="Times New Roman" w:cs="Times New Roman"/>
        </w:rPr>
        <w:t xml:space="preserve">nstitutionally </w:t>
      </w:r>
      <w:r w:rsidRPr="00C4497F">
        <w:rPr>
          <w:rFonts w:ascii="Times New Roman" w:hAnsi="Times New Roman" w:cs="Times New Roman"/>
        </w:rPr>
        <w:t>s</w:t>
      </w:r>
      <w:r w:rsidR="009945E9" w:rsidRPr="00C4497F">
        <w:rPr>
          <w:rFonts w:ascii="Times New Roman" w:hAnsi="Times New Roman" w:cs="Times New Roman"/>
        </w:rPr>
        <w:t xml:space="preserve">ponsored) </w:t>
      </w:r>
      <w:r w:rsidRPr="00C4497F">
        <w:rPr>
          <w:rFonts w:ascii="Times New Roman" w:hAnsi="Times New Roman" w:cs="Times New Roman"/>
        </w:rPr>
        <w:t>s</w:t>
      </w:r>
      <w:r w:rsidR="009945E9" w:rsidRPr="00C4497F">
        <w:rPr>
          <w:rFonts w:ascii="Times New Roman" w:hAnsi="Times New Roman" w:cs="Times New Roman"/>
        </w:rPr>
        <w:t>elf-</w:t>
      </w:r>
      <w:r w:rsidRPr="00C4497F">
        <w:rPr>
          <w:rFonts w:ascii="Times New Roman" w:hAnsi="Times New Roman" w:cs="Times New Roman"/>
        </w:rPr>
        <w:t>t</w:t>
      </w:r>
      <w:r w:rsidR="009945E9" w:rsidRPr="00C4497F">
        <w:rPr>
          <w:rFonts w:ascii="Times New Roman" w:hAnsi="Times New Roman" w:cs="Times New Roman"/>
        </w:rPr>
        <w:t>ransformati</w:t>
      </w:r>
      <w:r w:rsidRPr="00C4497F">
        <w:rPr>
          <w:rFonts w:ascii="Times New Roman" w:hAnsi="Times New Roman" w:cs="Times New Roman"/>
        </w:rPr>
        <w:t>on</w:t>
      </w:r>
      <w:r w:rsidR="009945E9" w:rsidRPr="00C4497F">
        <w:rPr>
          <w:rFonts w:ascii="Times New Roman" w:hAnsi="Times New Roman" w:cs="Times New Roman"/>
        </w:rPr>
        <w:t xml:space="preserve"> in the </w:t>
      </w:r>
      <w:r w:rsidRPr="00C4497F">
        <w:rPr>
          <w:rFonts w:ascii="Times New Roman" w:hAnsi="Times New Roman" w:cs="Times New Roman"/>
        </w:rPr>
        <w:t>s</w:t>
      </w:r>
      <w:r w:rsidR="009945E9" w:rsidRPr="00C4497F">
        <w:rPr>
          <w:rFonts w:ascii="Times New Roman" w:hAnsi="Times New Roman" w:cs="Times New Roman"/>
        </w:rPr>
        <w:t xml:space="preserve">truggle against </w:t>
      </w:r>
      <w:r w:rsidRPr="00C4497F">
        <w:rPr>
          <w:rFonts w:ascii="Times New Roman" w:hAnsi="Times New Roman" w:cs="Times New Roman"/>
        </w:rPr>
        <w:t>p</w:t>
      </w:r>
      <w:r w:rsidR="009945E9" w:rsidRPr="00C4497F">
        <w:rPr>
          <w:rFonts w:ascii="Times New Roman" w:hAnsi="Times New Roman" w:cs="Times New Roman"/>
        </w:rPr>
        <w:t>rejudice</w:t>
      </w:r>
      <w:r w:rsidRPr="00C4497F">
        <w:rPr>
          <w:rFonts w:ascii="Times New Roman" w:hAnsi="Times New Roman" w:cs="Times New Roman"/>
        </w:rPr>
        <w:t>.</w:t>
      </w:r>
      <w:r w:rsidR="009945E9" w:rsidRPr="00C4497F">
        <w:rPr>
          <w:rFonts w:ascii="Times New Roman" w:hAnsi="Times New Roman" w:cs="Times New Roman"/>
        </w:rPr>
        <w:t xml:space="preserve"> </w:t>
      </w:r>
      <w:r w:rsidR="009945E9" w:rsidRPr="00C4497F">
        <w:rPr>
          <w:rFonts w:ascii="Times New Roman" w:hAnsi="Times New Roman" w:cs="Times New Roman"/>
          <w:i/>
        </w:rPr>
        <w:t>Ergo</w:t>
      </w:r>
      <w:r w:rsidRPr="00C4497F">
        <w:rPr>
          <w:rFonts w:ascii="Times New Roman" w:hAnsi="Times New Roman" w:cs="Times New Roman"/>
          <w:iCs/>
        </w:rPr>
        <w:t>,</w:t>
      </w:r>
      <w:r w:rsidR="009945E9" w:rsidRPr="00C4497F">
        <w:rPr>
          <w:rFonts w:ascii="Times New Roman" w:hAnsi="Times New Roman" w:cs="Times New Roman"/>
        </w:rPr>
        <w:t xml:space="preserve"> 4</w:t>
      </w:r>
      <w:r w:rsidRPr="00C4497F">
        <w:rPr>
          <w:rFonts w:ascii="Times New Roman" w:hAnsi="Times New Roman" w:cs="Times New Roman"/>
        </w:rPr>
        <w:t>,</w:t>
      </w:r>
      <w:r w:rsidR="009945E9" w:rsidRPr="00C4497F">
        <w:rPr>
          <w:rFonts w:ascii="Times New Roman" w:hAnsi="Times New Roman" w:cs="Times New Roman"/>
        </w:rPr>
        <w:t xml:space="preserve"> 145</w:t>
      </w:r>
      <w:r w:rsidRPr="00C4497F">
        <w:rPr>
          <w:rFonts w:ascii="Times New Roman" w:hAnsi="Times New Roman" w:cs="Times New Roman"/>
        </w:rPr>
        <w:t>–</w:t>
      </w:r>
      <w:r w:rsidR="009945E9" w:rsidRPr="00C4497F">
        <w:rPr>
          <w:rFonts w:ascii="Times New Roman" w:hAnsi="Times New Roman" w:cs="Times New Roman"/>
        </w:rPr>
        <w:t>179.</w:t>
      </w:r>
    </w:p>
    <w:p w14:paraId="61EB04BD" w14:textId="3041DA7F" w:rsidR="0091288F" w:rsidRPr="00C4497F" w:rsidRDefault="0091288F" w:rsidP="00AF103E">
      <w:pPr>
        <w:spacing w:line="480" w:lineRule="auto"/>
        <w:ind w:left="720" w:hanging="720"/>
        <w:rPr>
          <w:rFonts w:ascii="Times New Roman" w:hAnsi="Times New Roman" w:cs="Times New Roman"/>
        </w:rPr>
      </w:pPr>
      <w:r w:rsidRPr="00C4497F">
        <w:rPr>
          <w:rFonts w:ascii="Times New Roman" w:hAnsi="Times New Roman" w:cs="Times New Roman"/>
        </w:rPr>
        <w:t>Margolis</w:t>
      </w:r>
      <w:r w:rsidR="000E22DF" w:rsidRPr="00C4497F">
        <w:rPr>
          <w:rFonts w:ascii="Times New Roman" w:hAnsi="Times New Roman" w:cs="Times New Roman"/>
        </w:rPr>
        <w:t>, E.</w:t>
      </w:r>
      <w:r w:rsidRPr="00C4497F">
        <w:rPr>
          <w:rFonts w:ascii="Times New Roman" w:hAnsi="Times New Roman" w:cs="Times New Roman"/>
        </w:rPr>
        <w:t xml:space="preserve"> </w:t>
      </w:r>
      <w:r w:rsidR="000E22DF" w:rsidRPr="00C4497F">
        <w:rPr>
          <w:rFonts w:ascii="Times New Roman" w:hAnsi="Times New Roman" w:cs="Times New Roman"/>
        </w:rPr>
        <w:t>&amp;</w:t>
      </w:r>
      <w:r w:rsidRPr="00C4497F">
        <w:rPr>
          <w:rFonts w:ascii="Times New Roman" w:hAnsi="Times New Roman" w:cs="Times New Roman"/>
        </w:rPr>
        <w:t xml:space="preserve"> Laurence, </w:t>
      </w:r>
      <w:r w:rsidR="000E22DF" w:rsidRPr="00C4497F">
        <w:rPr>
          <w:rFonts w:ascii="Times New Roman" w:hAnsi="Times New Roman" w:cs="Times New Roman"/>
        </w:rPr>
        <w:t xml:space="preserve">S. (2007). </w:t>
      </w:r>
      <w:r w:rsidRPr="00C4497F">
        <w:rPr>
          <w:rFonts w:ascii="Times New Roman" w:hAnsi="Times New Roman" w:cs="Times New Roman"/>
        </w:rPr>
        <w:t xml:space="preserve">The </w:t>
      </w:r>
      <w:r w:rsidR="000E22DF" w:rsidRPr="00C4497F">
        <w:rPr>
          <w:rFonts w:ascii="Times New Roman" w:hAnsi="Times New Roman" w:cs="Times New Roman"/>
        </w:rPr>
        <w:t>o</w:t>
      </w:r>
      <w:r w:rsidRPr="00C4497F">
        <w:rPr>
          <w:rFonts w:ascii="Times New Roman" w:hAnsi="Times New Roman" w:cs="Times New Roman"/>
        </w:rPr>
        <w:t xml:space="preserve">ntology of </w:t>
      </w:r>
      <w:r w:rsidR="000E22DF" w:rsidRPr="00C4497F">
        <w:rPr>
          <w:rFonts w:ascii="Times New Roman" w:hAnsi="Times New Roman" w:cs="Times New Roman"/>
        </w:rPr>
        <w:t>c</w:t>
      </w:r>
      <w:r w:rsidRPr="00C4497F">
        <w:rPr>
          <w:rFonts w:ascii="Times New Roman" w:hAnsi="Times New Roman" w:cs="Times New Roman"/>
        </w:rPr>
        <w:t xml:space="preserve">oncepts – </w:t>
      </w:r>
      <w:r w:rsidR="000E22DF" w:rsidRPr="00C4497F">
        <w:rPr>
          <w:rFonts w:ascii="Times New Roman" w:hAnsi="Times New Roman" w:cs="Times New Roman"/>
        </w:rPr>
        <w:t>A</w:t>
      </w:r>
      <w:r w:rsidRPr="00C4497F">
        <w:rPr>
          <w:rFonts w:ascii="Times New Roman" w:hAnsi="Times New Roman" w:cs="Times New Roman"/>
        </w:rPr>
        <w:t xml:space="preserve">bstract </w:t>
      </w:r>
      <w:r w:rsidR="000E22DF" w:rsidRPr="00C4497F">
        <w:rPr>
          <w:rFonts w:ascii="Times New Roman" w:hAnsi="Times New Roman" w:cs="Times New Roman"/>
        </w:rPr>
        <w:t>o</w:t>
      </w:r>
      <w:r w:rsidRPr="00C4497F">
        <w:rPr>
          <w:rFonts w:ascii="Times New Roman" w:hAnsi="Times New Roman" w:cs="Times New Roman"/>
        </w:rPr>
        <w:t xml:space="preserve">bjects or </w:t>
      </w:r>
      <w:r w:rsidR="000E22DF" w:rsidRPr="00C4497F">
        <w:rPr>
          <w:rFonts w:ascii="Times New Roman" w:hAnsi="Times New Roman" w:cs="Times New Roman"/>
        </w:rPr>
        <w:t>m</w:t>
      </w:r>
      <w:r w:rsidRPr="00C4497F">
        <w:rPr>
          <w:rFonts w:ascii="Times New Roman" w:hAnsi="Times New Roman" w:cs="Times New Roman"/>
        </w:rPr>
        <w:t xml:space="preserve">ental </w:t>
      </w:r>
      <w:r w:rsidR="000E22DF" w:rsidRPr="00C4497F">
        <w:rPr>
          <w:rFonts w:ascii="Times New Roman" w:hAnsi="Times New Roman" w:cs="Times New Roman"/>
        </w:rPr>
        <w:t>r</w:t>
      </w:r>
      <w:r w:rsidRPr="00C4497F">
        <w:rPr>
          <w:rFonts w:ascii="Times New Roman" w:hAnsi="Times New Roman" w:cs="Times New Roman"/>
        </w:rPr>
        <w:t xml:space="preserve">epresentations? </w:t>
      </w:r>
      <w:r w:rsidRPr="00C4497F">
        <w:rPr>
          <w:rFonts w:ascii="Times New Roman" w:hAnsi="Times New Roman" w:cs="Times New Roman"/>
          <w:i/>
        </w:rPr>
        <w:t>Noûs</w:t>
      </w:r>
      <w:r w:rsidR="000E22DF" w:rsidRPr="00C4497F">
        <w:rPr>
          <w:rFonts w:ascii="Times New Roman" w:hAnsi="Times New Roman" w:cs="Times New Roman"/>
          <w:iCs/>
        </w:rPr>
        <w:t>,</w:t>
      </w:r>
      <w:r w:rsidRPr="00C4497F">
        <w:rPr>
          <w:rFonts w:ascii="Times New Roman" w:hAnsi="Times New Roman" w:cs="Times New Roman"/>
        </w:rPr>
        <w:t xml:space="preserve"> 41</w:t>
      </w:r>
      <w:r w:rsidR="000E22DF" w:rsidRPr="00C4497F">
        <w:rPr>
          <w:rFonts w:ascii="Times New Roman" w:hAnsi="Times New Roman" w:cs="Times New Roman"/>
        </w:rPr>
        <w:t>,</w:t>
      </w:r>
      <w:r w:rsidRPr="00C4497F">
        <w:rPr>
          <w:rFonts w:ascii="Times New Roman" w:hAnsi="Times New Roman" w:cs="Times New Roman"/>
        </w:rPr>
        <w:t xml:space="preserve"> 561</w:t>
      </w:r>
      <w:r w:rsidR="000E22DF" w:rsidRPr="00C4497F">
        <w:rPr>
          <w:rFonts w:ascii="Times New Roman" w:hAnsi="Times New Roman" w:cs="Times New Roman"/>
        </w:rPr>
        <w:t>–</w:t>
      </w:r>
      <w:r w:rsidRPr="00C4497F">
        <w:rPr>
          <w:rFonts w:ascii="Times New Roman" w:hAnsi="Times New Roman" w:cs="Times New Roman"/>
        </w:rPr>
        <w:t>593.</w:t>
      </w:r>
    </w:p>
    <w:p w14:paraId="26B33E36" w14:textId="61078C80" w:rsidR="00BF08C0" w:rsidRPr="00C4497F" w:rsidRDefault="000E22DF"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Margolis, E. &amp; Laurence, S. (2014). </w:t>
      </w:r>
      <w:r w:rsidR="00BF08C0" w:rsidRPr="00C4497F">
        <w:rPr>
          <w:rFonts w:ascii="Times New Roman" w:eastAsia="Times New Roman" w:hAnsi="Times New Roman" w:cs="Times New Roman"/>
        </w:rPr>
        <w:t>Concepts</w:t>
      </w:r>
      <w:r w:rsidRPr="00C4497F">
        <w:rPr>
          <w:rFonts w:ascii="Times New Roman" w:eastAsia="Times New Roman" w:hAnsi="Times New Roman" w:cs="Times New Roman"/>
        </w:rPr>
        <w:t>.</w:t>
      </w:r>
      <w:r w:rsidR="00BF08C0" w:rsidRPr="00C4497F">
        <w:rPr>
          <w:rFonts w:ascii="Times New Roman" w:eastAsia="Times New Roman" w:hAnsi="Times New Roman" w:cs="Times New Roman"/>
        </w:rPr>
        <w:t xml:space="preserve"> </w:t>
      </w:r>
      <w:r w:rsidR="00BF08C0" w:rsidRPr="00C4497F">
        <w:rPr>
          <w:rFonts w:ascii="Times New Roman" w:eastAsia="Times New Roman" w:hAnsi="Times New Roman" w:cs="Times New Roman"/>
          <w:i/>
          <w:iCs/>
        </w:rPr>
        <w:t>The Stanford Encyclopedia of Philosophy</w:t>
      </w:r>
      <w:r w:rsidR="00BF08C0" w:rsidRPr="00C4497F">
        <w:rPr>
          <w:rFonts w:ascii="Times New Roman" w:eastAsia="Times New Roman" w:hAnsi="Times New Roman" w:cs="Times New Roman"/>
        </w:rPr>
        <w:t xml:space="preserve">, </w:t>
      </w:r>
      <w:r w:rsidR="00A6583E" w:rsidRPr="00C4497F">
        <w:rPr>
          <w:rFonts w:ascii="Times New Roman" w:hAnsi="Times New Roman" w:cs="Times New Roman"/>
        </w:rPr>
        <w:t xml:space="preserve">(Spring 2014 edition), </w:t>
      </w:r>
      <w:r w:rsidR="00BF08C0" w:rsidRPr="00C4497F">
        <w:rPr>
          <w:rFonts w:ascii="Times New Roman" w:eastAsia="Times New Roman" w:hAnsi="Times New Roman" w:cs="Times New Roman"/>
        </w:rPr>
        <w:t>Edward N. Zalta (ed.)</w:t>
      </w:r>
      <w:r w:rsidRPr="00C4497F">
        <w:rPr>
          <w:rFonts w:ascii="Times New Roman" w:eastAsia="Times New Roman" w:hAnsi="Times New Roman" w:cs="Times New Roman"/>
        </w:rPr>
        <w:t>,</w:t>
      </w:r>
      <w:r w:rsidR="00BF08C0" w:rsidRPr="00C4497F">
        <w:rPr>
          <w:rFonts w:ascii="Times New Roman" w:eastAsia="Times New Roman" w:hAnsi="Times New Roman" w:cs="Times New Roman"/>
        </w:rPr>
        <w:t xml:space="preserve"> </w:t>
      </w:r>
      <w:hyperlink r:id="rId12" w:history="1">
        <w:r w:rsidR="00BF08C0" w:rsidRPr="00C4497F">
          <w:rPr>
            <w:rStyle w:val="Hyperlink"/>
            <w:rFonts w:ascii="Times New Roman" w:eastAsia="Times New Roman" w:hAnsi="Times New Roman" w:cs="Times New Roman"/>
          </w:rPr>
          <w:t>https://plato.stanford.edu/archives/spr2014/entries/concepts/</w:t>
        </w:r>
      </w:hyperlink>
      <w:r w:rsidR="00BF08C0" w:rsidRPr="00C4497F">
        <w:rPr>
          <w:rFonts w:ascii="Times New Roman" w:eastAsia="Times New Roman" w:hAnsi="Times New Roman" w:cs="Times New Roman"/>
        </w:rPr>
        <w:t>.</w:t>
      </w:r>
    </w:p>
    <w:p w14:paraId="152CEC63" w14:textId="3B5A8AF7" w:rsidR="009D3303" w:rsidRPr="00C4497F" w:rsidRDefault="009D3303" w:rsidP="00AF103E">
      <w:pPr>
        <w:spacing w:line="480" w:lineRule="auto"/>
        <w:ind w:left="720" w:hanging="720"/>
        <w:rPr>
          <w:rStyle w:val="Hyperlink"/>
          <w:rFonts w:ascii="Times New Roman" w:hAnsi="Times New Roman" w:cs="Times New Roman"/>
        </w:rPr>
      </w:pPr>
      <w:r w:rsidRPr="00C4497F">
        <w:rPr>
          <w:rFonts w:ascii="Times New Roman" w:hAnsi="Times New Roman" w:cs="Times New Roman"/>
        </w:rPr>
        <w:t>Mars</w:t>
      </w:r>
      <w:r w:rsidR="000E22DF" w:rsidRPr="00C4497F">
        <w:rPr>
          <w:rFonts w:ascii="Times New Roman" w:hAnsi="Times New Roman" w:cs="Times New Roman"/>
        </w:rPr>
        <w:t>,</w:t>
      </w:r>
      <w:r w:rsidRPr="00C4497F">
        <w:rPr>
          <w:rFonts w:ascii="Times New Roman" w:hAnsi="Times New Roman" w:cs="Times New Roman"/>
        </w:rPr>
        <w:t xml:space="preserve"> </w:t>
      </w:r>
      <w:r w:rsidR="000E22DF" w:rsidRPr="00C4497F">
        <w:rPr>
          <w:rFonts w:ascii="Times New Roman" w:hAnsi="Times New Roman" w:cs="Times New Roman"/>
        </w:rPr>
        <w:t xml:space="preserve">R. </w:t>
      </w:r>
      <w:r w:rsidRPr="00C4497F">
        <w:rPr>
          <w:rFonts w:ascii="Times New Roman" w:hAnsi="Times New Roman" w:cs="Times New Roman"/>
        </w:rPr>
        <w:t xml:space="preserve">(host) </w:t>
      </w:r>
      <w:r w:rsidR="000E22DF" w:rsidRPr="00C4497F">
        <w:rPr>
          <w:rFonts w:ascii="Times New Roman" w:hAnsi="Times New Roman" w:cs="Times New Roman"/>
        </w:rPr>
        <w:t>&amp;</w:t>
      </w:r>
      <w:r w:rsidRPr="00C4497F">
        <w:rPr>
          <w:rFonts w:ascii="Times New Roman" w:hAnsi="Times New Roman" w:cs="Times New Roman"/>
        </w:rPr>
        <w:t xml:space="preserve"> FitzGerald</w:t>
      </w:r>
      <w:r w:rsidR="000E22DF" w:rsidRPr="00C4497F">
        <w:rPr>
          <w:rFonts w:ascii="Times New Roman" w:hAnsi="Times New Roman" w:cs="Times New Roman"/>
        </w:rPr>
        <w:t>, E.</w:t>
      </w:r>
      <w:r w:rsidRPr="00C4497F">
        <w:rPr>
          <w:rFonts w:ascii="Times New Roman" w:hAnsi="Times New Roman" w:cs="Times New Roman"/>
        </w:rPr>
        <w:t xml:space="preserve"> (producer)</w:t>
      </w:r>
      <w:r w:rsidR="000E22DF" w:rsidRPr="00C4497F">
        <w:rPr>
          <w:rFonts w:ascii="Times New Roman" w:hAnsi="Times New Roman" w:cs="Times New Roman"/>
        </w:rPr>
        <w:t>. (2019).</w:t>
      </w:r>
      <w:r w:rsidRPr="00C4497F">
        <w:rPr>
          <w:rFonts w:ascii="Times New Roman" w:hAnsi="Times New Roman" w:cs="Times New Roman"/>
        </w:rPr>
        <w:t xml:space="preserve"> Palaces for the </w:t>
      </w:r>
      <w:r w:rsidR="000E22DF" w:rsidRPr="00C4497F">
        <w:rPr>
          <w:rFonts w:ascii="Times New Roman" w:hAnsi="Times New Roman" w:cs="Times New Roman"/>
        </w:rPr>
        <w:t>p</w:t>
      </w:r>
      <w:r w:rsidRPr="00C4497F">
        <w:rPr>
          <w:rFonts w:ascii="Times New Roman" w:hAnsi="Times New Roman" w:cs="Times New Roman"/>
        </w:rPr>
        <w:t>eople</w:t>
      </w:r>
      <w:r w:rsidR="000E22DF"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99% Invisible</w:t>
      </w:r>
      <w:r w:rsidRPr="00C4497F">
        <w:rPr>
          <w:rFonts w:ascii="Times New Roman" w:hAnsi="Times New Roman" w:cs="Times New Roman"/>
        </w:rPr>
        <w:t>, episode 346,</w:t>
      </w:r>
      <w:r w:rsidR="00752DEF" w:rsidRPr="00C4497F">
        <w:rPr>
          <w:rFonts w:ascii="Times New Roman" w:hAnsi="Times New Roman" w:cs="Times New Roman"/>
        </w:rPr>
        <w:t xml:space="preserve"> March 19, 2019.</w:t>
      </w:r>
      <w:r w:rsidRPr="00C4497F">
        <w:rPr>
          <w:rFonts w:ascii="Times New Roman" w:hAnsi="Times New Roman" w:cs="Times New Roman"/>
        </w:rPr>
        <w:t xml:space="preserve"> </w:t>
      </w:r>
      <w:hyperlink r:id="rId13" w:history="1">
        <w:r w:rsidR="000E22DF" w:rsidRPr="00C4497F">
          <w:rPr>
            <w:rStyle w:val="Hyperlink"/>
            <w:rFonts w:ascii="Times New Roman" w:hAnsi="Times New Roman" w:cs="Times New Roman"/>
          </w:rPr>
          <w:t>https://99percentinvisible.org/episode/palaces-for-the-people/</w:t>
        </w:r>
      </w:hyperlink>
      <w:r w:rsidRPr="00C4497F">
        <w:rPr>
          <w:rStyle w:val="Hyperlink"/>
          <w:rFonts w:ascii="Times New Roman" w:hAnsi="Times New Roman" w:cs="Times New Roman"/>
        </w:rPr>
        <w:t>.</w:t>
      </w:r>
    </w:p>
    <w:p w14:paraId="6FD0B7C5" w14:textId="397AD340" w:rsidR="005404BB" w:rsidRPr="00C4497F" w:rsidRDefault="005404BB" w:rsidP="00AF103E">
      <w:pPr>
        <w:spacing w:line="480" w:lineRule="auto"/>
        <w:ind w:left="720" w:hanging="720"/>
        <w:rPr>
          <w:rFonts w:ascii="Times New Roman" w:hAnsi="Times New Roman" w:cs="Times New Roman"/>
        </w:rPr>
      </w:pPr>
      <w:r w:rsidRPr="00C4497F">
        <w:rPr>
          <w:rFonts w:ascii="Times New Roman" w:hAnsi="Times New Roman" w:cs="Times New Roman"/>
        </w:rPr>
        <w:t>Mills,</w:t>
      </w:r>
      <w:r w:rsidR="000E22DF" w:rsidRPr="00C4497F">
        <w:rPr>
          <w:rFonts w:ascii="Times New Roman" w:hAnsi="Times New Roman" w:cs="Times New Roman"/>
        </w:rPr>
        <w:t xml:space="preserve"> C. (1997).</w:t>
      </w:r>
      <w:r w:rsidRPr="00C4497F">
        <w:rPr>
          <w:rFonts w:ascii="Times New Roman" w:hAnsi="Times New Roman" w:cs="Times New Roman"/>
        </w:rPr>
        <w:t xml:space="preserve"> </w:t>
      </w:r>
      <w:r w:rsidRPr="00C4497F">
        <w:rPr>
          <w:rFonts w:ascii="Times New Roman" w:hAnsi="Times New Roman" w:cs="Times New Roman"/>
          <w:i/>
        </w:rPr>
        <w:t xml:space="preserve">The </w:t>
      </w:r>
      <w:r w:rsidR="000E22DF" w:rsidRPr="00C4497F">
        <w:rPr>
          <w:rFonts w:ascii="Times New Roman" w:hAnsi="Times New Roman" w:cs="Times New Roman"/>
          <w:i/>
        </w:rPr>
        <w:t>r</w:t>
      </w:r>
      <w:r w:rsidRPr="00C4497F">
        <w:rPr>
          <w:rFonts w:ascii="Times New Roman" w:hAnsi="Times New Roman" w:cs="Times New Roman"/>
          <w:i/>
        </w:rPr>
        <w:t xml:space="preserve">acial </w:t>
      </w:r>
      <w:r w:rsidR="000E22DF" w:rsidRPr="00C4497F">
        <w:rPr>
          <w:rFonts w:ascii="Times New Roman" w:hAnsi="Times New Roman" w:cs="Times New Roman"/>
          <w:i/>
        </w:rPr>
        <w:t>c</w:t>
      </w:r>
      <w:r w:rsidRPr="00C4497F">
        <w:rPr>
          <w:rFonts w:ascii="Times New Roman" w:hAnsi="Times New Roman" w:cs="Times New Roman"/>
          <w:i/>
        </w:rPr>
        <w:t>ontract</w:t>
      </w:r>
      <w:r w:rsidR="000E22DF" w:rsidRPr="00C4497F">
        <w:rPr>
          <w:rFonts w:ascii="Times New Roman" w:hAnsi="Times New Roman" w:cs="Times New Roman"/>
          <w:iCs/>
        </w:rPr>
        <w:t>.</w:t>
      </w:r>
      <w:r w:rsidRPr="00C4497F">
        <w:rPr>
          <w:rFonts w:ascii="Times New Roman" w:hAnsi="Times New Roman" w:cs="Times New Roman"/>
        </w:rPr>
        <w:t xml:space="preserve"> Ithaca, NY: Cornell University Press.</w:t>
      </w:r>
    </w:p>
    <w:p w14:paraId="253EF843" w14:textId="0E214479" w:rsidR="009D3303" w:rsidRPr="00C4497F" w:rsidRDefault="009D3303"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Moody-Adams, </w:t>
      </w:r>
      <w:r w:rsidR="00256EB2" w:rsidRPr="00C4497F">
        <w:rPr>
          <w:rFonts w:ascii="Times New Roman" w:hAnsi="Times New Roman" w:cs="Times New Roman"/>
        </w:rPr>
        <w:t xml:space="preserve">M. (1994). </w:t>
      </w:r>
      <w:r w:rsidRPr="00C4497F">
        <w:rPr>
          <w:rFonts w:ascii="Times New Roman" w:hAnsi="Times New Roman" w:cs="Times New Roman"/>
        </w:rPr>
        <w:t xml:space="preserve">Culture, </w:t>
      </w:r>
      <w:r w:rsidR="00256EB2" w:rsidRPr="00C4497F">
        <w:rPr>
          <w:rFonts w:ascii="Times New Roman" w:hAnsi="Times New Roman" w:cs="Times New Roman"/>
        </w:rPr>
        <w:t>r</w:t>
      </w:r>
      <w:r w:rsidRPr="00C4497F">
        <w:rPr>
          <w:rFonts w:ascii="Times New Roman" w:hAnsi="Times New Roman" w:cs="Times New Roman"/>
        </w:rPr>
        <w:t xml:space="preserve">esponsibility, and </w:t>
      </w:r>
      <w:r w:rsidR="00256EB2" w:rsidRPr="00C4497F">
        <w:rPr>
          <w:rFonts w:ascii="Times New Roman" w:hAnsi="Times New Roman" w:cs="Times New Roman"/>
        </w:rPr>
        <w:t>a</w:t>
      </w:r>
      <w:r w:rsidRPr="00C4497F">
        <w:rPr>
          <w:rFonts w:ascii="Times New Roman" w:hAnsi="Times New Roman" w:cs="Times New Roman"/>
        </w:rPr>
        <w:t xml:space="preserve">ffected </w:t>
      </w:r>
      <w:r w:rsidR="00256EB2" w:rsidRPr="00C4497F">
        <w:rPr>
          <w:rFonts w:ascii="Times New Roman" w:hAnsi="Times New Roman" w:cs="Times New Roman"/>
        </w:rPr>
        <w:t>i</w:t>
      </w:r>
      <w:r w:rsidRPr="00C4497F">
        <w:rPr>
          <w:rFonts w:ascii="Times New Roman" w:hAnsi="Times New Roman" w:cs="Times New Roman"/>
        </w:rPr>
        <w:t>gnorance</w:t>
      </w:r>
      <w:r w:rsidR="00256EB2"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Ethics</w:t>
      </w:r>
      <w:r w:rsidR="00256EB2" w:rsidRPr="00C4497F">
        <w:rPr>
          <w:rFonts w:ascii="Times New Roman" w:hAnsi="Times New Roman" w:cs="Times New Roman"/>
          <w:iCs/>
        </w:rPr>
        <w:t>,</w:t>
      </w:r>
      <w:r w:rsidRPr="00C4497F">
        <w:rPr>
          <w:rFonts w:ascii="Times New Roman" w:hAnsi="Times New Roman" w:cs="Times New Roman"/>
        </w:rPr>
        <w:t xml:space="preserve"> 104</w:t>
      </w:r>
      <w:r w:rsidR="00256EB2" w:rsidRPr="00C4497F">
        <w:rPr>
          <w:rFonts w:ascii="Times New Roman" w:hAnsi="Times New Roman" w:cs="Times New Roman"/>
        </w:rPr>
        <w:t>,</w:t>
      </w:r>
      <w:r w:rsidRPr="00C4497F">
        <w:rPr>
          <w:rFonts w:ascii="Times New Roman" w:hAnsi="Times New Roman" w:cs="Times New Roman"/>
        </w:rPr>
        <w:t xml:space="preserve"> 291</w:t>
      </w:r>
      <w:r w:rsidR="00256EB2" w:rsidRPr="00C4497F">
        <w:rPr>
          <w:rFonts w:ascii="Times New Roman" w:hAnsi="Times New Roman" w:cs="Times New Roman"/>
        </w:rPr>
        <w:t>–</w:t>
      </w:r>
      <w:r w:rsidRPr="00C4497F">
        <w:rPr>
          <w:rFonts w:ascii="Times New Roman" w:hAnsi="Times New Roman" w:cs="Times New Roman"/>
        </w:rPr>
        <w:t>309.</w:t>
      </w:r>
    </w:p>
    <w:p w14:paraId="42AD33E8" w14:textId="5AD36EA0" w:rsidR="00307BB0" w:rsidRPr="00C4497F" w:rsidRDefault="00307BB0"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Nunberg, </w:t>
      </w:r>
      <w:r w:rsidR="00E76F69" w:rsidRPr="00C4497F">
        <w:rPr>
          <w:rFonts w:ascii="Times New Roman" w:hAnsi="Times New Roman" w:cs="Times New Roman"/>
        </w:rPr>
        <w:t xml:space="preserve">G. (2018). </w:t>
      </w:r>
      <w:r w:rsidRPr="00C4497F">
        <w:rPr>
          <w:rFonts w:ascii="Times New Roman" w:hAnsi="Times New Roman" w:cs="Times New Roman"/>
        </w:rPr>
        <w:t xml:space="preserve">The </w:t>
      </w:r>
      <w:r w:rsidR="00E76F69" w:rsidRPr="00C4497F">
        <w:rPr>
          <w:rFonts w:ascii="Times New Roman" w:hAnsi="Times New Roman" w:cs="Times New Roman"/>
        </w:rPr>
        <w:t>s</w:t>
      </w:r>
      <w:r w:rsidRPr="00C4497F">
        <w:rPr>
          <w:rFonts w:ascii="Times New Roman" w:hAnsi="Times New Roman" w:cs="Times New Roman"/>
        </w:rPr>
        <w:t xml:space="preserve">ocial </w:t>
      </w:r>
      <w:r w:rsidR="00E76F69" w:rsidRPr="00C4497F">
        <w:rPr>
          <w:rFonts w:ascii="Times New Roman" w:hAnsi="Times New Roman" w:cs="Times New Roman"/>
        </w:rPr>
        <w:t>l</w:t>
      </w:r>
      <w:r w:rsidRPr="00C4497F">
        <w:rPr>
          <w:rFonts w:ascii="Times New Roman" w:hAnsi="Times New Roman" w:cs="Times New Roman"/>
        </w:rPr>
        <w:t xml:space="preserve">ife of </w:t>
      </w:r>
      <w:r w:rsidR="00E76F69" w:rsidRPr="00C4497F">
        <w:rPr>
          <w:rFonts w:ascii="Times New Roman" w:hAnsi="Times New Roman" w:cs="Times New Roman"/>
        </w:rPr>
        <w:t>s</w:t>
      </w:r>
      <w:r w:rsidRPr="00C4497F">
        <w:rPr>
          <w:rFonts w:ascii="Times New Roman" w:hAnsi="Times New Roman" w:cs="Times New Roman"/>
        </w:rPr>
        <w:t>lurs</w:t>
      </w:r>
      <w:r w:rsidR="00E76F69" w:rsidRPr="00C4497F">
        <w:rPr>
          <w:rFonts w:ascii="Times New Roman" w:hAnsi="Times New Roman" w:cs="Times New Roman"/>
        </w:rPr>
        <w:t>.</w:t>
      </w:r>
      <w:r w:rsidRPr="00C4497F">
        <w:rPr>
          <w:rFonts w:ascii="Times New Roman" w:hAnsi="Times New Roman" w:cs="Times New Roman"/>
        </w:rPr>
        <w:t xml:space="preserve"> </w:t>
      </w:r>
      <w:r w:rsidR="00E76F69" w:rsidRPr="00C4497F">
        <w:rPr>
          <w:rFonts w:ascii="Times New Roman" w:hAnsi="Times New Roman" w:cs="Times New Roman"/>
        </w:rPr>
        <w:t>I</w:t>
      </w:r>
      <w:r w:rsidRPr="00C4497F">
        <w:rPr>
          <w:rFonts w:ascii="Times New Roman" w:hAnsi="Times New Roman" w:cs="Times New Roman"/>
        </w:rPr>
        <w:t>n D</w:t>
      </w:r>
      <w:r w:rsidR="004F15FF" w:rsidRPr="00C4497F">
        <w:rPr>
          <w:rFonts w:ascii="Times New Roman" w:hAnsi="Times New Roman" w:cs="Times New Roman"/>
        </w:rPr>
        <w:t>.</w:t>
      </w:r>
      <w:r w:rsidRPr="00C4497F">
        <w:rPr>
          <w:rFonts w:ascii="Times New Roman" w:hAnsi="Times New Roman" w:cs="Times New Roman"/>
        </w:rPr>
        <w:t xml:space="preserve"> Fogal, D</w:t>
      </w:r>
      <w:r w:rsidR="004F15FF" w:rsidRPr="00C4497F">
        <w:rPr>
          <w:rFonts w:ascii="Times New Roman" w:hAnsi="Times New Roman" w:cs="Times New Roman"/>
        </w:rPr>
        <w:t>.</w:t>
      </w:r>
      <w:r w:rsidRPr="00C4497F">
        <w:rPr>
          <w:rFonts w:ascii="Times New Roman" w:hAnsi="Times New Roman" w:cs="Times New Roman"/>
        </w:rPr>
        <w:t xml:space="preserve"> Harris, and </w:t>
      </w:r>
      <w:r w:rsidR="004F15FF" w:rsidRPr="00C4497F">
        <w:rPr>
          <w:rFonts w:ascii="Times New Roman" w:hAnsi="Times New Roman" w:cs="Times New Roman"/>
        </w:rPr>
        <w:t>M.</w:t>
      </w:r>
      <w:r w:rsidRPr="00C4497F">
        <w:rPr>
          <w:rFonts w:ascii="Times New Roman" w:hAnsi="Times New Roman" w:cs="Times New Roman"/>
        </w:rPr>
        <w:t xml:space="preserve"> Moss (eds.)</w:t>
      </w:r>
      <w:r w:rsidR="004F15FF"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New Work on Speech Acts</w:t>
      </w:r>
      <w:r w:rsidR="004F15FF" w:rsidRPr="00C4497F">
        <w:rPr>
          <w:rFonts w:ascii="Times New Roman" w:hAnsi="Times New Roman" w:cs="Times New Roman"/>
          <w:iCs/>
        </w:rPr>
        <w:t>,</w:t>
      </w:r>
      <w:r w:rsidRPr="00C4497F">
        <w:rPr>
          <w:rFonts w:ascii="Times New Roman" w:hAnsi="Times New Roman" w:cs="Times New Roman"/>
        </w:rPr>
        <w:t xml:space="preserve"> Oxford: Oxford University Press</w:t>
      </w:r>
      <w:r w:rsidR="00940BE6" w:rsidRPr="00C4497F">
        <w:rPr>
          <w:rFonts w:ascii="Times New Roman" w:hAnsi="Times New Roman" w:cs="Times New Roman"/>
        </w:rPr>
        <w:t>:</w:t>
      </w:r>
      <w:r w:rsidRPr="00C4497F">
        <w:rPr>
          <w:rFonts w:ascii="Times New Roman" w:hAnsi="Times New Roman" w:cs="Times New Roman"/>
        </w:rPr>
        <w:t xml:space="preserve"> 237</w:t>
      </w:r>
      <w:r w:rsidR="004F15FF" w:rsidRPr="00C4497F">
        <w:rPr>
          <w:rFonts w:ascii="Times New Roman" w:hAnsi="Times New Roman" w:cs="Times New Roman"/>
        </w:rPr>
        <w:t>–</w:t>
      </w:r>
      <w:r w:rsidRPr="00C4497F">
        <w:rPr>
          <w:rFonts w:ascii="Times New Roman" w:hAnsi="Times New Roman" w:cs="Times New Roman"/>
        </w:rPr>
        <w:t>295.</w:t>
      </w:r>
    </w:p>
    <w:p w14:paraId="49AC9914" w14:textId="2990AC31" w:rsidR="0091288F" w:rsidRPr="00C4497F" w:rsidRDefault="0091288F"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Peacocke, </w:t>
      </w:r>
      <w:r w:rsidR="00541D23" w:rsidRPr="00C4497F">
        <w:rPr>
          <w:rFonts w:ascii="Times New Roman" w:hAnsi="Times New Roman" w:cs="Times New Roman"/>
        </w:rPr>
        <w:t xml:space="preserve">C. (1992). </w:t>
      </w:r>
      <w:r w:rsidRPr="00C4497F">
        <w:rPr>
          <w:rFonts w:ascii="Times New Roman" w:hAnsi="Times New Roman" w:cs="Times New Roman"/>
          <w:i/>
          <w:iCs/>
        </w:rPr>
        <w:t xml:space="preserve">A </w:t>
      </w:r>
      <w:r w:rsidR="00541D23" w:rsidRPr="00C4497F">
        <w:rPr>
          <w:rFonts w:ascii="Times New Roman" w:hAnsi="Times New Roman" w:cs="Times New Roman"/>
          <w:i/>
          <w:iCs/>
        </w:rPr>
        <w:t>s</w:t>
      </w:r>
      <w:r w:rsidRPr="00C4497F">
        <w:rPr>
          <w:rFonts w:ascii="Times New Roman" w:hAnsi="Times New Roman" w:cs="Times New Roman"/>
          <w:i/>
          <w:iCs/>
        </w:rPr>
        <w:t xml:space="preserve">tudy of </w:t>
      </w:r>
      <w:r w:rsidR="00541D23" w:rsidRPr="00C4497F">
        <w:rPr>
          <w:rFonts w:ascii="Times New Roman" w:hAnsi="Times New Roman" w:cs="Times New Roman"/>
          <w:i/>
          <w:iCs/>
        </w:rPr>
        <w:t>c</w:t>
      </w:r>
      <w:r w:rsidRPr="00C4497F">
        <w:rPr>
          <w:rFonts w:ascii="Times New Roman" w:hAnsi="Times New Roman" w:cs="Times New Roman"/>
          <w:i/>
          <w:iCs/>
        </w:rPr>
        <w:t>oncepts</w:t>
      </w:r>
      <w:r w:rsidR="00541D23" w:rsidRPr="00C4497F">
        <w:rPr>
          <w:rFonts w:ascii="Times New Roman" w:hAnsi="Times New Roman" w:cs="Times New Roman"/>
        </w:rPr>
        <w:t xml:space="preserve">. </w:t>
      </w:r>
      <w:r w:rsidRPr="00C4497F">
        <w:rPr>
          <w:rFonts w:ascii="Times New Roman" w:hAnsi="Times New Roman" w:cs="Times New Roman"/>
        </w:rPr>
        <w:t>Cambridge, MA: MIT Press.</w:t>
      </w:r>
    </w:p>
    <w:p w14:paraId="2B344BB0" w14:textId="36AADAEF" w:rsidR="00B703A3" w:rsidRPr="00C4497F" w:rsidRDefault="00B703A3"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Pohlhaus, Jr., </w:t>
      </w:r>
      <w:r w:rsidR="00541D23" w:rsidRPr="00C4497F">
        <w:rPr>
          <w:rFonts w:ascii="Times New Roman" w:hAnsi="Times New Roman" w:cs="Times New Roman"/>
        </w:rPr>
        <w:t xml:space="preserve">G. (2012). </w:t>
      </w:r>
      <w:r w:rsidRPr="00C4497F">
        <w:rPr>
          <w:rFonts w:ascii="Times New Roman" w:hAnsi="Times New Roman" w:cs="Times New Roman"/>
        </w:rPr>
        <w:t xml:space="preserve">Relational </w:t>
      </w:r>
      <w:r w:rsidR="00541D23" w:rsidRPr="00C4497F">
        <w:rPr>
          <w:rFonts w:ascii="Times New Roman" w:hAnsi="Times New Roman" w:cs="Times New Roman"/>
        </w:rPr>
        <w:t>k</w:t>
      </w:r>
      <w:r w:rsidRPr="00C4497F">
        <w:rPr>
          <w:rFonts w:ascii="Times New Roman" w:hAnsi="Times New Roman" w:cs="Times New Roman"/>
        </w:rPr>
        <w:t xml:space="preserve">nowing and </w:t>
      </w:r>
      <w:r w:rsidR="00541D23" w:rsidRPr="00C4497F">
        <w:rPr>
          <w:rFonts w:ascii="Times New Roman" w:hAnsi="Times New Roman" w:cs="Times New Roman"/>
        </w:rPr>
        <w:t>e</w:t>
      </w:r>
      <w:r w:rsidRPr="00C4497F">
        <w:rPr>
          <w:rFonts w:ascii="Times New Roman" w:hAnsi="Times New Roman" w:cs="Times New Roman"/>
        </w:rPr>
        <w:t xml:space="preserve">pistemic </w:t>
      </w:r>
      <w:r w:rsidR="00541D23" w:rsidRPr="00C4497F">
        <w:rPr>
          <w:rFonts w:ascii="Times New Roman" w:hAnsi="Times New Roman" w:cs="Times New Roman"/>
        </w:rPr>
        <w:t>i</w:t>
      </w:r>
      <w:r w:rsidRPr="00C4497F">
        <w:rPr>
          <w:rFonts w:ascii="Times New Roman" w:hAnsi="Times New Roman" w:cs="Times New Roman"/>
        </w:rPr>
        <w:t xml:space="preserve">njustice: Toward a </w:t>
      </w:r>
      <w:r w:rsidR="00541D23" w:rsidRPr="00C4497F">
        <w:rPr>
          <w:rFonts w:ascii="Times New Roman" w:hAnsi="Times New Roman" w:cs="Times New Roman"/>
        </w:rPr>
        <w:t>t</w:t>
      </w:r>
      <w:r w:rsidRPr="00C4497F">
        <w:rPr>
          <w:rFonts w:ascii="Times New Roman" w:hAnsi="Times New Roman" w:cs="Times New Roman"/>
        </w:rPr>
        <w:t>heory of ‘</w:t>
      </w:r>
      <w:r w:rsidR="00541D23" w:rsidRPr="00C4497F">
        <w:rPr>
          <w:rFonts w:ascii="Times New Roman" w:hAnsi="Times New Roman" w:cs="Times New Roman"/>
        </w:rPr>
        <w:t>w</w:t>
      </w:r>
      <w:r w:rsidRPr="00C4497F">
        <w:rPr>
          <w:rFonts w:ascii="Times New Roman" w:hAnsi="Times New Roman" w:cs="Times New Roman"/>
        </w:rPr>
        <w:t xml:space="preserve">illful </w:t>
      </w:r>
      <w:r w:rsidR="00541D23" w:rsidRPr="00C4497F">
        <w:rPr>
          <w:rFonts w:ascii="Times New Roman" w:hAnsi="Times New Roman" w:cs="Times New Roman"/>
        </w:rPr>
        <w:t>h</w:t>
      </w:r>
      <w:r w:rsidRPr="00C4497F">
        <w:rPr>
          <w:rFonts w:ascii="Times New Roman" w:hAnsi="Times New Roman" w:cs="Times New Roman"/>
        </w:rPr>
        <w:t xml:space="preserve">ermeneutical </w:t>
      </w:r>
      <w:r w:rsidR="00541D23" w:rsidRPr="00C4497F">
        <w:rPr>
          <w:rFonts w:ascii="Times New Roman" w:hAnsi="Times New Roman" w:cs="Times New Roman"/>
        </w:rPr>
        <w:t>i</w:t>
      </w:r>
      <w:r w:rsidRPr="00C4497F">
        <w:rPr>
          <w:rFonts w:ascii="Times New Roman" w:hAnsi="Times New Roman" w:cs="Times New Roman"/>
        </w:rPr>
        <w:t>gnorance</w:t>
      </w:r>
      <w:r w:rsidR="00541D23"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Hypatia</w:t>
      </w:r>
      <w:r w:rsidR="00541D23" w:rsidRPr="00C4497F">
        <w:rPr>
          <w:rFonts w:ascii="Times New Roman" w:hAnsi="Times New Roman" w:cs="Times New Roman"/>
          <w:iCs/>
        </w:rPr>
        <w:t>,</w:t>
      </w:r>
      <w:r w:rsidRPr="00C4497F">
        <w:rPr>
          <w:rFonts w:ascii="Times New Roman" w:hAnsi="Times New Roman" w:cs="Times New Roman"/>
        </w:rPr>
        <w:t xml:space="preserve"> 27</w:t>
      </w:r>
      <w:r w:rsidR="00541D23" w:rsidRPr="00C4497F">
        <w:rPr>
          <w:rFonts w:ascii="Times New Roman" w:hAnsi="Times New Roman" w:cs="Times New Roman"/>
        </w:rPr>
        <w:t>,</w:t>
      </w:r>
      <w:r w:rsidRPr="00C4497F">
        <w:rPr>
          <w:rFonts w:ascii="Times New Roman" w:hAnsi="Times New Roman" w:cs="Times New Roman"/>
        </w:rPr>
        <w:t xml:space="preserve"> 715</w:t>
      </w:r>
      <w:r w:rsidR="00541D23" w:rsidRPr="00C4497F">
        <w:rPr>
          <w:rFonts w:ascii="Times New Roman" w:hAnsi="Times New Roman" w:cs="Times New Roman"/>
        </w:rPr>
        <w:t>–</w:t>
      </w:r>
      <w:r w:rsidRPr="00C4497F">
        <w:rPr>
          <w:rFonts w:ascii="Times New Roman" w:hAnsi="Times New Roman" w:cs="Times New Roman"/>
        </w:rPr>
        <w:t>735.</w:t>
      </w:r>
    </w:p>
    <w:p w14:paraId="7C261F7D" w14:textId="3B22C8BE" w:rsidR="00740CFC" w:rsidRPr="00C4497F" w:rsidRDefault="00740CFC" w:rsidP="00AF103E">
      <w:pPr>
        <w:spacing w:line="480" w:lineRule="auto"/>
        <w:ind w:left="720" w:hanging="720"/>
        <w:rPr>
          <w:rFonts w:ascii="Times New Roman" w:hAnsi="Times New Roman" w:cs="Times New Roman"/>
        </w:rPr>
      </w:pPr>
      <w:r w:rsidRPr="00C4497F">
        <w:rPr>
          <w:rFonts w:ascii="Times New Roman" w:hAnsi="Times New Roman" w:cs="Times New Roman"/>
        </w:rPr>
        <w:t>Schatz</w:t>
      </w:r>
      <w:r w:rsidR="00541D23" w:rsidRPr="00C4497F">
        <w:rPr>
          <w:rFonts w:ascii="Times New Roman" w:hAnsi="Times New Roman" w:cs="Times New Roman"/>
        </w:rPr>
        <w:t>, B</w:t>
      </w:r>
      <w:r w:rsidRPr="00C4497F">
        <w:rPr>
          <w:rFonts w:ascii="Times New Roman" w:hAnsi="Times New Roman" w:cs="Times New Roman"/>
        </w:rPr>
        <w:t xml:space="preserve">. </w:t>
      </w:r>
      <w:r w:rsidR="00541D23" w:rsidRPr="00C4497F">
        <w:rPr>
          <w:rFonts w:ascii="Times New Roman" w:hAnsi="Times New Roman" w:cs="Times New Roman"/>
        </w:rPr>
        <w:t xml:space="preserve">(2016). </w:t>
      </w:r>
      <w:r w:rsidRPr="00C4497F">
        <w:rPr>
          <w:rFonts w:ascii="Times New Roman" w:hAnsi="Times New Roman" w:cs="Times New Roman"/>
        </w:rPr>
        <w:t xml:space="preserve">This </w:t>
      </w:r>
      <w:r w:rsidR="00541D23" w:rsidRPr="00C4497F">
        <w:rPr>
          <w:rFonts w:ascii="Times New Roman" w:hAnsi="Times New Roman" w:cs="Times New Roman"/>
        </w:rPr>
        <w:t>c</w:t>
      </w:r>
      <w:r w:rsidRPr="00C4497F">
        <w:rPr>
          <w:rFonts w:ascii="Times New Roman" w:hAnsi="Times New Roman" w:cs="Times New Roman"/>
        </w:rPr>
        <w:t xml:space="preserve">ollege </w:t>
      </w:r>
      <w:r w:rsidR="00541D23" w:rsidRPr="00C4497F">
        <w:rPr>
          <w:rFonts w:ascii="Times New Roman" w:hAnsi="Times New Roman" w:cs="Times New Roman"/>
        </w:rPr>
        <w:t>s</w:t>
      </w:r>
      <w:r w:rsidRPr="00C4497F">
        <w:rPr>
          <w:rFonts w:ascii="Times New Roman" w:hAnsi="Times New Roman" w:cs="Times New Roman"/>
        </w:rPr>
        <w:t xml:space="preserve">tudent </w:t>
      </w:r>
      <w:r w:rsidR="00541D23" w:rsidRPr="00C4497F">
        <w:rPr>
          <w:rFonts w:ascii="Times New Roman" w:hAnsi="Times New Roman" w:cs="Times New Roman"/>
        </w:rPr>
        <w:t>w</w:t>
      </w:r>
      <w:r w:rsidRPr="00C4497F">
        <w:rPr>
          <w:rFonts w:ascii="Times New Roman" w:hAnsi="Times New Roman" w:cs="Times New Roman"/>
        </w:rPr>
        <w:t xml:space="preserve">as </w:t>
      </w:r>
      <w:r w:rsidR="00541D23" w:rsidRPr="00C4497F">
        <w:rPr>
          <w:rFonts w:ascii="Times New Roman" w:hAnsi="Times New Roman" w:cs="Times New Roman"/>
        </w:rPr>
        <w:t>k</w:t>
      </w:r>
      <w:r w:rsidRPr="00C4497F">
        <w:rPr>
          <w:rFonts w:ascii="Times New Roman" w:hAnsi="Times New Roman" w:cs="Times New Roman"/>
        </w:rPr>
        <w:t xml:space="preserve">icked </w:t>
      </w:r>
      <w:r w:rsidR="00541D23" w:rsidRPr="00C4497F">
        <w:rPr>
          <w:rFonts w:ascii="Times New Roman" w:hAnsi="Times New Roman" w:cs="Times New Roman"/>
        </w:rPr>
        <w:t>o</w:t>
      </w:r>
      <w:r w:rsidRPr="00C4497F">
        <w:rPr>
          <w:rFonts w:ascii="Times New Roman" w:hAnsi="Times New Roman" w:cs="Times New Roman"/>
        </w:rPr>
        <w:t xml:space="preserve">ff a </w:t>
      </w:r>
      <w:r w:rsidR="00541D23" w:rsidRPr="00C4497F">
        <w:rPr>
          <w:rFonts w:ascii="Times New Roman" w:hAnsi="Times New Roman" w:cs="Times New Roman"/>
        </w:rPr>
        <w:t>f</w:t>
      </w:r>
      <w:r w:rsidRPr="00C4497F">
        <w:rPr>
          <w:rFonts w:ascii="Times New Roman" w:hAnsi="Times New Roman" w:cs="Times New Roman"/>
        </w:rPr>
        <w:t xml:space="preserve">light </w:t>
      </w:r>
      <w:r w:rsidR="00541D23" w:rsidRPr="00C4497F">
        <w:rPr>
          <w:rFonts w:ascii="Times New Roman" w:hAnsi="Times New Roman" w:cs="Times New Roman"/>
        </w:rPr>
        <w:t>b</w:t>
      </w:r>
      <w:r w:rsidRPr="00C4497F">
        <w:rPr>
          <w:rFonts w:ascii="Times New Roman" w:hAnsi="Times New Roman" w:cs="Times New Roman"/>
        </w:rPr>
        <w:t xml:space="preserve">ecause </w:t>
      </w:r>
      <w:r w:rsidR="00541D23" w:rsidRPr="00C4497F">
        <w:rPr>
          <w:rFonts w:ascii="Times New Roman" w:hAnsi="Times New Roman" w:cs="Times New Roman"/>
        </w:rPr>
        <w:t>h</w:t>
      </w:r>
      <w:r w:rsidRPr="00C4497F">
        <w:rPr>
          <w:rFonts w:ascii="Times New Roman" w:hAnsi="Times New Roman" w:cs="Times New Roman"/>
        </w:rPr>
        <w:t xml:space="preserve">e </w:t>
      </w:r>
      <w:r w:rsidR="00541D23" w:rsidRPr="00C4497F">
        <w:rPr>
          <w:rFonts w:ascii="Times New Roman" w:hAnsi="Times New Roman" w:cs="Times New Roman"/>
        </w:rPr>
        <w:t>s</w:t>
      </w:r>
      <w:r w:rsidRPr="00C4497F">
        <w:rPr>
          <w:rFonts w:ascii="Times New Roman" w:hAnsi="Times New Roman" w:cs="Times New Roman"/>
        </w:rPr>
        <w:t xml:space="preserve">peaks Arabic. He’s </w:t>
      </w:r>
      <w:r w:rsidR="00541D23" w:rsidRPr="00C4497F">
        <w:rPr>
          <w:rFonts w:ascii="Times New Roman" w:hAnsi="Times New Roman" w:cs="Times New Roman"/>
        </w:rPr>
        <w:t>n</w:t>
      </w:r>
      <w:r w:rsidRPr="00C4497F">
        <w:rPr>
          <w:rFonts w:ascii="Times New Roman" w:hAnsi="Times New Roman" w:cs="Times New Roman"/>
        </w:rPr>
        <w:t xml:space="preserve">ot the </w:t>
      </w:r>
      <w:r w:rsidR="00541D23" w:rsidRPr="00C4497F">
        <w:rPr>
          <w:rFonts w:ascii="Times New Roman" w:hAnsi="Times New Roman" w:cs="Times New Roman"/>
        </w:rPr>
        <w:t>o</w:t>
      </w:r>
      <w:r w:rsidRPr="00C4497F">
        <w:rPr>
          <w:rFonts w:ascii="Times New Roman" w:hAnsi="Times New Roman" w:cs="Times New Roman"/>
        </w:rPr>
        <w:t xml:space="preserve">nly </w:t>
      </w:r>
      <w:r w:rsidR="00541D23" w:rsidRPr="00C4497F">
        <w:rPr>
          <w:rFonts w:ascii="Times New Roman" w:hAnsi="Times New Roman" w:cs="Times New Roman"/>
        </w:rPr>
        <w:t>o</w:t>
      </w:r>
      <w:r w:rsidRPr="00C4497F">
        <w:rPr>
          <w:rFonts w:ascii="Times New Roman" w:hAnsi="Times New Roman" w:cs="Times New Roman"/>
        </w:rPr>
        <w:t xml:space="preserve">ne. </w:t>
      </w:r>
      <w:r w:rsidRPr="00C4497F">
        <w:rPr>
          <w:rFonts w:ascii="Times New Roman" w:hAnsi="Times New Roman" w:cs="Times New Roman"/>
          <w:i/>
        </w:rPr>
        <w:t>Mother Jones</w:t>
      </w:r>
      <w:r w:rsidR="00541D23" w:rsidRPr="00C4497F">
        <w:rPr>
          <w:rFonts w:ascii="Times New Roman" w:hAnsi="Times New Roman" w:cs="Times New Roman"/>
        </w:rPr>
        <w:t>,</w:t>
      </w:r>
      <w:r w:rsidRPr="00C4497F">
        <w:rPr>
          <w:rFonts w:ascii="Times New Roman" w:hAnsi="Times New Roman" w:cs="Times New Roman"/>
        </w:rPr>
        <w:t xml:space="preserve"> </w:t>
      </w:r>
      <w:r w:rsidR="003D5F41" w:rsidRPr="00C4497F">
        <w:rPr>
          <w:rFonts w:ascii="Times New Roman" w:hAnsi="Times New Roman" w:cs="Times New Roman"/>
        </w:rPr>
        <w:t xml:space="preserve">April 22, 2016. </w:t>
      </w:r>
      <w:hyperlink r:id="rId14" w:history="1">
        <w:r w:rsidR="003D5F41" w:rsidRPr="00C4497F">
          <w:rPr>
            <w:rStyle w:val="Hyperlink"/>
            <w:rFonts w:ascii="Times New Roman" w:hAnsi="Times New Roman" w:cs="Times New Roman"/>
          </w:rPr>
          <w:t>https://www.motherjones.com/politics/2016/04/iraq-refugee-airplane-southwest-arabic/</w:t>
        </w:r>
      </w:hyperlink>
      <w:r w:rsidRPr="00C4497F">
        <w:rPr>
          <w:rFonts w:ascii="Times New Roman" w:hAnsi="Times New Roman" w:cs="Times New Roman"/>
        </w:rPr>
        <w:t>.</w:t>
      </w:r>
    </w:p>
    <w:p w14:paraId="60800F13" w14:textId="219B1FAD" w:rsidR="002A6F36" w:rsidRDefault="002A6F36" w:rsidP="00AF103E">
      <w:pPr>
        <w:spacing w:line="480" w:lineRule="auto"/>
        <w:ind w:left="720" w:hanging="720"/>
        <w:rPr>
          <w:rFonts w:ascii="Times New Roman" w:hAnsi="Times New Roman" w:cs="Times New Roman"/>
        </w:rPr>
      </w:pPr>
      <w:r>
        <w:rPr>
          <w:rFonts w:ascii="Times New Roman" w:hAnsi="Times New Roman" w:cs="Times New Roman"/>
        </w:rPr>
        <w:lastRenderedPageBreak/>
        <w:t xml:space="preserve">Shaffer, M. (2017). Knowledge of abstract objects in physics and mathematics. </w:t>
      </w:r>
      <w:r w:rsidRPr="002A6F36">
        <w:rPr>
          <w:rFonts w:ascii="Times New Roman" w:hAnsi="Times New Roman" w:cs="Times New Roman"/>
          <w:i/>
        </w:rPr>
        <w:t>Acta Analytica</w:t>
      </w:r>
      <w:r>
        <w:rPr>
          <w:rFonts w:ascii="Times New Roman" w:hAnsi="Times New Roman" w:cs="Times New Roman"/>
        </w:rPr>
        <w:t>, 32, 397</w:t>
      </w:r>
      <w:r w:rsidRPr="00C4497F">
        <w:rPr>
          <w:rFonts w:ascii="Times New Roman" w:hAnsi="Times New Roman" w:cs="Times New Roman"/>
        </w:rPr>
        <w:t>–</w:t>
      </w:r>
      <w:r>
        <w:rPr>
          <w:rFonts w:ascii="Times New Roman" w:hAnsi="Times New Roman" w:cs="Times New Roman"/>
        </w:rPr>
        <w:t>409.</w:t>
      </w:r>
    </w:p>
    <w:p w14:paraId="542C0532" w14:textId="476A9FC4" w:rsidR="0091288F" w:rsidRPr="00C4497F" w:rsidRDefault="0091288F"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Smith, </w:t>
      </w:r>
      <w:r w:rsidR="00541D23" w:rsidRPr="00C4497F">
        <w:rPr>
          <w:rFonts w:ascii="Times New Roman" w:hAnsi="Times New Roman" w:cs="Times New Roman"/>
        </w:rPr>
        <w:t xml:space="preserve">A. (2005). </w:t>
      </w:r>
      <w:r w:rsidRPr="00C4497F">
        <w:rPr>
          <w:rFonts w:ascii="Times New Roman" w:hAnsi="Times New Roman" w:cs="Times New Roman"/>
        </w:rPr>
        <w:t xml:space="preserve">Responsibility for </w:t>
      </w:r>
      <w:r w:rsidR="00541D23" w:rsidRPr="00C4497F">
        <w:rPr>
          <w:rFonts w:ascii="Times New Roman" w:hAnsi="Times New Roman" w:cs="Times New Roman"/>
        </w:rPr>
        <w:t>a</w:t>
      </w:r>
      <w:r w:rsidRPr="00C4497F">
        <w:rPr>
          <w:rFonts w:ascii="Times New Roman" w:hAnsi="Times New Roman" w:cs="Times New Roman"/>
        </w:rPr>
        <w:t xml:space="preserve">ttitudes: Activity and </w:t>
      </w:r>
      <w:r w:rsidR="00541D23" w:rsidRPr="00C4497F">
        <w:rPr>
          <w:rFonts w:ascii="Times New Roman" w:hAnsi="Times New Roman" w:cs="Times New Roman"/>
        </w:rPr>
        <w:t>p</w:t>
      </w:r>
      <w:r w:rsidRPr="00C4497F">
        <w:rPr>
          <w:rFonts w:ascii="Times New Roman" w:hAnsi="Times New Roman" w:cs="Times New Roman"/>
        </w:rPr>
        <w:t xml:space="preserve">assivity in </w:t>
      </w:r>
      <w:r w:rsidR="00541D23" w:rsidRPr="00C4497F">
        <w:rPr>
          <w:rFonts w:ascii="Times New Roman" w:hAnsi="Times New Roman" w:cs="Times New Roman"/>
        </w:rPr>
        <w:t>m</w:t>
      </w:r>
      <w:r w:rsidRPr="00C4497F">
        <w:rPr>
          <w:rFonts w:ascii="Times New Roman" w:hAnsi="Times New Roman" w:cs="Times New Roman"/>
        </w:rPr>
        <w:t xml:space="preserve">ental </w:t>
      </w:r>
      <w:r w:rsidR="00541D23" w:rsidRPr="00C4497F">
        <w:rPr>
          <w:rFonts w:ascii="Times New Roman" w:hAnsi="Times New Roman" w:cs="Times New Roman"/>
        </w:rPr>
        <w:t>l</w:t>
      </w:r>
      <w:r w:rsidRPr="00C4497F">
        <w:rPr>
          <w:rFonts w:ascii="Times New Roman" w:hAnsi="Times New Roman" w:cs="Times New Roman"/>
        </w:rPr>
        <w:t>ife</w:t>
      </w:r>
      <w:r w:rsidR="00541D23"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Ethics</w:t>
      </w:r>
      <w:r w:rsidR="00541D23" w:rsidRPr="00C4497F">
        <w:rPr>
          <w:rFonts w:ascii="Times New Roman" w:hAnsi="Times New Roman" w:cs="Times New Roman"/>
          <w:iCs/>
        </w:rPr>
        <w:t>,</w:t>
      </w:r>
      <w:r w:rsidRPr="00C4497F">
        <w:rPr>
          <w:rFonts w:ascii="Times New Roman" w:hAnsi="Times New Roman" w:cs="Times New Roman"/>
        </w:rPr>
        <w:t xml:space="preserve"> 115</w:t>
      </w:r>
      <w:r w:rsidR="00541D23" w:rsidRPr="00C4497F">
        <w:rPr>
          <w:rFonts w:ascii="Times New Roman" w:hAnsi="Times New Roman" w:cs="Times New Roman"/>
        </w:rPr>
        <w:t>,</w:t>
      </w:r>
      <w:r w:rsidRPr="00C4497F">
        <w:rPr>
          <w:rFonts w:ascii="Times New Roman" w:hAnsi="Times New Roman" w:cs="Times New Roman"/>
        </w:rPr>
        <w:t xml:space="preserve"> 236</w:t>
      </w:r>
      <w:r w:rsidR="00541D23" w:rsidRPr="00C4497F">
        <w:rPr>
          <w:rFonts w:ascii="Times New Roman" w:hAnsi="Times New Roman" w:cs="Times New Roman"/>
        </w:rPr>
        <w:t>–</w:t>
      </w:r>
      <w:r w:rsidRPr="00C4497F">
        <w:rPr>
          <w:rFonts w:ascii="Times New Roman" w:hAnsi="Times New Roman" w:cs="Times New Roman"/>
        </w:rPr>
        <w:t>271.</w:t>
      </w:r>
    </w:p>
    <w:p w14:paraId="6B2BAE2C" w14:textId="366BCCDA" w:rsidR="00CA6B0A" w:rsidRPr="00C4497F" w:rsidRDefault="00CA6B0A"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Sripada, </w:t>
      </w:r>
      <w:r w:rsidR="00541D23" w:rsidRPr="00C4497F">
        <w:rPr>
          <w:rFonts w:ascii="Times New Roman" w:hAnsi="Times New Roman" w:cs="Times New Roman"/>
        </w:rPr>
        <w:t xml:space="preserve">C. (2016). </w:t>
      </w:r>
      <w:r w:rsidRPr="00C4497F">
        <w:rPr>
          <w:rFonts w:ascii="Times New Roman" w:hAnsi="Times New Roman" w:cs="Times New Roman"/>
        </w:rPr>
        <w:t xml:space="preserve">Self-expression: A </w:t>
      </w:r>
      <w:r w:rsidR="00541D23" w:rsidRPr="00C4497F">
        <w:rPr>
          <w:rFonts w:ascii="Times New Roman" w:hAnsi="Times New Roman" w:cs="Times New Roman"/>
        </w:rPr>
        <w:t>d</w:t>
      </w:r>
      <w:r w:rsidRPr="00C4497F">
        <w:rPr>
          <w:rFonts w:ascii="Times New Roman" w:hAnsi="Times New Roman" w:cs="Times New Roman"/>
        </w:rPr>
        <w:t xml:space="preserve">eep </w:t>
      </w:r>
      <w:r w:rsidR="00541D23" w:rsidRPr="00C4497F">
        <w:rPr>
          <w:rFonts w:ascii="Times New Roman" w:hAnsi="Times New Roman" w:cs="Times New Roman"/>
        </w:rPr>
        <w:t>s</w:t>
      </w:r>
      <w:r w:rsidRPr="00C4497F">
        <w:rPr>
          <w:rFonts w:ascii="Times New Roman" w:hAnsi="Times New Roman" w:cs="Times New Roman"/>
        </w:rPr>
        <w:t xml:space="preserve">elf </w:t>
      </w:r>
      <w:r w:rsidR="00541D23" w:rsidRPr="00C4497F">
        <w:rPr>
          <w:rFonts w:ascii="Times New Roman" w:hAnsi="Times New Roman" w:cs="Times New Roman"/>
        </w:rPr>
        <w:t>t</w:t>
      </w:r>
      <w:r w:rsidRPr="00C4497F">
        <w:rPr>
          <w:rFonts w:ascii="Times New Roman" w:hAnsi="Times New Roman" w:cs="Times New Roman"/>
        </w:rPr>
        <w:t xml:space="preserve">heory of </w:t>
      </w:r>
      <w:r w:rsidR="00541D23" w:rsidRPr="00C4497F">
        <w:rPr>
          <w:rFonts w:ascii="Times New Roman" w:hAnsi="Times New Roman" w:cs="Times New Roman"/>
        </w:rPr>
        <w:t>m</w:t>
      </w:r>
      <w:r w:rsidRPr="00C4497F">
        <w:rPr>
          <w:rFonts w:ascii="Times New Roman" w:hAnsi="Times New Roman" w:cs="Times New Roman"/>
        </w:rPr>
        <w:t xml:space="preserve">oral </w:t>
      </w:r>
      <w:r w:rsidR="00541D23" w:rsidRPr="00C4497F">
        <w:rPr>
          <w:rFonts w:ascii="Times New Roman" w:hAnsi="Times New Roman" w:cs="Times New Roman"/>
        </w:rPr>
        <w:t>r</w:t>
      </w:r>
      <w:r w:rsidRPr="00C4497F">
        <w:rPr>
          <w:rFonts w:ascii="Times New Roman" w:hAnsi="Times New Roman" w:cs="Times New Roman"/>
        </w:rPr>
        <w:t>esponsibility</w:t>
      </w:r>
      <w:r w:rsidR="00541D23"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rPr>
        <w:t>Philosophical Studies</w:t>
      </w:r>
      <w:r w:rsidR="00541D23" w:rsidRPr="00C4497F">
        <w:rPr>
          <w:rFonts w:ascii="Times New Roman" w:hAnsi="Times New Roman" w:cs="Times New Roman"/>
          <w:iCs/>
        </w:rPr>
        <w:t>,</w:t>
      </w:r>
      <w:r w:rsidRPr="00C4497F">
        <w:rPr>
          <w:rFonts w:ascii="Times New Roman" w:hAnsi="Times New Roman" w:cs="Times New Roman"/>
        </w:rPr>
        <w:t xml:space="preserve"> 173</w:t>
      </w:r>
      <w:r w:rsidR="00541D23" w:rsidRPr="00C4497F">
        <w:rPr>
          <w:rFonts w:ascii="Times New Roman" w:hAnsi="Times New Roman" w:cs="Times New Roman"/>
        </w:rPr>
        <w:t>,</w:t>
      </w:r>
      <w:r w:rsidRPr="00C4497F">
        <w:rPr>
          <w:rFonts w:ascii="Times New Roman" w:hAnsi="Times New Roman" w:cs="Times New Roman"/>
        </w:rPr>
        <w:t xml:space="preserve"> 1203</w:t>
      </w:r>
      <w:r w:rsidR="00541D23" w:rsidRPr="00C4497F">
        <w:rPr>
          <w:rFonts w:ascii="Times New Roman" w:hAnsi="Times New Roman" w:cs="Times New Roman"/>
        </w:rPr>
        <w:t>–</w:t>
      </w:r>
      <w:r w:rsidRPr="00C4497F">
        <w:rPr>
          <w:rFonts w:ascii="Times New Roman" w:hAnsi="Times New Roman" w:cs="Times New Roman"/>
        </w:rPr>
        <w:t>1232.</w:t>
      </w:r>
    </w:p>
    <w:p w14:paraId="64C70A7F" w14:textId="4856ECCE" w:rsidR="009F139E" w:rsidRPr="00C4497F" w:rsidRDefault="009F139E"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Stanford, </w:t>
      </w:r>
      <w:r w:rsidR="00541D23" w:rsidRPr="00C4497F">
        <w:rPr>
          <w:rFonts w:ascii="Times New Roman" w:hAnsi="Times New Roman" w:cs="Times New Roman"/>
        </w:rPr>
        <w:t xml:space="preserve">K. (2017). </w:t>
      </w:r>
      <w:r w:rsidRPr="00C4497F">
        <w:rPr>
          <w:rFonts w:ascii="Times New Roman" w:hAnsi="Times New Roman" w:cs="Times New Roman"/>
        </w:rPr>
        <w:t xml:space="preserve">Underdetermination of </w:t>
      </w:r>
      <w:r w:rsidR="00541D23" w:rsidRPr="00C4497F">
        <w:rPr>
          <w:rFonts w:ascii="Times New Roman" w:hAnsi="Times New Roman" w:cs="Times New Roman"/>
        </w:rPr>
        <w:t>s</w:t>
      </w:r>
      <w:r w:rsidRPr="00C4497F">
        <w:rPr>
          <w:rFonts w:ascii="Times New Roman" w:hAnsi="Times New Roman" w:cs="Times New Roman"/>
        </w:rPr>
        <w:t xml:space="preserve">cientific </w:t>
      </w:r>
      <w:r w:rsidR="00541D23" w:rsidRPr="00C4497F">
        <w:rPr>
          <w:rFonts w:ascii="Times New Roman" w:hAnsi="Times New Roman" w:cs="Times New Roman"/>
        </w:rPr>
        <w:t>t</w:t>
      </w:r>
      <w:r w:rsidRPr="00C4497F">
        <w:rPr>
          <w:rFonts w:ascii="Times New Roman" w:hAnsi="Times New Roman" w:cs="Times New Roman"/>
        </w:rPr>
        <w:t>heory</w:t>
      </w:r>
      <w:r w:rsidR="00541D23" w:rsidRPr="00C4497F">
        <w:rPr>
          <w:rFonts w:ascii="Times New Roman" w:hAnsi="Times New Roman" w:cs="Times New Roman"/>
        </w:rPr>
        <w:t>.</w:t>
      </w:r>
      <w:r w:rsidRPr="00C4497F">
        <w:rPr>
          <w:rFonts w:ascii="Times New Roman" w:hAnsi="Times New Roman" w:cs="Times New Roman"/>
        </w:rPr>
        <w:t xml:space="preserve"> </w:t>
      </w:r>
      <w:r w:rsidR="00541D23" w:rsidRPr="00C4497F">
        <w:rPr>
          <w:rFonts w:ascii="Times New Roman" w:eastAsia="Times New Roman" w:hAnsi="Times New Roman" w:cs="Times New Roman"/>
          <w:i/>
          <w:iCs/>
        </w:rPr>
        <w:t>The Stanford Encyclopedia of Philosophy</w:t>
      </w:r>
      <w:r w:rsidR="00541D23" w:rsidRPr="00C4497F">
        <w:rPr>
          <w:rFonts w:ascii="Times New Roman" w:eastAsia="Times New Roman" w:hAnsi="Times New Roman" w:cs="Times New Roman"/>
        </w:rPr>
        <w:t xml:space="preserve">, </w:t>
      </w:r>
      <w:r w:rsidR="00395A71" w:rsidRPr="00C4497F">
        <w:rPr>
          <w:rFonts w:ascii="Times New Roman" w:hAnsi="Times New Roman" w:cs="Times New Roman"/>
        </w:rPr>
        <w:t xml:space="preserve">(Winter 2017 edition), </w:t>
      </w:r>
      <w:r w:rsidR="00541D23" w:rsidRPr="00C4497F">
        <w:rPr>
          <w:rFonts w:ascii="Times New Roman" w:eastAsia="Times New Roman" w:hAnsi="Times New Roman" w:cs="Times New Roman"/>
        </w:rPr>
        <w:t xml:space="preserve">Edward N. Zalta (ed.), </w:t>
      </w:r>
      <w:hyperlink r:id="rId15" w:history="1">
        <w:r w:rsidRPr="00C4497F">
          <w:rPr>
            <w:rStyle w:val="Hyperlink"/>
            <w:rFonts w:ascii="Times New Roman" w:eastAsia="Times New Roman" w:hAnsi="Times New Roman" w:cs="Times New Roman"/>
          </w:rPr>
          <w:t>https://plato.stanford.edu/archives/win2017/entries/scientific-underdetermination/</w:t>
        </w:r>
      </w:hyperlink>
      <w:r w:rsidRPr="00C4497F">
        <w:rPr>
          <w:rFonts w:ascii="Times New Roman" w:eastAsia="Times New Roman" w:hAnsi="Times New Roman" w:cs="Times New Roman"/>
          <w:color w:val="1A1A1A"/>
        </w:rPr>
        <w:t>.</w:t>
      </w:r>
    </w:p>
    <w:p w14:paraId="372FA86E" w14:textId="76399A39" w:rsidR="009D1F8C" w:rsidRDefault="009D1F8C" w:rsidP="00AF103E">
      <w:pPr>
        <w:spacing w:line="480" w:lineRule="auto"/>
        <w:ind w:left="720" w:hanging="720"/>
        <w:rPr>
          <w:rFonts w:ascii="Times New Roman" w:hAnsi="Times New Roman" w:cs="Times New Roman"/>
        </w:rPr>
      </w:pPr>
      <w:r>
        <w:rPr>
          <w:rFonts w:ascii="Times New Roman" w:hAnsi="Times New Roman" w:cs="Times New Roman"/>
        </w:rPr>
        <w:t xml:space="preserve">Tieszen, R. (2002). Gödel and the intuition of concepts. </w:t>
      </w:r>
      <w:r w:rsidRPr="009D1F8C">
        <w:rPr>
          <w:rFonts w:ascii="Times New Roman" w:hAnsi="Times New Roman" w:cs="Times New Roman"/>
          <w:i/>
        </w:rPr>
        <w:t>Synthese</w:t>
      </w:r>
      <w:r>
        <w:rPr>
          <w:rFonts w:ascii="Times New Roman" w:hAnsi="Times New Roman" w:cs="Times New Roman"/>
        </w:rPr>
        <w:t>, 133, 363</w:t>
      </w:r>
      <w:r w:rsidRPr="00C4497F">
        <w:rPr>
          <w:rFonts w:ascii="Times New Roman" w:hAnsi="Times New Roman" w:cs="Times New Roman"/>
        </w:rPr>
        <w:t>–</w:t>
      </w:r>
      <w:r>
        <w:rPr>
          <w:rFonts w:ascii="Times New Roman" w:hAnsi="Times New Roman" w:cs="Times New Roman"/>
        </w:rPr>
        <w:t>391.</w:t>
      </w:r>
    </w:p>
    <w:p w14:paraId="407EC27E" w14:textId="7A234C36" w:rsidR="00B703A3" w:rsidRPr="00C4497F" w:rsidRDefault="00B703A3"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Woomer, </w:t>
      </w:r>
      <w:r w:rsidR="00541D23" w:rsidRPr="00C4497F">
        <w:rPr>
          <w:rFonts w:ascii="Times New Roman" w:hAnsi="Times New Roman" w:cs="Times New Roman"/>
        </w:rPr>
        <w:t xml:space="preserve">L. (2019). </w:t>
      </w:r>
      <w:r w:rsidRPr="00C4497F">
        <w:rPr>
          <w:rFonts w:ascii="Times New Roman" w:hAnsi="Times New Roman" w:cs="Times New Roman"/>
        </w:rPr>
        <w:t xml:space="preserve">Agential </w:t>
      </w:r>
      <w:r w:rsidR="00541D23" w:rsidRPr="00C4497F">
        <w:rPr>
          <w:rFonts w:ascii="Times New Roman" w:hAnsi="Times New Roman" w:cs="Times New Roman"/>
        </w:rPr>
        <w:t>i</w:t>
      </w:r>
      <w:r w:rsidRPr="00C4497F">
        <w:rPr>
          <w:rFonts w:ascii="Times New Roman" w:hAnsi="Times New Roman" w:cs="Times New Roman"/>
        </w:rPr>
        <w:t xml:space="preserve">nsensitivity and </w:t>
      </w:r>
      <w:r w:rsidR="00541D23" w:rsidRPr="00C4497F">
        <w:rPr>
          <w:rFonts w:ascii="Times New Roman" w:hAnsi="Times New Roman" w:cs="Times New Roman"/>
        </w:rPr>
        <w:t>s</w:t>
      </w:r>
      <w:r w:rsidRPr="00C4497F">
        <w:rPr>
          <w:rFonts w:ascii="Times New Roman" w:hAnsi="Times New Roman" w:cs="Times New Roman"/>
        </w:rPr>
        <w:t xml:space="preserve">ocially </w:t>
      </w:r>
      <w:r w:rsidR="00541D23" w:rsidRPr="00C4497F">
        <w:rPr>
          <w:rFonts w:ascii="Times New Roman" w:hAnsi="Times New Roman" w:cs="Times New Roman"/>
        </w:rPr>
        <w:t>s</w:t>
      </w:r>
      <w:r w:rsidRPr="00C4497F">
        <w:rPr>
          <w:rFonts w:ascii="Times New Roman" w:hAnsi="Times New Roman" w:cs="Times New Roman"/>
        </w:rPr>
        <w:t xml:space="preserve">upported </w:t>
      </w:r>
      <w:r w:rsidR="00541D23" w:rsidRPr="00C4497F">
        <w:rPr>
          <w:rFonts w:ascii="Times New Roman" w:hAnsi="Times New Roman" w:cs="Times New Roman"/>
        </w:rPr>
        <w:t>i</w:t>
      </w:r>
      <w:r w:rsidRPr="00C4497F">
        <w:rPr>
          <w:rFonts w:ascii="Times New Roman" w:hAnsi="Times New Roman" w:cs="Times New Roman"/>
        </w:rPr>
        <w:t>gnorance</w:t>
      </w:r>
      <w:r w:rsidR="00541D23" w:rsidRPr="00C4497F">
        <w:rPr>
          <w:rFonts w:ascii="Times New Roman" w:hAnsi="Times New Roman" w:cs="Times New Roman"/>
        </w:rPr>
        <w:t>.</w:t>
      </w:r>
      <w:r w:rsidRPr="00C4497F">
        <w:rPr>
          <w:rFonts w:ascii="Times New Roman" w:hAnsi="Times New Roman" w:cs="Times New Roman"/>
        </w:rPr>
        <w:t xml:space="preserve"> </w:t>
      </w:r>
      <w:r w:rsidRPr="00C4497F">
        <w:rPr>
          <w:rFonts w:ascii="Times New Roman" w:hAnsi="Times New Roman" w:cs="Times New Roman"/>
          <w:i/>
          <w:iCs/>
        </w:rPr>
        <w:t>Episteme</w:t>
      </w:r>
      <w:r w:rsidR="00541D23" w:rsidRPr="00C4497F">
        <w:rPr>
          <w:rFonts w:ascii="Times New Roman" w:hAnsi="Times New Roman" w:cs="Times New Roman"/>
        </w:rPr>
        <w:t>,</w:t>
      </w:r>
      <w:r w:rsidRPr="00C4497F">
        <w:rPr>
          <w:rFonts w:ascii="Times New Roman" w:hAnsi="Times New Roman" w:cs="Times New Roman"/>
        </w:rPr>
        <w:t xml:space="preserve"> 16</w:t>
      </w:r>
      <w:r w:rsidR="00541D23" w:rsidRPr="00C4497F">
        <w:rPr>
          <w:rFonts w:ascii="Times New Roman" w:hAnsi="Times New Roman" w:cs="Times New Roman"/>
        </w:rPr>
        <w:t>,</w:t>
      </w:r>
      <w:r w:rsidRPr="00C4497F">
        <w:rPr>
          <w:rFonts w:ascii="Times New Roman" w:hAnsi="Times New Roman" w:cs="Times New Roman"/>
        </w:rPr>
        <w:t xml:space="preserve"> 73</w:t>
      </w:r>
      <w:r w:rsidR="00541D23" w:rsidRPr="00C4497F">
        <w:rPr>
          <w:rFonts w:ascii="Times New Roman" w:hAnsi="Times New Roman" w:cs="Times New Roman"/>
        </w:rPr>
        <w:t>–</w:t>
      </w:r>
      <w:r w:rsidRPr="00C4497F">
        <w:rPr>
          <w:rFonts w:ascii="Times New Roman" w:hAnsi="Times New Roman" w:cs="Times New Roman"/>
        </w:rPr>
        <w:t>91.</w:t>
      </w:r>
    </w:p>
    <w:p w14:paraId="038F3058" w14:textId="318F73FA" w:rsidR="00307BB0" w:rsidRPr="00C4497F" w:rsidRDefault="0091288F" w:rsidP="00AF103E">
      <w:pPr>
        <w:spacing w:line="480" w:lineRule="auto"/>
        <w:ind w:left="720" w:hanging="720"/>
        <w:rPr>
          <w:rFonts w:ascii="Times New Roman" w:hAnsi="Times New Roman" w:cs="Times New Roman"/>
        </w:rPr>
      </w:pPr>
      <w:r w:rsidRPr="00C4497F">
        <w:rPr>
          <w:rFonts w:ascii="Times New Roman" w:hAnsi="Times New Roman" w:cs="Times New Roman"/>
        </w:rPr>
        <w:t xml:space="preserve">Zalta, </w:t>
      </w:r>
      <w:r w:rsidR="00541D23" w:rsidRPr="00C4497F">
        <w:rPr>
          <w:rFonts w:ascii="Times New Roman" w:hAnsi="Times New Roman" w:cs="Times New Roman"/>
        </w:rPr>
        <w:t xml:space="preserve">E. (2001). </w:t>
      </w:r>
      <w:r w:rsidRPr="00C4497F">
        <w:rPr>
          <w:rFonts w:ascii="Times New Roman" w:hAnsi="Times New Roman" w:cs="Times New Roman"/>
        </w:rPr>
        <w:t xml:space="preserve">Fregean </w:t>
      </w:r>
      <w:r w:rsidR="00541D23" w:rsidRPr="00C4497F">
        <w:rPr>
          <w:rFonts w:ascii="Times New Roman" w:hAnsi="Times New Roman" w:cs="Times New Roman"/>
        </w:rPr>
        <w:t>s</w:t>
      </w:r>
      <w:r w:rsidRPr="00C4497F">
        <w:rPr>
          <w:rFonts w:ascii="Times New Roman" w:hAnsi="Times New Roman" w:cs="Times New Roman"/>
        </w:rPr>
        <w:t>ense</w:t>
      </w:r>
      <w:r w:rsidR="00541D23" w:rsidRPr="00C4497F">
        <w:rPr>
          <w:rFonts w:ascii="Times New Roman" w:hAnsi="Times New Roman" w:cs="Times New Roman"/>
        </w:rPr>
        <w:t>s</w:t>
      </w:r>
      <w:r w:rsidRPr="00C4497F">
        <w:rPr>
          <w:rFonts w:ascii="Times New Roman" w:hAnsi="Times New Roman" w:cs="Times New Roman"/>
        </w:rPr>
        <w:t xml:space="preserve">, </w:t>
      </w:r>
      <w:r w:rsidR="00541D23" w:rsidRPr="00C4497F">
        <w:rPr>
          <w:rFonts w:ascii="Times New Roman" w:hAnsi="Times New Roman" w:cs="Times New Roman"/>
        </w:rPr>
        <w:t>m</w:t>
      </w:r>
      <w:r w:rsidRPr="00C4497F">
        <w:rPr>
          <w:rFonts w:ascii="Times New Roman" w:hAnsi="Times New Roman" w:cs="Times New Roman"/>
        </w:rPr>
        <w:t xml:space="preserve">odes of </w:t>
      </w:r>
      <w:r w:rsidR="00541D23" w:rsidRPr="00C4497F">
        <w:rPr>
          <w:rFonts w:ascii="Times New Roman" w:hAnsi="Times New Roman" w:cs="Times New Roman"/>
        </w:rPr>
        <w:t>p</w:t>
      </w:r>
      <w:r w:rsidRPr="00C4497F">
        <w:rPr>
          <w:rFonts w:ascii="Times New Roman" w:hAnsi="Times New Roman" w:cs="Times New Roman"/>
        </w:rPr>
        <w:t xml:space="preserve">resentation, and </w:t>
      </w:r>
      <w:r w:rsidR="00541D23" w:rsidRPr="00C4497F">
        <w:rPr>
          <w:rFonts w:ascii="Times New Roman" w:hAnsi="Times New Roman" w:cs="Times New Roman"/>
        </w:rPr>
        <w:t>c</w:t>
      </w:r>
      <w:r w:rsidRPr="00C4497F">
        <w:rPr>
          <w:rFonts w:ascii="Times New Roman" w:hAnsi="Times New Roman" w:cs="Times New Roman"/>
        </w:rPr>
        <w:t>oncept</w:t>
      </w:r>
      <w:r w:rsidR="00541D23" w:rsidRPr="00C4497F">
        <w:rPr>
          <w:rFonts w:ascii="Times New Roman" w:hAnsi="Times New Roman" w:cs="Times New Roman"/>
        </w:rPr>
        <w:t>s.</w:t>
      </w:r>
      <w:r w:rsidRPr="00C4497F">
        <w:rPr>
          <w:rFonts w:ascii="Times New Roman" w:hAnsi="Times New Roman" w:cs="Times New Roman"/>
        </w:rPr>
        <w:t xml:space="preserve"> </w:t>
      </w:r>
      <w:r w:rsidRPr="00C4497F">
        <w:rPr>
          <w:rFonts w:ascii="Times New Roman" w:hAnsi="Times New Roman" w:cs="Times New Roman"/>
          <w:i/>
          <w:iCs/>
        </w:rPr>
        <w:t>Philosophical Perspectives</w:t>
      </w:r>
      <w:r w:rsidR="00541D23" w:rsidRPr="00C4497F">
        <w:rPr>
          <w:rFonts w:ascii="Times New Roman" w:hAnsi="Times New Roman" w:cs="Times New Roman"/>
        </w:rPr>
        <w:t>,</w:t>
      </w:r>
      <w:r w:rsidRPr="00C4497F">
        <w:rPr>
          <w:rFonts w:ascii="Times New Roman" w:hAnsi="Times New Roman" w:cs="Times New Roman"/>
        </w:rPr>
        <w:t xml:space="preserve"> 15, Metaphysics</w:t>
      </w:r>
      <w:r w:rsidR="00541D23" w:rsidRPr="00C4497F">
        <w:rPr>
          <w:rFonts w:ascii="Times New Roman" w:hAnsi="Times New Roman" w:cs="Times New Roman"/>
        </w:rPr>
        <w:t>,</w:t>
      </w:r>
      <w:r w:rsidRPr="00C4497F">
        <w:rPr>
          <w:rFonts w:ascii="Times New Roman" w:hAnsi="Times New Roman" w:cs="Times New Roman"/>
        </w:rPr>
        <w:t xml:space="preserve"> 335</w:t>
      </w:r>
      <w:r w:rsidR="00541D23" w:rsidRPr="00C4497F">
        <w:rPr>
          <w:rFonts w:ascii="Times New Roman" w:hAnsi="Times New Roman" w:cs="Times New Roman"/>
        </w:rPr>
        <w:t>–</w:t>
      </w:r>
      <w:r w:rsidRPr="00C4497F">
        <w:rPr>
          <w:rFonts w:ascii="Times New Roman" w:hAnsi="Times New Roman" w:cs="Times New Roman"/>
        </w:rPr>
        <w:t>359.</w:t>
      </w:r>
    </w:p>
    <w:sectPr w:rsidR="00307BB0" w:rsidRPr="00C4497F" w:rsidSect="00186073">
      <w:footerReference w:type="even" r:id="rId16"/>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E5DD" w14:textId="77777777" w:rsidR="00D82C3C" w:rsidRDefault="00D82C3C" w:rsidP="0079362D">
      <w:r>
        <w:separator/>
      </w:r>
    </w:p>
  </w:endnote>
  <w:endnote w:type="continuationSeparator" w:id="0">
    <w:p w14:paraId="23016640" w14:textId="77777777" w:rsidR="00D82C3C" w:rsidRDefault="00D82C3C" w:rsidP="0079362D">
      <w:r>
        <w:continuationSeparator/>
      </w:r>
    </w:p>
  </w:endnote>
  <w:endnote w:id="1">
    <w:p w14:paraId="5632897F" w14:textId="07FC3A19" w:rsidR="00043BAA" w:rsidRPr="00043BAA" w:rsidRDefault="00043BAA" w:rsidP="00043BAA">
      <w:pPr>
        <w:pStyle w:val="EndnoteText"/>
        <w:spacing w:line="480" w:lineRule="auto"/>
        <w:rPr>
          <w:rFonts w:ascii="Times New Roman" w:hAnsi="Times New Roman" w:cs="Times New Roman"/>
          <w:sz w:val="24"/>
          <w:szCs w:val="24"/>
        </w:rPr>
      </w:pPr>
      <w:r w:rsidRPr="00043BAA">
        <w:rPr>
          <w:rStyle w:val="EndnoteReference"/>
          <w:rFonts w:ascii="Times New Roman" w:hAnsi="Times New Roman" w:cs="Times New Roman"/>
          <w:sz w:val="24"/>
          <w:szCs w:val="24"/>
        </w:rPr>
        <w:endnoteRef/>
      </w:r>
      <w:r w:rsidRPr="00043BAA">
        <w:rPr>
          <w:rFonts w:ascii="Times New Roman" w:hAnsi="Times New Roman" w:cs="Times New Roman"/>
          <w:sz w:val="24"/>
          <w:szCs w:val="24"/>
        </w:rPr>
        <w:t xml:space="preserve"> While these are not the only two views regarding concepts’ ontological status, they are the most popular. For </w:t>
      </w:r>
      <w:r w:rsidR="00ED2916">
        <w:rPr>
          <w:rFonts w:ascii="Times New Roman" w:hAnsi="Times New Roman" w:cs="Times New Roman"/>
          <w:sz w:val="24"/>
          <w:szCs w:val="24"/>
        </w:rPr>
        <w:t>another</w:t>
      </w:r>
      <w:r w:rsidRPr="00043BAA">
        <w:rPr>
          <w:rFonts w:ascii="Times New Roman" w:hAnsi="Times New Roman" w:cs="Times New Roman"/>
          <w:sz w:val="24"/>
          <w:szCs w:val="24"/>
        </w:rPr>
        <w:t xml:space="preserve"> alternative, the ability view, see Kenny</w:t>
      </w:r>
      <w:r w:rsidRPr="00043BAA">
        <w:rPr>
          <w:rFonts w:ascii="Times New Roman" w:hAnsi="Times New Roman" w:cs="Times New Roman"/>
          <w:color w:val="141414"/>
          <w:sz w:val="24"/>
          <w:szCs w:val="24"/>
          <w:lang w:eastAsia="ja-JP"/>
        </w:rPr>
        <w:t xml:space="preserve"> (2010).</w:t>
      </w:r>
    </w:p>
  </w:endnote>
  <w:endnote w:id="2">
    <w:p w14:paraId="2FC29E01" w14:textId="77ADAA87"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Smith does not say much about what such “reflecting” amounts to; many scholars use metaphorical language, though not always the same metaphors, to capture the relation between morally responsible agents’ selves and that for which they are responsible. See Sripada (2016).</w:t>
      </w:r>
    </w:p>
  </w:endnote>
  <w:endnote w:id="3">
    <w:p w14:paraId="50C84489" w14:textId="1227C4B0" w:rsidR="002B349F" w:rsidRPr="002B349F" w:rsidRDefault="002B349F" w:rsidP="002B349F">
      <w:pPr>
        <w:pStyle w:val="EndnoteText"/>
        <w:spacing w:line="480" w:lineRule="auto"/>
        <w:rPr>
          <w:rFonts w:ascii="Times New Roman" w:hAnsi="Times New Roman" w:cs="Times New Roman"/>
          <w:sz w:val="24"/>
          <w:szCs w:val="24"/>
        </w:rPr>
      </w:pPr>
      <w:r w:rsidRPr="002B349F">
        <w:rPr>
          <w:rStyle w:val="EndnoteReference"/>
          <w:rFonts w:ascii="Times New Roman" w:hAnsi="Times New Roman" w:cs="Times New Roman"/>
          <w:sz w:val="24"/>
          <w:szCs w:val="24"/>
        </w:rPr>
        <w:endnoteRef/>
      </w:r>
      <w:r w:rsidRPr="002B349F">
        <w:rPr>
          <w:rFonts w:ascii="Times New Roman" w:hAnsi="Times New Roman" w:cs="Times New Roman"/>
          <w:sz w:val="24"/>
          <w:szCs w:val="24"/>
        </w:rPr>
        <w:t xml:space="preserve"> By convention, using small caps </w:t>
      </w:r>
      <w:r w:rsidR="002D2037">
        <w:rPr>
          <w:rFonts w:ascii="Times New Roman" w:hAnsi="Times New Roman" w:cs="Times New Roman"/>
          <w:sz w:val="24"/>
          <w:szCs w:val="24"/>
        </w:rPr>
        <w:t>designates</w:t>
      </w:r>
      <w:r w:rsidR="002D2037" w:rsidRPr="002B349F">
        <w:rPr>
          <w:rFonts w:ascii="Times New Roman" w:hAnsi="Times New Roman" w:cs="Times New Roman"/>
          <w:sz w:val="24"/>
          <w:szCs w:val="24"/>
        </w:rPr>
        <w:t xml:space="preserve"> </w:t>
      </w:r>
      <w:r w:rsidRPr="002B349F">
        <w:rPr>
          <w:rFonts w:ascii="Times New Roman" w:hAnsi="Times New Roman" w:cs="Times New Roman"/>
          <w:sz w:val="24"/>
          <w:szCs w:val="24"/>
        </w:rPr>
        <w:t>a concept.</w:t>
      </w:r>
    </w:p>
  </w:endnote>
  <w:endnote w:id="4">
    <w:p w14:paraId="44C0B507" w14:textId="1AB15AD3"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While </w:t>
      </w:r>
      <w:r w:rsidR="008A618A">
        <w:rPr>
          <w:rFonts w:ascii="Times New Roman" w:hAnsi="Times New Roman" w:cs="Times New Roman"/>
          <w:sz w:val="24"/>
          <w:szCs w:val="24"/>
        </w:rPr>
        <w:t>I</w:t>
      </w:r>
      <w:r w:rsidR="008A618A" w:rsidRPr="00C4497F">
        <w:rPr>
          <w:rFonts w:ascii="Times New Roman" w:hAnsi="Times New Roman" w:cs="Times New Roman"/>
          <w:sz w:val="24"/>
          <w:szCs w:val="24"/>
        </w:rPr>
        <w:t xml:space="preserve"> </w:t>
      </w:r>
      <w:r w:rsidRPr="00C4497F">
        <w:rPr>
          <w:rFonts w:ascii="Times New Roman" w:hAnsi="Times New Roman" w:cs="Times New Roman"/>
          <w:sz w:val="24"/>
          <w:szCs w:val="24"/>
        </w:rPr>
        <w:t>did not emphasize this</w:t>
      </w:r>
      <w:r w:rsidR="008A618A">
        <w:rPr>
          <w:rFonts w:ascii="Times New Roman" w:hAnsi="Times New Roman" w:cs="Times New Roman"/>
          <w:sz w:val="24"/>
          <w:szCs w:val="24"/>
        </w:rPr>
        <w:t xml:space="preserve"> before</w:t>
      </w:r>
      <w:r w:rsidRPr="00C4497F">
        <w:rPr>
          <w:rFonts w:ascii="Times New Roman" w:hAnsi="Times New Roman" w:cs="Times New Roman"/>
          <w:sz w:val="24"/>
          <w:szCs w:val="24"/>
        </w:rPr>
        <w:t xml:space="preserve">, the third type of case supports the claim that we can be morally responsible for not just having and using (or not using) concepts, but also for </w:t>
      </w:r>
      <w:r w:rsidRPr="00C4497F">
        <w:rPr>
          <w:rFonts w:ascii="Times New Roman" w:hAnsi="Times New Roman" w:cs="Times New Roman"/>
          <w:i/>
          <w:sz w:val="24"/>
          <w:szCs w:val="24"/>
        </w:rPr>
        <w:t>creating</w:t>
      </w:r>
      <w:r w:rsidRPr="00C4497F">
        <w:rPr>
          <w:rFonts w:ascii="Times New Roman" w:hAnsi="Times New Roman" w:cs="Times New Roman"/>
          <w:sz w:val="24"/>
          <w:szCs w:val="24"/>
        </w:rPr>
        <w:t xml:space="preserve"> them (which, if concepts are mental representations, we all do).</w:t>
      </w:r>
    </w:p>
  </w:endnote>
  <w:endnote w:id="5">
    <w:p w14:paraId="0E215B99" w14:textId="181202C9"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Not all accounts of slurs fit equally well with what </w:t>
      </w:r>
      <w:r w:rsidR="004878D6">
        <w:rPr>
          <w:rFonts w:ascii="Times New Roman" w:hAnsi="Times New Roman" w:cs="Times New Roman"/>
          <w:sz w:val="24"/>
          <w:szCs w:val="24"/>
        </w:rPr>
        <w:t>I said previously and will say later</w:t>
      </w:r>
      <w:r w:rsidRPr="00C4497F">
        <w:rPr>
          <w:rFonts w:ascii="Times New Roman" w:hAnsi="Times New Roman" w:cs="Times New Roman"/>
          <w:sz w:val="24"/>
          <w:szCs w:val="24"/>
        </w:rPr>
        <w:t xml:space="preserve"> about them. For a range of views, see a semantic account in Hom (2008), a pragmatic account in Bolinger (2015), a deflationary account in Anderson and Lepore (2013), a perspectival account in Camp (2013), and a ventriloquistic account in Nunberg (2018). I shall not defend a particular account of slurs; however, even if my assumptions about slurs are incorrect, cases not involving slurs can serve the same argumentative purpose – they simply require more discussion.</w:t>
      </w:r>
    </w:p>
  </w:endnote>
  <w:endnote w:id="6">
    <w:p w14:paraId="4AB39E5B" w14:textId="3DD6FB9C"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While hate speech might come to mind here, moral responsibility for concepts is separable from legal policies and practices regarding hate speech, so I leave discussion of any connection between them for another time (and probably another author).</w:t>
      </w:r>
    </w:p>
  </w:endnote>
  <w:endnote w:id="7">
    <w:p w14:paraId="6FC9B9DE" w14:textId="6A139F82"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See Jeshion (2016).</w:t>
      </w:r>
    </w:p>
  </w:endnote>
  <w:endnote w:id="8">
    <w:p w14:paraId="39C8B270" w14:textId="124B1D14"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Whether I am grasping or thinking in terms of a concept, I have an intentional mental state (one that is about something). Thus, such a mental state meets the necessary condition for being an object of moral responsibility spelled out in Smith (2005, p. 257).</w:t>
      </w:r>
    </w:p>
  </w:endnote>
  <w:endnote w:id="9">
    <w:p w14:paraId="63723333" w14:textId="0DC32307"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Note the limited scope of “not,” which operates on “using” and “thinking in terms of” but not on “having” or “grasping.” Maybe we can be morally responsible for </w:t>
      </w:r>
      <w:r w:rsidRPr="00C4497F">
        <w:rPr>
          <w:rFonts w:ascii="Times New Roman" w:hAnsi="Times New Roman" w:cs="Times New Roman"/>
          <w:i/>
          <w:sz w:val="24"/>
          <w:szCs w:val="24"/>
        </w:rPr>
        <w:t>not having</w:t>
      </w:r>
      <w:r w:rsidRPr="00C4497F">
        <w:rPr>
          <w:rFonts w:ascii="Times New Roman" w:hAnsi="Times New Roman" w:cs="Times New Roman"/>
          <w:sz w:val="24"/>
          <w:szCs w:val="24"/>
        </w:rPr>
        <w:t xml:space="preserve"> or </w:t>
      </w:r>
      <w:r w:rsidRPr="00C4497F">
        <w:rPr>
          <w:rFonts w:ascii="Times New Roman" w:hAnsi="Times New Roman" w:cs="Times New Roman"/>
          <w:i/>
          <w:sz w:val="24"/>
          <w:szCs w:val="24"/>
        </w:rPr>
        <w:t>not grasping</w:t>
      </w:r>
      <w:r w:rsidRPr="00C4497F">
        <w:rPr>
          <w:rFonts w:ascii="Times New Roman" w:hAnsi="Times New Roman" w:cs="Times New Roman"/>
          <w:sz w:val="24"/>
          <w:szCs w:val="24"/>
        </w:rPr>
        <w:t xml:space="preserve"> concepts, but showing that would require further argument. However, see Section 5.2 for some related pragmatic considerations.</w:t>
      </w:r>
    </w:p>
  </w:endnote>
  <w:endnote w:id="10">
    <w:p w14:paraId="504AF5A9" w14:textId="68CFCC87"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Though if grasping admits of degrees, as it probably does, then </w:t>
      </w:r>
      <w:r w:rsidR="00FD2E6E">
        <w:rPr>
          <w:rFonts w:ascii="Times New Roman" w:hAnsi="Times New Roman" w:cs="Times New Roman"/>
          <w:sz w:val="24"/>
          <w:szCs w:val="24"/>
        </w:rPr>
        <w:t>most</w:t>
      </w:r>
      <w:r w:rsidRPr="00C4497F">
        <w:rPr>
          <w:rFonts w:ascii="Times New Roman" w:hAnsi="Times New Roman" w:cs="Times New Roman"/>
          <w:sz w:val="24"/>
          <w:szCs w:val="24"/>
        </w:rPr>
        <w:t xml:space="preserve"> people are unlikely to grasp it in a maximal way.</w:t>
      </w:r>
    </w:p>
  </w:endnote>
  <w:endnote w:id="11">
    <w:p w14:paraId="049DD046" w14:textId="06E64CD6"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Moreover, sometimes, despite being suitably prepared and taking initiative, one still </w:t>
      </w:r>
      <w:r w:rsidR="00FD2E6E">
        <w:rPr>
          <w:rFonts w:ascii="Times New Roman" w:hAnsi="Times New Roman" w:cs="Times New Roman"/>
          <w:sz w:val="24"/>
          <w:szCs w:val="24"/>
        </w:rPr>
        <w:t>fails</w:t>
      </w:r>
      <w:r w:rsidRPr="00C4497F">
        <w:rPr>
          <w:rFonts w:ascii="Times New Roman" w:hAnsi="Times New Roman" w:cs="Times New Roman"/>
          <w:sz w:val="24"/>
          <w:szCs w:val="24"/>
        </w:rPr>
        <w:t xml:space="preserve"> to grasp a concept. This is not an indictment, just an observation about how human minds are limited, and how not all aspects of all of our mental activities are under our direct, voluntary control.</w:t>
      </w:r>
    </w:p>
  </w:endnote>
  <w:endnote w:id="12">
    <w:p w14:paraId="432D4164" w14:textId="06019531"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I feel compelled to note that</w:t>
      </w:r>
      <w:r w:rsidR="009059D0">
        <w:rPr>
          <w:rFonts w:ascii="Times New Roman" w:hAnsi="Times New Roman" w:cs="Times New Roman"/>
          <w:sz w:val="24"/>
          <w:szCs w:val="24"/>
        </w:rPr>
        <w:t xml:space="preserve"> Elizabeth</w:t>
      </w:r>
      <w:r w:rsidRPr="00C4497F">
        <w:rPr>
          <w:rFonts w:ascii="Times New Roman" w:hAnsi="Times New Roman" w:cs="Times New Roman"/>
          <w:sz w:val="24"/>
          <w:szCs w:val="24"/>
        </w:rPr>
        <w:t xml:space="preserve"> and I reject the waitress of knowledge model of education. </w:t>
      </w:r>
      <w:r w:rsidR="00767103">
        <w:rPr>
          <w:rFonts w:ascii="Times New Roman" w:hAnsi="Times New Roman" w:cs="Times New Roman"/>
          <w:sz w:val="24"/>
          <w:szCs w:val="24"/>
        </w:rPr>
        <w:t xml:space="preserve">For </w:t>
      </w:r>
      <w:r w:rsidRPr="00C4497F">
        <w:rPr>
          <w:rFonts w:ascii="Times New Roman" w:hAnsi="Times New Roman" w:cs="Times New Roman"/>
          <w:sz w:val="24"/>
          <w:szCs w:val="24"/>
        </w:rPr>
        <w:t xml:space="preserve">it portrays students as more passive than they are or should be by focusing attention on the teacher/server (who is portrayed in gendered terms that deserve critical scrutiny). </w:t>
      </w:r>
      <w:r w:rsidR="00767103">
        <w:rPr>
          <w:rFonts w:ascii="Times New Roman" w:hAnsi="Times New Roman" w:cs="Times New Roman"/>
          <w:sz w:val="24"/>
          <w:szCs w:val="24"/>
        </w:rPr>
        <w:t xml:space="preserve">It also </w:t>
      </w:r>
      <w:r w:rsidRPr="00C4497F">
        <w:rPr>
          <w:rFonts w:ascii="Times New Roman" w:hAnsi="Times New Roman" w:cs="Times New Roman"/>
          <w:sz w:val="24"/>
          <w:szCs w:val="24"/>
        </w:rPr>
        <w:t>assumes that students are well-positioned to “order” (that is, that they know what they want to, need to, or otherwise should learn), which is not always true. Furthermore, it falsely implies that education is best understood as a business transaction. That said, in my experience, students enjoy participating in critical discussion of this model of education.</w:t>
      </w:r>
    </w:p>
  </w:endnote>
  <w:endnote w:id="13">
    <w:p w14:paraId="011FB1CD" w14:textId="63ABF710"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See also Moody-Adams (1994, especially p. 304), where she emphasizes that cultures are not themselves agents and cannot force anyone to do anything. Indeed, cultures cannot be perpetuated without agents making choices about how to do so.</w:t>
      </w:r>
    </w:p>
  </w:endnote>
  <w:endnote w:id="14">
    <w:p w14:paraId="3C6AF31E" w14:textId="74E320D8" w:rsidR="00A5603C" w:rsidRPr="00C4497F" w:rsidRDefault="00A5603C" w:rsidP="00A5603C">
      <w:pPr>
        <w:spacing w:line="480" w:lineRule="auto"/>
        <w:rPr>
          <w:rFonts w:ascii="Times New Roman" w:hAnsi="Times New Roman" w:cs="Times New Roman"/>
        </w:rPr>
      </w:pPr>
      <w:r w:rsidRPr="00C4497F">
        <w:rPr>
          <w:rStyle w:val="EndnoteReference"/>
          <w:rFonts w:ascii="Times New Roman" w:hAnsi="Times New Roman" w:cs="Times New Roman"/>
        </w:rPr>
        <w:endnoteRef/>
      </w:r>
      <w:r w:rsidRPr="00C4497F">
        <w:rPr>
          <w:rFonts w:ascii="Times New Roman" w:hAnsi="Times New Roman" w:cs="Times New Roman"/>
        </w:rPr>
        <w:t xml:space="preserve"> See Mars and FitzGerald (2019). For more detailed discussion, see Klinenberg (2018).</w:t>
      </w:r>
    </w:p>
    <w:p w14:paraId="6DFD88CF" w14:textId="4586F1D7" w:rsidR="00A5603C" w:rsidRPr="00C4497F" w:rsidRDefault="00A5603C" w:rsidP="00A5603C">
      <w:pPr>
        <w:spacing w:line="480" w:lineRule="auto"/>
        <w:ind w:firstLine="360"/>
        <w:rPr>
          <w:rFonts w:ascii="Times New Roman" w:hAnsi="Times New Roman" w:cs="Times New Roman"/>
        </w:rPr>
      </w:pPr>
      <w:r w:rsidRPr="00C4497F">
        <w:rPr>
          <w:rFonts w:ascii="Times New Roman" w:hAnsi="Times New Roman" w:cs="Times New Roman"/>
        </w:rPr>
        <w:t xml:space="preserve">“Social infrastructure” can also refer to internet services that allow for the integration of social functionality into applications’ user experiences (see </w:t>
      </w:r>
      <w:hyperlink r:id="rId1" w:history="1">
        <w:r w:rsidRPr="00C4497F">
          <w:rPr>
            <w:rStyle w:val="Hyperlink"/>
            <w:rFonts w:ascii="Times New Roman" w:hAnsi="Times New Roman" w:cs="Times New Roman"/>
          </w:rPr>
          <w:t>https://en.wikipedia.org/wiki/Social_infrastructure 3/21/2019</w:t>
        </w:r>
      </w:hyperlink>
      <w:r w:rsidRPr="00C4497F">
        <w:rPr>
          <w:rFonts w:ascii="Times New Roman" w:hAnsi="Times New Roman" w:cs="Times New Roman"/>
        </w:rPr>
        <w:t xml:space="preserve">), but I set aside this alternative use. </w:t>
      </w:r>
    </w:p>
  </w:endnote>
  <w:endnote w:id="15">
    <w:p w14:paraId="32764EE8" w14:textId="699DF465"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The earliest uses of it that I found, via the Google Books Ngram Viewer, were in United Nations and U.S. government reports about global development.</w:t>
      </w:r>
    </w:p>
  </w:endnote>
  <w:endnote w:id="16">
    <w:p w14:paraId="19675343" w14:textId="74BEE242" w:rsidR="00A5603C" w:rsidRPr="00C4497F" w:rsidRDefault="00A5603C" w:rsidP="00A5603C">
      <w:pPr>
        <w:pStyle w:val="Comment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One potential objection to my view is that if many, most, or all concepts are grasped innately, then we cannot be morally responsible for grasping them initially, since that involves no activity on our part. Fair enough, but I am not defending a claim about </w:t>
      </w:r>
      <w:r w:rsidRPr="00C4497F">
        <w:rPr>
          <w:rFonts w:ascii="Times New Roman" w:hAnsi="Times New Roman" w:cs="Times New Roman"/>
          <w:i/>
          <w:sz w:val="24"/>
          <w:szCs w:val="24"/>
        </w:rPr>
        <w:t>how many</w:t>
      </w:r>
      <w:r w:rsidRPr="00C4497F">
        <w:rPr>
          <w:rFonts w:ascii="Times New Roman" w:hAnsi="Times New Roman" w:cs="Times New Roman"/>
          <w:sz w:val="24"/>
          <w:szCs w:val="24"/>
        </w:rPr>
        <w:t xml:space="preserve"> concepts we are morally responsible for grasping, so I am willing to accept the weaker versions of that claim (th</w:t>
      </w:r>
      <w:r w:rsidR="00C644DC">
        <w:rPr>
          <w:rFonts w:ascii="Times New Roman" w:hAnsi="Times New Roman" w:cs="Times New Roman"/>
          <w:sz w:val="24"/>
          <w:szCs w:val="24"/>
        </w:rPr>
        <w:t>os</w:t>
      </w:r>
      <w:r w:rsidRPr="00C4497F">
        <w:rPr>
          <w:rFonts w:ascii="Times New Roman" w:hAnsi="Times New Roman" w:cs="Times New Roman"/>
          <w:sz w:val="24"/>
          <w:szCs w:val="24"/>
        </w:rPr>
        <w:t xml:space="preserve">e using “many” or “most”). However, even if the stronger claim (that </w:t>
      </w:r>
      <w:r w:rsidRPr="00C4497F">
        <w:rPr>
          <w:rFonts w:ascii="Times New Roman" w:hAnsi="Times New Roman" w:cs="Times New Roman"/>
          <w:i/>
          <w:sz w:val="24"/>
          <w:szCs w:val="24"/>
        </w:rPr>
        <w:t>all</w:t>
      </w:r>
      <w:r w:rsidRPr="00C4497F">
        <w:rPr>
          <w:rFonts w:ascii="Times New Roman" w:hAnsi="Times New Roman" w:cs="Times New Roman"/>
          <w:sz w:val="24"/>
          <w:szCs w:val="24"/>
        </w:rPr>
        <w:t xml:space="preserve"> concepts are grasped innately) is true, it does not impact my argument in Section 3.2. I myself reject that stronger claim, but if I </w:t>
      </w:r>
      <w:r w:rsidR="00654F30">
        <w:rPr>
          <w:rFonts w:ascii="Times New Roman" w:hAnsi="Times New Roman" w:cs="Times New Roman"/>
          <w:sz w:val="24"/>
          <w:szCs w:val="24"/>
        </w:rPr>
        <w:t>did accept</w:t>
      </w:r>
      <w:r w:rsidRPr="00C4497F">
        <w:rPr>
          <w:rFonts w:ascii="Times New Roman" w:hAnsi="Times New Roman" w:cs="Times New Roman"/>
          <w:sz w:val="24"/>
          <w:szCs w:val="24"/>
        </w:rPr>
        <w:t xml:space="preserve"> it, I would simply jettison the argument from Section 3.1 that we are morally responsible for grasping concepts, while maintaining that we are responsible for thinking in terms of them. </w:t>
      </w:r>
    </w:p>
    <w:p w14:paraId="2F5085DF" w14:textId="59FB0525" w:rsidR="00A5603C" w:rsidRPr="00C4497F" w:rsidRDefault="00A5603C" w:rsidP="00A5603C">
      <w:pPr>
        <w:pStyle w:val="CommentText"/>
        <w:spacing w:line="480" w:lineRule="auto"/>
        <w:ind w:firstLine="360"/>
        <w:rPr>
          <w:rFonts w:ascii="Times New Roman" w:hAnsi="Times New Roman" w:cs="Times New Roman"/>
          <w:sz w:val="24"/>
          <w:szCs w:val="24"/>
        </w:rPr>
      </w:pPr>
      <w:r w:rsidRPr="00C4497F">
        <w:rPr>
          <w:rFonts w:ascii="Times New Roman" w:hAnsi="Times New Roman" w:cs="Times New Roman"/>
          <w:sz w:val="24"/>
          <w:szCs w:val="24"/>
        </w:rPr>
        <w:t xml:space="preserve">However, if grasping a concept is a matter of degree (which seems right), then while we are not morally responsible for our innate grasp of a concept, we may still become morally responsible for better or more fully grasping </w:t>
      </w:r>
      <w:r w:rsidR="00654F30">
        <w:rPr>
          <w:rFonts w:ascii="Times New Roman" w:hAnsi="Times New Roman" w:cs="Times New Roman"/>
          <w:sz w:val="24"/>
          <w:szCs w:val="24"/>
        </w:rPr>
        <w:t>it</w:t>
      </w:r>
      <w:r w:rsidRPr="00C4497F">
        <w:rPr>
          <w:rFonts w:ascii="Times New Roman" w:hAnsi="Times New Roman" w:cs="Times New Roman"/>
          <w:sz w:val="24"/>
          <w:szCs w:val="24"/>
        </w:rPr>
        <w:t xml:space="preserve"> if and when we do.</w:t>
      </w:r>
    </w:p>
  </w:endnote>
  <w:endnote w:id="17">
    <w:p w14:paraId="6F8B2EAC" w14:textId="504B091A" w:rsidR="00A5603C" w:rsidRPr="00C4497F" w:rsidRDefault="00A5603C" w:rsidP="00A5603C">
      <w:pPr>
        <w:spacing w:line="480" w:lineRule="auto"/>
        <w:rPr>
          <w:rFonts w:ascii="Times New Roman" w:hAnsi="Times New Roman" w:cs="Times New Roman"/>
        </w:rPr>
      </w:pPr>
      <w:r w:rsidRPr="00C4497F">
        <w:rPr>
          <w:rStyle w:val="EndnoteReference"/>
          <w:rFonts w:ascii="Times New Roman" w:hAnsi="Times New Roman" w:cs="Times New Roman"/>
        </w:rPr>
        <w:endnoteRef/>
      </w:r>
      <w:r w:rsidRPr="00C4497F">
        <w:rPr>
          <w:rFonts w:ascii="Times New Roman" w:hAnsi="Times New Roman" w:cs="Times New Roman"/>
        </w:rPr>
        <w:t xml:space="preserve"> By saying this, I do not mean to take </w:t>
      </w:r>
      <w:r w:rsidR="00654F30">
        <w:rPr>
          <w:rFonts w:ascii="Times New Roman" w:hAnsi="Times New Roman" w:cs="Times New Roman"/>
        </w:rPr>
        <w:t>a</w:t>
      </w:r>
      <w:r w:rsidRPr="00C4497F">
        <w:rPr>
          <w:rFonts w:ascii="Times New Roman" w:hAnsi="Times New Roman" w:cs="Times New Roman"/>
        </w:rPr>
        <w:t xml:space="preserve"> stand on the debate between dualists and physicalists in philosophy of mind. The point is simply that adherents of the semantic view have already accepted the existence of abstract objects that do not exist in space-time </w:t>
      </w:r>
      <w:r w:rsidR="00654F30">
        <w:rPr>
          <w:rFonts w:ascii="Times New Roman" w:hAnsi="Times New Roman" w:cs="Times New Roman"/>
        </w:rPr>
        <w:t>as</w:t>
      </w:r>
      <w:r w:rsidRPr="00C4497F">
        <w:rPr>
          <w:rFonts w:ascii="Times New Roman" w:hAnsi="Times New Roman" w:cs="Times New Roman"/>
        </w:rPr>
        <w:t xml:space="preserve"> our physical bodies do, so it makes sense for them to avail themselves of the idea of mental activity (whatever that </w:t>
      </w:r>
      <w:r w:rsidR="00421250">
        <w:rPr>
          <w:rFonts w:ascii="Times New Roman" w:hAnsi="Times New Roman" w:cs="Times New Roman"/>
        </w:rPr>
        <w:t>is</w:t>
      </w:r>
      <w:r w:rsidRPr="00C4497F">
        <w:rPr>
          <w:rFonts w:ascii="Times New Roman" w:hAnsi="Times New Roman" w:cs="Times New Roman"/>
        </w:rPr>
        <w:t>) that engages with such objects.</w:t>
      </w:r>
    </w:p>
    <w:p w14:paraId="15712CAB" w14:textId="1518EA8E" w:rsidR="002E68B9" w:rsidRDefault="00A5603C" w:rsidP="00A5603C">
      <w:pPr>
        <w:spacing w:line="480" w:lineRule="auto"/>
        <w:ind w:firstLine="360"/>
        <w:rPr>
          <w:rFonts w:ascii="Times New Roman" w:hAnsi="Times New Roman" w:cs="Times New Roman"/>
        </w:rPr>
      </w:pPr>
      <w:r w:rsidRPr="00C4497F">
        <w:rPr>
          <w:rFonts w:ascii="Times New Roman" w:hAnsi="Times New Roman" w:cs="Times New Roman"/>
        </w:rPr>
        <w:t xml:space="preserve">One major hurdle here is how to fully </w:t>
      </w:r>
      <w:r w:rsidR="002E68B9">
        <w:rPr>
          <w:rFonts w:ascii="Times New Roman" w:hAnsi="Times New Roman" w:cs="Times New Roman"/>
        </w:rPr>
        <w:t>account for</w:t>
      </w:r>
      <w:r w:rsidRPr="00C4497F">
        <w:rPr>
          <w:rFonts w:ascii="Times New Roman" w:hAnsi="Times New Roman" w:cs="Times New Roman"/>
        </w:rPr>
        <w:t xml:space="preserve"> the relations that can hold between agents and concepts, given that abstract objects are causally inefficacious. Anyone who thinks of concepts as abstract objects must face this challenge.</w:t>
      </w:r>
      <w:r w:rsidR="00F6634E">
        <w:rPr>
          <w:rFonts w:ascii="Times New Roman" w:hAnsi="Times New Roman" w:cs="Times New Roman"/>
        </w:rPr>
        <w:t xml:space="preserve"> Options for how to deal with it include</w:t>
      </w:r>
      <w:r w:rsidR="00624D85" w:rsidRPr="00624D85">
        <w:rPr>
          <w:rFonts w:ascii="Times New Roman" w:hAnsi="Times New Roman" w:cs="Times New Roman"/>
        </w:rPr>
        <w:t xml:space="preserve"> </w:t>
      </w:r>
      <w:r w:rsidR="00C2028A">
        <w:rPr>
          <w:rFonts w:ascii="Times New Roman" w:hAnsi="Times New Roman" w:cs="Times New Roman"/>
        </w:rPr>
        <w:t>the following.</w:t>
      </w:r>
      <w:r w:rsidR="00F6634E">
        <w:rPr>
          <w:rFonts w:ascii="Times New Roman" w:hAnsi="Times New Roman" w:cs="Times New Roman"/>
        </w:rPr>
        <w:t xml:space="preserve"> </w:t>
      </w:r>
      <w:r w:rsidR="00C2028A">
        <w:rPr>
          <w:rFonts w:ascii="Times New Roman" w:hAnsi="Times New Roman" w:cs="Times New Roman"/>
        </w:rPr>
        <w:t>First, one could argue</w:t>
      </w:r>
      <w:r w:rsidR="00E21A6D">
        <w:rPr>
          <w:rFonts w:ascii="Times New Roman" w:hAnsi="Times New Roman" w:cs="Times New Roman"/>
        </w:rPr>
        <w:t xml:space="preserve"> </w:t>
      </w:r>
      <w:r w:rsidR="00F6634E">
        <w:rPr>
          <w:rFonts w:ascii="Times New Roman" w:hAnsi="Times New Roman" w:cs="Times New Roman"/>
        </w:rPr>
        <w:t xml:space="preserve">that </w:t>
      </w:r>
      <w:r w:rsidR="009F2936">
        <w:rPr>
          <w:rFonts w:ascii="Times New Roman" w:hAnsi="Times New Roman" w:cs="Times New Roman"/>
        </w:rPr>
        <w:t xml:space="preserve">at least some </w:t>
      </w:r>
      <w:r w:rsidR="00F6634E">
        <w:rPr>
          <w:rFonts w:ascii="Times New Roman" w:hAnsi="Times New Roman" w:cs="Times New Roman"/>
        </w:rPr>
        <w:t xml:space="preserve">abstract objects </w:t>
      </w:r>
      <w:r w:rsidR="00F6634E" w:rsidRPr="00F6634E">
        <w:rPr>
          <w:rFonts w:ascii="Times New Roman" w:hAnsi="Times New Roman" w:cs="Times New Roman"/>
          <w:i/>
        </w:rPr>
        <w:t>are</w:t>
      </w:r>
      <w:r w:rsidR="00F6634E">
        <w:rPr>
          <w:rFonts w:ascii="Times New Roman" w:hAnsi="Times New Roman" w:cs="Times New Roman"/>
        </w:rPr>
        <w:t xml:space="preserve"> causally efficacious</w:t>
      </w:r>
      <w:r w:rsidR="00340FC4">
        <w:rPr>
          <w:rFonts w:ascii="Times New Roman" w:hAnsi="Times New Roman" w:cs="Times New Roman"/>
        </w:rPr>
        <w:t xml:space="preserve"> (</w:t>
      </w:r>
      <w:r w:rsidR="00E21A6D">
        <w:rPr>
          <w:rFonts w:ascii="Times New Roman" w:hAnsi="Times New Roman" w:cs="Times New Roman"/>
        </w:rPr>
        <w:t xml:space="preserve">see </w:t>
      </w:r>
      <w:r w:rsidR="00340FC4">
        <w:rPr>
          <w:rFonts w:ascii="Times New Roman" w:hAnsi="Times New Roman" w:cs="Times New Roman"/>
        </w:rPr>
        <w:t>Davies 2019</w:t>
      </w:r>
      <w:r w:rsidR="009F2936">
        <w:rPr>
          <w:rFonts w:ascii="Times New Roman" w:hAnsi="Times New Roman" w:cs="Times New Roman"/>
        </w:rPr>
        <w:t xml:space="preserve">, </w:t>
      </w:r>
      <w:r w:rsidR="009F2936" w:rsidRPr="00E56384">
        <w:rPr>
          <w:rFonts w:ascii="Times New Roman" w:hAnsi="Times New Roman" w:cs="Times New Roman"/>
        </w:rPr>
        <w:t>Friedell 2019,</w:t>
      </w:r>
      <w:r w:rsidR="00F730E5">
        <w:rPr>
          <w:rFonts w:ascii="Times New Roman" w:hAnsi="Times New Roman" w:cs="Times New Roman"/>
        </w:rPr>
        <w:t xml:space="preserve"> and </w:t>
      </w:r>
      <w:r w:rsidR="009F2936" w:rsidRPr="00973B6B">
        <w:rPr>
          <w:rFonts w:ascii="Times New Roman" w:hAnsi="Times New Roman" w:cs="Times New Roman"/>
        </w:rPr>
        <w:t xml:space="preserve">Dodd </w:t>
      </w:r>
      <w:r w:rsidR="009A6BC7" w:rsidRPr="00973B6B">
        <w:rPr>
          <w:rFonts w:ascii="Times New Roman" w:hAnsi="Times New Roman" w:cs="Times New Roman"/>
        </w:rPr>
        <w:t>2007</w:t>
      </w:r>
      <w:r w:rsidR="00F730E5">
        <w:rPr>
          <w:rFonts w:ascii="Times New Roman" w:hAnsi="Times New Roman" w:cs="Times New Roman"/>
        </w:rPr>
        <w:t>: 10</w:t>
      </w:r>
      <w:r w:rsidR="00F730E5" w:rsidRPr="00973B6B">
        <w:rPr>
          <w:rFonts w:ascii="Times New Roman" w:hAnsi="Times New Roman" w:cs="Times New Roman"/>
        </w:rPr>
        <w:t>–</w:t>
      </w:r>
      <w:r w:rsidR="00F730E5">
        <w:rPr>
          <w:rFonts w:ascii="Times New Roman" w:hAnsi="Times New Roman" w:cs="Times New Roman"/>
        </w:rPr>
        <w:t>16</w:t>
      </w:r>
      <w:r w:rsidR="00340FC4">
        <w:rPr>
          <w:rFonts w:ascii="Times New Roman" w:hAnsi="Times New Roman" w:cs="Times New Roman"/>
        </w:rPr>
        <w:t>)</w:t>
      </w:r>
      <w:r w:rsidR="001C33C2">
        <w:rPr>
          <w:rFonts w:ascii="Times New Roman" w:hAnsi="Times New Roman" w:cs="Times New Roman"/>
        </w:rPr>
        <w:t xml:space="preserve">. </w:t>
      </w:r>
      <w:r w:rsidR="00C2028A">
        <w:rPr>
          <w:rFonts w:ascii="Times New Roman" w:hAnsi="Times New Roman" w:cs="Times New Roman"/>
        </w:rPr>
        <w:t>Second, one could argue</w:t>
      </w:r>
      <w:r w:rsidR="00E21A6D">
        <w:rPr>
          <w:rFonts w:ascii="Times New Roman" w:hAnsi="Times New Roman" w:cs="Times New Roman"/>
        </w:rPr>
        <w:t xml:space="preserve"> </w:t>
      </w:r>
      <w:r w:rsidR="00340FC4">
        <w:rPr>
          <w:rFonts w:ascii="Times New Roman" w:hAnsi="Times New Roman" w:cs="Times New Roman"/>
        </w:rPr>
        <w:t xml:space="preserve">that </w:t>
      </w:r>
      <w:r w:rsidR="00E96DD5">
        <w:rPr>
          <w:rFonts w:ascii="Times New Roman" w:hAnsi="Times New Roman" w:cs="Times New Roman"/>
        </w:rPr>
        <w:t xml:space="preserve">we </w:t>
      </w:r>
      <w:r w:rsidR="00B61747">
        <w:rPr>
          <w:rFonts w:ascii="Times New Roman" w:hAnsi="Times New Roman" w:cs="Times New Roman"/>
        </w:rPr>
        <w:t xml:space="preserve">can </w:t>
      </w:r>
      <w:r w:rsidR="00E96DD5">
        <w:rPr>
          <w:rFonts w:ascii="Times New Roman" w:hAnsi="Times New Roman" w:cs="Times New Roman"/>
        </w:rPr>
        <w:t xml:space="preserve">have intuitive </w:t>
      </w:r>
      <w:r w:rsidR="00B12FC7">
        <w:rPr>
          <w:rFonts w:ascii="Times New Roman" w:hAnsi="Times New Roman" w:cs="Times New Roman"/>
        </w:rPr>
        <w:t>awareness of</w:t>
      </w:r>
      <w:r w:rsidR="00E96DD5">
        <w:rPr>
          <w:rFonts w:ascii="Times New Roman" w:hAnsi="Times New Roman" w:cs="Times New Roman"/>
        </w:rPr>
        <w:t xml:space="preserve"> abstract objects </w:t>
      </w:r>
      <w:r w:rsidR="00E96DD5" w:rsidRPr="00C638B7">
        <w:rPr>
          <w:rFonts w:ascii="Times New Roman" w:hAnsi="Times New Roman" w:cs="Times New Roman"/>
          <w:i/>
        </w:rPr>
        <w:t>even if</w:t>
      </w:r>
      <w:r w:rsidR="00E96DD5">
        <w:rPr>
          <w:rFonts w:ascii="Times New Roman" w:hAnsi="Times New Roman" w:cs="Times New Roman"/>
        </w:rPr>
        <w:t xml:space="preserve"> they are causally inefficacious</w:t>
      </w:r>
      <w:r w:rsidR="00C2028A">
        <w:rPr>
          <w:rFonts w:ascii="Times New Roman" w:hAnsi="Times New Roman" w:cs="Times New Roman"/>
        </w:rPr>
        <w:t xml:space="preserve">, either </w:t>
      </w:r>
      <w:r w:rsidR="009D172A">
        <w:rPr>
          <w:rFonts w:ascii="Times New Roman" w:hAnsi="Times New Roman" w:cs="Times New Roman"/>
        </w:rPr>
        <w:t xml:space="preserve">because abstract objects partially </w:t>
      </w:r>
      <w:r w:rsidR="009D172A" w:rsidRPr="00CB4339">
        <w:rPr>
          <w:rFonts w:ascii="Times New Roman" w:hAnsi="Times New Roman" w:cs="Times New Roman"/>
          <w:i/>
          <w:iCs/>
        </w:rPr>
        <w:t>constitute</w:t>
      </w:r>
      <w:r w:rsidR="009D172A">
        <w:rPr>
          <w:rFonts w:ascii="Times New Roman" w:hAnsi="Times New Roman" w:cs="Times New Roman"/>
        </w:rPr>
        <w:t xml:space="preserve"> intuiti</w:t>
      </w:r>
      <w:r w:rsidR="006C0452">
        <w:rPr>
          <w:rFonts w:ascii="Times New Roman" w:hAnsi="Times New Roman" w:cs="Times New Roman"/>
        </w:rPr>
        <w:t>on</w:t>
      </w:r>
      <w:r w:rsidR="009D172A">
        <w:rPr>
          <w:rFonts w:ascii="Times New Roman" w:hAnsi="Times New Roman" w:cs="Times New Roman"/>
        </w:rPr>
        <w:t xml:space="preserve"> experience</w:t>
      </w:r>
      <w:r w:rsidR="00826270">
        <w:rPr>
          <w:rFonts w:ascii="Times New Roman" w:hAnsi="Times New Roman" w:cs="Times New Roman"/>
        </w:rPr>
        <w:t>s</w:t>
      </w:r>
      <w:r w:rsidR="009D172A">
        <w:rPr>
          <w:rFonts w:ascii="Times New Roman" w:hAnsi="Times New Roman" w:cs="Times New Roman"/>
        </w:rPr>
        <w:t xml:space="preserve"> </w:t>
      </w:r>
      <w:r w:rsidR="00C638B7">
        <w:rPr>
          <w:rFonts w:ascii="Times New Roman" w:hAnsi="Times New Roman" w:cs="Times New Roman"/>
        </w:rPr>
        <w:t>(</w:t>
      </w:r>
      <w:r w:rsidR="003665BF" w:rsidRPr="00A67427">
        <w:rPr>
          <w:rFonts w:ascii="Times New Roman" w:hAnsi="Times New Roman" w:cs="Times New Roman"/>
        </w:rPr>
        <w:t>Chudnoff 201</w:t>
      </w:r>
      <w:r w:rsidR="00C36D87" w:rsidRPr="00A67427">
        <w:rPr>
          <w:rFonts w:ascii="Times New Roman" w:hAnsi="Times New Roman" w:cs="Times New Roman"/>
        </w:rPr>
        <w:t>3</w:t>
      </w:r>
      <w:r w:rsidR="00C638B7">
        <w:rPr>
          <w:rFonts w:ascii="Times New Roman" w:hAnsi="Times New Roman" w:cs="Times New Roman"/>
        </w:rPr>
        <w:t>)</w:t>
      </w:r>
      <w:r w:rsidR="006C0452">
        <w:rPr>
          <w:rFonts w:ascii="Times New Roman" w:hAnsi="Times New Roman" w:cs="Times New Roman"/>
        </w:rPr>
        <w:t xml:space="preserve"> </w:t>
      </w:r>
      <w:r w:rsidR="006C0452" w:rsidRPr="00571D72">
        <w:rPr>
          <w:rFonts w:ascii="Times New Roman" w:hAnsi="Times New Roman" w:cs="Times New Roman"/>
        </w:rPr>
        <w:t>or because</w:t>
      </w:r>
      <w:r w:rsidR="00C42ECF" w:rsidRPr="00571D72">
        <w:rPr>
          <w:rFonts w:ascii="Times New Roman" w:hAnsi="Times New Roman" w:cs="Times New Roman"/>
        </w:rPr>
        <w:t xml:space="preserve"> we </w:t>
      </w:r>
      <w:r w:rsidR="00DC11EF">
        <w:rPr>
          <w:rFonts w:ascii="Times New Roman" w:hAnsi="Times New Roman" w:cs="Times New Roman"/>
        </w:rPr>
        <w:t xml:space="preserve">can </w:t>
      </w:r>
      <w:r w:rsidR="00C42ECF" w:rsidRPr="00571D72">
        <w:rPr>
          <w:rFonts w:ascii="Times New Roman" w:hAnsi="Times New Roman" w:cs="Times New Roman"/>
        </w:rPr>
        <w:t xml:space="preserve">stand in </w:t>
      </w:r>
      <w:r w:rsidR="00F772D0" w:rsidRPr="00571D72">
        <w:rPr>
          <w:rFonts w:ascii="Times New Roman" w:hAnsi="Times New Roman" w:cs="Times New Roman"/>
        </w:rPr>
        <w:t xml:space="preserve">a non-spatial, non-temporal, non-causal, </w:t>
      </w:r>
      <w:r w:rsidR="00C42ECF" w:rsidRPr="00571D72">
        <w:rPr>
          <w:rFonts w:ascii="Times New Roman" w:hAnsi="Times New Roman" w:cs="Times New Roman"/>
        </w:rPr>
        <w:t>intentional relation</w:t>
      </w:r>
      <w:r w:rsidR="00F772D0" w:rsidRPr="00571D72">
        <w:rPr>
          <w:rFonts w:ascii="Times New Roman" w:hAnsi="Times New Roman" w:cs="Times New Roman"/>
        </w:rPr>
        <w:t xml:space="preserve"> of conscious directedness</w:t>
      </w:r>
      <w:r w:rsidR="00C42ECF" w:rsidRPr="00571D72">
        <w:rPr>
          <w:rFonts w:ascii="Times New Roman" w:hAnsi="Times New Roman" w:cs="Times New Roman"/>
        </w:rPr>
        <w:t xml:space="preserve"> to </w:t>
      </w:r>
      <w:r w:rsidR="00BC6472" w:rsidRPr="00571D72">
        <w:rPr>
          <w:rFonts w:ascii="Times New Roman" w:hAnsi="Times New Roman" w:cs="Times New Roman"/>
        </w:rPr>
        <w:t>them</w:t>
      </w:r>
      <w:r w:rsidR="00C638B7" w:rsidRPr="00571D72">
        <w:rPr>
          <w:rFonts w:ascii="Times New Roman" w:hAnsi="Times New Roman" w:cs="Times New Roman"/>
        </w:rPr>
        <w:t xml:space="preserve"> (</w:t>
      </w:r>
      <w:r w:rsidR="004249CE" w:rsidRPr="00571D72">
        <w:rPr>
          <w:rFonts w:ascii="Times New Roman" w:hAnsi="Times New Roman" w:cs="Times New Roman"/>
        </w:rPr>
        <w:t>Tieszen</w:t>
      </w:r>
      <w:r w:rsidR="00CB4339" w:rsidRPr="00571D72">
        <w:rPr>
          <w:rFonts w:ascii="Times New Roman" w:hAnsi="Times New Roman" w:cs="Times New Roman"/>
        </w:rPr>
        <w:t xml:space="preserve"> </w:t>
      </w:r>
      <w:r w:rsidR="00CB4339" w:rsidRPr="007B138F">
        <w:rPr>
          <w:rFonts w:ascii="Times New Roman" w:hAnsi="Times New Roman" w:cs="Times New Roman"/>
        </w:rPr>
        <w:t>2002</w:t>
      </w:r>
      <w:r w:rsidR="00E96DD5" w:rsidRPr="007B138F">
        <w:rPr>
          <w:rFonts w:ascii="Times New Roman" w:hAnsi="Times New Roman" w:cs="Times New Roman"/>
        </w:rPr>
        <w:t>)</w:t>
      </w:r>
      <w:r w:rsidR="00C2028A" w:rsidRPr="007B138F">
        <w:rPr>
          <w:rFonts w:ascii="Times New Roman" w:hAnsi="Times New Roman" w:cs="Times New Roman"/>
        </w:rPr>
        <w:t>.</w:t>
      </w:r>
      <w:r w:rsidR="00B61747" w:rsidRPr="007B138F">
        <w:rPr>
          <w:rFonts w:ascii="Times New Roman" w:hAnsi="Times New Roman" w:cs="Times New Roman"/>
        </w:rPr>
        <w:t xml:space="preserve"> </w:t>
      </w:r>
      <w:r w:rsidR="00C2028A" w:rsidRPr="007B138F">
        <w:rPr>
          <w:rFonts w:ascii="Times New Roman" w:hAnsi="Times New Roman" w:cs="Times New Roman"/>
        </w:rPr>
        <w:t>Third, one could argue</w:t>
      </w:r>
      <w:r w:rsidR="00E21A6D" w:rsidRPr="007B138F">
        <w:rPr>
          <w:rFonts w:ascii="Times New Roman" w:hAnsi="Times New Roman" w:cs="Times New Roman"/>
        </w:rPr>
        <w:t xml:space="preserve"> </w:t>
      </w:r>
      <w:r w:rsidR="00B61747" w:rsidRPr="007B138F">
        <w:rPr>
          <w:rFonts w:ascii="Times New Roman" w:hAnsi="Times New Roman" w:cs="Times New Roman"/>
        </w:rPr>
        <w:t>that we can have empirical knowledge of abstract objects even if they are causally inefficacious</w:t>
      </w:r>
      <w:r w:rsidR="00932212" w:rsidRPr="007B138F">
        <w:rPr>
          <w:rFonts w:ascii="Times New Roman" w:hAnsi="Times New Roman" w:cs="Times New Roman"/>
        </w:rPr>
        <w:t xml:space="preserve"> because they are mental entities which we </w:t>
      </w:r>
      <w:r w:rsidR="00E605F9" w:rsidRPr="007B138F">
        <w:rPr>
          <w:rFonts w:ascii="Times New Roman" w:hAnsi="Times New Roman" w:cs="Times New Roman"/>
        </w:rPr>
        <w:t>can</w:t>
      </w:r>
      <w:r w:rsidR="00932212" w:rsidRPr="007B138F">
        <w:rPr>
          <w:rFonts w:ascii="Times New Roman" w:hAnsi="Times New Roman" w:cs="Times New Roman"/>
        </w:rPr>
        <w:t xml:space="preserve"> access via a sort of internal perception</w:t>
      </w:r>
      <w:r w:rsidR="00B61747" w:rsidRPr="007B138F">
        <w:rPr>
          <w:rFonts w:ascii="Times New Roman" w:hAnsi="Times New Roman" w:cs="Times New Roman"/>
        </w:rPr>
        <w:t xml:space="preserve"> (Shaffer</w:t>
      </w:r>
      <w:r w:rsidR="00932212" w:rsidRPr="007B138F">
        <w:rPr>
          <w:rFonts w:ascii="Times New Roman" w:hAnsi="Times New Roman" w:cs="Times New Roman"/>
        </w:rPr>
        <w:t xml:space="preserve"> 2017)</w:t>
      </w:r>
      <w:r w:rsidR="00DE3674" w:rsidRPr="007B138F">
        <w:rPr>
          <w:rFonts w:ascii="Times New Roman" w:hAnsi="Times New Roman" w:cs="Times New Roman"/>
        </w:rPr>
        <w:t>.</w:t>
      </w:r>
      <w:r w:rsidR="00E96DD5" w:rsidRPr="007B138F">
        <w:rPr>
          <w:rFonts w:ascii="Times New Roman" w:hAnsi="Times New Roman" w:cs="Times New Roman"/>
        </w:rPr>
        <w:t xml:space="preserve"> </w:t>
      </w:r>
    </w:p>
    <w:p w14:paraId="4DBEBA3A" w14:textId="1E22B16C" w:rsidR="006F7A20" w:rsidRPr="002A6F36" w:rsidRDefault="00932212" w:rsidP="00A5603C">
      <w:pPr>
        <w:spacing w:line="480" w:lineRule="auto"/>
        <w:ind w:firstLine="360"/>
        <w:rPr>
          <w:rFonts w:ascii="Times New Roman" w:hAnsi="Times New Roman" w:cs="Times New Roman"/>
          <w:strike/>
        </w:rPr>
      </w:pPr>
      <w:r w:rsidRPr="007B138F">
        <w:rPr>
          <w:rFonts w:ascii="Times New Roman" w:hAnsi="Times New Roman" w:cs="Times New Roman"/>
        </w:rPr>
        <w:t>Granted</w:t>
      </w:r>
      <w:r>
        <w:rPr>
          <w:rFonts w:ascii="Times New Roman" w:hAnsi="Times New Roman" w:cs="Times New Roman"/>
        </w:rPr>
        <w:t>, m</w:t>
      </w:r>
      <w:r w:rsidR="004E6A90">
        <w:rPr>
          <w:rFonts w:ascii="Times New Roman" w:hAnsi="Times New Roman" w:cs="Times New Roman"/>
        </w:rPr>
        <w:t xml:space="preserve">ost </w:t>
      </w:r>
      <w:r w:rsidR="006F43BB">
        <w:rPr>
          <w:rFonts w:ascii="Times New Roman" w:hAnsi="Times New Roman" w:cs="Times New Roman"/>
        </w:rPr>
        <w:t>literature</w:t>
      </w:r>
      <w:r w:rsidR="004E6A90">
        <w:rPr>
          <w:rFonts w:ascii="Times New Roman" w:hAnsi="Times New Roman" w:cs="Times New Roman"/>
        </w:rPr>
        <w:t xml:space="preserve"> </w:t>
      </w:r>
      <w:r w:rsidR="006F43BB">
        <w:rPr>
          <w:rFonts w:ascii="Times New Roman" w:hAnsi="Times New Roman" w:cs="Times New Roman"/>
        </w:rPr>
        <w:t xml:space="preserve">about this challenge </w:t>
      </w:r>
      <w:r w:rsidR="00842D4C">
        <w:rPr>
          <w:rFonts w:ascii="Times New Roman" w:hAnsi="Times New Roman" w:cs="Times New Roman"/>
        </w:rPr>
        <w:t>focus</w:t>
      </w:r>
      <w:r>
        <w:rPr>
          <w:rFonts w:ascii="Times New Roman" w:hAnsi="Times New Roman" w:cs="Times New Roman"/>
        </w:rPr>
        <w:t>es</w:t>
      </w:r>
      <w:r w:rsidR="00842D4C">
        <w:rPr>
          <w:rFonts w:ascii="Times New Roman" w:hAnsi="Times New Roman" w:cs="Times New Roman"/>
        </w:rPr>
        <w:t xml:space="preserve"> </w:t>
      </w:r>
      <w:r w:rsidR="004E6A90">
        <w:rPr>
          <w:rFonts w:ascii="Times New Roman" w:hAnsi="Times New Roman" w:cs="Times New Roman"/>
        </w:rPr>
        <w:t xml:space="preserve">on </w:t>
      </w:r>
      <w:r>
        <w:rPr>
          <w:rFonts w:ascii="Times New Roman" w:hAnsi="Times New Roman" w:cs="Times New Roman"/>
        </w:rPr>
        <w:t xml:space="preserve">types of abstract objects </w:t>
      </w:r>
      <w:r w:rsidRPr="00932212">
        <w:rPr>
          <w:rFonts w:ascii="Times New Roman" w:hAnsi="Times New Roman" w:cs="Times New Roman"/>
          <w:i/>
        </w:rPr>
        <w:t>other than</w:t>
      </w:r>
      <w:r>
        <w:rPr>
          <w:rFonts w:ascii="Times New Roman" w:hAnsi="Times New Roman" w:cs="Times New Roman"/>
        </w:rPr>
        <w:t xml:space="preserve"> concepts</w:t>
      </w:r>
      <w:r w:rsidR="004E6A90">
        <w:rPr>
          <w:rFonts w:ascii="Times New Roman" w:hAnsi="Times New Roman" w:cs="Times New Roman"/>
        </w:rPr>
        <w:t>, but</w:t>
      </w:r>
      <w:r>
        <w:rPr>
          <w:rFonts w:ascii="Times New Roman" w:hAnsi="Times New Roman" w:cs="Times New Roman"/>
        </w:rPr>
        <w:t xml:space="preserve"> </w:t>
      </w:r>
      <w:r w:rsidR="00456C1A">
        <w:rPr>
          <w:rFonts w:ascii="Times New Roman" w:hAnsi="Times New Roman" w:cs="Times New Roman"/>
        </w:rPr>
        <w:t>extend</w:t>
      </w:r>
      <w:r w:rsidR="00A3122E">
        <w:rPr>
          <w:rFonts w:ascii="Times New Roman" w:hAnsi="Times New Roman" w:cs="Times New Roman"/>
        </w:rPr>
        <w:t>ing</w:t>
      </w:r>
      <w:r w:rsidR="00456C1A" w:rsidRPr="005D775F">
        <w:rPr>
          <w:rFonts w:ascii="Times New Roman" w:hAnsi="Times New Roman" w:cs="Times New Roman"/>
        </w:rPr>
        <w:t xml:space="preserve"> </w:t>
      </w:r>
      <w:r w:rsidR="00A3122E">
        <w:rPr>
          <w:rFonts w:ascii="Times New Roman" w:hAnsi="Times New Roman" w:cs="Times New Roman"/>
        </w:rPr>
        <w:t>an existing view</w:t>
      </w:r>
      <w:r w:rsidRPr="005D775F">
        <w:rPr>
          <w:rFonts w:ascii="Times New Roman" w:hAnsi="Times New Roman" w:cs="Times New Roman"/>
        </w:rPr>
        <w:t xml:space="preserve"> to cover</w:t>
      </w:r>
      <w:r>
        <w:rPr>
          <w:rFonts w:ascii="Times New Roman" w:hAnsi="Times New Roman" w:cs="Times New Roman"/>
        </w:rPr>
        <w:t xml:space="preserve"> not just repeatable artworks (as in</w:t>
      </w:r>
      <w:r w:rsidR="00E605F9">
        <w:rPr>
          <w:rFonts w:ascii="Times New Roman" w:hAnsi="Times New Roman" w:cs="Times New Roman"/>
        </w:rPr>
        <w:t xml:space="preserve"> </w:t>
      </w:r>
      <w:r w:rsidR="00E605F9" w:rsidRPr="00F95071">
        <w:rPr>
          <w:rFonts w:ascii="Times New Roman" w:hAnsi="Times New Roman" w:cs="Times New Roman"/>
        </w:rPr>
        <w:t xml:space="preserve">Davies 2019, Dodd </w:t>
      </w:r>
      <w:r w:rsidR="00E605F9" w:rsidRPr="00F730E5">
        <w:rPr>
          <w:rFonts w:ascii="Times New Roman" w:hAnsi="Times New Roman" w:cs="Times New Roman"/>
        </w:rPr>
        <w:t>2007</w:t>
      </w:r>
      <w:r w:rsidR="00E605F9" w:rsidRPr="00F95071">
        <w:rPr>
          <w:rFonts w:ascii="Times New Roman" w:hAnsi="Times New Roman" w:cs="Times New Roman"/>
        </w:rPr>
        <w:t>, and</w:t>
      </w:r>
      <w:r w:rsidR="00E605F9">
        <w:rPr>
          <w:rFonts w:ascii="Times New Roman" w:hAnsi="Times New Roman" w:cs="Times New Roman"/>
        </w:rPr>
        <w:t xml:space="preserve"> </w:t>
      </w:r>
      <w:r w:rsidR="00E605F9" w:rsidRPr="005A08B2">
        <w:rPr>
          <w:rFonts w:ascii="Times New Roman" w:hAnsi="Times New Roman" w:cs="Times New Roman"/>
        </w:rPr>
        <w:t>Friedell 2019)</w:t>
      </w:r>
      <w:r w:rsidRPr="005A08B2">
        <w:rPr>
          <w:rFonts w:ascii="Times New Roman" w:hAnsi="Times New Roman" w:cs="Times New Roman"/>
        </w:rPr>
        <w:t>, mathematical</w:t>
      </w:r>
      <w:r>
        <w:rPr>
          <w:rFonts w:ascii="Times New Roman" w:hAnsi="Times New Roman" w:cs="Times New Roman"/>
        </w:rPr>
        <w:t xml:space="preserve"> </w:t>
      </w:r>
      <w:r w:rsidR="00C638B7">
        <w:rPr>
          <w:rFonts w:ascii="Times New Roman" w:hAnsi="Times New Roman" w:cs="Times New Roman"/>
        </w:rPr>
        <w:t>objects</w:t>
      </w:r>
      <w:r>
        <w:rPr>
          <w:rFonts w:ascii="Times New Roman" w:hAnsi="Times New Roman" w:cs="Times New Roman"/>
        </w:rPr>
        <w:t xml:space="preserve"> (as in </w:t>
      </w:r>
      <w:r w:rsidR="00E605F9">
        <w:rPr>
          <w:rFonts w:ascii="Times New Roman" w:hAnsi="Times New Roman" w:cs="Times New Roman"/>
        </w:rPr>
        <w:t xml:space="preserve">Chudnoff 2013, Davies 2019, </w:t>
      </w:r>
      <w:r w:rsidR="00576390">
        <w:rPr>
          <w:rFonts w:ascii="Times New Roman" w:hAnsi="Times New Roman" w:cs="Times New Roman"/>
        </w:rPr>
        <w:t xml:space="preserve">and </w:t>
      </w:r>
      <w:r w:rsidR="00E605F9">
        <w:rPr>
          <w:rFonts w:ascii="Times New Roman" w:hAnsi="Times New Roman" w:cs="Times New Roman"/>
        </w:rPr>
        <w:t xml:space="preserve">Shaffer 2017), and/or </w:t>
      </w:r>
      <w:r w:rsidR="00CF1B91">
        <w:rPr>
          <w:rFonts w:ascii="Times New Roman" w:hAnsi="Times New Roman" w:cs="Times New Roman"/>
        </w:rPr>
        <w:t xml:space="preserve">physicists’ </w:t>
      </w:r>
      <w:r>
        <w:rPr>
          <w:rFonts w:ascii="Times New Roman" w:hAnsi="Times New Roman" w:cs="Times New Roman"/>
        </w:rPr>
        <w:t>idealizations (as in Shaffer 2017)</w:t>
      </w:r>
      <w:r w:rsidR="00E605F9">
        <w:rPr>
          <w:rFonts w:ascii="Times New Roman" w:hAnsi="Times New Roman" w:cs="Times New Roman"/>
        </w:rPr>
        <w:t xml:space="preserve"> </w:t>
      </w:r>
      <w:r>
        <w:rPr>
          <w:rFonts w:ascii="Times New Roman" w:hAnsi="Times New Roman" w:cs="Times New Roman"/>
        </w:rPr>
        <w:t xml:space="preserve">is </w:t>
      </w:r>
      <w:r w:rsidR="00F92263">
        <w:rPr>
          <w:rFonts w:ascii="Times New Roman" w:hAnsi="Times New Roman" w:cs="Times New Roman"/>
        </w:rPr>
        <w:t>a reasonable approach</w:t>
      </w:r>
      <w:r w:rsidR="00E21A6D">
        <w:rPr>
          <w:rFonts w:ascii="Times New Roman" w:hAnsi="Times New Roman" w:cs="Times New Roman"/>
        </w:rPr>
        <w:t>.</w:t>
      </w:r>
      <w:r w:rsidR="002E68B9">
        <w:rPr>
          <w:rFonts w:ascii="Times New Roman" w:hAnsi="Times New Roman" w:cs="Times New Roman"/>
        </w:rPr>
        <w:t xml:space="preserve"> </w:t>
      </w:r>
      <w:r w:rsidR="00A3122E">
        <w:rPr>
          <w:rFonts w:ascii="Times New Roman" w:hAnsi="Times New Roman" w:cs="Times New Roman"/>
        </w:rPr>
        <w:t xml:space="preserve">Any of the above three options is compatible with </w:t>
      </w:r>
      <w:r w:rsidR="00435AC2">
        <w:rPr>
          <w:rFonts w:ascii="Times New Roman" w:hAnsi="Times New Roman" w:cs="Times New Roman"/>
        </w:rPr>
        <w:t>my conclusion</w:t>
      </w:r>
      <w:r w:rsidR="00A3122E">
        <w:rPr>
          <w:rFonts w:ascii="Times New Roman" w:hAnsi="Times New Roman" w:cs="Times New Roman"/>
        </w:rPr>
        <w:t xml:space="preserve">. Regarding </w:t>
      </w:r>
      <w:r w:rsidR="00435AC2">
        <w:rPr>
          <w:rFonts w:ascii="Times New Roman" w:hAnsi="Times New Roman" w:cs="Times New Roman"/>
        </w:rPr>
        <w:t>the third option</w:t>
      </w:r>
      <w:r w:rsidR="00A3122E">
        <w:rPr>
          <w:rFonts w:ascii="Times New Roman" w:hAnsi="Times New Roman" w:cs="Times New Roman"/>
        </w:rPr>
        <w:t>, my argument against the perceptual analogy on pp. 12</w:t>
      </w:r>
      <w:r w:rsidR="0005474F" w:rsidRPr="00C4497F">
        <w:rPr>
          <w:rFonts w:ascii="Times New Roman" w:hAnsi="Times New Roman" w:cs="Times New Roman"/>
        </w:rPr>
        <w:t>–</w:t>
      </w:r>
      <w:r w:rsidR="00A3122E">
        <w:rPr>
          <w:rFonts w:ascii="Times New Roman" w:hAnsi="Times New Roman" w:cs="Times New Roman"/>
        </w:rPr>
        <w:t xml:space="preserve">13 </w:t>
      </w:r>
      <w:r w:rsidR="0005474F">
        <w:rPr>
          <w:rFonts w:ascii="Times New Roman" w:hAnsi="Times New Roman" w:cs="Times New Roman"/>
        </w:rPr>
        <w:t xml:space="preserve">is relevant; we must exercise evaluative judgment along with internal perception in order to grasp concepts in the sense of having empirical knowledge of them. Regarding </w:t>
      </w:r>
      <w:r w:rsidR="00435AC2">
        <w:rPr>
          <w:rFonts w:ascii="Times New Roman" w:hAnsi="Times New Roman" w:cs="Times New Roman"/>
        </w:rPr>
        <w:t>the second option</w:t>
      </w:r>
      <w:r w:rsidR="0005474F">
        <w:rPr>
          <w:rFonts w:ascii="Times New Roman" w:hAnsi="Times New Roman" w:cs="Times New Roman"/>
        </w:rPr>
        <w:t xml:space="preserve">, grasping concepts in the sense of being intuitively aware of them would </w:t>
      </w:r>
      <w:r w:rsidR="00435AC2">
        <w:rPr>
          <w:rFonts w:ascii="Times New Roman" w:hAnsi="Times New Roman" w:cs="Times New Roman"/>
        </w:rPr>
        <w:t xml:space="preserve">still </w:t>
      </w:r>
      <w:r w:rsidR="0005474F">
        <w:rPr>
          <w:rFonts w:ascii="Times New Roman" w:hAnsi="Times New Roman" w:cs="Times New Roman"/>
        </w:rPr>
        <w:t xml:space="preserve">reflect the agent’s evaluative judgments. Regarding </w:t>
      </w:r>
      <w:r w:rsidR="00435AC2">
        <w:rPr>
          <w:rFonts w:ascii="Times New Roman" w:hAnsi="Times New Roman" w:cs="Times New Roman"/>
        </w:rPr>
        <w:t>the first option</w:t>
      </w:r>
      <w:r w:rsidR="0005474F">
        <w:rPr>
          <w:rFonts w:ascii="Times New Roman" w:hAnsi="Times New Roman" w:cs="Times New Roman"/>
        </w:rPr>
        <w:t>, I would need to concede that concept</w:t>
      </w:r>
      <w:r w:rsidR="00435AC2">
        <w:rPr>
          <w:rFonts w:ascii="Times New Roman" w:hAnsi="Times New Roman" w:cs="Times New Roman"/>
        </w:rPr>
        <w:t>s</w:t>
      </w:r>
      <w:r w:rsidR="0005474F">
        <w:rPr>
          <w:rFonts w:ascii="Times New Roman" w:hAnsi="Times New Roman" w:cs="Times New Roman"/>
        </w:rPr>
        <w:t xml:space="preserve"> can partially cause the initiation of the grasping relation, but only if the agent cooperates as partial cause in</w:t>
      </w:r>
      <w:r w:rsidR="00435AC2">
        <w:rPr>
          <w:rFonts w:ascii="Times New Roman" w:hAnsi="Times New Roman" w:cs="Times New Roman"/>
        </w:rPr>
        <w:t xml:space="preserve"> </w:t>
      </w:r>
      <w:r w:rsidR="0005474F">
        <w:rPr>
          <w:rFonts w:ascii="Times New Roman" w:hAnsi="Times New Roman" w:cs="Times New Roman"/>
        </w:rPr>
        <w:t>a way that involves evaluative judgment</w:t>
      </w:r>
      <w:r w:rsidR="00435AC2">
        <w:rPr>
          <w:rFonts w:ascii="Times New Roman" w:hAnsi="Times New Roman" w:cs="Times New Roman"/>
        </w:rPr>
        <w:t>,</w:t>
      </w:r>
      <w:r w:rsidR="0005474F">
        <w:rPr>
          <w:rFonts w:ascii="Times New Roman" w:hAnsi="Times New Roman" w:cs="Times New Roman"/>
        </w:rPr>
        <w:t xml:space="preserve"> as in my discussion of the waitress of knowledge on p. 10</w:t>
      </w:r>
      <w:r w:rsidR="00A3122E">
        <w:rPr>
          <w:rFonts w:ascii="Times New Roman" w:hAnsi="Times New Roman" w:cs="Times New Roman"/>
        </w:rPr>
        <w:t xml:space="preserve"> </w:t>
      </w:r>
      <w:r w:rsidR="002E68B9">
        <w:rPr>
          <w:rFonts w:ascii="Times New Roman" w:hAnsi="Times New Roman" w:cs="Times New Roman"/>
        </w:rPr>
        <w:t>(plus</w:t>
      </w:r>
      <w:r w:rsidR="002E68B9" w:rsidRPr="00E37D0B">
        <w:rPr>
          <w:rFonts w:ascii="Times New Roman" w:hAnsi="Times New Roman" w:cs="Times New Roman"/>
        </w:rPr>
        <w:t xml:space="preserve">, see Juvshik </w:t>
      </w:r>
      <w:r w:rsidR="002E68B9" w:rsidRPr="00087F19">
        <w:rPr>
          <w:rFonts w:ascii="Times New Roman" w:hAnsi="Times New Roman" w:cs="Times New Roman"/>
        </w:rPr>
        <w:t xml:space="preserve">2018 </w:t>
      </w:r>
      <w:r w:rsidR="002E68B9" w:rsidRPr="00C638B7">
        <w:rPr>
          <w:rFonts w:ascii="Times New Roman" w:hAnsi="Times New Roman" w:cs="Times New Roman"/>
        </w:rPr>
        <w:t xml:space="preserve">and forthcoming </w:t>
      </w:r>
      <w:r w:rsidR="002E68B9" w:rsidRPr="00087F19">
        <w:rPr>
          <w:rFonts w:ascii="Times New Roman" w:hAnsi="Times New Roman" w:cs="Times New Roman"/>
        </w:rPr>
        <w:t>for</w:t>
      </w:r>
      <w:r w:rsidR="002E68B9">
        <w:rPr>
          <w:rFonts w:ascii="Times New Roman" w:hAnsi="Times New Roman" w:cs="Times New Roman"/>
        </w:rPr>
        <w:t xml:space="preserve"> criticisms of th</w:t>
      </w:r>
      <w:r w:rsidR="0005474F">
        <w:rPr>
          <w:rFonts w:ascii="Times New Roman" w:hAnsi="Times New Roman" w:cs="Times New Roman"/>
        </w:rPr>
        <w:t>at</w:t>
      </w:r>
      <w:r w:rsidR="002E68B9">
        <w:rPr>
          <w:rFonts w:ascii="Times New Roman" w:hAnsi="Times New Roman" w:cs="Times New Roman"/>
        </w:rPr>
        <w:t xml:space="preserve"> </w:t>
      </w:r>
      <w:r w:rsidR="0005474F">
        <w:rPr>
          <w:rFonts w:ascii="Times New Roman" w:hAnsi="Times New Roman" w:cs="Times New Roman"/>
        </w:rPr>
        <w:t xml:space="preserve">first </w:t>
      </w:r>
      <w:r w:rsidR="002E68B9">
        <w:rPr>
          <w:rFonts w:ascii="Times New Roman" w:hAnsi="Times New Roman" w:cs="Times New Roman"/>
        </w:rPr>
        <w:t>option)</w:t>
      </w:r>
      <w:r w:rsidR="0005474F">
        <w:rPr>
          <w:rFonts w:ascii="Times New Roman" w:hAnsi="Times New Roman" w:cs="Times New Roman"/>
        </w:rPr>
        <w:t>.</w:t>
      </w:r>
    </w:p>
    <w:p w14:paraId="75BB7531" w14:textId="3491CDE9" w:rsidR="00A5603C" w:rsidRPr="00C4497F" w:rsidRDefault="00E908EB" w:rsidP="00A5603C">
      <w:pPr>
        <w:spacing w:line="480" w:lineRule="auto"/>
        <w:ind w:firstLine="360"/>
        <w:rPr>
          <w:rFonts w:ascii="Times New Roman" w:hAnsi="Times New Roman" w:cs="Times New Roman"/>
        </w:rPr>
      </w:pPr>
      <w:r>
        <w:rPr>
          <w:rFonts w:ascii="Times New Roman" w:hAnsi="Times New Roman" w:cs="Times New Roman"/>
        </w:rPr>
        <w:t>To be clear,</w:t>
      </w:r>
      <w:r w:rsidR="00A5603C" w:rsidRPr="00C4497F">
        <w:rPr>
          <w:rFonts w:ascii="Times New Roman" w:hAnsi="Times New Roman" w:cs="Times New Roman"/>
        </w:rPr>
        <w:t xml:space="preserve"> I myself am not committed to the semantic view–I am only arguing that </w:t>
      </w:r>
      <w:r w:rsidR="00A5603C" w:rsidRPr="00C4497F">
        <w:rPr>
          <w:rFonts w:ascii="Times New Roman" w:hAnsi="Times New Roman" w:cs="Times New Roman"/>
          <w:i/>
        </w:rPr>
        <w:t>if</w:t>
      </w:r>
      <w:r w:rsidR="00A5603C" w:rsidRPr="00C4497F">
        <w:rPr>
          <w:rFonts w:ascii="Times New Roman" w:hAnsi="Times New Roman" w:cs="Times New Roman"/>
        </w:rPr>
        <w:t xml:space="preserve"> concepts are abstract objects, we can be morally responsible for our relations to them, however we should understand those relations. </w:t>
      </w:r>
    </w:p>
  </w:endnote>
  <w:endnote w:id="18">
    <w:p w14:paraId="66ECE2D5" w14:textId="7EF85FC6" w:rsidR="00A5603C" w:rsidRPr="00C4497F" w:rsidRDefault="00A5603C" w:rsidP="00A5603C">
      <w:pPr>
        <w:spacing w:line="480" w:lineRule="auto"/>
        <w:rPr>
          <w:rFonts w:ascii="Times New Roman" w:eastAsia="Times New Roman" w:hAnsi="Times New Roman" w:cs="Times New Roman"/>
        </w:rPr>
      </w:pPr>
      <w:r w:rsidRPr="00C4497F">
        <w:rPr>
          <w:rStyle w:val="EndnoteReference"/>
          <w:rFonts w:ascii="Times New Roman" w:hAnsi="Times New Roman" w:cs="Times New Roman"/>
        </w:rPr>
        <w:endnoteRef/>
      </w:r>
      <w:r w:rsidRPr="00C4497F">
        <w:rPr>
          <w:rFonts w:ascii="Times New Roman" w:hAnsi="Times New Roman" w:cs="Times New Roman"/>
        </w:rPr>
        <w:t xml:space="preserve"> </w:t>
      </w:r>
      <w:r w:rsidRPr="00C4497F">
        <w:rPr>
          <w:rFonts w:ascii="Times New Roman" w:eastAsia="Times New Roman" w:hAnsi="Times New Roman" w:cs="Times New Roman"/>
          <w:color w:val="1A1A1A"/>
        </w:rPr>
        <w:t xml:space="preserve">See </w:t>
      </w:r>
      <w:r w:rsidRPr="00C4497F">
        <w:rPr>
          <w:rFonts w:ascii="Times New Roman" w:hAnsi="Times New Roman" w:cs="Times New Roman"/>
        </w:rPr>
        <w:t>Brandom (1994, p. 8) for a claim about perception and action both essentially involving concepts. On varieties of “the” underdetermination thesis, see Stanford (2017).</w:t>
      </w:r>
      <w:r w:rsidRPr="00C4497F">
        <w:rPr>
          <w:rFonts w:ascii="Times New Roman" w:eastAsia="Times New Roman" w:hAnsi="Times New Roman" w:cs="Times New Roman"/>
          <w:color w:val="1A1A1A"/>
        </w:rPr>
        <w:t xml:space="preserve"> </w:t>
      </w:r>
    </w:p>
  </w:endnote>
  <w:endnote w:id="19">
    <w:p w14:paraId="6E421EE8" w14:textId="5895250E"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This invites worries about an infinite regress and thus questions about innate concepts. See, for instance, Goldberg and Rellihan (2008, especially pp. 156–157). However, engaging with that debate would be a distraction here. Besides, I am not saying that</w:t>
      </w:r>
      <w:r w:rsidRPr="00C4497F">
        <w:rPr>
          <w:rFonts w:ascii="Times New Roman" w:hAnsi="Times New Roman" w:cs="Times New Roman"/>
          <w:i/>
          <w:iCs/>
          <w:sz w:val="24"/>
          <w:szCs w:val="24"/>
        </w:rPr>
        <w:t xml:space="preserve"> all</w:t>
      </w:r>
      <w:r w:rsidRPr="00C4497F">
        <w:rPr>
          <w:rFonts w:ascii="Times New Roman" w:hAnsi="Times New Roman" w:cs="Times New Roman"/>
          <w:sz w:val="24"/>
          <w:szCs w:val="24"/>
        </w:rPr>
        <w:t xml:space="preserve"> concepts must be grasped via concepts one already grasps, but simply that this seems the most plausible explanation of the case under consideration. </w:t>
      </w:r>
    </w:p>
  </w:endnote>
  <w:endnote w:id="20">
    <w:p w14:paraId="58C6DFC8" w14:textId="13DE99EF"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If there were any incentive to grasp </w:t>
      </w:r>
      <w:r w:rsidRPr="009704E6">
        <w:rPr>
          <w:rFonts w:ascii="Times New Roman" w:hAnsi="Times New Roman" w:cs="Times New Roman"/>
        </w:rPr>
        <w:t>SOCIAL INFRASTRUCTURE</w:t>
      </w:r>
      <w:r w:rsidRPr="00C4497F">
        <w:rPr>
          <w:rFonts w:ascii="Times New Roman" w:hAnsi="Times New Roman" w:cs="Times New Roman"/>
          <w:sz w:val="24"/>
          <w:szCs w:val="24"/>
        </w:rPr>
        <w:t xml:space="preserve"> (or disincentive not to), and if that (dis)incentive played any role in initiating K</w:t>
      </w:r>
      <w:r w:rsidRPr="00C4497F">
        <w:rPr>
          <w:rFonts w:ascii="Times New Roman" w:hAnsi="Times New Roman" w:cs="Times New Roman"/>
          <w:sz w:val="24"/>
          <w:szCs w:val="24"/>
          <w:vertAlign w:val="subscript"/>
        </w:rPr>
        <w:t>0</w:t>
      </w:r>
      <w:r w:rsidRPr="00C4497F">
        <w:rPr>
          <w:rFonts w:ascii="Times New Roman" w:hAnsi="Times New Roman" w:cs="Times New Roman"/>
          <w:sz w:val="24"/>
          <w:szCs w:val="24"/>
        </w:rPr>
        <w:t>’s grasp of the concept, K</w:t>
      </w:r>
      <w:r w:rsidRPr="00C4497F">
        <w:rPr>
          <w:rFonts w:ascii="Times New Roman" w:hAnsi="Times New Roman" w:cs="Times New Roman"/>
          <w:sz w:val="24"/>
          <w:szCs w:val="24"/>
          <w:vertAlign w:val="subscript"/>
        </w:rPr>
        <w:t xml:space="preserve">0 </w:t>
      </w:r>
      <w:r w:rsidRPr="00C4497F">
        <w:rPr>
          <w:rFonts w:ascii="Times New Roman" w:hAnsi="Times New Roman" w:cs="Times New Roman"/>
          <w:sz w:val="24"/>
          <w:szCs w:val="24"/>
        </w:rPr>
        <w:t>would have had to (maybe unconsciously) figure out that such a (dis)incentive existed and make an evaluative judgment about whether, and if so, how to pursue the relevant benefit.</w:t>
      </w:r>
    </w:p>
  </w:endnote>
  <w:endnote w:id="21">
    <w:p w14:paraId="5DE19FF6" w14:textId="018378F4"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Remember, K</w:t>
      </w:r>
      <w:r w:rsidRPr="00C4497F">
        <w:rPr>
          <w:rFonts w:ascii="Times New Roman" w:hAnsi="Times New Roman" w:cs="Times New Roman"/>
          <w:sz w:val="24"/>
          <w:szCs w:val="24"/>
          <w:vertAlign w:val="subscript"/>
        </w:rPr>
        <w:t>0</w:t>
      </w:r>
      <w:r w:rsidRPr="00C4497F">
        <w:rPr>
          <w:rFonts w:ascii="Times New Roman" w:hAnsi="Times New Roman" w:cs="Times New Roman"/>
          <w:sz w:val="24"/>
          <w:szCs w:val="24"/>
        </w:rPr>
        <w:t xml:space="preserve"> did </w:t>
      </w:r>
      <w:r w:rsidRPr="00C4497F">
        <w:rPr>
          <w:rFonts w:ascii="Times New Roman" w:hAnsi="Times New Roman" w:cs="Times New Roman"/>
          <w:i/>
          <w:sz w:val="24"/>
          <w:szCs w:val="24"/>
        </w:rPr>
        <w:t>not</w:t>
      </w:r>
      <w:r w:rsidRPr="00C4497F">
        <w:rPr>
          <w:rFonts w:ascii="Times New Roman" w:hAnsi="Times New Roman" w:cs="Times New Roman"/>
          <w:sz w:val="24"/>
          <w:szCs w:val="24"/>
        </w:rPr>
        <w:t xml:space="preserve"> have to be consciously aware of making any evaluative judgments, nor make them intentionally, in the sense that it was under their fully voluntary, direct control whether or not to do so. However, the constraints of rationality are relevant to what K</w:t>
      </w:r>
      <w:r w:rsidRPr="00C4497F">
        <w:rPr>
          <w:rFonts w:ascii="Times New Roman" w:hAnsi="Times New Roman" w:cs="Times New Roman"/>
          <w:sz w:val="24"/>
          <w:szCs w:val="24"/>
          <w:vertAlign w:val="subscript"/>
        </w:rPr>
        <w:t>0</w:t>
      </w:r>
      <w:r w:rsidRPr="00C4497F">
        <w:rPr>
          <w:rFonts w:ascii="Times New Roman" w:hAnsi="Times New Roman" w:cs="Times New Roman"/>
          <w:sz w:val="24"/>
          <w:szCs w:val="24"/>
        </w:rPr>
        <w:t xml:space="preserve"> did.</w:t>
      </w:r>
    </w:p>
  </w:endnote>
  <w:endnote w:id="22">
    <w:p w14:paraId="14A874DA" w14:textId="6CBB79E0"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K</w:t>
      </w:r>
      <w:r w:rsidRPr="00C4497F">
        <w:rPr>
          <w:rFonts w:ascii="Times New Roman" w:hAnsi="Times New Roman" w:cs="Times New Roman"/>
          <w:sz w:val="24"/>
          <w:szCs w:val="24"/>
          <w:vertAlign w:val="subscript"/>
        </w:rPr>
        <w:t>0</w:t>
      </w:r>
      <w:r w:rsidRPr="00C4497F">
        <w:rPr>
          <w:rFonts w:ascii="Times New Roman" w:hAnsi="Times New Roman" w:cs="Times New Roman"/>
          <w:sz w:val="24"/>
          <w:szCs w:val="24"/>
        </w:rPr>
        <w:t xml:space="preserve"> may have also labeled this new concept. To do so would require an implicit evaluative judgment that it would likely be </w:t>
      </w:r>
      <w:r w:rsidR="00DC3753">
        <w:rPr>
          <w:rFonts w:ascii="Times New Roman" w:hAnsi="Times New Roman" w:cs="Times New Roman"/>
          <w:sz w:val="24"/>
          <w:szCs w:val="24"/>
        </w:rPr>
        <w:t>worthwhile</w:t>
      </w:r>
      <w:r w:rsidRPr="00C4497F">
        <w:rPr>
          <w:rFonts w:ascii="Times New Roman" w:hAnsi="Times New Roman" w:cs="Times New Roman"/>
          <w:sz w:val="24"/>
          <w:szCs w:val="24"/>
        </w:rPr>
        <w:t xml:space="preserve"> to be able to think, talk, and/or write in terms of this concept in the future.</w:t>
      </w:r>
    </w:p>
  </w:endnote>
  <w:endnote w:id="23">
    <w:p w14:paraId="721C4B61" w14:textId="69398999"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w:t>
      </w:r>
      <w:r w:rsidR="006C79EA">
        <w:rPr>
          <w:rFonts w:ascii="Times New Roman" w:hAnsi="Times New Roman" w:cs="Times New Roman"/>
          <w:sz w:val="24"/>
          <w:szCs w:val="24"/>
        </w:rPr>
        <w:t>See Fredericks (2018a).</w:t>
      </w:r>
    </w:p>
  </w:endnote>
  <w:endnote w:id="24">
    <w:p w14:paraId="73ECE328" w14:textId="37987A2B"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Of course, being praiseworthy or blameworthy is insufficient to determine whether, by whom, and how one should be praised or blamed. </w:t>
      </w:r>
    </w:p>
  </w:endnote>
  <w:endnote w:id="25">
    <w:p w14:paraId="7AF45E47" w14:textId="353F4FD3"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I say “consciously” because, having grown up in a thoroughly white supremacist society, I have a fairly predictable bundle of implicit biases; while I assiduously try to understand and root them out, they certainly impact my thinking in various ways of which I am not always aware.</w:t>
      </w:r>
    </w:p>
  </w:endnote>
  <w:endnote w:id="26">
    <w:p w14:paraId="16879E30" w14:textId="3DA24821"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I take ceasing to grasp a concept as a special case of forgetting. See Smith (2005) on why we can be morally responsible for forgetting.</w:t>
      </w:r>
    </w:p>
  </w:endnote>
  <w:endnote w:id="27">
    <w:p w14:paraId="4ED3B473" w14:textId="73262CFE"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See Croom (2011, especially p. 346). </w:t>
      </w:r>
      <w:r w:rsidR="00DC3753">
        <w:rPr>
          <w:rFonts w:ascii="Times New Roman" w:hAnsi="Times New Roman" w:cs="Times New Roman"/>
          <w:sz w:val="24"/>
          <w:szCs w:val="24"/>
        </w:rPr>
        <w:t>See also</w:t>
      </w:r>
      <w:r w:rsidRPr="00C4497F">
        <w:rPr>
          <w:rFonts w:ascii="Times New Roman" w:hAnsi="Times New Roman" w:cs="Times New Roman"/>
          <w:sz w:val="24"/>
          <w:szCs w:val="24"/>
        </w:rPr>
        <w:t xml:space="preserve"> Brandom (1994, especially pp. 124–127) for discussion of choices between concepts and justification of such choices.</w:t>
      </w:r>
    </w:p>
  </w:endnote>
  <w:endnote w:id="28">
    <w:p w14:paraId="18E1D131" w14:textId="380EC95A"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See, for example, Schatz (2016). </w:t>
      </w:r>
    </w:p>
  </w:endnote>
  <w:endnote w:id="29">
    <w:p w14:paraId="36997499" w14:textId="0607AD45"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My goal here is to highlight two different concepts that might be falsely believed to be co-extensive. Extreme Islamophobes might even falsely think that </w:t>
      </w:r>
      <w:r w:rsidRPr="009704E6">
        <w:rPr>
          <w:rFonts w:ascii="Times New Roman" w:hAnsi="Times New Roman" w:cs="Times New Roman"/>
        </w:rPr>
        <w:t>ARABIC-SPEAKER</w:t>
      </w:r>
      <w:r w:rsidRPr="00C4497F">
        <w:rPr>
          <w:rFonts w:ascii="Times New Roman" w:hAnsi="Times New Roman" w:cs="Times New Roman"/>
          <w:sz w:val="24"/>
          <w:szCs w:val="24"/>
        </w:rPr>
        <w:t xml:space="preserve"> and </w:t>
      </w:r>
      <w:r w:rsidRPr="009704E6">
        <w:rPr>
          <w:rFonts w:ascii="Times New Roman" w:hAnsi="Times New Roman" w:cs="Times New Roman"/>
        </w:rPr>
        <w:t>TERRORIST</w:t>
      </w:r>
      <w:r w:rsidRPr="00C4497F">
        <w:rPr>
          <w:rFonts w:ascii="Times New Roman" w:hAnsi="Times New Roman" w:cs="Times New Roman"/>
          <w:sz w:val="24"/>
          <w:szCs w:val="24"/>
        </w:rPr>
        <w:t xml:space="preserve"> are co-extensive.</w:t>
      </w:r>
    </w:p>
  </w:endnote>
  <w:endnote w:id="30">
    <w:p w14:paraId="72A0BDAA" w14:textId="07E7128F"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See Fredericks (2018</w:t>
      </w:r>
      <w:r w:rsidR="00FF59E1">
        <w:rPr>
          <w:rFonts w:ascii="Times New Roman" w:hAnsi="Times New Roman" w:cs="Times New Roman"/>
          <w:sz w:val="24"/>
          <w:szCs w:val="24"/>
        </w:rPr>
        <w:t>b</w:t>
      </w:r>
      <w:r w:rsidRPr="00C4497F">
        <w:rPr>
          <w:rFonts w:ascii="Times New Roman" w:hAnsi="Times New Roman" w:cs="Times New Roman"/>
          <w:sz w:val="24"/>
          <w:szCs w:val="24"/>
        </w:rPr>
        <w:t>, pp. 1388–1389 and 1392) for more on this point.</w:t>
      </w:r>
    </w:p>
  </w:endnote>
  <w:endnote w:id="31">
    <w:p w14:paraId="64B4A106" w14:textId="06E2BDE7"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On the importance of combining individual and structural solutions to such problems, see Madva (2016 and 2017).</w:t>
      </w:r>
    </w:p>
  </w:endnote>
  <w:endnote w:id="32">
    <w:p w14:paraId="7A265A10" w14:textId="4DAEF867" w:rsidR="00A5603C" w:rsidRPr="00C4497F" w:rsidRDefault="00A5603C" w:rsidP="00A5603C">
      <w:pPr>
        <w:pStyle w:val="EndnoteText"/>
        <w:spacing w:line="480" w:lineRule="auto"/>
        <w:rPr>
          <w:rFonts w:ascii="Times New Roman" w:hAnsi="Times New Roman" w:cs="Times New Roman"/>
          <w:sz w:val="24"/>
          <w:szCs w:val="24"/>
        </w:rPr>
      </w:pPr>
      <w:r w:rsidRPr="00C4497F">
        <w:rPr>
          <w:rStyle w:val="EndnoteReference"/>
          <w:rFonts w:ascii="Times New Roman" w:hAnsi="Times New Roman" w:cs="Times New Roman"/>
          <w:sz w:val="24"/>
          <w:szCs w:val="24"/>
        </w:rPr>
        <w:endnoteRef/>
      </w:r>
      <w:r w:rsidRPr="00C4497F">
        <w:rPr>
          <w:rFonts w:ascii="Times New Roman" w:hAnsi="Times New Roman" w:cs="Times New Roman"/>
          <w:sz w:val="24"/>
          <w:szCs w:val="24"/>
        </w:rPr>
        <w:t xml:space="preserve"> See, for instance, Mills (1997) on epistemologies of ignorance, Fricker (2007) on hermeneutical injustice, Pohlhaus, Jr. (2012) on willful hermeneutical ignorance, and Woomer (2019) on active ignorance.</w:t>
      </w:r>
    </w:p>
  </w:endnote>
  <w:endnote w:id="33">
    <w:p w14:paraId="454C182A" w14:textId="38C4AC2C" w:rsidR="00157692" w:rsidRPr="00157692" w:rsidRDefault="00157692" w:rsidP="00157692">
      <w:pPr>
        <w:pStyle w:val="EndnoteText"/>
        <w:spacing w:line="480" w:lineRule="auto"/>
        <w:rPr>
          <w:rFonts w:ascii="Times New Roman" w:hAnsi="Times New Roman" w:cs="Times New Roman"/>
          <w:sz w:val="24"/>
          <w:szCs w:val="24"/>
        </w:rPr>
      </w:pPr>
      <w:r w:rsidRPr="00157692">
        <w:rPr>
          <w:rStyle w:val="EndnoteReference"/>
          <w:rFonts w:ascii="Times New Roman" w:hAnsi="Times New Roman" w:cs="Times New Roman"/>
          <w:sz w:val="24"/>
          <w:szCs w:val="24"/>
        </w:rPr>
        <w:endnoteRef/>
      </w:r>
      <w:r w:rsidRPr="00157692">
        <w:rPr>
          <w:rFonts w:ascii="Times New Roman" w:hAnsi="Times New Roman" w:cs="Times New Roman"/>
          <w:sz w:val="24"/>
          <w:szCs w:val="24"/>
        </w:rPr>
        <w:t xml:space="preserve"> For related arguments </w:t>
      </w:r>
      <w:r w:rsidR="00E01932">
        <w:rPr>
          <w:rFonts w:ascii="Times New Roman" w:hAnsi="Times New Roman" w:cs="Times New Roman"/>
          <w:sz w:val="24"/>
          <w:szCs w:val="24"/>
        </w:rPr>
        <w:t xml:space="preserve">(albeit not about responsibility in particular) </w:t>
      </w:r>
      <w:r w:rsidRPr="00157692">
        <w:rPr>
          <w:rFonts w:ascii="Times New Roman" w:hAnsi="Times New Roman" w:cs="Times New Roman"/>
          <w:sz w:val="24"/>
          <w:szCs w:val="24"/>
        </w:rPr>
        <w:t xml:space="preserve">and a </w:t>
      </w:r>
      <w:r w:rsidR="00E01932">
        <w:rPr>
          <w:rFonts w:ascii="Times New Roman" w:hAnsi="Times New Roman" w:cs="Times New Roman"/>
          <w:sz w:val="24"/>
          <w:szCs w:val="24"/>
        </w:rPr>
        <w:t xml:space="preserve">similar </w:t>
      </w:r>
      <w:r w:rsidRPr="00157692">
        <w:rPr>
          <w:rFonts w:ascii="Times New Roman" w:hAnsi="Times New Roman" w:cs="Times New Roman"/>
          <w:sz w:val="24"/>
          <w:szCs w:val="24"/>
        </w:rPr>
        <w:t>call to philosophical action, see Burgess and Plunkett (</w:t>
      </w:r>
      <w:r>
        <w:rPr>
          <w:rFonts w:ascii="Times New Roman" w:hAnsi="Times New Roman" w:cs="Times New Roman"/>
          <w:sz w:val="24"/>
          <w:szCs w:val="24"/>
        </w:rPr>
        <w:t>2013</w:t>
      </w:r>
      <w:r w:rsidRPr="00157692">
        <w:rPr>
          <w:rFonts w:ascii="Times New Roman" w:hAnsi="Times New Roman" w:cs="Times New Roman"/>
          <w:sz w:val="24"/>
          <w:szCs w:val="24"/>
        </w:rPr>
        <w:t xml:space="preserve">). </w:t>
      </w:r>
    </w:p>
  </w:endnote>
  <w:endnote w:id="34">
    <w:p w14:paraId="7F3B5184" w14:textId="5F60B22F" w:rsidR="005313E1" w:rsidRPr="00C3571D" w:rsidRDefault="005313E1" w:rsidP="00C3571D">
      <w:pPr>
        <w:pStyle w:val="EndnoteText"/>
        <w:spacing w:line="480" w:lineRule="auto"/>
        <w:rPr>
          <w:rFonts w:ascii="Times New Roman" w:hAnsi="Times New Roman" w:cs="Times New Roman"/>
          <w:sz w:val="24"/>
          <w:szCs w:val="24"/>
        </w:rPr>
      </w:pPr>
      <w:r w:rsidRPr="00220E17">
        <w:rPr>
          <w:rStyle w:val="EndnoteReference"/>
          <w:rFonts w:ascii="Times New Roman" w:hAnsi="Times New Roman" w:cs="Times New Roman"/>
          <w:sz w:val="24"/>
          <w:szCs w:val="24"/>
        </w:rPr>
        <w:endnoteRef/>
      </w:r>
      <w:r w:rsidRPr="00220E17">
        <w:rPr>
          <w:rFonts w:ascii="Times New Roman" w:hAnsi="Times New Roman" w:cs="Times New Roman"/>
          <w:sz w:val="24"/>
          <w:szCs w:val="24"/>
        </w:rPr>
        <w:t xml:space="preserve"> </w:t>
      </w:r>
      <w:r w:rsidR="00C3571D" w:rsidRPr="00C3571D">
        <w:rPr>
          <w:rFonts w:ascii="Times New Roman" w:hAnsi="Times New Roman" w:cs="Times New Roman"/>
          <w:sz w:val="24"/>
          <w:szCs w:val="24"/>
        </w:rPr>
        <w:t>Many thanks to Jeremy Fischer</w:t>
      </w:r>
      <w:r w:rsidR="00982DE2">
        <w:rPr>
          <w:rFonts w:ascii="Times New Roman" w:hAnsi="Times New Roman" w:cs="Times New Roman"/>
          <w:sz w:val="24"/>
          <w:szCs w:val="24"/>
        </w:rPr>
        <w:t>,</w:t>
      </w:r>
      <w:r w:rsidR="00C3571D" w:rsidRPr="00C3571D">
        <w:rPr>
          <w:rFonts w:ascii="Times New Roman" w:hAnsi="Times New Roman" w:cs="Times New Roman"/>
          <w:sz w:val="24"/>
          <w:szCs w:val="24"/>
        </w:rPr>
        <w:t xml:space="preserve"> </w:t>
      </w:r>
      <w:r w:rsidR="00982DE2">
        <w:rPr>
          <w:rFonts w:ascii="Times New Roman" w:hAnsi="Times New Roman" w:cs="Times New Roman"/>
          <w:sz w:val="24"/>
          <w:szCs w:val="24"/>
        </w:rPr>
        <w:t xml:space="preserve">an anonymous </w:t>
      </w:r>
      <w:r w:rsidR="00982DE2" w:rsidRPr="00982DE2">
        <w:rPr>
          <w:rFonts w:ascii="Times New Roman" w:hAnsi="Times New Roman" w:cs="Times New Roman"/>
          <w:i/>
          <w:sz w:val="24"/>
          <w:szCs w:val="24"/>
        </w:rPr>
        <w:t>European Journal of Philosophy</w:t>
      </w:r>
      <w:r w:rsidR="00982DE2">
        <w:rPr>
          <w:rFonts w:ascii="Times New Roman" w:hAnsi="Times New Roman" w:cs="Times New Roman"/>
          <w:sz w:val="24"/>
          <w:szCs w:val="24"/>
        </w:rPr>
        <w:t xml:space="preserve"> referee, </w:t>
      </w:r>
      <w:r w:rsidR="00C3571D" w:rsidRPr="00C3571D">
        <w:rPr>
          <w:rFonts w:ascii="Times New Roman" w:hAnsi="Times New Roman" w:cs="Times New Roman"/>
          <w:sz w:val="24"/>
          <w:szCs w:val="24"/>
        </w:rPr>
        <w:t xml:space="preserve">and to Justin Capes, Randy Clarke, Michael McKenna, </w:t>
      </w:r>
      <w:r w:rsidR="00EF1EC9">
        <w:rPr>
          <w:rFonts w:ascii="Times New Roman" w:hAnsi="Times New Roman" w:cs="Times New Roman"/>
          <w:sz w:val="24"/>
          <w:szCs w:val="24"/>
        </w:rPr>
        <w:t>Angie</w:t>
      </w:r>
      <w:r w:rsidR="00C3571D" w:rsidRPr="00C3571D">
        <w:rPr>
          <w:rFonts w:ascii="Times New Roman" w:hAnsi="Times New Roman" w:cs="Times New Roman"/>
          <w:sz w:val="24"/>
          <w:szCs w:val="24"/>
        </w:rPr>
        <w:t xml:space="preserve"> Smith, a</w:t>
      </w:r>
      <w:r w:rsidR="00C3571D">
        <w:rPr>
          <w:rFonts w:ascii="Times New Roman" w:hAnsi="Times New Roman" w:cs="Times New Roman"/>
          <w:sz w:val="24"/>
          <w:szCs w:val="24"/>
        </w:rPr>
        <w:t>s well as</w:t>
      </w:r>
      <w:r w:rsidR="00C3571D" w:rsidRPr="00C3571D">
        <w:rPr>
          <w:rFonts w:ascii="Times New Roman" w:hAnsi="Times New Roman" w:cs="Times New Roman"/>
          <w:sz w:val="24"/>
          <w:szCs w:val="24"/>
        </w:rPr>
        <w:t xml:space="preserve"> </w:t>
      </w:r>
      <w:r w:rsidR="00890E85">
        <w:rPr>
          <w:rFonts w:ascii="Times New Roman" w:hAnsi="Times New Roman" w:cs="Times New Roman"/>
          <w:sz w:val="24"/>
          <w:szCs w:val="24"/>
        </w:rPr>
        <w:t>the rest of the participants at</w:t>
      </w:r>
      <w:r w:rsidR="00C3571D" w:rsidRPr="00C3571D">
        <w:rPr>
          <w:rFonts w:ascii="Times New Roman" w:hAnsi="Times New Roman" w:cs="Times New Roman"/>
          <w:sz w:val="24"/>
          <w:szCs w:val="24"/>
        </w:rPr>
        <w:t xml:space="preserve"> the Workshop on Moral Responsibility and Blame at Wayne State University in 2019, especially the organizer, Jada Twedt Strabbing</w:t>
      </w:r>
      <w:r w:rsidR="00890E85">
        <w:rPr>
          <w:rFonts w:ascii="Times New Roman" w:hAnsi="Times New Roman" w:cs="Times New Roman"/>
          <w:sz w:val="24"/>
          <w:szCs w:val="24"/>
        </w:rPr>
        <w:t>; they all</w:t>
      </w:r>
      <w:r w:rsidR="00982DE2">
        <w:rPr>
          <w:rFonts w:ascii="Times New Roman" w:hAnsi="Times New Roman" w:cs="Times New Roman"/>
          <w:sz w:val="24"/>
          <w:szCs w:val="24"/>
        </w:rPr>
        <w:t xml:space="preserve"> </w:t>
      </w:r>
      <w:r w:rsidR="00890E85">
        <w:rPr>
          <w:rFonts w:ascii="Times New Roman" w:hAnsi="Times New Roman" w:cs="Times New Roman"/>
          <w:sz w:val="24"/>
          <w:szCs w:val="24"/>
        </w:rPr>
        <w:t xml:space="preserve">provided </w:t>
      </w:r>
      <w:r w:rsidR="004600E3">
        <w:rPr>
          <w:rFonts w:ascii="Times New Roman" w:hAnsi="Times New Roman" w:cs="Times New Roman"/>
          <w:sz w:val="24"/>
          <w:szCs w:val="24"/>
        </w:rPr>
        <w:t xml:space="preserve">helpful </w:t>
      </w:r>
      <w:r w:rsidR="00890E85">
        <w:rPr>
          <w:rFonts w:ascii="Times New Roman" w:hAnsi="Times New Roman" w:cs="Times New Roman"/>
          <w:sz w:val="24"/>
          <w:szCs w:val="24"/>
        </w:rPr>
        <w:t>comments</w:t>
      </w:r>
      <w:r w:rsidR="00C3571D" w:rsidRPr="00C3571D">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3239820"/>
      <w:docPartObj>
        <w:docPartGallery w:val="Page Numbers (Bottom of Page)"/>
        <w:docPartUnique/>
      </w:docPartObj>
    </w:sdtPr>
    <w:sdtEndPr>
      <w:rPr>
        <w:rStyle w:val="PageNumber"/>
      </w:rPr>
    </w:sdtEndPr>
    <w:sdtContent>
      <w:p w14:paraId="3D6A3CA1" w14:textId="5F340EDF" w:rsidR="00E76F69" w:rsidRDefault="00E76F69" w:rsidP="00E22A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EC46F1" w14:textId="77777777" w:rsidR="00E76F69" w:rsidRDefault="00E76F69" w:rsidP="00793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9845433"/>
      <w:docPartObj>
        <w:docPartGallery w:val="Page Numbers (Bottom of Page)"/>
        <w:docPartUnique/>
      </w:docPartObj>
    </w:sdtPr>
    <w:sdtEndPr>
      <w:rPr>
        <w:rStyle w:val="PageNumber"/>
        <w:rFonts w:ascii="Avenir Book" w:hAnsi="Avenir Book"/>
      </w:rPr>
    </w:sdtEndPr>
    <w:sdtContent>
      <w:p w14:paraId="7DE8CBCD" w14:textId="577ECEE6" w:rsidR="00E76F69" w:rsidRPr="0079362D" w:rsidRDefault="00E76F69" w:rsidP="00E22A89">
        <w:pPr>
          <w:pStyle w:val="Footer"/>
          <w:framePr w:wrap="none" w:vAnchor="text" w:hAnchor="margin" w:xAlign="right" w:y="1"/>
          <w:rPr>
            <w:rStyle w:val="PageNumber"/>
            <w:rFonts w:ascii="Avenir Book" w:hAnsi="Avenir Book"/>
          </w:rPr>
        </w:pPr>
        <w:r w:rsidRPr="00573411">
          <w:rPr>
            <w:rStyle w:val="PageNumber"/>
            <w:rFonts w:ascii="Times New Roman" w:hAnsi="Times New Roman" w:cs="Times New Roman"/>
          </w:rPr>
          <w:fldChar w:fldCharType="begin"/>
        </w:r>
        <w:r w:rsidRPr="00573411">
          <w:rPr>
            <w:rStyle w:val="PageNumber"/>
            <w:rFonts w:ascii="Times New Roman" w:hAnsi="Times New Roman" w:cs="Times New Roman"/>
          </w:rPr>
          <w:instrText xml:space="preserve"> PAGE </w:instrText>
        </w:r>
        <w:r w:rsidRPr="00573411">
          <w:rPr>
            <w:rStyle w:val="PageNumber"/>
            <w:rFonts w:ascii="Times New Roman" w:hAnsi="Times New Roman" w:cs="Times New Roman"/>
          </w:rPr>
          <w:fldChar w:fldCharType="separate"/>
        </w:r>
        <w:r w:rsidRPr="00301213">
          <w:rPr>
            <w:rStyle w:val="PageNumber"/>
            <w:rFonts w:ascii="Times New Roman" w:hAnsi="Times New Roman" w:cs="Times New Roman"/>
            <w:noProof/>
          </w:rPr>
          <w:t>36</w:t>
        </w:r>
        <w:r w:rsidRPr="00573411">
          <w:rPr>
            <w:rStyle w:val="PageNumber"/>
            <w:rFonts w:ascii="Times New Roman" w:hAnsi="Times New Roman" w:cs="Times New Roman"/>
          </w:rPr>
          <w:fldChar w:fldCharType="end"/>
        </w:r>
      </w:p>
    </w:sdtContent>
  </w:sdt>
  <w:p w14:paraId="4C1933E6" w14:textId="77777777" w:rsidR="00E76F69" w:rsidRDefault="00E76F69" w:rsidP="007936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1ECB" w14:textId="77777777" w:rsidR="00D82C3C" w:rsidRDefault="00D82C3C" w:rsidP="0079362D">
      <w:r>
        <w:separator/>
      </w:r>
    </w:p>
  </w:footnote>
  <w:footnote w:type="continuationSeparator" w:id="0">
    <w:p w14:paraId="4DF353C6" w14:textId="77777777" w:rsidR="00D82C3C" w:rsidRDefault="00D82C3C" w:rsidP="0079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2776"/>
    <w:multiLevelType w:val="multilevel"/>
    <w:tmpl w:val="0172D3B6"/>
    <w:lvl w:ilvl="0">
      <w:start w:val="1"/>
      <w:numFmt w:val="decimal"/>
      <w:lvlText w:val="%1."/>
      <w:lvlJc w:val="left"/>
      <w:pPr>
        <w:ind w:left="720" w:hanging="360"/>
      </w:pPr>
      <w:rPr>
        <w:rFonts w:hint="default"/>
      </w:rPr>
    </w:lvl>
    <w:lvl w:ilvl="1">
      <w:start w:val="2"/>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7E0CA3"/>
    <w:multiLevelType w:val="hybridMultilevel"/>
    <w:tmpl w:val="B18A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072BC"/>
    <w:multiLevelType w:val="hybridMultilevel"/>
    <w:tmpl w:val="C25CDF3C"/>
    <w:lvl w:ilvl="0" w:tplc="C8B43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D5540"/>
    <w:multiLevelType w:val="multilevel"/>
    <w:tmpl w:val="6C8493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1CA604A"/>
    <w:multiLevelType w:val="hybridMultilevel"/>
    <w:tmpl w:val="BCB4D2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4F"/>
    <w:rsid w:val="0000034D"/>
    <w:rsid w:val="00002275"/>
    <w:rsid w:val="00003961"/>
    <w:rsid w:val="0000487E"/>
    <w:rsid w:val="00005982"/>
    <w:rsid w:val="000072FA"/>
    <w:rsid w:val="00007D38"/>
    <w:rsid w:val="00010072"/>
    <w:rsid w:val="00010366"/>
    <w:rsid w:val="0001045B"/>
    <w:rsid w:val="0001075C"/>
    <w:rsid w:val="0001241E"/>
    <w:rsid w:val="00014648"/>
    <w:rsid w:val="000146CA"/>
    <w:rsid w:val="000151A0"/>
    <w:rsid w:val="000177CC"/>
    <w:rsid w:val="00017A53"/>
    <w:rsid w:val="00017F2E"/>
    <w:rsid w:val="00022358"/>
    <w:rsid w:val="000232AC"/>
    <w:rsid w:val="00023D10"/>
    <w:rsid w:val="000240AF"/>
    <w:rsid w:val="000240EC"/>
    <w:rsid w:val="000241DC"/>
    <w:rsid w:val="00025474"/>
    <w:rsid w:val="0002646D"/>
    <w:rsid w:val="00026986"/>
    <w:rsid w:val="00026DED"/>
    <w:rsid w:val="00027AE7"/>
    <w:rsid w:val="00027FB3"/>
    <w:rsid w:val="00030A2C"/>
    <w:rsid w:val="00031C2A"/>
    <w:rsid w:val="000321FE"/>
    <w:rsid w:val="00032A72"/>
    <w:rsid w:val="00032CFF"/>
    <w:rsid w:val="0003668E"/>
    <w:rsid w:val="000369A2"/>
    <w:rsid w:val="000370B8"/>
    <w:rsid w:val="00037C6A"/>
    <w:rsid w:val="00040817"/>
    <w:rsid w:val="000418BB"/>
    <w:rsid w:val="00043825"/>
    <w:rsid w:val="00043BAA"/>
    <w:rsid w:val="000444C0"/>
    <w:rsid w:val="0004531E"/>
    <w:rsid w:val="000454D2"/>
    <w:rsid w:val="00045B88"/>
    <w:rsid w:val="00045D9D"/>
    <w:rsid w:val="00045F32"/>
    <w:rsid w:val="00046DEA"/>
    <w:rsid w:val="000472ED"/>
    <w:rsid w:val="00051003"/>
    <w:rsid w:val="00051A5B"/>
    <w:rsid w:val="000522CB"/>
    <w:rsid w:val="000524F4"/>
    <w:rsid w:val="00052FB0"/>
    <w:rsid w:val="0005474F"/>
    <w:rsid w:val="00054EC7"/>
    <w:rsid w:val="0005516C"/>
    <w:rsid w:val="00055407"/>
    <w:rsid w:val="00055621"/>
    <w:rsid w:val="00055A38"/>
    <w:rsid w:val="00060717"/>
    <w:rsid w:val="000620A7"/>
    <w:rsid w:val="00064002"/>
    <w:rsid w:val="000655E4"/>
    <w:rsid w:val="0006659A"/>
    <w:rsid w:val="00070E20"/>
    <w:rsid w:val="00071E31"/>
    <w:rsid w:val="0007207F"/>
    <w:rsid w:val="000732E1"/>
    <w:rsid w:val="0007389C"/>
    <w:rsid w:val="000749EB"/>
    <w:rsid w:val="00074B4C"/>
    <w:rsid w:val="00074C30"/>
    <w:rsid w:val="000754ED"/>
    <w:rsid w:val="00076855"/>
    <w:rsid w:val="000772FC"/>
    <w:rsid w:val="000803BD"/>
    <w:rsid w:val="00080A46"/>
    <w:rsid w:val="000811AE"/>
    <w:rsid w:val="00081ED0"/>
    <w:rsid w:val="0008204D"/>
    <w:rsid w:val="00082869"/>
    <w:rsid w:val="00083E78"/>
    <w:rsid w:val="00084FD0"/>
    <w:rsid w:val="000871AE"/>
    <w:rsid w:val="00087626"/>
    <w:rsid w:val="0008764C"/>
    <w:rsid w:val="00087EF1"/>
    <w:rsid w:val="00087F19"/>
    <w:rsid w:val="00091456"/>
    <w:rsid w:val="00093B5D"/>
    <w:rsid w:val="000944FA"/>
    <w:rsid w:val="0009659E"/>
    <w:rsid w:val="000A185E"/>
    <w:rsid w:val="000A3476"/>
    <w:rsid w:val="000A5190"/>
    <w:rsid w:val="000A672D"/>
    <w:rsid w:val="000A7661"/>
    <w:rsid w:val="000B00E9"/>
    <w:rsid w:val="000B023F"/>
    <w:rsid w:val="000B03EB"/>
    <w:rsid w:val="000B0857"/>
    <w:rsid w:val="000B1B50"/>
    <w:rsid w:val="000B3363"/>
    <w:rsid w:val="000B4685"/>
    <w:rsid w:val="000B48E2"/>
    <w:rsid w:val="000B7576"/>
    <w:rsid w:val="000B757E"/>
    <w:rsid w:val="000C00CB"/>
    <w:rsid w:val="000C10E2"/>
    <w:rsid w:val="000C14C7"/>
    <w:rsid w:val="000C400C"/>
    <w:rsid w:val="000C4277"/>
    <w:rsid w:val="000C551C"/>
    <w:rsid w:val="000C561C"/>
    <w:rsid w:val="000C59AF"/>
    <w:rsid w:val="000C6522"/>
    <w:rsid w:val="000D08F8"/>
    <w:rsid w:val="000D3947"/>
    <w:rsid w:val="000D4802"/>
    <w:rsid w:val="000D53B6"/>
    <w:rsid w:val="000E1E8C"/>
    <w:rsid w:val="000E22DF"/>
    <w:rsid w:val="000E27BA"/>
    <w:rsid w:val="000E2B55"/>
    <w:rsid w:val="000E366B"/>
    <w:rsid w:val="000E4A6D"/>
    <w:rsid w:val="000E5197"/>
    <w:rsid w:val="000E5818"/>
    <w:rsid w:val="000E6ABE"/>
    <w:rsid w:val="000F10DF"/>
    <w:rsid w:val="000F24DF"/>
    <w:rsid w:val="000F29A5"/>
    <w:rsid w:val="000F2C6F"/>
    <w:rsid w:val="000F2DE9"/>
    <w:rsid w:val="000F3841"/>
    <w:rsid w:val="000F5A53"/>
    <w:rsid w:val="000F5CCA"/>
    <w:rsid w:val="00101156"/>
    <w:rsid w:val="00105E8D"/>
    <w:rsid w:val="001121DA"/>
    <w:rsid w:val="00113802"/>
    <w:rsid w:val="0011411B"/>
    <w:rsid w:val="0011475A"/>
    <w:rsid w:val="00114BC0"/>
    <w:rsid w:val="00114EED"/>
    <w:rsid w:val="00115355"/>
    <w:rsid w:val="00115D3E"/>
    <w:rsid w:val="0011775E"/>
    <w:rsid w:val="00117E99"/>
    <w:rsid w:val="00121178"/>
    <w:rsid w:val="001216B6"/>
    <w:rsid w:val="001219D7"/>
    <w:rsid w:val="00122253"/>
    <w:rsid w:val="00123728"/>
    <w:rsid w:val="0012458D"/>
    <w:rsid w:val="00125CEF"/>
    <w:rsid w:val="00127C11"/>
    <w:rsid w:val="0013053F"/>
    <w:rsid w:val="0013082D"/>
    <w:rsid w:val="001324E4"/>
    <w:rsid w:val="001351A8"/>
    <w:rsid w:val="00136429"/>
    <w:rsid w:val="00141E82"/>
    <w:rsid w:val="001433F5"/>
    <w:rsid w:val="00144F89"/>
    <w:rsid w:val="00152669"/>
    <w:rsid w:val="00153BFA"/>
    <w:rsid w:val="00153C45"/>
    <w:rsid w:val="00154E6F"/>
    <w:rsid w:val="001557D3"/>
    <w:rsid w:val="00157571"/>
    <w:rsid w:val="00157692"/>
    <w:rsid w:val="00160348"/>
    <w:rsid w:val="00160477"/>
    <w:rsid w:val="00160873"/>
    <w:rsid w:val="00160911"/>
    <w:rsid w:val="00162366"/>
    <w:rsid w:val="00162F79"/>
    <w:rsid w:val="00163DB5"/>
    <w:rsid w:val="0016650B"/>
    <w:rsid w:val="00170E3D"/>
    <w:rsid w:val="00171149"/>
    <w:rsid w:val="0017136A"/>
    <w:rsid w:val="001715E6"/>
    <w:rsid w:val="00171F97"/>
    <w:rsid w:val="00173362"/>
    <w:rsid w:val="0017379F"/>
    <w:rsid w:val="00174D94"/>
    <w:rsid w:val="0017611E"/>
    <w:rsid w:val="00176C07"/>
    <w:rsid w:val="00177C87"/>
    <w:rsid w:val="001808AD"/>
    <w:rsid w:val="0018310B"/>
    <w:rsid w:val="00184D23"/>
    <w:rsid w:val="00185C90"/>
    <w:rsid w:val="00186073"/>
    <w:rsid w:val="00186075"/>
    <w:rsid w:val="001923D0"/>
    <w:rsid w:val="0019278C"/>
    <w:rsid w:val="00192C7C"/>
    <w:rsid w:val="001941D5"/>
    <w:rsid w:val="00195578"/>
    <w:rsid w:val="00195E8A"/>
    <w:rsid w:val="00197A1B"/>
    <w:rsid w:val="001A052B"/>
    <w:rsid w:val="001A08B4"/>
    <w:rsid w:val="001A37D5"/>
    <w:rsid w:val="001A4DFA"/>
    <w:rsid w:val="001A5170"/>
    <w:rsid w:val="001A6BB0"/>
    <w:rsid w:val="001B0410"/>
    <w:rsid w:val="001B1056"/>
    <w:rsid w:val="001B187E"/>
    <w:rsid w:val="001B26D6"/>
    <w:rsid w:val="001B3B6E"/>
    <w:rsid w:val="001B4655"/>
    <w:rsid w:val="001B4D8F"/>
    <w:rsid w:val="001B7404"/>
    <w:rsid w:val="001C33C2"/>
    <w:rsid w:val="001C3512"/>
    <w:rsid w:val="001C48CE"/>
    <w:rsid w:val="001C58C6"/>
    <w:rsid w:val="001C66BB"/>
    <w:rsid w:val="001C6D17"/>
    <w:rsid w:val="001C7CEB"/>
    <w:rsid w:val="001D06FD"/>
    <w:rsid w:val="001D0B10"/>
    <w:rsid w:val="001D0D6E"/>
    <w:rsid w:val="001D1762"/>
    <w:rsid w:val="001D2D72"/>
    <w:rsid w:val="001D689D"/>
    <w:rsid w:val="001D6BF5"/>
    <w:rsid w:val="001D6F3C"/>
    <w:rsid w:val="001E099D"/>
    <w:rsid w:val="001E1B31"/>
    <w:rsid w:val="001E29EE"/>
    <w:rsid w:val="001E4646"/>
    <w:rsid w:val="001E556E"/>
    <w:rsid w:val="001E59A8"/>
    <w:rsid w:val="001E5ADF"/>
    <w:rsid w:val="001E6F39"/>
    <w:rsid w:val="001E70BA"/>
    <w:rsid w:val="001F1105"/>
    <w:rsid w:val="001F27DC"/>
    <w:rsid w:val="001F305B"/>
    <w:rsid w:val="001F38BB"/>
    <w:rsid w:val="001F6C8D"/>
    <w:rsid w:val="001F6D3D"/>
    <w:rsid w:val="001F7409"/>
    <w:rsid w:val="001F7803"/>
    <w:rsid w:val="002005BD"/>
    <w:rsid w:val="002007A2"/>
    <w:rsid w:val="00200B64"/>
    <w:rsid w:val="00201C52"/>
    <w:rsid w:val="00201E41"/>
    <w:rsid w:val="002043F4"/>
    <w:rsid w:val="00204BEB"/>
    <w:rsid w:val="0020674B"/>
    <w:rsid w:val="0020687B"/>
    <w:rsid w:val="0020705A"/>
    <w:rsid w:val="002072DC"/>
    <w:rsid w:val="0020743B"/>
    <w:rsid w:val="002078B8"/>
    <w:rsid w:val="00207B5F"/>
    <w:rsid w:val="0021114D"/>
    <w:rsid w:val="00212CCE"/>
    <w:rsid w:val="00213264"/>
    <w:rsid w:val="002134A3"/>
    <w:rsid w:val="002135B3"/>
    <w:rsid w:val="002136F4"/>
    <w:rsid w:val="0021379A"/>
    <w:rsid w:val="00214EE5"/>
    <w:rsid w:val="00216AF2"/>
    <w:rsid w:val="00220E17"/>
    <w:rsid w:val="0022253D"/>
    <w:rsid w:val="00222731"/>
    <w:rsid w:val="00223667"/>
    <w:rsid w:val="00224380"/>
    <w:rsid w:val="0022644B"/>
    <w:rsid w:val="00226C99"/>
    <w:rsid w:val="00226D81"/>
    <w:rsid w:val="002270E8"/>
    <w:rsid w:val="00227C09"/>
    <w:rsid w:val="002309C2"/>
    <w:rsid w:val="00230CA9"/>
    <w:rsid w:val="0023241E"/>
    <w:rsid w:val="0023501D"/>
    <w:rsid w:val="002363EB"/>
    <w:rsid w:val="002373DC"/>
    <w:rsid w:val="002376CE"/>
    <w:rsid w:val="00240F94"/>
    <w:rsid w:val="002435F4"/>
    <w:rsid w:val="0024431D"/>
    <w:rsid w:val="00247592"/>
    <w:rsid w:val="002477AB"/>
    <w:rsid w:val="00255C7B"/>
    <w:rsid w:val="0025613C"/>
    <w:rsid w:val="00256EB2"/>
    <w:rsid w:val="002571C3"/>
    <w:rsid w:val="00260109"/>
    <w:rsid w:val="00260B6F"/>
    <w:rsid w:val="002625CE"/>
    <w:rsid w:val="002629A6"/>
    <w:rsid w:val="00264356"/>
    <w:rsid w:val="00264369"/>
    <w:rsid w:val="00264B9F"/>
    <w:rsid w:val="00265B0E"/>
    <w:rsid w:val="00267233"/>
    <w:rsid w:val="002718A1"/>
    <w:rsid w:val="00273020"/>
    <w:rsid w:val="00273B65"/>
    <w:rsid w:val="00273F01"/>
    <w:rsid w:val="00275E0A"/>
    <w:rsid w:val="0027743B"/>
    <w:rsid w:val="00277759"/>
    <w:rsid w:val="00277BF0"/>
    <w:rsid w:val="00277C5F"/>
    <w:rsid w:val="00283D89"/>
    <w:rsid w:val="002851B4"/>
    <w:rsid w:val="002854FD"/>
    <w:rsid w:val="00285A67"/>
    <w:rsid w:val="00285FF7"/>
    <w:rsid w:val="00286A5F"/>
    <w:rsid w:val="00291A8C"/>
    <w:rsid w:val="00292C5C"/>
    <w:rsid w:val="0029379F"/>
    <w:rsid w:val="00296F68"/>
    <w:rsid w:val="002A0527"/>
    <w:rsid w:val="002A10C6"/>
    <w:rsid w:val="002A2440"/>
    <w:rsid w:val="002A2552"/>
    <w:rsid w:val="002A2AC5"/>
    <w:rsid w:val="002A3E4A"/>
    <w:rsid w:val="002A4FDC"/>
    <w:rsid w:val="002A5DBB"/>
    <w:rsid w:val="002A6422"/>
    <w:rsid w:val="002A6F36"/>
    <w:rsid w:val="002B0057"/>
    <w:rsid w:val="002B0674"/>
    <w:rsid w:val="002B08A5"/>
    <w:rsid w:val="002B09AB"/>
    <w:rsid w:val="002B1DAB"/>
    <w:rsid w:val="002B349F"/>
    <w:rsid w:val="002B49A4"/>
    <w:rsid w:val="002B5690"/>
    <w:rsid w:val="002B784B"/>
    <w:rsid w:val="002B79B5"/>
    <w:rsid w:val="002B7CD2"/>
    <w:rsid w:val="002C3202"/>
    <w:rsid w:val="002C32DE"/>
    <w:rsid w:val="002C342F"/>
    <w:rsid w:val="002C4307"/>
    <w:rsid w:val="002C44CC"/>
    <w:rsid w:val="002C4720"/>
    <w:rsid w:val="002C51A3"/>
    <w:rsid w:val="002C5589"/>
    <w:rsid w:val="002C5981"/>
    <w:rsid w:val="002C6E36"/>
    <w:rsid w:val="002D07B6"/>
    <w:rsid w:val="002D1A03"/>
    <w:rsid w:val="002D1F30"/>
    <w:rsid w:val="002D1FA8"/>
    <w:rsid w:val="002D2037"/>
    <w:rsid w:val="002D3010"/>
    <w:rsid w:val="002D36FE"/>
    <w:rsid w:val="002D44DE"/>
    <w:rsid w:val="002D472F"/>
    <w:rsid w:val="002D5E57"/>
    <w:rsid w:val="002D6CF4"/>
    <w:rsid w:val="002E00E7"/>
    <w:rsid w:val="002E02B1"/>
    <w:rsid w:val="002E148E"/>
    <w:rsid w:val="002E23A8"/>
    <w:rsid w:val="002E4005"/>
    <w:rsid w:val="002E6125"/>
    <w:rsid w:val="002E68B9"/>
    <w:rsid w:val="002E7F46"/>
    <w:rsid w:val="002F0454"/>
    <w:rsid w:val="002F34BF"/>
    <w:rsid w:val="002F3D0E"/>
    <w:rsid w:val="002F4E8E"/>
    <w:rsid w:val="002F779F"/>
    <w:rsid w:val="00301213"/>
    <w:rsid w:val="0030148F"/>
    <w:rsid w:val="00301B15"/>
    <w:rsid w:val="00302374"/>
    <w:rsid w:val="00302E19"/>
    <w:rsid w:val="0030482C"/>
    <w:rsid w:val="00305832"/>
    <w:rsid w:val="00305AE5"/>
    <w:rsid w:val="00307BB0"/>
    <w:rsid w:val="00311A26"/>
    <w:rsid w:val="003121C2"/>
    <w:rsid w:val="00312A30"/>
    <w:rsid w:val="0031353D"/>
    <w:rsid w:val="0031434B"/>
    <w:rsid w:val="003171DD"/>
    <w:rsid w:val="003177B7"/>
    <w:rsid w:val="00320294"/>
    <w:rsid w:val="003212FA"/>
    <w:rsid w:val="00324FF7"/>
    <w:rsid w:val="00325A5C"/>
    <w:rsid w:val="00325B31"/>
    <w:rsid w:val="00325E72"/>
    <w:rsid w:val="00327F6E"/>
    <w:rsid w:val="00332FD5"/>
    <w:rsid w:val="0034011B"/>
    <w:rsid w:val="00340472"/>
    <w:rsid w:val="00340FC4"/>
    <w:rsid w:val="00341832"/>
    <w:rsid w:val="00342062"/>
    <w:rsid w:val="00343915"/>
    <w:rsid w:val="00344580"/>
    <w:rsid w:val="003467A6"/>
    <w:rsid w:val="00347093"/>
    <w:rsid w:val="00347EF9"/>
    <w:rsid w:val="003520C8"/>
    <w:rsid w:val="00354C8D"/>
    <w:rsid w:val="00354D1A"/>
    <w:rsid w:val="00355CB4"/>
    <w:rsid w:val="00356303"/>
    <w:rsid w:val="003567AE"/>
    <w:rsid w:val="00357274"/>
    <w:rsid w:val="003573E9"/>
    <w:rsid w:val="00360B54"/>
    <w:rsid w:val="0036172E"/>
    <w:rsid w:val="00361909"/>
    <w:rsid w:val="00361A0C"/>
    <w:rsid w:val="00363464"/>
    <w:rsid w:val="00364EF3"/>
    <w:rsid w:val="00365998"/>
    <w:rsid w:val="00365F1F"/>
    <w:rsid w:val="003665BF"/>
    <w:rsid w:val="003670AC"/>
    <w:rsid w:val="0036774B"/>
    <w:rsid w:val="00367D9F"/>
    <w:rsid w:val="0037081B"/>
    <w:rsid w:val="00370CEF"/>
    <w:rsid w:val="0037466F"/>
    <w:rsid w:val="00376B58"/>
    <w:rsid w:val="00376D53"/>
    <w:rsid w:val="003809D2"/>
    <w:rsid w:val="003813DE"/>
    <w:rsid w:val="00381832"/>
    <w:rsid w:val="00381AC0"/>
    <w:rsid w:val="00381C26"/>
    <w:rsid w:val="00382F96"/>
    <w:rsid w:val="00384CD7"/>
    <w:rsid w:val="00385E3C"/>
    <w:rsid w:val="00387B00"/>
    <w:rsid w:val="003900CA"/>
    <w:rsid w:val="003921FC"/>
    <w:rsid w:val="00392874"/>
    <w:rsid w:val="00393E10"/>
    <w:rsid w:val="00394089"/>
    <w:rsid w:val="0039441E"/>
    <w:rsid w:val="00394B52"/>
    <w:rsid w:val="00395A71"/>
    <w:rsid w:val="0039611A"/>
    <w:rsid w:val="0039632E"/>
    <w:rsid w:val="00396887"/>
    <w:rsid w:val="003A3AE3"/>
    <w:rsid w:val="003A41EB"/>
    <w:rsid w:val="003A75AF"/>
    <w:rsid w:val="003B03DC"/>
    <w:rsid w:val="003B0B56"/>
    <w:rsid w:val="003B0F8C"/>
    <w:rsid w:val="003B1202"/>
    <w:rsid w:val="003B2336"/>
    <w:rsid w:val="003B428A"/>
    <w:rsid w:val="003B434D"/>
    <w:rsid w:val="003B47D4"/>
    <w:rsid w:val="003B5A71"/>
    <w:rsid w:val="003B6811"/>
    <w:rsid w:val="003B6F13"/>
    <w:rsid w:val="003C06B5"/>
    <w:rsid w:val="003C1F52"/>
    <w:rsid w:val="003C2C7D"/>
    <w:rsid w:val="003C31E1"/>
    <w:rsid w:val="003C3214"/>
    <w:rsid w:val="003C33A4"/>
    <w:rsid w:val="003C4356"/>
    <w:rsid w:val="003C52B2"/>
    <w:rsid w:val="003C56A8"/>
    <w:rsid w:val="003C71CC"/>
    <w:rsid w:val="003D23E1"/>
    <w:rsid w:val="003D28FB"/>
    <w:rsid w:val="003D3410"/>
    <w:rsid w:val="003D3637"/>
    <w:rsid w:val="003D4C49"/>
    <w:rsid w:val="003D5F41"/>
    <w:rsid w:val="003D6389"/>
    <w:rsid w:val="003D6694"/>
    <w:rsid w:val="003D68E0"/>
    <w:rsid w:val="003D73E5"/>
    <w:rsid w:val="003D7624"/>
    <w:rsid w:val="003E0AA3"/>
    <w:rsid w:val="003E433E"/>
    <w:rsid w:val="003E4ECA"/>
    <w:rsid w:val="003E5367"/>
    <w:rsid w:val="003E7264"/>
    <w:rsid w:val="003E7C6C"/>
    <w:rsid w:val="003F0276"/>
    <w:rsid w:val="003F02CA"/>
    <w:rsid w:val="003F03C0"/>
    <w:rsid w:val="003F0847"/>
    <w:rsid w:val="003F0DCF"/>
    <w:rsid w:val="003F1B60"/>
    <w:rsid w:val="003F28E9"/>
    <w:rsid w:val="003F3742"/>
    <w:rsid w:val="003F3BD3"/>
    <w:rsid w:val="003F3CC9"/>
    <w:rsid w:val="003F4109"/>
    <w:rsid w:val="003F4613"/>
    <w:rsid w:val="003F55F2"/>
    <w:rsid w:val="003F5DE7"/>
    <w:rsid w:val="003F6E9B"/>
    <w:rsid w:val="003F75D8"/>
    <w:rsid w:val="0040074D"/>
    <w:rsid w:val="004029CC"/>
    <w:rsid w:val="00403265"/>
    <w:rsid w:val="004034D0"/>
    <w:rsid w:val="00403E6E"/>
    <w:rsid w:val="004041EF"/>
    <w:rsid w:val="004057A2"/>
    <w:rsid w:val="00406F12"/>
    <w:rsid w:val="00410FAA"/>
    <w:rsid w:val="004114D7"/>
    <w:rsid w:val="0041189A"/>
    <w:rsid w:val="00412347"/>
    <w:rsid w:val="00412E73"/>
    <w:rsid w:val="004135D6"/>
    <w:rsid w:val="00415C6C"/>
    <w:rsid w:val="00417F72"/>
    <w:rsid w:val="004205A3"/>
    <w:rsid w:val="00420631"/>
    <w:rsid w:val="00421250"/>
    <w:rsid w:val="0042241B"/>
    <w:rsid w:val="00422FF8"/>
    <w:rsid w:val="0042463B"/>
    <w:rsid w:val="004249CE"/>
    <w:rsid w:val="00425416"/>
    <w:rsid w:val="004272C7"/>
    <w:rsid w:val="00427F20"/>
    <w:rsid w:val="004304FB"/>
    <w:rsid w:val="00431EB0"/>
    <w:rsid w:val="004323DA"/>
    <w:rsid w:val="00432CE5"/>
    <w:rsid w:val="0043364D"/>
    <w:rsid w:val="00435AC2"/>
    <w:rsid w:val="00436BD0"/>
    <w:rsid w:val="0043769A"/>
    <w:rsid w:val="004407B0"/>
    <w:rsid w:val="00441114"/>
    <w:rsid w:val="004412E1"/>
    <w:rsid w:val="00441D7C"/>
    <w:rsid w:val="00442643"/>
    <w:rsid w:val="00443BC8"/>
    <w:rsid w:val="00444692"/>
    <w:rsid w:val="0044552D"/>
    <w:rsid w:val="00445F98"/>
    <w:rsid w:val="00450B72"/>
    <w:rsid w:val="00450C89"/>
    <w:rsid w:val="004511D9"/>
    <w:rsid w:val="004532DB"/>
    <w:rsid w:val="00453A1D"/>
    <w:rsid w:val="00456420"/>
    <w:rsid w:val="004565BE"/>
    <w:rsid w:val="00456C1A"/>
    <w:rsid w:val="00457FA7"/>
    <w:rsid w:val="004600E3"/>
    <w:rsid w:val="00460CC6"/>
    <w:rsid w:val="004616FD"/>
    <w:rsid w:val="00461EBE"/>
    <w:rsid w:val="00462C14"/>
    <w:rsid w:val="00463105"/>
    <w:rsid w:val="0046346D"/>
    <w:rsid w:val="00463611"/>
    <w:rsid w:val="00463D8E"/>
    <w:rsid w:val="0046429B"/>
    <w:rsid w:val="00464477"/>
    <w:rsid w:val="00464ED3"/>
    <w:rsid w:val="00465630"/>
    <w:rsid w:val="004677BA"/>
    <w:rsid w:val="00470ACA"/>
    <w:rsid w:val="00471087"/>
    <w:rsid w:val="0047122E"/>
    <w:rsid w:val="0047355E"/>
    <w:rsid w:val="00474186"/>
    <w:rsid w:val="00474850"/>
    <w:rsid w:val="004758EB"/>
    <w:rsid w:val="004801CC"/>
    <w:rsid w:val="004842A9"/>
    <w:rsid w:val="0048464E"/>
    <w:rsid w:val="00484D0E"/>
    <w:rsid w:val="0048624E"/>
    <w:rsid w:val="004876B3"/>
    <w:rsid w:val="004878D6"/>
    <w:rsid w:val="004879EE"/>
    <w:rsid w:val="00487EFB"/>
    <w:rsid w:val="0049088E"/>
    <w:rsid w:val="00491293"/>
    <w:rsid w:val="004918FB"/>
    <w:rsid w:val="00491CF0"/>
    <w:rsid w:val="00491F76"/>
    <w:rsid w:val="00492D52"/>
    <w:rsid w:val="0049447F"/>
    <w:rsid w:val="00494808"/>
    <w:rsid w:val="00495D51"/>
    <w:rsid w:val="00495D58"/>
    <w:rsid w:val="00496C80"/>
    <w:rsid w:val="004A01A3"/>
    <w:rsid w:val="004A369D"/>
    <w:rsid w:val="004A3E2E"/>
    <w:rsid w:val="004A57D1"/>
    <w:rsid w:val="004A768B"/>
    <w:rsid w:val="004A7937"/>
    <w:rsid w:val="004B0591"/>
    <w:rsid w:val="004B0679"/>
    <w:rsid w:val="004B0EAA"/>
    <w:rsid w:val="004B1711"/>
    <w:rsid w:val="004B49AB"/>
    <w:rsid w:val="004B5AD2"/>
    <w:rsid w:val="004B5F45"/>
    <w:rsid w:val="004B690C"/>
    <w:rsid w:val="004B6D92"/>
    <w:rsid w:val="004C0087"/>
    <w:rsid w:val="004C1409"/>
    <w:rsid w:val="004C1757"/>
    <w:rsid w:val="004C1852"/>
    <w:rsid w:val="004C2113"/>
    <w:rsid w:val="004C251E"/>
    <w:rsid w:val="004C3DFE"/>
    <w:rsid w:val="004C4798"/>
    <w:rsid w:val="004C57AA"/>
    <w:rsid w:val="004C5951"/>
    <w:rsid w:val="004C661D"/>
    <w:rsid w:val="004C67CB"/>
    <w:rsid w:val="004C6A34"/>
    <w:rsid w:val="004D109A"/>
    <w:rsid w:val="004D1DA3"/>
    <w:rsid w:val="004D238E"/>
    <w:rsid w:val="004D2D8A"/>
    <w:rsid w:val="004D398C"/>
    <w:rsid w:val="004D5A27"/>
    <w:rsid w:val="004D651E"/>
    <w:rsid w:val="004D7E6C"/>
    <w:rsid w:val="004E1F05"/>
    <w:rsid w:val="004E221F"/>
    <w:rsid w:val="004E2814"/>
    <w:rsid w:val="004E3C47"/>
    <w:rsid w:val="004E5628"/>
    <w:rsid w:val="004E5906"/>
    <w:rsid w:val="004E61ED"/>
    <w:rsid w:val="004E660F"/>
    <w:rsid w:val="004E6823"/>
    <w:rsid w:val="004E6A90"/>
    <w:rsid w:val="004E6E16"/>
    <w:rsid w:val="004E776F"/>
    <w:rsid w:val="004E7921"/>
    <w:rsid w:val="004F0A0A"/>
    <w:rsid w:val="004F15FF"/>
    <w:rsid w:val="004F22D3"/>
    <w:rsid w:val="004F29CF"/>
    <w:rsid w:val="004F2AAE"/>
    <w:rsid w:val="004F33BE"/>
    <w:rsid w:val="004F3652"/>
    <w:rsid w:val="004F3A1C"/>
    <w:rsid w:val="004F4621"/>
    <w:rsid w:val="004F50B6"/>
    <w:rsid w:val="004F6B4A"/>
    <w:rsid w:val="004F71FE"/>
    <w:rsid w:val="004F76CC"/>
    <w:rsid w:val="004F7D29"/>
    <w:rsid w:val="00501616"/>
    <w:rsid w:val="00501926"/>
    <w:rsid w:val="00502166"/>
    <w:rsid w:val="005022F9"/>
    <w:rsid w:val="00502739"/>
    <w:rsid w:val="00502B0D"/>
    <w:rsid w:val="00502EF6"/>
    <w:rsid w:val="0050389F"/>
    <w:rsid w:val="005043B4"/>
    <w:rsid w:val="005047AB"/>
    <w:rsid w:val="005057A5"/>
    <w:rsid w:val="005067AE"/>
    <w:rsid w:val="00507B66"/>
    <w:rsid w:val="00507BAA"/>
    <w:rsid w:val="00507FDC"/>
    <w:rsid w:val="005103FD"/>
    <w:rsid w:val="005106E6"/>
    <w:rsid w:val="005107AC"/>
    <w:rsid w:val="00511408"/>
    <w:rsid w:val="00511A4F"/>
    <w:rsid w:val="00511BF5"/>
    <w:rsid w:val="005135C7"/>
    <w:rsid w:val="00513CF2"/>
    <w:rsid w:val="005147DB"/>
    <w:rsid w:val="00516205"/>
    <w:rsid w:val="00517E20"/>
    <w:rsid w:val="00521BF3"/>
    <w:rsid w:val="0052420D"/>
    <w:rsid w:val="005242A5"/>
    <w:rsid w:val="00525287"/>
    <w:rsid w:val="00527085"/>
    <w:rsid w:val="00527258"/>
    <w:rsid w:val="005305B6"/>
    <w:rsid w:val="0053070B"/>
    <w:rsid w:val="005313E1"/>
    <w:rsid w:val="005315E4"/>
    <w:rsid w:val="00531DE3"/>
    <w:rsid w:val="00533A25"/>
    <w:rsid w:val="00533BB9"/>
    <w:rsid w:val="00533C96"/>
    <w:rsid w:val="0053458C"/>
    <w:rsid w:val="005345F7"/>
    <w:rsid w:val="005347E3"/>
    <w:rsid w:val="00534C07"/>
    <w:rsid w:val="005361C1"/>
    <w:rsid w:val="005404BB"/>
    <w:rsid w:val="00541D23"/>
    <w:rsid w:val="00542E91"/>
    <w:rsid w:val="0054306B"/>
    <w:rsid w:val="005436F1"/>
    <w:rsid w:val="00550B27"/>
    <w:rsid w:val="005512E1"/>
    <w:rsid w:val="00551E01"/>
    <w:rsid w:val="00552520"/>
    <w:rsid w:val="00554354"/>
    <w:rsid w:val="00555A3B"/>
    <w:rsid w:val="00555DF1"/>
    <w:rsid w:val="00556CA5"/>
    <w:rsid w:val="00562470"/>
    <w:rsid w:val="005633D8"/>
    <w:rsid w:val="00564251"/>
    <w:rsid w:val="00564CE5"/>
    <w:rsid w:val="00565DA6"/>
    <w:rsid w:val="00566304"/>
    <w:rsid w:val="0056765E"/>
    <w:rsid w:val="00570315"/>
    <w:rsid w:val="00571CAD"/>
    <w:rsid w:val="00571D72"/>
    <w:rsid w:val="005721C4"/>
    <w:rsid w:val="00573411"/>
    <w:rsid w:val="0057453C"/>
    <w:rsid w:val="00574A1E"/>
    <w:rsid w:val="00575126"/>
    <w:rsid w:val="00576390"/>
    <w:rsid w:val="005775D8"/>
    <w:rsid w:val="00581E76"/>
    <w:rsid w:val="00582F97"/>
    <w:rsid w:val="00583118"/>
    <w:rsid w:val="00584557"/>
    <w:rsid w:val="0058481E"/>
    <w:rsid w:val="0058535F"/>
    <w:rsid w:val="00586CFF"/>
    <w:rsid w:val="00587951"/>
    <w:rsid w:val="00590A4F"/>
    <w:rsid w:val="005918B0"/>
    <w:rsid w:val="005932B1"/>
    <w:rsid w:val="00594CBA"/>
    <w:rsid w:val="0059545C"/>
    <w:rsid w:val="0059657F"/>
    <w:rsid w:val="00597F5E"/>
    <w:rsid w:val="00597F94"/>
    <w:rsid w:val="005A01ED"/>
    <w:rsid w:val="005A08B2"/>
    <w:rsid w:val="005A0978"/>
    <w:rsid w:val="005A121F"/>
    <w:rsid w:val="005A36C4"/>
    <w:rsid w:val="005A3AD2"/>
    <w:rsid w:val="005A42B8"/>
    <w:rsid w:val="005A4E87"/>
    <w:rsid w:val="005A4F55"/>
    <w:rsid w:val="005A531C"/>
    <w:rsid w:val="005A685B"/>
    <w:rsid w:val="005A6FB5"/>
    <w:rsid w:val="005B1AD9"/>
    <w:rsid w:val="005B255A"/>
    <w:rsid w:val="005B3502"/>
    <w:rsid w:val="005B3822"/>
    <w:rsid w:val="005B3A89"/>
    <w:rsid w:val="005B4435"/>
    <w:rsid w:val="005B4BFB"/>
    <w:rsid w:val="005B51B5"/>
    <w:rsid w:val="005B75C5"/>
    <w:rsid w:val="005B7EC1"/>
    <w:rsid w:val="005C2A88"/>
    <w:rsid w:val="005C31DA"/>
    <w:rsid w:val="005C3212"/>
    <w:rsid w:val="005C3C08"/>
    <w:rsid w:val="005C5F84"/>
    <w:rsid w:val="005D0B71"/>
    <w:rsid w:val="005D1C82"/>
    <w:rsid w:val="005D2EC3"/>
    <w:rsid w:val="005D32EB"/>
    <w:rsid w:val="005D3AD3"/>
    <w:rsid w:val="005D3C38"/>
    <w:rsid w:val="005D41B5"/>
    <w:rsid w:val="005D5831"/>
    <w:rsid w:val="005D6661"/>
    <w:rsid w:val="005D7144"/>
    <w:rsid w:val="005D775F"/>
    <w:rsid w:val="005E08EC"/>
    <w:rsid w:val="005E0A65"/>
    <w:rsid w:val="005E219A"/>
    <w:rsid w:val="005E47CB"/>
    <w:rsid w:val="005E4CC9"/>
    <w:rsid w:val="005E52F6"/>
    <w:rsid w:val="005E644E"/>
    <w:rsid w:val="005E7182"/>
    <w:rsid w:val="005E7D38"/>
    <w:rsid w:val="005F0924"/>
    <w:rsid w:val="005F2AC3"/>
    <w:rsid w:val="005F40E1"/>
    <w:rsid w:val="005F47B1"/>
    <w:rsid w:val="005F67DE"/>
    <w:rsid w:val="005F7CB2"/>
    <w:rsid w:val="00600F54"/>
    <w:rsid w:val="00601211"/>
    <w:rsid w:val="00601336"/>
    <w:rsid w:val="00601B50"/>
    <w:rsid w:val="00601DAA"/>
    <w:rsid w:val="00601E85"/>
    <w:rsid w:val="00601F85"/>
    <w:rsid w:val="0060270D"/>
    <w:rsid w:val="00602AA7"/>
    <w:rsid w:val="00605D04"/>
    <w:rsid w:val="006060A4"/>
    <w:rsid w:val="006063CB"/>
    <w:rsid w:val="00606F3F"/>
    <w:rsid w:val="00606F91"/>
    <w:rsid w:val="00607371"/>
    <w:rsid w:val="00612375"/>
    <w:rsid w:val="0061306C"/>
    <w:rsid w:val="006147D7"/>
    <w:rsid w:val="00614D70"/>
    <w:rsid w:val="006150B2"/>
    <w:rsid w:val="00616488"/>
    <w:rsid w:val="006169AA"/>
    <w:rsid w:val="00617EFD"/>
    <w:rsid w:val="00620F2D"/>
    <w:rsid w:val="006215D6"/>
    <w:rsid w:val="00621BB4"/>
    <w:rsid w:val="00622CCC"/>
    <w:rsid w:val="00623B73"/>
    <w:rsid w:val="0062421B"/>
    <w:rsid w:val="00624D85"/>
    <w:rsid w:val="00625491"/>
    <w:rsid w:val="00625D96"/>
    <w:rsid w:val="00626108"/>
    <w:rsid w:val="00626E35"/>
    <w:rsid w:val="006309AA"/>
    <w:rsid w:val="00630DE6"/>
    <w:rsid w:val="00631D31"/>
    <w:rsid w:val="00633CAB"/>
    <w:rsid w:val="00634529"/>
    <w:rsid w:val="00634BEF"/>
    <w:rsid w:val="006350C5"/>
    <w:rsid w:val="00635C32"/>
    <w:rsid w:val="00635DCE"/>
    <w:rsid w:val="00642496"/>
    <w:rsid w:val="006434E4"/>
    <w:rsid w:val="00644555"/>
    <w:rsid w:val="0064667E"/>
    <w:rsid w:val="00650210"/>
    <w:rsid w:val="0065040C"/>
    <w:rsid w:val="00652B3D"/>
    <w:rsid w:val="00653C42"/>
    <w:rsid w:val="00654F30"/>
    <w:rsid w:val="00656148"/>
    <w:rsid w:val="006569DD"/>
    <w:rsid w:val="00660D8C"/>
    <w:rsid w:val="00660F77"/>
    <w:rsid w:val="00661B9B"/>
    <w:rsid w:val="00661F58"/>
    <w:rsid w:val="00663C8A"/>
    <w:rsid w:val="0066592D"/>
    <w:rsid w:val="00666E6C"/>
    <w:rsid w:val="00667651"/>
    <w:rsid w:val="00670F8D"/>
    <w:rsid w:val="006713C1"/>
    <w:rsid w:val="00671E24"/>
    <w:rsid w:val="00672B61"/>
    <w:rsid w:val="00673685"/>
    <w:rsid w:val="00673F5E"/>
    <w:rsid w:val="00674C41"/>
    <w:rsid w:val="00675881"/>
    <w:rsid w:val="0067654A"/>
    <w:rsid w:val="00676946"/>
    <w:rsid w:val="00676BB3"/>
    <w:rsid w:val="00681319"/>
    <w:rsid w:val="00681849"/>
    <w:rsid w:val="00683D06"/>
    <w:rsid w:val="00683F94"/>
    <w:rsid w:val="00684FE2"/>
    <w:rsid w:val="0068521E"/>
    <w:rsid w:val="00685B1F"/>
    <w:rsid w:val="00686D96"/>
    <w:rsid w:val="00687859"/>
    <w:rsid w:val="006901B3"/>
    <w:rsid w:val="006901F2"/>
    <w:rsid w:val="00690490"/>
    <w:rsid w:val="006909F6"/>
    <w:rsid w:val="00691FC8"/>
    <w:rsid w:val="0069386B"/>
    <w:rsid w:val="006945CA"/>
    <w:rsid w:val="00695CAF"/>
    <w:rsid w:val="00695E47"/>
    <w:rsid w:val="00696D98"/>
    <w:rsid w:val="006978A3"/>
    <w:rsid w:val="006A3184"/>
    <w:rsid w:val="006A3E78"/>
    <w:rsid w:val="006A41E6"/>
    <w:rsid w:val="006A4FA6"/>
    <w:rsid w:val="006A5B1C"/>
    <w:rsid w:val="006A5F1E"/>
    <w:rsid w:val="006B0505"/>
    <w:rsid w:val="006B0AC2"/>
    <w:rsid w:val="006B1024"/>
    <w:rsid w:val="006B10DA"/>
    <w:rsid w:val="006B1260"/>
    <w:rsid w:val="006B128B"/>
    <w:rsid w:val="006B2158"/>
    <w:rsid w:val="006B3728"/>
    <w:rsid w:val="006B6318"/>
    <w:rsid w:val="006B7ABB"/>
    <w:rsid w:val="006C0452"/>
    <w:rsid w:val="006C0458"/>
    <w:rsid w:val="006C057D"/>
    <w:rsid w:val="006C12BB"/>
    <w:rsid w:val="006C2CBB"/>
    <w:rsid w:val="006C2D71"/>
    <w:rsid w:val="006C30CD"/>
    <w:rsid w:val="006C43D4"/>
    <w:rsid w:val="006C44F5"/>
    <w:rsid w:val="006C4E12"/>
    <w:rsid w:val="006C69AB"/>
    <w:rsid w:val="006C79EA"/>
    <w:rsid w:val="006C7EC1"/>
    <w:rsid w:val="006D01AB"/>
    <w:rsid w:val="006D0473"/>
    <w:rsid w:val="006D0475"/>
    <w:rsid w:val="006D1121"/>
    <w:rsid w:val="006D49CC"/>
    <w:rsid w:val="006D4FDA"/>
    <w:rsid w:val="006D5124"/>
    <w:rsid w:val="006D6E4F"/>
    <w:rsid w:val="006D75BA"/>
    <w:rsid w:val="006E081E"/>
    <w:rsid w:val="006E2903"/>
    <w:rsid w:val="006E4811"/>
    <w:rsid w:val="006E5129"/>
    <w:rsid w:val="006E76DF"/>
    <w:rsid w:val="006F0AC2"/>
    <w:rsid w:val="006F261B"/>
    <w:rsid w:val="006F2779"/>
    <w:rsid w:val="006F28B3"/>
    <w:rsid w:val="006F2A41"/>
    <w:rsid w:val="006F43BB"/>
    <w:rsid w:val="006F4906"/>
    <w:rsid w:val="006F695A"/>
    <w:rsid w:val="006F7A20"/>
    <w:rsid w:val="006F7DB7"/>
    <w:rsid w:val="007001A9"/>
    <w:rsid w:val="0070020B"/>
    <w:rsid w:val="007002C8"/>
    <w:rsid w:val="00700E0D"/>
    <w:rsid w:val="00701632"/>
    <w:rsid w:val="00702AD5"/>
    <w:rsid w:val="007038B1"/>
    <w:rsid w:val="00704D07"/>
    <w:rsid w:val="00705068"/>
    <w:rsid w:val="007050C1"/>
    <w:rsid w:val="00706A64"/>
    <w:rsid w:val="007073D8"/>
    <w:rsid w:val="007117BA"/>
    <w:rsid w:val="007117C8"/>
    <w:rsid w:val="007134DD"/>
    <w:rsid w:val="0071362D"/>
    <w:rsid w:val="00713D49"/>
    <w:rsid w:val="007144FA"/>
    <w:rsid w:val="00714DB6"/>
    <w:rsid w:val="0071630C"/>
    <w:rsid w:val="00717DF0"/>
    <w:rsid w:val="00717F7D"/>
    <w:rsid w:val="007237ED"/>
    <w:rsid w:val="00723DB6"/>
    <w:rsid w:val="00724BFC"/>
    <w:rsid w:val="0072773A"/>
    <w:rsid w:val="00730C40"/>
    <w:rsid w:val="00730DC1"/>
    <w:rsid w:val="00730E29"/>
    <w:rsid w:val="007328CE"/>
    <w:rsid w:val="007329A0"/>
    <w:rsid w:val="007331C2"/>
    <w:rsid w:val="0073383D"/>
    <w:rsid w:val="00733E18"/>
    <w:rsid w:val="0073494F"/>
    <w:rsid w:val="00735D29"/>
    <w:rsid w:val="00736495"/>
    <w:rsid w:val="00736B3C"/>
    <w:rsid w:val="00737D0B"/>
    <w:rsid w:val="00737DBB"/>
    <w:rsid w:val="00740A44"/>
    <w:rsid w:val="00740CFC"/>
    <w:rsid w:val="0074179D"/>
    <w:rsid w:val="00741B44"/>
    <w:rsid w:val="007430B6"/>
    <w:rsid w:val="0074338A"/>
    <w:rsid w:val="00743AAE"/>
    <w:rsid w:val="00744812"/>
    <w:rsid w:val="00747DBE"/>
    <w:rsid w:val="0075135E"/>
    <w:rsid w:val="00752DEF"/>
    <w:rsid w:val="00755DE6"/>
    <w:rsid w:val="007576BE"/>
    <w:rsid w:val="00757F48"/>
    <w:rsid w:val="00760B4E"/>
    <w:rsid w:val="00761781"/>
    <w:rsid w:val="007624D7"/>
    <w:rsid w:val="007656D2"/>
    <w:rsid w:val="00766602"/>
    <w:rsid w:val="007669BA"/>
    <w:rsid w:val="00767103"/>
    <w:rsid w:val="00770486"/>
    <w:rsid w:val="007707A8"/>
    <w:rsid w:val="00770918"/>
    <w:rsid w:val="00770FDD"/>
    <w:rsid w:val="007734A3"/>
    <w:rsid w:val="007741D2"/>
    <w:rsid w:val="00774CD4"/>
    <w:rsid w:val="0077702A"/>
    <w:rsid w:val="007776BF"/>
    <w:rsid w:val="00777717"/>
    <w:rsid w:val="00777F90"/>
    <w:rsid w:val="0078060C"/>
    <w:rsid w:val="00780690"/>
    <w:rsid w:val="00784E58"/>
    <w:rsid w:val="00785346"/>
    <w:rsid w:val="007866FF"/>
    <w:rsid w:val="00786A7E"/>
    <w:rsid w:val="00787393"/>
    <w:rsid w:val="007909F4"/>
    <w:rsid w:val="0079362D"/>
    <w:rsid w:val="007968DB"/>
    <w:rsid w:val="00796A53"/>
    <w:rsid w:val="007A2772"/>
    <w:rsid w:val="007A29B5"/>
    <w:rsid w:val="007A35CD"/>
    <w:rsid w:val="007A37E7"/>
    <w:rsid w:val="007A4E47"/>
    <w:rsid w:val="007A6E13"/>
    <w:rsid w:val="007B138F"/>
    <w:rsid w:val="007B173C"/>
    <w:rsid w:val="007B183D"/>
    <w:rsid w:val="007B18B7"/>
    <w:rsid w:val="007B18EF"/>
    <w:rsid w:val="007B31A4"/>
    <w:rsid w:val="007B387F"/>
    <w:rsid w:val="007B76C2"/>
    <w:rsid w:val="007C03C5"/>
    <w:rsid w:val="007C1A90"/>
    <w:rsid w:val="007C2ACA"/>
    <w:rsid w:val="007C5356"/>
    <w:rsid w:val="007C5BC1"/>
    <w:rsid w:val="007C77EA"/>
    <w:rsid w:val="007D1F89"/>
    <w:rsid w:val="007D6AA5"/>
    <w:rsid w:val="007D74FF"/>
    <w:rsid w:val="007E0232"/>
    <w:rsid w:val="007E0258"/>
    <w:rsid w:val="007E1623"/>
    <w:rsid w:val="007E1BFB"/>
    <w:rsid w:val="007E1F88"/>
    <w:rsid w:val="007E31AD"/>
    <w:rsid w:val="007E3CCA"/>
    <w:rsid w:val="007E58DA"/>
    <w:rsid w:val="007E5D5A"/>
    <w:rsid w:val="007E6E1C"/>
    <w:rsid w:val="007E6FA5"/>
    <w:rsid w:val="007F0616"/>
    <w:rsid w:val="007F065F"/>
    <w:rsid w:val="007F0885"/>
    <w:rsid w:val="007F138C"/>
    <w:rsid w:val="007F1F7E"/>
    <w:rsid w:val="007F2D66"/>
    <w:rsid w:val="007F39E8"/>
    <w:rsid w:val="007F553C"/>
    <w:rsid w:val="007F7C94"/>
    <w:rsid w:val="008013D3"/>
    <w:rsid w:val="00802731"/>
    <w:rsid w:val="0080464F"/>
    <w:rsid w:val="00804840"/>
    <w:rsid w:val="0080603F"/>
    <w:rsid w:val="00806675"/>
    <w:rsid w:val="008075B6"/>
    <w:rsid w:val="00810486"/>
    <w:rsid w:val="008108F1"/>
    <w:rsid w:val="00810A5E"/>
    <w:rsid w:val="00811267"/>
    <w:rsid w:val="00813012"/>
    <w:rsid w:val="00814C6D"/>
    <w:rsid w:val="0081616C"/>
    <w:rsid w:val="00816521"/>
    <w:rsid w:val="00817DF5"/>
    <w:rsid w:val="008200BD"/>
    <w:rsid w:val="008205E1"/>
    <w:rsid w:val="00820E89"/>
    <w:rsid w:val="00821AD5"/>
    <w:rsid w:val="00823492"/>
    <w:rsid w:val="00824792"/>
    <w:rsid w:val="00826270"/>
    <w:rsid w:val="00831ADC"/>
    <w:rsid w:val="00833116"/>
    <w:rsid w:val="00833A89"/>
    <w:rsid w:val="00833C51"/>
    <w:rsid w:val="00835038"/>
    <w:rsid w:val="00835989"/>
    <w:rsid w:val="0083791C"/>
    <w:rsid w:val="00837922"/>
    <w:rsid w:val="00837BF4"/>
    <w:rsid w:val="00841621"/>
    <w:rsid w:val="00841D5E"/>
    <w:rsid w:val="0084201B"/>
    <w:rsid w:val="00842421"/>
    <w:rsid w:val="00842B51"/>
    <w:rsid w:val="00842D4C"/>
    <w:rsid w:val="00843865"/>
    <w:rsid w:val="00844AD9"/>
    <w:rsid w:val="00844ED4"/>
    <w:rsid w:val="00845E67"/>
    <w:rsid w:val="0084721D"/>
    <w:rsid w:val="00847675"/>
    <w:rsid w:val="0085087D"/>
    <w:rsid w:val="00850B05"/>
    <w:rsid w:val="008538AB"/>
    <w:rsid w:val="0085592D"/>
    <w:rsid w:val="00856438"/>
    <w:rsid w:val="00857DC5"/>
    <w:rsid w:val="0086087A"/>
    <w:rsid w:val="00861BC7"/>
    <w:rsid w:val="00863CC7"/>
    <w:rsid w:val="00865DC3"/>
    <w:rsid w:val="008673E5"/>
    <w:rsid w:val="00870317"/>
    <w:rsid w:val="00870D12"/>
    <w:rsid w:val="0087173E"/>
    <w:rsid w:val="00872DAD"/>
    <w:rsid w:val="0087371F"/>
    <w:rsid w:val="00873C0D"/>
    <w:rsid w:val="0087506C"/>
    <w:rsid w:val="00875782"/>
    <w:rsid w:val="008760C5"/>
    <w:rsid w:val="00876B97"/>
    <w:rsid w:val="00880576"/>
    <w:rsid w:val="00880AA9"/>
    <w:rsid w:val="00881DE0"/>
    <w:rsid w:val="00882056"/>
    <w:rsid w:val="00883901"/>
    <w:rsid w:val="00884484"/>
    <w:rsid w:val="00884C49"/>
    <w:rsid w:val="00885543"/>
    <w:rsid w:val="00885D33"/>
    <w:rsid w:val="0088695B"/>
    <w:rsid w:val="00886A38"/>
    <w:rsid w:val="00890E85"/>
    <w:rsid w:val="008912AB"/>
    <w:rsid w:val="00891CC1"/>
    <w:rsid w:val="0089325A"/>
    <w:rsid w:val="008937BF"/>
    <w:rsid w:val="008946CD"/>
    <w:rsid w:val="00895F67"/>
    <w:rsid w:val="008972DF"/>
    <w:rsid w:val="008977DA"/>
    <w:rsid w:val="008A1933"/>
    <w:rsid w:val="008A27CF"/>
    <w:rsid w:val="008A420D"/>
    <w:rsid w:val="008A43EE"/>
    <w:rsid w:val="008A464C"/>
    <w:rsid w:val="008A4AC0"/>
    <w:rsid w:val="008A52FF"/>
    <w:rsid w:val="008A618A"/>
    <w:rsid w:val="008A649A"/>
    <w:rsid w:val="008A7F43"/>
    <w:rsid w:val="008B0326"/>
    <w:rsid w:val="008B0D47"/>
    <w:rsid w:val="008B1145"/>
    <w:rsid w:val="008B22D4"/>
    <w:rsid w:val="008B44FD"/>
    <w:rsid w:val="008B4E5A"/>
    <w:rsid w:val="008B5059"/>
    <w:rsid w:val="008B6415"/>
    <w:rsid w:val="008B683C"/>
    <w:rsid w:val="008B6BED"/>
    <w:rsid w:val="008C0AE1"/>
    <w:rsid w:val="008C0E98"/>
    <w:rsid w:val="008C17CF"/>
    <w:rsid w:val="008C1C11"/>
    <w:rsid w:val="008C24BB"/>
    <w:rsid w:val="008C2D33"/>
    <w:rsid w:val="008C2DD9"/>
    <w:rsid w:val="008C36FF"/>
    <w:rsid w:val="008C4494"/>
    <w:rsid w:val="008C5930"/>
    <w:rsid w:val="008C5A89"/>
    <w:rsid w:val="008C623F"/>
    <w:rsid w:val="008D0F79"/>
    <w:rsid w:val="008D117D"/>
    <w:rsid w:val="008D6A3D"/>
    <w:rsid w:val="008D786B"/>
    <w:rsid w:val="008E3591"/>
    <w:rsid w:val="008E49DB"/>
    <w:rsid w:val="008E5752"/>
    <w:rsid w:val="008E6AB6"/>
    <w:rsid w:val="008E6BA4"/>
    <w:rsid w:val="008E7700"/>
    <w:rsid w:val="008E79E8"/>
    <w:rsid w:val="008E7ACD"/>
    <w:rsid w:val="008E7D68"/>
    <w:rsid w:val="008F14CE"/>
    <w:rsid w:val="008F15F3"/>
    <w:rsid w:val="008F1631"/>
    <w:rsid w:val="008F1E09"/>
    <w:rsid w:val="008F545A"/>
    <w:rsid w:val="008F5928"/>
    <w:rsid w:val="008F718D"/>
    <w:rsid w:val="0090183A"/>
    <w:rsid w:val="009027C8"/>
    <w:rsid w:val="009059D0"/>
    <w:rsid w:val="00910589"/>
    <w:rsid w:val="00911019"/>
    <w:rsid w:val="0091171F"/>
    <w:rsid w:val="0091288F"/>
    <w:rsid w:val="00912C5C"/>
    <w:rsid w:val="00912DBF"/>
    <w:rsid w:val="0091569E"/>
    <w:rsid w:val="00916266"/>
    <w:rsid w:val="00916E30"/>
    <w:rsid w:val="00917BC2"/>
    <w:rsid w:val="00920EFC"/>
    <w:rsid w:val="00922435"/>
    <w:rsid w:val="009229BF"/>
    <w:rsid w:val="00924407"/>
    <w:rsid w:val="00926C89"/>
    <w:rsid w:val="0092722F"/>
    <w:rsid w:val="009309D4"/>
    <w:rsid w:val="00932212"/>
    <w:rsid w:val="00933BCB"/>
    <w:rsid w:val="009345C0"/>
    <w:rsid w:val="009349AD"/>
    <w:rsid w:val="00934F45"/>
    <w:rsid w:val="00935291"/>
    <w:rsid w:val="009364E5"/>
    <w:rsid w:val="00940757"/>
    <w:rsid w:val="00940948"/>
    <w:rsid w:val="00940BE6"/>
    <w:rsid w:val="00942FAE"/>
    <w:rsid w:val="009431E7"/>
    <w:rsid w:val="009435FD"/>
    <w:rsid w:val="00943EE6"/>
    <w:rsid w:val="00943FD4"/>
    <w:rsid w:val="0094437E"/>
    <w:rsid w:val="00944E4A"/>
    <w:rsid w:val="009464C9"/>
    <w:rsid w:val="009464FC"/>
    <w:rsid w:val="00947136"/>
    <w:rsid w:val="00947186"/>
    <w:rsid w:val="0095131F"/>
    <w:rsid w:val="00952640"/>
    <w:rsid w:val="00952E80"/>
    <w:rsid w:val="00953088"/>
    <w:rsid w:val="009540CF"/>
    <w:rsid w:val="00954720"/>
    <w:rsid w:val="00954742"/>
    <w:rsid w:val="0095490A"/>
    <w:rsid w:val="00955CE9"/>
    <w:rsid w:val="00956C7E"/>
    <w:rsid w:val="0096042F"/>
    <w:rsid w:val="0096098D"/>
    <w:rsid w:val="0096215B"/>
    <w:rsid w:val="00963153"/>
    <w:rsid w:val="00963278"/>
    <w:rsid w:val="00963A75"/>
    <w:rsid w:val="009642C9"/>
    <w:rsid w:val="00964920"/>
    <w:rsid w:val="00966082"/>
    <w:rsid w:val="00966B81"/>
    <w:rsid w:val="009670C6"/>
    <w:rsid w:val="00967812"/>
    <w:rsid w:val="0096792E"/>
    <w:rsid w:val="009704E6"/>
    <w:rsid w:val="009708AC"/>
    <w:rsid w:val="00970B87"/>
    <w:rsid w:val="00970CFC"/>
    <w:rsid w:val="00970F7F"/>
    <w:rsid w:val="00971378"/>
    <w:rsid w:val="00972CB7"/>
    <w:rsid w:val="00973651"/>
    <w:rsid w:val="00973B6B"/>
    <w:rsid w:val="0097559F"/>
    <w:rsid w:val="00975A14"/>
    <w:rsid w:val="00976432"/>
    <w:rsid w:val="00976850"/>
    <w:rsid w:val="009777C2"/>
    <w:rsid w:val="00981BCA"/>
    <w:rsid w:val="00982DE2"/>
    <w:rsid w:val="00984BCF"/>
    <w:rsid w:val="009854DB"/>
    <w:rsid w:val="00986551"/>
    <w:rsid w:val="00986F59"/>
    <w:rsid w:val="00987107"/>
    <w:rsid w:val="00987D61"/>
    <w:rsid w:val="00990771"/>
    <w:rsid w:val="00990F41"/>
    <w:rsid w:val="00993E4D"/>
    <w:rsid w:val="009945D5"/>
    <w:rsid w:val="009945E9"/>
    <w:rsid w:val="00994C7E"/>
    <w:rsid w:val="00995D16"/>
    <w:rsid w:val="00996A9D"/>
    <w:rsid w:val="009A04A1"/>
    <w:rsid w:val="009A0B21"/>
    <w:rsid w:val="009A26AC"/>
    <w:rsid w:val="009A2D82"/>
    <w:rsid w:val="009A6BC7"/>
    <w:rsid w:val="009B036B"/>
    <w:rsid w:val="009B0C86"/>
    <w:rsid w:val="009B0CA7"/>
    <w:rsid w:val="009B1392"/>
    <w:rsid w:val="009B21CA"/>
    <w:rsid w:val="009B254E"/>
    <w:rsid w:val="009B32FC"/>
    <w:rsid w:val="009B3403"/>
    <w:rsid w:val="009B35C6"/>
    <w:rsid w:val="009B4BD4"/>
    <w:rsid w:val="009B6AA2"/>
    <w:rsid w:val="009C0A8A"/>
    <w:rsid w:val="009C2D2A"/>
    <w:rsid w:val="009C2D55"/>
    <w:rsid w:val="009C3B18"/>
    <w:rsid w:val="009C54DA"/>
    <w:rsid w:val="009C55AF"/>
    <w:rsid w:val="009C7407"/>
    <w:rsid w:val="009C742B"/>
    <w:rsid w:val="009D084A"/>
    <w:rsid w:val="009D172A"/>
    <w:rsid w:val="009D1F8C"/>
    <w:rsid w:val="009D2E70"/>
    <w:rsid w:val="009D2FD5"/>
    <w:rsid w:val="009D3303"/>
    <w:rsid w:val="009D4A4F"/>
    <w:rsid w:val="009D7970"/>
    <w:rsid w:val="009D7A7B"/>
    <w:rsid w:val="009E02BC"/>
    <w:rsid w:val="009E0F85"/>
    <w:rsid w:val="009E23C2"/>
    <w:rsid w:val="009E351A"/>
    <w:rsid w:val="009E4250"/>
    <w:rsid w:val="009E4F61"/>
    <w:rsid w:val="009E5331"/>
    <w:rsid w:val="009E5632"/>
    <w:rsid w:val="009E5D12"/>
    <w:rsid w:val="009E6494"/>
    <w:rsid w:val="009E6C06"/>
    <w:rsid w:val="009E6EE3"/>
    <w:rsid w:val="009F0708"/>
    <w:rsid w:val="009F139E"/>
    <w:rsid w:val="009F2936"/>
    <w:rsid w:val="009F45D6"/>
    <w:rsid w:val="009F45E2"/>
    <w:rsid w:val="009F520D"/>
    <w:rsid w:val="009F627B"/>
    <w:rsid w:val="009F7734"/>
    <w:rsid w:val="00A00C13"/>
    <w:rsid w:val="00A00F18"/>
    <w:rsid w:val="00A01641"/>
    <w:rsid w:val="00A01984"/>
    <w:rsid w:val="00A02FF0"/>
    <w:rsid w:val="00A03602"/>
    <w:rsid w:val="00A04D82"/>
    <w:rsid w:val="00A0541D"/>
    <w:rsid w:val="00A057B8"/>
    <w:rsid w:val="00A057C0"/>
    <w:rsid w:val="00A0598F"/>
    <w:rsid w:val="00A05A4A"/>
    <w:rsid w:val="00A05E08"/>
    <w:rsid w:val="00A0670D"/>
    <w:rsid w:val="00A06DF9"/>
    <w:rsid w:val="00A07860"/>
    <w:rsid w:val="00A11525"/>
    <w:rsid w:val="00A13F53"/>
    <w:rsid w:val="00A164DF"/>
    <w:rsid w:val="00A174D2"/>
    <w:rsid w:val="00A1751E"/>
    <w:rsid w:val="00A17BB6"/>
    <w:rsid w:val="00A20099"/>
    <w:rsid w:val="00A20A4D"/>
    <w:rsid w:val="00A21653"/>
    <w:rsid w:val="00A22B32"/>
    <w:rsid w:val="00A231A9"/>
    <w:rsid w:val="00A248D5"/>
    <w:rsid w:val="00A25E57"/>
    <w:rsid w:val="00A26983"/>
    <w:rsid w:val="00A2779D"/>
    <w:rsid w:val="00A300F9"/>
    <w:rsid w:val="00A30AB1"/>
    <w:rsid w:val="00A30ADA"/>
    <w:rsid w:val="00A3122E"/>
    <w:rsid w:val="00A31858"/>
    <w:rsid w:val="00A32307"/>
    <w:rsid w:val="00A333B6"/>
    <w:rsid w:val="00A33F9B"/>
    <w:rsid w:val="00A34818"/>
    <w:rsid w:val="00A3607A"/>
    <w:rsid w:val="00A4054B"/>
    <w:rsid w:val="00A413A5"/>
    <w:rsid w:val="00A41CDE"/>
    <w:rsid w:val="00A42E42"/>
    <w:rsid w:val="00A445E5"/>
    <w:rsid w:val="00A44EB1"/>
    <w:rsid w:val="00A459BC"/>
    <w:rsid w:val="00A45C53"/>
    <w:rsid w:val="00A45C5E"/>
    <w:rsid w:val="00A462CE"/>
    <w:rsid w:val="00A512F9"/>
    <w:rsid w:val="00A54336"/>
    <w:rsid w:val="00A548F4"/>
    <w:rsid w:val="00A5603C"/>
    <w:rsid w:val="00A56D79"/>
    <w:rsid w:val="00A56EE5"/>
    <w:rsid w:val="00A57380"/>
    <w:rsid w:val="00A60C86"/>
    <w:rsid w:val="00A622E4"/>
    <w:rsid w:val="00A63561"/>
    <w:rsid w:val="00A64890"/>
    <w:rsid w:val="00A6583E"/>
    <w:rsid w:val="00A65A86"/>
    <w:rsid w:val="00A66EE7"/>
    <w:rsid w:val="00A671BF"/>
    <w:rsid w:val="00A67427"/>
    <w:rsid w:val="00A67439"/>
    <w:rsid w:val="00A70E88"/>
    <w:rsid w:val="00A711B2"/>
    <w:rsid w:val="00A714A7"/>
    <w:rsid w:val="00A743C1"/>
    <w:rsid w:val="00A74CAE"/>
    <w:rsid w:val="00A76013"/>
    <w:rsid w:val="00A77953"/>
    <w:rsid w:val="00A814A9"/>
    <w:rsid w:val="00A81C21"/>
    <w:rsid w:val="00A81F45"/>
    <w:rsid w:val="00A827D3"/>
    <w:rsid w:val="00A850B2"/>
    <w:rsid w:val="00A850EE"/>
    <w:rsid w:val="00A851E1"/>
    <w:rsid w:val="00A85C93"/>
    <w:rsid w:val="00A865A2"/>
    <w:rsid w:val="00A87C19"/>
    <w:rsid w:val="00A90E9E"/>
    <w:rsid w:val="00A916D0"/>
    <w:rsid w:val="00A929F7"/>
    <w:rsid w:val="00A95955"/>
    <w:rsid w:val="00A962D3"/>
    <w:rsid w:val="00A97C0B"/>
    <w:rsid w:val="00A97ECC"/>
    <w:rsid w:val="00AA0A75"/>
    <w:rsid w:val="00AA1427"/>
    <w:rsid w:val="00AA1EFE"/>
    <w:rsid w:val="00AA453E"/>
    <w:rsid w:val="00AA517E"/>
    <w:rsid w:val="00AA5C8E"/>
    <w:rsid w:val="00AA60C0"/>
    <w:rsid w:val="00AA6EF7"/>
    <w:rsid w:val="00AA7049"/>
    <w:rsid w:val="00AB08CD"/>
    <w:rsid w:val="00AB286F"/>
    <w:rsid w:val="00AB3237"/>
    <w:rsid w:val="00AB33F9"/>
    <w:rsid w:val="00AB4401"/>
    <w:rsid w:val="00AB445B"/>
    <w:rsid w:val="00AB5F81"/>
    <w:rsid w:val="00AB76B4"/>
    <w:rsid w:val="00AB7925"/>
    <w:rsid w:val="00AC0B93"/>
    <w:rsid w:val="00AC2527"/>
    <w:rsid w:val="00AC257C"/>
    <w:rsid w:val="00AC4084"/>
    <w:rsid w:val="00AC40D1"/>
    <w:rsid w:val="00AC4B56"/>
    <w:rsid w:val="00AC5E6E"/>
    <w:rsid w:val="00AC6D2C"/>
    <w:rsid w:val="00AC7647"/>
    <w:rsid w:val="00AD0244"/>
    <w:rsid w:val="00AD0292"/>
    <w:rsid w:val="00AD1575"/>
    <w:rsid w:val="00AD1AC0"/>
    <w:rsid w:val="00AD437B"/>
    <w:rsid w:val="00AD449C"/>
    <w:rsid w:val="00AD4D30"/>
    <w:rsid w:val="00AD54CD"/>
    <w:rsid w:val="00AD6047"/>
    <w:rsid w:val="00AD66FE"/>
    <w:rsid w:val="00AD6C1F"/>
    <w:rsid w:val="00AD70BE"/>
    <w:rsid w:val="00AD7CC6"/>
    <w:rsid w:val="00AE015F"/>
    <w:rsid w:val="00AE0D7B"/>
    <w:rsid w:val="00AE1217"/>
    <w:rsid w:val="00AE182E"/>
    <w:rsid w:val="00AE21C7"/>
    <w:rsid w:val="00AE27DC"/>
    <w:rsid w:val="00AE2D0C"/>
    <w:rsid w:val="00AE3A02"/>
    <w:rsid w:val="00AE5F68"/>
    <w:rsid w:val="00AE73D6"/>
    <w:rsid w:val="00AE7E8B"/>
    <w:rsid w:val="00AF02B1"/>
    <w:rsid w:val="00AF02C1"/>
    <w:rsid w:val="00AF054A"/>
    <w:rsid w:val="00AF06E3"/>
    <w:rsid w:val="00AF0828"/>
    <w:rsid w:val="00AF08CF"/>
    <w:rsid w:val="00AF103E"/>
    <w:rsid w:val="00AF18D0"/>
    <w:rsid w:val="00AF3664"/>
    <w:rsid w:val="00AF3946"/>
    <w:rsid w:val="00AF4ED7"/>
    <w:rsid w:val="00AF53FF"/>
    <w:rsid w:val="00AF56AD"/>
    <w:rsid w:val="00AF5A41"/>
    <w:rsid w:val="00AF66F2"/>
    <w:rsid w:val="00AF677C"/>
    <w:rsid w:val="00AF695A"/>
    <w:rsid w:val="00AF6A50"/>
    <w:rsid w:val="00AF7BBD"/>
    <w:rsid w:val="00AF7CFD"/>
    <w:rsid w:val="00B031B1"/>
    <w:rsid w:val="00B06352"/>
    <w:rsid w:val="00B06365"/>
    <w:rsid w:val="00B06E91"/>
    <w:rsid w:val="00B1160E"/>
    <w:rsid w:val="00B1248E"/>
    <w:rsid w:val="00B12CD5"/>
    <w:rsid w:val="00B12FC7"/>
    <w:rsid w:val="00B13E67"/>
    <w:rsid w:val="00B16704"/>
    <w:rsid w:val="00B21684"/>
    <w:rsid w:val="00B2231B"/>
    <w:rsid w:val="00B2274A"/>
    <w:rsid w:val="00B232C9"/>
    <w:rsid w:val="00B235D5"/>
    <w:rsid w:val="00B245D7"/>
    <w:rsid w:val="00B249CC"/>
    <w:rsid w:val="00B26BDB"/>
    <w:rsid w:val="00B27440"/>
    <w:rsid w:val="00B27C09"/>
    <w:rsid w:val="00B30161"/>
    <w:rsid w:val="00B304A5"/>
    <w:rsid w:val="00B30505"/>
    <w:rsid w:val="00B32E4D"/>
    <w:rsid w:val="00B3410E"/>
    <w:rsid w:val="00B342F7"/>
    <w:rsid w:val="00B34A24"/>
    <w:rsid w:val="00B35570"/>
    <w:rsid w:val="00B3651A"/>
    <w:rsid w:val="00B366D3"/>
    <w:rsid w:val="00B366D6"/>
    <w:rsid w:val="00B3689C"/>
    <w:rsid w:val="00B37889"/>
    <w:rsid w:val="00B37DF0"/>
    <w:rsid w:val="00B40180"/>
    <w:rsid w:val="00B40FEE"/>
    <w:rsid w:val="00B434AA"/>
    <w:rsid w:val="00B43C20"/>
    <w:rsid w:val="00B447A9"/>
    <w:rsid w:val="00B44FC7"/>
    <w:rsid w:val="00B45048"/>
    <w:rsid w:val="00B4571D"/>
    <w:rsid w:val="00B45CED"/>
    <w:rsid w:val="00B51498"/>
    <w:rsid w:val="00B52C0D"/>
    <w:rsid w:val="00B5644F"/>
    <w:rsid w:val="00B56A28"/>
    <w:rsid w:val="00B56D4B"/>
    <w:rsid w:val="00B57B58"/>
    <w:rsid w:val="00B61747"/>
    <w:rsid w:val="00B62174"/>
    <w:rsid w:val="00B648ED"/>
    <w:rsid w:val="00B64D62"/>
    <w:rsid w:val="00B65B4F"/>
    <w:rsid w:val="00B66362"/>
    <w:rsid w:val="00B6696D"/>
    <w:rsid w:val="00B67BFD"/>
    <w:rsid w:val="00B703A3"/>
    <w:rsid w:val="00B71F7D"/>
    <w:rsid w:val="00B7289A"/>
    <w:rsid w:val="00B735C6"/>
    <w:rsid w:val="00B7425A"/>
    <w:rsid w:val="00B7482A"/>
    <w:rsid w:val="00B758D7"/>
    <w:rsid w:val="00B76B85"/>
    <w:rsid w:val="00B7710C"/>
    <w:rsid w:val="00B7790B"/>
    <w:rsid w:val="00B80106"/>
    <w:rsid w:val="00B8044D"/>
    <w:rsid w:val="00B809BA"/>
    <w:rsid w:val="00B80F58"/>
    <w:rsid w:val="00B8194C"/>
    <w:rsid w:val="00B82FC2"/>
    <w:rsid w:val="00B84074"/>
    <w:rsid w:val="00B84410"/>
    <w:rsid w:val="00B8470C"/>
    <w:rsid w:val="00B847C2"/>
    <w:rsid w:val="00B85B2D"/>
    <w:rsid w:val="00B871CB"/>
    <w:rsid w:val="00B87A25"/>
    <w:rsid w:val="00B87BCA"/>
    <w:rsid w:val="00B907A2"/>
    <w:rsid w:val="00B928C7"/>
    <w:rsid w:val="00B9420E"/>
    <w:rsid w:val="00B95A85"/>
    <w:rsid w:val="00B97180"/>
    <w:rsid w:val="00BA206D"/>
    <w:rsid w:val="00BA25F8"/>
    <w:rsid w:val="00BA34C6"/>
    <w:rsid w:val="00BA53BD"/>
    <w:rsid w:val="00BA5ED5"/>
    <w:rsid w:val="00BA78FB"/>
    <w:rsid w:val="00BB3ABA"/>
    <w:rsid w:val="00BB4642"/>
    <w:rsid w:val="00BB4F19"/>
    <w:rsid w:val="00BB6608"/>
    <w:rsid w:val="00BB6ADC"/>
    <w:rsid w:val="00BC0DA6"/>
    <w:rsid w:val="00BC38E9"/>
    <w:rsid w:val="00BC38FE"/>
    <w:rsid w:val="00BC462B"/>
    <w:rsid w:val="00BC462C"/>
    <w:rsid w:val="00BC49E6"/>
    <w:rsid w:val="00BC54CB"/>
    <w:rsid w:val="00BC6472"/>
    <w:rsid w:val="00BC73B0"/>
    <w:rsid w:val="00BC7757"/>
    <w:rsid w:val="00BC7858"/>
    <w:rsid w:val="00BD3B29"/>
    <w:rsid w:val="00BD53B1"/>
    <w:rsid w:val="00BD57BB"/>
    <w:rsid w:val="00BD7B5B"/>
    <w:rsid w:val="00BE02F7"/>
    <w:rsid w:val="00BE06E6"/>
    <w:rsid w:val="00BE0B47"/>
    <w:rsid w:val="00BE1454"/>
    <w:rsid w:val="00BE4D2F"/>
    <w:rsid w:val="00BE6262"/>
    <w:rsid w:val="00BE67B2"/>
    <w:rsid w:val="00BE77DE"/>
    <w:rsid w:val="00BF0128"/>
    <w:rsid w:val="00BF05D4"/>
    <w:rsid w:val="00BF08C0"/>
    <w:rsid w:val="00BF0E0D"/>
    <w:rsid w:val="00BF191E"/>
    <w:rsid w:val="00BF1CC3"/>
    <w:rsid w:val="00BF2836"/>
    <w:rsid w:val="00BF360C"/>
    <w:rsid w:val="00BF4B6A"/>
    <w:rsid w:val="00BF4BFB"/>
    <w:rsid w:val="00BF503C"/>
    <w:rsid w:val="00BF68DB"/>
    <w:rsid w:val="00BF69A0"/>
    <w:rsid w:val="00BF7115"/>
    <w:rsid w:val="00BF7126"/>
    <w:rsid w:val="00BF784C"/>
    <w:rsid w:val="00BF7D72"/>
    <w:rsid w:val="00C00058"/>
    <w:rsid w:val="00C02CE4"/>
    <w:rsid w:val="00C04450"/>
    <w:rsid w:val="00C070E0"/>
    <w:rsid w:val="00C073A1"/>
    <w:rsid w:val="00C10B65"/>
    <w:rsid w:val="00C11828"/>
    <w:rsid w:val="00C12948"/>
    <w:rsid w:val="00C147F1"/>
    <w:rsid w:val="00C2028A"/>
    <w:rsid w:val="00C2052E"/>
    <w:rsid w:val="00C20D57"/>
    <w:rsid w:val="00C216CD"/>
    <w:rsid w:val="00C22420"/>
    <w:rsid w:val="00C23EBD"/>
    <w:rsid w:val="00C248EE"/>
    <w:rsid w:val="00C25CF9"/>
    <w:rsid w:val="00C25E9E"/>
    <w:rsid w:val="00C2673A"/>
    <w:rsid w:val="00C26D0A"/>
    <w:rsid w:val="00C309E8"/>
    <w:rsid w:val="00C3108C"/>
    <w:rsid w:val="00C33A03"/>
    <w:rsid w:val="00C3571D"/>
    <w:rsid w:val="00C36D87"/>
    <w:rsid w:val="00C42A51"/>
    <w:rsid w:val="00C42ECF"/>
    <w:rsid w:val="00C443A8"/>
    <w:rsid w:val="00C4497F"/>
    <w:rsid w:val="00C45D17"/>
    <w:rsid w:val="00C462B7"/>
    <w:rsid w:val="00C462C1"/>
    <w:rsid w:val="00C46CFA"/>
    <w:rsid w:val="00C518D4"/>
    <w:rsid w:val="00C5410A"/>
    <w:rsid w:val="00C6203B"/>
    <w:rsid w:val="00C62E37"/>
    <w:rsid w:val="00C638B7"/>
    <w:rsid w:val="00C644DC"/>
    <w:rsid w:val="00C64DFB"/>
    <w:rsid w:val="00C64E1B"/>
    <w:rsid w:val="00C65B03"/>
    <w:rsid w:val="00C676D6"/>
    <w:rsid w:val="00C70BA6"/>
    <w:rsid w:val="00C72909"/>
    <w:rsid w:val="00C74696"/>
    <w:rsid w:val="00C74843"/>
    <w:rsid w:val="00C75827"/>
    <w:rsid w:val="00C77ADC"/>
    <w:rsid w:val="00C80DDF"/>
    <w:rsid w:val="00C8120F"/>
    <w:rsid w:val="00C81880"/>
    <w:rsid w:val="00C81FA1"/>
    <w:rsid w:val="00C820BA"/>
    <w:rsid w:val="00C82B6A"/>
    <w:rsid w:val="00C868B0"/>
    <w:rsid w:val="00C86A0C"/>
    <w:rsid w:val="00C8757E"/>
    <w:rsid w:val="00C87E60"/>
    <w:rsid w:val="00C904F7"/>
    <w:rsid w:val="00C9050F"/>
    <w:rsid w:val="00C911A1"/>
    <w:rsid w:val="00C91D80"/>
    <w:rsid w:val="00C9264B"/>
    <w:rsid w:val="00C9381F"/>
    <w:rsid w:val="00C94198"/>
    <w:rsid w:val="00C944B3"/>
    <w:rsid w:val="00C94D36"/>
    <w:rsid w:val="00C95036"/>
    <w:rsid w:val="00C95464"/>
    <w:rsid w:val="00C95BA9"/>
    <w:rsid w:val="00C95DF1"/>
    <w:rsid w:val="00C95ED5"/>
    <w:rsid w:val="00C9731F"/>
    <w:rsid w:val="00CA0414"/>
    <w:rsid w:val="00CA2C66"/>
    <w:rsid w:val="00CA4C90"/>
    <w:rsid w:val="00CA4E4F"/>
    <w:rsid w:val="00CA6336"/>
    <w:rsid w:val="00CA6B0A"/>
    <w:rsid w:val="00CA7DF3"/>
    <w:rsid w:val="00CB1500"/>
    <w:rsid w:val="00CB19C7"/>
    <w:rsid w:val="00CB1FFB"/>
    <w:rsid w:val="00CB3720"/>
    <w:rsid w:val="00CB4339"/>
    <w:rsid w:val="00CB4B92"/>
    <w:rsid w:val="00CB6170"/>
    <w:rsid w:val="00CB619E"/>
    <w:rsid w:val="00CC2699"/>
    <w:rsid w:val="00CC2D90"/>
    <w:rsid w:val="00CC2E02"/>
    <w:rsid w:val="00CC49D8"/>
    <w:rsid w:val="00CC60AD"/>
    <w:rsid w:val="00CC62D5"/>
    <w:rsid w:val="00CC7304"/>
    <w:rsid w:val="00CC794E"/>
    <w:rsid w:val="00CD02E3"/>
    <w:rsid w:val="00CD17E5"/>
    <w:rsid w:val="00CD17F8"/>
    <w:rsid w:val="00CD213E"/>
    <w:rsid w:val="00CD2FAC"/>
    <w:rsid w:val="00CD40DE"/>
    <w:rsid w:val="00CD5954"/>
    <w:rsid w:val="00CD6E21"/>
    <w:rsid w:val="00CD6EE3"/>
    <w:rsid w:val="00CE0106"/>
    <w:rsid w:val="00CE04BC"/>
    <w:rsid w:val="00CE0894"/>
    <w:rsid w:val="00CE08C6"/>
    <w:rsid w:val="00CE14C3"/>
    <w:rsid w:val="00CE1C25"/>
    <w:rsid w:val="00CE2E80"/>
    <w:rsid w:val="00CE3878"/>
    <w:rsid w:val="00CE4A34"/>
    <w:rsid w:val="00CE641C"/>
    <w:rsid w:val="00CE6738"/>
    <w:rsid w:val="00CE69D2"/>
    <w:rsid w:val="00CE6A2A"/>
    <w:rsid w:val="00CE6EC2"/>
    <w:rsid w:val="00CE6F47"/>
    <w:rsid w:val="00CF0279"/>
    <w:rsid w:val="00CF02AE"/>
    <w:rsid w:val="00CF1B91"/>
    <w:rsid w:val="00CF2B04"/>
    <w:rsid w:val="00CF30FA"/>
    <w:rsid w:val="00CF552F"/>
    <w:rsid w:val="00CF610B"/>
    <w:rsid w:val="00CF7E38"/>
    <w:rsid w:val="00D0090E"/>
    <w:rsid w:val="00D00973"/>
    <w:rsid w:val="00D00DEE"/>
    <w:rsid w:val="00D04AD2"/>
    <w:rsid w:val="00D07703"/>
    <w:rsid w:val="00D07D05"/>
    <w:rsid w:val="00D10C2A"/>
    <w:rsid w:val="00D11624"/>
    <w:rsid w:val="00D12961"/>
    <w:rsid w:val="00D12C04"/>
    <w:rsid w:val="00D13FD9"/>
    <w:rsid w:val="00D1499D"/>
    <w:rsid w:val="00D154CD"/>
    <w:rsid w:val="00D1775D"/>
    <w:rsid w:val="00D17B30"/>
    <w:rsid w:val="00D20E25"/>
    <w:rsid w:val="00D2111A"/>
    <w:rsid w:val="00D22204"/>
    <w:rsid w:val="00D2364A"/>
    <w:rsid w:val="00D2434F"/>
    <w:rsid w:val="00D272AB"/>
    <w:rsid w:val="00D27DB0"/>
    <w:rsid w:val="00D3070B"/>
    <w:rsid w:val="00D31334"/>
    <w:rsid w:val="00D3164F"/>
    <w:rsid w:val="00D3178A"/>
    <w:rsid w:val="00D319CE"/>
    <w:rsid w:val="00D31B6B"/>
    <w:rsid w:val="00D332E9"/>
    <w:rsid w:val="00D351B4"/>
    <w:rsid w:val="00D359D9"/>
    <w:rsid w:val="00D35EF3"/>
    <w:rsid w:val="00D37757"/>
    <w:rsid w:val="00D37A98"/>
    <w:rsid w:val="00D37AE2"/>
    <w:rsid w:val="00D40D41"/>
    <w:rsid w:val="00D40D7D"/>
    <w:rsid w:val="00D40DD2"/>
    <w:rsid w:val="00D40E8C"/>
    <w:rsid w:val="00D40EA8"/>
    <w:rsid w:val="00D41BE8"/>
    <w:rsid w:val="00D43601"/>
    <w:rsid w:val="00D448D4"/>
    <w:rsid w:val="00D44EA5"/>
    <w:rsid w:val="00D455F3"/>
    <w:rsid w:val="00D4618D"/>
    <w:rsid w:val="00D465DC"/>
    <w:rsid w:val="00D47A29"/>
    <w:rsid w:val="00D47D95"/>
    <w:rsid w:val="00D50715"/>
    <w:rsid w:val="00D50837"/>
    <w:rsid w:val="00D50DD4"/>
    <w:rsid w:val="00D50E4F"/>
    <w:rsid w:val="00D521AE"/>
    <w:rsid w:val="00D52B2E"/>
    <w:rsid w:val="00D5310A"/>
    <w:rsid w:val="00D539AE"/>
    <w:rsid w:val="00D54867"/>
    <w:rsid w:val="00D56BDC"/>
    <w:rsid w:val="00D56FDA"/>
    <w:rsid w:val="00D57C41"/>
    <w:rsid w:val="00D60430"/>
    <w:rsid w:val="00D60CE5"/>
    <w:rsid w:val="00D60F02"/>
    <w:rsid w:val="00D612BE"/>
    <w:rsid w:val="00D619F0"/>
    <w:rsid w:val="00D622D7"/>
    <w:rsid w:val="00D63A8E"/>
    <w:rsid w:val="00D66F01"/>
    <w:rsid w:val="00D67870"/>
    <w:rsid w:val="00D67C16"/>
    <w:rsid w:val="00D717CF"/>
    <w:rsid w:val="00D7228F"/>
    <w:rsid w:val="00D722A5"/>
    <w:rsid w:val="00D732E5"/>
    <w:rsid w:val="00D73C63"/>
    <w:rsid w:val="00D74B77"/>
    <w:rsid w:val="00D75328"/>
    <w:rsid w:val="00D757F0"/>
    <w:rsid w:val="00D77B2F"/>
    <w:rsid w:val="00D80D73"/>
    <w:rsid w:val="00D8126D"/>
    <w:rsid w:val="00D815EF"/>
    <w:rsid w:val="00D8177B"/>
    <w:rsid w:val="00D81D69"/>
    <w:rsid w:val="00D821EF"/>
    <w:rsid w:val="00D82C3C"/>
    <w:rsid w:val="00D83E1E"/>
    <w:rsid w:val="00D85320"/>
    <w:rsid w:val="00D8570D"/>
    <w:rsid w:val="00D85C86"/>
    <w:rsid w:val="00D86C8B"/>
    <w:rsid w:val="00D86CDB"/>
    <w:rsid w:val="00D93A3B"/>
    <w:rsid w:val="00D94098"/>
    <w:rsid w:val="00D941C8"/>
    <w:rsid w:val="00D94D8D"/>
    <w:rsid w:val="00D95049"/>
    <w:rsid w:val="00D950C7"/>
    <w:rsid w:val="00D95222"/>
    <w:rsid w:val="00D959DE"/>
    <w:rsid w:val="00D96FE6"/>
    <w:rsid w:val="00D97951"/>
    <w:rsid w:val="00D979A4"/>
    <w:rsid w:val="00DA25D3"/>
    <w:rsid w:val="00DA35A1"/>
    <w:rsid w:val="00DA3EF1"/>
    <w:rsid w:val="00DA3FFF"/>
    <w:rsid w:val="00DA4B96"/>
    <w:rsid w:val="00DA5F30"/>
    <w:rsid w:val="00DB06CD"/>
    <w:rsid w:val="00DB0882"/>
    <w:rsid w:val="00DB179F"/>
    <w:rsid w:val="00DB4845"/>
    <w:rsid w:val="00DB4B5B"/>
    <w:rsid w:val="00DB5A2C"/>
    <w:rsid w:val="00DB5CCB"/>
    <w:rsid w:val="00DB60E9"/>
    <w:rsid w:val="00DC11EF"/>
    <w:rsid w:val="00DC184E"/>
    <w:rsid w:val="00DC2CB0"/>
    <w:rsid w:val="00DC3753"/>
    <w:rsid w:val="00DC3FC3"/>
    <w:rsid w:val="00DC5F45"/>
    <w:rsid w:val="00DC67A0"/>
    <w:rsid w:val="00DC7C10"/>
    <w:rsid w:val="00DD0399"/>
    <w:rsid w:val="00DD1506"/>
    <w:rsid w:val="00DD1C14"/>
    <w:rsid w:val="00DD2555"/>
    <w:rsid w:val="00DE1025"/>
    <w:rsid w:val="00DE2079"/>
    <w:rsid w:val="00DE2889"/>
    <w:rsid w:val="00DE33BC"/>
    <w:rsid w:val="00DE3674"/>
    <w:rsid w:val="00DE3745"/>
    <w:rsid w:val="00DE3C8E"/>
    <w:rsid w:val="00DE4BD3"/>
    <w:rsid w:val="00DE5025"/>
    <w:rsid w:val="00DE5677"/>
    <w:rsid w:val="00DE5A1F"/>
    <w:rsid w:val="00DE68C9"/>
    <w:rsid w:val="00DE7ADA"/>
    <w:rsid w:val="00DE7BA6"/>
    <w:rsid w:val="00DF07A7"/>
    <w:rsid w:val="00DF0B8C"/>
    <w:rsid w:val="00DF2A94"/>
    <w:rsid w:val="00DF2B4D"/>
    <w:rsid w:val="00DF2CC5"/>
    <w:rsid w:val="00DF2D9D"/>
    <w:rsid w:val="00DF3D0C"/>
    <w:rsid w:val="00DF6465"/>
    <w:rsid w:val="00DF7510"/>
    <w:rsid w:val="00E01684"/>
    <w:rsid w:val="00E01932"/>
    <w:rsid w:val="00E02836"/>
    <w:rsid w:val="00E02992"/>
    <w:rsid w:val="00E02BAF"/>
    <w:rsid w:val="00E04187"/>
    <w:rsid w:val="00E04317"/>
    <w:rsid w:val="00E05DFF"/>
    <w:rsid w:val="00E060D2"/>
    <w:rsid w:val="00E07C03"/>
    <w:rsid w:val="00E10944"/>
    <w:rsid w:val="00E11B47"/>
    <w:rsid w:val="00E1261C"/>
    <w:rsid w:val="00E12635"/>
    <w:rsid w:val="00E1351D"/>
    <w:rsid w:val="00E14210"/>
    <w:rsid w:val="00E15D3C"/>
    <w:rsid w:val="00E165C0"/>
    <w:rsid w:val="00E1743E"/>
    <w:rsid w:val="00E1770D"/>
    <w:rsid w:val="00E211AE"/>
    <w:rsid w:val="00E2139A"/>
    <w:rsid w:val="00E21A6D"/>
    <w:rsid w:val="00E21BF8"/>
    <w:rsid w:val="00E22A89"/>
    <w:rsid w:val="00E22C16"/>
    <w:rsid w:val="00E232AD"/>
    <w:rsid w:val="00E241BE"/>
    <w:rsid w:val="00E2469A"/>
    <w:rsid w:val="00E247E3"/>
    <w:rsid w:val="00E30101"/>
    <w:rsid w:val="00E30239"/>
    <w:rsid w:val="00E30503"/>
    <w:rsid w:val="00E3066B"/>
    <w:rsid w:val="00E30F68"/>
    <w:rsid w:val="00E316B4"/>
    <w:rsid w:val="00E33E45"/>
    <w:rsid w:val="00E35768"/>
    <w:rsid w:val="00E36120"/>
    <w:rsid w:val="00E37073"/>
    <w:rsid w:val="00E37100"/>
    <w:rsid w:val="00E37D0B"/>
    <w:rsid w:val="00E41023"/>
    <w:rsid w:val="00E419DD"/>
    <w:rsid w:val="00E41D89"/>
    <w:rsid w:val="00E42CE6"/>
    <w:rsid w:val="00E432A9"/>
    <w:rsid w:val="00E43C0A"/>
    <w:rsid w:val="00E44A30"/>
    <w:rsid w:val="00E44D80"/>
    <w:rsid w:val="00E44EE1"/>
    <w:rsid w:val="00E46905"/>
    <w:rsid w:val="00E47021"/>
    <w:rsid w:val="00E50288"/>
    <w:rsid w:val="00E51126"/>
    <w:rsid w:val="00E51184"/>
    <w:rsid w:val="00E51943"/>
    <w:rsid w:val="00E527E3"/>
    <w:rsid w:val="00E52C32"/>
    <w:rsid w:val="00E543A4"/>
    <w:rsid w:val="00E54BCB"/>
    <w:rsid w:val="00E55449"/>
    <w:rsid w:val="00E559A9"/>
    <w:rsid w:val="00E56384"/>
    <w:rsid w:val="00E5746B"/>
    <w:rsid w:val="00E605F9"/>
    <w:rsid w:val="00E63678"/>
    <w:rsid w:val="00E70C50"/>
    <w:rsid w:val="00E70F0D"/>
    <w:rsid w:val="00E714FC"/>
    <w:rsid w:val="00E715AE"/>
    <w:rsid w:val="00E734FE"/>
    <w:rsid w:val="00E73505"/>
    <w:rsid w:val="00E73A94"/>
    <w:rsid w:val="00E74757"/>
    <w:rsid w:val="00E74BB4"/>
    <w:rsid w:val="00E74E0A"/>
    <w:rsid w:val="00E74EBB"/>
    <w:rsid w:val="00E76333"/>
    <w:rsid w:val="00E76F0A"/>
    <w:rsid w:val="00E76F69"/>
    <w:rsid w:val="00E771FC"/>
    <w:rsid w:val="00E77327"/>
    <w:rsid w:val="00E77870"/>
    <w:rsid w:val="00E80925"/>
    <w:rsid w:val="00E81174"/>
    <w:rsid w:val="00E8314A"/>
    <w:rsid w:val="00E83582"/>
    <w:rsid w:val="00E8451A"/>
    <w:rsid w:val="00E850F6"/>
    <w:rsid w:val="00E86DFA"/>
    <w:rsid w:val="00E87D43"/>
    <w:rsid w:val="00E908EB"/>
    <w:rsid w:val="00E90DB7"/>
    <w:rsid w:val="00E91925"/>
    <w:rsid w:val="00E9452A"/>
    <w:rsid w:val="00E945A6"/>
    <w:rsid w:val="00E96DD5"/>
    <w:rsid w:val="00E97ED0"/>
    <w:rsid w:val="00EA0781"/>
    <w:rsid w:val="00EA09A3"/>
    <w:rsid w:val="00EA2E91"/>
    <w:rsid w:val="00EA37B0"/>
    <w:rsid w:val="00EA3CD6"/>
    <w:rsid w:val="00EA4EE8"/>
    <w:rsid w:val="00EA54BA"/>
    <w:rsid w:val="00EA5D6A"/>
    <w:rsid w:val="00EA60B7"/>
    <w:rsid w:val="00EA624F"/>
    <w:rsid w:val="00EA719B"/>
    <w:rsid w:val="00EA7B1E"/>
    <w:rsid w:val="00EB1BD8"/>
    <w:rsid w:val="00EB2D00"/>
    <w:rsid w:val="00EB348F"/>
    <w:rsid w:val="00EB35F0"/>
    <w:rsid w:val="00EB5969"/>
    <w:rsid w:val="00EB641D"/>
    <w:rsid w:val="00EB678E"/>
    <w:rsid w:val="00EB6F18"/>
    <w:rsid w:val="00EC20BF"/>
    <w:rsid w:val="00EC233B"/>
    <w:rsid w:val="00EC23C1"/>
    <w:rsid w:val="00EC4853"/>
    <w:rsid w:val="00EC4A68"/>
    <w:rsid w:val="00EC5892"/>
    <w:rsid w:val="00EC65AD"/>
    <w:rsid w:val="00EC684A"/>
    <w:rsid w:val="00ED196B"/>
    <w:rsid w:val="00ED2916"/>
    <w:rsid w:val="00ED439A"/>
    <w:rsid w:val="00ED4553"/>
    <w:rsid w:val="00ED4658"/>
    <w:rsid w:val="00ED5BA5"/>
    <w:rsid w:val="00ED6BC5"/>
    <w:rsid w:val="00EE1B54"/>
    <w:rsid w:val="00EE2A04"/>
    <w:rsid w:val="00EE3B3D"/>
    <w:rsid w:val="00EE47DF"/>
    <w:rsid w:val="00EE554C"/>
    <w:rsid w:val="00EE5C29"/>
    <w:rsid w:val="00EE6A9D"/>
    <w:rsid w:val="00EE7393"/>
    <w:rsid w:val="00EE79CC"/>
    <w:rsid w:val="00EF02A9"/>
    <w:rsid w:val="00EF18FE"/>
    <w:rsid w:val="00EF1EC9"/>
    <w:rsid w:val="00EF2BD5"/>
    <w:rsid w:val="00EF2CB5"/>
    <w:rsid w:val="00EF32E1"/>
    <w:rsid w:val="00EF54AD"/>
    <w:rsid w:val="00EF5B1B"/>
    <w:rsid w:val="00EF76CD"/>
    <w:rsid w:val="00F00CF0"/>
    <w:rsid w:val="00F018D1"/>
    <w:rsid w:val="00F034E5"/>
    <w:rsid w:val="00F05CDF"/>
    <w:rsid w:val="00F074BD"/>
    <w:rsid w:val="00F10623"/>
    <w:rsid w:val="00F10957"/>
    <w:rsid w:val="00F11BA3"/>
    <w:rsid w:val="00F13289"/>
    <w:rsid w:val="00F14A1B"/>
    <w:rsid w:val="00F15867"/>
    <w:rsid w:val="00F1672A"/>
    <w:rsid w:val="00F20649"/>
    <w:rsid w:val="00F21ACD"/>
    <w:rsid w:val="00F25738"/>
    <w:rsid w:val="00F25B4F"/>
    <w:rsid w:val="00F26D8D"/>
    <w:rsid w:val="00F27996"/>
    <w:rsid w:val="00F30148"/>
    <w:rsid w:val="00F31267"/>
    <w:rsid w:val="00F32855"/>
    <w:rsid w:val="00F33A9D"/>
    <w:rsid w:val="00F33D5C"/>
    <w:rsid w:val="00F35BE1"/>
    <w:rsid w:val="00F368E3"/>
    <w:rsid w:val="00F45EBF"/>
    <w:rsid w:val="00F47A12"/>
    <w:rsid w:val="00F51639"/>
    <w:rsid w:val="00F51ADD"/>
    <w:rsid w:val="00F54268"/>
    <w:rsid w:val="00F55127"/>
    <w:rsid w:val="00F567F2"/>
    <w:rsid w:val="00F61F29"/>
    <w:rsid w:val="00F62548"/>
    <w:rsid w:val="00F6634E"/>
    <w:rsid w:val="00F708CC"/>
    <w:rsid w:val="00F70A64"/>
    <w:rsid w:val="00F70FEB"/>
    <w:rsid w:val="00F714BB"/>
    <w:rsid w:val="00F71525"/>
    <w:rsid w:val="00F719D8"/>
    <w:rsid w:val="00F71A37"/>
    <w:rsid w:val="00F722E8"/>
    <w:rsid w:val="00F730E5"/>
    <w:rsid w:val="00F73CB7"/>
    <w:rsid w:val="00F74190"/>
    <w:rsid w:val="00F749B3"/>
    <w:rsid w:val="00F74D88"/>
    <w:rsid w:val="00F75053"/>
    <w:rsid w:val="00F755BA"/>
    <w:rsid w:val="00F76902"/>
    <w:rsid w:val="00F76B83"/>
    <w:rsid w:val="00F772D0"/>
    <w:rsid w:val="00F80948"/>
    <w:rsid w:val="00F80CC0"/>
    <w:rsid w:val="00F834B2"/>
    <w:rsid w:val="00F83D5A"/>
    <w:rsid w:val="00F86420"/>
    <w:rsid w:val="00F909CE"/>
    <w:rsid w:val="00F90B6D"/>
    <w:rsid w:val="00F90C50"/>
    <w:rsid w:val="00F913F8"/>
    <w:rsid w:val="00F91AE9"/>
    <w:rsid w:val="00F92263"/>
    <w:rsid w:val="00F9230D"/>
    <w:rsid w:val="00F92FB9"/>
    <w:rsid w:val="00F93FDA"/>
    <w:rsid w:val="00F94A76"/>
    <w:rsid w:val="00F95071"/>
    <w:rsid w:val="00F95D90"/>
    <w:rsid w:val="00FA0520"/>
    <w:rsid w:val="00FA087B"/>
    <w:rsid w:val="00FA0A81"/>
    <w:rsid w:val="00FA0B5C"/>
    <w:rsid w:val="00FA14F5"/>
    <w:rsid w:val="00FA213E"/>
    <w:rsid w:val="00FA33D1"/>
    <w:rsid w:val="00FA53FD"/>
    <w:rsid w:val="00FA5A2B"/>
    <w:rsid w:val="00FA5B66"/>
    <w:rsid w:val="00FA5C13"/>
    <w:rsid w:val="00FA5C66"/>
    <w:rsid w:val="00FA751E"/>
    <w:rsid w:val="00FA7C78"/>
    <w:rsid w:val="00FB0F92"/>
    <w:rsid w:val="00FB1175"/>
    <w:rsid w:val="00FB24DD"/>
    <w:rsid w:val="00FB27FE"/>
    <w:rsid w:val="00FB3357"/>
    <w:rsid w:val="00FB344E"/>
    <w:rsid w:val="00FB3D05"/>
    <w:rsid w:val="00FB4E3A"/>
    <w:rsid w:val="00FB62F4"/>
    <w:rsid w:val="00FB6858"/>
    <w:rsid w:val="00FB6967"/>
    <w:rsid w:val="00FB6AE0"/>
    <w:rsid w:val="00FC0052"/>
    <w:rsid w:val="00FC1671"/>
    <w:rsid w:val="00FC3AC2"/>
    <w:rsid w:val="00FC7305"/>
    <w:rsid w:val="00FD170F"/>
    <w:rsid w:val="00FD2C86"/>
    <w:rsid w:val="00FD2E6E"/>
    <w:rsid w:val="00FD35A5"/>
    <w:rsid w:val="00FD416B"/>
    <w:rsid w:val="00FD59FD"/>
    <w:rsid w:val="00FD78E8"/>
    <w:rsid w:val="00FE0D60"/>
    <w:rsid w:val="00FE2A88"/>
    <w:rsid w:val="00FE38F6"/>
    <w:rsid w:val="00FE4035"/>
    <w:rsid w:val="00FF098B"/>
    <w:rsid w:val="00FF1257"/>
    <w:rsid w:val="00FF2F0B"/>
    <w:rsid w:val="00FF30DD"/>
    <w:rsid w:val="00FF3548"/>
    <w:rsid w:val="00FF3E26"/>
    <w:rsid w:val="00FF59E1"/>
    <w:rsid w:val="00FF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1FF57"/>
  <w14:defaultImageDpi w14:val="32767"/>
  <w15:docId w15:val="{AECD69CA-08BD-E94C-84DA-25DB5432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362D"/>
    <w:pPr>
      <w:tabs>
        <w:tab w:val="center" w:pos="4680"/>
        <w:tab w:val="right" w:pos="9360"/>
      </w:tabs>
    </w:pPr>
  </w:style>
  <w:style w:type="character" w:customStyle="1" w:styleId="FooterChar">
    <w:name w:val="Footer Char"/>
    <w:basedOn w:val="DefaultParagraphFont"/>
    <w:link w:val="Footer"/>
    <w:uiPriority w:val="99"/>
    <w:rsid w:val="0079362D"/>
  </w:style>
  <w:style w:type="character" w:styleId="PageNumber">
    <w:name w:val="page number"/>
    <w:basedOn w:val="DefaultParagraphFont"/>
    <w:uiPriority w:val="99"/>
    <w:semiHidden/>
    <w:unhideWhenUsed/>
    <w:rsid w:val="0079362D"/>
  </w:style>
  <w:style w:type="paragraph" w:styleId="Header">
    <w:name w:val="header"/>
    <w:basedOn w:val="Normal"/>
    <w:link w:val="HeaderChar"/>
    <w:uiPriority w:val="99"/>
    <w:unhideWhenUsed/>
    <w:rsid w:val="0079362D"/>
    <w:pPr>
      <w:tabs>
        <w:tab w:val="center" w:pos="4680"/>
        <w:tab w:val="right" w:pos="9360"/>
      </w:tabs>
    </w:pPr>
  </w:style>
  <w:style w:type="character" w:customStyle="1" w:styleId="HeaderChar">
    <w:name w:val="Header Char"/>
    <w:basedOn w:val="DefaultParagraphFont"/>
    <w:link w:val="Header"/>
    <w:uiPriority w:val="99"/>
    <w:rsid w:val="0079362D"/>
  </w:style>
  <w:style w:type="paragraph" w:styleId="EndnoteText">
    <w:name w:val="endnote text"/>
    <w:basedOn w:val="Normal"/>
    <w:link w:val="EndnoteTextChar"/>
    <w:uiPriority w:val="99"/>
    <w:unhideWhenUsed/>
    <w:rsid w:val="008760C5"/>
    <w:rPr>
      <w:sz w:val="20"/>
      <w:szCs w:val="20"/>
    </w:rPr>
  </w:style>
  <w:style w:type="character" w:customStyle="1" w:styleId="EndnoteTextChar">
    <w:name w:val="Endnote Text Char"/>
    <w:basedOn w:val="DefaultParagraphFont"/>
    <w:link w:val="EndnoteText"/>
    <w:uiPriority w:val="99"/>
    <w:rsid w:val="008760C5"/>
    <w:rPr>
      <w:sz w:val="20"/>
      <w:szCs w:val="20"/>
    </w:rPr>
  </w:style>
  <w:style w:type="character" w:styleId="EndnoteReference">
    <w:name w:val="endnote reference"/>
    <w:basedOn w:val="DefaultParagraphFont"/>
    <w:uiPriority w:val="99"/>
    <w:semiHidden/>
    <w:unhideWhenUsed/>
    <w:rsid w:val="008760C5"/>
    <w:rPr>
      <w:vertAlign w:val="superscript"/>
    </w:rPr>
  </w:style>
  <w:style w:type="character" w:styleId="CommentReference">
    <w:name w:val="annotation reference"/>
    <w:basedOn w:val="DefaultParagraphFont"/>
    <w:uiPriority w:val="99"/>
    <w:semiHidden/>
    <w:unhideWhenUsed/>
    <w:rsid w:val="00700E0D"/>
    <w:rPr>
      <w:sz w:val="16"/>
      <w:szCs w:val="16"/>
    </w:rPr>
  </w:style>
  <w:style w:type="paragraph" w:styleId="CommentText">
    <w:name w:val="annotation text"/>
    <w:basedOn w:val="Normal"/>
    <w:link w:val="CommentTextChar"/>
    <w:uiPriority w:val="99"/>
    <w:unhideWhenUsed/>
    <w:rsid w:val="00700E0D"/>
    <w:rPr>
      <w:sz w:val="20"/>
      <w:szCs w:val="20"/>
    </w:rPr>
  </w:style>
  <w:style w:type="character" w:customStyle="1" w:styleId="CommentTextChar">
    <w:name w:val="Comment Text Char"/>
    <w:basedOn w:val="DefaultParagraphFont"/>
    <w:link w:val="CommentText"/>
    <w:uiPriority w:val="99"/>
    <w:rsid w:val="00700E0D"/>
    <w:rPr>
      <w:sz w:val="20"/>
      <w:szCs w:val="20"/>
    </w:rPr>
  </w:style>
  <w:style w:type="paragraph" w:styleId="CommentSubject">
    <w:name w:val="annotation subject"/>
    <w:basedOn w:val="CommentText"/>
    <w:next w:val="CommentText"/>
    <w:link w:val="CommentSubjectChar"/>
    <w:uiPriority w:val="99"/>
    <w:semiHidden/>
    <w:unhideWhenUsed/>
    <w:rsid w:val="00700E0D"/>
    <w:rPr>
      <w:b/>
      <w:bCs/>
    </w:rPr>
  </w:style>
  <w:style w:type="character" w:customStyle="1" w:styleId="CommentSubjectChar">
    <w:name w:val="Comment Subject Char"/>
    <w:basedOn w:val="CommentTextChar"/>
    <w:link w:val="CommentSubject"/>
    <w:uiPriority w:val="99"/>
    <w:semiHidden/>
    <w:rsid w:val="00700E0D"/>
    <w:rPr>
      <w:b/>
      <w:bCs/>
      <w:sz w:val="20"/>
      <w:szCs w:val="20"/>
    </w:rPr>
  </w:style>
  <w:style w:type="paragraph" w:styleId="BalloonText">
    <w:name w:val="Balloon Text"/>
    <w:basedOn w:val="Normal"/>
    <w:link w:val="BalloonTextChar"/>
    <w:uiPriority w:val="99"/>
    <w:semiHidden/>
    <w:unhideWhenUsed/>
    <w:rsid w:val="00700E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E0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3F6E9B"/>
    <w:rPr>
      <w:sz w:val="20"/>
      <w:szCs w:val="20"/>
    </w:rPr>
  </w:style>
  <w:style w:type="character" w:customStyle="1" w:styleId="FootnoteTextChar">
    <w:name w:val="Footnote Text Char"/>
    <w:basedOn w:val="DefaultParagraphFont"/>
    <w:link w:val="FootnoteText"/>
    <w:uiPriority w:val="99"/>
    <w:semiHidden/>
    <w:rsid w:val="003F6E9B"/>
    <w:rPr>
      <w:sz w:val="20"/>
      <w:szCs w:val="20"/>
    </w:rPr>
  </w:style>
  <w:style w:type="character" w:styleId="FootnoteReference">
    <w:name w:val="footnote reference"/>
    <w:basedOn w:val="DefaultParagraphFont"/>
    <w:uiPriority w:val="99"/>
    <w:semiHidden/>
    <w:unhideWhenUsed/>
    <w:rsid w:val="003F6E9B"/>
    <w:rPr>
      <w:vertAlign w:val="superscript"/>
    </w:rPr>
  </w:style>
  <w:style w:type="character" w:styleId="Emphasis">
    <w:name w:val="Emphasis"/>
    <w:basedOn w:val="DefaultParagraphFont"/>
    <w:uiPriority w:val="20"/>
    <w:qFormat/>
    <w:rsid w:val="003F03C0"/>
    <w:rPr>
      <w:i/>
      <w:iCs/>
    </w:rPr>
  </w:style>
  <w:style w:type="paragraph" w:styleId="ListParagraph">
    <w:name w:val="List Paragraph"/>
    <w:basedOn w:val="Normal"/>
    <w:uiPriority w:val="34"/>
    <w:qFormat/>
    <w:rsid w:val="006D49CC"/>
    <w:pPr>
      <w:ind w:left="720"/>
      <w:contextualSpacing/>
    </w:pPr>
  </w:style>
  <w:style w:type="character" w:styleId="Hyperlink">
    <w:name w:val="Hyperlink"/>
    <w:basedOn w:val="DefaultParagraphFont"/>
    <w:uiPriority w:val="99"/>
    <w:unhideWhenUsed/>
    <w:rsid w:val="001B1056"/>
    <w:rPr>
      <w:color w:val="0563C1" w:themeColor="hyperlink"/>
      <w:u w:val="single"/>
    </w:rPr>
  </w:style>
  <w:style w:type="character" w:customStyle="1" w:styleId="UnresolvedMention1">
    <w:name w:val="Unresolved Mention1"/>
    <w:basedOn w:val="DefaultParagraphFont"/>
    <w:uiPriority w:val="99"/>
    <w:rsid w:val="001B1056"/>
    <w:rPr>
      <w:color w:val="605E5C"/>
      <w:shd w:val="clear" w:color="auto" w:fill="E1DFDD"/>
    </w:rPr>
  </w:style>
  <w:style w:type="character" w:customStyle="1" w:styleId="UnresolvedMention2">
    <w:name w:val="Unresolved Mention2"/>
    <w:basedOn w:val="DefaultParagraphFont"/>
    <w:uiPriority w:val="99"/>
    <w:semiHidden/>
    <w:unhideWhenUsed/>
    <w:rsid w:val="00D97951"/>
    <w:rPr>
      <w:color w:val="605E5C"/>
      <w:shd w:val="clear" w:color="auto" w:fill="E1DFDD"/>
    </w:rPr>
  </w:style>
  <w:style w:type="character" w:styleId="FollowedHyperlink">
    <w:name w:val="FollowedHyperlink"/>
    <w:basedOn w:val="DefaultParagraphFont"/>
    <w:uiPriority w:val="99"/>
    <w:semiHidden/>
    <w:unhideWhenUsed/>
    <w:rsid w:val="00FF30DD"/>
    <w:rPr>
      <w:color w:val="954F72" w:themeColor="followedHyperlink"/>
      <w:u w:val="single"/>
    </w:rPr>
  </w:style>
  <w:style w:type="paragraph" w:styleId="Revision">
    <w:name w:val="Revision"/>
    <w:hidden/>
    <w:uiPriority w:val="99"/>
    <w:semiHidden/>
    <w:rsid w:val="00214EE5"/>
  </w:style>
  <w:style w:type="character" w:styleId="UnresolvedMention">
    <w:name w:val="Unresolved Mention"/>
    <w:basedOn w:val="DefaultParagraphFont"/>
    <w:uiPriority w:val="99"/>
    <w:semiHidden/>
    <w:unhideWhenUsed/>
    <w:rsid w:val="00464ED3"/>
    <w:rPr>
      <w:color w:val="605E5C"/>
      <w:shd w:val="clear" w:color="auto" w:fill="E1DFDD"/>
    </w:rPr>
  </w:style>
  <w:style w:type="character" w:customStyle="1" w:styleId="apple-converted-space">
    <w:name w:val="apple-converted-space"/>
    <w:basedOn w:val="DefaultParagraphFont"/>
    <w:rsid w:val="00B4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0988">
      <w:bodyDiv w:val="1"/>
      <w:marLeft w:val="0"/>
      <w:marRight w:val="0"/>
      <w:marTop w:val="0"/>
      <w:marBottom w:val="0"/>
      <w:divBdr>
        <w:top w:val="none" w:sz="0" w:space="0" w:color="auto"/>
        <w:left w:val="none" w:sz="0" w:space="0" w:color="auto"/>
        <w:bottom w:val="none" w:sz="0" w:space="0" w:color="auto"/>
        <w:right w:val="none" w:sz="0" w:space="0" w:color="auto"/>
      </w:divBdr>
    </w:div>
    <w:div w:id="501510359">
      <w:bodyDiv w:val="1"/>
      <w:marLeft w:val="0"/>
      <w:marRight w:val="0"/>
      <w:marTop w:val="0"/>
      <w:marBottom w:val="0"/>
      <w:divBdr>
        <w:top w:val="none" w:sz="0" w:space="0" w:color="auto"/>
        <w:left w:val="none" w:sz="0" w:space="0" w:color="auto"/>
        <w:bottom w:val="none" w:sz="0" w:space="0" w:color="auto"/>
        <w:right w:val="none" w:sz="0" w:space="0" w:color="auto"/>
      </w:divBdr>
    </w:div>
    <w:div w:id="1265334911">
      <w:bodyDiv w:val="1"/>
      <w:marLeft w:val="0"/>
      <w:marRight w:val="0"/>
      <w:marTop w:val="0"/>
      <w:marBottom w:val="0"/>
      <w:divBdr>
        <w:top w:val="none" w:sz="0" w:space="0" w:color="auto"/>
        <w:left w:val="none" w:sz="0" w:space="0" w:color="auto"/>
        <w:bottom w:val="none" w:sz="0" w:space="0" w:color="auto"/>
        <w:right w:val="none" w:sz="0" w:space="0" w:color="auto"/>
      </w:divBdr>
    </w:div>
    <w:div w:id="1370645278">
      <w:bodyDiv w:val="1"/>
      <w:marLeft w:val="0"/>
      <w:marRight w:val="0"/>
      <w:marTop w:val="0"/>
      <w:marBottom w:val="0"/>
      <w:divBdr>
        <w:top w:val="none" w:sz="0" w:space="0" w:color="auto"/>
        <w:left w:val="none" w:sz="0" w:space="0" w:color="auto"/>
        <w:bottom w:val="none" w:sz="0" w:space="0" w:color="auto"/>
        <w:right w:val="none" w:sz="0" w:space="0" w:color="auto"/>
      </w:divBdr>
    </w:div>
    <w:div w:id="1665889619">
      <w:bodyDiv w:val="1"/>
      <w:marLeft w:val="0"/>
      <w:marRight w:val="0"/>
      <w:marTop w:val="0"/>
      <w:marBottom w:val="0"/>
      <w:divBdr>
        <w:top w:val="none" w:sz="0" w:space="0" w:color="auto"/>
        <w:left w:val="none" w:sz="0" w:space="0" w:color="auto"/>
        <w:bottom w:val="none" w:sz="0" w:space="0" w:color="auto"/>
        <w:right w:val="none" w:sz="0" w:space="0" w:color="auto"/>
      </w:divBdr>
      <w:divsChild>
        <w:div w:id="1748767327">
          <w:marLeft w:val="0"/>
          <w:marRight w:val="0"/>
          <w:marTop w:val="0"/>
          <w:marBottom w:val="0"/>
          <w:divBdr>
            <w:top w:val="none" w:sz="0" w:space="0" w:color="auto"/>
            <w:left w:val="none" w:sz="0" w:space="0" w:color="auto"/>
            <w:bottom w:val="none" w:sz="0" w:space="0" w:color="auto"/>
            <w:right w:val="none" w:sz="0" w:space="0" w:color="auto"/>
          </w:divBdr>
        </w:div>
      </w:divsChild>
    </w:div>
    <w:div w:id="17233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fredericks@bsu.edu" TargetMode="External"/><Relationship Id="rId13" Type="http://schemas.openxmlformats.org/officeDocument/2006/relationships/hyperlink" Target="https://99percentinvisible.org/episode/palaces-for-the-peop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o.stanford.edu/archives/spr2014/entries/concep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archive/JUVRAT-2.pdf" TargetMode="External"/><Relationship Id="rId5" Type="http://schemas.openxmlformats.org/officeDocument/2006/relationships/webSettings" Target="webSettings.xml"/><Relationship Id="rId15" Type="http://schemas.openxmlformats.org/officeDocument/2006/relationships/hyperlink" Target="https://plato.stanford.edu/archives/win2017/entries/scientific-underdetermination/" TargetMode="External"/><Relationship Id="rId10" Type="http://schemas.openxmlformats.org/officeDocument/2006/relationships/hyperlink" Target="https://www.citylab.com/life/2018/09/how-social-infrastructure-can-knit-america-together/5698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ketplace.org/2018/09/11/sustainability/social-infrastructure-helps-keeps-us-safe" TargetMode="External"/><Relationship Id="rId14" Type="http://schemas.openxmlformats.org/officeDocument/2006/relationships/hyperlink" Target="https://www.motherjones.com/politics/2016/04/iraq-refugee-airplane-southwest-arabic/"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Social_infrastructure%203/21/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7B76-58EE-824C-995F-4705DDC6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8905</Words>
  <Characters>47826</Characters>
  <Application>Microsoft Office Word</Application>
  <DocSecurity>0</DocSecurity>
  <Lines>693</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Rachel Fredericks</cp:lastModifiedBy>
  <cp:revision>3</cp:revision>
  <dcterms:created xsi:type="dcterms:W3CDTF">2020-07-24T17:04:00Z</dcterms:created>
  <dcterms:modified xsi:type="dcterms:W3CDTF">2020-07-24T17:12:00Z</dcterms:modified>
  <cp:category/>
</cp:coreProperties>
</file>