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715741" w14:textId="0D5B3E47" w:rsidR="007E22FB" w:rsidRPr="00BC58D2" w:rsidRDefault="00C741DA" w:rsidP="00387769">
      <w:pPr>
        <w:spacing w:line="480" w:lineRule="auto"/>
        <w:jc w:val="both"/>
        <w:rPr>
          <w:rFonts w:ascii="Baskerville SemiBold" w:hAnsi="Baskerville SemiBold" w:cs="Baskerville SemiBold"/>
        </w:rPr>
      </w:pPr>
      <w:r w:rsidRPr="00BC58D2">
        <w:rPr>
          <w:rFonts w:ascii="Baskerville SemiBold" w:hAnsi="Baskerville SemiBold" w:cs="Baskerville SemiBold"/>
        </w:rPr>
        <w:t xml:space="preserve">Sagoff on Ecosystems as </w:t>
      </w:r>
      <w:r w:rsidR="007E4E64">
        <w:rPr>
          <w:rFonts w:ascii="Baskerville SemiBold" w:hAnsi="Baskerville SemiBold" w:cs="Baskerville SemiBold"/>
        </w:rPr>
        <w:t xml:space="preserve">Self-Organizing </w:t>
      </w:r>
      <w:r w:rsidRPr="00BC58D2">
        <w:rPr>
          <w:rFonts w:ascii="Baskerville SemiBold" w:hAnsi="Baskerville SemiBold" w:cs="Baskerville SemiBold"/>
        </w:rPr>
        <w:t>Systems</w:t>
      </w:r>
    </w:p>
    <w:p w14:paraId="7D615240" w14:textId="0BE48250" w:rsidR="007E22FB" w:rsidRPr="00F43506" w:rsidRDefault="00BC58D2" w:rsidP="00387769">
      <w:pPr>
        <w:spacing w:line="480" w:lineRule="auto"/>
        <w:jc w:val="both"/>
        <w:rPr>
          <w:rFonts w:ascii="Baskerville" w:hAnsi="Baskerville" w:cs="Baskerville"/>
        </w:rPr>
      </w:pPr>
      <w:r w:rsidRPr="00F43506">
        <w:rPr>
          <w:rFonts w:ascii="Baskerville" w:hAnsi="Baskerville" w:cs="Baskerville"/>
        </w:rPr>
        <w:t>RACHEL FREDERICKS</w:t>
      </w:r>
    </w:p>
    <w:p w14:paraId="0E7F7582" w14:textId="4ACBAAD5" w:rsidR="00BC58D2" w:rsidRDefault="00BC58D2" w:rsidP="00387769">
      <w:pPr>
        <w:spacing w:line="480" w:lineRule="auto"/>
        <w:jc w:val="both"/>
        <w:rPr>
          <w:rFonts w:ascii="Baskerville" w:hAnsi="Baskerville" w:cs="Baskerville"/>
        </w:rPr>
      </w:pPr>
      <w:r w:rsidRPr="00F43506">
        <w:rPr>
          <w:rFonts w:ascii="Baskerville" w:hAnsi="Baskerville" w:cs="Baskerville"/>
        </w:rPr>
        <w:t>Department of Humanities, Colby-Sawyer College, USA</w:t>
      </w:r>
    </w:p>
    <w:p w14:paraId="34D40821" w14:textId="77777777" w:rsidR="0000031E" w:rsidRDefault="0000031E" w:rsidP="00387769">
      <w:pPr>
        <w:spacing w:line="480" w:lineRule="auto"/>
        <w:jc w:val="both"/>
        <w:rPr>
          <w:rFonts w:ascii="Baskerville" w:hAnsi="Baskerville" w:cs="Baskerville"/>
        </w:rPr>
      </w:pPr>
    </w:p>
    <w:p w14:paraId="4548AC1C" w14:textId="015AD551" w:rsidR="0000031E" w:rsidRPr="00F43506" w:rsidRDefault="0000031E" w:rsidP="00387769">
      <w:pPr>
        <w:spacing w:line="480" w:lineRule="auto"/>
        <w:jc w:val="both"/>
        <w:rPr>
          <w:rFonts w:ascii="Baskerville" w:hAnsi="Baskerville" w:cs="Baskerville"/>
        </w:rPr>
      </w:pPr>
      <w:r>
        <w:rPr>
          <w:rFonts w:ascii="Baskerville" w:hAnsi="Baskerville" w:cs="Baskerville"/>
        </w:rPr>
        <w:t xml:space="preserve">The final version of this paper is published in </w:t>
      </w:r>
      <w:bookmarkStart w:id="0" w:name="_GoBack"/>
      <w:r w:rsidRPr="004A47C9">
        <w:rPr>
          <w:rFonts w:ascii="Baskerville" w:hAnsi="Baskerville" w:cs="Baskerville"/>
          <w:i/>
        </w:rPr>
        <w:t>Ethics, Policy, and Environment</w:t>
      </w:r>
      <w:r>
        <w:rPr>
          <w:rFonts w:ascii="Baskerville" w:hAnsi="Baskerville" w:cs="Baskerville"/>
        </w:rPr>
        <w:t xml:space="preserve"> </w:t>
      </w:r>
      <w:bookmarkEnd w:id="0"/>
      <w:r>
        <w:rPr>
          <w:rFonts w:ascii="Baskerville" w:hAnsi="Baskerville" w:cs="Baskerville"/>
        </w:rPr>
        <w:t>16.3 (2013) – please cite the published version.</w:t>
      </w:r>
    </w:p>
    <w:p w14:paraId="50C9F1A9" w14:textId="77777777" w:rsidR="002D4F6A" w:rsidRDefault="002D4F6A" w:rsidP="00387769">
      <w:pPr>
        <w:spacing w:line="480" w:lineRule="auto"/>
        <w:jc w:val="both"/>
        <w:rPr>
          <w:rFonts w:ascii="Baskerville" w:hAnsi="Baskerville" w:cs="Baskerville"/>
        </w:rPr>
      </w:pPr>
    </w:p>
    <w:p w14:paraId="515AF4CD" w14:textId="468CCEFB" w:rsidR="00DB472C" w:rsidRPr="00B665A5" w:rsidRDefault="00894C93" w:rsidP="00387769">
      <w:pPr>
        <w:spacing w:line="480" w:lineRule="auto"/>
        <w:jc w:val="both"/>
        <w:rPr>
          <w:rFonts w:ascii="Baskerville" w:hAnsi="Baskerville" w:cs="Baskerville"/>
        </w:rPr>
      </w:pPr>
      <w:r w:rsidRPr="00F43506">
        <w:rPr>
          <w:rFonts w:ascii="Baskerville" w:hAnsi="Baskerville" w:cs="Baskerville"/>
        </w:rPr>
        <w:t>I</w:t>
      </w:r>
      <w:r w:rsidR="008F3CB2" w:rsidRPr="00F43506">
        <w:rPr>
          <w:rFonts w:ascii="Baskerville" w:hAnsi="Baskerville" w:cs="Baskerville"/>
        </w:rPr>
        <w:t xml:space="preserve">n “What Does Environmental Protection Protect?” </w:t>
      </w:r>
      <w:r w:rsidRPr="00F43506">
        <w:rPr>
          <w:rFonts w:ascii="Baskerville" w:hAnsi="Baskerville" w:cs="Baskerville"/>
        </w:rPr>
        <w:t>Mark Sagoff confronts the titular question, which</w:t>
      </w:r>
      <w:r w:rsidR="007B6E56" w:rsidRPr="00F43506">
        <w:rPr>
          <w:rFonts w:ascii="Baskerville" w:hAnsi="Baskerville" w:cs="Baskerville"/>
        </w:rPr>
        <w:t xml:space="preserve"> is fundamental to </w:t>
      </w:r>
      <w:r w:rsidR="004D138B" w:rsidRPr="00F43506">
        <w:rPr>
          <w:rFonts w:ascii="Baskerville" w:hAnsi="Baskerville" w:cs="Baskerville"/>
        </w:rPr>
        <w:t>environmental</w:t>
      </w:r>
      <w:r w:rsidRPr="00F43506">
        <w:rPr>
          <w:rFonts w:ascii="Baskerville" w:hAnsi="Baskerville" w:cs="Baskerville"/>
        </w:rPr>
        <w:t xml:space="preserve"> science, philosophy</w:t>
      </w:r>
      <w:r w:rsidR="0045769C" w:rsidRPr="00F43506">
        <w:rPr>
          <w:rFonts w:ascii="Baskerville" w:hAnsi="Baskerville" w:cs="Baskerville"/>
        </w:rPr>
        <w:t xml:space="preserve">, and </w:t>
      </w:r>
      <w:r w:rsidRPr="00F43506">
        <w:rPr>
          <w:rFonts w:ascii="Baskerville" w:hAnsi="Baskerville" w:cs="Baskerville"/>
        </w:rPr>
        <w:t>policy</w:t>
      </w:r>
      <w:r w:rsidR="00C90572" w:rsidRPr="00F43506">
        <w:rPr>
          <w:rFonts w:ascii="Baskerville" w:hAnsi="Baskerville" w:cs="Baskerville"/>
        </w:rPr>
        <w:t>. R</w:t>
      </w:r>
      <w:r w:rsidR="00996FF6" w:rsidRPr="00F43506">
        <w:rPr>
          <w:rFonts w:ascii="Baskerville" w:hAnsi="Baskerville" w:cs="Baskerville"/>
        </w:rPr>
        <w:t>ather than</w:t>
      </w:r>
      <w:r w:rsidR="008C1713" w:rsidRPr="00F43506">
        <w:rPr>
          <w:rFonts w:ascii="Baskerville" w:hAnsi="Baskerville" w:cs="Baskerville"/>
        </w:rPr>
        <w:t xml:space="preserve"> </w:t>
      </w:r>
      <w:r w:rsidR="00C90572" w:rsidRPr="00F43506">
        <w:rPr>
          <w:rFonts w:ascii="Baskerville" w:hAnsi="Baskerville" w:cs="Baskerville"/>
        </w:rPr>
        <w:t>elucidating</w:t>
      </w:r>
      <w:r w:rsidR="00996FF6" w:rsidRPr="00F43506">
        <w:rPr>
          <w:rFonts w:ascii="Baskerville" w:hAnsi="Baskerville" w:cs="Baskerville"/>
        </w:rPr>
        <w:t xml:space="preserve"> the article’s many praiseworthy features</w:t>
      </w:r>
      <w:r w:rsidR="009D347D" w:rsidRPr="00F43506">
        <w:rPr>
          <w:rFonts w:ascii="Baskerville" w:hAnsi="Baskerville" w:cs="Baskerville"/>
        </w:rPr>
        <w:t xml:space="preserve">, </w:t>
      </w:r>
      <w:r w:rsidR="00AA49CF" w:rsidRPr="00F43506">
        <w:rPr>
          <w:rFonts w:ascii="Baskerville" w:hAnsi="Baskerville" w:cs="Baskerville"/>
        </w:rPr>
        <w:t>my role here is that of critic</w:t>
      </w:r>
      <w:r w:rsidR="00996FF6" w:rsidRPr="00F43506">
        <w:rPr>
          <w:rFonts w:ascii="Baskerville" w:hAnsi="Baskerville" w:cs="Baskerville"/>
        </w:rPr>
        <w:t xml:space="preserve">. </w:t>
      </w:r>
      <w:r w:rsidR="002B7855" w:rsidRPr="00F43506">
        <w:rPr>
          <w:rFonts w:ascii="Baskerville" w:hAnsi="Baskerville" w:cs="Baskerville"/>
        </w:rPr>
        <w:t xml:space="preserve">I </w:t>
      </w:r>
      <w:r w:rsidR="00226406" w:rsidRPr="00B665A5">
        <w:rPr>
          <w:rFonts w:ascii="Baskerville" w:hAnsi="Baskerville" w:cs="Baskerville"/>
        </w:rPr>
        <w:t xml:space="preserve">focus </w:t>
      </w:r>
      <w:r w:rsidR="00334AAA" w:rsidRPr="00B665A5">
        <w:rPr>
          <w:rFonts w:ascii="Baskerville" w:hAnsi="Baskerville" w:cs="Baskerville"/>
        </w:rPr>
        <w:t xml:space="preserve">on the section </w:t>
      </w:r>
      <w:r w:rsidR="00226406" w:rsidRPr="00B665A5">
        <w:rPr>
          <w:rFonts w:ascii="Baskerville" w:hAnsi="Baskerville" w:cs="Baskerville"/>
        </w:rPr>
        <w:t>entitled, “Ecosys</w:t>
      </w:r>
      <w:r w:rsidR="00E57EA7" w:rsidRPr="00B665A5">
        <w:rPr>
          <w:rFonts w:ascii="Baskerville" w:hAnsi="Baskerville" w:cs="Baskerville"/>
        </w:rPr>
        <w:t>tems as Self-Organizing Systems</w:t>
      </w:r>
      <w:r w:rsidR="00F975C8" w:rsidRPr="00B665A5">
        <w:rPr>
          <w:rFonts w:ascii="Baskerville" w:hAnsi="Baskerville" w:cs="Baskerville"/>
        </w:rPr>
        <w:t>,</w:t>
      </w:r>
      <w:r w:rsidR="00226406" w:rsidRPr="00B665A5">
        <w:rPr>
          <w:rFonts w:ascii="Baskerville" w:hAnsi="Baskerville" w:cs="Baskerville"/>
        </w:rPr>
        <w:t>”</w:t>
      </w:r>
      <w:r w:rsidR="00C741DA" w:rsidRPr="00B665A5">
        <w:rPr>
          <w:rFonts w:ascii="Baskerville" w:hAnsi="Baskerville" w:cs="Baskerville"/>
        </w:rPr>
        <w:t xml:space="preserve"> </w:t>
      </w:r>
      <w:r w:rsidR="00A769A8" w:rsidRPr="00B665A5">
        <w:rPr>
          <w:rFonts w:ascii="Baskerville" w:hAnsi="Baskerville" w:cs="Baskerville"/>
        </w:rPr>
        <w:t>aiming</w:t>
      </w:r>
      <w:r w:rsidR="00E57EA7" w:rsidRPr="00B665A5">
        <w:rPr>
          <w:rFonts w:ascii="Baskerville" w:hAnsi="Baskerville" w:cs="Baskerville"/>
        </w:rPr>
        <w:t xml:space="preserve"> to unpack it</w:t>
      </w:r>
      <w:r w:rsidR="001A4315" w:rsidRPr="00B665A5">
        <w:rPr>
          <w:rFonts w:ascii="Baskerville" w:hAnsi="Baskerville" w:cs="Baskerville"/>
        </w:rPr>
        <w:t>s argument</w:t>
      </w:r>
      <w:r w:rsidR="00B92ACA" w:rsidRPr="00B665A5">
        <w:rPr>
          <w:rFonts w:ascii="Baskerville" w:hAnsi="Baskerville" w:cs="Baskerville"/>
        </w:rPr>
        <w:t xml:space="preserve">, </w:t>
      </w:r>
      <w:r w:rsidR="00A1322F" w:rsidRPr="00B665A5">
        <w:rPr>
          <w:rFonts w:ascii="Baskerville" w:hAnsi="Baskerville" w:cs="Baskerville"/>
        </w:rPr>
        <w:t>object to it</w:t>
      </w:r>
      <w:r w:rsidR="00A41333" w:rsidRPr="00B665A5">
        <w:rPr>
          <w:rFonts w:ascii="Baskerville" w:hAnsi="Baskerville" w:cs="Baskerville"/>
        </w:rPr>
        <w:t xml:space="preserve">, and </w:t>
      </w:r>
      <w:r w:rsidR="00B92ACA" w:rsidRPr="00B665A5">
        <w:rPr>
          <w:rFonts w:ascii="Baskerville" w:hAnsi="Baskerville" w:cs="Baskerville"/>
        </w:rPr>
        <w:t>clarify its normative upshot</w:t>
      </w:r>
      <w:r w:rsidR="00C741DA" w:rsidRPr="00B665A5">
        <w:rPr>
          <w:rFonts w:ascii="Baskerville" w:hAnsi="Baskerville" w:cs="Baskerville"/>
        </w:rPr>
        <w:t>.</w:t>
      </w:r>
    </w:p>
    <w:p w14:paraId="38432D5D" w14:textId="064C80C4" w:rsidR="007E22FB" w:rsidRPr="00F43506" w:rsidRDefault="007E22FB" w:rsidP="00387769">
      <w:pPr>
        <w:spacing w:line="480" w:lineRule="auto"/>
        <w:jc w:val="both"/>
        <w:rPr>
          <w:rFonts w:ascii="Baskerville" w:hAnsi="Baskerville" w:cs="Baskerville"/>
        </w:rPr>
      </w:pPr>
      <w:r w:rsidRPr="00B665A5">
        <w:rPr>
          <w:rFonts w:ascii="Baskerville" w:hAnsi="Baskerville" w:cs="Baskerville"/>
        </w:rPr>
        <w:tab/>
      </w:r>
      <w:r w:rsidR="002A0D60" w:rsidRPr="00B665A5">
        <w:rPr>
          <w:rFonts w:ascii="Baskerville" w:hAnsi="Baskerville" w:cs="Baskerville"/>
        </w:rPr>
        <w:t>Sagoff’s</w:t>
      </w:r>
      <w:r w:rsidR="00141BE0" w:rsidRPr="00B665A5">
        <w:rPr>
          <w:rFonts w:ascii="Baskerville" w:hAnsi="Baskerville" w:cs="Baskerville"/>
        </w:rPr>
        <w:t xml:space="preserve"> </w:t>
      </w:r>
      <w:r w:rsidR="002A0D60" w:rsidRPr="00B665A5">
        <w:rPr>
          <w:rFonts w:ascii="Baskerville" w:hAnsi="Baskerville" w:cs="Baskerville"/>
        </w:rPr>
        <w:t>critical discussion of the claim that natural ecosystems are complex adaptive</w:t>
      </w:r>
      <w:r w:rsidR="002A0D60" w:rsidRPr="00F43506">
        <w:rPr>
          <w:rFonts w:ascii="Baskerville" w:hAnsi="Baskerville" w:cs="Baskerville"/>
        </w:rPr>
        <w:t xml:space="preserve"> systems </w:t>
      </w:r>
      <w:r w:rsidR="00B33F4F">
        <w:rPr>
          <w:rFonts w:ascii="Baskerville" w:hAnsi="Baskerville" w:cs="Baskerville"/>
        </w:rPr>
        <w:t xml:space="preserve">(henceforth CAS) </w:t>
      </w:r>
      <w:r w:rsidR="002A0D60" w:rsidRPr="00F43506">
        <w:rPr>
          <w:rFonts w:ascii="Baskerville" w:hAnsi="Baskerville" w:cs="Baskerville"/>
        </w:rPr>
        <w:t xml:space="preserve">raises at </w:t>
      </w:r>
      <w:r w:rsidR="0012380D" w:rsidRPr="00F43506">
        <w:rPr>
          <w:rFonts w:ascii="Baskerville" w:hAnsi="Baskerville" w:cs="Baskerville"/>
        </w:rPr>
        <w:t>least three</w:t>
      </w:r>
      <w:r w:rsidR="002A0D60" w:rsidRPr="00F43506">
        <w:rPr>
          <w:rFonts w:ascii="Baskerville" w:hAnsi="Baskerville" w:cs="Baskerville"/>
        </w:rPr>
        <w:t xml:space="preserve"> questions</w:t>
      </w:r>
      <w:r w:rsidR="00141BE0" w:rsidRPr="00F43506">
        <w:rPr>
          <w:rFonts w:ascii="Baskerville" w:hAnsi="Baskerville" w:cs="Baskerville"/>
        </w:rPr>
        <w:t xml:space="preserve">: </w:t>
      </w:r>
      <w:r w:rsidR="002A0D60" w:rsidRPr="00F43506">
        <w:rPr>
          <w:rFonts w:ascii="Baskerville" w:hAnsi="Baskerville" w:cs="Baskerville"/>
        </w:rPr>
        <w:t>(1) a conceptual/normative question about the coherence, usefulness, or o</w:t>
      </w:r>
      <w:r w:rsidR="00D94F26" w:rsidRPr="00F43506">
        <w:rPr>
          <w:rFonts w:ascii="Baskerville" w:hAnsi="Baskerville" w:cs="Baskerville"/>
        </w:rPr>
        <w:t xml:space="preserve">ther value of conceptualizing </w:t>
      </w:r>
      <w:r w:rsidR="002A0D60" w:rsidRPr="00F43506">
        <w:rPr>
          <w:rFonts w:ascii="Baskerville" w:hAnsi="Baskerville" w:cs="Baskerville"/>
        </w:rPr>
        <w:t>natural ecosystem</w:t>
      </w:r>
      <w:r w:rsidR="00D94F26" w:rsidRPr="00F43506">
        <w:rPr>
          <w:rFonts w:ascii="Baskerville" w:hAnsi="Baskerville" w:cs="Baskerville"/>
        </w:rPr>
        <w:t xml:space="preserve">s as </w:t>
      </w:r>
      <w:r w:rsidR="002A0D60" w:rsidRPr="00F43506">
        <w:rPr>
          <w:rFonts w:ascii="Baskerville" w:hAnsi="Baskerville" w:cs="Baskerville"/>
        </w:rPr>
        <w:t>complex adaptive system</w:t>
      </w:r>
      <w:r w:rsidR="00D94F26" w:rsidRPr="00F43506">
        <w:rPr>
          <w:rFonts w:ascii="Baskerville" w:hAnsi="Baskerville" w:cs="Baskerville"/>
        </w:rPr>
        <w:t>s</w:t>
      </w:r>
      <w:r w:rsidR="002A0D60" w:rsidRPr="00F43506">
        <w:rPr>
          <w:rFonts w:ascii="Baskerville" w:hAnsi="Baskerville" w:cs="Baskerville"/>
        </w:rPr>
        <w:t xml:space="preserve">, (2) a metaphysical question about the existence </w:t>
      </w:r>
      <w:r w:rsidR="00206A90" w:rsidRPr="00F43506">
        <w:rPr>
          <w:rFonts w:ascii="Baskerville" w:hAnsi="Baskerville" w:cs="Baskerville"/>
        </w:rPr>
        <w:t>such things</w:t>
      </w:r>
      <w:r w:rsidR="002A0D60" w:rsidRPr="00F43506">
        <w:rPr>
          <w:rFonts w:ascii="Baskerville" w:hAnsi="Baskerville" w:cs="Baskerville"/>
        </w:rPr>
        <w:t>, and (</w:t>
      </w:r>
      <w:r w:rsidR="0012380D" w:rsidRPr="00F43506">
        <w:rPr>
          <w:rFonts w:ascii="Baskerville" w:hAnsi="Baskerville" w:cs="Baskerville"/>
        </w:rPr>
        <w:t>3</w:t>
      </w:r>
      <w:r w:rsidR="002A0D60" w:rsidRPr="00F43506">
        <w:rPr>
          <w:rFonts w:ascii="Baskerville" w:hAnsi="Baskerville" w:cs="Baskerville"/>
        </w:rPr>
        <w:t>) a methodological question about whether</w:t>
      </w:r>
      <w:r w:rsidR="00AC6114" w:rsidRPr="00F43506">
        <w:rPr>
          <w:rFonts w:ascii="Baskerville" w:hAnsi="Baskerville" w:cs="Baskerville"/>
        </w:rPr>
        <w:t xml:space="preserve"> (and how)</w:t>
      </w:r>
      <w:r w:rsidR="002A0D60" w:rsidRPr="00F43506">
        <w:rPr>
          <w:rFonts w:ascii="Baskerville" w:hAnsi="Baskerville" w:cs="Baskerville"/>
        </w:rPr>
        <w:t xml:space="preserve"> </w:t>
      </w:r>
      <w:r w:rsidR="002A0D60" w:rsidRPr="00F43506">
        <w:rPr>
          <w:rFonts w:ascii="Baskerville" w:hAnsi="Baskerville" w:cs="Baskerville"/>
          <w:i/>
          <w:iCs/>
        </w:rPr>
        <w:t>an ecologist</w:t>
      </w:r>
      <w:r w:rsidR="009D347D" w:rsidRPr="00F43506">
        <w:rPr>
          <w:rFonts w:ascii="Baskerville" w:hAnsi="Baskerville" w:cs="Baskerville"/>
        </w:rPr>
        <w:t xml:space="preserve"> could test </w:t>
      </w:r>
      <w:r w:rsidR="00B33F4F">
        <w:rPr>
          <w:rFonts w:ascii="Baskerville" w:hAnsi="Baskerville" w:cs="Baskerville"/>
        </w:rPr>
        <w:t>CAS</w:t>
      </w:r>
      <w:r w:rsidR="004D7922" w:rsidRPr="00F43506">
        <w:rPr>
          <w:rFonts w:ascii="Baskerville" w:hAnsi="Baskerville" w:cs="Baskerville"/>
        </w:rPr>
        <w:t>.</w:t>
      </w:r>
      <w:r w:rsidR="003D3C29" w:rsidRPr="00F43506">
        <w:rPr>
          <w:rFonts w:ascii="Baskerville" w:hAnsi="Baskerville" w:cs="Baskerville"/>
        </w:rPr>
        <w:t xml:space="preserve"> I </w:t>
      </w:r>
      <w:r w:rsidR="003E1303" w:rsidRPr="00F43506">
        <w:rPr>
          <w:rFonts w:ascii="Baskerville" w:hAnsi="Baskerville" w:cs="Baskerville"/>
        </w:rPr>
        <w:t>concentrate on</w:t>
      </w:r>
      <w:r w:rsidR="004D7922" w:rsidRPr="00F43506">
        <w:rPr>
          <w:rFonts w:ascii="Baskerville" w:hAnsi="Baskerville" w:cs="Baskerville"/>
        </w:rPr>
        <w:t xml:space="preserve"> </w:t>
      </w:r>
      <w:r w:rsidR="003C2116" w:rsidRPr="00F43506">
        <w:rPr>
          <w:rFonts w:ascii="Baskerville" w:hAnsi="Baskerville" w:cs="Baskerville"/>
        </w:rPr>
        <w:t>how</w:t>
      </w:r>
      <w:r w:rsidR="004D7922" w:rsidRPr="00F43506">
        <w:rPr>
          <w:rFonts w:ascii="Baskerville" w:hAnsi="Baskerville" w:cs="Baskerville"/>
        </w:rPr>
        <w:t xml:space="preserve"> Sagoff’s answers to </w:t>
      </w:r>
      <w:r w:rsidR="003C438D" w:rsidRPr="00F43506">
        <w:rPr>
          <w:rFonts w:ascii="Baskerville" w:hAnsi="Baskerville" w:cs="Baskerville"/>
        </w:rPr>
        <w:t>the conceptual/normative and methodological</w:t>
      </w:r>
      <w:r w:rsidR="00EF04FE" w:rsidRPr="00F43506">
        <w:rPr>
          <w:rFonts w:ascii="Baskerville" w:hAnsi="Baskerville" w:cs="Baskerville"/>
        </w:rPr>
        <w:t xml:space="preserve"> questions </w:t>
      </w:r>
      <w:r w:rsidR="004D7922" w:rsidRPr="00F43506">
        <w:rPr>
          <w:rFonts w:ascii="Baskerville" w:hAnsi="Baskerville" w:cs="Baskerville"/>
        </w:rPr>
        <w:t>relate to</w:t>
      </w:r>
      <w:r w:rsidR="00831E74" w:rsidRPr="00F43506">
        <w:rPr>
          <w:rFonts w:ascii="Baskerville" w:hAnsi="Baskerville" w:cs="Baskerville"/>
        </w:rPr>
        <w:t xml:space="preserve"> each other and</w:t>
      </w:r>
      <w:r w:rsidR="0012380D" w:rsidRPr="00F43506">
        <w:rPr>
          <w:rFonts w:ascii="Baskerville" w:hAnsi="Baskerville" w:cs="Baskerville"/>
        </w:rPr>
        <w:t xml:space="preserve"> his overall goal</w:t>
      </w:r>
      <w:r w:rsidR="00B92ACA" w:rsidRPr="00F43506">
        <w:rPr>
          <w:rFonts w:ascii="Baskerville" w:hAnsi="Baskerville" w:cs="Baskerville"/>
        </w:rPr>
        <w:t>.</w:t>
      </w:r>
    </w:p>
    <w:p w14:paraId="173D5C12" w14:textId="1401AE25" w:rsidR="00E44748" w:rsidRPr="00F43506" w:rsidRDefault="00E44748" w:rsidP="00387769">
      <w:pPr>
        <w:spacing w:line="480" w:lineRule="auto"/>
        <w:ind w:firstLine="720"/>
        <w:jc w:val="both"/>
        <w:rPr>
          <w:rFonts w:ascii="Baskerville" w:hAnsi="Baskerville" w:cs="Baskerville"/>
        </w:rPr>
      </w:pPr>
      <w:r w:rsidRPr="00F43506">
        <w:rPr>
          <w:rFonts w:ascii="Baskerville" w:hAnsi="Baskerville" w:cs="Baskerville"/>
        </w:rPr>
        <w:t xml:space="preserve">Sagoff begins by quoting </w:t>
      </w:r>
      <w:r w:rsidR="00E30B56">
        <w:rPr>
          <w:rFonts w:ascii="Baskerville" w:hAnsi="Baskerville" w:cs="Baskerville"/>
        </w:rPr>
        <w:t xml:space="preserve">multiple </w:t>
      </w:r>
      <w:r w:rsidRPr="00F43506">
        <w:rPr>
          <w:rFonts w:ascii="Baskerville" w:hAnsi="Baskerville" w:cs="Baskerville"/>
        </w:rPr>
        <w:t xml:space="preserve">ecologists </w:t>
      </w:r>
      <w:r w:rsidRPr="00E30B56">
        <w:rPr>
          <w:rFonts w:ascii="Baskerville" w:hAnsi="Baskerville" w:cs="Baskerville"/>
        </w:rPr>
        <w:t xml:space="preserve">who </w:t>
      </w:r>
      <w:r w:rsidR="00E30B56" w:rsidRPr="00E30B56">
        <w:rPr>
          <w:rFonts w:ascii="Baskerville" w:hAnsi="Baskerville" w:cs="Baskerville"/>
        </w:rPr>
        <w:t xml:space="preserve">endorse </w:t>
      </w:r>
      <w:r w:rsidR="00E30B56" w:rsidRPr="00B90E1A">
        <w:rPr>
          <w:rFonts w:ascii="Baskerville" w:hAnsi="Baskerville" w:cs="Baskerville"/>
        </w:rPr>
        <w:t>CAS. More specifically, those ecologists claim that</w:t>
      </w:r>
      <w:r w:rsidRPr="00B90E1A">
        <w:rPr>
          <w:rFonts w:ascii="Baskerville" w:hAnsi="Baskerville" w:cs="Baskerville"/>
        </w:rPr>
        <w:t xml:space="preserve"> natural ecosyste</w:t>
      </w:r>
      <w:r w:rsidR="00E30B56" w:rsidRPr="00B90E1A">
        <w:rPr>
          <w:rFonts w:ascii="Baskerville" w:hAnsi="Baskerville" w:cs="Baskerville"/>
        </w:rPr>
        <w:t xml:space="preserve">ms are </w:t>
      </w:r>
      <w:r w:rsidR="0022015B" w:rsidRPr="00B90E1A">
        <w:rPr>
          <w:rFonts w:ascii="Baskerville" w:hAnsi="Baskerville" w:cs="Baskerville"/>
        </w:rPr>
        <w:t>rule-governed systems with organizational properties (like</w:t>
      </w:r>
      <w:r w:rsidR="00E23F45" w:rsidRPr="00B90E1A">
        <w:rPr>
          <w:rFonts w:ascii="Baskerville" w:hAnsi="Baskerville" w:cs="Baskerville"/>
        </w:rPr>
        <w:t xml:space="preserve"> being self-organizing or </w:t>
      </w:r>
      <w:r w:rsidR="0022015B" w:rsidRPr="00B90E1A">
        <w:rPr>
          <w:rFonts w:ascii="Baskerville" w:hAnsi="Baskerville" w:cs="Baskerville"/>
        </w:rPr>
        <w:t>composed of co-evolved entities) that emerge from relatively low-level phenomena</w:t>
      </w:r>
      <w:r w:rsidRPr="00B90E1A">
        <w:rPr>
          <w:rFonts w:ascii="Baskerville" w:hAnsi="Baskerville" w:cs="Baskerville"/>
        </w:rPr>
        <w:t xml:space="preserve">. Sagoff </w:t>
      </w:r>
      <w:r w:rsidR="00A90FCD" w:rsidRPr="00B90E1A">
        <w:rPr>
          <w:rFonts w:ascii="Baskerville" w:hAnsi="Baskerville" w:cs="Baskerville"/>
        </w:rPr>
        <w:t>responds that</w:t>
      </w:r>
      <w:r w:rsidRPr="00B90E1A">
        <w:rPr>
          <w:rFonts w:ascii="Baskerville" w:hAnsi="Baskerville" w:cs="Baskerville"/>
        </w:rPr>
        <w:t xml:space="preserve"> “none of this makes sense” (</w:t>
      </w:r>
      <w:r w:rsidR="007638C1" w:rsidRPr="00B90E1A">
        <w:rPr>
          <w:rFonts w:ascii="Baskerville" w:hAnsi="Baskerville" w:cs="Baskerville"/>
        </w:rPr>
        <w:t>t</w:t>
      </w:r>
      <w:r w:rsidR="007638C1" w:rsidRPr="00F43506">
        <w:rPr>
          <w:rFonts w:ascii="Baskerville" w:hAnsi="Baskerville" w:cs="Baskerville"/>
        </w:rPr>
        <w:t xml:space="preserve">his </w:t>
      </w:r>
      <w:r w:rsidR="007638C1" w:rsidRPr="004634D2">
        <w:rPr>
          <w:rFonts w:ascii="Baskerville" w:hAnsi="Baskerville" w:cs="Baskerville"/>
        </w:rPr>
        <w:t xml:space="preserve">issue, p. </w:t>
      </w:r>
      <w:r w:rsidRPr="004634D2">
        <w:rPr>
          <w:rFonts w:ascii="Baskerville" w:hAnsi="Baskerville" w:cs="Baskerville"/>
          <w:u w:val="single"/>
        </w:rPr>
        <w:t>16</w:t>
      </w:r>
      <w:r w:rsidRPr="004634D2">
        <w:rPr>
          <w:rFonts w:ascii="Baskerville" w:hAnsi="Baskerville" w:cs="Baskerville"/>
        </w:rPr>
        <w:t>)</w:t>
      </w:r>
      <w:r w:rsidR="0022015B" w:rsidRPr="004634D2">
        <w:rPr>
          <w:rFonts w:ascii="Baskerville" w:hAnsi="Baskerville" w:cs="Baskerville"/>
        </w:rPr>
        <w:t xml:space="preserve"> because </w:t>
      </w:r>
      <w:r w:rsidR="00B33F4F" w:rsidRPr="004634D2">
        <w:rPr>
          <w:rFonts w:ascii="Baskerville" w:hAnsi="Baskerville" w:cs="Baskerville"/>
        </w:rPr>
        <w:t>CAS</w:t>
      </w:r>
      <w:r w:rsidR="00962F4F" w:rsidRPr="00F43506">
        <w:rPr>
          <w:rFonts w:ascii="Baskerville" w:hAnsi="Baskerville" w:cs="Baskerville"/>
        </w:rPr>
        <w:t xml:space="preserve"> cannot be tested</w:t>
      </w:r>
      <w:r w:rsidRPr="00F43506">
        <w:rPr>
          <w:rFonts w:ascii="Baskerville" w:hAnsi="Baskerville" w:cs="Baskerville"/>
        </w:rPr>
        <w:t xml:space="preserve">. </w:t>
      </w:r>
      <w:r w:rsidR="0022015B" w:rsidRPr="00F43506">
        <w:rPr>
          <w:rFonts w:ascii="Baskerville" w:hAnsi="Baskerville" w:cs="Baskerville"/>
        </w:rPr>
        <w:t xml:space="preserve">To </w:t>
      </w:r>
      <w:r w:rsidR="0033275E" w:rsidRPr="00F43506">
        <w:rPr>
          <w:rFonts w:ascii="Baskerville" w:hAnsi="Baskerville" w:cs="Baskerville"/>
        </w:rPr>
        <w:t>explain</w:t>
      </w:r>
      <w:r w:rsidR="00962F4F" w:rsidRPr="00F43506">
        <w:rPr>
          <w:rFonts w:ascii="Baskerville" w:hAnsi="Baskerville" w:cs="Baskerville"/>
        </w:rPr>
        <w:t>, he</w:t>
      </w:r>
      <w:r w:rsidR="009A06BA" w:rsidRPr="00F43506">
        <w:rPr>
          <w:rFonts w:ascii="Baskerville" w:hAnsi="Baskerville" w:cs="Baskerville"/>
        </w:rPr>
        <w:t xml:space="preserve"> </w:t>
      </w:r>
      <w:r w:rsidR="00F50002" w:rsidRPr="00F43506">
        <w:rPr>
          <w:rFonts w:ascii="Baskerville" w:hAnsi="Baskerville" w:cs="Baskerville"/>
        </w:rPr>
        <w:t>argues thus</w:t>
      </w:r>
      <w:r w:rsidR="005357BD" w:rsidRPr="00F43506">
        <w:rPr>
          <w:rFonts w:ascii="Baskerville" w:hAnsi="Baskerville" w:cs="Baskerville"/>
        </w:rPr>
        <w:t xml:space="preserve"> (this </w:t>
      </w:r>
      <w:r w:rsidR="005357BD" w:rsidRPr="004634D2">
        <w:rPr>
          <w:rFonts w:ascii="Baskerville" w:hAnsi="Baskerville" w:cs="Baskerville"/>
        </w:rPr>
        <w:t xml:space="preserve">issue, p. </w:t>
      </w:r>
      <w:r w:rsidR="005357BD" w:rsidRPr="004634D2">
        <w:rPr>
          <w:rFonts w:ascii="Baskerville" w:hAnsi="Baskerville" w:cs="Baskerville"/>
          <w:u w:val="single"/>
        </w:rPr>
        <w:t>17</w:t>
      </w:r>
      <w:r w:rsidR="005357BD" w:rsidRPr="004634D2">
        <w:rPr>
          <w:rFonts w:ascii="Baskerville" w:hAnsi="Baskerville" w:cs="Baskerville"/>
        </w:rPr>
        <w:t>)</w:t>
      </w:r>
      <w:r w:rsidR="009A06BA" w:rsidRPr="004634D2">
        <w:rPr>
          <w:rFonts w:ascii="Baskerville" w:hAnsi="Baskerville" w:cs="Baskerville"/>
        </w:rPr>
        <w:t>:</w:t>
      </w:r>
    </w:p>
    <w:p w14:paraId="2922F57B" w14:textId="3246C7F7" w:rsidR="009A06BA" w:rsidRPr="00F43506" w:rsidRDefault="009A06BA" w:rsidP="00387769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Baskerville" w:hAnsi="Baskerville" w:cs="Baskerville"/>
        </w:rPr>
      </w:pPr>
      <w:r w:rsidRPr="00F43506">
        <w:rPr>
          <w:rFonts w:ascii="Baskerville" w:hAnsi="Baskerville" w:cs="Baskerville"/>
        </w:rPr>
        <w:lastRenderedPageBreak/>
        <w:t xml:space="preserve">Assume heirloom </w:t>
      </w:r>
      <w:r w:rsidR="007B6CAD" w:rsidRPr="00F43506">
        <w:rPr>
          <w:rFonts w:ascii="Baskerville" w:hAnsi="Baskerville" w:cs="Baskerville"/>
        </w:rPr>
        <w:t xml:space="preserve">(natural) </w:t>
      </w:r>
      <w:r w:rsidRPr="00F43506">
        <w:rPr>
          <w:rFonts w:ascii="Baskerville" w:hAnsi="Baskerville" w:cs="Baskerville"/>
        </w:rPr>
        <w:t xml:space="preserve">sites </w:t>
      </w:r>
      <w:r w:rsidR="00644E4B" w:rsidRPr="00F43506">
        <w:rPr>
          <w:rFonts w:ascii="Baskerville" w:hAnsi="Baskerville" w:cs="Baskerville"/>
        </w:rPr>
        <w:t>are c</w:t>
      </w:r>
      <w:r w:rsidR="0033275E" w:rsidRPr="00F43506">
        <w:rPr>
          <w:rFonts w:ascii="Baskerville" w:hAnsi="Baskerville" w:cs="Baskerville"/>
        </w:rPr>
        <w:t>omplex adaptive systems and so</w:t>
      </w:r>
      <w:r w:rsidR="00644E4B" w:rsidRPr="00F43506">
        <w:rPr>
          <w:rFonts w:ascii="Baskerville" w:hAnsi="Baskerville" w:cs="Baskerville"/>
        </w:rPr>
        <w:t xml:space="preserve"> </w:t>
      </w:r>
      <w:r w:rsidRPr="00F43506">
        <w:rPr>
          <w:rFonts w:ascii="Baskerville" w:hAnsi="Baskerville" w:cs="Baskerville"/>
        </w:rPr>
        <w:t xml:space="preserve">have organizational properties that hodgepodge </w:t>
      </w:r>
      <w:r w:rsidR="007B6CAD" w:rsidRPr="00F43506">
        <w:rPr>
          <w:rFonts w:ascii="Baskerville" w:hAnsi="Baskerville" w:cs="Baskerville"/>
        </w:rPr>
        <w:t xml:space="preserve">(synthetic) </w:t>
      </w:r>
      <w:r w:rsidRPr="00F43506">
        <w:rPr>
          <w:rFonts w:ascii="Baskerville" w:hAnsi="Baskerville" w:cs="Baskerville"/>
        </w:rPr>
        <w:t xml:space="preserve">sites </w:t>
      </w:r>
      <w:r w:rsidR="00EB7D00" w:rsidRPr="00F43506">
        <w:rPr>
          <w:rFonts w:ascii="Baskerville" w:hAnsi="Baskerville" w:cs="Baskerville"/>
        </w:rPr>
        <w:t>lack</w:t>
      </w:r>
      <w:r w:rsidRPr="00F43506">
        <w:rPr>
          <w:rFonts w:ascii="Baskerville" w:hAnsi="Baskerville" w:cs="Baskerville"/>
        </w:rPr>
        <w:t>.</w:t>
      </w:r>
    </w:p>
    <w:p w14:paraId="3D302C87" w14:textId="453021DD" w:rsidR="009A06BA" w:rsidRPr="00F43506" w:rsidRDefault="00885C3B" w:rsidP="00387769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Baskerville" w:hAnsi="Baskerville" w:cs="Baskerville"/>
        </w:rPr>
      </w:pPr>
      <w:r w:rsidRPr="00F43506">
        <w:rPr>
          <w:rFonts w:ascii="Baskerville" w:hAnsi="Baskerville" w:cs="Baskerville"/>
        </w:rPr>
        <w:t>Ecologists (</w:t>
      </w:r>
      <w:r w:rsidR="00331C86" w:rsidRPr="00F43506">
        <w:rPr>
          <w:rFonts w:ascii="Baskerville" w:hAnsi="Baskerville" w:cs="Baskerville"/>
        </w:rPr>
        <w:t xml:space="preserve">as </w:t>
      </w:r>
      <w:r w:rsidR="009A06BA" w:rsidRPr="00F43506">
        <w:rPr>
          <w:rFonts w:ascii="Baskerville" w:hAnsi="Baskerville" w:cs="Baskerville"/>
        </w:rPr>
        <w:t xml:space="preserve">scientists) can </w:t>
      </w:r>
      <w:r w:rsidR="003145FA" w:rsidRPr="00F43506">
        <w:rPr>
          <w:rFonts w:ascii="Baskerville" w:hAnsi="Baskerville" w:cs="Baskerville"/>
        </w:rPr>
        <w:t xml:space="preserve">in principle </w:t>
      </w:r>
      <w:r w:rsidR="009A06BA" w:rsidRPr="00F43506">
        <w:rPr>
          <w:rFonts w:ascii="Baskerville" w:hAnsi="Baskerville" w:cs="Baskerville"/>
        </w:rPr>
        <w:t xml:space="preserve">tell </w:t>
      </w:r>
      <w:r w:rsidR="00D27A84" w:rsidRPr="00F43506">
        <w:rPr>
          <w:rFonts w:ascii="Baskerville" w:hAnsi="Baskerville" w:cs="Baskerville"/>
        </w:rPr>
        <w:t xml:space="preserve">by observation </w:t>
      </w:r>
      <w:r w:rsidR="009A06BA" w:rsidRPr="00F43506">
        <w:rPr>
          <w:rFonts w:ascii="Baskerville" w:hAnsi="Baskerville" w:cs="Baskerville"/>
        </w:rPr>
        <w:t xml:space="preserve">whether </w:t>
      </w:r>
      <w:r w:rsidR="0033275E" w:rsidRPr="00F43506">
        <w:rPr>
          <w:rFonts w:ascii="Baskerville" w:hAnsi="Baskerville" w:cs="Baskerville"/>
        </w:rPr>
        <w:t>a</w:t>
      </w:r>
      <w:r w:rsidR="00BE7BB3" w:rsidRPr="00F43506">
        <w:rPr>
          <w:rFonts w:ascii="Baskerville" w:hAnsi="Baskerville" w:cs="Baskerville"/>
        </w:rPr>
        <w:t xml:space="preserve"> thing is a unicorn or </w:t>
      </w:r>
      <w:r w:rsidR="009A06BA" w:rsidRPr="00F43506">
        <w:rPr>
          <w:rFonts w:ascii="Baskerville" w:hAnsi="Baskerville" w:cs="Baskerville"/>
        </w:rPr>
        <w:t xml:space="preserve">elephant, because they can </w:t>
      </w:r>
      <w:r w:rsidR="003145FA" w:rsidRPr="00F43506">
        <w:rPr>
          <w:rFonts w:ascii="Baskerville" w:hAnsi="Baskerville" w:cs="Baskerville"/>
        </w:rPr>
        <w:t xml:space="preserve">in principle </w:t>
      </w:r>
      <w:r w:rsidR="009A06BA" w:rsidRPr="00F43506">
        <w:rPr>
          <w:rFonts w:ascii="Baskerville" w:hAnsi="Baskerville" w:cs="Baskerville"/>
        </w:rPr>
        <w:t xml:space="preserve">detect the properties mentioned in the definitions of such </w:t>
      </w:r>
      <w:r w:rsidR="00331C86" w:rsidRPr="00F43506">
        <w:rPr>
          <w:rFonts w:ascii="Baskerville" w:hAnsi="Baskerville" w:cs="Baskerville"/>
        </w:rPr>
        <w:t>things</w:t>
      </w:r>
      <w:r w:rsidR="009A06BA" w:rsidRPr="00F43506">
        <w:rPr>
          <w:rFonts w:ascii="Baskerville" w:hAnsi="Baskerville" w:cs="Baskerville"/>
        </w:rPr>
        <w:t xml:space="preserve"> using the tools of their trade.</w:t>
      </w:r>
    </w:p>
    <w:p w14:paraId="7E2E1958" w14:textId="184F0A52" w:rsidR="00362D46" w:rsidRPr="00F43506" w:rsidRDefault="003E6724" w:rsidP="007000EF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Baskerville" w:hAnsi="Baskerville" w:cs="Baskerville"/>
        </w:rPr>
      </w:pPr>
      <w:r w:rsidRPr="00F43506">
        <w:rPr>
          <w:rFonts w:ascii="Baskerville" w:hAnsi="Baskerville" w:cs="Baskerville"/>
        </w:rPr>
        <w:t>The only w</w:t>
      </w:r>
      <w:r w:rsidR="00920D91" w:rsidRPr="00F43506">
        <w:rPr>
          <w:rFonts w:ascii="Baskerville" w:hAnsi="Baskerville" w:cs="Baskerville"/>
        </w:rPr>
        <w:t>ay to distinguish heirloom</w:t>
      </w:r>
      <w:r w:rsidRPr="00F43506">
        <w:rPr>
          <w:rFonts w:ascii="Baskerville" w:hAnsi="Baskerville" w:cs="Baskerville"/>
        </w:rPr>
        <w:t xml:space="preserve"> from hodgepodge sites is </w:t>
      </w:r>
      <w:r w:rsidR="00920D91" w:rsidRPr="00F43506">
        <w:rPr>
          <w:rFonts w:ascii="Baskerville" w:hAnsi="Baskerville" w:cs="Baskerville"/>
        </w:rPr>
        <w:t>by</w:t>
      </w:r>
      <w:r w:rsidRPr="00F43506">
        <w:rPr>
          <w:rFonts w:ascii="Baskerville" w:hAnsi="Baskerville" w:cs="Baskerville"/>
        </w:rPr>
        <w:t xml:space="preserve"> historical documentation and stipulation</w:t>
      </w:r>
      <w:r w:rsidR="00E93BF8" w:rsidRPr="00F43506">
        <w:rPr>
          <w:rFonts w:ascii="Baskerville" w:hAnsi="Baskerville" w:cs="Baskerville"/>
        </w:rPr>
        <w:t>.</w:t>
      </w:r>
      <w:r w:rsidR="00362D46" w:rsidRPr="00F43506">
        <w:rPr>
          <w:rStyle w:val="EndnoteReference"/>
          <w:rFonts w:ascii="Baskerville" w:hAnsi="Baskerville" w:cs="Baskerville"/>
        </w:rPr>
        <w:endnoteReference w:id="1"/>
      </w:r>
    </w:p>
    <w:p w14:paraId="7C28FD66" w14:textId="7D979F21" w:rsidR="00362D46" w:rsidRPr="00B90E1A" w:rsidRDefault="00362D46" w:rsidP="00387769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Baskerville" w:hAnsi="Baskerville" w:cs="Baskerville"/>
        </w:rPr>
      </w:pPr>
      <w:r w:rsidRPr="00F43506">
        <w:rPr>
          <w:rFonts w:ascii="Baskerville" w:hAnsi="Baskerville" w:cs="Baskerville"/>
        </w:rPr>
        <w:t>T</w:t>
      </w:r>
      <w:r w:rsidR="00885C3B" w:rsidRPr="00F43506">
        <w:rPr>
          <w:rFonts w:ascii="Baskerville" w:hAnsi="Baskerville" w:cs="Baskerville"/>
        </w:rPr>
        <w:t>hus, ecologists (</w:t>
      </w:r>
      <w:r w:rsidR="00331C86" w:rsidRPr="00F43506">
        <w:rPr>
          <w:rFonts w:ascii="Baskerville" w:hAnsi="Baskerville" w:cs="Baskerville"/>
        </w:rPr>
        <w:t xml:space="preserve">as </w:t>
      </w:r>
      <w:r w:rsidRPr="00F43506">
        <w:rPr>
          <w:rFonts w:ascii="Baskerville" w:hAnsi="Baskerville" w:cs="Baskerville"/>
        </w:rPr>
        <w:t xml:space="preserve">scientists) cannot (even in principle) tell by observation or experiment whether sites are </w:t>
      </w:r>
      <w:r w:rsidRPr="00AF5291">
        <w:rPr>
          <w:rFonts w:ascii="Baskerville" w:hAnsi="Baskerville" w:cs="Baskerville"/>
        </w:rPr>
        <w:t xml:space="preserve">heirloom or hodgepodge, because they cannot (even in principle) detect the organizational </w:t>
      </w:r>
      <w:r w:rsidRPr="00B90E1A">
        <w:rPr>
          <w:rFonts w:ascii="Baskerville" w:hAnsi="Baskerville" w:cs="Baskerville"/>
        </w:rPr>
        <w:t xml:space="preserve">properties </w:t>
      </w:r>
      <w:r w:rsidR="00ED2922" w:rsidRPr="00B90E1A">
        <w:rPr>
          <w:rFonts w:ascii="Baskerville" w:hAnsi="Baskerville" w:cs="Baskerville"/>
        </w:rPr>
        <w:t>attributed to natural ecosystems by proponents of</w:t>
      </w:r>
      <w:r w:rsidRPr="00B90E1A">
        <w:rPr>
          <w:rFonts w:ascii="Baskerville" w:hAnsi="Baskerville" w:cs="Baskerville"/>
        </w:rPr>
        <w:t xml:space="preserve"> </w:t>
      </w:r>
      <w:r w:rsidR="00AF5291" w:rsidRPr="00B90E1A">
        <w:rPr>
          <w:rFonts w:ascii="Baskerville" w:hAnsi="Baskerville" w:cs="Baskerville"/>
        </w:rPr>
        <w:t>CAS</w:t>
      </w:r>
      <w:r w:rsidRPr="00B90E1A">
        <w:rPr>
          <w:rFonts w:ascii="Baskerville" w:hAnsi="Baskerville" w:cs="Baskerville"/>
        </w:rPr>
        <w:t>.</w:t>
      </w:r>
    </w:p>
    <w:p w14:paraId="62181D0C" w14:textId="60FA8639" w:rsidR="00362D46" w:rsidRPr="00F43506" w:rsidRDefault="00362D46" w:rsidP="00387769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Baskerville" w:hAnsi="Baskerville" w:cs="Baskerville"/>
        </w:rPr>
      </w:pPr>
      <w:r w:rsidRPr="00F43506">
        <w:rPr>
          <w:rFonts w:ascii="Baskerville" w:hAnsi="Baskerville" w:cs="Baskerville"/>
        </w:rPr>
        <w:t xml:space="preserve">Therefore, there is no </w:t>
      </w:r>
      <w:r w:rsidRPr="00F43506">
        <w:rPr>
          <w:rFonts w:ascii="Baskerville" w:hAnsi="Baskerville" w:cs="Baskerville"/>
          <w:i/>
          <w:iCs/>
        </w:rPr>
        <w:t>ecological</w:t>
      </w:r>
      <w:r w:rsidRPr="00F43506">
        <w:rPr>
          <w:rStyle w:val="EndnoteReference"/>
          <w:rFonts w:ascii="Baskerville" w:hAnsi="Baskerville" w:cs="Baskerville"/>
        </w:rPr>
        <w:endnoteReference w:id="2"/>
      </w:r>
      <w:r w:rsidRPr="00F43506">
        <w:rPr>
          <w:rFonts w:ascii="Baskerville" w:hAnsi="Baskerville" w:cs="Baskerville"/>
        </w:rPr>
        <w:t xml:space="preserve"> way to test </w:t>
      </w:r>
      <w:r w:rsidR="00AF5291">
        <w:rPr>
          <w:rFonts w:ascii="Baskerville" w:hAnsi="Baskerville" w:cs="Baskerville"/>
        </w:rPr>
        <w:t>CAS,</w:t>
      </w:r>
      <w:r w:rsidRPr="00F43506">
        <w:rPr>
          <w:rFonts w:ascii="Baskerville" w:hAnsi="Baskerville" w:cs="Baskerville"/>
        </w:rPr>
        <w:t xml:space="preserve"> though there is a historical/stipulative way.</w:t>
      </w:r>
      <w:r w:rsidRPr="00F43506">
        <w:rPr>
          <w:rStyle w:val="EndnoteReference"/>
          <w:rFonts w:ascii="Baskerville" w:hAnsi="Baskerville" w:cs="Baskerville"/>
        </w:rPr>
        <w:endnoteReference w:id="3"/>
      </w:r>
    </w:p>
    <w:p w14:paraId="0634FACE" w14:textId="6D0382E9" w:rsidR="00362D46" w:rsidRPr="00F43506" w:rsidRDefault="00C17829" w:rsidP="00387769">
      <w:pPr>
        <w:spacing w:line="480" w:lineRule="auto"/>
        <w:jc w:val="both"/>
        <w:rPr>
          <w:rFonts w:ascii="Baskerville" w:hAnsi="Baskerville" w:cs="Baskerville"/>
        </w:rPr>
      </w:pPr>
      <w:r w:rsidRPr="00C144B8">
        <w:rPr>
          <w:rFonts w:ascii="Baskerville" w:hAnsi="Baskerville" w:cs="Baskerville"/>
        </w:rPr>
        <w:t>P</w:t>
      </w:r>
      <w:r w:rsidR="00ED2922" w:rsidRPr="00C144B8">
        <w:rPr>
          <w:rFonts w:ascii="Baskerville" w:hAnsi="Baskerville" w:cs="Baskerville"/>
        </w:rPr>
        <w:t xml:space="preserve">remise 4 </w:t>
      </w:r>
      <w:r w:rsidRPr="00C144B8">
        <w:rPr>
          <w:rFonts w:ascii="Baskerville" w:hAnsi="Baskerville" w:cs="Baskerville"/>
        </w:rPr>
        <w:t>relies on</w:t>
      </w:r>
      <w:r w:rsidR="00362D46" w:rsidRPr="00C144B8">
        <w:rPr>
          <w:rFonts w:ascii="Baskerville" w:hAnsi="Baskerville" w:cs="Baskerville"/>
        </w:rPr>
        <w:t xml:space="preserve"> </w:t>
      </w:r>
      <w:r w:rsidR="00ED2922" w:rsidRPr="00C144B8">
        <w:rPr>
          <w:rFonts w:ascii="Baskerville" w:hAnsi="Baskerville" w:cs="Baskerville"/>
        </w:rPr>
        <w:t xml:space="preserve">the idea </w:t>
      </w:r>
      <w:r w:rsidR="00362D46" w:rsidRPr="00C144B8">
        <w:rPr>
          <w:rFonts w:ascii="Baskerville" w:hAnsi="Baskerville" w:cs="Baskerville"/>
        </w:rPr>
        <w:t xml:space="preserve">that scientists can in principle determine whether a coherent concept of a concrete object </w:t>
      </w:r>
      <w:r w:rsidR="001A3691" w:rsidRPr="00C144B8">
        <w:rPr>
          <w:rFonts w:ascii="Baskerville" w:hAnsi="Baskerville" w:cs="Baskerville"/>
        </w:rPr>
        <w:t>is</w:t>
      </w:r>
      <w:r w:rsidR="001A3691">
        <w:rPr>
          <w:rFonts w:ascii="Baskerville" w:hAnsi="Baskerville" w:cs="Baskerville"/>
        </w:rPr>
        <w:t xml:space="preserve"> applied</w:t>
      </w:r>
      <w:r w:rsidR="00362D46" w:rsidRPr="00F43506">
        <w:rPr>
          <w:rFonts w:ascii="Baskerville" w:hAnsi="Baskerville" w:cs="Baskerville"/>
        </w:rPr>
        <w:t xml:space="preserve"> </w:t>
      </w:r>
      <w:r w:rsidR="001A3691">
        <w:rPr>
          <w:rFonts w:ascii="Baskerville" w:hAnsi="Baskerville" w:cs="Baskerville"/>
        </w:rPr>
        <w:t>correctly</w:t>
      </w:r>
      <w:r w:rsidR="001A3691" w:rsidRPr="00F43506">
        <w:rPr>
          <w:rFonts w:ascii="Baskerville" w:hAnsi="Baskerville" w:cs="Baskerville"/>
        </w:rPr>
        <w:t xml:space="preserve"> </w:t>
      </w:r>
      <w:r w:rsidR="00362D46" w:rsidRPr="00F43506">
        <w:rPr>
          <w:rFonts w:ascii="Baskerville" w:hAnsi="Baskerville" w:cs="Baskerville"/>
        </w:rPr>
        <w:t xml:space="preserve">to any observed thing, because scientists can in principle detect the properties </w:t>
      </w:r>
      <w:r w:rsidR="009D347D" w:rsidRPr="00F43506">
        <w:rPr>
          <w:rFonts w:ascii="Baskerville" w:hAnsi="Baskerville" w:cs="Baskerville"/>
        </w:rPr>
        <w:t>mentioned</w:t>
      </w:r>
      <w:r w:rsidR="00362D46" w:rsidRPr="00F43506">
        <w:rPr>
          <w:rFonts w:ascii="Baskerville" w:hAnsi="Baskerville" w:cs="Baskerville"/>
        </w:rPr>
        <w:t xml:space="preserve"> in the </w:t>
      </w:r>
      <w:r w:rsidR="00362D46" w:rsidRPr="001A3691">
        <w:rPr>
          <w:rFonts w:ascii="Baskerville" w:hAnsi="Baskerville" w:cs="Baskerville"/>
        </w:rPr>
        <w:t>definitions of such things. So</w:t>
      </w:r>
      <w:r w:rsidR="00D07236" w:rsidRPr="001A3691">
        <w:rPr>
          <w:rFonts w:ascii="Baskerville" w:hAnsi="Baskerville" w:cs="Baskerville"/>
        </w:rPr>
        <w:t xml:space="preserve"> i</w:t>
      </w:r>
      <w:r w:rsidR="00362D46" w:rsidRPr="001A3691">
        <w:rPr>
          <w:rFonts w:ascii="Baskerville" w:hAnsi="Baskerville" w:cs="Baskerville"/>
        </w:rPr>
        <w:t xml:space="preserve">f </w:t>
      </w:r>
      <w:r w:rsidR="00362D46" w:rsidRPr="001A3691">
        <w:rPr>
          <w:rFonts w:ascii="Baskerville" w:hAnsi="Baskerville" w:cs="Baskerville"/>
          <w:i/>
        </w:rPr>
        <w:t>X</w:t>
      </w:r>
      <w:r w:rsidR="00362D46" w:rsidRPr="001A3691">
        <w:rPr>
          <w:rFonts w:ascii="Baskerville" w:hAnsi="Baskerville" w:cs="Baskerville"/>
        </w:rPr>
        <w:t xml:space="preserve"> is a coherent concept of a concrete object, scientists can in principle apply </w:t>
      </w:r>
      <w:r w:rsidR="00362D46" w:rsidRPr="001A3691">
        <w:rPr>
          <w:rFonts w:ascii="Baskerville" w:hAnsi="Baskerville" w:cs="Baskerville"/>
          <w:i/>
        </w:rPr>
        <w:t>X</w:t>
      </w:r>
      <w:r w:rsidR="00362D46" w:rsidRPr="001A3691">
        <w:rPr>
          <w:rFonts w:ascii="Baskerville" w:hAnsi="Baskerville" w:cs="Baskerville"/>
        </w:rPr>
        <w:t xml:space="preserve"> correctly. Since ecologists cannot even in principle apply the concept of a natural</w:t>
      </w:r>
      <w:r w:rsidR="00362D46" w:rsidRPr="00F43506">
        <w:rPr>
          <w:rFonts w:ascii="Baskerville" w:hAnsi="Baskerville" w:cs="Baskerville"/>
        </w:rPr>
        <w:t xml:space="preserve"> ecosystem as a complex adaptive system correctly, it is not a coherent concept of </w:t>
      </w:r>
      <w:r w:rsidR="00362D46" w:rsidRPr="00B01FE5">
        <w:rPr>
          <w:rFonts w:ascii="Baskerville" w:hAnsi="Baskerville" w:cs="Baskerville"/>
        </w:rPr>
        <w:t>a concrete object. The</w:t>
      </w:r>
      <w:r w:rsidR="00362D46" w:rsidRPr="00F43506">
        <w:rPr>
          <w:rFonts w:ascii="Baskerville" w:hAnsi="Baskerville" w:cs="Baskerville"/>
        </w:rPr>
        <w:t xml:space="preserve"> concept is either incoherent or of an abstract, theoretical object.</w:t>
      </w:r>
      <w:r w:rsidR="00362D46" w:rsidRPr="00F43506">
        <w:rPr>
          <w:rStyle w:val="EndnoteReference"/>
          <w:rFonts w:ascii="Baskerville" w:hAnsi="Baskerville" w:cs="Baskerville"/>
        </w:rPr>
        <w:endnoteReference w:id="4"/>
      </w:r>
      <w:r w:rsidR="00362D46" w:rsidRPr="00F43506">
        <w:rPr>
          <w:rFonts w:ascii="Baskerville" w:hAnsi="Baskerville" w:cs="Baskerville"/>
        </w:rPr>
        <w:t xml:space="preserve"> If the former, it should be abandoned. If the latter, natural ecosystems are not the kind of thing that policies can or should protect.</w:t>
      </w:r>
    </w:p>
    <w:p w14:paraId="468DF555" w14:textId="2F4AC6E9" w:rsidR="00362D46" w:rsidRPr="00143948" w:rsidRDefault="00362D46" w:rsidP="00387769">
      <w:pPr>
        <w:spacing w:line="480" w:lineRule="auto"/>
        <w:jc w:val="both"/>
        <w:rPr>
          <w:rFonts w:ascii="Baskerville" w:hAnsi="Baskerville" w:cs="Baskerville"/>
        </w:rPr>
      </w:pPr>
      <w:r w:rsidRPr="00F43506">
        <w:rPr>
          <w:rFonts w:ascii="Baskerville" w:hAnsi="Baskerville" w:cs="Baskerville"/>
        </w:rPr>
        <w:tab/>
        <w:t xml:space="preserve">To get from premise 3 to </w:t>
      </w:r>
      <w:r w:rsidRPr="00B01FE5">
        <w:rPr>
          <w:rFonts w:ascii="Baskerville" w:hAnsi="Baskerville" w:cs="Baskerville"/>
        </w:rPr>
        <w:t xml:space="preserve">premise 4, one must think that using historical documentation and stipulation precludes </w:t>
      </w:r>
      <w:r w:rsidR="00885C3B" w:rsidRPr="00B01FE5">
        <w:rPr>
          <w:rFonts w:ascii="Baskerville" w:hAnsi="Baskerville" w:cs="Baskerville"/>
        </w:rPr>
        <w:t>being scientific and</w:t>
      </w:r>
      <w:r w:rsidRPr="00B01FE5">
        <w:rPr>
          <w:rFonts w:ascii="Baskerville" w:hAnsi="Baskerville" w:cs="Baskerville"/>
        </w:rPr>
        <w:t xml:space="preserve"> that to use the</w:t>
      </w:r>
      <w:r w:rsidR="00F45622" w:rsidRPr="00B01FE5">
        <w:rPr>
          <w:rFonts w:ascii="Baskerville" w:hAnsi="Baskerville" w:cs="Baskerville"/>
        </w:rPr>
        <w:t xml:space="preserve"> concept of </w:t>
      </w:r>
      <w:r w:rsidRPr="00B01FE5">
        <w:rPr>
          <w:rFonts w:ascii="Baskerville" w:hAnsi="Baskerville" w:cs="Baskerville"/>
        </w:rPr>
        <w:t>natural ecosystem</w:t>
      </w:r>
      <w:r w:rsidR="00F45622" w:rsidRPr="00B01FE5">
        <w:rPr>
          <w:rFonts w:ascii="Baskerville" w:hAnsi="Baskerville" w:cs="Baskerville"/>
        </w:rPr>
        <w:t>s</w:t>
      </w:r>
      <w:r w:rsidRPr="00B01FE5">
        <w:rPr>
          <w:rFonts w:ascii="Baskerville" w:hAnsi="Baskerville" w:cs="Baskerville"/>
        </w:rPr>
        <w:t xml:space="preserve"> appropriately, scientists must be able to</w:t>
      </w:r>
      <w:r w:rsidRPr="00F43506">
        <w:rPr>
          <w:rFonts w:ascii="Baskerville" w:hAnsi="Baskerville" w:cs="Baskerville"/>
        </w:rPr>
        <w:t xml:space="preserve"> tell whether sites are heirloom or hodgepodge without such tools. But why think that? Scientists frequently </w:t>
      </w:r>
      <w:r w:rsidR="003E3C05" w:rsidRPr="00F43506">
        <w:rPr>
          <w:rFonts w:ascii="Baskerville" w:hAnsi="Baskerville" w:cs="Baskerville"/>
        </w:rPr>
        <w:t>use those</w:t>
      </w:r>
      <w:r w:rsidRPr="00F43506">
        <w:rPr>
          <w:rFonts w:ascii="Baskerville" w:hAnsi="Baskerville" w:cs="Baskerville"/>
        </w:rPr>
        <w:t xml:space="preserve"> tools. For instance, oncologists categorize patients as in remission or not based on historical documentation and stipulation, but that is not reason to abandon the concept of remission. Similarly, if one</w:t>
      </w:r>
      <w:r w:rsidR="00B87262" w:rsidRPr="00F43506">
        <w:rPr>
          <w:rFonts w:ascii="Baskerville" w:hAnsi="Baskerville" w:cs="Baskerville"/>
        </w:rPr>
        <w:t xml:space="preserve"> </w:t>
      </w:r>
      <w:r w:rsidR="002D4386" w:rsidRPr="00F43506">
        <w:rPr>
          <w:rFonts w:ascii="Baskerville" w:hAnsi="Baskerville" w:cs="Baskerville"/>
        </w:rPr>
        <w:t xml:space="preserve">could </w:t>
      </w:r>
      <w:r w:rsidR="00AF21D0" w:rsidRPr="00F43506">
        <w:rPr>
          <w:rFonts w:ascii="Baskerville" w:hAnsi="Baskerville" w:cs="Baskerville"/>
        </w:rPr>
        <w:t>use</w:t>
      </w:r>
      <w:r w:rsidRPr="00F43506">
        <w:rPr>
          <w:rFonts w:ascii="Baskerville" w:hAnsi="Baskerville" w:cs="Baskerville"/>
        </w:rPr>
        <w:t xml:space="preserve"> the fossil record</w:t>
      </w:r>
      <w:r w:rsidR="00AF21D0" w:rsidRPr="00F43506">
        <w:rPr>
          <w:rFonts w:ascii="Baskerville" w:hAnsi="Baskerville" w:cs="Baskerville"/>
        </w:rPr>
        <w:t xml:space="preserve"> to determine</w:t>
      </w:r>
      <w:r w:rsidRPr="00F43506">
        <w:rPr>
          <w:rFonts w:ascii="Baskerville" w:hAnsi="Baskerville" w:cs="Baskerville"/>
        </w:rPr>
        <w:t xml:space="preserve"> that all of a site’s species had been present for an evolutionarily significant timespan, then one could establish (scientifically) that the site is constituted by co-evolved </w:t>
      </w:r>
      <w:r w:rsidRPr="00143948">
        <w:rPr>
          <w:rFonts w:ascii="Baskerville" w:hAnsi="Baskerville" w:cs="Baskerville"/>
        </w:rPr>
        <w:t xml:space="preserve">entities and thus </w:t>
      </w:r>
      <w:r w:rsidR="00CE47DD" w:rsidRPr="00143948">
        <w:rPr>
          <w:rFonts w:ascii="Baskerville" w:hAnsi="Baskerville" w:cs="Baskerville"/>
        </w:rPr>
        <w:t xml:space="preserve">is a natural ecosystem </w:t>
      </w:r>
      <w:r w:rsidR="00143948" w:rsidRPr="00143948">
        <w:rPr>
          <w:rFonts w:ascii="Baskerville" w:hAnsi="Baskerville" w:cs="Baskerville"/>
        </w:rPr>
        <w:t>according to one stipulative definition consistent</w:t>
      </w:r>
      <w:r w:rsidR="00736899" w:rsidRPr="00143948">
        <w:rPr>
          <w:rFonts w:ascii="Baskerville" w:hAnsi="Baskerville" w:cs="Baskerville"/>
        </w:rPr>
        <w:t xml:space="preserve"> with CAS.</w:t>
      </w:r>
      <w:r w:rsidRPr="00143948">
        <w:rPr>
          <w:rFonts w:ascii="Baskerville" w:hAnsi="Baskerville" w:cs="Baskerville"/>
        </w:rPr>
        <w:t xml:space="preserve"> </w:t>
      </w:r>
    </w:p>
    <w:p w14:paraId="15E9E077" w14:textId="62CAA01B" w:rsidR="00362D46" w:rsidRPr="00F43506" w:rsidRDefault="00362D46" w:rsidP="00387769">
      <w:pPr>
        <w:spacing w:line="480" w:lineRule="auto"/>
        <w:ind w:firstLine="720"/>
        <w:jc w:val="both"/>
        <w:rPr>
          <w:rFonts w:ascii="Baskerville" w:hAnsi="Baskerville" w:cs="Baskerville"/>
        </w:rPr>
      </w:pPr>
      <w:r w:rsidRPr="00143948">
        <w:rPr>
          <w:rFonts w:ascii="Baskerville" w:hAnsi="Baskerville" w:cs="Baskerville"/>
        </w:rPr>
        <w:t>In Sagoff’s argument, an implicit account of science (</w:t>
      </w:r>
      <w:r w:rsidR="00E62EC9" w:rsidRPr="00143948">
        <w:rPr>
          <w:rFonts w:ascii="Baskerville" w:hAnsi="Baskerville" w:cs="Baskerville"/>
        </w:rPr>
        <w:t xml:space="preserve">specifically </w:t>
      </w:r>
      <w:r w:rsidRPr="00143948">
        <w:rPr>
          <w:rFonts w:ascii="Baskerville" w:hAnsi="Baskerville" w:cs="Baskerville"/>
        </w:rPr>
        <w:t xml:space="preserve">ecology) does </w:t>
      </w:r>
      <w:r w:rsidR="00286768">
        <w:rPr>
          <w:rFonts w:ascii="Baskerville" w:hAnsi="Baskerville" w:cs="Baskerville"/>
        </w:rPr>
        <w:t>a lot</w:t>
      </w:r>
      <w:r w:rsidRPr="00143948">
        <w:rPr>
          <w:rFonts w:ascii="Baskerville" w:hAnsi="Baskerville" w:cs="Baskerville"/>
        </w:rPr>
        <w:t xml:space="preserve"> of</w:t>
      </w:r>
      <w:r w:rsidRPr="00F43506">
        <w:rPr>
          <w:rFonts w:ascii="Baskerville" w:hAnsi="Baskerville" w:cs="Baskerville"/>
        </w:rPr>
        <w:t xml:space="preserve"> </w:t>
      </w:r>
      <w:r w:rsidR="00286768">
        <w:rPr>
          <w:rFonts w:ascii="Baskerville" w:hAnsi="Baskerville" w:cs="Baskerville"/>
        </w:rPr>
        <w:t xml:space="preserve">the </w:t>
      </w:r>
      <w:r w:rsidRPr="00F43506">
        <w:rPr>
          <w:rFonts w:ascii="Baskerville" w:hAnsi="Baskerville" w:cs="Baskerville"/>
        </w:rPr>
        <w:t>work. It identifies (a) what tools and methods are characteristic of the discipline, (b) what it is possible to do</w:t>
      </w:r>
      <w:r w:rsidR="00286768">
        <w:rPr>
          <w:rFonts w:ascii="Baskerville" w:hAnsi="Baskerville" w:cs="Baskerville"/>
        </w:rPr>
        <w:t xml:space="preserve"> with those, and thus (c) how this discipline</w:t>
      </w:r>
      <w:r w:rsidRPr="00F43506">
        <w:rPr>
          <w:rFonts w:ascii="Baskerville" w:hAnsi="Baskerville" w:cs="Baskerville"/>
        </w:rPr>
        <w:t xml:space="preserve"> is</w:t>
      </w:r>
      <w:r w:rsidR="00286768">
        <w:rPr>
          <w:rFonts w:ascii="Baskerville" w:hAnsi="Baskerville" w:cs="Baskerville"/>
        </w:rPr>
        <w:t xml:space="preserve"> separable from other</w:t>
      </w:r>
      <w:r w:rsidRPr="00F43506">
        <w:rPr>
          <w:rFonts w:ascii="Baskerville" w:hAnsi="Baskerville" w:cs="Baskerville"/>
        </w:rPr>
        <w:t xml:space="preserve">s. </w:t>
      </w:r>
      <w:r w:rsidR="00071F70" w:rsidRPr="00F43506">
        <w:rPr>
          <w:rFonts w:ascii="Baskerville" w:hAnsi="Baskerville" w:cs="Baskerville"/>
        </w:rPr>
        <w:t>E</w:t>
      </w:r>
      <w:r w:rsidRPr="00F43506">
        <w:rPr>
          <w:rFonts w:ascii="Baskerville" w:hAnsi="Baskerville" w:cs="Baskerville"/>
        </w:rPr>
        <w:t>cologists and philosophers of science can and do disagree</w:t>
      </w:r>
      <w:r w:rsidR="00071F70" w:rsidRPr="00F43506">
        <w:rPr>
          <w:rFonts w:ascii="Baskerville" w:hAnsi="Baskerville" w:cs="Baskerville"/>
        </w:rPr>
        <w:t xml:space="preserve"> about all those claims</w:t>
      </w:r>
      <w:r w:rsidRPr="00F43506">
        <w:rPr>
          <w:rFonts w:ascii="Baskerville" w:hAnsi="Baskerville" w:cs="Baskerville"/>
        </w:rPr>
        <w:t xml:space="preserve">. </w:t>
      </w:r>
      <w:r w:rsidR="00EA1636" w:rsidRPr="00F367F9">
        <w:rPr>
          <w:rFonts w:ascii="Baskerville" w:hAnsi="Baskerville" w:cs="Baskerville"/>
        </w:rPr>
        <w:t xml:space="preserve">One could object to the narrowness of Sagoff’s </w:t>
      </w:r>
      <w:r w:rsidR="00EA1636" w:rsidRPr="007D7C70">
        <w:rPr>
          <w:rFonts w:ascii="Baskerville" w:hAnsi="Baskerville" w:cs="Baskerville"/>
        </w:rPr>
        <w:t xml:space="preserve">account relative to (a) and (b), and </w:t>
      </w:r>
      <w:r w:rsidR="007D7C70" w:rsidRPr="007D7C70">
        <w:rPr>
          <w:rFonts w:ascii="Baskerville" w:hAnsi="Baskerville" w:cs="Baskerville"/>
        </w:rPr>
        <w:t xml:space="preserve">to </w:t>
      </w:r>
      <w:r w:rsidR="00EA1636" w:rsidRPr="007D7C70">
        <w:rPr>
          <w:rFonts w:ascii="Baskerville" w:hAnsi="Baskerville" w:cs="Baskerville"/>
        </w:rPr>
        <w:t xml:space="preserve">its claim about disciplinary separability. </w:t>
      </w:r>
      <w:r w:rsidR="007D7C70" w:rsidRPr="007D7C70">
        <w:rPr>
          <w:rFonts w:ascii="Baskerville" w:hAnsi="Baskerville" w:cs="Baskerville"/>
        </w:rPr>
        <w:t>By relying</w:t>
      </w:r>
      <w:r w:rsidR="00286768" w:rsidRPr="007D7C70">
        <w:rPr>
          <w:rFonts w:ascii="Baskerville" w:hAnsi="Baskerville" w:cs="Baskerville"/>
        </w:rPr>
        <w:t xml:space="preserve"> on this wholly implicit account</w:t>
      </w:r>
      <w:r w:rsidR="007D7C70" w:rsidRPr="007D7C70">
        <w:rPr>
          <w:rFonts w:ascii="Baskerville" w:hAnsi="Baskerville" w:cs="Baskerville"/>
        </w:rPr>
        <w:t>, Sagoff</w:t>
      </w:r>
      <w:r w:rsidR="00286768" w:rsidRPr="007D7C70">
        <w:rPr>
          <w:rFonts w:ascii="Baskerville" w:hAnsi="Baskerville" w:cs="Baskerville"/>
        </w:rPr>
        <w:t xml:space="preserve"> leaves premise 4 inadequately defended</w:t>
      </w:r>
      <w:r w:rsidRPr="007D7C70">
        <w:rPr>
          <w:rFonts w:ascii="Baskerville" w:hAnsi="Baskerville" w:cs="Baskerville"/>
        </w:rPr>
        <w:t xml:space="preserve">. </w:t>
      </w:r>
    </w:p>
    <w:p w14:paraId="65F70AA4" w14:textId="126D16CF" w:rsidR="00362D46" w:rsidRPr="00F43506" w:rsidRDefault="00362D46" w:rsidP="00387769">
      <w:pPr>
        <w:spacing w:line="480" w:lineRule="auto"/>
        <w:ind w:firstLine="720"/>
        <w:jc w:val="both"/>
        <w:rPr>
          <w:rFonts w:ascii="Baskerville" w:hAnsi="Baskerville" w:cs="Baskerville"/>
        </w:rPr>
      </w:pPr>
      <w:r w:rsidRPr="00F43506">
        <w:rPr>
          <w:rFonts w:ascii="Baskerville" w:hAnsi="Baskerville" w:cs="Baskerville"/>
        </w:rPr>
        <w:t xml:space="preserve">Furthermore, premises 3 and 4 are </w:t>
      </w:r>
      <w:r w:rsidR="007D7C70">
        <w:rPr>
          <w:rFonts w:ascii="Baskerville" w:hAnsi="Baskerville" w:cs="Baskerville"/>
        </w:rPr>
        <w:t xml:space="preserve">both </w:t>
      </w:r>
      <w:r w:rsidRPr="00F43506">
        <w:rPr>
          <w:rFonts w:ascii="Baskerville" w:hAnsi="Baskerville" w:cs="Baskerville"/>
        </w:rPr>
        <w:t>claim</w:t>
      </w:r>
      <w:r w:rsidR="00E62EC9" w:rsidRPr="00F43506">
        <w:rPr>
          <w:rFonts w:ascii="Baskerville" w:hAnsi="Baskerville" w:cs="Baskerville"/>
        </w:rPr>
        <w:t>s about what is possible. In Sagoff’s</w:t>
      </w:r>
      <w:r w:rsidRPr="00F43506">
        <w:rPr>
          <w:rFonts w:ascii="Baskerville" w:hAnsi="Baskerville" w:cs="Baskerville"/>
        </w:rPr>
        <w:t xml:space="preserve"> argument (</w:t>
      </w:r>
      <w:r w:rsidR="00F85E6A" w:rsidRPr="00F43506">
        <w:rPr>
          <w:rFonts w:ascii="Baskerville" w:hAnsi="Baskerville" w:cs="Baskerville"/>
        </w:rPr>
        <w:t>this issue</w:t>
      </w:r>
      <w:r w:rsidR="00F85E6A" w:rsidRPr="004634D2">
        <w:rPr>
          <w:rFonts w:ascii="Baskerville" w:hAnsi="Baskerville" w:cs="Baskerville"/>
        </w:rPr>
        <w:t xml:space="preserve">, pp. </w:t>
      </w:r>
      <w:r w:rsidRPr="004634D2">
        <w:rPr>
          <w:rFonts w:ascii="Baskerville" w:hAnsi="Baskerville" w:cs="Baskerville"/>
          <w:u w:val="single"/>
        </w:rPr>
        <w:t>17-18</w:t>
      </w:r>
      <w:r w:rsidR="00027EB6" w:rsidRPr="004634D2">
        <w:rPr>
          <w:rFonts w:ascii="Baskerville" w:hAnsi="Baskerville" w:cs="Baskerville"/>
        </w:rPr>
        <w:t xml:space="preserve"> and</w:t>
      </w:r>
      <w:r w:rsidR="00027EB6">
        <w:rPr>
          <w:rFonts w:ascii="Baskerville" w:hAnsi="Baskerville" w:cs="Baskerville"/>
        </w:rPr>
        <w:t xml:space="preserve"> </w:t>
      </w:r>
      <w:r w:rsidR="00027EB6" w:rsidRPr="00F43506">
        <w:rPr>
          <w:rFonts w:ascii="Baskerville" w:hAnsi="Baskerville" w:cs="Baskerville"/>
        </w:rPr>
        <w:t>related endnotes</w:t>
      </w:r>
      <w:r w:rsidR="00027EB6">
        <w:rPr>
          <w:rFonts w:ascii="Baskerville" w:hAnsi="Baskerville" w:cs="Baskerville"/>
        </w:rPr>
        <w:t>)</w:t>
      </w:r>
      <w:r w:rsidRPr="00F43506">
        <w:rPr>
          <w:rFonts w:ascii="Baskerville" w:hAnsi="Baskerville" w:cs="Baskerville"/>
        </w:rPr>
        <w:t xml:space="preserve">, neither is defended. Nor does the earlier material about the history of the EPA and ERA provide evidence for a claim about what ecologists </w:t>
      </w:r>
      <w:r w:rsidRPr="00F43506">
        <w:rPr>
          <w:rFonts w:ascii="Baskerville" w:hAnsi="Baskerville" w:cs="Baskerville"/>
          <w:i/>
          <w:iCs/>
        </w:rPr>
        <w:t>cannot</w:t>
      </w:r>
      <w:r w:rsidRPr="00F43506">
        <w:rPr>
          <w:rFonts w:ascii="Baskerville" w:hAnsi="Baskerville" w:cs="Baskerville"/>
        </w:rPr>
        <w:t xml:space="preserve"> do; historical material only provides evidence for claims about what a specific group of ecologists </w:t>
      </w:r>
      <w:r w:rsidRPr="00F43506">
        <w:rPr>
          <w:rFonts w:ascii="Baskerville" w:hAnsi="Baskerville" w:cs="Baskerville"/>
          <w:i/>
          <w:iCs/>
        </w:rPr>
        <w:t xml:space="preserve">have not </w:t>
      </w:r>
      <w:r w:rsidRPr="000A6CE4">
        <w:rPr>
          <w:rFonts w:ascii="Baskerville" w:hAnsi="Baskerville" w:cs="Baskerville"/>
          <w:iCs/>
        </w:rPr>
        <w:t>done</w:t>
      </w:r>
      <w:r w:rsidRPr="000A6CE4">
        <w:rPr>
          <w:rFonts w:ascii="Baskerville" w:hAnsi="Baskerville" w:cs="Baskerville"/>
        </w:rPr>
        <w:t xml:space="preserve"> </w:t>
      </w:r>
      <w:r w:rsidRPr="00F43506">
        <w:rPr>
          <w:rFonts w:ascii="Baskerville" w:hAnsi="Baskerville" w:cs="Baskerville"/>
        </w:rPr>
        <w:t xml:space="preserve">and what is in general </w:t>
      </w:r>
      <w:r w:rsidRPr="00F43506">
        <w:rPr>
          <w:rFonts w:ascii="Baskerville" w:hAnsi="Baskerville" w:cs="Baskerville"/>
          <w:i/>
          <w:iCs/>
        </w:rPr>
        <w:t>difficult</w:t>
      </w:r>
      <w:r w:rsidRPr="00F43506">
        <w:rPr>
          <w:rFonts w:ascii="Baskerville" w:hAnsi="Baskerville" w:cs="Baskerville"/>
        </w:rPr>
        <w:t xml:space="preserve"> for ecologists to do. </w:t>
      </w:r>
    </w:p>
    <w:p w14:paraId="2EF5D81B" w14:textId="0E421C77" w:rsidR="00362D46" w:rsidRPr="00F43506" w:rsidRDefault="00362D46" w:rsidP="00387769">
      <w:pPr>
        <w:widowControl w:val="0"/>
        <w:autoSpaceDE w:val="0"/>
        <w:autoSpaceDN w:val="0"/>
        <w:adjustRightInd w:val="0"/>
        <w:spacing w:line="480" w:lineRule="auto"/>
        <w:ind w:firstLine="720"/>
        <w:jc w:val="both"/>
        <w:rPr>
          <w:rFonts w:ascii="Baskerville" w:hAnsi="Baskerville" w:cs="Baskerville"/>
        </w:rPr>
      </w:pPr>
      <w:r w:rsidRPr="00F43506">
        <w:rPr>
          <w:rFonts w:ascii="Baskerville" w:hAnsi="Baskerville" w:cs="Baskerville"/>
        </w:rPr>
        <w:t>Nevertheless, suppose the argument can be defended. Then what should we do? In the penultimate sentence of the section, Sagoff says ecologists have considered abandoning the ecosystem concept</w:t>
      </w:r>
      <w:r w:rsidR="003E533D" w:rsidRPr="00F43506">
        <w:rPr>
          <w:rFonts w:ascii="Baskerville" w:hAnsi="Baskerville" w:cs="Baskerville"/>
        </w:rPr>
        <w:t xml:space="preserve"> (this issue</w:t>
      </w:r>
      <w:r w:rsidR="003E533D" w:rsidRPr="004634D2">
        <w:rPr>
          <w:rFonts w:ascii="Baskerville" w:hAnsi="Baskerville" w:cs="Baskerville"/>
        </w:rPr>
        <w:t xml:space="preserve">, p. </w:t>
      </w:r>
      <w:r w:rsidR="003E533D" w:rsidRPr="004634D2">
        <w:rPr>
          <w:rFonts w:ascii="Baskerville" w:hAnsi="Baskerville" w:cs="Baskerville"/>
          <w:u w:val="single"/>
        </w:rPr>
        <w:t>18</w:t>
      </w:r>
      <w:r w:rsidR="003E533D" w:rsidRPr="004634D2">
        <w:rPr>
          <w:rFonts w:ascii="Baskerville" w:hAnsi="Baskerville" w:cs="Baskerville"/>
        </w:rPr>
        <w:t>)</w:t>
      </w:r>
      <w:r w:rsidRPr="004634D2">
        <w:rPr>
          <w:rFonts w:ascii="Baskerville" w:hAnsi="Baskerville" w:cs="Baskerville"/>
        </w:rPr>
        <w:t>. Maybe</w:t>
      </w:r>
      <w:r w:rsidRPr="00F43506">
        <w:rPr>
          <w:rFonts w:ascii="Baskerville" w:hAnsi="Baskerville" w:cs="Baskerville"/>
        </w:rPr>
        <w:t xml:space="preserve"> everyone should </w:t>
      </w:r>
      <w:r w:rsidR="007D7C70">
        <w:rPr>
          <w:rFonts w:ascii="Baskerville" w:hAnsi="Baskerville" w:cs="Baskerville"/>
        </w:rPr>
        <w:t>do so</w:t>
      </w:r>
      <w:r w:rsidRPr="00F43506">
        <w:rPr>
          <w:rFonts w:ascii="Baskerville" w:hAnsi="Baskerville" w:cs="Baskerville"/>
        </w:rPr>
        <w:t>. However, that claim is in tension with Sagoff’s suggestion that people studying natural history rather than abstract theory can contribute to environmental protection (</w:t>
      </w:r>
      <w:r w:rsidR="00F85E6A" w:rsidRPr="00F43506">
        <w:rPr>
          <w:rFonts w:ascii="Baskerville" w:hAnsi="Baskerville" w:cs="Baskerville"/>
        </w:rPr>
        <w:t>this issue</w:t>
      </w:r>
      <w:r w:rsidR="00F85E6A" w:rsidRPr="004634D2">
        <w:rPr>
          <w:rFonts w:ascii="Baskerville" w:hAnsi="Baskerville" w:cs="Baskerville"/>
        </w:rPr>
        <w:t xml:space="preserve">, p. </w:t>
      </w:r>
      <w:r w:rsidRPr="004634D2">
        <w:rPr>
          <w:rFonts w:ascii="Baskerville" w:hAnsi="Baskerville" w:cs="Baskerville"/>
          <w:u w:val="single"/>
        </w:rPr>
        <w:t>4</w:t>
      </w:r>
      <w:r w:rsidRPr="004634D2">
        <w:rPr>
          <w:rFonts w:ascii="Baskerville" w:hAnsi="Baskerville" w:cs="Baskerville"/>
        </w:rPr>
        <w:t>) and the</w:t>
      </w:r>
      <w:r w:rsidRPr="00B5517C">
        <w:rPr>
          <w:rFonts w:ascii="Baskerville" w:hAnsi="Baskerville" w:cs="Baskerville"/>
        </w:rPr>
        <w:t xml:space="preserve"> </w:t>
      </w:r>
      <w:r w:rsidR="00F25258" w:rsidRPr="00B5517C">
        <w:rPr>
          <w:rFonts w:ascii="Baskerville" w:hAnsi="Baskerville" w:cs="Baskerville"/>
        </w:rPr>
        <w:t>absence of</w:t>
      </w:r>
      <w:r w:rsidR="000A6CE4" w:rsidRPr="00B5517C">
        <w:rPr>
          <w:rFonts w:ascii="Baskerville" w:hAnsi="Baskerville" w:cs="Baskerville"/>
        </w:rPr>
        <w:t xml:space="preserve"> an</w:t>
      </w:r>
      <w:r w:rsidR="00F25258" w:rsidRPr="00B5517C">
        <w:rPr>
          <w:rFonts w:ascii="Baskerville" w:hAnsi="Baskerville" w:cs="Baskerville"/>
        </w:rPr>
        <w:t xml:space="preserve"> argument</w:t>
      </w:r>
      <w:r w:rsidRPr="00B5517C">
        <w:rPr>
          <w:rFonts w:ascii="Baskerville" w:hAnsi="Baskerville" w:cs="Baskerville"/>
        </w:rPr>
        <w:t xml:space="preserve"> that </w:t>
      </w:r>
      <w:r w:rsidRPr="00B5517C">
        <w:rPr>
          <w:rFonts w:ascii="Baskerville" w:hAnsi="Baskerville" w:cs="Baskerville"/>
          <w:i/>
        </w:rPr>
        <w:t>historians</w:t>
      </w:r>
      <w:r w:rsidRPr="00B5517C">
        <w:rPr>
          <w:rFonts w:ascii="Baskerville" w:hAnsi="Baskerville" w:cs="Baskerville"/>
        </w:rPr>
        <w:t xml:space="preserve"> should abandon the </w:t>
      </w:r>
      <w:r w:rsidR="00B5517C" w:rsidRPr="00B5517C">
        <w:rPr>
          <w:rFonts w:ascii="Baskerville" w:hAnsi="Baskerville" w:cs="Baskerville"/>
        </w:rPr>
        <w:t>ecosystem</w:t>
      </w:r>
      <w:r w:rsidR="007D7C70">
        <w:rPr>
          <w:rFonts w:ascii="Baskerville" w:hAnsi="Baskerville" w:cs="Baskerville"/>
        </w:rPr>
        <w:t xml:space="preserve"> concept</w:t>
      </w:r>
      <w:r w:rsidRPr="00B5517C">
        <w:rPr>
          <w:rFonts w:ascii="Baskerville" w:hAnsi="Baskerville" w:cs="Baskerville"/>
        </w:rPr>
        <w:t>.</w:t>
      </w:r>
      <w:r w:rsidRPr="00F43506">
        <w:rPr>
          <w:rFonts w:ascii="Baskerville" w:hAnsi="Baskerville" w:cs="Baskerville"/>
        </w:rPr>
        <w:t xml:space="preserve"> </w:t>
      </w:r>
    </w:p>
    <w:p w14:paraId="61FC73E8" w14:textId="0B380011" w:rsidR="00362D46" w:rsidRPr="00F43506" w:rsidRDefault="00362D46" w:rsidP="00F1199B">
      <w:pPr>
        <w:widowControl w:val="0"/>
        <w:autoSpaceDE w:val="0"/>
        <w:autoSpaceDN w:val="0"/>
        <w:adjustRightInd w:val="0"/>
        <w:spacing w:line="480" w:lineRule="auto"/>
        <w:ind w:firstLine="720"/>
        <w:jc w:val="both"/>
        <w:rPr>
          <w:rFonts w:ascii="Baskerville" w:hAnsi="Baskerville" w:cs="Baskerville"/>
          <w:lang w:eastAsia="ja-JP"/>
        </w:rPr>
      </w:pPr>
      <w:r w:rsidRPr="00F43506">
        <w:rPr>
          <w:rFonts w:ascii="Baskerville" w:hAnsi="Baskerville" w:cs="Baskerville"/>
        </w:rPr>
        <w:t xml:space="preserve">If we embrace the claim that historians can use the concept of </w:t>
      </w:r>
      <w:r w:rsidR="00E76DFA">
        <w:rPr>
          <w:rFonts w:ascii="Baskerville" w:hAnsi="Baskerville" w:cs="Baskerville"/>
        </w:rPr>
        <w:t xml:space="preserve">a </w:t>
      </w:r>
      <w:r w:rsidRPr="00F43506">
        <w:rPr>
          <w:rFonts w:ascii="Baskerville" w:hAnsi="Baskerville" w:cs="Baskerville"/>
        </w:rPr>
        <w:t>natural ecosy</w:t>
      </w:r>
      <w:r w:rsidR="00E76DFA">
        <w:rPr>
          <w:rFonts w:ascii="Baskerville" w:hAnsi="Baskerville" w:cs="Baskerville"/>
        </w:rPr>
        <w:t>stem</w:t>
      </w:r>
      <w:r w:rsidRPr="00F43506">
        <w:rPr>
          <w:rFonts w:ascii="Baskerville" w:hAnsi="Baskerville" w:cs="Baskerville"/>
        </w:rPr>
        <w:t xml:space="preserve"> as </w:t>
      </w:r>
      <w:r w:rsidR="00E76DFA">
        <w:rPr>
          <w:rFonts w:ascii="Baskerville" w:hAnsi="Baskerville" w:cs="Baskerville"/>
        </w:rPr>
        <w:t>a complex adaptive system</w:t>
      </w:r>
      <w:r w:rsidRPr="00F43506">
        <w:rPr>
          <w:rFonts w:ascii="Baskerville" w:hAnsi="Baskerville" w:cs="Baskerville"/>
        </w:rPr>
        <w:t xml:space="preserve"> while ecologists should not, we face practical obstacles. Many people are ecologists </w:t>
      </w:r>
      <w:r w:rsidRPr="00F43506">
        <w:rPr>
          <w:rFonts w:ascii="Baskerville" w:hAnsi="Baskerville" w:cs="Baskerville"/>
          <w:i/>
        </w:rPr>
        <w:t>and</w:t>
      </w:r>
      <w:r w:rsidRPr="00F43506">
        <w:rPr>
          <w:rFonts w:ascii="Baskerville" w:hAnsi="Baskerville" w:cs="Baskerville"/>
        </w:rPr>
        <w:t xml:space="preserve"> historians,</w:t>
      </w:r>
      <w:r w:rsidR="00566F6A">
        <w:rPr>
          <w:rFonts w:ascii="Baskerville" w:hAnsi="Baskerville" w:cs="Baskerville"/>
        </w:rPr>
        <w:t xml:space="preserve"> alternately or simultaneously</w:t>
      </w:r>
      <w:r w:rsidRPr="00F43506">
        <w:rPr>
          <w:rFonts w:ascii="Baskerville" w:hAnsi="Baskerville" w:cs="Baskerville"/>
        </w:rPr>
        <w:t>. Insofar as this is so, it may be psychologically difficult or impossible to compartmentalize these disciplines’ conceptual resources.</w:t>
      </w:r>
    </w:p>
    <w:p w14:paraId="076FD339" w14:textId="1BC6C2AE" w:rsidR="00362D46" w:rsidRPr="00F43506" w:rsidRDefault="00362D46" w:rsidP="00387769">
      <w:pPr>
        <w:spacing w:line="480" w:lineRule="auto"/>
        <w:ind w:firstLine="720"/>
        <w:jc w:val="both"/>
        <w:rPr>
          <w:rFonts w:ascii="Baskerville" w:hAnsi="Baskerville" w:cs="Baskerville"/>
        </w:rPr>
      </w:pPr>
      <w:r w:rsidRPr="00F43506">
        <w:rPr>
          <w:rFonts w:ascii="Baskerville" w:hAnsi="Baskerville" w:cs="Baskerville"/>
        </w:rPr>
        <w:t>Sagoff might be agnostic about histor</w:t>
      </w:r>
      <w:r w:rsidR="000370B3">
        <w:rPr>
          <w:rFonts w:ascii="Baskerville" w:hAnsi="Baskerville" w:cs="Baskerville"/>
        </w:rPr>
        <w:t>ians</w:t>
      </w:r>
      <w:r w:rsidR="008753D6" w:rsidRPr="00F43506">
        <w:rPr>
          <w:rFonts w:ascii="Baskerville" w:hAnsi="Baskerville" w:cs="Baskerville"/>
        </w:rPr>
        <w:t>, simply believing</w:t>
      </w:r>
      <w:r w:rsidRPr="00F43506">
        <w:rPr>
          <w:rFonts w:ascii="Baskerville" w:hAnsi="Baskerville" w:cs="Baskerville"/>
        </w:rPr>
        <w:t xml:space="preserve"> that </w:t>
      </w:r>
      <w:r w:rsidRPr="00F43506">
        <w:rPr>
          <w:rFonts w:ascii="Baskerville" w:hAnsi="Baskerville" w:cs="Baskerville"/>
          <w:i/>
        </w:rPr>
        <w:t>ecologists</w:t>
      </w:r>
      <w:r w:rsidR="00E76DFA">
        <w:rPr>
          <w:rFonts w:ascii="Baskerville" w:hAnsi="Baskerville" w:cs="Baskerville"/>
        </w:rPr>
        <w:t xml:space="preserve"> should abandon this</w:t>
      </w:r>
      <w:r w:rsidRPr="00F43506">
        <w:rPr>
          <w:rFonts w:ascii="Baskerville" w:hAnsi="Baskerville" w:cs="Baskerville"/>
        </w:rPr>
        <w:t xml:space="preserve"> concept. This is more promising. However, Sagoff only </w:t>
      </w:r>
      <w:r w:rsidR="00481A2B">
        <w:rPr>
          <w:rFonts w:ascii="Baskerville" w:hAnsi="Baskerville" w:cs="Baskerville"/>
        </w:rPr>
        <w:t>argues</w:t>
      </w:r>
      <w:r w:rsidRPr="00762C77">
        <w:rPr>
          <w:rFonts w:ascii="Baskerville" w:hAnsi="Baskerville" w:cs="Baskerville"/>
        </w:rPr>
        <w:t xml:space="preserve"> against the concept of </w:t>
      </w:r>
      <w:r w:rsidR="00CC0F0B">
        <w:rPr>
          <w:rFonts w:ascii="Baskerville" w:hAnsi="Baskerville" w:cs="Baskerville"/>
        </w:rPr>
        <w:t>a natural ecosystem</w:t>
      </w:r>
      <w:r w:rsidRPr="00762C77">
        <w:rPr>
          <w:rFonts w:ascii="Baskerville" w:hAnsi="Baskerville" w:cs="Baskerville"/>
        </w:rPr>
        <w:t xml:space="preserve"> </w:t>
      </w:r>
      <w:r w:rsidRPr="00762C77">
        <w:rPr>
          <w:rFonts w:ascii="Baskerville" w:hAnsi="Baskerville" w:cs="Baskerville"/>
          <w:i/>
        </w:rPr>
        <w:t xml:space="preserve">as </w:t>
      </w:r>
      <w:r w:rsidR="00CC0F0B">
        <w:rPr>
          <w:rFonts w:ascii="Baskerville" w:hAnsi="Baskerville" w:cs="Baskerville"/>
          <w:i/>
        </w:rPr>
        <w:t xml:space="preserve">a </w:t>
      </w:r>
      <w:r w:rsidRPr="00762C77">
        <w:rPr>
          <w:rFonts w:ascii="Baskerville" w:hAnsi="Baskerville" w:cs="Baskerville"/>
          <w:i/>
        </w:rPr>
        <w:t>complex adaptive system</w:t>
      </w:r>
      <w:r w:rsidRPr="00762C77">
        <w:rPr>
          <w:rFonts w:ascii="Baskerville" w:hAnsi="Baskerville" w:cs="Baskerville"/>
        </w:rPr>
        <w:t>. There might be a different, still</w:t>
      </w:r>
      <w:r w:rsidRPr="00F43506">
        <w:rPr>
          <w:rFonts w:ascii="Baskerville" w:hAnsi="Baskerville" w:cs="Baskerville"/>
        </w:rPr>
        <w:t xml:space="preserve"> </w:t>
      </w:r>
      <w:r w:rsidRPr="00F43506">
        <w:rPr>
          <w:rFonts w:ascii="Baskerville" w:hAnsi="Baskerville" w:cs="Baskerville"/>
          <w:i/>
          <w:iCs/>
        </w:rPr>
        <w:t>ecological</w:t>
      </w:r>
      <w:r w:rsidRPr="00F43506">
        <w:rPr>
          <w:rFonts w:ascii="Baskerville" w:hAnsi="Baskerville" w:cs="Baskerville"/>
        </w:rPr>
        <w:t xml:space="preserve"> definition of natural ecosystems against which objects can be tested using ecologists’ tools, whatever those are. Of course </w:t>
      </w:r>
      <w:r w:rsidR="0076687A" w:rsidRPr="00F43506">
        <w:rPr>
          <w:rFonts w:ascii="Baskerville" w:hAnsi="Baskerville" w:cs="Baskerville"/>
        </w:rPr>
        <w:t>maybe any</w:t>
      </w:r>
      <w:r w:rsidRPr="00F43506">
        <w:rPr>
          <w:rFonts w:ascii="Baskerville" w:hAnsi="Baskerville" w:cs="Baskerville"/>
        </w:rPr>
        <w:t xml:space="preserve"> replacement should, as Sagoff would suggest, be less abstract and more grounded in knowledge by acquaintance. </w:t>
      </w:r>
    </w:p>
    <w:p w14:paraId="1B9A6E75" w14:textId="24BEAC53" w:rsidR="00C95BEB" w:rsidRPr="00F43506" w:rsidRDefault="00362D46" w:rsidP="00141ED1">
      <w:pPr>
        <w:spacing w:line="480" w:lineRule="auto"/>
        <w:ind w:firstLine="720"/>
        <w:jc w:val="both"/>
        <w:rPr>
          <w:rFonts w:ascii="Baskerville" w:hAnsi="Baskerville" w:cs="Baskerville"/>
        </w:rPr>
      </w:pPr>
      <w:r w:rsidRPr="00F43506">
        <w:rPr>
          <w:rFonts w:ascii="Baskerville" w:hAnsi="Baskerville" w:cs="Baskerville"/>
        </w:rPr>
        <w:t xml:space="preserve">Despite his emphasis on concepts, Sagoff’s recommendation might not be </w:t>
      </w:r>
      <w:r w:rsidRPr="00B878F8">
        <w:rPr>
          <w:rFonts w:ascii="Baskerville" w:hAnsi="Baskerville" w:cs="Baskerville"/>
        </w:rPr>
        <w:t xml:space="preserve">primarily </w:t>
      </w:r>
      <w:r w:rsidR="00614835" w:rsidRPr="00B878F8">
        <w:rPr>
          <w:rFonts w:ascii="Baskerville" w:hAnsi="Baskerville" w:cs="Baskerville"/>
        </w:rPr>
        <w:t xml:space="preserve">about </w:t>
      </w:r>
      <w:r w:rsidR="00B878F8" w:rsidRPr="00B878F8">
        <w:rPr>
          <w:rFonts w:ascii="Baskerville" w:hAnsi="Baskerville" w:cs="Baskerville"/>
        </w:rPr>
        <w:t>a</w:t>
      </w:r>
      <w:r w:rsidR="00614835" w:rsidRPr="00B878F8">
        <w:rPr>
          <w:rFonts w:ascii="Baskerville" w:hAnsi="Baskerville" w:cs="Baskerville"/>
        </w:rPr>
        <w:t xml:space="preserve"> concept we should abandon</w:t>
      </w:r>
      <w:r w:rsidRPr="00B878F8">
        <w:rPr>
          <w:rFonts w:ascii="Baskerville" w:hAnsi="Baskerville" w:cs="Baskerville"/>
        </w:rPr>
        <w:t xml:space="preserve">; it might be </w:t>
      </w:r>
      <w:r w:rsidR="00544EBD" w:rsidRPr="00B878F8">
        <w:rPr>
          <w:rFonts w:ascii="Baskerville" w:hAnsi="Baskerville" w:cs="Baskerville"/>
        </w:rPr>
        <w:t xml:space="preserve">about </w:t>
      </w:r>
      <w:r w:rsidR="00B878F8" w:rsidRPr="00B878F8">
        <w:rPr>
          <w:rFonts w:ascii="Baskerville" w:hAnsi="Baskerville" w:cs="Baskerville"/>
        </w:rPr>
        <w:t>a</w:t>
      </w:r>
      <w:r w:rsidR="00544EBD" w:rsidRPr="00B878F8">
        <w:rPr>
          <w:rFonts w:ascii="Baskerville" w:hAnsi="Baskerville" w:cs="Baskerville"/>
        </w:rPr>
        <w:t xml:space="preserve"> </w:t>
      </w:r>
      <w:r w:rsidR="00614835" w:rsidRPr="00B878F8">
        <w:rPr>
          <w:rFonts w:ascii="Baskerville" w:hAnsi="Baskerville" w:cs="Baskerville"/>
        </w:rPr>
        <w:t xml:space="preserve">claim </w:t>
      </w:r>
      <w:r w:rsidR="00544EBD" w:rsidRPr="00B878F8">
        <w:rPr>
          <w:rFonts w:ascii="Baskerville" w:hAnsi="Baskerville" w:cs="Baskerville"/>
        </w:rPr>
        <w:t>we should believe</w:t>
      </w:r>
      <w:r w:rsidRPr="00B878F8">
        <w:rPr>
          <w:rFonts w:ascii="Baskerville" w:hAnsi="Baskerville" w:cs="Baskerville"/>
        </w:rPr>
        <w:t xml:space="preserve">. </w:t>
      </w:r>
      <w:r w:rsidR="0033445D" w:rsidRPr="00B878F8">
        <w:rPr>
          <w:rFonts w:ascii="Baskerville" w:hAnsi="Baskerville" w:cs="Baskerville"/>
        </w:rPr>
        <w:t>T</w:t>
      </w:r>
      <w:r w:rsidRPr="00B878F8">
        <w:rPr>
          <w:rFonts w:ascii="Baskerville" w:hAnsi="Baskerville" w:cs="Baskerville"/>
        </w:rPr>
        <w:t>he section’s</w:t>
      </w:r>
      <w:r w:rsidRPr="00F43506">
        <w:rPr>
          <w:rFonts w:ascii="Baskerville" w:hAnsi="Baskerville" w:cs="Baskerville"/>
        </w:rPr>
        <w:t xml:space="preserve"> last sentence</w:t>
      </w:r>
      <w:r w:rsidR="0033445D" w:rsidRPr="00F43506">
        <w:rPr>
          <w:rFonts w:ascii="Baskerville" w:hAnsi="Baskerville" w:cs="Baskerville"/>
        </w:rPr>
        <w:t xml:space="preserve"> (Sagoff, this issue</w:t>
      </w:r>
      <w:r w:rsidR="0033445D" w:rsidRPr="004634D2">
        <w:rPr>
          <w:rFonts w:ascii="Baskerville" w:hAnsi="Baskerville" w:cs="Baskerville"/>
        </w:rPr>
        <w:t xml:space="preserve">, p. </w:t>
      </w:r>
      <w:r w:rsidR="0033445D" w:rsidRPr="004634D2">
        <w:rPr>
          <w:rFonts w:ascii="Baskerville" w:hAnsi="Baskerville" w:cs="Baskerville"/>
          <w:u w:val="single"/>
        </w:rPr>
        <w:t>18</w:t>
      </w:r>
      <w:r w:rsidR="0033445D" w:rsidRPr="004634D2">
        <w:rPr>
          <w:rFonts w:ascii="Baskerville" w:hAnsi="Baskerville" w:cs="Baskerville"/>
        </w:rPr>
        <w:t>)</w:t>
      </w:r>
      <w:r w:rsidRPr="004634D2">
        <w:rPr>
          <w:rFonts w:ascii="Baskerville" w:hAnsi="Baskerville" w:cs="Baskerville"/>
        </w:rPr>
        <w:t xml:space="preserve"> quotes</w:t>
      </w:r>
      <w:r w:rsidRPr="00F43506">
        <w:rPr>
          <w:rFonts w:ascii="Baskerville" w:hAnsi="Baskerville" w:cs="Baskerville"/>
        </w:rPr>
        <w:t xml:space="preserve"> O’Neill’s statement that there are no “integrated, equilibrial, homeostatic” ecosystems. This </w:t>
      </w:r>
      <w:r w:rsidR="0033445D" w:rsidRPr="00F43506">
        <w:rPr>
          <w:rFonts w:ascii="Baskerville" w:hAnsi="Baskerville" w:cs="Baskerville"/>
        </w:rPr>
        <w:t xml:space="preserve">is </w:t>
      </w:r>
      <w:r w:rsidRPr="00F43506">
        <w:rPr>
          <w:rFonts w:ascii="Baskerville" w:hAnsi="Baskerville" w:cs="Baskerville"/>
        </w:rPr>
        <w:t>a</w:t>
      </w:r>
      <w:r w:rsidR="00C73E24">
        <w:rPr>
          <w:rFonts w:ascii="Baskerville" w:hAnsi="Baskerville" w:cs="Baskerville"/>
        </w:rPr>
        <w:t>n unsupported</w:t>
      </w:r>
      <w:r w:rsidR="00B878F8">
        <w:rPr>
          <w:rFonts w:ascii="Baskerville" w:hAnsi="Baskerville" w:cs="Baskerville"/>
        </w:rPr>
        <w:t xml:space="preserve"> metaphysical claim; it is</w:t>
      </w:r>
      <w:r w:rsidRPr="00F43506">
        <w:rPr>
          <w:rFonts w:ascii="Baskerville" w:hAnsi="Baskerville" w:cs="Baskerville"/>
        </w:rPr>
        <w:t xml:space="preserve"> </w:t>
      </w:r>
      <w:r w:rsidR="00B521AF">
        <w:rPr>
          <w:rFonts w:ascii="Baskerville" w:hAnsi="Baskerville" w:cs="Baskerville"/>
        </w:rPr>
        <w:t>neither</w:t>
      </w:r>
      <w:r w:rsidRPr="00F43506">
        <w:rPr>
          <w:rFonts w:ascii="Baskerville" w:hAnsi="Baskerville" w:cs="Baskerville"/>
        </w:rPr>
        <w:t xml:space="preserve"> the conceptual/normative </w:t>
      </w:r>
      <w:r w:rsidR="00B521AF">
        <w:rPr>
          <w:rFonts w:ascii="Baskerville" w:hAnsi="Baskerville" w:cs="Baskerville"/>
        </w:rPr>
        <w:t>nor</w:t>
      </w:r>
      <w:r w:rsidRPr="00F43506">
        <w:rPr>
          <w:rFonts w:ascii="Baskerville" w:hAnsi="Baskerville" w:cs="Baskerville"/>
        </w:rPr>
        <w:t xml:space="preserve"> methodological claims previously discussed.</w:t>
      </w:r>
      <w:r w:rsidRPr="00F43506">
        <w:rPr>
          <w:rStyle w:val="EndnoteReference"/>
          <w:rFonts w:ascii="Baskerville" w:hAnsi="Baskerville" w:cs="Baskerville"/>
        </w:rPr>
        <w:endnoteReference w:id="5"/>
      </w:r>
      <w:r w:rsidRPr="00F43506">
        <w:rPr>
          <w:rFonts w:ascii="Baskerville" w:hAnsi="Baskerville" w:cs="Baskerville"/>
        </w:rPr>
        <w:t xml:space="preserve"> </w:t>
      </w:r>
      <w:r w:rsidR="00B521AF" w:rsidRPr="00BD48FC">
        <w:rPr>
          <w:rFonts w:ascii="Baskerville" w:hAnsi="Baskerville" w:cs="Baskerville"/>
        </w:rPr>
        <w:t>Furthermore, t</w:t>
      </w:r>
      <w:r w:rsidR="00C95BEB" w:rsidRPr="00BD48FC">
        <w:rPr>
          <w:rFonts w:ascii="Baskerville" w:hAnsi="Baskerville" w:cs="Baskerville"/>
        </w:rPr>
        <w:t>he cl</w:t>
      </w:r>
      <w:r w:rsidR="001E3601" w:rsidRPr="00BD48FC">
        <w:rPr>
          <w:rFonts w:ascii="Baskerville" w:hAnsi="Baskerville" w:cs="Baskerville"/>
        </w:rPr>
        <w:t xml:space="preserve">aim </w:t>
      </w:r>
      <w:r w:rsidR="00B878F8" w:rsidRPr="00BD48FC">
        <w:rPr>
          <w:rFonts w:ascii="Baskerville" w:hAnsi="Baskerville" w:cs="Baskerville"/>
        </w:rPr>
        <w:t xml:space="preserve">originally </w:t>
      </w:r>
      <w:r w:rsidR="0086736A" w:rsidRPr="00BD48FC">
        <w:rPr>
          <w:rFonts w:ascii="Baskerville" w:hAnsi="Baskerville" w:cs="Baskerville"/>
        </w:rPr>
        <w:t>under scrutiny</w:t>
      </w:r>
      <w:r w:rsidR="00B878F8" w:rsidRPr="00BD48FC">
        <w:rPr>
          <w:rFonts w:ascii="Baskerville" w:hAnsi="Baskerville" w:cs="Baskerville"/>
        </w:rPr>
        <w:t xml:space="preserve"> wa</w:t>
      </w:r>
      <w:r w:rsidR="00C73E24" w:rsidRPr="00BD48FC">
        <w:rPr>
          <w:rFonts w:ascii="Baskerville" w:hAnsi="Baskerville" w:cs="Baskerville"/>
        </w:rPr>
        <w:t xml:space="preserve">s </w:t>
      </w:r>
      <w:r w:rsidR="00B521AF" w:rsidRPr="00BD48FC">
        <w:rPr>
          <w:rFonts w:ascii="Baskerville" w:hAnsi="Baskerville" w:cs="Baskerville"/>
        </w:rPr>
        <w:t>CAS</w:t>
      </w:r>
      <w:r w:rsidR="00B878F8" w:rsidRPr="00BD48FC">
        <w:rPr>
          <w:rFonts w:ascii="Baskerville" w:hAnsi="Baskerville" w:cs="Baskerville"/>
        </w:rPr>
        <w:t>, which</w:t>
      </w:r>
      <w:r w:rsidR="001E3601" w:rsidRPr="00BD48FC">
        <w:rPr>
          <w:rFonts w:ascii="Baskerville" w:hAnsi="Baskerville" w:cs="Baskerville"/>
        </w:rPr>
        <w:t xml:space="preserve"> does</w:t>
      </w:r>
      <w:r w:rsidR="00C95BEB" w:rsidRPr="00BD48FC">
        <w:rPr>
          <w:rFonts w:ascii="Baskerville" w:hAnsi="Baskerville" w:cs="Baskerville"/>
        </w:rPr>
        <w:t xml:space="preserve"> not entail that </w:t>
      </w:r>
      <w:r w:rsidR="00762C77" w:rsidRPr="00BD48FC">
        <w:rPr>
          <w:rFonts w:ascii="Baskerville" w:hAnsi="Baskerville" w:cs="Baskerville"/>
        </w:rPr>
        <w:t>natural ecosystems</w:t>
      </w:r>
      <w:r w:rsidR="00C95BEB" w:rsidRPr="00BD48FC">
        <w:rPr>
          <w:rFonts w:ascii="Baskerville" w:hAnsi="Baskerville" w:cs="Baskerville"/>
        </w:rPr>
        <w:t xml:space="preserve"> are equilibrial </w:t>
      </w:r>
      <w:r w:rsidR="001E3601" w:rsidRPr="00BD48FC">
        <w:rPr>
          <w:rFonts w:ascii="Baskerville" w:hAnsi="Baskerville" w:cs="Baskerville"/>
        </w:rPr>
        <w:t>or homeostatic</w:t>
      </w:r>
      <w:r w:rsidR="001E3601" w:rsidRPr="0008588B">
        <w:rPr>
          <w:rFonts w:ascii="Baskerville" w:hAnsi="Baskerville" w:cs="Baskerville"/>
        </w:rPr>
        <w:t xml:space="preserve">. </w:t>
      </w:r>
      <w:r w:rsidR="001E3601" w:rsidRPr="00BE6981">
        <w:rPr>
          <w:rFonts w:ascii="Baskerville" w:hAnsi="Baskerville" w:cs="Baskerville"/>
        </w:rPr>
        <w:t xml:space="preserve">If anything, </w:t>
      </w:r>
      <w:r w:rsidR="00B521AF" w:rsidRPr="00BE6981">
        <w:rPr>
          <w:rFonts w:ascii="Baskerville" w:hAnsi="Baskerville" w:cs="Baskerville"/>
        </w:rPr>
        <w:t>since</w:t>
      </w:r>
      <w:r w:rsidR="00C95BEB" w:rsidRPr="00BE6981">
        <w:rPr>
          <w:rFonts w:ascii="Baskerville" w:hAnsi="Baskerville" w:cs="Baskerville"/>
        </w:rPr>
        <w:t xml:space="preserve"> </w:t>
      </w:r>
      <w:r w:rsidR="00762C77" w:rsidRPr="00BE6981">
        <w:rPr>
          <w:rFonts w:ascii="Baskerville" w:hAnsi="Baskerville" w:cs="Baskerville"/>
        </w:rPr>
        <w:t>co-</w:t>
      </w:r>
      <w:r w:rsidR="00827DF2" w:rsidRPr="00BE6981">
        <w:rPr>
          <w:rFonts w:ascii="Baskerville" w:hAnsi="Baskerville" w:cs="Baskerville"/>
        </w:rPr>
        <w:t>evolve</w:t>
      </w:r>
      <w:r w:rsidR="00304628" w:rsidRPr="00BE6981">
        <w:rPr>
          <w:rFonts w:ascii="Baskerville" w:hAnsi="Baskerville" w:cs="Baskerville"/>
        </w:rPr>
        <w:t>d</w:t>
      </w:r>
      <w:r w:rsidR="00827DF2" w:rsidRPr="00BE6981">
        <w:rPr>
          <w:rFonts w:ascii="Baskerville" w:hAnsi="Baskerville" w:cs="Baskerville"/>
        </w:rPr>
        <w:t xml:space="preserve"> </w:t>
      </w:r>
      <w:r w:rsidR="00304628" w:rsidRPr="00BE6981">
        <w:rPr>
          <w:rFonts w:ascii="Baskerville" w:hAnsi="Baskerville" w:cs="Baskerville"/>
        </w:rPr>
        <w:t xml:space="preserve">entities evolve </w:t>
      </w:r>
      <w:r w:rsidR="00827DF2" w:rsidRPr="00BE6981">
        <w:rPr>
          <w:rFonts w:ascii="Baskerville" w:hAnsi="Baskerville" w:cs="Baskerville"/>
        </w:rPr>
        <w:t>continuously</w:t>
      </w:r>
      <w:r w:rsidR="00C95BEB" w:rsidRPr="00BE6981">
        <w:rPr>
          <w:rFonts w:ascii="Baskerville" w:hAnsi="Baskerville" w:cs="Baskerville"/>
        </w:rPr>
        <w:t xml:space="preserve">, </w:t>
      </w:r>
      <w:r w:rsidR="00B521AF" w:rsidRPr="00BE6981">
        <w:rPr>
          <w:rFonts w:ascii="Baskerville" w:hAnsi="Baskerville" w:cs="Baskerville"/>
        </w:rPr>
        <w:t>CAS suggests that natural ecosystems</w:t>
      </w:r>
      <w:r w:rsidR="00FE282D" w:rsidRPr="00BE6981">
        <w:rPr>
          <w:rFonts w:ascii="Baskerville" w:hAnsi="Baskerville" w:cs="Baskerville"/>
        </w:rPr>
        <w:t xml:space="preserve"> </w:t>
      </w:r>
      <w:r w:rsidR="00304628" w:rsidRPr="00BE6981">
        <w:rPr>
          <w:rFonts w:ascii="Baskerville" w:hAnsi="Baskerville" w:cs="Baskerville"/>
        </w:rPr>
        <w:t xml:space="preserve">composed of them </w:t>
      </w:r>
      <w:r w:rsidR="001E6884" w:rsidRPr="00BE6981">
        <w:rPr>
          <w:rFonts w:ascii="Baskerville" w:hAnsi="Baskerville" w:cs="Baskerville"/>
        </w:rPr>
        <w:t xml:space="preserve">are not static and </w:t>
      </w:r>
      <w:r w:rsidR="00304628" w:rsidRPr="00BE6981">
        <w:rPr>
          <w:rFonts w:ascii="Baskerville" w:hAnsi="Baskerville" w:cs="Baskerville"/>
        </w:rPr>
        <w:t>could only appear equilibrial under certain restricted timeframes</w:t>
      </w:r>
      <w:r w:rsidR="003440C3" w:rsidRPr="0008588B">
        <w:rPr>
          <w:rFonts w:ascii="Baskerville" w:hAnsi="Baskerville" w:cs="Baskerville"/>
        </w:rPr>
        <w:t xml:space="preserve">. </w:t>
      </w:r>
      <w:r w:rsidR="00762C77" w:rsidRPr="0008588B">
        <w:rPr>
          <w:rFonts w:ascii="Baskerville" w:hAnsi="Baskerville" w:cs="Baskerville"/>
        </w:rPr>
        <w:t>So</w:t>
      </w:r>
      <w:r w:rsidR="00762C77" w:rsidRPr="00BD48FC">
        <w:rPr>
          <w:rFonts w:ascii="Baskerville" w:hAnsi="Baskerville" w:cs="Baskerville"/>
        </w:rPr>
        <w:t xml:space="preserve"> </w:t>
      </w:r>
      <w:r w:rsidR="00655A44" w:rsidRPr="00BD48FC">
        <w:rPr>
          <w:rFonts w:ascii="Baskerville" w:hAnsi="Baskerville" w:cs="Baskerville"/>
        </w:rPr>
        <w:t xml:space="preserve">even if the metaphysical claim is true, it does not </w:t>
      </w:r>
      <w:r w:rsidR="00826CF6" w:rsidRPr="00BD48FC">
        <w:rPr>
          <w:rFonts w:ascii="Baskerville" w:hAnsi="Baskerville" w:cs="Baskerville"/>
        </w:rPr>
        <w:t>contradict</w:t>
      </w:r>
      <w:r w:rsidR="00655A44" w:rsidRPr="00BD48FC">
        <w:rPr>
          <w:rFonts w:ascii="Baskerville" w:hAnsi="Baskerville" w:cs="Baskerville"/>
        </w:rPr>
        <w:t xml:space="preserve"> CAS</w:t>
      </w:r>
      <w:r w:rsidR="00C22F67" w:rsidRPr="00BD48FC">
        <w:rPr>
          <w:rFonts w:ascii="Baskerville" w:hAnsi="Baskerville" w:cs="Baskerville"/>
        </w:rPr>
        <w:t>.</w:t>
      </w:r>
    </w:p>
    <w:p w14:paraId="3A554253" w14:textId="6946839D" w:rsidR="00763083" w:rsidRPr="00F43506" w:rsidRDefault="000166CD" w:rsidP="00BC7ECC">
      <w:pPr>
        <w:spacing w:line="480" w:lineRule="auto"/>
        <w:ind w:firstLine="720"/>
        <w:jc w:val="both"/>
        <w:rPr>
          <w:rFonts w:ascii="Baskerville" w:hAnsi="Baskerville" w:cs="Baskerville"/>
        </w:rPr>
      </w:pPr>
      <w:r w:rsidRPr="00F43506">
        <w:rPr>
          <w:rFonts w:ascii="Baskerville" w:hAnsi="Baskerville" w:cs="Baskerville"/>
        </w:rPr>
        <w:t>Alternatively</w:t>
      </w:r>
      <w:r w:rsidR="00C95BEB" w:rsidRPr="00F43506">
        <w:rPr>
          <w:rFonts w:ascii="Baskerville" w:hAnsi="Baskerville" w:cs="Baskerville"/>
        </w:rPr>
        <w:t xml:space="preserve">, </w:t>
      </w:r>
      <w:r w:rsidR="00846EF1" w:rsidRPr="00F43506">
        <w:rPr>
          <w:rFonts w:ascii="Baskerville" w:hAnsi="Baskerville" w:cs="Baskerville"/>
        </w:rPr>
        <w:t>Sagoff’s recommendation</w:t>
      </w:r>
      <w:r w:rsidR="00540324" w:rsidRPr="00F43506">
        <w:rPr>
          <w:rFonts w:ascii="Baskerville" w:hAnsi="Baskerville" w:cs="Baskerville"/>
        </w:rPr>
        <w:t xml:space="preserve"> might be</w:t>
      </w:r>
      <w:r w:rsidR="00432616" w:rsidRPr="00F43506">
        <w:rPr>
          <w:rFonts w:ascii="Baskerville" w:hAnsi="Baskerville" w:cs="Baskerville"/>
        </w:rPr>
        <w:t xml:space="preserve"> that ecologists should not </w:t>
      </w:r>
      <w:r w:rsidR="003418F6" w:rsidRPr="00F43506">
        <w:rPr>
          <w:rFonts w:ascii="Baskerville" w:hAnsi="Baskerville" w:cs="Baskerville"/>
        </w:rPr>
        <w:t>try</w:t>
      </w:r>
      <w:r w:rsidR="00DA7C2B" w:rsidRPr="00F43506">
        <w:rPr>
          <w:rFonts w:ascii="Baskerville" w:hAnsi="Baskerville" w:cs="Baskerville"/>
        </w:rPr>
        <w:t xml:space="preserve"> to determine</w:t>
      </w:r>
      <w:r w:rsidR="00432616" w:rsidRPr="00F43506">
        <w:rPr>
          <w:rFonts w:ascii="Baskerville" w:hAnsi="Baskerville" w:cs="Baskerville"/>
        </w:rPr>
        <w:t xml:space="preserve"> endpo</w:t>
      </w:r>
      <w:r w:rsidR="00846EF1" w:rsidRPr="00F43506">
        <w:rPr>
          <w:rFonts w:ascii="Baskerville" w:hAnsi="Baskerville" w:cs="Baskerville"/>
        </w:rPr>
        <w:t>i</w:t>
      </w:r>
      <w:r w:rsidR="009D0286" w:rsidRPr="00F43506">
        <w:rPr>
          <w:rFonts w:ascii="Baskerville" w:hAnsi="Baskerville" w:cs="Baskerville"/>
        </w:rPr>
        <w:t>nts for ecological regulation. H</w:t>
      </w:r>
      <w:r w:rsidR="00846EF1" w:rsidRPr="00F43506">
        <w:rPr>
          <w:rFonts w:ascii="Baskerville" w:hAnsi="Baskerville" w:cs="Baskerville"/>
        </w:rPr>
        <w:t xml:space="preserve">is </w:t>
      </w:r>
      <w:r w:rsidR="00A70AD9" w:rsidRPr="00F43506">
        <w:rPr>
          <w:rFonts w:ascii="Baskerville" w:hAnsi="Baskerville" w:cs="Baskerville"/>
        </w:rPr>
        <w:t xml:space="preserve">criticisms </w:t>
      </w:r>
      <w:r w:rsidR="00432616" w:rsidRPr="00F43506">
        <w:rPr>
          <w:rFonts w:ascii="Baskerville" w:hAnsi="Baskerville" w:cs="Baskerville"/>
        </w:rPr>
        <w:t xml:space="preserve">might </w:t>
      </w:r>
      <w:r w:rsidR="003418F6" w:rsidRPr="00F43506">
        <w:rPr>
          <w:rFonts w:ascii="Baskerville" w:hAnsi="Baskerville" w:cs="Baskerville"/>
        </w:rPr>
        <w:t>target</w:t>
      </w:r>
      <w:r w:rsidR="00432616" w:rsidRPr="00F43506">
        <w:rPr>
          <w:rFonts w:ascii="Baskerville" w:hAnsi="Baskerville" w:cs="Baskerville"/>
        </w:rPr>
        <w:t xml:space="preserve"> </w:t>
      </w:r>
      <w:r w:rsidR="00E25DD0" w:rsidRPr="00F43506">
        <w:rPr>
          <w:rFonts w:ascii="Baskerville" w:hAnsi="Baskerville" w:cs="Baskerville"/>
        </w:rPr>
        <w:t xml:space="preserve">only </w:t>
      </w:r>
      <w:r w:rsidR="000C4DF3" w:rsidRPr="00F43506">
        <w:rPr>
          <w:rFonts w:ascii="Baskerville" w:hAnsi="Baskerville" w:cs="Baskerville"/>
        </w:rPr>
        <w:t>ecologists who</w:t>
      </w:r>
      <w:r w:rsidR="009A06BA" w:rsidRPr="00F43506">
        <w:rPr>
          <w:rFonts w:ascii="Baskerville" w:hAnsi="Baskerville" w:cs="Baskerville"/>
        </w:rPr>
        <w:t xml:space="preserve"> </w:t>
      </w:r>
      <w:r w:rsidR="003418F6" w:rsidRPr="00F43506">
        <w:rPr>
          <w:rFonts w:ascii="Baskerville" w:hAnsi="Baskerville" w:cs="Baskerville"/>
        </w:rPr>
        <w:t>attempt</w:t>
      </w:r>
      <w:r w:rsidR="00E25DD0" w:rsidRPr="00F43506">
        <w:rPr>
          <w:rFonts w:ascii="Baskerville" w:hAnsi="Baskerville" w:cs="Baskerville"/>
        </w:rPr>
        <w:t xml:space="preserve"> </w:t>
      </w:r>
      <w:r w:rsidR="003418F6" w:rsidRPr="00F43506">
        <w:rPr>
          <w:rFonts w:ascii="Baskerville" w:hAnsi="Baskerville" w:cs="Baskerville"/>
        </w:rPr>
        <w:t>to set</w:t>
      </w:r>
      <w:r w:rsidR="00432616" w:rsidRPr="00F43506">
        <w:rPr>
          <w:rFonts w:ascii="Baskerville" w:hAnsi="Baskerville" w:cs="Baskerville"/>
        </w:rPr>
        <w:t xml:space="preserve"> </w:t>
      </w:r>
      <w:r w:rsidR="00DB3AAF" w:rsidRPr="00F43506">
        <w:rPr>
          <w:rFonts w:ascii="Baskerville" w:hAnsi="Baskerville" w:cs="Baskerville"/>
        </w:rPr>
        <w:t>regulatory goals</w:t>
      </w:r>
      <w:r w:rsidR="00FA6EAE" w:rsidRPr="00F43506">
        <w:rPr>
          <w:rFonts w:ascii="Baskerville" w:hAnsi="Baskerville" w:cs="Baskerville"/>
        </w:rPr>
        <w:t xml:space="preserve"> using the concept</w:t>
      </w:r>
      <w:r w:rsidR="006E2CD7">
        <w:rPr>
          <w:rFonts w:ascii="Baskerville" w:hAnsi="Baskerville" w:cs="Baskerville"/>
        </w:rPr>
        <w:t xml:space="preserve"> </w:t>
      </w:r>
      <w:r w:rsidR="0018188E">
        <w:rPr>
          <w:rFonts w:ascii="Baskerville" w:hAnsi="Baskerville" w:cs="Baskerville"/>
        </w:rPr>
        <w:t xml:space="preserve">of </w:t>
      </w:r>
      <w:r w:rsidR="00F14AE4">
        <w:rPr>
          <w:rFonts w:ascii="Baskerville" w:hAnsi="Baskerville" w:cs="Baskerville"/>
        </w:rPr>
        <w:t>a natural ecosystem</w:t>
      </w:r>
      <w:r w:rsidR="0018188E">
        <w:rPr>
          <w:rFonts w:ascii="Baskerville" w:hAnsi="Baskerville" w:cs="Baskerville"/>
        </w:rPr>
        <w:t xml:space="preserve"> as </w:t>
      </w:r>
      <w:r w:rsidR="00F14AE4">
        <w:rPr>
          <w:rFonts w:ascii="Baskerville" w:hAnsi="Baskerville" w:cs="Baskerville"/>
        </w:rPr>
        <w:t xml:space="preserve">a </w:t>
      </w:r>
      <w:r w:rsidR="0018188E">
        <w:rPr>
          <w:rFonts w:ascii="Baskerville" w:hAnsi="Baskerville" w:cs="Baskerville"/>
        </w:rPr>
        <w:t>c</w:t>
      </w:r>
      <w:r w:rsidR="00F14AE4">
        <w:rPr>
          <w:rFonts w:ascii="Baskerville" w:hAnsi="Baskerville" w:cs="Baskerville"/>
        </w:rPr>
        <w:t>omplex adaptive system</w:t>
      </w:r>
      <w:r w:rsidR="006E2CD7">
        <w:rPr>
          <w:rFonts w:ascii="Baskerville" w:hAnsi="Baskerville" w:cs="Baskerville"/>
        </w:rPr>
        <w:t>, since such</w:t>
      </w:r>
      <w:r w:rsidR="009D0286" w:rsidRPr="00F43506">
        <w:rPr>
          <w:rFonts w:ascii="Baskerville" w:hAnsi="Baskerville" w:cs="Baskerville"/>
        </w:rPr>
        <w:t xml:space="preserve"> goals would refer to organizational properties for which </w:t>
      </w:r>
      <w:r w:rsidR="0018188E">
        <w:rPr>
          <w:rFonts w:ascii="Baskerville" w:hAnsi="Baskerville" w:cs="Baskerville"/>
        </w:rPr>
        <w:t>they</w:t>
      </w:r>
      <w:r w:rsidR="009D0286" w:rsidRPr="00F43506">
        <w:rPr>
          <w:rFonts w:ascii="Baskerville" w:hAnsi="Baskerville" w:cs="Baskerville"/>
        </w:rPr>
        <w:t xml:space="preserve"> cannot test.</w:t>
      </w:r>
      <w:r w:rsidR="00886EDC" w:rsidRPr="00F43506">
        <w:rPr>
          <w:rFonts w:ascii="Baskerville" w:hAnsi="Baskerville" w:cs="Baskerville"/>
        </w:rPr>
        <w:t xml:space="preserve"> </w:t>
      </w:r>
      <w:r w:rsidR="00432616" w:rsidRPr="00F43506">
        <w:rPr>
          <w:rFonts w:ascii="Baskerville" w:hAnsi="Baskerville" w:cs="Baskerville"/>
        </w:rPr>
        <w:t>However,</w:t>
      </w:r>
      <w:r w:rsidR="0041351B" w:rsidRPr="00F43506">
        <w:rPr>
          <w:rFonts w:ascii="Baskerville" w:hAnsi="Baskerville" w:cs="Baskerville"/>
        </w:rPr>
        <w:t xml:space="preserve"> this does no</w:t>
      </w:r>
      <w:r w:rsidR="009A06BA" w:rsidRPr="00F43506">
        <w:rPr>
          <w:rFonts w:ascii="Baskerville" w:hAnsi="Baskerville" w:cs="Baskerville"/>
        </w:rPr>
        <w:t xml:space="preserve">t </w:t>
      </w:r>
      <w:r w:rsidR="00703A9A" w:rsidRPr="00F43506">
        <w:rPr>
          <w:rFonts w:ascii="Baskerville" w:hAnsi="Baskerville" w:cs="Baskerville"/>
        </w:rPr>
        <w:t>foreclose</w:t>
      </w:r>
      <w:r w:rsidR="00F14AE4">
        <w:rPr>
          <w:rFonts w:ascii="Baskerville" w:hAnsi="Baskerville" w:cs="Baskerville"/>
        </w:rPr>
        <w:t xml:space="preserve"> the possibility that this very</w:t>
      </w:r>
      <w:r w:rsidR="00A4710A" w:rsidRPr="00F43506">
        <w:rPr>
          <w:rFonts w:ascii="Baskerville" w:hAnsi="Baskerville" w:cs="Baskerville"/>
        </w:rPr>
        <w:t xml:space="preserve"> concept</w:t>
      </w:r>
      <w:r w:rsidR="00396329" w:rsidRPr="00F43506">
        <w:rPr>
          <w:rFonts w:ascii="Baskerville" w:hAnsi="Baskerville" w:cs="Baskerville"/>
        </w:rPr>
        <w:t xml:space="preserve"> of</w:t>
      </w:r>
      <w:r w:rsidR="00540324" w:rsidRPr="00F43506">
        <w:rPr>
          <w:rFonts w:ascii="Baskerville" w:hAnsi="Baskerville" w:cs="Baskerville"/>
        </w:rPr>
        <w:t xml:space="preserve"> </w:t>
      </w:r>
      <w:r w:rsidR="00F14AE4">
        <w:rPr>
          <w:rFonts w:ascii="Baskerville" w:hAnsi="Baskerville" w:cs="Baskerville"/>
        </w:rPr>
        <w:t xml:space="preserve">a </w:t>
      </w:r>
      <w:r w:rsidR="00540324" w:rsidRPr="00F43506">
        <w:rPr>
          <w:rFonts w:ascii="Baskerville" w:hAnsi="Baskerville" w:cs="Baskerville"/>
        </w:rPr>
        <w:t>natural ecosystem</w:t>
      </w:r>
      <w:r w:rsidR="009A06BA" w:rsidRPr="00F43506">
        <w:rPr>
          <w:rFonts w:ascii="Baskerville" w:hAnsi="Baskerville" w:cs="Baskerville"/>
        </w:rPr>
        <w:t xml:space="preserve"> might be </w:t>
      </w:r>
      <w:r w:rsidR="00703A9A" w:rsidRPr="00F43506">
        <w:rPr>
          <w:rFonts w:ascii="Baskerville" w:hAnsi="Baskerville" w:cs="Baskerville"/>
        </w:rPr>
        <w:t>appropriate</w:t>
      </w:r>
      <w:r w:rsidR="00A4710A" w:rsidRPr="00F43506">
        <w:rPr>
          <w:rFonts w:ascii="Baskerville" w:hAnsi="Baskerville" w:cs="Baskerville"/>
        </w:rPr>
        <w:t xml:space="preserve"> </w:t>
      </w:r>
      <w:r w:rsidR="001461FD" w:rsidRPr="00F43506">
        <w:rPr>
          <w:rFonts w:ascii="Baskerville" w:hAnsi="Baskerville" w:cs="Baskerville"/>
        </w:rPr>
        <w:t>in other contexts</w:t>
      </w:r>
      <w:r w:rsidR="009A06BA" w:rsidRPr="00F43506">
        <w:rPr>
          <w:rFonts w:ascii="Baskerville" w:hAnsi="Baskerville" w:cs="Baskerville"/>
        </w:rPr>
        <w:t>.</w:t>
      </w:r>
      <w:r w:rsidR="00E25DD0" w:rsidRPr="00F43506">
        <w:rPr>
          <w:rFonts w:ascii="Baskerville" w:hAnsi="Baskerville" w:cs="Baskerville"/>
        </w:rPr>
        <w:t xml:space="preserve"> </w:t>
      </w:r>
      <w:r w:rsidR="00A0241C" w:rsidRPr="00F43506">
        <w:rPr>
          <w:rFonts w:ascii="Baskerville" w:hAnsi="Baskerville" w:cs="Baskerville"/>
        </w:rPr>
        <w:t>Perhaps</w:t>
      </w:r>
      <w:r w:rsidR="002150F5" w:rsidRPr="00F43506">
        <w:rPr>
          <w:rFonts w:ascii="Baskerville" w:hAnsi="Baskerville" w:cs="Baskerville"/>
        </w:rPr>
        <w:t xml:space="preserve"> historians,</w:t>
      </w:r>
      <w:r w:rsidR="001461FD" w:rsidRPr="00F43506">
        <w:rPr>
          <w:rFonts w:ascii="Baskerville" w:hAnsi="Baskerville" w:cs="Baskerville"/>
        </w:rPr>
        <w:t xml:space="preserve"> ar</w:t>
      </w:r>
      <w:r w:rsidR="002150F5" w:rsidRPr="00F43506">
        <w:rPr>
          <w:rFonts w:ascii="Baskerville" w:hAnsi="Baskerville" w:cs="Baskerville"/>
        </w:rPr>
        <w:t>tists, or others</w:t>
      </w:r>
      <w:r w:rsidR="001461FD" w:rsidRPr="00F43506">
        <w:rPr>
          <w:rFonts w:ascii="Baskerville" w:hAnsi="Baskerville" w:cs="Baskerville"/>
        </w:rPr>
        <w:t xml:space="preserve"> </w:t>
      </w:r>
      <w:r w:rsidR="00A0241C" w:rsidRPr="00F43506">
        <w:rPr>
          <w:rFonts w:ascii="Baskerville" w:hAnsi="Baskerville" w:cs="Baskerville"/>
        </w:rPr>
        <w:t>should</w:t>
      </w:r>
      <w:r w:rsidR="001461FD" w:rsidRPr="00F43506">
        <w:rPr>
          <w:rFonts w:ascii="Baskerville" w:hAnsi="Baskerville" w:cs="Baskerville"/>
        </w:rPr>
        <w:t xml:space="preserve"> set regulatory goals, </w:t>
      </w:r>
      <w:r w:rsidR="00703A9A" w:rsidRPr="00F43506">
        <w:rPr>
          <w:rFonts w:ascii="Baskerville" w:hAnsi="Baskerville" w:cs="Baskerville"/>
        </w:rPr>
        <w:t xml:space="preserve">and </w:t>
      </w:r>
      <w:r w:rsidR="00763083" w:rsidRPr="00F43506">
        <w:rPr>
          <w:rFonts w:ascii="Baskerville" w:hAnsi="Baskerville" w:cs="Baskerville"/>
        </w:rPr>
        <w:t>in doing so refer</w:t>
      </w:r>
      <w:r w:rsidR="001461FD" w:rsidRPr="00F43506">
        <w:rPr>
          <w:rFonts w:ascii="Baskerville" w:hAnsi="Baskerville" w:cs="Baskerville"/>
        </w:rPr>
        <w:t xml:space="preserve"> to complex adaptive systems and </w:t>
      </w:r>
      <w:r w:rsidR="00C94292" w:rsidRPr="00F43506">
        <w:rPr>
          <w:rFonts w:ascii="Baskerville" w:hAnsi="Baskerville" w:cs="Baskerville"/>
        </w:rPr>
        <w:t xml:space="preserve">their </w:t>
      </w:r>
      <w:r w:rsidR="001461FD" w:rsidRPr="00F43506">
        <w:rPr>
          <w:rFonts w:ascii="Baskerville" w:hAnsi="Baskerville" w:cs="Baskerville"/>
        </w:rPr>
        <w:t>organizational properties.</w:t>
      </w:r>
    </w:p>
    <w:p w14:paraId="19F2DE10" w14:textId="307D6636" w:rsidR="007638C1" w:rsidRDefault="00160D93" w:rsidP="00415B76">
      <w:pPr>
        <w:spacing w:line="480" w:lineRule="auto"/>
        <w:ind w:firstLine="720"/>
        <w:jc w:val="both"/>
        <w:rPr>
          <w:rFonts w:ascii="Baskerville" w:hAnsi="Baskerville" w:cs="Baskerville"/>
        </w:rPr>
      </w:pPr>
      <w:r w:rsidRPr="00F43506">
        <w:rPr>
          <w:rFonts w:ascii="Baskerville" w:hAnsi="Baskerville" w:cs="Baskerville"/>
        </w:rPr>
        <w:t xml:space="preserve">Despite </w:t>
      </w:r>
      <w:r w:rsidR="00A4710A" w:rsidRPr="00F43506">
        <w:rPr>
          <w:rFonts w:ascii="Baskerville" w:hAnsi="Baskerville" w:cs="Baskerville"/>
        </w:rPr>
        <w:t xml:space="preserve">Sagoff’s </w:t>
      </w:r>
      <w:r w:rsidRPr="00F43506">
        <w:rPr>
          <w:rFonts w:ascii="Baskerville" w:hAnsi="Baskerville" w:cs="Baskerville"/>
        </w:rPr>
        <w:t>article</w:t>
      </w:r>
      <w:r w:rsidR="00A22735" w:rsidRPr="00F43506">
        <w:rPr>
          <w:rFonts w:ascii="Baskerville" w:hAnsi="Baskerville" w:cs="Baskerville"/>
        </w:rPr>
        <w:t>’s strengths</w:t>
      </w:r>
      <w:r w:rsidR="00A4710A" w:rsidRPr="00F43506">
        <w:rPr>
          <w:rFonts w:ascii="Baskerville" w:hAnsi="Baskerville" w:cs="Baskerville"/>
        </w:rPr>
        <w:t xml:space="preserve">, </w:t>
      </w:r>
      <w:r w:rsidR="00240579" w:rsidRPr="00F43506">
        <w:rPr>
          <w:rFonts w:ascii="Baskerville" w:hAnsi="Baskerville" w:cs="Baskerville"/>
        </w:rPr>
        <w:t xml:space="preserve">the argument </w:t>
      </w:r>
      <w:r w:rsidR="00AA27E3" w:rsidRPr="00F43506">
        <w:rPr>
          <w:rFonts w:ascii="Baskerville" w:hAnsi="Baskerville" w:cs="Baskerville"/>
        </w:rPr>
        <w:t>outlined above</w:t>
      </w:r>
      <w:r w:rsidR="00240579" w:rsidRPr="00F43506">
        <w:rPr>
          <w:rFonts w:ascii="Baskerville" w:hAnsi="Baskerville" w:cs="Baskerville"/>
        </w:rPr>
        <w:t xml:space="preserve"> </w:t>
      </w:r>
      <w:r w:rsidR="00763083" w:rsidRPr="00F43506">
        <w:rPr>
          <w:rFonts w:ascii="Baskerville" w:hAnsi="Baskerville" w:cs="Baskerville"/>
        </w:rPr>
        <w:t>w</w:t>
      </w:r>
      <w:r w:rsidR="00A70AD9" w:rsidRPr="00F43506">
        <w:rPr>
          <w:rFonts w:ascii="Baskerville" w:hAnsi="Baskerville" w:cs="Baskerville"/>
        </w:rPr>
        <w:t>ould benefit from greater support for its</w:t>
      </w:r>
      <w:r w:rsidR="00540324" w:rsidRPr="00F43506">
        <w:rPr>
          <w:rFonts w:ascii="Baskerville" w:hAnsi="Baskerville" w:cs="Baskerville"/>
        </w:rPr>
        <w:t xml:space="preserve"> possibility claims</w:t>
      </w:r>
      <w:r w:rsidR="00240579" w:rsidRPr="00F43506">
        <w:rPr>
          <w:rFonts w:ascii="Baskerville" w:hAnsi="Baskerville" w:cs="Baskerville"/>
        </w:rPr>
        <w:t xml:space="preserve">, </w:t>
      </w:r>
      <w:r w:rsidR="004D52FC" w:rsidRPr="00F43506">
        <w:rPr>
          <w:rFonts w:ascii="Baskerville" w:hAnsi="Baskerville" w:cs="Baskerville"/>
        </w:rPr>
        <w:t>defense</w:t>
      </w:r>
      <w:r w:rsidR="00A70AD9" w:rsidRPr="00F43506">
        <w:rPr>
          <w:rFonts w:ascii="Baskerville" w:hAnsi="Baskerville" w:cs="Baskerville"/>
        </w:rPr>
        <w:t xml:space="preserve"> </w:t>
      </w:r>
      <w:r w:rsidR="00A70AD9" w:rsidRPr="00BE6981">
        <w:rPr>
          <w:rFonts w:ascii="Baskerville" w:hAnsi="Baskerville" w:cs="Baskerville"/>
        </w:rPr>
        <w:t xml:space="preserve">of </w:t>
      </w:r>
      <w:r w:rsidR="00BE6981" w:rsidRPr="00BE6981">
        <w:rPr>
          <w:rFonts w:ascii="Baskerville" w:hAnsi="Baskerville" w:cs="Baskerville"/>
        </w:rPr>
        <w:t>its</w:t>
      </w:r>
      <w:r w:rsidR="00A70AD9" w:rsidRPr="00BE6981">
        <w:rPr>
          <w:rFonts w:ascii="Baskerville" w:hAnsi="Baskerville" w:cs="Baskerville"/>
        </w:rPr>
        <w:t xml:space="preserve"> implicit</w:t>
      </w:r>
      <w:r w:rsidR="00240579" w:rsidRPr="00B23461">
        <w:rPr>
          <w:rFonts w:ascii="Baskerville" w:hAnsi="Baskerville" w:cs="Baskerville"/>
        </w:rPr>
        <w:t xml:space="preserve"> accoun</w:t>
      </w:r>
      <w:r w:rsidR="00A70AD9" w:rsidRPr="00B23461">
        <w:rPr>
          <w:rFonts w:ascii="Baskerville" w:hAnsi="Baskerville" w:cs="Baskerville"/>
        </w:rPr>
        <w:t xml:space="preserve">t of </w:t>
      </w:r>
      <w:r w:rsidR="004D52FC" w:rsidRPr="00BE6981">
        <w:rPr>
          <w:rFonts w:ascii="Baskerville" w:hAnsi="Baskerville" w:cs="Baskerville"/>
        </w:rPr>
        <w:t>ecology</w:t>
      </w:r>
      <w:r w:rsidR="00240579" w:rsidRPr="00BE6981">
        <w:rPr>
          <w:rFonts w:ascii="Baskerville" w:hAnsi="Baskerville" w:cs="Baskerville"/>
        </w:rPr>
        <w:t xml:space="preserve">, and </w:t>
      </w:r>
      <w:r w:rsidR="00A70AD9" w:rsidRPr="00BE6981">
        <w:rPr>
          <w:rFonts w:ascii="Baskerville" w:hAnsi="Baskerville" w:cs="Baskerville"/>
        </w:rPr>
        <w:t>clarification</w:t>
      </w:r>
      <w:r w:rsidR="00240579" w:rsidRPr="00BE6981">
        <w:rPr>
          <w:rFonts w:ascii="Baskerville" w:hAnsi="Baskerville" w:cs="Baskerville"/>
        </w:rPr>
        <w:t xml:space="preserve"> </w:t>
      </w:r>
      <w:r w:rsidR="00A70AD9" w:rsidRPr="00BE6981">
        <w:rPr>
          <w:rFonts w:ascii="Baskerville" w:hAnsi="Baskerville" w:cs="Baskerville"/>
        </w:rPr>
        <w:t>of</w:t>
      </w:r>
      <w:r w:rsidR="00240579" w:rsidRPr="00BE6981">
        <w:rPr>
          <w:rFonts w:ascii="Baskerville" w:hAnsi="Baskerville" w:cs="Baskerville"/>
        </w:rPr>
        <w:t xml:space="preserve"> the normative, action-guiding conclusion we </w:t>
      </w:r>
      <w:r w:rsidR="00A70AD9" w:rsidRPr="00BE6981">
        <w:rPr>
          <w:rFonts w:ascii="Baskerville" w:hAnsi="Baskerville" w:cs="Baskerville"/>
        </w:rPr>
        <w:t xml:space="preserve">are </w:t>
      </w:r>
      <w:r w:rsidR="00292712" w:rsidRPr="00BE6981">
        <w:rPr>
          <w:rFonts w:ascii="Baskerville" w:hAnsi="Baskerville" w:cs="Baskerville"/>
        </w:rPr>
        <w:t xml:space="preserve">meant to </w:t>
      </w:r>
      <w:r w:rsidR="00396329" w:rsidRPr="00BE6981">
        <w:rPr>
          <w:rFonts w:ascii="Baskerville" w:hAnsi="Baskerville" w:cs="Baskerville"/>
        </w:rPr>
        <w:t>draw if we</w:t>
      </w:r>
      <w:r w:rsidR="00240579" w:rsidRPr="00BE6981">
        <w:rPr>
          <w:rFonts w:ascii="Baskerville" w:hAnsi="Baskerville" w:cs="Baskerville"/>
        </w:rPr>
        <w:t xml:space="preserve"> accept </w:t>
      </w:r>
      <w:r w:rsidR="00920E3C" w:rsidRPr="00BE6981">
        <w:rPr>
          <w:rFonts w:ascii="Baskerville" w:hAnsi="Baskerville" w:cs="Baskerville"/>
        </w:rPr>
        <w:t>the</w:t>
      </w:r>
      <w:r w:rsidR="00396329" w:rsidRPr="00BE6981">
        <w:rPr>
          <w:rFonts w:ascii="Baskerville" w:hAnsi="Baskerville" w:cs="Baskerville"/>
        </w:rPr>
        <w:t xml:space="preserve"> argument</w:t>
      </w:r>
      <w:r w:rsidR="00240579" w:rsidRPr="00BE6981">
        <w:rPr>
          <w:rFonts w:ascii="Baskerville" w:hAnsi="Baskerville" w:cs="Baskerville"/>
        </w:rPr>
        <w:t>.</w:t>
      </w:r>
    </w:p>
    <w:p w14:paraId="52DD4266" w14:textId="0D491C39" w:rsidR="002D4F6A" w:rsidRPr="00EC1442" w:rsidRDefault="002D4F6A" w:rsidP="00362D46">
      <w:pPr>
        <w:spacing w:line="480" w:lineRule="auto"/>
        <w:jc w:val="both"/>
        <w:rPr>
          <w:rFonts w:ascii="Baskerville SemiBold" w:hAnsi="Baskerville SemiBold" w:cs="Baskerville SemiBold"/>
        </w:rPr>
      </w:pPr>
      <w:r w:rsidRPr="00EC1442">
        <w:rPr>
          <w:rFonts w:ascii="Baskerville SemiBold" w:hAnsi="Baskerville SemiBold" w:cs="Baskerville SemiBold"/>
        </w:rPr>
        <w:t>Acknowledgements</w:t>
      </w:r>
    </w:p>
    <w:p w14:paraId="79E92143" w14:textId="1E8CA2B0" w:rsidR="002D4F6A" w:rsidRDefault="003D2F1D" w:rsidP="00362D46">
      <w:pPr>
        <w:spacing w:line="480" w:lineRule="auto"/>
        <w:jc w:val="both"/>
        <w:rPr>
          <w:rFonts w:ascii="Baskerville" w:hAnsi="Baskerville" w:cs="Baskerville"/>
        </w:rPr>
      </w:pPr>
      <w:r w:rsidRPr="00EC1442">
        <w:rPr>
          <w:rFonts w:ascii="Baskerville" w:hAnsi="Baskerville" w:cs="Baskerville"/>
        </w:rPr>
        <w:t>The author thanks</w:t>
      </w:r>
      <w:r w:rsidR="002D4F6A" w:rsidRPr="00EC1442">
        <w:rPr>
          <w:rFonts w:ascii="Baskerville" w:hAnsi="Baskerville" w:cs="Baskerville"/>
        </w:rPr>
        <w:t xml:space="preserve"> Ben Almassi, Lars Enden, Asia Ferrin, Jeremy Fischer, and Dugald Owen for </w:t>
      </w:r>
      <w:r w:rsidRPr="00EC1442">
        <w:rPr>
          <w:rFonts w:ascii="Baskerville" w:hAnsi="Baskerville" w:cs="Baskerville"/>
        </w:rPr>
        <w:t xml:space="preserve">their </w:t>
      </w:r>
      <w:r w:rsidR="00EC1442" w:rsidRPr="00EC1442">
        <w:rPr>
          <w:rFonts w:ascii="Baskerville" w:hAnsi="Baskerville" w:cs="Baskerville"/>
        </w:rPr>
        <w:t>thoughtful notes</w:t>
      </w:r>
      <w:r w:rsidR="002D4F6A" w:rsidRPr="00EC1442">
        <w:rPr>
          <w:rFonts w:ascii="Baskerville" w:hAnsi="Baskerville" w:cs="Baskerville"/>
        </w:rPr>
        <w:t>.</w:t>
      </w:r>
    </w:p>
    <w:p w14:paraId="153DC8A8" w14:textId="1C211450" w:rsidR="007638C1" w:rsidRPr="007638C1" w:rsidRDefault="007638C1" w:rsidP="007638C1">
      <w:pPr>
        <w:spacing w:line="480" w:lineRule="auto"/>
        <w:jc w:val="both"/>
        <w:rPr>
          <w:rFonts w:ascii="Baskerville SemiBold" w:hAnsi="Baskerville SemiBold" w:cs="Baskerville SemiBold"/>
        </w:rPr>
      </w:pPr>
      <w:r w:rsidRPr="007638C1">
        <w:rPr>
          <w:rFonts w:ascii="Baskerville SemiBold" w:hAnsi="Baskerville SemiBold" w:cs="Baskerville SemiBold"/>
        </w:rPr>
        <w:t>References</w:t>
      </w:r>
    </w:p>
    <w:p w14:paraId="2EA863C8" w14:textId="144A0552" w:rsidR="005B019E" w:rsidRDefault="007638C1" w:rsidP="00415B76">
      <w:pPr>
        <w:spacing w:line="480" w:lineRule="auto"/>
        <w:ind w:left="720" w:hanging="720"/>
        <w:jc w:val="both"/>
        <w:rPr>
          <w:rFonts w:ascii="Baskerville" w:hAnsi="Baskerville" w:cs="Baskerville"/>
        </w:rPr>
      </w:pPr>
      <w:r>
        <w:rPr>
          <w:rFonts w:ascii="Baskerville" w:hAnsi="Baskerville" w:cs="Baskerville"/>
        </w:rPr>
        <w:t xml:space="preserve">Sagoff, M. </w:t>
      </w:r>
      <w:r w:rsidR="00E656C6">
        <w:rPr>
          <w:rFonts w:ascii="Baskerville" w:hAnsi="Baskerville" w:cs="Baskerville"/>
        </w:rPr>
        <w:t xml:space="preserve">(2013) </w:t>
      </w:r>
      <w:r>
        <w:rPr>
          <w:rFonts w:ascii="Baskerville" w:hAnsi="Baskerville" w:cs="Baskerville"/>
        </w:rPr>
        <w:t xml:space="preserve">What Does Environmental Protection Protect?, </w:t>
      </w:r>
      <w:r w:rsidRPr="007638C1">
        <w:rPr>
          <w:rFonts w:ascii="Baskerville" w:hAnsi="Baskerville" w:cs="Baskerville"/>
          <w:i/>
          <w:iCs/>
        </w:rPr>
        <w:t xml:space="preserve">Ethics, Policy &amp; </w:t>
      </w:r>
      <w:r w:rsidRPr="007417D6">
        <w:rPr>
          <w:rFonts w:ascii="Baskerville" w:hAnsi="Baskerville" w:cs="Baskerville"/>
          <w:i/>
          <w:iCs/>
        </w:rPr>
        <w:t>Environment</w:t>
      </w:r>
      <w:r w:rsidRPr="007417D6">
        <w:rPr>
          <w:rFonts w:ascii="Baskerville" w:hAnsi="Baskerville" w:cs="Baskerville"/>
        </w:rPr>
        <w:t xml:space="preserve">, </w:t>
      </w:r>
      <w:r w:rsidR="004438C9" w:rsidRPr="007417D6">
        <w:rPr>
          <w:rFonts w:ascii="Baskerville" w:hAnsi="Baskerville" w:cs="Baskerville"/>
        </w:rPr>
        <w:t>16</w:t>
      </w:r>
      <w:r w:rsidRPr="007417D6">
        <w:rPr>
          <w:rFonts w:ascii="Baskerville" w:hAnsi="Baskerville" w:cs="Baskerville"/>
        </w:rPr>
        <w:t>,</w:t>
      </w:r>
      <w:r>
        <w:rPr>
          <w:rFonts w:ascii="Baskerville" w:hAnsi="Baskerville" w:cs="Baskerville"/>
        </w:rPr>
        <w:t xml:space="preserve"> pp. </w:t>
      </w:r>
      <w:r w:rsidR="00E656C6" w:rsidRPr="004634D2">
        <w:rPr>
          <w:rFonts w:ascii="Baskerville" w:hAnsi="Baskerville" w:cs="Baskerville"/>
          <w:u w:val="single"/>
        </w:rPr>
        <w:t>1-36</w:t>
      </w:r>
      <w:r>
        <w:rPr>
          <w:rFonts w:ascii="Baskerville" w:hAnsi="Baskerville" w:cs="Baskerville"/>
        </w:rPr>
        <w:t>.</w:t>
      </w:r>
    </w:p>
    <w:p w14:paraId="2F9336E8" w14:textId="3DAE2FC2" w:rsidR="004438C9" w:rsidRPr="004438C9" w:rsidRDefault="004438C9" w:rsidP="007638C1">
      <w:pPr>
        <w:spacing w:line="480" w:lineRule="auto"/>
        <w:ind w:left="720" w:hanging="720"/>
        <w:jc w:val="both"/>
        <w:rPr>
          <w:rFonts w:ascii="Baskerville SemiBold" w:hAnsi="Baskerville SemiBold" w:cs="Baskerville SemiBold"/>
        </w:rPr>
      </w:pPr>
      <w:r w:rsidRPr="004438C9">
        <w:rPr>
          <w:rFonts w:ascii="Baskerville SemiBold" w:hAnsi="Baskerville SemiBold" w:cs="Baskerville SemiBold"/>
        </w:rPr>
        <w:t>Notes</w:t>
      </w:r>
    </w:p>
    <w:sectPr w:rsidR="004438C9" w:rsidRPr="004438C9" w:rsidSect="001F3917">
      <w:headerReference w:type="even" r:id="rId9"/>
      <w:headerReference w:type="default" r:id="rId10"/>
      <w:endnotePr>
        <w:numFmt w:val="decimal"/>
      </w:endnotePr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2A9AA2" w14:textId="77777777" w:rsidR="00C17829" w:rsidRDefault="00C17829" w:rsidP="0037305B">
      <w:r>
        <w:separator/>
      </w:r>
    </w:p>
  </w:endnote>
  <w:endnote w:type="continuationSeparator" w:id="0">
    <w:p w14:paraId="4D4B4E75" w14:textId="77777777" w:rsidR="00C17829" w:rsidRDefault="00C17829" w:rsidP="0037305B">
      <w:r>
        <w:continuationSeparator/>
      </w:r>
    </w:p>
  </w:endnote>
  <w:endnote w:id="1">
    <w:p w14:paraId="6957A816" w14:textId="1A308569" w:rsidR="00C17829" w:rsidRPr="00F43506" w:rsidRDefault="00C17829" w:rsidP="00321843">
      <w:pPr>
        <w:pStyle w:val="EndnoteText"/>
        <w:jc w:val="both"/>
        <w:rPr>
          <w:rFonts w:ascii="Baskerville" w:hAnsi="Baskerville" w:cs="Baskerville"/>
        </w:rPr>
      </w:pPr>
      <w:r w:rsidRPr="00F43506">
        <w:rPr>
          <w:rStyle w:val="EndnoteReference"/>
          <w:rFonts w:ascii="Baskerville" w:hAnsi="Baskerville" w:cs="Baskerville"/>
        </w:rPr>
        <w:endnoteRef/>
      </w:r>
      <w:r w:rsidRPr="00F43506">
        <w:rPr>
          <w:rFonts w:ascii="Baskerville" w:hAnsi="Baskerville" w:cs="Baskerville"/>
        </w:rPr>
        <w:t xml:space="preserve"> It is unclear how important ‘stipulation’ is </w:t>
      </w:r>
      <w:r>
        <w:rPr>
          <w:rFonts w:ascii="Baskerville" w:hAnsi="Baskerville" w:cs="Baskerville"/>
        </w:rPr>
        <w:t>and what Sagoff</w:t>
      </w:r>
      <w:r w:rsidRPr="00F43506">
        <w:rPr>
          <w:rFonts w:ascii="Baskerville" w:hAnsi="Baskerville" w:cs="Baskerville"/>
        </w:rPr>
        <w:t xml:space="preserve"> sees as being stipulated: (a) that there is any difference whatsoever between heirloom and hodgepodge sites, or (b) that the two kinds are differentiated by the specific organizational properties under discussion.</w:t>
      </w:r>
    </w:p>
  </w:endnote>
  <w:endnote w:id="2">
    <w:p w14:paraId="092FDF92" w14:textId="4EDCF564" w:rsidR="00C17829" w:rsidRPr="004634D2" w:rsidRDefault="00C17829" w:rsidP="00DF5A9A">
      <w:pPr>
        <w:pStyle w:val="EndnoteText"/>
        <w:jc w:val="both"/>
        <w:rPr>
          <w:rFonts w:ascii="Baskerville" w:hAnsi="Baskerville" w:cs="Baskerville"/>
        </w:rPr>
      </w:pPr>
      <w:r w:rsidRPr="00F43506">
        <w:rPr>
          <w:rStyle w:val="EndnoteReference"/>
          <w:rFonts w:ascii="Baskerville" w:hAnsi="Baskerville" w:cs="Baskerville"/>
        </w:rPr>
        <w:endnoteRef/>
      </w:r>
      <w:r w:rsidRPr="00F43506">
        <w:rPr>
          <w:rFonts w:ascii="Baskerville" w:hAnsi="Baskerville" w:cs="Baskerville"/>
        </w:rPr>
        <w:t xml:space="preserve"> Sagoff introduces the argument by foreshadowing a stronger conclusion, without the modifier ‘ecological’ or the final clause (this issue</w:t>
      </w:r>
      <w:r w:rsidRPr="004634D2">
        <w:rPr>
          <w:rFonts w:ascii="Baskerville" w:hAnsi="Baskerville" w:cs="Baskerville"/>
        </w:rPr>
        <w:t xml:space="preserve">, p. </w:t>
      </w:r>
      <w:r w:rsidRPr="004634D2">
        <w:rPr>
          <w:rFonts w:ascii="Baskerville" w:hAnsi="Baskerville" w:cs="Baskerville"/>
          <w:u w:val="single"/>
        </w:rPr>
        <w:t>17</w:t>
      </w:r>
      <w:r w:rsidRPr="004634D2">
        <w:rPr>
          <w:rFonts w:ascii="Baskerville" w:hAnsi="Baskerville" w:cs="Baskerville"/>
        </w:rPr>
        <w:t xml:space="preserve">). However, his noun choice indicates that </w:t>
      </w:r>
      <w:r w:rsidRPr="004634D2">
        <w:rPr>
          <w:rFonts w:ascii="Baskerville" w:hAnsi="Baskerville" w:cs="Baskerville"/>
          <w:i/>
          <w:iCs/>
        </w:rPr>
        <w:t xml:space="preserve">scientists </w:t>
      </w:r>
      <w:r w:rsidRPr="004634D2">
        <w:rPr>
          <w:rFonts w:ascii="Baskerville" w:hAnsi="Baskerville" w:cs="Baskerville"/>
          <w:iCs/>
        </w:rPr>
        <w:t>are his subjects throughout</w:t>
      </w:r>
      <w:r w:rsidRPr="004634D2">
        <w:rPr>
          <w:rFonts w:ascii="Baskerville" w:hAnsi="Baskerville" w:cs="Baskerville"/>
        </w:rPr>
        <w:t>, and the argument would be invalid without the modifier (given premise 3), so I prefer this recreation.</w:t>
      </w:r>
    </w:p>
  </w:endnote>
  <w:endnote w:id="3">
    <w:p w14:paraId="24F21FFD" w14:textId="56651EC1" w:rsidR="00C17829" w:rsidRPr="004634D2" w:rsidRDefault="00C17829" w:rsidP="00DF5A9A">
      <w:pPr>
        <w:pStyle w:val="EndnoteText"/>
        <w:jc w:val="both"/>
        <w:rPr>
          <w:rFonts w:ascii="Baskerville" w:hAnsi="Baskerville" w:cs="Baskerville"/>
        </w:rPr>
      </w:pPr>
      <w:r w:rsidRPr="004634D2">
        <w:rPr>
          <w:rStyle w:val="EndnoteReference"/>
          <w:rFonts w:ascii="Baskerville" w:hAnsi="Baskerville" w:cs="Baskerville"/>
        </w:rPr>
        <w:endnoteRef/>
      </w:r>
      <w:r w:rsidRPr="004634D2">
        <w:rPr>
          <w:rStyle w:val="EndnoteReference"/>
          <w:rFonts w:ascii="Baskerville" w:hAnsi="Baskerville" w:cs="Baskerville"/>
        </w:rPr>
        <w:t xml:space="preserve"> </w:t>
      </w:r>
      <w:r w:rsidRPr="004634D2">
        <w:rPr>
          <w:rFonts w:ascii="Baskerville" w:hAnsi="Baskerville" w:cs="Baskerville"/>
        </w:rPr>
        <w:t xml:space="preserve">The conclusion is not that heirloom sites lack the organizational properties they are purported to have, nor that hodgepodge sites have them; the argument is not a </w:t>
      </w:r>
      <w:r w:rsidRPr="004634D2">
        <w:rPr>
          <w:rFonts w:ascii="Baskerville" w:hAnsi="Baskerville" w:cs="Baskerville"/>
          <w:i/>
        </w:rPr>
        <w:t>reductio</w:t>
      </w:r>
      <w:r w:rsidRPr="004634D2">
        <w:rPr>
          <w:rFonts w:ascii="Baskerville" w:hAnsi="Baskerville" w:cs="Baskerville"/>
        </w:rPr>
        <w:t xml:space="preserve"> of premise 1.</w:t>
      </w:r>
    </w:p>
  </w:endnote>
  <w:endnote w:id="4">
    <w:p w14:paraId="2F3F5228" w14:textId="0DBECA6F" w:rsidR="00C17829" w:rsidRPr="004634D2" w:rsidRDefault="00C17829" w:rsidP="0050506C">
      <w:pPr>
        <w:pStyle w:val="EndnoteText"/>
        <w:jc w:val="both"/>
        <w:rPr>
          <w:rFonts w:ascii="Baskerville" w:hAnsi="Baskerville" w:cs="Baskerville"/>
        </w:rPr>
      </w:pPr>
      <w:r w:rsidRPr="004634D2">
        <w:rPr>
          <w:rStyle w:val="EndnoteReference"/>
          <w:rFonts w:ascii="Baskerville" w:hAnsi="Baskerville" w:cs="Baskerville"/>
        </w:rPr>
        <w:endnoteRef/>
      </w:r>
      <w:r w:rsidRPr="004634D2">
        <w:rPr>
          <w:rFonts w:ascii="Baskerville" w:hAnsi="Baskerville" w:cs="Baskerville"/>
        </w:rPr>
        <w:t xml:space="preserve"> Sagoff does not use ‘incoherent,’ preferring ‘magical thinking,’ ‘faith,’ and ‘myth’ (this issue, pp. </w:t>
      </w:r>
      <w:r w:rsidRPr="004634D2">
        <w:rPr>
          <w:rFonts w:ascii="Baskerville" w:hAnsi="Baskerville" w:cs="Baskerville"/>
          <w:u w:val="single"/>
        </w:rPr>
        <w:t>17-18</w:t>
      </w:r>
      <w:r w:rsidRPr="004634D2">
        <w:rPr>
          <w:rFonts w:ascii="Baskerville" w:hAnsi="Baskerville" w:cs="Baskerville"/>
        </w:rPr>
        <w:t xml:space="preserve">), so it is unclear whether he thinks the concept lacks coherence, usefulness, or another value. I use ‘incoherent’ to simplify the exposition. </w:t>
      </w:r>
    </w:p>
  </w:endnote>
  <w:endnote w:id="5">
    <w:p w14:paraId="0E5FA2E8" w14:textId="71866B76" w:rsidR="00C17829" w:rsidRPr="00BD48FC" w:rsidRDefault="00C17829" w:rsidP="00BC7ECC">
      <w:pPr>
        <w:pStyle w:val="EndnoteText"/>
        <w:jc w:val="both"/>
        <w:rPr>
          <w:rFonts w:ascii="Baskerville" w:hAnsi="Baskerville" w:cs="Baskerville"/>
        </w:rPr>
      </w:pPr>
      <w:r w:rsidRPr="004634D2">
        <w:rPr>
          <w:rStyle w:val="EndnoteReference"/>
          <w:rFonts w:ascii="Baskerville" w:hAnsi="Baskerville" w:cs="Baskerville"/>
        </w:rPr>
        <w:endnoteRef/>
      </w:r>
      <w:r w:rsidRPr="004634D2">
        <w:rPr>
          <w:rFonts w:ascii="Baskerville" w:hAnsi="Baskerville" w:cs="Baskerville"/>
        </w:rPr>
        <w:t xml:space="preserve"> A possible supporting argument is: (A) If there is no</w:t>
      </w:r>
      <w:r w:rsidRPr="00F43506">
        <w:rPr>
          <w:rFonts w:ascii="Baskerville" w:hAnsi="Baskerville" w:cs="Baskerville"/>
        </w:rPr>
        <w:t xml:space="preserve"> (scientific) way to test whether </w:t>
      </w:r>
      <w:r w:rsidRPr="00F43506">
        <w:rPr>
          <w:rFonts w:ascii="Baskerville" w:hAnsi="Baskerville" w:cs="Baskerville"/>
          <w:i/>
        </w:rPr>
        <w:t>X</w:t>
      </w:r>
      <w:r w:rsidRPr="00F43506">
        <w:rPr>
          <w:rFonts w:ascii="Baskerville" w:hAnsi="Baskerville" w:cs="Baskerville"/>
        </w:rPr>
        <w:t xml:space="preserve"> is </w:t>
      </w:r>
      <w:r w:rsidRPr="00F43506">
        <w:rPr>
          <w:rFonts w:ascii="Baskerville" w:hAnsi="Baskerville" w:cs="Baskerville"/>
          <w:i/>
        </w:rPr>
        <w:t>F</w:t>
      </w:r>
      <w:r w:rsidRPr="00F43506">
        <w:rPr>
          <w:rFonts w:ascii="Baskerville" w:hAnsi="Baskerville" w:cs="Baskerville"/>
        </w:rPr>
        <w:t xml:space="preserve">, then there is no </w:t>
      </w:r>
      <w:r w:rsidRPr="00F43506">
        <w:rPr>
          <w:rFonts w:ascii="Baskerville" w:hAnsi="Baskerville" w:cs="Baskerville"/>
          <w:i/>
        </w:rPr>
        <w:t>X</w:t>
      </w:r>
      <w:r w:rsidRPr="00F43506">
        <w:rPr>
          <w:rFonts w:ascii="Baskerville" w:hAnsi="Baskerville" w:cs="Baskerville"/>
        </w:rPr>
        <w:t xml:space="preserve"> that is </w:t>
      </w:r>
      <w:r w:rsidRPr="00F43506">
        <w:rPr>
          <w:rFonts w:ascii="Baskerville" w:hAnsi="Baskerville" w:cs="Baskerville"/>
          <w:i/>
        </w:rPr>
        <w:t xml:space="preserve">F </w:t>
      </w:r>
      <w:r w:rsidRPr="00F43506">
        <w:rPr>
          <w:rFonts w:ascii="Baskerville" w:hAnsi="Baskerville" w:cs="Baskerville"/>
        </w:rPr>
        <w:t xml:space="preserve">(that is, the concept has no application). (B) There is no (scientific) way to </w:t>
      </w:r>
      <w:r w:rsidRPr="004634D2">
        <w:rPr>
          <w:rFonts w:ascii="Baskerville" w:hAnsi="Baskerville" w:cs="Baskerville"/>
        </w:rPr>
        <w:t>test CAS,</w:t>
      </w:r>
      <w:r w:rsidRPr="00F43506">
        <w:rPr>
          <w:rFonts w:ascii="Baskerville" w:hAnsi="Baskerville" w:cs="Baskerville"/>
        </w:rPr>
        <w:t xml:space="preserve"> so (C) there are no natural ecosystems that are complex adaptive systems. I cannot engage with (A</w:t>
      </w:r>
      <w:r w:rsidRPr="00BD48FC">
        <w:rPr>
          <w:rFonts w:ascii="Baskerville" w:hAnsi="Baskerville" w:cs="Baskerville"/>
        </w:rPr>
        <w:t>) here; my worry is that (B) is inadequately defended.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Baskerville">
    <w:panose1 w:val="02020502070401020303"/>
    <w:charset w:val="00"/>
    <w:family w:val="auto"/>
    <w:pitch w:val="variable"/>
    <w:sig w:usb0="80000067" w:usb1="02000000" w:usb2="00000000" w:usb3="00000000" w:csb0="0000019F" w:csb1="00000000"/>
  </w:font>
  <w:font w:name="Baskerville SemiBold">
    <w:panose1 w:val="02020702070400020203"/>
    <w:charset w:val="00"/>
    <w:family w:val="auto"/>
    <w:pitch w:val="variable"/>
    <w:sig w:usb0="80000067" w:usb1="02000040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E7F7C2" w14:textId="77777777" w:rsidR="00C17829" w:rsidRDefault="00C17829" w:rsidP="0037305B">
      <w:r>
        <w:separator/>
      </w:r>
    </w:p>
  </w:footnote>
  <w:footnote w:type="continuationSeparator" w:id="0">
    <w:p w14:paraId="43912A31" w14:textId="77777777" w:rsidR="00C17829" w:rsidRDefault="00C17829" w:rsidP="0037305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7D96F9" w14:textId="77777777" w:rsidR="00C17829" w:rsidRDefault="00C17829" w:rsidP="00037BD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EA1065A" w14:textId="77777777" w:rsidR="00C17829" w:rsidRDefault="00C17829" w:rsidP="00A14AC3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B26D0D" w14:textId="77777777" w:rsidR="00C17829" w:rsidRPr="00A14AC3" w:rsidRDefault="00C17829" w:rsidP="00037BD0">
    <w:pPr>
      <w:pStyle w:val="Header"/>
      <w:framePr w:wrap="around" w:vAnchor="text" w:hAnchor="margin" w:xAlign="right" w:y="1"/>
      <w:rPr>
        <w:rStyle w:val="PageNumber"/>
        <w:rFonts w:ascii="Baskerville" w:hAnsi="Baskerville" w:cs="Baskerville"/>
      </w:rPr>
    </w:pPr>
    <w:r w:rsidRPr="00A14AC3">
      <w:rPr>
        <w:rStyle w:val="PageNumber"/>
        <w:rFonts w:ascii="Baskerville" w:hAnsi="Baskerville" w:cs="Baskerville"/>
      </w:rPr>
      <w:fldChar w:fldCharType="begin"/>
    </w:r>
    <w:r w:rsidRPr="00A14AC3">
      <w:rPr>
        <w:rStyle w:val="PageNumber"/>
        <w:rFonts w:ascii="Baskerville" w:hAnsi="Baskerville" w:cs="Baskerville"/>
      </w:rPr>
      <w:instrText xml:space="preserve">PAGE  </w:instrText>
    </w:r>
    <w:r w:rsidRPr="00A14AC3">
      <w:rPr>
        <w:rStyle w:val="PageNumber"/>
        <w:rFonts w:ascii="Baskerville" w:hAnsi="Baskerville" w:cs="Baskerville"/>
      </w:rPr>
      <w:fldChar w:fldCharType="separate"/>
    </w:r>
    <w:r w:rsidR="004A47C9">
      <w:rPr>
        <w:rStyle w:val="PageNumber"/>
        <w:rFonts w:ascii="Baskerville" w:hAnsi="Baskerville" w:cs="Baskerville"/>
        <w:noProof/>
      </w:rPr>
      <w:t>1</w:t>
    </w:r>
    <w:r w:rsidRPr="00A14AC3">
      <w:rPr>
        <w:rStyle w:val="PageNumber"/>
        <w:rFonts w:ascii="Baskerville" w:hAnsi="Baskerville" w:cs="Baskerville"/>
      </w:rPr>
      <w:fldChar w:fldCharType="end"/>
    </w:r>
  </w:p>
  <w:p w14:paraId="7C1E626A" w14:textId="77777777" w:rsidR="00C17829" w:rsidRDefault="00C17829" w:rsidP="00A14AC3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53BD8"/>
    <w:multiLevelType w:val="hybridMultilevel"/>
    <w:tmpl w:val="00FE7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467F92"/>
    <w:multiLevelType w:val="hybridMultilevel"/>
    <w:tmpl w:val="B12A4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1C0694"/>
    <w:multiLevelType w:val="hybridMultilevel"/>
    <w:tmpl w:val="11CE5E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72C"/>
    <w:rsid w:val="0000031E"/>
    <w:rsid w:val="00003524"/>
    <w:rsid w:val="00014E2C"/>
    <w:rsid w:val="000166CD"/>
    <w:rsid w:val="000279FC"/>
    <w:rsid w:val="00027EB6"/>
    <w:rsid w:val="00034C59"/>
    <w:rsid w:val="000362D0"/>
    <w:rsid w:val="000370B3"/>
    <w:rsid w:val="00037BD0"/>
    <w:rsid w:val="00051614"/>
    <w:rsid w:val="00057ECA"/>
    <w:rsid w:val="00067C9C"/>
    <w:rsid w:val="00071F70"/>
    <w:rsid w:val="00080D8B"/>
    <w:rsid w:val="00083D19"/>
    <w:rsid w:val="000841C3"/>
    <w:rsid w:val="0008588B"/>
    <w:rsid w:val="00096104"/>
    <w:rsid w:val="000A6687"/>
    <w:rsid w:val="000A6CE4"/>
    <w:rsid w:val="000C177A"/>
    <w:rsid w:val="000C4D14"/>
    <w:rsid w:val="000C4DF3"/>
    <w:rsid w:val="000E1435"/>
    <w:rsid w:val="000F57E8"/>
    <w:rsid w:val="00100B2C"/>
    <w:rsid w:val="00101C1F"/>
    <w:rsid w:val="001179DA"/>
    <w:rsid w:val="00120875"/>
    <w:rsid w:val="0012380D"/>
    <w:rsid w:val="001247BD"/>
    <w:rsid w:val="00125DFE"/>
    <w:rsid w:val="001414C2"/>
    <w:rsid w:val="00141BE0"/>
    <w:rsid w:val="00141ED1"/>
    <w:rsid w:val="00143948"/>
    <w:rsid w:val="00143A9F"/>
    <w:rsid w:val="001461FD"/>
    <w:rsid w:val="00146F01"/>
    <w:rsid w:val="00150728"/>
    <w:rsid w:val="00156E63"/>
    <w:rsid w:val="00160D93"/>
    <w:rsid w:val="00163188"/>
    <w:rsid w:val="0018188E"/>
    <w:rsid w:val="0018236D"/>
    <w:rsid w:val="00183DC7"/>
    <w:rsid w:val="0019052A"/>
    <w:rsid w:val="00192270"/>
    <w:rsid w:val="001A20F0"/>
    <w:rsid w:val="001A34B3"/>
    <w:rsid w:val="001A3691"/>
    <w:rsid w:val="001A4315"/>
    <w:rsid w:val="001A4F19"/>
    <w:rsid w:val="001A53D1"/>
    <w:rsid w:val="001C4300"/>
    <w:rsid w:val="001D5410"/>
    <w:rsid w:val="001E3601"/>
    <w:rsid w:val="001E6884"/>
    <w:rsid w:val="001F0A55"/>
    <w:rsid w:val="001F3917"/>
    <w:rsid w:val="001F588E"/>
    <w:rsid w:val="0020023E"/>
    <w:rsid w:val="00200AA0"/>
    <w:rsid w:val="00206A90"/>
    <w:rsid w:val="00207514"/>
    <w:rsid w:val="002150F5"/>
    <w:rsid w:val="0021640E"/>
    <w:rsid w:val="0022015B"/>
    <w:rsid w:val="00226406"/>
    <w:rsid w:val="00231E82"/>
    <w:rsid w:val="00234DA8"/>
    <w:rsid w:val="00236F8D"/>
    <w:rsid w:val="00240579"/>
    <w:rsid w:val="00245468"/>
    <w:rsid w:val="002509ED"/>
    <w:rsid w:val="002602F2"/>
    <w:rsid w:val="00261585"/>
    <w:rsid w:val="00267046"/>
    <w:rsid w:val="0027346A"/>
    <w:rsid w:val="00276B80"/>
    <w:rsid w:val="00276F4A"/>
    <w:rsid w:val="00277FD3"/>
    <w:rsid w:val="00286768"/>
    <w:rsid w:val="00287F4F"/>
    <w:rsid w:val="00292712"/>
    <w:rsid w:val="0029739B"/>
    <w:rsid w:val="002A0001"/>
    <w:rsid w:val="002A0D60"/>
    <w:rsid w:val="002B7855"/>
    <w:rsid w:val="002C1581"/>
    <w:rsid w:val="002D422E"/>
    <w:rsid w:val="002D4386"/>
    <w:rsid w:val="002D4F6A"/>
    <w:rsid w:val="002D53FC"/>
    <w:rsid w:val="002D60F8"/>
    <w:rsid w:val="002D66D3"/>
    <w:rsid w:val="002F38C5"/>
    <w:rsid w:val="00304628"/>
    <w:rsid w:val="00304F1E"/>
    <w:rsid w:val="003073EB"/>
    <w:rsid w:val="00314250"/>
    <w:rsid w:val="003145FA"/>
    <w:rsid w:val="00320212"/>
    <w:rsid w:val="00321843"/>
    <w:rsid w:val="0032436E"/>
    <w:rsid w:val="00326C57"/>
    <w:rsid w:val="00331C86"/>
    <w:rsid w:val="0033275E"/>
    <w:rsid w:val="0033445D"/>
    <w:rsid w:val="00334AAA"/>
    <w:rsid w:val="00335822"/>
    <w:rsid w:val="00336E60"/>
    <w:rsid w:val="003418F6"/>
    <w:rsid w:val="00342271"/>
    <w:rsid w:val="00342E4B"/>
    <w:rsid w:val="003440C3"/>
    <w:rsid w:val="00353334"/>
    <w:rsid w:val="00362D46"/>
    <w:rsid w:val="003661C7"/>
    <w:rsid w:val="00373041"/>
    <w:rsid w:val="0037305B"/>
    <w:rsid w:val="00384B2C"/>
    <w:rsid w:val="00384FAD"/>
    <w:rsid w:val="003853C1"/>
    <w:rsid w:val="00387769"/>
    <w:rsid w:val="00392C00"/>
    <w:rsid w:val="00396329"/>
    <w:rsid w:val="00397A28"/>
    <w:rsid w:val="003A3447"/>
    <w:rsid w:val="003A360C"/>
    <w:rsid w:val="003B01DF"/>
    <w:rsid w:val="003B3C28"/>
    <w:rsid w:val="003B5ED6"/>
    <w:rsid w:val="003C2116"/>
    <w:rsid w:val="003C438D"/>
    <w:rsid w:val="003C4A4D"/>
    <w:rsid w:val="003C70CC"/>
    <w:rsid w:val="003D0B54"/>
    <w:rsid w:val="003D2F1D"/>
    <w:rsid w:val="003D3C29"/>
    <w:rsid w:val="003E1303"/>
    <w:rsid w:val="003E3C05"/>
    <w:rsid w:val="003E533D"/>
    <w:rsid w:val="003E6724"/>
    <w:rsid w:val="003F16DE"/>
    <w:rsid w:val="00406533"/>
    <w:rsid w:val="00412EB5"/>
    <w:rsid w:val="0041351B"/>
    <w:rsid w:val="00415B76"/>
    <w:rsid w:val="00421982"/>
    <w:rsid w:val="00421A69"/>
    <w:rsid w:val="004268F3"/>
    <w:rsid w:val="00432616"/>
    <w:rsid w:val="004418FE"/>
    <w:rsid w:val="00441C78"/>
    <w:rsid w:val="004435E4"/>
    <w:rsid w:val="0044375C"/>
    <w:rsid w:val="004438C9"/>
    <w:rsid w:val="00447BE2"/>
    <w:rsid w:val="00455BCD"/>
    <w:rsid w:val="0045769C"/>
    <w:rsid w:val="00460819"/>
    <w:rsid w:val="00462760"/>
    <w:rsid w:val="004634D2"/>
    <w:rsid w:val="00471CE8"/>
    <w:rsid w:val="0048103C"/>
    <w:rsid w:val="00481A2B"/>
    <w:rsid w:val="004858CE"/>
    <w:rsid w:val="004960B7"/>
    <w:rsid w:val="004A22FC"/>
    <w:rsid w:val="004A47C9"/>
    <w:rsid w:val="004A4BA4"/>
    <w:rsid w:val="004C099F"/>
    <w:rsid w:val="004C0F7A"/>
    <w:rsid w:val="004C7ACF"/>
    <w:rsid w:val="004D138B"/>
    <w:rsid w:val="004D1D18"/>
    <w:rsid w:val="004D1F5F"/>
    <w:rsid w:val="004D22E2"/>
    <w:rsid w:val="004D2E81"/>
    <w:rsid w:val="004D3B7F"/>
    <w:rsid w:val="004D52FC"/>
    <w:rsid w:val="004D7922"/>
    <w:rsid w:val="004F314C"/>
    <w:rsid w:val="004F7AF5"/>
    <w:rsid w:val="00501537"/>
    <w:rsid w:val="0050220D"/>
    <w:rsid w:val="00502AB3"/>
    <w:rsid w:val="00503C71"/>
    <w:rsid w:val="0050506C"/>
    <w:rsid w:val="00516A32"/>
    <w:rsid w:val="005357BD"/>
    <w:rsid w:val="005377DD"/>
    <w:rsid w:val="00540324"/>
    <w:rsid w:val="00541E7F"/>
    <w:rsid w:val="00544EBD"/>
    <w:rsid w:val="00546998"/>
    <w:rsid w:val="00557B84"/>
    <w:rsid w:val="00560625"/>
    <w:rsid w:val="00563C4F"/>
    <w:rsid w:val="00565214"/>
    <w:rsid w:val="00566F6A"/>
    <w:rsid w:val="00570AE0"/>
    <w:rsid w:val="005B019E"/>
    <w:rsid w:val="005B1AA4"/>
    <w:rsid w:val="005B50F9"/>
    <w:rsid w:val="005D6B08"/>
    <w:rsid w:val="005E1644"/>
    <w:rsid w:val="005E32D2"/>
    <w:rsid w:val="005F28DE"/>
    <w:rsid w:val="005F3699"/>
    <w:rsid w:val="005F7022"/>
    <w:rsid w:val="00604A15"/>
    <w:rsid w:val="00607914"/>
    <w:rsid w:val="00612416"/>
    <w:rsid w:val="00614835"/>
    <w:rsid w:val="006235A1"/>
    <w:rsid w:val="006301CA"/>
    <w:rsid w:val="006316D2"/>
    <w:rsid w:val="00633356"/>
    <w:rsid w:val="00637AC0"/>
    <w:rsid w:val="0064449D"/>
    <w:rsid w:val="00644E4B"/>
    <w:rsid w:val="0064534D"/>
    <w:rsid w:val="00655A44"/>
    <w:rsid w:val="00660435"/>
    <w:rsid w:val="0066532D"/>
    <w:rsid w:val="006654AA"/>
    <w:rsid w:val="00672AD8"/>
    <w:rsid w:val="006842C9"/>
    <w:rsid w:val="006A1B67"/>
    <w:rsid w:val="006A639C"/>
    <w:rsid w:val="006B2B0E"/>
    <w:rsid w:val="006B6CF5"/>
    <w:rsid w:val="006D353A"/>
    <w:rsid w:val="006D75DF"/>
    <w:rsid w:val="006E2CD7"/>
    <w:rsid w:val="006E59C5"/>
    <w:rsid w:val="006F2DEE"/>
    <w:rsid w:val="006F4BDE"/>
    <w:rsid w:val="006F55AE"/>
    <w:rsid w:val="006F78D1"/>
    <w:rsid w:val="006F7ECC"/>
    <w:rsid w:val="007000EF"/>
    <w:rsid w:val="00701441"/>
    <w:rsid w:val="00703A5C"/>
    <w:rsid w:val="00703A9A"/>
    <w:rsid w:val="00712507"/>
    <w:rsid w:val="00713F90"/>
    <w:rsid w:val="007313A8"/>
    <w:rsid w:val="00735061"/>
    <w:rsid w:val="00735F01"/>
    <w:rsid w:val="00736899"/>
    <w:rsid w:val="007417D6"/>
    <w:rsid w:val="00744E7D"/>
    <w:rsid w:val="00755D3C"/>
    <w:rsid w:val="0076040B"/>
    <w:rsid w:val="007607BE"/>
    <w:rsid w:val="00762C77"/>
    <w:rsid w:val="00763083"/>
    <w:rsid w:val="007637D7"/>
    <w:rsid w:val="007638C1"/>
    <w:rsid w:val="00765554"/>
    <w:rsid w:val="0076687A"/>
    <w:rsid w:val="00767C63"/>
    <w:rsid w:val="007726E8"/>
    <w:rsid w:val="00776575"/>
    <w:rsid w:val="007816E3"/>
    <w:rsid w:val="00781C92"/>
    <w:rsid w:val="00783920"/>
    <w:rsid w:val="00786556"/>
    <w:rsid w:val="007B418E"/>
    <w:rsid w:val="007B6CAD"/>
    <w:rsid w:val="007B6E56"/>
    <w:rsid w:val="007B738A"/>
    <w:rsid w:val="007C4A09"/>
    <w:rsid w:val="007C55C9"/>
    <w:rsid w:val="007D7C70"/>
    <w:rsid w:val="007E22FB"/>
    <w:rsid w:val="007E4E64"/>
    <w:rsid w:val="007F3473"/>
    <w:rsid w:val="0080266D"/>
    <w:rsid w:val="0081185D"/>
    <w:rsid w:val="00814C9E"/>
    <w:rsid w:val="008155C6"/>
    <w:rsid w:val="0081775F"/>
    <w:rsid w:val="0082320D"/>
    <w:rsid w:val="00826BCA"/>
    <w:rsid w:val="00826CF6"/>
    <w:rsid w:val="00827DF2"/>
    <w:rsid w:val="008305BC"/>
    <w:rsid w:val="00831E74"/>
    <w:rsid w:val="00837479"/>
    <w:rsid w:val="00842EB7"/>
    <w:rsid w:val="00846EF1"/>
    <w:rsid w:val="008541F8"/>
    <w:rsid w:val="00855050"/>
    <w:rsid w:val="00862076"/>
    <w:rsid w:val="0086736A"/>
    <w:rsid w:val="00867CCF"/>
    <w:rsid w:val="008753D6"/>
    <w:rsid w:val="0087764C"/>
    <w:rsid w:val="00883F4A"/>
    <w:rsid w:val="00885C3B"/>
    <w:rsid w:val="00886EDC"/>
    <w:rsid w:val="00887188"/>
    <w:rsid w:val="0089004A"/>
    <w:rsid w:val="00894C93"/>
    <w:rsid w:val="00896E9A"/>
    <w:rsid w:val="008C1713"/>
    <w:rsid w:val="008D63A3"/>
    <w:rsid w:val="008E6634"/>
    <w:rsid w:val="008F3CB2"/>
    <w:rsid w:val="008F467B"/>
    <w:rsid w:val="0090464C"/>
    <w:rsid w:val="00904960"/>
    <w:rsid w:val="00913D5F"/>
    <w:rsid w:val="00914204"/>
    <w:rsid w:val="00920D91"/>
    <w:rsid w:val="00920E3C"/>
    <w:rsid w:val="00922DF0"/>
    <w:rsid w:val="00941C5C"/>
    <w:rsid w:val="00950AA7"/>
    <w:rsid w:val="0095336A"/>
    <w:rsid w:val="009546CD"/>
    <w:rsid w:val="00962F4F"/>
    <w:rsid w:val="00967D4C"/>
    <w:rsid w:val="009957B0"/>
    <w:rsid w:val="00996FF6"/>
    <w:rsid w:val="009A06BA"/>
    <w:rsid w:val="009B52E1"/>
    <w:rsid w:val="009B7E31"/>
    <w:rsid w:val="009C4A88"/>
    <w:rsid w:val="009D0286"/>
    <w:rsid w:val="009D2E4F"/>
    <w:rsid w:val="009D347D"/>
    <w:rsid w:val="009D36F8"/>
    <w:rsid w:val="009E1A8C"/>
    <w:rsid w:val="009E7B37"/>
    <w:rsid w:val="00A01550"/>
    <w:rsid w:val="00A0241C"/>
    <w:rsid w:val="00A047A7"/>
    <w:rsid w:val="00A12F00"/>
    <w:rsid w:val="00A1322F"/>
    <w:rsid w:val="00A14AC3"/>
    <w:rsid w:val="00A16CED"/>
    <w:rsid w:val="00A17355"/>
    <w:rsid w:val="00A22735"/>
    <w:rsid w:val="00A22FB6"/>
    <w:rsid w:val="00A30ED0"/>
    <w:rsid w:val="00A372A9"/>
    <w:rsid w:val="00A41333"/>
    <w:rsid w:val="00A46723"/>
    <w:rsid w:val="00A467F1"/>
    <w:rsid w:val="00A4710A"/>
    <w:rsid w:val="00A472CE"/>
    <w:rsid w:val="00A476A6"/>
    <w:rsid w:val="00A54495"/>
    <w:rsid w:val="00A631BA"/>
    <w:rsid w:val="00A64D4E"/>
    <w:rsid w:val="00A70AD9"/>
    <w:rsid w:val="00A71303"/>
    <w:rsid w:val="00A73852"/>
    <w:rsid w:val="00A75450"/>
    <w:rsid w:val="00A769A8"/>
    <w:rsid w:val="00A814CE"/>
    <w:rsid w:val="00A8173D"/>
    <w:rsid w:val="00A85DC1"/>
    <w:rsid w:val="00A90FCD"/>
    <w:rsid w:val="00AA27E3"/>
    <w:rsid w:val="00AA49CF"/>
    <w:rsid w:val="00AA66F6"/>
    <w:rsid w:val="00AB05B5"/>
    <w:rsid w:val="00AB2F52"/>
    <w:rsid w:val="00AB334F"/>
    <w:rsid w:val="00AB6144"/>
    <w:rsid w:val="00AB7D81"/>
    <w:rsid w:val="00AC08C0"/>
    <w:rsid w:val="00AC16C4"/>
    <w:rsid w:val="00AC6114"/>
    <w:rsid w:val="00AD0DAC"/>
    <w:rsid w:val="00AD28A1"/>
    <w:rsid w:val="00AD4034"/>
    <w:rsid w:val="00AD4F0F"/>
    <w:rsid w:val="00AD596E"/>
    <w:rsid w:val="00AF21D0"/>
    <w:rsid w:val="00AF5291"/>
    <w:rsid w:val="00B01FE5"/>
    <w:rsid w:val="00B02F52"/>
    <w:rsid w:val="00B0680D"/>
    <w:rsid w:val="00B1704D"/>
    <w:rsid w:val="00B23461"/>
    <w:rsid w:val="00B2488A"/>
    <w:rsid w:val="00B30DB9"/>
    <w:rsid w:val="00B31A55"/>
    <w:rsid w:val="00B33F4F"/>
    <w:rsid w:val="00B3502F"/>
    <w:rsid w:val="00B368B7"/>
    <w:rsid w:val="00B405D8"/>
    <w:rsid w:val="00B441E9"/>
    <w:rsid w:val="00B5059B"/>
    <w:rsid w:val="00B521AF"/>
    <w:rsid w:val="00B53564"/>
    <w:rsid w:val="00B5517C"/>
    <w:rsid w:val="00B665A5"/>
    <w:rsid w:val="00B83782"/>
    <w:rsid w:val="00B85187"/>
    <w:rsid w:val="00B87262"/>
    <w:rsid w:val="00B878F8"/>
    <w:rsid w:val="00B90E1A"/>
    <w:rsid w:val="00B92ACA"/>
    <w:rsid w:val="00B97CBE"/>
    <w:rsid w:val="00BA2950"/>
    <w:rsid w:val="00BA359D"/>
    <w:rsid w:val="00BA5CAD"/>
    <w:rsid w:val="00BA6F39"/>
    <w:rsid w:val="00BA75BC"/>
    <w:rsid w:val="00BB0A5D"/>
    <w:rsid w:val="00BB7E08"/>
    <w:rsid w:val="00BC06DE"/>
    <w:rsid w:val="00BC58D2"/>
    <w:rsid w:val="00BC7ECC"/>
    <w:rsid w:val="00BD48FC"/>
    <w:rsid w:val="00BD59E3"/>
    <w:rsid w:val="00BE6981"/>
    <w:rsid w:val="00BE7BB3"/>
    <w:rsid w:val="00C04935"/>
    <w:rsid w:val="00C061B3"/>
    <w:rsid w:val="00C144B8"/>
    <w:rsid w:val="00C15C23"/>
    <w:rsid w:val="00C17829"/>
    <w:rsid w:val="00C22F67"/>
    <w:rsid w:val="00C3362E"/>
    <w:rsid w:val="00C5423E"/>
    <w:rsid w:val="00C60B9B"/>
    <w:rsid w:val="00C65F8A"/>
    <w:rsid w:val="00C67152"/>
    <w:rsid w:val="00C67AA4"/>
    <w:rsid w:val="00C70F96"/>
    <w:rsid w:val="00C73E24"/>
    <w:rsid w:val="00C741DA"/>
    <w:rsid w:val="00C81645"/>
    <w:rsid w:val="00C8215F"/>
    <w:rsid w:val="00C85E2D"/>
    <w:rsid w:val="00C90572"/>
    <w:rsid w:val="00C94292"/>
    <w:rsid w:val="00C94533"/>
    <w:rsid w:val="00C95BEB"/>
    <w:rsid w:val="00C96397"/>
    <w:rsid w:val="00C96B1A"/>
    <w:rsid w:val="00C96B78"/>
    <w:rsid w:val="00C977AF"/>
    <w:rsid w:val="00CA2B89"/>
    <w:rsid w:val="00CA6184"/>
    <w:rsid w:val="00CB6AB5"/>
    <w:rsid w:val="00CC0F0B"/>
    <w:rsid w:val="00CC19BF"/>
    <w:rsid w:val="00CC2042"/>
    <w:rsid w:val="00CD2748"/>
    <w:rsid w:val="00CD2BC4"/>
    <w:rsid w:val="00CE47DD"/>
    <w:rsid w:val="00CF5D7F"/>
    <w:rsid w:val="00D051F1"/>
    <w:rsid w:val="00D05294"/>
    <w:rsid w:val="00D07236"/>
    <w:rsid w:val="00D21522"/>
    <w:rsid w:val="00D27A84"/>
    <w:rsid w:val="00D37454"/>
    <w:rsid w:val="00D4501E"/>
    <w:rsid w:val="00D51B5F"/>
    <w:rsid w:val="00D62133"/>
    <w:rsid w:val="00D6459A"/>
    <w:rsid w:val="00D70BCC"/>
    <w:rsid w:val="00D8015D"/>
    <w:rsid w:val="00D82942"/>
    <w:rsid w:val="00D9298A"/>
    <w:rsid w:val="00D94F26"/>
    <w:rsid w:val="00DA03A2"/>
    <w:rsid w:val="00DA7C2B"/>
    <w:rsid w:val="00DB3AAF"/>
    <w:rsid w:val="00DB472C"/>
    <w:rsid w:val="00DD2FEA"/>
    <w:rsid w:val="00DD4D30"/>
    <w:rsid w:val="00DE1A9F"/>
    <w:rsid w:val="00DE3483"/>
    <w:rsid w:val="00DE358E"/>
    <w:rsid w:val="00DF1C2B"/>
    <w:rsid w:val="00DF5A9A"/>
    <w:rsid w:val="00DF6F75"/>
    <w:rsid w:val="00E23F45"/>
    <w:rsid w:val="00E24EB5"/>
    <w:rsid w:val="00E256BB"/>
    <w:rsid w:val="00E25B59"/>
    <w:rsid w:val="00E25DD0"/>
    <w:rsid w:val="00E30B56"/>
    <w:rsid w:val="00E35DC6"/>
    <w:rsid w:val="00E37EDB"/>
    <w:rsid w:val="00E44748"/>
    <w:rsid w:val="00E51FDA"/>
    <w:rsid w:val="00E579E4"/>
    <w:rsid w:val="00E57EA7"/>
    <w:rsid w:val="00E6002D"/>
    <w:rsid w:val="00E62EC9"/>
    <w:rsid w:val="00E656C6"/>
    <w:rsid w:val="00E76DFA"/>
    <w:rsid w:val="00E81145"/>
    <w:rsid w:val="00E82CC3"/>
    <w:rsid w:val="00E858CD"/>
    <w:rsid w:val="00E905FE"/>
    <w:rsid w:val="00E93BF8"/>
    <w:rsid w:val="00E946EA"/>
    <w:rsid w:val="00E97636"/>
    <w:rsid w:val="00EA1636"/>
    <w:rsid w:val="00EB35FA"/>
    <w:rsid w:val="00EB7D00"/>
    <w:rsid w:val="00EB7F28"/>
    <w:rsid w:val="00EC0AE1"/>
    <w:rsid w:val="00EC1442"/>
    <w:rsid w:val="00ED10D3"/>
    <w:rsid w:val="00ED2580"/>
    <w:rsid w:val="00ED2922"/>
    <w:rsid w:val="00ED2E43"/>
    <w:rsid w:val="00ED68A6"/>
    <w:rsid w:val="00EE0111"/>
    <w:rsid w:val="00EE2101"/>
    <w:rsid w:val="00EE38D7"/>
    <w:rsid w:val="00EE59D4"/>
    <w:rsid w:val="00EF04FE"/>
    <w:rsid w:val="00EF7036"/>
    <w:rsid w:val="00F01F50"/>
    <w:rsid w:val="00F1199B"/>
    <w:rsid w:val="00F14AE4"/>
    <w:rsid w:val="00F1776E"/>
    <w:rsid w:val="00F238E6"/>
    <w:rsid w:val="00F25258"/>
    <w:rsid w:val="00F3269B"/>
    <w:rsid w:val="00F35CC3"/>
    <w:rsid w:val="00F367F9"/>
    <w:rsid w:val="00F40453"/>
    <w:rsid w:val="00F43506"/>
    <w:rsid w:val="00F45622"/>
    <w:rsid w:val="00F50002"/>
    <w:rsid w:val="00F566A6"/>
    <w:rsid w:val="00F639BC"/>
    <w:rsid w:val="00F673B8"/>
    <w:rsid w:val="00F769E0"/>
    <w:rsid w:val="00F76ABC"/>
    <w:rsid w:val="00F8163B"/>
    <w:rsid w:val="00F85E6A"/>
    <w:rsid w:val="00F95F57"/>
    <w:rsid w:val="00F975C8"/>
    <w:rsid w:val="00FA0887"/>
    <w:rsid w:val="00FA2C13"/>
    <w:rsid w:val="00FA4F76"/>
    <w:rsid w:val="00FA6EAE"/>
    <w:rsid w:val="00FB43C3"/>
    <w:rsid w:val="00FC3289"/>
    <w:rsid w:val="00FD0445"/>
    <w:rsid w:val="00FD14A8"/>
    <w:rsid w:val="00FD1C10"/>
    <w:rsid w:val="00FE282D"/>
    <w:rsid w:val="00FE4B1E"/>
    <w:rsid w:val="00FE776B"/>
    <w:rsid w:val="00FF0BFA"/>
    <w:rsid w:val="00FF2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033D973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472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472C"/>
    <w:rPr>
      <w:rFonts w:ascii="Lucida Grande" w:hAnsi="Lucida Grande" w:cs="Lucida Grande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9A06BA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1A4315"/>
    <w:rPr>
      <w:i/>
      <w:iCs/>
    </w:rPr>
  </w:style>
  <w:style w:type="paragraph" w:styleId="FootnoteText">
    <w:name w:val="footnote text"/>
    <w:basedOn w:val="Normal"/>
    <w:link w:val="FootnoteTextChar"/>
    <w:uiPriority w:val="99"/>
    <w:unhideWhenUsed/>
    <w:rsid w:val="0037305B"/>
  </w:style>
  <w:style w:type="character" w:customStyle="1" w:styleId="FootnoteTextChar">
    <w:name w:val="Footnote Text Char"/>
    <w:basedOn w:val="DefaultParagraphFont"/>
    <w:link w:val="FootnoteText"/>
    <w:uiPriority w:val="99"/>
    <w:rsid w:val="0037305B"/>
    <w:rPr>
      <w:rFonts w:ascii="Arial" w:hAnsi="Arial"/>
      <w:sz w:val="24"/>
      <w:szCs w:val="24"/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37305B"/>
    <w:rPr>
      <w:rFonts w:ascii="Baskerville" w:hAnsi="Baskerville"/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A14AC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4AC3"/>
    <w:rPr>
      <w:rFonts w:ascii="Arial" w:hAnsi="Arial"/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A14AC3"/>
  </w:style>
  <w:style w:type="paragraph" w:styleId="Footer">
    <w:name w:val="footer"/>
    <w:basedOn w:val="Normal"/>
    <w:link w:val="FooterChar"/>
    <w:uiPriority w:val="99"/>
    <w:unhideWhenUsed/>
    <w:rsid w:val="00A14AC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4AC3"/>
    <w:rPr>
      <w:rFonts w:ascii="Arial" w:hAnsi="Arial"/>
      <w:sz w:val="24"/>
      <w:szCs w:val="24"/>
      <w:lang w:eastAsia="en-US"/>
    </w:rPr>
  </w:style>
  <w:style w:type="paragraph" w:styleId="EndnoteText">
    <w:name w:val="endnote text"/>
    <w:basedOn w:val="Normal"/>
    <w:link w:val="EndnoteTextChar"/>
    <w:uiPriority w:val="99"/>
    <w:unhideWhenUsed/>
    <w:rsid w:val="00362D46"/>
  </w:style>
  <w:style w:type="character" w:customStyle="1" w:styleId="EndnoteTextChar">
    <w:name w:val="Endnote Text Char"/>
    <w:basedOn w:val="DefaultParagraphFont"/>
    <w:link w:val="EndnoteText"/>
    <w:uiPriority w:val="99"/>
    <w:rsid w:val="00362D46"/>
    <w:rPr>
      <w:rFonts w:ascii="Arial" w:hAnsi="Arial"/>
      <w:sz w:val="24"/>
      <w:szCs w:val="24"/>
      <w:lang w:eastAsia="en-US"/>
    </w:rPr>
  </w:style>
  <w:style w:type="character" w:styleId="EndnoteReference">
    <w:name w:val="endnote reference"/>
    <w:basedOn w:val="DefaultParagraphFont"/>
    <w:uiPriority w:val="99"/>
    <w:unhideWhenUsed/>
    <w:rsid w:val="00362D46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472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472C"/>
    <w:rPr>
      <w:rFonts w:ascii="Lucida Grande" w:hAnsi="Lucida Grande" w:cs="Lucida Grande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9A06BA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1A4315"/>
    <w:rPr>
      <w:i/>
      <w:iCs/>
    </w:rPr>
  </w:style>
  <w:style w:type="paragraph" w:styleId="FootnoteText">
    <w:name w:val="footnote text"/>
    <w:basedOn w:val="Normal"/>
    <w:link w:val="FootnoteTextChar"/>
    <w:uiPriority w:val="99"/>
    <w:unhideWhenUsed/>
    <w:rsid w:val="0037305B"/>
  </w:style>
  <w:style w:type="character" w:customStyle="1" w:styleId="FootnoteTextChar">
    <w:name w:val="Footnote Text Char"/>
    <w:basedOn w:val="DefaultParagraphFont"/>
    <w:link w:val="FootnoteText"/>
    <w:uiPriority w:val="99"/>
    <w:rsid w:val="0037305B"/>
    <w:rPr>
      <w:rFonts w:ascii="Arial" w:hAnsi="Arial"/>
      <w:sz w:val="24"/>
      <w:szCs w:val="24"/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37305B"/>
    <w:rPr>
      <w:rFonts w:ascii="Baskerville" w:hAnsi="Baskerville"/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A14AC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4AC3"/>
    <w:rPr>
      <w:rFonts w:ascii="Arial" w:hAnsi="Arial"/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A14AC3"/>
  </w:style>
  <w:style w:type="paragraph" w:styleId="Footer">
    <w:name w:val="footer"/>
    <w:basedOn w:val="Normal"/>
    <w:link w:val="FooterChar"/>
    <w:uiPriority w:val="99"/>
    <w:unhideWhenUsed/>
    <w:rsid w:val="00A14AC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4AC3"/>
    <w:rPr>
      <w:rFonts w:ascii="Arial" w:hAnsi="Arial"/>
      <w:sz w:val="24"/>
      <w:szCs w:val="24"/>
      <w:lang w:eastAsia="en-US"/>
    </w:rPr>
  </w:style>
  <w:style w:type="paragraph" w:styleId="EndnoteText">
    <w:name w:val="endnote text"/>
    <w:basedOn w:val="Normal"/>
    <w:link w:val="EndnoteTextChar"/>
    <w:uiPriority w:val="99"/>
    <w:unhideWhenUsed/>
    <w:rsid w:val="00362D46"/>
  </w:style>
  <w:style w:type="character" w:customStyle="1" w:styleId="EndnoteTextChar">
    <w:name w:val="Endnote Text Char"/>
    <w:basedOn w:val="DefaultParagraphFont"/>
    <w:link w:val="EndnoteText"/>
    <w:uiPriority w:val="99"/>
    <w:rsid w:val="00362D46"/>
    <w:rPr>
      <w:rFonts w:ascii="Arial" w:hAnsi="Arial"/>
      <w:sz w:val="24"/>
      <w:szCs w:val="24"/>
      <w:lang w:eastAsia="en-US"/>
    </w:rPr>
  </w:style>
  <w:style w:type="character" w:styleId="EndnoteReference">
    <w:name w:val="endnote reference"/>
    <w:basedOn w:val="DefaultParagraphFont"/>
    <w:uiPriority w:val="99"/>
    <w:unhideWhenUsed/>
    <w:rsid w:val="00362D4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AE29233-8682-6A44-98F9-27A015FC4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1368</Words>
  <Characters>7282</Characters>
  <Application>Microsoft Macintosh Word</Application>
  <DocSecurity>0</DocSecurity>
  <Lines>113</Lines>
  <Paragraphs>23</Paragraphs>
  <ScaleCrop>false</ScaleCrop>
  <Company/>
  <LinksUpToDate>false</LinksUpToDate>
  <CharactersWithSpaces>8627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Fredericks</dc:creator>
  <cp:keywords/>
  <dc:description/>
  <cp:lastModifiedBy>Rachel Fredericks</cp:lastModifiedBy>
  <cp:revision>3</cp:revision>
  <dcterms:created xsi:type="dcterms:W3CDTF">2018-02-25T18:28:00Z</dcterms:created>
  <dcterms:modified xsi:type="dcterms:W3CDTF">2018-02-25T18:29:00Z</dcterms:modified>
</cp:coreProperties>
</file>