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83" w:rsidRPr="008E67B7" w:rsidRDefault="00077CF0" w:rsidP="00B96F40">
      <w:pPr>
        <w:spacing w:line="480" w:lineRule="auto"/>
        <w:jc w:val="center"/>
        <w:rPr>
          <w:rFonts w:ascii="Times New Roman" w:hAnsi="Times New Roman" w:cs="Times New Roman"/>
          <w:b/>
          <w:sz w:val="24"/>
          <w:szCs w:val="24"/>
        </w:rPr>
      </w:pPr>
      <w:proofErr w:type="spellStart"/>
      <w:r w:rsidRPr="008E67B7">
        <w:rPr>
          <w:rFonts w:ascii="Times New Roman" w:hAnsi="Times New Roman" w:cs="Times New Roman"/>
          <w:b/>
          <w:sz w:val="24"/>
          <w:szCs w:val="24"/>
        </w:rPr>
        <w:t>Somatoparaphrenia</w:t>
      </w:r>
      <w:proofErr w:type="spellEnd"/>
      <w:r w:rsidR="000C366D">
        <w:rPr>
          <w:rFonts w:ascii="Times New Roman" w:hAnsi="Times New Roman" w:cs="Times New Roman"/>
          <w:b/>
          <w:sz w:val="24"/>
          <w:szCs w:val="24"/>
        </w:rPr>
        <w:t xml:space="preserve">, </w:t>
      </w:r>
      <w:proofErr w:type="spellStart"/>
      <w:r w:rsidR="000C366D">
        <w:rPr>
          <w:rFonts w:ascii="Times New Roman" w:hAnsi="Times New Roman" w:cs="Times New Roman"/>
          <w:b/>
          <w:sz w:val="24"/>
          <w:szCs w:val="24"/>
        </w:rPr>
        <w:t>Anosognosia</w:t>
      </w:r>
      <w:proofErr w:type="spellEnd"/>
      <w:r w:rsidR="000C366D">
        <w:rPr>
          <w:rFonts w:ascii="Times New Roman" w:hAnsi="Times New Roman" w:cs="Times New Roman"/>
          <w:b/>
          <w:sz w:val="24"/>
          <w:szCs w:val="24"/>
        </w:rPr>
        <w:t>,</w:t>
      </w:r>
      <w:r w:rsidRPr="008E67B7">
        <w:rPr>
          <w:rFonts w:ascii="Times New Roman" w:hAnsi="Times New Roman" w:cs="Times New Roman"/>
          <w:b/>
          <w:sz w:val="24"/>
          <w:szCs w:val="24"/>
        </w:rPr>
        <w:t xml:space="preserve"> and Higher-Order Thoughts</w:t>
      </w:r>
    </w:p>
    <w:p w:rsidR="00161206" w:rsidRDefault="00077CF0" w:rsidP="00B96F40">
      <w:pPr>
        <w:spacing w:line="480" w:lineRule="auto"/>
        <w:jc w:val="center"/>
        <w:rPr>
          <w:rFonts w:ascii="Times New Roman" w:hAnsi="Times New Roman" w:cs="Times New Roman"/>
          <w:sz w:val="24"/>
          <w:szCs w:val="24"/>
        </w:rPr>
      </w:pPr>
      <w:r w:rsidRPr="008E67B7">
        <w:rPr>
          <w:rFonts w:ascii="Times New Roman" w:hAnsi="Times New Roman" w:cs="Times New Roman"/>
          <w:sz w:val="24"/>
          <w:szCs w:val="24"/>
        </w:rPr>
        <w:t xml:space="preserve">Rocco J. </w:t>
      </w:r>
      <w:proofErr w:type="spellStart"/>
      <w:r w:rsidRPr="008E67B7">
        <w:rPr>
          <w:rFonts w:ascii="Times New Roman" w:hAnsi="Times New Roman" w:cs="Times New Roman"/>
          <w:sz w:val="24"/>
          <w:szCs w:val="24"/>
        </w:rPr>
        <w:t>Gennaro</w:t>
      </w:r>
      <w:proofErr w:type="spellEnd"/>
    </w:p>
    <w:p w:rsidR="00F20431" w:rsidRDefault="00F20431" w:rsidP="00B96F40">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r w:rsidR="0059299A">
        <w:rPr>
          <w:rFonts w:ascii="Times New Roman" w:hAnsi="Times New Roman" w:cs="Times New Roman"/>
          <w:sz w:val="24"/>
          <w:szCs w:val="24"/>
        </w:rPr>
        <w:t xml:space="preserve">inal version </w:t>
      </w:r>
      <w:r>
        <w:rPr>
          <w:rFonts w:ascii="Times New Roman" w:hAnsi="Times New Roman" w:cs="Times New Roman"/>
          <w:sz w:val="24"/>
          <w:szCs w:val="24"/>
        </w:rPr>
        <w:t xml:space="preserve">in </w:t>
      </w:r>
      <w:r w:rsidRPr="00F20431">
        <w:rPr>
          <w:rFonts w:ascii="Times New Roman" w:hAnsi="Times New Roman" w:cs="Times New Roman"/>
          <w:i/>
          <w:sz w:val="24"/>
          <w:szCs w:val="24"/>
        </w:rPr>
        <w:t>Disturb</w:t>
      </w:r>
      <w:bookmarkStart w:id="0" w:name="_GoBack"/>
      <w:bookmarkEnd w:id="0"/>
      <w:r w:rsidRPr="00F20431">
        <w:rPr>
          <w:rFonts w:ascii="Times New Roman" w:hAnsi="Times New Roman" w:cs="Times New Roman"/>
          <w:i/>
          <w:sz w:val="24"/>
          <w:szCs w:val="24"/>
        </w:rPr>
        <w:t>ed Consciousness: New Essays on Psychopathology and Theories of Consciousness</w:t>
      </w:r>
      <w:r w:rsidRPr="00F20431">
        <w:rPr>
          <w:rFonts w:ascii="Times New Roman" w:hAnsi="Times New Roman" w:cs="Times New Roman"/>
          <w:sz w:val="24"/>
          <w:szCs w:val="24"/>
        </w:rPr>
        <w:t>, ed</w:t>
      </w:r>
      <w:r>
        <w:rPr>
          <w:rFonts w:ascii="Times New Roman" w:hAnsi="Times New Roman" w:cs="Times New Roman"/>
          <w:sz w:val="24"/>
          <w:szCs w:val="24"/>
        </w:rPr>
        <w:t xml:space="preserve">. Rocco J. </w:t>
      </w:r>
      <w:proofErr w:type="spellStart"/>
      <w:r>
        <w:rPr>
          <w:rFonts w:ascii="Times New Roman" w:hAnsi="Times New Roman" w:cs="Times New Roman"/>
          <w:sz w:val="24"/>
          <w:szCs w:val="24"/>
        </w:rPr>
        <w:t>Gennaro</w:t>
      </w:r>
      <w:proofErr w:type="spellEnd"/>
      <w:r w:rsidRPr="00F20431">
        <w:rPr>
          <w:rFonts w:ascii="Times New Roman" w:hAnsi="Times New Roman" w:cs="Times New Roman"/>
          <w:sz w:val="24"/>
          <w:szCs w:val="24"/>
        </w:rPr>
        <w:t>, T</w:t>
      </w:r>
      <w:r>
        <w:rPr>
          <w:rFonts w:ascii="Times New Roman" w:hAnsi="Times New Roman" w:cs="Times New Roman"/>
          <w:sz w:val="24"/>
          <w:szCs w:val="24"/>
        </w:rPr>
        <w:t>he MIT Press, 2015.]</w:t>
      </w:r>
      <w:r w:rsidRPr="00F20431">
        <w:rPr>
          <w:rFonts w:ascii="Times New Roman" w:hAnsi="Times New Roman" w:cs="Times New Roman"/>
          <w:sz w:val="24"/>
          <w:szCs w:val="24"/>
        </w:rPr>
        <w:t xml:space="preserve"> </w:t>
      </w:r>
    </w:p>
    <w:p w:rsidR="00F20431" w:rsidRPr="008E67B7" w:rsidRDefault="00F20431" w:rsidP="00B96F40">
      <w:pPr>
        <w:spacing w:line="480" w:lineRule="auto"/>
        <w:jc w:val="center"/>
        <w:rPr>
          <w:rFonts w:ascii="Times New Roman" w:hAnsi="Times New Roman" w:cs="Times New Roman"/>
          <w:sz w:val="24"/>
          <w:szCs w:val="24"/>
        </w:rPr>
      </w:pPr>
    </w:p>
    <w:p w:rsidR="00077CF0" w:rsidRDefault="00484160" w:rsidP="00BE281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is </w:t>
      </w:r>
      <w:proofErr w:type="gramStart"/>
      <w:r>
        <w:rPr>
          <w:rFonts w:ascii="Times New Roman" w:hAnsi="Times New Roman" w:cs="Times New Roman"/>
          <w:sz w:val="24"/>
          <w:szCs w:val="24"/>
        </w:rPr>
        <w:t xml:space="preserve">a </w:t>
      </w:r>
      <w:r w:rsidRPr="00484160">
        <w:rPr>
          <w:rFonts w:ascii="Times New Roman" w:hAnsi="Times New Roman" w:cs="Times New Roman"/>
          <w:sz w:val="24"/>
          <w:szCs w:val="24"/>
        </w:rPr>
        <w:t>pathology</w:t>
      </w:r>
      <w:proofErr w:type="gramEnd"/>
      <w:r w:rsidRPr="00484160">
        <w:rPr>
          <w:rFonts w:ascii="Times New Roman" w:hAnsi="Times New Roman" w:cs="Times New Roman"/>
          <w:sz w:val="24"/>
          <w:szCs w:val="24"/>
        </w:rPr>
        <w:t xml:space="preserve"> of </w:t>
      </w:r>
      <w:proofErr w:type="spellStart"/>
      <w:r w:rsidRPr="00484160">
        <w:rPr>
          <w:rFonts w:ascii="Times New Roman" w:hAnsi="Times New Roman" w:cs="Times New Roman"/>
          <w:sz w:val="24"/>
          <w:szCs w:val="24"/>
        </w:rPr>
        <w:t>self characterized</w:t>
      </w:r>
      <w:proofErr w:type="spellEnd"/>
      <w:r w:rsidRPr="00484160">
        <w:rPr>
          <w:rFonts w:ascii="Times New Roman" w:hAnsi="Times New Roman" w:cs="Times New Roman"/>
          <w:sz w:val="24"/>
          <w:szCs w:val="24"/>
        </w:rPr>
        <w:t xml:space="preserve"> by the sense of </w:t>
      </w:r>
      <w:proofErr w:type="spellStart"/>
      <w:r w:rsidRPr="00484160">
        <w:rPr>
          <w:rFonts w:ascii="Times New Roman" w:hAnsi="Times New Roman" w:cs="Times New Roman"/>
          <w:sz w:val="24"/>
          <w:szCs w:val="24"/>
        </w:rPr>
        <w:t>alienaton</w:t>
      </w:r>
      <w:proofErr w:type="spellEnd"/>
      <w:r w:rsidRPr="00484160">
        <w:rPr>
          <w:rFonts w:ascii="Times New Roman" w:hAnsi="Times New Roman" w:cs="Times New Roman"/>
          <w:sz w:val="24"/>
          <w:szCs w:val="24"/>
        </w:rPr>
        <w:t xml:space="preserve"> from parts of one’s body. It is usually construed as a kind of delusional disorder caused by extensive right hemisphere lesions. Lesions in the </w:t>
      </w:r>
      <w:proofErr w:type="spellStart"/>
      <w:r w:rsidRPr="00484160">
        <w:rPr>
          <w:rFonts w:ascii="Times New Roman" w:hAnsi="Times New Roman" w:cs="Times New Roman"/>
          <w:sz w:val="24"/>
          <w:szCs w:val="24"/>
        </w:rPr>
        <w:t>temporoparietal</w:t>
      </w:r>
      <w:proofErr w:type="spellEnd"/>
      <w:r w:rsidRPr="00484160">
        <w:rPr>
          <w:rFonts w:ascii="Times New Roman" w:hAnsi="Times New Roman" w:cs="Times New Roman"/>
          <w:sz w:val="24"/>
          <w:szCs w:val="24"/>
        </w:rPr>
        <w:t xml:space="preserve"> junction are common in </w:t>
      </w:r>
      <w:proofErr w:type="spellStart"/>
      <w:r w:rsidRPr="00484160">
        <w:rPr>
          <w:rFonts w:ascii="Times New Roman" w:hAnsi="Times New Roman" w:cs="Times New Roman"/>
          <w:sz w:val="24"/>
          <w:szCs w:val="24"/>
        </w:rPr>
        <w:t>somatoparaphrenia</w:t>
      </w:r>
      <w:proofErr w:type="spellEnd"/>
      <w:r w:rsidRPr="00484160">
        <w:rPr>
          <w:rFonts w:ascii="Times New Roman" w:hAnsi="Times New Roman" w:cs="Times New Roman"/>
          <w:sz w:val="24"/>
          <w:szCs w:val="24"/>
        </w:rPr>
        <w:t xml:space="preserve"> but deep cortical regions (for example, the posterior insula) and subcortical regions (for example, the basal ganglia) are also sometimes implicated (</w:t>
      </w:r>
      <w:proofErr w:type="spellStart"/>
      <w:r w:rsidRPr="00484160">
        <w:rPr>
          <w:rFonts w:ascii="Times New Roman" w:hAnsi="Times New Roman" w:cs="Times New Roman"/>
          <w:sz w:val="24"/>
          <w:szCs w:val="24"/>
        </w:rPr>
        <w:t>Valler</w:t>
      </w:r>
      <w:proofErr w:type="spellEnd"/>
      <w:r w:rsidRPr="00484160">
        <w:rPr>
          <w:rFonts w:ascii="Times New Roman" w:hAnsi="Times New Roman" w:cs="Times New Roman"/>
          <w:sz w:val="24"/>
          <w:szCs w:val="24"/>
        </w:rPr>
        <w:t xml:space="preserve"> and </w:t>
      </w:r>
      <w:proofErr w:type="spellStart"/>
      <w:r w:rsidRPr="00484160">
        <w:rPr>
          <w:rFonts w:ascii="Times New Roman" w:hAnsi="Times New Roman" w:cs="Times New Roman"/>
          <w:sz w:val="24"/>
          <w:szCs w:val="24"/>
        </w:rPr>
        <w:t>Ronschi</w:t>
      </w:r>
      <w:proofErr w:type="spellEnd"/>
      <w:r w:rsidRPr="00484160">
        <w:rPr>
          <w:rFonts w:ascii="Times New Roman" w:hAnsi="Times New Roman" w:cs="Times New Roman"/>
          <w:sz w:val="24"/>
          <w:szCs w:val="24"/>
        </w:rPr>
        <w:t xml:space="preserve"> 2009). Patients </w:t>
      </w:r>
      <w:r>
        <w:rPr>
          <w:rFonts w:ascii="Times New Roman" w:hAnsi="Times New Roman" w:cs="Times New Roman"/>
          <w:sz w:val="24"/>
          <w:szCs w:val="24"/>
        </w:rPr>
        <w:t xml:space="preserve">are often described as </w:t>
      </w:r>
      <w:r w:rsidRPr="00484160">
        <w:rPr>
          <w:rFonts w:ascii="Times New Roman" w:hAnsi="Times New Roman" w:cs="Times New Roman"/>
          <w:sz w:val="24"/>
          <w:szCs w:val="24"/>
        </w:rPr>
        <w:t>feel</w:t>
      </w:r>
      <w:r>
        <w:rPr>
          <w:rFonts w:ascii="Times New Roman" w:hAnsi="Times New Roman" w:cs="Times New Roman"/>
          <w:sz w:val="24"/>
          <w:szCs w:val="24"/>
        </w:rPr>
        <w:t>ing</w:t>
      </w:r>
      <w:r w:rsidRPr="00484160">
        <w:rPr>
          <w:rFonts w:ascii="Times New Roman" w:hAnsi="Times New Roman" w:cs="Times New Roman"/>
          <w:sz w:val="24"/>
          <w:szCs w:val="24"/>
        </w:rPr>
        <w:t xml:space="preserve"> that a limb belongs to another person and thus attribute ownership of the limb and bodily sensation to someone else. </w:t>
      </w:r>
      <w:r w:rsidR="002F2A37">
        <w:rPr>
          <w:rFonts w:ascii="Times New Roman" w:hAnsi="Times New Roman" w:cs="Times New Roman"/>
          <w:sz w:val="24"/>
          <w:szCs w:val="24"/>
        </w:rPr>
        <w:t xml:space="preserve">There is </w:t>
      </w:r>
      <w:r w:rsidR="00921F76">
        <w:rPr>
          <w:rFonts w:ascii="Times New Roman" w:hAnsi="Times New Roman" w:cs="Times New Roman"/>
          <w:sz w:val="24"/>
          <w:szCs w:val="24"/>
        </w:rPr>
        <w:t xml:space="preserve">also </w:t>
      </w:r>
      <w:r w:rsidR="002F2A37">
        <w:rPr>
          <w:rFonts w:ascii="Times New Roman" w:hAnsi="Times New Roman" w:cs="Times New Roman"/>
          <w:sz w:val="24"/>
          <w:szCs w:val="24"/>
        </w:rPr>
        <w:t xml:space="preserve">some question as to </w:t>
      </w:r>
      <w:r w:rsidR="00077CF0" w:rsidRPr="008E67B7">
        <w:rPr>
          <w:rFonts w:ascii="Times New Roman" w:hAnsi="Times New Roman" w:cs="Times New Roman"/>
          <w:sz w:val="24"/>
          <w:szCs w:val="24"/>
        </w:rPr>
        <w:t xml:space="preserve">whether or not the higher-order thought (HOT) theory of consciousness can plausibly account for the </w:t>
      </w:r>
      <w:r w:rsidR="00EC29CA">
        <w:rPr>
          <w:rFonts w:ascii="Times New Roman" w:hAnsi="Times New Roman" w:cs="Times New Roman"/>
          <w:sz w:val="24"/>
          <w:szCs w:val="24"/>
        </w:rPr>
        <w:t xml:space="preserve">depersonalization </w:t>
      </w:r>
      <w:r w:rsidR="00077CF0" w:rsidRPr="008E67B7">
        <w:rPr>
          <w:rFonts w:ascii="Times New Roman" w:hAnsi="Times New Roman" w:cs="Times New Roman"/>
          <w:sz w:val="24"/>
          <w:szCs w:val="24"/>
        </w:rPr>
        <w:t xml:space="preserve">psychopathology of </w:t>
      </w:r>
      <w:proofErr w:type="spellStart"/>
      <w:r w:rsidR="00077CF0" w:rsidRPr="008E67B7">
        <w:rPr>
          <w:rFonts w:ascii="Times New Roman" w:hAnsi="Times New Roman" w:cs="Times New Roman"/>
          <w:sz w:val="24"/>
          <w:szCs w:val="24"/>
        </w:rPr>
        <w:t>somatoparaphrenia</w:t>
      </w:r>
      <w:proofErr w:type="spellEnd"/>
      <w:r w:rsidR="00077CF0" w:rsidRPr="008E67B7">
        <w:rPr>
          <w:rFonts w:ascii="Times New Roman" w:hAnsi="Times New Roman" w:cs="Times New Roman"/>
          <w:sz w:val="24"/>
          <w:szCs w:val="24"/>
        </w:rPr>
        <w:t xml:space="preserve"> (Liang and Lane 2009, Rosenthal 2010, L</w:t>
      </w:r>
      <w:r w:rsidR="001C07CC">
        <w:rPr>
          <w:rFonts w:ascii="Times New Roman" w:hAnsi="Times New Roman" w:cs="Times New Roman"/>
          <w:sz w:val="24"/>
          <w:szCs w:val="24"/>
        </w:rPr>
        <w:t xml:space="preserve">ane </w:t>
      </w:r>
      <w:r w:rsidR="00077CF0" w:rsidRPr="008E67B7">
        <w:rPr>
          <w:rFonts w:ascii="Times New Roman" w:hAnsi="Times New Roman" w:cs="Times New Roman"/>
          <w:sz w:val="24"/>
          <w:szCs w:val="24"/>
        </w:rPr>
        <w:t>and L</w:t>
      </w:r>
      <w:r w:rsidR="001C07CC">
        <w:rPr>
          <w:rFonts w:ascii="Times New Roman" w:hAnsi="Times New Roman" w:cs="Times New Roman"/>
          <w:sz w:val="24"/>
          <w:szCs w:val="24"/>
        </w:rPr>
        <w:t>iang</w:t>
      </w:r>
      <w:r w:rsidR="00077CF0" w:rsidRPr="008E67B7">
        <w:rPr>
          <w:rFonts w:ascii="Times New Roman" w:hAnsi="Times New Roman" w:cs="Times New Roman"/>
          <w:sz w:val="24"/>
          <w:szCs w:val="24"/>
        </w:rPr>
        <w:t xml:space="preserve"> 2010). </w:t>
      </w:r>
      <w:r w:rsidR="009B5433">
        <w:rPr>
          <w:rFonts w:ascii="Times New Roman" w:hAnsi="Times New Roman" w:cs="Times New Roman"/>
          <w:sz w:val="24"/>
          <w:szCs w:val="24"/>
        </w:rPr>
        <w:t xml:space="preserve">Liang and Lane argue that it cannot. </w:t>
      </w:r>
      <w:r w:rsidR="00077CF0" w:rsidRPr="008E67B7">
        <w:rPr>
          <w:rFonts w:ascii="Times New Roman" w:hAnsi="Times New Roman" w:cs="Times New Roman"/>
          <w:sz w:val="24"/>
          <w:szCs w:val="24"/>
        </w:rPr>
        <w:t xml:space="preserve">The HOT theory of consciousness says that </w:t>
      </w:r>
      <w:r w:rsidR="00807844">
        <w:rPr>
          <w:rFonts w:ascii="Times New Roman" w:hAnsi="Times New Roman" w:cs="Times New Roman"/>
          <w:sz w:val="24"/>
          <w:szCs w:val="24"/>
        </w:rPr>
        <w:t xml:space="preserve">what makes a mental state </w:t>
      </w:r>
      <w:r w:rsidR="00DD5CB9">
        <w:rPr>
          <w:rFonts w:ascii="Times New Roman" w:hAnsi="Times New Roman" w:cs="Times New Roman"/>
          <w:sz w:val="24"/>
          <w:szCs w:val="24"/>
        </w:rPr>
        <w:t>a conscious mental state</w:t>
      </w:r>
      <w:r w:rsidR="00807844">
        <w:rPr>
          <w:rFonts w:ascii="Times New Roman" w:hAnsi="Times New Roman" w:cs="Times New Roman"/>
          <w:sz w:val="24"/>
          <w:szCs w:val="24"/>
        </w:rPr>
        <w:t xml:space="preserve"> is that it is the target of a HOT to the effect that “I am in mental state M</w:t>
      </w:r>
      <w:r w:rsidR="00807844" w:rsidRPr="00807844">
        <w:rPr>
          <w:rFonts w:ascii="Times New Roman" w:hAnsi="Times New Roman" w:cs="Times New Roman"/>
          <w:sz w:val="24"/>
          <w:szCs w:val="24"/>
        </w:rPr>
        <w:t>”</w:t>
      </w:r>
      <w:r w:rsidR="00077CF0" w:rsidRPr="008E67B7">
        <w:rPr>
          <w:rFonts w:ascii="Times New Roman" w:hAnsi="Times New Roman" w:cs="Times New Roman"/>
          <w:sz w:val="24"/>
          <w:szCs w:val="24"/>
        </w:rPr>
        <w:t xml:space="preserve"> (</w:t>
      </w:r>
      <w:r w:rsidR="007C6B60">
        <w:rPr>
          <w:rFonts w:ascii="Times New Roman" w:hAnsi="Times New Roman" w:cs="Times New Roman"/>
          <w:sz w:val="24"/>
          <w:szCs w:val="24"/>
        </w:rPr>
        <w:t xml:space="preserve">Rosenthal 2005, </w:t>
      </w:r>
      <w:proofErr w:type="spellStart"/>
      <w:r w:rsidR="007C6B60">
        <w:rPr>
          <w:rFonts w:ascii="Times New Roman" w:hAnsi="Times New Roman" w:cs="Times New Roman"/>
          <w:sz w:val="24"/>
          <w:szCs w:val="24"/>
        </w:rPr>
        <w:t>Gennaro</w:t>
      </w:r>
      <w:proofErr w:type="spellEnd"/>
      <w:r w:rsidR="007C6B60">
        <w:rPr>
          <w:rFonts w:ascii="Times New Roman" w:hAnsi="Times New Roman" w:cs="Times New Roman"/>
          <w:sz w:val="24"/>
          <w:szCs w:val="24"/>
        </w:rPr>
        <w:t xml:space="preserve"> 2012). When the HOT is itself is unconscious, the conscious state is still outer-directed. When the HOT is conscious, we have </w:t>
      </w:r>
      <w:r w:rsidR="007C6B60" w:rsidRPr="007C6B60">
        <w:rPr>
          <w:rFonts w:ascii="Times New Roman" w:hAnsi="Times New Roman" w:cs="Times New Roman"/>
          <w:i/>
          <w:sz w:val="24"/>
          <w:szCs w:val="24"/>
        </w:rPr>
        <w:t>introspection</w:t>
      </w:r>
      <w:r w:rsidR="007C6B60">
        <w:rPr>
          <w:rFonts w:ascii="Times New Roman" w:hAnsi="Times New Roman" w:cs="Times New Roman"/>
          <w:sz w:val="24"/>
          <w:szCs w:val="24"/>
        </w:rPr>
        <w:t xml:space="preserve"> and so the conscious thought is directed at the mental state.</w:t>
      </w:r>
      <w:r w:rsidR="00905DA1">
        <w:rPr>
          <w:rFonts w:ascii="Times New Roman" w:hAnsi="Times New Roman" w:cs="Times New Roman"/>
          <w:sz w:val="24"/>
          <w:szCs w:val="24"/>
        </w:rPr>
        <w:t xml:space="preserve"> In section I</w:t>
      </w:r>
      <w:r w:rsidR="00152939">
        <w:rPr>
          <w:rFonts w:ascii="Times New Roman" w:hAnsi="Times New Roman" w:cs="Times New Roman"/>
          <w:sz w:val="24"/>
          <w:szCs w:val="24"/>
        </w:rPr>
        <w:t xml:space="preserve">, I </w:t>
      </w:r>
      <w:r w:rsidR="00161206">
        <w:rPr>
          <w:rFonts w:ascii="Times New Roman" w:hAnsi="Times New Roman" w:cs="Times New Roman"/>
          <w:sz w:val="24"/>
          <w:szCs w:val="24"/>
        </w:rPr>
        <w:t xml:space="preserve">briefly review </w:t>
      </w:r>
      <w:r>
        <w:rPr>
          <w:rFonts w:ascii="Times New Roman" w:hAnsi="Times New Roman" w:cs="Times New Roman"/>
          <w:sz w:val="24"/>
          <w:szCs w:val="24"/>
        </w:rPr>
        <w:t xml:space="preserve">the previous exchange between Lane and Liang and David Rosenthal. </w:t>
      </w:r>
      <w:r w:rsidR="007E3BDD">
        <w:rPr>
          <w:rFonts w:ascii="Times New Roman" w:hAnsi="Times New Roman" w:cs="Times New Roman"/>
          <w:sz w:val="24"/>
          <w:szCs w:val="24"/>
        </w:rPr>
        <w:t xml:space="preserve">In section </w:t>
      </w:r>
      <w:r w:rsidR="00905DA1">
        <w:rPr>
          <w:rFonts w:ascii="Times New Roman" w:hAnsi="Times New Roman" w:cs="Times New Roman"/>
          <w:sz w:val="24"/>
          <w:szCs w:val="24"/>
        </w:rPr>
        <w:t>II</w:t>
      </w:r>
      <w:r w:rsidR="007E3BDD">
        <w:rPr>
          <w:rFonts w:ascii="Times New Roman" w:hAnsi="Times New Roman" w:cs="Times New Roman"/>
          <w:sz w:val="24"/>
          <w:szCs w:val="24"/>
        </w:rPr>
        <w:t xml:space="preserve">, </w:t>
      </w:r>
      <w:r>
        <w:rPr>
          <w:rFonts w:ascii="Times New Roman" w:hAnsi="Times New Roman" w:cs="Times New Roman"/>
          <w:sz w:val="24"/>
          <w:szCs w:val="24"/>
        </w:rPr>
        <w:t xml:space="preserve">I further explore </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and the nature </w:t>
      </w:r>
      <w:r w:rsidR="00161206">
        <w:rPr>
          <w:rFonts w:ascii="Times New Roman" w:hAnsi="Times New Roman" w:cs="Times New Roman"/>
          <w:sz w:val="24"/>
          <w:szCs w:val="24"/>
        </w:rPr>
        <w:t xml:space="preserve">of </w:t>
      </w:r>
      <w:r>
        <w:rPr>
          <w:rFonts w:ascii="Times New Roman" w:hAnsi="Times New Roman" w:cs="Times New Roman"/>
          <w:sz w:val="24"/>
          <w:szCs w:val="24"/>
        </w:rPr>
        <w:t xml:space="preserve">delusion while offering a number of additional replies to Lane and Liang. </w:t>
      </w:r>
      <w:r w:rsidR="00905DA1">
        <w:rPr>
          <w:rFonts w:ascii="Times New Roman" w:hAnsi="Times New Roman" w:cs="Times New Roman"/>
          <w:sz w:val="24"/>
          <w:szCs w:val="24"/>
        </w:rPr>
        <w:t>In section III</w:t>
      </w:r>
      <w:r>
        <w:rPr>
          <w:rFonts w:ascii="Times New Roman" w:hAnsi="Times New Roman" w:cs="Times New Roman"/>
          <w:sz w:val="24"/>
          <w:szCs w:val="24"/>
        </w:rPr>
        <w:t xml:space="preserve">, I examine the </w:t>
      </w:r>
      <w:r>
        <w:rPr>
          <w:rFonts w:ascii="Times New Roman" w:hAnsi="Times New Roman" w:cs="Times New Roman"/>
          <w:sz w:val="24"/>
          <w:szCs w:val="24"/>
        </w:rPr>
        <w:lastRenderedPageBreak/>
        <w:t xml:space="preserve">central notions of </w:t>
      </w:r>
      <w:r w:rsidR="00161206">
        <w:rPr>
          <w:rFonts w:ascii="Times New Roman" w:hAnsi="Times New Roman" w:cs="Times New Roman"/>
          <w:sz w:val="24"/>
          <w:szCs w:val="24"/>
        </w:rPr>
        <w:t>“</w:t>
      </w:r>
      <w:r>
        <w:rPr>
          <w:rFonts w:ascii="Times New Roman" w:hAnsi="Times New Roman" w:cs="Times New Roman"/>
          <w:sz w:val="24"/>
          <w:szCs w:val="24"/>
        </w:rPr>
        <w:t>mental state ownership</w:t>
      </w:r>
      <w:r w:rsidR="00161206">
        <w:rPr>
          <w:rFonts w:ascii="Times New Roman" w:hAnsi="Times New Roman" w:cs="Times New Roman"/>
          <w:sz w:val="24"/>
          <w:szCs w:val="24"/>
        </w:rPr>
        <w:t>”</w:t>
      </w:r>
      <w:r>
        <w:rPr>
          <w:rFonts w:ascii="Times New Roman" w:hAnsi="Times New Roman" w:cs="Times New Roman"/>
          <w:sz w:val="24"/>
          <w:szCs w:val="24"/>
        </w:rPr>
        <w:t xml:space="preserve"> and </w:t>
      </w:r>
      <w:r w:rsidR="00161206">
        <w:rPr>
          <w:rFonts w:ascii="Times New Roman" w:hAnsi="Times New Roman" w:cs="Times New Roman"/>
          <w:sz w:val="24"/>
          <w:szCs w:val="24"/>
        </w:rPr>
        <w:t>“</w:t>
      </w:r>
      <w:r>
        <w:rPr>
          <w:rFonts w:ascii="Times New Roman" w:hAnsi="Times New Roman" w:cs="Times New Roman"/>
          <w:sz w:val="24"/>
          <w:szCs w:val="24"/>
        </w:rPr>
        <w:t>self-concepts</w:t>
      </w:r>
      <w:r w:rsidR="00161206">
        <w:rPr>
          <w:rFonts w:ascii="Times New Roman" w:hAnsi="Times New Roman" w:cs="Times New Roman"/>
          <w:sz w:val="24"/>
          <w:szCs w:val="24"/>
        </w:rPr>
        <w:t>”</w:t>
      </w:r>
      <w:r>
        <w:rPr>
          <w:rFonts w:ascii="Times New Roman" w:hAnsi="Times New Roman" w:cs="Times New Roman"/>
          <w:sz w:val="24"/>
          <w:szCs w:val="24"/>
        </w:rPr>
        <w:t xml:space="preserve"> in an effort to account </w:t>
      </w:r>
      <w:r w:rsidR="00161206">
        <w:rPr>
          <w:rFonts w:ascii="Times New Roman" w:hAnsi="Times New Roman" w:cs="Times New Roman"/>
          <w:sz w:val="24"/>
          <w:szCs w:val="24"/>
        </w:rPr>
        <w:t xml:space="preserve">especially </w:t>
      </w:r>
      <w:r>
        <w:rPr>
          <w:rFonts w:ascii="Times New Roman" w:hAnsi="Times New Roman" w:cs="Times New Roman"/>
          <w:sz w:val="24"/>
          <w:szCs w:val="24"/>
        </w:rPr>
        <w:t xml:space="preserve">for the depersonalization aspect of </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against the background of HOT theory. </w:t>
      </w:r>
      <w:r w:rsidR="00905DA1">
        <w:rPr>
          <w:rFonts w:ascii="Times New Roman" w:hAnsi="Times New Roman" w:cs="Times New Roman"/>
          <w:sz w:val="24"/>
          <w:szCs w:val="24"/>
        </w:rPr>
        <w:t>In section IV</w:t>
      </w:r>
      <w:r>
        <w:rPr>
          <w:rFonts w:ascii="Times New Roman" w:hAnsi="Times New Roman" w:cs="Times New Roman"/>
          <w:sz w:val="24"/>
          <w:szCs w:val="24"/>
        </w:rPr>
        <w:t xml:space="preserve">, I argue that to the extent that </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casts doubt on the notion that some thoughts are “</w:t>
      </w:r>
      <w:r w:rsidRPr="00484160">
        <w:rPr>
          <w:rFonts w:ascii="Times New Roman" w:hAnsi="Times New Roman" w:cs="Times New Roman"/>
          <w:sz w:val="24"/>
          <w:szCs w:val="24"/>
        </w:rPr>
        <w:t>immun</w:t>
      </w:r>
      <w:r>
        <w:rPr>
          <w:rFonts w:ascii="Times New Roman" w:hAnsi="Times New Roman" w:cs="Times New Roman"/>
          <w:sz w:val="24"/>
          <w:szCs w:val="24"/>
        </w:rPr>
        <w:t>e</w:t>
      </w:r>
      <w:r w:rsidRPr="00484160">
        <w:rPr>
          <w:rFonts w:ascii="Times New Roman" w:hAnsi="Times New Roman" w:cs="Times New Roman"/>
          <w:sz w:val="24"/>
          <w:szCs w:val="24"/>
        </w:rPr>
        <w:t xml:space="preserve"> to error through misidentification</w:t>
      </w:r>
      <w:r>
        <w:rPr>
          <w:rFonts w:ascii="Times New Roman" w:hAnsi="Times New Roman" w:cs="Times New Roman"/>
          <w:sz w:val="24"/>
          <w:szCs w:val="24"/>
        </w:rPr>
        <w:t>”</w:t>
      </w:r>
      <w:r w:rsidRPr="00484160">
        <w:rPr>
          <w:rFonts w:ascii="Times New Roman" w:hAnsi="Times New Roman" w:cs="Times New Roman"/>
          <w:sz w:val="24"/>
          <w:szCs w:val="24"/>
        </w:rPr>
        <w:t xml:space="preserve"> (IEM)</w:t>
      </w:r>
      <w:r>
        <w:rPr>
          <w:rFonts w:ascii="Times New Roman" w:hAnsi="Times New Roman" w:cs="Times New Roman"/>
          <w:sz w:val="24"/>
          <w:szCs w:val="24"/>
        </w:rPr>
        <w:t xml:space="preserve">, the most fundamental aspect of IEM is still consistent with HOT theory. </w:t>
      </w:r>
      <w:r w:rsidR="00161206">
        <w:rPr>
          <w:rFonts w:ascii="Times New Roman" w:hAnsi="Times New Roman" w:cs="Times New Roman"/>
          <w:sz w:val="24"/>
          <w:szCs w:val="24"/>
        </w:rPr>
        <w:t xml:space="preserve">Overall, I argue that HOT theory is left unscathed by the </w:t>
      </w:r>
      <w:proofErr w:type="spellStart"/>
      <w:r w:rsidR="00161206">
        <w:rPr>
          <w:rFonts w:ascii="Times New Roman" w:hAnsi="Times New Roman" w:cs="Times New Roman"/>
          <w:sz w:val="24"/>
          <w:szCs w:val="24"/>
        </w:rPr>
        <w:t>pheneomenon</w:t>
      </w:r>
      <w:proofErr w:type="spellEnd"/>
      <w:r w:rsidR="00161206">
        <w:rPr>
          <w:rFonts w:ascii="Times New Roman" w:hAnsi="Times New Roman" w:cs="Times New Roman"/>
          <w:sz w:val="24"/>
          <w:szCs w:val="24"/>
        </w:rPr>
        <w:t xml:space="preserve"> o</w:t>
      </w:r>
      <w:r w:rsidR="00437071">
        <w:rPr>
          <w:rFonts w:ascii="Times New Roman" w:hAnsi="Times New Roman" w:cs="Times New Roman"/>
          <w:sz w:val="24"/>
          <w:szCs w:val="24"/>
        </w:rPr>
        <w:t>f</w:t>
      </w:r>
      <w:r w:rsidR="00161206">
        <w:rPr>
          <w:rFonts w:ascii="Times New Roman" w:hAnsi="Times New Roman" w:cs="Times New Roman"/>
          <w:sz w:val="24"/>
          <w:szCs w:val="24"/>
        </w:rPr>
        <w:t xml:space="preserve"> </w:t>
      </w:r>
      <w:proofErr w:type="spellStart"/>
      <w:r w:rsidR="00161206">
        <w:rPr>
          <w:rFonts w:ascii="Times New Roman" w:hAnsi="Times New Roman" w:cs="Times New Roman"/>
          <w:sz w:val="24"/>
          <w:szCs w:val="24"/>
        </w:rPr>
        <w:t>somatoparaphrenia</w:t>
      </w:r>
      <w:proofErr w:type="spellEnd"/>
      <w:r w:rsidR="00161206">
        <w:rPr>
          <w:rFonts w:ascii="Times New Roman" w:hAnsi="Times New Roman" w:cs="Times New Roman"/>
          <w:sz w:val="24"/>
          <w:szCs w:val="24"/>
        </w:rPr>
        <w:t xml:space="preserve"> and can even help to explain what happens in these cases.</w:t>
      </w:r>
    </w:p>
    <w:p w:rsidR="00152939" w:rsidRPr="00152939" w:rsidRDefault="00152939" w:rsidP="00152939">
      <w:pPr>
        <w:spacing w:line="480" w:lineRule="auto"/>
        <w:rPr>
          <w:rFonts w:ascii="Times New Roman" w:hAnsi="Times New Roman" w:cs="Times New Roman"/>
          <w:b/>
          <w:sz w:val="24"/>
          <w:szCs w:val="24"/>
        </w:rPr>
      </w:pPr>
      <w:r w:rsidRPr="00152939">
        <w:rPr>
          <w:rFonts w:ascii="Times New Roman" w:hAnsi="Times New Roman" w:cs="Times New Roman"/>
          <w:b/>
          <w:sz w:val="24"/>
          <w:szCs w:val="24"/>
        </w:rPr>
        <w:t>I.  L</w:t>
      </w:r>
      <w:r>
        <w:rPr>
          <w:rFonts w:ascii="Times New Roman" w:hAnsi="Times New Roman" w:cs="Times New Roman"/>
          <w:b/>
          <w:sz w:val="24"/>
          <w:szCs w:val="24"/>
        </w:rPr>
        <w:t>ane</w:t>
      </w:r>
      <w:r w:rsidRPr="00152939">
        <w:rPr>
          <w:rFonts w:ascii="Times New Roman" w:hAnsi="Times New Roman" w:cs="Times New Roman"/>
          <w:b/>
          <w:sz w:val="24"/>
          <w:szCs w:val="24"/>
        </w:rPr>
        <w:t xml:space="preserve"> and L</w:t>
      </w:r>
      <w:r>
        <w:rPr>
          <w:rFonts w:ascii="Times New Roman" w:hAnsi="Times New Roman" w:cs="Times New Roman"/>
          <w:b/>
          <w:sz w:val="24"/>
          <w:szCs w:val="24"/>
        </w:rPr>
        <w:t>i</w:t>
      </w:r>
      <w:r w:rsidRPr="00152939">
        <w:rPr>
          <w:rFonts w:ascii="Times New Roman" w:hAnsi="Times New Roman" w:cs="Times New Roman"/>
          <w:b/>
          <w:sz w:val="24"/>
          <w:szCs w:val="24"/>
        </w:rPr>
        <w:t>an</w:t>
      </w:r>
      <w:r>
        <w:rPr>
          <w:rFonts w:ascii="Times New Roman" w:hAnsi="Times New Roman" w:cs="Times New Roman"/>
          <w:b/>
          <w:sz w:val="24"/>
          <w:szCs w:val="24"/>
        </w:rPr>
        <w:t>g</w:t>
      </w:r>
      <w:r w:rsidRPr="00152939">
        <w:rPr>
          <w:rFonts w:ascii="Times New Roman" w:hAnsi="Times New Roman" w:cs="Times New Roman"/>
          <w:b/>
          <w:sz w:val="24"/>
          <w:szCs w:val="24"/>
        </w:rPr>
        <w:t xml:space="preserve"> </w:t>
      </w:r>
      <w:r w:rsidR="002F2A37">
        <w:rPr>
          <w:rFonts w:ascii="Times New Roman" w:hAnsi="Times New Roman" w:cs="Times New Roman"/>
          <w:b/>
          <w:sz w:val="24"/>
          <w:szCs w:val="24"/>
        </w:rPr>
        <w:t>vs. Rosenthal: an overview</w:t>
      </w:r>
    </w:p>
    <w:p w:rsidR="001552B7" w:rsidRDefault="00077CF0" w:rsidP="00BE2817">
      <w:pPr>
        <w:spacing w:line="480" w:lineRule="auto"/>
        <w:ind w:firstLine="720"/>
        <w:rPr>
          <w:rFonts w:ascii="Times New Roman" w:hAnsi="Times New Roman" w:cs="Times New Roman"/>
          <w:sz w:val="24"/>
          <w:szCs w:val="24"/>
        </w:rPr>
      </w:pPr>
      <w:r w:rsidRPr="008E67B7">
        <w:rPr>
          <w:rFonts w:ascii="Times New Roman" w:hAnsi="Times New Roman" w:cs="Times New Roman"/>
          <w:sz w:val="24"/>
          <w:szCs w:val="24"/>
        </w:rPr>
        <w:t xml:space="preserve">Liang and Lane (2009) initially argued that </w:t>
      </w:r>
      <w:proofErr w:type="spellStart"/>
      <w:r w:rsidR="00807844">
        <w:rPr>
          <w:rFonts w:ascii="Times New Roman" w:hAnsi="Times New Roman" w:cs="Times New Roman"/>
          <w:sz w:val="24"/>
          <w:szCs w:val="24"/>
        </w:rPr>
        <w:t>somatoparaphrenia</w:t>
      </w:r>
      <w:proofErr w:type="spellEnd"/>
      <w:r w:rsidR="00807844">
        <w:rPr>
          <w:rFonts w:ascii="Times New Roman" w:hAnsi="Times New Roman" w:cs="Times New Roman"/>
          <w:sz w:val="24"/>
          <w:szCs w:val="24"/>
        </w:rPr>
        <w:t xml:space="preserve"> </w:t>
      </w:r>
      <w:r w:rsidRPr="008E67B7">
        <w:rPr>
          <w:rFonts w:ascii="Times New Roman" w:hAnsi="Times New Roman" w:cs="Times New Roman"/>
          <w:sz w:val="24"/>
          <w:szCs w:val="24"/>
        </w:rPr>
        <w:t>threatens HOT theory because it contradicts the notion that</w:t>
      </w:r>
      <w:r w:rsidR="009B5433">
        <w:rPr>
          <w:rFonts w:ascii="Times New Roman" w:hAnsi="Times New Roman" w:cs="Times New Roman"/>
          <w:sz w:val="24"/>
          <w:szCs w:val="24"/>
        </w:rPr>
        <w:t xml:space="preserve"> according to HOT theory</w:t>
      </w:r>
      <w:r w:rsidRPr="008E67B7">
        <w:rPr>
          <w:rFonts w:ascii="Times New Roman" w:hAnsi="Times New Roman" w:cs="Times New Roman"/>
          <w:sz w:val="24"/>
          <w:szCs w:val="24"/>
        </w:rPr>
        <w:t xml:space="preserve">, when I am in a conscious state, I have the accompanying HOT that “I am in mental state M.” The ‘I’ is </w:t>
      </w:r>
      <w:r w:rsidR="008E67B7" w:rsidRPr="008E67B7">
        <w:rPr>
          <w:rFonts w:ascii="Times New Roman" w:hAnsi="Times New Roman" w:cs="Times New Roman"/>
          <w:sz w:val="24"/>
          <w:szCs w:val="24"/>
        </w:rPr>
        <w:t xml:space="preserve">not only importantly </w:t>
      </w:r>
      <w:r w:rsidR="008E67B7" w:rsidRPr="00CB536E">
        <w:rPr>
          <w:rFonts w:ascii="Times New Roman" w:hAnsi="Times New Roman" w:cs="Times New Roman"/>
          <w:i/>
          <w:sz w:val="24"/>
          <w:szCs w:val="24"/>
        </w:rPr>
        <w:t>self-referential</w:t>
      </w:r>
      <w:r w:rsidR="008E67B7" w:rsidRPr="008E67B7">
        <w:rPr>
          <w:rFonts w:ascii="Times New Roman" w:hAnsi="Times New Roman" w:cs="Times New Roman"/>
          <w:sz w:val="24"/>
          <w:szCs w:val="24"/>
        </w:rPr>
        <w:t xml:space="preserve"> but essential </w:t>
      </w:r>
      <w:r w:rsidR="007E3BDD">
        <w:rPr>
          <w:rFonts w:ascii="Times New Roman" w:hAnsi="Times New Roman" w:cs="Times New Roman"/>
          <w:sz w:val="24"/>
          <w:szCs w:val="24"/>
        </w:rPr>
        <w:t>in</w:t>
      </w:r>
      <w:r w:rsidR="008E67B7" w:rsidRPr="008E67B7">
        <w:rPr>
          <w:rFonts w:ascii="Times New Roman" w:hAnsi="Times New Roman" w:cs="Times New Roman"/>
          <w:sz w:val="24"/>
          <w:szCs w:val="24"/>
        </w:rPr>
        <w:t xml:space="preserve"> tying the conscious state to </w:t>
      </w:r>
      <w:r w:rsidR="008E67B7" w:rsidRPr="008E67B7">
        <w:rPr>
          <w:rFonts w:ascii="Times New Roman" w:hAnsi="Times New Roman" w:cs="Times New Roman"/>
          <w:i/>
          <w:sz w:val="24"/>
          <w:szCs w:val="24"/>
        </w:rPr>
        <w:t>oneself</w:t>
      </w:r>
      <w:r w:rsidR="008E67B7" w:rsidRPr="008E67B7">
        <w:rPr>
          <w:rFonts w:ascii="Times New Roman" w:hAnsi="Times New Roman" w:cs="Times New Roman"/>
          <w:sz w:val="24"/>
          <w:szCs w:val="24"/>
        </w:rPr>
        <w:t xml:space="preserve"> and thus </w:t>
      </w:r>
      <w:r w:rsidR="00C93047">
        <w:rPr>
          <w:rFonts w:ascii="Times New Roman" w:hAnsi="Times New Roman" w:cs="Times New Roman"/>
          <w:sz w:val="24"/>
          <w:szCs w:val="24"/>
        </w:rPr>
        <w:t xml:space="preserve">to </w:t>
      </w:r>
      <w:r w:rsidR="008E67B7" w:rsidRPr="008E67B7">
        <w:rPr>
          <w:rFonts w:ascii="Times New Roman" w:hAnsi="Times New Roman" w:cs="Times New Roman"/>
          <w:sz w:val="24"/>
          <w:szCs w:val="24"/>
        </w:rPr>
        <w:t xml:space="preserve">one’s </w:t>
      </w:r>
      <w:r w:rsidR="008E67B7" w:rsidRPr="008E67B7">
        <w:rPr>
          <w:rFonts w:ascii="Times New Roman" w:hAnsi="Times New Roman" w:cs="Times New Roman"/>
          <w:i/>
          <w:sz w:val="24"/>
          <w:szCs w:val="24"/>
        </w:rPr>
        <w:t>ownership</w:t>
      </w:r>
      <w:r w:rsidR="008E67B7" w:rsidRPr="008E67B7">
        <w:rPr>
          <w:rFonts w:ascii="Times New Roman" w:hAnsi="Times New Roman" w:cs="Times New Roman"/>
          <w:sz w:val="24"/>
          <w:szCs w:val="24"/>
        </w:rPr>
        <w:t xml:space="preserve"> of M</w:t>
      </w:r>
      <w:r w:rsidR="002F2A37">
        <w:rPr>
          <w:rFonts w:ascii="Times New Roman" w:hAnsi="Times New Roman" w:cs="Times New Roman"/>
          <w:sz w:val="24"/>
          <w:szCs w:val="24"/>
        </w:rPr>
        <w:t xml:space="preserve">. </w:t>
      </w:r>
      <w:r w:rsidR="00CB536E">
        <w:rPr>
          <w:rFonts w:ascii="Times New Roman" w:hAnsi="Times New Roman" w:cs="Times New Roman"/>
          <w:sz w:val="24"/>
          <w:szCs w:val="24"/>
        </w:rPr>
        <w:t xml:space="preserve">Indeed, it is difficult to understand how one can have a conscious state but not, at least implicitly, attribute it to oneself.  </w:t>
      </w:r>
    </w:p>
    <w:p w:rsidR="00744374" w:rsidRDefault="00CB536E" w:rsidP="00BE28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Rosenthal </w:t>
      </w:r>
      <w:r w:rsidR="0017407D">
        <w:rPr>
          <w:rFonts w:ascii="Times New Roman" w:hAnsi="Times New Roman" w:cs="Times New Roman"/>
          <w:sz w:val="24"/>
          <w:szCs w:val="24"/>
        </w:rPr>
        <w:t xml:space="preserve">(2010) </w:t>
      </w:r>
      <w:r w:rsidR="001552B7">
        <w:rPr>
          <w:rFonts w:ascii="Times New Roman" w:hAnsi="Times New Roman" w:cs="Times New Roman"/>
          <w:sz w:val="24"/>
          <w:szCs w:val="24"/>
        </w:rPr>
        <w:t xml:space="preserve">basically </w:t>
      </w:r>
      <w:r w:rsidR="00807844">
        <w:rPr>
          <w:rFonts w:ascii="Times New Roman" w:hAnsi="Times New Roman" w:cs="Times New Roman"/>
          <w:sz w:val="24"/>
          <w:szCs w:val="24"/>
        </w:rPr>
        <w:t>responds that</w:t>
      </w:r>
      <w:r w:rsidR="00FB533D">
        <w:rPr>
          <w:rFonts w:ascii="Times New Roman" w:hAnsi="Times New Roman" w:cs="Times New Roman"/>
          <w:sz w:val="24"/>
          <w:szCs w:val="24"/>
        </w:rPr>
        <w:t xml:space="preserve"> one can be aware of bodily sensations in two ways which, normally at least, go together: (a) aware of a bodily sensation </w:t>
      </w:r>
      <w:r w:rsidR="00FB533D" w:rsidRPr="00FB533D">
        <w:rPr>
          <w:rFonts w:ascii="Times New Roman" w:hAnsi="Times New Roman" w:cs="Times New Roman"/>
          <w:i/>
          <w:sz w:val="24"/>
          <w:szCs w:val="24"/>
        </w:rPr>
        <w:t>as one’s own</w:t>
      </w:r>
      <w:r w:rsidR="00FB533D">
        <w:rPr>
          <w:rFonts w:ascii="Times New Roman" w:hAnsi="Times New Roman" w:cs="Times New Roman"/>
          <w:sz w:val="24"/>
          <w:szCs w:val="24"/>
        </w:rPr>
        <w:t xml:space="preserve">, and (b) aware of </w:t>
      </w:r>
      <w:r w:rsidR="000B55C2">
        <w:rPr>
          <w:rFonts w:ascii="Times New Roman" w:hAnsi="Times New Roman" w:cs="Times New Roman"/>
          <w:sz w:val="24"/>
          <w:szCs w:val="24"/>
        </w:rPr>
        <w:t xml:space="preserve">a bodily </w:t>
      </w:r>
      <w:r w:rsidR="00FB533D">
        <w:rPr>
          <w:rFonts w:ascii="Times New Roman" w:hAnsi="Times New Roman" w:cs="Times New Roman"/>
          <w:sz w:val="24"/>
          <w:szCs w:val="24"/>
        </w:rPr>
        <w:t xml:space="preserve">sensation </w:t>
      </w:r>
      <w:r w:rsidR="00FB533D" w:rsidRPr="00FB533D">
        <w:rPr>
          <w:rFonts w:ascii="Times New Roman" w:hAnsi="Times New Roman" w:cs="Times New Roman"/>
          <w:i/>
          <w:sz w:val="24"/>
          <w:szCs w:val="24"/>
        </w:rPr>
        <w:t>as having some bodily location</w:t>
      </w:r>
      <w:r w:rsidR="00FB533D">
        <w:rPr>
          <w:rFonts w:ascii="Times New Roman" w:hAnsi="Times New Roman" w:cs="Times New Roman"/>
          <w:sz w:val="24"/>
          <w:szCs w:val="24"/>
        </w:rPr>
        <w:t xml:space="preserve">, like a hand or foot. Patients with </w:t>
      </w:r>
      <w:proofErr w:type="spellStart"/>
      <w:r w:rsidR="00FB533D">
        <w:rPr>
          <w:rFonts w:ascii="Times New Roman" w:hAnsi="Times New Roman" w:cs="Times New Roman"/>
          <w:sz w:val="24"/>
          <w:szCs w:val="24"/>
        </w:rPr>
        <w:t>somatoparaphrenia</w:t>
      </w:r>
      <w:proofErr w:type="spellEnd"/>
      <w:r w:rsidR="00FB533D">
        <w:rPr>
          <w:rFonts w:ascii="Times New Roman" w:hAnsi="Times New Roman" w:cs="Times New Roman"/>
          <w:sz w:val="24"/>
          <w:szCs w:val="24"/>
        </w:rPr>
        <w:t xml:space="preserve"> still experience the sensation as their own but also as having a mistaken bodily location</w:t>
      </w:r>
      <w:r w:rsidR="007C6B60">
        <w:rPr>
          <w:rFonts w:ascii="Times New Roman" w:hAnsi="Times New Roman" w:cs="Times New Roman"/>
          <w:sz w:val="24"/>
          <w:szCs w:val="24"/>
        </w:rPr>
        <w:t xml:space="preserve"> (</w:t>
      </w:r>
      <w:r w:rsidR="00FB533D">
        <w:rPr>
          <w:rFonts w:ascii="Times New Roman" w:hAnsi="Times New Roman" w:cs="Times New Roman"/>
          <w:sz w:val="24"/>
          <w:szCs w:val="24"/>
        </w:rPr>
        <w:t xml:space="preserve">perhaps </w:t>
      </w:r>
      <w:r w:rsidR="007C6B60">
        <w:rPr>
          <w:rFonts w:ascii="Times New Roman" w:hAnsi="Times New Roman" w:cs="Times New Roman"/>
          <w:sz w:val="24"/>
          <w:szCs w:val="24"/>
        </w:rPr>
        <w:t xml:space="preserve">somewhat </w:t>
      </w:r>
      <w:r w:rsidR="00FB533D">
        <w:rPr>
          <w:rFonts w:ascii="Times New Roman" w:hAnsi="Times New Roman" w:cs="Times New Roman"/>
          <w:sz w:val="24"/>
          <w:szCs w:val="24"/>
        </w:rPr>
        <w:t>analogous to phantom limb pain</w:t>
      </w:r>
      <w:r w:rsidR="007C6B60">
        <w:rPr>
          <w:rFonts w:ascii="Times New Roman" w:hAnsi="Times New Roman" w:cs="Times New Roman"/>
          <w:sz w:val="24"/>
          <w:szCs w:val="24"/>
        </w:rPr>
        <w:t>)</w:t>
      </w:r>
      <w:r w:rsidR="00FB533D">
        <w:rPr>
          <w:rFonts w:ascii="Times New Roman" w:hAnsi="Times New Roman" w:cs="Times New Roman"/>
          <w:sz w:val="24"/>
          <w:szCs w:val="24"/>
        </w:rPr>
        <w:t>. Such patients still do have the awareness in (a), which is</w:t>
      </w:r>
      <w:r w:rsidR="00DC23F8">
        <w:rPr>
          <w:rFonts w:ascii="Times New Roman" w:hAnsi="Times New Roman" w:cs="Times New Roman"/>
          <w:sz w:val="24"/>
          <w:szCs w:val="24"/>
        </w:rPr>
        <w:t xml:space="preserve"> the main issue at hand, but</w:t>
      </w:r>
      <w:r w:rsidR="00FB533D">
        <w:rPr>
          <w:rFonts w:ascii="Times New Roman" w:hAnsi="Times New Roman" w:cs="Times New Roman"/>
          <w:sz w:val="24"/>
          <w:szCs w:val="24"/>
        </w:rPr>
        <w:t xml:space="preserve"> they have</w:t>
      </w:r>
      <w:r w:rsidR="00DC23F8">
        <w:rPr>
          <w:rFonts w:ascii="Times New Roman" w:hAnsi="Times New Roman" w:cs="Times New Roman"/>
          <w:sz w:val="24"/>
          <w:szCs w:val="24"/>
        </w:rPr>
        <w:t xml:space="preserve"> the</w:t>
      </w:r>
      <w:r w:rsidR="00FB533D">
        <w:rPr>
          <w:rFonts w:ascii="Times New Roman" w:hAnsi="Times New Roman" w:cs="Times New Roman"/>
          <w:sz w:val="24"/>
          <w:szCs w:val="24"/>
        </w:rPr>
        <w:t xml:space="preserve"> very strange awaren</w:t>
      </w:r>
      <w:r w:rsidR="00EC29CA">
        <w:rPr>
          <w:rFonts w:ascii="Times New Roman" w:hAnsi="Times New Roman" w:cs="Times New Roman"/>
          <w:sz w:val="24"/>
          <w:szCs w:val="24"/>
        </w:rPr>
        <w:t xml:space="preserve">ess in </w:t>
      </w:r>
      <w:r w:rsidR="00FB533D">
        <w:rPr>
          <w:rFonts w:ascii="Times New Roman" w:hAnsi="Times New Roman" w:cs="Times New Roman"/>
          <w:sz w:val="24"/>
          <w:szCs w:val="24"/>
        </w:rPr>
        <w:t>sense (b).</w:t>
      </w:r>
      <w:r w:rsidR="00EA1F8D">
        <w:rPr>
          <w:rFonts w:ascii="Times New Roman" w:hAnsi="Times New Roman" w:cs="Times New Roman"/>
          <w:sz w:val="24"/>
          <w:szCs w:val="24"/>
        </w:rPr>
        <w:t xml:space="preserve"> </w:t>
      </w:r>
      <w:r w:rsidR="00DC23F8">
        <w:rPr>
          <w:rFonts w:ascii="Times New Roman" w:hAnsi="Times New Roman" w:cs="Times New Roman"/>
          <w:sz w:val="24"/>
          <w:szCs w:val="24"/>
        </w:rPr>
        <w:t xml:space="preserve">So </w:t>
      </w:r>
      <w:proofErr w:type="spellStart"/>
      <w:r w:rsidR="00DC23F8">
        <w:rPr>
          <w:rFonts w:ascii="Times New Roman" w:hAnsi="Times New Roman" w:cs="Times New Roman"/>
          <w:sz w:val="24"/>
          <w:szCs w:val="24"/>
        </w:rPr>
        <w:t>s</w:t>
      </w:r>
      <w:r w:rsidR="00EA1F8D">
        <w:rPr>
          <w:rFonts w:ascii="Times New Roman" w:hAnsi="Times New Roman" w:cs="Times New Roman"/>
          <w:sz w:val="24"/>
          <w:szCs w:val="24"/>
        </w:rPr>
        <w:t>omatoparaphrenia</w:t>
      </w:r>
      <w:proofErr w:type="spellEnd"/>
      <w:r w:rsidR="00EA1F8D">
        <w:rPr>
          <w:rFonts w:ascii="Times New Roman" w:hAnsi="Times New Roman" w:cs="Times New Roman"/>
          <w:sz w:val="24"/>
          <w:szCs w:val="24"/>
        </w:rPr>
        <w:t xml:space="preserve"> leads some people to misiden</w:t>
      </w:r>
      <w:r w:rsidR="000B55C2">
        <w:rPr>
          <w:rFonts w:ascii="Times New Roman" w:hAnsi="Times New Roman" w:cs="Times New Roman"/>
          <w:sz w:val="24"/>
          <w:szCs w:val="24"/>
        </w:rPr>
        <w:t>tify the bodily location of a</w:t>
      </w:r>
      <w:r w:rsidR="00BF3544">
        <w:rPr>
          <w:rFonts w:ascii="Times New Roman" w:hAnsi="Times New Roman" w:cs="Times New Roman"/>
          <w:sz w:val="24"/>
          <w:szCs w:val="24"/>
        </w:rPr>
        <w:t xml:space="preserve"> </w:t>
      </w:r>
      <w:r w:rsidR="00DC23F8">
        <w:rPr>
          <w:rFonts w:ascii="Times New Roman" w:hAnsi="Times New Roman" w:cs="Times New Roman"/>
          <w:sz w:val="24"/>
          <w:szCs w:val="24"/>
        </w:rPr>
        <w:t>sensation as someone else’s</w:t>
      </w:r>
      <w:r w:rsidR="00EA1F8D">
        <w:rPr>
          <w:rFonts w:ascii="Times New Roman" w:hAnsi="Times New Roman" w:cs="Times New Roman"/>
          <w:sz w:val="24"/>
          <w:szCs w:val="24"/>
        </w:rPr>
        <w:t xml:space="preserve"> but the awareness of the sensation itself remains one’s own.</w:t>
      </w:r>
      <w:r w:rsidR="00161206">
        <w:rPr>
          <w:rFonts w:ascii="Times New Roman" w:hAnsi="Times New Roman" w:cs="Times New Roman"/>
          <w:sz w:val="24"/>
          <w:szCs w:val="24"/>
        </w:rPr>
        <w:t xml:space="preserve"> </w:t>
      </w:r>
    </w:p>
    <w:p w:rsidR="0017407D" w:rsidRDefault="00744374" w:rsidP="00BE281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Rosenthal</w:t>
      </w:r>
      <w:r w:rsidR="00F654E2">
        <w:rPr>
          <w:rFonts w:ascii="Times New Roman" w:hAnsi="Times New Roman" w:cs="Times New Roman"/>
          <w:sz w:val="24"/>
          <w:szCs w:val="24"/>
        </w:rPr>
        <w:t xml:space="preserve"> also accepts what he calls</w:t>
      </w:r>
      <w:r w:rsidR="0017407D">
        <w:rPr>
          <w:rFonts w:ascii="Times New Roman" w:hAnsi="Times New Roman" w:cs="Times New Roman"/>
          <w:sz w:val="24"/>
          <w:szCs w:val="24"/>
        </w:rPr>
        <w:t xml:space="preserve"> a </w:t>
      </w:r>
      <w:r w:rsidR="00EA1F8D">
        <w:rPr>
          <w:rFonts w:ascii="Times New Roman" w:hAnsi="Times New Roman" w:cs="Times New Roman"/>
          <w:sz w:val="24"/>
          <w:szCs w:val="24"/>
        </w:rPr>
        <w:t>“more modest”</w:t>
      </w:r>
      <w:r w:rsidR="0017407D">
        <w:rPr>
          <w:rFonts w:ascii="Times New Roman" w:hAnsi="Times New Roman" w:cs="Times New Roman"/>
          <w:sz w:val="24"/>
          <w:szCs w:val="24"/>
        </w:rPr>
        <w:t xml:space="preserve"> version of Shoemaker’s (</w:t>
      </w:r>
      <w:r w:rsidR="002F73E2">
        <w:rPr>
          <w:rFonts w:ascii="Times New Roman" w:hAnsi="Times New Roman" w:cs="Times New Roman"/>
          <w:sz w:val="24"/>
          <w:szCs w:val="24"/>
        </w:rPr>
        <w:t>1968</w:t>
      </w:r>
      <w:r w:rsidR="0017407D">
        <w:rPr>
          <w:rFonts w:ascii="Times New Roman" w:hAnsi="Times New Roman" w:cs="Times New Roman"/>
          <w:sz w:val="24"/>
          <w:szCs w:val="24"/>
        </w:rPr>
        <w:t>)</w:t>
      </w:r>
      <w:r w:rsidR="002F73E2">
        <w:rPr>
          <w:rFonts w:ascii="Times New Roman" w:hAnsi="Times New Roman" w:cs="Times New Roman"/>
          <w:sz w:val="24"/>
          <w:szCs w:val="24"/>
        </w:rPr>
        <w:t xml:space="preserve"> </w:t>
      </w:r>
      <w:r w:rsidR="0017407D">
        <w:rPr>
          <w:rFonts w:ascii="Times New Roman" w:hAnsi="Times New Roman" w:cs="Times New Roman"/>
          <w:sz w:val="24"/>
          <w:szCs w:val="24"/>
        </w:rPr>
        <w:t>i</w:t>
      </w:r>
      <w:r w:rsidR="00CB536E">
        <w:rPr>
          <w:rFonts w:ascii="Times New Roman" w:hAnsi="Times New Roman" w:cs="Times New Roman"/>
          <w:sz w:val="24"/>
          <w:szCs w:val="24"/>
        </w:rPr>
        <w:t xml:space="preserve">mmunity </w:t>
      </w:r>
      <w:r w:rsidR="002F73E2">
        <w:rPr>
          <w:rFonts w:ascii="Times New Roman" w:hAnsi="Times New Roman" w:cs="Times New Roman"/>
          <w:sz w:val="24"/>
          <w:szCs w:val="24"/>
        </w:rPr>
        <w:t xml:space="preserve">to error through misidentification </w:t>
      </w:r>
      <w:r w:rsidR="00BE2817">
        <w:rPr>
          <w:rFonts w:ascii="Times New Roman" w:hAnsi="Times New Roman" w:cs="Times New Roman"/>
          <w:sz w:val="24"/>
          <w:szCs w:val="24"/>
        </w:rPr>
        <w:t xml:space="preserve">(IEM) </w:t>
      </w:r>
      <w:r w:rsidR="00CB536E">
        <w:rPr>
          <w:rFonts w:ascii="Times New Roman" w:hAnsi="Times New Roman" w:cs="Times New Roman"/>
          <w:sz w:val="24"/>
          <w:szCs w:val="24"/>
        </w:rPr>
        <w:t>principle</w:t>
      </w:r>
      <w:r w:rsidR="0017407D">
        <w:rPr>
          <w:rFonts w:ascii="Times New Roman" w:hAnsi="Times New Roman" w:cs="Times New Roman"/>
          <w:sz w:val="24"/>
          <w:szCs w:val="24"/>
        </w:rPr>
        <w:t xml:space="preserve"> which says that </w:t>
      </w:r>
      <w:r>
        <w:rPr>
          <w:rFonts w:ascii="Times New Roman" w:hAnsi="Times New Roman" w:cs="Times New Roman"/>
          <w:sz w:val="24"/>
          <w:szCs w:val="24"/>
        </w:rPr>
        <w:t>i</w:t>
      </w:r>
      <w:r w:rsidR="00BE2817" w:rsidRPr="00BE2817">
        <w:rPr>
          <w:rFonts w:ascii="Times New Roman" w:hAnsi="Times New Roman" w:cs="Times New Roman"/>
          <w:sz w:val="24"/>
          <w:szCs w:val="24"/>
        </w:rPr>
        <w:t>f the ground of my</w:t>
      </w:r>
      <w:r>
        <w:rPr>
          <w:rFonts w:ascii="Times New Roman" w:hAnsi="Times New Roman" w:cs="Times New Roman"/>
          <w:sz w:val="24"/>
          <w:szCs w:val="24"/>
        </w:rPr>
        <w:t xml:space="preserve"> </w:t>
      </w:r>
      <w:r w:rsidR="00BE2817" w:rsidRPr="00BE2817">
        <w:rPr>
          <w:rFonts w:ascii="Times New Roman" w:hAnsi="Times New Roman" w:cs="Times New Roman"/>
          <w:sz w:val="24"/>
          <w:szCs w:val="24"/>
        </w:rPr>
        <w:t>judgment is introspect</w:t>
      </w:r>
      <w:r>
        <w:rPr>
          <w:rFonts w:ascii="Times New Roman" w:hAnsi="Times New Roman" w:cs="Times New Roman"/>
          <w:sz w:val="24"/>
          <w:szCs w:val="24"/>
        </w:rPr>
        <w:t xml:space="preserve">ive, that is “from the inside,” </w:t>
      </w:r>
      <w:r w:rsidR="00BE2817" w:rsidRPr="00BE2817">
        <w:rPr>
          <w:rFonts w:ascii="Times New Roman" w:hAnsi="Times New Roman" w:cs="Times New Roman"/>
          <w:sz w:val="24"/>
          <w:szCs w:val="24"/>
        </w:rPr>
        <w:t>whenever I say</w:t>
      </w:r>
      <w:r w:rsidR="001552B7">
        <w:rPr>
          <w:rFonts w:ascii="Times New Roman" w:hAnsi="Times New Roman" w:cs="Times New Roman"/>
          <w:sz w:val="24"/>
          <w:szCs w:val="24"/>
        </w:rPr>
        <w:t xml:space="preserve"> or think</w:t>
      </w:r>
      <w:r>
        <w:rPr>
          <w:rFonts w:ascii="Times New Roman" w:hAnsi="Times New Roman" w:cs="Times New Roman"/>
          <w:sz w:val="24"/>
          <w:szCs w:val="24"/>
        </w:rPr>
        <w:t xml:space="preserve"> for example</w:t>
      </w:r>
      <w:r w:rsidR="00BE2817" w:rsidRPr="00BE2817">
        <w:rPr>
          <w:rFonts w:ascii="Times New Roman" w:hAnsi="Times New Roman" w:cs="Times New Roman"/>
          <w:sz w:val="24"/>
          <w:szCs w:val="24"/>
        </w:rPr>
        <w:t xml:space="preserve"> </w:t>
      </w:r>
      <w:r w:rsidR="000B55C2">
        <w:rPr>
          <w:rFonts w:ascii="Times New Roman" w:hAnsi="Times New Roman" w:cs="Times New Roman"/>
          <w:sz w:val="24"/>
          <w:szCs w:val="24"/>
        </w:rPr>
        <w:t xml:space="preserve">that </w:t>
      </w:r>
      <w:r w:rsidR="00BE2817" w:rsidRPr="00BE2817">
        <w:rPr>
          <w:rFonts w:ascii="Times New Roman" w:hAnsi="Times New Roman" w:cs="Times New Roman"/>
          <w:sz w:val="24"/>
          <w:szCs w:val="24"/>
        </w:rPr>
        <w:t>“I feel pain” it cannot be</w:t>
      </w:r>
      <w:r>
        <w:rPr>
          <w:rFonts w:ascii="Times New Roman" w:hAnsi="Times New Roman" w:cs="Times New Roman"/>
          <w:sz w:val="24"/>
          <w:szCs w:val="24"/>
        </w:rPr>
        <w:t xml:space="preserve"> </w:t>
      </w:r>
      <w:r w:rsidR="00BE2817" w:rsidRPr="00BE2817">
        <w:rPr>
          <w:rFonts w:ascii="Times New Roman" w:hAnsi="Times New Roman" w:cs="Times New Roman"/>
          <w:sz w:val="24"/>
          <w:szCs w:val="24"/>
        </w:rPr>
        <w:t>the case that I am mistaken in thinking that the person in pain is</w:t>
      </w:r>
      <w:r>
        <w:rPr>
          <w:rFonts w:ascii="Times New Roman" w:hAnsi="Times New Roman" w:cs="Times New Roman"/>
          <w:sz w:val="24"/>
          <w:szCs w:val="24"/>
        </w:rPr>
        <w:t xml:space="preserve"> </w:t>
      </w:r>
      <w:r w:rsidR="00BE2817" w:rsidRPr="00BE2817">
        <w:rPr>
          <w:rFonts w:ascii="Times New Roman" w:hAnsi="Times New Roman" w:cs="Times New Roman"/>
          <w:sz w:val="24"/>
          <w:szCs w:val="24"/>
        </w:rPr>
        <w:t>me.</w:t>
      </w:r>
      <w:r w:rsidR="00CB536E">
        <w:rPr>
          <w:rFonts w:ascii="Times New Roman" w:hAnsi="Times New Roman" w:cs="Times New Roman"/>
          <w:sz w:val="24"/>
          <w:szCs w:val="24"/>
        </w:rPr>
        <w:t xml:space="preserve"> </w:t>
      </w:r>
      <w:r w:rsidR="004D0BAF">
        <w:rPr>
          <w:rFonts w:ascii="Times New Roman" w:hAnsi="Times New Roman" w:cs="Times New Roman"/>
          <w:sz w:val="24"/>
          <w:szCs w:val="24"/>
        </w:rPr>
        <w:t xml:space="preserve">The same goes for other mental states and bodily sensations. </w:t>
      </w:r>
      <w:r w:rsidR="002F73E2">
        <w:rPr>
          <w:rFonts w:ascii="Times New Roman" w:hAnsi="Times New Roman" w:cs="Times New Roman"/>
          <w:sz w:val="24"/>
          <w:szCs w:val="24"/>
        </w:rPr>
        <w:t>According to Rosenthal, we</w:t>
      </w:r>
      <w:r>
        <w:rPr>
          <w:rFonts w:ascii="Times New Roman" w:hAnsi="Times New Roman" w:cs="Times New Roman"/>
          <w:sz w:val="24"/>
          <w:szCs w:val="24"/>
        </w:rPr>
        <w:t xml:space="preserve"> should </w:t>
      </w:r>
      <w:r w:rsidR="002F73E2">
        <w:rPr>
          <w:rFonts w:ascii="Times New Roman" w:hAnsi="Times New Roman" w:cs="Times New Roman"/>
          <w:sz w:val="24"/>
          <w:szCs w:val="24"/>
        </w:rPr>
        <w:t>at least</w:t>
      </w:r>
      <w:r>
        <w:rPr>
          <w:rFonts w:ascii="Times New Roman" w:hAnsi="Times New Roman" w:cs="Times New Roman"/>
          <w:sz w:val="24"/>
          <w:szCs w:val="24"/>
        </w:rPr>
        <w:t xml:space="preserve"> adopt a</w:t>
      </w:r>
      <w:r w:rsidR="004D0BAF">
        <w:rPr>
          <w:rFonts w:ascii="Times New Roman" w:hAnsi="Times New Roman" w:cs="Times New Roman"/>
          <w:sz w:val="24"/>
          <w:szCs w:val="24"/>
        </w:rPr>
        <w:t xml:space="preserve"> </w:t>
      </w:r>
      <w:r w:rsidR="002F73E2">
        <w:rPr>
          <w:rFonts w:ascii="Times New Roman" w:hAnsi="Times New Roman" w:cs="Times New Roman"/>
          <w:sz w:val="24"/>
          <w:szCs w:val="24"/>
        </w:rPr>
        <w:t>“thin immunity</w:t>
      </w:r>
      <w:r>
        <w:rPr>
          <w:rFonts w:ascii="Times New Roman" w:hAnsi="Times New Roman" w:cs="Times New Roman"/>
          <w:sz w:val="24"/>
          <w:szCs w:val="24"/>
        </w:rPr>
        <w:t xml:space="preserve"> principle</w:t>
      </w:r>
      <w:r w:rsidR="006D0F67">
        <w:rPr>
          <w:rFonts w:ascii="Times New Roman" w:hAnsi="Times New Roman" w:cs="Times New Roman"/>
          <w:sz w:val="24"/>
          <w:szCs w:val="24"/>
        </w:rPr>
        <w:t>”</w:t>
      </w:r>
      <w:r>
        <w:rPr>
          <w:rFonts w:ascii="Times New Roman" w:hAnsi="Times New Roman" w:cs="Times New Roman"/>
          <w:sz w:val="24"/>
          <w:szCs w:val="24"/>
        </w:rPr>
        <w:t xml:space="preserve"> (TIP)</w:t>
      </w:r>
      <w:r w:rsidR="002F73E2">
        <w:rPr>
          <w:rFonts w:ascii="Times New Roman" w:hAnsi="Times New Roman" w:cs="Times New Roman"/>
          <w:sz w:val="24"/>
          <w:szCs w:val="24"/>
        </w:rPr>
        <w:t xml:space="preserve"> such that</w:t>
      </w:r>
      <w:r w:rsidR="006D0F67">
        <w:rPr>
          <w:rFonts w:ascii="Times New Roman" w:hAnsi="Times New Roman" w:cs="Times New Roman"/>
          <w:sz w:val="24"/>
          <w:szCs w:val="24"/>
        </w:rPr>
        <w:t xml:space="preserve"> when I have a conscious pain (for example) I cannot be wrong about whether it’s I who I think is in pain (Rosenthal 2005, 357).</w:t>
      </w:r>
      <w:r w:rsidR="00DC23F8">
        <w:rPr>
          <w:rFonts w:ascii="Times New Roman" w:hAnsi="Times New Roman" w:cs="Times New Roman"/>
          <w:sz w:val="24"/>
          <w:szCs w:val="24"/>
        </w:rPr>
        <w:t xml:space="preserve">  Elsewhere, he explains that</w:t>
      </w:r>
      <w:r w:rsidR="001E0BD5">
        <w:rPr>
          <w:rFonts w:ascii="Times New Roman" w:hAnsi="Times New Roman" w:cs="Times New Roman"/>
          <w:sz w:val="24"/>
          <w:szCs w:val="24"/>
        </w:rPr>
        <w:t xml:space="preserve"> </w:t>
      </w:r>
      <w:r w:rsidR="00EA1F8D">
        <w:rPr>
          <w:rFonts w:ascii="Times New Roman" w:hAnsi="Times New Roman" w:cs="Times New Roman"/>
          <w:sz w:val="24"/>
          <w:szCs w:val="24"/>
        </w:rPr>
        <w:t>“</w:t>
      </w:r>
      <w:r w:rsidR="00DC23F8">
        <w:rPr>
          <w:rFonts w:ascii="Times New Roman" w:hAnsi="Times New Roman" w:cs="Times New Roman"/>
          <w:sz w:val="24"/>
          <w:szCs w:val="24"/>
        </w:rPr>
        <w:t>n</w:t>
      </w:r>
      <w:r w:rsidR="00EA1F8D">
        <w:rPr>
          <w:rFonts w:ascii="Times New Roman" w:hAnsi="Times New Roman" w:cs="Times New Roman"/>
          <w:sz w:val="24"/>
          <w:szCs w:val="24"/>
        </w:rPr>
        <w:t>o error is possible about whom I am aware of as having the pain because the spontaneous awareness tacitly identifies the bearer of the pain with the bearer of the awareness” (Rosenthal 2010, 274).</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I will return to this theme later</w:t>
      </w:r>
      <w:r w:rsidR="00044B54">
        <w:rPr>
          <w:rFonts w:ascii="Times New Roman" w:hAnsi="Times New Roman" w:cs="Times New Roman"/>
          <w:sz w:val="24"/>
          <w:szCs w:val="24"/>
        </w:rPr>
        <w:t xml:space="preserve"> in section IV.</w:t>
      </w:r>
      <w:r w:rsidR="000B55C2">
        <w:rPr>
          <w:rFonts w:ascii="Times New Roman" w:hAnsi="Times New Roman" w:cs="Times New Roman"/>
          <w:sz w:val="24"/>
          <w:szCs w:val="24"/>
        </w:rPr>
        <w:t xml:space="preserve">   </w:t>
      </w:r>
    </w:p>
    <w:p w:rsidR="00077CF0" w:rsidRDefault="00F654E2"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5D7B7E">
        <w:rPr>
          <w:rFonts w:ascii="Times New Roman" w:hAnsi="Times New Roman" w:cs="Times New Roman"/>
          <w:sz w:val="24"/>
          <w:szCs w:val="24"/>
        </w:rPr>
        <w:t>L</w:t>
      </w:r>
      <w:r w:rsidR="00C762E2">
        <w:rPr>
          <w:rFonts w:ascii="Times New Roman" w:hAnsi="Times New Roman" w:cs="Times New Roman"/>
          <w:sz w:val="24"/>
          <w:szCs w:val="24"/>
        </w:rPr>
        <w:t xml:space="preserve">ane </w:t>
      </w:r>
      <w:r w:rsidR="00FB533D">
        <w:rPr>
          <w:rFonts w:ascii="Times New Roman" w:hAnsi="Times New Roman" w:cs="Times New Roman"/>
          <w:sz w:val="24"/>
          <w:szCs w:val="24"/>
        </w:rPr>
        <w:t xml:space="preserve">and </w:t>
      </w:r>
      <w:r w:rsidR="005D7B7E">
        <w:rPr>
          <w:rFonts w:ascii="Times New Roman" w:hAnsi="Times New Roman" w:cs="Times New Roman"/>
          <w:sz w:val="24"/>
          <w:szCs w:val="24"/>
        </w:rPr>
        <w:t>L</w:t>
      </w:r>
      <w:r w:rsidR="00C762E2">
        <w:rPr>
          <w:rFonts w:ascii="Times New Roman" w:hAnsi="Times New Roman" w:cs="Times New Roman"/>
          <w:sz w:val="24"/>
          <w:szCs w:val="24"/>
        </w:rPr>
        <w:t>iang</w:t>
      </w:r>
      <w:r w:rsidR="005D7B7E">
        <w:rPr>
          <w:rFonts w:ascii="Times New Roman" w:hAnsi="Times New Roman" w:cs="Times New Roman"/>
          <w:sz w:val="24"/>
          <w:szCs w:val="24"/>
        </w:rPr>
        <w:t xml:space="preserve"> (2010) </w:t>
      </w:r>
      <w:r w:rsidR="00CB536E">
        <w:rPr>
          <w:rFonts w:ascii="Times New Roman" w:hAnsi="Times New Roman" w:cs="Times New Roman"/>
          <w:sz w:val="24"/>
          <w:szCs w:val="24"/>
        </w:rPr>
        <w:t>are not satisfied</w:t>
      </w:r>
      <w:r w:rsidR="00C762E2">
        <w:rPr>
          <w:rFonts w:ascii="Times New Roman" w:hAnsi="Times New Roman" w:cs="Times New Roman"/>
          <w:sz w:val="24"/>
          <w:szCs w:val="24"/>
        </w:rPr>
        <w:t xml:space="preserve"> </w:t>
      </w:r>
      <w:r w:rsidR="00CB536E">
        <w:rPr>
          <w:rFonts w:ascii="Times New Roman" w:hAnsi="Times New Roman" w:cs="Times New Roman"/>
          <w:sz w:val="24"/>
          <w:szCs w:val="24"/>
        </w:rPr>
        <w:t>and</w:t>
      </w:r>
      <w:r w:rsidR="0017407D">
        <w:rPr>
          <w:rFonts w:ascii="Times New Roman" w:hAnsi="Times New Roman" w:cs="Times New Roman"/>
          <w:sz w:val="24"/>
          <w:szCs w:val="24"/>
        </w:rPr>
        <w:t>, among other things,</w:t>
      </w:r>
      <w:r w:rsidR="00CB536E">
        <w:rPr>
          <w:rFonts w:ascii="Times New Roman" w:hAnsi="Times New Roman" w:cs="Times New Roman"/>
          <w:sz w:val="24"/>
          <w:szCs w:val="24"/>
        </w:rPr>
        <w:t xml:space="preserve"> </w:t>
      </w:r>
      <w:r w:rsidR="00C762E2">
        <w:rPr>
          <w:rFonts w:ascii="Times New Roman" w:hAnsi="Times New Roman" w:cs="Times New Roman"/>
          <w:sz w:val="24"/>
          <w:szCs w:val="24"/>
        </w:rPr>
        <w:t xml:space="preserve">counter that </w:t>
      </w:r>
      <w:proofErr w:type="spellStart"/>
      <w:r w:rsidR="00DC23F8">
        <w:rPr>
          <w:rFonts w:ascii="Times New Roman" w:hAnsi="Times New Roman" w:cs="Times New Roman"/>
          <w:sz w:val="24"/>
          <w:szCs w:val="24"/>
        </w:rPr>
        <w:t>Rosnethal’s</w:t>
      </w:r>
      <w:proofErr w:type="spellEnd"/>
      <w:r w:rsidR="00C762E2">
        <w:rPr>
          <w:rFonts w:ascii="Times New Roman" w:hAnsi="Times New Roman" w:cs="Times New Roman"/>
          <w:sz w:val="24"/>
          <w:szCs w:val="24"/>
        </w:rPr>
        <w:t xml:space="preserve"> analogy to phantom limbs is faulty and that </w:t>
      </w:r>
      <w:r w:rsidR="00DC23F8">
        <w:rPr>
          <w:rFonts w:ascii="Times New Roman" w:hAnsi="Times New Roman" w:cs="Times New Roman"/>
          <w:sz w:val="24"/>
          <w:szCs w:val="24"/>
        </w:rPr>
        <w:t>he</w:t>
      </w:r>
      <w:r w:rsidR="00832882">
        <w:rPr>
          <w:rFonts w:ascii="Times New Roman" w:hAnsi="Times New Roman" w:cs="Times New Roman"/>
          <w:sz w:val="24"/>
          <w:szCs w:val="24"/>
        </w:rPr>
        <w:t xml:space="preserve"> has still not explained why the identification of the </w:t>
      </w:r>
      <w:r w:rsidR="00832882" w:rsidRPr="00153FE0">
        <w:rPr>
          <w:rFonts w:ascii="Times New Roman" w:hAnsi="Times New Roman" w:cs="Times New Roman"/>
          <w:i/>
          <w:sz w:val="24"/>
          <w:szCs w:val="24"/>
        </w:rPr>
        <w:t>bearer</w:t>
      </w:r>
      <w:r w:rsidR="00832882">
        <w:rPr>
          <w:rFonts w:ascii="Times New Roman" w:hAnsi="Times New Roman" w:cs="Times New Roman"/>
          <w:sz w:val="24"/>
          <w:szCs w:val="24"/>
        </w:rPr>
        <w:t xml:space="preserve"> of the pain cannot also go astray</w:t>
      </w:r>
      <w:r w:rsidR="000B55C2">
        <w:rPr>
          <w:rFonts w:ascii="Times New Roman" w:hAnsi="Times New Roman" w:cs="Times New Roman"/>
          <w:sz w:val="24"/>
          <w:szCs w:val="24"/>
        </w:rPr>
        <w:t xml:space="preserve"> especially since Rosenthal </w:t>
      </w:r>
      <w:r w:rsidR="009A23C4">
        <w:rPr>
          <w:rFonts w:ascii="Times New Roman" w:hAnsi="Times New Roman" w:cs="Times New Roman"/>
          <w:sz w:val="24"/>
          <w:szCs w:val="24"/>
        </w:rPr>
        <w:t xml:space="preserve">clearly </w:t>
      </w:r>
      <w:r w:rsidR="000B55C2">
        <w:rPr>
          <w:rFonts w:ascii="Times New Roman" w:hAnsi="Times New Roman" w:cs="Times New Roman"/>
          <w:sz w:val="24"/>
          <w:szCs w:val="24"/>
        </w:rPr>
        <w:t>holds that misrepresentation can occur between a HOT and its object</w:t>
      </w:r>
      <w:r w:rsidR="00832882">
        <w:rPr>
          <w:rFonts w:ascii="Times New Roman" w:hAnsi="Times New Roman" w:cs="Times New Roman"/>
          <w:sz w:val="24"/>
          <w:szCs w:val="24"/>
        </w:rPr>
        <w:t>.</w:t>
      </w:r>
    </w:p>
    <w:p w:rsidR="00152939" w:rsidRPr="00152939" w:rsidRDefault="00152939" w:rsidP="00152939">
      <w:pPr>
        <w:spacing w:line="480" w:lineRule="auto"/>
        <w:rPr>
          <w:rFonts w:ascii="Times New Roman" w:hAnsi="Times New Roman" w:cs="Times New Roman"/>
          <w:b/>
          <w:sz w:val="24"/>
          <w:szCs w:val="24"/>
        </w:rPr>
      </w:pPr>
      <w:r w:rsidRPr="00152939">
        <w:rPr>
          <w:rFonts w:ascii="Times New Roman" w:hAnsi="Times New Roman" w:cs="Times New Roman"/>
          <w:b/>
          <w:sz w:val="24"/>
          <w:szCs w:val="24"/>
        </w:rPr>
        <w:t xml:space="preserve">II. </w:t>
      </w:r>
      <w:r w:rsidR="001F54D0">
        <w:rPr>
          <w:rFonts w:ascii="Times New Roman" w:hAnsi="Times New Roman" w:cs="Times New Roman"/>
          <w:b/>
          <w:sz w:val="24"/>
          <w:szCs w:val="24"/>
        </w:rPr>
        <w:t>T</w:t>
      </w:r>
      <w:r w:rsidR="001F54D0" w:rsidRPr="001F54D0">
        <w:rPr>
          <w:rFonts w:ascii="Times New Roman" w:hAnsi="Times New Roman" w:cs="Times New Roman"/>
          <w:b/>
          <w:sz w:val="24"/>
          <w:szCs w:val="24"/>
        </w:rPr>
        <w:t xml:space="preserve">he Nature of Delusion </w:t>
      </w:r>
      <w:r w:rsidR="001F54D0">
        <w:rPr>
          <w:rFonts w:ascii="Times New Roman" w:hAnsi="Times New Roman" w:cs="Times New Roman"/>
          <w:b/>
          <w:sz w:val="24"/>
          <w:szCs w:val="24"/>
        </w:rPr>
        <w:t>and Further</w:t>
      </w:r>
      <w:r w:rsidRPr="00152939">
        <w:rPr>
          <w:rFonts w:ascii="Times New Roman" w:hAnsi="Times New Roman" w:cs="Times New Roman"/>
          <w:b/>
          <w:sz w:val="24"/>
          <w:szCs w:val="24"/>
        </w:rPr>
        <w:t xml:space="preserve"> Replies to </w:t>
      </w:r>
      <w:r>
        <w:rPr>
          <w:rFonts w:ascii="Times New Roman" w:hAnsi="Times New Roman" w:cs="Times New Roman"/>
          <w:b/>
          <w:sz w:val="24"/>
          <w:szCs w:val="24"/>
        </w:rPr>
        <w:t xml:space="preserve">Lane and Liang </w:t>
      </w:r>
      <w:r w:rsidR="00E77F94">
        <w:rPr>
          <w:rFonts w:ascii="Times New Roman" w:hAnsi="Times New Roman" w:cs="Times New Roman"/>
          <w:b/>
          <w:sz w:val="24"/>
          <w:szCs w:val="24"/>
        </w:rPr>
        <w:t xml:space="preserve"> </w:t>
      </w:r>
    </w:p>
    <w:p w:rsidR="005D7B7E" w:rsidRDefault="00161206"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 largely agree with much of </w:t>
      </w:r>
      <w:r w:rsidR="005D7B7E">
        <w:rPr>
          <w:rFonts w:ascii="Times New Roman" w:hAnsi="Times New Roman" w:cs="Times New Roman"/>
          <w:sz w:val="24"/>
          <w:szCs w:val="24"/>
        </w:rPr>
        <w:t>Rosenthal’s</w:t>
      </w:r>
      <w:r w:rsidR="00F654E2">
        <w:rPr>
          <w:rFonts w:ascii="Times New Roman" w:hAnsi="Times New Roman" w:cs="Times New Roman"/>
          <w:sz w:val="24"/>
          <w:szCs w:val="24"/>
        </w:rPr>
        <w:t xml:space="preserve"> response</w:t>
      </w:r>
      <w:r w:rsidR="009C1D94">
        <w:rPr>
          <w:rFonts w:ascii="Times New Roman" w:hAnsi="Times New Roman" w:cs="Times New Roman"/>
          <w:sz w:val="24"/>
          <w:szCs w:val="24"/>
        </w:rPr>
        <w:t>,</w:t>
      </w:r>
      <w:r w:rsidR="00EC29CA">
        <w:rPr>
          <w:rFonts w:ascii="Times New Roman" w:hAnsi="Times New Roman" w:cs="Times New Roman"/>
          <w:sz w:val="24"/>
          <w:szCs w:val="24"/>
        </w:rPr>
        <w:t xml:space="preserve"> </w:t>
      </w:r>
      <w:r w:rsidR="00A85A90">
        <w:rPr>
          <w:rFonts w:ascii="Times New Roman" w:hAnsi="Times New Roman" w:cs="Times New Roman"/>
          <w:sz w:val="24"/>
          <w:szCs w:val="24"/>
        </w:rPr>
        <w:t>I believe that there are many</w:t>
      </w:r>
      <w:r w:rsidR="005D7B7E">
        <w:rPr>
          <w:rFonts w:ascii="Times New Roman" w:hAnsi="Times New Roman" w:cs="Times New Roman"/>
          <w:sz w:val="24"/>
          <w:szCs w:val="24"/>
        </w:rPr>
        <w:t xml:space="preserve"> response</w:t>
      </w:r>
      <w:r w:rsidR="009C1D94">
        <w:rPr>
          <w:rFonts w:ascii="Times New Roman" w:hAnsi="Times New Roman" w:cs="Times New Roman"/>
          <w:sz w:val="24"/>
          <w:szCs w:val="24"/>
        </w:rPr>
        <w:t>s</w:t>
      </w:r>
      <w:r w:rsidR="005D7B7E">
        <w:rPr>
          <w:rFonts w:ascii="Times New Roman" w:hAnsi="Times New Roman" w:cs="Times New Roman"/>
          <w:sz w:val="24"/>
          <w:szCs w:val="24"/>
        </w:rPr>
        <w:t xml:space="preserve"> available to </w:t>
      </w:r>
      <w:proofErr w:type="gramStart"/>
      <w:r w:rsidR="001E0BD5">
        <w:rPr>
          <w:rFonts w:ascii="Times New Roman" w:hAnsi="Times New Roman" w:cs="Times New Roman"/>
          <w:sz w:val="24"/>
          <w:szCs w:val="24"/>
        </w:rPr>
        <w:t xml:space="preserve">a </w:t>
      </w:r>
      <w:r w:rsidR="005D7B7E">
        <w:rPr>
          <w:rFonts w:ascii="Times New Roman" w:hAnsi="Times New Roman" w:cs="Times New Roman"/>
          <w:sz w:val="24"/>
          <w:szCs w:val="24"/>
        </w:rPr>
        <w:t>HOT theorist that ha</w:t>
      </w:r>
      <w:r w:rsidR="007C6B60">
        <w:rPr>
          <w:rFonts w:ascii="Times New Roman" w:hAnsi="Times New Roman" w:cs="Times New Roman"/>
          <w:sz w:val="24"/>
          <w:szCs w:val="24"/>
        </w:rPr>
        <w:t>ve</w:t>
      </w:r>
      <w:proofErr w:type="gramEnd"/>
      <w:r w:rsidR="005D7B7E">
        <w:rPr>
          <w:rFonts w:ascii="Times New Roman" w:hAnsi="Times New Roman" w:cs="Times New Roman"/>
          <w:sz w:val="24"/>
          <w:szCs w:val="24"/>
        </w:rPr>
        <w:t xml:space="preserve"> thus far been neglected in this debate.</w:t>
      </w:r>
      <w:r w:rsidR="004D0BAF">
        <w:rPr>
          <w:rFonts w:ascii="Times New Roman" w:hAnsi="Times New Roman" w:cs="Times New Roman"/>
          <w:sz w:val="24"/>
          <w:szCs w:val="24"/>
        </w:rPr>
        <w:t xml:space="preserve"> I will focus on these</w:t>
      </w:r>
      <w:r w:rsidR="001E0BD5">
        <w:rPr>
          <w:rFonts w:ascii="Times New Roman" w:hAnsi="Times New Roman" w:cs="Times New Roman"/>
          <w:sz w:val="24"/>
          <w:szCs w:val="24"/>
        </w:rPr>
        <w:t xml:space="preserve"> </w:t>
      </w:r>
      <w:r w:rsidR="009C1D94">
        <w:rPr>
          <w:rFonts w:ascii="Times New Roman" w:hAnsi="Times New Roman" w:cs="Times New Roman"/>
          <w:sz w:val="24"/>
          <w:szCs w:val="24"/>
        </w:rPr>
        <w:t xml:space="preserve">further replies </w:t>
      </w:r>
      <w:r w:rsidR="007E3BDD">
        <w:rPr>
          <w:rFonts w:ascii="Times New Roman" w:hAnsi="Times New Roman" w:cs="Times New Roman"/>
          <w:sz w:val="24"/>
          <w:szCs w:val="24"/>
        </w:rPr>
        <w:t xml:space="preserve">in this section with </w:t>
      </w:r>
      <w:r w:rsidR="009C1D94">
        <w:rPr>
          <w:rFonts w:ascii="Times New Roman" w:hAnsi="Times New Roman" w:cs="Times New Roman"/>
          <w:sz w:val="24"/>
          <w:szCs w:val="24"/>
        </w:rPr>
        <w:t xml:space="preserve">special </w:t>
      </w:r>
      <w:r w:rsidR="007E3BDD">
        <w:rPr>
          <w:rFonts w:ascii="Times New Roman" w:hAnsi="Times New Roman" w:cs="Times New Roman"/>
          <w:sz w:val="24"/>
          <w:szCs w:val="24"/>
        </w:rPr>
        <w:t>attention to nature of delusion</w:t>
      </w:r>
      <w:r w:rsidR="004D0BAF">
        <w:rPr>
          <w:rFonts w:ascii="Times New Roman" w:hAnsi="Times New Roman" w:cs="Times New Roman"/>
          <w:sz w:val="24"/>
          <w:szCs w:val="24"/>
        </w:rPr>
        <w:t>.</w:t>
      </w:r>
    </w:p>
    <w:p w:rsidR="005E0506" w:rsidRDefault="005D7B7E" w:rsidP="00B96F40">
      <w:pPr>
        <w:spacing w:line="480" w:lineRule="auto"/>
        <w:ind w:firstLine="720"/>
        <w:rPr>
          <w:rFonts w:ascii="Times New Roman" w:hAnsi="Times New Roman" w:cs="Times New Roman"/>
          <w:sz w:val="24"/>
          <w:szCs w:val="24"/>
        </w:rPr>
      </w:pPr>
      <w:r w:rsidRPr="009C1D94">
        <w:rPr>
          <w:rFonts w:ascii="Times New Roman" w:hAnsi="Times New Roman" w:cs="Times New Roman"/>
          <w:i/>
          <w:sz w:val="24"/>
          <w:szCs w:val="24"/>
        </w:rPr>
        <w:t>First</w:t>
      </w:r>
      <w:r>
        <w:rPr>
          <w:rFonts w:ascii="Times New Roman" w:hAnsi="Times New Roman" w:cs="Times New Roman"/>
          <w:sz w:val="24"/>
          <w:szCs w:val="24"/>
        </w:rPr>
        <w:t xml:space="preserve">, </w:t>
      </w:r>
      <w:r w:rsidR="0017407D">
        <w:rPr>
          <w:rFonts w:ascii="Times New Roman" w:hAnsi="Times New Roman" w:cs="Times New Roman"/>
          <w:sz w:val="24"/>
          <w:szCs w:val="24"/>
        </w:rPr>
        <w:t xml:space="preserve">we must remember </w:t>
      </w:r>
      <w:r w:rsidR="004B325E">
        <w:rPr>
          <w:rFonts w:ascii="Times New Roman" w:hAnsi="Times New Roman" w:cs="Times New Roman"/>
          <w:sz w:val="24"/>
          <w:szCs w:val="24"/>
        </w:rPr>
        <w:t xml:space="preserve">that many of these patients often deny feeling </w:t>
      </w:r>
      <w:r w:rsidR="004B325E" w:rsidRPr="00DB1656">
        <w:rPr>
          <w:rFonts w:ascii="Times New Roman" w:hAnsi="Times New Roman" w:cs="Times New Roman"/>
          <w:i/>
          <w:sz w:val="24"/>
          <w:szCs w:val="24"/>
        </w:rPr>
        <w:t>anything</w:t>
      </w:r>
      <w:r w:rsidR="0018277E">
        <w:rPr>
          <w:rFonts w:ascii="Times New Roman" w:hAnsi="Times New Roman" w:cs="Times New Roman"/>
          <w:sz w:val="24"/>
          <w:szCs w:val="24"/>
        </w:rPr>
        <w:t xml:space="preserve"> </w:t>
      </w:r>
      <w:r w:rsidR="004B325E">
        <w:rPr>
          <w:rFonts w:ascii="Times New Roman" w:hAnsi="Times New Roman" w:cs="Times New Roman"/>
          <w:sz w:val="24"/>
          <w:szCs w:val="24"/>
        </w:rPr>
        <w:t>in the limb in question</w:t>
      </w:r>
      <w:r w:rsidR="005E0506">
        <w:rPr>
          <w:rFonts w:ascii="Times New Roman" w:hAnsi="Times New Roman" w:cs="Times New Roman"/>
          <w:sz w:val="24"/>
          <w:szCs w:val="24"/>
        </w:rPr>
        <w:t xml:space="preserve"> </w:t>
      </w:r>
      <w:r w:rsidR="003E085F">
        <w:rPr>
          <w:rFonts w:ascii="Times New Roman" w:hAnsi="Times New Roman" w:cs="Times New Roman"/>
          <w:sz w:val="24"/>
          <w:szCs w:val="24"/>
        </w:rPr>
        <w:t>(</w:t>
      </w:r>
      <w:proofErr w:type="spellStart"/>
      <w:r w:rsidR="005E0506">
        <w:rPr>
          <w:rFonts w:ascii="Times New Roman" w:hAnsi="Times New Roman" w:cs="Times New Roman"/>
          <w:sz w:val="24"/>
          <w:szCs w:val="24"/>
        </w:rPr>
        <w:t>Bottini</w:t>
      </w:r>
      <w:proofErr w:type="spellEnd"/>
      <w:r w:rsidR="005E0506">
        <w:rPr>
          <w:rFonts w:ascii="Times New Roman" w:hAnsi="Times New Roman" w:cs="Times New Roman"/>
          <w:sz w:val="24"/>
          <w:szCs w:val="24"/>
        </w:rPr>
        <w:t xml:space="preserve"> </w:t>
      </w:r>
      <w:r w:rsidR="005E0506" w:rsidRPr="007406B3">
        <w:rPr>
          <w:rFonts w:ascii="Times New Roman" w:hAnsi="Times New Roman" w:cs="Times New Roman"/>
          <w:i/>
          <w:sz w:val="24"/>
          <w:szCs w:val="24"/>
        </w:rPr>
        <w:t>et al</w:t>
      </w:r>
      <w:r w:rsidR="005E0506">
        <w:rPr>
          <w:rFonts w:ascii="Times New Roman" w:hAnsi="Times New Roman" w:cs="Times New Roman"/>
          <w:sz w:val="24"/>
          <w:szCs w:val="24"/>
        </w:rPr>
        <w:t>. 2002</w:t>
      </w:r>
      <w:r w:rsidR="003E085F">
        <w:rPr>
          <w:rFonts w:ascii="Times New Roman" w:hAnsi="Times New Roman" w:cs="Times New Roman"/>
          <w:sz w:val="24"/>
          <w:szCs w:val="24"/>
        </w:rPr>
        <w:t>)</w:t>
      </w:r>
      <w:r w:rsidR="005E0506">
        <w:rPr>
          <w:rFonts w:ascii="Times New Roman" w:hAnsi="Times New Roman" w:cs="Times New Roman"/>
          <w:sz w:val="24"/>
          <w:szCs w:val="24"/>
        </w:rPr>
        <w:t>. As Liang and Lane point out, patient FB, while blindfolded, feels “no tactile sensation” (</w:t>
      </w:r>
      <w:r w:rsidR="009C1D94">
        <w:rPr>
          <w:rFonts w:ascii="Times New Roman" w:hAnsi="Times New Roman" w:cs="Times New Roman"/>
          <w:sz w:val="24"/>
          <w:szCs w:val="24"/>
        </w:rPr>
        <w:t xml:space="preserve">2009, </w:t>
      </w:r>
      <w:r w:rsidR="005E0506">
        <w:rPr>
          <w:rFonts w:ascii="Times New Roman" w:hAnsi="Times New Roman" w:cs="Times New Roman"/>
          <w:sz w:val="24"/>
          <w:szCs w:val="24"/>
        </w:rPr>
        <w:t>664) when the examiner would in fact touch the dorsal surface of FB’s hand</w:t>
      </w:r>
      <w:r w:rsidR="0018277E">
        <w:rPr>
          <w:rFonts w:ascii="Times New Roman" w:hAnsi="Times New Roman" w:cs="Times New Roman"/>
          <w:sz w:val="24"/>
          <w:szCs w:val="24"/>
        </w:rPr>
        <w:t>.</w:t>
      </w:r>
      <w:r w:rsidR="005E0506">
        <w:rPr>
          <w:rFonts w:ascii="Times New Roman" w:hAnsi="Times New Roman" w:cs="Times New Roman"/>
          <w:sz w:val="24"/>
          <w:szCs w:val="24"/>
        </w:rPr>
        <w:t xml:space="preserve"> </w:t>
      </w:r>
      <w:r w:rsidR="0017407D">
        <w:rPr>
          <w:rFonts w:ascii="Times New Roman" w:hAnsi="Times New Roman" w:cs="Times New Roman"/>
          <w:sz w:val="24"/>
          <w:szCs w:val="24"/>
        </w:rPr>
        <w:t>In these cases</w:t>
      </w:r>
      <w:r w:rsidR="004B325E">
        <w:rPr>
          <w:rFonts w:ascii="Times New Roman" w:hAnsi="Times New Roman" w:cs="Times New Roman"/>
          <w:sz w:val="24"/>
          <w:szCs w:val="24"/>
        </w:rPr>
        <w:t xml:space="preserve">, it is </w:t>
      </w:r>
      <w:r w:rsidR="0017407D">
        <w:rPr>
          <w:rFonts w:ascii="Times New Roman" w:hAnsi="Times New Roman" w:cs="Times New Roman"/>
          <w:sz w:val="24"/>
          <w:szCs w:val="24"/>
        </w:rPr>
        <w:t xml:space="preserve">therefore </w:t>
      </w:r>
      <w:r w:rsidR="004B325E">
        <w:rPr>
          <w:rFonts w:ascii="Times New Roman" w:hAnsi="Times New Roman" w:cs="Times New Roman"/>
          <w:sz w:val="24"/>
          <w:szCs w:val="24"/>
        </w:rPr>
        <w:t xml:space="preserve">difficult to see what the problem is for </w:t>
      </w:r>
      <w:r w:rsidR="004B325E">
        <w:rPr>
          <w:rFonts w:ascii="Times New Roman" w:hAnsi="Times New Roman" w:cs="Times New Roman"/>
          <w:sz w:val="24"/>
          <w:szCs w:val="24"/>
        </w:rPr>
        <w:lastRenderedPageBreak/>
        <w:t xml:space="preserve">HOT theory at all. While </w:t>
      </w:r>
      <w:proofErr w:type="spellStart"/>
      <w:r w:rsidR="00807844" w:rsidRPr="00807844">
        <w:rPr>
          <w:rFonts w:ascii="Times New Roman" w:hAnsi="Times New Roman" w:cs="Times New Roman"/>
          <w:sz w:val="24"/>
          <w:szCs w:val="24"/>
        </w:rPr>
        <w:t>somatoparaphrenia</w:t>
      </w:r>
      <w:proofErr w:type="spellEnd"/>
      <w:r w:rsidR="004B325E">
        <w:rPr>
          <w:rFonts w:ascii="Times New Roman" w:hAnsi="Times New Roman" w:cs="Times New Roman"/>
          <w:sz w:val="24"/>
          <w:szCs w:val="24"/>
        </w:rPr>
        <w:t xml:space="preserve"> is </w:t>
      </w:r>
      <w:r w:rsidR="00F654E2">
        <w:rPr>
          <w:rFonts w:ascii="Times New Roman" w:hAnsi="Times New Roman" w:cs="Times New Roman"/>
          <w:sz w:val="24"/>
          <w:szCs w:val="24"/>
        </w:rPr>
        <w:t xml:space="preserve">indeed </w:t>
      </w:r>
      <w:r w:rsidR="004B325E">
        <w:rPr>
          <w:rFonts w:ascii="Times New Roman" w:hAnsi="Times New Roman" w:cs="Times New Roman"/>
          <w:sz w:val="24"/>
          <w:szCs w:val="24"/>
        </w:rPr>
        <w:t>a puzzling phenomen</w:t>
      </w:r>
      <w:r w:rsidR="00807844">
        <w:rPr>
          <w:rFonts w:ascii="Times New Roman" w:hAnsi="Times New Roman" w:cs="Times New Roman"/>
          <w:sz w:val="24"/>
          <w:szCs w:val="24"/>
        </w:rPr>
        <w:t>on</w:t>
      </w:r>
      <w:r w:rsidR="004B325E">
        <w:rPr>
          <w:rFonts w:ascii="Times New Roman" w:hAnsi="Times New Roman" w:cs="Times New Roman"/>
          <w:sz w:val="24"/>
          <w:szCs w:val="24"/>
        </w:rPr>
        <w:t>, the HOT theorist can simply reply that there is no</w:t>
      </w:r>
      <w:r w:rsidR="0018277E">
        <w:rPr>
          <w:rFonts w:ascii="Times New Roman" w:hAnsi="Times New Roman" w:cs="Times New Roman"/>
          <w:sz w:val="24"/>
          <w:szCs w:val="24"/>
        </w:rPr>
        <w:t xml:space="preserve"> HOT </w:t>
      </w:r>
      <w:r w:rsidR="004B325E">
        <w:rPr>
          <w:rFonts w:ascii="Times New Roman" w:hAnsi="Times New Roman" w:cs="Times New Roman"/>
          <w:sz w:val="24"/>
          <w:szCs w:val="24"/>
        </w:rPr>
        <w:t xml:space="preserve">in </w:t>
      </w:r>
      <w:r w:rsidR="00F654E2">
        <w:rPr>
          <w:rFonts w:ascii="Times New Roman" w:hAnsi="Times New Roman" w:cs="Times New Roman"/>
          <w:sz w:val="24"/>
          <w:szCs w:val="24"/>
        </w:rPr>
        <w:t>such</w:t>
      </w:r>
      <w:r w:rsidR="004B325E">
        <w:rPr>
          <w:rFonts w:ascii="Times New Roman" w:hAnsi="Times New Roman" w:cs="Times New Roman"/>
          <w:sz w:val="24"/>
          <w:szCs w:val="24"/>
        </w:rPr>
        <w:t xml:space="preserve"> cases</w:t>
      </w:r>
      <w:r w:rsidR="00DB1656">
        <w:rPr>
          <w:rFonts w:ascii="Times New Roman" w:hAnsi="Times New Roman" w:cs="Times New Roman"/>
          <w:sz w:val="24"/>
          <w:szCs w:val="24"/>
        </w:rPr>
        <w:t xml:space="preserve"> </w:t>
      </w:r>
      <w:r w:rsidR="00F654E2">
        <w:rPr>
          <w:rFonts w:ascii="Times New Roman" w:hAnsi="Times New Roman" w:cs="Times New Roman"/>
          <w:sz w:val="24"/>
          <w:szCs w:val="24"/>
        </w:rPr>
        <w:t xml:space="preserve">because there is no conscious feeling </w:t>
      </w:r>
      <w:r w:rsidR="0017407D">
        <w:rPr>
          <w:rFonts w:ascii="Times New Roman" w:hAnsi="Times New Roman" w:cs="Times New Roman"/>
          <w:sz w:val="24"/>
          <w:szCs w:val="24"/>
        </w:rPr>
        <w:t>(and vice versa)</w:t>
      </w:r>
      <w:r w:rsidR="002F2A37">
        <w:rPr>
          <w:rFonts w:ascii="Times New Roman" w:hAnsi="Times New Roman" w:cs="Times New Roman"/>
          <w:sz w:val="24"/>
          <w:szCs w:val="24"/>
        </w:rPr>
        <w:t xml:space="preserve">. </w:t>
      </w:r>
      <w:r w:rsidR="00F654E2">
        <w:rPr>
          <w:rFonts w:ascii="Times New Roman" w:hAnsi="Times New Roman" w:cs="Times New Roman"/>
          <w:sz w:val="24"/>
          <w:szCs w:val="24"/>
        </w:rPr>
        <w:t xml:space="preserve">Since there is </w:t>
      </w:r>
      <w:r w:rsidR="004B325E">
        <w:rPr>
          <w:rFonts w:ascii="Times New Roman" w:hAnsi="Times New Roman" w:cs="Times New Roman"/>
          <w:sz w:val="24"/>
          <w:szCs w:val="24"/>
        </w:rPr>
        <w:t>no conscious feeling</w:t>
      </w:r>
      <w:r w:rsidR="00F654E2">
        <w:rPr>
          <w:rFonts w:ascii="Times New Roman" w:hAnsi="Times New Roman" w:cs="Times New Roman"/>
          <w:sz w:val="24"/>
          <w:szCs w:val="24"/>
        </w:rPr>
        <w:t>, there</w:t>
      </w:r>
      <w:r w:rsidR="0017407D">
        <w:rPr>
          <w:rFonts w:ascii="Times New Roman" w:hAnsi="Times New Roman" w:cs="Times New Roman"/>
          <w:sz w:val="24"/>
          <w:szCs w:val="24"/>
        </w:rPr>
        <w:t xml:space="preserve"> is no allegedly problematic </w:t>
      </w:r>
      <w:r w:rsidR="00F654E2" w:rsidRPr="00F654E2">
        <w:rPr>
          <w:rFonts w:ascii="Times New Roman" w:hAnsi="Times New Roman" w:cs="Times New Roman"/>
          <w:sz w:val="24"/>
          <w:szCs w:val="24"/>
        </w:rPr>
        <w:t xml:space="preserve">“I” </w:t>
      </w:r>
      <w:r w:rsidR="00F654E2">
        <w:rPr>
          <w:rFonts w:ascii="Times New Roman" w:hAnsi="Times New Roman" w:cs="Times New Roman"/>
          <w:sz w:val="24"/>
          <w:szCs w:val="24"/>
        </w:rPr>
        <w:t xml:space="preserve">in a HOT </w:t>
      </w:r>
      <w:r w:rsidR="00807844">
        <w:rPr>
          <w:rFonts w:ascii="Times New Roman" w:hAnsi="Times New Roman" w:cs="Times New Roman"/>
          <w:sz w:val="24"/>
          <w:szCs w:val="24"/>
        </w:rPr>
        <w:t>that</w:t>
      </w:r>
      <w:r w:rsidR="007C6B60">
        <w:rPr>
          <w:rFonts w:ascii="Times New Roman" w:hAnsi="Times New Roman" w:cs="Times New Roman"/>
          <w:sz w:val="24"/>
          <w:szCs w:val="24"/>
        </w:rPr>
        <w:t xml:space="preserve"> potentially conflicts</w:t>
      </w:r>
      <w:r w:rsidR="00F654E2">
        <w:rPr>
          <w:rFonts w:ascii="Times New Roman" w:hAnsi="Times New Roman" w:cs="Times New Roman"/>
          <w:sz w:val="24"/>
          <w:szCs w:val="24"/>
        </w:rPr>
        <w:t xml:space="preserve"> what the patient says or </w:t>
      </w:r>
      <w:r w:rsidR="00153FE0">
        <w:rPr>
          <w:rFonts w:ascii="Times New Roman" w:hAnsi="Times New Roman" w:cs="Times New Roman"/>
          <w:sz w:val="24"/>
          <w:szCs w:val="24"/>
        </w:rPr>
        <w:t>feels</w:t>
      </w:r>
      <w:r w:rsidR="00F654E2">
        <w:rPr>
          <w:rFonts w:ascii="Times New Roman" w:hAnsi="Times New Roman" w:cs="Times New Roman"/>
          <w:sz w:val="24"/>
          <w:szCs w:val="24"/>
        </w:rPr>
        <w:t>.</w:t>
      </w:r>
      <w:r w:rsidR="004B325E">
        <w:rPr>
          <w:rFonts w:ascii="Times New Roman" w:hAnsi="Times New Roman" w:cs="Times New Roman"/>
          <w:sz w:val="24"/>
          <w:szCs w:val="24"/>
        </w:rPr>
        <w:t xml:space="preserve"> </w:t>
      </w:r>
      <w:r w:rsidR="0017407D">
        <w:rPr>
          <w:rFonts w:ascii="Times New Roman" w:hAnsi="Times New Roman" w:cs="Times New Roman"/>
          <w:sz w:val="24"/>
          <w:szCs w:val="24"/>
        </w:rPr>
        <w:t xml:space="preserve">Moreover, </w:t>
      </w:r>
      <w:r w:rsidR="00C93047">
        <w:rPr>
          <w:rFonts w:ascii="Times New Roman" w:hAnsi="Times New Roman" w:cs="Times New Roman"/>
          <w:sz w:val="24"/>
          <w:szCs w:val="24"/>
        </w:rPr>
        <w:t xml:space="preserve">HOT theory can </w:t>
      </w:r>
      <w:r w:rsidR="00C93047" w:rsidRPr="007E3BDD">
        <w:rPr>
          <w:rFonts w:ascii="Times New Roman" w:hAnsi="Times New Roman" w:cs="Times New Roman"/>
          <w:i/>
          <w:sz w:val="24"/>
          <w:szCs w:val="24"/>
        </w:rPr>
        <w:t xml:space="preserve">explain </w:t>
      </w:r>
      <w:r w:rsidR="003C034E" w:rsidRPr="007E3BDD">
        <w:rPr>
          <w:rFonts w:ascii="Times New Roman" w:hAnsi="Times New Roman" w:cs="Times New Roman"/>
          <w:i/>
          <w:sz w:val="24"/>
          <w:szCs w:val="24"/>
        </w:rPr>
        <w:t>why</w:t>
      </w:r>
      <w:r w:rsidR="003C034E">
        <w:rPr>
          <w:rFonts w:ascii="Times New Roman" w:hAnsi="Times New Roman" w:cs="Times New Roman"/>
          <w:sz w:val="24"/>
          <w:szCs w:val="24"/>
        </w:rPr>
        <w:t xml:space="preserve"> there is no conscious feeling, that is, </w:t>
      </w:r>
      <w:r w:rsidR="009A23C4">
        <w:rPr>
          <w:rFonts w:ascii="Times New Roman" w:hAnsi="Times New Roman" w:cs="Times New Roman"/>
          <w:sz w:val="24"/>
          <w:szCs w:val="24"/>
        </w:rPr>
        <w:t xml:space="preserve">because </w:t>
      </w:r>
      <w:r w:rsidR="00811C9D">
        <w:rPr>
          <w:rFonts w:ascii="Times New Roman" w:hAnsi="Times New Roman" w:cs="Times New Roman"/>
          <w:sz w:val="24"/>
          <w:szCs w:val="24"/>
        </w:rPr>
        <w:t>there is no HOT (with its “I-concept”</w:t>
      </w:r>
      <w:r w:rsidR="003C034E">
        <w:rPr>
          <w:rFonts w:ascii="Times New Roman" w:hAnsi="Times New Roman" w:cs="Times New Roman"/>
          <w:sz w:val="24"/>
          <w:szCs w:val="24"/>
        </w:rPr>
        <w:t>) directed at a mental state.</w:t>
      </w:r>
      <w:r w:rsidR="005E0506">
        <w:rPr>
          <w:rFonts w:ascii="Times New Roman" w:hAnsi="Times New Roman" w:cs="Times New Roman"/>
          <w:sz w:val="24"/>
          <w:szCs w:val="24"/>
        </w:rPr>
        <w:t xml:space="preserve">  </w:t>
      </w:r>
    </w:p>
    <w:p w:rsidR="0022680E" w:rsidRDefault="00301EFF" w:rsidP="00B96F40">
      <w:pPr>
        <w:spacing w:line="480" w:lineRule="auto"/>
        <w:ind w:firstLine="720"/>
        <w:rPr>
          <w:rFonts w:ascii="Times New Roman" w:hAnsi="Times New Roman" w:cs="Times New Roman"/>
          <w:sz w:val="24"/>
          <w:szCs w:val="24"/>
        </w:rPr>
      </w:pPr>
      <w:r w:rsidRPr="009C1D94">
        <w:rPr>
          <w:rFonts w:ascii="Times New Roman" w:hAnsi="Times New Roman" w:cs="Times New Roman"/>
          <w:i/>
          <w:sz w:val="24"/>
          <w:szCs w:val="24"/>
        </w:rPr>
        <w:t>Second</w:t>
      </w:r>
      <w:r>
        <w:rPr>
          <w:rFonts w:ascii="Times New Roman" w:hAnsi="Times New Roman" w:cs="Times New Roman"/>
          <w:sz w:val="24"/>
          <w:szCs w:val="24"/>
        </w:rPr>
        <w:t xml:space="preserve">, </w:t>
      </w:r>
      <w:r w:rsidR="005E0506">
        <w:rPr>
          <w:rFonts w:ascii="Times New Roman" w:hAnsi="Times New Roman" w:cs="Times New Roman"/>
          <w:sz w:val="24"/>
          <w:szCs w:val="24"/>
        </w:rPr>
        <w:t xml:space="preserve">in those cases where FB does report feeling </w:t>
      </w:r>
      <w:r w:rsidR="009B5433">
        <w:rPr>
          <w:rFonts w:ascii="Times New Roman" w:hAnsi="Times New Roman" w:cs="Times New Roman"/>
          <w:sz w:val="24"/>
          <w:szCs w:val="24"/>
        </w:rPr>
        <w:t xml:space="preserve">a </w:t>
      </w:r>
      <w:r w:rsidR="005E0506">
        <w:rPr>
          <w:rFonts w:ascii="Times New Roman" w:hAnsi="Times New Roman" w:cs="Times New Roman"/>
          <w:sz w:val="24"/>
          <w:szCs w:val="24"/>
        </w:rPr>
        <w:t>tactile sensation</w:t>
      </w:r>
      <w:r w:rsidR="009A23C4">
        <w:rPr>
          <w:rFonts w:ascii="Times New Roman" w:hAnsi="Times New Roman" w:cs="Times New Roman"/>
          <w:sz w:val="24"/>
          <w:szCs w:val="24"/>
        </w:rPr>
        <w:t xml:space="preserve">, she is </w:t>
      </w:r>
      <w:r w:rsidR="00A85A90">
        <w:rPr>
          <w:rFonts w:ascii="Times New Roman" w:hAnsi="Times New Roman" w:cs="Times New Roman"/>
          <w:sz w:val="24"/>
          <w:szCs w:val="24"/>
        </w:rPr>
        <w:t>told that the examiner i</w:t>
      </w:r>
      <w:r w:rsidR="005E0506">
        <w:rPr>
          <w:rFonts w:ascii="Times New Roman" w:hAnsi="Times New Roman" w:cs="Times New Roman"/>
          <w:sz w:val="24"/>
          <w:szCs w:val="24"/>
        </w:rPr>
        <w:t xml:space="preserve">s about to touch her </w:t>
      </w:r>
      <w:r w:rsidR="005E0506" w:rsidRPr="009A23C4">
        <w:rPr>
          <w:rFonts w:ascii="Times New Roman" w:hAnsi="Times New Roman" w:cs="Times New Roman"/>
          <w:i/>
          <w:sz w:val="24"/>
          <w:szCs w:val="24"/>
        </w:rPr>
        <w:t>niece’s hand</w:t>
      </w:r>
      <w:r w:rsidR="009A23C4">
        <w:rPr>
          <w:rFonts w:ascii="Times New Roman" w:hAnsi="Times New Roman" w:cs="Times New Roman"/>
          <w:sz w:val="24"/>
          <w:szCs w:val="24"/>
        </w:rPr>
        <w:t>. When FB is required to report touches on her niece’</w:t>
      </w:r>
      <w:r>
        <w:rPr>
          <w:rFonts w:ascii="Times New Roman" w:hAnsi="Times New Roman" w:cs="Times New Roman"/>
          <w:sz w:val="24"/>
          <w:szCs w:val="24"/>
        </w:rPr>
        <w:t xml:space="preserve">s hand, FB’s tactile perception increased dramatically but </w:t>
      </w:r>
      <w:r w:rsidR="007E3BDD">
        <w:rPr>
          <w:rFonts w:ascii="Times New Roman" w:hAnsi="Times New Roman" w:cs="Times New Roman"/>
          <w:sz w:val="24"/>
          <w:szCs w:val="24"/>
        </w:rPr>
        <w:t xml:space="preserve">she </w:t>
      </w:r>
      <w:r>
        <w:rPr>
          <w:rFonts w:ascii="Times New Roman" w:hAnsi="Times New Roman" w:cs="Times New Roman"/>
          <w:sz w:val="24"/>
          <w:szCs w:val="24"/>
        </w:rPr>
        <w:t>insist</w:t>
      </w:r>
      <w:r w:rsidR="007E3BDD">
        <w:rPr>
          <w:rFonts w:ascii="Times New Roman" w:hAnsi="Times New Roman" w:cs="Times New Roman"/>
          <w:sz w:val="24"/>
          <w:szCs w:val="24"/>
        </w:rPr>
        <w:t>ed</w:t>
      </w:r>
      <w:r>
        <w:rPr>
          <w:rFonts w:ascii="Times New Roman" w:hAnsi="Times New Roman" w:cs="Times New Roman"/>
          <w:sz w:val="24"/>
          <w:szCs w:val="24"/>
        </w:rPr>
        <w:t xml:space="preserve"> that she was feeling touches on someone else’s hand. </w:t>
      </w:r>
      <w:r w:rsidR="0022680E">
        <w:rPr>
          <w:rFonts w:ascii="Times New Roman" w:hAnsi="Times New Roman" w:cs="Times New Roman"/>
          <w:sz w:val="24"/>
          <w:szCs w:val="24"/>
        </w:rPr>
        <w:t xml:space="preserve">Of course, if FB is not really feeling anything, then the reply above would hold. </w:t>
      </w:r>
    </w:p>
    <w:p w:rsidR="004115A5" w:rsidRDefault="007E3BDD"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301EFF">
        <w:rPr>
          <w:rFonts w:ascii="Times New Roman" w:hAnsi="Times New Roman" w:cs="Times New Roman"/>
          <w:sz w:val="24"/>
          <w:szCs w:val="24"/>
        </w:rPr>
        <w:t>in</w:t>
      </w:r>
      <w:r w:rsidR="00807844">
        <w:rPr>
          <w:rFonts w:ascii="Times New Roman" w:hAnsi="Times New Roman" w:cs="Times New Roman"/>
          <w:sz w:val="24"/>
          <w:szCs w:val="24"/>
        </w:rPr>
        <w:t xml:space="preserve"> </w:t>
      </w:r>
      <w:r w:rsidR="003E085F">
        <w:rPr>
          <w:rFonts w:ascii="Times New Roman" w:hAnsi="Times New Roman" w:cs="Times New Roman"/>
          <w:sz w:val="24"/>
          <w:szCs w:val="24"/>
        </w:rPr>
        <w:t xml:space="preserve">cases where there </w:t>
      </w:r>
      <w:r w:rsidR="00811C9D">
        <w:rPr>
          <w:rFonts w:ascii="Times New Roman" w:hAnsi="Times New Roman" w:cs="Times New Roman"/>
          <w:sz w:val="24"/>
          <w:szCs w:val="24"/>
        </w:rPr>
        <w:t xml:space="preserve">really </w:t>
      </w:r>
      <w:r w:rsidR="003E085F">
        <w:rPr>
          <w:rFonts w:ascii="Times New Roman" w:hAnsi="Times New Roman" w:cs="Times New Roman"/>
          <w:sz w:val="24"/>
          <w:szCs w:val="24"/>
        </w:rPr>
        <w:t xml:space="preserve">is a </w:t>
      </w:r>
      <w:r w:rsidR="00301EFF">
        <w:rPr>
          <w:rFonts w:ascii="Times New Roman" w:hAnsi="Times New Roman" w:cs="Times New Roman"/>
          <w:sz w:val="24"/>
          <w:szCs w:val="24"/>
        </w:rPr>
        <w:t xml:space="preserve">bodily </w:t>
      </w:r>
      <w:r w:rsidR="00EC29CA">
        <w:rPr>
          <w:rFonts w:ascii="Times New Roman" w:hAnsi="Times New Roman" w:cs="Times New Roman"/>
          <w:sz w:val="24"/>
          <w:szCs w:val="24"/>
        </w:rPr>
        <w:t>sensation</w:t>
      </w:r>
      <w:r w:rsidR="00807844">
        <w:rPr>
          <w:rFonts w:ascii="Times New Roman" w:hAnsi="Times New Roman" w:cs="Times New Roman"/>
          <w:sz w:val="24"/>
          <w:szCs w:val="24"/>
        </w:rPr>
        <w:t xml:space="preserve"> of some kind, </w:t>
      </w:r>
      <w:r w:rsidR="003C034E">
        <w:rPr>
          <w:rFonts w:ascii="Times New Roman" w:hAnsi="Times New Roman" w:cs="Times New Roman"/>
          <w:sz w:val="24"/>
          <w:szCs w:val="24"/>
        </w:rPr>
        <w:t xml:space="preserve">a HOT theorist might </w:t>
      </w:r>
      <w:r w:rsidR="009C1D94">
        <w:rPr>
          <w:rFonts w:ascii="Times New Roman" w:hAnsi="Times New Roman" w:cs="Times New Roman"/>
          <w:sz w:val="24"/>
          <w:szCs w:val="24"/>
        </w:rPr>
        <w:t xml:space="preserve">plausibly </w:t>
      </w:r>
      <w:r w:rsidR="003C034E">
        <w:rPr>
          <w:rFonts w:ascii="Times New Roman" w:hAnsi="Times New Roman" w:cs="Times New Roman"/>
          <w:sz w:val="24"/>
          <w:szCs w:val="24"/>
        </w:rPr>
        <w:t xml:space="preserve">argue that there are </w:t>
      </w:r>
      <w:r w:rsidR="003E085F">
        <w:rPr>
          <w:rFonts w:ascii="Times New Roman" w:hAnsi="Times New Roman" w:cs="Times New Roman"/>
          <w:sz w:val="24"/>
          <w:szCs w:val="24"/>
        </w:rPr>
        <w:t>really</w:t>
      </w:r>
      <w:r w:rsidR="003C034E">
        <w:rPr>
          <w:rFonts w:ascii="Times New Roman" w:hAnsi="Times New Roman" w:cs="Times New Roman"/>
          <w:sz w:val="24"/>
          <w:szCs w:val="24"/>
        </w:rPr>
        <w:t xml:space="preserve"> </w:t>
      </w:r>
      <w:r w:rsidR="003C034E" w:rsidRPr="00807844">
        <w:rPr>
          <w:rFonts w:ascii="Times New Roman" w:hAnsi="Times New Roman" w:cs="Times New Roman"/>
          <w:i/>
          <w:sz w:val="24"/>
          <w:szCs w:val="24"/>
        </w:rPr>
        <w:t>two</w:t>
      </w:r>
      <w:r w:rsidR="003C034E">
        <w:rPr>
          <w:rFonts w:ascii="Times New Roman" w:hAnsi="Times New Roman" w:cs="Times New Roman"/>
          <w:sz w:val="24"/>
          <w:szCs w:val="24"/>
        </w:rPr>
        <w:t xml:space="preserve"> </w:t>
      </w:r>
      <w:r w:rsidR="00CB536E">
        <w:rPr>
          <w:rFonts w:ascii="Times New Roman" w:hAnsi="Times New Roman" w:cs="Times New Roman"/>
          <w:sz w:val="24"/>
          <w:szCs w:val="24"/>
        </w:rPr>
        <w:t>conscious states</w:t>
      </w:r>
      <w:r w:rsidR="00506305">
        <w:rPr>
          <w:rFonts w:ascii="Times New Roman" w:hAnsi="Times New Roman" w:cs="Times New Roman"/>
          <w:sz w:val="24"/>
          <w:szCs w:val="24"/>
        </w:rPr>
        <w:t xml:space="preserve"> which seem to be at odds</w:t>
      </w:r>
      <w:r w:rsidR="002F2A37">
        <w:rPr>
          <w:rFonts w:ascii="Times New Roman" w:hAnsi="Times New Roman" w:cs="Times New Roman"/>
          <w:sz w:val="24"/>
          <w:szCs w:val="24"/>
        </w:rPr>
        <w:t xml:space="preserve">. </w:t>
      </w:r>
      <w:r w:rsidR="001716C8">
        <w:rPr>
          <w:rFonts w:ascii="Times New Roman" w:hAnsi="Times New Roman" w:cs="Times New Roman"/>
          <w:sz w:val="24"/>
          <w:szCs w:val="24"/>
        </w:rPr>
        <w:t>There is a conscious feeling in a limb but also</w:t>
      </w:r>
      <w:r w:rsidR="002F73E2">
        <w:rPr>
          <w:rFonts w:ascii="Times New Roman" w:hAnsi="Times New Roman" w:cs="Times New Roman"/>
          <w:sz w:val="24"/>
          <w:szCs w:val="24"/>
        </w:rPr>
        <w:t xml:space="preserve"> </w:t>
      </w:r>
      <w:r w:rsidR="00301EFF">
        <w:rPr>
          <w:rFonts w:ascii="Times New Roman" w:hAnsi="Times New Roman" w:cs="Times New Roman"/>
          <w:sz w:val="24"/>
          <w:szCs w:val="24"/>
        </w:rPr>
        <w:t>the</w:t>
      </w:r>
      <w:r w:rsidR="002F73E2">
        <w:rPr>
          <w:rFonts w:ascii="Times New Roman" w:hAnsi="Times New Roman" w:cs="Times New Roman"/>
          <w:sz w:val="24"/>
          <w:szCs w:val="24"/>
        </w:rPr>
        <w:t xml:space="preserve"> </w:t>
      </w:r>
      <w:r>
        <w:rPr>
          <w:rFonts w:ascii="Times New Roman" w:hAnsi="Times New Roman" w:cs="Times New Roman"/>
          <w:sz w:val="24"/>
          <w:szCs w:val="24"/>
        </w:rPr>
        <w:t xml:space="preserve">(conscious) </w:t>
      </w:r>
      <w:r w:rsidR="002F73E2">
        <w:rPr>
          <w:rFonts w:ascii="Times New Roman" w:hAnsi="Times New Roman" w:cs="Times New Roman"/>
          <w:sz w:val="24"/>
          <w:szCs w:val="24"/>
        </w:rPr>
        <w:t>attributio</w:t>
      </w:r>
      <w:r w:rsidR="002F2A37">
        <w:rPr>
          <w:rFonts w:ascii="Times New Roman" w:hAnsi="Times New Roman" w:cs="Times New Roman"/>
          <w:sz w:val="24"/>
          <w:szCs w:val="24"/>
        </w:rPr>
        <w:t xml:space="preserve">n of the limb to someone else. </w:t>
      </w:r>
      <w:r w:rsidR="002F73E2">
        <w:rPr>
          <w:rFonts w:ascii="Times New Roman" w:hAnsi="Times New Roman" w:cs="Times New Roman"/>
          <w:sz w:val="24"/>
          <w:szCs w:val="24"/>
        </w:rPr>
        <w:t xml:space="preserve">However, it is </w:t>
      </w:r>
      <w:r>
        <w:rPr>
          <w:rFonts w:ascii="Times New Roman" w:hAnsi="Times New Roman" w:cs="Times New Roman"/>
          <w:sz w:val="24"/>
          <w:szCs w:val="24"/>
        </w:rPr>
        <w:t xml:space="preserve">also </w:t>
      </w:r>
      <w:r w:rsidR="00301EFF">
        <w:rPr>
          <w:rFonts w:ascii="Times New Roman" w:hAnsi="Times New Roman" w:cs="Times New Roman"/>
          <w:sz w:val="24"/>
          <w:szCs w:val="24"/>
        </w:rPr>
        <w:t xml:space="preserve">crucial to </w:t>
      </w:r>
      <w:r w:rsidR="002F73E2">
        <w:rPr>
          <w:rFonts w:ascii="Times New Roman" w:hAnsi="Times New Roman" w:cs="Times New Roman"/>
          <w:sz w:val="24"/>
          <w:szCs w:val="24"/>
        </w:rPr>
        <w:t>emphasiz</w:t>
      </w:r>
      <w:r w:rsidR="00301EFF">
        <w:rPr>
          <w:rFonts w:ascii="Times New Roman" w:hAnsi="Times New Roman" w:cs="Times New Roman"/>
          <w:sz w:val="24"/>
          <w:szCs w:val="24"/>
        </w:rPr>
        <w:t>e</w:t>
      </w:r>
      <w:r w:rsidR="002F73E2">
        <w:rPr>
          <w:rFonts w:ascii="Times New Roman" w:hAnsi="Times New Roman" w:cs="Times New Roman"/>
          <w:sz w:val="24"/>
          <w:szCs w:val="24"/>
        </w:rPr>
        <w:t xml:space="preserve"> that </w:t>
      </w:r>
      <w:proofErr w:type="spellStart"/>
      <w:r w:rsidR="003E085F">
        <w:rPr>
          <w:rFonts w:ascii="Times New Roman" w:hAnsi="Times New Roman" w:cs="Times New Roman"/>
          <w:sz w:val="24"/>
          <w:szCs w:val="24"/>
        </w:rPr>
        <w:t>somato</w:t>
      </w:r>
      <w:r w:rsidR="006D7682">
        <w:rPr>
          <w:rFonts w:ascii="Times New Roman" w:hAnsi="Times New Roman" w:cs="Times New Roman"/>
          <w:sz w:val="24"/>
          <w:szCs w:val="24"/>
        </w:rPr>
        <w:t>paraphrenia</w:t>
      </w:r>
      <w:proofErr w:type="spellEnd"/>
      <w:r w:rsidR="003E085F">
        <w:rPr>
          <w:rFonts w:ascii="Times New Roman" w:hAnsi="Times New Roman" w:cs="Times New Roman"/>
          <w:sz w:val="24"/>
          <w:szCs w:val="24"/>
        </w:rPr>
        <w:t xml:space="preserve"> </w:t>
      </w:r>
      <w:r w:rsidR="004115A5">
        <w:rPr>
          <w:rFonts w:ascii="Times New Roman" w:hAnsi="Times New Roman" w:cs="Times New Roman"/>
          <w:sz w:val="24"/>
          <w:szCs w:val="24"/>
        </w:rPr>
        <w:t xml:space="preserve">is </w:t>
      </w:r>
      <w:r w:rsidR="003C034E">
        <w:rPr>
          <w:rFonts w:ascii="Times New Roman" w:hAnsi="Times New Roman" w:cs="Times New Roman"/>
          <w:sz w:val="24"/>
          <w:szCs w:val="24"/>
        </w:rPr>
        <w:t xml:space="preserve">often </w:t>
      </w:r>
      <w:r w:rsidR="003E085F">
        <w:rPr>
          <w:rFonts w:ascii="Times New Roman" w:hAnsi="Times New Roman" w:cs="Times New Roman"/>
          <w:sz w:val="24"/>
          <w:szCs w:val="24"/>
        </w:rPr>
        <w:t xml:space="preserve">characterized as a </w:t>
      </w:r>
      <w:r w:rsidR="003E085F" w:rsidRPr="006436CF">
        <w:rPr>
          <w:rFonts w:ascii="Times New Roman" w:hAnsi="Times New Roman" w:cs="Times New Roman"/>
          <w:i/>
          <w:sz w:val="24"/>
          <w:szCs w:val="24"/>
        </w:rPr>
        <w:t>delusion</w:t>
      </w:r>
      <w:r w:rsidR="003E085F">
        <w:rPr>
          <w:rFonts w:ascii="Times New Roman" w:hAnsi="Times New Roman" w:cs="Times New Roman"/>
          <w:sz w:val="24"/>
          <w:szCs w:val="24"/>
        </w:rPr>
        <w:t xml:space="preserve"> of </w:t>
      </w:r>
      <w:r w:rsidR="003E085F" w:rsidRPr="003F39A9">
        <w:rPr>
          <w:rFonts w:ascii="Times New Roman" w:hAnsi="Times New Roman" w:cs="Times New Roman"/>
          <w:i/>
          <w:sz w:val="24"/>
          <w:szCs w:val="24"/>
        </w:rPr>
        <w:t>belief</w:t>
      </w:r>
      <w:r w:rsidR="003C034E">
        <w:rPr>
          <w:rFonts w:ascii="Times New Roman" w:hAnsi="Times New Roman" w:cs="Times New Roman"/>
          <w:sz w:val="24"/>
          <w:szCs w:val="24"/>
        </w:rPr>
        <w:t xml:space="preserve">, often under the broader category of </w:t>
      </w:r>
      <w:proofErr w:type="spellStart"/>
      <w:r w:rsidR="003E085F" w:rsidRPr="00D4000D">
        <w:rPr>
          <w:rFonts w:ascii="Times New Roman" w:hAnsi="Times New Roman" w:cs="Times New Roman"/>
          <w:i/>
          <w:sz w:val="24"/>
          <w:szCs w:val="24"/>
        </w:rPr>
        <w:t>anoso</w:t>
      </w:r>
      <w:r w:rsidR="006D7682" w:rsidRPr="00D4000D">
        <w:rPr>
          <w:rFonts w:ascii="Times New Roman" w:hAnsi="Times New Roman" w:cs="Times New Roman"/>
          <w:i/>
          <w:sz w:val="24"/>
          <w:szCs w:val="24"/>
        </w:rPr>
        <w:t>gnosia</w:t>
      </w:r>
      <w:proofErr w:type="spellEnd"/>
      <w:r w:rsidR="002747FD">
        <w:rPr>
          <w:rFonts w:ascii="Times New Roman" w:hAnsi="Times New Roman" w:cs="Times New Roman"/>
          <w:sz w:val="24"/>
          <w:szCs w:val="24"/>
        </w:rPr>
        <w:t xml:space="preserve">, </w:t>
      </w:r>
      <w:r w:rsidR="00362591">
        <w:rPr>
          <w:rFonts w:ascii="Times New Roman" w:hAnsi="Times New Roman" w:cs="Times New Roman"/>
          <w:sz w:val="24"/>
          <w:szCs w:val="24"/>
        </w:rPr>
        <w:t>a</w:t>
      </w:r>
      <w:r w:rsidR="00362591" w:rsidRPr="00362591">
        <w:rPr>
          <w:rFonts w:ascii="Times New Roman" w:hAnsi="Times New Roman" w:cs="Times New Roman"/>
          <w:sz w:val="24"/>
          <w:szCs w:val="24"/>
        </w:rPr>
        <w:t xml:space="preserve"> condition in which a person who suffers from a disability seems unaware of the existence of the disability</w:t>
      </w:r>
      <w:r w:rsidR="000B55C2">
        <w:rPr>
          <w:rFonts w:ascii="Times New Roman" w:hAnsi="Times New Roman" w:cs="Times New Roman"/>
          <w:sz w:val="24"/>
          <w:szCs w:val="24"/>
        </w:rPr>
        <w:t xml:space="preserve"> (</w:t>
      </w:r>
      <w:r w:rsidR="007406B3">
        <w:rPr>
          <w:rFonts w:ascii="Times New Roman" w:hAnsi="Times New Roman" w:cs="Times New Roman"/>
          <w:sz w:val="24"/>
          <w:szCs w:val="24"/>
        </w:rPr>
        <w:t xml:space="preserve">Breen </w:t>
      </w:r>
      <w:r w:rsidR="007406B3" w:rsidRPr="007E3BDD">
        <w:rPr>
          <w:rFonts w:ascii="Times New Roman" w:hAnsi="Times New Roman" w:cs="Times New Roman"/>
          <w:i/>
          <w:sz w:val="24"/>
          <w:szCs w:val="24"/>
        </w:rPr>
        <w:t>et al</w:t>
      </w:r>
      <w:r w:rsidR="007406B3">
        <w:rPr>
          <w:rFonts w:ascii="Times New Roman" w:hAnsi="Times New Roman" w:cs="Times New Roman"/>
          <w:sz w:val="24"/>
          <w:szCs w:val="24"/>
        </w:rPr>
        <w:t xml:space="preserve">. 2000, </w:t>
      </w:r>
      <w:r w:rsidR="000B55C2">
        <w:rPr>
          <w:rFonts w:ascii="Times New Roman" w:hAnsi="Times New Roman" w:cs="Times New Roman"/>
          <w:sz w:val="24"/>
          <w:szCs w:val="24"/>
        </w:rPr>
        <w:t xml:space="preserve">de </w:t>
      </w:r>
      <w:proofErr w:type="spellStart"/>
      <w:r w:rsidR="000B55C2">
        <w:rPr>
          <w:rFonts w:ascii="Times New Roman" w:hAnsi="Times New Roman" w:cs="Times New Roman"/>
          <w:sz w:val="24"/>
          <w:szCs w:val="24"/>
        </w:rPr>
        <w:t>Vignemont</w:t>
      </w:r>
      <w:proofErr w:type="spellEnd"/>
      <w:r w:rsidR="000B55C2">
        <w:rPr>
          <w:rFonts w:ascii="Times New Roman" w:hAnsi="Times New Roman" w:cs="Times New Roman"/>
          <w:sz w:val="24"/>
          <w:szCs w:val="24"/>
        </w:rPr>
        <w:t xml:space="preserve"> 2010, Feinberg 2011)</w:t>
      </w:r>
      <w:r w:rsidR="0017407D">
        <w:rPr>
          <w:rFonts w:ascii="Times New Roman" w:hAnsi="Times New Roman" w:cs="Times New Roman"/>
          <w:sz w:val="24"/>
          <w:szCs w:val="24"/>
        </w:rPr>
        <w:t>.</w:t>
      </w:r>
      <w:r w:rsidR="003E085F">
        <w:rPr>
          <w:rFonts w:ascii="Times New Roman" w:hAnsi="Times New Roman" w:cs="Times New Roman"/>
          <w:sz w:val="24"/>
          <w:szCs w:val="24"/>
        </w:rPr>
        <w:t xml:space="preserve"> </w:t>
      </w:r>
      <w:r w:rsidR="0046745E">
        <w:rPr>
          <w:rFonts w:ascii="Times New Roman" w:hAnsi="Times New Roman" w:cs="Times New Roman"/>
          <w:sz w:val="24"/>
          <w:szCs w:val="24"/>
        </w:rPr>
        <w:t>A d</w:t>
      </w:r>
      <w:r w:rsidR="00047F2A">
        <w:rPr>
          <w:rFonts w:ascii="Times New Roman" w:hAnsi="Times New Roman" w:cs="Times New Roman"/>
          <w:sz w:val="24"/>
          <w:szCs w:val="24"/>
        </w:rPr>
        <w:t>elusion</w:t>
      </w:r>
      <w:r w:rsidR="0046745E">
        <w:rPr>
          <w:rFonts w:ascii="Times New Roman" w:hAnsi="Times New Roman" w:cs="Times New Roman"/>
          <w:sz w:val="24"/>
          <w:szCs w:val="24"/>
        </w:rPr>
        <w:t xml:space="preserve"> is</w:t>
      </w:r>
      <w:r w:rsidR="00301EFF">
        <w:rPr>
          <w:rFonts w:ascii="Times New Roman" w:hAnsi="Times New Roman" w:cs="Times New Roman"/>
          <w:sz w:val="24"/>
          <w:szCs w:val="24"/>
        </w:rPr>
        <w:t xml:space="preserve"> often</w:t>
      </w:r>
      <w:r w:rsidR="00BF3544">
        <w:rPr>
          <w:rFonts w:ascii="Times New Roman" w:hAnsi="Times New Roman" w:cs="Times New Roman"/>
          <w:sz w:val="24"/>
          <w:szCs w:val="24"/>
        </w:rPr>
        <w:t xml:space="preserve"> defined as</w:t>
      </w:r>
      <w:r w:rsidR="00047F2A" w:rsidRPr="00047F2A">
        <w:rPr>
          <w:rFonts w:ascii="Times New Roman" w:hAnsi="Times New Roman" w:cs="Times New Roman"/>
          <w:sz w:val="24"/>
          <w:szCs w:val="24"/>
        </w:rPr>
        <w:t xml:space="preserve"> </w:t>
      </w:r>
      <w:r w:rsidR="0046745E">
        <w:rPr>
          <w:rFonts w:ascii="Times New Roman" w:hAnsi="Times New Roman" w:cs="Times New Roman"/>
          <w:sz w:val="24"/>
          <w:szCs w:val="24"/>
        </w:rPr>
        <w:t xml:space="preserve">a </w:t>
      </w:r>
      <w:r w:rsidR="00047F2A" w:rsidRPr="00047F2A">
        <w:rPr>
          <w:rFonts w:ascii="Times New Roman" w:hAnsi="Times New Roman" w:cs="Times New Roman"/>
          <w:sz w:val="24"/>
          <w:szCs w:val="24"/>
        </w:rPr>
        <w:t xml:space="preserve">false belief </w:t>
      </w:r>
      <w:r w:rsidR="002747FD">
        <w:rPr>
          <w:rFonts w:ascii="Times New Roman" w:hAnsi="Times New Roman" w:cs="Times New Roman"/>
          <w:sz w:val="24"/>
          <w:szCs w:val="24"/>
        </w:rPr>
        <w:t xml:space="preserve">held </w:t>
      </w:r>
      <w:r w:rsidR="00301EFF">
        <w:rPr>
          <w:rFonts w:ascii="Times New Roman" w:hAnsi="Times New Roman" w:cs="Times New Roman"/>
          <w:sz w:val="24"/>
          <w:szCs w:val="24"/>
        </w:rPr>
        <w:t>based a</w:t>
      </w:r>
      <w:r w:rsidR="00047F2A" w:rsidRPr="00047F2A">
        <w:rPr>
          <w:rFonts w:ascii="Times New Roman" w:hAnsi="Times New Roman" w:cs="Times New Roman"/>
          <w:sz w:val="24"/>
          <w:szCs w:val="24"/>
        </w:rPr>
        <w:t xml:space="preserve">n incorrect </w:t>
      </w:r>
      <w:r w:rsidR="00FC3BC9">
        <w:rPr>
          <w:rFonts w:ascii="Times New Roman" w:hAnsi="Times New Roman" w:cs="Times New Roman"/>
          <w:sz w:val="24"/>
          <w:szCs w:val="24"/>
        </w:rPr>
        <w:t>(</w:t>
      </w:r>
      <w:r w:rsidR="0046745E">
        <w:rPr>
          <w:rFonts w:ascii="Times New Roman" w:hAnsi="Times New Roman" w:cs="Times New Roman"/>
          <w:sz w:val="24"/>
          <w:szCs w:val="24"/>
        </w:rPr>
        <w:t xml:space="preserve">and </w:t>
      </w:r>
      <w:r w:rsidR="00FC3BC9">
        <w:rPr>
          <w:rFonts w:ascii="Times New Roman" w:hAnsi="Times New Roman" w:cs="Times New Roman"/>
          <w:sz w:val="24"/>
          <w:szCs w:val="24"/>
        </w:rPr>
        <w:t xml:space="preserve">probably unconscious) </w:t>
      </w:r>
      <w:r w:rsidR="00047F2A" w:rsidRPr="00FC3BC9">
        <w:rPr>
          <w:rFonts w:ascii="Times New Roman" w:hAnsi="Times New Roman" w:cs="Times New Roman"/>
          <w:i/>
          <w:sz w:val="24"/>
          <w:szCs w:val="24"/>
        </w:rPr>
        <w:t>inference</w:t>
      </w:r>
      <w:r w:rsidR="00047F2A" w:rsidRPr="00047F2A">
        <w:rPr>
          <w:rFonts w:ascii="Times New Roman" w:hAnsi="Times New Roman" w:cs="Times New Roman"/>
          <w:sz w:val="24"/>
          <w:szCs w:val="24"/>
        </w:rPr>
        <w:t xml:space="preserve"> about external reality </w:t>
      </w:r>
      <w:r>
        <w:rPr>
          <w:rFonts w:ascii="Times New Roman" w:hAnsi="Times New Roman" w:cs="Times New Roman"/>
          <w:sz w:val="24"/>
          <w:szCs w:val="24"/>
        </w:rPr>
        <w:t xml:space="preserve">or </w:t>
      </w:r>
      <w:r w:rsidR="002747FD">
        <w:rPr>
          <w:rFonts w:ascii="Times New Roman" w:hAnsi="Times New Roman" w:cs="Times New Roman"/>
          <w:sz w:val="24"/>
          <w:szCs w:val="24"/>
        </w:rPr>
        <w:t xml:space="preserve">oneself </w:t>
      </w:r>
      <w:r w:rsidR="00047F2A" w:rsidRPr="00047F2A">
        <w:rPr>
          <w:rFonts w:ascii="Times New Roman" w:hAnsi="Times New Roman" w:cs="Times New Roman"/>
          <w:sz w:val="24"/>
          <w:szCs w:val="24"/>
        </w:rPr>
        <w:t>that is firmly sustained despite what almost everyone else believes and despite what constitutes incontrovertible and obvious proof or evidence to the contrary</w:t>
      </w:r>
      <w:r w:rsidR="00047F2A">
        <w:rPr>
          <w:rFonts w:ascii="Times New Roman" w:hAnsi="Times New Roman" w:cs="Times New Roman"/>
          <w:sz w:val="24"/>
          <w:szCs w:val="24"/>
        </w:rPr>
        <w:t xml:space="preserve"> (</w:t>
      </w:r>
      <w:proofErr w:type="spellStart"/>
      <w:r w:rsidRPr="007E3BDD">
        <w:rPr>
          <w:rFonts w:ascii="Times New Roman" w:hAnsi="Times New Roman" w:cs="Times New Roman"/>
          <w:sz w:val="24"/>
          <w:szCs w:val="24"/>
        </w:rPr>
        <w:t>Radden</w:t>
      </w:r>
      <w:proofErr w:type="spellEnd"/>
      <w:r w:rsidRPr="007E3BDD">
        <w:rPr>
          <w:rFonts w:ascii="Times New Roman" w:hAnsi="Times New Roman" w:cs="Times New Roman"/>
          <w:sz w:val="24"/>
          <w:szCs w:val="24"/>
        </w:rPr>
        <w:t xml:space="preserve"> 2011</w:t>
      </w:r>
      <w:r>
        <w:rPr>
          <w:rFonts w:ascii="Times New Roman" w:hAnsi="Times New Roman" w:cs="Times New Roman"/>
          <w:sz w:val="24"/>
          <w:szCs w:val="24"/>
        </w:rPr>
        <w:t xml:space="preserve">, </w:t>
      </w:r>
      <w:proofErr w:type="spellStart"/>
      <w:r w:rsidR="00047F2A">
        <w:rPr>
          <w:rFonts w:ascii="Times New Roman" w:hAnsi="Times New Roman" w:cs="Times New Roman"/>
          <w:sz w:val="24"/>
          <w:szCs w:val="24"/>
        </w:rPr>
        <w:t>Bortolotti</w:t>
      </w:r>
      <w:proofErr w:type="spellEnd"/>
      <w:r w:rsidR="00047F2A">
        <w:rPr>
          <w:rFonts w:ascii="Times New Roman" w:hAnsi="Times New Roman" w:cs="Times New Roman"/>
          <w:sz w:val="24"/>
          <w:szCs w:val="24"/>
        </w:rPr>
        <w:t xml:space="preserve"> 201</w:t>
      </w:r>
      <w:r w:rsidR="00CD108B">
        <w:rPr>
          <w:rFonts w:ascii="Times New Roman" w:hAnsi="Times New Roman" w:cs="Times New Roman"/>
          <w:sz w:val="24"/>
          <w:szCs w:val="24"/>
        </w:rPr>
        <w:t>3</w:t>
      </w:r>
      <w:r w:rsidR="00047F2A">
        <w:rPr>
          <w:rFonts w:ascii="Times New Roman" w:hAnsi="Times New Roman" w:cs="Times New Roman"/>
          <w:sz w:val="24"/>
          <w:szCs w:val="24"/>
        </w:rPr>
        <w:t>).</w:t>
      </w:r>
      <w:r w:rsidR="002747FD">
        <w:rPr>
          <w:rFonts w:ascii="Times New Roman" w:hAnsi="Times New Roman" w:cs="Times New Roman"/>
          <w:sz w:val="24"/>
          <w:szCs w:val="24"/>
        </w:rPr>
        <w:t xml:space="preserve"> In some cases, delusions </w:t>
      </w:r>
      <w:r w:rsidR="00301EFF">
        <w:rPr>
          <w:rFonts w:ascii="Times New Roman" w:hAnsi="Times New Roman" w:cs="Times New Roman"/>
          <w:sz w:val="24"/>
          <w:szCs w:val="24"/>
        </w:rPr>
        <w:t>seriously</w:t>
      </w:r>
      <w:r w:rsidR="002747FD">
        <w:rPr>
          <w:rFonts w:ascii="Times New Roman" w:hAnsi="Times New Roman" w:cs="Times New Roman"/>
          <w:sz w:val="24"/>
          <w:szCs w:val="24"/>
        </w:rPr>
        <w:t xml:space="preserve"> inhibit normal day-to-day functioning. </w:t>
      </w:r>
      <w:r w:rsidR="000B61E7" w:rsidRPr="000B61E7">
        <w:rPr>
          <w:rFonts w:ascii="Times New Roman" w:hAnsi="Times New Roman" w:cs="Times New Roman"/>
          <w:sz w:val="24"/>
          <w:szCs w:val="24"/>
        </w:rPr>
        <w:t>This dox</w:t>
      </w:r>
      <w:r w:rsidR="00FC3BC9">
        <w:rPr>
          <w:rFonts w:ascii="Times New Roman" w:hAnsi="Times New Roman" w:cs="Times New Roman"/>
          <w:sz w:val="24"/>
          <w:szCs w:val="24"/>
        </w:rPr>
        <w:t xml:space="preserve">astic conception of delusion is </w:t>
      </w:r>
      <w:r w:rsidR="000B61E7" w:rsidRPr="000B61E7">
        <w:rPr>
          <w:rFonts w:ascii="Times New Roman" w:hAnsi="Times New Roman" w:cs="Times New Roman"/>
          <w:sz w:val="24"/>
          <w:szCs w:val="24"/>
        </w:rPr>
        <w:t>common among psychologists and psychiatrists</w:t>
      </w:r>
      <w:r w:rsidR="000B61E7">
        <w:rPr>
          <w:rFonts w:ascii="Times New Roman" w:hAnsi="Times New Roman" w:cs="Times New Roman"/>
          <w:sz w:val="24"/>
          <w:szCs w:val="24"/>
        </w:rPr>
        <w:t xml:space="preserve"> (Bayne and </w:t>
      </w:r>
      <w:proofErr w:type="spellStart"/>
      <w:r w:rsidR="000B61E7">
        <w:rPr>
          <w:rFonts w:ascii="Times New Roman" w:hAnsi="Times New Roman" w:cs="Times New Roman"/>
          <w:sz w:val="24"/>
          <w:szCs w:val="24"/>
        </w:rPr>
        <w:t>Pacherie</w:t>
      </w:r>
      <w:proofErr w:type="spellEnd"/>
      <w:r w:rsidR="000B61E7">
        <w:rPr>
          <w:rFonts w:ascii="Times New Roman" w:hAnsi="Times New Roman" w:cs="Times New Roman"/>
          <w:sz w:val="24"/>
          <w:szCs w:val="24"/>
        </w:rPr>
        <w:t xml:space="preserve"> </w:t>
      </w:r>
      <w:r w:rsidR="000B61E7">
        <w:rPr>
          <w:rFonts w:ascii="Times New Roman" w:hAnsi="Times New Roman" w:cs="Times New Roman"/>
          <w:sz w:val="24"/>
          <w:szCs w:val="24"/>
        </w:rPr>
        <w:lastRenderedPageBreak/>
        <w:t>2005</w:t>
      </w:r>
      <w:r w:rsidR="004817B4">
        <w:rPr>
          <w:rFonts w:ascii="Times New Roman" w:hAnsi="Times New Roman" w:cs="Times New Roman"/>
          <w:sz w:val="24"/>
          <w:szCs w:val="24"/>
        </w:rPr>
        <w:t xml:space="preserve">, </w:t>
      </w:r>
      <w:proofErr w:type="spellStart"/>
      <w:r w:rsidR="004817B4">
        <w:rPr>
          <w:rFonts w:ascii="Times New Roman" w:hAnsi="Times New Roman" w:cs="Times New Roman"/>
          <w:sz w:val="24"/>
          <w:szCs w:val="24"/>
        </w:rPr>
        <w:t>Bortolotti</w:t>
      </w:r>
      <w:proofErr w:type="spellEnd"/>
      <w:r w:rsidR="004817B4">
        <w:rPr>
          <w:rFonts w:ascii="Times New Roman" w:hAnsi="Times New Roman" w:cs="Times New Roman"/>
          <w:sz w:val="24"/>
          <w:szCs w:val="24"/>
        </w:rPr>
        <w:t xml:space="preserve"> 2009</w:t>
      </w:r>
      <w:r w:rsidR="000B61E7">
        <w:rPr>
          <w:rFonts w:ascii="Times New Roman" w:hAnsi="Times New Roman" w:cs="Times New Roman"/>
          <w:sz w:val="24"/>
          <w:szCs w:val="24"/>
        </w:rPr>
        <w:t>)</w:t>
      </w:r>
      <w:r w:rsidR="000B61E7" w:rsidRPr="000B61E7">
        <w:rPr>
          <w:rFonts w:ascii="Times New Roman" w:hAnsi="Times New Roman" w:cs="Times New Roman"/>
          <w:sz w:val="24"/>
          <w:szCs w:val="24"/>
        </w:rPr>
        <w:t>.</w:t>
      </w:r>
      <w:r w:rsidR="000B61E7">
        <w:rPr>
          <w:rFonts w:ascii="Times New Roman" w:hAnsi="Times New Roman" w:cs="Times New Roman"/>
          <w:sz w:val="24"/>
          <w:szCs w:val="24"/>
        </w:rPr>
        <w:t xml:space="preserve"> </w:t>
      </w:r>
      <w:r w:rsidR="00047F2A">
        <w:rPr>
          <w:rFonts w:ascii="Times New Roman" w:hAnsi="Times New Roman" w:cs="Times New Roman"/>
          <w:sz w:val="24"/>
          <w:szCs w:val="24"/>
        </w:rPr>
        <w:t>Beliefs</w:t>
      </w:r>
      <w:r w:rsidR="000B61E7">
        <w:rPr>
          <w:rFonts w:ascii="Times New Roman" w:hAnsi="Times New Roman" w:cs="Times New Roman"/>
          <w:sz w:val="24"/>
          <w:szCs w:val="24"/>
        </w:rPr>
        <w:t>, generally speaking,</w:t>
      </w:r>
      <w:r w:rsidR="00047F2A">
        <w:rPr>
          <w:rFonts w:ascii="Times New Roman" w:hAnsi="Times New Roman" w:cs="Times New Roman"/>
          <w:sz w:val="24"/>
          <w:szCs w:val="24"/>
        </w:rPr>
        <w:t xml:space="preserve"> are </w:t>
      </w:r>
      <w:r w:rsidR="000B61E7">
        <w:rPr>
          <w:rFonts w:ascii="Times New Roman" w:hAnsi="Times New Roman" w:cs="Times New Roman"/>
          <w:sz w:val="24"/>
          <w:szCs w:val="24"/>
        </w:rPr>
        <w:t xml:space="preserve">themselves </w:t>
      </w:r>
      <w:r w:rsidR="00047F2A">
        <w:rPr>
          <w:rFonts w:ascii="Times New Roman" w:hAnsi="Times New Roman" w:cs="Times New Roman"/>
          <w:sz w:val="24"/>
          <w:szCs w:val="24"/>
        </w:rPr>
        <w:t xml:space="preserve">often taken to </w:t>
      </w:r>
      <w:r w:rsidR="001C40E3">
        <w:rPr>
          <w:rFonts w:ascii="Times New Roman" w:hAnsi="Times New Roman" w:cs="Times New Roman"/>
          <w:sz w:val="24"/>
          <w:szCs w:val="24"/>
        </w:rPr>
        <w:t>be intentional states integrated with other belief</w:t>
      </w:r>
      <w:r w:rsidR="00346A4D">
        <w:rPr>
          <w:rFonts w:ascii="Times New Roman" w:hAnsi="Times New Roman" w:cs="Times New Roman"/>
          <w:sz w:val="24"/>
          <w:szCs w:val="24"/>
        </w:rPr>
        <w:t xml:space="preserve">s. </w:t>
      </w:r>
      <w:r>
        <w:rPr>
          <w:rFonts w:ascii="Times New Roman" w:hAnsi="Times New Roman" w:cs="Times New Roman"/>
          <w:sz w:val="24"/>
          <w:szCs w:val="24"/>
        </w:rPr>
        <w:t>They</w:t>
      </w:r>
      <w:r w:rsidR="001C40E3">
        <w:rPr>
          <w:rFonts w:ascii="Times New Roman" w:hAnsi="Times New Roman" w:cs="Times New Roman"/>
          <w:sz w:val="24"/>
          <w:szCs w:val="24"/>
        </w:rPr>
        <w:t xml:space="preserve"> are typically </w:t>
      </w:r>
      <w:r>
        <w:rPr>
          <w:rFonts w:ascii="Times New Roman" w:hAnsi="Times New Roman" w:cs="Times New Roman"/>
          <w:sz w:val="24"/>
          <w:szCs w:val="24"/>
        </w:rPr>
        <w:t>understood</w:t>
      </w:r>
      <w:r w:rsidR="001C40E3">
        <w:rPr>
          <w:rFonts w:ascii="Times New Roman" w:hAnsi="Times New Roman" w:cs="Times New Roman"/>
          <w:sz w:val="24"/>
          <w:szCs w:val="24"/>
        </w:rPr>
        <w:t xml:space="preserve"> as caused by perceptions or experiences</w:t>
      </w:r>
      <w:r w:rsidR="00301EFF">
        <w:rPr>
          <w:rFonts w:ascii="Times New Roman" w:hAnsi="Times New Roman" w:cs="Times New Roman"/>
          <w:sz w:val="24"/>
          <w:szCs w:val="24"/>
        </w:rPr>
        <w:t xml:space="preserve"> which </w:t>
      </w:r>
      <w:r w:rsidR="009862DD">
        <w:rPr>
          <w:rFonts w:ascii="Times New Roman" w:hAnsi="Times New Roman" w:cs="Times New Roman"/>
          <w:sz w:val="24"/>
          <w:szCs w:val="24"/>
        </w:rPr>
        <w:t xml:space="preserve">then </w:t>
      </w:r>
      <w:r w:rsidR="00301EFF">
        <w:rPr>
          <w:rFonts w:ascii="Times New Roman" w:hAnsi="Times New Roman" w:cs="Times New Roman"/>
          <w:sz w:val="24"/>
          <w:szCs w:val="24"/>
        </w:rPr>
        <w:t>lead to action or behavior</w:t>
      </w:r>
      <w:r w:rsidR="00346A4D">
        <w:rPr>
          <w:rFonts w:ascii="Times New Roman" w:hAnsi="Times New Roman" w:cs="Times New Roman"/>
          <w:sz w:val="24"/>
          <w:szCs w:val="24"/>
        </w:rPr>
        <w:t xml:space="preserve">. </w:t>
      </w:r>
      <w:r w:rsidR="001C40E3">
        <w:rPr>
          <w:rFonts w:ascii="Times New Roman" w:hAnsi="Times New Roman" w:cs="Times New Roman"/>
          <w:sz w:val="24"/>
          <w:szCs w:val="24"/>
        </w:rPr>
        <w:t>T</w:t>
      </w:r>
      <w:r w:rsidR="001716C8">
        <w:rPr>
          <w:rFonts w:ascii="Times New Roman" w:hAnsi="Times New Roman" w:cs="Times New Roman"/>
          <w:sz w:val="24"/>
          <w:szCs w:val="24"/>
        </w:rPr>
        <w:t xml:space="preserve">hus, </w:t>
      </w:r>
      <w:proofErr w:type="spellStart"/>
      <w:r w:rsidR="003C034E">
        <w:rPr>
          <w:rFonts w:ascii="Times New Roman" w:hAnsi="Times New Roman" w:cs="Times New Roman"/>
          <w:sz w:val="24"/>
          <w:szCs w:val="24"/>
        </w:rPr>
        <w:t>somato</w:t>
      </w:r>
      <w:r w:rsidR="003E085F">
        <w:rPr>
          <w:rFonts w:ascii="Times New Roman" w:hAnsi="Times New Roman" w:cs="Times New Roman"/>
          <w:sz w:val="24"/>
          <w:szCs w:val="24"/>
        </w:rPr>
        <w:t>p</w:t>
      </w:r>
      <w:r w:rsidR="003C034E">
        <w:rPr>
          <w:rFonts w:ascii="Times New Roman" w:hAnsi="Times New Roman" w:cs="Times New Roman"/>
          <w:sz w:val="24"/>
          <w:szCs w:val="24"/>
        </w:rPr>
        <w:t>araphrenia</w:t>
      </w:r>
      <w:proofErr w:type="spellEnd"/>
      <w:r w:rsidR="003C034E">
        <w:rPr>
          <w:rFonts w:ascii="Times New Roman" w:hAnsi="Times New Roman" w:cs="Times New Roman"/>
          <w:sz w:val="24"/>
          <w:szCs w:val="24"/>
        </w:rPr>
        <w:t xml:space="preserve"> is</w:t>
      </w:r>
      <w:r w:rsidR="002747FD">
        <w:rPr>
          <w:rFonts w:ascii="Times New Roman" w:hAnsi="Times New Roman" w:cs="Times New Roman"/>
          <w:sz w:val="24"/>
          <w:szCs w:val="24"/>
        </w:rPr>
        <w:t>, in some ways,</w:t>
      </w:r>
      <w:r w:rsidR="003C034E">
        <w:rPr>
          <w:rFonts w:ascii="Times New Roman" w:hAnsi="Times New Roman" w:cs="Times New Roman"/>
          <w:sz w:val="24"/>
          <w:szCs w:val="24"/>
        </w:rPr>
        <w:t xml:space="preserve"> </w:t>
      </w:r>
      <w:r w:rsidR="002747FD">
        <w:rPr>
          <w:rFonts w:ascii="Times New Roman" w:hAnsi="Times New Roman" w:cs="Times New Roman"/>
          <w:sz w:val="24"/>
          <w:szCs w:val="24"/>
        </w:rPr>
        <w:t xml:space="preserve">closer to </w:t>
      </w:r>
      <w:r w:rsidR="003E085F">
        <w:rPr>
          <w:rFonts w:ascii="Times New Roman" w:hAnsi="Times New Roman" w:cs="Times New Roman"/>
          <w:sz w:val="24"/>
          <w:szCs w:val="24"/>
        </w:rPr>
        <w:t xml:space="preserve">self-deception </w:t>
      </w:r>
      <w:r w:rsidR="000B61E7">
        <w:rPr>
          <w:rFonts w:ascii="Times New Roman" w:hAnsi="Times New Roman" w:cs="Times New Roman"/>
          <w:sz w:val="24"/>
          <w:szCs w:val="24"/>
        </w:rPr>
        <w:t>and</w:t>
      </w:r>
      <w:r w:rsidR="006D7682">
        <w:rPr>
          <w:rFonts w:ascii="Times New Roman" w:hAnsi="Times New Roman" w:cs="Times New Roman"/>
          <w:sz w:val="24"/>
          <w:szCs w:val="24"/>
        </w:rPr>
        <w:t xml:space="preserve"> </w:t>
      </w:r>
      <w:r w:rsidR="00811C9D">
        <w:rPr>
          <w:rFonts w:ascii="Times New Roman" w:hAnsi="Times New Roman" w:cs="Times New Roman"/>
          <w:sz w:val="24"/>
          <w:szCs w:val="24"/>
        </w:rPr>
        <w:t>involves</w:t>
      </w:r>
      <w:r w:rsidR="00D4000D">
        <w:rPr>
          <w:rFonts w:ascii="Times New Roman" w:hAnsi="Times New Roman" w:cs="Times New Roman"/>
          <w:sz w:val="24"/>
          <w:szCs w:val="24"/>
        </w:rPr>
        <w:t xml:space="preserve"> frequent </w:t>
      </w:r>
      <w:r w:rsidR="006D7682">
        <w:rPr>
          <w:rFonts w:ascii="Times New Roman" w:hAnsi="Times New Roman" w:cs="Times New Roman"/>
          <w:sz w:val="24"/>
          <w:szCs w:val="24"/>
        </w:rPr>
        <w:t>confabulation</w:t>
      </w:r>
      <w:r w:rsidR="00346A4D">
        <w:rPr>
          <w:rFonts w:ascii="Times New Roman" w:hAnsi="Times New Roman" w:cs="Times New Roman"/>
          <w:sz w:val="24"/>
          <w:szCs w:val="24"/>
        </w:rPr>
        <w:t xml:space="preserve">. </w:t>
      </w:r>
      <w:r w:rsidR="003E085F">
        <w:rPr>
          <w:rFonts w:ascii="Times New Roman" w:hAnsi="Times New Roman" w:cs="Times New Roman"/>
          <w:sz w:val="24"/>
          <w:szCs w:val="24"/>
        </w:rPr>
        <w:t xml:space="preserve">If this is a reasonable interpretation of the data, then a HOT theorist </w:t>
      </w:r>
      <w:r w:rsidR="00FC3BC9">
        <w:rPr>
          <w:rFonts w:ascii="Times New Roman" w:hAnsi="Times New Roman" w:cs="Times New Roman"/>
          <w:sz w:val="24"/>
          <w:szCs w:val="24"/>
        </w:rPr>
        <w:t>can</w:t>
      </w:r>
      <w:r w:rsidR="003E085F">
        <w:rPr>
          <w:rFonts w:ascii="Times New Roman" w:hAnsi="Times New Roman" w:cs="Times New Roman"/>
          <w:sz w:val="24"/>
          <w:szCs w:val="24"/>
        </w:rPr>
        <w:t xml:space="preserve"> argue that</w:t>
      </w:r>
      <w:r w:rsidR="003C034E">
        <w:rPr>
          <w:rFonts w:ascii="Times New Roman" w:hAnsi="Times New Roman" w:cs="Times New Roman"/>
          <w:sz w:val="24"/>
          <w:szCs w:val="24"/>
        </w:rPr>
        <w:t>,</w:t>
      </w:r>
      <w:r w:rsidR="003E085F">
        <w:rPr>
          <w:rFonts w:ascii="Times New Roman" w:hAnsi="Times New Roman" w:cs="Times New Roman"/>
          <w:sz w:val="24"/>
          <w:szCs w:val="24"/>
        </w:rPr>
        <w:t xml:space="preserve"> </w:t>
      </w:r>
      <w:r w:rsidR="003C034E">
        <w:rPr>
          <w:rFonts w:ascii="Times New Roman" w:hAnsi="Times New Roman" w:cs="Times New Roman"/>
          <w:sz w:val="24"/>
          <w:szCs w:val="24"/>
        </w:rPr>
        <w:t xml:space="preserve">in these cases, </w:t>
      </w:r>
      <w:r w:rsidR="00E56D86">
        <w:rPr>
          <w:rFonts w:ascii="Times New Roman" w:hAnsi="Times New Roman" w:cs="Times New Roman"/>
          <w:sz w:val="24"/>
          <w:szCs w:val="24"/>
        </w:rPr>
        <w:t>the</w:t>
      </w:r>
      <w:r w:rsidR="003C034E">
        <w:rPr>
          <w:rFonts w:ascii="Times New Roman" w:hAnsi="Times New Roman" w:cs="Times New Roman"/>
          <w:sz w:val="24"/>
          <w:szCs w:val="24"/>
        </w:rPr>
        <w:t xml:space="preserve"> patient has the following </w:t>
      </w:r>
      <w:r w:rsidR="003C034E" w:rsidRPr="00B012C1">
        <w:rPr>
          <w:rFonts w:ascii="Times New Roman" w:hAnsi="Times New Roman" w:cs="Times New Roman"/>
          <w:i/>
          <w:sz w:val="24"/>
          <w:szCs w:val="24"/>
        </w:rPr>
        <w:t>t</w:t>
      </w:r>
      <w:r w:rsidR="004115A5" w:rsidRPr="00B012C1">
        <w:rPr>
          <w:rFonts w:ascii="Times New Roman" w:hAnsi="Times New Roman" w:cs="Times New Roman"/>
          <w:i/>
          <w:sz w:val="24"/>
          <w:szCs w:val="24"/>
        </w:rPr>
        <w:t>w</w:t>
      </w:r>
      <w:r w:rsidR="003C034E" w:rsidRPr="00B012C1">
        <w:rPr>
          <w:rFonts w:ascii="Times New Roman" w:hAnsi="Times New Roman" w:cs="Times New Roman"/>
          <w:i/>
          <w:sz w:val="24"/>
          <w:szCs w:val="24"/>
        </w:rPr>
        <w:t>o</w:t>
      </w:r>
      <w:r w:rsidR="003C034E">
        <w:rPr>
          <w:rFonts w:ascii="Times New Roman" w:hAnsi="Times New Roman" w:cs="Times New Roman"/>
          <w:sz w:val="24"/>
          <w:szCs w:val="24"/>
        </w:rPr>
        <w:t xml:space="preserve"> conscious states: </w:t>
      </w:r>
    </w:p>
    <w:p w:rsidR="004115A5" w:rsidRDefault="003E085F"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506305">
        <w:rPr>
          <w:rFonts w:ascii="Times New Roman" w:hAnsi="Times New Roman" w:cs="Times New Roman"/>
          <w:sz w:val="24"/>
          <w:szCs w:val="24"/>
        </w:rPr>
        <w:t xml:space="preserve">S1: </w:t>
      </w:r>
      <w:r>
        <w:rPr>
          <w:rFonts w:ascii="Times New Roman" w:hAnsi="Times New Roman" w:cs="Times New Roman"/>
          <w:sz w:val="24"/>
          <w:szCs w:val="24"/>
        </w:rPr>
        <w:t xml:space="preserve">A conscious </w:t>
      </w:r>
      <w:r w:rsidR="00506305" w:rsidRPr="00506305">
        <w:rPr>
          <w:rFonts w:ascii="Times New Roman" w:hAnsi="Times New Roman" w:cs="Times New Roman"/>
          <w:i/>
          <w:sz w:val="24"/>
          <w:szCs w:val="24"/>
        </w:rPr>
        <w:t>feeling</w:t>
      </w:r>
      <w:r w:rsidR="00506305">
        <w:rPr>
          <w:rFonts w:ascii="Times New Roman" w:hAnsi="Times New Roman" w:cs="Times New Roman"/>
          <w:sz w:val="24"/>
          <w:szCs w:val="24"/>
        </w:rPr>
        <w:t xml:space="preserve"> </w:t>
      </w:r>
      <w:r w:rsidR="00800E3D">
        <w:rPr>
          <w:rFonts w:ascii="Times New Roman" w:hAnsi="Times New Roman" w:cs="Times New Roman"/>
          <w:sz w:val="24"/>
          <w:szCs w:val="24"/>
        </w:rPr>
        <w:t xml:space="preserve">(i.e. </w:t>
      </w:r>
      <w:r w:rsidR="000E09CF">
        <w:rPr>
          <w:rFonts w:ascii="Times New Roman" w:hAnsi="Times New Roman" w:cs="Times New Roman"/>
          <w:sz w:val="24"/>
          <w:szCs w:val="24"/>
        </w:rPr>
        <w:t xml:space="preserve">a </w:t>
      </w:r>
      <w:r w:rsidR="00800E3D">
        <w:rPr>
          <w:rFonts w:ascii="Times New Roman" w:hAnsi="Times New Roman" w:cs="Times New Roman"/>
          <w:sz w:val="24"/>
          <w:szCs w:val="24"/>
        </w:rPr>
        <w:t xml:space="preserve">tactile sensation) </w:t>
      </w:r>
      <w:r w:rsidR="00506305">
        <w:rPr>
          <w:rFonts w:ascii="Times New Roman" w:hAnsi="Times New Roman" w:cs="Times New Roman"/>
          <w:sz w:val="24"/>
          <w:szCs w:val="24"/>
        </w:rPr>
        <w:t xml:space="preserve">in the limb in question, </w:t>
      </w:r>
      <w:r>
        <w:rPr>
          <w:rFonts w:ascii="Times New Roman" w:hAnsi="Times New Roman" w:cs="Times New Roman"/>
          <w:sz w:val="24"/>
          <w:szCs w:val="24"/>
        </w:rPr>
        <w:t xml:space="preserve">and </w:t>
      </w:r>
    </w:p>
    <w:p w:rsidR="004115A5" w:rsidRDefault="003E085F"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506305">
        <w:rPr>
          <w:rFonts w:ascii="Times New Roman" w:hAnsi="Times New Roman" w:cs="Times New Roman"/>
          <w:sz w:val="24"/>
          <w:szCs w:val="24"/>
        </w:rPr>
        <w:t xml:space="preserve">S2: </w:t>
      </w:r>
      <w:r>
        <w:rPr>
          <w:rFonts w:ascii="Times New Roman" w:hAnsi="Times New Roman" w:cs="Times New Roman"/>
          <w:sz w:val="24"/>
          <w:szCs w:val="24"/>
        </w:rPr>
        <w:t xml:space="preserve">A conscious </w:t>
      </w:r>
      <w:r w:rsidRPr="00506305">
        <w:rPr>
          <w:rFonts w:ascii="Times New Roman" w:hAnsi="Times New Roman" w:cs="Times New Roman"/>
          <w:i/>
          <w:sz w:val="24"/>
          <w:szCs w:val="24"/>
        </w:rPr>
        <w:t>belief</w:t>
      </w:r>
      <w:r w:rsidR="00506305">
        <w:rPr>
          <w:rFonts w:ascii="Times New Roman" w:hAnsi="Times New Roman" w:cs="Times New Roman"/>
          <w:sz w:val="24"/>
          <w:szCs w:val="24"/>
        </w:rPr>
        <w:t xml:space="preserve"> that the limb </w:t>
      </w:r>
      <w:r w:rsidR="00266C93">
        <w:rPr>
          <w:rFonts w:ascii="Times New Roman" w:hAnsi="Times New Roman" w:cs="Times New Roman"/>
          <w:sz w:val="24"/>
          <w:szCs w:val="24"/>
        </w:rPr>
        <w:t xml:space="preserve">(and thus sensation) </w:t>
      </w:r>
      <w:r w:rsidR="00506305">
        <w:rPr>
          <w:rFonts w:ascii="Times New Roman" w:hAnsi="Times New Roman" w:cs="Times New Roman"/>
          <w:sz w:val="24"/>
          <w:szCs w:val="24"/>
        </w:rPr>
        <w:t xml:space="preserve">belongs to someone else.  </w:t>
      </w:r>
    </w:p>
    <w:p w:rsidR="00E56D86" w:rsidRDefault="003E085F"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r w:rsidR="00E56D86">
        <w:rPr>
          <w:rFonts w:ascii="Times New Roman" w:hAnsi="Times New Roman" w:cs="Times New Roman"/>
          <w:sz w:val="24"/>
          <w:szCs w:val="24"/>
        </w:rPr>
        <w:t>having both S1 and S2 simultaneously</w:t>
      </w:r>
      <w:r>
        <w:rPr>
          <w:rFonts w:ascii="Times New Roman" w:hAnsi="Times New Roman" w:cs="Times New Roman"/>
          <w:sz w:val="24"/>
          <w:szCs w:val="24"/>
        </w:rPr>
        <w:t xml:space="preserve"> might be strange and </w:t>
      </w:r>
      <w:r w:rsidR="00506305">
        <w:rPr>
          <w:rFonts w:ascii="Times New Roman" w:hAnsi="Times New Roman" w:cs="Times New Roman"/>
          <w:sz w:val="24"/>
          <w:szCs w:val="24"/>
        </w:rPr>
        <w:t xml:space="preserve">perhaps </w:t>
      </w:r>
      <w:r>
        <w:rPr>
          <w:rFonts w:ascii="Times New Roman" w:hAnsi="Times New Roman" w:cs="Times New Roman"/>
          <w:sz w:val="24"/>
          <w:szCs w:val="24"/>
        </w:rPr>
        <w:t xml:space="preserve">even self-contradictory in some sense, but the puzzlement has nothing to do with </w:t>
      </w:r>
      <w:r w:rsidR="00506305">
        <w:rPr>
          <w:rFonts w:ascii="Times New Roman" w:hAnsi="Times New Roman" w:cs="Times New Roman"/>
          <w:sz w:val="24"/>
          <w:szCs w:val="24"/>
        </w:rPr>
        <w:t xml:space="preserve">HOT theory. Indeed, this </w:t>
      </w:r>
      <w:r w:rsidR="001716C8">
        <w:rPr>
          <w:rFonts w:ascii="Times New Roman" w:hAnsi="Times New Roman" w:cs="Times New Roman"/>
          <w:sz w:val="24"/>
          <w:szCs w:val="24"/>
        </w:rPr>
        <w:t xml:space="preserve">possibility is </w:t>
      </w:r>
      <w:r w:rsidR="00506305">
        <w:rPr>
          <w:rFonts w:ascii="Times New Roman" w:hAnsi="Times New Roman" w:cs="Times New Roman"/>
          <w:sz w:val="24"/>
          <w:szCs w:val="24"/>
        </w:rPr>
        <w:t>perfectly c</w:t>
      </w:r>
      <w:r>
        <w:rPr>
          <w:rFonts w:ascii="Times New Roman" w:hAnsi="Times New Roman" w:cs="Times New Roman"/>
          <w:sz w:val="24"/>
          <w:szCs w:val="24"/>
        </w:rPr>
        <w:t>onsistent with HOT theory.</w:t>
      </w:r>
      <w:r w:rsidR="004115A5">
        <w:rPr>
          <w:rFonts w:ascii="Times New Roman" w:hAnsi="Times New Roman" w:cs="Times New Roman"/>
          <w:sz w:val="24"/>
          <w:szCs w:val="24"/>
        </w:rPr>
        <w:t xml:space="preserve"> </w:t>
      </w:r>
      <w:r w:rsidR="00DB0B9B">
        <w:rPr>
          <w:rFonts w:ascii="Times New Roman" w:hAnsi="Times New Roman" w:cs="Times New Roman"/>
          <w:sz w:val="24"/>
          <w:szCs w:val="24"/>
        </w:rPr>
        <w:t xml:space="preserve">S1 would </w:t>
      </w:r>
      <w:r w:rsidR="004115A5">
        <w:rPr>
          <w:rFonts w:ascii="Times New Roman" w:hAnsi="Times New Roman" w:cs="Times New Roman"/>
          <w:sz w:val="24"/>
          <w:szCs w:val="24"/>
        </w:rPr>
        <w:t xml:space="preserve">still </w:t>
      </w:r>
      <w:r w:rsidR="001716C8">
        <w:rPr>
          <w:rFonts w:ascii="Times New Roman" w:hAnsi="Times New Roman" w:cs="Times New Roman"/>
          <w:sz w:val="24"/>
          <w:szCs w:val="24"/>
        </w:rPr>
        <w:t>require</w:t>
      </w:r>
      <w:r w:rsidR="00DB0B9B">
        <w:rPr>
          <w:rFonts w:ascii="Times New Roman" w:hAnsi="Times New Roman" w:cs="Times New Roman"/>
          <w:sz w:val="24"/>
          <w:szCs w:val="24"/>
        </w:rPr>
        <w:t xml:space="preserve"> a</w:t>
      </w:r>
      <w:r w:rsidR="00E56D86">
        <w:rPr>
          <w:rFonts w:ascii="Times New Roman" w:hAnsi="Times New Roman" w:cs="Times New Roman"/>
          <w:sz w:val="24"/>
          <w:szCs w:val="24"/>
        </w:rPr>
        <w:t>n unmediated</w:t>
      </w:r>
      <w:r w:rsidR="00DB0B9B">
        <w:rPr>
          <w:rFonts w:ascii="Times New Roman" w:hAnsi="Times New Roman" w:cs="Times New Roman"/>
          <w:sz w:val="24"/>
          <w:szCs w:val="24"/>
        </w:rPr>
        <w:t xml:space="preserve"> HOT that “I am in M</w:t>
      </w:r>
      <w:r w:rsidR="004115A5">
        <w:rPr>
          <w:rFonts w:ascii="Times New Roman" w:hAnsi="Times New Roman" w:cs="Times New Roman"/>
          <w:sz w:val="24"/>
          <w:szCs w:val="24"/>
        </w:rPr>
        <w:t>.</w:t>
      </w:r>
      <w:r w:rsidR="00DB0B9B">
        <w:rPr>
          <w:rFonts w:ascii="Times New Roman" w:hAnsi="Times New Roman" w:cs="Times New Roman"/>
          <w:sz w:val="24"/>
          <w:szCs w:val="24"/>
        </w:rPr>
        <w:t>”</w:t>
      </w:r>
      <w:r w:rsidR="004115A5">
        <w:rPr>
          <w:rFonts w:ascii="Times New Roman" w:hAnsi="Times New Roman" w:cs="Times New Roman"/>
          <w:sz w:val="24"/>
          <w:szCs w:val="24"/>
        </w:rPr>
        <w:t xml:space="preserve"> </w:t>
      </w:r>
      <w:r w:rsidR="00DB0B9B">
        <w:rPr>
          <w:rFonts w:ascii="Times New Roman" w:hAnsi="Times New Roman" w:cs="Times New Roman"/>
          <w:sz w:val="24"/>
          <w:szCs w:val="24"/>
        </w:rPr>
        <w:t xml:space="preserve">There is no problem here for HOT theory because it is </w:t>
      </w:r>
      <w:r w:rsidR="004115A5">
        <w:rPr>
          <w:rFonts w:ascii="Times New Roman" w:hAnsi="Times New Roman" w:cs="Times New Roman"/>
          <w:sz w:val="24"/>
          <w:szCs w:val="24"/>
        </w:rPr>
        <w:t xml:space="preserve">still </w:t>
      </w:r>
      <w:r w:rsidR="00DB0B9B">
        <w:rPr>
          <w:rFonts w:ascii="Times New Roman" w:hAnsi="Times New Roman" w:cs="Times New Roman"/>
          <w:sz w:val="24"/>
          <w:szCs w:val="24"/>
        </w:rPr>
        <w:t xml:space="preserve">true that one is having </w:t>
      </w:r>
      <w:r w:rsidR="009862DD">
        <w:rPr>
          <w:rFonts w:ascii="Times New Roman" w:hAnsi="Times New Roman" w:cs="Times New Roman"/>
          <w:sz w:val="24"/>
          <w:szCs w:val="24"/>
        </w:rPr>
        <w:t>a</w:t>
      </w:r>
      <w:r w:rsidR="00DB0B9B">
        <w:rPr>
          <w:rFonts w:ascii="Times New Roman" w:hAnsi="Times New Roman" w:cs="Times New Roman"/>
          <w:sz w:val="24"/>
          <w:szCs w:val="24"/>
        </w:rPr>
        <w:t xml:space="preserve"> conscious </w:t>
      </w:r>
      <w:r w:rsidR="009862DD">
        <w:rPr>
          <w:rFonts w:ascii="Times New Roman" w:hAnsi="Times New Roman" w:cs="Times New Roman"/>
          <w:sz w:val="24"/>
          <w:szCs w:val="24"/>
        </w:rPr>
        <w:t>sensation</w:t>
      </w:r>
      <w:r w:rsidR="004115A5">
        <w:rPr>
          <w:rFonts w:ascii="Times New Roman" w:hAnsi="Times New Roman" w:cs="Times New Roman"/>
          <w:sz w:val="24"/>
          <w:szCs w:val="24"/>
        </w:rPr>
        <w:t xml:space="preserve"> in these cases. </w:t>
      </w:r>
      <w:r w:rsidR="00091228">
        <w:rPr>
          <w:rFonts w:ascii="Times New Roman" w:hAnsi="Times New Roman" w:cs="Times New Roman"/>
          <w:sz w:val="24"/>
          <w:szCs w:val="24"/>
        </w:rPr>
        <w:t xml:space="preserve">Note that the HOT </w:t>
      </w:r>
      <w:r w:rsidR="00EC29CA">
        <w:rPr>
          <w:rFonts w:ascii="Times New Roman" w:hAnsi="Times New Roman" w:cs="Times New Roman"/>
          <w:sz w:val="24"/>
          <w:szCs w:val="24"/>
        </w:rPr>
        <w:t xml:space="preserve">itself </w:t>
      </w:r>
      <w:r w:rsidR="00091228">
        <w:rPr>
          <w:rFonts w:ascii="Times New Roman" w:hAnsi="Times New Roman" w:cs="Times New Roman"/>
          <w:sz w:val="24"/>
          <w:szCs w:val="24"/>
        </w:rPr>
        <w:t xml:space="preserve">is </w:t>
      </w:r>
      <w:r w:rsidR="00091228" w:rsidRPr="005375BF">
        <w:rPr>
          <w:rFonts w:ascii="Times New Roman" w:hAnsi="Times New Roman" w:cs="Times New Roman"/>
          <w:i/>
          <w:sz w:val="24"/>
          <w:szCs w:val="24"/>
        </w:rPr>
        <w:t>unconscious</w:t>
      </w:r>
      <w:r w:rsidR="00091228">
        <w:rPr>
          <w:rFonts w:ascii="Times New Roman" w:hAnsi="Times New Roman" w:cs="Times New Roman"/>
          <w:sz w:val="24"/>
          <w:szCs w:val="24"/>
        </w:rPr>
        <w:t xml:space="preserve"> in </w:t>
      </w:r>
      <w:r w:rsidR="009862DD">
        <w:rPr>
          <w:rFonts w:ascii="Times New Roman" w:hAnsi="Times New Roman" w:cs="Times New Roman"/>
          <w:sz w:val="24"/>
          <w:szCs w:val="24"/>
        </w:rPr>
        <w:t xml:space="preserve">these </w:t>
      </w:r>
      <w:r w:rsidR="00091228">
        <w:rPr>
          <w:rFonts w:ascii="Times New Roman" w:hAnsi="Times New Roman" w:cs="Times New Roman"/>
          <w:sz w:val="24"/>
          <w:szCs w:val="24"/>
        </w:rPr>
        <w:t xml:space="preserve">cases so that the patient is not consciously entertaining the HOT or “I” in question. </w:t>
      </w:r>
      <w:r w:rsidR="004115A5">
        <w:rPr>
          <w:rFonts w:ascii="Times New Roman" w:hAnsi="Times New Roman" w:cs="Times New Roman"/>
          <w:sz w:val="24"/>
          <w:szCs w:val="24"/>
        </w:rPr>
        <w:t xml:space="preserve">But </w:t>
      </w:r>
      <w:r w:rsidR="001716C8">
        <w:rPr>
          <w:rFonts w:ascii="Times New Roman" w:hAnsi="Times New Roman" w:cs="Times New Roman"/>
          <w:sz w:val="24"/>
          <w:szCs w:val="24"/>
        </w:rPr>
        <w:t xml:space="preserve">what is really odd is that </w:t>
      </w:r>
      <w:r w:rsidR="00B012C1">
        <w:rPr>
          <w:rFonts w:ascii="Times New Roman" w:hAnsi="Times New Roman" w:cs="Times New Roman"/>
          <w:sz w:val="24"/>
          <w:szCs w:val="24"/>
        </w:rPr>
        <w:t>the</w:t>
      </w:r>
      <w:r w:rsidR="004115A5">
        <w:rPr>
          <w:rFonts w:ascii="Times New Roman" w:hAnsi="Times New Roman" w:cs="Times New Roman"/>
          <w:sz w:val="24"/>
          <w:szCs w:val="24"/>
        </w:rPr>
        <w:t xml:space="preserve"> person with </w:t>
      </w:r>
      <w:proofErr w:type="spellStart"/>
      <w:r w:rsidR="004115A5">
        <w:rPr>
          <w:rFonts w:ascii="Times New Roman" w:hAnsi="Times New Roman" w:cs="Times New Roman"/>
          <w:sz w:val="24"/>
          <w:szCs w:val="24"/>
        </w:rPr>
        <w:t>somatoparaphrenia</w:t>
      </w:r>
      <w:proofErr w:type="spellEnd"/>
      <w:r w:rsidR="004115A5">
        <w:rPr>
          <w:rFonts w:ascii="Times New Roman" w:hAnsi="Times New Roman" w:cs="Times New Roman"/>
          <w:sz w:val="24"/>
          <w:szCs w:val="24"/>
        </w:rPr>
        <w:t xml:space="preserve"> </w:t>
      </w:r>
      <w:r w:rsidR="004115A5" w:rsidRPr="001716C8">
        <w:rPr>
          <w:rFonts w:ascii="Times New Roman" w:hAnsi="Times New Roman" w:cs="Times New Roman"/>
          <w:i/>
          <w:sz w:val="24"/>
          <w:szCs w:val="24"/>
        </w:rPr>
        <w:t>also</w:t>
      </w:r>
      <w:r w:rsidR="004115A5">
        <w:rPr>
          <w:rFonts w:ascii="Times New Roman" w:hAnsi="Times New Roman" w:cs="Times New Roman"/>
          <w:sz w:val="24"/>
          <w:szCs w:val="24"/>
        </w:rPr>
        <w:t xml:space="preserve"> has, as S2 indicates, </w:t>
      </w:r>
      <w:r>
        <w:rPr>
          <w:rFonts w:ascii="Times New Roman" w:hAnsi="Times New Roman" w:cs="Times New Roman"/>
          <w:sz w:val="24"/>
          <w:szCs w:val="24"/>
        </w:rPr>
        <w:t xml:space="preserve">a </w:t>
      </w:r>
      <w:r w:rsidR="004115A5">
        <w:rPr>
          <w:rFonts w:ascii="Times New Roman" w:hAnsi="Times New Roman" w:cs="Times New Roman"/>
          <w:sz w:val="24"/>
          <w:szCs w:val="24"/>
        </w:rPr>
        <w:t xml:space="preserve">conscious </w:t>
      </w:r>
      <w:r>
        <w:rPr>
          <w:rFonts w:ascii="Times New Roman" w:hAnsi="Times New Roman" w:cs="Times New Roman"/>
          <w:sz w:val="24"/>
          <w:szCs w:val="24"/>
        </w:rPr>
        <w:t xml:space="preserve">belief which runs counter to or even contradicts </w:t>
      </w:r>
      <w:r w:rsidR="004115A5">
        <w:rPr>
          <w:rFonts w:ascii="Times New Roman" w:hAnsi="Times New Roman" w:cs="Times New Roman"/>
          <w:sz w:val="24"/>
          <w:szCs w:val="24"/>
        </w:rPr>
        <w:t>S1</w:t>
      </w:r>
      <w:r>
        <w:rPr>
          <w:rFonts w:ascii="Times New Roman" w:hAnsi="Times New Roman" w:cs="Times New Roman"/>
          <w:sz w:val="24"/>
          <w:szCs w:val="24"/>
        </w:rPr>
        <w:t xml:space="preserve">. </w:t>
      </w:r>
      <w:r w:rsidR="009862DD">
        <w:rPr>
          <w:rFonts w:ascii="Times New Roman" w:hAnsi="Times New Roman" w:cs="Times New Roman"/>
          <w:sz w:val="24"/>
          <w:szCs w:val="24"/>
        </w:rPr>
        <w:t xml:space="preserve">FB responds to questions by affirming this belief. </w:t>
      </w:r>
      <w:r>
        <w:rPr>
          <w:rFonts w:ascii="Times New Roman" w:hAnsi="Times New Roman" w:cs="Times New Roman"/>
          <w:sz w:val="24"/>
          <w:szCs w:val="24"/>
        </w:rPr>
        <w:t xml:space="preserve">But surely </w:t>
      </w:r>
      <w:r w:rsidR="00072B95">
        <w:rPr>
          <w:rFonts w:ascii="Times New Roman" w:hAnsi="Times New Roman" w:cs="Times New Roman"/>
          <w:sz w:val="24"/>
          <w:szCs w:val="24"/>
        </w:rPr>
        <w:t xml:space="preserve">no theory of consciousness can automatically </w:t>
      </w:r>
      <w:r>
        <w:rPr>
          <w:rFonts w:ascii="Times New Roman" w:hAnsi="Times New Roman" w:cs="Times New Roman"/>
          <w:sz w:val="24"/>
          <w:szCs w:val="24"/>
        </w:rPr>
        <w:t xml:space="preserve">rule out such </w:t>
      </w:r>
      <w:r w:rsidR="00072B95">
        <w:rPr>
          <w:rFonts w:ascii="Times New Roman" w:hAnsi="Times New Roman" w:cs="Times New Roman"/>
          <w:sz w:val="24"/>
          <w:szCs w:val="24"/>
        </w:rPr>
        <w:t xml:space="preserve">a </w:t>
      </w:r>
      <w:r>
        <w:rPr>
          <w:rFonts w:ascii="Times New Roman" w:hAnsi="Times New Roman" w:cs="Times New Roman"/>
          <w:sz w:val="24"/>
          <w:szCs w:val="24"/>
        </w:rPr>
        <w:t>bizarre combination of conscious states, and there is nothing in HOT theory which causes any special difficulty here.</w:t>
      </w:r>
      <w:r w:rsidR="00346A4D">
        <w:rPr>
          <w:rFonts w:ascii="Times New Roman" w:hAnsi="Times New Roman" w:cs="Times New Roman"/>
          <w:sz w:val="24"/>
          <w:szCs w:val="24"/>
        </w:rPr>
        <w:t xml:space="preserve"> </w:t>
      </w:r>
      <w:r w:rsidR="00811C9D">
        <w:rPr>
          <w:rFonts w:ascii="Times New Roman" w:hAnsi="Times New Roman" w:cs="Times New Roman"/>
          <w:sz w:val="24"/>
          <w:szCs w:val="24"/>
        </w:rPr>
        <w:t xml:space="preserve">HOT theory is a theory about what makes mental states conscious and </w:t>
      </w:r>
      <w:r w:rsidR="00C90BBE">
        <w:rPr>
          <w:rFonts w:ascii="Times New Roman" w:hAnsi="Times New Roman" w:cs="Times New Roman"/>
          <w:sz w:val="24"/>
          <w:szCs w:val="24"/>
        </w:rPr>
        <w:t xml:space="preserve">is </w:t>
      </w:r>
      <w:r w:rsidR="00811C9D">
        <w:rPr>
          <w:rFonts w:ascii="Times New Roman" w:hAnsi="Times New Roman" w:cs="Times New Roman"/>
          <w:sz w:val="24"/>
          <w:szCs w:val="24"/>
        </w:rPr>
        <w:t xml:space="preserve">not itself </w:t>
      </w:r>
      <w:r w:rsidR="00C90BBE">
        <w:rPr>
          <w:rFonts w:ascii="Times New Roman" w:hAnsi="Times New Roman" w:cs="Times New Roman"/>
          <w:sz w:val="24"/>
          <w:szCs w:val="24"/>
        </w:rPr>
        <w:t xml:space="preserve">a theory of </w:t>
      </w:r>
      <w:r w:rsidR="00811C9D">
        <w:rPr>
          <w:rFonts w:ascii="Times New Roman" w:hAnsi="Times New Roman" w:cs="Times New Roman"/>
          <w:sz w:val="24"/>
          <w:szCs w:val="24"/>
        </w:rPr>
        <w:t xml:space="preserve">mental content, let alone </w:t>
      </w:r>
      <w:r w:rsidR="00C90BBE">
        <w:rPr>
          <w:rFonts w:ascii="Times New Roman" w:hAnsi="Times New Roman" w:cs="Times New Roman"/>
          <w:sz w:val="24"/>
          <w:szCs w:val="24"/>
        </w:rPr>
        <w:t xml:space="preserve">a theory about the </w:t>
      </w:r>
      <w:r w:rsidR="00811C9D">
        <w:rPr>
          <w:rFonts w:ascii="Times New Roman" w:hAnsi="Times New Roman" w:cs="Times New Roman"/>
          <w:sz w:val="24"/>
          <w:szCs w:val="24"/>
        </w:rPr>
        <w:t xml:space="preserve">consistency of mental content. </w:t>
      </w:r>
      <w:r w:rsidR="00072B95">
        <w:rPr>
          <w:rFonts w:ascii="Times New Roman" w:hAnsi="Times New Roman" w:cs="Times New Roman"/>
          <w:sz w:val="24"/>
          <w:szCs w:val="24"/>
        </w:rPr>
        <w:t xml:space="preserve">If we demand that a theory of consciousness close off the possibility of </w:t>
      </w:r>
      <w:r w:rsidR="001716C8">
        <w:rPr>
          <w:rFonts w:ascii="Times New Roman" w:hAnsi="Times New Roman" w:cs="Times New Roman"/>
          <w:sz w:val="24"/>
          <w:szCs w:val="24"/>
        </w:rPr>
        <w:t xml:space="preserve">a pair of </w:t>
      </w:r>
      <w:r w:rsidR="00072B95">
        <w:rPr>
          <w:rFonts w:ascii="Times New Roman" w:hAnsi="Times New Roman" w:cs="Times New Roman"/>
          <w:sz w:val="24"/>
          <w:szCs w:val="24"/>
        </w:rPr>
        <w:t>contradictory conscious states</w:t>
      </w:r>
      <w:r w:rsidR="001716C8">
        <w:rPr>
          <w:rFonts w:ascii="Times New Roman" w:hAnsi="Times New Roman" w:cs="Times New Roman"/>
          <w:sz w:val="24"/>
          <w:szCs w:val="24"/>
        </w:rPr>
        <w:t xml:space="preserve"> or an inconsistent pair of a feeling and verbal report</w:t>
      </w:r>
      <w:r w:rsidR="00072B95">
        <w:rPr>
          <w:rFonts w:ascii="Times New Roman" w:hAnsi="Times New Roman" w:cs="Times New Roman"/>
          <w:sz w:val="24"/>
          <w:szCs w:val="24"/>
        </w:rPr>
        <w:t xml:space="preserve">, then </w:t>
      </w:r>
      <w:r w:rsidR="00FC3BC9">
        <w:rPr>
          <w:rFonts w:ascii="Times New Roman" w:hAnsi="Times New Roman" w:cs="Times New Roman"/>
          <w:sz w:val="24"/>
          <w:szCs w:val="24"/>
        </w:rPr>
        <w:t xml:space="preserve">it is unclear how any </w:t>
      </w:r>
      <w:r w:rsidR="00972745">
        <w:rPr>
          <w:rFonts w:ascii="Times New Roman" w:hAnsi="Times New Roman" w:cs="Times New Roman"/>
          <w:sz w:val="24"/>
          <w:szCs w:val="24"/>
        </w:rPr>
        <w:t xml:space="preserve">theory could pass this </w:t>
      </w:r>
      <w:r w:rsidR="00972745">
        <w:rPr>
          <w:rFonts w:ascii="Times New Roman" w:hAnsi="Times New Roman" w:cs="Times New Roman"/>
          <w:sz w:val="24"/>
          <w:szCs w:val="24"/>
        </w:rPr>
        <w:lastRenderedPageBreak/>
        <w:t>test. In short, HOT theory can be true even when a subject exhibits irrational thinking or behavior.</w:t>
      </w:r>
    </w:p>
    <w:p w:rsidR="004E3DC0" w:rsidRDefault="00E56D86" w:rsidP="00B96F40">
      <w:pPr>
        <w:spacing w:line="480" w:lineRule="auto"/>
        <w:ind w:firstLine="720"/>
        <w:rPr>
          <w:rFonts w:ascii="Times New Roman" w:hAnsi="Times New Roman" w:cs="Times New Roman"/>
          <w:sz w:val="24"/>
          <w:szCs w:val="24"/>
        </w:rPr>
      </w:pPr>
      <w:r w:rsidRPr="00C90BBE">
        <w:rPr>
          <w:rFonts w:ascii="Times New Roman" w:hAnsi="Times New Roman" w:cs="Times New Roman"/>
          <w:i/>
          <w:sz w:val="24"/>
          <w:szCs w:val="24"/>
        </w:rPr>
        <w:t>Third</w:t>
      </w:r>
      <w:r>
        <w:rPr>
          <w:rFonts w:ascii="Times New Roman" w:hAnsi="Times New Roman" w:cs="Times New Roman"/>
          <w:sz w:val="24"/>
          <w:szCs w:val="24"/>
        </w:rPr>
        <w:t>, i</w:t>
      </w:r>
      <w:r w:rsidR="00273439">
        <w:rPr>
          <w:rFonts w:ascii="Times New Roman" w:hAnsi="Times New Roman" w:cs="Times New Roman"/>
          <w:sz w:val="24"/>
          <w:szCs w:val="24"/>
        </w:rPr>
        <w:t xml:space="preserve">t is </w:t>
      </w:r>
      <w:r w:rsidR="00072B95">
        <w:rPr>
          <w:rFonts w:ascii="Times New Roman" w:hAnsi="Times New Roman" w:cs="Times New Roman"/>
          <w:sz w:val="24"/>
          <w:szCs w:val="24"/>
        </w:rPr>
        <w:t xml:space="preserve">of course </w:t>
      </w:r>
      <w:r w:rsidR="00C90BBE">
        <w:rPr>
          <w:rFonts w:ascii="Times New Roman" w:hAnsi="Times New Roman" w:cs="Times New Roman"/>
          <w:sz w:val="24"/>
          <w:szCs w:val="24"/>
        </w:rPr>
        <w:t xml:space="preserve">normally </w:t>
      </w:r>
      <w:r w:rsidR="00273439">
        <w:rPr>
          <w:rFonts w:ascii="Times New Roman" w:hAnsi="Times New Roman" w:cs="Times New Roman"/>
          <w:sz w:val="24"/>
          <w:szCs w:val="24"/>
        </w:rPr>
        <w:t>true that when a person P feels something in one’s body, P will also believe that the limb is P’s</w:t>
      </w:r>
      <w:r w:rsidR="00072B95">
        <w:rPr>
          <w:rFonts w:ascii="Times New Roman" w:hAnsi="Times New Roman" w:cs="Times New Roman"/>
          <w:sz w:val="24"/>
          <w:szCs w:val="24"/>
        </w:rPr>
        <w:t>, that is, one’s own limb</w:t>
      </w:r>
      <w:r w:rsidR="00273439">
        <w:rPr>
          <w:rFonts w:ascii="Times New Roman" w:hAnsi="Times New Roman" w:cs="Times New Roman"/>
          <w:sz w:val="24"/>
          <w:szCs w:val="24"/>
        </w:rPr>
        <w:t xml:space="preserve">. Normally, there </w:t>
      </w:r>
      <w:r w:rsidR="00072B95">
        <w:rPr>
          <w:rFonts w:ascii="Times New Roman" w:hAnsi="Times New Roman" w:cs="Times New Roman"/>
          <w:sz w:val="24"/>
          <w:szCs w:val="24"/>
        </w:rPr>
        <w:t xml:space="preserve">is presumably </w:t>
      </w:r>
      <w:r w:rsidR="00273439">
        <w:rPr>
          <w:rFonts w:ascii="Times New Roman" w:hAnsi="Times New Roman" w:cs="Times New Roman"/>
          <w:sz w:val="24"/>
          <w:szCs w:val="24"/>
        </w:rPr>
        <w:t xml:space="preserve">an unconscious </w:t>
      </w:r>
      <w:r w:rsidR="00273439" w:rsidRPr="00B012C1">
        <w:rPr>
          <w:rFonts w:ascii="Times New Roman" w:hAnsi="Times New Roman" w:cs="Times New Roman"/>
          <w:sz w:val="24"/>
          <w:szCs w:val="24"/>
        </w:rPr>
        <w:t>inference</w:t>
      </w:r>
      <w:r w:rsidR="00273439">
        <w:rPr>
          <w:rFonts w:ascii="Times New Roman" w:hAnsi="Times New Roman" w:cs="Times New Roman"/>
          <w:sz w:val="24"/>
          <w:szCs w:val="24"/>
        </w:rPr>
        <w:t xml:space="preserve"> </w:t>
      </w:r>
      <w:r w:rsidR="00072B95">
        <w:rPr>
          <w:rFonts w:ascii="Times New Roman" w:hAnsi="Times New Roman" w:cs="Times New Roman"/>
          <w:sz w:val="24"/>
          <w:szCs w:val="24"/>
        </w:rPr>
        <w:t>or</w:t>
      </w:r>
      <w:r w:rsidR="001716C8">
        <w:rPr>
          <w:rFonts w:ascii="Times New Roman" w:hAnsi="Times New Roman" w:cs="Times New Roman"/>
          <w:sz w:val="24"/>
          <w:szCs w:val="24"/>
        </w:rPr>
        <w:t xml:space="preserve">, perhaps even better, </w:t>
      </w:r>
      <w:r w:rsidR="00A85A90">
        <w:rPr>
          <w:rFonts w:ascii="Times New Roman" w:hAnsi="Times New Roman" w:cs="Times New Roman"/>
          <w:sz w:val="24"/>
          <w:szCs w:val="24"/>
        </w:rPr>
        <w:t>the</w:t>
      </w:r>
      <w:r w:rsidR="001716C8">
        <w:rPr>
          <w:rFonts w:ascii="Times New Roman" w:hAnsi="Times New Roman" w:cs="Times New Roman"/>
          <w:sz w:val="24"/>
          <w:szCs w:val="24"/>
        </w:rPr>
        <w:t xml:space="preserve"> general </w:t>
      </w:r>
      <w:r w:rsidR="00072B95" w:rsidRPr="00E56D86">
        <w:rPr>
          <w:rFonts w:ascii="Times New Roman" w:hAnsi="Times New Roman" w:cs="Times New Roman"/>
          <w:i/>
          <w:sz w:val="24"/>
          <w:szCs w:val="24"/>
        </w:rPr>
        <w:t>presupposition</w:t>
      </w:r>
      <w:r w:rsidR="00072B95">
        <w:rPr>
          <w:rFonts w:ascii="Times New Roman" w:hAnsi="Times New Roman" w:cs="Times New Roman"/>
          <w:sz w:val="24"/>
          <w:szCs w:val="24"/>
        </w:rPr>
        <w:t xml:space="preserve"> </w:t>
      </w:r>
      <w:r w:rsidR="00273439">
        <w:rPr>
          <w:rFonts w:ascii="Times New Roman" w:hAnsi="Times New Roman" w:cs="Times New Roman"/>
          <w:sz w:val="24"/>
          <w:szCs w:val="24"/>
        </w:rPr>
        <w:t xml:space="preserve">that the limb is one’s own. </w:t>
      </w:r>
      <w:r>
        <w:rPr>
          <w:rFonts w:ascii="Times New Roman" w:hAnsi="Times New Roman" w:cs="Times New Roman"/>
          <w:sz w:val="24"/>
          <w:szCs w:val="24"/>
        </w:rPr>
        <w:t xml:space="preserve">For HOT theory, this presupposition is precisely embodied in the unmediated accompanying unconscious HOT. </w:t>
      </w:r>
      <w:r w:rsidR="00273439">
        <w:rPr>
          <w:rFonts w:ascii="Times New Roman" w:hAnsi="Times New Roman" w:cs="Times New Roman"/>
          <w:sz w:val="24"/>
          <w:szCs w:val="24"/>
        </w:rPr>
        <w:t xml:space="preserve">In cases of </w:t>
      </w:r>
      <w:proofErr w:type="spellStart"/>
      <w:r w:rsidR="00273439">
        <w:rPr>
          <w:rFonts w:ascii="Times New Roman" w:hAnsi="Times New Roman" w:cs="Times New Roman"/>
          <w:sz w:val="24"/>
          <w:szCs w:val="24"/>
        </w:rPr>
        <w:t>somatoparaphrenia</w:t>
      </w:r>
      <w:proofErr w:type="spellEnd"/>
      <w:r w:rsidR="00273439">
        <w:rPr>
          <w:rFonts w:ascii="Times New Roman" w:hAnsi="Times New Roman" w:cs="Times New Roman"/>
          <w:sz w:val="24"/>
          <w:szCs w:val="24"/>
        </w:rPr>
        <w:t xml:space="preserve">, however, </w:t>
      </w:r>
      <w:r w:rsidR="00D369A8">
        <w:rPr>
          <w:rFonts w:ascii="Times New Roman" w:hAnsi="Times New Roman" w:cs="Times New Roman"/>
          <w:sz w:val="24"/>
          <w:szCs w:val="24"/>
        </w:rPr>
        <w:t xml:space="preserve">there </w:t>
      </w:r>
      <w:r w:rsidR="00C90BBE">
        <w:rPr>
          <w:rFonts w:ascii="Times New Roman" w:hAnsi="Times New Roman" w:cs="Times New Roman"/>
          <w:sz w:val="24"/>
          <w:szCs w:val="24"/>
        </w:rPr>
        <w:t>might</w:t>
      </w:r>
      <w:r w:rsidR="00D369A8">
        <w:rPr>
          <w:rFonts w:ascii="Times New Roman" w:hAnsi="Times New Roman" w:cs="Times New Roman"/>
          <w:sz w:val="24"/>
          <w:szCs w:val="24"/>
        </w:rPr>
        <w:t xml:space="preserve"> </w:t>
      </w:r>
      <w:r w:rsidRPr="00E56D86">
        <w:rPr>
          <w:rFonts w:ascii="Times New Roman" w:hAnsi="Times New Roman" w:cs="Times New Roman"/>
          <w:i/>
          <w:sz w:val="24"/>
          <w:szCs w:val="24"/>
        </w:rPr>
        <w:t>also</w:t>
      </w:r>
      <w:r w:rsidR="00072B95">
        <w:rPr>
          <w:rFonts w:ascii="Times New Roman" w:hAnsi="Times New Roman" w:cs="Times New Roman"/>
          <w:sz w:val="24"/>
          <w:szCs w:val="24"/>
        </w:rPr>
        <w:t xml:space="preserve"> be an erroneous</w:t>
      </w:r>
      <w:r w:rsidR="00C90BBE">
        <w:rPr>
          <w:rFonts w:ascii="Times New Roman" w:hAnsi="Times New Roman" w:cs="Times New Roman"/>
          <w:sz w:val="24"/>
          <w:szCs w:val="24"/>
        </w:rPr>
        <w:t xml:space="preserve"> or confabulated</w:t>
      </w:r>
      <w:r w:rsidR="00072B95">
        <w:rPr>
          <w:rFonts w:ascii="Times New Roman" w:hAnsi="Times New Roman" w:cs="Times New Roman"/>
          <w:sz w:val="24"/>
          <w:szCs w:val="24"/>
        </w:rPr>
        <w:t xml:space="preserve"> </w:t>
      </w:r>
      <w:r w:rsidR="00273439" w:rsidRPr="00273439">
        <w:rPr>
          <w:rFonts w:ascii="Times New Roman" w:hAnsi="Times New Roman" w:cs="Times New Roman"/>
          <w:i/>
          <w:sz w:val="24"/>
          <w:szCs w:val="24"/>
        </w:rPr>
        <w:t>infer</w:t>
      </w:r>
      <w:r w:rsidR="00072B95">
        <w:rPr>
          <w:rFonts w:ascii="Times New Roman" w:hAnsi="Times New Roman" w:cs="Times New Roman"/>
          <w:i/>
          <w:sz w:val="24"/>
          <w:szCs w:val="24"/>
        </w:rPr>
        <w:t>ence</w:t>
      </w:r>
      <w:r w:rsidR="00273439">
        <w:rPr>
          <w:rFonts w:ascii="Times New Roman" w:hAnsi="Times New Roman" w:cs="Times New Roman"/>
          <w:sz w:val="24"/>
          <w:szCs w:val="24"/>
        </w:rPr>
        <w:t xml:space="preserve"> </w:t>
      </w:r>
      <w:r w:rsidR="00DC29F7">
        <w:rPr>
          <w:rFonts w:ascii="Times New Roman" w:hAnsi="Times New Roman" w:cs="Times New Roman"/>
          <w:sz w:val="24"/>
          <w:szCs w:val="24"/>
        </w:rPr>
        <w:t xml:space="preserve">from the feeling in question to </w:t>
      </w:r>
      <w:r w:rsidR="00273439">
        <w:rPr>
          <w:rFonts w:ascii="Times New Roman" w:hAnsi="Times New Roman" w:cs="Times New Roman"/>
          <w:sz w:val="24"/>
          <w:szCs w:val="24"/>
        </w:rPr>
        <w:t>the belief that</w:t>
      </w:r>
      <w:r w:rsidR="00DC29F7">
        <w:rPr>
          <w:rFonts w:ascii="Times New Roman" w:hAnsi="Times New Roman" w:cs="Times New Roman"/>
          <w:sz w:val="24"/>
          <w:szCs w:val="24"/>
        </w:rPr>
        <w:t xml:space="preserve"> the </w:t>
      </w:r>
      <w:r w:rsidR="00844164">
        <w:rPr>
          <w:rFonts w:ascii="Times New Roman" w:hAnsi="Times New Roman" w:cs="Times New Roman"/>
          <w:sz w:val="24"/>
          <w:szCs w:val="24"/>
        </w:rPr>
        <w:t xml:space="preserve">sensation and </w:t>
      </w:r>
      <w:r w:rsidR="00DC29F7">
        <w:rPr>
          <w:rFonts w:ascii="Times New Roman" w:hAnsi="Times New Roman" w:cs="Times New Roman"/>
          <w:sz w:val="24"/>
          <w:szCs w:val="24"/>
        </w:rPr>
        <w:t xml:space="preserve">limb </w:t>
      </w:r>
      <w:r w:rsidR="00844164">
        <w:rPr>
          <w:rFonts w:ascii="Times New Roman" w:hAnsi="Times New Roman" w:cs="Times New Roman"/>
          <w:sz w:val="24"/>
          <w:szCs w:val="24"/>
        </w:rPr>
        <w:t>are</w:t>
      </w:r>
      <w:r w:rsidR="00DC29F7">
        <w:rPr>
          <w:rFonts w:ascii="Times New Roman" w:hAnsi="Times New Roman" w:cs="Times New Roman"/>
          <w:sz w:val="24"/>
          <w:szCs w:val="24"/>
        </w:rPr>
        <w:t xml:space="preserve"> not one’s own</w:t>
      </w:r>
      <w:r w:rsidR="00D369A8">
        <w:rPr>
          <w:rFonts w:ascii="Times New Roman" w:hAnsi="Times New Roman" w:cs="Times New Roman"/>
          <w:sz w:val="24"/>
          <w:szCs w:val="24"/>
        </w:rPr>
        <w:t xml:space="preserve">. </w:t>
      </w:r>
      <w:r w:rsidR="00844164" w:rsidRPr="00844164">
        <w:rPr>
          <w:rFonts w:ascii="Times New Roman" w:hAnsi="Times New Roman" w:cs="Times New Roman"/>
          <w:sz w:val="24"/>
          <w:szCs w:val="24"/>
        </w:rPr>
        <w:t>Indeed, according to Feinberg’s (</w:t>
      </w:r>
      <w:r w:rsidR="008274C2">
        <w:rPr>
          <w:rFonts w:ascii="Times New Roman" w:hAnsi="Times New Roman" w:cs="Times New Roman"/>
          <w:sz w:val="24"/>
          <w:szCs w:val="24"/>
        </w:rPr>
        <w:t xml:space="preserve">2010, </w:t>
      </w:r>
      <w:r w:rsidR="00844164" w:rsidRPr="00844164">
        <w:rPr>
          <w:rFonts w:ascii="Times New Roman" w:hAnsi="Times New Roman" w:cs="Times New Roman"/>
          <w:sz w:val="24"/>
          <w:szCs w:val="24"/>
        </w:rPr>
        <w:t xml:space="preserve">2011) “ego disequilibrium theory,” delusional misidentification syndromes such as </w:t>
      </w:r>
      <w:proofErr w:type="spellStart"/>
      <w:r w:rsidR="00844164" w:rsidRPr="00844164">
        <w:rPr>
          <w:rFonts w:ascii="Times New Roman" w:hAnsi="Times New Roman" w:cs="Times New Roman"/>
          <w:sz w:val="24"/>
          <w:szCs w:val="24"/>
        </w:rPr>
        <w:t>somatoparaphrenia</w:t>
      </w:r>
      <w:proofErr w:type="spellEnd"/>
      <w:r w:rsidR="00844164" w:rsidRPr="00844164">
        <w:rPr>
          <w:rFonts w:ascii="Times New Roman" w:hAnsi="Times New Roman" w:cs="Times New Roman"/>
          <w:sz w:val="24"/>
          <w:szCs w:val="24"/>
        </w:rPr>
        <w:t xml:space="preserve">, in part, result from pathological defenses including projection. </w:t>
      </w:r>
      <w:r w:rsidR="00273439">
        <w:rPr>
          <w:rFonts w:ascii="Times New Roman" w:hAnsi="Times New Roman" w:cs="Times New Roman"/>
          <w:sz w:val="24"/>
          <w:szCs w:val="24"/>
        </w:rPr>
        <w:t>To be sure, this is abnormal and difficult to understand</w:t>
      </w:r>
      <w:r w:rsidR="00BD10CB">
        <w:rPr>
          <w:rFonts w:ascii="Times New Roman" w:hAnsi="Times New Roman" w:cs="Times New Roman"/>
          <w:sz w:val="24"/>
          <w:szCs w:val="24"/>
        </w:rPr>
        <w:t xml:space="preserve"> to some extent</w:t>
      </w:r>
      <w:r>
        <w:rPr>
          <w:rFonts w:ascii="Times New Roman" w:hAnsi="Times New Roman" w:cs="Times New Roman"/>
          <w:sz w:val="24"/>
          <w:szCs w:val="24"/>
        </w:rPr>
        <w:t>, b</w:t>
      </w:r>
      <w:r w:rsidR="00273439">
        <w:rPr>
          <w:rFonts w:ascii="Times New Roman" w:hAnsi="Times New Roman" w:cs="Times New Roman"/>
          <w:sz w:val="24"/>
          <w:szCs w:val="24"/>
        </w:rPr>
        <w:t xml:space="preserve">ut </w:t>
      </w:r>
      <w:r>
        <w:rPr>
          <w:rFonts w:ascii="Times New Roman" w:hAnsi="Times New Roman" w:cs="Times New Roman"/>
          <w:sz w:val="24"/>
          <w:szCs w:val="24"/>
        </w:rPr>
        <w:t xml:space="preserve">it is not </w:t>
      </w:r>
      <w:r w:rsidR="00D369A8">
        <w:rPr>
          <w:rFonts w:ascii="Times New Roman" w:hAnsi="Times New Roman" w:cs="Times New Roman"/>
          <w:sz w:val="24"/>
          <w:szCs w:val="24"/>
        </w:rPr>
        <w:t>a</w:t>
      </w:r>
      <w:r w:rsidR="00273439">
        <w:rPr>
          <w:rFonts w:ascii="Times New Roman" w:hAnsi="Times New Roman" w:cs="Times New Roman"/>
          <w:sz w:val="24"/>
          <w:szCs w:val="24"/>
        </w:rPr>
        <w:t xml:space="preserve"> problem specifically for HOT theory</w:t>
      </w:r>
      <w:r>
        <w:rPr>
          <w:rFonts w:ascii="Times New Roman" w:hAnsi="Times New Roman" w:cs="Times New Roman"/>
          <w:sz w:val="24"/>
          <w:szCs w:val="24"/>
        </w:rPr>
        <w:t xml:space="preserve"> </w:t>
      </w:r>
      <w:r w:rsidR="00BD10CB">
        <w:rPr>
          <w:rFonts w:ascii="Times New Roman" w:hAnsi="Times New Roman" w:cs="Times New Roman"/>
          <w:sz w:val="24"/>
          <w:szCs w:val="24"/>
        </w:rPr>
        <w:t xml:space="preserve">as </w:t>
      </w:r>
      <w:r w:rsidR="00273439">
        <w:rPr>
          <w:rFonts w:ascii="Times New Roman" w:hAnsi="Times New Roman" w:cs="Times New Roman"/>
          <w:sz w:val="24"/>
          <w:szCs w:val="24"/>
        </w:rPr>
        <w:t xml:space="preserve">far as I can see. </w:t>
      </w:r>
      <w:r w:rsidR="00BD10CB">
        <w:rPr>
          <w:rFonts w:ascii="Times New Roman" w:hAnsi="Times New Roman" w:cs="Times New Roman"/>
          <w:sz w:val="24"/>
          <w:szCs w:val="24"/>
        </w:rPr>
        <w:t xml:space="preserve">These patients </w:t>
      </w:r>
      <w:r w:rsidR="00BD10CB" w:rsidRPr="00BD10CB">
        <w:rPr>
          <w:rFonts w:ascii="Times New Roman" w:hAnsi="Times New Roman" w:cs="Times New Roman"/>
          <w:i/>
          <w:sz w:val="24"/>
          <w:szCs w:val="24"/>
        </w:rPr>
        <w:t>do</w:t>
      </w:r>
      <w:r w:rsidR="00BD10CB">
        <w:rPr>
          <w:rFonts w:ascii="Times New Roman" w:hAnsi="Times New Roman" w:cs="Times New Roman"/>
          <w:sz w:val="24"/>
          <w:szCs w:val="24"/>
        </w:rPr>
        <w:t xml:space="preserve"> consciously feel something which can still be explained by HOT theory in the usual way</w:t>
      </w:r>
      <w:r w:rsidR="001716C8">
        <w:rPr>
          <w:rFonts w:ascii="Times New Roman" w:hAnsi="Times New Roman" w:cs="Times New Roman"/>
          <w:sz w:val="24"/>
          <w:szCs w:val="24"/>
        </w:rPr>
        <w:t xml:space="preserve">. </w:t>
      </w:r>
      <w:r w:rsidR="00BD10CB">
        <w:rPr>
          <w:rFonts w:ascii="Times New Roman" w:hAnsi="Times New Roman" w:cs="Times New Roman"/>
          <w:sz w:val="24"/>
          <w:szCs w:val="24"/>
        </w:rPr>
        <w:t>But</w:t>
      </w:r>
      <w:r w:rsidR="001716C8">
        <w:rPr>
          <w:rFonts w:ascii="Times New Roman" w:hAnsi="Times New Roman" w:cs="Times New Roman"/>
          <w:sz w:val="24"/>
          <w:szCs w:val="24"/>
        </w:rPr>
        <w:t>, in addition,</w:t>
      </w:r>
      <w:r w:rsidR="00BD10CB">
        <w:rPr>
          <w:rFonts w:ascii="Times New Roman" w:hAnsi="Times New Roman" w:cs="Times New Roman"/>
          <w:sz w:val="24"/>
          <w:szCs w:val="24"/>
        </w:rPr>
        <w:t xml:space="preserve"> there is</w:t>
      </w:r>
      <w:r w:rsidR="00C90BBE">
        <w:rPr>
          <w:rFonts w:ascii="Times New Roman" w:hAnsi="Times New Roman" w:cs="Times New Roman"/>
          <w:sz w:val="24"/>
          <w:szCs w:val="24"/>
        </w:rPr>
        <w:t xml:space="preserve"> at least initially</w:t>
      </w:r>
      <w:r w:rsidR="00BD10CB">
        <w:rPr>
          <w:rFonts w:ascii="Times New Roman" w:hAnsi="Times New Roman" w:cs="Times New Roman"/>
          <w:sz w:val="24"/>
          <w:szCs w:val="24"/>
        </w:rPr>
        <w:t xml:space="preserve"> an erroneous inference</w:t>
      </w:r>
      <w:r w:rsidR="001716C8">
        <w:rPr>
          <w:rFonts w:ascii="Times New Roman" w:hAnsi="Times New Roman" w:cs="Times New Roman"/>
          <w:sz w:val="24"/>
          <w:szCs w:val="24"/>
        </w:rPr>
        <w:t xml:space="preserve"> t</w:t>
      </w:r>
      <w:r w:rsidR="00E47F9E">
        <w:rPr>
          <w:rFonts w:ascii="Times New Roman" w:hAnsi="Times New Roman" w:cs="Times New Roman"/>
          <w:sz w:val="24"/>
          <w:szCs w:val="24"/>
        </w:rPr>
        <w:t xml:space="preserve">o the </w:t>
      </w:r>
      <w:r w:rsidR="009B0F49">
        <w:rPr>
          <w:rFonts w:ascii="Times New Roman" w:hAnsi="Times New Roman" w:cs="Times New Roman"/>
          <w:sz w:val="24"/>
          <w:szCs w:val="24"/>
        </w:rPr>
        <w:t xml:space="preserve">delusional </w:t>
      </w:r>
      <w:r w:rsidR="00E47F9E">
        <w:rPr>
          <w:rFonts w:ascii="Times New Roman" w:hAnsi="Times New Roman" w:cs="Times New Roman"/>
          <w:sz w:val="24"/>
          <w:szCs w:val="24"/>
        </w:rPr>
        <w:t xml:space="preserve">belief that the </w:t>
      </w:r>
      <w:r w:rsidR="00844164">
        <w:rPr>
          <w:rFonts w:ascii="Times New Roman" w:hAnsi="Times New Roman" w:cs="Times New Roman"/>
          <w:sz w:val="24"/>
          <w:szCs w:val="24"/>
        </w:rPr>
        <w:t>sensation</w:t>
      </w:r>
      <w:r w:rsidR="00E47F9E">
        <w:rPr>
          <w:rFonts w:ascii="Times New Roman" w:hAnsi="Times New Roman" w:cs="Times New Roman"/>
          <w:sz w:val="24"/>
          <w:szCs w:val="24"/>
        </w:rPr>
        <w:t xml:space="preserve"> is not one’s own. </w:t>
      </w:r>
      <w:r w:rsidR="001716C8">
        <w:rPr>
          <w:rFonts w:ascii="Times New Roman" w:hAnsi="Times New Roman" w:cs="Times New Roman"/>
          <w:sz w:val="24"/>
          <w:szCs w:val="24"/>
        </w:rPr>
        <w:t xml:space="preserve">This belief </w:t>
      </w:r>
      <w:r w:rsidR="009B0F49">
        <w:rPr>
          <w:rFonts w:ascii="Times New Roman" w:hAnsi="Times New Roman" w:cs="Times New Roman"/>
          <w:sz w:val="24"/>
          <w:szCs w:val="24"/>
        </w:rPr>
        <w:t>is evident in</w:t>
      </w:r>
      <w:r w:rsidR="001716C8">
        <w:rPr>
          <w:rFonts w:ascii="Times New Roman" w:hAnsi="Times New Roman" w:cs="Times New Roman"/>
          <w:sz w:val="24"/>
          <w:szCs w:val="24"/>
        </w:rPr>
        <w:t xml:space="preserve"> </w:t>
      </w:r>
      <w:r>
        <w:rPr>
          <w:rFonts w:ascii="Times New Roman" w:hAnsi="Times New Roman" w:cs="Times New Roman"/>
          <w:sz w:val="24"/>
          <w:szCs w:val="24"/>
        </w:rPr>
        <w:t xml:space="preserve">FB’s </w:t>
      </w:r>
      <w:r w:rsidR="001716C8">
        <w:rPr>
          <w:rFonts w:ascii="Times New Roman" w:hAnsi="Times New Roman" w:cs="Times New Roman"/>
          <w:sz w:val="24"/>
          <w:szCs w:val="24"/>
        </w:rPr>
        <w:t xml:space="preserve">very strange </w:t>
      </w:r>
      <w:r>
        <w:rPr>
          <w:rFonts w:ascii="Times New Roman" w:hAnsi="Times New Roman" w:cs="Times New Roman"/>
          <w:sz w:val="24"/>
          <w:szCs w:val="24"/>
        </w:rPr>
        <w:t xml:space="preserve">and clearly confabulatory </w:t>
      </w:r>
      <w:r w:rsidR="001716C8">
        <w:rPr>
          <w:rFonts w:ascii="Times New Roman" w:hAnsi="Times New Roman" w:cs="Times New Roman"/>
          <w:sz w:val="24"/>
          <w:szCs w:val="24"/>
        </w:rPr>
        <w:t xml:space="preserve">verbal responses to questions. </w:t>
      </w:r>
      <w:r w:rsidR="00962BEA" w:rsidRPr="00962BEA">
        <w:rPr>
          <w:rFonts w:ascii="Times New Roman" w:hAnsi="Times New Roman" w:cs="Times New Roman"/>
          <w:sz w:val="24"/>
          <w:szCs w:val="24"/>
        </w:rPr>
        <w:t xml:space="preserve">So what would the inference be like? Based on the above discussion, it would presumably take something like the following form: </w:t>
      </w:r>
    </w:p>
    <w:p w:rsidR="004E3DC0" w:rsidRDefault="00962BEA" w:rsidP="00B96F40">
      <w:pPr>
        <w:spacing w:line="480" w:lineRule="auto"/>
        <w:ind w:firstLine="720"/>
        <w:rPr>
          <w:rFonts w:ascii="Times New Roman" w:hAnsi="Times New Roman" w:cs="Times New Roman"/>
          <w:sz w:val="24"/>
          <w:szCs w:val="24"/>
        </w:rPr>
      </w:pPr>
      <w:r w:rsidRPr="00962BEA">
        <w:rPr>
          <w:rFonts w:ascii="Times New Roman" w:hAnsi="Times New Roman" w:cs="Times New Roman"/>
          <w:sz w:val="24"/>
          <w:szCs w:val="24"/>
        </w:rPr>
        <w:t>(1) I am havin</w:t>
      </w:r>
      <w:r w:rsidR="006022C4">
        <w:rPr>
          <w:rFonts w:ascii="Times New Roman" w:hAnsi="Times New Roman" w:cs="Times New Roman"/>
          <w:sz w:val="24"/>
          <w:szCs w:val="24"/>
        </w:rPr>
        <w:t>g (or feel) a bodily sensation</w:t>
      </w:r>
    </w:p>
    <w:p w:rsidR="004E3DC0" w:rsidRDefault="00962BEA" w:rsidP="00B96F40">
      <w:pPr>
        <w:spacing w:line="480" w:lineRule="auto"/>
        <w:ind w:firstLine="720"/>
        <w:rPr>
          <w:rFonts w:ascii="Times New Roman" w:hAnsi="Times New Roman" w:cs="Times New Roman"/>
          <w:sz w:val="24"/>
          <w:szCs w:val="24"/>
        </w:rPr>
      </w:pPr>
      <w:r w:rsidRPr="00962BEA">
        <w:rPr>
          <w:rFonts w:ascii="Times New Roman" w:hAnsi="Times New Roman" w:cs="Times New Roman"/>
          <w:sz w:val="24"/>
          <w:szCs w:val="24"/>
        </w:rPr>
        <w:t>(2) I do not have the l</w:t>
      </w:r>
      <w:r w:rsidR="006022C4">
        <w:rPr>
          <w:rFonts w:ascii="Times New Roman" w:hAnsi="Times New Roman" w:cs="Times New Roman"/>
          <w:sz w:val="24"/>
          <w:szCs w:val="24"/>
        </w:rPr>
        <w:t>imb where I feel this sensation</w:t>
      </w:r>
      <w:r w:rsidRPr="00962BEA">
        <w:rPr>
          <w:rFonts w:ascii="Times New Roman" w:hAnsi="Times New Roman" w:cs="Times New Roman"/>
          <w:sz w:val="24"/>
          <w:szCs w:val="24"/>
        </w:rPr>
        <w:t xml:space="preserve"> </w:t>
      </w:r>
    </w:p>
    <w:p w:rsidR="004E3DC0" w:rsidRDefault="00962BEA" w:rsidP="00B96F40">
      <w:pPr>
        <w:spacing w:line="480" w:lineRule="auto"/>
        <w:ind w:firstLine="720"/>
        <w:rPr>
          <w:rFonts w:ascii="Times New Roman" w:hAnsi="Times New Roman" w:cs="Times New Roman"/>
          <w:sz w:val="24"/>
          <w:szCs w:val="24"/>
        </w:rPr>
      </w:pPr>
      <w:r w:rsidRPr="00962BEA">
        <w:rPr>
          <w:rFonts w:ascii="Times New Roman" w:hAnsi="Times New Roman" w:cs="Times New Roman"/>
          <w:sz w:val="24"/>
          <w:szCs w:val="24"/>
        </w:rPr>
        <w:t xml:space="preserve">(3) </w:t>
      </w:r>
      <w:r w:rsidRPr="00962BEA">
        <w:rPr>
          <w:rFonts w:ascii="Times New Roman" w:hAnsi="Times New Roman" w:cs="Times New Roman"/>
          <w:i/>
          <w:sz w:val="24"/>
          <w:szCs w:val="24"/>
        </w:rPr>
        <w:t>Therefore</w:t>
      </w:r>
      <w:r w:rsidRPr="00962BEA">
        <w:rPr>
          <w:rFonts w:ascii="Times New Roman" w:hAnsi="Times New Roman" w:cs="Times New Roman"/>
          <w:sz w:val="24"/>
          <w:szCs w:val="24"/>
        </w:rPr>
        <w:t>,</w:t>
      </w:r>
      <w:r w:rsidR="00183B16">
        <w:rPr>
          <w:rFonts w:ascii="Times New Roman" w:hAnsi="Times New Roman" w:cs="Times New Roman"/>
          <w:sz w:val="24"/>
          <w:szCs w:val="24"/>
        </w:rPr>
        <w:t xml:space="preserve"> I feel a </w:t>
      </w:r>
      <w:r w:rsidRPr="00962BEA">
        <w:rPr>
          <w:rFonts w:ascii="Times New Roman" w:hAnsi="Times New Roman" w:cs="Times New Roman"/>
          <w:sz w:val="24"/>
          <w:szCs w:val="24"/>
        </w:rPr>
        <w:t xml:space="preserve">sensation in someone else’s limb.  </w:t>
      </w:r>
    </w:p>
    <w:p w:rsidR="00DC5B74" w:rsidRDefault="00962BEA" w:rsidP="00B96F40">
      <w:pPr>
        <w:spacing w:line="480" w:lineRule="auto"/>
        <w:ind w:firstLine="720"/>
        <w:rPr>
          <w:rFonts w:ascii="Times New Roman" w:hAnsi="Times New Roman" w:cs="Times New Roman"/>
          <w:sz w:val="24"/>
          <w:szCs w:val="24"/>
        </w:rPr>
      </w:pPr>
      <w:r w:rsidRPr="00962BEA">
        <w:rPr>
          <w:rFonts w:ascii="Times New Roman" w:hAnsi="Times New Roman" w:cs="Times New Roman"/>
          <w:sz w:val="24"/>
          <w:szCs w:val="24"/>
        </w:rPr>
        <w:t xml:space="preserve">Further confabulation may explain who I choose as </w:t>
      </w:r>
      <w:r w:rsidR="00FC3BC9">
        <w:rPr>
          <w:rFonts w:ascii="Times New Roman" w:hAnsi="Times New Roman" w:cs="Times New Roman"/>
          <w:sz w:val="24"/>
          <w:szCs w:val="24"/>
        </w:rPr>
        <w:t xml:space="preserve">the </w:t>
      </w:r>
      <w:r w:rsidRPr="00962BEA">
        <w:rPr>
          <w:rFonts w:ascii="Times New Roman" w:hAnsi="Times New Roman" w:cs="Times New Roman"/>
          <w:sz w:val="24"/>
          <w:szCs w:val="24"/>
        </w:rPr>
        <w:t>bearer of this sensation. In the case of FB, she chooses her niece</w:t>
      </w:r>
      <w:r w:rsidR="00C90BBE">
        <w:rPr>
          <w:rFonts w:ascii="Times New Roman" w:hAnsi="Times New Roman" w:cs="Times New Roman"/>
          <w:sz w:val="24"/>
          <w:szCs w:val="24"/>
        </w:rPr>
        <w:t xml:space="preserve"> based on the examiner’s questions</w:t>
      </w:r>
      <w:r w:rsidRPr="00962BEA">
        <w:rPr>
          <w:rFonts w:ascii="Times New Roman" w:hAnsi="Times New Roman" w:cs="Times New Roman"/>
          <w:sz w:val="24"/>
          <w:szCs w:val="24"/>
        </w:rPr>
        <w:t>.</w:t>
      </w:r>
      <w:r w:rsidR="00346A4D">
        <w:rPr>
          <w:rFonts w:ascii="Times New Roman" w:hAnsi="Times New Roman" w:cs="Times New Roman"/>
          <w:sz w:val="24"/>
          <w:szCs w:val="24"/>
        </w:rPr>
        <w:t xml:space="preserve"> </w:t>
      </w:r>
      <w:r w:rsidR="00BD10CB">
        <w:rPr>
          <w:rFonts w:ascii="Times New Roman" w:hAnsi="Times New Roman" w:cs="Times New Roman"/>
          <w:sz w:val="24"/>
          <w:szCs w:val="24"/>
        </w:rPr>
        <w:t xml:space="preserve">Yet </w:t>
      </w:r>
      <w:r w:rsidR="00273439">
        <w:rPr>
          <w:rFonts w:ascii="Times New Roman" w:hAnsi="Times New Roman" w:cs="Times New Roman"/>
          <w:sz w:val="24"/>
          <w:szCs w:val="24"/>
        </w:rPr>
        <w:t>L</w:t>
      </w:r>
      <w:r w:rsidR="001716C8">
        <w:rPr>
          <w:rFonts w:ascii="Times New Roman" w:hAnsi="Times New Roman" w:cs="Times New Roman"/>
          <w:sz w:val="24"/>
          <w:szCs w:val="24"/>
        </w:rPr>
        <w:t xml:space="preserve">iang and </w:t>
      </w:r>
      <w:r w:rsidR="00273439">
        <w:rPr>
          <w:rFonts w:ascii="Times New Roman" w:hAnsi="Times New Roman" w:cs="Times New Roman"/>
          <w:sz w:val="24"/>
          <w:szCs w:val="24"/>
        </w:rPr>
        <w:t>L</w:t>
      </w:r>
      <w:r w:rsidR="001716C8">
        <w:rPr>
          <w:rFonts w:ascii="Times New Roman" w:hAnsi="Times New Roman" w:cs="Times New Roman"/>
          <w:sz w:val="24"/>
          <w:szCs w:val="24"/>
        </w:rPr>
        <w:t>ane</w:t>
      </w:r>
      <w:r w:rsidR="00844164">
        <w:rPr>
          <w:rFonts w:ascii="Times New Roman" w:hAnsi="Times New Roman" w:cs="Times New Roman"/>
          <w:sz w:val="24"/>
          <w:szCs w:val="24"/>
        </w:rPr>
        <w:t xml:space="preserve"> </w:t>
      </w:r>
      <w:r w:rsidR="00273439">
        <w:rPr>
          <w:rFonts w:ascii="Times New Roman" w:hAnsi="Times New Roman" w:cs="Times New Roman"/>
          <w:sz w:val="24"/>
          <w:szCs w:val="24"/>
        </w:rPr>
        <w:t xml:space="preserve">think </w:t>
      </w:r>
      <w:r w:rsidR="00273439">
        <w:rPr>
          <w:rFonts w:ascii="Times New Roman" w:hAnsi="Times New Roman" w:cs="Times New Roman"/>
          <w:sz w:val="24"/>
          <w:szCs w:val="24"/>
        </w:rPr>
        <w:lastRenderedPageBreak/>
        <w:t xml:space="preserve">that </w:t>
      </w:r>
      <w:proofErr w:type="spellStart"/>
      <w:r w:rsidR="00273439">
        <w:rPr>
          <w:rFonts w:ascii="Times New Roman" w:hAnsi="Times New Roman" w:cs="Times New Roman"/>
          <w:sz w:val="24"/>
          <w:szCs w:val="24"/>
        </w:rPr>
        <w:t>somatoparaphrenia</w:t>
      </w:r>
      <w:proofErr w:type="spellEnd"/>
      <w:r w:rsidR="00273439">
        <w:rPr>
          <w:rFonts w:ascii="Times New Roman" w:hAnsi="Times New Roman" w:cs="Times New Roman"/>
          <w:sz w:val="24"/>
          <w:szCs w:val="24"/>
        </w:rPr>
        <w:t xml:space="preserve"> presents a particular difficulty for HOT theory.</w:t>
      </w:r>
      <w:r w:rsidR="00844164">
        <w:rPr>
          <w:rFonts w:ascii="Times New Roman" w:hAnsi="Times New Roman" w:cs="Times New Roman"/>
          <w:sz w:val="24"/>
          <w:szCs w:val="24"/>
        </w:rPr>
        <w:t xml:space="preserve"> </w:t>
      </w:r>
      <w:r w:rsidR="00FC3BC9">
        <w:rPr>
          <w:rFonts w:ascii="Times New Roman" w:hAnsi="Times New Roman" w:cs="Times New Roman"/>
          <w:sz w:val="24"/>
          <w:szCs w:val="24"/>
        </w:rPr>
        <w:t>But, i</w:t>
      </w:r>
      <w:r w:rsidR="00C762E2">
        <w:rPr>
          <w:rFonts w:ascii="Times New Roman" w:hAnsi="Times New Roman" w:cs="Times New Roman"/>
          <w:sz w:val="24"/>
          <w:szCs w:val="24"/>
        </w:rPr>
        <w:t xml:space="preserve">nterestingly, in Lane and Liang’s counter-reply to Rosenthal, they actually say that “FB came </w:t>
      </w:r>
      <w:r w:rsidR="00C762E2" w:rsidRPr="00C762E2">
        <w:rPr>
          <w:rFonts w:ascii="Times New Roman" w:hAnsi="Times New Roman" w:cs="Times New Roman"/>
          <w:i/>
          <w:sz w:val="24"/>
          <w:szCs w:val="24"/>
        </w:rPr>
        <w:t>to believe</w:t>
      </w:r>
      <w:r w:rsidR="00C762E2">
        <w:rPr>
          <w:rFonts w:ascii="Times New Roman" w:hAnsi="Times New Roman" w:cs="Times New Roman"/>
          <w:sz w:val="24"/>
          <w:szCs w:val="24"/>
        </w:rPr>
        <w:t xml:space="preserve"> that her left hand belonged to her niece” (</w:t>
      </w:r>
      <w:r w:rsidR="0080279E" w:rsidRPr="0080279E">
        <w:rPr>
          <w:rFonts w:ascii="Times New Roman" w:hAnsi="Times New Roman" w:cs="Times New Roman"/>
          <w:sz w:val="24"/>
          <w:szCs w:val="24"/>
        </w:rPr>
        <w:t>Lane and Liang’s 2010</w:t>
      </w:r>
      <w:r w:rsidR="0080279E">
        <w:rPr>
          <w:rFonts w:ascii="Times New Roman" w:hAnsi="Times New Roman" w:cs="Times New Roman"/>
          <w:sz w:val="24"/>
          <w:szCs w:val="24"/>
        </w:rPr>
        <w:t xml:space="preserve">, </w:t>
      </w:r>
      <w:r w:rsidR="00C762E2">
        <w:rPr>
          <w:rFonts w:ascii="Times New Roman" w:hAnsi="Times New Roman" w:cs="Times New Roman"/>
          <w:sz w:val="24"/>
          <w:szCs w:val="24"/>
        </w:rPr>
        <w:t>497, added emphasis).</w:t>
      </w:r>
      <w:r w:rsidR="00E56D86">
        <w:rPr>
          <w:rFonts w:ascii="Times New Roman" w:hAnsi="Times New Roman" w:cs="Times New Roman"/>
          <w:sz w:val="24"/>
          <w:szCs w:val="24"/>
        </w:rPr>
        <w:t xml:space="preserve">  </w:t>
      </w:r>
    </w:p>
    <w:p w:rsidR="00C90BBE" w:rsidRDefault="00183B16" w:rsidP="00183B16">
      <w:pPr>
        <w:spacing w:line="480" w:lineRule="auto"/>
        <w:ind w:firstLine="720"/>
        <w:rPr>
          <w:rFonts w:ascii="Times New Roman" w:hAnsi="Times New Roman" w:cs="Times New Roman"/>
          <w:sz w:val="24"/>
          <w:szCs w:val="24"/>
        </w:rPr>
      </w:pPr>
      <w:r w:rsidRPr="00183B16">
        <w:rPr>
          <w:rFonts w:ascii="Times New Roman" w:hAnsi="Times New Roman" w:cs="Times New Roman"/>
          <w:sz w:val="24"/>
          <w:szCs w:val="24"/>
        </w:rPr>
        <w:t xml:space="preserve">So I agree with Rosenthal that there are two different attributions, namely, ownership and bodily location. I agree that “FB is aware of the sensation as being her own. But she is also </w:t>
      </w:r>
      <w:r w:rsidRPr="00183B16">
        <w:rPr>
          <w:rFonts w:ascii="Times New Roman" w:hAnsi="Times New Roman" w:cs="Times New Roman"/>
          <w:i/>
          <w:sz w:val="24"/>
          <w:szCs w:val="24"/>
        </w:rPr>
        <w:t>aware of</w:t>
      </w:r>
      <w:r w:rsidRPr="00183B16">
        <w:rPr>
          <w:rFonts w:ascii="Times New Roman" w:hAnsi="Times New Roman" w:cs="Times New Roman"/>
          <w:sz w:val="24"/>
          <w:szCs w:val="24"/>
        </w:rPr>
        <w:t xml:space="preserve"> the sensation as having a subjective bodily location in a hand that is not part of her own body” (</w:t>
      </w:r>
      <w:r w:rsidR="0080279E">
        <w:rPr>
          <w:rFonts w:ascii="Times New Roman" w:hAnsi="Times New Roman" w:cs="Times New Roman"/>
          <w:sz w:val="24"/>
          <w:szCs w:val="24"/>
        </w:rPr>
        <w:t>Rosenthal 2010,</w:t>
      </w:r>
      <w:r w:rsidRPr="00183B16">
        <w:rPr>
          <w:rFonts w:ascii="Times New Roman" w:hAnsi="Times New Roman" w:cs="Times New Roman"/>
          <w:sz w:val="24"/>
          <w:szCs w:val="24"/>
        </w:rPr>
        <w:t xml:space="preserve"> 272, emphasis added). For the reasons given above, however, it seems better to construe the ‘aware of’ in the previous sentence as ‘believes that.’ Lane and Liang (2010) are probably right the Rosenthal relies too heavily on the phantom limb analogy</w:t>
      </w:r>
      <w:r w:rsidR="0080279E">
        <w:rPr>
          <w:rFonts w:ascii="Times New Roman" w:hAnsi="Times New Roman" w:cs="Times New Roman"/>
          <w:sz w:val="24"/>
          <w:szCs w:val="24"/>
        </w:rPr>
        <w:t xml:space="preserve"> since </w:t>
      </w:r>
      <w:r w:rsidRPr="00183B16">
        <w:rPr>
          <w:rFonts w:ascii="Times New Roman" w:hAnsi="Times New Roman" w:cs="Times New Roman"/>
          <w:sz w:val="24"/>
          <w:szCs w:val="24"/>
        </w:rPr>
        <w:t xml:space="preserve">in phantom limb who feels the pain is not at issue. Nonetheless, I think that Lane and Liang do not properly recognize that the tactile sensation </w:t>
      </w:r>
      <w:r w:rsidR="00811C9D">
        <w:rPr>
          <w:rFonts w:ascii="Times New Roman" w:hAnsi="Times New Roman" w:cs="Times New Roman"/>
          <w:sz w:val="24"/>
          <w:szCs w:val="24"/>
        </w:rPr>
        <w:t xml:space="preserve">at issue </w:t>
      </w:r>
      <w:r w:rsidRPr="00183B16">
        <w:rPr>
          <w:rFonts w:ascii="Times New Roman" w:hAnsi="Times New Roman" w:cs="Times New Roman"/>
          <w:sz w:val="24"/>
          <w:szCs w:val="24"/>
        </w:rPr>
        <w:t xml:space="preserve">is still </w:t>
      </w:r>
      <w:r w:rsidRPr="00183B16">
        <w:rPr>
          <w:rFonts w:ascii="Times New Roman" w:hAnsi="Times New Roman" w:cs="Times New Roman"/>
          <w:i/>
          <w:sz w:val="24"/>
          <w:szCs w:val="24"/>
        </w:rPr>
        <w:t>felt by FB</w:t>
      </w:r>
      <w:r w:rsidRPr="00183B16">
        <w:rPr>
          <w:rFonts w:ascii="Times New Roman" w:hAnsi="Times New Roman" w:cs="Times New Roman"/>
          <w:sz w:val="24"/>
          <w:szCs w:val="24"/>
        </w:rPr>
        <w:t xml:space="preserve"> as her own in one sense even though she </w:t>
      </w:r>
      <w:r w:rsidRPr="00183B16">
        <w:rPr>
          <w:rFonts w:ascii="Times New Roman" w:hAnsi="Times New Roman" w:cs="Times New Roman"/>
          <w:i/>
          <w:sz w:val="24"/>
          <w:szCs w:val="24"/>
        </w:rPr>
        <w:t>also</w:t>
      </w:r>
      <w:r w:rsidRPr="00183B16">
        <w:rPr>
          <w:rFonts w:ascii="Times New Roman" w:hAnsi="Times New Roman" w:cs="Times New Roman"/>
          <w:sz w:val="24"/>
          <w:szCs w:val="24"/>
        </w:rPr>
        <w:t xml:space="preserve"> attributes her limb to her niece, and thus believes that the tactile sensation is her niece’s.</w:t>
      </w:r>
      <w:r w:rsidR="00811C9D">
        <w:rPr>
          <w:rFonts w:ascii="Times New Roman" w:hAnsi="Times New Roman" w:cs="Times New Roman"/>
          <w:sz w:val="24"/>
          <w:szCs w:val="24"/>
        </w:rPr>
        <w:t xml:space="preserve"> </w:t>
      </w:r>
    </w:p>
    <w:p w:rsidR="00183B16" w:rsidRDefault="00183B16" w:rsidP="00183B16">
      <w:pPr>
        <w:spacing w:line="480" w:lineRule="auto"/>
        <w:ind w:firstLine="720"/>
        <w:rPr>
          <w:rFonts w:ascii="Times New Roman" w:hAnsi="Times New Roman" w:cs="Times New Roman"/>
          <w:sz w:val="24"/>
          <w:szCs w:val="24"/>
        </w:rPr>
      </w:pPr>
      <w:r w:rsidRPr="00183B16">
        <w:rPr>
          <w:rFonts w:ascii="Times New Roman" w:hAnsi="Times New Roman" w:cs="Times New Roman"/>
          <w:sz w:val="24"/>
          <w:szCs w:val="24"/>
        </w:rPr>
        <w:t xml:space="preserve">Liang and Lane tell us that “what seems to be happening is that these tactile sensations are </w:t>
      </w:r>
      <w:r w:rsidRPr="00183B16">
        <w:rPr>
          <w:rFonts w:ascii="Times New Roman" w:hAnsi="Times New Roman" w:cs="Times New Roman"/>
          <w:i/>
          <w:sz w:val="24"/>
          <w:szCs w:val="24"/>
        </w:rPr>
        <w:t>represented as belonging to someone other than self</w:t>
      </w:r>
      <w:r w:rsidR="00C90BBE">
        <w:rPr>
          <w:rFonts w:ascii="Times New Roman" w:hAnsi="Times New Roman" w:cs="Times New Roman"/>
          <w:sz w:val="24"/>
          <w:szCs w:val="24"/>
        </w:rPr>
        <w:t>” (2009, 664) and that</w:t>
      </w:r>
      <w:r w:rsidRPr="00183B16">
        <w:rPr>
          <w:rFonts w:ascii="Times New Roman" w:hAnsi="Times New Roman" w:cs="Times New Roman"/>
          <w:sz w:val="24"/>
          <w:szCs w:val="24"/>
        </w:rPr>
        <w:t xml:space="preserve"> is problematic for HOT theory. But this is highly ambiguous because another way to “represent” sensations as belonging to someone else is via a propositional attitude such as a belief. And there would be no problem for HOT theory as such as to whether or not these patients can have the conscious belief in S2. That is, a patient with </w:t>
      </w:r>
      <w:proofErr w:type="spellStart"/>
      <w:r w:rsidRPr="00183B16">
        <w:rPr>
          <w:rFonts w:ascii="Times New Roman" w:hAnsi="Times New Roman" w:cs="Times New Roman"/>
          <w:sz w:val="24"/>
          <w:szCs w:val="24"/>
        </w:rPr>
        <w:t>somatoparaphrenia</w:t>
      </w:r>
      <w:proofErr w:type="spellEnd"/>
      <w:r w:rsidRPr="00183B16">
        <w:rPr>
          <w:rFonts w:ascii="Times New Roman" w:hAnsi="Times New Roman" w:cs="Times New Roman"/>
          <w:sz w:val="24"/>
          <w:szCs w:val="24"/>
        </w:rPr>
        <w:t xml:space="preserve"> would still represent that </w:t>
      </w:r>
      <w:r w:rsidRPr="00183B16">
        <w:rPr>
          <w:rFonts w:ascii="Times New Roman" w:hAnsi="Times New Roman" w:cs="Times New Roman"/>
          <w:i/>
          <w:sz w:val="24"/>
          <w:szCs w:val="24"/>
        </w:rPr>
        <w:t>belief</w:t>
      </w:r>
      <w:r w:rsidRPr="00183B16">
        <w:rPr>
          <w:rFonts w:ascii="Times New Roman" w:hAnsi="Times New Roman" w:cs="Times New Roman"/>
          <w:sz w:val="24"/>
          <w:szCs w:val="24"/>
        </w:rPr>
        <w:t xml:space="preserve"> as her own. And the fact remains that no mental state of </w:t>
      </w:r>
      <w:r w:rsidRPr="00183B16">
        <w:rPr>
          <w:rFonts w:ascii="Times New Roman" w:hAnsi="Times New Roman" w:cs="Times New Roman"/>
          <w:i/>
          <w:sz w:val="24"/>
          <w:szCs w:val="24"/>
        </w:rPr>
        <w:t>her niece’s</w:t>
      </w:r>
      <w:r w:rsidRPr="00183B16">
        <w:rPr>
          <w:rFonts w:ascii="Times New Roman" w:hAnsi="Times New Roman" w:cs="Times New Roman"/>
          <w:sz w:val="24"/>
          <w:szCs w:val="24"/>
        </w:rPr>
        <w:t xml:space="preserve"> is made conscious by a</w:t>
      </w:r>
      <w:r w:rsidR="0033033F">
        <w:rPr>
          <w:rFonts w:ascii="Times New Roman" w:hAnsi="Times New Roman" w:cs="Times New Roman"/>
          <w:sz w:val="24"/>
          <w:szCs w:val="24"/>
        </w:rPr>
        <w:t>ny</w:t>
      </w:r>
      <w:r w:rsidRPr="00183B16">
        <w:rPr>
          <w:rFonts w:ascii="Times New Roman" w:hAnsi="Times New Roman" w:cs="Times New Roman"/>
          <w:sz w:val="24"/>
          <w:szCs w:val="24"/>
        </w:rPr>
        <w:t xml:space="preserve"> HOT of FB’s. It is </w:t>
      </w:r>
      <w:r w:rsidR="00C90BBE">
        <w:rPr>
          <w:rFonts w:ascii="Times New Roman" w:hAnsi="Times New Roman" w:cs="Times New Roman"/>
          <w:sz w:val="24"/>
          <w:szCs w:val="24"/>
        </w:rPr>
        <w:t xml:space="preserve">certainly </w:t>
      </w:r>
      <w:r w:rsidRPr="00183B16">
        <w:rPr>
          <w:rFonts w:ascii="Times New Roman" w:hAnsi="Times New Roman" w:cs="Times New Roman"/>
          <w:sz w:val="24"/>
          <w:szCs w:val="24"/>
        </w:rPr>
        <w:t xml:space="preserve">not the case that </w:t>
      </w:r>
      <w:r w:rsidRPr="00FC43BF">
        <w:rPr>
          <w:rFonts w:ascii="Times New Roman" w:hAnsi="Times New Roman" w:cs="Times New Roman"/>
          <w:i/>
          <w:sz w:val="24"/>
          <w:szCs w:val="24"/>
        </w:rPr>
        <w:t>FB’s niece</w:t>
      </w:r>
      <w:r w:rsidRPr="00183B16">
        <w:rPr>
          <w:rFonts w:ascii="Times New Roman" w:hAnsi="Times New Roman" w:cs="Times New Roman"/>
          <w:sz w:val="24"/>
          <w:szCs w:val="24"/>
        </w:rPr>
        <w:t xml:space="preserve"> has a conscious sen</w:t>
      </w:r>
      <w:r w:rsidR="005823E1">
        <w:rPr>
          <w:rFonts w:ascii="Times New Roman" w:hAnsi="Times New Roman" w:cs="Times New Roman"/>
          <w:sz w:val="24"/>
          <w:szCs w:val="24"/>
        </w:rPr>
        <w:t xml:space="preserve">sation due to one of FB’s HOTs. </w:t>
      </w:r>
      <w:r w:rsidR="005823E1" w:rsidRPr="00AE18CD">
        <w:rPr>
          <w:rFonts w:ascii="Times New Roman" w:hAnsi="Times New Roman" w:cs="Times New Roman"/>
          <w:sz w:val="24"/>
          <w:szCs w:val="24"/>
        </w:rPr>
        <w:t xml:space="preserve">Further, as Billon and </w:t>
      </w:r>
      <w:proofErr w:type="spellStart"/>
      <w:r w:rsidR="005823E1" w:rsidRPr="00AE18CD">
        <w:rPr>
          <w:rFonts w:ascii="Times New Roman" w:hAnsi="Times New Roman" w:cs="Times New Roman"/>
          <w:sz w:val="24"/>
          <w:szCs w:val="24"/>
        </w:rPr>
        <w:t>Kriegel</w:t>
      </w:r>
      <w:proofErr w:type="spellEnd"/>
      <w:r w:rsidR="005823E1" w:rsidRPr="00AE18CD">
        <w:rPr>
          <w:rFonts w:ascii="Times New Roman" w:hAnsi="Times New Roman" w:cs="Times New Roman"/>
          <w:sz w:val="24"/>
          <w:szCs w:val="24"/>
        </w:rPr>
        <w:t xml:space="preserve"> point out (this volume), there are no cases of </w:t>
      </w:r>
      <w:r w:rsidR="00AC3363" w:rsidRPr="00AE18CD">
        <w:rPr>
          <w:rFonts w:ascii="Times New Roman" w:hAnsi="Times New Roman" w:cs="Times New Roman"/>
          <w:sz w:val="24"/>
          <w:szCs w:val="24"/>
        </w:rPr>
        <w:t>p</w:t>
      </w:r>
      <w:r w:rsidR="005823E1" w:rsidRPr="00AE18CD">
        <w:rPr>
          <w:rFonts w:ascii="Times New Roman" w:hAnsi="Times New Roman" w:cs="Times New Roman"/>
          <w:sz w:val="24"/>
          <w:szCs w:val="24"/>
        </w:rPr>
        <w:t>atient</w:t>
      </w:r>
      <w:r w:rsidR="00AC3363" w:rsidRPr="00AE18CD">
        <w:rPr>
          <w:rFonts w:ascii="Times New Roman" w:hAnsi="Times New Roman" w:cs="Times New Roman"/>
          <w:sz w:val="24"/>
          <w:szCs w:val="24"/>
        </w:rPr>
        <w:t>s</w:t>
      </w:r>
      <w:r w:rsidR="005823E1" w:rsidRPr="00AE18CD">
        <w:rPr>
          <w:rFonts w:ascii="Times New Roman" w:hAnsi="Times New Roman" w:cs="Times New Roman"/>
          <w:sz w:val="24"/>
          <w:szCs w:val="24"/>
        </w:rPr>
        <w:t xml:space="preserve"> with </w:t>
      </w:r>
      <w:proofErr w:type="spellStart"/>
      <w:r w:rsidR="005823E1" w:rsidRPr="00AE18CD">
        <w:rPr>
          <w:rFonts w:ascii="Times New Roman" w:hAnsi="Times New Roman" w:cs="Times New Roman"/>
          <w:sz w:val="24"/>
          <w:szCs w:val="24"/>
        </w:rPr>
        <w:t>somatoparaphrenia</w:t>
      </w:r>
      <w:proofErr w:type="spellEnd"/>
      <w:r w:rsidRPr="00AE18CD">
        <w:rPr>
          <w:rFonts w:ascii="Times New Roman" w:hAnsi="Times New Roman" w:cs="Times New Roman"/>
          <w:sz w:val="24"/>
          <w:szCs w:val="24"/>
        </w:rPr>
        <w:t xml:space="preserve"> </w:t>
      </w:r>
      <w:r w:rsidR="00AC3363" w:rsidRPr="00AE18CD">
        <w:rPr>
          <w:rFonts w:ascii="Times New Roman" w:hAnsi="Times New Roman" w:cs="Times New Roman"/>
          <w:sz w:val="24"/>
          <w:szCs w:val="24"/>
        </w:rPr>
        <w:t>claiming to</w:t>
      </w:r>
      <w:r w:rsidR="005823E1" w:rsidRPr="00AE18CD">
        <w:rPr>
          <w:rFonts w:ascii="Times New Roman" w:hAnsi="Times New Roman" w:cs="Times New Roman"/>
          <w:sz w:val="24"/>
          <w:szCs w:val="24"/>
        </w:rPr>
        <w:t xml:space="preserve"> </w:t>
      </w:r>
      <w:r w:rsidR="005823E1" w:rsidRPr="00AE18CD">
        <w:rPr>
          <w:rFonts w:ascii="Times New Roman" w:hAnsi="Times New Roman" w:cs="Times New Roman"/>
          <w:i/>
          <w:sz w:val="24"/>
          <w:szCs w:val="24"/>
        </w:rPr>
        <w:t>feel a sensation</w:t>
      </w:r>
      <w:r w:rsidR="005823E1" w:rsidRPr="00AE18CD">
        <w:rPr>
          <w:rFonts w:ascii="Times New Roman" w:hAnsi="Times New Roman" w:cs="Times New Roman"/>
          <w:sz w:val="24"/>
          <w:szCs w:val="24"/>
        </w:rPr>
        <w:t xml:space="preserve"> that is not theirs. T</w:t>
      </w:r>
      <w:r w:rsidR="00AC3363" w:rsidRPr="00AE18CD">
        <w:rPr>
          <w:rFonts w:ascii="Times New Roman" w:hAnsi="Times New Roman" w:cs="Times New Roman"/>
          <w:sz w:val="24"/>
          <w:szCs w:val="24"/>
        </w:rPr>
        <w:t xml:space="preserve">hese last points </w:t>
      </w:r>
      <w:r w:rsidR="005823E1" w:rsidRPr="00AE18CD">
        <w:rPr>
          <w:rFonts w:ascii="Times New Roman" w:hAnsi="Times New Roman" w:cs="Times New Roman"/>
          <w:sz w:val="24"/>
          <w:szCs w:val="24"/>
        </w:rPr>
        <w:t xml:space="preserve">still </w:t>
      </w:r>
      <w:r w:rsidR="00AC3363" w:rsidRPr="00AE18CD">
        <w:rPr>
          <w:rFonts w:ascii="Times New Roman" w:hAnsi="Times New Roman" w:cs="Times New Roman"/>
          <w:sz w:val="24"/>
          <w:szCs w:val="24"/>
        </w:rPr>
        <w:t xml:space="preserve">hold </w:t>
      </w:r>
      <w:r w:rsidR="005823E1" w:rsidRPr="00AE18CD">
        <w:rPr>
          <w:rFonts w:ascii="Times New Roman" w:hAnsi="Times New Roman" w:cs="Times New Roman"/>
          <w:sz w:val="24"/>
          <w:szCs w:val="24"/>
        </w:rPr>
        <w:lastRenderedPageBreak/>
        <w:t xml:space="preserve">despite blindfolded FB’s </w:t>
      </w:r>
      <w:r w:rsidR="0033033F" w:rsidRPr="00AE18CD">
        <w:rPr>
          <w:rFonts w:ascii="Times New Roman" w:hAnsi="Times New Roman" w:cs="Times New Roman"/>
          <w:sz w:val="24"/>
          <w:szCs w:val="24"/>
        </w:rPr>
        <w:t>somewhat</w:t>
      </w:r>
      <w:r w:rsidR="005823E1" w:rsidRPr="00AE18CD">
        <w:rPr>
          <w:rFonts w:ascii="Times New Roman" w:hAnsi="Times New Roman" w:cs="Times New Roman"/>
          <w:sz w:val="24"/>
          <w:szCs w:val="24"/>
        </w:rPr>
        <w:t xml:space="preserve"> odd results on so-called “catch trials” in the </w:t>
      </w:r>
      <w:proofErr w:type="spellStart"/>
      <w:r w:rsidR="005823E1" w:rsidRPr="00AE18CD">
        <w:rPr>
          <w:rFonts w:ascii="Times New Roman" w:hAnsi="Times New Roman" w:cs="Times New Roman"/>
          <w:sz w:val="24"/>
          <w:szCs w:val="24"/>
        </w:rPr>
        <w:t>Bottini</w:t>
      </w:r>
      <w:proofErr w:type="spellEnd"/>
      <w:r w:rsidR="005823E1" w:rsidRPr="00AE18CD">
        <w:rPr>
          <w:rFonts w:ascii="Times New Roman" w:hAnsi="Times New Roman" w:cs="Times New Roman"/>
          <w:sz w:val="24"/>
          <w:szCs w:val="24"/>
        </w:rPr>
        <w:t xml:space="preserve"> </w:t>
      </w:r>
      <w:r w:rsidR="005823E1" w:rsidRPr="00AE18CD">
        <w:rPr>
          <w:rFonts w:ascii="Times New Roman" w:hAnsi="Times New Roman" w:cs="Times New Roman"/>
          <w:i/>
          <w:sz w:val="24"/>
          <w:szCs w:val="24"/>
        </w:rPr>
        <w:t>et al</w:t>
      </w:r>
      <w:r w:rsidR="005823E1" w:rsidRPr="00AE18CD">
        <w:rPr>
          <w:rFonts w:ascii="Times New Roman" w:hAnsi="Times New Roman" w:cs="Times New Roman"/>
          <w:sz w:val="24"/>
          <w:szCs w:val="24"/>
        </w:rPr>
        <w:t xml:space="preserve">. study (2002, 251). I am not quite sure that we should take </w:t>
      </w:r>
      <w:r w:rsidR="0033033F" w:rsidRPr="00AE18CD">
        <w:rPr>
          <w:rFonts w:ascii="Times New Roman" w:hAnsi="Times New Roman" w:cs="Times New Roman"/>
          <w:sz w:val="24"/>
          <w:szCs w:val="24"/>
        </w:rPr>
        <w:t xml:space="preserve">all of </w:t>
      </w:r>
      <w:r w:rsidR="005823E1" w:rsidRPr="00AE18CD">
        <w:rPr>
          <w:rFonts w:ascii="Times New Roman" w:hAnsi="Times New Roman" w:cs="Times New Roman"/>
          <w:sz w:val="24"/>
          <w:szCs w:val="24"/>
        </w:rPr>
        <w:t>these results at face value</w:t>
      </w:r>
      <w:r w:rsidR="004B27BF" w:rsidRPr="00AE18CD">
        <w:rPr>
          <w:rFonts w:ascii="Times New Roman" w:hAnsi="Times New Roman" w:cs="Times New Roman"/>
          <w:sz w:val="24"/>
          <w:szCs w:val="24"/>
        </w:rPr>
        <w:t xml:space="preserve"> especially given what I have argued above,</w:t>
      </w:r>
      <w:r w:rsidR="005823E1" w:rsidRPr="00AE18CD">
        <w:rPr>
          <w:rFonts w:ascii="Times New Roman" w:hAnsi="Times New Roman" w:cs="Times New Roman"/>
          <w:sz w:val="24"/>
          <w:szCs w:val="24"/>
        </w:rPr>
        <w:t xml:space="preserve"> but FB does report </w:t>
      </w:r>
      <w:r w:rsidR="00AC3363" w:rsidRPr="00AE18CD">
        <w:rPr>
          <w:rFonts w:ascii="Times New Roman" w:hAnsi="Times New Roman" w:cs="Times New Roman"/>
          <w:sz w:val="24"/>
          <w:szCs w:val="24"/>
        </w:rPr>
        <w:t>touches</w:t>
      </w:r>
      <w:r w:rsidR="005823E1" w:rsidRPr="00AE18CD">
        <w:rPr>
          <w:rFonts w:ascii="Times New Roman" w:hAnsi="Times New Roman" w:cs="Times New Roman"/>
          <w:sz w:val="24"/>
          <w:szCs w:val="24"/>
        </w:rPr>
        <w:t xml:space="preserve"> when she was cued to expect her niece</w:t>
      </w:r>
      <w:r w:rsidR="00A346B2" w:rsidRPr="00AE18CD">
        <w:rPr>
          <w:rFonts w:ascii="Times New Roman" w:hAnsi="Times New Roman" w:cs="Times New Roman"/>
          <w:sz w:val="24"/>
          <w:szCs w:val="24"/>
        </w:rPr>
        <w:t>’s hand</w:t>
      </w:r>
      <w:r w:rsidR="005823E1" w:rsidRPr="00AE18CD">
        <w:rPr>
          <w:rFonts w:ascii="Times New Roman" w:hAnsi="Times New Roman" w:cs="Times New Roman"/>
          <w:sz w:val="24"/>
          <w:szCs w:val="24"/>
        </w:rPr>
        <w:t xml:space="preserve"> would be touched </w:t>
      </w:r>
      <w:r w:rsidR="00A346B2" w:rsidRPr="00AE18CD">
        <w:rPr>
          <w:rFonts w:ascii="Times New Roman" w:hAnsi="Times New Roman" w:cs="Times New Roman"/>
          <w:sz w:val="24"/>
          <w:szCs w:val="24"/>
        </w:rPr>
        <w:t>and</w:t>
      </w:r>
      <w:r w:rsidR="005823E1" w:rsidRPr="00AE18CD">
        <w:rPr>
          <w:rFonts w:ascii="Times New Roman" w:hAnsi="Times New Roman" w:cs="Times New Roman"/>
          <w:sz w:val="24"/>
          <w:szCs w:val="24"/>
        </w:rPr>
        <w:t xml:space="preserve"> when she was actually touched. </w:t>
      </w:r>
      <w:r w:rsidR="004B27BF" w:rsidRPr="00AE18CD">
        <w:rPr>
          <w:rFonts w:ascii="Times New Roman" w:hAnsi="Times New Roman" w:cs="Times New Roman"/>
          <w:sz w:val="24"/>
          <w:szCs w:val="24"/>
        </w:rPr>
        <w:t xml:space="preserve">However, </w:t>
      </w:r>
      <w:r w:rsidR="005823E1" w:rsidRPr="00AE18CD">
        <w:rPr>
          <w:rFonts w:ascii="Times New Roman" w:hAnsi="Times New Roman" w:cs="Times New Roman"/>
          <w:sz w:val="24"/>
          <w:szCs w:val="24"/>
        </w:rPr>
        <w:t xml:space="preserve">FB reported nothing </w:t>
      </w:r>
      <w:r w:rsidR="00A346B2" w:rsidRPr="00AE18CD">
        <w:rPr>
          <w:rFonts w:ascii="Times New Roman" w:hAnsi="Times New Roman" w:cs="Times New Roman"/>
          <w:sz w:val="24"/>
          <w:szCs w:val="24"/>
        </w:rPr>
        <w:t>when she was cued to expect her niece’s hand to be touched and her hand was not touched.</w:t>
      </w:r>
      <w:r w:rsidR="00A64549" w:rsidRPr="00AE18CD">
        <w:rPr>
          <w:rFonts w:ascii="Times New Roman" w:hAnsi="Times New Roman" w:cs="Times New Roman"/>
          <w:sz w:val="24"/>
          <w:szCs w:val="24"/>
        </w:rPr>
        <w:t xml:space="preserve"> </w:t>
      </w:r>
      <w:proofErr w:type="spellStart"/>
      <w:r w:rsidR="00A64549" w:rsidRPr="00AE18CD">
        <w:rPr>
          <w:rFonts w:ascii="Times New Roman" w:hAnsi="Times New Roman" w:cs="Times New Roman"/>
          <w:sz w:val="24"/>
          <w:szCs w:val="24"/>
        </w:rPr>
        <w:t>Bottini</w:t>
      </w:r>
      <w:proofErr w:type="spellEnd"/>
      <w:r w:rsidR="0080279E">
        <w:rPr>
          <w:rFonts w:ascii="Times New Roman" w:hAnsi="Times New Roman" w:cs="Times New Roman"/>
          <w:sz w:val="24"/>
          <w:szCs w:val="24"/>
        </w:rPr>
        <w:t xml:space="preserve"> et al (2002,</w:t>
      </w:r>
      <w:r w:rsidR="00A64549" w:rsidRPr="00AE18CD">
        <w:rPr>
          <w:rFonts w:ascii="Times New Roman" w:hAnsi="Times New Roman" w:cs="Times New Roman"/>
          <w:sz w:val="24"/>
          <w:szCs w:val="24"/>
        </w:rPr>
        <w:t xml:space="preserve"> 251) explain that on each trial, “the examiner briefly touched the dorsal surface of FB’s hand” </w:t>
      </w:r>
      <w:r w:rsidR="0033033F" w:rsidRPr="00AE18CD">
        <w:rPr>
          <w:rFonts w:ascii="Times New Roman" w:hAnsi="Times New Roman" w:cs="Times New Roman"/>
          <w:sz w:val="24"/>
          <w:szCs w:val="24"/>
        </w:rPr>
        <w:t xml:space="preserve">and </w:t>
      </w:r>
      <w:r w:rsidR="00A64549" w:rsidRPr="00AE18CD">
        <w:rPr>
          <w:rFonts w:ascii="Times New Roman" w:hAnsi="Times New Roman" w:cs="Times New Roman"/>
          <w:sz w:val="24"/>
          <w:szCs w:val="24"/>
        </w:rPr>
        <w:t>when she was cued to expect her niece’s hand to be touched, “the examiner touched FB’s left hand.”</w:t>
      </w:r>
      <w:r w:rsidR="00A64549">
        <w:rPr>
          <w:rFonts w:ascii="Times New Roman" w:hAnsi="Times New Roman" w:cs="Times New Roman"/>
          <w:color w:val="C00000"/>
          <w:sz w:val="24"/>
          <w:szCs w:val="24"/>
        </w:rPr>
        <w:t xml:space="preserve"> </w:t>
      </w:r>
    </w:p>
    <w:p w:rsidR="000B43CA" w:rsidRDefault="001F54D0" w:rsidP="00D93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might be objected</w:t>
      </w:r>
      <w:r w:rsidR="009B0F49">
        <w:rPr>
          <w:rFonts w:ascii="Times New Roman" w:hAnsi="Times New Roman" w:cs="Times New Roman"/>
          <w:sz w:val="24"/>
          <w:szCs w:val="24"/>
        </w:rPr>
        <w:t xml:space="preserve"> at this point that </w:t>
      </w:r>
      <w:r w:rsidR="009C0E2B">
        <w:rPr>
          <w:rFonts w:ascii="Times New Roman" w:hAnsi="Times New Roman" w:cs="Times New Roman"/>
          <w:sz w:val="24"/>
          <w:szCs w:val="24"/>
        </w:rPr>
        <w:t xml:space="preserve">I have </w:t>
      </w:r>
      <w:r w:rsidR="000B43CA">
        <w:rPr>
          <w:rFonts w:ascii="Times New Roman" w:hAnsi="Times New Roman" w:cs="Times New Roman"/>
          <w:sz w:val="24"/>
          <w:szCs w:val="24"/>
        </w:rPr>
        <w:t>ignored</w:t>
      </w:r>
      <w:r w:rsidR="009C0E2B">
        <w:rPr>
          <w:rFonts w:ascii="Times New Roman" w:hAnsi="Times New Roman" w:cs="Times New Roman"/>
          <w:sz w:val="24"/>
          <w:szCs w:val="24"/>
        </w:rPr>
        <w:t xml:space="preserve"> the “endorsement” and “</w:t>
      </w:r>
      <w:proofErr w:type="spellStart"/>
      <w:r w:rsidR="009C0E2B">
        <w:rPr>
          <w:rFonts w:ascii="Times New Roman" w:hAnsi="Times New Roman" w:cs="Times New Roman"/>
          <w:sz w:val="24"/>
          <w:szCs w:val="24"/>
        </w:rPr>
        <w:t>explanationist</w:t>
      </w:r>
      <w:proofErr w:type="spellEnd"/>
      <w:r w:rsidR="009C0E2B">
        <w:rPr>
          <w:rFonts w:ascii="Times New Roman" w:hAnsi="Times New Roman" w:cs="Times New Roman"/>
          <w:sz w:val="24"/>
          <w:szCs w:val="24"/>
        </w:rPr>
        <w:t>” theories</w:t>
      </w:r>
      <w:r w:rsidR="009B0F49">
        <w:rPr>
          <w:rFonts w:ascii="Times New Roman" w:hAnsi="Times New Roman" w:cs="Times New Roman"/>
          <w:sz w:val="24"/>
          <w:szCs w:val="24"/>
        </w:rPr>
        <w:t xml:space="preserve"> </w:t>
      </w:r>
      <w:r w:rsidR="003E5187">
        <w:rPr>
          <w:rFonts w:ascii="Times New Roman" w:hAnsi="Times New Roman" w:cs="Times New Roman"/>
          <w:sz w:val="24"/>
          <w:szCs w:val="24"/>
        </w:rPr>
        <w:t>of delusion formation</w:t>
      </w:r>
      <w:r>
        <w:rPr>
          <w:rFonts w:ascii="Times New Roman" w:hAnsi="Times New Roman" w:cs="Times New Roman"/>
          <w:sz w:val="24"/>
          <w:szCs w:val="24"/>
        </w:rPr>
        <w:t xml:space="preserve"> </w:t>
      </w:r>
      <w:r w:rsidR="009C0E2B">
        <w:rPr>
          <w:rFonts w:ascii="Times New Roman" w:hAnsi="Times New Roman" w:cs="Times New Roman"/>
          <w:sz w:val="24"/>
          <w:szCs w:val="24"/>
        </w:rPr>
        <w:t xml:space="preserve">or </w:t>
      </w:r>
      <w:r w:rsidR="009B0F49">
        <w:rPr>
          <w:rFonts w:ascii="Times New Roman" w:hAnsi="Times New Roman" w:cs="Times New Roman"/>
          <w:sz w:val="24"/>
          <w:szCs w:val="24"/>
        </w:rPr>
        <w:t xml:space="preserve">perhaps </w:t>
      </w:r>
      <w:r w:rsidR="009C0E2B">
        <w:rPr>
          <w:rFonts w:ascii="Times New Roman" w:hAnsi="Times New Roman" w:cs="Times New Roman"/>
          <w:sz w:val="24"/>
          <w:szCs w:val="24"/>
        </w:rPr>
        <w:t xml:space="preserve">have assumed the latter in the laying out the inference above. </w:t>
      </w:r>
      <w:r w:rsidR="00DA54BF">
        <w:rPr>
          <w:rFonts w:ascii="Times New Roman" w:hAnsi="Times New Roman" w:cs="Times New Roman"/>
          <w:sz w:val="24"/>
          <w:szCs w:val="24"/>
        </w:rPr>
        <w:t xml:space="preserve">The </w:t>
      </w:r>
      <w:r w:rsidR="009B0F49">
        <w:rPr>
          <w:rFonts w:ascii="Times New Roman" w:hAnsi="Times New Roman" w:cs="Times New Roman"/>
          <w:sz w:val="24"/>
          <w:szCs w:val="24"/>
        </w:rPr>
        <w:t xml:space="preserve">endorsement </w:t>
      </w:r>
      <w:r w:rsidR="00DA54BF">
        <w:rPr>
          <w:rFonts w:ascii="Times New Roman" w:hAnsi="Times New Roman" w:cs="Times New Roman"/>
          <w:sz w:val="24"/>
          <w:szCs w:val="24"/>
        </w:rPr>
        <w:t>account</w:t>
      </w:r>
      <w:r w:rsidR="009B0F49">
        <w:rPr>
          <w:rFonts w:ascii="Times New Roman" w:hAnsi="Times New Roman" w:cs="Times New Roman"/>
          <w:sz w:val="24"/>
          <w:szCs w:val="24"/>
        </w:rPr>
        <w:t xml:space="preserve"> holds that </w:t>
      </w:r>
      <w:r w:rsidR="003E5187">
        <w:rPr>
          <w:rFonts w:ascii="Times New Roman" w:hAnsi="Times New Roman" w:cs="Times New Roman"/>
          <w:sz w:val="24"/>
          <w:szCs w:val="24"/>
        </w:rPr>
        <w:t>delusions are formed by endorsing as veridical the content of the unusual experience</w:t>
      </w:r>
      <w:r w:rsidR="009B0F49">
        <w:rPr>
          <w:rFonts w:ascii="Times New Roman" w:hAnsi="Times New Roman" w:cs="Times New Roman"/>
          <w:sz w:val="24"/>
          <w:szCs w:val="24"/>
        </w:rPr>
        <w:t xml:space="preserve"> </w:t>
      </w:r>
      <w:r w:rsidR="00A50402" w:rsidRPr="00A50402">
        <w:rPr>
          <w:rFonts w:ascii="Times New Roman" w:hAnsi="Times New Roman" w:cs="Times New Roman"/>
          <w:sz w:val="24"/>
          <w:szCs w:val="24"/>
        </w:rPr>
        <w:t xml:space="preserve">(Bayne and </w:t>
      </w:r>
      <w:proofErr w:type="spellStart"/>
      <w:r w:rsidR="00A50402" w:rsidRPr="00A50402">
        <w:rPr>
          <w:rFonts w:ascii="Times New Roman" w:hAnsi="Times New Roman" w:cs="Times New Roman"/>
          <w:sz w:val="24"/>
          <w:szCs w:val="24"/>
        </w:rPr>
        <w:t>Pacherie</w:t>
      </w:r>
      <w:proofErr w:type="spellEnd"/>
      <w:r w:rsidR="00A50402" w:rsidRPr="00A50402">
        <w:rPr>
          <w:rFonts w:ascii="Times New Roman" w:hAnsi="Times New Roman" w:cs="Times New Roman"/>
          <w:sz w:val="24"/>
          <w:szCs w:val="24"/>
        </w:rPr>
        <w:t xml:space="preserve"> 2004)</w:t>
      </w:r>
      <w:r w:rsidR="00A50402">
        <w:rPr>
          <w:rFonts w:ascii="Times New Roman" w:hAnsi="Times New Roman" w:cs="Times New Roman"/>
          <w:sz w:val="24"/>
          <w:szCs w:val="24"/>
        </w:rPr>
        <w:t xml:space="preserve"> </w:t>
      </w:r>
      <w:r w:rsidR="009B0F49">
        <w:rPr>
          <w:rFonts w:ascii="Times New Roman" w:hAnsi="Times New Roman" w:cs="Times New Roman"/>
          <w:sz w:val="24"/>
          <w:szCs w:val="24"/>
        </w:rPr>
        <w:t xml:space="preserve">whereas the </w:t>
      </w:r>
      <w:proofErr w:type="spellStart"/>
      <w:r w:rsidR="009B0F49">
        <w:rPr>
          <w:rFonts w:ascii="Times New Roman" w:hAnsi="Times New Roman" w:cs="Times New Roman"/>
          <w:sz w:val="24"/>
          <w:szCs w:val="24"/>
        </w:rPr>
        <w:t>explanationist</w:t>
      </w:r>
      <w:proofErr w:type="spellEnd"/>
      <w:r w:rsidR="009B0F49">
        <w:rPr>
          <w:rFonts w:ascii="Times New Roman" w:hAnsi="Times New Roman" w:cs="Times New Roman"/>
          <w:sz w:val="24"/>
          <w:szCs w:val="24"/>
        </w:rPr>
        <w:t xml:space="preserve"> account holds that d</w:t>
      </w:r>
      <w:r w:rsidR="003E5187">
        <w:rPr>
          <w:rFonts w:ascii="Times New Roman" w:hAnsi="Times New Roman" w:cs="Times New Roman"/>
          <w:sz w:val="24"/>
          <w:szCs w:val="24"/>
        </w:rPr>
        <w:t>elusions are formed as a way to explain an unusual experience</w:t>
      </w:r>
      <w:r w:rsidR="00A50402">
        <w:rPr>
          <w:rFonts w:ascii="Times New Roman" w:hAnsi="Times New Roman" w:cs="Times New Roman"/>
          <w:sz w:val="24"/>
          <w:szCs w:val="24"/>
        </w:rPr>
        <w:t xml:space="preserve"> </w:t>
      </w:r>
      <w:r w:rsidR="00A50402" w:rsidRPr="00A50402">
        <w:rPr>
          <w:rFonts w:ascii="Times New Roman" w:hAnsi="Times New Roman" w:cs="Times New Roman"/>
          <w:sz w:val="24"/>
          <w:szCs w:val="24"/>
        </w:rPr>
        <w:t>(Maher 1999)</w:t>
      </w:r>
      <w:r w:rsidR="009B0F49">
        <w:rPr>
          <w:rFonts w:ascii="Times New Roman" w:hAnsi="Times New Roman" w:cs="Times New Roman"/>
          <w:sz w:val="24"/>
          <w:szCs w:val="24"/>
        </w:rPr>
        <w:t xml:space="preserve">. </w:t>
      </w:r>
      <w:r w:rsidR="000568FA">
        <w:rPr>
          <w:rFonts w:ascii="Times New Roman" w:hAnsi="Times New Roman" w:cs="Times New Roman"/>
          <w:sz w:val="24"/>
          <w:szCs w:val="24"/>
        </w:rPr>
        <w:t xml:space="preserve">Patients with </w:t>
      </w:r>
      <w:proofErr w:type="spellStart"/>
      <w:r w:rsidR="000568FA">
        <w:rPr>
          <w:rFonts w:ascii="Times New Roman" w:hAnsi="Times New Roman" w:cs="Times New Roman"/>
          <w:sz w:val="24"/>
          <w:szCs w:val="24"/>
        </w:rPr>
        <w:t>anosognosia</w:t>
      </w:r>
      <w:proofErr w:type="spellEnd"/>
      <w:r w:rsidR="000568FA">
        <w:rPr>
          <w:rFonts w:ascii="Times New Roman" w:hAnsi="Times New Roman" w:cs="Times New Roman"/>
          <w:sz w:val="24"/>
          <w:szCs w:val="24"/>
        </w:rPr>
        <w:t xml:space="preserve"> and </w:t>
      </w:r>
      <w:proofErr w:type="spellStart"/>
      <w:r w:rsidR="000568FA">
        <w:rPr>
          <w:rFonts w:ascii="Times New Roman" w:hAnsi="Times New Roman" w:cs="Times New Roman"/>
          <w:sz w:val="24"/>
          <w:szCs w:val="24"/>
        </w:rPr>
        <w:t>somatoparaphrenia</w:t>
      </w:r>
      <w:proofErr w:type="spellEnd"/>
      <w:r w:rsidR="009B0F49">
        <w:rPr>
          <w:rFonts w:ascii="Times New Roman" w:hAnsi="Times New Roman" w:cs="Times New Roman"/>
          <w:sz w:val="24"/>
          <w:szCs w:val="24"/>
        </w:rPr>
        <w:t xml:space="preserve"> a</w:t>
      </w:r>
      <w:r w:rsidR="000568FA">
        <w:rPr>
          <w:rFonts w:ascii="Times New Roman" w:hAnsi="Times New Roman" w:cs="Times New Roman"/>
          <w:sz w:val="24"/>
          <w:szCs w:val="24"/>
        </w:rPr>
        <w:t xml:space="preserve">re also arguably well motivated to conjure up an explanation, for example, as a way to manage negative emotions (see McKay and </w:t>
      </w:r>
      <w:proofErr w:type="spellStart"/>
      <w:r w:rsidR="000568FA">
        <w:rPr>
          <w:rFonts w:ascii="Times New Roman" w:hAnsi="Times New Roman" w:cs="Times New Roman"/>
          <w:sz w:val="24"/>
          <w:szCs w:val="24"/>
        </w:rPr>
        <w:t>Kinsbourne</w:t>
      </w:r>
      <w:proofErr w:type="spellEnd"/>
      <w:r w:rsidR="000568FA">
        <w:rPr>
          <w:rFonts w:ascii="Times New Roman" w:hAnsi="Times New Roman" w:cs="Times New Roman"/>
          <w:sz w:val="24"/>
          <w:szCs w:val="24"/>
        </w:rPr>
        <w:t xml:space="preserve"> 2010 for much m</w:t>
      </w:r>
      <w:r w:rsidR="000B43CA">
        <w:rPr>
          <w:rFonts w:ascii="Times New Roman" w:hAnsi="Times New Roman" w:cs="Times New Roman"/>
          <w:sz w:val="24"/>
          <w:szCs w:val="24"/>
        </w:rPr>
        <w:t xml:space="preserve">ore on this line of argument). One way to frame the above two theories of delusion formation is by asking the following question: </w:t>
      </w:r>
      <w:r w:rsidR="009C0E2B">
        <w:rPr>
          <w:rFonts w:ascii="Times New Roman" w:hAnsi="Times New Roman" w:cs="Times New Roman"/>
          <w:sz w:val="24"/>
          <w:szCs w:val="24"/>
        </w:rPr>
        <w:t xml:space="preserve">Does the delusional belief occur </w:t>
      </w:r>
      <w:r w:rsidR="009C0E2B" w:rsidRPr="000B43CA">
        <w:rPr>
          <w:rFonts w:ascii="Times New Roman" w:hAnsi="Times New Roman" w:cs="Times New Roman"/>
          <w:sz w:val="24"/>
          <w:szCs w:val="24"/>
        </w:rPr>
        <w:t>before</w:t>
      </w:r>
      <w:r w:rsidR="009C0E2B">
        <w:rPr>
          <w:rFonts w:ascii="Times New Roman" w:hAnsi="Times New Roman" w:cs="Times New Roman"/>
          <w:sz w:val="24"/>
          <w:szCs w:val="24"/>
        </w:rPr>
        <w:t xml:space="preserve"> the person has the conscious experience or afterward?</w:t>
      </w:r>
      <w:r w:rsidR="00DA54BF">
        <w:rPr>
          <w:rFonts w:ascii="Times New Roman" w:hAnsi="Times New Roman" w:cs="Times New Roman"/>
          <w:sz w:val="24"/>
          <w:szCs w:val="24"/>
        </w:rPr>
        <w:t xml:space="preserve"> </w:t>
      </w:r>
      <w:r w:rsidR="000B43CA">
        <w:rPr>
          <w:rFonts w:ascii="Times New Roman" w:hAnsi="Times New Roman" w:cs="Times New Roman"/>
          <w:sz w:val="24"/>
          <w:szCs w:val="24"/>
        </w:rPr>
        <w:t xml:space="preserve">Alternatively: </w:t>
      </w:r>
      <w:r w:rsidR="004817B4" w:rsidRPr="004817B4">
        <w:rPr>
          <w:rFonts w:ascii="Times New Roman" w:hAnsi="Times New Roman" w:cs="Times New Roman"/>
          <w:sz w:val="24"/>
          <w:szCs w:val="24"/>
        </w:rPr>
        <w:t>are delusions bizarre convictions that alter one's way of seeing the world, or are they hypotheses formulated to account for some unusual experiences, and then endorsed as beliefs</w:t>
      </w:r>
      <w:r w:rsidR="004817B4">
        <w:rPr>
          <w:rFonts w:ascii="Times New Roman" w:hAnsi="Times New Roman" w:cs="Times New Roman"/>
          <w:sz w:val="24"/>
          <w:szCs w:val="24"/>
        </w:rPr>
        <w:t xml:space="preserve">? </w:t>
      </w:r>
    </w:p>
    <w:p w:rsidR="0042610B" w:rsidRDefault="00DA54BF" w:rsidP="00D93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as</w:t>
      </w:r>
      <w:r w:rsidR="009B0F49" w:rsidRPr="009B0F49">
        <w:t xml:space="preserve"> </w:t>
      </w:r>
      <w:r w:rsidR="009B0F49" w:rsidRPr="009B0F49">
        <w:rPr>
          <w:rFonts w:ascii="Times New Roman" w:hAnsi="Times New Roman" w:cs="Times New Roman"/>
          <w:sz w:val="24"/>
          <w:szCs w:val="24"/>
        </w:rPr>
        <w:t xml:space="preserve">Langdon and Bayne </w:t>
      </w:r>
      <w:r w:rsidR="000B43CA">
        <w:rPr>
          <w:rFonts w:ascii="Times New Roman" w:hAnsi="Times New Roman" w:cs="Times New Roman"/>
          <w:sz w:val="24"/>
          <w:szCs w:val="24"/>
        </w:rPr>
        <w:t>(</w:t>
      </w:r>
      <w:r w:rsidR="009B0F49" w:rsidRPr="009B0F49">
        <w:rPr>
          <w:rFonts w:ascii="Times New Roman" w:hAnsi="Times New Roman" w:cs="Times New Roman"/>
          <w:sz w:val="24"/>
          <w:szCs w:val="24"/>
        </w:rPr>
        <w:t>2010</w:t>
      </w:r>
      <w:r w:rsidR="000B43CA">
        <w:rPr>
          <w:rFonts w:ascii="Times New Roman" w:hAnsi="Times New Roman" w:cs="Times New Roman"/>
          <w:sz w:val="24"/>
          <w:szCs w:val="24"/>
        </w:rPr>
        <w:t>)</w:t>
      </w:r>
      <w:r>
        <w:rPr>
          <w:rFonts w:ascii="Times New Roman" w:hAnsi="Times New Roman" w:cs="Times New Roman"/>
          <w:sz w:val="24"/>
          <w:szCs w:val="24"/>
        </w:rPr>
        <w:t xml:space="preserve"> point out, </w:t>
      </w:r>
      <w:r w:rsidR="000C7549">
        <w:rPr>
          <w:rFonts w:ascii="Times New Roman" w:hAnsi="Times New Roman" w:cs="Times New Roman"/>
          <w:sz w:val="24"/>
          <w:szCs w:val="24"/>
        </w:rPr>
        <w:t>most delusions are likely hybrid</w:t>
      </w:r>
      <w:r w:rsidR="00A50402">
        <w:rPr>
          <w:rFonts w:ascii="Times New Roman" w:hAnsi="Times New Roman" w:cs="Times New Roman"/>
          <w:sz w:val="24"/>
          <w:szCs w:val="24"/>
        </w:rPr>
        <w:t>s</w:t>
      </w:r>
      <w:r w:rsidR="000C7549">
        <w:rPr>
          <w:rFonts w:ascii="Times New Roman" w:hAnsi="Times New Roman" w:cs="Times New Roman"/>
          <w:sz w:val="24"/>
          <w:szCs w:val="24"/>
        </w:rPr>
        <w:t xml:space="preserve"> of both views</w:t>
      </w:r>
      <w:r w:rsidR="000B43CA">
        <w:rPr>
          <w:rFonts w:ascii="Times New Roman" w:hAnsi="Times New Roman" w:cs="Times New Roman"/>
          <w:sz w:val="24"/>
          <w:szCs w:val="24"/>
        </w:rPr>
        <w:t xml:space="preserve"> especially</w:t>
      </w:r>
      <w:r w:rsidR="00FC43BF">
        <w:rPr>
          <w:rFonts w:ascii="Times New Roman" w:hAnsi="Times New Roman" w:cs="Times New Roman"/>
          <w:sz w:val="24"/>
          <w:szCs w:val="24"/>
        </w:rPr>
        <w:t xml:space="preserve"> when considered</w:t>
      </w:r>
      <w:r w:rsidR="000B43CA">
        <w:rPr>
          <w:rFonts w:ascii="Times New Roman" w:hAnsi="Times New Roman" w:cs="Times New Roman"/>
          <w:sz w:val="24"/>
          <w:szCs w:val="24"/>
        </w:rPr>
        <w:t xml:space="preserve"> over periods of time. T</w:t>
      </w:r>
      <w:r w:rsidR="000C7549">
        <w:rPr>
          <w:rFonts w:ascii="Times New Roman" w:hAnsi="Times New Roman" w:cs="Times New Roman"/>
          <w:sz w:val="24"/>
          <w:szCs w:val="24"/>
        </w:rPr>
        <w:t xml:space="preserve">hey </w:t>
      </w:r>
      <w:r w:rsidR="000B43CA">
        <w:rPr>
          <w:rFonts w:ascii="Times New Roman" w:hAnsi="Times New Roman" w:cs="Times New Roman"/>
          <w:sz w:val="24"/>
          <w:szCs w:val="24"/>
        </w:rPr>
        <w:t xml:space="preserve">instead </w:t>
      </w:r>
      <w:r w:rsidR="000C7549">
        <w:rPr>
          <w:rFonts w:ascii="Times New Roman" w:hAnsi="Times New Roman" w:cs="Times New Roman"/>
          <w:sz w:val="24"/>
          <w:szCs w:val="24"/>
        </w:rPr>
        <w:t>propose a “continuum</w:t>
      </w:r>
      <w:r w:rsidR="000B43CA">
        <w:rPr>
          <w:rFonts w:ascii="Times New Roman" w:hAnsi="Times New Roman" w:cs="Times New Roman"/>
          <w:sz w:val="24"/>
          <w:szCs w:val="24"/>
        </w:rPr>
        <w:t>”</w:t>
      </w:r>
      <w:r w:rsidR="000C7549">
        <w:rPr>
          <w:rFonts w:ascii="Times New Roman" w:hAnsi="Times New Roman" w:cs="Times New Roman"/>
          <w:sz w:val="24"/>
          <w:szCs w:val="24"/>
        </w:rPr>
        <w:t xml:space="preserve"> </w:t>
      </w:r>
      <w:r w:rsidR="000C7549">
        <w:rPr>
          <w:rFonts w:ascii="Times New Roman" w:hAnsi="Times New Roman" w:cs="Times New Roman"/>
          <w:sz w:val="24"/>
          <w:szCs w:val="24"/>
        </w:rPr>
        <w:lastRenderedPageBreak/>
        <w:t>from “received” to “reflective” delusion whereby the former largely come to pass via the endorsement process and the latter are formed mainly b</w:t>
      </w:r>
      <w:r w:rsidR="00811C9D">
        <w:rPr>
          <w:rFonts w:ascii="Times New Roman" w:hAnsi="Times New Roman" w:cs="Times New Roman"/>
          <w:sz w:val="24"/>
          <w:szCs w:val="24"/>
        </w:rPr>
        <w:t>y an</w:t>
      </w:r>
      <w:r w:rsidR="000C7549">
        <w:rPr>
          <w:rFonts w:ascii="Times New Roman" w:hAnsi="Times New Roman" w:cs="Times New Roman"/>
          <w:sz w:val="24"/>
          <w:szCs w:val="24"/>
        </w:rPr>
        <w:t xml:space="preserve"> </w:t>
      </w:r>
      <w:proofErr w:type="spellStart"/>
      <w:r w:rsidR="000C7549">
        <w:rPr>
          <w:rFonts w:ascii="Times New Roman" w:hAnsi="Times New Roman" w:cs="Times New Roman"/>
          <w:sz w:val="24"/>
          <w:szCs w:val="24"/>
        </w:rPr>
        <w:t>explanationist</w:t>
      </w:r>
      <w:proofErr w:type="spellEnd"/>
      <w:r w:rsidR="000C7549">
        <w:rPr>
          <w:rFonts w:ascii="Times New Roman" w:hAnsi="Times New Roman" w:cs="Times New Roman"/>
          <w:sz w:val="24"/>
          <w:szCs w:val="24"/>
        </w:rPr>
        <w:t xml:space="preserve"> processes</w:t>
      </w:r>
      <w:r w:rsidR="000B43CA">
        <w:rPr>
          <w:rFonts w:ascii="Times New Roman" w:hAnsi="Times New Roman" w:cs="Times New Roman"/>
          <w:sz w:val="24"/>
          <w:szCs w:val="24"/>
        </w:rPr>
        <w:t>. Indeed, it seems</w:t>
      </w:r>
      <w:r>
        <w:rPr>
          <w:rFonts w:ascii="Times New Roman" w:hAnsi="Times New Roman" w:cs="Times New Roman"/>
          <w:sz w:val="24"/>
          <w:szCs w:val="24"/>
        </w:rPr>
        <w:t xml:space="preserve"> to me that the </w:t>
      </w:r>
      <w:proofErr w:type="spellStart"/>
      <w:r>
        <w:rPr>
          <w:rFonts w:ascii="Times New Roman" w:hAnsi="Times New Roman" w:cs="Times New Roman"/>
          <w:sz w:val="24"/>
          <w:szCs w:val="24"/>
        </w:rPr>
        <w:t>explanationist</w:t>
      </w:r>
      <w:proofErr w:type="spellEnd"/>
      <w:r>
        <w:rPr>
          <w:rFonts w:ascii="Times New Roman" w:hAnsi="Times New Roman" w:cs="Times New Roman"/>
          <w:sz w:val="24"/>
          <w:szCs w:val="24"/>
        </w:rPr>
        <w:t xml:space="preserve"> account makes far more sense when the subject is </w:t>
      </w:r>
      <w:r w:rsidR="00FC43BF">
        <w:rPr>
          <w:rFonts w:ascii="Times New Roman" w:hAnsi="Times New Roman" w:cs="Times New Roman"/>
          <w:sz w:val="24"/>
          <w:szCs w:val="24"/>
        </w:rPr>
        <w:t xml:space="preserve">first </w:t>
      </w:r>
      <w:r>
        <w:rPr>
          <w:rFonts w:ascii="Times New Roman" w:hAnsi="Times New Roman" w:cs="Times New Roman"/>
          <w:sz w:val="24"/>
          <w:szCs w:val="24"/>
        </w:rPr>
        <w:t>asked to respond to questions</w:t>
      </w:r>
      <w:r w:rsidR="000B43CA">
        <w:rPr>
          <w:rFonts w:ascii="Times New Roman" w:hAnsi="Times New Roman" w:cs="Times New Roman"/>
          <w:sz w:val="24"/>
          <w:szCs w:val="24"/>
        </w:rPr>
        <w:t xml:space="preserve">, such as in FB’s initial examinations. </w:t>
      </w:r>
      <w:r w:rsidR="003E5187">
        <w:rPr>
          <w:rFonts w:ascii="Times New Roman" w:hAnsi="Times New Roman" w:cs="Times New Roman"/>
          <w:sz w:val="24"/>
          <w:szCs w:val="24"/>
        </w:rPr>
        <w:t xml:space="preserve">Langdon and Bayne </w:t>
      </w:r>
      <w:r w:rsidR="000B43CA">
        <w:rPr>
          <w:rFonts w:ascii="Times New Roman" w:hAnsi="Times New Roman" w:cs="Times New Roman"/>
          <w:sz w:val="24"/>
          <w:szCs w:val="24"/>
        </w:rPr>
        <w:t xml:space="preserve">(2010) also </w:t>
      </w:r>
      <w:r w:rsidR="003E5187">
        <w:rPr>
          <w:rFonts w:ascii="Times New Roman" w:hAnsi="Times New Roman" w:cs="Times New Roman"/>
          <w:sz w:val="24"/>
          <w:szCs w:val="24"/>
        </w:rPr>
        <w:t xml:space="preserve">note that we </w:t>
      </w:r>
      <w:r w:rsidR="000B43CA">
        <w:rPr>
          <w:rFonts w:ascii="Times New Roman" w:hAnsi="Times New Roman" w:cs="Times New Roman"/>
          <w:sz w:val="24"/>
          <w:szCs w:val="24"/>
        </w:rPr>
        <w:t>should</w:t>
      </w:r>
      <w:r w:rsidR="003E5187">
        <w:rPr>
          <w:rFonts w:ascii="Times New Roman" w:hAnsi="Times New Roman" w:cs="Times New Roman"/>
          <w:sz w:val="24"/>
          <w:szCs w:val="24"/>
        </w:rPr>
        <w:t xml:space="preserve"> distinguish between “spontaneous” and </w:t>
      </w:r>
      <w:r>
        <w:rPr>
          <w:rFonts w:ascii="Times New Roman" w:hAnsi="Times New Roman" w:cs="Times New Roman"/>
          <w:sz w:val="24"/>
          <w:szCs w:val="24"/>
        </w:rPr>
        <w:t xml:space="preserve">“provoked” </w:t>
      </w:r>
      <w:r w:rsidR="000B43CA">
        <w:rPr>
          <w:rFonts w:ascii="Times New Roman" w:hAnsi="Times New Roman" w:cs="Times New Roman"/>
          <w:sz w:val="24"/>
          <w:szCs w:val="24"/>
        </w:rPr>
        <w:t xml:space="preserve">confabulation </w:t>
      </w:r>
      <w:r w:rsidR="003E5187">
        <w:rPr>
          <w:rFonts w:ascii="Times New Roman" w:hAnsi="Times New Roman" w:cs="Times New Roman"/>
          <w:sz w:val="24"/>
          <w:szCs w:val="24"/>
        </w:rPr>
        <w:t>whereby the latter arises only in response to direct questioning</w:t>
      </w:r>
      <w:r w:rsidR="000B43CA">
        <w:rPr>
          <w:rFonts w:ascii="Times New Roman" w:hAnsi="Times New Roman" w:cs="Times New Roman"/>
          <w:sz w:val="24"/>
          <w:szCs w:val="24"/>
        </w:rPr>
        <w:t xml:space="preserve"> (Kopelman 2010)</w:t>
      </w:r>
      <w:r w:rsidR="003E5187">
        <w:rPr>
          <w:rFonts w:ascii="Times New Roman" w:hAnsi="Times New Roman" w:cs="Times New Roman"/>
          <w:sz w:val="24"/>
          <w:szCs w:val="24"/>
        </w:rPr>
        <w:t xml:space="preserve">. </w:t>
      </w:r>
      <w:r w:rsidR="000C7549">
        <w:rPr>
          <w:rFonts w:ascii="Times New Roman" w:hAnsi="Times New Roman" w:cs="Times New Roman"/>
          <w:sz w:val="24"/>
          <w:szCs w:val="24"/>
        </w:rPr>
        <w:t xml:space="preserve">After all, what </w:t>
      </w:r>
      <w:proofErr w:type="gramStart"/>
      <w:r w:rsidR="000C7549">
        <w:rPr>
          <w:rFonts w:ascii="Times New Roman" w:hAnsi="Times New Roman" w:cs="Times New Roman"/>
          <w:sz w:val="24"/>
          <w:szCs w:val="24"/>
        </w:rPr>
        <w:t>makes</w:t>
      </w:r>
      <w:proofErr w:type="gramEnd"/>
      <w:r w:rsidR="000C7549">
        <w:rPr>
          <w:rFonts w:ascii="Times New Roman" w:hAnsi="Times New Roman" w:cs="Times New Roman"/>
          <w:sz w:val="24"/>
          <w:szCs w:val="24"/>
        </w:rPr>
        <w:t xml:space="preserve"> many patient dialogues so compelling and bizarre is the </w:t>
      </w:r>
      <w:r w:rsidR="000B43CA">
        <w:rPr>
          <w:rFonts w:ascii="Times New Roman" w:hAnsi="Times New Roman" w:cs="Times New Roman"/>
          <w:sz w:val="24"/>
          <w:szCs w:val="24"/>
        </w:rPr>
        <w:t xml:space="preserve">clear </w:t>
      </w:r>
      <w:r w:rsidR="000C7549">
        <w:rPr>
          <w:rFonts w:ascii="Times New Roman" w:hAnsi="Times New Roman" w:cs="Times New Roman"/>
          <w:sz w:val="24"/>
          <w:szCs w:val="24"/>
        </w:rPr>
        <w:t xml:space="preserve">confabulations of the patient in </w:t>
      </w:r>
      <w:r w:rsidR="003E5187">
        <w:rPr>
          <w:rFonts w:ascii="Times New Roman" w:hAnsi="Times New Roman" w:cs="Times New Roman"/>
          <w:sz w:val="24"/>
          <w:szCs w:val="24"/>
        </w:rPr>
        <w:t>response to questions</w:t>
      </w:r>
      <w:r w:rsidR="000C7549">
        <w:rPr>
          <w:rFonts w:ascii="Times New Roman" w:hAnsi="Times New Roman" w:cs="Times New Roman"/>
          <w:sz w:val="24"/>
          <w:szCs w:val="24"/>
        </w:rPr>
        <w:t xml:space="preserve">. </w:t>
      </w:r>
      <w:r w:rsidR="008274C2">
        <w:rPr>
          <w:rFonts w:ascii="Times New Roman" w:hAnsi="Times New Roman" w:cs="Times New Roman"/>
          <w:sz w:val="24"/>
          <w:szCs w:val="24"/>
        </w:rPr>
        <w:t xml:space="preserve">For example, when FB was asked how she could report touches on someone else’s hand, </w:t>
      </w:r>
      <w:r w:rsidR="007406B3">
        <w:rPr>
          <w:rFonts w:ascii="Times New Roman" w:hAnsi="Times New Roman" w:cs="Times New Roman"/>
          <w:sz w:val="24"/>
          <w:szCs w:val="24"/>
        </w:rPr>
        <w:t>he</w:t>
      </w:r>
      <w:r w:rsidR="000B43CA">
        <w:rPr>
          <w:rFonts w:ascii="Times New Roman" w:hAnsi="Times New Roman" w:cs="Times New Roman"/>
          <w:sz w:val="24"/>
          <w:szCs w:val="24"/>
        </w:rPr>
        <w:t xml:space="preserve">r </w:t>
      </w:r>
      <w:r w:rsidR="007406B3">
        <w:rPr>
          <w:rFonts w:ascii="Times New Roman" w:hAnsi="Times New Roman" w:cs="Times New Roman"/>
          <w:sz w:val="24"/>
          <w:szCs w:val="24"/>
        </w:rPr>
        <w:t>“response was initially elusive; however, she eventually explained that [her] absent-minded niece would always forget her hand on [FB’s] bed while leaving the hospital…” (</w:t>
      </w:r>
      <w:proofErr w:type="spellStart"/>
      <w:r w:rsidR="007406B3">
        <w:rPr>
          <w:rFonts w:ascii="Times New Roman" w:hAnsi="Times New Roman" w:cs="Times New Roman"/>
          <w:sz w:val="24"/>
          <w:szCs w:val="24"/>
        </w:rPr>
        <w:t>Bottini</w:t>
      </w:r>
      <w:proofErr w:type="spellEnd"/>
      <w:r w:rsidR="007406B3">
        <w:rPr>
          <w:rFonts w:ascii="Times New Roman" w:hAnsi="Times New Roman" w:cs="Times New Roman"/>
          <w:sz w:val="24"/>
          <w:szCs w:val="24"/>
        </w:rPr>
        <w:t xml:space="preserve"> </w:t>
      </w:r>
      <w:r w:rsidR="007406B3" w:rsidRPr="007406B3">
        <w:rPr>
          <w:rFonts w:ascii="Times New Roman" w:hAnsi="Times New Roman" w:cs="Times New Roman"/>
          <w:i/>
          <w:sz w:val="24"/>
          <w:szCs w:val="24"/>
        </w:rPr>
        <w:t>et al</w:t>
      </w:r>
      <w:r w:rsidR="007406B3">
        <w:rPr>
          <w:rFonts w:ascii="Times New Roman" w:hAnsi="Times New Roman" w:cs="Times New Roman"/>
          <w:sz w:val="24"/>
          <w:szCs w:val="24"/>
        </w:rPr>
        <w:t xml:space="preserve"> 2002, 251). </w:t>
      </w:r>
      <w:r>
        <w:rPr>
          <w:rFonts w:ascii="Times New Roman" w:hAnsi="Times New Roman" w:cs="Times New Roman"/>
          <w:sz w:val="24"/>
          <w:szCs w:val="24"/>
        </w:rPr>
        <w:t>However, once the delusion</w:t>
      </w:r>
      <w:r w:rsidR="000C7549">
        <w:rPr>
          <w:rFonts w:ascii="Times New Roman" w:hAnsi="Times New Roman" w:cs="Times New Roman"/>
          <w:sz w:val="24"/>
          <w:szCs w:val="24"/>
        </w:rPr>
        <w:t>al belief</w:t>
      </w:r>
      <w:r>
        <w:rPr>
          <w:rFonts w:ascii="Times New Roman" w:hAnsi="Times New Roman" w:cs="Times New Roman"/>
          <w:sz w:val="24"/>
          <w:szCs w:val="24"/>
        </w:rPr>
        <w:t xml:space="preserve"> has taken </w:t>
      </w:r>
      <w:r w:rsidR="00FC43BF">
        <w:rPr>
          <w:rFonts w:ascii="Times New Roman" w:hAnsi="Times New Roman" w:cs="Times New Roman"/>
          <w:sz w:val="24"/>
          <w:szCs w:val="24"/>
        </w:rPr>
        <w:t xml:space="preserve">firm </w:t>
      </w:r>
      <w:r>
        <w:rPr>
          <w:rFonts w:ascii="Times New Roman" w:hAnsi="Times New Roman" w:cs="Times New Roman"/>
          <w:sz w:val="24"/>
          <w:szCs w:val="24"/>
        </w:rPr>
        <w:t xml:space="preserve">hold in the patient, it </w:t>
      </w:r>
      <w:r w:rsidR="000B43CA">
        <w:rPr>
          <w:rFonts w:ascii="Times New Roman" w:hAnsi="Times New Roman" w:cs="Times New Roman"/>
          <w:sz w:val="24"/>
          <w:szCs w:val="24"/>
        </w:rPr>
        <w:t xml:space="preserve">then </w:t>
      </w:r>
      <w:r>
        <w:rPr>
          <w:rFonts w:ascii="Times New Roman" w:hAnsi="Times New Roman" w:cs="Times New Roman"/>
          <w:sz w:val="24"/>
          <w:szCs w:val="24"/>
        </w:rPr>
        <w:t>seems more plausible from that point on</w:t>
      </w:r>
      <w:r w:rsidR="000B43CA">
        <w:rPr>
          <w:rFonts w:ascii="Times New Roman" w:hAnsi="Times New Roman" w:cs="Times New Roman"/>
          <w:sz w:val="24"/>
          <w:szCs w:val="24"/>
        </w:rPr>
        <w:t>ward</w:t>
      </w:r>
      <w:r>
        <w:rPr>
          <w:rFonts w:ascii="Times New Roman" w:hAnsi="Times New Roman" w:cs="Times New Roman"/>
          <w:sz w:val="24"/>
          <w:szCs w:val="24"/>
        </w:rPr>
        <w:t xml:space="preserve"> to </w:t>
      </w:r>
      <w:r w:rsidR="000B43CA">
        <w:rPr>
          <w:rFonts w:ascii="Times New Roman" w:hAnsi="Times New Roman" w:cs="Times New Roman"/>
          <w:sz w:val="24"/>
          <w:szCs w:val="24"/>
        </w:rPr>
        <w:t>suppose</w:t>
      </w:r>
      <w:r>
        <w:rPr>
          <w:rFonts w:ascii="Times New Roman" w:hAnsi="Times New Roman" w:cs="Times New Roman"/>
          <w:sz w:val="24"/>
          <w:szCs w:val="24"/>
        </w:rPr>
        <w:t xml:space="preserve"> that the delusional belief (and </w:t>
      </w:r>
      <w:r w:rsidR="000C7549">
        <w:rPr>
          <w:rFonts w:ascii="Times New Roman" w:hAnsi="Times New Roman" w:cs="Times New Roman"/>
          <w:sz w:val="24"/>
          <w:szCs w:val="24"/>
        </w:rPr>
        <w:t xml:space="preserve">the </w:t>
      </w:r>
      <w:r>
        <w:rPr>
          <w:rFonts w:ascii="Times New Roman" w:hAnsi="Times New Roman" w:cs="Times New Roman"/>
          <w:sz w:val="24"/>
          <w:szCs w:val="24"/>
        </w:rPr>
        <w:t xml:space="preserve">inference) in question </w:t>
      </w:r>
      <w:r w:rsidR="000C7549">
        <w:rPr>
          <w:rFonts w:ascii="Times New Roman" w:hAnsi="Times New Roman" w:cs="Times New Roman"/>
          <w:sz w:val="24"/>
          <w:szCs w:val="24"/>
        </w:rPr>
        <w:t xml:space="preserve">is already in place prior to </w:t>
      </w:r>
      <w:r w:rsidR="00FC43BF">
        <w:rPr>
          <w:rFonts w:ascii="Times New Roman" w:hAnsi="Times New Roman" w:cs="Times New Roman"/>
          <w:sz w:val="24"/>
          <w:szCs w:val="24"/>
        </w:rPr>
        <w:t xml:space="preserve">subsequent </w:t>
      </w:r>
      <w:r>
        <w:rPr>
          <w:rFonts w:ascii="Times New Roman" w:hAnsi="Times New Roman" w:cs="Times New Roman"/>
          <w:sz w:val="24"/>
          <w:szCs w:val="24"/>
        </w:rPr>
        <w:t>experience</w:t>
      </w:r>
      <w:r w:rsidR="00FC43BF">
        <w:rPr>
          <w:rFonts w:ascii="Times New Roman" w:hAnsi="Times New Roman" w:cs="Times New Roman"/>
          <w:sz w:val="24"/>
          <w:szCs w:val="24"/>
        </w:rPr>
        <w:t>s</w:t>
      </w:r>
      <w:r w:rsidR="00BF4564">
        <w:rPr>
          <w:rFonts w:ascii="Times New Roman" w:hAnsi="Times New Roman" w:cs="Times New Roman"/>
          <w:sz w:val="24"/>
          <w:szCs w:val="24"/>
        </w:rPr>
        <w:t xml:space="preserve">, </w:t>
      </w:r>
      <w:r>
        <w:rPr>
          <w:rFonts w:ascii="Times New Roman" w:hAnsi="Times New Roman" w:cs="Times New Roman"/>
          <w:sz w:val="24"/>
          <w:szCs w:val="24"/>
        </w:rPr>
        <w:t xml:space="preserve">which is more in line with the endorsement theory. </w:t>
      </w:r>
      <w:r w:rsidR="000C7549">
        <w:rPr>
          <w:rFonts w:ascii="Times New Roman" w:hAnsi="Times New Roman" w:cs="Times New Roman"/>
          <w:sz w:val="24"/>
          <w:szCs w:val="24"/>
        </w:rPr>
        <w:t>The notion that cognitive states can have an impact on one’s very experiences is fairly widely acknowledged.</w:t>
      </w:r>
      <w:r w:rsidR="009F4E79">
        <w:rPr>
          <w:rStyle w:val="EndnoteReference"/>
          <w:rFonts w:ascii="Times New Roman" w:hAnsi="Times New Roman" w:cs="Times New Roman"/>
          <w:sz w:val="24"/>
          <w:szCs w:val="24"/>
        </w:rPr>
        <w:endnoteReference w:id="1"/>
      </w:r>
      <w:r w:rsidR="004817B4">
        <w:rPr>
          <w:rFonts w:ascii="Times New Roman" w:hAnsi="Times New Roman" w:cs="Times New Roman"/>
          <w:sz w:val="24"/>
          <w:szCs w:val="24"/>
        </w:rPr>
        <w:t xml:space="preserve"> </w:t>
      </w:r>
    </w:p>
    <w:p w:rsidR="006022C4" w:rsidRDefault="006022C4" w:rsidP="00B125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if the argument above is </w:t>
      </w:r>
      <w:r w:rsidR="00E210E2">
        <w:rPr>
          <w:rFonts w:ascii="Times New Roman" w:hAnsi="Times New Roman" w:cs="Times New Roman"/>
          <w:sz w:val="24"/>
          <w:szCs w:val="24"/>
        </w:rPr>
        <w:t>plausible</w:t>
      </w:r>
      <w:r>
        <w:rPr>
          <w:rFonts w:ascii="Times New Roman" w:hAnsi="Times New Roman" w:cs="Times New Roman"/>
          <w:sz w:val="24"/>
          <w:szCs w:val="24"/>
        </w:rPr>
        <w:t xml:space="preserve"> with regard to an </w:t>
      </w:r>
      <w:r w:rsidR="00B12556">
        <w:rPr>
          <w:rFonts w:ascii="Times New Roman" w:hAnsi="Times New Roman" w:cs="Times New Roman"/>
          <w:sz w:val="24"/>
          <w:szCs w:val="24"/>
        </w:rPr>
        <w:t xml:space="preserve">initial provoked </w:t>
      </w:r>
      <w:proofErr w:type="spellStart"/>
      <w:r>
        <w:rPr>
          <w:rFonts w:ascii="Times New Roman" w:hAnsi="Times New Roman" w:cs="Times New Roman"/>
          <w:sz w:val="24"/>
          <w:szCs w:val="24"/>
        </w:rPr>
        <w:t>explanationist</w:t>
      </w:r>
      <w:proofErr w:type="spellEnd"/>
      <w:r>
        <w:rPr>
          <w:rFonts w:ascii="Times New Roman" w:hAnsi="Times New Roman" w:cs="Times New Roman"/>
          <w:sz w:val="24"/>
          <w:szCs w:val="24"/>
        </w:rPr>
        <w:t xml:space="preserve"> account, then the subsequent endorsement </w:t>
      </w:r>
      <w:r w:rsidR="00B12556">
        <w:rPr>
          <w:rFonts w:ascii="Times New Roman" w:hAnsi="Times New Roman" w:cs="Times New Roman"/>
          <w:sz w:val="24"/>
          <w:szCs w:val="24"/>
        </w:rPr>
        <w:t>i</w:t>
      </w:r>
      <w:r>
        <w:rPr>
          <w:rFonts w:ascii="Times New Roman" w:hAnsi="Times New Roman" w:cs="Times New Roman"/>
          <w:sz w:val="24"/>
          <w:szCs w:val="24"/>
        </w:rPr>
        <w:t>s mor</w:t>
      </w:r>
      <w:r w:rsidR="00B12556">
        <w:rPr>
          <w:rFonts w:ascii="Times New Roman" w:hAnsi="Times New Roman" w:cs="Times New Roman"/>
          <w:sz w:val="24"/>
          <w:szCs w:val="24"/>
        </w:rPr>
        <w:t>e likely to occur unconsciously</w:t>
      </w:r>
      <w:r w:rsidR="0080661A">
        <w:rPr>
          <w:rFonts w:ascii="Times New Roman" w:hAnsi="Times New Roman" w:cs="Times New Roman"/>
          <w:sz w:val="24"/>
          <w:szCs w:val="24"/>
        </w:rPr>
        <w:t xml:space="preserve">. This is because the </w:t>
      </w:r>
      <w:r w:rsidR="00E210E2">
        <w:rPr>
          <w:rFonts w:ascii="Times New Roman" w:hAnsi="Times New Roman" w:cs="Times New Roman"/>
          <w:sz w:val="24"/>
          <w:szCs w:val="24"/>
        </w:rPr>
        <w:t xml:space="preserve">more conceptually loaded </w:t>
      </w:r>
      <w:r w:rsidR="0080661A">
        <w:rPr>
          <w:rFonts w:ascii="Times New Roman" w:hAnsi="Times New Roman" w:cs="Times New Roman"/>
          <w:sz w:val="24"/>
          <w:szCs w:val="24"/>
        </w:rPr>
        <w:t xml:space="preserve">resulting experience reflected in (3) above is the </w:t>
      </w:r>
      <w:r w:rsidR="0080661A" w:rsidRPr="00E210E2">
        <w:rPr>
          <w:rFonts w:ascii="Times New Roman" w:hAnsi="Times New Roman" w:cs="Times New Roman"/>
          <w:i/>
          <w:sz w:val="24"/>
          <w:szCs w:val="24"/>
        </w:rPr>
        <w:t>result</w:t>
      </w:r>
      <w:r w:rsidR="0080661A">
        <w:rPr>
          <w:rFonts w:ascii="Times New Roman" w:hAnsi="Times New Roman" w:cs="Times New Roman"/>
          <w:sz w:val="24"/>
          <w:szCs w:val="24"/>
        </w:rPr>
        <w:t xml:space="preserve"> or </w:t>
      </w:r>
      <w:r w:rsidR="0080661A" w:rsidRPr="00E210E2">
        <w:rPr>
          <w:rFonts w:ascii="Times New Roman" w:hAnsi="Times New Roman" w:cs="Times New Roman"/>
          <w:i/>
          <w:sz w:val="24"/>
          <w:szCs w:val="24"/>
        </w:rPr>
        <w:t>consequence</w:t>
      </w:r>
      <w:r w:rsidR="0080661A">
        <w:rPr>
          <w:rFonts w:ascii="Times New Roman" w:hAnsi="Times New Roman" w:cs="Times New Roman"/>
          <w:sz w:val="24"/>
          <w:szCs w:val="24"/>
        </w:rPr>
        <w:t xml:space="preserve"> of h</w:t>
      </w:r>
      <w:r w:rsidR="00E210E2">
        <w:rPr>
          <w:rFonts w:ascii="Times New Roman" w:hAnsi="Times New Roman" w:cs="Times New Roman"/>
          <w:sz w:val="24"/>
          <w:szCs w:val="24"/>
        </w:rPr>
        <w:t xml:space="preserve">aving a delusional belief and the requisite </w:t>
      </w:r>
      <w:r w:rsidR="0080661A">
        <w:rPr>
          <w:rFonts w:ascii="Times New Roman" w:hAnsi="Times New Roman" w:cs="Times New Roman"/>
          <w:sz w:val="24"/>
          <w:szCs w:val="24"/>
        </w:rPr>
        <w:t>lack of self-awareness.</w:t>
      </w:r>
    </w:p>
    <w:p w:rsidR="001D5382" w:rsidRDefault="004817B4" w:rsidP="000C75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72745">
        <w:rPr>
          <w:rFonts w:ascii="Times New Roman" w:hAnsi="Times New Roman" w:cs="Times New Roman"/>
          <w:sz w:val="24"/>
          <w:szCs w:val="24"/>
        </w:rPr>
        <w:t xml:space="preserve">It is worth mentioning that something like the above analysis has been proposed as a parallel way to </w:t>
      </w:r>
      <w:r w:rsidR="00E210E2">
        <w:rPr>
          <w:rFonts w:ascii="Times New Roman" w:hAnsi="Times New Roman" w:cs="Times New Roman"/>
          <w:sz w:val="24"/>
          <w:szCs w:val="24"/>
        </w:rPr>
        <w:t xml:space="preserve">account for </w:t>
      </w:r>
      <w:proofErr w:type="spellStart"/>
      <w:r w:rsidR="00972745">
        <w:rPr>
          <w:rFonts w:ascii="Times New Roman" w:hAnsi="Times New Roman" w:cs="Times New Roman"/>
          <w:sz w:val="24"/>
          <w:szCs w:val="24"/>
        </w:rPr>
        <w:t>Capgras</w:t>
      </w:r>
      <w:proofErr w:type="spellEnd"/>
      <w:r w:rsidR="00972745">
        <w:rPr>
          <w:rFonts w:ascii="Times New Roman" w:hAnsi="Times New Roman" w:cs="Times New Roman"/>
          <w:sz w:val="24"/>
          <w:szCs w:val="24"/>
        </w:rPr>
        <w:t xml:space="preserve"> syndrome</w:t>
      </w:r>
      <w:r w:rsidR="00B12556">
        <w:rPr>
          <w:rFonts w:ascii="Times New Roman" w:hAnsi="Times New Roman" w:cs="Times New Roman"/>
          <w:sz w:val="24"/>
          <w:szCs w:val="24"/>
        </w:rPr>
        <w:t xml:space="preserve">. </w:t>
      </w:r>
      <w:proofErr w:type="spellStart"/>
      <w:r w:rsidR="00B12556">
        <w:rPr>
          <w:rFonts w:ascii="Times New Roman" w:hAnsi="Times New Roman" w:cs="Times New Roman"/>
          <w:sz w:val="24"/>
          <w:szCs w:val="24"/>
        </w:rPr>
        <w:t>Bortolotti</w:t>
      </w:r>
      <w:proofErr w:type="spellEnd"/>
      <w:r w:rsidR="00B12556">
        <w:rPr>
          <w:rFonts w:ascii="Times New Roman" w:hAnsi="Times New Roman" w:cs="Times New Roman"/>
          <w:sz w:val="24"/>
          <w:szCs w:val="24"/>
        </w:rPr>
        <w:t xml:space="preserve"> (2013) explains</w:t>
      </w:r>
      <w:r w:rsidR="00972745">
        <w:rPr>
          <w:rFonts w:ascii="Times New Roman" w:hAnsi="Times New Roman" w:cs="Times New Roman"/>
          <w:sz w:val="24"/>
          <w:szCs w:val="24"/>
        </w:rPr>
        <w:t xml:space="preserve">: </w:t>
      </w:r>
    </w:p>
    <w:p w:rsidR="000C7549" w:rsidRPr="000C7549" w:rsidRDefault="000C7549" w:rsidP="002D1752">
      <w:pPr>
        <w:spacing w:line="480" w:lineRule="auto"/>
        <w:ind w:left="720" w:right="720"/>
        <w:rPr>
          <w:rFonts w:ascii="Times New Roman" w:hAnsi="Times New Roman" w:cs="Times New Roman"/>
          <w:sz w:val="24"/>
          <w:szCs w:val="24"/>
        </w:rPr>
      </w:pPr>
      <w:r w:rsidRPr="000C7549">
        <w:rPr>
          <w:rFonts w:ascii="Times New Roman" w:hAnsi="Times New Roman" w:cs="Times New Roman"/>
          <w:sz w:val="24"/>
          <w:szCs w:val="24"/>
        </w:rPr>
        <w:lastRenderedPageBreak/>
        <w:t xml:space="preserve">For some, it is correct to say that the delusional belief </w:t>
      </w:r>
      <w:r w:rsidRPr="0045065F">
        <w:rPr>
          <w:rFonts w:ascii="Times New Roman" w:hAnsi="Times New Roman" w:cs="Times New Roman"/>
          <w:i/>
          <w:sz w:val="24"/>
          <w:szCs w:val="24"/>
        </w:rPr>
        <w:t>explains</w:t>
      </w:r>
      <w:r w:rsidRPr="000C7549">
        <w:rPr>
          <w:rFonts w:ascii="Times New Roman" w:hAnsi="Times New Roman" w:cs="Times New Roman"/>
          <w:sz w:val="24"/>
          <w:szCs w:val="24"/>
        </w:rPr>
        <w:t xml:space="preserve"> the experience. Others claim that the delusion is an </w:t>
      </w:r>
      <w:r w:rsidRPr="0045065F">
        <w:rPr>
          <w:rFonts w:ascii="Times New Roman" w:hAnsi="Times New Roman" w:cs="Times New Roman"/>
          <w:i/>
          <w:sz w:val="24"/>
          <w:szCs w:val="24"/>
        </w:rPr>
        <w:t>endorsement</w:t>
      </w:r>
      <w:r w:rsidRPr="000C7549">
        <w:rPr>
          <w:rFonts w:ascii="Times New Roman" w:hAnsi="Times New Roman" w:cs="Times New Roman"/>
          <w:sz w:val="24"/>
          <w:szCs w:val="24"/>
        </w:rPr>
        <w:t xml:space="preserve"> of the experience. According to the </w:t>
      </w:r>
      <w:proofErr w:type="spellStart"/>
      <w:r w:rsidRPr="003E5187">
        <w:rPr>
          <w:rFonts w:ascii="Times New Roman" w:hAnsi="Times New Roman" w:cs="Times New Roman"/>
          <w:i/>
          <w:sz w:val="24"/>
          <w:szCs w:val="24"/>
        </w:rPr>
        <w:t>explanationist</w:t>
      </w:r>
      <w:proofErr w:type="spellEnd"/>
      <w:r w:rsidRPr="000C7549">
        <w:rPr>
          <w:rFonts w:ascii="Times New Roman" w:hAnsi="Times New Roman" w:cs="Times New Roman"/>
          <w:sz w:val="24"/>
          <w:szCs w:val="24"/>
        </w:rPr>
        <w:t xml:space="preserve"> account (Maher 1999), the content of experience is vaguer than the content of the delusion, and the delusion plays the role of one potential explanation for the experience. For instance, in the </w:t>
      </w:r>
      <w:proofErr w:type="spellStart"/>
      <w:r w:rsidRPr="000C7549">
        <w:rPr>
          <w:rFonts w:ascii="Times New Roman" w:hAnsi="Times New Roman" w:cs="Times New Roman"/>
          <w:sz w:val="24"/>
          <w:szCs w:val="24"/>
        </w:rPr>
        <w:t>Capgras</w:t>
      </w:r>
      <w:proofErr w:type="spellEnd"/>
      <w:r w:rsidRPr="000C7549">
        <w:rPr>
          <w:rFonts w:ascii="Times New Roman" w:hAnsi="Times New Roman" w:cs="Times New Roman"/>
          <w:sz w:val="24"/>
          <w:szCs w:val="24"/>
        </w:rPr>
        <w:t xml:space="preserve"> delusion, the experience would be that of someone looking very much like my sister but not being my sister. The delusion would be an explanation of the fact that the woman looks like my sister, but her face feels strange to me: the woman must</w:t>
      </w:r>
      <w:r w:rsidR="00E210E2">
        <w:rPr>
          <w:rFonts w:ascii="Times New Roman" w:hAnsi="Times New Roman" w:cs="Times New Roman"/>
          <w:sz w:val="24"/>
          <w:szCs w:val="24"/>
        </w:rPr>
        <w:t xml:space="preserve"> be an impostor….</w:t>
      </w:r>
      <w:r w:rsidRPr="000C7549">
        <w:rPr>
          <w:rFonts w:ascii="Times New Roman" w:hAnsi="Times New Roman" w:cs="Times New Roman"/>
          <w:sz w:val="24"/>
          <w:szCs w:val="24"/>
        </w:rPr>
        <w:t xml:space="preserve">According to the rival account, the </w:t>
      </w:r>
      <w:r w:rsidRPr="003E5187">
        <w:rPr>
          <w:rFonts w:ascii="Times New Roman" w:hAnsi="Times New Roman" w:cs="Times New Roman"/>
          <w:i/>
          <w:sz w:val="24"/>
          <w:szCs w:val="24"/>
        </w:rPr>
        <w:t>endorsement</w:t>
      </w:r>
      <w:r w:rsidRPr="000C7549">
        <w:rPr>
          <w:rFonts w:ascii="Times New Roman" w:hAnsi="Times New Roman" w:cs="Times New Roman"/>
          <w:sz w:val="24"/>
          <w:szCs w:val="24"/>
        </w:rPr>
        <w:t xml:space="preserve"> account (Bayne and </w:t>
      </w:r>
      <w:proofErr w:type="spellStart"/>
      <w:r w:rsidRPr="000C7549">
        <w:rPr>
          <w:rFonts w:ascii="Times New Roman" w:hAnsi="Times New Roman" w:cs="Times New Roman"/>
          <w:sz w:val="24"/>
          <w:szCs w:val="24"/>
        </w:rPr>
        <w:t>Pacherie</w:t>
      </w:r>
      <w:proofErr w:type="spellEnd"/>
      <w:r w:rsidRPr="000C7549">
        <w:rPr>
          <w:rFonts w:ascii="Times New Roman" w:hAnsi="Times New Roman" w:cs="Times New Roman"/>
          <w:sz w:val="24"/>
          <w:szCs w:val="24"/>
        </w:rPr>
        <w:t xml:space="preserve"> 2004)</w:t>
      </w:r>
      <w:proofErr w:type="gramStart"/>
      <w:r w:rsidRPr="000C7549">
        <w:rPr>
          <w:rFonts w:ascii="Times New Roman" w:hAnsi="Times New Roman" w:cs="Times New Roman"/>
          <w:sz w:val="24"/>
          <w:szCs w:val="24"/>
        </w:rPr>
        <w:t>,</w:t>
      </w:r>
      <w:proofErr w:type="gramEnd"/>
      <w:r w:rsidRPr="000C7549">
        <w:rPr>
          <w:rFonts w:ascii="Times New Roman" w:hAnsi="Times New Roman" w:cs="Times New Roman"/>
          <w:sz w:val="24"/>
          <w:szCs w:val="24"/>
        </w:rPr>
        <w:t xml:space="preserve"> the content of the experience is already as conceptually rich as the content of the delusion. The delusion is not an explanation of the experience, but an endorsement of it: the content of the experience is taken as veridical and believed. In </w:t>
      </w:r>
      <w:proofErr w:type="spellStart"/>
      <w:r w:rsidRPr="000C7549">
        <w:rPr>
          <w:rFonts w:ascii="Times New Roman" w:hAnsi="Times New Roman" w:cs="Times New Roman"/>
          <w:sz w:val="24"/>
          <w:szCs w:val="24"/>
        </w:rPr>
        <w:t>Capgras</w:t>
      </w:r>
      <w:proofErr w:type="spellEnd"/>
      <w:r w:rsidRPr="000C7549">
        <w:rPr>
          <w:rFonts w:ascii="Times New Roman" w:hAnsi="Times New Roman" w:cs="Times New Roman"/>
          <w:sz w:val="24"/>
          <w:szCs w:val="24"/>
        </w:rPr>
        <w:t>, the experience is that of a woman looking very much like my sister but being an impostor, and when the experience is endorsed, it becomes the delusional belief that my sister has been replaced by an impostor.</w:t>
      </w:r>
      <w:r w:rsidR="00FC43BF">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8631E4" w:rsidRDefault="004C1C77" w:rsidP="004C1C77">
      <w:pPr>
        <w:spacing w:line="480" w:lineRule="auto"/>
        <w:ind w:firstLine="720"/>
        <w:rPr>
          <w:rFonts w:ascii="Times New Roman" w:hAnsi="Times New Roman" w:cs="Times New Roman"/>
          <w:sz w:val="24"/>
          <w:szCs w:val="24"/>
        </w:rPr>
      </w:pPr>
      <w:r w:rsidRPr="008631E4">
        <w:rPr>
          <w:rFonts w:ascii="Times New Roman" w:hAnsi="Times New Roman" w:cs="Times New Roman"/>
          <w:i/>
          <w:sz w:val="24"/>
          <w:szCs w:val="24"/>
        </w:rPr>
        <w:t>F</w:t>
      </w:r>
      <w:r w:rsidR="00876F6E" w:rsidRPr="008631E4">
        <w:rPr>
          <w:rFonts w:ascii="Times New Roman" w:hAnsi="Times New Roman" w:cs="Times New Roman"/>
          <w:i/>
          <w:sz w:val="24"/>
          <w:szCs w:val="24"/>
        </w:rPr>
        <w:t>ourth</w:t>
      </w:r>
      <w:r w:rsidR="00876F6E">
        <w:rPr>
          <w:rFonts w:ascii="Times New Roman" w:hAnsi="Times New Roman" w:cs="Times New Roman"/>
          <w:sz w:val="24"/>
          <w:szCs w:val="24"/>
        </w:rPr>
        <w:t>, t</w:t>
      </w:r>
      <w:r w:rsidR="007B242E">
        <w:rPr>
          <w:rFonts w:ascii="Times New Roman" w:hAnsi="Times New Roman" w:cs="Times New Roman"/>
          <w:sz w:val="24"/>
          <w:szCs w:val="24"/>
        </w:rPr>
        <w:t>o follow up on the</w:t>
      </w:r>
      <w:r w:rsidR="00091228">
        <w:rPr>
          <w:rFonts w:ascii="Times New Roman" w:hAnsi="Times New Roman" w:cs="Times New Roman"/>
          <w:sz w:val="24"/>
          <w:szCs w:val="24"/>
        </w:rPr>
        <w:t xml:space="preserve"> point</w:t>
      </w:r>
      <w:r w:rsidR="008631E4">
        <w:rPr>
          <w:rFonts w:ascii="Times New Roman" w:hAnsi="Times New Roman" w:cs="Times New Roman"/>
          <w:sz w:val="24"/>
          <w:szCs w:val="24"/>
        </w:rPr>
        <w:t>s</w:t>
      </w:r>
      <w:r w:rsidR="00091228">
        <w:rPr>
          <w:rFonts w:ascii="Times New Roman" w:hAnsi="Times New Roman" w:cs="Times New Roman"/>
          <w:sz w:val="24"/>
          <w:szCs w:val="24"/>
        </w:rPr>
        <w:t xml:space="preserve"> above</w:t>
      </w:r>
      <w:r w:rsidR="007B242E">
        <w:rPr>
          <w:rFonts w:ascii="Times New Roman" w:hAnsi="Times New Roman" w:cs="Times New Roman"/>
          <w:sz w:val="24"/>
          <w:szCs w:val="24"/>
        </w:rPr>
        <w:t xml:space="preserve">, </w:t>
      </w:r>
      <w:r w:rsidR="00591193">
        <w:rPr>
          <w:rFonts w:ascii="Times New Roman" w:hAnsi="Times New Roman" w:cs="Times New Roman"/>
          <w:sz w:val="24"/>
          <w:szCs w:val="24"/>
        </w:rPr>
        <w:t xml:space="preserve">it seems to me that when one has a conscious belief, such as S2, we primarily have in mind </w:t>
      </w:r>
      <w:r w:rsidR="00591193" w:rsidRPr="007B242E">
        <w:rPr>
          <w:rFonts w:ascii="Times New Roman" w:hAnsi="Times New Roman" w:cs="Times New Roman"/>
          <w:i/>
          <w:sz w:val="24"/>
          <w:szCs w:val="24"/>
        </w:rPr>
        <w:t>introspecting</w:t>
      </w:r>
      <w:r w:rsidR="00591193">
        <w:rPr>
          <w:rFonts w:ascii="Times New Roman" w:hAnsi="Times New Roman" w:cs="Times New Roman"/>
          <w:sz w:val="24"/>
          <w:szCs w:val="24"/>
        </w:rPr>
        <w:t xml:space="preserve"> a </w:t>
      </w:r>
      <w:proofErr w:type="gramStart"/>
      <w:r w:rsidR="00591193">
        <w:rPr>
          <w:rFonts w:ascii="Times New Roman" w:hAnsi="Times New Roman" w:cs="Times New Roman"/>
          <w:sz w:val="24"/>
          <w:szCs w:val="24"/>
        </w:rPr>
        <w:t>belief, that</w:t>
      </w:r>
      <w:proofErr w:type="gramEnd"/>
      <w:r w:rsidR="00591193">
        <w:rPr>
          <w:rFonts w:ascii="Times New Roman" w:hAnsi="Times New Roman" w:cs="Times New Roman"/>
          <w:sz w:val="24"/>
          <w:szCs w:val="24"/>
        </w:rPr>
        <w:t xml:space="preserve"> is, consciously think</w:t>
      </w:r>
      <w:r w:rsidR="008631E4">
        <w:rPr>
          <w:rFonts w:ascii="Times New Roman" w:hAnsi="Times New Roman" w:cs="Times New Roman"/>
          <w:sz w:val="24"/>
          <w:szCs w:val="24"/>
        </w:rPr>
        <w:t xml:space="preserve">ing </w:t>
      </w:r>
      <w:r w:rsidR="00591193">
        <w:rPr>
          <w:rFonts w:ascii="Times New Roman" w:hAnsi="Times New Roman" w:cs="Times New Roman"/>
          <w:sz w:val="24"/>
          <w:szCs w:val="24"/>
        </w:rPr>
        <w:t xml:space="preserve">about a belief. </w:t>
      </w:r>
      <w:r w:rsidR="007B242E">
        <w:rPr>
          <w:rFonts w:ascii="Times New Roman" w:hAnsi="Times New Roman" w:cs="Times New Roman"/>
          <w:sz w:val="24"/>
          <w:szCs w:val="24"/>
        </w:rPr>
        <w:t xml:space="preserve">For example, FB is reporting this </w:t>
      </w:r>
      <w:r w:rsidR="009413DF">
        <w:rPr>
          <w:rFonts w:ascii="Times New Roman" w:hAnsi="Times New Roman" w:cs="Times New Roman"/>
          <w:sz w:val="24"/>
          <w:szCs w:val="24"/>
        </w:rPr>
        <w:t xml:space="preserve">(false) </w:t>
      </w:r>
      <w:r w:rsidR="007B242E">
        <w:rPr>
          <w:rFonts w:ascii="Times New Roman" w:hAnsi="Times New Roman" w:cs="Times New Roman"/>
          <w:sz w:val="24"/>
          <w:szCs w:val="24"/>
        </w:rPr>
        <w:t xml:space="preserve">belief in response to questions. </w:t>
      </w:r>
      <w:r w:rsidR="00591193">
        <w:rPr>
          <w:rFonts w:ascii="Times New Roman" w:hAnsi="Times New Roman" w:cs="Times New Roman"/>
          <w:sz w:val="24"/>
          <w:szCs w:val="24"/>
        </w:rPr>
        <w:t xml:space="preserve">If this is plausible, then at least some of </w:t>
      </w:r>
      <w:r w:rsidR="00217BC6">
        <w:rPr>
          <w:rFonts w:ascii="Times New Roman" w:hAnsi="Times New Roman" w:cs="Times New Roman"/>
          <w:sz w:val="24"/>
          <w:szCs w:val="24"/>
        </w:rPr>
        <w:t xml:space="preserve">sting may be </w:t>
      </w:r>
      <w:r w:rsidR="00346A4D">
        <w:rPr>
          <w:rFonts w:ascii="Times New Roman" w:hAnsi="Times New Roman" w:cs="Times New Roman"/>
          <w:sz w:val="24"/>
          <w:szCs w:val="24"/>
        </w:rPr>
        <w:t xml:space="preserve">taken out of </w:t>
      </w:r>
      <w:r w:rsidR="00217BC6">
        <w:rPr>
          <w:rFonts w:ascii="Times New Roman" w:hAnsi="Times New Roman" w:cs="Times New Roman"/>
          <w:sz w:val="24"/>
          <w:szCs w:val="24"/>
        </w:rPr>
        <w:t xml:space="preserve">the idea that one can have S2 while also having S1 </w:t>
      </w:r>
      <w:r w:rsidR="007B242E">
        <w:rPr>
          <w:rFonts w:ascii="Times New Roman" w:hAnsi="Times New Roman" w:cs="Times New Roman"/>
          <w:sz w:val="24"/>
          <w:szCs w:val="24"/>
        </w:rPr>
        <w:t>with its accompanying</w:t>
      </w:r>
      <w:r w:rsidR="00217BC6">
        <w:rPr>
          <w:rFonts w:ascii="Times New Roman" w:hAnsi="Times New Roman" w:cs="Times New Roman"/>
          <w:sz w:val="24"/>
          <w:szCs w:val="24"/>
        </w:rPr>
        <w:t xml:space="preserve"> </w:t>
      </w:r>
      <w:r w:rsidR="00217BC6" w:rsidRPr="00800E3D">
        <w:rPr>
          <w:rFonts w:ascii="Times New Roman" w:hAnsi="Times New Roman" w:cs="Times New Roman"/>
          <w:i/>
          <w:sz w:val="24"/>
          <w:szCs w:val="24"/>
        </w:rPr>
        <w:t>unconscious</w:t>
      </w:r>
      <w:r w:rsidR="00217BC6">
        <w:rPr>
          <w:rFonts w:ascii="Times New Roman" w:hAnsi="Times New Roman" w:cs="Times New Roman"/>
          <w:sz w:val="24"/>
          <w:szCs w:val="24"/>
        </w:rPr>
        <w:t xml:space="preserve"> </w:t>
      </w:r>
      <w:r w:rsidR="007B242E">
        <w:rPr>
          <w:rFonts w:ascii="Times New Roman" w:hAnsi="Times New Roman" w:cs="Times New Roman"/>
          <w:sz w:val="24"/>
          <w:szCs w:val="24"/>
        </w:rPr>
        <w:t>thought</w:t>
      </w:r>
      <w:r w:rsidR="00217BC6">
        <w:rPr>
          <w:rFonts w:ascii="Times New Roman" w:hAnsi="Times New Roman" w:cs="Times New Roman"/>
          <w:sz w:val="24"/>
          <w:szCs w:val="24"/>
        </w:rPr>
        <w:t xml:space="preserve"> that “I am </w:t>
      </w:r>
      <w:r w:rsidR="009413DF">
        <w:rPr>
          <w:rFonts w:ascii="Times New Roman" w:hAnsi="Times New Roman" w:cs="Times New Roman"/>
          <w:sz w:val="24"/>
          <w:szCs w:val="24"/>
        </w:rPr>
        <w:t>feeling a sensation.</w:t>
      </w:r>
      <w:r w:rsidR="00217BC6">
        <w:rPr>
          <w:rFonts w:ascii="Times New Roman" w:hAnsi="Times New Roman" w:cs="Times New Roman"/>
          <w:sz w:val="24"/>
          <w:szCs w:val="24"/>
        </w:rPr>
        <w:t>”</w:t>
      </w:r>
      <w:r w:rsidR="007B242E">
        <w:rPr>
          <w:rFonts w:ascii="Times New Roman" w:hAnsi="Times New Roman" w:cs="Times New Roman"/>
          <w:sz w:val="24"/>
          <w:szCs w:val="24"/>
        </w:rPr>
        <w:t xml:space="preserve"> This is because </w:t>
      </w:r>
      <w:r w:rsidR="000D42EF">
        <w:rPr>
          <w:rFonts w:ascii="Times New Roman" w:hAnsi="Times New Roman" w:cs="Times New Roman"/>
          <w:sz w:val="24"/>
          <w:szCs w:val="24"/>
        </w:rPr>
        <w:t xml:space="preserve">S1 and S2 may not always be consciously present at the same time in </w:t>
      </w:r>
      <w:r w:rsidR="009413DF">
        <w:rPr>
          <w:rFonts w:ascii="Times New Roman" w:hAnsi="Times New Roman" w:cs="Times New Roman"/>
          <w:sz w:val="24"/>
          <w:szCs w:val="24"/>
        </w:rPr>
        <w:t>these</w:t>
      </w:r>
      <w:r w:rsidR="000D42EF">
        <w:rPr>
          <w:rFonts w:ascii="Times New Roman" w:hAnsi="Times New Roman" w:cs="Times New Roman"/>
          <w:sz w:val="24"/>
          <w:szCs w:val="24"/>
        </w:rPr>
        <w:t xml:space="preserve"> patients</w:t>
      </w:r>
      <w:r w:rsidR="007B242E">
        <w:rPr>
          <w:rFonts w:ascii="Times New Roman" w:hAnsi="Times New Roman" w:cs="Times New Roman"/>
          <w:sz w:val="24"/>
          <w:szCs w:val="24"/>
        </w:rPr>
        <w:t>.</w:t>
      </w:r>
      <w:r w:rsidR="001E0BD5">
        <w:rPr>
          <w:rFonts w:ascii="Times New Roman" w:hAnsi="Times New Roman" w:cs="Times New Roman"/>
          <w:sz w:val="24"/>
          <w:szCs w:val="24"/>
        </w:rPr>
        <w:t xml:space="preserve"> </w:t>
      </w:r>
      <w:r w:rsidR="001C40E3">
        <w:rPr>
          <w:rFonts w:ascii="Times New Roman" w:hAnsi="Times New Roman" w:cs="Times New Roman"/>
          <w:sz w:val="24"/>
          <w:szCs w:val="24"/>
        </w:rPr>
        <w:t>That is, one may not be consciously aware of both S1 and S2</w:t>
      </w:r>
      <w:r w:rsidR="007B242E">
        <w:rPr>
          <w:rFonts w:ascii="Times New Roman" w:hAnsi="Times New Roman" w:cs="Times New Roman"/>
          <w:sz w:val="24"/>
          <w:szCs w:val="24"/>
        </w:rPr>
        <w:t xml:space="preserve"> </w:t>
      </w:r>
      <w:r w:rsidR="007B242E" w:rsidRPr="00B12556">
        <w:rPr>
          <w:rFonts w:ascii="Times New Roman" w:hAnsi="Times New Roman" w:cs="Times New Roman"/>
          <w:i/>
          <w:sz w:val="24"/>
          <w:szCs w:val="24"/>
        </w:rPr>
        <w:t>at the same time</w:t>
      </w:r>
      <w:r w:rsidR="007B242E">
        <w:rPr>
          <w:rFonts w:ascii="Times New Roman" w:hAnsi="Times New Roman" w:cs="Times New Roman"/>
          <w:sz w:val="24"/>
          <w:szCs w:val="24"/>
        </w:rPr>
        <w:t xml:space="preserve">. Further, the HOT required for S1 is not conscious </w:t>
      </w:r>
      <w:r w:rsidR="008631E4">
        <w:rPr>
          <w:rFonts w:ascii="Times New Roman" w:hAnsi="Times New Roman" w:cs="Times New Roman"/>
          <w:sz w:val="24"/>
          <w:szCs w:val="24"/>
        </w:rPr>
        <w:t xml:space="preserve">at all </w:t>
      </w:r>
      <w:r w:rsidR="007B242E">
        <w:rPr>
          <w:rFonts w:ascii="Times New Roman" w:hAnsi="Times New Roman" w:cs="Times New Roman"/>
          <w:sz w:val="24"/>
          <w:szCs w:val="24"/>
        </w:rPr>
        <w:t>while the belief in S</w:t>
      </w:r>
      <w:r w:rsidR="001122CB">
        <w:rPr>
          <w:rFonts w:ascii="Times New Roman" w:hAnsi="Times New Roman" w:cs="Times New Roman"/>
          <w:sz w:val="24"/>
          <w:szCs w:val="24"/>
        </w:rPr>
        <w:t xml:space="preserve">2 is conscious. So it is unclear that </w:t>
      </w:r>
      <w:r w:rsidR="001122CB">
        <w:rPr>
          <w:rFonts w:ascii="Times New Roman" w:hAnsi="Times New Roman" w:cs="Times New Roman"/>
          <w:sz w:val="24"/>
          <w:szCs w:val="24"/>
        </w:rPr>
        <w:lastRenderedPageBreak/>
        <w:t xml:space="preserve">whatever inconsistency </w:t>
      </w:r>
      <w:r w:rsidR="00FC3BC9">
        <w:rPr>
          <w:rFonts w:ascii="Times New Roman" w:hAnsi="Times New Roman" w:cs="Times New Roman"/>
          <w:sz w:val="24"/>
          <w:szCs w:val="24"/>
        </w:rPr>
        <w:t xml:space="preserve">that </w:t>
      </w:r>
      <w:r w:rsidR="00962BEA">
        <w:rPr>
          <w:rFonts w:ascii="Times New Roman" w:hAnsi="Times New Roman" w:cs="Times New Roman"/>
          <w:sz w:val="24"/>
          <w:szCs w:val="24"/>
        </w:rPr>
        <w:t xml:space="preserve">might exist in FB’s mind would </w:t>
      </w:r>
      <w:r w:rsidR="00FC3BC9">
        <w:rPr>
          <w:rFonts w:ascii="Times New Roman" w:hAnsi="Times New Roman" w:cs="Times New Roman"/>
          <w:sz w:val="24"/>
          <w:szCs w:val="24"/>
        </w:rPr>
        <w:t xml:space="preserve">be </w:t>
      </w:r>
      <w:r w:rsidR="001122CB">
        <w:rPr>
          <w:rFonts w:ascii="Times New Roman" w:hAnsi="Times New Roman" w:cs="Times New Roman"/>
          <w:sz w:val="24"/>
          <w:szCs w:val="24"/>
        </w:rPr>
        <w:t>as obvious</w:t>
      </w:r>
      <w:r w:rsidR="003A0924">
        <w:rPr>
          <w:rFonts w:ascii="Times New Roman" w:hAnsi="Times New Roman" w:cs="Times New Roman"/>
          <w:sz w:val="24"/>
          <w:szCs w:val="24"/>
        </w:rPr>
        <w:t xml:space="preserve"> </w:t>
      </w:r>
      <w:r w:rsidR="003A0924" w:rsidRPr="008631E4">
        <w:rPr>
          <w:rFonts w:ascii="Times New Roman" w:hAnsi="Times New Roman" w:cs="Times New Roman"/>
          <w:i/>
          <w:sz w:val="24"/>
          <w:szCs w:val="24"/>
        </w:rPr>
        <w:t>to her</w:t>
      </w:r>
      <w:r w:rsidR="003A0924">
        <w:rPr>
          <w:rFonts w:ascii="Times New Roman" w:hAnsi="Times New Roman" w:cs="Times New Roman"/>
          <w:sz w:val="24"/>
          <w:szCs w:val="24"/>
        </w:rPr>
        <w:t xml:space="preserve"> as we might think it is.</w:t>
      </w:r>
    </w:p>
    <w:p w:rsidR="008F6C90" w:rsidRDefault="003A0924" w:rsidP="004C1C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Indeed, to the extent that </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is </w:t>
      </w:r>
      <w:r w:rsidR="00A10462">
        <w:rPr>
          <w:rFonts w:ascii="Times New Roman" w:hAnsi="Times New Roman" w:cs="Times New Roman"/>
          <w:sz w:val="24"/>
          <w:szCs w:val="24"/>
        </w:rPr>
        <w:t xml:space="preserve">typically thought of as </w:t>
      </w:r>
      <w:r>
        <w:rPr>
          <w:rFonts w:ascii="Times New Roman" w:hAnsi="Times New Roman" w:cs="Times New Roman"/>
          <w:sz w:val="24"/>
          <w:szCs w:val="24"/>
        </w:rPr>
        <w:t xml:space="preserve">a form of </w:t>
      </w:r>
      <w:proofErr w:type="spellStart"/>
      <w:r>
        <w:rPr>
          <w:rFonts w:ascii="Times New Roman" w:hAnsi="Times New Roman" w:cs="Times New Roman"/>
          <w:sz w:val="24"/>
          <w:szCs w:val="24"/>
        </w:rPr>
        <w:t>anosognosia</w:t>
      </w:r>
      <w:proofErr w:type="spellEnd"/>
      <w:r>
        <w:rPr>
          <w:rFonts w:ascii="Times New Roman" w:hAnsi="Times New Roman" w:cs="Times New Roman"/>
          <w:sz w:val="24"/>
          <w:szCs w:val="24"/>
        </w:rPr>
        <w:t xml:space="preserve">, it seems plausible to suppose that it </w:t>
      </w:r>
      <w:r w:rsidR="00A10462">
        <w:rPr>
          <w:rFonts w:ascii="Times New Roman" w:hAnsi="Times New Roman" w:cs="Times New Roman"/>
          <w:sz w:val="24"/>
          <w:szCs w:val="24"/>
        </w:rPr>
        <w:t xml:space="preserve">too </w:t>
      </w:r>
      <w:r>
        <w:rPr>
          <w:rFonts w:ascii="Times New Roman" w:hAnsi="Times New Roman" w:cs="Times New Roman"/>
          <w:sz w:val="24"/>
          <w:szCs w:val="24"/>
        </w:rPr>
        <w:t xml:space="preserve">involves a </w:t>
      </w:r>
      <w:r w:rsidR="00BF4564">
        <w:rPr>
          <w:rFonts w:ascii="Times New Roman" w:hAnsi="Times New Roman" w:cs="Times New Roman"/>
          <w:sz w:val="24"/>
          <w:szCs w:val="24"/>
        </w:rPr>
        <w:t xml:space="preserve">deficit of </w:t>
      </w:r>
      <w:r w:rsidR="00BF4564" w:rsidRPr="004C1C77">
        <w:rPr>
          <w:rFonts w:ascii="Times New Roman" w:hAnsi="Times New Roman" w:cs="Times New Roman"/>
          <w:sz w:val="24"/>
          <w:szCs w:val="24"/>
        </w:rPr>
        <w:t>self</w:t>
      </w:r>
      <w:r w:rsidR="00BF4564">
        <w:rPr>
          <w:rFonts w:ascii="Times New Roman" w:hAnsi="Times New Roman" w:cs="Times New Roman"/>
          <w:sz w:val="24"/>
          <w:szCs w:val="24"/>
        </w:rPr>
        <w:t>-awareness</w:t>
      </w:r>
      <w:r>
        <w:rPr>
          <w:rFonts w:ascii="Times New Roman" w:hAnsi="Times New Roman" w:cs="Times New Roman"/>
          <w:sz w:val="24"/>
          <w:szCs w:val="24"/>
        </w:rPr>
        <w:t xml:space="preserve"> and thus the unity of consciousness in some sense (including </w:t>
      </w:r>
      <w:r w:rsidR="00EA79FE">
        <w:rPr>
          <w:rFonts w:ascii="Times New Roman" w:hAnsi="Times New Roman" w:cs="Times New Roman"/>
          <w:sz w:val="24"/>
          <w:szCs w:val="24"/>
        </w:rPr>
        <w:t xml:space="preserve">perhaps </w:t>
      </w:r>
      <w:r>
        <w:rPr>
          <w:rFonts w:ascii="Times New Roman" w:hAnsi="Times New Roman" w:cs="Times New Roman"/>
          <w:sz w:val="24"/>
          <w:szCs w:val="24"/>
        </w:rPr>
        <w:t xml:space="preserve">some memory problems as well). Recall that </w:t>
      </w:r>
      <w:proofErr w:type="spellStart"/>
      <w:r>
        <w:rPr>
          <w:rFonts w:ascii="Times New Roman" w:hAnsi="Times New Roman" w:cs="Times New Roman"/>
          <w:sz w:val="24"/>
          <w:szCs w:val="24"/>
        </w:rPr>
        <w:t>anosognosia</w:t>
      </w:r>
      <w:proofErr w:type="spellEnd"/>
      <w:r>
        <w:rPr>
          <w:rFonts w:ascii="Times New Roman" w:hAnsi="Times New Roman" w:cs="Times New Roman"/>
          <w:sz w:val="24"/>
          <w:szCs w:val="24"/>
        </w:rPr>
        <w:t xml:space="preserve"> involves </w:t>
      </w:r>
      <w:r w:rsidR="00EA79FE">
        <w:rPr>
          <w:rFonts w:ascii="Times New Roman" w:hAnsi="Times New Roman" w:cs="Times New Roman"/>
          <w:sz w:val="24"/>
          <w:szCs w:val="24"/>
        </w:rPr>
        <w:t>the</w:t>
      </w:r>
      <w:r>
        <w:rPr>
          <w:rFonts w:ascii="Times New Roman" w:hAnsi="Times New Roman" w:cs="Times New Roman"/>
          <w:sz w:val="24"/>
          <w:szCs w:val="24"/>
        </w:rPr>
        <w:t xml:space="preserve"> lack of awareness of </w:t>
      </w:r>
      <w:proofErr w:type="gramStart"/>
      <w:r w:rsidR="00EA79FE">
        <w:rPr>
          <w:rFonts w:ascii="Times New Roman" w:hAnsi="Times New Roman" w:cs="Times New Roman"/>
          <w:sz w:val="24"/>
          <w:szCs w:val="24"/>
        </w:rPr>
        <w:t xml:space="preserve">an </w:t>
      </w:r>
      <w:r>
        <w:rPr>
          <w:rFonts w:ascii="Times New Roman" w:hAnsi="Times New Roman" w:cs="Times New Roman"/>
          <w:sz w:val="24"/>
          <w:szCs w:val="24"/>
        </w:rPr>
        <w:t>impairment</w:t>
      </w:r>
      <w:proofErr w:type="gramEnd"/>
      <w:r w:rsidR="008631E4">
        <w:rPr>
          <w:rFonts w:ascii="Times New Roman" w:hAnsi="Times New Roman" w:cs="Times New Roman"/>
          <w:sz w:val="24"/>
          <w:szCs w:val="24"/>
        </w:rPr>
        <w:t>,</w:t>
      </w:r>
      <w:r>
        <w:rPr>
          <w:rFonts w:ascii="Times New Roman" w:hAnsi="Times New Roman" w:cs="Times New Roman"/>
          <w:sz w:val="24"/>
          <w:szCs w:val="24"/>
        </w:rPr>
        <w:t xml:space="preserve"> such as paralysis to the left side of their bodies. Bayne points out that</w:t>
      </w:r>
      <w:r w:rsidR="004C1C77">
        <w:rPr>
          <w:rFonts w:ascii="Times New Roman" w:hAnsi="Times New Roman" w:cs="Times New Roman"/>
          <w:sz w:val="24"/>
          <w:szCs w:val="24"/>
        </w:rPr>
        <w:t xml:space="preserve"> </w:t>
      </w:r>
      <w:proofErr w:type="spellStart"/>
      <w:r w:rsidR="004C1C77">
        <w:rPr>
          <w:rFonts w:ascii="Times New Roman" w:hAnsi="Times New Roman" w:cs="Times New Roman"/>
          <w:sz w:val="24"/>
          <w:szCs w:val="24"/>
        </w:rPr>
        <w:t>anosognosic</w:t>
      </w:r>
      <w:proofErr w:type="spellEnd"/>
      <w:r w:rsidR="004C1C77">
        <w:rPr>
          <w:rFonts w:ascii="Times New Roman" w:hAnsi="Times New Roman" w:cs="Times New Roman"/>
          <w:sz w:val="24"/>
          <w:szCs w:val="24"/>
        </w:rPr>
        <w:t xml:space="preserve"> patients “are often oblivious to major changes in the contents of their own conscious states” and appear “to be impaired in tracking [their] own states of consciousness [and] a breakdown in the unity of </w:t>
      </w:r>
      <w:r w:rsidR="004C1C77" w:rsidRPr="004C1C77">
        <w:rPr>
          <w:rFonts w:ascii="Times New Roman" w:hAnsi="Times New Roman" w:cs="Times New Roman"/>
          <w:i/>
          <w:sz w:val="24"/>
          <w:szCs w:val="24"/>
        </w:rPr>
        <w:t>reflexive</w:t>
      </w:r>
      <w:r w:rsidR="004C1C77">
        <w:rPr>
          <w:rFonts w:ascii="Times New Roman" w:hAnsi="Times New Roman" w:cs="Times New Roman"/>
          <w:sz w:val="24"/>
          <w:szCs w:val="24"/>
        </w:rPr>
        <w:t xml:space="preserve"> consciousness” (</w:t>
      </w:r>
      <w:r>
        <w:rPr>
          <w:rFonts w:ascii="Times New Roman" w:hAnsi="Times New Roman" w:cs="Times New Roman"/>
          <w:sz w:val="24"/>
          <w:szCs w:val="24"/>
        </w:rPr>
        <w:t>Bayne 2</w:t>
      </w:r>
      <w:r w:rsidR="004C1C77">
        <w:rPr>
          <w:rFonts w:ascii="Times New Roman" w:hAnsi="Times New Roman" w:cs="Times New Roman"/>
          <w:sz w:val="24"/>
          <w:szCs w:val="24"/>
        </w:rPr>
        <w:t>011, 153,</w:t>
      </w:r>
      <w:r>
        <w:rPr>
          <w:rFonts w:ascii="Times New Roman" w:hAnsi="Times New Roman" w:cs="Times New Roman"/>
          <w:sz w:val="24"/>
          <w:szCs w:val="24"/>
        </w:rPr>
        <w:t xml:space="preserve"> cf. </w:t>
      </w:r>
      <w:proofErr w:type="spellStart"/>
      <w:r w:rsidR="004C1C77">
        <w:rPr>
          <w:rFonts w:ascii="Times New Roman" w:hAnsi="Times New Roman" w:cs="Times New Roman"/>
          <w:sz w:val="24"/>
          <w:szCs w:val="24"/>
        </w:rPr>
        <w:t>Nikolinakos</w:t>
      </w:r>
      <w:proofErr w:type="spellEnd"/>
      <w:r w:rsidR="004C1C77">
        <w:rPr>
          <w:rFonts w:ascii="Times New Roman" w:hAnsi="Times New Roman" w:cs="Times New Roman"/>
          <w:sz w:val="24"/>
          <w:szCs w:val="24"/>
        </w:rPr>
        <w:t xml:space="preserve"> </w:t>
      </w:r>
      <w:r>
        <w:rPr>
          <w:rFonts w:ascii="Times New Roman" w:hAnsi="Times New Roman" w:cs="Times New Roman"/>
          <w:sz w:val="24"/>
          <w:szCs w:val="24"/>
        </w:rPr>
        <w:t>2004)</w:t>
      </w:r>
      <w:r w:rsidR="004C1C77">
        <w:rPr>
          <w:rFonts w:ascii="Times New Roman" w:hAnsi="Times New Roman" w:cs="Times New Roman"/>
          <w:sz w:val="24"/>
          <w:szCs w:val="24"/>
        </w:rPr>
        <w:t xml:space="preserve">. This bolsters the above line of argument in the sense that it can explain why FB and others with </w:t>
      </w:r>
      <w:proofErr w:type="spellStart"/>
      <w:r w:rsidR="004C1C77">
        <w:rPr>
          <w:rFonts w:ascii="Times New Roman" w:hAnsi="Times New Roman" w:cs="Times New Roman"/>
          <w:sz w:val="24"/>
          <w:szCs w:val="24"/>
        </w:rPr>
        <w:t>somatoparaphrenia</w:t>
      </w:r>
      <w:proofErr w:type="spellEnd"/>
      <w:r w:rsidR="004C1C77">
        <w:rPr>
          <w:rFonts w:ascii="Times New Roman" w:hAnsi="Times New Roman" w:cs="Times New Roman"/>
          <w:sz w:val="24"/>
          <w:szCs w:val="24"/>
        </w:rPr>
        <w:t xml:space="preserve"> seem to hold inconsistent beliefs or respond to questions in a way that would seem inconsistent with their beliefs (such as with S1 and S2). That is, they </w:t>
      </w:r>
      <w:r w:rsidR="00FC4D8D">
        <w:rPr>
          <w:rFonts w:ascii="Times New Roman" w:hAnsi="Times New Roman" w:cs="Times New Roman"/>
          <w:sz w:val="24"/>
          <w:szCs w:val="24"/>
        </w:rPr>
        <w:t xml:space="preserve">may not be able to hold S1 and S2 reflectively in mind at the same time due to a deficit in self-awareness or </w:t>
      </w:r>
      <w:r w:rsidR="00FC4D8D" w:rsidRPr="002A5A3B">
        <w:rPr>
          <w:rFonts w:ascii="Times New Roman" w:hAnsi="Times New Roman" w:cs="Times New Roman"/>
          <w:sz w:val="24"/>
          <w:szCs w:val="24"/>
        </w:rPr>
        <w:t>introspection</w:t>
      </w:r>
      <w:r w:rsidR="00FC4D8D">
        <w:rPr>
          <w:rFonts w:ascii="Times New Roman" w:hAnsi="Times New Roman" w:cs="Times New Roman"/>
          <w:sz w:val="24"/>
          <w:szCs w:val="24"/>
        </w:rPr>
        <w:t xml:space="preserve">. </w:t>
      </w:r>
      <w:proofErr w:type="spellStart"/>
      <w:r w:rsidR="002D1752">
        <w:rPr>
          <w:rFonts w:ascii="Times New Roman" w:hAnsi="Times New Roman" w:cs="Times New Roman"/>
          <w:sz w:val="24"/>
          <w:szCs w:val="24"/>
        </w:rPr>
        <w:t>Nikolinakos</w:t>
      </w:r>
      <w:proofErr w:type="spellEnd"/>
      <w:r w:rsidR="002D1752">
        <w:rPr>
          <w:rFonts w:ascii="Times New Roman" w:hAnsi="Times New Roman" w:cs="Times New Roman"/>
          <w:sz w:val="24"/>
          <w:szCs w:val="24"/>
        </w:rPr>
        <w:t xml:space="preserve"> (2004, </w:t>
      </w:r>
      <w:r w:rsidR="002A5A3B">
        <w:rPr>
          <w:rFonts w:ascii="Times New Roman" w:hAnsi="Times New Roman" w:cs="Times New Roman"/>
          <w:sz w:val="24"/>
          <w:szCs w:val="24"/>
        </w:rPr>
        <w:t>316) explains that “Reflexive consciousness refers to the awareness of phenomenal experience [which] … is a second-order consciousness about information that appears in non-reflexive consciousness</w:t>
      </w:r>
      <w:r w:rsidR="008631E4">
        <w:rPr>
          <w:rFonts w:ascii="Times New Roman" w:hAnsi="Times New Roman" w:cs="Times New Roman"/>
          <w:sz w:val="24"/>
          <w:szCs w:val="24"/>
        </w:rPr>
        <w:t>,</w:t>
      </w:r>
      <w:r w:rsidR="002A5A3B">
        <w:rPr>
          <w:rFonts w:ascii="Times New Roman" w:hAnsi="Times New Roman" w:cs="Times New Roman"/>
          <w:sz w:val="24"/>
          <w:szCs w:val="24"/>
        </w:rPr>
        <w:t xml:space="preserve">” so it is clear that by ‘reflexive consciousness’ he is referring to what I have been calling ‘introspection.’ </w:t>
      </w:r>
      <w:r w:rsidR="00FC4D8D">
        <w:rPr>
          <w:rFonts w:ascii="Times New Roman" w:hAnsi="Times New Roman" w:cs="Times New Roman"/>
          <w:sz w:val="24"/>
          <w:szCs w:val="24"/>
        </w:rPr>
        <w:t>This lack of monitoring</w:t>
      </w:r>
      <w:r w:rsidR="008D433A">
        <w:rPr>
          <w:rFonts w:ascii="Times New Roman" w:hAnsi="Times New Roman" w:cs="Times New Roman"/>
          <w:sz w:val="24"/>
          <w:szCs w:val="24"/>
        </w:rPr>
        <w:t xml:space="preserve"> or tracking of one’s mental states</w:t>
      </w:r>
      <w:r w:rsidR="00FC4D8D">
        <w:rPr>
          <w:rFonts w:ascii="Times New Roman" w:hAnsi="Times New Roman" w:cs="Times New Roman"/>
          <w:sz w:val="24"/>
          <w:szCs w:val="24"/>
        </w:rPr>
        <w:t xml:space="preserve">, according to HOT theory, could be explained by an inability to form </w:t>
      </w:r>
      <w:r w:rsidR="00FC4D8D" w:rsidRPr="00FC4D8D">
        <w:rPr>
          <w:rFonts w:ascii="Times New Roman" w:hAnsi="Times New Roman" w:cs="Times New Roman"/>
          <w:i/>
          <w:sz w:val="24"/>
          <w:szCs w:val="24"/>
        </w:rPr>
        <w:t>conscious</w:t>
      </w:r>
      <w:r w:rsidR="00FC4D8D">
        <w:rPr>
          <w:rFonts w:ascii="Times New Roman" w:hAnsi="Times New Roman" w:cs="Times New Roman"/>
          <w:sz w:val="24"/>
          <w:szCs w:val="24"/>
        </w:rPr>
        <w:t xml:space="preserve"> HOTs directed at mental states, that is, </w:t>
      </w:r>
      <w:r w:rsidR="008D433A">
        <w:rPr>
          <w:rFonts w:ascii="Times New Roman" w:hAnsi="Times New Roman" w:cs="Times New Roman"/>
          <w:sz w:val="24"/>
          <w:szCs w:val="24"/>
        </w:rPr>
        <w:t xml:space="preserve">as </w:t>
      </w:r>
      <w:r w:rsidR="00FC4D8D">
        <w:rPr>
          <w:rFonts w:ascii="Times New Roman" w:hAnsi="Times New Roman" w:cs="Times New Roman"/>
          <w:sz w:val="24"/>
          <w:szCs w:val="24"/>
        </w:rPr>
        <w:t xml:space="preserve">a deficit of introspective ability. What makes </w:t>
      </w:r>
      <w:proofErr w:type="spellStart"/>
      <w:r w:rsidR="00FC4D8D">
        <w:rPr>
          <w:rFonts w:ascii="Times New Roman" w:hAnsi="Times New Roman" w:cs="Times New Roman"/>
          <w:sz w:val="24"/>
          <w:szCs w:val="24"/>
        </w:rPr>
        <w:t>anosognosia</w:t>
      </w:r>
      <w:proofErr w:type="spellEnd"/>
      <w:r w:rsidR="00FC4D8D">
        <w:rPr>
          <w:rFonts w:ascii="Times New Roman" w:hAnsi="Times New Roman" w:cs="Times New Roman"/>
          <w:sz w:val="24"/>
          <w:szCs w:val="24"/>
        </w:rPr>
        <w:t xml:space="preserve"> so puzzling is that we would expect a subject to give up one of two inconsistent beliefs when they are clearly pointed out to that subject, but yet they do not do </w:t>
      </w:r>
      <w:proofErr w:type="gramStart"/>
      <w:r w:rsidR="00FC4D8D">
        <w:rPr>
          <w:rFonts w:ascii="Times New Roman" w:hAnsi="Times New Roman" w:cs="Times New Roman"/>
          <w:sz w:val="24"/>
          <w:szCs w:val="24"/>
        </w:rPr>
        <w:t>so.</w:t>
      </w:r>
      <w:proofErr w:type="gramEnd"/>
      <w:r w:rsidR="00FC4D8D">
        <w:rPr>
          <w:rFonts w:ascii="Times New Roman" w:hAnsi="Times New Roman" w:cs="Times New Roman"/>
          <w:sz w:val="24"/>
          <w:szCs w:val="24"/>
        </w:rPr>
        <w:t xml:space="preserve"> Perhaps the reason is that, from the point of view of the patient, there is an inability to hold in mind introspectively both beliefs at the same time. </w:t>
      </w:r>
      <w:r w:rsidR="00FC4D8D">
        <w:rPr>
          <w:rFonts w:ascii="Times New Roman" w:hAnsi="Times New Roman" w:cs="Times New Roman"/>
          <w:sz w:val="24"/>
          <w:szCs w:val="24"/>
        </w:rPr>
        <w:lastRenderedPageBreak/>
        <w:t>Much the same might be true in the case of Anton’s syndrome which is</w:t>
      </w:r>
      <w:r w:rsidR="00FC4D8D" w:rsidRPr="00FC4D8D">
        <w:rPr>
          <w:rFonts w:ascii="Times New Roman" w:hAnsi="Times New Roman" w:cs="Times New Roman"/>
          <w:sz w:val="24"/>
          <w:szCs w:val="24"/>
        </w:rPr>
        <w:t xml:space="preserve"> a form of </w:t>
      </w:r>
      <w:proofErr w:type="spellStart"/>
      <w:r w:rsidR="00FC4D8D" w:rsidRPr="00FC4D8D">
        <w:rPr>
          <w:rFonts w:ascii="Times New Roman" w:hAnsi="Times New Roman" w:cs="Times New Roman"/>
          <w:sz w:val="24"/>
          <w:szCs w:val="24"/>
        </w:rPr>
        <w:t>anosognosia</w:t>
      </w:r>
      <w:proofErr w:type="spellEnd"/>
      <w:r w:rsidR="00FC4D8D" w:rsidRPr="00FC4D8D">
        <w:rPr>
          <w:rFonts w:ascii="Times New Roman" w:hAnsi="Times New Roman" w:cs="Times New Roman"/>
          <w:sz w:val="24"/>
          <w:szCs w:val="24"/>
        </w:rPr>
        <w:t xml:space="preserve"> in which a person with partial or total blindness denies being visually impaired, despite </w:t>
      </w:r>
      <w:r w:rsidR="008631E4">
        <w:rPr>
          <w:rFonts w:ascii="Times New Roman" w:hAnsi="Times New Roman" w:cs="Times New Roman"/>
          <w:sz w:val="24"/>
          <w:szCs w:val="24"/>
        </w:rPr>
        <w:t xml:space="preserve">clear </w:t>
      </w:r>
      <w:r w:rsidR="00FC4D8D" w:rsidRPr="00FC4D8D">
        <w:rPr>
          <w:rFonts w:ascii="Times New Roman" w:hAnsi="Times New Roman" w:cs="Times New Roman"/>
          <w:sz w:val="24"/>
          <w:szCs w:val="24"/>
        </w:rPr>
        <w:t xml:space="preserve">medical evidence to the contrary. </w:t>
      </w:r>
      <w:r w:rsidR="00FC4D8D">
        <w:rPr>
          <w:rFonts w:ascii="Times New Roman" w:hAnsi="Times New Roman" w:cs="Times New Roman"/>
          <w:sz w:val="24"/>
          <w:szCs w:val="24"/>
        </w:rPr>
        <w:t xml:space="preserve">Just as one with the </w:t>
      </w:r>
      <w:proofErr w:type="spellStart"/>
      <w:r w:rsidR="00FC4D8D">
        <w:rPr>
          <w:rFonts w:ascii="Times New Roman" w:hAnsi="Times New Roman" w:cs="Times New Roman"/>
          <w:sz w:val="24"/>
          <w:szCs w:val="24"/>
        </w:rPr>
        <w:t>somatoparaphrenia</w:t>
      </w:r>
      <w:proofErr w:type="spellEnd"/>
      <w:r w:rsidR="00FC4D8D">
        <w:rPr>
          <w:rFonts w:ascii="Times New Roman" w:hAnsi="Times New Roman" w:cs="Times New Roman"/>
          <w:sz w:val="24"/>
          <w:szCs w:val="24"/>
        </w:rPr>
        <w:t xml:space="preserve"> confabulates </w:t>
      </w:r>
      <w:r w:rsidR="001C22EF">
        <w:rPr>
          <w:rFonts w:ascii="Times New Roman" w:hAnsi="Times New Roman" w:cs="Times New Roman"/>
          <w:sz w:val="24"/>
          <w:szCs w:val="24"/>
        </w:rPr>
        <w:t>in response to questions about the presence of body parts</w:t>
      </w:r>
      <w:r w:rsidR="00FC4D8D">
        <w:rPr>
          <w:rFonts w:ascii="Times New Roman" w:hAnsi="Times New Roman" w:cs="Times New Roman"/>
          <w:sz w:val="24"/>
          <w:szCs w:val="24"/>
        </w:rPr>
        <w:t>, t</w:t>
      </w:r>
      <w:r w:rsidR="00FC4D8D" w:rsidRPr="00FC4D8D">
        <w:rPr>
          <w:rFonts w:ascii="Times New Roman" w:hAnsi="Times New Roman" w:cs="Times New Roman"/>
          <w:sz w:val="24"/>
          <w:szCs w:val="24"/>
        </w:rPr>
        <w:t xml:space="preserve">he </w:t>
      </w:r>
      <w:r w:rsidR="001C22EF">
        <w:rPr>
          <w:rFonts w:ascii="Times New Roman" w:hAnsi="Times New Roman" w:cs="Times New Roman"/>
          <w:sz w:val="24"/>
          <w:szCs w:val="24"/>
        </w:rPr>
        <w:t xml:space="preserve">Anton’s syndrome </w:t>
      </w:r>
      <w:r w:rsidR="00FC4D8D" w:rsidRPr="00FC4D8D">
        <w:rPr>
          <w:rFonts w:ascii="Times New Roman" w:hAnsi="Times New Roman" w:cs="Times New Roman"/>
          <w:sz w:val="24"/>
          <w:szCs w:val="24"/>
        </w:rPr>
        <w:t xml:space="preserve">patient typically </w:t>
      </w:r>
      <w:proofErr w:type="gramStart"/>
      <w:r w:rsidR="00FC4D8D">
        <w:rPr>
          <w:rFonts w:ascii="Times New Roman" w:hAnsi="Times New Roman" w:cs="Times New Roman"/>
          <w:sz w:val="24"/>
          <w:szCs w:val="24"/>
        </w:rPr>
        <w:t>confabulates</w:t>
      </w:r>
      <w:proofErr w:type="gramEnd"/>
      <w:r w:rsidR="00FC4D8D">
        <w:rPr>
          <w:rFonts w:ascii="Times New Roman" w:hAnsi="Times New Roman" w:cs="Times New Roman"/>
          <w:sz w:val="24"/>
          <w:szCs w:val="24"/>
        </w:rPr>
        <w:t xml:space="preserve"> </w:t>
      </w:r>
      <w:r w:rsidR="00FC4D8D" w:rsidRPr="00FC4D8D">
        <w:rPr>
          <w:rFonts w:ascii="Times New Roman" w:hAnsi="Times New Roman" w:cs="Times New Roman"/>
          <w:sz w:val="24"/>
          <w:szCs w:val="24"/>
        </w:rPr>
        <w:t>excuses for the inability to see.</w:t>
      </w:r>
    </w:p>
    <w:p w:rsidR="00A735F5" w:rsidRDefault="008631E4" w:rsidP="00A735F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any case,</w:t>
      </w:r>
      <w:r w:rsidR="008F6C90">
        <w:rPr>
          <w:rFonts w:ascii="Times New Roman" w:hAnsi="Times New Roman" w:cs="Times New Roman"/>
          <w:sz w:val="24"/>
          <w:szCs w:val="24"/>
        </w:rPr>
        <w:t xml:space="preserve"> when Liang and Lane say that “patients typically </w:t>
      </w:r>
      <w:r w:rsidR="008F6C90" w:rsidRPr="008F6C90">
        <w:rPr>
          <w:rFonts w:ascii="Times New Roman" w:hAnsi="Times New Roman" w:cs="Times New Roman"/>
          <w:i/>
          <w:sz w:val="24"/>
          <w:szCs w:val="24"/>
        </w:rPr>
        <w:t>feel</w:t>
      </w:r>
      <w:r w:rsidR="008F6C90">
        <w:rPr>
          <w:rFonts w:ascii="Times New Roman" w:hAnsi="Times New Roman" w:cs="Times New Roman"/>
          <w:sz w:val="24"/>
          <w:szCs w:val="24"/>
        </w:rPr>
        <w:t xml:space="preserve"> that a </w:t>
      </w:r>
      <w:proofErr w:type="spellStart"/>
      <w:r w:rsidR="008F6C90">
        <w:rPr>
          <w:rFonts w:ascii="Times New Roman" w:hAnsi="Times New Roman" w:cs="Times New Roman"/>
          <w:sz w:val="24"/>
          <w:szCs w:val="24"/>
        </w:rPr>
        <w:t>contralesional</w:t>
      </w:r>
      <w:proofErr w:type="spellEnd"/>
      <w:r w:rsidR="008F6C90">
        <w:rPr>
          <w:rFonts w:ascii="Times New Roman" w:hAnsi="Times New Roman" w:cs="Times New Roman"/>
          <w:sz w:val="24"/>
          <w:szCs w:val="24"/>
        </w:rPr>
        <w:t xml:space="preserve"> limb belongs to someone other than self</w:t>
      </w:r>
      <w:r w:rsidR="009B5433">
        <w:rPr>
          <w:rFonts w:ascii="Times New Roman" w:hAnsi="Times New Roman" w:cs="Times New Roman"/>
          <w:sz w:val="24"/>
          <w:szCs w:val="24"/>
        </w:rPr>
        <w:t>”</w:t>
      </w:r>
      <w:r w:rsidR="008F6C90">
        <w:rPr>
          <w:rFonts w:ascii="Times New Roman" w:hAnsi="Times New Roman" w:cs="Times New Roman"/>
          <w:sz w:val="24"/>
          <w:szCs w:val="24"/>
        </w:rPr>
        <w:t xml:space="preserve"> (</w:t>
      </w:r>
      <w:r w:rsidR="0080279E" w:rsidRPr="0080279E">
        <w:rPr>
          <w:rFonts w:ascii="Times New Roman" w:hAnsi="Times New Roman" w:cs="Times New Roman"/>
          <w:sz w:val="24"/>
          <w:szCs w:val="24"/>
        </w:rPr>
        <w:t>Liang and Lane 2009</w:t>
      </w:r>
      <w:r w:rsidR="0080279E">
        <w:rPr>
          <w:rFonts w:ascii="Times New Roman" w:hAnsi="Times New Roman" w:cs="Times New Roman"/>
          <w:sz w:val="24"/>
          <w:szCs w:val="24"/>
        </w:rPr>
        <w:t>,</w:t>
      </w:r>
      <w:r w:rsidR="008F6C90">
        <w:rPr>
          <w:rFonts w:ascii="Times New Roman" w:hAnsi="Times New Roman" w:cs="Times New Roman"/>
          <w:sz w:val="24"/>
          <w:szCs w:val="24"/>
        </w:rPr>
        <w:t xml:space="preserve"> 664, emphasis added), this, to my ear, sounds </w:t>
      </w:r>
      <w:r>
        <w:rPr>
          <w:rFonts w:ascii="Times New Roman" w:hAnsi="Times New Roman" w:cs="Times New Roman"/>
          <w:sz w:val="24"/>
          <w:szCs w:val="24"/>
        </w:rPr>
        <w:t xml:space="preserve">more </w:t>
      </w:r>
      <w:r w:rsidR="008F6C90">
        <w:rPr>
          <w:rFonts w:ascii="Times New Roman" w:hAnsi="Times New Roman" w:cs="Times New Roman"/>
          <w:sz w:val="24"/>
          <w:szCs w:val="24"/>
        </w:rPr>
        <w:t xml:space="preserve">like a belief rather than </w:t>
      </w:r>
      <w:r w:rsidR="001E0BD5">
        <w:rPr>
          <w:rFonts w:ascii="Times New Roman" w:hAnsi="Times New Roman" w:cs="Times New Roman"/>
          <w:sz w:val="24"/>
          <w:szCs w:val="24"/>
        </w:rPr>
        <w:t>some kind of bodily sensation</w:t>
      </w:r>
      <w:r w:rsidR="0009623A">
        <w:rPr>
          <w:rFonts w:ascii="Times New Roman" w:hAnsi="Times New Roman" w:cs="Times New Roman"/>
          <w:sz w:val="24"/>
          <w:szCs w:val="24"/>
        </w:rPr>
        <w:t>,</w:t>
      </w:r>
      <w:r w:rsidR="00BF4564">
        <w:rPr>
          <w:rFonts w:ascii="Times New Roman" w:hAnsi="Times New Roman" w:cs="Times New Roman"/>
          <w:sz w:val="24"/>
          <w:szCs w:val="24"/>
        </w:rPr>
        <w:t xml:space="preserve"> especially during initial questioning and subsequent confabulation</w:t>
      </w:r>
      <w:r w:rsidR="001E0BD5">
        <w:rPr>
          <w:rFonts w:ascii="Times New Roman" w:hAnsi="Times New Roman" w:cs="Times New Roman"/>
          <w:sz w:val="24"/>
          <w:szCs w:val="24"/>
        </w:rPr>
        <w:t xml:space="preserve">. </w:t>
      </w:r>
      <w:r w:rsidR="008F6C90">
        <w:rPr>
          <w:rFonts w:ascii="Times New Roman" w:hAnsi="Times New Roman" w:cs="Times New Roman"/>
          <w:sz w:val="24"/>
          <w:szCs w:val="24"/>
        </w:rPr>
        <w:t xml:space="preserve">At the </w:t>
      </w:r>
      <w:r>
        <w:rPr>
          <w:rFonts w:ascii="Times New Roman" w:hAnsi="Times New Roman" w:cs="Times New Roman"/>
          <w:sz w:val="24"/>
          <w:szCs w:val="24"/>
        </w:rPr>
        <w:t xml:space="preserve">very </w:t>
      </w:r>
      <w:r w:rsidR="008F6C90">
        <w:rPr>
          <w:rFonts w:ascii="Times New Roman" w:hAnsi="Times New Roman" w:cs="Times New Roman"/>
          <w:sz w:val="24"/>
          <w:szCs w:val="24"/>
        </w:rPr>
        <w:t xml:space="preserve">least, </w:t>
      </w:r>
      <w:r w:rsidR="001122CB">
        <w:rPr>
          <w:rFonts w:ascii="Times New Roman" w:hAnsi="Times New Roman" w:cs="Times New Roman"/>
          <w:sz w:val="24"/>
          <w:szCs w:val="24"/>
        </w:rPr>
        <w:t xml:space="preserve">‘feel’ </w:t>
      </w:r>
      <w:r w:rsidR="008F6C90">
        <w:rPr>
          <w:rFonts w:ascii="Times New Roman" w:hAnsi="Times New Roman" w:cs="Times New Roman"/>
          <w:sz w:val="24"/>
          <w:szCs w:val="24"/>
        </w:rPr>
        <w:t xml:space="preserve">is ambiguous </w:t>
      </w:r>
      <w:r>
        <w:rPr>
          <w:rFonts w:ascii="Times New Roman" w:hAnsi="Times New Roman" w:cs="Times New Roman"/>
          <w:sz w:val="24"/>
          <w:szCs w:val="24"/>
        </w:rPr>
        <w:t>between a c</w:t>
      </w:r>
      <w:r w:rsidR="008F6C90">
        <w:rPr>
          <w:rFonts w:ascii="Times New Roman" w:hAnsi="Times New Roman" w:cs="Times New Roman"/>
          <w:sz w:val="24"/>
          <w:szCs w:val="24"/>
        </w:rPr>
        <w:t xml:space="preserve">onscious feeling </w:t>
      </w:r>
      <w:r w:rsidR="006D0F67">
        <w:rPr>
          <w:rFonts w:ascii="Times New Roman" w:hAnsi="Times New Roman" w:cs="Times New Roman"/>
          <w:sz w:val="24"/>
          <w:szCs w:val="24"/>
        </w:rPr>
        <w:t xml:space="preserve">as such </w:t>
      </w:r>
      <w:r>
        <w:rPr>
          <w:rFonts w:ascii="Times New Roman" w:hAnsi="Times New Roman" w:cs="Times New Roman"/>
          <w:sz w:val="24"/>
          <w:szCs w:val="24"/>
        </w:rPr>
        <w:t>and</w:t>
      </w:r>
      <w:r w:rsidR="008F6C90">
        <w:rPr>
          <w:rFonts w:ascii="Times New Roman" w:hAnsi="Times New Roman" w:cs="Times New Roman"/>
          <w:sz w:val="24"/>
          <w:szCs w:val="24"/>
        </w:rPr>
        <w:t xml:space="preserve"> the conscious belief </w:t>
      </w:r>
      <w:r w:rsidR="006D0F67">
        <w:rPr>
          <w:rFonts w:ascii="Times New Roman" w:hAnsi="Times New Roman" w:cs="Times New Roman"/>
          <w:sz w:val="24"/>
          <w:szCs w:val="24"/>
        </w:rPr>
        <w:t>S2</w:t>
      </w:r>
      <w:r w:rsidR="008F6C90">
        <w:rPr>
          <w:rFonts w:ascii="Times New Roman" w:hAnsi="Times New Roman" w:cs="Times New Roman"/>
          <w:sz w:val="24"/>
          <w:szCs w:val="24"/>
        </w:rPr>
        <w:t xml:space="preserve">. </w:t>
      </w:r>
      <w:r w:rsidR="001122CB">
        <w:rPr>
          <w:rFonts w:ascii="Times New Roman" w:hAnsi="Times New Roman" w:cs="Times New Roman"/>
          <w:sz w:val="24"/>
          <w:szCs w:val="24"/>
        </w:rPr>
        <w:t xml:space="preserve">Once again, </w:t>
      </w:r>
      <w:r w:rsidR="008F6C90">
        <w:rPr>
          <w:rFonts w:ascii="Times New Roman" w:hAnsi="Times New Roman" w:cs="Times New Roman"/>
          <w:sz w:val="24"/>
          <w:szCs w:val="24"/>
        </w:rPr>
        <w:t xml:space="preserve">I suggest that it </w:t>
      </w:r>
      <w:r w:rsidR="001122CB">
        <w:rPr>
          <w:rFonts w:ascii="Times New Roman" w:hAnsi="Times New Roman" w:cs="Times New Roman"/>
          <w:sz w:val="24"/>
          <w:szCs w:val="24"/>
        </w:rPr>
        <w:t xml:space="preserve">is the latter partly because FB is asked to verbally respond to questions. </w:t>
      </w:r>
      <w:r w:rsidR="005E0506">
        <w:rPr>
          <w:rFonts w:ascii="Times New Roman" w:hAnsi="Times New Roman" w:cs="Times New Roman"/>
          <w:sz w:val="24"/>
          <w:szCs w:val="24"/>
        </w:rPr>
        <w:t>T</w:t>
      </w:r>
      <w:r w:rsidR="008F6C90">
        <w:rPr>
          <w:rFonts w:ascii="Times New Roman" w:hAnsi="Times New Roman" w:cs="Times New Roman"/>
          <w:sz w:val="24"/>
          <w:szCs w:val="24"/>
        </w:rPr>
        <w:t xml:space="preserve">he term ‘feel’ in the </w:t>
      </w:r>
      <w:r w:rsidR="001122CB">
        <w:rPr>
          <w:rFonts w:ascii="Times New Roman" w:hAnsi="Times New Roman" w:cs="Times New Roman"/>
          <w:sz w:val="24"/>
          <w:szCs w:val="24"/>
        </w:rPr>
        <w:t xml:space="preserve">above </w:t>
      </w:r>
      <w:r w:rsidR="008F6C90">
        <w:rPr>
          <w:rFonts w:ascii="Times New Roman" w:hAnsi="Times New Roman" w:cs="Times New Roman"/>
          <w:sz w:val="24"/>
          <w:szCs w:val="24"/>
        </w:rPr>
        <w:t xml:space="preserve">quotation seems like the generic all encompassing ‘feel’ </w:t>
      </w:r>
      <w:r>
        <w:rPr>
          <w:rFonts w:ascii="Times New Roman" w:hAnsi="Times New Roman" w:cs="Times New Roman"/>
          <w:sz w:val="24"/>
          <w:szCs w:val="24"/>
        </w:rPr>
        <w:t xml:space="preserve">such </w:t>
      </w:r>
      <w:r w:rsidR="008F6C90">
        <w:rPr>
          <w:rFonts w:ascii="Times New Roman" w:hAnsi="Times New Roman" w:cs="Times New Roman"/>
          <w:sz w:val="24"/>
          <w:szCs w:val="24"/>
        </w:rPr>
        <w:t xml:space="preserve">as when one says “I feel that </w:t>
      </w:r>
      <w:r w:rsidR="006F04EF">
        <w:rPr>
          <w:rFonts w:ascii="Times New Roman" w:hAnsi="Times New Roman" w:cs="Times New Roman"/>
          <w:sz w:val="24"/>
          <w:szCs w:val="24"/>
        </w:rPr>
        <w:t xml:space="preserve">capital punishment is wrong” </w:t>
      </w:r>
      <w:r w:rsidR="008F6C90">
        <w:rPr>
          <w:rFonts w:ascii="Times New Roman" w:hAnsi="Times New Roman" w:cs="Times New Roman"/>
          <w:sz w:val="24"/>
          <w:szCs w:val="24"/>
        </w:rPr>
        <w:t>or “I feel that</w:t>
      </w:r>
      <w:r w:rsidR="001122CB">
        <w:rPr>
          <w:rFonts w:ascii="Times New Roman" w:hAnsi="Times New Roman" w:cs="Times New Roman"/>
          <w:sz w:val="24"/>
          <w:szCs w:val="24"/>
        </w:rPr>
        <w:t xml:space="preserve"> I can do a better job than Joe.” </w:t>
      </w:r>
      <w:r w:rsidR="008F6C90">
        <w:rPr>
          <w:rFonts w:ascii="Times New Roman" w:hAnsi="Times New Roman" w:cs="Times New Roman"/>
          <w:sz w:val="24"/>
          <w:szCs w:val="24"/>
        </w:rPr>
        <w:t>In these case</w:t>
      </w:r>
      <w:r w:rsidR="006F04EF">
        <w:rPr>
          <w:rFonts w:ascii="Times New Roman" w:hAnsi="Times New Roman" w:cs="Times New Roman"/>
          <w:sz w:val="24"/>
          <w:szCs w:val="24"/>
        </w:rPr>
        <w:t>s</w:t>
      </w:r>
      <w:r w:rsidR="008F6C90">
        <w:rPr>
          <w:rFonts w:ascii="Times New Roman" w:hAnsi="Times New Roman" w:cs="Times New Roman"/>
          <w:sz w:val="24"/>
          <w:szCs w:val="24"/>
        </w:rPr>
        <w:t>, the term ‘feel’ is used more like ‘believe’ or ‘think.’</w:t>
      </w:r>
      <w:r w:rsidR="006F04EF">
        <w:rPr>
          <w:rFonts w:ascii="Times New Roman" w:hAnsi="Times New Roman" w:cs="Times New Roman"/>
          <w:sz w:val="24"/>
          <w:szCs w:val="24"/>
        </w:rPr>
        <w:t xml:space="preserve"> Indeed, even just the “feel </w:t>
      </w:r>
      <w:r w:rsidR="006F04EF" w:rsidRPr="005E0506">
        <w:rPr>
          <w:rFonts w:ascii="Times New Roman" w:hAnsi="Times New Roman" w:cs="Times New Roman"/>
          <w:i/>
          <w:sz w:val="24"/>
          <w:szCs w:val="24"/>
        </w:rPr>
        <w:t>that</w:t>
      </w:r>
      <w:r w:rsidR="006F04EF">
        <w:rPr>
          <w:rFonts w:ascii="Times New Roman" w:hAnsi="Times New Roman" w:cs="Times New Roman"/>
          <w:sz w:val="24"/>
          <w:szCs w:val="24"/>
        </w:rPr>
        <w:t xml:space="preserve">” locution seems to indicate a propositional attitude rather than </w:t>
      </w:r>
      <w:r w:rsidR="005E0506">
        <w:rPr>
          <w:rFonts w:ascii="Times New Roman" w:hAnsi="Times New Roman" w:cs="Times New Roman"/>
          <w:sz w:val="24"/>
          <w:szCs w:val="24"/>
        </w:rPr>
        <w:t xml:space="preserve">a </w:t>
      </w:r>
      <w:r w:rsidR="006D0F67">
        <w:rPr>
          <w:rFonts w:ascii="Times New Roman" w:hAnsi="Times New Roman" w:cs="Times New Roman"/>
          <w:sz w:val="24"/>
          <w:szCs w:val="24"/>
        </w:rPr>
        <w:t xml:space="preserve">bodily sensation </w:t>
      </w:r>
      <w:r w:rsidR="006F04EF">
        <w:rPr>
          <w:rFonts w:ascii="Times New Roman" w:hAnsi="Times New Roman" w:cs="Times New Roman"/>
          <w:sz w:val="24"/>
          <w:szCs w:val="24"/>
        </w:rPr>
        <w:t>like</w:t>
      </w:r>
      <w:r w:rsidR="00962BEA">
        <w:rPr>
          <w:rFonts w:ascii="Times New Roman" w:hAnsi="Times New Roman" w:cs="Times New Roman"/>
          <w:sz w:val="24"/>
          <w:szCs w:val="24"/>
        </w:rPr>
        <w:t xml:space="preserve"> when one says </w:t>
      </w:r>
      <w:r w:rsidR="005E0506">
        <w:rPr>
          <w:rFonts w:ascii="Times New Roman" w:hAnsi="Times New Roman" w:cs="Times New Roman"/>
          <w:sz w:val="24"/>
          <w:szCs w:val="24"/>
        </w:rPr>
        <w:t xml:space="preserve">“I feel pain” or </w:t>
      </w:r>
      <w:r w:rsidR="006F04EF">
        <w:rPr>
          <w:rFonts w:ascii="Times New Roman" w:hAnsi="Times New Roman" w:cs="Times New Roman"/>
          <w:sz w:val="24"/>
          <w:szCs w:val="24"/>
        </w:rPr>
        <w:t>“I feel cold”</w:t>
      </w:r>
      <w:r w:rsidR="006D0F67">
        <w:rPr>
          <w:rFonts w:ascii="Times New Roman" w:hAnsi="Times New Roman" w:cs="Times New Roman"/>
          <w:sz w:val="24"/>
          <w:szCs w:val="24"/>
        </w:rPr>
        <w:t xml:space="preserve"> or “</w:t>
      </w:r>
      <w:r w:rsidR="005E0506">
        <w:rPr>
          <w:rFonts w:ascii="Times New Roman" w:hAnsi="Times New Roman" w:cs="Times New Roman"/>
          <w:sz w:val="24"/>
          <w:szCs w:val="24"/>
        </w:rPr>
        <w:t xml:space="preserve">I feel </w:t>
      </w:r>
      <w:r w:rsidR="006D0F67">
        <w:rPr>
          <w:rFonts w:ascii="Times New Roman" w:hAnsi="Times New Roman" w:cs="Times New Roman"/>
          <w:sz w:val="24"/>
          <w:szCs w:val="24"/>
        </w:rPr>
        <w:t>tired.”</w:t>
      </w:r>
      <w:r w:rsidR="006F04EF">
        <w:rPr>
          <w:rFonts w:ascii="Times New Roman" w:hAnsi="Times New Roman" w:cs="Times New Roman"/>
          <w:sz w:val="24"/>
          <w:szCs w:val="24"/>
        </w:rPr>
        <w:t xml:space="preserve"> And when Rosenthal </w:t>
      </w:r>
      <w:r w:rsidR="00962BEA">
        <w:rPr>
          <w:rFonts w:ascii="Times New Roman" w:hAnsi="Times New Roman" w:cs="Times New Roman"/>
          <w:sz w:val="24"/>
          <w:szCs w:val="24"/>
        </w:rPr>
        <w:t>states that</w:t>
      </w:r>
      <w:r w:rsidR="006F04EF">
        <w:rPr>
          <w:rFonts w:ascii="Times New Roman" w:hAnsi="Times New Roman" w:cs="Times New Roman"/>
          <w:sz w:val="24"/>
          <w:szCs w:val="24"/>
        </w:rPr>
        <w:t xml:space="preserve"> “</w:t>
      </w:r>
      <w:r w:rsidR="006D0F67">
        <w:rPr>
          <w:rFonts w:ascii="Times New Roman" w:hAnsi="Times New Roman" w:cs="Times New Roman"/>
          <w:sz w:val="24"/>
          <w:szCs w:val="24"/>
        </w:rPr>
        <w:t xml:space="preserve">being conscious of a state as belonging to someone other than oneself would plainly not make it a conscious state” </w:t>
      </w:r>
      <w:r w:rsidR="006F04EF">
        <w:rPr>
          <w:rFonts w:ascii="Times New Roman" w:hAnsi="Times New Roman" w:cs="Times New Roman"/>
          <w:sz w:val="24"/>
          <w:szCs w:val="24"/>
        </w:rPr>
        <w:t xml:space="preserve">(as quoted in Liang and Lane </w:t>
      </w:r>
      <w:r w:rsidR="006D0F67">
        <w:rPr>
          <w:rFonts w:ascii="Times New Roman" w:hAnsi="Times New Roman" w:cs="Times New Roman"/>
          <w:sz w:val="24"/>
          <w:szCs w:val="24"/>
        </w:rPr>
        <w:t xml:space="preserve">2009, </w:t>
      </w:r>
      <w:r w:rsidR="006F04EF">
        <w:rPr>
          <w:rFonts w:ascii="Times New Roman" w:hAnsi="Times New Roman" w:cs="Times New Roman"/>
          <w:sz w:val="24"/>
          <w:szCs w:val="24"/>
        </w:rPr>
        <w:t>662)</w:t>
      </w:r>
      <w:r w:rsidR="006D0F67">
        <w:rPr>
          <w:rFonts w:ascii="Times New Roman" w:hAnsi="Times New Roman" w:cs="Times New Roman"/>
          <w:sz w:val="24"/>
          <w:szCs w:val="24"/>
        </w:rPr>
        <w:t>,</w:t>
      </w:r>
      <w:r w:rsidR="006F04EF">
        <w:rPr>
          <w:rFonts w:ascii="Times New Roman" w:hAnsi="Times New Roman" w:cs="Times New Roman"/>
          <w:sz w:val="24"/>
          <w:szCs w:val="24"/>
        </w:rPr>
        <w:t xml:space="preserve"> I take it that he is </w:t>
      </w:r>
      <w:r w:rsidR="009941D3">
        <w:rPr>
          <w:rFonts w:ascii="Times New Roman" w:hAnsi="Times New Roman" w:cs="Times New Roman"/>
          <w:sz w:val="24"/>
          <w:szCs w:val="24"/>
        </w:rPr>
        <w:t xml:space="preserve">again </w:t>
      </w:r>
      <w:r w:rsidR="006F04EF">
        <w:rPr>
          <w:rFonts w:ascii="Times New Roman" w:hAnsi="Times New Roman" w:cs="Times New Roman"/>
          <w:sz w:val="24"/>
          <w:szCs w:val="24"/>
        </w:rPr>
        <w:t xml:space="preserve">referring to </w:t>
      </w:r>
      <w:r w:rsidR="009941D3">
        <w:rPr>
          <w:rFonts w:ascii="Times New Roman" w:hAnsi="Times New Roman" w:cs="Times New Roman"/>
          <w:sz w:val="24"/>
          <w:szCs w:val="24"/>
        </w:rPr>
        <w:t xml:space="preserve">a possible </w:t>
      </w:r>
      <w:r w:rsidR="006F04EF">
        <w:rPr>
          <w:rFonts w:ascii="Times New Roman" w:hAnsi="Times New Roman" w:cs="Times New Roman"/>
          <w:sz w:val="24"/>
          <w:szCs w:val="24"/>
        </w:rPr>
        <w:t xml:space="preserve">case where person A </w:t>
      </w:r>
      <w:r w:rsidR="009941D3">
        <w:rPr>
          <w:rFonts w:ascii="Times New Roman" w:hAnsi="Times New Roman" w:cs="Times New Roman"/>
          <w:sz w:val="24"/>
          <w:szCs w:val="24"/>
        </w:rPr>
        <w:t xml:space="preserve">believes or ‘feels’ that M is in person B. But, in such a case, </w:t>
      </w:r>
      <w:r w:rsidR="006F04EF">
        <w:rPr>
          <w:rFonts w:ascii="Times New Roman" w:hAnsi="Times New Roman" w:cs="Times New Roman"/>
          <w:sz w:val="24"/>
          <w:szCs w:val="24"/>
        </w:rPr>
        <w:t>M would</w:t>
      </w:r>
      <w:r w:rsidR="00962BEA">
        <w:rPr>
          <w:rFonts w:ascii="Times New Roman" w:hAnsi="Times New Roman" w:cs="Times New Roman"/>
          <w:sz w:val="24"/>
          <w:szCs w:val="24"/>
        </w:rPr>
        <w:t xml:space="preserve"> not </w:t>
      </w:r>
      <w:r w:rsidR="006F04EF">
        <w:rPr>
          <w:rFonts w:ascii="Times New Roman" w:hAnsi="Times New Roman" w:cs="Times New Roman"/>
          <w:sz w:val="24"/>
          <w:szCs w:val="24"/>
        </w:rPr>
        <w:t>become conscious</w:t>
      </w:r>
      <w:r w:rsidR="009941D3">
        <w:rPr>
          <w:rFonts w:ascii="Times New Roman" w:hAnsi="Times New Roman" w:cs="Times New Roman"/>
          <w:sz w:val="24"/>
          <w:szCs w:val="24"/>
        </w:rPr>
        <w:t xml:space="preserve"> in person B</w:t>
      </w:r>
      <w:r w:rsidR="00962BEA">
        <w:rPr>
          <w:rFonts w:ascii="Times New Roman" w:hAnsi="Times New Roman" w:cs="Times New Roman"/>
          <w:sz w:val="24"/>
          <w:szCs w:val="24"/>
        </w:rPr>
        <w:t>, according to HOT theory</w:t>
      </w:r>
      <w:r w:rsidR="006F04EF">
        <w:rPr>
          <w:rFonts w:ascii="Times New Roman" w:hAnsi="Times New Roman" w:cs="Times New Roman"/>
          <w:sz w:val="24"/>
          <w:szCs w:val="24"/>
        </w:rPr>
        <w:t>.</w:t>
      </w:r>
      <w:r w:rsidR="004E0DBF">
        <w:rPr>
          <w:rFonts w:ascii="Times New Roman" w:hAnsi="Times New Roman" w:cs="Times New Roman"/>
          <w:sz w:val="24"/>
          <w:szCs w:val="24"/>
        </w:rPr>
        <w:t xml:space="preserve"> </w:t>
      </w:r>
      <w:r w:rsidR="00716065">
        <w:rPr>
          <w:rFonts w:ascii="Times New Roman" w:hAnsi="Times New Roman" w:cs="Times New Roman"/>
          <w:sz w:val="24"/>
          <w:szCs w:val="24"/>
        </w:rPr>
        <w:t>E</w:t>
      </w:r>
      <w:r w:rsidR="009941D3" w:rsidRPr="009941D3">
        <w:rPr>
          <w:rFonts w:ascii="Times New Roman" w:hAnsi="Times New Roman" w:cs="Times New Roman"/>
          <w:sz w:val="24"/>
          <w:szCs w:val="24"/>
        </w:rPr>
        <w:t xml:space="preserve">ven if FB does have a HOT about someone </w:t>
      </w:r>
      <w:r w:rsidR="009941D3" w:rsidRPr="00716065">
        <w:rPr>
          <w:rFonts w:ascii="Times New Roman" w:hAnsi="Times New Roman" w:cs="Times New Roman"/>
          <w:i/>
          <w:sz w:val="24"/>
          <w:szCs w:val="24"/>
        </w:rPr>
        <w:t>else’s</w:t>
      </w:r>
      <w:r w:rsidR="009941D3" w:rsidRPr="009941D3">
        <w:rPr>
          <w:rFonts w:ascii="Times New Roman" w:hAnsi="Times New Roman" w:cs="Times New Roman"/>
          <w:sz w:val="24"/>
          <w:szCs w:val="24"/>
        </w:rPr>
        <w:t xml:space="preserve"> mental state M based on an inference, M would not become conscious.</w:t>
      </w:r>
      <w:r w:rsidR="00716065">
        <w:rPr>
          <w:rFonts w:ascii="Times New Roman" w:hAnsi="Times New Roman" w:cs="Times New Roman"/>
          <w:sz w:val="24"/>
          <w:szCs w:val="24"/>
        </w:rPr>
        <w:t xml:space="preserve"> </w:t>
      </w:r>
      <w:r w:rsidR="004E0DBF">
        <w:rPr>
          <w:rFonts w:ascii="Times New Roman" w:hAnsi="Times New Roman" w:cs="Times New Roman"/>
          <w:sz w:val="24"/>
          <w:szCs w:val="24"/>
        </w:rPr>
        <w:t xml:space="preserve">Thus, the above line of </w:t>
      </w:r>
      <w:r w:rsidR="007C0473">
        <w:rPr>
          <w:rFonts w:ascii="Times New Roman" w:hAnsi="Times New Roman" w:cs="Times New Roman"/>
          <w:sz w:val="24"/>
          <w:szCs w:val="24"/>
        </w:rPr>
        <w:t>reply</w:t>
      </w:r>
      <w:r w:rsidR="004E0DBF">
        <w:rPr>
          <w:rFonts w:ascii="Times New Roman" w:hAnsi="Times New Roman" w:cs="Times New Roman"/>
          <w:sz w:val="24"/>
          <w:szCs w:val="24"/>
        </w:rPr>
        <w:t xml:space="preserve">, which </w:t>
      </w:r>
      <w:r>
        <w:rPr>
          <w:rFonts w:ascii="Times New Roman" w:hAnsi="Times New Roman" w:cs="Times New Roman"/>
          <w:sz w:val="24"/>
          <w:szCs w:val="24"/>
        </w:rPr>
        <w:t xml:space="preserve">admittedly </w:t>
      </w:r>
      <w:r w:rsidR="004E0DBF">
        <w:rPr>
          <w:rFonts w:ascii="Times New Roman" w:hAnsi="Times New Roman" w:cs="Times New Roman"/>
          <w:sz w:val="24"/>
          <w:szCs w:val="24"/>
        </w:rPr>
        <w:t>reinterprets some of FB’s reports, can be successful</w:t>
      </w:r>
      <w:r w:rsidR="00C03B6F">
        <w:rPr>
          <w:rFonts w:ascii="Times New Roman" w:hAnsi="Times New Roman" w:cs="Times New Roman"/>
          <w:sz w:val="24"/>
          <w:szCs w:val="24"/>
        </w:rPr>
        <w:t xml:space="preserve"> </w:t>
      </w:r>
      <w:r w:rsidR="004E0DBF" w:rsidRPr="00C03B6F">
        <w:rPr>
          <w:rFonts w:ascii="Times New Roman" w:hAnsi="Times New Roman" w:cs="Times New Roman"/>
          <w:i/>
          <w:sz w:val="24"/>
          <w:szCs w:val="24"/>
        </w:rPr>
        <w:t>contra</w:t>
      </w:r>
      <w:r w:rsidR="004E0DBF">
        <w:rPr>
          <w:rFonts w:ascii="Times New Roman" w:hAnsi="Times New Roman" w:cs="Times New Roman"/>
          <w:sz w:val="24"/>
          <w:szCs w:val="24"/>
        </w:rPr>
        <w:t xml:space="preserve"> Liang and Lane’s claim (</w:t>
      </w:r>
      <w:r w:rsidR="001122CB">
        <w:rPr>
          <w:rFonts w:ascii="Times New Roman" w:hAnsi="Times New Roman" w:cs="Times New Roman"/>
          <w:sz w:val="24"/>
          <w:szCs w:val="24"/>
        </w:rPr>
        <w:t xml:space="preserve">2009, </w:t>
      </w:r>
      <w:r w:rsidR="00C33D4C">
        <w:rPr>
          <w:rFonts w:ascii="Times New Roman" w:hAnsi="Times New Roman" w:cs="Times New Roman"/>
          <w:sz w:val="24"/>
          <w:szCs w:val="24"/>
        </w:rPr>
        <w:t>666).</w:t>
      </w:r>
      <w:r w:rsidR="00DA5471">
        <w:rPr>
          <w:rFonts w:ascii="Times New Roman" w:hAnsi="Times New Roman" w:cs="Times New Roman"/>
          <w:sz w:val="24"/>
          <w:szCs w:val="24"/>
        </w:rPr>
        <w:t xml:space="preserve">  </w:t>
      </w:r>
    </w:p>
    <w:p w:rsidR="001743AC" w:rsidRDefault="001122CB" w:rsidP="00A735F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must also remind ourselves that HOT theory comes with a well-known </w:t>
      </w:r>
      <w:r w:rsidR="00962BEA">
        <w:rPr>
          <w:rFonts w:ascii="Times New Roman" w:hAnsi="Times New Roman" w:cs="Times New Roman"/>
          <w:sz w:val="24"/>
          <w:szCs w:val="24"/>
        </w:rPr>
        <w:t>“</w:t>
      </w:r>
      <w:proofErr w:type="spellStart"/>
      <w:r>
        <w:rPr>
          <w:rFonts w:ascii="Times New Roman" w:hAnsi="Times New Roman" w:cs="Times New Roman"/>
          <w:sz w:val="24"/>
          <w:szCs w:val="24"/>
        </w:rPr>
        <w:t>noninferentiality</w:t>
      </w:r>
      <w:proofErr w:type="spellEnd"/>
      <w:r>
        <w:rPr>
          <w:rFonts w:ascii="Times New Roman" w:hAnsi="Times New Roman" w:cs="Times New Roman"/>
          <w:sz w:val="24"/>
          <w:szCs w:val="24"/>
        </w:rPr>
        <w:t xml:space="preserve"> condition</w:t>
      </w:r>
      <w:r w:rsidR="00962BEA">
        <w:rPr>
          <w:rFonts w:ascii="Times New Roman" w:hAnsi="Times New Roman" w:cs="Times New Roman"/>
          <w:sz w:val="24"/>
          <w:szCs w:val="24"/>
        </w:rPr>
        <w:t>”</w:t>
      </w:r>
      <w:r>
        <w:rPr>
          <w:rFonts w:ascii="Times New Roman" w:hAnsi="Times New Roman" w:cs="Times New Roman"/>
          <w:sz w:val="24"/>
          <w:szCs w:val="24"/>
        </w:rPr>
        <w:t xml:space="preserve"> such that </w:t>
      </w:r>
      <w:r w:rsidR="00962BEA">
        <w:rPr>
          <w:rFonts w:ascii="Times New Roman" w:hAnsi="Times New Roman" w:cs="Times New Roman"/>
          <w:sz w:val="24"/>
          <w:szCs w:val="24"/>
        </w:rPr>
        <w:t>a</w:t>
      </w:r>
      <w:r w:rsidR="00A735F5" w:rsidRPr="00A735F5">
        <w:rPr>
          <w:rFonts w:ascii="Times New Roman" w:hAnsi="Times New Roman" w:cs="Times New Roman"/>
          <w:sz w:val="24"/>
          <w:szCs w:val="24"/>
        </w:rPr>
        <w:t xml:space="preserve"> HO</w:t>
      </w:r>
      <w:r w:rsidR="00A735F5">
        <w:rPr>
          <w:rFonts w:ascii="Times New Roman" w:hAnsi="Times New Roman" w:cs="Times New Roman"/>
          <w:sz w:val="24"/>
          <w:szCs w:val="24"/>
        </w:rPr>
        <w:t>T</w:t>
      </w:r>
      <w:r w:rsidR="00A735F5" w:rsidRPr="00A735F5">
        <w:rPr>
          <w:rFonts w:ascii="Times New Roman" w:hAnsi="Times New Roman" w:cs="Times New Roman"/>
          <w:sz w:val="24"/>
          <w:szCs w:val="24"/>
        </w:rPr>
        <w:t xml:space="preserve"> must become aware of </w:t>
      </w:r>
      <w:r w:rsidR="00A735F5">
        <w:rPr>
          <w:rFonts w:ascii="Times New Roman" w:hAnsi="Times New Roman" w:cs="Times New Roman"/>
          <w:sz w:val="24"/>
          <w:szCs w:val="24"/>
        </w:rPr>
        <w:t>its target mental state</w:t>
      </w:r>
      <w:r w:rsidR="00A735F5" w:rsidRPr="00A735F5">
        <w:rPr>
          <w:rFonts w:ascii="Times New Roman" w:hAnsi="Times New Roman" w:cs="Times New Roman"/>
          <w:sz w:val="24"/>
          <w:szCs w:val="24"/>
        </w:rPr>
        <w:t xml:space="preserve"> </w:t>
      </w:r>
      <w:proofErr w:type="spellStart"/>
      <w:r w:rsidR="00A735F5" w:rsidRPr="00A735F5">
        <w:rPr>
          <w:rFonts w:ascii="Times New Roman" w:hAnsi="Times New Roman" w:cs="Times New Roman"/>
          <w:sz w:val="24"/>
          <w:szCs w:val="24"/>
        </w:rPr>
        <w:t>noninferentially</w:t>
      </w:r>
      <w:proofErr w:type="spellEnd"/>
      <w:r w:rsidR="00A735F5">
        <w:rPr>
          <w:rFonts w:ascii="Times New Roman" w:hAnsi="Times New Roman" w:cs="Times New Roman"/>
          <w:sz w:val="24"/>
          <w:szCs w:val="24"/>
        </w:rPr>
        <w:t>, that is, in an unmediated way</w:t>
      </w:r>
      <w:r w:rsidR="00A735F5" w:rsidRPr="00A735F5">
        <w:rPr>
          <w:rFonts w:ascii="Times New Roman" w:hAnsi="Times New Roman" w:cs="Times New Roman"/>
          <w:sz w:val="24"/>
          <w:szCs w:val="24"/>
        </w:rPr>
        <w:t xml:space="preserve">. </w:t>
      </w:r>
      <w:r w:rsidR="00A735F5">
        <w:rPr>
          <w:rFonts w:ascii="Times New Roman" w:hAnsi="Times New Roman" w:cs="Times New Roman"/>
          <w:sz w:val="24"/>
          <w:szCs w:val="24"/>
        </w:rPr>
        <w:t>As Rosenthal repeatedly emphasizes, t</w:t>
      </w:r>
      <w:r w:rsidR="00A735F5" w:rsidRPr="00A735F5">
        <w:rPr>
          <w:rFonts w:ascii="Times New Roman" w:hAnsi="Times New Roman" w:cs="Times New Roman"/>
          <w:sz w:val="24"/>
          <w:szCs w:val="24"/>
        </w:rPr>
        <w:t>he</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 xml:space="preserve">point of this condition is mainly to rule out </w:t>
      </w:r>
      <w:r w:rsidR="00A735F5">
        <w:rPr>
          <w:rFonts w:ascii="Times New Roman" w:hAnsi="Times New Roman" w:cs="Times New Roman"/>
          <w:sz w:val="24"/>
          <w:szCs w:val="24"/>
        </w:rPr>
        <w:t xml:space="preserve">certain </w:t>
      </w:r>
      <w:r w:rsidR="00A735F5" w:rsidRPr="00A735F5">
        <w:rPr>
          <w:rFonts w:ascii="Times New Roman" w:hAnsi="Times New Roman" w:cs="Times New Roman"/>
          <w:sz w:val="24"/>
          <w:szCs w:val="24"/>
        </w:rPr>
        <w:t>alleged counterexamples to</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HO</w:t>
      </w:r>
      <w:r w:rsidR="00A735F5">
        <w:rPr>
          <w:rFonts w:ascii="Times New Roman" w:hAnsi="Times New Roman" w:cs="Times New Roman"/>
          <w:sz w:val="24"/>
          <w:szCs w:val="24"/>
        </w:rPr>
        <w:t xml:space="preserve">T </w:t>
      </w:r>
      <w:r w:rsidR="00A735F5" w:rsidRPr="00A735F5">
        <w:rPr>
          <w:rFonts w:ascii="Times New Roman" w:hAnsi="Times New Roman" w:cs="Times New Roman"/>
          <w:sz w:val="24"/>
          <w:szCs w:val="24"/>
        </w:rPr>
        <w:t>theory, such as cases where I become aware of my unconscious desire</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to kill my boss because I have consciously i</w:t>
      </w:r>
      <w:r w:rsidR="00A735F5">
        <w:rPr>
          <w:rFonts w:ascii="Times New Roman" w:hAnsi="Times New Roman" w:cs="Times New Roman"/>
          <w:sz w:val="24"/>
          <w:szCs w:val="24"/>
        </w:rPr>
        <w:t xml:space="preserve">nferred it from a session with my </w:t>
      </w:r>
      <w:r w:rsidR="00A735F5" w:rsidRPr="00A735F5">
        <w:rPr>
          <w:rFonts w:ascii="Times New Roman" w:hAnsi="Times New Roman" w:cs="Times New Roman"/>
          <w:sz w:val="24"/>
          <w:szCs w:val="24"/>
        </w:rPr>
        <w:t>psychiatrist, or where my envy becomes conscious after making inferences</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based on my own behavior. The characteristic feel of such a conscious desire</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or envy may be absent in these cases but</w:t>
      </w:r>
      <w:r w:rsidR="009941D3">
        <w:rPr>
          <w:rFonts w:ascii="Times New Roman" w:hAnsi="Times New Roman" w:cs="Times New Roman"/>
          <w:sz w:val="24"/>
          <w:szCs w:val="24"/>
        </w:rPr>
        <w:t>,</w:t>
      </w:r>
      <w:r w:rsidR="00A735F5" w:rsidRPr="00A735F5">
        <w:rPr>
          <w:rFonts w:ascii="Times New Roman" w:hAnsi="Times New Roman" w:cs="Times New Roman"/>
          <w:sz w:val="24"/>
          <w:szCs w:val="24"/>
        </w:rPr>
        <w:t xml:space="preserve"> since awareness of them arose</w:t>
      </w:r>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via conscious inference, the HO</w:t>
      </w:r>
      <w:r w:rsidR="00A735F5">
        <w:rPr>
          <w:rFonts w:ascii="Times New Roman" w:hAnsi="Times New Roman" w:cs="Times New Roman"/>
          <w:sz w:val="24"/>
          <w:szCs w:val="24"/>
        </w:rPr>
        <w:t>T</w:t>
      </w:r>
      <w:r w:rsidR="00A735F5" w:rsidRPr="00A735F5">
        <w:rPr>
          <w:rFonts w:ascii="Times New Roman" w:hAnsi="Times New Roman" w:cs="Times New Roman"/>
          <w:sz w:val="24"/>
          <w:szCs w:val="24"/>
        </w:rPr>
        <w:t xml:space="preserve"> theorist accounts for them by adding this</w:t>
      </w:r>
      <w:r w:rsidR="00A735F5">
        <w:rPr>
          <w:rFonts w:ascii="Times New Roman" w:hAnsi="Times New Roman" w:cs="Times New Roman"/>
          <w:sz w:val="24"/>
          <w:szCs w:val="24"/>
        </w:rPr>
        <w:t xml:space="preserve"> </w:t>
      </w:r>
      <w:proofErr w:type="spellStart"/>
      <w:r w:rsidR="00A735F5">
        <w:rPr>
          <w:rFonts w:ascii="Times New Roman" w:hAnsi="Times New Roman" w:cs="Times New Roman"/>
          <w:sz w:val="24"/>
          <w:szCs w:val="24"/>
        </w:rPr>
        <w:t>noninferentiality</w:t>
      </w:r>
      <w:proofErr w:type="spellEnd"/>
      <w:r w:rsidR="00A735F5">
        <w:rPr>
          <w:rFonts w:ascii="Times New Roman" w:hAnsi="Times New Roman" w:cs="Times New Roman"/>
          <w:sz w:val="24"/>
          <w:szCs w:val="24"/>
        </w:rPr>
        <w:t xml:space="preserve"> </w:t>
      </w:r>
      <w:r w:rsidR="00A735F5" w:rsidRPr="00A735F5">
        <w:rPr>
          <w:rFonts w:ascii="Times New Roman" w:hAnsi="Times New Roman" w:cs="Times New Roman"/>
          <w:sz w:val="24"/>
          <w:szCs w:val="24"/>
        </w:rPr>
        <w:t>condition</w:t>
      </w:r>
      <w:r w:rsidR="00A735F5">
        <w:rPr>
          <w:rFonts w:ascii="Times New Roman" w:hAnsi="Times New Roman" w:cs="Times New Roman"/>
          <w:sz w:val="24"/>
          <w:szCs w:val="24"/>
        </w:rPr>
        <w:t>. Thus, HOT theory requires that the HOT a</w:t>
      </w:r>
      <w:r w:rsidR="001E0BD5">
        <w:rPr>
          <w:rFonts w:ascii="Times New Roman" w:hAnsi="Times New Roman" w:cs="Times New Roman"/>
          <w:sz w:val="24"/>
          <w:szCs w:val="24"/>
        </w:rPr>
        <w:t xml:space="preserve">rises in an unmediated manner. </w:t>
      </w:r>
      <w:r w:rsidR="00DA5471">
        <w:rPr>
          <w:rFonts w:ascii="Times New Roman" w:hAnsi="Times New Roman" w:cs="Times New Roman"/>
          <w:sz w:val="24"/>
          <w:szCs w:val="24"/>
        </w:rPr>
        <w:t xml:space="preserve">This is also important because if there is any kind of inference to </w:t>
      </w:r>
      <w:r w:rsidR="00A735F5">
        <w:rPr>
          <w:rFonts w:ascii="Times New Roman" w:hAnsi="Times New Roman" w:cs="Times New Roman"/>
          <w:sz w:val="24"/>
          <w:szCs w:val="24"/>
        </w:rPr>
        <w:t xml:space="preserve">a </w:t>
      </w:r>
      <w:r w:rsidR="00DA5471">
        <w:rPr>
          <w:rFonts w:ascii="Times New Roman" w:hAnsi="Times New Roman" w:cs="Times New Roman"/>
          <w:sz w:val="24"/>
          <w:szCs w:val="24"/>
        </w:rPr>
        <w:t>belief</w:t>
      </w:r>
      <w:r w:rsidR="00A735F5">
        <w:rPr>
          <w:rFonts w:ascii="Times New Roman" w:hAnsi="Times New Roman" w:cs="Times New Roman"/>
          <w:sz w:val="24"/>
          <w:szCs w:val="24"/>
        </w:rPr>
        <w:t>, such as</w:t>
      </w:r>
      <w:r w:rsidR="00DA5471">
        <w:rPr>
          <w:rFonts w:ascii="Times New Roman" w:hAnsi="Times New Roman" w:cs="Times New Roman"/>
          <w:sz w:val="24"/>
          <w:szCs w:val="24"/>
        </w:rPr>
        <w:t xml:space="preserve"> in S2, then the HOT would not </w:t>
      </w:r>
      <w:r w:rsidR="00AE7968">
        <w:rPr>
          <w:rFonts w:ascii="Times New Roman" w:hAnsi="Times New Roman" w:cs="Times New Roman"/>
          <w:sz w:val="24"/>
          <w:szCs w:val="24"/>
        </w:rPr>
        <w:t>arise in the requisite manner</w:t>
      </w:r>
      <w:r w:rsidR="00DA5471">
        <w:rPr>
          <w:rFonts w:ascii="Times New Roman" w:hAnsi="Times New Roman" w:cs="Times New Roman"/>
          <w:sz w:val="24"/>
          <w:szCs w:val="24"/>
        </w:rPr>
        <w:t xml:space="preserve">. </w:t>
      </w:r>
      <w:r w:rsidR="0043028F">
        <w:rPr>
          <w:rFonts w:ascii="Times New Roman" w:hAnsi="Times New Roman" w:cs="Times New Roman"/>
          <w:sz w:val="24"/>
          <w:szCs w:val="24"/>
        </w:rPr>
        <w:t>So when Rosenthal says for example that “being aware of oneself as being in pain consists in being aware, in a spontaneous, seemingly unmediated way, of an individual’s being in pain…” (2010, 274), he is referring to an essential and important aspect of standard HOT theory. Lane and Liang are incorrect is treating this appeal to “spontaneous, unmediated awareness” as begging the question with regard to mental ownership (2010, 498).</w:t>
      </w:r>
      <w:r w:rsidR="009941D3">
        <w:rPr>
          <w:rFonts w:ascii="Times New Roman" w:hAnsi="Times New Roman" w:cs="Times New Roman"/>
          <w:sz w:val="24"/>
          <w:szCs w:val="24"/>
        </w:rPr>
        <w:t xml:space="preserve"> It is an essential aspect of HOT theory.</w:t>
      </w:r>
      <w:r w:rsidR="00812138">
        <w:rPr>
          <w:rFonts w:ascii="Times New Roman" w:hAnsi="Times New Roman" w:cs="Times New Roman"/>
          <w:sz w:val="24"/>
          <w:szCs w:val="24"/>
        </w:rPr>
        <w:t xml:space="preserve"> </w:t>
      </w:r>
      <w:r w:rsidR="00812138" w:rsidRPr="00812138">
        <w:rPr>
          <w:rFonts w:ascii="Times New Roman" w:hAnsi="Times New Roman" w:cs="Times New Roman"/>
          <w:sz w:val="24"/>
          <w:szCs w:val="24"/>
        </w:rPr>
        <w:t>In a more recent paper, Rosenthal explains that “When you are aware of me as being in pain, it will not be the seemingly unmediated awareness characteristic of one’s awareness of one’s own pain, but we are nonetheless aware of the very same thing a</w:t>
      </w:r>
      <w:r w:rsidR="00812138">
        <w:rPr>
          <w:rFonts w:ascii="Times New Roman" w:hAnsi="Times New Roman" w:cs="Times New Roman"/>
          <w:sz w:val="24"/>
          <w:szCs w:val="24"/>
        </w:rPr>
        <w:t>s being in pain” (2012, 40).</w:t>
      </w:r>
      <w:r w:rsidR="0043028F">
        <w:rPr>
          <w:rFonts w:ascii="Times New Roman" w:hAnsi="Times New Roman" w:cs="Times New Roman"/>
          <w:sz w:val="24"/>
          <w:szCs w:val="24"/>
        </w:rPr>
        <w:t xml:space="preserve">  </w:t>
      </w:r>
    </w:p>
    <w:p w:rsidR="00915147" w:rsidRDefault="002E768C" w:rsidP="00B96F40">
      <w:pPr>
        <w:spacing w:line="480" w:lineRule="auto"/>
        <w:ind w:firstLine="720"/>
        <w:rPr>
          <w:rFonts w:ascii="Times New Roman" w:hAnsi="Times New Roman" w:cs="Times New Roman"/>
          <w:sz w:val="24"/>
          <w:szCs w:val="24"/>
        </w:rPr>
      </w:pPr>
      <w:r w:rsidRPr="009941D3">
        <w:rPr>
          <w:rFonts w:ascii="Times New Roman" w:hAnsi="Times New Roman" w:cs="Times New Roman"/>
          <w:i/>
          <w:sz w:val="24"/>
          <w:szCs w:val="24"/>
        </w:rPr>
        <w:t>Fifth</w:t>
      </w:r>
      <w:r w:rsidR="007B242E">
        <w:rPr>
          <w:rFonts w:ascii="Times New Roman" w:hAnsi="Times New Roman" w:cs="Times New Roman"/>
          <w:sz w:val="24"/>
          <w:szCs w:val="24"/>
        </w:rPr>
        <w:t>, a</w:t>
      </w:r>
      <w:r w:rsidR="00026D0E">
        <w:rPr>
          <w:rFonts w:ascii="Times New Roman" w:hAnsi="Times New Roman" w:cs="Times New Roman"/>
          <w:sz w:val="24"/>
          <w:szCs w:val="24"/>
        </w:rPr>
        <w:t xml:space="preserve">nother potential problem for Lane and Liang can also be </w:t>
      </w:r>
      <w:r>
        <w:rPr>
          <w:rFonts w:ascii="Times New Roman" w:hAnsi="Times New Roman" w:cs="Times New Roman"/>
          <w:sz w:val="24"/>
          <w:szCs w:val="24"/>
        </w:rPr>
        <w:t>seen</w:t>
      </w:r>
      <w:r w:rsidR="00026D0E">
        <w:rPr>
          <w:rFonts w:ascii="Times New Roman" w:hAnsi="Times New Roman" w:cs="Times New Roman"/>
          <w:sz w:val="24"/>
          <w:szCs w:val="24"/>
        </w:rPr>
        <w:t xml:space="preserve"> by </w:t>
      </w:r>
      <w:r w:rsidR="009D5831">
        <w:rPr>
          <w:rFonts w:ascii="Times New Roman" w:hAnsi="Times New Roman" w:cs="Times New Roman"/>
          <w:sz w:val="24"/>
          <w:szCs w:val="24"/>
        </w:rPr>
        <w:t xml:space="preserve">recognizing </w:t>
      </w:r>
      <w:r w:rsidR="00026D0E">
        <w:rPr>
          <w:rFonts w:ascii="Times New Roman" w:hAnsi="Times New Roman" w:cs="Times New Roman"/>
          <w:sz w:val="24"/>
          <w:szCs w:val="24"/>
        </w:rPr>
        <w:t xml:space="preserve">that a HOT is supposed to be a thought </w:t>
      </w:r>
      <w:r w:rsidR="00026D0E" w:rsidRPr="00026D0E">
        <w:rPr>
          <w:rFonts w:ascii="Times New Roman" w:hAnsi="Times New Roman" w:cs="Times New Roman"/>
          <w:i/>
          <w:sz w:val="24"/>
          <w:szCs w:val="24"/>
        </w:rPr>
        <w:t>about a mental state</w:t>
      </w:r>
      <w:r w:rsidR="00026D0E">
        <w:rPr>
          <w:rFonts w:ascii="Times New Roman" w:hAnsi="Times New Roman" w:cs="Times New Roman"/>
          <w:sz w:val="24"/>
          <w:szCs w:val="24"/>
        </w:rPr>
        <w:t xml:space="preserve">, not about one’s own </w:t>
      </w:r>
      <w:r w:rsidR="0081594B">
        <w:rPr>
          <w:rFonts w:ascii="Times New Roman" w:hAnsi="Times New Roman" w:cs="Times New Roman"/>
          <w:sz w:val="24"/>
          <w:szCs w:val="24"/>
        </w:rPr>
        <w:t xml:space="preserve">(or another’s) </w:t>
      </w:r>
      <w:r w:rsidR="00026D0E">
        <w:rPr>
          <w:rFonts w:ascii="Times New Roman" w:hAnsi="Times New Roman" w:cs="Times New Roman"/>
          <w:sz w:val="24"/>
          <w:szCs w:val="24"/>
        </w:rPr>
        <w:t xml:space="preserve">body or body part. </w:t>
      </w:r>
      <w:r w:rsidR="0081594B">
        <w:rPr>
          <w:rFonts w:ascii="Times New Roman" w:hAnsi="Times New Roman" w:cs="Times New Roman"/>
          <w:sz w:val="24"/>
          <w:szCs w:val="24"/>
        </w:rPr>
        <w:t>A</w:t>
      </w:r>
      <w:r w:rsidR="00153FE0" w:rsidRPr="00153FE0">
        <w:rPr>
          <w:rFonts w:ascii="Times New Roman" w:hAnsi="Times New Roman" w:cs="Times New Roman"/>
          <w:sz w:val="24"/>
          <w:szCs w:val="24"/>
        </w:rPr>
        <w:t xml:space="preserve">ccording to HOT theory, when I am in a conscious state, I have the accompanying </w:t>
      </w:r>
      <w:r w:rsidR="00153FE0" w:rsidRPr="00153FE0">
        <w:rPr>
          <w:rFonts w:ascii="Times New Roman" w:hAnsi="Times New Roman" w:cs="Times New Roman"/>
          <w:sz w:val="24"/>
          <w:szCs w:val="24"/>
        </w:rPr>
        <w:lastRenderedPageBreak/>
        <w:t xml:space="preserve">HOT that “I am in </w:t>
      </w:r>
      <w:r w:rsidR="00153FE0" w:rsidRPr="006B10CE">
        <w:rPr>
          <w:rFonts w:ascii="Times New Roman" w:hAnsi="Times New Roman" w:cs="Times New Roman"/>
          <w:i/>
          <w:sz w:val="24"/>
          <w:szCs w:val="24"/>
        </w:rPr>
        <w:t>mental state M</w:t>
      </w:r>
      <w:r w:rsidR="00153FE0" w:rsidRPr="00153FE0">
        <w:rPr>
          <w:rFonts w:ascii="Times New Roman" w:hAnsi="Times New Roman" w:cs="Times New Roman"/>
          <w:sz w:val="24"/>
          <w:szCs w:val="24"/>
        </w:rPr>
        <w:t xml:space="preserve">.” </w:t>
      </w:r>
      <w:r w:rsidR="00026D0E">
        <w:rPr>
          <w:rFonts w:ascii="Times New Roman" w:hAnsi="Times New Roman" w:cs="Times New Roman"/>
          <w:sz w:val="24"/>
          <w:szCs w:val="24"/>
        </w:rPr>
        <w:t>Of course, just how bodily sensations should be categorized is a difficult issue in its own right</w:t>
      </w:r>
      <w:r w:rsidR="00F635C5">
        <w:rPr>
          <w:rFonts w:ascii="Times New Roman" w:hAnsi="Times New Roman" w:cs="Times New Roman"/>
          <w:sz w:val="24"/>
          <w:szCs w:val="24"/>
        </w:rPr>
        <w:t xml:space="preserve"> (de </w:t>
      </w:r>
      <w:proofErr w:type="spellStart"/>
      <w:r w:rsidR="00F635C5">
        <w:rPr>
          <w:rFonts w:ascii="Times New Roman" w:hAnsi="Times New Roman" w:cs="Times New Roman"/>
          <w:sz w:val="24"/>
          <w:szCs w:val="24"/>
        </w:rPr>
        <w:t>Vignemont</w:t>
      </w:r>
      <w:proofErr w:type="spellEnd"/>
      <w:r w:rsidR="00F635C5">
        <w:rPr>
          <w:rFonts w:ascii="Times New Roman" w:hAnsi="Times New Roman" w:cs="Times New Roman"/>
          <w:sz w:val="24"/>
          <w:szCs w:val="24"/>
        </w:rPr>
        <w:t xml:space="preserve"> 2011, section 3)</w:t>
      </w:r>
      <w:r w:rsidR="00026D0E">
        <w:rPr>
          <w:rFonts w:ascii="Times New Roman" w:hAnsi="Times New Roman" w:cs="Times New Roman"/>
          <w:sz w:val="24"/>
          <w:szCs w:val="24"/>
        </w:rPr>
        <w:t xml:space="preserve">, </w:t>
      </w:r>
      <w:r w:rsidR="0081594B">
        <w:rPr>
          <w:rFonts w:ascii="Times New Roman" w:hAnsi="Times New Roman" w:cs="Times New Roman"/>
          <w:sz w:val="24"/>
          <w:szCs w:val="24"/>
        </w:rPr>
        <w:t xml:space="preserve">but </w:t>
      </w:r>
      <w:r w:rsidR="00026D0E">
        <w:rPr>
          <w:rFonts w:ascii="Times New Roman" w:hAnsi="Times New Roman" w:cs="Times New Roman"/>
          <w:sz w:val="24"/>
          <w:szCs w:val="24"/>
        </w:rPr>
        <w:t xml:space="preserve">it at least seems prima facie plausible to construe any of FB’s thoughts about her limbs or her niece’s limbs to be, at least in part, about a perceptual object akin to a perception. </w:t>
      </w:r>
      <w:r w:rsidR="0081594B">
        <w:rPr>
          <w:rFonts w:ascii="Times New Roman" w:hAnsi="Times New Roman" w:cs="Times New Roman"/>
          <w:sz w:val="24"/>
          <w:szCs w:val="24"/>
        </w:rPr>
        <w:t>In short, we must distinguish between one’s awareness of a mental state</w:t>
      </w:r>
      <w:r w:rsidR="00207447">
        <w:rPr>
          <w:rFonts w:ascii="Times New Roman" w:hAnsi="Times New Roman" w:cs="Times New Roman"/>
          <w:sz w:val="24"/>
          <w:szCs w:val="24"/>
        </w:rPr>
        <w:t xml:space="preserve"> </w:t>
      </w:r>
      <w:r w:rsidR="00AE1276">
        <w:rPr>
          <w:rFonts w:ascii="Times New Roman" w:hAnsi="Times New Roman" w:cs="Times New Roman"/>
          <w:sz w:val="24"/>
          <w:szCs w:val="24"/>
        </w:rPr>
        <w:t xml:space="preserve">or sensation </w:t>
      </w:r>
      <w:r w:rsidR="00207447">
        <w:rPr>
          <w:rFonts w:ascii="Times New Roman" w:hAnsi="Times New Roman" w:cs="Times New Roman"/>
          <w:sz w:val="24"/>
          <w:szCs w:val="24"/>
        </w:rPr>
        <w:t>“from the inside</w:t>
      </w:r>
      <w:r w:rsidR="0081594B">
        <w:rPr>
          <w:rFonts w:ascii="Times New Roman" w:hAnsi="Times New Roman" w:cs="Times New Roman"/>
          <w:sz w:val="24"/>
          <w:szCs w:val="24"/>
        </w:rPr>
        <w:t>,</w:t>
      </w:r>
      <w:r w:rsidR="00207447">
        <w:rPr>
          <w:rFonts w:ascii="Times New Roman" w:hAnsi="Times New Roman" w:cs="Times New Roman"/>
          <w:sz w:val="24"/>
          <w:szCs w:val="24"/>
        </w:rPr>
        <w:t>”</w:t>
      </w:r>
      <w:r w:rsidR="0081594B">
        <w:rPr>
          <w:rFonts w:ascii="Times New Roman" w:hAnsi="Times New Roman" w:cs="Times New Roman"/>
          <w:sz w:val="24"/>
          <w:szCs w:val="24"/>
        </w:rPr>
        <w:t xml:space="preserve"> such as a pain or other tactile sensation, and one’s awareness of a body part, such as a limb. </w:t>
      </w:r>
      <w:r w:rsidR="00026D0E">
        <w:rPr>
          <w:rFonts w:ascii="Times New Roman" w:hAnsi="Times New Roman" w:cs="Times New Roman"/>
          <w:sz w:val="24"/>
          <w:szCs w:val="24"/>
        </w:rPr>
        <w:t xml:space="preserve">It is true that </w:t>
      </w:r>
      <w:r w:rsidR="0091710F">
        <w:rPr>
          <w:rFonts w:ascii="Times New Roman" w:hAnsi="Times New Roman" w:cs="Times New Roman"/>
          <w:sz w:val="24"/>
          <w:szCs w:val="24"/>
        </w:rPr>
        <w:t xml:space="preserve">one need not </w:t>
      </w:r>
      <w:r w:rsidR="00207447">
        <w:rPr>
          <w:rFonts w:ascii="Times New Roman" w:hAnsi="Times New Roman" w:cs="Times New Roman"/>
          <w:sz w:val="24"/>
          <w:szCs w:val="24"/>
        </w:rPr>
        <w:t xml:space="preserve">visually </w:t>
      </w:r>
      <w:r w:rsidR="0091710F">
        <w:rPr>
          <w:rFonts w:ascii="Times New Roman" w:hAnsi="Times New Roman" w:cs="Times New Roman"/>
          <w:sz w:val="24"/>
          <w:szCs w:val="24"/>
        </w:rPr>
        <w:t xml:space="preserve">perceive one’s own </w:t>
      </w:r>
      <w:r w:rsidR="006B10CE">
        <w:rPr>
          <w:rFonts w:ascii="Times New Roman" w:hAnsi="Times New Roman" w:cs="Times New Roman"/>
          <w:sz w:val="24"/>
          <w:szCs w:val="24"/>
        </w:rPr>
        <w:t>limb</w:t>
      </w:r>
      <w:r w:rsidR="0091710F">
        <w:rPr>
          <w:rFonts w:ascii="Times New Roman" w:hAnsi="Times New Roman" w:cs="Times New Roman"/>
          <w:sz w:val="24"/>
          <w:szCs w:val="24"/>
        </w:rPr>
        <w:t xml:space="preserve"> to</w:t>
      </w:r>
      <w:r w:rsidR="00207447">
        <w:rPr>
          <w:rFonts w:ascii="Times New Roman" w:hAnsi="Times New Roman" w:cs="Times New Roman"/>
          <w:sz w:val="24"/>
          <w:szCs w:val="24"/>
        </w:rPr>
        <w:t xml:space="preserve"> be aware of</w:t>
      </w:r>
      <w:r w:rsidR="0091710F">
        <w:rPr>
          <w:rFonts w:ascii="Times New Roman" w:hAnsi="Times New Roman" w:cs="Times New Roman"/>
          <w:sz w:val="24"/>
          <w:szCs w:val="24"/>
        </w:rPr>
        <w:t xml:space="preserve"> it in various ways, such as its </w:t>
      </w:r>
      <w:r w:rsidR="00207447">
        <w:rPr>
          <w:rFonts w:ascii="Times New Roman" w:hAnsi="Times New Roman" w:cs="Times New Roman"/>
          <w:sz w:val="24"/>
          <w:szCs w:val="24"/>
        </w:rPr>
        <w:t xml:space="preserve">spatial </w:t>
      </w:r>
      <w:r w:rsidR="0091710F">
        <w:rPr>
          <w:rFonts w:ascii="Times New Roman" w:hAnsi="Times New Roman" w:cs="Times New Roman"/>
          <w:sz w:val="24"/>
          <w:szCs w:val="24"/>
        </w:rPr>
        <w:t>orientation</w:t>
      </w:r>
      <w:r w:rsidR="00A014F3">
        <w:rPr>
          <w:rFonts w:ascii="Times New Roman" w:hAnsi="Times New Roman" w:cs="Times New Roman"/>
          <w:sz w:val="24"/>
          <w:szCs w:val="24"/>
        </w:rPr>
        <w:t xml:space="preserve"> via proprioception</w:t>
      </w:r>
      <w:r w:rsidR="00AE1276">
        <w:rPr>
          <w:rFonts w:ascii="Times New Roman" w:hAnsi="Times New Roman" w:cs="Times New Roman"/>
          <w:sz w:val="24"/>
          <w:szCs w:val="24"/>
        </w:rPr>
        <w:t xml:space="preserve"> or </w:t>
      </w:r>
      <w:r w:rsidR="0091710F">
        <w:rPr>
          <w:rFonts w:ascii="Times New Roman" w:hAnsi="Times New Roman" w:cs="Times New Roman"/>
          <w:sz w:val="24"/>
          <w:szCs w:val="24"/>
        </w:rPr>
        <w:t xml:space="preserve">where one is having pain. However, Lane and Liang do not acknowledge the fact that </w:t>
      </w:r>
      <w:r w:rsidR="0091710F" w:rsidRPr="0081594B">
        <w:rPr>
          <w:rFonts w:ascii="Times New Roman" w:hAnsi="Times New Roman" w:cs="Times New Roman"/>
          <w:i/>
          <w:sz w:val="24"/>
          <w:szCs w:val="24"/>
        </w:rPr>
        <w:t>if</w:t>
      </w:r>
      <w:r w:rsidR="0091710F">
        <w:rPr>
          <w:rFonts w:ascii="Times New Roman" w:hAnsi="Times New Roman" w:cs="Times New Roman"/>
          <w:sz w:val="24"/>
          <w:szCs w:val="24"/>
        </w:rPr>
        <w:t xml:space="preserve"> some of FB’s thoughts are not </w:t>
      </w:r>
      <w:r>
        <w:rPr>
          <w:rFonts w:ascii="Times New Roman" w:hAnsi="Times New Roman" w:cs="Times New Roman"/>
          <w:sz w:val="24"/>
          <w:szCs w:val="24"/>
        </w:rPr>
        <w:t xml:space="preserve">really </w:t>
      </w:r>
      <w:r w:rsidR="0091710F">
        <w:rPr>
          <w:rFonts w:ascii="Times New Roman" w:hAnsi="Times New Roman" w:cs="Times New Roman"/>
          <w:sz w:val="24"/>
          <w:szCs w:val="24"/>
        </w:rPr>
        <w:t xml:space="preserve">even directed at mental states, then much of what they say </w:t>
      </w:r>
      <w:r w:rsidR="006B10CE">
        <w:rPr>
          <w:rFonts w:ascii="Times New Roman" w:hAnsi="Times New Roman" w:cs="Times New Roman"/>
          <w:sz w:val="24"/>
          <w:szCs w:val="24"/>
        </w:rPr>
        <w:t>is</w:t>
      </w:r>
      <w:r w:rsidR="0091710F">
        <w:rPr>
          <w:rFonts w:ascii="Times New Roman" w:hAnsi="Times New Roman" w:cs="Times New Roman"/>
          <w:sz w:val="24"/>
          <w:szCs w:val="24"/>
        </w:rPr>
        <w:t xml:space="preserve"> irrelevant with respect to a</w:t>
      </w:r>
      <w:r w:rsidR="00FA0C1A">
        <w:rPr>
          <w:rFonts w:ascii="Times New Roman" w:hAnsi="Times New Roman" w:cs="Times New Roman"/>
          <w:sz w:val="24"/>
          <w:szCs w:val="24"/>
        </w:rPr>
        <w:t>ny</w:t>
      </w:r>
      <w:r w:rsidR="0091710F">
        <w:rPr>
          <w:rFonts w:ascii="Times New Roman" w:hAnsi="Times New Roman" w:cs="Times New Roman"/>
          <w:sz w:val="24"/>
          <w:szCs w:val="24"/>
        </w:rPr>
        <w:t xml:space="preserve"> deep problem for HOT theory. We would no longer have an alleged problem with regard to an “I-thought” </w:t>
      </w:r>
      <w:r w:rsidR="0091710F" w:rsidRPr="00716065">
        <w:rPr>
          <w:rFonts w:ascii="Times New Roman" w:hAnsi="Times New Roman" w:cs="Times New Roman"/>
          <w:i/>
          <w:sz w:val="24"/>
          <w:szCs w:val="24"/>
        </w:rPr>
        <w:t>directed at a mental state</w:t>
      </w:r>
      <w:r w:rsidR="0091710F">
        <w:rPr>
          <w:rFonts w:ascii="Times New Roman" w:hAnsi="Times New Roman" w:cs="Times New Roman"/>
          <w:sz w:val="24"/>
          <w:szCs w:val="24"/>
        </w:rPr>
        <w:t xml:space="preserve">, but </w:t>
      </w:r>
      <w:r w:rsidR="00FA0C1A">
        <w:rPr>
          <w:rFonts w:ascii="Times New Roman" w:hAnsi="Times New Roman" w:cs="Times New Roman"/>
          <w:sz w:val="24"/>
          <w:szCs w:val="24"/>
        </w:rPr>
        <w:t xml:space="preserve">instead would merely have </w:t>
      </w:r>
      <w:r w:rsidR="0091710F">
        <w:rPr>
          <w:rFonts w:ascii="Times New Roman" w:hAnsi="Times New Roman" w:cs="Times New Roman"/>
          <w:sz w:val="24"/>
          <w:szCs w:val="24"/>
        </w:rPr>
        <w:t>a first-order conscious thought or belief about a bod</w:t>
      </w:r>
      <w:r w:rsidR="00D81196">
        <w:rPr>
          <w:rFonts w:ascii="Times New Roman" w:hAnsi="Times New Roman" w:cs="Times New Roman"/>
          <w:sz w:val="24"/>
          <w:szCs w:val="24"/>
        </w:rPr>
        <w:t>y part or another’s body part (more on this below in section IV).</w:t>
      </w:r>
    </w:p>
    <w:p w:rsidR="00996AE1" w:rsidRPr="001204EE" w:rsidRDefault="001204EE" w:rsidP="001204EE">
      <w:pPr>
        <w:spacing w:line="480" w:lineRule="auto"/>
        <w:rPr>
          <w:rFonts w:ascii="Times New Roman" w:hAnsi="Times New Roman" w:cs="Times New Roman"/>
          <w:b/>
          <w:sz w:val="24"/>
          <w:szCs w:val="24"/>
        </w:rPr>
      </w:pPr>
      <w:r w:rsidRPr="001204EE">
        <w:rPr>
          <w:rFonts w:ascii="Times New Roman" w:hAnsi="Times New Roman" w:cs="Times New Roman"/>
          <w:b/>
          <w:sz w:val="24"/>
          <w:szCs w:val="24"/>
        </w:rPr>
        <w:t xml:space="preserve">III. </w:t>
      </w:r>
      <w:r w:rsidR="00D81196">
        <w:rPr>
          <w:rFonts w:ascii="Times New Roman" w:hAnsi="Times New Roman" w:cs="Times New Roman"/>
          <w:b/>
          <w:sz w:val="24"/>
          <w:szCs w:val="24"/>
        </w:rPr>
        <w:t xml:space="preserve">I-Concepts and </w:t>
      </w:r>
      <w:r w:rsidR="00D835F2">
        <w:rPr>
          <w:rFonts w:ascii="Times New Roman" w:hAnsi="Times New Roman" w:cs="Times New Roman"/>
          <w:b/>
          <w:sz w:val="24"/>
          <w:szCs w:val="24"/>
        </w:rPr>
        <w:t xml:space="preserve">Mental State </w:t>
      </w:r>
      <w:r w:rsidR="00346A4D" w:rsidRPr="001204EE">
        <w:rPr>
          <w:rFonts w:ascii="Times New Roman" w:hAnsi="Times New Roman" w:cs="Times New Roman"/>
          <w:b/>
          <w:sz w:val="24"/>
          <w:szCs w:val="24"/>
        </w:rPr>
        <w:t>Ownership</w:t>
      </w:r>
    </w:p>
    <w:p w:rsidR="00E32730" w:rsidRDefault="00E32730" w:rsidP="00B96F40">
      <w:pPr>
        <w:spacing w:line="480" w:lineRule="auto"/>
        <w:ind w:firstLine="720"/>
        <w:rPr>
          <w:rFonts w:ascii="Times New Roman" w:hAnsi="Times New Roman" w:cs="Times New Roman"/>
          <w:sz w:val="24"/>
          <w:szCs w:val="24"/>
        </w:rPr>
      </w:pPr>
      <w:r w:rsidRPr="00E32730">
        <w:rPr>
          <w:rFonts w:ascii="Times New Roman" w:hAnsi="Times New Roman" w:cs="Times New Roman"/>
          <w:sz w:val="24"/>
          <w:szCs w:val="24"/>
        </w:rPr>
        <w:t>Recall</w:t>
      </w:r>
      <w:r w:rsidR="000F19FF">
        <w:rPr>
          <w:rFonts w:ascii="Times New Roman" w:hAnsi="Times New Roman" w:cs="Times New Roman"/>
          <w:sz w:val="24"/>
          <w:szCs w:val="24"/>
        </w:rPr>
        <w:t xml:space="preserve"> that</w:t>
      </w:r>
      <w:r w:rsidRPr="00E32730">
        <w:rPr>
          <w:rFonts w:ascii="Times New Roman" w:hAnsi="Times New Roman" w:cs="Times New Roman"/>
          <w:sz w:val="24"/>
          <w:szCs w:val="24"/>
        </w:rPr>
        <w:t xml:space="preserve"> </w:t>
      </w:r>
      <w:proofErr w:type="spellStart"/>
      <w:r w:rsidR="000F19FF">
        <w:rPr>
          <w:rFonts w:ascii="Times New Roman" w:hAnsi="Times New Roman" w:cs="Times New Roman"/>
          <w:sz w:val="24"/>
          <w:szCs w:val="24"/>
        </w:rPr>
        <w:t>somoatoparaphrenia</w:t>
      </w:r>
      <w:proofErr w:type="spellEnd"/>
      <w:r w:rsidR="000F19FF">
        <w:rPr>
          <w:rFonts w:ascii="Times New Roman" w:hAnsi="Times New Roman" w:cs="Times New Roman"/>
          <w:sz w:val="24"/>
          <w:szCs w:val="24"/>
        </w:rPr>
        <w:t xml:space="preserve"> is a </w:t>
      </w:r>
      <w:r w:rsidRPr="00E32730">
        <w:rPr>
          <w:rFonts w:ascii="Times New Roman" w:hAnsi="Times New Roman" w:cs="Times New Roman"/>
          <w:sz w:val="24"/>
          <w:szCs w:val="24"/>
        </w:rPr>
        <w:t>depersonalization psychopathology</w:t>
      </w:r>
      <w:r w:rsidR="000F19FF">
        <w:rPr>
          <w:rFonts w:ascii="Times New Roman" w:hAnsi="Times New Roman" w:cs="Times New Roman"/>
          <w:sz w:val="24"/>
          <w:szCs w:val="24"/>
        </w:rPr>
        <w:t xml:space="preserve"> as is </w:t>
      </w:r>
      <w:proofErr w:type="spellStart"/>
      <w:r w:rsidRPr="00E32730">
        <w:rPr>
          <w:rFonts w:ascii="Times New Roman" w:hAnsi="Times New Roman" w:cs="Times New Roman"/>
          <w:sz w:val="24"/>
          <w:szCs w:val="24"/>
        </w:rPr>
        <w:t>anosognosia</w:t>
      </w:r>
      <w:proofErr w:type="spellEnd"/>
      <w:r w:rsidR="000F19FF">
        <w:rPr>
          <w:rFonts w:ascii="Times New Roman" w:hAnsi="Times New Roman" w:cs="Times New Roman"/>
          <w:sz w:val="24"/>
          <w:szCs w:val="24"/>
        </w:rPr>
        <w:t xml:space="preserve"> (</w:t>
      </w:r>
      <w:proofErr w:type="spellStart"/>
      <w:r w:rsidR="000F19FF">
        <w:rPr>
          <w:rFonts w:ascii="Times New Roman" w:hAnsi="Times New Roman" w:cs="Times New Roman"/>
          <w:sz w:val="24"/>
          <w:szCs w:val="24"/>
        </w:rPr>
        <w:t>P</w:t>
      </w:r>
      <w:r w:rsidR="001204EE">
        <w:rPr>
          <w:rFonts w:ascii="Times New Roman" w:hAnsi="Times New Roman" w:cs="Times New Roman"/>
          <w:sz w:val="24"/>
          <w:szCs w:val="24"/>
        </w:rPr>
        <w:t>rigatano</w:t>
      </w:r>
      <w:proofErr w:type="spellEnd"/>
      <w:r w:rsidR="001204EE">
        <w:rPr>
          <w:rFonts w:ascii="Times New Roman" w:hAnsi="Times New Roman" w:cs="Times New Roman"/>
          <w:sz w:val="24"/>
          <w:szCs w:val="24"/>
        </w:rPr>
        <w:t xml:space="preserve"> 2010</w:t>
      </w:r>
      <w:r w:rsidR="000F19FF">
        <w:rPr>
          <w:rFonts w:ascii="Times New Roman" w:hAnsi="Times New Roman" w:cs="Times New Roman"/>
          <w:sz w:val="24"/>
          <w:szCs w:val="24"/>
        </w:rPr>
        <w:t xml:space="preserve">). </w:t>
      </w:r>
      <w:r w:rsidRPr="00E32730">
        <w:rPr>
          <w:rFonts w:ascii="Times New Roman" w:hAnsi="Times New Roman" w:cs="Times New Roman"/>
          <w:sz w:val="24"/>
          <w:szCs w:val="24"/>
        </w:rPr>
        <w:t>But what exactly is meant by</w:t>
      </w:r>
      <w:r w:rsidR="000F19FF">
        <w:rPr>
          <w:rFonts w:ascii="Times New Roman" w:hAnsi="Times New Roman" w:cs="Times New Roman"/>
          <w:sz w:val="24"/>
          <w:szCs w:val="24"/>
        </w:rPr>
        <w:t xml:space="preserve"> </w:t>
      </w:r>
      <w:r w:rsidRPr="00E32730">
        <w:rPr>
          <w:rFonts w:ascii="Times New Roman" w:hAnsi="Times New Roman" w:cs="Times New Roman"/>
          <w:sz w:val="24"/>
          <w:szCs w:val="24"/>
        </w:rPr>
        <w:t>“depersonalization</w:t>
      </w:r>
      <w:r w:rsidR="000F19FF">
        <w:rPr>
          <w:rFonts w:ascii="Times New Roman" w:hAnsi="Times New Roman" w:cs="Times New Roman"/>
          <w:sz w:val="24"/>
          <w:szCs w:val="24"/>
        </w:rPr>
        <w:t xml:space="preserve">”? At minimum, it involves a </w:t>
      </w:r>
      <w:r w:rsidRPr="00E32730">
        <w:rPr>
          <w:rFonts w:ascii="Times New Roman" w:hAnsi="Times New Roman" w:cs="Times New Roman"/>
          <w:sz w:val="24"/>
          <w:szCs w:val="24"/>
        </w:rPr>
        <w:t>distortion in one’s self-awareness or sense of self</w:t>
      </w:r>
      <w:r w:rsidR="000F19FF">
        <w:rPr>
          <w:rFonts w:ascii="Times New Roman" w:hAnsi="Times New Roman" w:cs="Times New Roman"/>
          <w:sz w:val="24"/>
          <w:szCs w:val="24"/>
        </w:rPr>
        <w:t xml:space="preserve">. So </w:t>
      </w:r>
      <w:r w:rsidRPr="00E32730">
        <w:rPr>
          <w:rFonts w:ascii="Times New Roman" w:hAnsi="Times New Roman" w:cs="Times New Roman"/>
          <w:sz w:val="24"/>
          <w:szCs w:val="24"/>
        </w:rPr>
        <w:t>t</w:t>
      </w:r>
      <w:r w:rsidR="000F19FF">
        <w:rPr>
          <w:rFonts w:ascii="Times New Roman" w:hAnsi="Times New Roman" w:cs="Times New Roman"/>
          <w:sz w:val="24"/>
          <w:szCs w:val="24"/>
        </w:rPr>
        <w:t xml:space="preserve">here is a deficient sense of oneself and distorted self-concepts </w:t>
      </w:r>
      <w:r w:rsidR="000F19FF" w:rsidRPr="000F19FF">
        <w:rPr>
          <w:rFonts w:ascii="Times New Roman" w:hAnsi="Times New Roman" w:cs="Times New Roman"/>
          <w:sz w:val="24"/>
          <w:szCs w:val="24"/>
        </w:rPr>
        <w:t>(Sierra 2009)</w:t>
      </w:r>
      <w:r w:rsidR="000F19FF">
        <w:rPr>
          <w:rFonts w:ascii="Times New Roman" w:hAnsi="Times New Roman" w:cs="Times New Roman"/>
          <w:sz w:val="24"/>
          <w:szCs w:val="24"/>
        </w:rPr>
        <w:t>. This seems to include deficits of mental state “ownership.” Let us look more closely</w:t>
      </w:r>
      <w:r w:rsidR="00990A28">
        <w:rPr>
          <w:rFonts w:ascii="Times New Roman" w:hAnsi="Times New Roman" w:cs="Times New Roman"/>
          <w:sz w:val="24"/>
          <w:szCs w:val="24"/>
        </w:rPr>
        <w:t xml:space="preserve"> at these aspects of </w:t>
      </w:r>
      <w:proofErr w:type="spellStart"/>
      <w:r w:rsidR="00990A28">
        <w:rPr>
          <w:rFonts w:ascii="Times New Roman" w:hAnsi="Times New Roman" w:cs="Times New Roman"/>
          <w:sz w:val="24"/>
          <w:szCs w:val="24"/>
        </w:rPr>
        <w:t>somatoparaphrenia</w:t>
      </w:r>
      <w:proofErr w:type="spellEnd"/>
      <w:r w:rsidR="00990A28">
        <w:rPr>
          <w:rFonts w:ascii="Times New Roman" w:hAnsi="Times New Roman" w:cs="Times New Roman"/>
          <w:sz w:val="24"/>
          <w:szCs w:val="24"/>
        </w:rPr>
        <w:t>.</w:t>
      </w:r>
      <w:r w:rsidR="001C2972">
        <w:rPr>
          <w:rStyle w:val="EndnoteReference"/>
          <w:rFonts w:ascii="Times New Roman" w:hAnsi="Times New Roman" w:cs="Times New Roman"/>
          <w:sz w:val="24"/>
          <w:szCs w:val="24"/>
        </w:rPr>
        <w:endnoteReference w:id="3"/>
      </w:r>
      <w:r w:rsidR="00990A28">
        <w:rPr>
          <w:rFonts w:ascii="Times New Roman" w:hAnsi="Times New Roman" w:cs="Times New Roman"/>
          <w:sz w:val="24"/>
          <w:szCs w:val="24"/>
        </w:rPr>
        <w:t xml:space="preserve"> </w:t>
      </w:r>
    </w:p>
    <w:p w:rsidR="00206F95" w:rsidRDefault="001204EE" w:rsidP="00E65D04">
      <w:pPr>
        <w:spacing w:line="480" w:lineRule="auto"/>
        <w:ind w:firstLine="720"/>
        <w:rPr>
          <w:rFonts w:ascii="Times New Roman" w:hAnsi="Times New Roman" w:cs="Times New Roman"/>
          <w:sz w:val="24"/>
          <w:szCs w:val="24"/>
        </w:rPr>
      </w:pPr>
      <w:r>
        <w:rPr>
          <w:rFonts w:ascii="Times New Roman" w:hAnsi="Times New Roman" w:cs="Times New Roman"/>
          <w:sz w:val="24"/>
          <w:szCs w:val="24"/>
        </w:rPr>
        <w:t>It</w:t>
      </w:r>
      <w:r w:rsidR="002E768C" w:rsidRPr="002E768C">
        <w:rPr>
          <w:rFonts w:ascii="Times New Roman" w:hAnsi="Times New Roman" w:cs="Times New Roman"/>
          <w:sz w:val="24"/>
          <w:szCs w:val="24"/>
        </w:rPr>
        <w:t xml:space="preserve"> is useful to distinguish the </w:t>
      </w:r>
      <w:r w:rsidR="002E768C" w:rsidRPr="002E768C">
        <w:rPr>
          <w:rFonts w:ascii="Times New Roman" w:hAnsi="Times New Roman" w:cs="Times New Roman"/>
          <w:i/>
          <w:sz w:val="24"/>
          <w:szCs w:val="24"/>
        </w:rPr>
        <w:t>feeling</w:t>
      </w:r>
      <w:r w:rsidR="002E768C" w:rsidRPr="002E768C">
        <w:rPr>
          <w:rFonts w:ascii="Times New Roman" w:hAnsi="Times New Roman" w:cs="Times New Roman"/>
          <w:sz w:val="24"/>
          <w:szCs w:val="24"/>
        </w:rPr>
        <w:t xml:space="preserve"> of ownership from the </w:t>
      </w:r>
      <w:r w:rsidR="002E768C" w:rsidRPr="002E768C">
        <w:rPr>
          <w:rFonts w:ascii="Times New Roman" w:hAnsi="Times New Roman" w:cs="Times New Roman"/>
          <w:i/>
          <w:sz w:val="24"/>
          <w:szCs w:val="24"/>
        </w:rPr>
        <w:t>judgment</w:t>
      </w:r>
      <w:r w:rsidR="002E768C" w:rsidRPr="002E768C">
        <w:rPr>
          <w:rFonts w:ascii="Times New Roman" w:hAnsi="Times New Roman" w:cs="Times New Roman"/>
          <w:sz w:val="24"/>
          <w:szCs w:val="24"/>
        </w:rPr>
        <w:t xml:space="preserve"> of owners</w:t>
      </w:r>
      <w:r w:rsidR="00AE6517">
        <w:rPr>
          <w:rFonts w:ascii="Times New Roman" w:hAnsi="Times New Roman" w:cs="Times New Roman"/>
          <w:sz w:val="24"/>
          <w:szCs w:val="24"/>
        </w:rPr>
        <w:t xml:space="preserve">hip (de </w:t>
      </w:r>
      <w:proofErr w:type="spellStart"/>
      <w:r w:rsidR="00AE6517">
        <w:rPr>
          <w:rFonts w:ascii="Times New Roman" w:hAnsi="Times New Roman" w:cs="Times New Roman"/>
          <w:sz w:val="24"/>
          <w:szCs w:val="24"/>
        </w:rPr>
        <w:t>Vignemont</w:t>
      </w:r>
      <w:proofErr w:type="spellEnd"/>
      <w:r w:rsidR="00AE6517">
        <w:rPr>
          <w:rFonts w:ascii="Times New Roman" w:hAnsi="Times New Roman" w:cs="Times New Roman"/>
          <w:sz w:val="24"/>
          <w:szCs w:val="24"/>
        </w:rPr>
        <w:t xml:space="preserve"> 2007, 2011) which is neglected in Lane and Liang’s arguments. </w:t>
      </w:r>
      <w:r w:rsidR="002E768C" w:rsidRPr="002E768C">
        <w:rPr>
          <w:rFonts w:ascii="Times New Roman" w:hAnsi="Times New Roman" w:cs="Times New Roman"/>
          <w:sz w:val="24"/>
          <w:szCs w:val="24"/>
        </w:rPr>
        <w:t xml:space="preserve">As is well-known in cases of phantom pain, one may feel a pain in a limb that does not even exist. On the other hand, </w:t>
      </w:r>
      <w:r w:rsidR="002E768C" w:rsidRPr="002E768C">
        <w:rPr>
          <w:rFonts w:ascii="Times New Roman" w:hAnsi="Times New Roman" w:cs="Times New Roman"/>
          <w:sz w:val="24"/>
          <w:szCs w:val="24"/>
        </w:rPr>
        <w:lastRenderedPageBreak/>
        <w:t xml:space="preserve">in cases of anesthesia or body integrity identity disorder, one might not feel any sensation in a limb which is clearly judged to be part of one’s own body. </w:t>
      </w:r>
      <w:proofErr w:type="gramStart"/>
      <w:r w:rsidR="002E768C">
        <w:rPr>
          <w:rFonts w:ascii="Times New Roman" w:hAnsi="Times New Roman" w:cs="Times New Roman"/>
          <w:sz w:val="24"/>
          <w:szCs w:val="24"/>
        </w:rPr>
        <w:t>So</w:t>
      </w:r>
      <w:r w:rsidR="002E768C" w:rsidRPr="002E768C">
        <w:rPr>
          <w:rFonts w:ascii="Times New Roman" w:hAnsi="Times New Roman" w:cs="Times New Roman"/>
          <w:sz w:val="24"/>
          <w:szCs w:val="24"/>
        </w:rPr>
        <w:t xml:space="preserve"> mental state “ownership” need not correlate with one’s </w:t>
      </w:r>
      <w:r w:rsidR="002E768C">
        <w:rPr>
          <w:rFonts w:ascii="Times New Roman" w:hAnsi="Times New Roman" w:cs="Times New Roman"/>
          <w:sz w:val="24"/>
          <w:szCs w:val="24"/>
        </w:rPr>
        <w:t>feeling</w:t>
      </w:r>
      <w:r w:rsidR="002E768C" w:rsidRPr="002E768C">
        <w:rPr>
          <w:rFonts w:ascii="Times New Roman" w:hAnsi="Times New Roman" w:cs="Times New Roman"/>
          <w:sz w:val="24"/>
          <w:szCs w:val="24"/>
        </w:rPr>
        <w:t xml:space="preserve"> of “embodiment”</w:t>
      </w:r>
      <w:r w:rsidR="00AE6517">
        <w:rPr>
          <w:rFonts w:ascii="Times New Roman" w:hAnsi="Times New Roman" w:cs="Times New Roman"/>
          <w:sz w:val="24"/>
          <w:szCs w:val="24"/>
        </w:rPr>
        <w:t xml:space="preserve"> </w:t>
      </w:r>
      <w:r w:rsidR="002E768C" w:rsidRPr="002E768C">
        <w:rPr>
          <w:rFonts w:ascii="Times New Roman" w:hAnsi="Times New Roman" w:cs="Times New Roman"/>
          <w:sz w:val="24"/>
          <w:szCs w:val="24"/>
        </w:rPr>
        <w:t xml:space="preserve">(de </w:t>
      </w:r>
      <w:proofErr w:type="spellStart"/>
      <w:r w:rsidR="002E768C" w:rsidRPr="002E768C">
        <w:rPr>
          <w:rFonts w:ascii="Times New Roman" w:hAnsi="Times New Roman" w:cs="Times New Roman"/>
          <w:sz w:val="24"/>
          <w:szCs w:val="24"/>
        </w:rPr>
        <w:t>Vignemont</w:t>
      </w:r>
      <w:proofErr w:type="spellEnd"/>
      <w:r w:rsidR="002E768C" w:rsidRPr="002E768C">
        <w:rPr>
          <w:rFonts w:ascii="Times New Roman" w:hAnsi="Times New Roman" w:cs="Times New Roman"/>
          <w:sz w:val="24"/>
          <w:szCs w:val="24"/>
        </w:rPr>
        <w:t xml:space="preserve"> 2007, 2011).</w:t>
      </w:r>
      <w:proofErr w:type="gramEnd"/>
      <w:r w:rsidR="002E768C" w:rsidRPr="002E768C">
        <w:rPr>
          <w:rFonts w:ascii="Times New Roman" w:hAnsi="Times New Roman" w:cs="Times New Roman"/>
          <w:sz w:val="24"/>
          <w:szCs w:val="24"/>
        </w:rPr>
        <w:t xml:space="preserve"> In </w:t>
      </w:r>
      <w:r w:rsidR="00AE6517">
        <w:rPr>
          <w:rFonts w:ascii="Times New Roman" w:hAnsi="Times New Roman" w:cs="Times New Roman"/>
          <w:sz w:val="24"/>
          <w:szCs w:val="24"/>
        </w:rPr>
        <w:t>the now well-known</w:t>
      </w:r>
      <w:r w:rsidR="002E768C" w:rsidRPr="002E768C">
        <w:rPr>
          <w:rFonts w:ascii="Times New Roman" w:hAnsi="Times New Roman" w:cs="Times New Roman"/>
          <w:sz w:val="24"/>
          <w:szCs w:val="24"/>
        </w:rPr>
        <w:t xml:space="preserve"> rubber hand illusion, one </w:t>
      </w:r>
      <w:r w:rsidR="00AA56BF">
        <w:rPr>
          <w:rFonts w:ascii="Times New Roman" w:hAnsi="Times New Roman" w:cs="Times New Roman"/>
          <w:sz w:val="24"/>
          <w:szCs w:val="24"/>
        </w:rPr>
        <w:t xml:space="preserve">can </w:t>
      </w:r>
      <w:r w:rsidR="00B36507">
        <w:rPr>
          <w:rFonts w:ascii="Times New Roman" w:hAnsi="Times New Roman" w:cs="Times New Roman"/>
          <w:sz w:val="24"/>
          <w:szCs w:val="24"/>
        </w:rPr>
        <w:t xml:space="preserve">arguable </w:t>
      </w:r>
      <w:r w:rsidR="002E768C" w:rsidRPr="002E768C">
        <w:rPr>
          <w:rFonts w:ascii="Times New Roman" w:hAnsi="Times New Roman" w:cs="Times New Roman"/>
          <w:sz w:val="24"/>
          <w:szCs w:val="24"/>
        </w:rPr>
        <w:t xml:space="preserve">even feel an external object </w:t>
      </w:r>
      <w:r w:rsidR="00AE6517">
        <w:rPr>
          <w:rFonts w:ascii="Times New Roman" w:hAnsi="Times New Roman" w:cs="Times New Roman"/>
          <w:sz w:val="24"/>
          <w:szCs w:val="24"/>
        </w:rPr>
        <w:t xml:space="preserve">(a fake rubber hand) </w:t>
      </w:r>
      <w:r w:rsidR="002E768C" w:rsidRPr="002E768C">
        <w:rPr>
          <w:rFonts w:ascii="Times New Roman" w:hAnsi="Times New Roman" w:cs="Times New Roman"/>
          <w:sz w:val="24"/>
          <w:szCs w:val="24"/>
        </w:rPr>
        <w:t>as one’s own</w:t>
      </w:r>
      <w:r w:rsidR="00AA56BF">
        <w:rPr>
          <w:rFonts w:ascii="Times New Roman" w:hAnsi="Times New Roman" w:cs="Times New Roman"/>
          <w:sz w:val="24"/>
          <w:szCs w:val="24"/>
        </w:rPr>
        <w:t xml:space="preserve"> in some sense. </w:t>
      </w:r>
      <w:r w:rsidR="002F2A37" w:rsidRPr="002F2A37">
        <w:rPr>
          <w:rFonts w:ascii="Times New Roman" w:hAnsi="Times New Roman" w:cs="Times New Roman"/>
          <w:sz w:val="24"/>
          <w:szCs w:val="24"/>
        </w:rPr>
        <w:t xml:space="preserve">People can be convinced that a rubber hand </w:t>
      </w:r>
      <w:r w:rsidR="00AA56BF">
        <w:rPr>
          <w:rFonts w:ascii="Times New Roman" w:hAnsi="Times New Roman" w:cs="Times New Roman"/>
          <w:sz w:val="24"/>
          <w:szCs w:val="24"/>
        </w:rPr>
        <w:t>is</w:t>
      </w:r>
      <w:r w:rsidR="002F2A37" w:rsidRPr="002F2A37">
        <w:rPr>
          <w:rFonts w:ascii="Times New Roman" w:hAnsi="Times New Roman" w:cs="Times New Roman"/>
          <w:sz w:val="24"/>
          <w:szCs w:val="24"/>
        </w:rPr>
        <w:t xml:space="preserve"> their own by putting it on a table in front of them while stroking it in the same way as their real hand</w:t>
      </w:r>
      <w:r w:rsidR="00B36507">
        <w:rPr>
          <w:rFonts w:ascii="Times New Roman" w:hAnsi="Times New Roman" w:cs="Times New Roman"/>
          <w:sz w:val="24"/>
          <w:szCs w:val="24"/>
        </w:rPr>
        <w:t>s</w:t>
      </w:r>
      <w:r w:rsidR="00AA56BF">
        <w:rPr>
          <w:rFonts w:ascii="Times New Roman" w:hAnsi="Times New Roman" w:cs="Times New Roman"/>
          <w:sz w:val="24"/>
          <w:szCs w:val="24"/>
        </w:rPr>
        <w:t xml:space="preserve">. </w:t>
      </w:r>
    </w:p>
    <w:p w:rsidR="00AF3FFA" w:rsidRDefault="00FC3BC9" w:rsidP="00BA2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similar lines, </w:t>
      </w:r>
      <w:r w:rsidR="001E2ACA">
        <w:rPr>
          <w:rFonts w:ascii="Times New Roman" w:hAnsi="Times New Roman" w:cs="Times New Roman"/>
          <w:sz w:val="24"/>
          <w:szCs w:val="24"/>
        </w:rPr>
        <w:t>Bermudez</w:t>
      </w:r>
      <w:r>
        <w:rPr>
          <w:rFonts w:ascii="Times New Roman" w:hAnsi="Times New Roman" w:cs="Times New Roman"/>
          <w:sz w:val="24"/>
          <w:szCs w:val="24"/>
        </w:rPr>
        <w:t xml:space="preserve"> (</w:t>
      </w:r>
      <w:r w:rsidR="00AE6517">
        <w:rPr>
          <w:rFonts w:ascii="Times New Roman" w:hAnsi="Times New Roman" w:cs="Times New Roman"/>
          <w:sz w:val="24"/>
          <w:szCs w:val="24"/>
        </w:rPr>
        <w:t>2011</w:t>
      </w:r>
      <w:r w:rsidR="00686E89">
        <w:rPr>
          <w:rFonts w:ascii="Times New Roman" w:hAnsi="Times New Roman" w:cs="Times New Roman"/>
          <w:sz w:val="24"/>
          <w:szCs w:val="24"/>
        </w:rPr>
        <w:t>, pp. 161-166</w:t>
      </w:r>
      <w:r>
        <w:rPr>
          <w:rFonts w:ascii="Times New Roman" w:hAnsi="Times New Roman" w:cs="Times New Roman"/>
          <w:sz w:val="24"/>
          <w:szCs w:val="24"/>
        </w:rPr>
        <w:t xml:space="preserve">) distinguishes between a </w:t>
      </w:r>
      <w:r w:rsidR="00E50F6B">
        <w:rPr>
          <w:rFonts w:ascii="Times New Roman" w:hAnsi="Times New Roman" w:cs="Times New Roman"/>
          <w:sz w:val="24"/>
          <w:szCs w:val="24"/>
        </w:rPr>
        <w:t>“</w:t>
      </w:r>
      <w:r w:rsidR="001E2ACA">
        <w:rPr>
          <w:rFonts w:ascii="Times New Roman" w:hAnsi="Times New Roman" w:cs="Times New Roman"/>
          <w:sz w:val="24"/>
          <w:szCs w:val="24"/>
        </w:rPr>
        <w:t>sense</w:t>
      </w:r>
      <w:r w:rsidR="00E50F6B">
        <w:rPr>
          <w:rFonts w:ascii="Times New Roman" w:hAnsi="Times New Roman" w:cs="Times New Roman"/>
          <w:sz w:val="24"/>
          <w:szCs w:val="24"/>
        </w:rPr>
        <w:t>” of ownership</w:t>
      </w:r>
      <w:r w:rsidR="001E2ACA">
        <w:rPr>
          <w:rFonts w:ascii="Times New Roman" w:hAnsi="Times New Roman" w:cs="Times New Roman"/>
          <w:sz w:val="24"/>
          <w:szCs w:val="24"/>
        </w:rPr>
        <w:t xml:space="preserve"> </w:t>
      </w:r>
      <w:r>
        <w:rPr>
          <w:rFonts w:ascii="Times New Roman" w:hAnsi="Times New Roman" w:cs="Times New Roman"/>
          <w:sz w:val="24"/>
          <w:szCs w:val="24"/>
        </w:rPr>
        <w:t>and a “</w:t>
      </w:r>
      <w:r w:rsidR="001E2ACA">
        <w:rPr>
          <w:rFonts w:ascii="Times New Roman" w:hAnsi="Times New Roman" w:cs="Times New Roman"/>
          <w:sz w:val="24"/>
          <w:szCs w:val="24"/>
        </w:rPr>
        <w:t>judgment</w:t>
      </w:r>
      <w:r>
        <w:rPr>
          <w:rFonts w:ascii="Times New Roman" w:hAnsi="Times New Roman" w:cs="Times New Roman"/>
          <w:sz w:val="24"/>
          <w:szCs w:val="24"/>
        </w:rPr>
        <w:t xml:space="preserve">” of ownership. Recall </w:t>
      </w:r>
      <w:r w:rsidR="00B6601A">
        <w:rPr>
          <w:rFonts w:ascii="Times New Roman" w:hAnsi="Times New Roman" w:cs="Times New Roman"/>
          <w:sz w:val="24"/>
          <w:szCs w:val="24"/>
        </w:rPr>
        <w:t xml:space="preserve">also </w:t>
      </w:r>
      <w:r>
        <w:rPr>
          <w:rFonts w:ascii="Times New Roman" w:hAnsi="Times New Roman" w:cs="Times New Roman"/>
          <w:sz w:val="24"/>
          <w:szCs w:val="24"/>
        </w:rPr>
        <w:t>that a</w:t>
      </w:r>
      <w:r w:rsidR="00E50F6B" w:rsidRPr="00E50F6B">
        <w:rPr>
          <w:rFonts w:ascii="Times New Roman" w:hAnsi="Times New Roman" w:cs="Times New Roman"/>
          <w:sz w:val="24"/>
          <w:szCs w:val="24"/>
        </w:rPr>
        <w:t xml:space="preserve"> HOT theorist</w:t>
      </w:r>
      <w:r>
        <w:rPr>
          <w:rFonts w:ascii="Times New Roman" w:hAnsi="Times New Roman" w:cs="Times New Roman"/>
          <w:sz w:val="24"/>
          <w:szCs w:val="24"/>
        </w:rPr>
        <w:t xml:space="preserve"> does </w:t>
      </w:r>
      <w:r w:rsidR="00E50F6B" w:rsidRPr="00E50F6B">
        <w:rPr>
          <w:rFonts w:ascii="Times New Roman" w:hAnsi="Times New Roman" w:cs="Times New Roman"/>
          <w:sz w:val="24"/>
          <w:szCs w:val="24"/>
        </w:rPr>
        <w:t xml:space="preserve">not </w:t>
      </w:r>
      <w:r>
        <w:rPr>
          <w:rFonts w:ascii="Times New Roman" w:hAnsi="Times New Roman" w:cs="Times New Roman"/>
          <w:sz w:val="24"/>
          <w:szCs w:val="24"/>
        </w:rPr>
        <w:t xml:space="preserve">hold </w:t>
      </w:r>
      <w:r w:rsidR="00E50F6B" w:rsidRPr="00E50F6B">
        <w:rPr>
          <w:rFonts w:ascii="Times New Roman" w:hAnsi="Times New Roman" w:cs="Times New Roman"/>
          <w:sz w:val="24"/>
          <w:szCs w:val="24"/>
        </w:rPr>
        <w:t xml:space="preserve">that </w:t>
      </w:r>
      <w:r w:rsidR="00B36507">
        <w:rPr>
          <w:rFonts w:ascii="Times New Roman" w:hAnsi="Times New Roman" w:cs="Times New Roman"/>
          <w:sz w:val="24"/>
          <w:szCs w:val="24"/>
        </w:rPr>
        <w:t xml:space="preserve">HOTs </w:t>
      </w:r>
      <w:r w:rsidR="00E50F6B" w:rsidRPr="00E50F6B">
        <w:rPr>
          <w:rFonts w:ascii="Times New Roman" w:hAnsi="Times New Roman" w:cs="Times New Roman"/>
          <w:sz w:val="24"/>
          <w:szCs w:val="24"/>
        </w:rPr>
        <w:t>are typically themselves conscious</w:t>
      </w:r>
      <w:r>
        <w:rPr>
          <w:rFonts w:ascii="Times New Roman" w:hAnsi="Times New Roman" w:cs="Times New Roman"/>
          <w:sz w:val="24"/>
          <w:szCs w:val="24"/>
        </w:rPr>
        <w:t xml:space="preserve">. </w:t>
      </w:r>
      <w:r w:rsidR="00B6601A">
        <w:rPr>
          <w:rFonts w:ascii="Times New Roman" w:hAnsi="Times New Roman" w:cs="Times New Roman"/>
          <w:sz w:val="24"/>
          <w:szCs w:val="24"/>
        </w:rPr>
        <w:t>Bermudez</w:t>
      </w:r>
      <w:r>
        <w:rPr>
          <w:rFonts w:ascii="Times New Roman" w:hAnsi="Times New Roman" w:cs="Times New Roman"/>
          <w:sz w:val="24"/>
          <w:szCs w:val="24"/>
        </w:rPr>
        <w:t xml:space="preserve"> argues, in the end, that the “</w:t>
      </w:r>
      <w:r w:rsidR="00E50F6B" w:rsidRPr="00E50F6B">
        <w:rPr>
          <w:rFonts w:ascii="Times New Roman" w:hAnsi="Times New Roman" w:cs="Times New Roman"/>
          <w:sz w:val="24"/>
          <w:szCs w:val="24"/>
        </w:rPr>
        <w:t>sense” of ownership is best viewed as a “judgment” or “thought” rather than as a feeling itself.</w:t>
      </w:r>
      <w:r w:rsidR="00686E89">
        <w:rPr>
          <w:rFonts w:ascii="Times New Roman" w:hAnsi="Times New Roman" w:cs="Times New Roman"/>
          <w:sz w:val="24"/>
          <w:szCs w:val="24"/>
        </w:rPr>
        <w:t xml:space="preserve"> </w:t>
      </w:r>
      <w:r w:rsidR="004B7417">
        <w:rPr>
          <w:rFonts w:ascii="Times New Roman" w:hAnsi="Times New Roman" w:cs="Times New Roman"/>
          <w:sz w:val="24"/>
          <w:szCs w:val="24"/>
        </w:rPr>
        <w:t xml:space="preserve">In contrast to de </w:t>
      </w:r>
      <w:proofErr w:type="spellStart"/>
      <w:r w:rsidR="004B7417">
        <w:rPr>
          <w:rFonts w:ascii="Times New Roman" w:hAnsi="Times New Roman" w:cs="Times New Roman"/>
          <w:sz w:val="24"/>
          <w:szCs w:val="24"/>
        </w:rPr>
        <w:t>Vignemont</w:t>
      </w:r>
      <w:proofErr w:type="spellEnd"/>
      <w:r w:rsidR="004B7417">
        <w:rPr>
          <w:rFonts w:ascii="Times New Roman" w:hAnsi="Times New Roman" w:cs="Times New Roman"/>
          <w:sz w:val="24"/>
          <w:szCs w:val="24"/>
        </w:rPr>
        <w:t xml:space="preserve"> (2007), Bermudez</w:t>
      </w:r>
      <w:r w:rsidR="003548F4">
        <w:rPr>
          <w:rFonts w:ascii="Times New Roman" w:hAnsi="Times New Roman" w:cs="Times New Roman"/>
          <w:sz w:val="24"/>
          <w:szCs w:val="24"/>
        </w:rPr>
        <w:t xml:space="preserve"> </w:t>
      </w:r>
      <w:r w:rsidR="00FE31E4">
        <w:rPr>
          <w:rFonts w:ascii="Times New Roman" w:hAnsi="Times New Roman" w:cs="Times New Roman"/>
          <w:sz w:val="24"/>
          <w:szCs w:val="24"/>
        </w:rPr>
        <w:t>rejects</w:t>
      </w:r>
      <w:r w:rsidR="003548F4">
        <w:rPr>
          <w:rFonts w:ascii="Times New Roman" w:hAnsi="Times New Roman" w:cs="Times New Roman"/>
          <w:sz w:val="24"/>
          <w:szCs w:val="24"/>
        </w:rPr>
        <w:t xml:space="preserve"> the “inflationary” conception of the sense of ownership according to which there is a distinctive positive phenomenology of ownership</w:t>
      </w:r>
      <w:r w:rsidR="00990A28">
        <w:rPr>
          <w:rFonts w:ascii="Times New Roman" w:hAnsi="Times New Roman" w:cs="Times New Roman"/>
          <w:sz w:val="24"/>
          <w:szCs w:val="24"/>
        </w:rPr>
        <w:t>,</w:t>
      </w:r>
      <w:r w:rsidR="00686E89">
        <w:rPr>
          <w:rFonts w:ascii="Times New Roman" w:hAnsi="Times New Roman" w:cs="Times New Roman"/>
          <w:sz w:val="24"/>
          <w:szCs w:val="24"/>
        </w:rPr>
        <w:t xml:space="preserve"> as opposed </w:t>
      </w:r>
      <w:r w:rsidR="003548F4">
        <w:rPr>
          <w:rFonts w:ascii="Times New Roman" w:hAnsi="Times New Roman" w:cs="Times New Roman"/>
          <w:sz w:val="24"/>
          <w:szCs w:val="24"/>
        </w:rPr>
        <w:t xml:space="preserve">to the “deflationary” conception which </w:t>
      </w:r>
      <w:r w:rsidR="004B7417">
        <w:rPr>
          <w:rFonts w:ascii="Times New Roman" w:hAnsi="Times New Roman" w:cs="Times New Roman"/>
          <w:sz w:val="24"/>
          <w:szCs w:val="24"/>
        </w:rPr>
        <w:t xml:space="preserve">consists in facts about the phenomenology of the bodily sensations and in </w:t>
      </w:r>
      <w:r w:rsidR="00990A28">
        <w:rPr>
          <w:rFonts w:ascii="Times New Roman" w:hAnsi="Times New Roman" w:cs="Times New Roman"/>
          <w:sz w:val="24"/>
          <w:szCs w:val="24"/>
        </w:rPr>
        <w:t xml:space="preserve">ownership </w:t>
      </w:r>
      <w:r w:rsidR="004B7417">
        <w:rPr>
          <w:rFonts w:ascii="Times New Roman" w:hAnsi="Times New Roman" w:cs="Times New Roman"/>
          <w:sz w:val="24"/>
          <w:szCs w:val="24"/>
        </w:rPr>
        <w:t xml:space="preserve">judgments about the body. </w:t>
      </w:r>
      <w:r w:rsidR="00635999">
        <w:rPr>
          <w:rFonts w:ascii="Times New Roman" w:hAnsi="Times New Roman" w:cs="Times New Roman"/>
          <w:sz w:val="24"/>
          <w:szCs w:val="24"/>
        </w:rPr>
        <w:t>“There are facts about the phenomenology of bodily awareness…and there are judgments of ownership, but there is no additional feeling of ownership” (</w:t>
      </w:r>
      <w:r w:rsidR="00686E89">
        <w:rPr>
          <w:rFonts w:ascii="Times New Roman" w:hAnsi="Times New Roman" w:cs="Times New Roman"/>
          <w:sz w:val="24"/>
          <w:szCs w:val="24"/>
        </w:rPr>
        <w:t xml:space="preserve">Bermudez 2011, </w:t>
      </w:r>
      <w:r w:rsidR="00635999">
        <w:rPr>
          <w:rFonts w:ascii="Times New Roman" w:hAnsi="Times New Roman" w:cs="Times New Roman"/>
          <w:sz w:val="24"/>
          <w:szCs w:val="24"/>
        </w:rPr>
        <w:t>166). There are still of course bodily sensations and proprioceptive states.</w:t>
      </w:r>
      <w:r w:rsidR="00686E89">
        <w:rPr>
          <w:rFonts w:ascii="Times New Roman" w:hAnsi="Times New Roman" w:cs="Times New Roman"/>
          <w:sz w:val="24"/>
          <w:szCs w:val="24"/>
        </w:rPr>
        <w:t xml:space="preserve"> W</w:t>
      </w:r>
      <w:r w:rsidR="00E50F6B" w:rsidRPr="00E50F6B">
        <w:rPr>
          <w:rFonts w:ascii="Times New Roman" w:hAnsi="Times New Roman" w:cs="Times New Roman"/>
          <w:sz w:val="24"/>
          <w:szCs w:val="24"/>
        </w:rPr>
        <w:t xml:space="preserve">hat one </w:t>
      </w:r>
      <w:r w:rsidR="00E64F2A">
        <w:rPr>
          <w:rFonts w:ascii="Times New Roman" w:hAnsi="Times New Roman" w:cs="Times New Roman"/>
          <w:sz w:val="24"/>
          <w:szCs w:val="24"/>
        </w:rPr>
        <w:t xml:space="preserve">actually </w:t>
      </w:r>
      <w:r w:rsidR="00E50F6B" w:rsidRPr="00E50F6B">
        <w:rPr>
          <w:rFonts w:ascii="Times New Roman" w:hAnsi="Times New Roman" w:cs="Times New Roman"/>
          <w:sz w:val="24"/>
          <w:szCs w:val="24"/>
        </w:rPr>
        <w:t>feels i</w:t>
      </w:r>
      <w:r w:rsidR="00206F95">
        <w:rPr>
          <w:rFonts w:ascii="Times New Roman" w:hAnsi="Times New Roman" w:cs="Times New Roman"/>
          <w:sz w:val="24"/>
          <w:szCs w:val="24"/>
        </w:rPr>
        <w:t>s</w:t>
      </w:r>
      <w:r w:rsidR="00E50F6B" w:rsidRPr="00E50F6B">
        <w:rPr>
          <w:rFonts w:ascii="Times New Roman" w:hAnsi="Times New Roman" w:cs="Times New Roman"/>
          <w:sz w:val="24"/>
          <w:szCs w:val="24"/>
        </w:rPr>
        <w:t xml:space="preserve"> the </w:t>
      </w:r>
      <w:r w:rsidR="00E50F6B" w:rsidRPr="00206F95">
        <w:rPr>
          <w:rFonts w:ascii="Times New Roman" w:hAnsi="Times New Roman" w:cs="Times New Roman"/>
          <w:i/>
          <w:sz w:val="24"/>
          <w:szCs w:val="24"/>
        </w:rPr>
        <w:t>first-order</w:t>
      </w:r>
      <w:r w:rsidR="00E50F6B" w:rsidRPr="00E50F6B">
        <w:rPr>
          <w:rFonts w:ascii="Times New Roman" w:hAnsi="Times New Roman" w:cs="Times New Roman"/>
          <w:sz w:val="24"/>
          <w:szCs w:val="24"/>
        </w:rPr>
        <w:t xml:space="preserve"> conscious state accompanied by </w:t>
      </w:r>
      <w:r w:rsidR="00B6601A">
        <w:rPr>
          <w:rFonts w:ascii="Times New Roman" w:hAnsi="Times New Roman" w:cs="Times New Roman"/>
          <w:sz w:val="24"/>
          <w:szCs w:val="24"/>
        </w:rPr>
        <w:t>the</w:t>
      </w:r>
      <w:r w:rsidR="00E64F2A">
        <w:rPr>
          <w:rFonts w:ascii="Times New Roman" w:hAnsi="Times New Roman" w:cs="Times New Roman"/>
          <w:sz w:val="24"/>
          <w:szCs w:val="24"/>
        </w:rPr>
        <w:t xml:space="preserve"> </w:t>
      </w:r>
      <w:r w:rsidR="00E50F6B" w:rsidRPr="00E50F6B">
        <w:rPr>
          <w:rFonts w:ascii="Times New Roman" w:hAnsi="Times New Roman" w:cs="Times New Roman"/>
          <w:sz w:val="24"/>
          <w:szCs w:val="24"/>
        </w:rPr>
        <w:t>unconscious judgment</w:t>
      </w:r>
      <w:r w:rsidR="004E3DC0">
        <w:rPr>
          <w:rFonts w:ascii="Times New Roman" w:hAnsi="Times New Roman" w:cs="Times New Roman"/>
          <w:sz w:val="24"/>
          <w:szCs w:val="24"/>
        </w:rPr>
        <w:t xml:space="preserve"> or thought</w:t>
      </w:r>
      <w:r w:rsidR="00E64F2A">
        <w:rPr>
          <w:rFonts w:ascii="Times New Roman" w:hAnsi="Times New Roman" w:cs="Times New Roman"/>
          <w:sz w:val="24"/>
          <w:szCs w:val="24"/>
        </w:rPr>
        <w:t xml:space="preserve"> about the mental state</w:t>
      </w:r>
      <w:r w:rsidR="00DC23F8">
        <w:rPr>
          <w:rFonts w:ascii="Times New Roman" w:hAnsi="Times New Roman" w:cs="Times New Roman"/>
          <w:sz w:val="24"/>
          <w:szCs w:val="24"/>
        </w:rPr>
        <w:t>,</w:t>
      </w:r>
      <w:r w:rsidR="00E64F2A">
        <w:rPr>
          <w:rFonts w:ascii="Times New Roman" w:hAnsi="Times New Roman" w:cs="Times New Roman"/>
          <w:sz w:val="24"/>
          <w:szCs w:val="24"/>
        </w:rPr>
        <w:t xml:space="preserve"> as opposed to </w:t>
      </w:r>
      <w:r w:rsidR="00E50F6B" w:rsidRPr="00E50F6B">
        <w:rPr>
          <w:rFonts w:ascii="Times New Roman" w:hAnsi="Times New Roman" w:cs="Times New Roman"/>
          <w:sz w:val="24"/>
          <w:szCs w:val="24"/>
        </w:rPr>
        <w:t>any phenomenology of “</w:t>
      </w:r>
      <w:proofErr w:type="spellStart"/>
      <w:r w:rsidR="00E50F6B" w:rsidRPr="00E50F6B">
        <w:rPr>
          <w:rFonts w:ascii="Times New Roman" w:hAnsi="Times New Roman" w:cs="Times New Roman"/>
          <w:sz w:val="24"/>
          <w:szCs w:val="24"/>
        </w:rPr>
        <w:t>myness</w:t>
      </w:r>
      <w:proofErr w:type="spellEnd"/>
      <w:r w:rsidR="00686E89">
        <w:rPr>
          <w:rFonts w:ascii="Times New Roman" w:hAnsi="Times New Roman" w:cs="Times New Roman"/>
          <w:sz w:val="24"/>
          <w:szCs w:val="24"/>
        </w:rPr>
        <w:t>.</w:t>
      </w:r>
      <w:r w:rsidR="00E50F6B" w:rsidRPr="00E50F6B">
        <w:rPr>
          <w:rFonts w:ascii="Times New Roman" w:hAnsi="Times New Roman" w:cs="Times New Roman"/>
          <w:sz w:val="24"/>
          <w:szCs w:val="24"/>
        </w:rPr>
        <w:t>”</w:t>
      </w:r>
      <w:r w:rsidR="00206F95">
        <w:rPr>
          <w:rFonts w:ascii="Times New Roman" w:hAnsi="Times New Roman" w:cs="Times New Roman"/>
          <w:sz w:val="24"/>
          <w:szCs w:val="24"/>
        </w:rPr>
        <w:t xml:space="preserve"> </w:t>
      </w:r>
      <w:r w:rsidR="00E64F2A">
        <w:rPr>
          <w:rFonts w:ascii="Times New Roman" w:hAnsi="Times New Roman" w:cs="Times New Roman"/>
          <w:sz w:val="24"/>
          <w:szCs w:val="24"/>
        </w:rPr>
        <w:t xml:space="preserve">Notice that this fits nicely with HOT theory which can </w:t>
      </w:r>
      <w:r w:rsidR="00E64F2A" w:rsidRPr="004B7417">
        <w:rPr>
          <w:rFonts w:ascii="Times New Roman" w:hAnsi="Times New Roman" w:cs="Times New Roman"/>
          <w:i/>
          <w:sz w:val="24"/>
          <w:szCs w:val="24"/>
        </w:rPr>
        <w:t>explain why</w:t>
      </w:r>
      <w:r w:rsidR="00E64F2A">
        <w:rPr>
          <w:rFonts w:ascii="Times New Roman" w:hAnsi="Times New Roman" w:cs="Times New Roman"/>
          <w:sz w:val="24"/>
          <w:szCs w:val="24"/>
        </w:rPr>
        <w:t xml:space="preserve"> there is a </w:t>
      </w:r>
      <w:r w:rsidR="00E64F2A" w:rsidRPr="00E64F2A">
        <w:rPr>
          <w:rFonts w:ascii="Times New Roman" w:hAnsi="Times New Roman" w:cs="Times New Roman"/>
          <w:sz w:val="24"/>
          <w:szCs w:val="24"/>
        </w:rPr>
        <w:t>phenomenological sense of</w:t>
      </w:r>
      <w:r w:rsidR="00E64F2A">
        <w:rPr>
          <w:rFonts w:ascii="Times New Roman" w:hAnsi="Times New Roman" w:cs="Times New Roman"/>
          <w:sz w:val="24"/>
          <w:szCs w:val="24"/>
        </w:rPr>
        <w:t xml:space="preserve"> </w:t>
      </w:r>
      <w:proofErr w:type="spellStart"/>
      <w:r w:rsidR="00E64F2A">
        <w:rPr>
          <w:rFonts w:ascii="Times New Roman" w:hAnsi="Times New Roman" w:cs="Times New Roman"/>
          <w:sz w:val="24"/>
          <w:szCs w:val="24"/>
        </w:rPr>
        <w:t>myness</w:t>
      </w:r>
      <w:proofErr w:type="spellEnd"/>
      <w:r w:rsidR="00E64F2A">
        <w:rPr>
          <w:rFonts w:ascii="Times New Roman" w:hAnsi="Times New Roman" w:cs="Times New Roman"/>
          <w:sz w:val="24"/>
          <w:szCs w:val="24"/>
        </w:rPr>
        <w:t xml:space="preserve"> when one </w:t>
      </w:r>
      <w:r w:rsidR="00E64F2A" w:rsidRPr="00686E89">
        <w:rPr>
          <w:rFonts w:ascii="Times New Roman" w:hAnsi="Times New Roman" w:cs="Times New Roman"/>
          <w:i/>
          <w:sz w:val="24"/>
          <w:szCs w:val="24"/>
        </w:rPr>
        <w:t>introspects</w:t>
      </w:r>
      <w:r w:rsidR="00990A28">
        <w:rPr>
          <w:rFonts w:ascii="Times New Roman" w:hAnsi="Times New Roman" w:cs="Times New Roman"/>
          <w:sz w:val="24"/>
          <w:szCs w:val="24"/>
        </w:rPr>
        <w:t>, namely, that</w:t>
      </w:r>
      <w:r w:rsidR="00E64F2A">
        <w:rPr>
          <w:rFonts w:ascii="Times New Roman" w:hAnsi="Times New Roman" w:cs="Times New Roman"/>
          <w:sz w:val="24"/>
          <w:szCs w:val="24"/>
        </w:rPr>
        <w:t xml:space="preserve"> the HOT </w:t>
      </w:r>
      <w:r w:rsidR="00B6601A">
        <w:rPr>
          <w:rFonts w:ascii="Times New Roman" w:hAnsi="Times New Roman" w:cs="Times New Roman"/>
          <w:sz w:val="24"/>
          <w:szCs w:val="24"/>
        </w:rPr>
        <w:t xml:space="preserve">is </w:t>
      </w:r>
      <w:r w:rsidR="00E64F2A">
        <w:rPr>
          <w:rFonts w:ascii="Times New Roman" w:hAnsi="Times New Roman" w:cs="Times New Roman"/>
          <w:sz w:val="24"/>
          <w:szCs w:val="24"/>
        </w:rPr>
        <w:t>itself conscious</w:t>
      </w:r>
      <w:r w:rsidR="003E74F2">
        <w:rPr>
          <w:rFonts w:ascii="Times New Roman" w:hAnsi="Times New Roman" w:cs="Times New Roman"/>
          <w:sz w:val="24"/>
          <w:szCs w:val="24"/>
        </w:rPr>
        <w:t xml:space="preserve"> whereas</w:t>
      </w:r>
      <w:r w:rsidR="00E64F2A" w:rsidRPr="00E64F2A">
        <w:rPr>
          <w:rFonts w:ascii="Times New Roman" w:hAnsi="Times New Roman" w:cs="Times New Roman"/>
          <w:sz w:val="24"/>
          <w:szCs w:val="24"/>
        </w:rPr>
        <w:t xml:space="preserve"> no such sense is present when one has an unconscious HOT</w:t>
      </w:r>
      <w:r w:rsidR="00E64F2A">
        <w:rPr>
          <w:rFonts w:ascii="Times New Roman" w:hAnsi="Times New Roman" w:cs="Times New Roman"/>
          <w:sz w:val="24"/>
          <w:szCs w:val="24"/>
        </w:rPr>
        <w:t xml:space="preserve">. The concept </w:t>
      </w:r>
      <w:r w:rsidR="00E64F2A" w:rsidRPr="00E64F2A">
        <w:rPr>
          <w:rFonts w:ascii="Times New Roman" w:hAnsi="Times New Roman" w:cs="Times New Roman"/>
          <w:sz w:val="24"/>
          <w:szCs w:val="24"/>
        </w:rPr>
        <w:t>“I”</w:t>
      </w:r>
      <w:r w:rsidR="00E64F2A">
        <w:rPr>
          <w:rFonts w:ascii="Times New Roman" w:hAnsi="Times New Roman" w:cs="Times New Roman"/>
          <w:sz w:val="24"/>
          <w:szCs w:val="24"/>
        </w:rPr>
        <w:t xml:space="preserve"> is part of a </w:t>
      </w:r>
      <w:r w:rsidR="00E64F2A" w:rsidRPr="00686E89">
        <w:rPr>
          <w:rFonts w:ascii="Times New Roman" w:hAnsi="Times New Roman" w:cs="Times New Roman"/>
          <w:i/>
          <w:sz w:val="24"/>
          <w:szCs w:val="24"/>
        </w:rPr>
        <w:t>conscious</w:t>
      </w:r>
      <w:r w:rsidR="00E64F2A">
        <w:rPr>
          <w:rFonts w:ascii="Times New Roman" w:hAnsi="Times New Roman" w:cs="Times New Roman"/>
          <w:sz w:val="24"/>
          <w:szCs w:val="24"/>
        </w:rPr>
        <w:t xml:space="preserve"> thought </w:t>
      </w:r>
      <w:r w:rsidR="004F4BC6">
        <w:rPr>
          <w:rFonts w:ascii="Times New Roman" w:hAnsi="Times New Roman" w:cs="Times New Roman"/>
          <w:sz w:val="24"/>
          <w:szCs w:val="24"/>
        </w:rPr>
        <w:t xml:space="preserve">in the </w:t>
      </w:r>
      <w:r w:rsidR="00B36507">
        <w:rPr>
          <w:rFonts w:ascii="Times New Roman" w:hAnsi="Times New Roman" w:cs="Times New Roman"/>
          <w:sz w:val="24"/>
          <w:szCs w:val="24"/>
        </w:rPr>
        <w:t xml:space="preserve">introspective case </w:t>
      </w:r>
      <w:r w:rsidR="004F4BC6">
        <w:rPr>
          <w:rFonts w:ascii="Times New Roman" w:hAnsi="Times New Roman" w:cs="Times New Roman"/>
          <w:sz w:val="24"/>
          <w:szCs w:val="24"/>
        </w:rPr>
        <w:t xml:space="preserve">but part of an </w:t>
      </w:r>
      <w:r w:rsidR="004F4BC6" w:rsidRPr="00686E89">
        <w:rPr>
          <w:rFonts w:ascii="Times New Roman" w:hAnsi="Times New Roman" w:cs="Times New Roman"/>
          <w:i/>
          <w:sz w:val="24"/>
          <w:szCs w:val="24"/>
        </w:rPr>
        <w:t>unconscious</w:t>
      </w:r>
      <w:r w:rsidR="004F4BC6">
        <w:rPr>
          <w:rFonts w:ascii="Times New Roman" w:hAnsi="Times New Roman" w:cs="Times New Roman"/>
          <w:sz w:val="24"/>
          <w:szCs w:val="24"/>
        </w:rPr>
        <w:t xml:space="preserve"> thought in the </w:t>
      </w:r>
      <w:r w:rsidR="00437071">
        <w:rPr>
          <w:rFonts w:ascii="Times New Roman" w:hAnsi="Times New Roman" w:cs="Times New Roman"/>
          <w:sz w:val="24"/>
          <w:szCs w:val="24"/>
        </w:rPr>
        <w:t>first-order</w:t>
      </w:r>
      <w:r w:rsidR="004F4BC6">
        <w:rPr>
          <w:rFonts w:ascii="Times New Roman" w:hAnsi="Times New Roman" w:cs="Times New Roman"/>
          <w:sz w:val="24"/>
          <w:szCs w:val="24"/>
        </w:rPr>
        <w:t xml:space="preserve"> case. Nonetheless, </w:t>
      </w:r>
      <w:r w:rsidR="00206F95">
        <w:rPr>
          <w:rFonts w:ascii="Times New Roman" w:hAnsi="Times New Roman" w:cs="Times New Roman"/>
          <w:sz w:val="24"/>
          <w:szCs w:val="24"/>
        </w:rPr>
        <w:t xml:space="preserve">it is certainly true that </w:t>
      </w:r>
      <w:r w:rsidR="00E50F6B" w:rsidRPr="00E50F6B">
        <w:rPr>
          <w:rFonts w:ascii="Times New Roman" w:hAnsi="Times New Roman" w:cs="Times New Roman"/>
          <w:sz w:val="24"/>
          <w:szCs w:val="24"/>
        </w:rPr>
        <w:t xml:space="preserve">when there is a disturbance </w:t>
      </w:r>
      <w:r w:rsidR="00B6601A">
        <w:rPr>
          <w:rFonts w:ascii="Times New Roman" w:hAnsi="Times New Roman" w:cs="Times New Roman"/>
          <w:sz w:val="24"/>
          <w:szCs w:val="24"/>
        </w:rPr>
        <w:t xml:space="preserve">or </w:t>
      </w:r>
      <w:r w:rsidR="00B6601A">
        <w:rPr>
          <w:rFonts w:ascii="Times New Roman" w:hAnsi="Times New Roman" w:cs="Times New Roman"/>
          <w:sz w:val="24"/>
          <w:szCs w:val="24"/>
        </w:rPr>
        <w:lastRenderedPageBreak/>
        <w:t xml:space="preserve">abnormality </w:t>
      </w:r>
      <w:r w:rsidR="00E50F6B" w:rsidRPr="00E50F6B">
        <w:rPr>
          <w:rFonts w:ascii="Times New Roman" w:hAnsi="Times New Roman" w:cs="Times New Roman"/>
          <w:sz w:val="24"/>
          <w:szCs w:val="24"/>
        </w:rPr>
        <w:t xml:space="preserve">in one’s </w:t>
      </w:r>
      <w:r w:rsidR="004F4BC6">
        <w:rPr>
          <w:rFonts w:ascii="Times New Roman" w:hAnsi="Times New Roman" w:cs="Times New Roman"/>
          <w:sz w:val="24"/>
          <w:szCs w:val="24"/>
        </w:rPr>
        <w:t xml:space="preserve">I-concept, </w:t>
      </w:r>
      <w:r w:rsidR="00B6601A">
        <w:rPr>
          <w:rFonts w:ascii="Times New Roman" w:hAnsi="Times New Roman" w:cs="Times New Roman"/>
          <w:sz w:val="24"/>
          <w:szCs w:val="24"/>
        </w:rPr>
        <w:t>such as one’s</w:t>
      </w:r>
      <w:r w:rsidR="004F4BC6">
        <w:rPr>
          <w:rFonts w:ascii="Times New Roman" w:hAnsi="Times New Roman" w:cs="Times New Roman"/>
          <w:sz w:val="24"/>
          <w:szCs w:val="24"/>
        </w:rPr>
        <w:t xml:space="preserve"> bodily</w:t>
      </w:r>
      <w:r w:rsidR="00E50F6B" w:rsidRPr="00E50F6B">
        <w:rPr>
          <w:rFonts w:ascii="Times New Roman" w:hAnsi="Times New Roman" w:cs="Times New Roman"/>
          <w:sz w:val="24"/>
          <w:szCs w:val="24"/>
        </w:rPr>
        <w:t xml:space="preserve"> representation</w:t>
      </w:r>
      <w:r w:rsidR="00206F95">
        <w:rPr>
          <w:rFonts w:ascii="Times New Roman" w:hAnsi="Times New Roman" w:cs="Times New Roman"/>
          <w:sz w:val="24"/>
          <w:szCs w:val="24"/>
        </w:rPr>
        <w:t xml:space="preserve">, </w:t>
      </w:r>
      <w:r w:rsidR="004E3DC0">
        <w:rPr>
          <w:rFonts w:ascii="Times New Roman" w:hAnsi="Times New Roman" w:cs="Times New Roman"/>
          <w:sz w:val="24"/>
          <w:szCs w:val="24"/>
        </w:rPr>
        <w:t xml:space="preserve">one’s consciousness will </w:t>
      </w:r>
      <w:r w:rsidR="00E50F6B" w:rsidRPr="00E50F6B">
        <w:rPr>
          <w:rFonts w:ascii="Times New Roman" w:hAnsi="Times New Roman" w:cs="Times New Roman"/>
          <w:sz w:val="24"/>
          <w:szCs w:val="24"/>
        </w:rPr>
        <w:t xml:space="preserve">be altered and result in some very odd </w:t>
      </w:r>
      <w:r w:rsidR="00B6601A">
        <w:rPr>
          <w:rFonts w:ascii="Times New Roman" w:hAnsi="Times New Roman" w:cs="Times New Roman"/>
          <w:sz w:val="24"/>
          <w:szCs w:val="24"/>
        </w:rPr>
        <w:t xml:space="preserve">beliefs and </w:t>
      </w:r>
      <w:r w:rsidR="00E50F6B" w:rsidRPr="00E50F6B">
        <w:rPr>
          <w:rFonts w:ascii="Times New Roman" w:hAnsi="Times New Roman" w:cs="Times New Roman"/>
          <w:sz w:val="24"/>
          <w:szCs w:val="24"/>
        </w:rPr>
        <w:t xml:space="preserve">feelings of body </w:t>
      </w:r>
      <w:proofErr w:type="spellStart"/>
      <w:r w:rsidR="00E50F6B" w:rsidRPr="00FF7A6A">
        <w:rPr>
          <w:rFonts w:ascii="Times New Roman" w:hAnsi="Times New Roman" w:cs="Times New Roman"/>
          <w:i/>
          <w:sz w:val="24"/>
          <w:szCs w:val="24"/>
        </w:rPr>
        <w:t>dis</w:t>
      </w:r>
      <w:r w:rsidR="00E50F6B" w:rsidRPr="00E50F6B">
        <w:rPr>
          <w:rFonts w:ascii="Times New Roman" w:hAnsi="Times New Roman" w:cs="Times New Roman"/>
          <w:sz w:val="24"/>
          <w:szCs w:val="24"/>
        </w:rPr>
        <w:t>ownership</w:t>
      </w:r>
      <w:proofErr w:type="spellEnd"/>
      <w:r w:rsidR="004F4BC6">
        <w:rPr>
          <w:rFonts w:ascii="Times New Roman" w:hAnsi="Times New Roman" w:cs="Times New Roman"/>
          <w:sz w:val="24"/>
          <w:szCs w:val="24"/>
        </w:rPr>
        <w:t>.</w:t>
      </w:r>
      <w:r w:rsidR="00686E89">
        <w:rPr>
          <w:rFonts w:ascii="Times New Roman" w:hAnsi="Times New Roman" w:cs="Times New Roman"/>
          <w:sz w:val="24"/>
          <w:szCs w:val="24"/>
        </w:rPr>
        <w:t xml:space="preserve"> </w:t>
      </w:r>
      <w:r w:rsidR="004B7417">
        <w:rPr>
          <w:rFonts w:ascii="Times New Roman" w:hAnsi="Times New Roman" w:cs="Times New Roman"/>
          <w:sz w:val="24"/>
          <w:szCs w:val="24"/>
        </w:rPr>
        <w:t xml:space="preserve">But, like Bermudez, I do not find it compelling to argue </w:t>
      </w:r>
      <w:r w:rsidR="00B34546">
        <w:rPr>
          <w:rFonts w:ascii="Times New Roman" w:hAnsi="Times New Roman" w:cs="Times New Roman"/>
          <w:sz w:val="24"/>
          <w:szCs w:val="24"/>
        </w:rPr>
        <w:t xml:space="preserve">that </w:t>
      </w:r>
      <w:r w:rsidR="004B7417">
        <w:rPr>
          <w:rFonts w:ascii="Times New Roman" w:hAnsi="Times New Roman" w:cs="Times New Roman"/>
          <w:sz w:val="24"/>
          <w:szCs w:val="24"/>
        </w:rPr>
        <w:t>if a deficit o</w:t>
      </w:r>
      <w:r w:rsidR="00B34546">
        <w:rPr>
          <w:rFonts w:ascii="Times New Roman" w:hAnsi="Times New Roman" w:cs="Times New Roman"/>
          <w:sz w:val="24"/>
          <w:szCs w:val="24"/>
        </w:rPr>
        <w:t xml:space="preserve">f bodily </w:t>
      </w:r>
      <w:r w:rsidR="004B7417">
        <w:rPr>
          <w:rFonts w:ascii="Times New Roman" w:hAnsi="Times New Roman" w:cs="Times New Roman"/>
          <w:sz w:val="24"/>
          <w:szCs w:val="24"/>
        </w:rPr>
        <w:t xml:space="preserve">awareness is manifested in consciousness, then that aspect of bodily awareness is </w:t>
      </w:r>
      <w:r w:rsidR="00DC23F8">
        <w:rPr>
          <w:rFonts w:ascii="Times New Roman" w:hAnsi="Times New Roman" w:cs="Times New Roman"/>
          <w:sz w:val="24"/>
          <w:szCs w:val="24"/>
        </w:rPr>
        <w:t xml:space="preserve">always or even </w:t>
      </w:r>
      <w:r w:rsidR="004B7417">
        <w:rPr>
          <w:rFonts w:ascii="Times New Roman" w:hAnsi="Times New Roman" w:cs="Times New Roman"/>
          <w:sz w:val="24"/>
          <w:szCs w:val="24"/>
        </w:rPr>
        <w:t xml:space="preserve">normally part of our consciousness, albeit even in some peripheral way. Many abnormalities of </w:t>
      </w:r>
      <w:r w:rsidR="00686E89">
        <w:rPr>
          <w:rFonts w:ascii="Times New Roman" w:hAnsi="Times New Roman" w:cs="Times New Roman"/>
          <w:sz w:val="24"/>
          <w:szCs w:val="24"/>
        </w:rPr>
        <w:t xml:space="preserve">bodily awareness </w:t>
      </w:r>
      <w:r w:rsidR="004B7417">
        <w:rPr>
          <w:rFonts w:ascii="Times New Roman" w:hAnsi="Times New Roman" w:cs="Times New Roman"/>
          <w:sz w:val="24"/>
          <w:szCs w:val="24"/>
        </w:rPr>
        <w:t xml:space="preserve">can surely negatively </w:t>
      </w:r>
      <w:r w:rsidR="004B7417" w:rsidRPr="00635999">
        <w:rPr>
          <w:rFonts w:ascii="Times New Roman" w:hAnsi="Times New Roman" w:cs="Times New Roman"/>
          <w:i/>
          <w:sz w:val="24"/>
          <w:szCs w:val="24"/>
        </w:rPr>
        <w:t>affect</w:t>
      </w:r>
      <w:r w:rsidR="004B7417">
        <w:rPr>
          <w:rFonts w:ascii="Times New Roman" w:hAnsi="Times New Roman" w:cs="Times New Roman"/>
          <w:sz w:val="24"/>
          <w:szCs w:val="24"/>
        </w:rPr>
        <w:t xml:space="preserve"> </w:t>
      </w:r>
      <w:r w:rsidR="00437071">
        <w:rPr>
          <w:rFonts w:ascii="Times New Roman" w:hAnsi="Times New Roman" w:cs="Times New Roman"/>
          <w:sz w:val="24"/>
          <w:szCs w:val="24"/>
        </w:rPr>
        <w:t xml:space="preserve">one’s </w:t>
      </w:r>
      <w:r w:rsidR="004B7417">
        <w:rPr>
          <w:rFonts w:ascii="Times New Roman" w:hAnsi="Times New Roman" w:cs="Times New Roman"/>
          <w:sz w:val="24"/>
          <w:szCs w:val="24"/>
        </w:rPr>
        <w:t xml:space="preserve">consciousness </w:t>
      </w:r>
      <w:r w:rsidR="00437071">
        <w:rPr>
          <w:rFonts w:ascii="Times New Roman" w:hAnsi="Times New Roman" w:cs="Times New Roman"/>
          <w:sz w:val="24"/>
          <w:szCs w:val="24"/>
        </w:rPr>
        <w:t xml:space="preserve">but </w:t>
      </w:r>
      <w:r w:rsidR="004B7417">
        <w:rPr>
          <w:rFonts w:ascii="Times New Roman" w:hAnsi="Times New Roman" w:cs="Times New Roman"/>
          <w:sz w:val="24"/>
          <w:szCs w:val="24"/>
        </w:rPr>
        <w:t xml:space="preserve">in a way </w:t>
      </w:r>
      <w:r w:rsidR="00635999">
        <w:rPr>
          <w:rFonts w:ascii="Times New Roman" w:hAnsi="Times New Roman" w:cs="Times New Roman"/>
          <w:sz w:val="24"/>
          <w:szCs w:val="24"/>
        </w:rPr>
        <w:t xml:space="preserve">where the corresponding normal functioning would not typically be part of one’s consciousness. “There is no particular reason for understanding a feeling of </w:t>
      </w:r>
      <w:proofErr w:type="spellStart"/>
      <w:r w:rsidR="00635999">
        <w:rPr>
          <w:rFonts w:ascii="Times New Roman" w:hAnsi="Times New Roman" w:cs="Times New Roman"/>
          <w:sz w:val="24"/>
          <w:szCs w:val="24"/>
        </w:rPr>
        <w:t>disownership</w:t>
      </w:r>
      <w:proofErr w:type="spellEnd"/>
      <w:r w:rsidR="00635999">
        <w:rPr>
          <w:rFonts w:ascii="Times New Roman" w:hAnsi="Times New Roman" w:cs="Times New Roman"/>
          <w:sz w:val="24"/>
          <w:szCs w:val="24"/>
        </w:rPr>
        <w:t xml:space="preserve"> as the absence of a feeling of ownership – at least, not without prior reasons for thinking that there is such a thing as the feeling of ownership” (Bermudez 2011, 163)</w:t>
      </w:r>
      <w:r w:rsidR="009949F8">
        <w:rPr>
          <w:rFonts w:ascii="Times New Roman" w:hAnsi="Times New Roman" w:cs="Times New Roman"/>
          <w:sz w:val="24"/>
          <w:szCs w:val="24"/>
        </w:rPr>
        <w:t>.</w:t>
      </w:r>
      <w:r w:rsidR="00635999">
        <w:rPr>
          <w:rFonts w:ascii="Times New Roman" w:hAnsi="Times New Roman" w:cs="Times New Roman"/>
          <w:sz w:val="24"/>
          <w:szCs w:val="24"/>
        </w:rPr>
        <w:t xml:space="preserve">  </w:t>
      </w:r>
    </w:p>
    <w:p w:rsidR="009949F8" w:rsidRDefault="00D835F2" w:rsidP="00BA2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437071">
        <w:rPr>
          <w:rFonts w:ascii="Times New Roman" w:hAnsi="Times New Roman" w:cs="Times New Roman"/>
          <w:sz w:val="24"/>
          <w:szCs w:val="24"/>
        </w:rPr>
        <w:t xml:space="preserve">have used </w:t>
      </w:r>
      <w:r>
        <w:rPr>
          <w:rFonts w:ascii="Times New Roman" w:hAnsi="Times New Roman" w:cs="Times New Roman"/>
          <w:sz w:val="24"/>
          <w:szCs w:val="24"/>
        </w:rPr>
        <w:t xml:space="preserve">something like this line of </w:t>
      </w:r>
      <w:r w:rsidR="00437071">
        <w:rPr>
          <w:rFonts w:ascii="Times New Roman" w:hAnsi="Times New Roman" w:cs="Times New Roman"/>
          <w:sz w:val="24"/>
          <w:szCs w:val="24"/>
        </w:rPr>
        <w:t>response</w:t>
      </w:r>
      <w:r>
        <w:rPr>
          <w:rFonts w:ascii="Times New Roman" w:hAnsi="Times New Roman" w:cs="Times New Roman"/>
          <w:sz w:val="24"/>
          <w:szCs w:val="24"/>
        </w:rPr>
        <w:t xml:space="preserve"> against </w:t>
      </w:r>
      <w:r w:rsidR="003548F4" w:rsidRPr="003548F4">
        <w:rPr>
          <w:rFonts w:ascii="Times New Roman" w:hAnsi="Times New Roman" w:cs="Times New Roman"/>
          <w:sz w:val="24"/>
          <w:szCs w:val="24"/>
        </w:rPr>
        <w:t>Ford and Smith</w:t>
      </w:r>
      <w:r w:rsidR="009949F8">
        <w:rPr>
          <w:rFonts w:ascii="Times New Roman" w:hAnsi="Times New Roman" w:cs="Times New Roman"/>
          <w:sz w:val="24"/>
          <w:szCs w:val="24"/>
        </w:rPr>
        <w:t>’s</w:t>
      </w:r>
      <w:r w:rsidR="004B7417">
        <w:rPr>
          <w:rFonts w:ascii="Times New Roman" w:hAnsi="Times New Roman" w:cs="Times New Roman"/>
          <w:sz w:val="24"/>
          <w:szCs w:val="24"/>
        </w:rPr>
        <w:t xml:space="preserve"> </w:t>
      </w:r>
      <w:r>
        <w:rPr>
          <w:rFonts w:ascii="Times New Roman" w:hAnsi="Times New Roman" w:cs="Times New Roman"/>
          <w:sz w:val="24"/>
          <w:szCs w:val="24"/>
        </w:rPr>
        <w:t>(</w:t>
      </w:r>
      <w:r w:rsidR="004B7417">
        <w:rPr>
          <w:rFonts w:ascii="Times New Roman" w:hAnsi="Times New Roman" w:cs="Times New Roman"/>
          <w:sz w:val="24"/>
          <w:szCs w:val="24"/>
        </w:rPr>
        <w:t>2006</w:t>
      </w:r>
      <w:r>
        <w:rPr>
          <w:rFonts w:ascii="Times New Roman" w:hAnsi="Times New Roman" w:cs="Times New Roman"/>
          <w:sz w:val="24"/>
          <w:szCs w:val="24"/>
        </w:rPr>
        <w:t>) argument in favor of the so-called “s</w:t>
      </w:r>
      <w:r w:rsidR="003548F4" w:rsidRPr="003548F4">
        <w:rPr>
          <w:rFonts w:ascii="Times New Roman" w:hAnsi="Times New Roman" w:cs="Times New Roman"/>
          <w:sz w:val="24"/>
          <w:szCs w:val="24"/>
        </w:rPr>
        <w:t>elf-</w:t>
      </w:r>
      <w:proofErr w:type="spellStart"/>
      <w:r w:rsidR="003548F4" w:rsidRPr="003548F4">
        <w:rPr>
          <w:rFonts w:ascii="Times New Roman" w:hAnsi="Times New Roman" w:cs="Times New Roman"/>
          <w:sz w:val="24"/>
          <w:szCs w:val="24"/>
        </w:rPr>
        <w:t>repre</w:t>
      </w:r>
      <w:r>
        <w:rPr>
          <w:rFonts w:ascii="Times New Roman" w:hAnsi="Times New Roman" w:cs="Times New Roman"/>
          <w:sz w:val="24"/>
          <w:szCs w:val="24"/>
        </w:rPr>
        <w:t>sentationalist</w:t>
      </w:r>
      <w:proofErr w:type="spellEnd"/>
      <w:r>
        <w:rPr>
          <w:rFonts w:ascii="Times New Roman" w:hAnsi="Times New Roman" w:cs="Times New Roman"/>
          <w:sz w:val="24"/>
          <w:szCs w:val="24"/>
        </w:rPr>
        <w:t>”</w:t>
      </w:r>
      <w:r w:rsidR="003548F4" w:rsidRPr="003548F4">
        <w:rPr>
          <w:rFonts w:ascii="Times New Roman" w:hAnsi="Times New Roman" w:cs="Times New Roman"/>
          <w:sz w:val="24"/>
          <w:szCs w:val="24"/>
        </w:rPr>
        <w:t xml:space="preserve"> </w:t>
      </w:r>
      <w:r>
        <w:rPr>
          <w:rFonts w:ascii="Times New Roman" w:hAnsi="Times New Roman" w:cs="Times New Roman"/>
          <w:sz w:val="24"/>
          <w:szCs w:val="24"/>
        </w:rPr>
        <w:t>theory of consciousness whereby</w:t>
      </w:r>
      <w:r w:rsidR="003E74F2">
        <w:rPr>
          <w:rFonts w:ascii="Times New Roman" w:hAnsi="Times New Roman" w:cs="Times New Roman"/>
          <w:sz w:val="24"/>
          <w:szCs w:val="24"/>
        </w:rPr>
        <w:t xml:space="preserve"> first-order conscious states are always accompanied by an inner-directed peripheral conscious awareness (</w:t>
      </w:r>
      <w:proofErr w:type="spellStart"/>
      <w:r w:rsidR="003E74F2">
        <w:rPr>
          <w:rFonts w:ascii="Times New Roman" w:hAnsi="Times New Roman" w:cs="Times New Roman"/>
          <w:sz w:val="24"/>
          <w:szCs w:val="24"/>
        </w:rPr>
        <w:t>Kriegel</w:t>
      </w:r>
      <w:proofErr w:type="spellEnd"/>
      <w:r w:rsidR="003E74F2">
        <w:rPr>
          <w:rFonts w:ascii="Times New Roman" w:hAnsi="Times New Roman" w:cs="Times New Roman"/>
          <w:sz w:val="24"/>
          <w:szCs w:val="24"/>
        </w:rPr>
        <w:t xml:space="preserve"> 2009). </w:t>
      </w:r>
      <w:r w:rsidR="005324E3">
        <w:rPr>
          <w:rFonts w:ascii="Times New Roman" w:hAnsi="Times New Roman" w:cs="Times New Roman"/>
          <w:sz w:val="24"/>
          <w:szCs w:val="24"/>
        </w:rPr>
        <w:t>Ford and Smith contend that cases of depersonalization show that</w:t>
      </w:r>
      <w:r w:rsidR="003E74F2">
        <w:rPr>
          <w:rFonts w:ascii="Times New Roman" w:hAnsi="Times New Roman" w:cs="Times New Roman"/>
          <w:sz w:val="24"/>
          <w:szCs w:val="24"/>
        </w:rPr>
        <w:t xml:space="preserve"> something like </w:t>
      </w:r>
      <w:proofErr w:type="spellStart"/>
      <w:r w:rsidR="003E74F2">
        <w:rPr>
          <w:rFonts w:ascii="Times New Roman" w:hAnsi="Times New Roman" w:cs="Times New Roman"/>
          <w:sz w:val="24"/>
          <w:szCs w:val="24"/>
        </w:rPr>
        <w:t>Kriegel’s</w:t>
      </w:r>
      <w:proofErr w:type="spellEnd"/>
      <w:r w:rsidR="003E74F2">
        <w:rPr>
          <w:rFonts w:ascii="Times New Roman" w:hAnsi="Times New Roman" w:cs="Times New Roman"/>
          <w:sz w:val="24"/>
          <w:szCs w:val="24"/>
        </w:rPr>
        <w:t xml:space="preserve"> view is correct based on such abnormal cases. But again </w:t>
      </w:r>
      <w:r w:rsidR="001743AC" w:rsidRPr="001743AC">
        <w:rPr>
          <w:rFonts w:ascii="Times New Roman" w:hAnsi="Times New Roman" w:cs="Times New Roman"/>
          <w:sz w:val="24"/>
          <w:szCs w:val="24"/>
        </w:rPr>
        <w:t>just because the removal of something—for example, normal proprioception—causes deficits in one’s conscious mental states, it surely does not</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follow that the awareness of that th</w:t>
      </w:r>
      <w:r w:rsidR="009949F8">
        <w:rPr>
          <w:rFonts w:ascii="Times New Roman" w:hAnsi="Times New Roman" w:cs="Times New Roman"/>
          <w:sz w:val="24"/>
          <w:szCs w:val="24"/>
        </w:rPr>
        <w:t xml:space="preserve">ing is part of normal conscious </w:t>
      </w:r>
      <w:r w:rsidR="001743AC" w:rsidRPr="001743AC">
        <w:rPr>
          <w:rFonts w:ascii="Times New Roman" w:hAnsi="Times New Roman" w:cs="Times New Roman"/>
          <w:sz w:val="24"/>
          <w:szCs w:val="24"/>
        </w:rPr>
        <w:t>experience.</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The relation could be causal instead of constitutive. That is, the typical</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abilities and awareness in question might merely, in the normal case,</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 xml:space="preserve">causally contribute to the </w:t>
      </w:r>
      <w:r w:rsidR="009949F8">
        <w:rPr>
          <w:rFonts w:ascii="Times New Roman" w:hAnsi="Times New Roman" w:cs="Times New Roman"/>
          <w:sz w:val="24"/>
          <w:szCs w:val="24"/>
        </w:rPr>
        <w:t>p</w:t>
      </w:r>
      <w:r w:rsidR="001743AC" w:rsidRPr="001743AC">
        <w:rPr>
          <w:rFonts w:ascii="Times New Roman" w:hAnsi="Times New Roman" w:cs="Times New Roman"/>
          <w:sz w:val="24"/>
          <w:szCs w:val="24"/>
        </w:rPr>
        <w:t>henomenology of one’s conscious mental states</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without being part of the conscious state itself, even peripherally. There</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are many ways that normal consciousness can be disturbed or impaired</w:t>
      </w:r>
      <w:r w:rsidR="00437071">
        <w:rPr>
          <w:rFonts w:ascii="Times New Roman" w:hAnsi="Times New Roman" w:cs="Times New Roman"/>
          <w:sz w:val="24"/>
          <w:szCs w:val="24"/>
        </w:rPr>
        <w:t xml:space="preserve"> (e.g. being unable to breathe) but</w:t>
      </w:r>
      <w:r w:rsidR="001743AC" w:rsidRPr="001743AC">
        <w:rPr>
          <w:rFonts w:ascii="Times New Roman" w:hAnsi="Times New Roman" w:cs="Times New Roman"/>
          <w:sz w:val="24"/>
          <w:szCs w:val="24"/>
        </w:rPr>
        <w:t xml:space="preserve"> surely we shouldn’t conclude that every such </w:t>
      </w:r>
      <w:r w:rsidR="001743AC" w:rsidRPr="001743AC">
        <w:rPr>
          <w:rFonts w:ascii="Times New Roman" w:hAnsi="Times New Roman" w:cs="Times New Roman"/>
          <w:sz w:val="24"/>
          <w:szCs w:val="24"/>
        </w:rPr>
        <w:lastRenderedPageBreak/>
        <w:t>disturbance shows that</w:t>
      </w:r>
      <w:r w:rsidR="009949F8">
        <w:rPr>
          <w:rFonts w:ascii="Times New Roman" w:hAnsi="Times New Roman" w:cs="Times New Roman"/>
          <w:sz w:val="24"/>
          <w:szCs w:val="24"/>
        </w:rPr>
        <w:t xml:space="preserve"> </w:t>
      </w:r>
      <w:r w:rsidR="001743AC" w:rsidRPr="001743AC">
        <w:rPr>
          <w:rFonts w:ascii="Times New Roman" w:hAnsi="Times New Roman" w:cs="Times New Roman"/>
          <w:sz w:val="24"/>
          <w:szCs w:val="24"/>
        </w:rPr>
        <w:t>the ability in question normall</w:t>
      </w:r>
      <w:r w:rsidR="003E74F2">
        <w:rPr>
          <w:rFonts w:ascii="Times New Roman" w:hAnsi="Times New Roman" w:cs="Times New Roman"/>
          <w:sz w:val="24"/>
          <w:szCs w:val="24"/>
        </w:rPr>
        <w:t>y shows up in our phenomenology</w:t>
      </w:r>
      <w:r w:rsidR="003E74F2">
        <w:t xml:space="preserve"> </w:t>
      </w:r>
      <w:r w:rsidR="003E74F2" w:rsidRPr="003E74F2">
        <w:rPr>
          <w:rFonts w:ascii="Times New Roman" w:hAnsi="Times New Roman" w:cs="Times New Roman"/>
          <w:sz w:val="24"/>
          <w:szCs w:val="24"/>
        </w:rPr>
        <w:t xml:space="preserve">(see </w:t>
      </w:r>
      <w:proofErr w:type="spellStart"/>
      <w:r w:rsidR="003E74F2">
        <w:rPr>
          <w:rFonts w:ascii="Times New Roman" w:hAnsi="Times New Roman" w:cs="Times New Roman"/>
          <w:sz w:val="24"/>
          <w:szCs w:val="24"/>
        </w:rPr>
        <w:t>Gennaro</w:t>
      </w:r>
      <w:proofErr w:type="spellEnd"/>
      <w:r w:rsidR="003E74F2" w:rsidRPr="003E74F2">
        <w:rPr>
          <w:rFonts w:ascii="Times New Roman" w:hAnsi="Times New Roman" w:cs="Times New Roman"/>
          <w:sz w:val="24"/>
          <w:szCs w:val="24"/>
        </w:rPr>
        <w:t xml:space="preserve"> 2012, chapter five, especially 127-129)</w:t>
      </w:r>
      <w:r w:rsidR="003E74F2">
        <w:rPr>
          <w:rFonts w:ascii="Times New Roman" w:hAnsi="Times New Roman" w:cs="Times New Roman"/>
          <w:sz w:val="24"/>
          <w:szCs w:val="24"/>
        </w:rPr>
        <w:t>.</w:t>
      </w:r>
      <w:r w:rsidR="003548F4" w:rsidRPr="003548F4">
        <w:rPr>
          <w:rFonts w:ascii="Times New Roman" w:hAnsi="Times New Roman" w:cs="Times New Roman"/>
          <w:sz w:val="24"/>
          <w:szCs w:val="24"/>
        </w:rPr>
        <w:t xml:space="preserve"> </w:t>
      </w:r>
      <w:r w:rsidR="004F4BC6">
        <w:rPr>
          <w:rFonts w:ascii="Times New Roman" w:hAnsi="Times New Roman" w:cs="Times New Roman"/>
          <w:sz w:val="24"/>
          <w:szCs w:val="24"/>
        </w:rPr>
        <w:t xml:space="preserve"> </w:t>
      </w:r>
    </w:p>
    <w:p w:rsidR="005276D6" w:rsidRDefault="004E3DC0" w:rsidP="00BA2325">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us pursue this</w:t>
      </w:r>
      <w:r w:rsidR="005324E3">
        <w:rPr>
          <w:rFonts w:ascii="Times New Roman" w:hAnsi="Times New Roman" w:cs="Times New Roman"/>
          <w:sz w:val="24"/>
          <w:szCs w:val="24"/>
        </w:rPr>
        <w:t xml:space="preserve"> general</w:t>
      </w:r>
      <w:r>
        <w:rPr>
          <w:rFonts w:ascii="Times New Roman" w:hAnsi="Times New Roman" w:cs="Times New Roman"/>
          <w:sz w:val="24"/>
          <w:szCs w:val="24"/>
        </w:rPr>
        <w:t xml:space="preserve"> </w:t>
      </w:r>
      <w:r w:rsidR="00635999">
        <w:rPr>
          <w:rFonts w:ascii="Times New Roman" w:hAnsi="Times New Roman" w:cs="Times New Roman"/>
          <w:sz w:val="24"/>
          <w:szCs w:val="24"/>
        </w:rPr>
        <w:t xml:space="preserve">theme a bit </w:t>
      </w:r>
      <w:r>
        <w:rPr>
          <w:rFonts w:ascii="Times New Roman" w:hAnsi="Times New Roman" w:cs="Times New Roman"/>
          <w:sz w:val="24"/>
          <w:szCs w:val="24"/>
        </w:rPr>
        <w:t>further</w:t>
      </w:r>
      <w:r w:rsidR="00BE3BFA">
        <w:rPr>
          <w:rFonts w:ascii="Times New Roman" w:hAnsi="Times New Roman" w:cs="Times New Roman"/>
          <w:sz w:val="24"/>
          <w:szCs w:val="24"/>
        </w:rPr>
        <w:t>. I</w:t>
      </w:r>
      <w:r w:rsidR="004F4BC6">
        <w:rPr>
          <w:rFonts w:ascii="Times New Roman" w:hAnsi="Times New Roman" w:cs="Times New Roman"/>
          <w:sz w:val="24"/>
          <w:szCs w:val="24"/>
        </w:rPr>
        <w:t xml:space="preserve">n previous publications, I </w:t>
      </w:r>
      <w:r w:rsidR="005324E3">
        <w:rPr>
          <w:rFonts w:ascii="Times New Roman" w:hAnsi="Times New Roman" w:cs="Times New Roman"/>
          <w:sz w:val="24"/>
          <w:szCs w:val="24"/>
        </w:rPr>
        <w:t xml:space="preserve">have </w:t>
      </w:r>
      <w:r w:rsidR="004F4BC6">
        <w:rPr>
          <w:rFonts w:ascii="Times New Roman" w:hAnsi="Times New Roman" w:cs="Times New Roman"/>
          <w:sz w:val="24"/>
          <w:szCs w:val="24"/>
        </w:rPr>
        <w:t>distinguished four</w:t>
      </w:r>
      <w:r w:rsidR="00B6601A">
        <w:rPr>
          <w:rFonts w:ascii="Times New Roman" w:hAnsi="Times New Roman" w:cs="Times New Roman"/>
          <w:sz w:val="24"/>
          <w:szCs w:val="24"/>
        </w:rPr>
        <w:t xml:space="preserve"> </w:t>
      </w:r>
      <w:r w:rsidR="00BA2325">
        <w:rPr>
          <w:rFonts w:ascii="Times New Roman" w:hAnsi="Times New Roman" w:cs="Times New Roman"/>
          <w:sz w:val="24"/>
          <w:szCs w:val="24"/>
        </w:rPr>
        <w:t xml:space="preserve">degrees of </w:t>
      </w:r>
      <w:r w:rsidR="004F4BC6">
        <w:rPr>
          <w:rFonts w:ascii="Times New Roman" w:hAnsi="Times New Roman" w:cs="Times New Roman"/>
          <w:sz w:val="24"/>
          <w:szCs w:val="24"/>
        </w:rPr>
        <w:t>“</w:t>
      </w:r>
      <w:r w:rsidR="00FC3BC9" w:rsidRPr="00FC3BC9">
        <w:rPr>
          <w:rFonts w:ascii="Times New Roman" w:hAnsi="Times New Roman" w:cs="Times New Roman"/>
          <w:sz w:val="24"/>
          <w:szCs w:val="24"/>
        </w:rPr>
        <w:t>I-concepts</w:t>
      </w:r>
      <w:r w:rsidR="003E74F2">
        <w:rPr>
          <w:rFonts w:ascii="Times New Roman" w:hAnsi="Times New Roman" w:cs="Times New Roman"/>
          <w:sz w:val="24"/>
          <w:szCs w:val="24"/>
        </w:rPr>
        <w:t xml:space="preserve">,” </w:t>
      </w:r>
      <w:r w:rsidR="004F4BC6">
        <w:rPr>
          <w:rFonts w:ascii="Times New Roman" w:hAnsi="Times New Roman" w:cs="Times New Roman"/>
          <w:sz w:val="24"/>
          <w:szCs w:val="24"/>
        </w:rPr>
        <w:t xml:space="preserve">the simplest of which is something like </w:t>
      </w:r>
      <w:r w:rsidR="00FC3BC9" w:rsidRPr="00FC3BC9">
        <w:rPr>
          <w:rFonts w:ascii="Times New Roman" w:hAnsi="Times New Roman" w:cs="Times New Roman"/>
          <w:sz w:val="24"/>
          <w:szCs w:val="24"/>
        </w:rPr>
        <w:t>“</w:t>
      </w:r>
      <w:r w:rsidR="00B6601A">
        <w:rPr>
          <w:rFonts w:ascii="Times New Roman" w:hAnsi="Times New Roman" w:cs="Times New Roman"/>
          <w:sz w:val="24"/>
          <w:szCs w:val="24"/>
        </w:rPr>
        <w:t xml:space="preserve">I </w:t>
      </w:r>
      <w:r w:rsidR="00B6601A" w:rsidRPr="00B6601A">
        <w:rPr>
          <w:rFonts w:ascii="Times New Roman" w:hAnsi="Times New Roman" w:cs="Times New Roman"/>
          <w:i/>
          <w:sz w:val="24"/>
          <w:szCs w:val="24"/>
        </w:rPr>
        <w:t>qua</w:t>
      </w:r>
      <w:r w:rsidR="00B6601A">
        <w:rPr>
          <w:rFonts w:ascii="Times New Roman" w:hAnsi="Times New Roman" w:cs="Times New Roman"/>
          <w:sz w:val="24"/>
          <w:szCs w:val="24"/>
        </w:rPr>
        <w:t xml:space="preserve"> </w:t>
      </w:r>
      <w:r w:rsidR="00FC3BC9" w:rsidRPr="00FC3BC9">
        <w:rPr>
          <w:rFonts w:ascii="Times New Roman" w:hAnsi="Times New Roman" w:cs="Times New Roman"/>
          <w:sz w:val="24"/>
          <w:szCs w:val="24"/>
        </w:rPr>
        <w:t>this body</w:t>
      </w:r>
      <w:r w:rsidR="00B6601A">
        <w:rPr>
          <w:rFonts w:ascii="Times New Roman" w:hAnsi="Times New Roman" w:cs="Times New Roman"/>
          <w:sz w:val="24"/>
          <w:szCs w:val="24"/>
        </w:rPr>
        <w:t xml:space="preserve"> as opposed to other things</w:t>
      </w:r>
      <w:r w:rsidR="00FC3BC9" w:rsidRPr="00FC3BC9">
        <w:rPr>
          <w:rFonts w:ascii="Times New Roman" w:hAnsi="Times New Roman" w:cs="Times New Roman"/>
          <w:sz w:val="24"/>
          <w:szCs w:val="24"/>
        </w:rPr>
        <w:t>”</w:t>
      </w:r>
      <w:r w:rsidR="004F4BC6">
        <w:rPr>
          <w:rFonts w:ascii="Times New Roman" w:hAnsi="Times New Roman" w:cs="Times New Roman"/>
          <w:sz w:val="24"/>
          <w:szCs w:val="24"/>
        </w:rPr>
        <w:t xml:space="preserve"> (</w:t>
      </w:r>
      <w:proofErr w:type="spellStart"/>
      <w:r w:rsidR="004F4BC6">
        <w:rPr>
          <w:rFonts w:ascii="Times New Roman" w:hAnsi="Times New Roman" w:cs="Times New Roman"/>
          <w:sz w:val="24"/>
          <w:szCs w:val="24"/>
        </w:rPr>
        <w:t>Gennaro</w:t>
      </w:r>
      <w:proofErr w:type="spellEnd"/>
      <w:r w:rsidR="004F4BC6">
        <w:rPr>
          <w:rFonts w:ascii="Times New Roman" w:hAnsi="Times New Roman" w:cs="Times New Roman"/>
          <w:sz w:val="24"/>
          <w:szCs w:val="24"/>
        </w:rPr>
        <w:t xml:space="preserve"> 1993, 1996). Other more sophisticated self-concepts include</w:t>
      </w:r>
      <w:r w:rsidR="00BA2325">
        <w:rPr>
          <w:rFonts w:ascii="Times New Roman" w:hAnsi="Times New Roman" w:cs="Times New Roman"/>
          <w:sz w:val="24"/>
          <w:szCs w:val="24"/>
        </w:rPr>
        <w:t xml:space="preserve"> “</w:t>
      </w:r>
      <w:r w:rsidR="00BA2325" w:rsidRPr="00BA2325">
        <w:rPr>
          <w:rFonts w:ascii="Times New Roman" w:hAnsi="Times New Roman" w:cs="Times New Roman"/>
          <w:sz w:val="24"/>
          <w:szCs w:val="24"/>
        </w:rPr>
        <w:t xml:space="preserve">I </w:t>
      </w:r>
      <w:r w:rsidR="00BA2325" w:rsidRPr="00B6601A">
        <w:rPr>
          <w:rFonts w:ascii="Times New Roman" w:hAnsi="Times New Roman" w:cs="Times New Roman"/>
          <w:i/>
          <w:sz w:val="24"/>
          <w:szCs w:val="24"/>
        </w:rPr>
        <w:t>qua</w:t>
      </w:r>
      <w:r w:rsidR="00BA2325" w:rsidRPr="00BA2325">
        <w:rPr>
          <w:rFonts w:ascii="Times New Roman" w:hAnsi="Times New Roman" w:cs="Times New Roman"/>
          <w:sz w:val="24"/>
          <w:szCs w:val="24"/>
        </w:rPr>
        <w:t xml:space="preserve"> experiencer of mental states</w:t>
      </w:r>
      <w:r w:rsidR="00BA2325">
        <w:rPr>
          <w:rFonts w:ascii="Times New Roman" w:hAnsi="Times New Roman" w:cs="Times New Roman"/>
          <w:sz w:val="24"/>
          <w:szCs w:val="24"/>
        </w:rPr>
        <w:t>”, “</w:t>
      </w:r>
      <w:r w:rsidR="00BA2325" w:rsidRPr="00BA2325">
        <w:rPr>
          <w:rFonts w:ascii="Times New Roman" w:hAnsi="Times New Roman" w:cs="Times New Roman"/>
          <w:sz w:val="24"/>
          <w:szCs w:val="24"/>
        </w:rPr>
        <w:t xml:space="preserve">I </w:t>
      </w:r>
      <w:r w:rsidR="00BA2325" w:rsidRPr="00B6601A">
        <w:rPr>
          <w:rFonts w:ascii="Times New Roman" w:hAnsi="Times New Roman" w:cs="Times New Roman"/>
          <w:i/>
          <w:sz w:val="24"/>
          <w:szCs w:val="24"/>
        </w:rPr>
        <w:t>qua</w:t>
      </w:r>
      <w:r w:rsidR="00BA2325" w:rsidRPr="00BA2325">
        <w:rPr>
          <w:rFonts w:ascii="Times New Roman" w:hAnsi="Times New Roman" w:cs="Times New Roman"/>
          <w:sz w:val="24"/>
          <w:szCs w:val="24"/>
        </w:rPr>
        <w:t xml:space="preserve"> enduring thinking thing</w:t>
      </w:r>
      <w:r w:rsidR="00BA2325">
        <w:rPr>
          <w:rFonts w:ascii="Times New Roman" w:hAnsi="Times New Roman" w:cs="Times New Roman"/>
          <w:sz w:val="24"/>
          <w:szCs w:val="24"/>
        </w:rPr>
        <w:t>,” and “</w:t>
      </w:r>
      <w:r w:rsidR="00BA2325" w:rsidRPr="00BA2325">
        <w:rPr>
          <w:rFonts w:ascii="Times New Roman" w:hAnsi="Times New Roman" w:cs="Times New Roman"/>
          <w:sz w:val="24"/>
          <w:szCs w:val="24"/>
        </w:rPr>
        <w:t xml:space="preserve">I </w:t>
      </w:r>
      <w:r w:rsidR="00BA2325" w:rsidRPr="00B6601A">
        <w:rPr>
          <w:rFonts w:ascii="Times New Roman" w:hAnsi="Times New Roman" w:cs="Times New Roman"/>
          <w:i/>
          <w:sz w:val="24"/>
          <w:szCs w:val="24"/>
        </w:rPr>
        <w:t>qua</w:t>
      </w:r>
      <w:r w:rsidR="00BA2325" w:rsidRPr="00BA2325">
        <w:rPr>
          <w:rFonts w:ascii="Times New Roman" w:hAnsi="Times New Roman" w:cs="Times New Roman"/>
          <w:sz w:val="24"/>
          <w:szCs w:val="24"/>
        </w:rPr>
        <w:t xml:space="preserve"> thinker among other thinkers</w:t>
      </w:r>
      <w:r w:rsidR="00BA2325">
        <w:rPr>
          <w:rFonts w:ascii="Times New Roman" w:hAnsi="Times New Roman" w:cs="Times New Roman"/>
          <w:sz w:val="24"/>
          <w:szCs w:val="24"/>
        </w:rPr>
        <w:t xml:space="preserve">.” So bodily self-awareness is </w:t>
      </w:r>
      <w:r w:rsidR="00BA2325" w:rsidRPr="00BA2325">
        <w:rPr>
          <w:rFonts w:ascii="Times New Roman" w:hAnsi="Times New Roman" w:cs="Times New Roman"/>
          <w:sz w:val="24"/>
          <w:szCs w:val="24"/>
        </w:rPr>
        <w:t xml:space="preserve">one </w:t>
      </w:r>
      <w:r w:rsidR="00B6601A">
        <w:rPr>
          <w:rFonts w:ascii="Times New Roman" w:hAnsi="Times New Roman" w:cs="Times New Roman"/>
          <w:sz w:val="24"/>
          <w:szCs w:val="24"/>
        </w:rPr>
        <w:t xml:space="preserve">of many </w:t>
      </w:r>
      <w:r w:rsidR="00BA2325" w:rsidRPr="00BA2325">
        <w:rPr>
          <w:rFonts w:ascii="Times New Roman" w:hAnsi="Times New Roman" w:cs="Times New Roman"/>
          <w:sz w:val="24"/>
          <w:szCs w:val="24"/>
        </w:rPr>
        <w:t>way</w:t>
      </w:r>
      <w:r w:rsidR="00B6601A">
        <w:rPr>
          <w:rFonts w:ascii="Times New Roman" w:hAnsi="Times New Roman" w:cs="Times New Roman"/>
          <w:sz w:val="24"/>
          <w:szCs w:val="24"/>
        </w:rPr>
        <w:t>s</w:t>
      </w:r>
      <w:r w:rsidR="00BA2325" w:rsidRPr="00BA2325">
        <w:rPr>
          <w:rFonts w:ascii="Times New Roman" w:hAnsi="Times New Roman" w:cs="Times New Roman"/>
          <w:sz w:val="24"/>
          <w:szCs w:val="24"/>
        </w:rPr>
        <w:t xml:space="preserve"> to represent </w:t>
      </w:r>
      <w:proofErr w:type="gramStart"/>
      <w:r w:rsidR="00BA2325" w:rsidRPr="00BA2325">
        <w:rPr>
          <w:rFonts w:ascii="Times New Roman" w:hAnsi="Times New Roman" w:cs="Times New Roman"/>
          <w:sz w:val="24"/>
          <w:szCs w:val="24"/>
        </w:rPr>
        <w:t>oneself</w:t>
      </w:r>
      <w:proofErr w:type="gramEnd"/>
      <w:r w:rsidR="00BA2325">
        <w:rPr>
          <w:rFonts w:ascii="Times New Roman" w:hAnsi="Times New Roman" w:cs="Times New Roman"/>
          <w:sz w:val="24"/>
          <w:szCs w:val="24"/>
        </w:rPr>
        <w:t xml:space="preserve">. </w:t>
      </w:r>
      <w:r w:rsidR="004F4BC6">
        <w:rPr>
          <w:rFonts w:ascii="Times New Roman" w:hAnsi="Times New Roman" w:cs="Times New Roman"/>
          <w:sz w:val="24"/>
          <w:szCs w:val="24"/>
        </w:rPr>
        <w:t xml:space="preserve">But it is clear that even this </w:t>
      </w:r>
      <w:r w:rsidR="00AF3FFA">
        <w:rPr>
          <w:rFonts w:ascii="Times New Roman" w:hAnsi="Times New Roman" w:cs="Times New Roman"/>
          <w:sz w:val="24"/>
          <w:szCs w:val="24"/>
        </w:rPr>
        <w:t xml:space="preserve">most basic </w:t>
      </w:r>
      <w:r w:rsidR="004F4BC6">
        <w:rPr>
          <w:rFonts w:ascii="Times New Roman" w:hAnsi="Times New Roman" w:cs="Times New Roman"/>
          <w:sz w:val="24"/>
          <w:szCs w:val="24"/>
        </w:rPr>
        <w:t xml:space="preserve">I-concept is </w:t>
      </w:r>
      <w:r w:rsidR="00FC3BC9" w:rsidRPr="00FC3BC9">
        <w:rPr>
          <w:rFonts w:ascii="Times New Roman" w:hAnsi="Times New Roman" w:cs="Times New Roman"/>
          <w:sz w:val="24"/>
          <w:szCs w:val="24"/>
        </w:rPr>
        <w:t>ambiguous</w:t>
      </w:r>
      <w:r w:rsidR="00BA2325">
        <w:rPr>
          <w:rFonts w:ascii="Times New Roman" w:hAnsi="Times New Roman" w:cs="Times New Roman"/>
          <w:sz w:val="24"/>
          <w:szCs w:val="24"/>
        </w:rPr>
        <w:t xml:space="preserve"> between, for example, what has been called the “</w:t>
      </w:r>
      <w:r w:rsidR="00FC3BC9" w:rsidRPr="00FC3BC9">
        <w:rPr>
          <w:rFonts w:ascii="Times New Roman" w:hAnsi="Times New Roman" w:cs="Times New Roman"/>
          <w:sz w:val="24"/>
          <w:szCs w:val="24"/>
        </w:rPr>
        <w:t>body schema</w:t>
      </w:r>
      <w:r w:rsidR="00BA2325">
        <w:rPr>
          <w:rFonts w:ascii="Times New Roman" w:hAnsi="Times New Roman" w:cs="Times New Roman"/>
          <w:sz w:val="24"/>
          <w:szCs w:val="24"/>
        </w:rPr>
        <w:t>”</w:t>
      </w:r>
      <w:r w:rsidR="00A50402">
        <w:rPr>
          <w:rFonts w:ascii="Times New Roman" w:hAnsi="Times New Roman" w:cs="Times New Roman"/>
          <w:sz w:val="24"/>
          <w:szCs w:val="24"/>
        </w:rPr>
        <w:t xml:space="preserve"> which has to do</w:t>
      </w:r>
      <w:r w:rsidR="00254432">
        <w:rPr>
          <w:rFonts w:ascii="Times New Roman" w:hAnsi="Times New Roman" w:cs="Times New Roman"/>
          <w:sz w:val="24"/>
          <w:szCs w:val="24"/>
        </w:rPr>
        <w:t xml:space="preserve"> </w:t>
      </w:r>
      <w:r w:rsidR="00F720BD">
        <w:rPr>
          <w:rFonts w:ascii="Times New Roman" w:hAnsi="Times New Roman" w:cs="Times New Roman"/>
          <w:sz w:val="24"/>
          <w:szCs w:val="24"/>
        </w:rPr>
        <w:t xml:space="preserve">with </w:t>
      </w:r>
      <w:r w:rsidR="00254432">
        <w:rPr>
          <w:rFonts w:ascii="Times New Roman" w:hAnsi="Times New Roman" w:cs="Times New Roman"/>
          <w:sz w:val="24"/>
          <w:szCs w:val="24"/>
        </w:rPr>
        <w:t xml:space="preserve">representations implicit in motor </w:t>
      </w:r>
      <w:r w:rsidR="00BE3BFA">
        <w:rPr>
          <w:rFonts w:ascii="Times New Roman" w:hAnsi="Times New Roman" w:cs="Times New Roman"/>
          <w:sz w:val="24"/>
          <w:szCs w:val="24"/>
        </w:rPr>
        <w:t>control</w:t>
      </w:r>
      <w:r w:rsidR="00254432">
        <w:rPr>
          <w:rFonts w:ascii="Times New Roman" w:hAnsi="Times New Roman" w:cs="Times New Roman"/>
          <w:sz w:val="24"/>
          <w:szCs w:val="24"/>
        </w:rPr>
        <w:t xml:space="preserve"> and action</w:t>
      </w:r>
      <w:r w:rsidR="00BA2325">
        <w:rPr>
          <w:rFonts w:ascii="Times New Roman" w:hAnsi="Times New Roman" w:cs="Times New Roman"/>
          <w:sz w:val="24"/>
          <w:szCs w:val="24"/>
        </w:rPr>
        <w:t xml:space="preserve"> and the “</w:t>
      </w:r>
      <w:r w:rsidR="00FC3BC9" w:rsidRPr="00FC3BC9">
        <w:rPr>
          <w:rFonts w:ascii="Times New Roman" w:hAnsi="Times New Roman" w:cs="Times New Roman"/>
          <w:sz w:val="24"/>
          <w:szCs w:val="24"/>
        </w:rPr>
        <w:t>body image</w:t>
      </w:r>
      <w:r w:rsidR="00254432">
        <w:rPr>
          <w:rFonts w:ascii="Times New Roman" w:hAnsi="Times New Roman" w:cs="Times New Roman"/>
          <w:sz w:val="24"/>
          <w:szCs w:val="24"/>
        </w:rPr>
        <w:t>” which is one’</w:t>
      </w:r>
      <w:r w:rsidR="00BE3BFA">
        <w:rPr>
          <w:rFonts w:ascii="Times New Roman" w:hAnsi="Times New Roman" w:cs="Times New Roman"/>
          <w:sz w:val="24"/>
          <w:szCs w:val="24"/>
        </w:rPr>
        <w:t>s conscious perceptions of and beliefs about</w:t>
      </w:r>
      <w:r w:rsidR="00254432">
        <w:rPr>
          <w:rFonts w:ascii="Times New Roman" w:hAnsi="Times New Roman" w:cs="Times New Roman"/>
          <w:sz w:val="24"/>
          <w:szCs w:val="24"/>
        </w:rPr>
        <w:t xml:space="preserve"> one’s body (Gallagher 1986). </w:t>
      </w:r>
      <w:r w:rsidR="00A50402">
        <w:rPr>
          <w:rFonts w:ascii="Times New Roman" w:hAnsi="Times New Roman" w:cs="Times New Roman"/>
          <w:sz w:val="24"/>
          <w:szCs w:val="24"/>
        </w:rPr>
        <w:t xml:space="preserve">There is more than one </w:t>
      </w:r>
      <w:r w:rsidR="00254432">
        <w:rPr>
          <w:rFonts w:ascii="Times New Roman" w:hAnsi="Times New Roman" w:cs="Times New Roman"/>
          <w:sz w:val="24"/>
          <w:szCs w:val="24"/>
        </w:rPr>
        <w:t xml:space="preserve">way to </w:t>
      </w:r>
      <w:r w:rsidR="00A50402">
        <w:rPr>
          <w:rFonts w:ascii="Times New Roman" w:hAnsi="Times New Roman" w:cs="Times New Roman"/>
          <w:sz w:val="24"/>
          <w:szCs w:val="24"/>
        </w:rPr>
        <w:t xml:space="preserve">represent </w:t>
      </w:r>
      <w:r w:rsidR="00254432">
        <w:rPr>
          <w:rFonts w:ascii="Times New Roman" w:hAnsi="Times New Roman" w:cs="Times New Roman"/>
          <w:sz w:val="24"/>
          <w:szCs w:val="24"/>
        </w:rPr>
        <w:t>one’s</w:t>
      </w:r>
      <w:r w:rsidR="00A50402">
        <w:rPr>
          <w:rFonts w:ascii="Times New Roman" w:hAnsi="Times New Roman" w:cs="Times New Roman"/>
          <w:sz w:val="24"/>
          <w:szCs w:val="24"/>
        </w:rPr>
        <w:t xml:space="preserve"> body</w:t>
      </w:r>
      <w:r w:rsidR="00BE3BFA">
        <w:rPr>
          <w:rFonts w:ascii="Times New Roman" w:hAnsi="Times New Roman" w:cs="Times New Roman"/>
          <w:sz w:val="24"/>
          <w:szCs w:val="24"/>
        </w:rPr>
        <w:t xml:space="preserve"> </w:t>
      </w:r>
      <w:r w:rsidR="00254432">
        <w:rPr>
          <w:rFonts w:ascii="Times New Roman" w:hAnsi="Times New Roman" w:cs="Times New Roman"/>
          <w:sz w:val="24"/>
          <w:szCs w:val="24"/>
        </w:rPr>
        <w:t xml:space="preserve">which </w:t>
      </w:r>
      <w:r w:rsidR="00B34546">
        <w:rPr>
          <w:rFonts w:ascii="Times New Roman" w:hAnsi="Times New Roman" w:cs="Times New Roman"/>
          <w:sz w:val="24"/>
          <w:szCs w:val="24"/>
        </w:rPr>
        <w:t>is</w:t>
      </w:r>
      <w:r w:rsidR="00254432">
        <w:rPr>
          <w:rFonts w:ascii="Times New Roman" w:hAnsi="Times New Roman" w:cs="Times New Roman"/>
          <w:sz w:val="24"/>
          <w:szCs w:val="24"/>
        </w:rPr>
        <w:t xml:space="preserve"> presumably realized in distinct neural pathways </w:t>
      </w:r>
      <w:r w:rsidR="00437071">
        <w:rPr>
          <w:rFonts w:ascii="Times New Roman" w:hAnsi="Times New Roman" w:cs="Times New Roman"/>
          <w:sz w:val="24"/>
          <w:szCs w:val="24"/>
        </w:rPr>
        <w:t>al</w:t>
      </w:r>
      <w:r w:rsidR="00254432">
        <w:rPr>
          <w:rFonts w:ascii="Times New Roman" w:hAnsi="Times New Roman" w:cs="Times New Roman"/>
          <w:sz w:val="24"/>
          <w:szCs w:val="24"/>
        </w:rPr>
        <w:t xml:space="preserve">though the matter is not </w:t>
      </w:r>
      <w:r w:rsidR="00437071">
        <w:rPr>
          <w:rFonts w:ascii="Times New Roman" w:hAnsi="Times New Roman" w:cs="Times New Roman"/>
          <w:sz w:val="24"/>
          <w:szCs w:val="24"/>
        </w:rPr>
        <w:t>so</w:t>
      </w:r>
      <w:r w:rsidR="00254432">
        <w:rPr>
          <w:rFonts w:ascii="Times New Roman" w:hAnsi="Times New Roman" w:cs="Times New Roman"/>
          <w:sz w:val="24"/>
          <w:szCs w:val="24"/>
        </w:rPr>
        <w:t xml:space="preserve"> simple </w:t>
      </w:r>
      <w:r w:rsidR="00FC3BC9" w:rsidRPr="00FC3BC9">
        <w:rPr>
          <w:rFonts w:ascii="Times New Roman" w:hAnsi="Times New Roman" w:cs="Times New Roman"/>
          <w:sz w:val="24"/>
          <w:szCs w:val="24"/>
        </w:rPr>
        <w:t>(</w:t>
      </w:r>
      <w:r w:rsidR="00254432" w:rsidRPr="00254432">
        <w:rPr>
          <w:rFonts w:ascii="Times New Roman" w:hAnsi="Times New Roman" w:cs="Times New Roman"/>
          <w:sz w:val="24"/>
          <w:szCs w:val="24"/>
        </w:rPr>
        <w:t xml:space="preserve">de </w:t>
      </w:r>
      <w:proofErr w:type="spellStart"/>
      <w:r w:rsidR="00254432" w:rsidRPr="00254432">
        <w:rPr>
          <w:rFonts w:ascii="Times New Roman" w:hAnsi="Times New Roman" w:cs="Times New Roman"/>
          <w:sz w:val="24"/>
          <w:szCs w:val="24"/>
        </w:rPr>
        <w:t>Vignemont</w:t>
      </w:r>
      <w:proofErr w:type="spellEnd"/>
      <w:r w:rsidR="00254432" w:rsidRPr="00254432">
        <w:rPr>
          <w:rFonts w:ascii="Times New Roman" w:hAnsi="Times New Roman" w:cs="Times New Roman"/>
          <w:sz w:val="24"/>
          <w:szCs w:val="24"/>
        </w:rPr>
        <w:t xml:space="preserve"> 20</w:t>
      </w:r>
      <w:r w:rsidR="00254432">
        <w:rPr>
          <w:rFonts w:ascii="Times New Roman" w:hAnsi="Times New Roman" w:cs="Times New Roman"/>
          <w:sz w:val="24"/>
          <w:szCs w:val="24"/>
        </w:rPr>
        <w:t>10</w:t>
      </w:r>
      <w:r w:rsidR="00254432" w:rsidRPr="00254432">
        <w:rPr>
          <w:rFonts w:ascii="Times New Roman" w:hAnsi="Times New Roman" w:cs="Times New Roman"/>
          <w:sz w:val="24"/>
          <w:szCs w:val="24"/>
        </w:rPr>
        <w:t>, 2011</w:t>
      </w:r>
      <w:r w:rsidR="00254432">
        <w:rPr>
          <w:rFonts w:ascii="Times New Roman" w:hAnsi="Times New Roman" w:cs="Times New Roman"/>
          <w:sz w:val="24"/>
          <w:szCs w:val="24"/>
        </w:rPr>
        <w:t xml:space="preserve">). </w:t>
      </w:r>
      <w:r w:rsidR="00F96FC3">
        <w:rPr>
          <w:rFonts w:ascii="Times New Roman" w:hAnsi="Times New Roman" w:cs="Times New Roman"/>
          <w:sz w:val="24"/>
          <w:szCs w:val="24"/>
        </w:rPr>
        <w:t xml:space="preserve">It is also possible, for example, to have </w:t>
      </w:r>
      <w:proofErr w:type="spellStart"/>
      <w:r w:rsidR="00F96FC3">
        <w:rPr>
          <w:rFonts w:ascii="Times New Roman" w:hAnsi="Times New Roman" w:cs="Times New Roman"/>
          <w:sz w:val="24"/>
          <w:szCs w:val="24"/>
        </w:rPr>
        <w:t>anosognosia</w:t>
      </w:r>
      <w:proofErr w:type="spellEnd"/>
      <w:r w:rsidR="00F96FC3">
        <w:rPr>
          <w:rFonts w:ascii="Times New Roman" w:hAnsi="Times New Roman" w:cs="Times New Roman"/>
          <w:sz w:val="24"/>
          <w:szCs w:val="24"/>
        </w:rPr>
        <w:t xml:space="preserve"> </w:t>
      </w:r>
      <w:r w:rsidR="00F96FC3" w:rsidRPr="00437071">
        <w:rPr>
          <w:rFonts w:ascii="Times New Roman" w:hAnsi="Times New Roman" w:cs="Times New Roman"/>
          <w:i/>
          <w:sz w:val="24"/>
          <w:szCs w:val="24"/>
        </w:rPr>
        <w:t>without</w:t>
      </w:r>
      <w:r w:rsidR="00F96FC3">
        <w:rPr>
          <w:rFonts w:ascii="Times New Roman" w:hAnsi="Times New Roman" w:cs="Times New Roman"/>
          <w:sz w:val="24"/>
          <w:szCs w:val="24"/>
        </w:rPr>
        <w:t xml:space="preserve"> </w:t>
      </w:r>
      <w:proofErr w:type="spellStart"/>
      <w:r w:rsidR="00F96FC3">
        <w:rPr>
          <w:rFonts w:ascii="Times New Roman" w:hAnsi="Times New Roman" w:cs="Times New Roman"/>
          <w:sz w:val="24"/>
          <w:szCs w:val="24"/>
        </w:rPr>
        <w:t>s</w:t>
      </w:r>
      <w:r w:rsidR="00BE3BFA">
        <w:rPr>
          <w:rFonts w:ascii="Times New Roman" w:hAnsi="Times New Roman" w:cs="Times New Roman"/>
          <w:sz w:val="24"/>
          <w:szCs w:val="24"/>
        </w:rPr>
        <w:t>omatoparaphrenia</w:t>
      </w:r>
      <w:proofErr w:type="spellEnd"/>
      <w:r w:rsidR="00F96FC3">
        <w:rPr>
          <w:rFonts w:ascii="Times New Roman" w:hAnsi="Times New Roman" w:cs="Times New Roman"/>
          <w:sz w:val="24"/>
          <w:szCs w:val="24"/>
        </w:rPr>
        <w:t xml:space="preserve">. </w:t>
      </w:r>
      <w:r w:rsidR="00B34546">
        <w:rPr>
          <w:rFonts w:ascii="Times New Roman" w:hAnsi="Times New Roman" w:cs="Times New Roman"/>
          <w:sz w:val="24"/>
          <w:szCs w:val="24"/>
        </w:rPr>
        <w:t xml:space="preserve">These </w:t>
      </w:r>
      <w:proofErr w:type="spellStart"/>
      <w:r w:rsidR="00B34546">
        <w:rPr>
          <w:rFonts w:ascii="Times New Roman" w:hAnsi="Times New Roman" w:cs="Times New Roman"/>
          <w:sz w:val="24"/>
          <w:szCs w:val="24"/>
        </w:rPr>
        <w:t>a</w:t>
      </w:r>
      <w:r w:rsidR="00B84971">
        <w:rPr>
          <w:rFonts w:ascii="Times New Roman" w:hAnsi="Times New Roman" w:cs="Times New Roman"/>
          <w:sz w:val="24"/>
          <w:szCs w:val="24"/>
        </w:rPr>
        <w:t>nos</w:t>
      </w:r>
      <w:r w:rsidR="00686E89">
        <w:rPr>
          <w:rFonts w:ascii="Times New Roman" w:hAnsi="Times New Roman" w:cs="Times New Roman"/>
          <w:sz w:val="24"/>
          <w:szCs w:val="24"/>
        </w:rPr>
        <w:t>ognosi</w:t>
      </w:r>
      <w:r w:rsidR="00F96FC3">
        <w:rPr>
          <w:rFonts w:ascii="Times New Roman" w:hAnsi="Times New Roman" w:cs="Times New Roman"/>
          <w:sz w:val="24"/>
          <w:szCs w:val="24"/>
        </w:rPr>
        <w:t>cs</w:t>
      </w:r>
      <w:proofErr w:type="spellEnd"/>
      <w:r w:rsidR="00B34546">
        <w:rPr>
          <w:rFonts w:ascii="Times New Roman" w:hAnsi="Times New Roman" w:cs="Times New Roman"/>
          <w:sz w:val="24"/>
          <w:szCs w:val="24"/>
        </w:rPr>
        <w:t xml:space="preserve"> </w:t>
      </w:r>
      <w:r w:rsidR="00F96FC3">
        <w:rPr>
          <w:rFonts w:ascii="Times New Roman" w:hAnsi="Times New Roman" w:cs="Times New Roman"/>
          <w:sz w:val="24"/>
          <w:szCs w:val="24"/>
        </w:rPr>
        <w:t>seem to have a</w:t>
      </w:r>
      <w:r w:rsidR="00B2591D">
        <w:rPr>
          <w:rFonts w:ascii="Times New Roman" w:hAnsi="Times New Roman" w:cs="Times New Roman"/>
          <w:sz w:val="24"/>
          <w:szCs w:val="24"/>
        </w:rPr>
        <w:t>n intact body image</w:t>
      </w:r>
      <w:r w:rsidR="00B34546">
        <w:rPr>
          <w:rFonts w:ascii="Times New Roman" w:hAnsi="Times New Roman" w:cs="Times New Roman"/>
          <w:sz w:val="24"/>
          <w:szCs w:val="24"/>
        </w:rPr>
        <w:t xml:space="preserve"> </w:t>
      </w:r>
      <w:r w:rsidR="00B2591D">
        <w:rPr>
          <w:rFonts w:ascii="Times New Roman" w:hAnsi="Times New Roman" w:cs="Times New Roman"/>
          <w:sz w:val="24"/>
          <w:szCs w:val="24"/>
        </w:rPr>
        <w:t xml:space="preserve">but a </w:t>
      </w:r>
      <w:r w:rsidR="00686E89">
        <w:rPr>
          <w:rFonts w:ascii="Times New Roman" w:hAnsi="Times New Roman" w:cs="Times New Roman"/>
          <w:sz w:val="24"/>
          <w:szCs w:val="24"/>
        </w:rPr>
        <w:t>dist</w:t>
      </w:r>
      <w:r w:rsidR="00B2591D">
        <w:rPr>
          <w:rFonts w:ascii="Times New Roman" w:hAnsi="Times New Roman" w:cs="Times New Roman"/>
          <w:sz w:val="24"/>
          <w:szCs w:val="24"/>
        </w:rPr>
        <w:t>orted body schema in the sense that their denial (or unawareness) of paralysis wrongly leads them to suppose that they are capable of normal motor action. P</w:t>
      </w:r>
      <w:r w:rsidR="00F96FC3">
        <w:rPr>
          <w:rFonts w:ascii="Times New Roman" w:hAnsi="Times New Roman" w:cs="Times New Roman"/>
          <w:sz w:val="24"/>
          <w:szCs w:val="24"/>
        </w:rPr>
        <w:t xml:space="preserve">atients </w:t>
      </w:r>
      <w:r w:rsidR="005276D6">
        <w:rPr>
          <w:rFonts w:ascii="Times New Roman" w:hAnsi="Times New Roman" w:cs="Times New Roman"/>
          <w:sz w:val="24"/>
          <w:szCs w:val="24"/>
        </w:rPr>
        <w:t>with</w:t>
      </w:r>
      <w:r w:rsidR="00B2591D">
        <w:rPr>
          <w:rFonts w:ascii="Times New Roman" w:hAnsi="Times New Roman" w:cs="Times New Roman"/>
          <w:sz w:val="24"/>
          <w:szCs w:val="24"/>
        </w:rPr>
        <w:t xml:space="preserve"> </w:t>
      </w:r>
      <w:proofErr w:type="spellStart"/>
      <w:r w:rsidR="00F96FC3">
        <w:rPr>
          <w:rFonts w:ascii="Times New Roman" w:hAnsi="Times New Roman" w:cs="Times New Roman"/>
          <w:sz w:val="24"/>
          <w:szCs w:val="24"/>
        </w:rPr>
        <w:t>somatoparaphrenia</w:t>
      </w:r>
      <w:proofErr w:type="spellEnd"/>
      <w:r w:rsidR="00F96FC3">
        <w:rPr>
          <w:rFonts w:ascii="Times New Roman" w:hAnsi="Times New Roman" w:cs="Times New Roman"/>
          <w:sz w:val="24"/>
          <w:szCs w:val="24"/>
        </w:rPr>
        <w:t xml:space="preserve"> </w:t>
      </w:r>
      <w:r w:rsidR="005276D6" w:rsidRPr="00DB5E30">
        <w:rPr>
          <w:rFonts w:ascii="Times New Roman" w:hAnsi="Times New Roman" w:cs="Times New Roman"/>
          <w:i/>
          <w:sz w:val="24"/>
          <w:szCs w:val="24"/>
        </w:rPr>
        <w:t>also</w:t>
      </w:r>
      <w:r w:rsidR="005276D6">
        <w:rPr>
          <w:rFonts w:ascii="Times New Roman" w:hAnsi="Times New Roman" w:cs="Times New Roman"/>
          <w:sz w:val="24"/>
          <w:szCs w:val="24"/>
        </w:rPr>
        <w:t xml:space="preserve"> </w:t>
      </w:r>
      <w:r w:rsidR="00437071">
        <w:rPr>
          <w:rFonts w:ascii="Times New Roman" w:hAnsi="Times New Roman" w:cs="Times New Roman"/>
          <w:sz w:val="24"/>
          <w:szCs w:val="24"/>
        </w:rPr>
        <w:t>seem to</w:t>
      </w:r>
      <w:r w:rsidR="00F96FC3">
        <w:rPr>
          <w:rFonts w:ascii="Times New Roman" w:hAnsi="Times New Roman" w:cs="Times New Roman"/>
          <w:sz w:val="24"/>
          <w:szCs w:val="24"/>
        </w:rPr>
        <w:t xml:space="preserve"> have deficit</w:t>
      </w:r>
      <w:r w:rsidR="00686E89">
        <w:rPr>
          <w:rFonts w:ascii="Times New Roman" w:hAnsi="Times New Roman" w:cs="Times New Roman"/>
          <w:sz w:val="24"/>
          <w:szCs w:val="24"/>
        </w:rPr>
        <w:t xml:space="preserve"> in </w:t>
      </w:r>
      <w:r w:rsidR="00B2591D">
        <w:rPr>
          <w:rFonts w:ascii="Times New Roman" w:hAnsi="Times New Roman" w:cs="Times New Roman"/>
          <w:sz w:val="24"/>
          <w:szCs w:val="24"/>
        </w:rPr>
        <w:t xml:space="preserve">body schema for similar reasons. </w:t>
      </w:r>
      <w:r w:rsidR="00DB5E30">
        <w:rPr>
          <w:rFonts w:ascii="Times New Roman" w:hAnsi="Times New Roman" w:cs="Times New Roman"/>
          <w:sz w:val="24"/>
          <w:szCs w:val="24"/>
        </w:rPr>
        <w:t>They too have</w:t>
      </w:r>
      <w:r w:rsidR="00B2591D">
        <w:rPr>
          <w:rFonts w:ascii="Times New Roman" w:hAnsi="Times New Roman" w:cs="Times New Roman"/>
          <w:sz w:val="24"/>
          <w:szCs w:val="24"/>
        </w:rPr>
        <w:t xml:space="preserve"> a severely deficient body image in that they even deny that one of their arms or legs is theirs in the first place (and thus believe that it is someone else’s)</w:t>
      </w:r>
      <w:r w:rsidR="005276D6">
        <w:rPr>
          <w:rFonts w:ascii="Times New Roman" w:hAnsi="Times New Roman" w:cs="Times New Roman"/>
          <w:sz w:val="24"/>
          <w:szCs w:val="24"/>
        </w:rPr>
        <w:t xml:space="preserve">. For example, FB </w:t>
      </w:r>
      <w:r w:rsidR="00B34546">
        <w:rPr>
          <w:rFonts w:ascii="Times New Roman" w:hAnsi="Times New Roman" w:cs="Times New Roman"/>
          <w:sz w:val="24"/>
          <w:szCs w:val="24"/>
        </w:rPr>
        <w:t xml:space="preserve">believes that she can </w:t>
      </w:r>
      <w:r w:rsidR="00BE3BFA">
        <w:rPr>
          <w:rFonts w:ascii="Times New Roman" w:hAnsi="Times New Roman" w:cs="Times New Roman"/>
          <w:sz w:val="24"/>
          <w:szCs w:val="24"/>
        </w:rPr>
        <w:t xml:space="preserve">perform certain motor tasks </w:t>
      </w:r>
      <w:r w:rsidR="00B34546">
        <w:rPr>
          <w:rFonts w:ascii="Times New Roman" w:hAnsi="Times New Roman" w:cs="Times New Roman"/>
          <w:sz w:val="24"/>
          <w:szCs w:val="24"/>
        </w:rPr>
        <w:t xml:space="preserve">even though she is physically unable to </w:t>
      </w:r>
      <w:r w:rsidR="00BE3BFA">
        <w:rPr>
          <w:rFonts w:ascii="Times New Roman" w:hAnsi="Times New Roman" w:cs="Times New Roman"/>
          <w:sz w:val="24"/>
          <w:szCs w:val="24"/>
        </w:rPr>
        <w:t>do so</w:t>
      </w:r>
      <w:r w:rsidR="005276D6">
        <w:rPr>
          <w:rFonts w:ascii="Times New Roman" w:hAnsi="Times New Roman" w:cs="Times New Roman"/>
          <w:sz w:val="24"/>
          <w:szCs w:val="24"/>
        </w:rPr>
        <w:t xml:space="preserve">. </w:t>
      </w:r>
      <w:r w:rsidR="00BE3BFA">
        <w:rPr>
          <w:rFonts w:ascii="Times New Roman" w:hAnsi="Times New Roman" w:cs="Times New Roman"/>
          <w:sz w:val="24"/>
          <w:szCs w:val="24"/>
        </w:rPr>
        <w:t xml:space="preserve">In other cases, a patient might </w:t>
      </w:r>
      <w:r w:rsidR="00B84971">
        <w:rPr>
          <w:rFonts w:ascii="Times New Roman" w:hAnsi="Times New Roman" w:cs="Times New Roman"/>
          <w:sz w:val="24"/>
          <w:szCs w:val="24"/>
        </w:rPr>
        <w:t xml:space="preserve">insist that she can clap </w:t>
      </w:r>
      <w:r w:rsidR="005B1DF3">
        <w:rPr>
          <w:rFonts w:ascii="Times New Roman" w:hAnsi="Times New Roman" w:cs="Times New Roman"/>
          <w:sz w:val="24"/>
          <w:szCs w:val="24"/>
        </w:rPr>
        <w:t xml:space="preserve">(or has just clapped) </w:t>
      </w:r>
      <w:r w:rsidR="00B84971">
        <w:rPr>
          <w:rFonts w:ascii="Times New Roman" w:hAnsi="Times New Roman" w:cs="Times New Roman"/>
          <w:sz w:val="24"/>
          <w:szCs w:val="24"/>
        </w:rPr>
        <w:t>despite left arm paralysis</w:t>
      </w:r>
      <w:r w:rsidR="005B1DF3">
        <w:rPr>
          <w:rFonts w:ascii="Times New Roman" w:hAnsi="Times New Roman" w:cs="Times New Roman"/>
          <w:sz w:val="24"/>
          <w:szCs w:val="24"/>
        </w:rPr>
        <w:t xml:space="preserve"> and no ability to move her hand</w:t>
      </w:r>
      <w:r w:rsidR="005276D6">
        <w:rPr>
          <w:rFonts w:ascii="Times New Roman" w:hAnsi="Times New Roman" w:cs="Times New Roman"/>
          <w:sz w:val="24"/>
          <w:szCs w:val="24"/>
        </w:rPr>
        <w:t xml:space="preserve"> (e.g. p</w:t>
      </w:r>
      <w:r w:rsidR="005B1DF3">
        <w:rPr>
          <w:rFonts w:ascii="Times New Roman" w:hAnsi="Times New Roman" w:cs="Times New Roman"/>
          <w:sz w:val="24"/>
          <w:szCs w:val="24"/>
        </w:rPr>
        <w:t>atient CC</w:t>
      </w:r>
      <w:r w:rsidR="005276D6">
        <w:rPr>
          <w:rFonts w:ascii="Times New Roman" w:hAnsi="Times New Roman" w:cs="Times New Roman"/>
          <w:sz w:val="24"/>
          <w:szCs w:val="24"/>
        </w:rPr>
        <w:t xml:space="preserve"> discussed in </w:t>
      </w:r>
      <w:proofErr w:type="spellStart"/>
      <w:r w:rsidR="005B1DF3">
        <w:rPr>
          <w:rFonts w:ascii="Times New Roman" w:hAnsi="Times New Roman" w:cs="Times New Roman"/>
          <w:sz w:val="24"/>
          <w:szCs w:val="24"/>
        </w:rPr>
        <w:t>Berti</w:t>
      </w:r>
      <w:proofErr w:type="spellEnd"/>
      <w:r w:rsidR="005B1DF3">
        <w:rPr>
          <w:rFonts w:ascii="Times New Roman" w:hAnsi="Times New Roman" w:cs="Times New Roman"/>
          <w:sz w:val="24"/>
          <w:szCs w:val="24"/>
        </w:rPr>
        <w:t xml:space="preserve"> </w:t>
      </w:r>
      <w:r w:rsidR="005B1DF3" w:rsidRPr="005B1DF3">
        <w:rPr>
          <w:rFonts w:ascii="Times New Roman" w:hAnsi="Times New Roman" w:cs="Times New Roman"/>
          <w:i/>
          <w:sz w:val="24"/>
          <w:szCs w:val="24"/>
        </w:rPr>
        <w:t>et al</w:t>
      </w:r>
      <w:r w:rsidR="005B1DF3">
        <w:rPr>
          <w:rFonts w:ascii="Times New Roman" w:hAnsi="Times New Roman" w:cs="Times New Roman"/>
          <w:sz w:val="24"/>
          <w:szCs w:val="24"/>
        </w:rPr>
        <w:t>. 1998</w:t>
      </w:r>
      <w:r w:rsidR="005276D6">
        <w:rPr>
          <w:rFonts w:ascii="Times New Roman" w:hAnsi="Times New Roman" w:cs="Times New Roman"/>
          <w:sz w:val="24"/>
          <w:szCs w:val="24"/>
        </w:rPr>
        <w:t>).</w:t>
      </w:r>
      <w:r w:rsidR="00F453BF">
        <w:rPr>
          <w:rStyle w:val="EndnoteReference"/>
          <w:rFonts w:ascii="Times New Roman" w:hAnsi="Times New Roman" w:cs="Times New Roman"/>
          <w:sz w:val="24"/>
          <w:szCs w:val="24"/>
        </w:rPr>
        <w:endnoteReference w:id="4"/>
      </w:r>
      <w:r w:rsidR="005276D6">
        <w:rPr>
          <w:rFonts w:ascii="Times New Roman" w:hAnsi="Times New Roman" w:cs="Times New Roman"/>
          <w:sz w:val="24"/>
          <w:szCs w:val="24"/>
        </w:rPr>
        <w:t xml:space="preserve"> </w:t>
      </w:r>
    </w:p>
    <w:p w:rsidR="00AE6517" w:rsidRDefault="005276D6" w:rsidP="00BA2325">
      <w:pPr>
        <w:spacing w:line="480" w:lineRule="auto"/>
        <w:ind w:firstLine="720"/>
        <w:rPr>
          <w:rFonts w:ascii="Times New Roman" w:hAnsi="Times New Roman" w:cs="Times New Roman"/>
          <w:sz w:val="24"/>
          <w:szCs w:val="24"/>
        </w:rPr>
      </w:pPr>
      <w:r w:rsidRPr="005276D6">
        <w:rPr>
          <w:rFonts w:ascii="Times New Roman" w:hAnsi="Times New Roman" w:cs="Times New Roman"/>
          <w:sz w:val="24"/>
          <w:szCs w:val="24"/>
        </w:rPr>
        <w:lastRenderedPageBreak/>
        <w:t xml:space="preserve">Ramachandran (1996) </w:t>
      </w:r>
      <w:r>
        <w:rPr>
          <w:rFonts w:ascii="Times New Roman" w:hAnsi="Times New Roman" w:cs="Times New Roman"/>
          <w:sz w:val="24"/>
          <w:szCs w:val="24"/>
        </w:rPr>
        <w:t xml:space="preserve">also </w:t>
      </w:r>
      <w:r w:rsidRPr="005276D6">
        <w:rPr>
          <w:rFonts w:ascii="Times New Roman" w:hAnsi="Times New Roman" w:cs="Times New Roman"/>
          <w:sz w:val="24"/>
          <w:szCs w:val="24"/>
        </w:rPr>
        <w:t>reports the case of a woman (FD) who suffered from a right hemisphere stroke resulting in left hemiplegia. FD could not move her left arm. But when she was asked to engage in activities which require both hands, such as clapping, she claimed that she could. Ramachandran advances the hypothesis that behaviors giving rise to confabulations and delusions are an exaggeration of normal defense m</w:t>
      </w:r>
      <w:r>
        <w:rPr>
          <w:rFonts w:ascii="Times New Roman" w:hAnsi="Times New Roman" w:cs="Times New Roman"/>
          <w:sz w:val="24"/>
          <w:szCs w:val="24"/>
        </w:rPr>
        <w:t xml:space="preserve">echanisms that have an adaptive and protective </w:t>
      </w:r>
      <w:r w:rsidRPr="005276D6">
        <w:rPr>
          <w:rFonts w:ascii="Times New Roman" w:hAnsi="Times New Roman" w:cs="Times New Roman"/>
          <w:sz w:val="24"/>
          <w:szCs w:val="24"/>
        </w:rPr>
        <w:t>function</w:t>
      </w:r>
      <w:r w:rsidR="00D52DD5">
        <w:rPr>
          <w:rFonts w:ascii="Times New Roman" w:hAnsi="Times New Roman" w:cs="Times New Roman"/>
          <w:sz w:val="24"/>
          <w:szCs w:val="24"/>
        </w:rPr>
        <w:t xml:space="preserve"> (</w:t>
      </w:r>
      <w:proofErr w:type="spellStart"/>
      <w:r w:rsidR="00D52DD5">
        <w:rPr>
          <w:rFonts w:ascii="Times New Roman" w:hAnsi="Times New Roman" w:cs="Times New Roman"/>
          <w:sz w:val="24"/>
          <w:szCs w:val="24"/>
        </w:rPr>
        <w:t>Hirstein</w:t>
      </w:r>
      <w:proofErr w:type="spellEnd"/>
      <w:r w:rsidR="00D52DD5">
        <w:rPr>
          <w:rFonts w:ascii="Times New Roman" w:hAnsi="Times New Roman" w:cs="Times New Roman"/>
          <w:sz w:val="24"/>
          <w:szCs w:val="24"/>
        </w:rPr>
        <w:t xml:space="preserve"> 2005). </w:t>
      </w:r>
      <w:r w:rsidR="00D52DD5" w:rsidRPr="00D52DD5">
        <w:rPr>
          <w:rFonts w:ascii="Times New Roman" w:hAnsi="Times New Roman" w:cs="Times New Roman"/>
          <w:sz w:val="24"/>
          <w:szCs w:val="24"/>
        </w:rPr>
        <w:t xml:space="preserve">So one reason to think that delusions and self-deception overlap is that at least some delusions, like extreme cases of self-deception, appear to have a protective and adaptive function </w:t>
      </w:r>
      <w:r w:rsidRPr="005276D6">
        <w:rPr>
          <w:rFonts w:ascii="Times New Roman" w:hAnsi="Times New Roman" w:cs="Times New Roman"/>
          <w:sz w:val="24"/>
          <w:szCs w:val="24"/>
        </w:rPr>
        <w:t xml:space="preserve">(for much more on this theme, see the essays in Bayne and </w:t>
      </w:r>
      <w:proofErr w:type="spellStart"/>
      <w:r w:rsidRPr="005276D6">
        <w:rPr>
          <w:rFonts w:ascii="Times New Roman" w:hAnsi="Times New Roman" w:cs="Times New Roman"/>
          <w:sz w:val="24"/>
          <w:szCs w:val="24"/>
        </w:rPr>
        <w:t>Fernànd</w:t>
      </w:r>
      <w:r w:rsidR="00D52DD5">
        <w:rPr>
          <w:rFonts w:ascii="Times New Roman" w:hAnsi="Times New Roman" w:cs="Times New Roman"/>
          <w:sz w:val="24"/>
          <w:szCs w:val="24"/>
        </w:rPr>
        <w:t>ez</w:t>
      </w:r>
      <w:proofErr w:type="spellEnd"/>
      <w:r w:rsidRPr="005276D6">
        <w:rPr>
          <w:rFonts w:ascii="Times New Roman" w:hAnsi="Times New Roman" w:cs="Times New Roman"/>
          <w:sz w:val="24"/>
          <w:szCs w:val="24"/>
        </w:rPr>
        <w:t xml:space="preserve"> 2008). </w:t>
      </w:r>
      <w:r w:rsidR="00DB5E30">
        <w:rPr>
          <w:rFonts w:ascii="Times New Roman" w:hAnsi="Times New Roman" w:cs="Times New Roman"/>
          <w:sz w:val="24"/>
          <w:szCs w:val="24"/>
        </w:rPr>
        <w:t>A</w:t>
      </w:r>
      <w:r w:rsidR="00D52DD5" w:rsidRPr="00D52DD5">
        <w:rPr>
          <w:rFonts w:ascii="Times New Roman" w:hAnsi="Times New Roman" w:cs="Times New Roman"/>
          <w:sz w:val="24"/>
          <w:szCs w:val="24"/>
        </w:rPr>
        <w:t>nother view about the overlap of delusions and self-deception is that the very existence of de</w:t>
      </w:r>
      <w:r w:rsidR="00DA14D2">
        <w:rPr>
          <w:rFonts w:ascii="Times New Roman" w:hAnsi="Times New Roman" w:cs="Times New Roman"/>
          <w:sz w:val="24"/>
          <w:szCs w:val="24"/>
        </w:rPr>
        <w:t xml:space="preserve">lusions supports the </w:t>
      </w:r>
      <w:r w:rsidR="00D52DD5" w:rsidRPr="00D52DD5">
        <w:rPr>
          <w:rFonts w:ascii="Times New Roman" w:hAnsi="Times New Roman" w:cs="Times New Roman"/>
          <w:sz w:val="24"/>
          <w:szCs w:val="24"/>
        </w:rPr>
        <w:t>tradit</w:t>
      </w:r>
      <w:r w:rsidR="00DA14D2">
        <w:rPr>
          <w:rFonts w:ascii="Times New Roman" w:hAnsi="Times New Roman" w:cs="Times New Roman"/>
          <w:sz w:val="24"/>
          <w:szCs w:val="24"/>
        </w:rPr>
        <w:t xml:space="preserve">ional account of self-deception such that </w:t>
      </w:r>
      <w:r w:rsidR="00D52DD5" w:rsidRPr="00D52DD5">
        <w:rPr>
          <w:rFonts w:ascii="Times New Roman" w:hAnsi="Times New Roman" w:cs="Times New Roman"/>
          <w:sz w:val="24"/>
          <w:szCs w:val="24"/>
        </w:rPr>
        <w:t>a person has two contradictory beliefs but is only aware of one of them because she is motivated to remain unaware of the oth</w:t>
      </w:r>
      <w:r w:rsidR="00D52DD5">
        <w:rPr>
          <w:rFonts w:ascii="Times New Roman" w:hAnsi="Times New Roman" w:cs="Times New Roman"/>
          <w:sz w:val="24"/>
          <w:szCs w:val="24"/>
        </w:rPr>
        <w:t xml:space="preserve">er (McKay </w:t>
      </w:r>
      <w:r w:rsidR="00D52DD5" w:rsidRPr="00DA14D2">
        <w:rPr>
          <w:rFonts w:ascii="Times New Roman" w:hAnsi="Times New Roman" w:cs="Times New Roman"/>
          <w:i/>
          <w:sz w:val="24"/>
          <w:szCs w:val="24"/>
        </w:rPr>
        <w:t>et al</w:t>
      </w:r>
      <w:r w:rsidR="00DA14D2">
        <w:rPr>
          <w:rFonts w:ascii="Times New Roman" w:hAnsi="Times New Roman" w:cs="Times New Roman"/>
          <w:sz w:val="24"/>
          <w:szCs w:val="24"/>
        </w:rPr>
        <w:t>. 2005,</w:t>
      </w:r>
      <w:r w:rsidR="00D52DD5">
        <w:rPr>
          <w:rFonts w:ascii="Times New Roman" w:hAnsi="Times New Roman" w:cs="Times New Roman"/>
          <w:sz w:val="24"/>
          <w:szCs w:val="24"/>
        </w:rPr>
        <w:t xml:space="preserve"> 314). This account </w:t>
      </w:r>
      <w:r w:rsidR="00DB5E30">
        <w:rPr>
          <w:rFonts w:ascii="Times New Roman" w:hAnsi="Times New Roman" w:cs="Times New Roman"/>
          <w:sz w:val="24"/>
          <w:szCs w:val="24"/>
        </w:rPr>
        <w:t>wa</w:t>
      </w:r>
      <w:r w:rsidR="00D52DD5">
        <w:rPr>
          <w:rFonts w:ascii="Times New Roman" w:hAnsi="Times New Roman" w:cs="Times New Roman"/>
          <w:sz w:val="24"/>
          <w:szCs w:val="24"/>
        </w:rPr>
        <w:t xml:space="preserve">s also suggested by some of our discussion </w:t>
      </w:r>
      <w:r w:rsidR="00DB5E30">
        <w:rPr>
          <w:rFonts w:ascii="Times New Roman" w:hAnsi="Times New Roman" w:cs="Times New Roman"/>
          <w:sz w:val="24"/>
          <w:szCs w:val="24"/>
        </w:rPr>
        <w:t>near</w:t>
      </w:r>
      <w:r w:rsidR="00D52DD5">
        <w:rPr>
          <w:rFonts w:ascii="Times New Roman" w:hAnsi="Times New Roman" w:cs="Times New Roman"/>
          <w:sz w:val="24"/>
          <w:szCs w:val="24"/>
        </w:rPr>
        <w:t xml:space="preserve"> the end of the previous section. </w:t>
      </w:r>
      <w:r w:rsidR="00D52DD5" w:rsidRPr="00D52DD5">
        <w:rPr>
          <w:rFonts w:ascii="Times New Roman" w:hAnsi="Times New Roman" w:cs="Times New Roman"/>
          <w:sz w:val="24"/>
          <w:szCs w:val="24"/>
        </w:rPr>
        <w:t>Levy (2008)</w:t>
      </w:r>
      <w:r w:rsidR="00DA14D2">
        <w:rPr>
          <w:rFonts w:ascii="Times New Roman" w:hAnsi="Times New Roman" w:cs="Times New Roman"/>
          <w:sz w:val="24"/>
          <w:szCs w:val="24"/>
        </w:rPr>
        <w:t>, for example,</w:t>
      </w:r>
      <w:r w:rsidR="00D52DD5" w:rsidRPr="00D52DD5">
        <w:rPr>
          <w:rFonts w:ascii="Times New Roman" w:hAnsi="Times New Roman" w:cs="Times New Roman"/>
          <w:sz w:val="24"/>
          <w:szCs w:val="24"/>
        </w:rPr>
        <w:t xml:space="preserve"> argues that the case of FD shows that a person can, at the same time, believe that her arm is paralyzed and believe that she can move her arm. But Levy </w:t>
      </w:r>
      <w:r w:rsidR="00DA14D2">
        <w:rPr>
          <w:rFonts w:ascii="Times New Roman" w:hAnsi="Times New Roman" w:cs="Times New Roman"/>
          <w:sz w:val="24"/>
          <w:szCs w:val="24"/>
        </w:rPr>
        <w:t xml:space="preserve">rightly </w:t>
      </w:r>
      <w:r w:rsidR="00D52DD5" w:rsidRPr="00D52DD5">
        <w:rPr>
          <w:rFonts w:ascii="Times New Roman" w:hAnsi="Times New Roman" w:cs="Times New Roman"/>
          <w:sz w:val="24"/>
          <w:szCs w:val="24"/>
        </w:rPr>
        <w:t xml:space="preserve">suggests that this ‘awareness’ comes in degrees. Many people with paralysis and </w:t>
      </w:r>
      <w:proofErr w:type="spellStart"/>
      <w:r w:rsidR="00D52DD5" w:rsidRPr="00D52DD5">
        <w:rPr>
          <w:rFonts w:ascii="Times New Roman" w:hAnsi="Times New Roman" w:cs="Times New Roman"/>
          <w:sz w:val="24"/>
          <w:szCs w:val="24"/>
        </w:rPr>
        <w:t>anosognosia</w:t>
      </w:r>
      <w:proofErr w:type="spellEnd"/>
      <w:r w:rsidR="00D52DD5" w:rsidRPr="00D52DD5">
        <w:rPr>
          <w:rFonts w:ascii="Times New Roman" w:hAnsi="Times New Roman" w:cs="Times New Roman"/>
          <w:sz w:val="24"/>
          <w:szCs w:val="24"/>
        </w:rPr>
        <w:t xml:space="preserve"> simply </w:t>
      </w:r>
      <w:r w:rsidR="00DB5E30">
        <w:rPr>
          <w:rFonts w:ascii="Times New Roman" w:hAnsi="Times New Roman" w:cs="Times New Roman"/>
          <w:sz w:val="24"/>
          <w:szCs w:val="24"/>
        </w:rPr>
        <w:t>find ways to</w:t>
      </w:r>
      <w:r w:rsidR="00D52DD5" w:rsidRPr="00D52DD5">
        <w:rPr>
          <w:rFonts w:ascii="Times New Roman" w:hAnsi="Times New Roman" w:cs="Times New Roman"/>
          <w:sz w:val="24"/>
          <w:szCs w:val="24"/>
        </w:rPr>
        <w:t xml:space="preserve"> avoid tasks which require mobility and then confabulate and make excuses for their lack of behavior in certain contexts. </w:t>
      </w:r>
      <w:r w:rsidR="00B2591D">
        <w:rPr>
          <w:rFonts w:ascii="Times New Roman" w:hAnsi="Times New Roman" w:cs="Times New Roman"/>
          <w:sz w:val="24"/>
          <w:szCs w:val="24"/>
        </w:rPr>
        <w:t xml:space="preserve"> </w:t>
      </w:r>
    </w:p>
    <w:p w:rsidR="00152939" w:rsidRPr="00152939" w:rsidRDefault="00152939" w:rsidP="00152939">
      <w:pPr>
        <w:spacing w:line="480" w:lineRule="auto"/>
        <w:rPr>
          <w:rFonts w:ascii="Times New Roman" w:hAnsi="Times New Roman" w:cs="Times New Roman"/>
          <w:b/>
          <w:sz w:val="24"/>
          <w:szCs w:val="24"/>
        </w:rPr>
      </w:pPr>
      <w:r w:rsidRPr="00152939">
        <w:rPr>
          <w:rFonts w:ascii="Times New Roman" w:hAnsi="Times New Roman" w:cs="Times New Roman"/>
          <w:b/>
          <w:sz w:val="24"/>
          <w:szCs w:val="24"/>
        </w:rPr>
        <w:t>I</w:t>
      </w:r>
      <w:r w:rsidR="001204EE">
        <w:rPr>
          <w:rFonts w:ascii="Times New Roman" w:hAnsi="Times New Roman" w:cs="Times New Roman"/>
          <w:b/>
          <w:sz w:val="24"/>
          <w:szCs w:val="24"/>
        </w:rPr>
        <w:t>V</w:t>
      </w:r>
      <w:r w:rsidRPr="00152939">
        <w:rPr>
          <w:rFonts w:ascii="Times New Roman" w:hAnsi="Times New Roman" w:cs="Times New Roman"/>
          <w:b/>
          <w:sz w:val="24"/>
          <w:szCs w:val="24"/>
        </w:rPr>
        <w:t>. Immunity to Error through Miside</w:t>
      </w:r>
      <w:r w:rsidR="00996AE1">
        <w:rPr>
          <w:rFonts w:ascii="Times New Roman" w:hAnsi="Times New Roman" w:cs="Times New Roman"/>
          <w:b/>
          <w:sz w:val="24"/>
          <w:szCs w:val="24"/>
        </w:rPr>
        <w:t xml:space="preserve">ntification (IEM) </w:t>
      </w:r>
    </w:p>
    <w:p w:rsidR="00152939" w:rsidRDefault="00346A4D" w:rsidP="00FC21D7">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us return t</w:t>
      </w:r>
      <w:r w:rsidR="00996AE1">
        <w:rPr>
          <w:rFonts w:ascii="Times New Roman" w:hAnsi="Times New Roman" w:cs="Times New Roman"/>
          <w:sz w:val="24"/>
          <w:szCs w:val="24"/>
        </w:rPr>
        <w:t>o</w:t>
      </w:r>
      <w:r w:rsidR="00152939" w:rsidRPr="00152939">
        <w:rPr>
          <w:rFonts w:ascii="Times New Roman" w:hAnsi="Times New Roman" w:cs="Times New Roman"/>
          <w:sz w:val="24"/>
          <w:szCs w:val="24"/>
        </w:rPr>
        <w:t xml:space="preserve"> the aforementioned and much discussed immunity to error through misidentification (IEM) principle. According to Shoemaker, a certain subset of thoughts about oneself is immune to error through misidentification</w:t>
      </w:r>
      <w:r w:rsidR="00F745C6">
        <w:rPr>
          <w:rFonts w:ascii="Times New Roman" w:hAnsi="Times New Roman" w:cs="Times New Roman"/>
          <w:sz w:val="24"/>
          <w:szCs w:val="24"/>
        </w:rPr>
        <w:t xml:space="preserve"> </w:t>
      </w:r>
      <w:r w:rsidR="00F745C6" w:rsidRPr="00F745C6">
        <w:rPr>
          <w:rFonts w:ascii="Times New Roman" w:hAnsi="Times New Roman" w:cs="Times New Roman"/>
          <w:sz w:val="24"/>
          <w:szCs w:val="24"/>
        </w:rPr>
        <w:t>(see also Evans 1982).</w:t>
      </w:r>
      <w:r w:rsidR="00152939" w:rsidRPr="00152939">
        <w:rPr>
          <w:rFonts w:ascii="Times New Roman" w:hAnsi="Times New Roman" w:cs="Times New Roman"/>
          <w:sz w:val="24"/>
          <w:szCs w:val="24"/>
        </w:rPr>
        <w:t xml:space="preserve"> As Shoemaker makes clear, one can think about oneself under any number of descriptions. But only some “I-thoughts” are immune to error through misidentification, namely, those I-thoughts that are </w:t>
      </w:r>
      <w:r w:rsidR="00152939" w:rsidRPr="00152939">
        <w:rPr>
          <w:rFonts w:ascii="Times New Roman" w:hAnsi="Times New Roman" w:cs="Times New Roman"/>
          <w:sz w:val="24"/>
          <w:szCs w:val="24"/>
        </w:rPr>
        <w:lastRenderedPageBreak/>
        <w:t xml:space="preserve">directed </w:t>
      </w:r>
      <w:r w:rsidR="00FC21D7">
        <w:rPr>
          <w:rFonts w:ascii="Times New Roman" w:hAnsi="Times New Roman" w:cs="Times New Roman"/>
          <w:sz w:val="24"/>
          <w:szCs w:val="24"/>
        </w:rPr>
        <w:t>at</w:t>
      </w:r>
      <w:r w:rsidR="00152939" w:rsidRPr="00152939">
        <w:rPr>
          <w:rFonts w:ascii="Times New Roman" w:hAnsi="Times New Roman" w:cs="Times New Roman"/>
          <w:sz w:val="24"/>
          <w:szCs w:val="24"/>
        </w:rPr>
        <w:t xml:space="preserve"> one’s mind and mental life, as opposed to one’s body and corporeal life. Wittgenstein </w:t>
      </w:r>
      <w:r w:rsidR="00834600">
        <w:rPr>
          <w:rFonts w:ascii="Times New Roman" w:hAnsi="Times New Roman" w:cs="Times New Roman"/>
          <w:sz w:val="24"/>
          <w:szCs w:val="24"/>
        </w:rPr>
        <w:t xml:space="preserve">(1958/1969) </w:t>
      </w:r>
      <w:r w:rsidR="00152939" w:rsidRPr="00152939">
        <w:rPr>
          <w:rFonts w:ascii="Times New Roman" w:hAnsi="Times New Roman" w:cs="Times New Roman"/>
          <w:sz w:val="24"/>
          <w:szCs w:val="24"/>
        </w:rPr>
        <w:t>observed that I can see in the mirror a tangle of arms and mistakenly take the nicest one to be mine. I may thi</w:t>
      </w:r>
      <w:r w:rsidR="00F745C6">
        <w:rPr>
          <w:rFonts w:ascii="Times New Roman" w:hAnsi="Times New Roman" w:cs="Times New Roman"/>
          <w:sz w:val="24"/>
          <w:szCs w:val="24"/>
        </w:rPr>
        <w:t>nk to myself “I have a nice arm.</w:t>
      </w:r>
      <w:r w:rsidR="00152939" w:rsidRPr="00152939">
        <w:rPr>
          <w:rFonts w:ascii="Times New Roman" w:hAnsi="Times New Roman" w:cs="Times New Roman"/>
          <w:sz w:val="24"/>
          <w:szCs w:val="24"/>
        </w:rPr>
        <w:t>”</w:t>
      </w:r>
      <w:r w:rsidR="00F745C6">
        <w:rPr>
          <w:rFonts w:ascii="Times New Roman" w:hAnsi="Times New Roman" w:cs="Times New Roman"/>
          <w:sz w:val="24"/>
          <w:szCs w:val="24"/>
        </w:rPr>
        <w:t xml:space="preserve"> </w:t>
      </w:r>
      <w:r w:rsidR="00152939" w:rsidRPr="00152939">
        <w:rPr>
          <w:rFonts w:ascii="Times New Roman" w:hAnsi="Times New Roman" w:cs="Times New Roman"/>
          <w:sz w:val="24"/>
          <w:szCs w:val="24"/>
        </w:rPr>
        <w:t>In that case, I may not only be wrong about whether my arm is nice, but also about whom it is that has a nice arm. Such an I-thought</w:t>
      </w:r>
      <w:r w:rsidR="00611C37">
        <w:rPr>
          <w:rFonts w:ascii="Times New Roman" w:hAnsi="Times New Roman" w:cs="Times New Roman"/>
          <w:sz w:val="24"/>
          <w:szCs w:val="24"/>
        </w:rPr>
        <w:t xml:space="preserve"> </w:t>
      </w:r>
      <w:r w:rsidR="00152939" w:rsidRPr="00152939">
        <w:rPr>
          <w:rFonts w:ascii="Times New Roman" w:hAnsi="Times New Roman" w:cs="Times New Roman"/>
          <w:sz w:val="24"/>
          <w:szCs w:val="24"/>
        </w:rPr>
        <w:t>about my body (or body part) is not immune to error through misidentification (</w:t>
      </w:r>
      <w:proofErr w:type="spellStart"/>
      <w:r w:rsidR="00152939" w:rsidRPr="00152939">
        <w:rPr>
          <w:rFonts w:ascii="Times New Roman" w:hAnsi="Times New Roman" w:cs="Times New Roman"/>
          <w:sz w:val="24"/>
          <w:szCs w:val="24"/>
        </w:rPr>
        <w:t>Kriegel</w:t>
      </w:r>
      <w:proofErr w:type="spellEnd"/>
      <w:r w:rsidR="00152939" w:rsidRPr="00152939">
        <w:rPr>
          <w:rFonts w:ascii="Times New Roman" w:hAnsi="Times New Roman" w:cs="Times New Roman"/>
          <w:sz w:val="24"/>
          <w:szCs w:val="24"/>
        </w:rPr>
        <w:t xml:space="preserve"> 2007).</w:t>
      </w:r>
      <w:r w:rsidR="00972745">
        <w:rPr>
          <w:rFonts w:ascii="Times New Roman" w:hAnsi="Times New Roman" w:cs="Times New Roman"/>
          <w:sz w:val="24"/>
          <w:szCs w:val="24"/>
        </w:rPr>
        <w:t xml:space="preserve"> In extreme </w:t>
      </w:r>
      <w:r w:rsidR="00812138">
        <w:rPr>
          <w:rFonts w:ascii="Times New Roman" w:hAnsi="Times New Roman" w:cs="Times New Roman"/>
          <w:sz w:val="24"/>
          <w:szCs w:val="24"/>
        </w:rPr>
        <w:t xml:space="preserve">abnormal </w:t>
      </w:r>
      <w:r w:rsidR="00972745">
        <w:rPr>
          <w:rFonts w:ascii="Times New Roman" w:hAnsi="Times New Roman" w:cs="Times New Roman"/>
          <w:sz w:val="24"/>
          <w:szCs w:val="24"/>
        </w:rPr>
        <w:t>cases</w:t>
      </w:r>
      <w:r w:rsidR="00F720BD">
        <w:rPr>
          <w:rFonts w:ascii="Times New Roman" w:hAnsi="Times New Roman" w:cs="Times New Roman"/>
          <w:sz w:val="24"/>
          <w:szCs w:val="24"/>
        </w:rPr>
        <w:t xml:space="preserve">, such as </w:t>
      </w:r>
      <w:r w:rsidR="002F2A37">
        <w:rPr>
          <w:rFonts w:ascii="Times New Roman" w:hAnsi="Times New Roman" w:cs="Times New Roman"/>
          <w:sz w:val="24"/>
          <w:szCs w:val="24"/>
        </w:rPr>
        <w:t>mirror self-misidentification</w:t>
      </w:r>
      <w:r w:rsidR="00F720BD">
        <w:rPr>
          <w:rFonts w:ascii="Times New Roman" w:hAnsi="Times New Roman" w:cs="Times New Roman"/>
          <w:sz w:val="24"/>
          <w:szCs w:val="24"/>
        </w:rPr>
        <w:t xml:space="preserve">, one might even believe </w:t>
      </w:r>
      <w:r w:rsidR="002F2A37" w:rsidRPr="002F2A37">
        <w:rPr>
          <w:rFonts w:ascii="Times New Roman" w:hAnsi="Times New Roman" w:cs="Times New Roman"/>
          <w:sz w:val="24"/>
          <w:szCs w:val="24"/>
        </w:rPr>
        <w:t xml:space="preserve">that </w:t>
      </w:r>
      <w:r w:rsidR="002F2A37" w:rsidRPr="00FC21D7">
        <w:rPr>
          <w:rFonts w:ascii="Times New Roman" w:hAnsi="Times New Roman" w:cs="Times New Roman"/>
          <w:i/>
          <w:sz w:val="24"/>
          <w:szCs w:val="24"/>
        </w:rPr>
        <w:t xml:space="preserve">one's </w:t>
      </w:r>
      <w:r w:rsidR="00FC21D7" w:rsidRPr="00FC21D7">
        <w:rPr>
          <w:rFonts w:ascii="Times New Roman" w:hAnsi="Times New Roman" w:cs="Times New Roman"/>
          <w:i/>
          <w:sz w:val="24"/>
          <w:szCs w:val="24"/>
        </w:rPr>
        <w:t>own</w:t>
      </w:r>
      <w:r w:rsidR="00FC21D7">
        <w:rPr>
          <w:rFonts w:ascii="Times New Roman" w:hAnsi="Times New Roman" w:cs="Times New Roman"/>
          <w:sz w:val="24"/>
          <w:szCs w:val="24"/>
        </w:rPr>
        <w:t xml:space="preserve"> </w:t>
      </w:r>
      <w:r w:rsidR="002F2A37" w:rsidRPr="002F2A37">
        <w:rPr>
          <w:rFonts w:ascii="Times New Roman" w:hAnsi="Times New Roman" w:cs="Times New Roman"/>
          <w:sz w:val="24"/>
          <w:szCs w:val="24"/>
        </w:rPr>
        <w:t>reflection in a mirror is some other person</w:t>
      </w:r>
      <w:r w:rsidR="00F32F41">
        <w:rPr>
          <w:rFonts w:ascii="Times New Roman" w:hAnsi="Times New Roman" w:cs="Times New Roman"/>
          <w:sz w:val="24"/>
          <w:szCs w:val="24"/>
        </w:rPr>
        <w:t xml:space="preserve">.       </w:t>
      </w:r>
    </w:p>
    <w:p w:rsidR="00026D0E" w:rsidRDefault="00152939" w:rsidP="00FA0BC8">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w:t>
      </w:r>
      <w:r w:rsidR="00BA2325">
        <w:rPr>
          <w:rFonts w:ascii="Times New Roman" w:hAnsi="Times New Roman" w:cs="Times New Roman"/>
          <w:sz w:val="24"/>
          <w:szCs w:val="24"/>
        </w:rPr>
        <w:t>ecall</w:t>
      </w:r>
      <w:r w:rsidR="001E2ACA">
        <w:rPr>
          <w:rFonts w:ascii="Times New Roman" w:hAnsi="Times New Roman" w:cs="Times New Roman"/>
          <w:sz w:val="24"/>
          <w:szCs w:val="24"/>
        </w:rPr>
        <w:t xml:space="preserve"> that </w:t>
      </w:r>
      <w:r w:rsidR="00611C37">
        <w:rPr>
          <w:rFonts w:ascii="Times New Roman" w:hAnsi="Times New Roman" w:cs="Times New Roman"/>
          <w:sz w:val="24"/>
          <w:szCs w:val="24"/>
        </w:rPr>
        <w:t xml:space="preserve">even </w:t>
      </w:r>
      <w:r w:rsidR="00180A98">
        <w:rPr>
          <w:rFonts w:ascii="Times New Roman" w:hAnsi="Times New Roman" w:cs="Times New Roman"/>
          <w:sz w:val="24"/>
          <w:szCs w:val="24"/>
        </w:rPr>
        <w:t xml:space="preserve">when </w:t>
      </w:r>
      <w:r w:rsidR="00611C37">
        <w:rPr>
          <w:rFonts w:ascii="Times New Roman" w:hAnsi="Times New Roman" w:cs="Times New Roman"/>
          <w:sz w:val="24"/>
          <w:szCs w:val="24"/>
        </w:rPr>
        <w:t>Lane and Liang</w:t>
      </w:r>
      <w:r w:rsidR="00180A98">
        <w:rPr>
          <w:rFonts w:ascii="Times New Roman" w:hAnsi="Times New Roman" w:cs="Times New Roman"/>
          <w:sz w:val="24"/>
          <w:szCs w:val="24"/>
        </w:rPr>
        <w:t xml:space="preserve"> say that</w:t>
      </w:r>
      <w:r w:rsidR="00611C37">
        <w:rPr>
          <w:rFonts w:ascii="Times New Roman" w:hAnsi="Times New Roman" w:cs="Times New Roman"/>
          <w:sz w:val="24"/>
          <w:szCs w:val="24"/>
        </w:rPr>
        <w:t xml:space="preserve"> FB</w:t>
      </w:r>
      <w:r w:rsidR="00180A98">
        <w:rPr>
          <w:rFonts w:ascii="Times New Roman" w:hAnsi="Times New Roman" w:cs="Times New Roman"/>
          <w:sz w:val="24"/>
          <w:szCs w:val="24"/>
        </w:rPr>
        <w:t xml:space="preserve"> </w:t>
      </w:r>
      <w:r w:rsidR="00180A98" w:rsidRPr="00180A98">
        <w:rPr>
          <w:rFonts w:ascii="Times New Roman" w:hAnsi="Times New Roman" w:cs="Times New Roman"/>
          <w:sz w:val="24"/>
          <w:szCs w:val="24"/>
        </w:rPr>
        <w:t>was feeling touches on someone else’s hand</w:t>
      </w:r>
      <w:r w:rsidR="00E27564">
        <w:rPr>
          <w:rFonts w:ascii="Times New Roman" w:hAnsi="Times New Roman" w:cs="Times New Roman"/>
          <w:sz w:val="24"/>
          <w:szCs w:val="24"/>
        </w:rPr>
        <w:t>, it</w:t>
      </w:r>
      <w:r w:rsidR="00180A98">
        <w:rPr>
          <w:rFonts w:ascii="Times New Roman" w:hAnsi="Times New Roman" w:cs="Times New Roman"/>
          <w:sz w:val="24"/>
          <w:szCs w:val="24"/>
        </w:rPr>
        <w:t xml:space="preserve"> is still the case that </w:t>
      </w:r>
      <w:r w:rsidR="00180A98" w:rsidRPr="00206F95">
        <w:rPr>
          <w:rFonts w:ascii="Times New Roman" w:hAnsi="Times New Roman" w:cs="Times New Roman"/>
          <w:i/>
          <w:sz w:val="24"/>
          <w:szCs w:val="24"/>
        </w:rPr>
        <w:t>she</w:t>
      </w:r>
      <w:r w:rsidR="00180A98" w:rsidRPr="00206F95">
        <w:rPr>
          <w:rFonts w:ascii="Times New Roman" w:hAnsi="Times New Roman" w:cs="Times New Roman"/>
          <w:sz w:val="24"/>
          <w:szCs w:val="24"/>
        </w:rPr>
        <w:t xml:space="preserve"> is feeling </w:t>
      </w:r>
      <w:r w:rsidR="00812138">
        <w:rPr>
          <w:rFonts w:ascii="Times New Roman" w:hAnsi="Times New Roman" w:cs="Times New Roman"/>
          <w:sz w:val="24"/>
          <w:szCs w:val="24"/>
        </w:rPr>
        <w:t>something</w:t>
      </w:r>
      <w:r w:rsidR="00611C37">
        <w:rPr>
          <w:rFonts w:ascii="Times New Roman" w:hAnsi="Times New Roman" w:cs="Times New Roman"/>
          <w:sz w:val="24"/>
          <w:szCs w:val="24"/>
        </w:rPr>
        <w:t>.</w:t>
      </w:r>
      <w:proofErr w:type="gramEnd"/>
      <w:r w:rsidR="00611C37">
        <w:rPr>
          <w:rFonts w:ascii="Times New Roman" w:hAnsi="Times New Roman" w:cs="Times New Roman"/>
          <w:sz w:val="24"/>
          <w:szCs w:val="24"/>
        </w:rPr>
        <w:t xml:space="preserve"> S</w:t>
      </w:r>
      <w:r w:rsidR="00180A98">
        <w:rPr>
          <w:rFonts w:ascii="Times New Roman" w:hAnsi="Times New Roman" w:cs="Times New Roman"/>
          <w:sz w:val="24"/>
          <w:szCs w:val="24"/>
        </w:rPr>
        <w:t xml:space="preserve">o, in </w:t>
      </w:r>
      <w:r w:rsidR="00611C37">
        <w:rPr>
          <w:rFonts w:ascii="Times New Roman" w:hAnsi="Times New Roman" w:cs="Times New Roman"/>
          <w:sz w:val="24"/>
          <w:szCs w:val="24"/>
        </w:rPr>
        <w:t xml:space="preserve">at least </w:t>
      </w:r>
      <w:r w:rsidR="00180A98">
        <w:rPr>
          <w:rFonts w:ascii="Times New Roman" w:hAnsi="Times New Roman" w:cs="Times New Roman"/>
          <w:sz w:val="24"/>
          <w:szCs w:val="24"/>
        </w:rPr>
        <w:t xml:space="preserve">this narrow sense, there is still some level of self-awareness such that a self-referential “I” </w:t>
      </w:r>
      <w:r w:rsidR="00206F95">
        <w:rPr>
          <w:rFonts w:ascii="Times New Roman" w:hAnsi="Times New Roman" w:cs="Times New Roman"/>
          <w:sz w:val="24"/>
          <w:szCs w:val="24"/>
        </w:rPr>
        <w:t>is</w:t>
      </w:r>
      <w:r w:rsidR="00180A98">
        <w:rPr>
          <w:rFonts w:ascii="Times New Roman" w:hAnsi="Times New Roman" w:cs="Times New Roman"/>
          <w:sz w:val="24"/>
          <w:szCs w:val="24"/>
        </w:rPr>
        <w:t xml:space="preserve"> required for the HOT which accompanies that conscious feeling. The attribution of that feeling or limb to someone else is, as I have urged, </w:t>
      </w:r>
      <w:r w:rsidR="00812138">
        <w:rPr>
          <w:rFonts w:ascii="Times New Roman" w:hAnsi="Times New Roman" w:cs="Times New Roman"/>
          <w:sz w:val="24"/>
          <w:szCs w:val="24"/>
        </w:rPr>
        <w:t>best understood as</w:t>
      </w:r>
      <w:r w:rsidR="00180A98">
        <w:rPr>
          <w:rFonts w:ascii="Times New Roman" w:hAnsi="Times New Roman" w:cs="Times New Roman"/>
          <w:sz w:val="24"/>
          <w:szCs w:val="24"/>
        </w:rPr>
        <w:t xml:space="preserve"> a separate false belief. </w:t>
      </w:r>
      <w:r w:rsidR="00611C37">
        <w:rPr>
          <w:rFonts w:ascii="Times New Roman" w:hAnsi="Times New Roman" w:cs="Times New Roman"/>
          <w:sz w:val="24"/>
          <w:szCs w:val="24"/>
        </w:rPr>
        <w:t xml:space="preserve">But </w:t>
      </w:r>
      <w:r w:rsidR="00812138">
        <w:rPr>
          <w:rFonts w:ascii="Times New Roman" w:hAnsi="Times New Roman" w:cs="Times New Roman"/>
          <w:sz w:val="24"/>
          <w:szCs w:val="24"/>
        </w:rPr>
        <w:t xml:space="preserve">notice that </w:t>
      </w:r>
      <w:r w:rsidR="00611C37">
        <w:rPr>
          <w:rFonts w:ascii="Times New Roman" w:hAnsi="Times New Roman" w:cs="Times New Roman"/>
          <w:sz w:val="24"/>
          <w:szCs w:val="24"/>
        </w:rPr>
        <w:t>t</w:t>
      </w:r>
      <w:r w:rsidR="00180A98">
        <w:rPr>
          <w:rFonts w:ascii="Times New Roman" w:hAnsi="Times New Roman" w:cs="Times New Roman"/>
          <w:sz w:val="24"/>
          <w:szCs w:val="24"/>
        </w:rPr>
        <w:t xml:space="preserve">here is still no possibility of error with regard to who is </w:t>
      </w:r>
      <w:r w:rsidR="00206F95">
        <w:rPr>
          <w:rFonts w:ascii="Times New Roman" w:hAnsi="Times New Roman" w:cs="Times New Roman"/>
          <w:sz w:val="24"/>
          <w:szCs w:val="24"/>
        </w:rPr>
        <w:t>having the tactile sensation</w:t>
      </w:r>
      <w:r w:rsidR="00180A98">
        <w:rPr>
          <w:rFonts w:ascii="Times New Roman" w:hAnsi="Times New Roman" w:cs="Times New Roman"/>
          <w:sz w:val="24"/>
          <w:szCs w:val="24"/>
        </w:rPr>
        <w:t xml:space="preserve"> itself</w:t>
      </w:r>
      <w:r w:rsidR="001E2ACA">
        <w:rPr>
          <w:rFonts w:ascii="Times New Roman" w:hAnsi="Times New Roman" w:cs="Times New Roman"/>
          <w:sz w:val="24"/>
          <w:szCs w:val="24"/>
        </w:rPr>
        <w:t xml:space="preserve"> and who is aware of the feeling</w:t>
      </w:r>
      <w:r w:rsidR="00BE389F">
        <w:rPr>
          <w:rFonts w:ascii="Times New Roman" w:hAnsi="Times New Roman" w:cs="Times New Roman"/>
          <w:sz w:val="24"/>
          <w:szCs w:val="24"/>
        </w:rPr>
        <w:t xml:space="preserve">. </w:t>
      </w:r>
      <w:r w:rsidR="00E27564">
        <w:rPr>
          <w:rFonts w:ascii="Times New Roman" w:hAnsi="Times New Roman" w:cs="Times New Roman"/>
          <w:sz w:val="24"/>
          <w:szCs w:val="24"/>
        </w:rPr>
        <w:t>Recall Rosenthal’s</w:t>
      </w:r>
      <w:r w:rsidR="007E5630" w:rsidRPr="007E5630">
        <w:rPr>
          <w:rFonts w:ascii="Times New Roman" w:hAnsi="Times New Roman" w:cs="Times New Roman"/>
          <w:sz w:val="24"/>
          <w:szCs w:val="24"/>
        </w:rPr>
        <w:t xml:space="preserve"> “thin immunity principle” (TIP) </w:t>
      </w:r>
      <w:r w:rsidR="00812138">
        <w:rPr>
          <w:rFonts w:ascii="Times New Roman" w:hAnsi="Times New Roman" w:cs="Times New Roman"/>
          <w:sz w:val="24"/>
          <w:szCs w:val="24"/>
        </w:rPr>
        <w:t xml:space="preserve">which </w:t>
      </w:r>
      <w:r w:rsidR="00611C37">
        <w:rPr>
          <w:rFonts w:ascii="Times New Roman" w:hAnsi="Times New Roman" w:cs="Times New Roman"/>
          <w:sz w:val="24"/>
          <w:szCs w:val="24"/>
        </w:rPr>
        <w:t xml:space="preserve">simply says </w:t>
      </w:r>
      <w:r w:rsidR="007E5630" w:rsidRPr="007E5630">
        <w:rPr>
          <w:rFonts w:ascii="Times New Roman" w:hAnsi="Times New Roman" w:cs="Times New Roman"/>
          <w:sz w:val="24"/>
          <w:szCs w:val="24"/>
        </w:rPr>
        <w:t xml:space="preserve">that when I have a conscious pain (for example) I cannot be wrong about whether it’s I who I think is in pain (Rosenthal 2005, 357). “No error is possible about whom I am aware of as having the pain because the spontaneous awareness tacitly identifies the bearer of the pain with the bearer of the awareness” (Rosenthal 2010, 274). </w:t>
      </w:r>
      <w:r w:rsidR="007E5630">
        <w:rPr>
          <w:rFonts w:ascii="Times New Roman" w:hAnsi="Times New Roman" w:cs="Times New Roman"/>
          <w:sz w:val="24"/>
          <w:szCs w:val="24"/>
        </w:rPr>
        <w:t xml:space="preserve">TIP </w:t>
      </w:r>
      <w:r w:rsidR="00BE4802">
        <w:rPr>
          <w:rFonts w:ascii="Times New Roman" w:hAnsi="Times New Roman" w:cs="Times New Roman"/>
          <w:sz w:val="24"/>
          <w:szCs w:val="24"/>
        </w:rPr>
        <w:t xml:space="preserve">thus </w:t>
      </w:r>
      <w:r w:rsidR="007E5630">
        <w:rPr>
          <w:rFonts w:ascii="Times New Roman" w:hAnsi="Times New Roman" w:cs="Times New Roman"/>
          <w:sz w:val="24"/>
          <w:szCs w:val="24"/>
        </w:rPr>
        <w:t xml:space="preserve">holds for FB in the sense that when FB </w:t>
      </w:r>
      <w:r w:rsidR="00812138">
        <w:rPr>
          <w:rFonts w:ascii="Times New Roman" w:hAnsi="Times New Roman" w:cs="Times New Roman"/>
          <w:sz w:val="24"/>
          <w:szCs w:val="24"/>
        </w:rPr>
        <w:t xml:space="preserve">does </w:t>
      </w:r>
      <w:r w:rsidR="007E5630">
        <w:rPr>
          <w:rFonts w:ascii="Times New Roman" w:hAnsi="Times New Roman" w:cs="Times New Roman"/>
          <w:sz w:val="24"/>
          <w:szCs w:val="24"/>
        </w:rPr>
        <w:t>ha</w:t>
      </w:r>
      <w:r w:rsidR="00812138">
        <w:rPr>
          <w:rFonts w:ascii="Times New Roman" w:hAnsi="Times New Roman" w:cs="Times New Roman"/>
          <w:sz w:val="24"/>
          <w:szCs w:val="24"/>
        </w:rPr>
        <w:t>ve</w:t>
      </w:r>
      <w:r w:rsidR="007E5630">
        <w:rPr>
          <w:rFonts w:ascii="Times New Roman" w:hAnsi="Times New Roman" w:cs="Times New Roman"/>
          <w:sz w:val="24"/>
          <w:szCs w:val="24"/>
        </w:rPr>
        <w:t xml:space="preserve"> a conscious feeling</w:t>
      </w:r>
      <w:r w:rsidR="00206F95">
        <w:rPr>
          <w:rFonts w:ascii="Times New Roman" w:hAnsi="Times New Roman" w:cs="Times New Roman"/>
          <w:sz w:val="24"/>
          <w:szCs w:val="24"/>
        </w:rPr>
        <w:t>,</w:t>
      </w:r>
      <w:r w:rsidR="001E2ACA">
        <w:rPr>
          <w:rFonts w:ascii="Times New Roman" w:hAnsi="Times New Roman" w:cs="Times New Roman"/>
          <w:sz w:val="24"/>
          <w:szCs w:val="24"/>
        </w:rPr>
        <w:t xml:space="preserve"> </w:t>
      </w:r>
      <w:r w:rsidR="007E5630">
        <w:rPr>
          <w:rFonts w:ascii="Times New Roman" w:hAnsi="Times New Roman" w:cs="Times New Roman"/>
          <w:sz w:val="24"/>
          <w:szCs w:val="24"/>
        </w:rPr>
        <w:t xml:space="preserve">FB cannot be wrong about whether it is FB who </w:t>
      </w:r>
      <w:r w:rsidR="00206F95">
        <w:rPr>
          <w:rFonts w:ascii="Times New Roman" w:hAnsi="Times New Roman" w:cs="Times New Roman"/>
          <w:sz w:val="24"/>
          <w:szCs w:val="24"/>
        </w:rPr>
        <w:t xml:space="preserve">is </w:t>
      </w:r>
      <w:r w:rsidR="00206F95" w:rsidRPr="00BE389F">
        <w:rPr>
          <w:rFonts w:ascii="Times New Roman" w:hAnsi="Times New Roman" w:cs="Times New Roman"/>
          <w:i/>
          <w:sz w:val="24"/>
          <w:szCs w:val="24"/>
        </w:rPr>
        <w:t>aware of</w:t>
      </w:r>
      <w:r w:rsidR="007E5630">
        <w:rPr>
          <w:rFonts w:ascii="Times New Roman" w:hAnsi="Times New Roman" w:cs="Times New Roman"/>
          <w:sz w:val="24"/>
          <w:szCs w:val="24"/>
        </w:rPr>
        <w:t xml:space="preserve"> that feeling. The unmediated HOT in question tacitly identifies the bearer of the feeling (FB) with the bearer of the awareness of the feeling (FB). FB cannot be wrong about whether it is FB who FB thinks is having that feeling</w:t>
      </w:r>
      <w:r w:rsidR="00BE389F">
        <w:rPr>
          <w:rFonts w:ascii="Times New Roman" w:hAnsi="Times New Roman" w:cs="Times New Roman"/>
          <w:sz w:val="24"/>
          <w:szCs w:val="24"/>
        </w:rPr>
        <w:t xml:space="preserve">. </w:t>
      </w:r>
      <w:r w:rsidR="007E5630">
        <w:rPr>
          <w:rFonts w:ascii="Times New Roman" w:hAnsi="Times New Roman" w:cs="Times New Roman"/>
          <w:sz w:val="24"/>
          <w:szCs w:val="24"/>
        </w:rPr>
        <w:t>So</w:t>
      </w:r>
      <w:r w:rsidR="00BE389F">
        <w:rPr>
          <w:rFonts w:ascii="Times New Roman" w:hAnsi="Times New Roman" w:cs="Times New Roman"/>
          <w:sz w:val="24"/>
          <w:szCs w:val="24"/>
        </w:rPr>
        <w:t xml:space="preserve"> </w:t>
      </w:r>
      <w:r w:rsidR="007E5630">
        <w:rPr>
          <w:rFonts w:ascii="Times New Roman" w:hAnsi="Times New Roman" w:cs="Times New Roman"/>
          <w:sz w:val="24"/>
          <w:szCs w:val="24"/>
        </w:rPr>
        <w:t>“</w:t>
      </w:r>
      <w:r w:rsidR="007E5630" w:rsidRPr="007E5630">
        <w:rPr>
          <w:rFonts w:ascii="Times New Roman" w:hAnsi="Times New Roman" w:cs="Times New Roman"/>
          <w:sz w:val="24"/>
          <w:szCs w:val="24"/>
        </w:rPr>
        <w:t>the identification of the bearer of the pain cannot also go astray</w:t>
      </w:r>
      <w:r w:rsidR="007E5630">
        <w:rPr>
          <w:rFonts w:ascii="Times New Roman" w:hAnsi="Times New Roman" w:cs="Times New Roman"/>
          <w:sz w:val="24"/>
          <w:szCs w:val="24"/>
        </w:rPr>
        <w:t>” because</w:t>
      </w:r>
      <w:r w:rsidR="0065097C">
        <w:rPr>
          <w:rFonts w:ascii="Times New Roman" w:hAnsi="Times New Roman" w:cs="Times New Roman"/>
          <w:sz w:val="24"/>
          <w:szCs w:val="24"/>
        </w:rPr>
        <w:t xml:space="preserve"> whatever else FB says or does with respect to the feeling, FB still (unconsciously or implicitly) </w:t>
      </w:r>
      <w:r w:rsidR="0065097C">
        <w:rPr>
          <w:rFonts w:ascii="Times New Roman" w:hAnsi="Times New Roman" w:cs="Times New Roman"/>
          <w:sz w:val="24"/>
          <w:szCs w:val="24"/>
        </w:rPr>
        <w:lastRenderedPageBreak/>
        <w:t xml:space="preserve">identifies herself as having that feeling. </w:t>
      </w:r>
      <w:r w:rsidR="00812138">
        <w:rPr>
          <w:rFonts w:ascii="Times New Roman" w:hAnsi="Times New Roman" w:cs="Times New Roman"/>
          <w:sz w:val="24"/>
          <w:szCs w:val="24"/>
        </w:rPr>
        <w:t xml:space="preserve">We might say that </w:t>
      </w:r>
      <w:r w:rsidR="0065097C">
        <w:rPr>
          <w:rFonts w:ascii="Times New Roman" w:hAnsi="Times New Roman" w:cs="Times New Roman"/>
          <w:sz w:val="24"/>
          <w:szCs w:val="24"/>
        </w:rPr>
        <w:t xml:space="preserve">FB still “owns” that feeling “from the inside” but she erroneously also attributes it to another </w:t>
      </w:r>
      <w:r w:rsidR="00D57B52">
        <w:rPr>
          <w:rFonts w:ascii="Times New Roman" w:hAnsi="Times New Roman" w:cs="Times New Roman"/>
          <w:sz w:val="24"/>
          <w:szCs w:val="24"/>
        </w:rPr>
        <w:t xml:space="preserve">person </w:t>
      </w:r>
      <w:r w:rsidR="0065097C">
        <w:rPr>
          <w:rFonts w:ascii="Times New Roman" w:hAnsi="Times New Roman" w:cs="Times New Roman"/>
          <w:sz w:val="24"/>
          <w:szCs w:val="24"/>
        </w:rPr>
        <w:t>partly due to the delusional belief that the limb is not hers.</w:t>
      </w:r>
      <w:r w:rsidR="00BF3544">
        <w:rPr>
          <w:rFonts w:ascii="Times New Roman" w:hAnsi="Times New Roman" w:cs="Times New Roman"/>
          <w:sz w:val="24"/>
          <w:szCs w:val="24"/>
        </w:rPr>
        <w:t xml:space="preserve"> So when FB insists </w:t>
      </w:r>
      <w:r w:rsidR="00BF3544" w:rsidRPr="00BF3544">
        <w:rPr>
          <w:rFonts w:ascii="Times New Roman" w:hAnsi="Times New Roman" w:cs="Times New Roman"/>
          <w:sz w:val="24"/>
          <w:szCs w:val="24"/>
        </w:rPr>
        <w:t xml:space="preserve">that she </w:t>
      </w:r>
      <w:r w:rsidR="00BF3544">
        <w:rPr>
          <w:rFonts w:ascii="Times New Roman" w:hAnsi="Times New Roman" w:cs="Times New Roman"/>
          <w:sz w:val="24"/>
          <w:szCs w:val="24"/>
        </w:rPr>
        <w:t>is</w:t>
      </w:r>
      <w:r w:rsidR="00BF3544" w:rsidRPr="00BF3544">
        <w:rPr>
          <w:rFonts w:ascii="Times New Roman" w:hAnsi="Times New Roman" w:cs="Times New Roman"/>
          <w:sz w:val="24"/>
          <w:szCs w:val="24"/>
        </w:rPr>
        <w:t xml:space="preserve"> feeling touches on someone else’s hand</w:t>
      </w:r>
      <w:r w:rsidR="00BF3544">
        <w:rPr>
          <w:rFonts w:ascii="Times New Roman" w:hAnsi="Times New Roman" w:cs="Times New Roman"/>
          <w:sz w:val="24"/>
          <w:szCs w:val="24"/>
        </w:rPr>
        <w:t xml:space="preserve">, the fact remains that this </w:t>
      </w:r>
      <w:r w:rsidR="00BF3544" w:rsidRPr="00BF3544">
        <w:rPr>
          <w:rFonts w:ascii="Times New Roman" w:hAnsi="Times New Roman" w:cs="Times New Roman"/>
          <w:i/>
          <w:sz w:val="24"/>
          <w:szCs w:val="24"/>
        </w:rPr>
        <w:t>feeling itself</w:t>
      </w:r>
      <w:r w:rsidR="00BF3544">
        <w:rPr>
          <w:rFonts w:ascii="Times New Roman" w:hAnsi="Times New Roman" w:cs="Times New Roman"/>
          <w:sz w:val="24"/>
          <w:szCs w:val="24"/>
        </w:rPr>
        <w:t xml:space="preserve"> is st</w:t>
      </w:r>
      <w:r w:rsidR="00BE389F">
        <w:rPr>
          <w:rFonts w:ascii="Times New Roman" w:hAnsi="Times New Roman" w:cs="Times New Roman"/>
          <w:sz w:val="24"/>
          <w:szCs w:val="24"/>
        </w:rPr>
        <w:t xml:space="preserve">ill taken by FB to be her own. </w:t>
      </w:r>
      <w:r w:rsidR="00BF3544">
        <w:rPr>
          <w:rFonts w:ascii="Times New Roman" w:hAnsi="Times New Roman" w:cs="Times New Roman"/>
          <w:sz w:val="24"/>
          <w:szCs w:val="24"/>
        </w:rPr>
        <w:t>Unlike, say, mirror self-identification which involves outward perception directed at one’s body, one cannot be mistaken about the mere awareness of one’s own sensation strictly from the inside</w:t>
      </w:r>
      <w:r w:rsidR="00E27564">
        <w:rPr>
          <w:rFonts w:ascii="Times New Roman" w:hAnsi="Times New Roman" w:cs="Times New Roman"/>
          <w:sz w:val="24"/>
          <w:szCs w:val="24"/>
        </w:rPr>
        <w:t xml:space="preserve">. </w:t>
      </w:r>
      <w:r w:rsidR="00FA0BC8">
        <w:rPr>
          <w:rFonts w:ascii="Times New Roman" w:hAnsi="Times New Roman" w:cs="Times New Roman"/>
          <w:sz w:val="24"/>
          <w:szCs w:val="24"/>
        </w:rPr>
        <w:t xml:space="preserve">FB </w:t>
      </w:r>
      <w:r w:rsidR="00812138">
        <w:rPr>
          <w:rFonts w:ascii="Times New Roman" w:hAnsi="Times New Roman" w:cs="Times New Roman"/>
          <w:sz w:val="24"/>
          <w:szCs w:val="24"/>
        </w:rPr>
        <w:t xml:space="preserve">actually </w:t>
      </w:r>
      <w:r w:rsidR="00FA0BC8">
        <w:rPr>
          <w:rFonts w:ascii="Times New Roman" w:hAnsi="Times New Roman" w:cs="Times New Roman"/>
          <w:sz w:val="24"/>
          <w:szCs w:val="24"/>
        </w:rPr>
        <w:t xml:space="preserve">doesn’t </w:t>
      </w:r>
      <w:r w:rsidR="00812138">
        <w:rPr>
          <w:rFonts w:ascii="Times New Roman" w:hAnsi="Times New Roman" w:cs="Times New Roman"/>
          <w:sz w:val="24"/>
          <w:szCs w:val="24"/>
        </w:rPr>
        <w:t xml:space="preserve">really </w:t>
      </w:r>
      <w:r w:rsidR="00FA0BC8">
        <w:rPr>
          <w:rFonts w:ascii="Times New Roman" w:hAnsi="Times New Roman" w:cs="Times New Roman"/>
          <w:sz w:val="24"/>
          <w:szCs w:val="24"/>
        </w:rPr>
        <w:t xml:space="preserve">say that the feeling is </w:t>
      </w:r>
      <w:r w:rsidR="00FA0BC8" w:rsidRPr="00812138">
        <w:rPr>
          <w:rFonts w:ascii="Times New Roman" w:hAnsi="Times New Roman" w:cs="Times New Roman"/>
          <w:sz w:val="24"/>
          <w:szCs w:val="24"/>
        </w:rPr>
        <w:t>not hers</w:t>
      </w:r>
      <w:r w:rsidR="00E27564">
        <w:rPr>
          <w:rFonts w:ascii="Times New Roman" w:hAnsi="Times New Roman" w:cs="Times New Roman"/>
          <w:sz w:val="24"/>
          <w:szCs w:val="24"/>
        </w:rPr>
        <w:t xml:space="preserve"> but rather</w:t>
      </w:r>
      <w:r w:rsidR="00FA0BC8">
        <w:rPr>
          <w:rFonts w:ascii="Times New Roman" w:hAnsi="Times New Roman" w:cs="Times New Roman"/>
          <w:sz w:val="24"/>
          <w:szCs w:val="24"/>
        </w:rPr>
        <w:t xml:space="preserve"> that she is feeling touches in someone else’s limb</w:t>
      </w:r>
      <w:r w:rsidR="00BE4802">
        <w:rPr>
          <w:rFonts w:ascii="Times New Roman" w:hAnsi="Times New Roman" w:cs="Times New Roman"/>
          <w:sz w:val="24"/>
          <w:szCs w:val="24"/>
        </w:rPr>
        <w:t>.</w:t>
      </w:r>
      <w:r w:rsidR="004F6FBF">
        <w:rPr>
          <w:rFonts w:ascii="Times New Roman" w:hAnsi="Times New Roman" w:cs="Times New Roman"/>
          <w:sz w:val="24"/>
          <w:szCs w:val="24"/>
        </w:rPr>
        <w:t xml:space="preserve">    </w:t>
      </w:r>
    </w:p>
    <w:p w:rsidR="0019355C" w:rsidRDefault="00FA0BC8" w:rsidP="0019355C">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E27564">
        <w:rPr>
          <w:rFonts w:ascii="Times New Roman" w:hAnsi="Times New Roman" w:cs="Times New Roman"/>
          <w:sz w:val="24"/>
          <w:szCs w:val="24"/>
        </w:rPr>
        <w:t xml:space="preserve"> way to approach this </w:t>
      </w:r>
      <w:r w:rsidR="00BE4802">
        <w:rPr>
          <w:rFonts w:ascii="Times New Roman" w:hAnsi="Times New Roman" w:cs="Times New Roman"/>
          <w:sz w:val="24"/>
          <w:szCs w:val="24"/>
        </w:rPr>
        <w:t xml:space="preserve">matter is via the </w:t>
      </w:r>
      <w:r w:rsidR="00812138">
        <w:rPr>
          <w:rFonts w:ascii="Times New Roman" w:hAnsi="Times New Roman" w:cs="Times New Roman"/>
          <w:sz w:val="24"/>
          <w:szCs w:val="24"/>
        </w:rPr>
        <w:t xml:space="preserve">somewhat different </w:t>
      </w:r>
      <w:r w:rsidR="00BE4802">
        <w:rPr>
          <w:rFonts w:ascii="Times New Roman" w:hAnsi="Times New Roman" w:cs="Times New Roman"/>
          <w:sz w:val="24"/>
          <w:szCs w:val="24"/>
        </w:rPr>
        <w:t xml:space="preserve">notion of </w:t>
      </w:r>
      <w:r w:rsidR="009E22D7">
        <w:rPr>
          <w:rFonts w:ascii="Times New Roman" w:hAnsi="Times New Roman" w:cs="Times New Roman"/>
          <w:sz w:val="24"/>
          <w:szCs w:val="24"/>
        </w:rPr>
        <w:t>“bodily immunity to error</w:t>
      </w:r>
      <w:r w:rsidR="00BE4802">
        <w:rPr>
          <w:rFonts w:ascii="Times New Roman" w:hAnsi="Times New Roman" w:cs="Times New Roman"/>
          <w:sz w:val="24"/>
          <w:szCs w:val="24"/>
        </w:rPr>
        <w:t>,</w:t>
      </w:r>
      <w:r w:rsidR="009E22D7">
        <w:rPr>
          <w:rFonts w:ascii="Times New Roman" w:hAnsi="Times New Roman" w:cs="Times New Roman"/>
          <w:sz w:val="24"/>
          <w:szCs w:val="24"/>
        </w:rPr>
        <w:t>”</w:t>
      </w:r>
      <w:r w:rsidR="00BE4802">
        <w:rPr>
          <w:rFonts w:ascii="Times New Roman" w:hAnsi="Times New Roman" w:cs="Times New Roman"/>
          <w:sz w:val="24"/>
          <w:szCs w:val="24"/>
        </w:rPr>
        <w:t xml:space="preserve"> </w:t>
      </w:r>
      <w:r w:rsidR="009E22D7">
        <w:rPr>
          <w:rFonts w:ascii="Times New Roman" w:hAnsi="Times New Roman" w:cs="Times New Roman"/>
          <w:sz w:val="24"/>
          <w:szCs w:val="24"/>
        </w:rPr>
        <w:t xml:space="preserve">i.e. </w:t>
      </w:r>
      <w:r w:rsidR="00BE4802">
        <w:rPr>
          <w:rFonts w:ascii="Times New Roman" w:hAnsi="Times New Roman" w:cs="Times New Roman"/>
          <w:sz w:val="24"/>
          <w:szCs w:val="24"/>
        </w:rPr>
        <w:t xml:space="preserve">that </w:t>
      </w:r>
      <w:r w:rsidR="009E22D7">
        <w:rPr>
          <w:rFonts w:ascii="Times New Roman" w:hAnsi="Times New Roman" w:cs="Times New Roman"/>
          <w:sz w:val="24"/>
          <w:szCs w:val="24"/>
        </w:rPr>
        <w:t>certain judgments subjects make about their own bodies based on information gained “from the inside” or “first-pe</w:t>
      </w:r>
      <w:r w:rsidR="00BE4802">
        <w:rPr>
          <w:rFonts w:ascii="Times New Roman" w:hAnsi="Times New Roman" w:cs="Times New Roman"/>
          <w:sz w:val="24"/>
          <w:szCs w:val="24"/>
        </w:rPr>
        <w:t>rson point of view” exhibit IEM (</w:t>
      </w:r>
      <w:r w:rsidR="00AE18CD">
        <w:rPr>
          <w:rFonts w:ascii="Times New Roman" w:hAnsi="Times New Roman" w:cs="Times New Roman"/>
          <w:sz w:val="24"/>
          <w:szCs w:val="24"/>
        </w:rPr>
        <w:t xml:space="preserve">de </w:t>
      </w:r>
      <w:proofErr w:type="spellStart"/>
      <w:r w:rsidR="00AE18CD">
        <w:rPr>
          <w:rFonts w:ascii="Times New Roman" w:hAnsi="Times New Roman" w:cs="Times New Roman"/>
          <w:sz w:val="24"/>
          <w:szCs w:val="24"/>
        </w:rPr>
        <w:t>Vignemont</w:t>
      </w:r>
      <w:proofErr w:type="spellEnd"/>
      <w:r w:rsidR="00AE18CD">
        <w:rPr>
          <w:rFonts w:ascii="Times New Roman" w:hAnsi="Times New Roman" w:cs="Times New Roman"/>
          <w:sz w:val="24"/>
          <w:szCs w:val="24"/>
        </w:rPr>
        <w:t xml:space="preserve"> 2</w:t>
      </w:r>
      <w:r w:rsidR="00BE4802" w:rsidRPr="00BE4802">
        <w:rPr>
          <w:rFonts w:ascii="Times New Roman" w:hAnsi="Times New Roman" w:cs="Times New Roman"/>
          <w:sz w:val="24"/>
          <w:szCs w:val="24"/>
        </w:rPr>
        <w:t>0</w:t>
      </w:r>
      <w:r w:rsidR="00AE18CD">
        <w:rPr>
          <w:rFonts w:ascii="Times New Roman" w:hAnsi="Times New Roman" w:cs="Times New Roman"/>
          <w:sz w:val="24"/>
          <w:szCs w:val="24"/>
        </w:rPr>
        <w:t>1</w:t>
      </w:r>
      <w:r w:rsidR="00BE4802" w:rsidRPr="00BE4802">
        <w:rPr>
          <w:rFonts w:ascii="Times New Roman" w:hAnsi="Times New Roman" w:cs="Times New Roman"/>
          <w:sz w:val="24"/>
          <w:szCs w:val="24"/>
        </w:rPr>
        <w:t>2</w:t>
      </w:r>
      <w:r w:rsidR="00BE4802">
        <w:rPr>
          <w:rFonts w:ascii="Times New Roman" w:hAnsi="Times New Roman" w:cs="Times New Roman"/>
          <w:sz w:val="24"/>
          <w:szCs w:val="24"/>
        </w:rPr>
        <w:t>). The notion of “b</w:t>
      </w:r>
      <w:r w:rsidR="00F32F41">
        <w:rPr>
          <w:rFonts w:ascii="Times New Roman" w:hAnsi="Times New Roman" w:cs="Times New Roman"/>
          <w:sz w:val="24"/>
          <w:szCs w:val="24"/>
        </w:rPr>
        <w:t>odily self-ascription</w:t>
      </w:r>
      <w:r w:rsidR="00BE4802">
        <w:rPr>
          <w:rFonts w:ascii="Times New Roman" w:hAnsi="Times New Roman" w:cs="Times New Roman"/>
          <w:sz w:val="24"/>
          <w:szCs w:val="24"/>
        </w:rPr>
        <w:t xml:space="preserve">” is construed as </w:t>
      </w:r>
      <w:r w:rsidR="00F32F41">
        <w:rPr>
          <w:rFonts w:ascii="Times New Roman" w:hAnsi="Times New Roman" w:cs="Times New Roman"/>
          <w:sz w:val="24"/>
          <w:szCs w:val="24"/>
        </w:rPr>
        <w:t>ascription of bodily properties</w:t>
      </w:r>
      <w:r w:rsidR="00BE4802">
        <w:rPr>
          <w:rFonts w:ascii="Times New Roman" w:hAnsi="Times New Roman" w:cs="Times New Roman"/>
          <w:sz w:val="24"/>
          <w:szCs w:val="24"/>
        </w:rPr>
        <w:t xml:space="preserve">. De </w:t>
      </w:r>
      <w:proofErr w:type="spellStart"/>
      <w:r w:rsidR="00BE4802">
        <w:rPr>
          <w:rFonts w:ascii="Times New Roman" w:hAnsi="Times New Roman" w:cs="Times New Roman"/>
          <w:sz w:val="24"/>
          <w:szCs w:val="24"/>
        </w:rPr>
        <w:t>Vignemont</w:t>
      </w:r>
      <w:proofErr w:type="spellEnd"/>
      <w:r w:rsidR="00BE4802">
        <w:rPr>
          <w:rFonts w:ascii="Times New Roman" w:hAnsi="Times New Roman" w:cs="Times New Roman"/>
          <w:sz w:val="24"/>
          <w:szCs w:val="24"/>
        </w:rPr>
        <w:t xml:space="preserve"> (20</w:t>
      </w:r>
      <w:r w:rsidR="00AE18CD">
        <w:rPr>
          <w:rFonts w:ascii="Times New Roman" w:hAnsi="Times New Roman" w:cs="Times New Roman"/>
          <w:sz w:val="24"/>
          <w:szCs w:val="24"/>
        </w:rPr>
        <w:t>1</w:t>
      </w:r>
      <w:r w:rsidR="00BE4802">
        <w:rPr>
          <w:rFonts w:ascii="Times New Roman" w:hAnsi="Times New Roman" w:cs="Times New Roman"/>
          <w:sz w:val="24"/>
          <w:szCs w:val="24"/>
        </w:rPr>
        <w:t>2) favors an “inside mode account” such that</w:t>
      </w:r>
      <w:r w:rsidR="00F32F41">
        <w:rPr>
          <w:rFonts w:ascii="Times New Roman" w:hAnsi="Times New Roman" w:cs="Times New Roman"/>
          <w:sz w:val="24"/>
          <w:szCs w:val="24"/>
        </w:rPr>
        <w:t xml:space="preserve"> bodily self-ascriptions are immune to error through misidentification if and only if one gains information about the body from the inside (e.g. proprioception, sense of pressure, and sense of balance).</w:t>
      </w:r>
      <w:r w:rsidR="00BE4802">
        <w:rPr>
          <w:rFonts w:ascii="Times New Roman" w:hAnsi="Times New Roman" w:cs="Times New Roman"/>
          <w:sz w:val="24"/>
          <w:szCs w:val="24"/>
        </w:rPr>
        <w:t xml:space="preserve"> </w:t>
      </w:r>
      <w:r w:rsidR="00941459">
        <w:rPr>
          <w:rFonts w:ascii="Times New Roman" w:hAnsi="Times New Roman" w:cs="Times New Roman"/>
          <w:sz w:val="24"/>
          <w:szCs w:val="24"/>
        </w:rPr>
        <w:t xml:space="preserve">Perhaps I can be mistaken that my arms are in fact crossed but it is difficult to see how I could be wrong that the arms that I feel are </w:t>
      </w:r>
      <w:r w:rsidR="00941459" w:rsidRPr="00941459">
        <w:rPr>
          <w:rFonts w:ascii="Times New Roman" w:hAnsi="Times New Roman" w:cs="Times New Roman"/>
          <w:i/>
          <w:sz w:val="24"/>
          <w:szCs w:val="24"/>
        </w:rPr>
        <w:t>mine</w:t>
      </w:r>
      <w:r w:rsidR="00941459">
        <w:rPr>
          <w:rFonts w:ascii="Times New Roman" w:hAnsi="Times New Roman" w:cs="Times New Roman"/>
          <w:sz w:val="24"/>
          <w:szCs w:val="24"/>
        </w:rPr>
        <w:t>.</w:t>
      </w:r>
      <w:r w:rsidR="00F32F41">
        <w:rPr>
          <w:rFonts w:ascii="Times New Roman" w:hAnsi="Times New Roman" w:cs="Times New Roman"/>
          <w:sz w:val="24"/>
          <w:szCs w:val="24"/>
        </w:rPr>
        <w:t xml:space="preserve"> </w:t>
      </w:r>
      <w:r w:rsidR="00941459">
        <w:rPr>
          <w:rFonts w:ascii="Times New Roman" w:hAnsi="Times New Roman" w:cs="Times New Roman"/>
          <w:sz w:val="24"/>
          <w:szCs w:val="24"/>
        </w:rPr>
        <w:t xml:space="preserve">In </w:t>
      </w:r>
      <w:proofErr w:type="spellStart"/>
      <w:r w:rsidR="00941459">
        <w:rPr>
          <w:rFonts w:ascii="Times New Roman" w:hAnsi="Times New Roman" w:cs="Times New Roman"/>
          <w:sz w:val="24"/>
          <w:szCs w:val="24"/>
        </w:rPr>
        <w:t>somat</w:t>
      </w:r>
      <w:r w:rsidR="00BE4802">
        <w:rPr>
          <w:rFonts w:ascii="Times New Roman" w:hAnsi="Times New Roman" w:cs="Times New Roman"/>
          <w:sz w:val="24"/>
          <w:szCs w:val="24"/>
        </w:rPr>
        <w:t>oparaphrenia</w:t>
      </w:r>
      <w:proofErr w:type="spellEnd"/>
      <w:r w:rsidR="00BE4802">
        <w:rPr>
          <w:rFonts w:ascii="Times New Roman" w:hAnsi="Times New Roman" w:cs="Times New Roman"/>
          <w:sz w:val="24"/>
          <w:szCs w:val="24"/>
        </w:rPr>
        <w:t xml:space="preserve">, </w:t>
      </w:r>
      <w:r w:rsidR="00941459">
        <w:rPr>
          <w:rFonts w:ascii="Times New Roman" w:hAnsi="Times New Roman" w:cs="Times New Roman"/>
          <w:sz w:val="24"/>
          <w:szCs w:val="24"/>
        </w:rPr>
        <w:t xml:space="preserve">there is clearly a failure of bodily ascription since the patient will deny ownership of the limb and attribute the limb to someone else. As we have seen, the delusional aspect of </w:t>
      </w:r>
      <w:proofErr w:type="spellStart"/>
      <w:r w:rsidR="00941459">
        <w:rPr>
          <w:rFonts w:ascii="Times New Roman" w:hAnsi="Times New Roman" w:cs="Times New Roman"/>
          <w:sz w:val="24"/>
          <w:szCs w:val="24"/>
        </w:rPr>
        <w:t>somat</w:t>
      </w:r>
      <w:r w:rsidR="00BE4802">
        <w:rPr>
          <w:rFonts w:ascii="Times New Roman" w:hAnsi="Times New Roman" w:cs="Times New Roman"/>
          <w:sz w:val="24"/>
          <w:szCs w:val="24"/>
        </w:rPr>
        <w:t>oparaphrenia</w:t>
      </w:r>
      <w:proofErr w:type="spellEnd"/>
      <w:r w:rsidR="00941459">
        <w:rPr>
          <w:rFonts w:ascii="Times New Roman" w:hAnsi="Times New Roman" w:cs="Times New Roman"/>
          <w:sz w:val="24"/>
          <w:szCs w:val="24"/>
        </w:rPr>
        <w:t xml:space="preserve"> is so strong that patients will confabulate when confronted with clear counter-evidence. </w:t>
      </w:r>
      <w:r w:rsidR="00BE4802">
        <w:rPr>
          <w:rFonts w:ascii="Times New Roman" w:hAnsi="Times New Roman" w:cs="Times New Roman"/>
          <w:sz w:val="24"/>
          <w:szCs w:val="24"/>
        </w:rPr>
        <w:t xml:space="preserve">However, </w:t>
      </w:r>
      <w:r w:rsidR="00C81A8C">
        <w:rPr>
          <w:rFonts w:ascii="Times New Roman" w:hAnsi="Times New Roman" w:cs="Times New Roman"/>
          <w:sz w:val="24"/>
          <w:szCs w:val="24"/>
        </w:rPr>
        <w:t>the counter-evidence is present</w:t>
      </w:r>
      <w:r w:rsidR="00BE4802">
        <w:rPr>
          <w:rFonts w:ascii="Times New Roman" w:hAnsi="Times New Roman" w:cs="Times New Roman"/>
          <w:sz w:val="24"/>
          <w:szCs w:val="24"/>
        </w:rPr>
        <w:t>ed</w:t>
      </w:r>
      <w:r w:rsidR="00C81A8C">
        <w:rPr>
          <w:rFonts w:ascii="Times New Roman" w:hAnsi="Times New Roman" w:cs="Times New Roman"/>
          <w:sz w:val="24"/>
          <w:szCs w:val="24"/>
        </w:rPr>
        <w:t xml:space="preserve"> via a visual modality and not “from the inside,</w:t>
      </w:r>
      <w:r w:rsidR="00194C88">
        <w:rPr>
          <w:rFonts w:ascii="Times New Roman" w:hAnsi="Times New Roman" w:cs="Times New Roman"/>
          <w:sz w:val="24"/>
          <w:szCs w:val="24"/>
        </w:rPr>
        <w:t>”</w:t>
      </w:r>
      <w:r w:rsidR="00C81A8C">
        <w:rPr>
          <w:rFonts w:ascii="Times New Roman" w:hAnsi="Times New Roman" w:cs="Times New Roman"/>
          <w:sz w:val="24"/>
          <w:szCs w:val="24"/>
        </w:rPr>
        <w:t xml:space="preserve"> such as pointing to the patient’s arm o</w:t>
      </w:r>
      <w:r w:rsidR="0019355C">
        <w:rPr>
          <w:rFonts w:ascii="Times New Roman" w:hAnsi="Times New Roman" w:cs="Times New Roman"/>
          <w:sz w:val="24"/>
          <w:szCs w:val="24"/>
        </w:rPr>
        <w:t xml:space="preserve">r hand and asking whose it is. </w:t>
      </w:r>
      <w:r w:rsidR="009322FF">
        <w:rPr>
          <w:rFonts w:ascii="Times New Roman" w:hAnsi="Times New Roman" w:cs="Times New Roman"/>
          <w:sz w:val="24"/>
          <w:szCs w:val="24"/>
        </w:rPr>
        <w:t xml:space="preserve">When </w:t>
      </w:r>
      <w:r w:rsidR="00941459">
        <w:rPr>
          <w:rFonts w:ascii="Times New Roman" w:hAnsi="Times New Roman" w:cs="Times New Roman"/>
          <w:sz w:val="24"/>
          <w:szCs w:val="24"/>
        </w:rPr>
        <w:t xml:space="preserve">we </w:t>
      </w:r>
      <w:r w:rsidR="0019355C">
        <w:rPr>
          <w:rFonts w:ascii="Times New Roman" w:hAnsi="Times New Roman" w:cs="Times New Roman"/>
          <w:sz w:val="24"/>
          <w:szCs w:val="24"/>
        </w:rPr>
        <w:t xml:space="preserve">have </w:t>
      </w:r>
      <w:r w:rsidR="00941459">
        <w:rPr>
          <w:rFonts w:ascii="Times New Roman" w:hAnsi="Times New Roman" w:cs="Times New Roman"/>
          <w:sz w:val="24"/>
          <w:szCs w:val="24"/>
        </w:rPr>
        <w:t>some kind of feeling, sensation, or pain, we have cases of ascribing psychological properties</w:t>
      </w:r>
      <w:r w:rsidR="00C81A8C">
        <w:rPr>
          <w:rFonts w:ascii="Times New Roman" w:hAnsi="Times New Roman" w:cs="Times New Roman"/>
          <w:sz w:val="24"/>
          <w:szCs w:val="24"/>
        </w:rPr>
        <w:t xml:space="preserve">, </w:t>
      </w:r>
      <w:r w:rsidR="00194C88">
        <w:rPr>
          <w:rFonts w:ascii="Times New Roman" w:hAnsi="Times New Roman" w:cs="Times New Roman"/>
          <w:sz w:val="24"/>
          <w:szCs w:val="24"/>
        </w:rPr>
        <w:t xml:space="preserve">not </w:t>
      </w:r>
      <w:r w:rsidR="00C81A8C">
        <w:rPr>
          <w:rFonts w:ascii="Times New Roman" w:hAnsi="Times New Roman" w:cs="Times New Roman"/>
          <w:sz w:val="24"/>
          <w:szCs w:val="24"/>
        </w:rPr>
        <w:t xml:space="preserve">bodily properties. </w:t>
      </w:r>
      <w:r w:rsidR="00F32F41">
        <w:rPr>
          <w:rFonts w:ascii="Times New Roman" w:hAnsi="Times New Roman" w:cs="Times New Roman"/>
          <w:sz w:val="24"/>
          <w:szCs w:val="24"/>
        </w:rPr>
        <w:t xml:space="preserve"> </w:t>
      </w:r>
    </w:p>
    <w:p w:rsidR="00FA0BC8" w:rsidRDefault="0019355C" w:rsidP="001935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might also distinguish between two ways of violating the IEM</w:t>
      </w:r>
      <w:r w:rsidR="00DC23F8">
        <w:rPr>
          <w:rFonts w:ascii="Times New Roman" w:hAnsi="Times New Roman" w:cs="Times New Roman"/>
          <w:sz w:val="24"/>
          <w:szCs w:val="24"/>
        </w:rPr>
        <w:t xml:space="preserve"> principle</w:t>
      </w:r>
      <w:r>
        <w:rPr>
          <w:rFonts w:ascii="Times New Roman" w:hAnsi="Times New Roman" w:cs="Times New Roman"/>
          <w:sz w:val="24"/>
          <w:szCs w:val="24"/>
        </w:rPr>
        <w:t xml:space="preserve">. </w:t>
      </w:r>
      <w:r w:rsidR="009E22D7">
        <w:rPr>
          <w:rFonts w:ascii="Times New Roman" w:hAnsi="Times New Roman" w:cs="Times New Roman"/>
          <w:sz w:val="24"/>
          <w:szCs w:val="24"/>
        </w:rPr>
        <w:t>Depers</w:t>
      </w:r>
      <w:r>
        <w:rPr>
          <w:rFonts w:ascii="Times New Roman" w:hAnsi="Times New Roman" w:cs="Times New Roman"/>
          <w:sz w:val="24"/>
          <w:szCs w:val="24"/>
        </w:rPr>
        <w:t xml:space="preserve">onalization </w:t>
      </w:r>
      <w:r w:rsidR="009E22D7">
        <w:rPr>
          <w:rFonts w:ascii="Times New Roman" w:hAnsi="Times New Roman" w:cs="Times New Roman"/>
          <w:sz w:val="24"/>
          <w:szCs w:val="24"/>
        </w:rPr>
        <w:t xml:space="preserve">and </w:t>
      </w:r>
      <w:proofErr w:type="spellStart"/>
      <w:r w:rsidR="009E22D7">
        <w:rPr>
          <w:rFonts w:ascii="Times New Roman" w:hAnsi="Times New Roman" w:cs="Times New Roman"/>
          <w:sz w:val="24"/>
          <w:szCs w:val="24"/>
        </w:rPr>
        <w:t>somat</w:t>
      </w:r>
      <w:r>
        <w:rPr>
          <w:rFonts w:ascii="Times New Roman" w:hAnsi="Times New Roman" w:cs="Times New Roman"/>
          <w:sz w:val="24"/>
          <w:szCs w:val="24"/>
        </w:rPr>
        <w:t>oparaphrenia</w:t>
      </w:r>
      <w:proofErr w:type="spellEnd"/>
      <w:r w:rsidR="009E22D7">
        <w:rPr>
          <w:rFonts w:ascii="Times New Roman" w:hAnsi="Times New Roman" w:cs="Times New Roman"/>
          <w:sz w:val="24"/>
          <w:szCs w:val="24"/>
        </w:rPr>
        <w:t xml:space="preserve"> </w:t>
      </w:r>
      <w:r w:rsidR="009322FF">
        <w:rPr>
          <w:rFonts w:ascii="Times New Roman" w:hAnsi="Times New Roman" w:cs="Times New Roman"/>
          <w:sz w:val="24"/>
          <w:szCs w:val="24"/>
        </w:rPr>
        <w:t>do not result in</w:t>
      </w:r>
      <w:r w:rsidR="009E22D7" w:rsidRPr="00EF2740">
        <w:rPr>
          <w:rFonts w:ascii="Times New Roman" w:hAnsi="Times New Roman" w:cs="Times New Roman"/>
          <w:sz w:val="24"/>
          <w:szCs w:val="24"/>
        </w:rPr>
        <w:t xml:space="preserve"> </w:t>
      </w:r>
      <w:r w:rsidR="009E22D7" w:rsidRPr="009E22D7">
        <w:rPr>
          <w:rFonts w:ascii="Times New Roman" w:hAnsi="Times New Roman" w:cs="Times New Roman"/>
          <w:i/>
          <w:sz w:val="24"/>
          <w:szCs w:val="24"/>
        </w:rPr>
        <w:t>false positive errors</w:t>
      </w:r>
      <w:r w:rsidR="009E22D7">
        <w:rPr>
          <w:rFonts w:ascii="Times New Roman" w:hAnsi="Times New Roman" w:cs="Times New Roman"/>
          <w:sz w:val="24"/>
          <w:szCs w:val="24"/>
        </w:rPr>
        <w:t xml:space="preserve">, i.e. errors </w:t>
      </w:r>
      <w:r w:rsidR="00EF2740">
        <w:rPr>
          <w:rFonts w:ascii="Times New Roman" w:hAnsi="Times New Roman" w:cs="Times New Roman"/>
          <w:sz w:val="24"/>
          <w:szCs w:val="24"/>
        </w:rPr>
        <w:t xml:space="preserve">of identification </w:t>
      </w:r>
      <w:r w:rsidR="009E22D7">
        <w:rPr>
          <w:rFonts w:ascii="Times New Roman" w:hAnsi="Times New Roman" w:cs="Times New Roman"/>
          <w:sz w:val="24"/>
          <w:szCs w:val="24"/>
        </w:rPr>
        <w:t xml:space="preserve">in which </w:t>
      </w:r>
      <w:r w:rsidR="00EF2740">
        <w:rPr>
          <w:rFonts w:ascii="Times New Roman" w:hAnsi="Times New Roman" w:cs="Times New Roman"/>
          <w:sz w:val="24"/>
          <w:szCs w:val="24"/>
        </w:rPr>
        <w:t>“</w:t>
      </w:r>
      <w:r w:rsidR="009E22D7">
        <w:rPr>
          <w:rFonts w:ascii="Times New Roman" w:hAnsi="Times New Roman" w:cs="Times New Roman"/>
          <w:sz w:val="24"/>
          <w:szCs w:val="24"/>
        </w:rPr>
        <w:t>one self-ascribe</w:t>
      </w:r>
      <w:r w:rsidR="00EF2740">
        <w:rPr>
          <w:rFonts w:ascii="Times New Roman" w:hAnsi="Times New Roman" w:cs="Times New Roman"/>
          <w:sz w:val="24"/>
          <w:szCs w:val="24"/>
        </w:rPr>
        <w:t>s</w:t>
      </w:r>
      <w:r w:rsidR="009E22D7">
        <w:rPr>
          <w:rFonts w:ascii="Times New Roman" w:hAnsi="Times New Roman" w:cs="Times New Roman"/>
          <w:sz w:val="24"/>
          <w:szCs w:val="24"/>
        </w:rPr>
        <w:t xml:space="preserve"> properties that are instantiated </w:t>
      </w:r>
      <w:r w:rsidR="00215A49">
        <w:rPr>
          <w:rFonts w:ascii="Times New Roman" w:hAnsi="Times New Roman" w:cs="Times New Roman"/>
          <w:sz w:val="24"/>
          <w:szCs w:val="24"/>
        </w:rPr>
        <w:t>in</w:t>
      </w:r>
      <w:r w:rsidR="009E22D7">
        <w:rPr>
          <w:rFonts w:ascii="Times New Roman" w:hAnsi="Times New Roman" w:cs="Times New Roman"/>
          <w:sz w:val="24"/>
          <w:szCs w:val="24"/>
        </w:rPr>
        <w:t xml:space="preserve"> </w:t>
      </w:r>
      <w:r w:rsidR="00EF2740">
        <w:rPr>
          <w:rFonts w:ascii="Times New Roman" w:hAnsi="Times New Roman" w:cs="Times New Roman"/>
          <w:sz w:val="24"/>
          <w:szCs w:val="24"/>
        </w:rPr>
        <w:t>another individual</w:t>
      </w:r>
      <w:r w:rsidR="009E22D7">
        <w:rPr>
          <w:rFonts w:ascii="Times New Roman" w:hAnsi="Times New Roman" w:cs="Times New Roman"/>
          <w:sz w:val="24"/>
          <w:szCs w:val="24"/>
        </w:rPr>
        <w:t>’s body”</w:t>
      </w:r>
      <w:r w:rsidR="00EF2740">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Vignemont</w:t>
      </w:r>
      <w:proofErr w:type="spellEnd"/>
      <w:r>
        <w:rPr>
          <w:rFonts w:ascii="Times New Roman" w:hAnsi="Times New Roman" w:cs="Times New Roman"/>
          <w:sz w:val="24"/>
          <w:szCs w:val="24"/>
        </w:rPr>
        <w:t>, 2012</w:t>
      </w:r>
      <w:r w:rsidR="004D008D">
        <w:rPr>
          <w:rFonts w:ascii="Times New Roman" w:hAnsi="Times New Roman" w:cs="Times New Roman"/>
          <w:sz w:val="24"/>
          <w:szCs w:val="24"/>
        </w:rPr>
        <w:t>,</w:t>
      </w:r>
      <w:r>
        <w:rPr>
          <w:rFonts w:ascii="Times New Roman" w:hAnsi="Times New Roman" w:cs="Times New Roman"/>
          <w:sz w:val="24"/>
          <w:szCs w:val="24"/>
        </w:rPr>
        <w:t xml:space="preserve"> </w:t>
      </w:r>
      <w:r w:rsidR="00EF2740">
        <w:rPr>
          <w:rFonts w:ascii="Times New Roman" w:hAnsi="Times New Roman" w:cs="Times New Roman"/>
          <w:sz w:val="24"/>
          <w:szCs w:val="24"/>
        </w:rPr>
        <w:t>229)</w:t>
      </w:r>
      <w:r>
        <w:rPr>
          <w:rFonts w:ascii="Times New Roman" w:hAnsi="Times New Roman" w:cs="Times New Roman"/>
          <w:sz w:val="24"/>
          <w:szCs w:val="24"/>
        </w:rPr>
        <w:t>. Instead</w:t>
      </w:r>
      <w:r w:rsidR="00EF2740">
        <w:rPr>
          <w:rFonts w:ascii="Times New Roman" w:hAnsi="Times New Roman" w:cs="Times New Roman"/>
          <w:sz w:val="24"/>
          <w:szCs w:val="24"/>
        </w:rPr>
        <w:t>,</w:t>
      </w:r>
      <w:r w:rsidR="009E22D7">
        <w:rPr>
          <w:rFonts w:ascii="Times New Roman" w:hAnsi="Times New Roman" w:cs="Times New Roman"/>
          <w:sz w:val="24"/>
          <w:szCs w:val="24"/>
        </w:rPr>
        <w:t xml:space="preserve"> </w:t>
      </w:r>
      <w:r>
        <w:rPr>
          <w:rFonts w:ascii="Times New Roman" w:hAnsi="Times New Roman" w:cs="Times New Roman"/>
          <w:sz w:val="24"/>
          <w:szCs w:val="24"/>
        </w:rPr>
        <w:t xml:space="preserve">they are at best </w:t>
      </w:r>
      <w:r w:rsidR="009E22D7" w:rsidRPr="009E22D7">
        <w:rPr>
          <w:rFonts w:ascii="Times New Roman" w:hAnsi="Times New Roman" w:cs="Times New Roman"/>
          <w:i/>
          <w:sz w:val="24"/>
          <w:szCs w:val="24"/>
        </w:rPr>
        <w:t>false negatives</w:t>
      </w:r>
      <w:r w:rsidR="009E22D7">
        <w:rPr>
          <w:rFonts w:ascii="Times New Roman" w:hAnsi="Times New Roman" w:cs="Times New Roman"/>
          <w:sz w:val="24"/>
          <w:szCs w:val="24"/>
        </w:rPr>
        <w:t>, i.e.</w:t>
      </w:r>
      <w:r w:rsidR="00EF2740">
        <w:rPr>
          <w:rFonts w:ascii="Times New Roman" w:hAnsi="Times New Roman" w:cs="Times New Roman"/>
          <w:sz w:val="24"/>
          <w:szCs w:val="24"/>
        </w:rPr>
        <w:t xml:space="preserve"> errors of identification in which “one does not self-ascribe properties that are instantiated in one’s own body” (</w:t>
      </w:r>
      <w:r w:rsidR="004D008D" w:rsidRPr="004D008D">
        <w:rPr>
          <w:rFonts w:ascii="Times New Roman" w:hAnsi="Times New Roman" w:cs="Times New Roman"/>
          <w:sz w:val="24"/>
          <w:szCs w:val="24"/>
        </w:rPr>
        <w:t xml:space="preserve">de </w:t>
      </w:r>
      <w:proofErr w:type="spellStart"/>
      <w:r w:rsidR="004D008D" w:rsidRPr="004D008D">
        <w:rPr>
          <w:rFonts w:ascii="Times New Roman" w:hAnsi="Times New Roman" w:cs="Times New Roman"/>
          <w:sz w:val="24"/>
          <w:szCs w:val="24"/>
        </w:rPr>
        <w:t>Vignemont</w:t>
      </w:r>
      <w:proofErr w:type="spellEnd"/>
      <w:r w:rsidR="004D008D" w:rsidRPr="004D008D">
        <w:rPr>
          <w:rFonts w:ascii="Times New Roman" w:hAnsi="Times New Roman" w:cs="Times New Roman"/>
          <w:sz w:val="24"/>
          <w:szCs w:val="24"/>
        </w:rPr>
        <w:t>, 2012</w:t>
      </w:r>
      <w:r w:rsidR="004D008D">
        <w:rPr>
          <w:rFonts w:ascii="Times New Roman" w:hAnsi="Times New Roman" w:cs="Times New Roman"/>
          <w:sz w:val="24"/>
          <w:szCs w:val="24"/>
        </w:rPr>
        <w:t>,</w:t>
      </w:r>
      <w:r w:rsidR="00EF2740">
        <w:rPr>
          <w:rFonts w:ascii="Times New Roman" w:hAnsi="Times New Roman" w:cs="Times New Roman"/>
          <w:sz w:val="24"/>
          <w:szCs w:val="24"/>
        </w:rPr>
        <w:t xml:space="preserve"> 229)</w:t>
      </w:r>
      <w:r w:rsidR="009E22D7">
        <w:rPr>
          <w:rFonts w:ascii="Times New Roman" w:hAnsi="Times New Roman" w:cs="Times New Roman"/>
          <w:sz w:val="24"/>
          <w:szCs w:val="24"/>
        </w:rPr>
        <w:t xml:space="preserve">, </w:t>
      </w:r>
      <w:r>
        <w:rPr>
          <w:rFonts w:ascii="Times New Roman" w:hAnsi="Times New Roman" w:cs="Times New Roman"/>
          <w:sz w:val="24"/>
          <w:szCs w:val="24"/>
        </w:rPr>
        <w:t xml:space="preserve">though we have seen that even this type of error does not </w:t>
      </w:r>
      <w:r w:rsidR="009322FF">
        <w:rPr>
          <w:rFonts w:ascii="Times New Roman" w:hAnsi="Times New Roman" w:cs="Times New Roman"/>
          <w:sz w:val="24"/>
          <w:szCs w:val="24"/>
        </w:rPr>
        <w:t xml:space="preserve">necessarily </w:t>
      </w:r>
      <w:r w:rsidR="009E22D7">
        <w:rPr>
          <w:rFonts w:ascii="Times New Roman" w:hAnsi="Times New Roman" w:cs="Times New Roman"/>
          <w:sz w:val="24"/>
          <w:szCs w:val="24"/>
        </w:rPr>
        <w:t>cause t</w:t>
      </w:r>
      <w:r>
        <w:rPr>
          <w:rFonts w:ascii="Times New Roman" w:hAnsi="Times New Roman" w:cs="Times New Roman"/>
          <w:sz w:val="24"/>
          <w:szCs w:val="24"/>
        </w:rPr>
        <w:t xml:space="preserve">rouble for TIP because there is </w:t>
      </w:r>
      <w:r w:rsidRPr="009322FF">
        <w:rPr>
          <w:rFonts w:ascii="Times New Roman" w:hAnsi="Times New Roman" w:cs="Times New Roman"/>
          <w:i/>
          <w:sz w:val="24"/>
          <w:szCs w:val="24"/>
        </w:rPr>
        <w:t>also</w:t>
      </w:r>
      <w:r>
        <w:rPr>
          <w:rFonts w:ascii="Times New Roman" w:hAnsi="Times New Roman" w:cs="Times New Roman"/>
          <w:sz w:val="24"/>
          <w:szCs w:val="24"/>
        </w:rPr>
        <w:t xml:space="preserve"> an awareness of a feeling in one’s own body. </w:t>
      </w:r>
      <w:r w:rsidR="001E5EA3">
        <w:rPr>
          <w:rFonts w:ascii="Times New Roman" w:hAnsi="Times New Roman" w:cs="Times New Roman"/>
          <w:sz w:val="24"/>
          <w:szCs w:val="24"/>
        </w:rPr>
        <w:t>So a</w:t>
      </w:r>
      <w:r w:rsidR="00FE2977">
        <w:rPr>
          <w:rFonts w:ascii="Times New Roman" w:hAnsi="Times New Roman" w:cs="Times New Roman"/>
          <w:sz w:val="24"/>
          <w:szCs w:val="24"/>
        </w:rPr>
        <w:t>lthough IEM is normally thought of in terms of the self-ascription of psychological properties, some have explored the possibility that some physical self-ascriptions also have IEM (Evans 1982)</w:t>
      </w:r>
      <w:r w:rsidR="000C4EA8">
        <w:rPr>
          <w:rFonts w:ascii="Times New Roman" w:hAnsi="Times New Roman" w:cs="Times New Roman"/>
          <w:sz w:val="24"/>
          <w:szCs w:val="24"/>
        </w:rPr>
        <w:t>,</w:t>
      </w:r>
      <w:r w:rsidR="00FE2977">
        <w:rPr>
          <w:rFonts w:ascii="Times New Roman" w:hAnsi="Times New Roman" w:cs="Times New Roman"/>
          <w:sz w:val="24"/>
          <w:szCs w:val="24"/>
        </w:rPr>
        <w:t xml:space="preserve"> such as kinesthetic sensations or proprioception</w:t>
      </w:r>
      <w:r w:rsidR="000C4EA8">
        <w:rPr>
          <w:rFonts w:ascii="Times New Roman" w:hAnsi="Times New Roman" w:cs="Times New Roman"/>
          <w:sz w:val="24"/>
          <w:szCs w:val="24"/>
        </w:rPr>
        <w:t>,</w:t>
      </w:r>
      <w:r w:rsidR="008A03A6">
        <w:rPr>
          <w:rFonts w:ascii="Times New Roman" w:hAnsi="Times New Roman" w:cs="Times New Roman"/>
          <w:sz w:val="24"/>
          <w:szCs w:val="24"/>
        </w:rPr>
        <w:t xml:space="preserve"> </w:t>
      </w:r>
      <w:r w:rsidR="00FE2977">
        <w:rPr>
          <w:rFonts w:ascii="Times New Roman" w:hAnsi="Times New Roman" w:cs="Times New Roman"/>
          <w:sz w:val="24"/>
          <w:szCs w:val="24"/>
        </w:rPr>
        <w:t xml:space="preserve">and even Shoemaker discussed </w:t>
      </w:r>
      <w:r w:rsidR="00F745C6">
        <w:rPr>
          <w:rFonts w:ascii="Times New Roman" w:hAnsi="Times New Roman" w:cs="Times New Roman"/>
          <w:sz w:val="24"/>
          <w:szCs w:val="24"/>
        </w:rPr>
        <w:t>what he called “circumstantial” (as opposed to “absolute”</w:t>
      </w:r>
      <w:r w:rsidR="000C4EA8">
        <w:rPr>
          <w:rFonts w:ascii="Times New Roman" w:hAnsi="Times New Roman" w:cs="Times New Roman"/>
          <w:sz w:val="24"/>
          <w:szCs w:val="24"/>
        </w:rPr>
        <w:t xml:space="preserve">) immunity with respect to </w:t>
      </w:r>
      <w:r w:rsidR="00F745C6">
        <w:rPr>
          <w:rFonts w:ascii="Times New Roman" w:hAnsi="Times New Roman" w:cs="Times New Roman"/>
          <w:sz w:val="24"/>
          <w:szCs w:val="24"/>
        </w:rPr>
        <w:t>physical self-ascriptions</w:t>
      </w:r>
      <w:r w:rsidR="000C4EA8">
        <w:rPr>
          <w:rFonts w:ascii="Times New Roman" w:hAnsi="Times New Roman" w:cs="Times New Roman"/>
          <w:sz w:val="24"/>
          <w:szCs w:val="24"/>
        </w:rPr>
        <w:t xml:space="preserve"> depending </w:t>
      </w:r>
      <w:r w:rsidR="009322FF">
        <w:rPr>
          <w:rFonts w:ascii="Times New Roman" w:hAnsi="Times New Roman" w:cs="Times New Roman"/>
          <w:sz w:val="24"/>
          <w:szCs w:val="24"/>
        </w:rPr>
        <w:t>up</w:t>
      </w:r>
      <w:r w:rsidR="000C4EA8">
        <w:rPr>
          <w:rFonts w:ascii="Times New Roman" w:hAnsi="Times New Roman" w:cs="Times New Roman"/>
          <w:sz w:val="24"/>
          <w:szCs w:val="24"/>
        </w:rPr>
        <w:t>on what grounds the ascription is made</w:t>
      </w:r>
      <w:r w:rsidR="00F745C6">
        <w:rPr>
          <w:rFonts w:ascii="Times New Roman" w:hAnsi="Times New Roman" w:cs="Times New Roman"/>
          <w:sz w:val="24"/>
          <w:szCs w:val="24"/>
        </w:rPr>
        <w:t xml:space="preserve">. </w:t>
      </w:r>
      <w:r w:rsidR="00FE2977">
        <w:rPr>
          <w:rFonts w:ascii="Times New Roman" w:hAnsi="Times New Roman" w:cs="Times New Roman"/>
          <w:sz w:val="24"/>
          <w:szCs w:val="24"/>
        </w:rPr>
        <w:t>But there is a fine line here</w:t>
      </w:r>
      <w:r w:rsidR="000C4EA8">
        <w:rPr>
          <w:rFonts w:ascii="Times New Roman" w:hAnsi="Times New Roman" w:cs="Times New Roman"/>
          <w:sz w:val="24"/>
          <w:szCs w:val="24"/>
        </w:rPr>
        <w:t xml:space="preserve">. </w:t>
      </w:r>
      <w:r w:rsidR="009322FF">
        <w:rPr>
          <w:rFonts w:ascii="Times New Roman" w:hAnsi="Times New Roman" w:cs="Times New Roman"/>
          <w:sz w:val="24"/>
          <w:szCs w:val="24"/>
        </w:rPr>
        <w:t>On the one hand, b</w:t>
      </w:r>
      <w:r w:rsidR="00FE2977">
        <w:rPr>
          <w:rFonts w:ascii="Times New Roman" w:hAnsi="Times New Roman" w:cs="Times New Roman"/>
          <w:sz w:val="24"/>
          <w:szCs w:val="24"/>
        </w:rPr>
        <w:t xml:space="preserve">odily </w:t>
      </w:r>
      <w:r w:rsidR="00FE2977" w:rsidRPr="000C4EA8">
        <w:rPr>
          <w:rFonts w:ascii="Times New Roman" w:hAnsi="Times New Roman" w:cs="Times New Roman"/>
          <w:i/>
          <w:sz w:val="24"/>
          <w:szCs w:val="24"/>
        </w:rPr>
        <w:t>sensations</w:t>
      </w:r>
      <w:r w:rsidR="00FE2977">
        <w:rPr>
          <w:rFonts w:ascii="Times New Roman" w:hAnsi="Times New Roman" w:cs="Times New Roman"/>
          <w:sz w:val="24"/>
          <w:szCs w:val="24"/>
        </w:rPr>
        <w:t xml:space="preserve"> are still mental states, </w:t>
      </w:r>
      <w:r w:rsidR="009322FF">
        <w:rPr>
          <w:rFonts w:ascii="Times New Roman" w:hAnsi="Times New Roman" w:cs="Times New Roman"/>
          <w:sz w:val="24"/>
          <w:szCs w:val="24"/>
        </w:rPr>
        <w:t xml:space="preserve">such as </w:t>
      </w:r>
      <w:r w:rsidR="00F745C6">
        <w:rPr>
          <w:rFonts w:ascii="Times New Roman" w:hAnsi="Times New Roman" w:cs="Times New Roman"/>
          <w:sz w:val="24"/>
          <w:szCs w:val="24"/>
        </w:rPr>
        <w:t xml:space="preserve">pains and feelings in a limb, </w:t>
      </w:r>
      <w:r w:rsidR="009322FF">
        <w:rPr>
          <w:rFonts w:ascii="Times New Roman" w:hAnsi="Times New Roman" w:cs="Times New Roman"/>
          <w:sz w:val="24"/>
          <w:szCs w:val="24"/>
        </w:rPr>
        <w:t>and, on the other hand,</w:t>
      </w:r>
      <w:r w:rsidR="00F745C6">
        <w:rPr>
          <w:rFonts w:ascii="Times New Roman" w:hAnsi="Times New Roman" w:cs="Times New Roman"/>
          <w:sz w:val="24"/>
          <w:szCs w:val="24"/>
        </w:rPr>
        <w:t xml:space="preserve"> </w:t>
      </w:r>
      <w:r w:rsidR="009322FF">
        <w:rPr>
          <w:rFonts w:ascii="Times New Roman" w:hAnsi="Times New Roman" w:cs="Times New Roman"/>
          <w:sz w:val="24"/>
          <w:szCs w:val="24"/>
        </w:rPr>
        <w:t xml:space="preserve">there are also </w:t>
      </w:r>
      <w:r w:rsidR="00F745C6">
        <w:rPr>
          <w:rFonts w:ascii="Times New Roman" w:hAnsi="Times New Roman" w:cs="Times New Roman"/>
          <w:sz w:val="24"/>
          <w:szCs w:val="24"/>
        </w:rPr>
        <w:t xml:space="preserve">judgments </w:t>
      </w:r>
      <w:r w:rsidR="009322FF">
        <w:rPr>
          <w:rFonts w:ascii="Times New Roman" w:hAnsi="Times New Roman" w:cs="Times New Roman"/>
          <w:sz w:val="24"/>
          <w:szCs w:val="24"/>
        </w:rPr>
        <w:t xml:space="preserve">or feelings </w:t>
      </w:r>
      <w:r w:rsidR="00F745C6">
        <w:rPr>
          <w:rFonts w:ascii="Times New Roman" w:hAnsi="Times New Roman" w:cs="Times New Roman"/>
          <w:sz w:val="24"/>
          <w:szCs w:val="24"/>
        </w:rPr>
        <w:t>about the location and movement of parts of my body</w:t>
      </w:r>
      <w:r w:rsidR="000C4EA8">
        <w:rPr>
          <w:rFonts w:ascii="Times New Roman" w:hAnsi="Times New Roman" w:cs="Times New Roman"/>
          <w:sz w:val="24"/>
          <w:szCs w:val="24"/>
        </w:rPr>
        <w:t xml:space="preserve"> (Chen 2009). However, when we discover cases where a patient </w:t>
      </w:r>
      <w:r w:rsidR="009322FF">
        <w:rPr>
          <w:rFonts w:ascii="Times New Roman" w:hAnsi="Times New Roman" w:cs="Times New Roman"/>
          <w:sz w:val="24"/>
          <w:szCs w:val="24"/>
        </w:rPr>
        <w:t xml:space="preserve">really </w:t>
      </w:r>
      <w:r w:rsidR="008A03A6" w:rsidRPr="008A03A6">
        <w:rPr>
          <w:rFonts w:ascii="Times New Roman" w:hAnsi="Times New Roman" w:cs="Times New Roman"/>
          <w:i/>
          <w:sz w:val="24"/>
          <w:szCs w:val="24"/>
        </w:rPr>
        <w:t>feels</w:t>
      </w:r>
      <w:r w:rsidR="008A03A6">
        <w:rPr>
          <w:rFonts w:ascii="Times New Roman" w:hAnsi="Times New Roman" w:cs="Times New Roman"/>
          <w:sz w:val="24"/>
          <w:szCs w:val="24"/>
        </w:rPr>
        <w:t>, from the first-person point of view, that</w:t>
      </w:r>
      <w:r w:rsidR="009322FF">
        <w:rPr>
          <w:rFonts w:ascii="Times New Roman" w:hAnsi="Times New Roman" w:cs="Times New Roman"/>
          <w:sz w:val="24"/>
          <w:szCs w:val="24"/>
        </w:rPr>
        <w:t>,</w:t>
      </w:r>
      <w:r w:rsidR="008A03A6">
        <w:rPr>
          <w:rFonts w:ascii="Times New Roman" w:hAnsi="Times New Roman" w:cs="Times New Roman"/>
          <w:sz w:val="24"/>
          <w:szCs w:val="24"/>
        </w:rPr>
        <w:t xml:space="preserve"> </w:t>
      </w:r>
      <w:r w:rsidR="009322FF">
        <w:rPr>
          <w:rFonts w:ascii="Times New Roman" w:hAnsi="Times New Roman" w:cs="Times New Roman"/>
          <w:sz w:val="24"/>
          <w:szCs w:val="24"/>
        </w:rPr>
        <w:t xml:space="preserve">say, </w:t>
      </w:r>
      <w:r w:rsidR="008A03A6">
        <w:rPr>
          <w:rFonts w:ascii="Times New Roman" w:hAnsi="Times New Roman" w:cs="Times New Roman"/>
          <w:sz w:val="24"/>
          <w:szCs w:val="24"/>
        </w:rPr>
        <w:t xml:space="preserve">one’s left arm is moving when it is not </w:t>
      </w:r>
      <w:r w:rsidR="00194C88">
        <w:rPr>
          <w:rFonts w:ascii="Times New Roman" w:hAnsi="Times New Roman" w:cs="Times New Roman"/>
          <w:sz w:val="24"/>
          <w:szCs w:val="24"/>
        </w:rPr>
        <w:t>really moving</w:t>
      </w:r>
      <w:r w:rsidR="008A03A6">
        <w:rPr>
          <w:rFonts w:ascii="Times New Roman" w:hAnsi="Times New Roman" w:cs="Times New Roman"/>
          <w:sz w:val="24"/>
          <w:szCs w:val="24"/>
        </w:rPr>
        <w:t xml:space="preserve">, there seems to be that much more room to doubt that some form of IEM </w:t>
      </w:r>
      <w:r w:rsidR="009322FF">
        <w:rPr>
          <w:rFonts w:ascii="Times New Roman" w:hAnsi="Times New Roman" w:cs="Times New Roman"/>
          <w:sz w:val="24"/>
          <w:szCs w:val="24"/>
        </w:rPr>
        <w:t>even applies here</w:t>
      </w:r>
      <w:r w:rsidR="008A03A6">
        <w:rPr>
          <w:rFonts w:ascii="Times New Roman" w:hAnsi="Times New Roman" w:cs="Times New Roman"/>
          <w:sz w:val="24"/>
          <w:szCs w:val="24"/>
        </w:rPr>
        <w:t>.</w:t>
      </w:r>
      <w:r w:rsidR="009F4E79">
        <w:rPr>
          <w:rStyle w:val="EndnoteReference"/>
          <w:rFonts w:ascii="Times New Roman" w:hAnsi="Times New Roman" w:cs="Times New Roman"/>
          <w:sz w:val="24"/>
          <w:szCs w:val="24"/>
        </w:rPr>
        <w:endnoteReference w:id="5"/>
      </w:r>
      <w:r w:rsidR="00F32F41">
        <w:rPr>
          <w:rFonts w:ascii="Times New Roman" w:hAnsi="Times New Roman" w:cs="Times New Roman"/>
          <w:sz w:val="24"/>
          <w:szCs w:val="24"/>
        </w:rPr>
        <w:t xml:space="preserve"> </w:t>
      </w:r>
    </w:p>
    <w:p w:rsidR="00C43144" w:rsidRDefault="00736CAA"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let’s revisit the notion of “m</w:t>
      </w:r>
      <w:r w:rsidR="00996AE1">
        <w:rPr>
          <w:rFonts w:ascii="Times New Roman" w:hAnsi="Times New Roman" w:cs="Times New Roman"/>
          <w:sz w:val="24"/>
          <w:szCs w:val="24"/>
        </w:rPr>
        <w:t>isrepresentation</w:t>
      </w:r>
      <w:r>
        <w:rPr>
          <w:rFonts w:ascii="Times New Roman" w:hAnsi="Times New Roman" w:cs="Times New Roman"/>
          <w:sz w:val="24"/>
          <w:szCs w:val="24"/>
        </w:rPr>
        <w:t>” a</w:t>
      </w:r>
      <w:r w:rsidR="00A319E2">
        <w:rPr>
          <w:rFonts w:ascii="Times New Roman" w:hAnsi="Times New Roman" w:cs="Times New Roman"/>
          <w:sz w:val="24"/>
          <w:szCs w:val="24"/>
        </w:rPr>
        <w:t>nd HOTs</w:t>
      </w:r>
      <w:r w:rsidR="001E5EA3">
        <w:rPr>
          <w:rFonts w:ascii="Times New Roman" w:hAnsi="Times New Roman" w:cs="Times New Roman"/>
          <w:sz w:val="24"/>
          <w:szCs w:val="24"/>
        </w:rPr>
        <w:t xml:space="preserve">. Recall that Lane and Liang protest that </w:t>
      </w:r>
      <w:r w:rsidR="000E09CF" w:rsidRPr="000E09CF">
        <w:rPr>
          <w:rFonts w:ascii="Times New Roman" w:hAnsi="Times New Roman" w:cs="Times New Roman"/>
          <w:sz w:val="24"/>
          <w:szCs w:val="24"/>
        </w:rPr>
        <w:t>Rosenthal has still not explained why the identification of the bearer of the pain cannot also go astray especially since Rosenthal clearly holds that misrepresentation can occur between a HOT and its target.</w:t>
      </w:r>
      <w:r w:rsidR="004E3DC0">
        <w:rPr>
          <w:rFonts w:ascii="Times New Roman" w:hAnsi="Times New Roman" w:cs="Times New Roman"/>
          <w:sz w:val="24"/>
          <w:szCs w:val="24"/>
        </w:rPr>
        <w:t xml:space="preserve"> </w:t>
      </w:r>
      <w:r w:rsidR="000E09CF" w:rsidRPr="000E09CF">
        <w:rPr>
          <w:rFonts w:ascii="Times New Roman" w:hAnsi="Times New Roman" w:cs="Times New Roman"/>
          <w:sz w:val="24"/>
          <w:szCs w:val="24"/>
        </w:rPr>
        <w:t xml:space="preserve">But whatever one thinks of </w:t>
      </w:r>
      <w:r w:rsidR="00D8554C">
        <w:rPr>
          <w:rFonts w:ascii="Times New Roman" w:hAnsi="Times New Roman" w:cs="Times New Roman"/>
          <w:sz w:val="24"/>
          <w:szCs w:val="24"/>
        </w:rPr>
        <w:t>standard</w:t>
      </w:r>
      <w:r w:rsidR="001E5EA3">
        <w:rPr>
          <w:rFonts w:ascii="Times New Roman" w:hAnsi="Times New Roman" w:cs="Times New Roman"/>
          <w:sz w:val="24"/>
          <w:szCs w:val="24"/>
        </w:rPr>
        <w:t xml:space="preserve"> </w:t>
      </w:r>
      <w:r w:rsidR="000E09CF" w:rsidRPr="000E09CF">
        <w:rPr>
          <w:rFonts w:ascii="Times New Roman" w:hAnsi="Times New Roman" w:cs="Times New Roman"/>
          <w:sz w:val="24"/>
          <w:szCs w:val="24"/>
        </w:rPr>
        <w:t xml:space="preserve">cases of misrepresentation </w:t>
      </w:r>
      <w:r>
        <w:rPr>
          <w:rFonts w:ascii="Times New Roman" w:hAnsi="Times New Roman" w:cs="Times New Roman"/>
          <w:sz w:val="24"/>
          <w:szCs w:val="24"/>
        </w:rPr>
        <w:t xml:space="preserve">between the first-order and second-order level </w:t>
      </w:r>
      <w:r w:rsidR="000E09CF" w:rsidRPr="000E09CF">
        <w:rPr>
          <w:rFonts w:ascii="Times New Roman" w:hAnsi="Times New Roman" w:cs="Times New Roman"/>
          <w:sz w:val="24"/>
          <w:szCs w:val="24"/>
        </w:rPr>
        <w:t xml:space="preserve">on HOT theory, </w:t>
      </w:r>
      <w:r w:rsidR="00D8554C">
        <w:rPr>
          <w:rFonts w:ascii="Times New Roman" w:hAnsi="Times New Roman" w:cs="Times New Roman"/>
          <w:sz w:val="24"/>
          <w:szCs w:val="24"/>
        </w:rPr>
        <w:t xml:space="preserve">they are not </w:t>
      </w:r>
      <w:r w:rsidR="00D8554C">
        <w:rPr>
          <w:rFonts w:ascii="Times New Roman" w:hAnsi="Times New Roman" w:cs="Times New Roman"/>
          <w:sz w:val="24"/>
          <w:szCs w:val="24"/>
        </w:rPr>
        <w:lastRenderedPageBreak/>
        <w:t xml:space="preserve">clearly </w:t>
      </w:r>
      <w:r w:rsidR="000E09CF" w:rsidRPr="000E09CF">
        <w:rPr>
          <w:rFonts w:ascii="Times New Roman" w:hAnsi="Times New Roman" w:cs="Times New Roman"/>
          <w:sz w:val="24"/>
          <w:szCs w:val="24"/>
        </w:rPr>
        <w:t>relevant</w:t>
      </w:r>
      <w:r w:rsidR="00D8554C">
        <w:rPr>
          <w:rFonts w:ascii="Times New Roman" w:hAnsi="Times New Roman" w:cs="Times New Roman"/>
          <w:sz w:val="24"/>
          <w:szCs w:val="24"/>
        </w:rPr>
        <w:t xml:space="preserve"> </w:t>
      </w:r>
      <w:r w:rsidR="000E09CF" w:rsidRPr="000E09CF">
        <w:rPr>
          <w:rFonts w:ascii="Times New Roman" w:hAnsi="Times New Roman" w:cs="Times New Roman"/>
          <w:sz w:val="24"/>
          <w:szCs w:val="24"/>
        </w:rPr>
        <w:t xml:space="preserve">here because </w:t>
      </w:r>
      <w:r w:rsidR="00E27564">
        <w:rPr>
          <w:rFonts w:ascii="Times New Roman" w:hAnsi="Times New Roman" w:cs="Times New Roman"/>
          <w:sz w:val="24"/>
          <w:szCs w:val="24"/>
        </w:rPr>
        <w:t xml:space="preserve">those cases involve differences in the </w:t>
      </w:r>
      <w:r w:rsidR="00E27564" w:rsidRPr="00E27564">
        <w:rPr>
          <w:rFonts w:ascii="Times New Roman" w:hAnsi="Times New Roman" w:cs="Times New Roman"/>
          <w:i/>
          <w:sz w:val="24"/>
          <w:szCs w:val="24"/>
        </w:rPr>
        <w:t>content</w:t>
      </w:r>
      <w:r w:rsidR="00D8554C">
        <w:rPr>
          <w:rFonts w:ascii="Times New Roman" w:hAnsi="Times New Roman" w:cs="Times New Roman"/>
          <w:i/>
          <w:sz w:val="24"/>
          <w:szCs w:val="24"/>
        </w:rPr>
        <w:t>s</w:t>
      </w:r>
      <w:r w:rsidR="00E27564">
        <w:rPr>
          <w:rFonts w:ascii="Times New Roman" w:hAnsi="Times New Roman" w:cs="Times New Roman"/>
          <w:sz w:val="24"/>
          <w:szCs w:val="24"/>
        </w:rPr>
        <w:t xml:space="preserve"> of the two respective states.</w:t>
      </w:r>
      <w:r w:rsidR="00F849C8">
        <w:rPr>
          <w:rStyle w:val="EndnoteReference"/>
          <w:rFonts w:ascii="Times New Roman" w:hAnsi="Times New Roman" w:cs="Times New Roman"/>
          <w:sz w:val="24"/>
          <w:szCs w:val="24"/>
        </w:rPr>
        <w:endnoteReference w:id="6"/>
      </w:r>
      <w:r w:rsidR="00E27564">
        <w:rPr>
          <w:rFonts w:ascii="Times New Roman" w:hAnsi="Times New Roman" w:cs="Times New Roman"/>
          <w:sz w:val="24"/>
          <w:szCs w:val="24"/>
        </w:rPr>
        <w:t xml:space="preserve"> </w:t>
      </w:r>
      <w:r w:rsidR="00546009">
        <w:rPr>
          <w:rFonts w:ascii="Times New Roman" w:hAnsi="Times New Roman" w:cs="Times New Roman"/>
          <w:sz w:val="24"/>
          <w:szCs w:val="24"/>
        </w:rPr>
        <w:t xml:space="preserve">Although </w:t>
      </w:r>
      <w:r w:rsidR="00D8554C">
        <w:rPr>
          <w:rFonts w:ascii="Times New Roman" w:hAnsi="Times New Roman" w:cs="Times New Roman"/>
          <w:sz w:val="24"/>
          <w:szCs w:val="24"/>
        </w:rPr>
        <w:t xml:space="preserve">Lane and </w:t>
      </w:r>
      <w:r w:rsidR="00546009">
        <w:rPr>
          <w:rFonts w:ascii="Times New Roman" w:hAnsi="Times New Roman" w:cs="Times New Roman"/>
          <w:sz w:val="24"/>
          <w:szCs w:val="24"/>
        </w:rPr>
        <w:t>L</w:t>
      </w:r>
      <w:r w:rsidR="00D8554C">
        <w:rPr>
          <w:rFonts w:ascii="Times New Roman" w:hAnsi="Times New Roman" w:cs="Times New Roman"/>
          <w:sz w:val="24"/>
          <w:szCs w:val="24"/>
        </w:rPr>
        <w:t xml:space="preserve">iang </w:t>
      </w:r>
      <w:r w:rsidR="00546009">
        <w:rPr>
          <w:rFonts w:ascii="Times New Roman" w:hAnsi="Times New Roman" w:cs="Times New Roman"/>
          <w:sz w:val="24"/>
          <w:szCs w:val="24"/>
        </w:rPr>
        <w:t xml:space="preserve">claim (2010, 499) that there should equally be the possibility of a mismatch between the “I” in the HOT and the </w:t>
      </w:r>
      <w:r w:rsidR="00D8554C">
        <w:rPr>
          <w:rFonts w:ascii="Times New Roman" w:hAnsi="Times New Roman" w:cs="Times New Roman"/>
          <w:sz w:val="24"/>
          <w:szCs w:val="24"/>
        </w:rPr>
        <w:t xml:space="preserve">“I” </w:t>
      </w:r>
      <w:r w:rsidR="00546009">
        <w:rPr>
          <w:rFonts w:ascii="Times New Roman" w:hAnsi="Times New Roman" w:cs="Times New Roman"/>
          <w:sz w:val="24"/>
          <w:szCs w:val="24"/>
        </w:rPr>
        <w:t>in the first-order mental state, it is unclear to me how this could be so</w:t>
      </w:r>
      <w:r w:rsidR="00D8554C">
        <w:rPr>
          <w:rFonts w:ascii="Times New Roman" w:hAnsi="Times New Roman" w:cs="Times New Roman"/>
          <w:sz w:val="24"/>
          <w:szCs w:val="24"/>
        </w:rPr>
        <w:t xml:space="preserve">. </w:t>
      </w:r>
      <w:r w:rsidR="00F849C8" w:rsidRPr="00F849C8">
        <w:rPr>
          <w:rFonts w:ascii="Times New Roman" w:hAnsi="Times New Roman" w:cs="Times New Roman"/>
          <w:sz w:val="24"/>
          <w:szCs w:val="24"/>
        </w:rPr>
        <w:t xml:space="preserve">Wittgenstein himself </w:t>
      </w:r>
      <w:r w:rsidR="00F849C8">
        <w:rPr>
          <w:rFonts w:ascii="Times New Roman" w:hAnsi="Times New Roman" w:cs="Times New Roman"/>
          <w:sz w:val="24"/>
          <w:szCs w:val="24"/>
        </w:rPr>
        <w:t xml:space="preserve">usefully </w:t>
      </w:r>
      <w:r w:rsidR="00F849C8" w:rsidRPr="00F849C8">
        <w:rPr>
          <w:rFonts w:ascii="Times New Roman" w:hAnsi="Times New Roman" w:cs="Times New Roman"/>
          <w:sz w:val="24"/>
          <w:szCs w:val="24"/>
        </w:rPr>
        <w:t xml:space="preserve">distinguished between the “I-as-subject” (e.g. “I have a pain”) and the “I-as-object” (“I have a broken arm”). </w:t>
      </w:r>
      <w:r w:rsidR="00D8554C">
        <w:rPr>
          <w:rFonts w:ascii="Times New Roman" w:hAnsi="Times New Roman" w:cs="Times New Roman"/>
          <w:sz w:val="24"/>
          <w:szCs w:val="24"/>
        </w:rPr>
        <w:t>There</w:t>
      </w:r>
      <w:r w:rsidR="000E09CF" w:rsidRPr="000E09CF">
        <w:rPr>
          <w:rFonts w:ascii="Times New Roman" w:hAnsi="Times New Roman" w:cs="Times New Roman"/>
          <w:sz w:val="24"/>
          <w:szCs w:val="24"/>
        </w:rPr>
        <w:t xml:space="preserve"> is never an “I”</w:t>
      </w:r>
      <w:r w:rsidR="00D8554C">
        <w:rPr>
          <w:rFonts w:ascii="Times New Roman" w:hAnsi="Times New Roman" w:cs="Times New Roman"/>
          <w:sz w:val="24"/>
          <w:szCs w:val="24"/>
        </w:rPr>
        <w:t>-</w:t>
      </w:r>
      <w:r>
        <w:rPr>
          <w:rFonts w:ascii="Times New Roman" w:hAnsi="Times New Roman" w:cs="Times New Roman"/>
          <w:sz w:val="24"/>
          <w:szCs w:val="24"/>
        </w:rPr>
        <w:t>as</w:t>
      </w:r>
      <w:r w:rsidR="00D8554C">
        <w:rPr>
          <w:rFonts w:ascii="Times New Roman" w:hAnsi="Times New Roman" w:cs="Times New Roman"/>
          <w:sz w:val="24"/>
          <w:szCs w:val="24"/>
        </w:rPr>
        <w:t>-</w:t>
      </w:r>
      <w:r>
        <w:rPr>
          <w:rFonts w:ascii="Times New Roman" w:hAnsi="Times New Roman" w:cs="Times New Roman"/>
          <w:sz w:val="24"/>
          <w:szCs w:val="24"/>
        </w:rPr>
        <w:t>object</w:t>
      </w:r>
      <w:r w:rsidR="00E27564">
        <w:rPr>
          <w:rFonts w:ascii="Times New Roman" w:hAnsi="Times New Roman" w:cs="Times New Roman"/>
          <w:sz w:val="24"/>
          <w:szCs w:val="24"/>
        </w:rPr>
        <w:t xml:space="preserve"> in the </w:t>
      </w:r>
      <w:r w:rsidR="00E27564" w:rsidRPr="00F849C8">
        <w:rPr>
          <w:rFonts w:ascii="Times New Roman" w:hAnsi="Times New Roman" w:cs="Times New Roman"/>
          <w:i/>
          <w:sz w:val="24"/>
          <w:szCs w:val="24"/>
        </w:rPr>
        <w:t>content</w:t>
      </w:r>
      <w:r w:rsidR="00E27564">
        <w:rPr>
          <w:rFonts w:ascii="Times New Roman" w:hAnsi="Times New Roman" w:cs="Times New Roman"/>
          <w:sz w:val="24"/>
          <w:szCs w:val="24"/>
        </w:rPr>
        <w:t xml:space="preserve"> of </w:t>
      </w:r>
      <w:r w:rsidR="000E09CF" w:rsidRPr="000E09CF">
        <w:rPr>
          <w:rFonts w:ascii="Times New Roman" w:hAnsi="Times New Roman" w:cs="Times New Roman"/>
          <w:sz w:val="24"/>
          <w:szCs w:val="24"/>
        </w:rPr>
        <w:t xml:space="preserve">the </w:t>
      </w:r>
      <w:r w:rsidR="000E09CF" w:rsidRPr="00F849C8">
        <w:rPr>
          <w:rFonts w:ascii="Times New Roman" w:hAnsi="Times New Roman" w:cs="Times New Roman"/>
          <w:i/>
          <w:sz w:val="24"/>
          <w:szCs w:val="24"/>
        </w:rPr>
        <w:t>first-order</w:t>
      </w:r>
      <w:r w:rsidR="000E09CF" w:rsidRPr="000E09CF">
        <w:rPr>
          <w:rFonts w:ascii="Times New Roman" w:hAnsi="Times New Roman" w:cs="Times New Roman"/>
          <w:sz w:val="24"/>
          <w:szCs w:val="24"/>
        </w:rPr>
        <w:t xml:space="preserve"> state</w:t>
      </w:r>
      <w:r w:rsidR="00D8554C">
        <w:rPr>
          <w:rFonts w:ascii="Times New Roman" w:hAnsi="Times New Roman" w:cs="Times New Roman"/>
          <w:sz w:val="24"/>
          <w:szCs w:val="24"/>
        </w:rPr>
        <w:t xml:space="preserve"> </w:t>
      </w:r>
      <w:r w:rsidR="00F849C8">
        <w:rPr>
          <w:rFonts w:ascii="Times New Roman" w:hAnsi="Times New Roman" w:cs="Times New Roman"/>
          <w:sz w:val="24"/>
          <w:szCs w:val="24"/>
        </w:rPr>
        <w:t>but</w:t>
      </w:r>
      <w:r w:rsidR="00D8554C">
        <w:rPr>
          <w:rFonts w:ascii="Times New Roman" w:hAnsi="Times New Roman" w:cs="Times New Roman"/>
          <w:sz w:val="24"/>
          <w:szCs w:val="24"/>
        </w:rPr>
        <w:t xml:space="preserve"> there is an </w:t>
      </w:r>
      <w:r w:rsidR="000E09CF" w:rsidRPr="000E09CF">
        <w:rPr>
          <w:rFonts w:ascii="Times New Roman" w:hAnsi="Times New Roman" w:cs="Times New Roman"/>
          <w:sz w:val="24"/>
          <w:szCs w:val="24"/>
        </w:rPr>
        <w:t xml:space="preserve">implicit </w:t>
      </w:r>
      <w:r w:rsidR="00D8554C">
        <w:rPr>
          <w:rFonts w:ascii="Times New Roman" w:hAnsi="Times New Roman" w:cs="Times New Roman"/>
          <w:sz w:val="24"/>
          <w:szCs w:val="24"/>
        </w:rPr>
        <w:t>(</w:t>
      </w:r>
      <w:r w:rsidR="000E09CF" w:rsidRPr="000E09CF">
        <w:rPr>
          <w:rFonts w:ascii="Times New Roman" w:hAnsi="Times New Roman" w:cs="Times New Roman"/>
          <w:sz w:val="24"/>
          <w:szCs w:val="24"/>
        </w:rPr>
        <w:t>and unconscious</w:t>
      </w:r>
      <w:r w:rsidR="00D8554C">
        <w:rPr>
          <w:rFonts w:ascii="Times New Roman" w:hAnsi="Times New Roman" w:cs="Times New Roman"/>
          <w:sz w:val="24"/>
          <w:szCs w:val="24"/>
        </w:rPr>
        <w:t>)</w:t>
      </w:r>
      <w:r w:rsidR="000E09CF" w:rsidRPr="000E09CF">
        <w:rPr>
          <w:rFonts w:ascii="Times New Roman" w:hAnsi="Times New Roman" w:cs="Times New Roman"/>
          <w:sz w:val="24"/>
          <w:szCs w:val="24"/>
        </w:rPr>
        <w:t xml:space="preserve"> “I”</w:t>
      </w:r>
      <w:r w:rsidR="00D8554C">
        <w:rPr>
          <w:rFonts w:ascii="Times New Roman" w:hAnsi="Times New Roman" w:cs="Times New Roman"/>
          <w:sz w:val="24"/>
          <w:szCs w:val="24"/>
        </w:rPr>
        <w:t xml:space="preserve">-as-subject at the second-order level </w:t>
      </w:r>
      <w:r w:rsidR="00D8554C" w:rsidRPr="00F849C8">
        <w:rPr>
          <w:rFonts w:ascii="Times New Roman" w:hAnsi="Times New Roman" w:cs="Times New Roman"/>
          <w:i/>
          <w:sz w:val="24"/>
          <w:szCs w:val="24"/>
        </w:rPr>
        <w:t>as well as</w:t>
      </w:r>
      <w:r w:rsidR="00D8554C">
        <w:rPr>
          <w:rFonts w:ascii="Times New Roman" w:hAnsi="Times New Roman" w:cs="Times New Roman"/>
          <w:sz w:val="24"/>
          <w:szCs w:val="24"/>
        </w:rPr>
        <w:t xml:space="preserve"> an “I”-as-object in a typical HOT</w:t>
      </w:r>
      <w:r w:rsidR="0012513B">
        <w:rPr>
          <w:rFonts w:ascii="Times New Roman" w:hAnsi="Times New Roman" w:cs="Times New Roman"/>
          <w:sz w:val="24"/>
          <w:szCs w:val="24"/>
        </w:rPr>
        <w:t xml:space="preserve">. </w:t>
      </w:r>
      <w:r w:rsidR="00F849C8">
        <w:rPr>
          <w:rFonts w:ascii="Times New Roman" w:hAnsi="Times New Roman" w:cs="Times New Roman"/>
          <w:sz w:val="24"/>
          <w:szCs w:val="24"/>
        </w:rPr>
        <w:t>A</w:t>
      </w:r>
      <w:r w:rsidR="00BA2325">
        <w:rPr>
          <w:rFonts w:ascii="Times New Roman" w:hAnsi="Times New Roman" w:cs="Times New Roman"/>
          <w:sz w:val="24"/>
          <w:szCs w:val="24"/>
        </w:rPr>
        <w:t xml:space="preserve">ccording to HOT theory, </w:t>
      </w:r>
      <w:r w:rsidR="00EC64EA">
        <w:rPr>
          <w:rFonts w:ascii="Times New Roman" w:hAnsi="Times New Roman" w:cs="Times New Roman"/>
          <w:sz w:val="24"/>
          <w:szCs w:val="24"/>
        </w:rPr>
        <w:t>there would only be an “I-as-subject” concept in any first-order state and the content of the state refers to the outer world.</w:t>
      </w:r>
      <w:r w:rsidR="00A05806">
        <w:rPr>
          <w:rFonts w:ascii="Times New Roman" w:hAnsi="Times New Roman" w:cs="Times New Roman"/>
          <w:sz w:val="24"/>
          <w:szCs w:val="24"/>
        </w:rPr>
        <w:t xml:space="preserve"> This would be a kind of </w:t>
      </w:r>
      <w:r w:rsidR="004F6FBF">
        <w:rPr>
          <w:rFonts w:ascii="Times New Roman" w:hAnsi="Times New Roman" w:cs="Times New Roman"/>
          <w:sz w:val="24"/>
          <w:szCs w:val="24"/>
        </w:rPr>
        <w:t>“</w:t>
      </w:r>
      <w:r w:rsidR="00A05806">
        <w:rPr>
          <w:rFonts w:ascii="Times New Roman" w:hAnsi="Times New Roman" w:cs="Times New Roman"/>
          <w:sz w:val="24"/>
          <w:szCs w:val="24"/>
        </w:rPr>
        <w:t>raw bearer</w:t>
      </w:r>
      <w:r w:rsidR="004F6FBF">
        <w:rPr>
          <w:rFonts w:ascii="Times New Roman" w:hAnsi="Times New Roman" w:cs="Times New Roman"/>
          <w:sz w:val="24"/>
          <w:szCs w:val="24"/>
        </w:rPr>
        <w:t>”</w:t>
      </w:r>
      <w:r w:rsidR="00A05806">
        <w:rPr>
          <w:rFonts w:ascii="Times New Roman" w:hAnsi="Times New Roman" w:cs="Times New Roman"/>
          <w:sz w:val="24"/>
          <w:szCs w:val="24"/>
        </w:rPr>
        <w:t xml:space="preserve"> of the state</w:t>
      </w:r>
      <w:r>
        <w:rPr>
          <w:rFonts w:ascii="Times New Roman" w:hAnsi="Times New Roman" w:cs="Times New Roman"/>
          <w:sz w:val="24"/>
          <w:szCs w:val="24"/>
        </w:rPr>
        <w:t xml:space="preserve">, as </w:t>
      </w:r>
      <w:r w:rsidR="00A05806">
        <w:rPr>
          <w:rFonts w:ascii="Times New Roman" w:hAnsi="Times New Roman" w:cs="Times New Roman"/>
          <w:sz w:val="24"/>
          <w:szCs w:val="24"/>
        </w:rPr>
        <w:t>Rosenthal</w:t>
      </w:r>
      <w:r>
        <w:rPr>
          <w:rFonts w:ascii="Times New Roman" w:hAnsi="Times New Roman" w:cs="Times New Roman"/>
          <w:sz w:val="24"/>
          <w:szCs w:val="24"/>
        </w:rPr>
        <w:t xml:space="preserve"> calls it.</w:t>
      </w:r>
      <w:r w:rsidR="00A05806">
        <w:rPr>
          <w:rFonts w:ascii="Times New Roman" w:hAnsi="Times New Roman" w:cs="Times New Roman"/>
          <w:sz w:val="24"/>
          <w:szCs w:val="24"/>
        </w:rPr>
        <w:t xml:space="preserve"> After all, if</w:t>
      </w:r>
      <w:r w:rsidR="00F849C8">
        <w:rPr>
          <w:rFonts w:ascii="Times New Roman" w:hAnsi="Times New Roman" w:cs="Times New Roman"/>
          <w:sz w:val="24"/>
          <w:szCs w:val="24"/>
        </w:rPr>
        <w:t xml:space="preserve"> we assume that</w:t>
      </w:r>
      <w:r w:rsidR="00A05806">
        <w:rPr>
          <w:rFonts w:ascii="Times New Roman" w:hAnsi="Times New Roman" w:cs="Times New Roman"/>
          <w:sz w:val="24"/>
          <w:szCs w:val="24"/>
        </w:rPr>
        <w:t xml:space="preserve"> a</w:t>
      </w:r>
      <w:r w:rsidR="00F849C8">
        <w:rPr>
          <w:rFonts w:ascii="Times New Roman" w:hAnsi="Times New Roman" w:cs="Times New Roman"/>
          <w:sz w:val="24"/>
          <w:szCs w:val="24"/>
        </w:rPr>
        <w:t>ny</w:t>
      </w:r>
      <w:r w:rsidR="00A05806">
        <w:rPr>
          <w:rFonts w:ascii="Times New Roman" w:hAnsi="Times New Roman" w:cs="Times New Roman"/>
          <w:sz w:val="24"/>
          <w:szCs w:val="24"/>
        </w:rPr>
        <w:t xml:space="preserve"> mental state must have a bearer, then even first-order states should involve some primitive concept of “I”.</w:t>
      </w:r>
      <w:r w:rsidR="00EC64EA">
        <w:rPr>
          <w:rFonts w:ascii="Times New Roman" w:hAnsi="Times New Roman" w:cs="Times New Roman"/>
          <w:sz w:val="24"/>
          <w:szCs w:val="24"/>
        </w:rPr>
        <w:t xml:space="preserve"> </w:t>
      </w:r>
      <w:r w:rsidR="00FA2634">
        <w:rPr>
          <w:rFonts w:ascii="Times New Roman" w:hAnsi="Times New Roman" w:cs="Times New Roman"/>
          <w:sz w:val="24"/>
          <w:szCs w:val="24"/>
        </w:rPr>
        <w:t xml:space="preserve">The same is true for the unconscious HOT which accompanies a first-order conscious state, but </w:t>
      </w:r>
      <w:r>
        <w:rPr>
          <w:rFonts w:ascii="Times New Roman" w:hAnsi="Times New Roman" w:cs="Times New Roman"/>
          <w:sz w:val="24"/>
          <w:szCs w:val="24"/>
        </w:rPr>
        <w:t xml:space="preserve">here </w:t>
      </w:r>
      <w:r w:rsidR="00FA2634">
        <w:rPr>
          <w:rFonts w:ascii="Times New Roman" w:hAnsi="Times New Roman" w:cs="Times New Roman"/>
          <w:sz w:val="24"/>
          <w:szCs w:val="24"/>
        </w:rPr>
        <w:t xml:space="preserve">there is </w:t>
      </w:r>
      <w:r w:rsidR="00FA2634" w:rsidRPr="00FA2634">
        <w:rPr>
          <w:rFonts w:ascii="Times New Roman" w:hAnsi="Times New Roman" w:cs="Times New Roman"/>
          <w:i/>
          <w:sz w:val="24"/>
          <w:szCs w:val="24"/>
        </w:rPr>
        <w:t>also</w:t>
      </w:r>
      <w:r w:rsidR="00FA2634">
        <w:rPr>
          <w:rFonts w:ascii="Times New Roman" w:hAnsi="Times New Roman" w:cs="Times New Roman"/>
          <w:sz w:val="24"/>
          <w:szCs w:val="24"/>
        </w:rPr>
        <w:t xml:space="preserve"> an “I-as-object” </w:t>
      </w:r>
      <w:r w:rsidR="0012513B">
        <w:rPr>
          <w:rFonts w:ascii="Times New Roman" w:hAnsi="Times New Roman" w:cs="Times New Roman"/>
          <w:sz w:val="24"/>
          <w:szCs w:val="24"/>
        </w:rPr>
        <w:t xml:space="preserve">referenced </w:t>
      </w:r>
      <w:r w:rsidR="00FA2634">
        <w:rPr>
          <w:rFonts w:ascii="Times New Roman" w:hAnsi="Times New Roman" w:cs="Times New Roman"/>
          <w:sz w:val="24"/>
          <w:szCs w:val="24"/>
        </w:rPr>
        <w:t xml:space="preserve">in the </w:t>
      </w:r>
      <w:r w:rsidR="00FA2634" w:rsidRPr="00FA2634">
        <w:rPr>
          <w:rFonts w:ascii="Times New Roman" w:hAnsi="Times New Roman" w:cs="Times New Roman"/>
          <w:i/>
          <w:sz w:val="24"/>
          <w:szCs w:val="24"/>
        </w:rPr>
        <w:t>content</w:t>
      </w:r>
      <w:r w:rsidR="00FA2634">
        <w:rPr>
          <w:rFonts w:ascii="Times New Roman" w:hAnsi="Times New Roman" w:cs="Times New Roman"/>
          <w:sz w:val="24"/>
          <w:szCs w:val="24"/>
        </w:rPr>
        <w:t xml:space="preserve"> of the HOT</w:t>
      </w:r>
      <w:r w:rsidR="004F6FBF">
        <w:rPr>
          <w:rFonts w:ascii="Times New Roman" w:hAnsi="Times New Roman" w:cs="Times New Roman"/>
          <w:sz w:val="24"/>
          <w:szCs w:val="24"/>
        </w:rPr>
        <w:t xml:space="preserve"> (i.e. “I think that </w:t>
      </w:r>
      <w:r w:rsidR="004F6FBF" w:rsidRPr="004F6FBF">
        <w:rPr>
          <w:rFonts w:ascii="Times New Roman" w:hAnsi="Times New Roman" w:cs="Times New Roman"/>
          <w:i/>
          <w:sz w:val="24"/>
          <w:szCs w:val="24"/>
        </w:rPr>
        <w:t>I am in M</w:t>
      </w:r>
      <w:r w:rsidR="004F6FBF">
        <w:rPr>
          <w:rFonts w:ascii="Times New Roman" w:hAnsi="Times New Roman" w:cs="Times New Roman"/>
          <w:sz w:val="24"/>
          <w:szCs w:val="24"/>
        </w:rPr>
        <w:t>”)</w:t>
      </w:r>
      <w:r w:rsidR="00FA2634">
        <w:rPr>
          <w:rFonts w:ascii="Times New Roman" w:hAnsi="Times New Roman" w:cs="Times New Roman"/>
          <w:sz w:val="24"/>
          <w:szCs w:val="24"/>
        </w:rPr>
        <w:t xml:space="preserve">. Still, these </w:t>
      </w:r>
      <w:r w:rsidR="0012513B">
        <w:rPr>
          <w:rFonts w:ascii="Times New Roman" w:hAnsi="Times New Roman" w:cs="Times New Roman"/>
          <w:sz w:val="24"/>
          <w:szCs w:val="24"/>
        </w:rPr>
        <w:t>I-</w:t>
      </w:r>
      <w:r w:rsidR="00FA2634">
        <w:rPr>
          <w:rFonts w:ascii="Times New Roman" w:hAnsi="Times New Roman" w:cs="Times New Roman"/>
          <w:sz w:val="24"/>
          <w:szCs w:val="24"/>
        </w:rPr>
        <w:t xml:space="preserve">concepts are </w:t>
      </w:r>
      <w:r w:rsidR="0012513B">
        <w:rPr>
          <w:rFonts w:ascii="Times New Roman" w:hAnsi="Times New Roman" w:cs="Times New Roman"/>
          <w:sz w:val="24"/>
          <w:szCs w:val="24"/>
        </w:rPr>
        <w:t xml:space="preserve">normally </w:t>
      </w:r>
      <w:r w:rsidR="00FA2634">
        <w:rPr>
          <w:rFonts w:ascii="Times New Roman" w:hAnsi="Times New Roman" w:cs="Times New Roman"/>
          <w:sz w:val="24"/>
          <w:szCs w:val="24"/>
        </w:rPr>
        <w:t>parts of unconscious thoughts and so there is little reason to suppose that there is any phenomeno</w:t>
      </w:r>
      <w:r w:rsidR="0012513B">
        <w:rPr>
          <w:rFonts w:ascii="Times New Roman" w:hAnsi="Times New Roman" w:cs="Times New Roman"/>
          <w:sz w:val="24"/>
          <w:szCs w:val="24"/>
        </w:rPr>
        <w:t>logical sense of “</w:t>
      </w:r>
      <w:proofErr w:type="spellStart"/>
      <w:r w:rsidR="0012513B">
        <w:rPr>
          <w:rFonts w:ascii="Times New Roman" w:hAnsi="Times New Roman" w:cs="Times New Roman"/>
          <w:sz w:val="24"/>
          <w:szCs w:val="24"/>
        </w:rPr>
        <w:t>myness</w:t>
      </w:r>
      <w:proofErr w:type="spellEnd"/>
      <w:r w:rsidR="0012513B">
        <w:rPr>
          <w:rFonts w:ascii="Times New Roman" w:hAnsi="Times New Roman" w:cs="Times New Roman"/>
          <w:sz w:val="24"/>
          <w:szCs w:val="24"/>
        </w:rPr>
        <w:t>” in the</w:t>
      </w:r>
      <w:r w:rsidR="00FA2634">
        <w:rPr>
          <w:rFonts w:ascii="Times New Roman" w:hAnsi="Times New Roman" w:cs="Times New Roman"/>
          <w:sz w:val="24"/>
          <w:szCs w:val="24"/>
        </w:rPr>
        <w:t>s</w:t>
      </w:r>
      <w:r w:rsidR="0012513B">
        <w:rPr>
          <w:rFonts w:ascii="Times New Roman" w:hAnsi="Times New Roman" w:cs="Times New Roman"/>
          <w:sz w:val="24"/>
          <w:szCs w:val="24"/>
        </w:rPr>
        <w:t>e</w:t>
      </w:r>
      <w:r w:rsidR="00FA2634">
        <w:rPr>
          <w:rFonts w:ascii="Times New Roman" w:hAnsi="Times New Roman" w:cs="Times New Roman"/>
          <w:sz w:val="24"/>
          <w:szCs w:val="24"/>
        </w:rPr>
        <w:t xml:space="preserve"> case</w:t>
      </w:r>
      <w:r w:rsidR="0012513B">
        <w:rPr>
          <w:rFonts w:ascii="Times New Roman" w:hAnsi="Times New Roman" w:cs="Times New Roman"/>
          <w:sz w:val="24"/>
          <w:szCs w:val="24"/>
        </w:rPr>
        <w:t>s</w:t>
      </w:r>
      <w:r w:rsidR="00FA2634">
        <w:rPr>
          <w:rFonts w:ascii="Times New Roman" w:hAnsi="Times New Roman" w:cs="Times New Roman"/>
          <w:sz w:val="24"/>
          <w:szCs w:val="24"/>
        </w:rPr>
        <w:t>.</w:t>
      </w:r>
      <w:r w:rsidR="0012513B">
        <w:rPr>
          <w:rFonts w:ascii="Times New Roman" w:hAnsi="Times New Roman" w:cs="Times New Roman"/>
          <w:sz w:val="24"/>
          <w:szCs w:val="24"/>
        </w:rPr>
        <w:t xml:space="preserve"> </w:t>
      </w:r>
      <w:r w:rsidR="00FA2634">
        <w:rPr>
          <w:rFonts w:ascii="Times New Roman" w:hAnsi="Times New Roman" w:cs="Times New Roman"/>
          <w:sz w:val="24"/>
          <w:szCs w:val="24"/>
        </w:rPr>
        <w:t xml:space="preserve">However, when one introspects and has a conscious HOT directed at a mental state, there is not only a conscious “I-as-subject” concept but also a </w:t>
      </w:r>
      <w:r w:rsidR="00FA2634" w:rsidRPr="00084442">
        <w:rPr>
          <w:rFonts w:ascii="Times New Roman" w:hAnsi="Times New Roman" w:cs="Times New Roman"/>
          <w:i/>
          <w:sz w:val="24"/>
          <w:szCs w:val="24"/>
        </w:rPr>
        <w:t>conscious</w:t>
      </w:r>
      <w:r w:rsidR="00FA2634">
        <w:rPr>
          <w:rFonts w:ascii="Times New Roman" w:hAnsi="Times New Roman" w:cs="Times New Roman"/>
          <w:sz w:val="24"/>
          <w:szCs w:val="24"/>
        </w:rPr>
        <w:t xml:space="preserve"> “I-as-object” concept in in the con</w:t>
      </w:r>
      <w:r w:rsidR="00CE3E99">
        <w:rPr>
          <w:rFonts w:ascii="Times New Roman" w:hAnsi="Times New Roman" w:cs="Times New Roman"/>
          <w:sz w:val="24"/>
          <w:szCs w:val="24"/>
        </w:rPr>
        <w:t>tent of the HOT</w:t>
      </w:r>
      <w:r w:rsidR="00084442">
        <w:rPr>
          <w:rFonts w:ascii="Times New Roman" w:hAnsi="Times New Roman" w:cs="Times New Roman"/>
          <w:sz w:val="24"/>
          <w:szCs w:val="24"/>
        </w:rPr>
        <w:t xml:space="preserve"> which can account for any subjective sense of “</w:t>
      </w:r>
      <w:proofErr w:type="spellStart"/>
      <w:r w:rsidR="00084442">
        <w:rPr>
          <w:rFonts w:ascii="Times New Roman" w:hAnsi="Times New Roman" w:cs="Times New Roman"/>
          <w:sz w:val="24"/>
          <w:szCs w:val="24"/>
        </w:rPr>
        <w:t>myness</w:t>
      </w:r>
      <w:proofErr w:type="spellEnd"/>
      <w:r w:rsidR="00CE3E99">
        <w:rPr>
          <w:rFonts w:ascii="Times New Roman" w:hAnsi="Times New Roman" w:cs="Times New Roman"/>
          <w:sz w:val="24"/>
          <w:szCs w:val="24"/>
        </w:rPr>
        <w:t>.</w:t>
      </w:r>
      <w:r w:rsidR="00084442">
        <w:rPr>
          <w:rFonts w:ascii="Times New Roman" w:hAnsi="Times New Roman" w:cs="Times New Roman"/>
          <w:sz w:val="24"/>
          <w:szCs w:val="24"/>
        </w:rPr>
        <w:t xml:space="preserve">” The fact remains, though, that there could be no mismatch between an “I-as-object” in the contents of a mental state M and </w:t>
      </w:r>
      <w:proofErr w:type="gramStart"/>
      <w:r w:rsidR="00084442">
        <w:rPr>
          <w:rFonts w:ascii="Times New Roman" w:hAnsi="Times New Roman" w:cs="Times New Roman"/>
          <w:sz w:val="24"/>
          <w:szCs w:val="24"/>
        </w:rPr>
        <w:t>its</w:t>
      </w:r>
      <w:proofErr w:type="gramEnd"/>
      <w:r w:rsidR="00084442">
        <w:rPr>
          <w:rFonts w:ascii="Times New Roman" w:hAnsi="Times New Roman" w:cs="Times New Roman"/>
          <w:sz w:val="24"/>
          <w:szCs w:val="24"/>
        </w:rPr>
        <w:t xml:space="preserve"> HOT because there isn’t even an “I-as-object” concept in the content of M.</w:t>
      </w:r>
      <w:r w:rsidR="00227DA7">
        <w:rPr>
          <w:rStyle w:val="EndnoteReference"/>
          <w:rFonts w:ascii="Times New Roman" w:hAnsi="Times New Roman" w:cs="Times New Roman"/>
          <w:sz w:val="24"/>
          <w:szCs w:val="24"/>
        </w:rPr>
        <w:endnoteReference w:id="7"/>
      </w:r>
      <w:r w:rsidR="00084442">
        <w:rPr>
          <w:rFonts w:ascii="Times New Roman" w:hAnsi="Times New Roman" w:cs="Times New Roman"/>
          <w:sz w:val="24"/>
          <w:szCs w:val="24"/>
        </w:rPr>
        <w:t xml:space="preserve"> </w:t>
      </w:r>
    </w:p>
    <w:p w:rsidR="00CB536E" w:rsidRDefault="00CB536E" w:rsidP="00B96F4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 that HOT theory</w:t>
      </w:r>
      <w:r w:rsidR="00506305">
        <w:rPr>
          <w:rFonts w:ascii="Times New Roman" w:hAnsi="Times New Roman" w:cs="Times New Roman"/>
          <w:sz w:val="24"/>
          <w:szCs w:val="24"/>
        </w:rPr>
        <w:t xml:space="preserve"> can withstand the alleged threat fr</w:t>
      </w:r>
      <w:r w:rsidR="001F54D0">
        <w:rPr>
          <w:rFonts w:ascii="Times New Roman" w:hAnsi="Times New Roman" w:cs="Times New Roman"/>
          <w:sz w:val="24"/>
          <w:szCs w:val="24"/>
        </w:rPr>
        <w:t xml:space="preserve">om cases of </w:t>
      </w:r>
      <w:proofErr w:type="spellStart"/>
      <w:r w:rsidR="001F54D0">
        <w:rPr>
          <w:rFonts w:ascii="Times New Roman" w:hAnsi="Times New Roman" w:cs="Times New Roman"/>
          <w:sz w:val="24"/>
          <w:szCs w:val="24"/>
        </w:rPr>
        <w:t>somatoparaphrenia</w:t>
      </w:r>
      <w:proofErr w:type="spellEnd"/>
      <w:r w:rsidR="001F54D0">
        <w:rPr>
          <w:rFonts w:ascii="Times New Roman" w:hAnsi="Times New Roman" w:cs="Times New Roman"/>
          <w:sz w:val="24"/>
          <w:szCs w:val="24"/>
        </w:rPr>
        <w:t xml:space="preserve">. </w:t>
      </w:r>
      <w:r w:rsidR="00084442">
        <w:rPr>
          <w:rFonts w:ascii="Times New Roman" w:hAnsi="Times New Roman" w:cs="Times New Roman"/>
          <w:sz w:val="24"/>
          <w:szCs w:val="24"/>
        </w:rPr>
        <w:t xml:space="preserve">Indeed, </w:t>
      </w:r>
      <w:r w:rsidR="001F54D0">
        <w:rPr>
          <w:rFonts w:ascii="Times New Roman" w:hAnsi="Times New Roman" w:cs="Times New Roman"/>
          <w:sz w:val="24"/>
          <w:szCs w:val="24"/>
        </w:rPr>
        <w:t xml:space="preserve">I </w:t>
      </w:r>
      <w:r w:rsidR="00084442">
        <w:rPr>
          <w:rFonts w:ascii="Times New Roman" w:hAnsi="Times New Roman" w:cs="Times New Roman"/>
          <w:sz w:val="24"/>
          <w:szCs w:val="24"/>
        </w:rPr>
        <w:t xml:space="preserve">think that </w:t>
      </w:r>
      <w:r w:rsidR="00437071" w:rsidRPr="00437071">
        <w:rPr>
          <w:rFonts w:ascii="Times New Roman" w:hAnsi="Times New Roman" w:cs="Times New Roman"/>
          <w:sz w:val="24"/>
          <w:szCs w:val="24"/>
        </w:rPr>
        <w:t>HOT theory can even help to expl</w:t>
      </w:r>
      <w:r w:rsidR="00084442">
        <w:rPr>
          <w:rFonts w:ascii="Times New Roman" w:hAnsi="Times New Roman" w:cs="Times New Roman"/>
          <w:sz w:val="24"/>
          <w:szCs w:val="24"/>
        </w:rPr>
        <w:t xml:space="preserve">ain what happens in </w:t>
      </w:r>
      <w:r w:rsidR="00084442">
        <w:rPr>
          <w:rFonts w:ascii="Times New Roman" w:hAnsi="Times New Roman" w:cs="Times New Roman"/>
          <w:sz w:val="24"/>
          <w:szCs w:val="24"/>
        </w:rPr>
        <w:lastRenderedPageBreak/>
        <w:t>these cases, especially when one is clear about the nature of delusions and is careful about the concepts in question.</w:t>
      </w:r>
      <w:r w:rsidR="00DC23F8">
        <w:rPr>
          <w:rStyle w:val="EndnoteReference"/>
          <w:rFonts w:ascii="Times New Roman" w:hAnsi="Times New Roman" w:cs="Times New Roman"/>
          <w:sz w:val="24"/>
          <w:szCs w:val="24"/>
        </w:rPr>
        <w:endnoteReference w:id="8"/>
      </w:r>
    </w:p>
    <w:p w:rsidR="00B96F40" w:rsidRDefault="00B96F40" w:rsidP="00E72C4D">
      <w:pPr>
        <w:spacing w:line="480" w:lineRule="auto"/>
        <w:rPr>
          <w:rFonts w:ascii="Times New Roman" w:hAnsi="Times New Roman" w:cs="Times New Roman"/>
          <w:sz w:val="24"/>
          <w:szCs w:val="24"/>
        </w:rPr>
      </w:pPr>
      <w:r w:rsidRPr="00EC64EA">
        <w:rPr>
          <w:rFonts w:ascii="Times New Roman" w:hAnsi="Times New Roman" w:cs="Times New Roman"/>
          <w:b/>
          <w:sz w:val="24"/>
          <w:szCs w:val="24"/>
        </w:rPr>
        <w:t>References</w:t>
      </w:r>
      <w:r>
        <w:rPr>
          <w:rFonts w:ascii="Times New Roman" w:hAnsi="Times New Roman" w:cs="Times New Roman"/>
          <w:sz w:val="24"/>
          <w:szCs w:val="24"/>
        </w:rPr>
        <w:t>:</w:t>
      </w:r>
    </w:p>
    <w:p w:rsidR="003A0924" w:rsidRDefault="003A0924" w:rsidP="00E72C4D">
      <w:pPr>
        <w:spacing w:line="480" w:lineRule="auto"/>
        <w:rPr>
          <w:rFonts w:ascii="Times New Roman" w:hAnsi="Times New Roman" w:cs="Times New Roman"/>
          <w:sz w:val="24"/>
          <w:szCs w:val="24"/>
        </w:rPr>
      </w:pPr>
      <w:r w:rsidRPr="003A0924">
        <w:rPr>
          <w:rFonts w:ascii="Times New Roman" w:hAnsi="Times New Roman" w:cs="Times New Roman"/>
          <w:sz w:val="24"/>
          <w:szCs w:val="24"/>
        </w:rPr>
        <w:t xml:space="preserve">Bayne, T. 2011. </w:t>
      </w:r>
      <w:proofErr w:type="gramStart"/>
      <w:r w:rsidRPr="003A0924">
        <w:rPr>
          <w:rFonts w:ascii="Times New Roman" w:hAnsi="Times New Roman" w:cs="Times New Roman"/>
          <w:i/>
          <w:sz w:val="24"/>
          <w:szCs w:val="24"/>
        </w:rPr>
        <w:t>The Unity of Consciousness</w:t>
      </w:r>
      <w:r w:rsidRPr="003A0924">
        <w:rPr>
          <w:rFonts w:ascii="Times New Roman" w:hAnsi="Times New Roman" w:cs="Times New Roman"/>
          <w:sz w:val="24"/>
          <w:szCs w:val="24"/>
        </w:rPr>
        <w:t>.</w:t>
      </w:r>
      <w:proofErr w:type="gramEnd"/>
      <w:r w:rsidRPr="003A0924">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3A0924">
        <w:rPr>
          <w:rFonts w:ascii="Times New Roman" w:hAnsi="Times New Roman" w:cs="Times New Roman"/>
          <w:sz w:val="24"/>
          <w:szCs w:val="24"/>
        </w:rPr>
        <w:t>Oxford University Press.</w:t>
      </w:r>
    </w:p>
    <w:p w:rsidR="00F521E0" w:rsidRDefault="00F521E0" w:rsidP="00E72C4D">
      <w:pPr>
        <w:spacing w:line="480" w:lineRule="auto"/>
        <w:rPr>
          <w:rFonts w:ascii="Times New Roman" w:hAnsi="Times New Roman" w:cs="Times New Roman"/>
          <w:sz w:val="24"/>
          <w:szCs w:val="24"/>
        </w:rPr>
      </w:pPr>
      <w:proofErr w:type="gramStart"/>
      <w:r w:rsidRPr="00F521E0">
        <w:rPr>
          <w:rFonts w:ascii="Times New Roman" w:hAnsi="Times New Roman" w:cs="Times New Roman"/>
          <w:sz w:val="24"/>
          <w:szCs w:val="24"/>
        </w:rPr>
        <w:t>Bayne</w:t>
      </w:r>
      <w:r>
        <w:rPr>
          <w:rFonts w:ascii="Times New Roman" w:hAnsi="Times New Roman" w:cs="Times New Roman"/>
          <w:sz w:val="24"/>
          <w:szCs w:val="24"/>
        </w:rPr>
        <w:t>, T.</w:t>
      </w:r>
      <w:r w:rsidRPr="00F521E0">
        <w:rPr>
          <w:rFonts w:ascii="Times New Roman" w:hAnsi="Times New Roman" w:cs="Times New Roman"/>
          <w:sz w:val="24"/>
          <w:szCs w:val="24"/>
        </w:rPr>
        <w:t xml:space="preserve"> and </w:t>
      </w:r>
      <w:proofErr w:type="spellStart"/>
      <w:r w:rsidRPr="00F521E0">
        <w:rPr>
          <w:rFonts w:ascii="Times New Roman" w:hAnsi="Times New Roman" w:cs="Times New Roman"/>
          <w:sz w:val="24"/>
          <w:szCs w:val="24"/>
        </w:rPr>
        <w:t>Fernández</w:t>
      </w:r>
      <w:proofErr w:type="spellEnd"/>
      <w:r>
        <w:rPr>
          <w:rFonts w:ascii="Times New Roman" w:hAnsi="Times New Roman" w:cs="Times New Roman"/>
          <w:sz w:val="24"/>
          <w:szCs w:val="24"/>
        </w:rPr>
        <w:t xml:space="preserve">, J. </w:t>
      </w:r>
      <w:r w:rsidRPr="00F521E0">
        <w:rPr>
          <w:rFonts w:ascii="Times New Roman" w:hAnsi="Times New Roman" w:cs="Times New Roman"/>
          <w:sz w:val="24"/>
          <w:szCs w:val="24"/>
        </w:rPr>
        <w:t>eds.</w:t>
      </w:r>
      <w:r>
        <w:rPr>
          <w:rFonts w:ascii="Times New Roman" w:hAnsi="Times New Roman" w:cs="Times New Roman"/>
          <w:sz w:val="24"/>
          <w:szCs w:val="24"/>
        </w:rPr>
        <w:t xml:space="preserve"> 2009.</w:t>
      </w:r>
      <w:proofErr w:type="gramEnd"/>
      <w:r w:rsidRPr="00F521E0">
        <w:rPr>
          <w:rFonts w:ascii="Times New Roman" w:hAnsi="Times New Roman" w:cs="Times New Roman"/>
          <w:sz w:val="24"/>
          <w:szCs w:val="24"/>
        </w:rPr>
        <w:t xml:space="preserve"> </w:t>
      </w:r>
      <w:r w:rsidRPr="00F521E0">
        <w:rPr>
          <w:rFonts w:ascii="Times New Roman" w:hAnsi="Times New Roman" w:cs="Times New Roman"/>
          <w:i/>
          <w:sz w:val="24"/>
          <w:szCs w:val="24"/>
        </w:rPr>
        <w:t>Delusions and Self-deception: Affective and Motivational Influences on Belief-Formation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Hove: Psychology Press.</w:t>
      </w:r>
      <w:proofErr w:type="gramEnd"/>
    </w:p>
    <w:p w:rsidR="009D6CF1" w:rsidRDefault="009D6CF1" w:rsidP="00E72C4D">
      <w:pPr>
        <w:spacing w:line="480" w:lineRule="auto"/>
        <w:rPr>
          <w:rFonts w:ascii="Times New Roman" w:hAnsi="Times New Roman" w:cs="Times New Roman"/>
          <w:sz w:val="24"/>
          <w:szCs w:val="24"/>
        </w:rPr>
      </w:pPr>
      <w:proofErr w:type="gramStart"/>
      <w:r w:rsidRPr="009D6CF1">
        <w:rPr>
          <w:rFonts w:ascii="Times New Roman" w:hAnsi="Times New Roman" w:cs="Times New Roman"/>
          <w:sz w:val="24"/>
          <w:szCs w:val="24"/>
        </w:rPr>
        <w:t>B</w:t>
      </w:r>
      <w:r>
        <w:rPr>
          <w:rFonts w:ascii="Times New Roman" w:hAnsi="Times New Roman" w:cs="Times New Roman"/>
          <w:sz w:val="24"/>
          <w:szCs w:val="24"/>
        </w:rPr>
        <w:t xml:space="preserve">ayne, T. and </w:t>
      </w:r>
      <w:proofErr w:type="spellStart"/>
      <w:r>
        <w:rPr>
          <w:rFonts w:ascii="Times New Roman" w:hAnsi="Times New Roman" w:cs="Times New Roman"/>
          <w:sz w:val="24"/>
          <w:szCs w:val="24"/>
        </w:rPr>
        <w:t>Pacherie</w:t>
      </w:r>
      <w:proofErr w:type="spellEnd"/>
      <w:r w:rsidR="00570831">
        <w:rPr>
          <w:rFonts w:ascii="Times New Roman" w:hAnsi="Times New Roman" w:cs="Times New Roman"/>
          <w:sz w:val="24"/>
          <w:szCs w:val="24"/>
        </w:rPr>
        <w:t>,</w:t>
      </w:r>
      <w:r>
        <w:rPr>
          <w:rFonts w:ascii="Times New Roman" w:hAnsi="Times New Roman" w:cs="Times New Roman"/>
          <w:sz w:val="24"/>
          <w:szCs w:val="24"/>
        </w:rPr>
        <w:t xml:space="preserve"> E. 2004</w:t>
      </w:r>
      <w:r w:rsidRPr="009D6CF1">
        <w:rPr>
          <w:rFonts w:ascii="Times New Roman" w:hAnsi="Times New Roman" w:cs="Times New Roman"/>
          <w:sz w:val="24"/>
          <w:szCs w:val="24"/>
        </w:rPr>
        <w:t>.</w:t>
      </w:r>
      <w:proofErr w:type="gramEnd"/>
      <w:r>
        <w:rPr>
          <w:rFonts w:ascii="Times New Roman" w:hAnsi="Times New Roman" w:cs="Times New Roman"/>
          <w:sz w:val="24"/>
          <w:szCs w:val="24"/>
        </w:rPr>
        <w:t xml:space="preserve"> Bottom up or top down?</w:t>
      </w:r>
      <w:r w:rsidRPr="009D6CF1">
        <w:rPr>
          <w:rFonts w:ascii="Times New Roman" w:hAnsi="Times New Roman" w:cs="Times New Roman"/>
          <w:sz w:val="24"/>
          <w:szCs w:val="24"/>
        </w:rPr>
        <w:t xml:space="preserve"> </w:t>
      </w:r>
      <w:r w:rsidRPr="009D6CF1">
        <w:rPr>
          <w:rFonts w:ascii="Times New Roman" w:hAnsi="Times New Roman" w:cs="Times New Roman"/>
          <w:i/>
          <w:sz w:val="24"/>
          <w:szCs w:val="24"/>
        </w:rPr>
        <w:t>Philosophy, Psychiatry, &amp; Psychology</w:t>
      </w:r>
      <w:r>
        <w:rPr>
          <w:rFonts w:ascii="Times New Roman" w:hAnsi="Times New Roman" w:cs="Times New Roman"/>
          <w:sz w:val="24"/>
          <w:szCs w:val="24"/>
        </w:rPr>
        <w:t xml:space="preserve"> </w:t>
      </w:r>
      <w:r w:rsidRPr="009D6CF1">
        <w:rPr>
          <w:rFonts w:ascii="Times New Roman" w:hAnsi="Times New Roman" w:cs="Times New Roman"/>
          <w:sz w:val="24"/>
          <w:szCs w:val="24"/>
        </w:rPr>
        <w:t>11: 1–11.</w:t>
      </w:r>
    </w:p>
    <w:p w:rsidR="00E72C4D" w:rsidRDefault="00E72C4D" w:rsidP="00E72C4D">
      <w:pPr>
        <w:spacing w:line="480" w:lineRule="auto"/>
        <w:rPr>
          <w:rFonts w:ascii="Times New Roman" w:hAnsi="Times New Roman" w:cs="Times New Roman"/>
          <w:sz w:val="24"/>
          <w:szCs w:val="24"/>
        </w:rPr>
      </w:pPr>
      <w:proofErr w:type="gramStart"/>
      <w:r w:rsidRPr="00E72C4D">
        <w:rPr>
          <w:rFonts w:ascii="Times New Roman" w:hAnsi="Times New Roman" w:cs="Times New Roman"/>
          <w:sz w:val="24"/>
          <w:szCs w:val="24"/>
        </w:rPr>
        <w:t xml:space="preserve">Bayne, T. and </w:t>
      </w:r>
      <w:proofErr w:type="spellStart"/>
      <w:r w:rsidRPr="00E72C4D">
        <w:rPr>
          <w:rFonts w:ascii="Times New Roman" w:hAnsi="Times New Roman" w:cs="Times New Roman"/>
          <w:sz w:val="24"/>
          <w:szCs w:val="24"/>
        </w:rPr>
        <w:t>Pacherie</w:t>
      </w:r>
      <w:proofErr w:type="spellEnd"/>
      <w:r w:rsidRPr="00E72C4D">
        <w:rPr>
          <w:rFonts w:ascii="Times New Roman" w:hAnsi="Times New Roman" w:cs="Times New Roman"/>
          <w:sz w:val="24"/>
          <w:szCs w:val="24"/>
        </w:rPr>
        <w:t>, E. 2005.</w:t>
      </w:r>
      <w:proofErr w:type="gramEnd"/>
      <w:r w:rsidRPr="00E72C4D">
        <w:rPr>
          <w:rFonts w:ascii="Times New Roman" w:hAnsi="Times New Roman" w:cs="Times New Roman"/>
          <w:sz w:val="24"/>
          <w:szCs w:val="24"/>
        </w:rPr>
        <w:t xml:space="preserve"> </w:t>
      </w:r>
      <w:proofErr w:type="gramStart"/>
      <w:r w:rsidRPr="00E72C4D">
        <w:rPr>
          <w:rFonts w:ascii="Times New Roman" w:hAnsi="Times New Roman" w:cs="Times New Roman"/>
          <w:sz w:val="24"/>
          <w:szCs w:val="24"/>
        </w:rPr>
        <w:t xml:space="preserve">In </w:t>
      </w:r>
      <w:proofErr w:type="spellStart"/>
      <w:r w:rsidRPr="00E72C4D">
        <w:rPr>
          <w:rFonts w:ascii="Times New Roman" w:hAnsi="Times New Roman" w:cs="Times New Roman"/>
          <w:sz w:val="24"/>
          <w:szCs w:val="24"/>
        </w:rPr>
        <w:t>defence</w:t>
      </w:r>
      <w:proofErr w:type="spellEnd"/>
      <w:r w:rsidRPr="00E72C4D">
        <w:rPr>
          <w:rFonts w:ascii="Times New Roman" w:hAnsi="Times New Roman" w:cs="Times New Roman"/>
          <w:sz w:val="24"/>
          <w:szCs w:val="24"/>
        </w:rPr>
        <w:t xml:space="preserve"> of the doxastic conception of delusion</w:t>
      </w:r>
      <w:r>
        <w:rPr>
          <w:rFonts w:ascii="Times New Roman" w:hAnsi="Times New Roman" w:cs="Times New Roman"/>
          <w:sz w:val="24"/>
          <w:szCs w:val="24"/>
        </w:rPr>
        <w:t>.</w:t>
      </w:r>
      <w:proofErr w:type="gramEnd"/>
      <w:r w:rsidRPr="00E72C4D">
        <w:rPr>
          <w:rFonts w:ascii="Times New Roman" w:hAnsi="Times New Roman" w:cs="Times New Roman"/>
          <w:sz w:val="24"/>
          <w:szCs w:val="24"/>
        </w:rPr>
        <w:t xml:space="preserve"> </w:t>
      </w:r>
      <w:r w:rsidRPr="00E72C4D">
        <w:rPr>
          <w:rFonts w:ascii="Times New Roman" w:hAnsi="Times New Roman" w:cs="Times New Roman"/>
          <w:i/>
          <w:sz w:val="24"/>
          <w:szCs w:val="24"/>
        </w:rPr>
        <w:t xml:space="preserve">Mind </w:t>
      </w:r>
      <w:r>
        <w:rPr>
          <w:rFonts w:ascii="Times New Roman" w:hAnsi="Times New Roman" w:cs="Times New Roman"/>
          <w:i/>
          <w:sz w:val="24"/>
          <w:szCs w:val="24"/>
        </w:rPr>
        <w:t>and</w:t>
      </w:r>
      <w:r w:rsidRPr="00E72C4D">
        <w:rPr>
          <w:rFonts w:ascii="Times New Roman" w:hAnsi="Times New Roman" w:cs="Times New Roman"/>
          <w:i/>
          <w:sz w:val="24"/>
          <w:szCs w:val="24"/>
        </w:rPr>
        <w:t xml:space="preserve"> Language</w:t>
      </w:r>
      <w:r w:rsidRPr="00E72C4D">
        <w:rPr>
          <w:rFonts w:ascii="Times New Roman" w:hAnsi="Times New Roman" w:cs="Times New Roman"/>
          <w:sz w:val="24"/>
          <w:szCs w:val="24"/>
        </w:rPr>
        <w:t xml:space="preserve"> 20: 163–188.</w:t>
      </w:r>
    </w:p>
    <w:p w:rsidR="001F54D0" w:rsidRDefault="001F54D0"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Bermudez, J. </w:t>
      </w:r>
      <w:r w:rsidR="007406B3">
        <w:rPr>
          <w:rFonts w:ascii="Times New Roman" w:hAnsi="Times New Roman" w:cs="Times New Roman"/>
          <w:sz w:val="24"/>
          <w:szCs w:val="24"/>
        </w:rPr>
        <w:t>2011</w:t>
      </w:r>
      <w:r w:rsidR="00B6212C">
        <w:rPr>
          <w:rFonts w:ascii="Times New Roman" w:hAnsi="Times New Roman" w:cs="Times New Roman"/>
          <w:sz w:val="24"/>
          <w:szCs w:val="24"/>
        </w:rPr>
        <w:t>.</w:t>
      </w:r>
      <w:r w:rsidR="003548F4">
        <w:rPr>
          <w:rFonts w:ascii="Times New Roman" w:hAnsi="Times New Roman" w:cs="Times New Roman"/>
          <w:sz w:val="24"/>
          <w:szCs w:val="24"/>
        </w:rPr>
        <w:t xml:space="preserve"> </w:t>
      </w:r>
      <w:proofErr w:type="gramStart"/>
      <w:r w:rsidR="003548F4">
        <w:rPr>
          <w:rFonts w:ascii="Times New Roman" w:hAnsi="Times New Roman" w:cs="Times New Roman"/>
          <w:sz w:val="24"/>
          <w:szCs w:val="24"/>
        </w:rPr>
        <w:t>Bodily awareness and self-consciousness.</w:t>
      </w:r>
      <w:proofErr w:type="gramEnd"/>
      <w:r w:rsidR="003548F4">
        <w:rPr>
          <w:rFonts w:ascii="Times New Roman" w:hAnsi="Times New Roman" w:cs="Times New Roman"/>
          <w:sz w:val="24"/>
          <w:szCs w:val="24"/>
        </w:rPr>
        <w:t xml:space="preserve"> In S. Gallagher ed. </w:t>
      </w:r>
      <w:proofErr w:type="gramStart"/>
      <w:r w:rsidR="003548F4" w:rsidRPr="003548F4">
        <w:rPr>
          <w:rFonts w:ascii="Times New Roman" w:hAnsi="Times New Roman" w:cs="Times New Roman"/>
          <w:i/>
          <w:sz w:val="24"/>
          <w:szCs w:val="24"/>
        </w:rPr>
        <w:t>The Oxford Handbook of the Self</w:t>
      </w:r>
      <w:r w:rsidR="003548F4">
        <w:rPr>
          <w:rFonts w:ascii="Times New Roman" w:hAnsi="Times New Roman" w:cs="Times New Roman"/>
          <w:sz w:val="24"/>
          <w:szCs w:val="24"/>
        </w:rPr>
        <w:t>.</w:t>
      </w:r>
      <w:proofErr w:type="gramEnd"/>
      <w:r w:rsidR="003548F4">
        <w:rPr>
          <w:rFonts w:ascii="Times New Roman" w:hAnsi="Times New Roman" w:cs="Times New Roman"/>
          <w:sz w:val="24"/>
          <w:szCs w:val="24"/>
        </w:rPr>
        <w:t xml:space="preserve"> </w:t>
      </w:r>
      <w:r w:rsidR="003548F4" w:rsidRPr="003548F4">
        <w:rPr>
          <w:rFonts w:ascii="Times New Roman" w:hAnsi="Times New Roman" w:cs="Times New Roman"/>
          <w:sz w:val="24"/>
          <w:szCs w:val="24"/>
        </w:rPr>
        <w:t>New York: Oxford University Press.</w:t>
      </w:r>
    </w:p>
    <w:p w:rsidR="005B1DF3" w:rsidRDefault="005B1DF3" w:rsidP="00E72C4D">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Berti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Ladavas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Stracciari</w:t>
      </w:r>
      <w:proofErr w:type="spellEnd"/>
      <w:r>
        <w:rPr>
          <w:rFonts w:ascii="Times New Roman" w:hAnsi="Times New Roman" w:cs="Times New Roman"/>
          <w:sz w:val="24"/>
          <w:szCs w:val="24"/>
        </w:rPr>
        <w:t xml:space="preserve">, A., Giannarelli, C., and </w:t>
      </w:r>
      <w:proofErr w:type="spellStart"/>
      <w:r>
        <w:rPr>
          <w:rFonts w:ascii="Times New Roman" w:hAnsi="Times New Roman" w:cs="Times New Roman"/>
          <w:sz w:val="24"/>
          <w:szCs w:val="24"/>
        </w:rPr>
        <w:t>Ossola</w:t>
      </w:r>
      <w:proofErr w:type="spellEnd"/>
      <w:r>
        <w:rPr>
          <w:rFonts w:ascii="Times New Roman" w:hAnsi="Times New Roman" w:cs="Times New Roman"/>
          <w:sz w:val="24"/>
          <w:szCs w:val="24"/>
        </w:rPr>
        <w:t>, A. 1998.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Anosognoisa</w:t>
      </w:r>
      <w:proofErr w:type="spellEnd"/>
      <w:r>
        <w:rPr>
          <w:rFonts w:ascii="Times New Roman" w:hAnsi="Times New Roman" w:cs="Times New Roman"/>
          <w:sz w:val="24"/>
          <w:szCs w:val="24"/>
        </w:rPr>
        <w:t xml:space="preserve"> for motor impairment and dissociations with patients’ evaluation of the disorder: theoretical considerations. </w:t>
      </w:r>
      <w:r w:rsidRPr="005B1DF3">
        <w:rPr>
          <w:rFonts w:ascii="Times New Roman" w:hAnsi="Times New Roman" w:cs="Times New Roman"/>
          <w:i/>
          <w:sz w:val="24"/>
          <w:szCs w:val="24"/>
        </w:rPr>
        <w:t>Cognitive Neuropsychiatry</w:t>
      </w:r>
      <w:r>
        <w:rPr>
          <w:rFonts w:ascii="Times New Roman" w:hAnsi="Times New Roman" w:cs="Times New Roman"/>
          <w:sz w:val="24"/>
          <w:szCs w:val="24"/>
        </w:rPr>
        <w:t xml:space="preserve"> 3: 21-44.</w:t>
      </w:r>
    </w:p>
    <w:p w:rsidR="00D15D64" w:rsidRDefault="00D15D64"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Billon, A. and </w:t>
      </w:r>
      <w:proofErr w:type="spellStart"/>
      <w:r>
        <w:rPr>
          <w:rFonts w:ascii="Times New Roman" w:hAnsi="Times New Roman" w:cs="Times New Roman"/>
          <w:sz w:val="24"/>
          <w:szCs w:val="24"/>
        </w:rPr>
        <w:t>Kriegel</w:t>
      </w:r>
      <w:proofErr w:type="spellEnd"/>
      <w:r w:rsidR="00851991">
        <w:rPr>
          <w:rFonts w:ascii="Times New Roman" w:hAnsi="Times New Roman" w:cs="Times New Roman"/>
          <w:sz w:val="24"/>
          <w:szCs w:val="24"/>
        </w:rPr>
        <w:t>, U</w:t>
      </w:r>
      <w:r>
        <w:rPr>
          <w:rFonts w:ascii="Times New Roman" w:hAnsi="Times New Roman" w:cs="Times New Roman"/>
          <w:sz w:val="24"/>
          <w:szCs w:val="24"/>
        </w:rPr>
        <w:t>. (this volume) Jaspers’ dilemma: The psychopathological challenge to subjectivity theories of consciousness.</w:t>
      </w:r>
    </w:p>
    <w:p w:rsidR="004817B4" w:rsidRDefault="004817B4" w:rsidP="00E72C4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Bortolotti</w:t>
      </w:r>
      <w:proofErr w:type="spellEnd"/>
      <w:r>
        <w:rPr>
          <w:rFonts w:ascii="Times New Roman" w:hAnsi="Times New Roman" w:cs="Times New Roman"/>
          <w:sz w:val="24"/>
          <w:szCs w:val="24"/>
        </w:rPr>
        <w:t xml:space="preserve">, L. </w:t>
      </w:r>
      <w:r w:rsidRPr="004817B4">
        <w:rPr>
          <w:rFonts w:ascii="Times New Roman" w:hAnsi="Times New Roman" w:cs="Times New Roman"/>
          <w:sz w:val="24"/>
          <w:szCs w:val="24"/>
        </w:rPr>
        <w:t xml:space="preserve">2009. </w:t>
      </w:r>
      <w:proofErr w:type="gramStart"/>
      <w:r w:rsidRPr="004817B4">
        <w:rPr>
          <w:rFonts w:ascii="Times New Roman" w:hAnsi="Times New Roman" w:cs="Times New Roman"/>
          <w:i/>
          <w:sz w:val="24"/>
          <w:szCs w:val="24"/>
        </w:rPr>
        <w:t>Delusions and Other Irrational Beliefs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817B4">
        <w:rPr>
          <w:rFonts w:ascii="Times New Roman" w:hAnsi="Times New Roman" w:cs="Times New Roman"/>
          <w:sz w:val="24"/>
          <w:szCs w:val="24"/>
        </w:rPr>
        <w:t>Oxford: Oxford University Press.</w:t>
      </w:r>
    </w:p>
    <w:p w:rsidR="00CD108B" w:rsidRDefault="00A014F3" w:rsidP="00E72C4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Bortolotti</w:t>
      </w:r>
      <w:proofErr w:type="spellEnd"/>
      <w:r>
        <w:rPr>
          <w:rFonts w:ascii="Times New Roman" w:hAnsi="Times New Roman" w:cs="Times New Roman"/>
          <w:sz w:val="24"/>
          <w:szCs w:val="24"/>
        </w:rPr>
        <w:t>, Lisa, “</w:t>
      </w:r>
      <w:r w:rsidR="00CD108B" w:rsidRPr="00CD108B">
        <w:rPr>
          <w:rFonts w:ascii="Times New Roman" w:hAnsi="Times New Roman" w:cs="Times New Roman"/>
          <w:sz w:val="24"/>
          <w:szCs w:val="24"/>
        </w:rPr>
        <w:t>Delusion</w:t>
      </w:r>
      <w:r>
        <w:rPr>
          <w:rFonts w:ascii="Times New Roman" w:hAnsi="Times New Roman" w:cs="Times New Roman"/>
          <w:sz w:val="24"/>
          <w:szCs w:val="24"/>
        </w:rPr>
        <w:t>”</w:t>
      </w:r>
      <w:r w:rsidR="00CD108B" w:rsidRPr="00CD108B">
        <w:rPr>
          <w:rFonts w:ascii="Times New Roman" w:hAnsi="Times New Roman" w:cs="Times New Roman"/>
          <w:sz w:val="24"/>
          <w:szCs w:val="24"/>
        </w:rPr>
        <w:t xml:space="preserve">, </w:t>
      </w:r>
      <w:r w:rsidR="00CD108B" w:rsidRPr="00CD108B">
        <w:rPr>
          <w:rFonts w:ascii="Times New Roman" w:hAnsi="Times New Roman" w:cs="Times New Roman"/>
          <w:i/>
          <w:sz w:val="24"/>
          <w:szCs w:val="24"/>
        </w:rPr>
        <w:t>The Stanford Encyclopedia of Philosophy (</w:t>
      </w:r>
      <w:proofErr w:type="gramStart"/>
      <w:r w:rsidR="00CD108B" w:rsidRPr="00CD108B">
        <w:rPr>
          <w:rFonts w:ascii="Times New Roman" w:hAnsi="Times New Roman" w:cs="Times New Roman"/>
          <w:i/>
          <w:sz w:val="24"/>
          <w:szCs w:val="24"/>
        </w:rPr>
        <w:t>Winter</w:t>
      </w:r>
      <w:proofErr w:type="gramEnd"/>
      <w:r w:rsidR="00CD108B" w:rsidRPr="00CD108B">
        <w:rPr>
          <w:rFonts w:ascii="Times New Roman" w:hAnsi="Times New Roman" w:cs="Times New Roman"/>
          <w:i/>
          <w:sz w:val="24"/>
          <w:szCs w:val="24"/>
        </w:rPr>
        <w:t xml:space="preserve"> 2013 Edition)</w:t>
      </w:r>
      <w:r w:rsidR="00CD108B" w:rsidRPr="00CD108B">
        <w:rPr>
          <w:rFonts w:ascii="Times New Roman" w:hAnsi="Times New Roman" w:cs="Times New Roman"/>
          <w:sz w:val="24"/>
          <w:szCs w:val="24"/>
        </w:rPr>
        <w:t xml:space="preserve">, Edward N. </w:t>
      </w:r>
      <w:proofErr w:type="spellStart"/>
      <w:r w:rsidR="00CD108B" w:rsidRPr="00CD108B">
        <w:rPr>
          <w:rFonts w:ascii="Times New Roman" w:hAnsi="Times New Roman" w:cs="Times New Roman"/>
          <w:sz w:val="24"/>
          <w:szCs w:val="24"/>
        </w:rPr>
        <w:t>Zalta</w:t>
      </w:r>
      <w:proofErr w:type="spellEnd"/>
      <w:r w:rsidR="00CD108B" w:rsidRPr="00CD108B">
        <w:rPr>
          <w:rFonts w:ascii="Times New Roman" w:hAnsi="Times New Roman" w:cs="Times New Roman"/>
          <w:sz w:val="24"/>
          <w:szCs w:val="24"/>
        </w:rPr>
        <w:t xml:space="preserve"> (ed.), URL = &lt;http://plato.stanford.edu/archives/win2013/entries/delusion/&gt;.</w:t>
      </w:r>
    </w:p>
    <w:p w:rsidR="00C03B6F" w:rsidRDefault="00C03B6F" w:rsidP="00E72C4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Bottini</w:t>
      </w:r>
      <w:proofErr w:type="spellEnd"/>
      <w:r>
        <w:rPr>
          <w:rFonts w:ascii="Times New Roman" w:hAnsi="Times New Roman" w:cs="Times New Roman"/>
          <w:sz w:val="24"/>
          <w:szCs w:val="24"/>
        </w:rPr>
        <w:t>, G.</w:t>
      </w:r>
      <w:r w:rsidR="007406B3">
        <w:rPr>
          <w:rFonts w:ascii="Times New Roman" w:hAnsi="Times New Roman" w:cs="Times New Roman"/>
          <w:sz w:val="24"/>
          <w:szCs w:val="24"/>
        </w:rPr>
        <w:t xml:space="preserve">, </w:t>
      </w:r>
      <w:proofErr w:type="spellStart"/>
      <w:r w:rsidR="007406B3">
        <w:rPr>
          <w:rFonts w:ascii="Times New Roman" w:hAnsi="Times New Roman" w:cs="Times New Roman"/>
          <w:sz w:val="24"/>
          <w:szCs w:val="24"/>
        </w:rPr>
        <w:t>Bisiach</w:t>
      </w:r>
      <w:proofErr w:type="spellEnd"/>
      <w:r w:rsidR="007406B3">
        <w:rPr>
          <w:rFonts w:ascii="Times New Roman" w:hAnsi="Times New Roman" w:cs="Times New Roman"/>
          <w:sz w:val="24"/>
          <w:szCs w:val="24"/>
        </w:rPr>
        <w:t xml:space="preserve">, E., </w:t>
      </w:r>
      <w:proofErr w:type="spellStart"/>
      <w:r w:rsidR="007406B3">
        <w:rPr>
          <w:rFonts w:ascii="Times New Roman" w:hAnsi="Times New Roman" w:cs="Times New Roman"/>
          <w:sz w:val="24"/>
          <w:szCs w:val="24"/>
        </w:rPr>
        <w:t>Sterzi</w:t>
      </w:r>
      <w:proofErr w:type="spellEnd"/>
      <w:r w:rsidR="007406B3">
        <w:rPr>
          <w:rFonts w:ascii="Times New Roman" w:hAnsi="Times New Roman" w:cs="Times New Roman"/>
          <w:sz w:val="24"/>
          <w:szCs w:val="24"/>
        </w:rPr>
        <w:t xml:space="preserve">, R., and </w:t>
      </w:r>
      <w:proofErr w:type="spellStart"/>
      <w:r w:rsidR="007406B3">
        <w:rPr>
          <w:rFonts w:ascii="Times New Roman" w:hAnsi="Times New Roman" w:cs="Times New Roman"/>
          <w:sz w:val="24"/>
          <w:szCs w:val="24"/>
        </w:rPr>
        <w:t>Vallar</w:t>
      </w:r>
      <w:proofErr w:type="spellEnd"/>
      <w:r w:rsidR="007406B3">
        <w:rPr>
          <w:rFonts w:ascii="Times New Roman" w:hAnsi="Times New Roman" w:cs="Times New Roman"/>
          <w:sz w:val="24"/>
          <w:szCs w:val="24"/>
        </w:rPr>
        <w:t>, G.</w:t>
      </w:r>
      <w:r>
        <w:rPr>
          <w:rFonts w:ascii="Times New Roman" w:hAnsi="Times New Roman" w:cs="Times New Roman"/>
          <w:sz w:val="24"/>
          <w:szCs w:val="24"/>
        </w:rPr>
        <w:t xml:space="preserve"> 2002. Feeling touches in someone else’s hand. </w:t>
      </w:r>
      <w:proofErr w:type="spellStart"/>
      <w:r w:rsidRPr="00C03B6F">
        <w:rPr>
          <w:rFonts w:ascii="Times New Roman" w:hAnsi="Times New Roman" w:cs="Times New Roman"/>
          <w:i/>
          <w:sz w:val="24"/>
          <w:szCs w:val="24"/>
        </w:rPr>
        <w:t>NeuroRepo</w:t>
      </w:r>
      <w:r>
        <w:rPr>
          <w:rFonts w:ascii="Times New Roman" w:hAnsi="Times New Roman" w:cs="Times New Roman"/>
          <w:i/>
          <w:sz w:val="24"/>
          <w:szCs w:val="24"/>
        </w:rPr>
        <w:t>r</w:t>
      </w:r>
      <w:r w:rsidRPr="00C03B6F">
        <w:rPr>
          <w:rFonts w:ascii="Times New Roman" w:hAnsi="Times New Roman" w:cs="Times New Roman"/>
          <w:i/>
          <w:sz w:val="24"/>
          <w:szCs w:val="24"/>
        </w:rPr>
        <w:t>t</w:t>
      </w:r>
      <w:proofErr w:type="spellEnd"/>
      <w:r>
        <w:rPr>
          <w:rFonts w:ascii="Times New Roman" w:hAnsi="Times New Roman" w:cs="Times New Roman"/>
          <w:sz w:val="24"/>
          <w:szCs w:val="24"/>
        </w:rPr>
        <w:t xml:space="preserve"> 13: 249-252.</w:t>
      </w:r>
    </w:p>
    <w:p w:rsidR="00C03B6F" w:rsidRDefault="00C03B6F" w:rsidP="00E72C4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Breen, N.</w:t>
      </w:r>
      <w:r w:rsidR="007406B3">
        <w:rPr>
          <w:rFonts w:ascii="Times New Roman" w:hAnsi="Times New Roman" w:cs="Times New Roman"/>
          <w:sz w:val="24"/>
          <w:szCs w:val="24"/>
        </w:rPr>
        <w:t>, C</w:t>
      </w:r>
      <w:r w:rsidR="004817B4" w:rsidRPr="004817B4">
        <w:rPr>
          <w:rFonts w:ascii="Times New Roman" w:hAnsi="Times New Roman" w:cs="Times New Roman"/>
          <w:sz w:val="24"/>
          <w:szCs w:val="24"/>
        </w:rPr>
        <w:t>aine, D., Coltheart, M., Hendy, J. and Roberts, C.</w:t>
      </w:r>
      <w:r>
        <w:rPr>
          <w:rFonts w:ascii="Times New Roman" w:hAnsi="Times New Roman" w:cs="Times New Roman"/>
          <w:sz w:val="24"/>
          <w:szCs w:val="24"/>
        </w:rPr>
        <w:t xml:space="preserve"> 2000.</w:t>
      </w:r>
      <w:proofErr w:type="gramEnd"/>
      <w:r>
        <w:rPr>
          <w:rFonts w:ascii="Times New Roman" w:hAnsi="Times New Roman" w:cs="Times New Roman"/>
          <w:sz w:val="24"/>
          <w:szCs w:val="24"/>
        </w:rPr>
        <w:t xml:space="preserve"> Towards an understanding of delusions of misidentification: four case studies. </w:t>
      </w:r>
      <w:r w:rsidRPr="00C03B6F">
        <w:rPr>
          <w:rFonts w:ascii="Times New Roman" w:hAnsi="Times New Roman" w:cs="Times New Roman"/>
          <w:i/>
          <w:sz w:val="24"/>
          <w:szCs w:val="24"/>
        </w:rPr>
        <w:t>Mind and Language</w:t>
      </w:r>
      <w:r>
        <w:rPr>
          <w:rFonts w:ascii="Times New Roman" w:hAnsi="Times New Roman" w:cs="Times New Roman"/>
          <w:sz w:val="24"/>
          <w:szCs w:val="24"/>
        </w:rPr>
        <w:t xml:space="preserve"> 15: 74-110.</w:t>
      </w:r>
    </w:p>
    <w:p w:rsidR="00E32730" w:rsidRDefault="00E32730"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Carruthers, G. 2009. Is the body schema sufficient for the sense of embodiment? </w:t>
      </w:r>
      <w:proofErr w:type="gramStart"/>
      <w:r>
        <w:rPr>
          <w:rFonts w:ascii="Times New Roman" w:hAnsi="Times New Roman" w:cs="Times New Roman"/>
          <w:sz w:val="24"/>
          <w:szCs w:val="24"/>
        </w:rPr>
        <w:t xml:space="preserve">An alternative to de </w:t>
      </w:r>
      <w:proofErr w:type="spellStart"/>
      <w:r>
        <w:rPr>
          <w:rFonts w:ascii="Times New Roman" w:hAnsi="Times New Roman" w:cs="Times New Roman"/>
          <w:sz w:val="24"/>
          <w:szCs w:val="24"/>
        </w:rPr>
        <w:t>Vignemont’s</w:t>
      </w:r>
      <w:proofErr w:type="spellEnd"/>
      <w:r>
        <w:rPr>
          <w:rFonts w:ascii="Times New Roman" w:hAnsi="Times New Roman" w:cs="Times New Roman"/>
          <w:sz w:val="24"/>
          <w:szCs w:val="24"/>
        </w:rPr>
        <w:t xml:space="preserve"> model.</w:t>
      </w:r>
      <w:proofErr w:type="gramEnd"/>
      <w:r>
        <w:rPr>
          <w:rFonts w:ascii="Times New Roman" w:hAnsi="Times New Roman" w:cs="Times New Roman"/>
          <w:sz w:val="24"/>
          <w:szCs w:val="24"/>
        </w:rPr>
        <w:t xml:space="preserve"> </w:t>
      </w:r>
      <w:r w:rsidRPr="00E32730">
        <w:rPr>
          <w:rFonts w:ascii="Times New Roman" w:hAnsi="Times New Roman" w:cs="Times New Roman"/>
          <w:i/>
          <w:sz w:val="24"/>
          <w:szCs w:val="24"/>
        </w:rPr>
        <w:t>Philosophical Psychology</w:t>
      </w:r>
      <w:r>
        <w:rPr>
          <w:rFonts w:ascii="Times New Roman" w:hAnsi="Times New Roman" w:cs="Times New Roman"/>
          <w:sz w:val="24"/>
          <w:szCs w:val="24"/>
        </w:rPr>
        <w:t xml:space="preserve"> 22: 123-142.</w:t>
      </w:r>
    </w:p>
    <w:p w:rsidR="008A03A6" w:rsidRDefault="008A03A6"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Chen, C. 2009. </w:t>
      </w:r>
      <w:proofErr w:type="gramStart"/>
      <w:r>
        <w:rPr>
          <w:rFonts w:ascii="Times New Roman" w:hAnsi="Times New Roman" w:cs="Times New Roman"/>
          <w:sz w:val="24"/>
          <w:szCs w:val="24"/>
        </w:rPr>
        <w:t>Bodily awareness and immunity to error through misidentification.</w:t>
      </w:r>
      <w:proofErr w:type="gramEnd"/>
      <w:r>
        <w:rPr>
          <w:rFonts w:ascii="Times New Roman" w:hAnsi="Times New Roman" w:cs="Times New Roman"/>
          <w:sz w:val="24"/>
          <w:szCs w:val="24"/>
        </w:rPr>
        <w:t xml:space="preserve"> </w:t>
      </w:r>
      <w:r w:rsidRPr="008A03A6">
        <w:rPr>
          <w:rFonts w:ascii="Times New Roman" w:hAnsi="Times New Roman" w:cs="Times New Roman"/>
          <w:i/>
          <w:sz w:val="24"/>
          <w:szCs w:val="24"/>
        </w:rPr>
        <w:t>European Journal of Philosophy</w:t>
      </w:r>
      <w:r>
        <w:rPr>
          <w:rFonts w:ascii="Times New Roman" w:hAnsi="Times New Roman" w:cs="Times New Roman"/>
          <w:sz w:val="24"/>
          <w:szCs w:val="24"/>
        </w:rPr>
        <w:t xml:space="preserve"> 19: 21-38.</w:t>
      </w:r>
    </w:p>
    <w:p w:rsidR="00D936E8" w:rsidRDefault="00D936E8" w:rsidP="00D936E8">
      <w:pPr>
        <w:spacing w:line="480" w:lineRule="auto"/>
        <w:rPr>
          <w:rFonts w:ascii="Times New Roman" w:hAnsi="Times New Roman" w:cs="Times New Roman"/>
          <w:sz w:val="24"/>
          <w:szCs w:val="24"/>
        </w:rPr>
      </w:pPr>
      <w:r w:rsidRPr="00D936E8">
        <w:rPr>
          <w:rFonts w:ascii="Times New Roman" w:hAnsi="Times New Roman" w:cs="Times New Roman"/>
          <w:sz w:val="24"/>
          <w:szCs w:val="24"/>
        </w:rPr>
        <w:t xml:space="preserve">Coltheart, M. </w:t>
      </w:r>
      <w:r>
        <w:rPr>
          <w:rFonts w:ascii="Times New Roman" w:hAnsi="Times New Roman" w:cs="Times New Roman"/>
          <w:sz w:val="24"/>
          <w:szCs w:val="24"/>
        </w:rPr>
        <w:t>2005</w:t>
      </w:r>
      <w:r w:rsidRPr="00D936E8">
        <w:rPr>
          <w:rFonts w:ascii="Times New Roman" w:hAnsi="Times New Roman" w:cs="Times New Roman"/>
          <w:sz w:val="24"/>
          <w:szCs w:val="24"/>
        </w:rPr>
        <w:t xml:space="preserve">. </w:t>
      </w:r>
      <w:proofErr w:type="gramStart"/>
      <w:r w:rsidRPr="00D936E8">
        <w:rPr>
          <w:rFonts w:ascii="Times New Roman" w:hAnsi="Times New Roman" w:cs="Times New Roman"/>
          <w:sz w:val="24"/>
          <w:szCs w:val="24"/>
        </w:rPr>
        <w:t>Conscious experience and delusional belief</w:t>
      </w:r>
      <w:r>
        <w:rPr>
          <w:rFonts w:ascii="Times New Roman" w:hAnsi="Times New Roman" w:cs="Times New Roman"/>
          <w:sz w:val="24"/>
          <w:szCs w:val="24"/>
        </w:rPr>
        <w:t>.</w:t>
      </w:r>
      <w:proofErr w:type="gramEnd"/>
      <w:r w:rsidRPr="00D936E8">
        <w:rPr>
          <w:rFonts w:ascii="Times New Roman" w:hAnsi="Times New Roman" w:cs="Times New Roman"/>
          <w:sz w:val="24"/>
          <w:szCs w:val="24"/>
        </w:rPr>
        <w:t xml:space="preserve"> </w:t>
      </w:r>
      <w:r w:rsidRPr="00D936E8">
        <w:rPr>
          <w:rFonts w:ascii="Times New Roman" w:hAnsi="Times New Roman" w:cs="Times New Roman"/>
          <w:i/>
          <w:sz w:val="24"/>
          <w:szCs w:val="24"/>
        </w:rPr>
        <w:t>Philosophy, Psychiatry &amp; Psychology</w:t>
      </w:r>
      <w:r w:rsidRPr="00D936E8">
        <w:rPr>
          <w:rFonts w:ascii="Times New Roman" w:hAnsi="Times New Roman" w:cs="Times New Roman"/>
          <w:sz w:val="24"/>
          <w:szCs w:val="24"/>
        </w:rPr>
        <w:t xml:space="preserve"> 12: 153–157.</w:t>
      </w:r>
    </w:p>
    <w:p w:rsidR="002A5A3B" w:rsidRDefault="002A5A3B" w:rsidP="00D936E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Davies, M., Davies, A., and Coltheart, M. 2005.</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Anosognosia</w:t>
      </w:r>
      <w:proofErr w:type="spellEnd"/>
      <w:r>
        <w:rPr>
          <w:rFonts w:ascii="Times New Roman" w:hAnsi="Times New Roman" w:cs="Times New Roman"/>
          <w:sz w:val="24"/>
          <w:szCs w:val="24"/>
        </w:rPr>
        <w:t xml:space="preserve"> and the two-factor theory of delusions.</w:t>
      </w:r>
      <w:proofErr w:type="gramEnd"/>
      <w:r>
        <w:rPr>
          <w:rFonts w:ascii="Times New Roman" w:hAnsi="Times New Roman" w:cs="Times New Roman"/>
          <w:sz w:val="24"/>
          <w:szCs w:val="24"/>
        </w:rPr>
        <w:t xml:space="preserve"> </w:t>
      </w:r>
      <w:r w:rsidRPr="002A5A3B">
        <w:rPr>
          <w:rFonts w:ascii="Times New Roman" w:hAnsi="Times New Roman" w:cs="Times New Roman"/>
          <w:i/>
          <w:sz w:val="24"/>
          <w:szCs w:val="24"/>
        </w:rPr>
        <w:t>Mind and Language</w:t>
      </w:r>
      <w:r>
        <w:rPr>
          <w:rFonts w:ascii="Times New Roman" w:hAnsi="Times New Roman" w:cs="Times New Roman"/>
          <w:sz w:val="24"/>
          <w:szCs w:val="24"/>
        </w:rPr>
        <w:t xml:space="preserve"> 20: 209-236.</w:t>
      </w:r>
    </w:p>
    <w:p w:rsidR="00DB4FB0" w:rsidRDefault="00BA4452" w:rsidP="00E72C4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w:t>
      </w:r>
      <w:r w:rsidR="00DB4FB0">
        <w:rPr>
          <w:rFonts w:ascii="Times New Roman" w:hAnsi="Times New Roman" w:cs="Times New Roman"/>
          <w:sz w:val="24"/>
          <w:szCs w:val="24"/>
        </w:rPr>
        <w:t>e</w:t>
      </w:r>
      <w:proofErr w:type="gramEnd"/>
      <w:r w:rsidR="00DB4FB0">
        <w:rPr>
          <w:rFonts w:ascii="Times New Roman" w:hAnsi="Times New Roman" w:cs="Times New Roman"/>
          <w:sz w:val="24"/>
          <w:szCs w:val="24"/>
        </w:rPr>
        <w:t xml:space="preserve"> </w:t>
      </w:r>
      <w:proofErr w:type="spellStart"/>
      <w:r w:rsidR="00DB4FB0">
        <w:rPr>
          <w:rFonts w:ascii="Times New Roman" w:hAnsi="Times New Roman" w:cs="Times New Roman"/>
          <w:sz w:val="24"/>
          <w:szCs w:val="24"/>
        </w:rPr>
        <w:t>Vignemont</w:t>
      </w:r>
      <w:proofErr w:type="spellEnd"/>
      <w:r w:rsidR="00DB4FB0">
        <w:rPr>
          <w:rFonts w:ascii="Times New Roman" w:hAnsi="Times New Roman" w:cs="Times New Roman"/>
          <w:sz w:val="24"/>
          <w:szCs w:val="24"/>
        </w:rPr>
        <w:t xml:space="preserve">, F. 2007. Habeas Corpus: The sense of ownership of one’s own body. </w:t>
      </w:r>
      <w:r w:rsidR="00DB4FB0" w:rsidRPr="00DB4FB0">
        <w:rPr>
          <w:rFonts w:ascii="Times New Roman" w:hAnsi="Times New Roman" w:cs="Times New Roman"/>
          <w:i/>
          <w:sz w:val="24"/>
          <w:szCs w:val="24"/>
        </w:rPr>
        <w:t>Mind and Language</w:t>
      </w:r>
      <w:r w:rsidR="00DB4FB0">
        <w:rPr>
          <w:rFonts w:ascii="Times New Roman" w:hAnsi="Times New Roman" w:cs="Times New Roman"/>
          <w:sz w:val="24"/>
          <w:szCs w:val="24"/>
        </w:rPr>
        <w:t xml:space="preserve"> 22: 427-449.</w:t>
      </w:r>
    </w:p>
    <w:p w:rsidR="00DB4FB0" w:rsidRDefault="00DB4FB0" w:rsidP="00E72C4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Vignemont</w:t>
      </w:r>
      <w:proofErr w:type="spellEnd"/>
      <w:r>
        <w:rPr>
          <w:rFonts w:ascii="Times New Roman" w:hAnsi="Times New Roman" w:cs="Times New Roman"/>
          <w:sz w:val="24"/>
          <w:szCs w:val="24"/>
        </w:rPr>
        <w:t xml:space="preserve">, F. 2010. Body schema and body image – Pros and cons. </w:t>
      </w:r>
      <w:proofErr w:type="spellStart"/>
      <w:r w:rsidRPr="00DB4FB0">
        <w:rPr>
          <w:rFonts w:ascii="Times New Roman" w:hAnsi="Times New Roman" w:cs="Times New Roman"/>
          <w:i/>
          <w:sz w:val="24"/>
          <w:szCs w:val="24"/>
        </w:rPr>
        <w:t>Neuropsychologia</w:t>
      </w:r>
      <w:proofErr w:type="spellEnd"/>
      <w:r>
        <w:rPr>
          <w:rFonts w:ascii="Times New Roman" w:hAnsi="Times New Roman" w:cs="Times New Roman"/>
          <w:sz w:val="24"/>
          <w:szCs w:val="24"/>
        </w:rPr>
        <w:t xml:space="preserve"> 48: 669-680.</w:t>
      </w:r>
    </w:p>
    <w:p w:rsidR="00DB4FB0" w:rsidRDefault="00DB4FB0" w:rsidP="00E72C4D">
      <w:pPr>
        <w:spacing w:line="480" w:lineRule="auto"/>
        <w:rPr>
          <w:rFonts w:ascii="Times New Roman" w:hAnsi="Times New Roman" w:cs="Times New Roman"/>
          <w:sz w:val="24"/>
          <w:szCs w:val="24"/>
        </w:rPr>
      </w:pPr>
      <w:proofErr w:type="gramStart"/>
      <w:r w:rsidRPr="00DB4FB0">
        <w:rPr>
          <w:rFonts w:ascii="Times New Roman" w:hAnsi="Times New Roman" w:cs="Times New Roman"/>
          <w:sz w:val="24"/>
          <w:szCs w:val="24"/>
        </w:rPr>
        <w:t>de</w:t>
      </w:r>
      <w:proofErr w:type="gramEnd"/>
      <w:r w:rsidRPr="00DB4FB0">
        <w:rPr>
          <w:rFonts w:ascii="Times New Roman" w:hAnsi="Times New Roman" w:cs="Times New Roman"/>
          <w:sz w:val="24"/>
          <w:szCs w:val="24"/>
        </w:rPr>
        <w:t xml:space="preserve"> </w:t>
      </w:r>
      <w:proofErr w:type="spellStart"/>
      <w:r w:rsidRPr="00DB4FB0">
        <w:rPr>
          <w:rFonts w:ascii="Times New Roman" w:hAnsi="Times New Roman" w:cs="Times New Roman"/>
          <w:sz w:val="24"/>
          <w:szCs w:val="24"/>
        </w:rPr>
        <w:t>Vignemont</w:t>
      </w:r>
      <w:proofErr w:type="spellEnd"/>
      <w:r w:rsidRPr="00DB4FB0">
        <w:rPr>
          <w:rFonts w:ascii="Times New Roman" w:hAnsi="Times New Roman" w:cs="Times New Roman"/>
          <w:sz w:val="24"/>
          <w:szCs w:val="24"/>
        </w:rPr>
        <w:t xml:space="preserve">, </w:t>
      </w:r>
      <w:proofErr w:type="spellStart"/>
      <w:r w:rsidRPr="00DB4FB0">
        <w:rPr>
          <w:rFonts w:ascii="Times New Roman" w:hAnsi="Times New Roman" w:cs="Times New Roman"/>
          <w:sz w:val="24"/>
          <w:szCs w:val="24"/>
        </w:rPr>
        <w:t>Frédérique</w:t>
      </w:r>
      <w:proofErr w:type="spellEnd"/>
      <w:r w:rsidRPr="00DB4FB0">
        <w:rPr>
          <w:rFonts w:ascii="Times New Roman" w:hAnsi="Times New Roman" w:cs="Times New Roman"/>
          <w:sz w:val="24"/>
          <w:szCs w:val="24"/>
        </w:rPr>
        <w:t xml:space="preserve">, "Bodily Awareness", </w:t>
      </w:r>
      <w:r w:rsidRPr="00DB4FB0">
        <w:rPr>
          <w:rFonts w:ascii="Times New Roman" w:hAnsi="Times New Roman" w:cs="Times New Roman"/>
          <w:i/>
          <w:sz w:val="24"/>
          <w:szCs w:val="24"/>
        </w:rPr>
        <w:t>The Stanford Encyclopedia of Philosophy</w:t>
      </w:r>
      <w:r w:rsidRPr="00DB4FB0">
        <w:rPr>
          <w:rFonts w:ascii="Times New Roman" w:hAnsi="Times New Roman" w:cs="Times New Roman"/>
          <w:sz w:val="24"/>
          <w:szCs w:val="24"/>
        </w:rPr>
        <w:t xml:space="preserve"> (Fall 2011 Edition), Edward N. </w:t>
      </w:r>
      <w:proofErr w:type="spellStart"/>
      <w:r w:rsidRPr="00DB4FB0">
        <w:rPr>
          <w:rFonts w:ascii="Times New Roman" w:hAnsi="Times New Roman" w:cs="Times New Roman"/>
          <w:sz w:val="24"/>
          <w:szCs w:val="24"/>
        </w:rPr>
        <w:t>Zalta</w:t>
      </w:r>
      <w:proofErr w:type="spellEnd"/>
      <w:r w:rsidRPr="00DB4FB0">
        <w:rPr>
          <w:rFonts w:ascii="Times New Roman" w:hAnsi="Times New Roman" w:cs="Times New Roman"/>
          <w:sz w:val="24"/>
          <w:szCs w:val="24"/>
        </w:rPr>
        <w:t xml:space="preserve"> (ed.), URL = </w:t>
      </w:r>
      <w:r>
        <w:rPr>
          <w:rFonts w:ascii="Times New Roman" w:hAnsi="Times New Roman" w:cs="Times New Roman"/>
          <w:sz w:val="24"/>
          <w:szCs w:val="24"/>
        </w:rPr>
        <w:t>&lt;</w:t>
      </w:r>
      <w:r w:rsidRPr="00DB4FB0">
        <w:rPr>
          <w:rFonts w:ascii="Times New Roman" w:hAnsi="Times New Roman" w:cs="Times New Roman"/>
          <w:sz w:val="24"/>
          <w:szCs w:val="24"/>
        </w:rPr>
        <w:t>http://plato.stanford.edu/archives/fall2011/entries/bodily-awareness/&gt;.</w:t>
      </w:r>
    </w:p>
    <w:p w:rsidR="00FA0BC8" w:rsidRDefault="008A03A6" w:rsidP="00E72C4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00FA0BC8">
        <w:rPr>
          <w:rFonts w:ascii="Times New Roman" w:hAnsi="Times New Roman" w:cs="Times New Roman"/>
          <w:sz w:val="24"/>
          <w:szCs w:val="24"/>
        </w:rPr>
        <w:t>e</w:t>
      </w:r>
      <w:proofErr w:type="gramEnd"/>
      <w:r w:rsidR="00FA0BC8">
        <w:rPr>
          <w:rFonts w:ascii="Times New Roman" w:hAnsi="Times New Roman" w:cs="Times New Roman"/>
          <w:sz w:val="24"/>
          <w:szCs w:val="24"/>
        </w:rPr>
        <w:t xml:space="preserve"> </w:t>
      </w:r>
      <w:proofErr w:type="spellStart"/>
      <w:r w:rsidR="00FA0BC8">
        <w:rPr>
          <w:rFonts w:ascii="Times New Roman" w:hAnsi="Times New Roman" w:cs="Times New Roman"/>
          <w:sz w:val="24"/>
          <w:szCs w:val="24"/>
        </w:rPr>
        <w:t>V</w:t>
      </w:r>
      <w:r>
        <w:rPr>
          <w:rFonts w:ascii="Times New Roman" w:hAnsi="Times New Roman" w:cs="Times New Roman"/>
          <w:sz w:val="24"/>
          <w:szCs w:val="24"/>
        </w:rPr>
        <w:t>ignemont</w:t>
      </w:r>
      <w:proofErr w:type="spellEnd"/>
      <w:r>
        <w:rPr>
          <w:rFonts w:ascii="Times New Roman" w:hAnsi="Times New Roman" w:cs="Times New Roman"/>
          <w:sz w:val="24"/>
          <w:szCs w:val="24"/>
        </w:rPr>
        <w:t xml:space="preserve">, F. 2012. </w:t>
      </w:r>
      <w:proofErr w:type="gramStart"/>
      <w:r>
        <w:rPr>
          <w:rFonts w:ascii="Times New Roman" w:hAnsi="Times New Roman" w:cs="Times New Roman"/>
          <w:sz w:val="24"/>
          <w:szCs w:val="24"/>
        </w:rPr>
        <w:t>Bodily immunity to error.</w:t>
      </w:r>
      <w:proofErr w:type="gramEnd"/>
      <w:r w:rsidR="00FA0BC8">
        <w:rPr>
          <w:rFonts w:ascii="Times New Roman" w:hAnsi="Times New Roman" w:cs="Times New Roman"/>
          <w:sz w:val="24"/>
          <w:szCs w:val="24"/>
        </w:rPr>
        <w:t xml:space="preserve"> In </w:t>
      </w:r>
      <w:r w:rsidR="00F32F41">
        <w:rPr>
          <w:rFonts w:ascii="Times New Roman" w:hAnsi="Times New Roman" w:cs="Times New Roman"/>
          <w:sz w:val="24"/>
          <w:szCs w:val="24"/>
        </w:rPr>
        <w:t>S.</w:t>
      </w:r>
      <w:r w:rsidR="00F32F41" w:rsidRPr="00F32F41">
        <w:t xml:space="preserve"> </w:t>
      </w:r>
      <w:r w:rsidR="00F32F41" w:rsidRPr="00F32F41">
        <w:rPr>
          <w:rFonts w:ascii="Times New Roman" w:hAnsi="Times New Roman" w:cs="Times New Roman"/>
          <w:sz w:val="24"/>
          <w:szCs w:val="24"/>
        </w:rPr>
        <w:t xml:space="preserve">Prosser and </w:t>
      </w:r>
      <w:r w:rsidR="00F32F41">
        <w:rPr>
          <w:rFonts w:ascii="Times New Roman" w:hAnsi="Times New Roman" w:cs="Times New Roman"/>
          <w:sz w:val="24"/>
          <w:szCs w:val="24"/>
        </w:rPr>
        <w:t xml:space="preserve">F. </w:t>
      </w:r>
      <w:proofErr w:type="spellStart"/>
      <w:r w:rsidR="00F32F41" w:rsidRPr="00F32F41">
        <w:rPr>
          <w:rFonts w:ascii="Times New Roman" w:hAnsi="Times New Roman" w:cs="Times New Roman"/>
          <w:sz w:val="24"/>
          <w:szCs w:val="24"/>
        </w:rPr>
        <w:t>Recanati</w:t>
      </w:r>
      <w:proofErr w:type="spellEnd"/>
      <w:r w:rsidR="00F32F41">
        <w:rPr>
          <w:rFonts w:ascii="Times New Roman" w:hAnsi="Times New Roman" w:cs="Times New Roman"/>
          <w:sz w:val="24"/>
          <w:szCs w:val="24"/>
        </w:rPr>
        <w:t xml:space="preserve"> </w:t>
      </w:r>
      <w:r w:rsidR="00F32F41" w:rsidRPr="00F32F41">
        <w:rPr>
          <w:rFonts w:ascii="Times New Roman" w:hAnsi="Times New Roman" w:cs="Times New Roman"/>
          <w:sz w:val="24"/>
          <w:szCs w:val="24"/>
        </w:rPr>
        <w:t>eds.</w:t>
      </w:r>
      <w:r w:rsidR="00F32F41">
        <w:rPr>
          <w:rFonts w:ascii="Times New Roman" w:hAnsi="Times New Roman" w:cs="Times New Roman"/>
          <w:sz w:val="24"/>
          <w:szCs w:val="24"/>
        </w:rPr>
        <w:t xml:space="preserve"> </w:t>
      </w:r>
      <w:r w:rsidR="00F32F41" w:rsidRPr="00F32F41">
        <w:rPr>
          <w:rFonts w:ascii="Times New Roman" w:hAnsi="Times New Roman" w:cs="Times New Roman"/>
          <w:i/>
          <w:sz w:val="24"/>
          <w:szCs w:val="24"/>
        </w:rPr>
        <w:t>Immunity to Error through Misidentification: New Essays</w:t>
      </w:r>
      <w:r w:rsidR="00F32F41" w:rsidRPr="00F32F41">
        <w:rPr>
          <w:rFonts w:ascii="Times New Roman" w:hAnsi="Times New Roman" w:cs="Times New Roman"/>
          <w:sz w:val="24"/>
          <w:szCs w:val="24"/>
        </w:rPr>
        <w:t xml:space="preserve">. </w:t>
      </w:r>
      <w:proofErr w:type="gramStart"/>
      <w:r w:rsidR="00F32F41" w:rsidRPr="00F32F41">
        <w:rPr>
          <w:rFonts w:ascii="Times New Roman" w:hAnsi="Times New Roman" w:cs="Times New Roman"/>
          <w:sz w:val="24"/>
          <w:szCs w:val="24"/>
        </w:rPr>
        <w:t>Cambridge University Press.</w:t>
      </w:r>
      <w:proofErr w:type="gramEnd"/>
    </w:p>
    <w:p w:rsidR="00F745C6" w:rsidRDefault="00F745C6"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Evans, G. 1982. </w:t>
      </w:r>
      <w:proofErr w:type="gramStart"/>
      <w:r w:rsidRPr="00F745C6">
        <w:rPr>
          <w:rFonts w:ascii="Times New Roman" w:hAnsi="Times New Roman" w:cs="Times New Roman"/>
          <w:i/>
          <w:sz w:val="24"/>
          <w:szCs w:val="24"/>
        </w:rPr>
        <w:t>Varieties of Reference</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F521E0" w:rsidRDefault="00F521E0" w:rsidP="00E72C4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Feinberg, T. and Keenan, J. eds. 2005.</w:t>
      </w:r>
      <w:proofErr w:type="gramEnd"/>
      <w:r>
        <w:rPr>
          <w:rFonts w:ascii="Times New Roman" w:hAnsi="Times New Roman" w:cs="Times New Roman"/>
          <w:sz w:val="24"/>
          <w:szCs w:val="24"/>
        </w:rPr>
        <w:t xml:space="preserve"> </w:t>
      </w:r>
      <w:r w:rsidRPr="00F521E0">
        <w:rPr>
          <w:rFonts w:ascii="Times New Roman" w:hAnsi="Times New Roman" w:cs="Times New Roman"/>
          <w:i/>
          <w:sz w:val="24"/>
          <w:szCs w:val="24"/>
        </w:rPr>
        <w:t>The Lost Self: Pathologies of the Brain and Identity</w:t>
      </w:r>
      <w:r>
        <w:rPr>
          <w:rFonts w:ascii="Times New Roman" w:hAnsi="Times New Roman" w:cs="Times New Roman"/>
          <w:sz w:val="24"/>
          <w:szCs w:val="24"/>
        </w:rPr>
        <w:t xml:space="preserve">. </w:t>
      </w:r>
      <w:r w:rsidRPr="00F521E0">
        <w:rPr>
          <w:rFonts w:ascii="Times New Roman" w:hAnsi="Times New Roman" w:cs="Times New Roman"/>
          <w:sz w:val="24"/>
          <w:szCs w:val="24"/>
        </w:rPr>
        <w:t>New York: Oxford University Press.</w:t>
      </w:r>
    </w:p>
    <w:p w:rsidR="008274C2" w:rsidRDefault="008274C2"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Feinberg, T. 2010. </w:t>
      </w:r>
      <w:proofErr w:type="spellStart"/>
      <w:r>
        <w:rPr>
          <w:rFonts w:ascii="Times New Roman" w:hAnsi="Times New Roman" w:cs="Times New Roman"/>
          <w:sz w:val="24"/>
          <w:szCs w:val="24"/>
        </w:rPr>
        <w:t>Neuropathologies</w:t>
      </w:r>
      <w:proofErr w:type="spellEnd"/>
      <w:r>
        <w:rPr>
          <w:rFonts w:ascii="Times New Roman" w:hAnsi="Times New Roman" w:cs="Times New Roman"/>
          <w:sz w:val="24"/>
          <w:szCs w:val="24"/>
        </w:rPr>
        <w:t xml:space="preserve"> of the self: A general theory. </w:t>
      </w:r>
      <w:proofErr w:type="spellStart"/>
      <w:r w:rsidRPr="008274C2">
        <w:rPr>
          <w:rFonts w:ascii="Times New Roman" w:hAnsi="Times New Roman" w:cs="Times New Roman"/>
          <w:i/>
          <w:sz w:val="24"/>
          <w:szCs w:val="24"/>
        </w:rPr>
        <w:t>Neuropsychoanalysis</w:t>
      </w:r>
      <w:proofErr w:type="spellEnd"/>
      <w:r>
        <w:rPr>
          <w:rFonts w:ascii="Times New Roman" w:hAnsi="Times New Roman" w:cs="Times New Roman"/>
          <w:sz w:val="24"/>
          <w:szCs w:val="24"/>
        </w:rPr>
        <w:t xml:space="preserve"> 12: 133-158.</w:t>
      </w:r>
    </w:p>
    <w:p w:rsidR="006436CF" w:rsidRDefault="006436CF"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Feinberg, T. 2011. </w:t>
      </w:r>
      <w:proofErr w:type="spellStart"/>
      <w:r>
        <w:rPr>
          <w:rFonts w:ascii="Times New Roman" w:hAnsi="Times New Roman" w:cs="Times New Roman"/>
          <w:sz w:val="24"/>
          <w:szCs w:val="24"/>
        </w:rPr>
        <w:t>Neuropathologies</w:t>
      </w:r>
      <w:proofErr w:type="spellEnd"/>
      <w:r>
        <w:rPr>
          <w:rFonts w:ascii="Times New Roman" w:hAnsi="Times New Roman" w:cs="Times New Roman"/>
          <w:sz w:val="24"/>
          <w:szCs w:val="24"/>
        </w:rPr>
        <w:t xml:space="preserve"> of the self: clinical </w:t>
      </w:r>
      <w:r w:rsidR="001F54D0">
        <w:rPr>
          <w:rFonts w:ascii="Times New Roman" w:hAnsi="Times New Roman" w:cs="Times New Roman"/>
          <w:sz w:val="24"/>
          <w:szCs w:val="24"/>
        </w:rPr>
        <w:t xml:space="preserve">and </w:t>
      </w:r>
      <w:proofErr w:type="spellStart"/>
      <w:r w:rsidR="001F54D0">
        <w:rPr>
          <w:rFonts w:ascii="Times New Roman" w:hAnsi="Times New Roman" w:cs="Times New Roman"/>
          <w:sz w:val="24"/>
          <w:szCs w:val="24"/>
        </w:rPr>
        <w:t>anatomincal</w:t>
      </w:r>
      <w:proofErr w:type="spellEnd"/>
      <w:r w:rsidR="001F54D0">
        <w:rPr>
          <w:rFonts w:ascii="Times New Roman" w:hAnsi="Times New Roman" w:cs="Times New Roman"/>
          <w:sz w:val="24"/>
          <w:szCs w:val="24"/>
        </w:rPr>
        <w:t xml:space="preserve"> features. </w:t>
      </w:r>
      <w:r w:rsidRPr="006436CF">
        <w:rPr>
          <w:rFonts w:ascii="Times New Roman" w:hAnsi="Times New Roman" w:cs="Times New Roman"/>
          <w:i/>
          <w:sz w:val="24"/>
          <w:szCs w:val="24"/>
        </w:rPr>
        <w:t>Consciousness and Cognition</w:t>
      </w:r>
      <w:r>
        <w:rPr>
          <w:rFonts w:ascii="Times New Roman" w:hAnsi="Times New Roman" w:cs="Times New Roman"/>
          <w:sz w:val="24"/>
          <w:szCs w:val="24"/>
        </w:rPr>
        <w:t xml:space="preserve"> 20: 75-81.</w:t>
      </w:r>
    </w:p>
    <w:p w:rsidR="001743AC" w:rsidRDefault="00851991" w:rsidP="001743A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Ford, J.</w:t>
      </w:r>
      <w:r w:rsidR="001743AC" w:rsidRPr="001743AC">
        <w:rPr>
          <w:rFonts w:ascii="Times New Roman" w:hAnsi="Times New Roman" w:cs="Times New Roman"/>
          <w:sz w:val="24"/>
          <w:szCs w:val="24"/>
        </w:rPr>
        <w:t xml:space="preserve"> and Smith</w:t>
      </w:r>
      <w:r>
        <w:rPr>
          <w:rFonts w:ascii="Times New Roman" w:hAnsi="Times New Roman" w:cs="Times New Roman"/>
          <w:sz w:val="24"/>
          <w:szCs w:val="24"/>
        </w:rPr>
        <w:t>, D.W</w:t>
      </w:r>
      <w:r w:rsidR="001743AC" w:rsidRPr="001743AC">
        <w:rPr>
          <w:rFonts w:ascii="Times New Roman" w:hAnsi="Times New Roman" w:cs="Times New Roman"/>
          <w:sz w:val="24"/>
          <w:szCs w:val="24"/>
        </w:rPr>
        <w:t>. 2006.</w:t>
      </w:r>
      <w:proofErr w:type="gramEnd"/>
      <w:r w:rsidR="001743AC" w:rsidRPr="001743AC">
        <w:rPr>
          <w:rFonts w:ascii="Times New Roman" w:hAnsi="Times New Roman" w:cs="Times New Roman"/>
          <w:sz w:val="24"/>
          <w:szCs w:val="24"/>
        </w:rPr>
        <w:t xml:space="preserve"> Consciousness, self, and attention. </w:t>
      </w:r>
      <w:proofErr w:type="gramStart"/>
      <w:r w:rsidR="001743AC" w:rsidRPr="001743AC">
        <w:rPr>
          <w:rFonts w:ascii="Times New Roman" w:hAnsi="Times New Roman" w:cs="Times New Roman"/>
          <w:sz w:val="24"/>
          <w:szCs w:val="24"/>
        </w:rPr>
        <w:t xml:space="preserve">In </w:t>
      </w:r>
      <w:r w:rsidRPr="00851991">
        <w:rPr>
          <w:rFonts w:ascii="Times New Roman" w:hAnsi="Times New Roman" w:cs="Times New Roman"/>
          <w:sz w:val="24"/>
          <w:szCs w:val="24"/>
        </w:rPr>
        <w:t xml:space="preserve">U. </w:t>
      </w:r>
      <w:proofErr w:type="spellStart"/>
      <w:r w:rsidRPr="00851991">
        <w:rPr>
          <w:rFonts w:ascii="Times New Roman" w:hAnsi="Times New Roman" w:cs="Times New Roman"/>
          <w:sz w:val="24"/>
          <w:szCs w:val="24"/>
        </w:rPr>
        <w:t>Kriegel</w:t>
      </w:r>
      <w:proofErr w:type="spellEnd"/>
      <w:r w:rsidRPr="00851991">
        <w:rPr>
          <w:rFonts w:ascii="Times New Roman" w:hAnsi="Times New Roman" w:cs="Times New Roman"/>
          <w:sz w:val="24"/>
          <w:szCs w:val="24"/>
        </w:rPr>
        <w:t xml:space="preserve"> and K. </w:t>
      </w:r>
      <w:proofErr w:type="spellStart"/>
      <w:r w:rsidRPr="00851991">
        <w:rPr>
          <w:rFonts w:ascii="Times New Roman" w:hAnsi="Times New Roman" w:cs="Times New Roman"/>
          <w:sz w:val="24"/>
          <w:szCs w:val="24"/>
        </w:rPr>
        <w:t>Williford</w:t>
      </w:r>
      <w:proofErr w:type="spellEnd"/>
      <w:r w:rsidRPr="00851991">
        <w:rPr>
          <w:rFonts w:ascii="Times New Roman" w:hAnsi="Times New Roman" w:cs="Times New Roman"/>
          <w:sz w:val="24"/>
          <w:szCs w:val="24"/>
        </w:rPr>
        <w:t xml:space="preserve"> </w:t>
      </w:r>
      <w:r>
        <w:rPr>
          <w:rFonts w:ascii="Times New Roman" w:hAnsi="Times New Roman" w:cs="Times New Roman"/>
          <w:sz w:val="24"/>
          <w:szCs w:val="24"/>
        </w:rPr>
        <w:t xml:space="preserve">eds. </w:t>
      </w:r>
      <w:r w:rsidR="001743AC" w:rsidRPr="001743AC">
        <w:rPr>
          <w:rFonts w:ascii="Times New Roman" w:hAnsi="Times New Roman" w:cs="Times New Roman"/>
          <w:i/>
          <w:sz w:val="24"/>
          <w:szCs w:val="24"/>
        </w:rPr>
        <w:t>Self-Representational Approaches to Consciousness</w:t>
      </w:r>
      <w:r w:rsidR="001743AC" w:rsidRPr="001743AC">
        <w:rPr>
          <w:rFonts w:ascii="Times New Roman" w:hAnsi="Times New Roman" w:cs="Times New Roman"/>
          <w:sz w:val="24"/>
          <w:szCs w:val="24"/>
        </w:rPr>
        <w:t>.</w:t>
      </w:r>
      <w:proofErr w:type="gramEnd"/>
      <w:r w:rsidR="001743AC" w:rsidRPr="001743AC">
        <w:rPr>
          <w:rFonts w:ascii="Times New Roman" w:hAnsi="Times New Roman" w:cs="Times New Roman"/>
          <w:sz w:val="24"/>
          <w:szCs w:val="24"/>
        </w:rPr>
        <w:t xml:space="preserve"> Cambridge,</w:t>
      </w:r>
      <w:r w:rsidR="001743AC">
        <w:rPr>
          <w:rFonts w:ascii="Times New Roman" w:hAnsi="Times New Roman" w:cs="Times New Roman"/>
          <w:sz w:val="24"/>
          <w:szCs w:val="24"/>
        </w:rPr>
        <w:t xml:space="preserve"> MA: MIT Press</w:t>
      </w:r>
      <w:r w:rsidR="001743AC" w:rsidRPr="001743AC">
        <w:rPr>
          <w:rFonts w:ascii="Times New Roman" w:hAnsi="Times New Roman" w:cs="Times New Roman"/>
          <w:sz w:val="24"/>
          <w:szCs w:val="24"/>
        </w:rPr>
        <w:t>.</w:t>
      </w:r>
    </w:p>
    <w:p w:rsidR="00F720BD" w:rsidRDefault="00F720BD" w:rsidP="00E72C4D">
      <w:pPr>
        <w:spacing w:line="480" w:lineRule="auto"/>
        <w:rPr>
          <w:rFonts w:ascii="Times New Roman" w:hAnsi="Times New Roman" w:cs="Times New Roman"/>
          <w:sz w:val="24"/>
          <w:szCs w:val="24"/>
        </w:rPr>
      </w:pPr>
      <w:r>
        <w:rPr>
          <w:rFonts w:ascii="Times New Roman" w:hAnsi="Times New Roman" w:cs="Times New Roman"/>
          <w:sz w:val="24"/>
          <w:szCs w:val="24"/>
        </w:rPr>
        <w:t xml:space="preserve">Gallagher, S. 1986. Body image and body schema: a conceptual clarification. </w:t>
      </w:r>
      <w:r w:rsidRPr="00F720BD">
        <w:rPr>
          <w:rFonts w:ascii="Times New Roman" w:hAnsi="Times New Roman" w:cs="Times New Roman"/>
          <w:i/>
          <w:sz w:val="24"/>
          <w:szCs w:val="24"/>
        </w:rPr>
        <w:t>Journal of Mind and Behavior</w:t>
      </w:r>
      <w:r>
        <w:rPr>
          <w:rFonts w:ascii="Times New Roman" w:hAnsi="Times New Roman" w:cs="Times New Roman"/>
          <w:sz w:val="24"/>
          <w:szCs w:val="24"/>
        </w:rPr>
        <w:t xml:space="preserve"> 7: 541-554.</w:t>
      </w:r>
    </w:p>
    <w:p w:rsidR="00B84971" w:rsidRDefault="00B84971" w:rsidP="00B6212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R. 1993.</w:t>
      </w:r>
      <w:r w:rsidR="00B6212C" w:rsidRPr="00B6212C">
        <w:rPr>
          <w:rFonts w:ascii="Times New Roman" w:hAnsi="Times New Roman" w:cs="Times New Roman"/>
          <w:sz w:val="24"/>
          <w:szCs w:val="24"/>
        </w:rPr>
        <w:t xml:space="preserve"> Brute experience and the higher-order thought theory of consciousness.</w:t>
      </w:r>
      <w:r w:rsidR="00B6212C">
        <w:rPr>
          <w:rFonts w:ascii="Times New Roman" w:hAnsi="Times New Roman" w:cs="Times New Roman"/>
          <w:sz w:val="24"/>
          <w:szCs w:val="24"/>
        </w:rPr>
        <w:t xml:space="preserve"> </w:t>
      </w:r>
      <w:r w:rsidR="00B6212C" w:rsidRPr="00B6212C">
        <w:rPr>
          <w:rFonts w:ascii="Times New Roman" w:hAnsi="Times New Roman" w:cs="Times New Roman"/>
          <w:i/>
          <w:sz w:val="24"/>
          <w:szCs w:val="24"/>
        </w:rPr>
        <w:t>Philosophical Papers</w:t>
      </w:r>
      <w:r w:rsidR="00B6212C" w:rsidRPr="00B6212C">
        <w:rPr>
          <w:rFonts w:ascii="Times New Roman" w:hAnsi="Times New Roman" w:cs="Times New Roman"/>
          <w:sz w:val="24"/>
          <w:szCs w:val="24"/>
        </w:rPr>
        <w:t xml:space="preserve"> 22: 51 – 69.</w:t>
      </w:r>
    </w:p>
    <w:p w:rsidR="000E09CF" w:rsidRPr="000E09CF" w:rsidRDefault="000E09CF" w:rsidP="000E09CF">
      <w:pPr>
        <w:spacing w:line="480" w:lineRule="auto"/>
        <w:rPr>
          <w:rFonts w:ascii="Times New Roman" w:hAnsi="Times New Roman" w:cs="Times New Roman"/>
          <w:sz w:val="24"/>
          <w:szCs w:val="24"/>
        </w:rPr>
      </w:pPr>
      <w:proofErr w:type="spellStart"/>
      <w:r w:rsidRPr="000E09CF">
        <w:rPr>
          <w:rFonts w:ascii="Times New Roman" w:hAnsi="Times New Roman" w:cs="Times New Roman"/>
          <w:sz w:val="24"/>
          <w:szCs w:val="24"/>
        </w:rPr>
        <w:t>Gennaro</w:t>
      </w:r>
      <w:proofErr w:type="spellEnd"/>
      <w:r w:rsidRPr="000E09CF">
        <w:rPr>
          <w:rFonts w:ascii="Times New Roman" w:hAnsi="Times New Roman" w:cs="Times New Roman"/>
          <w:sz w:val="24"/>
          <w:szCs w:val="24"/>
        </w:rPr>
        <w:t xml:space="preserve">, R. 1996. </w:t>
      </w:r>
      <w:proofErr w:type="gramStart"/>
      <w:r w:rsidRPr="004E3DC0">
        <w:rPr>
          <w:rFonts w:ascii="Times New Roman" w:hAnsi="Times New Roman" w:cs="Times New Roman"/>
          <w:i/>
          <w:sz w:val="24"/>
          <w:szCs w:val="24"/>
        </w:rPr>
        <w:t>Consciousness and Self-consciousness</w:t>
      </w:r>
      <w:r w:rsidRPr="000E09CF">
        <w:rPr>
          <w:rFonts w:ascii="Times New Roman" w:hAnsi="Times New Roman" w:cs="Times New Roman"/>
          <w:sz w:val="24"/>
          <w:szCs w:val="24"/>
        </w:rPr>
        <w:t>.</w:t>
      </w:r>
      <w:proofErr w:type="gramEnd"/>
      <w:r w:rsidRPr="000E09CF">
        <w:rPr>
          <w:rFonts w:ascii="Times New Roman" w:hAnsi="Times New Roman" w:cs="Times New Roman"/>
          <w:sz w:val="24"/>
          <w:szCs w:val="24"/>
        </w:rPr>
        <w:t xml:space="preserve"> </w:t>
      </w:r>
      <w:r w:rsidR="001F54D0">
        <w:rPr>
          <w:rFonts w:ascii="Times New Roman" w:hAnsi="Times New Roman" w:cs="Times New Roman"/>
          <w:sz w:val="24"/>
          <w:szCs w:val="24"/>
        </w:rPr>
        <w:t xml:space="preserve">Amsterdam and Philadelphia: </w:t>
      </w:r>
      <w:r w:rsidRPr="000E09CF">
        <w:rPr>
          <w:rFonts w:ascii="Times New Roman" w:hAnsi="Times New Roman" w:cs="Times New Roman"/>
          <w:sz w:val="24"/>
          <w:szCs w:val="24"/>
        </w:rPr>
        <w:t>John Benjamins</w:t>
      </w:r>
      <w:r w:rsidR="001F54D0">
        <w:rPr>
          <w:rFonts w:ascii="Times New Roman" w:hAnsi="Times New Roman" w:cs="Times New Roman"/>
          <w:sz w:val="24"/>
          <w:szCs w:val="24"/>
        </w:rPr>
        <w:t xml:space="preserve"> Publishers</w:t>
      </w:r>
      <w:r w:rsidRPr="000E09CF">
        <w:rPr>
          <w:rFonts w:ascii="Times New Roman" w:hAnsi="Times New Roman" w:cs="Times New Roman"/>
          <w:sz w:val="24"/>
          <w:szCs w:val="24"/>
        </w:rPr>
        <w:t>.</w:t>
      </w:r>
    </w:p>
    <w:p w:rsidR="000E09CF" w:rsidRPr="000E09CF" w:rsidRDefault="000E09CF" w:rsidP="001743AC">
      <w:pPr>
        <w:spacing w:line="480" w:lineRule="auto"/>
        <w:rPr>
          <w:rFonts w:ascii="Times New Roman" w:hAnsi="Times New Roman" w:cs="Times New Roman"/>
          <w:sz w:val="24"/>
          <w:szCs w:val="24"/>
        </w:rPr>
      </w:pPr>
      <w:proofErr w:type="spellStart"/>
      <w:r w:rsidRPr="000E09CF">
        <w:rPr>
          <w:rFonts w:ascii="Times New Roman" w:hAnsi="Times New Roman" w:cs="Times New Roman"/>
          <w:sz w:val="24"/>
          <w:szCs w:val="24"/>
        </w:rPr>
        <w:t>Gennaro</w:t>
      </w:r>
      <w:proofErr w:type="spellEnd"/>
      <w:r w:rsidRPr="000E09CF">
        <w:rPr>
          <w:rFonts w:ascii="Times New Roman" w:hAnsi="Times New Roman" w:cs="Times New Roman"/>
          <w:sz w:val="24"/>
          <w:szCs w:val="24"/>
        </w:rPr>
        <w:t>, R.</w:t>
      </w:r>
      <w:r w:rsidR="004E3DC0">
        <w:rPr>
          <w:rFonts w:ascii="Times New Roman" w:hAnsi="Times New Roman" w:cs="Times New Roman"/>
          <w:sz w:val="24"/>
          <w:szCs w:val="24"/>
        </w:rPr>
        <w:t xml:space="preserve"> </w:t>
      </w:r>
      <w:r w:rsidRPr="000E09CF">
        <w:rPr>
          <w:rFonts w:ascii="Times New Roman" w:hAnsi="Times New Roman" w:cs="Times New Roman"/>
          <w:sz w:val="24"/>
          <w:szCs w:val="24"/>
        </w:rPr>
        <w:t xml:space="preserve">2006. </w:t>
      </w:r>
      <w:proofErr w:type="gramStart"/>
      <w:r w:rsidRPr="000E09CF">
        <w:rPr>
          <w:rFonts w:ascii="Times New Roman" w:hAnsi="Times New Roman" w:cs="Times New Roman"/>
          <w:sz w:val="24"/>
          <w:szCs w:val="24"/>
        </w:rPr>
        <w:t>Between pure self-</w:t>
      </w:r>
      <w:proofErr w:type="spellStart"/>
      <w:r w:rsidRPr="000E09CF">
        <w:rPr>
          <w:rFonts w:ascii="Times New Roman" w:hAnsi="Times New Roman" w:cs="Times New Roman"/>
          <w:sz w:val="24"/>
          <w:szCs w:val="24"/>
        </w:rPr>
        <w:t>referentialism</w:t>
      </w:r>
      <w:proofErr w:type="spellEnd"/>
      <w:r w:rsidRPr="000E09CF">
        <w:rPr>
          <w:rFonts w:ascii="Times New Roman" w:hAnsi="Times New Roman" w:cs="Times New Roman"/>
          <w:sz w:val="24"/>
          <w:szCs w:val="24"/>
        </w:rPr>
        <w:t xml:space="preserve"> and the (extrinsic</w:t>
      </w:r>
      <w:r w:rsidR="00B6212C">
        <w:rPr>
          <w:rFonts w:ascii="Times New Roman" w:hAnsi="Times New Roman" w:cs="Times New Roman"/>
          <w:sz w:val="24"/>
          <w:szCs w:val="24"/>
        </w:rPr>
        <w:t xml:space="preserve">) HOT theory of </w:t>
      </w:r>
      <w:r w:rsidR="001F54D0">
        <w:rPr>
          <w:rFonts w:ascii="Times New Roman" w:hAnsi="Times New Roman" w:cs="Times New Roman"/>
          <w:sz w:val="24"/>
          <w:szCs w:val="24"/>
        </w:rPr>
        <w:t>consciousness.</w:t>
      </w:r>
      <w:proofErr w:type="gramEnd"/>
      <w:r w:rsidR="001F54D0">
        <w:rPr>
          <w:rFonts w:ascii="Times New Roman" w:hAnsi="Times New Roman" w:cs="Times New Roman"/>
          <w:sz w:val="24"/>
          <w:szCs w:val="24"/>
        </w:rPr>
        <w:t xml:space="preserve"> </w:t>
      </w:r>
      <w:proofErr w:type="gramStart"/>
      <w:r w:rsidRPr="000E09CF">
        <w:rPr>
          <w:rFonts w:ascii="Times New Roman" w:hAnsi="Times New Roman" w:cs="Times New Roman"/>
          <w:sz w:val="24"/>
          <w:szCs w:val="24"/>
        </w:rPr>
        <w:t>In</w:t>
      </w:r>
      <w:r w:rsidR="00851991" w:rsidRPr="00851991">
        <w:t xml:space="preserve"> </w:t>
      </w:r>
      <w:r w:rsidR="00851991" w:rsidRPr="00851991">
        <w:rPr>
          <w:rFonts w:ascii="Times New Roman" w:hAnsi="Times New Roman" w:cs="Times New Roman"/>
          <w:sz w:val="24"/>
          <w:szCs w:val="24"/>
        </w:rPr>
        <w:t xml:space="preserve">U. </w:t>
      </w:r>
      <w:proofErr w:type="spellStart"/>
      <w:r w:rsidR="00851991" w:rsidRPr="00851991">
        <w:rPr>
          <w:rFonts w:ascii="Times New Roman" w:hAnsi="Times New Roman" w:cs="Times New Roman"/>
          <w:sz w:val="24"/>
          <w:szCs w:val="24"/>
        </w:rPr>
        <w:t>Kriegel</w:t>
      </w:r>
      <w:proofErr w:type="spellEnd"/>
      <w:r w:rsidR="00851991" w:rsidRPr="00851991">
        <w:rPr>
          <w:rFonts w:ascii="Times New Roman" w:hAnsi="Times New Roman" w:cs="Times New Roman"/>
          <w:sz w:val="24"/>
          <w:szCs w:val="24"/>
        </w:rPr>
        <w:t xml:space="preserve"> and K. </w:t>
      </w:r>
      <w:proofErr w:type="spellStart"/>
      <w:r w:rsidR="00851991" w:rsidRPr="00851991">
        <w:rPr>
          <w:rFonts w:ascii="Times New Roman" w:hAnsi="Times New Roman" w:cs="Times New Roman"/>
          <w:sz w:val="24"/>
          <w:szCs w:val="24"/>
        </w:rPr>
        <w:t>Williford</w:t>
      </w:r>
      <w:proofErr w:type="spellEnd"/>
      <w:r w:rsidR="00851991" w:rsidRPr="00851991">
        <w:rPr>
          <w:rFonts w:ascii="Times New Roman" w:hAnsi="Times New Roman" w:cs="Times New Roman"/>
          <w:sz w:val="24"/>
          <w:szCs w:val="24"/>
        </w:rPr>
        <w:t xml:space="preserve"> eds.</w:t>
      </w:r>
      <w:r w:rsidRPr="000E09CF">
        <w:rPr>
          <w:rFonts w:ascii="Times New Roman" w:hAnsi="Times New Roman" w:cs="Times New Roman"/>
          <w:sz w:val="24"/>
          <w:szCs w:val="24"/>
        </w:rPr>
        <w:t xml:space="preserve"> </w:t>
      </w:r>
      <w:r w:rsidR="001743AC" w:rsidRPr="00B6212C">
        <w:rPr>
          <w:rFonts w:ascii="Times New Roman" w:hAnsi="Times New Roman" w:cs="Times New Roman"/>
          <w:i/>
          <w:sz w:val="24"/>
          <w:szCs w:val="24"/>
        </w:rPr>
        <w:t>Self-Representational Approaches to Consciousness</w:t>
      </w:r>
      <w:r w:rsidR="001743AC" w:rsidRPr="001743AC">
        <w:rPr>
          <w:rFonts w:ascii="Times New Roman" w:hAnsi="Times New Roman" w:cs="Times New Roman"/>
          <w:sz w:val="24"/>
          <w:szCs w:val="24"/>
        </w:rPr>
        <w:t>.</w:t>
      </w:r>
      <w:proofErr w:type="gramEnd"/>
      <w:r w:rsidR="001743AC" w:rsidRPr="001743AC">
        <w:rPr>
          <w:rFonts w:ascii="Times New Roman" w:hAnsi="Times New Roman" w:cs="Times New Roman"/>
          <w:sz w:val="24"/>
          <w:szCs w:val="24"/>
        </w:rPr>
        <w:t xml:space="preserve"> Cambridge,</w:t>
      </w:r>
      <w:r w:rsidR="00B6212C">
        <w:rPr>
          <w:rFonts w:ascii="Times New Roman" w:hAnsi="Times New Roman" w:cs="Times New Roman"/>
          <w:sz w:val="24"/>
          <w:szCs w:val="24"/>
        </w:rPr>
        <w:t xml:space="preserve"> </w:t>
      </w:r>
      <w:r w:rsidR="001743AC" w:rsidRPr="001743AC">
        <w:rPr>
          <w:rFonts w:ascii="Times New Roman" w:hAnsi="Times New Roman" w:cs="Times New Roman"/>
          <w:sz w:val="24"/>
          <w:szCs w:val="24"/>
        </w:rPr>
        <w:t>MA: MIT Press.</w:t>
      </w:r>
    </w:p>
    <w:p w:rsidR="000E09CF" w:rsidRDefault="000E09CF" w:rsidP="000E09CF">
      <w:pPr>
        <w:spacing w:line="480" w:lineRule="auto"/>
        <w:rPr>
          <w:rFonts w:ascii="Times New Roman" w:hAnsi="Times New Roman" w:cs="Times New Roman"/>
          <w:sz w:val="24"/>
          <w:szCs w:val="24"/>
        </w:rPr>
      </w:pPr>
      <w:proofErr w:type="spellStart"/>
      <w:r w:rsidRPr="000E09CF">
        <w:rPr>
          <w:rFonts w:ascii="Times New Roman" w:hAnsi="Times New Roman" w:cs="Times New Roman"/>
          <w:sz w:val="24"/>
          <w:szCs w:val="24"/>
        </w:rPr>
        <w:lastRenderedPageBreak/>
        <w:t>Gennaro</w:t>
      </w:r>
      <w:proofErr w:type="spellEnd"/>
      <w:r w:rsidRPr="000E09CF">
        <w:rPr>
          <w:rFonts w:ascii="Times New Roman" w:hAnsi="Times New Roman" w:cs="Times New Roman"/>
          <w:sz w:val="24"/>
          <w:szCs w:val="24"/>
        </w:rPr>
        <w:t xml:space="preserve">, R. 2012. </w:t>
      </w:r>
      <w:r w:rsidRPr="004E3DC0">
        <w:rPr>
          <w:rFonts w:ascii="Times New Roman" w:hAnsi="Times New Roman" w:cs="Times New Roman"/>
          <w:i/>
          <w:sz w:val="24"/>
          <w:szCs w:val="24"/>
        </w:rPr>
        <w:t>The Consciousness Paradox</w:t>
      </w:r>
      <w:r w:rsidR="00570831">
        <w:rPr>
          <w:rFonts w:ascii="Times New Roman" w:hAnsi="Times New Roman" w:cs="Times New Roman"/>
          <w:i/>
          <w:sz w:val="24"/>
          <w:szCs w:val="24"/>
        </w:rPr>
        <w:t xml:space="preserve">: Consciousness, Concepts, and Higher-Order </w:t>
      </w:r>
      <w:proofErr w:type="spellStart"/>
      <w:r w:rsidR="00570831">
        <w:rPr>
          <w:rFonts w:ascii="Times New Roman" w:hAnsi="Times New Roman" w:cs="Times New Roman"/>
          <w:i/>
          <w:sz w:val="24"/>
          <w:szCs w:val="24"/>
        </w:rPr>
        <w:t>Thhoughts</w:t>
      </w:r>
      <w:proofErr w:type="spellEnd"/>
      <w:r w:rsidRPr="000E09CF">
        <w:rPr>
          <w:rFonts w:ascii="Times New Roman" w:hAnsi="Times New Roman" w:cs="Times New Roman"/>
          <w:sz w:val="24"/>
          <w:szCs w:val="24"/>
        </w:rPr>
        <w:t xml:space="preserve">.  </w:t>
      </w:r>
      <w:r w:rsidR="001F54D0">
        <w:rPr>
          <w:rFonts w:ascii="Times New Roman" w:hAnsi="Times New Roman" w:cs="Times New Roman"/>
          <w:sz w:val="24"/>
          <w:szCs w:val="24"/>
        </w:rPr>
        <w:t xml:space="preserve">Cambridge, MA: The </w:t>
      </w:r>
      <w:r w:rsidRPr="000E09CF">
        <w:rPr>
          <w:rFonts w:ascii="Times New Roman" w:hAnsi="Times New Roman" w:cs="Times New Roman"/>
          <w:sz w:val="24"/>
          <w:szCs w:val="24"/>
        </w:rPr>
        <w:t>MIT Press.</w:t>
      </w:r>
    </w:p>
    <w:p w:rsidR="00790050" w:rsidRDefault="00790050" w:rsidP="000E09CF">
      <w:pPr>
        <w:spacing w:line="480" w:lineRule="auto"/>
        <w:rPr>
          <w:rFonts w:ascii="Times New Roman" w:hAnsi="Times New Roman" w:cs="Times New Roman"/>
          <w:sz w:val="24"/>
          <w:szCs w:val="24"/>
        </w:rPr>
      </w:pPr>
      <w:proofErr w:type="spellStart"/>
      <w:proofErr w:type="gramStart"/>
      <w:r w:rsidRPr="00790050">
        <w:rPr>
          <w:rFonts w:ascii="Times New Roman" w:hAnsi="Times New Roman" w:cs="Times New Roman"/>
          <w:sz w:val="24"/>
          <w:szCs w:val="24"/>
        </w:rPr>
        <w:t>Hirstein</w:t>
      </w:r>
      <w:proofErr w:type="spellEnd"/>
      <w:r w:rsidRPr="00790050">
        <w:rPr>
          <w:rFonts w:ascii="Times New Roman" w:hAnsi="Times New Roman" w:cs="Times New Roman"/>
          <w:sz w:val="24"/>
          <w:szCs w:val="24"/>
        </w:rPr>
        <w:t>, W. 2005.</w:t>
      </w:r>
      <w:proofErr w:type="gramEnd"/>
      <w:r w:rsidRPr="00790050">
        <w:rPr>
          <w:rFonts w:ascii="Times New Roman" w:hAnsi="Times New Roman" w:cs="Times New Roman"/>
          <w:sz w:val="24"/>
          <w:szCs w:val="24"/>
        </w:rPr>
        <w:t xml:space="preserve"> </w:t>
      </w:r>
      <w:r w:rsidR="00570831">
        <w:rPr>
          <w:rFonts w:ascii="Times New Roman" w:hAnsi="Times New Roman" w:cs="Times New Roman"/>
          <w:i/>
          <w:sz w:val="24"/>
          <w:szCs w:val="24"/>
        </w:rPr>
        <w:t>Brain Fiction: Self-</w:t>
      </w:r>
      <w:r w:rsidRPr="00790050">
        <w:rPr>
          <w:rFonts w:ascii="Times New Roman" w:hAnsi="Times New Roman" w:cs="Times New Roman"/>
          <w:i/>
          <w:sz w:val="24"/>
          <w:szCs w:val="24"/>
        </w:rPr>
        <w:t>deception and the Riddle of Confabulation</w:t>
      </w:r>
      <w:r>
        <w:rPr>
          <w:rFonts w:ascii="Times New Roman" w:hAnsi="Times New Roman" w:cs="Times New Roman"/>
          <w:sz w:val="24"/>
          <w:szCs w:val="24"/>
        </w:rPr>
        <w:t xml:space="preserve">. </w:t>
      </w:r>
      <w:r w:rsidRPr="00790050">
        <w:rPr>
          <w:rFonts w:ascii="Times New Roman" w:hAnsi="Times New Roman" w:cs="Times New Roman"/>
          <w:sz w:val="24"/>
          <w:szCs w:val="24"/>
        </w:rPr>
        <w:t>Cambridge, MA: MIT Press.</w:t>
      </w:r>
    </w:p>
    <w:p w:rsidR="00F521E0" w:rsidRDefault="00F521E0" w:rsidP="000E09CF">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Hirstein</w:t>
      </w:r>
      <w:proofErr w:type="spellEnd"/>
      <w:r>
        <w:rPr>
          <w:rFonts w:ascii="Times New Roman" w:hAnsi="Times New Roman" w:cs="Times New Roman"/>
          <w:sz w:val="24"/>
          <w:szCs w:val="24"/>
        </w:rPr>
        <w:t>, W. ed. 2009.</w:t>
      </w:r>
      <w:proofErr w:type="gramEnd"/>
      <w:r>
        <w:rPr>
          <w:rFonts w:ascii="Times New Roman" w:hAnsi="Times New Roman" w:cs="Times New Roman"/>
          <w:sz w:val="24"/>
          <w:szCs w:val="24"/>
        </w:rPr>
        <w:t xml:space="preserve"> </w:t>
      </w:r>
      <w:r w:rsidRPr="00F521E0">
        <w:rPr>
          <w:rFonts w:ascii="Times New Roman" w:hAnsi="Times New Roman" w:cs="Times New Roman"/>
          <w:i/>
          <w:sz w:val="24"/>
          <w:szCs w:val="24"/>
        </w:rPr>
        <w:t>Confabulation: Views from Neuroscience, Psychiatry, Psychology, and Philosophy</w:t>
      </w:r>
      <w:r>
        <w:rPr>
          <w:rFonts w:ascii="Times New Roman" w:hAnsi="Times New Roman" w:cs="Times New Roman"/>
          <w:sz w:val="24"/>
          <w:szCs w:val="24"/>
        </w:rPr>
        <w:t xml:space="preserve">. Oxford: </w:t>
      </w:r>
      <w:r w:rsidR="0042610B">
        <w:rPr>
          <w:rFonts w:ascii="Times New Roman" w:hAnsi="Times New Roman" w:cs="Times New Roman"/>
          <w:sz w:val="24"/>
          <w:szCs w:val="24"/>
        </w:rPr>
        <w:t>Oxford University Press.</w:t>
      </w:r>
    </w:p>
    <w:p w:rsidR="001514C0" w:rsidRDefault="001514C0" w:rsidP="000E09CF">
      <w:pPr>
        <w:spacing w:line="480" w:lineRule="auto"/>
        <w:rPr>
          <w:rFonts w:ascii="Times New Roman" w:hAnsi="Times New Roman" w:cs="Times New Roman"/>
          <w:sz w:val="24"/>
          <w:szCs w:val="24"/>
        </w:rPr>
      </w:pPr>
      <w:r>
        <w:rPr>
          <w:rFonts w:ascii="Times New Roman" w:hAnsi="Times New Roman" w:cs="Times New Roman"/>
          <w:sz w:val="24"/>
          <w:szCs w:val="24"/>
        </w:rPr>
        <w:t xml:space="preserve">Kopelman, M. 2010. </w:t>
      </w:r>
      <w:proofErr w:type="gramStart"/>
      <w:r>
        <w:rPr>
          <w:rFonts w:ascii="Times New Roman" w:hAnsi="Times New Roman" w:cs="Times New Roman"/>
          <w:sz w:val="24"/>
          <w:szCs w:val="24"/>
        </w:rPr>
        <w:t>Varieties of confabulation and delusion.</w:t>
      </w:r>
      <w:proofErr w:type="gramEnd"/>
      <w:r>
        <w:rPr>
          <w:rFonts w:ascii="Times New Roman" w:hAnsi="Times New Roman" w:cs="Times New Roman"/>
          <w:sz w:val="24"/>
          <w:szCs w:val="24"/>
        </w:rPr>
        <w:t xml:space="preserve"> </w:t>
      </w:r>
      <w:r w:rsidRPr="001514C0">
        <w:rPr>
          <w:rFonts w:ascii="Times New Roman" w:hAnsi="Times New Roman" w:cs="Times New Roman"/>
          <w:i/>
          <w:sz w:val="24"/>
          <w:szCs w:val="24"/>
        </w:rPr>
        <w:t>Cognitive Neuropsychiatry</w:t>
      </w:r>
      <w:r>
        <w:rPr>
          <w:rFonts w:ascii="Times New Roman" w:hAnsi="Times New Roman" w:cs="Times New Roman"/>
          <w:sz w:val="24"/>
          <w:szCs w:val="24"/>
        </w:rPr>
        <w:t xml:space="preserve"> 15: 14-37.</w:t>
      </w:r>
    </w:p>
    <w:p w:rsidR="008E67B7" w:rsidRDefault="00B32747" w:rsidP="00B32747">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Kriegel</w:t>
      </w:r>
      <w:proofErr w:type="spellEnd"/>
      <w:r>
        <w:rPr>
          <w:rFonts w:ascii="Times New Roman" w:hAnsi="Times New Roman" w:cs="Times New Roman"/>
          <w:sz w:val="24"/>
          <w:szCs w:val="24"/>
        </w:rPr>
        <w:t>, U.</w:t>
      </w:r>
      <w:proofErr w:type="gramEnd"/>
      <w:r>
        <w:rPr>
          <w:rFonts w:ascii="Times New Roman" w:hAnsi="Times New Roman" w:cs="Times New Roman"/>
          <w:sz w:val="24"/>
          <w:szCs w:val="24"/>
        </w:rPr>
        <w:t xml:space="preserve"> </w:t>
      </w:r>
      <w:r w:rsidR="004E3DC0">
        <w:rPr>
          <w:rFonts w:ascii="Times New Roman" w:hAnsi="Times New Roman" w:cs="Times New Roman"/>
          <w:sz w:val="24"/>
          <w:szCs w:val="24"/>
        </w:rPr>
        <w:t xml:space="preserve"> </w:t>
      </w:r>
      <w:r>
        <w:rPr>
          <w:rFonts w:ascii="Times New Roman" w:hAnsi="Times New Roman" w:cs="Times New Roman"/>
          <w:sz w:val="24"/>
          <w:szCs w:val="24"/>
        </w:rPr>
        <w:t>2007. Self-Consciousness</w:t>
      </w:r>
      <w:r w:rsidR="001F54D0">
        <w:rPr>
          <w:rFonts w:ascii="Times New Roman" w:hAnsi="Times New Roman" w:cs="Times New Roman"/>
          <w:sz w:val="24"/>
          <w:szCs w:val="24"/>
        </w:rPr>
        <w:t>.</w:t>
      </w:r>
      <w:r>
        <w:rPr>
          <w:rFonts w:ascii="Times New Roman" w:hAnsi="Times New Roman" w:cs="Times New Roman"/>
          <w:sz w:val="24"/>
          <w:szCs w:val="24"/>
        </w:rPr>
        <w:t xml:space="preserve"> </w:t>
      </w:r>
      <w:r w:rsidRPr="00B32747">
        <w:rPr>
          <w:rFonts w:ascii="Times New Roman" w:hAnsi="Times New Roman" w:cs="Times New Roman"/>
          <w:i/>
          <w:sz w:val="24"/>
          <w:szCs w:val="24"/>
        </w:rPr>
        <w:t>The Internet Encyclopedia of Philosophy</w:t>
      </w:r>
      <w:r>
        <w:rPr>
          <w:rFonts w:ascii="Times New Roman" w:hAnsi="Times New Roman" w:cs="Times New Roman"/>
          <w:sz w:val="24"/>
          <w:szCs w:val="24"/>
        </w:rPr>
        <w:t xml:space="preserve">, Available at: </w:t>
      </w:r>
      <w:hyperlink r:id="rId9" w:anchor="SH5a" w:history="1">
        <w:r w:rsidR="006F605C" w:rsidRPr="00097AD0">
          <w:rPr>
            <w:rStyle w:val="Hyperlink"/>
            <w:rFonts w:ascii="Times New Roman" w:hAnsi="Times New Roman" w:cs="Times New Roman"/>
            <w:sz w:val="24"/>
            <w:szCs w:val="24"/>
          </w:rPr>
          <w:t>http://www.iep.utm.edu/self-con/#SH5a</w:t>
        </w:r>
      </w:hyperlink>
      <w:r>
        <w:rPr>
          <w:rFonts w:ascii="Times New Roman" w:hAnsi="Times New Roman" w:cs="Times New Roman"/>
          <w:sz w:val="24"/>
          <w:szCs w:val="24"/>
        </w:rPr>
        <w:t>.</w:t>
      </w:r>
    </w:p>
    <w:p w:rsidR="001743AC" w:rsidRDefault="001743AC" w:rsidP="00B3274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Kriegel</w:t>
      </w:r>
      <w:proofErr w:type="spellEnd"/>
      <w:r>
        <w:rPr>
          <w:rFonts w:ascii="Times New Roman" w:hAnsi="Times New Roman" w:cs="Times New Roman"/>
          <w:sz w:val="24"/>
          <w:szCs w:val="24"/>
        </w:rPr>
        <w:t xml:space="preserve">, U. 2009. </w:t>
      </w:r>
      <w:proofErr w:type="gramStart"/>
      <w:r w:rsidR="00B6212C" w:rsidRPr="00B6212C">
        <w:rPr>
          <w:rFonts w:ascii="Times New Roman" w:hAnsi="Times New Roman" w:cs="Times New Roman"/>
          <w:i/>
          <w:sz w:val="24"/>
          <w:szCs w:val="24"/>
        </w:rPr>
        <w:t>Subjective Consciousness</w:t>
      </w:r>
      <w:r w:rsidR="00B6212C">
        <w:rPr>
          <w:rFonts w:ascii="Times New Roman" w:hAnsi="Times New Roman" w:cs="Times New Roman"/>
          <w:sz w:val="24"/>
          <w:szCs w:val="24"/>
        </w:rPr>
        <w:t>.</w:t>
      </w:r>
      <w:proofErr w:type="gramEnd"/>
      <w:r w:rsidR="00B6212C">
        <w:rPr>
          <w:rFonts w:ascii="Times New Roman" w:hAnsi="Times New Roman" w:cs="Times New Roman"/>
          <w:sz w:val="24"/>
          <w:szCs w:val="24"/>
        </w:rPr>
        <w:t xml:space="preserve"> New York</w:t>
      </w:r>
      <w:r w:rsidRPr="001743AC">
        <w:rPr>
          <w:rFonts w:ascii="Times New Roman" w:hAnsi="Times New Roman" w:cs="Times New Roman"/>
          <w:sz w:val="24"/>
          <w:szCs w:val="24"/>
        </w:rPr>
        <w:t>: Oxford University Press.</w:t>
      </w:r>
    </w:p>
    <w:p w:rsidR="0022680E" w:rsidRDefault="0022680E" w:rsidP="00B327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Lane, T. and Liang</w:t>
      </w:r>
      <w:r w:rsidR="00851991">
        <w:rPr>
          <w:rFonts w:ascii="Times New Roman" w:hAnsi="Times New Roman" w:cs="Times New Roman"/>
          <w:sz w:val="24"/>
          <w:szCs w:val="24"/>
        </w:rPr>
        <w:t>, C.</w:t>
      </w:r>
      <w:r>
        <w:rPr>
          <w:rFonts w:ascii="Times New Roman" w:hAnsi="Times New Roman" w:cs="Times New Roman"/>
          <w:sz w:val="24"/>
          <w:szCs w:val="24"/>
        </w:rPr>
        <w:t xml:space="preserve"> 2008.</w:t>
      </w:r>
      <w:proofErr w:type="gramEnd"/>
      <w:r>
        <w:rPr>
          <w:rFonts w:ascii="Times New Roman" w:hAnsi="Times New Roman" w:cs="Times New Roman"/>
          <w:sz w:val="24"/>
          <w:szCs w:val="24"/>
        </w:rPr>
        <w:t xml:space="preserve"> Higher-order thought and the problem of radical confabulation. </w:t>
      </w:r>
      <w:r w:rsidRPr="0022680E">
        <w:rPr>
          <w:rFonts w:ascii="Times New Roman" w:hAnsi="Times New Roman" w:cs="Times New Roman"/>
          <w:i/>
          <w:sz w:val="24"/>
          <w:szCs w:val="24"/>
        </w:rPr>
        <w:t>The Southern Journal of Philosophy</w:t>
      </w:r>
      <w:r>
        <w:rPr>
          <w:rFonts w:ascii="Times New Roman" w:hAnsi="Times New Roman" w:cs="Times New Roman"/>
          <w:sz w:val="24"/>
          <w:szCs w:val="24"/>
        </w:rPr>
        <w:t xml:space="preserve"> 46: 69-98.</w:t>
      </w:r>
    </w:p>
    <w:p w:rsidR="001C07CC" w:rsidRDefault="00851991" w:rsidP="00B327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Lane, T. and </w:t>
      </w:r>
      <w:r w:rsidR="001C07CC" w:rsidRPr="001C07CC">
        <w:rPr>
          <w:rFonts w:ascii="Times New Roman" w:hAnsi="Times New Roman" w:cs="Times New Roman"/>
          <w:sz w:val="24"/>
          <w:szCs w:val="24"/>
        </w:rPr>
        <w:t>Liang</w:t>
      </w:r>
      <w:r>
        <w:rPr>
          <w:rFonts w:ascii="Times New Roman" w:hAnsi="Times New Roman" w:cs="Times New Roman"/>
          <w:sz w:val="24"/>
          <w:szCs w:val="24"/>
        </w:rPr>
        <w:t>, C</w:t>
      </w:r>
      <w:r w:rsidR="001C07CC" w:rsidRPr="001C07CC">
        <w:rPr>
          <w:rFonts w:ascii="Times New Roman" w:hAnsi="Times New Roman" w:cs="Times New Roman"/>
          <w:sz w:val="24"/>
          <w:szCs w:val="24"/>
        </w:rPr>
        <w:t>. 2010.</w:t>
      </w:r>
      <w:proofErr w:type="gramEnd"/>
      <w:r w:rsidR="001C07CC" w:rsidRPr="001C07CC">
        <w:rPr>
          <w:rFonts w:ascii="Times New Roman" w:hAnsi="Times New Roman" w:cs="Times New Roman"/>
          <w:sz w:val="24"/>
          <w:szCs w:val="24"/>
        </w:rPr>
        <w:t xml:space="preserve"> Mental ownership and higher-order thought. </w:t>
      </w:r>
      <w:r w:rsidR="001C07CC" w:rsidRPr="001C07CC">
        <w:rPr>
          <w:rFonts w:ascii="Times New Roman" w:hAnsi="Times New Roman" w:cs="Times New Roman"/>
          <w:i/>
          <w:sz w:val="24"/>
          <w:szCs w:val="24"/>
        </w:rPr>
        <w:t>Analysis</w:t>
      </w:r>
      <w:r w:rsidR="001C07CC" w:rsidRPr="001C07CC">
        <w:rPr>
          <w:rFonts w:ascii="Times New Roman" w:hAnsi="Times New Roman" w:cs="Times New Roman"/>
          <w:sz w:val="24"/>
          <w:szCs w:val="24"/>
        </w:rPr>
        <w:t xml:space="preserve"> 70: 496-501.</w:t>
      </w:r>
    </w:p>
    <w:p w:rsidR="00E45E8F" w:rsidRDefault="00E45E8F" w:rsidP="00B327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Lane, T. and Liang</w:t>
      </w:r>
      <w:r w:rsidR="00851991">
        <w:rPr>
          <w:rFonts w:ascii="Times New Roman" w:hAnsi="Times New Roman" w:cs="Times New Roman"/>
          <w:sz w:val="24"/>
          <w:szCs w:val="24"/>
        </w:rPr>
        <w:t>, C</w:t>
      </w:r>
      <w:r>
        <w:rPr>
          <w:rFonts w:ascii="Times New Roman" w:hAnsi="Times New Roman" w:cs="Times New Roman"/>
          <w:sz w:val="24"/>
          <w:szCs w:val="24"/>
        </w:rPr>
        <w:t>. 2011</w:t>
      </w:r>
      <w:r w:rsidRPr="00E45E8F">
        <w:rPr>
          <w:rFonts w:ascii="Times New Roman" w:hAnsi="Times New Roman" w:cs="Times New Roman"/>
          <w:sz w:val="24"/>
          <w:szCs w:val="24"/>
        </w:rPr>
        <w:t>.</w:t>
      </w:r>
      <w:proofErr w:type="gramEnd"/>
      <w:r w:rsidRPr="00E45E8F">
        <w:rPr>
          <w:rFonts w:ascii="Times New Roman" w:hAnsi="Times New Roman" w:cs="Times New Roman"/>
          <w:sz w:val="24"/>
          <w:szCs w:val="24"/>
        </w:rPr>
        <w:t xml:space="preserve"> </w:t>
      </w:r>
      <w:r w:rsidR="00C762E2">
        <w:rPr>
          <w:rFonts w:ascii="Times New Roman" w:hAnsi="Times New Roman" w:cs="Times New Roman"/>
          <w:sz w:val="24"/>
          <w:szCs w:val="24"/>
        </w:rPr>
        <w:t xml:space="preserve">Self-consciousness and immunity. </w:t>
      </w:r>
      <w:r w:rsidR="00C762E2" w:rsidRPr="00C762E2">
        <w:rPr>
          <w:rFonts w:ascii="Times New Roman" w:hAnsi="Times New Roman" w:cs="Times New Roman"/>
          <w:i/>
          <w:sz w:val="24"/>
          <w:szCs w:val="24"/>
        </w:rPr>
        <w:t>Journal of Philosophy</w:t>
      </w:r>
      <w:r w:rsidR="00C762E2">
        <w:rPr>
          <w:rFonts w:ascii="Times New Roman" w:hAnsi="Times New Roman" w:cs="Times New Roman"/>
          <w:sz w:val="24"/>
          <w:szCs w:val="24"/>
        </w:rPr>
        <w:t xml:space="preserve"> 108</w:t>
      </w:r>
      <w:r w:rsidRPr="00E45E8F">
        <w:rPr>
          <w:rFonts w:ascii="Times New Roman" w:hAnsi="Times New Roman" w:cs="Times New Roman"/>
          <w:sz w:val="24"/>
          <w:szCs w:val="24"/>
        </w:rPr>
        <w:t xml:space="preserve">: </w:t>
      </w:r>
      <w:r w:rsidR="00C762E2">
        <w:rPr>
          <w:rFonts w:ascii="Times New Roman" w:hAnsi="Times New Roman" w:cs="Times New Roman"/>
          <w:sz w:val="24"/>
          <w:szCs w:val="24"/>
        </w:rPr>
        <w:t>78-99</w:t>
      </w:r>
      <w:r w:rsidRPr="00E45E8F">
        <w:rPr>
          <w:rFonts w:ascii="Times New Roman" w:hAnsi="Times New Roman" w:cs="Times New Roman"/>
          <w:sz w:val="24"/>
          <w:szCs w:val="24"/>
        </w:rPr>
        <w:t>.</w:t>
      </w:r>
    </w:p>
    <w:p w:rsidR="004817B4" w:rsidRDefault="004817B4" w:rsidP="00B327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Langdon, R. and T. Bayne.</w:t>
      </w:r>
      <w:proofErr w:type="gramEnd"/>
      <w:r>
        <w:rPr>
          <w:rFonts w:ascii="Times New Roman" w:hAnsi="Times New Roman" w:cs="Times New Roman"/>
          <w:sz w:val="24"/>
          <w:szCs w:val="24"/>
        </w:rPr>
        <w:t xml:space="preserve"> 2010. Delusion and confabulation: Mistakes of perceiving, remembering and believing. </w:t>
      </w:r>
      <w:r w:rsidRPr="004817B4">
        <w:rPr>
          <w:rFonts w:ascii="Times New Roman" w:hAnsi="Times New Roman" w:cs="Times New Roman"/>
          <w:i/>
          <w:sz w:val="24"/>
          <w:szCs w:val="24"/>
        </w:rPr>
        <w:t>Cognitive Neuropsychology</w:t>
      </w:r>
      <w:r>
        <w:rPr>
          <w:rFonts w:ascii="Times New Roman" w:hAnsi="Times New Roman" w:cs="Times New Roman"/>
          <w:sz w:val="24"/>
          <w:szCs w:val="24"/>
        </w:rPr>
        <w:t xml:space="preserve"> 15: 319-345.</w:t>
      </w:r>
    </w:p>
    <w:p w:rsidR="00790050" w:rsidRDefault="00D936E8" w:rsidP="00B327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Levy, N. 200</w:t>
      </w:r>
      <w:r w:rsidR="00F521E0">
        <w:rPr>
          <w:rFonts w:ascii="Times New Roman" w:hAnsi="Times New Roman" w:cs="Times New Roman"/>
          <w:sz w:val="24"/>
          <w:szCs w:val="24"/>
        </w:rPr>
        <w:t>9</w:t>
      </w:r>
      <w:r w:rsidR="00790050" w:rsidRPr="00790050">
        <w:rPr>
          <w:rFonts w:ascii="Times New Roman" w:hAnsi="Times New Roman" w:cs="Times New Roman"/>
          <w:sz w:val="24"/>
          <w:szCs w:val="24"/>
        </w:rPr>
        <w:t>.</w:t>
      </w:r>
      <w:proofErr w:type="gramEnd"/>
      <w:r w:rsidR="00790050" w:rsidRPr="00790050">
        <w:rPr>
          <w:rFonts w:ascii="Times New Roman" w:hAnsi="Times New Roman" w:cs="Times New Roman"/>
          <w:sz w:val="24"/>
          <w:szCs w:val="24"/>
        </w:rPr>
        <w:t xml:space="preserve"> </w:t>
      </w:r>
      <w:proofErr w:type="gramStart"/>
      <w:r w:rsidR="00790050" w:rsidRPr="00790050">
        <w:rPr>
          <w:rFonts w:ascii="Times New Roman" w:hAnsi="Times New Roman" w:cs="Times New Roman"/>
          <w:sz w:val="24"/>
          <w:szCs w:val="24"/>
        </w:rPr>
        <w:t>Self</w:t>
      </w:r>
      <w:r w:rsidR="00F521E0">
        <w:rPr>
          <w:rFonts w:ascii="Times New Roman" w:hAnsi="Times New Roman" w:cs="Times New Roman"/>
          <w:sz w:val="24"/>
          <w:szCs w:val="24"/>
        </w:rPr>
        <w:t>-</w:t>
      </w:r>
      <w:r w:rsidR="00790050" w:rsidRPr="00790050">
        <w:rPr>
          <w:rFonts w:ascii="Times New Roman" w:hAnsi="Times New Roman" w:cs="Times New Roman"/>
          <w:sz w:val="24"/>
          <w:szCs w:val="24"/>
        </w:rPr>
        <w:t>deception without thought experiments</w:t>
      </w:r>
      <w:r>
        <w:rPr>
          <w:rFonts w:ascii="Times New Roman" w:hAnsi="Times New Roman" w:cs="Times New Roman"/>
          <w:sz w:val="24"/>
          <w:szCs w:val="24"/>
        </w:rPr>
        <w:t>.</w:t>
      </w:r>
      <w:proofErr w:type="gramEnd"/>
      <w:r w:rsidR="00790050" w:rsidRPr="00790050">
        <w:rPr>
          <w:rFonts w:ascii="Times New Roman" w:hAnsi="Times New Roman" w:cs="Times New Roman"/>
          <w:sz w:val="24"/>
          <w:szCs w:val="24"/>
        </w:rPr>
        <w:t xml:space="preserve"> </w:t>
      </w:r>
      <w:r>
        <w:rPr>
          <w:rFonts w:ascii="Times New Roman" w:hAnsi="Times New Roman" w:cs="Times New Roman"/>
          <w:sz w:val="24"/>
          <w:szCs w:val="24"/>
        </w:rPr>
        <w:t>I</w:t>
      </w:r>
      <w:r w:rsidR="00790050" w:rsidRPr="00790050">
        <w:rPr>
          <w:rFonts w:ascii="Times New Roman" w:hAnsi="Times New Roman" w:cs="Times New Roman"/>
          <w:sz w:val="24"/>
          <w:szCs w:val="24"/>
        </w:rPr>
        <w:t xml:space="preserve">n T. Bayne and J. </w:t>
      </w:r>
      <w:proofErr w:type="spellStart"/>
      <w:r w:rsidR="00790050" w:rsidRPr="00790050">
        <w:rPr>
          <w:rFonts w:ascii="Times New Roman" w:hAnsi="Times New Roman" w:cs="Times New Roman"/>
          <w:sz w:val="24"/>
          <w:szCs w:val="24"/>
        </w:rPr>
        <w:t>Fernández</w:t>
      </w:r>
      <w:proofErr w:type="spellEnd"/>
      <w:r>
        <w:rPr>
          <w:rFonts w:ascii="Times New Roman" w:hAnsi="Times New Roman" w:cs="Times New Roman"/>
          <w:sz w:val="24"/>
          <w:szCs w:val="24"/>
        </w:rPr>
        <w:t xml:space="preserve"> </w:t>
      </w:r>
      <w:r w:rsidR="00790050" w:rsidRPr="00790050">
        <w:rPr>
          <w:rFonts w:ascii="Times New Roman" w:hAnsi="Times New Roman" w:cs="Times New Roman"/>
          <w:sz w:val="24"/>
          <w:szCs w:val="24"/>
        </w:rPr>
        <w:t xml:space="preserve">eds. </w:t>
      </w:r>
      <w:r w:rsidR="00F521E0">
        <w:rPr>
          <w:rFonts w:ascii="Times New Roman" w:hAnsi="Times New Roman" w:cs="Times New Roman"/>
          <w:i/>
          <w:sz w:val="24"/>
          <w:szCs w:val="24"/>
        </w:rPr>
        <w:t>Delusions and Self-</w:t>
      </w:r>
      <w:r w:rsidR="00790050" w:rsidRPr="00D936E8">
        <w:rPr>
          <w:rFonts w:ascii="Times New Roman" w:hAnsi="Times New Roman" w:cs="Times New Roman"/>
          <w:i/>
          <w:sz w:val="24"/>
          <w:szCs w:val="24"/>
        </w:rPr>
        <w:t>deception: Affective and Motivational Influences on Belief-Formation</w:t>
      </w:r>
      <w:r>
        <w:rPr>
          <w:rFonts w:ascii="Times New Roman" w:hAnsi="Times New Roman" w:cs="Times New Roman"/>
          <w:sz w:val="24"/>
          <w:szCs w:val="24"/>
        </w:rPr>
        <w:t>.</w:t>
      </w:r>
      <w:r w:rsidR="00790050" w:rsidRPr="00790050">
        <w:rPr>
          <w:rFonts w:ascii="Times New Roman" w:hAnsi="Times New Roman" w:cs="Times New Roman"/>
          <w:sz w:val="24"/>
          <w:szCs w:val="24"/>
        </w:rPr>
        <w:t xml:space="preserve"> </w:t>
      </w:r>
      <w:proofErr w:type="gramStart"/>
      <w:r w:rsidR="00790050" w:rsidRPr="00790050">
        <w:rPr>
          <w:rFonts w:ascii="Times New Roman" w:hAnsi="Times New Roman" w:cs="Times New Roman"/>
          <w:sz w:val="24"/>
          <w:szCs w:val="24"/>
        </w:rPr>
        <w:t>Hove:</w:t>
      </w:r>
      <w:r w:rsidR="002D1752">
        <w:rPr>
          <w:rFonts w:ascii="Times New Roman" w:hAnsi="Times New Roman" w:cs="Times New Roman"/>
          <w:sz w:val="24"/>
          <w:szCs w:val="24"/>
        </w:rPr>
        <w:t xml:space="preserve"> Psychology Press</w:t>
      </w:r>
      <w:r w:rsidR="00790050" w:rsidRPr="00790050">
        <w:rPr>
          <w:rFonts w:ascii="Times New Roman" w:hAnsi="Times New Roman" w:cs="Times New Roman"/>
          <w:sz w:val="24"/>
          <w:szCs w:val="24"/>
        </w:rPr>
        <w:t>.</w:t>
      </w:r>
      <w:proofErr w:type="gramEnd"/>
    </w:p>
    <w:p w:rsidR="00C03B6F" w:rsidRDefault="00C03B6F" w:rsidP="00B32747">
      <w:pPr>
        <w:spacing w:line="480" w:lineRule="auto"/>
        <w:rPr>
          <w:rFonts w:ascii="Times New Roman" w:hAnsi="Times New Roman" w:cs="Times New Roman"/>
          <w:sz w:val="24"/>
          <w:szCs w:val="24"/>
        </w:rPr>
      </w:pPr>
      <w:r>
        <w:rPr>
          <w:rFonts w:ascii="Times New Roman" w:hAnsi="Times New Roman" w:cs="Times New Roman"/>
          <w:sz w:val="24"/>
          <w:szCs w:val="24"/>
        </w:rPr>
        <w:t>Liang, C. and Lane</w:t>
      </w:r>
      <w:r w:rsidR="00851991">
        <w:rPr>
          <w:rFonts w:ascii="Times New Roman" w:hAnsi="Times New Roman" w:cs="Times New Roman"/>
          <w:sz w:val="24"/>
          <w:szCs w:val="24"/>
        </w:rPr>
        <w:t>, T</w:t>
      </w:r>
      <w:r>
        <w:rPr>
          <w:rFonts w:ascii="Times New Roman" w:hAnsi="Times New Roman" w:cs="Times New Roman"/>
          <w:sz w:val="24"/>
          <w:szCs w:val="24"/>
        </w:rPr>
        <w:t xml:space="preserve">. 2009. Higher-order thought and pathological self: the case of </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w:t>
      </w:r>
      <w:r w:rsidRPr="00C03B6F">
        <w:rPr>
          <w:rFonts w:ascii="Times New Roman" w:hAnsi="Times New Roman" w:cs="Times New Roman"/>
          <w:i/>
          <w:sz w:val="24"/>
          <w:szCs w:val="24"/>
        </w:rPr>
        <w:t>Analysis</w:t>
      </w:r>
      <w:r>
        <w:rPr>
          <w:rFonts w:ascii="Times New Roman" w:hAnsi="Times New Roman" w:cs="Times New Roman"/>
          <w:sz w:val="24"/>
          <w:szCs w:val="24"/>
        </w:rPr>
        <w:t xml:space="preserve"> 69: 661-668.</w:t>
      </w:r>
    </w:p>
    <w:p w:rsidR="009D6CF1" w:rsidRDefault="009D6CF1" w:rsidP="00B32747">
      <w:pPr>
        <w:spacing w:line="480" w:lineRule="auto"/>
        <w:rPr>
          <w:rFonts w:ascii="Times New Roman" w:hAnsi="Times New Roman" w:cs="Times New Roman"/>
          <w:sz w:val="24"/>
          <w:szCs w:val="24"/>
        </w:rPr>
      </w:pPr>
      <w:r>
        <w:rPr>
          <w:rFonts w:ascii="Times New Roman" w:hAnsi="Times New Roman" w:cs="Times New Roman"/>
          <w:sz w:val="24"/>
          <w:szCs w:val="24"/>
        </w:rPr>
        <w:t xml:space="preserve">Maher, B.A. </w:t>
      </w:r>
      <w:r w:rsidRPr="009D6CF1">
        <w:rPr>
          <w:rFonts w:ascii="Times New Roman" w:hAnsi="Times New Roman" w:cs="Times New Roman"/>
          <w:sz w:val="24"/>
          <w:szCs w:val="24"/>
        </w:rPr>
        <w:t>1999. Anomalous experience in everyday life: Its sig</w:t>
      </w:r>
      <w:r>
        <w:rPr>
          <w:rFonts w:ascii="Times New Roman" w:hAnsi="Times New Roman" w:cs="Times New Roman"/>
          <w:sz w:val="24"/>
          <w:szCs w:val="24"/>
        </w:rPr>
        <w:t xml:space="preserve">nificance for psychopathology. </w:t>
      </w:r>
      <w:r w:rsidRPr="009D6CF1">
        <w:rPr>
          <w:rFonts w:ascii="Times New Roman" w:hAnsi="Times New Roman" w:cs="Times New Roman"/>
          <w:i/>
          <w:sz w:val="24"/>
          <w:szCs w:val="24"/>
        </w:rPr>
        <w:t>The Monist</w:t>
      </w:r>
      <w:r w:rsidRPr="009D6CF1">
        <w:rPr>
          <w:rFonts w:ascii="Times New Roman" w:hAnsi="Times New Roman" w:cs="Times New Roman"/>
          <w:sz w:val="24"/>
          <w:szCs w:val="24"/>
        </w:rPr>
        <w:t xml:space="preserve"> 82: 547–70.</w:t>
      </w:r>
    </w:p>
    <w:p w:rsidR="00790050" w:rsidRDefault="00790050" w:rsidP="00B32747">
      <w:pPr>
        <w:spacing w:line="480" w:lineRule="auto"/>
        <w:rPr>
          <w:rFonts w:ascii="Times New Roman" w:hAnsi="Times New Roman" w:cs="Times New Roman"/>
          <w:sz w:val="24"/>
          <w:szCs w:val="24"/>
        </w:rPr>
      </w:pPr>
      <w:r>
        <w:rPr>
          <w:rFonts w:ascii="Times New Roman" w:hAnsi="Times New Roman" w:cs="Times New Roman"/>
          <w:sz w:val="24"/>
          <w:szCs w:val="24"/>
        </w:rPr>
        <w:t>McKay, R</w:t>
      </w:r>
      <w:r w:rsidR="00D936E8">
        <w:rPr>
          <w:rFonts w:ascii="Times New Roman" w:hAnsi="Times New Roman" w:cs="Times New Roman"/>
          <w:sz w:val="24"/>
          <w:szCs w:val="24"/>
        </w:rPr>
        <w:t xml:space="preserve">., </w:t>
      </w:r>
      <w:r w:rsidRPr="00790050">
        <w:rPr>
          <w:rFonts w:ascii="Times New Roman" w:hAnsi="Times New Roman" w:cs="Times New Roman"/>
          <w:sz w:val="24"/>
          <w:szCs w:val="24"/>
        </w:rPr>
        <w:t>Langdon, R.</w:t>
      </w:r>
      <w:r w:rsidR="00851991">
        <w:rPr>
          <w:rFonts w:ascii="Times New Roman" w:hAnsi="Times New Roman" w:cs="Times New Roman"/>
          <w:sz w:val="24"/>
          <w:szCs w:val="24"/>
        </w:rPr>
        <w:t>,</w:t>
      </w:r>
      <w:r w:rsidRPr="00790050">
        <w:rPr>
          <w:rFonts w:ascii="Times New Roman" w:hAnsi="Times New Roman" w:cs="Times New Roman"/>
          <w:sz w:val="24"/>
          <w:szCs w:val="24"/>
        </w:rPr>
        <w:t xml:space="preserve"> and </w:t>
      </w:r>
      <w:proofErr w:type="spellStart"/>
      <w:r w:rsidRPr="00790050">
        <w:rPr>
          <w:rFonts w:ascii="Times New Roman" w:hAnsi="Times New Roman" w:cs="Times New Roman"/>
          <w:sz w:val="24"/>
          <w:szCs w:val="24"/>
        </w:rPr>
        <w:t>Colheart</w:t>
      </w:r>
      <w:proofErr w:type="spellEnd"/>
      <w:r w:rsidRPr="00790050">
        <w:rPr>
          <w:rFonts w:ascii="Times New Roman" w:hAnsi="Times New Roman" w:cs="Times New Roman"/>
          <w:sz w:val="24"/>
          <w:szCs w:val="24"/>
        </w:rPr>
        <w:t>, M</w:t>
      </w:r>
      <w:r w:rsidR="00D936E8">
        <w:rPr>
          <w:rFonts w:ascii="Times New Roman" w:hAnsi="Times New Roman" w:cs="Times New Roman"/>
          <w:sz w:val="24"/>
          <w:szCs w:val="24"/>
        </w:rPr>
        <w:t>.</w:t>
      </w:r>
      <w:r w:rsidRPr="00790050">
        <w:rPr>
          <w:rFonts w:ascii="Times New Roman" w:hAnsi="Times New Roman" w:cs="Times New Roman"/>
          <w:sz w:val="24"/>
          <w:szCs w:val="24"/>
        </w:rPr>
        <w:t xml:space="preserve"> 2005. Sleights of mind</w:t>
      </w:r>
      <w:r w:rsidR="00E01795">
        <w:rPr>
          <w:rFonts w:ascii="Times New Roman" w:hAnsi="Times New Roman" w:cs="Times New Roman"/>
          <w:sz w:val="24"/>
          <w:szCs w:val="24"/>
        </w:rPr>
        <w:t xml:space="preserve">: Delusions, </w:t>
      </w:r>
      <w:proofErr w:type="spellStart"/>
      <w:r w:rsidR="00E01795">
        <w:rPr>
          <w:rFonts w:ascii="Times New Roman" w:hAnsi="Times New Roman" w:cs="Times New Roman"/>
          <w:sz w:val="24"/>
          <w:szCs w:val="24"/>
        </w:rPr>
        <w:t>defences</w:t>
      </w:r>
      <w:proofErr w:type="spellEnd"/>
      <w:r w:rsidR="00E01795">
        <w:rPr>
          <w:rFonts w:ascii="Times New Roman" w:hAnsi="Times New Roman" w:cs="Times New Roman"/>
          <w:sz w:val="24"/>
          <w:szCs w:val="24"/>
        </w:rPr>
        <w:t>, and self-</w:t>
      </w:r>
      <w:r w:rsidRPr="00790050">
        <w:rPr>
          <w:rFonts w:ascii="Times New Roman" w:hAnsi="Times New Roman" w:cs="Times New Roman"/>
          <w:sz w:val="24"/>
          <w:szCs w:val="24"/>
        </w:rPr>
        <w:t>deception</w:t>
      </w:r>
      <w:r w:rsidR="00D936E8">
        <w:rPr>
          <w:rFonts w:ascii="Times New Roman" w:hAnsi="Times New Roman" w:cs="Times New Roman"/>
          <w:sz w:val="24"/>
          <w:szCs w:val="24"/>
        </w:rPr>
        <w:t>.</w:t>
      </w:r>
      <w:r w:rsidRPr="00790050">
        <w:rPr>
          <w:rFonts w:ascii="Times New Roman" w:hAnsi="Times New Roman" w:cs="Times New Roman"/>
          <w:sz w:val="24"/>
          <w:szCs w:val="24"/>
        </w:rPr>
        <w:t xml:space="preserve"> </w:t>
      </w:r>
      <w:r w:rsidRPr="00790050">
        <w:rPr>
          <w:rFonts w:ascii="Times New Roman" w:hAnsi="Times New Roman" w:cs="Times New Roman"/>
          <w:i/>
          <w:sz w:val="24"/>
          <w:szCs w:val="24"/>
        </w:rPr>
        <w:t>Cognitive Neuropsychology</w:t>
      </w:r>
      <w:r w:rsidRPr="00790050">
        <w:rPr>
          <w:rFonts w:ascii="Times New Roman" w:hAnsi="Times New Roman" w:cs="Times New Roman"/>
          <w:sz w:val="24"/>
          <w:szCs w:val="24"/>
        </w:rPr>
        <w:t xml:space="preserve"> 10: 305</w:t>
      </w:r>
      <w:r w:rsidR="00D936E8">
        <w:rPr>
          <w:rFonts w:ascii="Times New Roman" w:hAnsi="Times New Roman" w:cs="Times New Roman"/>
          <w:sz w:val="24"/>
          <w:szCs w:val="24"/>
        </w:rPr>
        <w:t>-</w:t>
      </w:r>
      <w:r w:rsidRPr="00790050">
        <w:rPr>
          <w:rFonts w:ascii="Times New Roman" w:hAnsi="Times New Roman" w:cs="Times New Roman"/>
          <w:sz w:val="24"/>
          <w:szCs w:val="24"/>
        </w:rPr>
        <w:t>326.</w:t>
      </w:r>
    </w:p>
    <w:p w:rsidR="000568FA" w:rsidRDefault="000568FA" w:rsidP="00B32747">
      <w:pPr>
        <w:spacing w:line="480" w:lineRule="auto"/>
        <w:rPr>
          <w:rFonts w:ascii="Times New Roman" w:hAnsi="Times New Roman" w:cs="Times New Roman"/>
          <w:sz w:val="24"/>
          <w:szCs w:val="24"/>
        </w:rPr>
      </w:pPr>
      <w:r w:rsidRPr="000568FA">
        <w:rPr>
          <w:rFonts w:ascii="Times New Roman" w:hAnsi="Times New Roman" w:cs="Times New Roman"/>
          <w:sz w:val="24"/>
          <w:szCs w:val="24"/>
        </w:rPr>
        <w:t>McKay</w:t>
      </w:r>
      <w:r>
        <w:rPr>
          <w:rFonts w:ascii="Times New Roman" w:hAnsi="Times New Roman" w:cs="Times New Roman"/>
          <w:sz w:val="24"/>
          <w:szCs w:val="24"/>
        </w:rPr>
        <w:t>, R.</w:t>
      </w:r>
      <w:r w:rsidRPr="000568FA">
        <w:rPr>
          <w:rFonts w:ascii="Times New Roman" w:hAnsi="Times New Roman" w:cs="Times New Roman"/>
          <w:sz w:val="24"/>
          <w:szCs w:val="24"/>
        </w:rPr>
        <w:t xml:space="preserve"> and </w:t>
      </w:r>
      <w:proofErr w:type="spellStart"/>
      <w:r w:rsidRPr="000568FA">
        <w:rPr>
          <w:rFonts w:ascii="Times New Roman" w:hAnsi="Times New Roman" w:cs="Times New Roman"/>
          <w:sz w:val="24"/>
          <w:szCs w:val="24"/>
        </w:rPr>
        <w:t>Kinsbourne</w:t>
      </w:r>
      <w:proofErr w:type="spellEnd"/>
      <w:r>
        <w:rPr>
          <w:rFonts w:ascii="Times New Roman" w:hAnsi="Times New Roman" w:cs="Times New Roman"/>
          <w:sz w:val="24"/>
          <w:szCs w:val="24"/>
        </w:rPr>
        <w:t>, M.</w:t>
      </w:r>
      <w:r w:rsidRPr="000568FA">
        <w:rPr>
          <w:rFonts w:ascii="Times New Roman" w:hAnsi="Times New Roman" w:cs="Times New Roman"/>
          <w:sz w:val="24"/>
          <w:szCs w:val="24"/>
        </w:rPr>
        <w:t xml:space="preserve"> 2010</w:t>
      </w:r>
      <w:r w:rsidR="00F521E0">
        <w:rPr>
          <w:rFonts w:ascii="Times New Roman" w:hAnsi="Times New Roman" w:cs="Times New Roman"/>
          <w:sz w:val="24"/>
          <w:szCs w:val="24"/>
        </w:rPr>
        <w:t xml:space="preserve">. </w:t>
      </w:r>
      <w:r>
        <w:rPr>
          <w:rFonts w:ascii="Times New Roman" w:hAnsi="Times New Roman" w:cs="Times New Roman"/>
          <w:sz w:val="24"/>
          <w:szCs w:val="24"/>
        </w:rPr>
        <w:t xml:space="preserve">Confabulation, delusion, and </w:t>
      </w:r>
      <w:proofErr w:type="spellStart"/>
      <w:r>
        <w:rPr>
          <w:rFonts w:ascii="Times New Roman" w:hAnsi="Times New Roman" w:cs="Times New Roman"/>
          <w:sz w:val="24"/>
          <w:szCs w:val="24"/>
        </w:rPr>
        <w:t>anosognosia</w:t>
      </w:r>
      <w:proofErr w:type="spellEnd"/>
      <w:r>
        <w:rPr>
          <w:rFonts w:ascii="Times New Roman" w:hAnsi="Times New Roman" w:cs="Times New Roman"/>
          <w:sz w:val="24"/>
          <w:szCs w:val="24"/>
        </w:rPr>
        <w:t xml:space="preserve">: Motivational factors and false claims. </w:t>
      </w:r>
      <w:r w:rsidRPr="000568FA">
        <w:rPr>
          <w:rFonts w:ascii="Times New Roman" w:hAnsi="Times New Roman" w:cs="Times New Roman"/>
          <w:i/>
          <w:sz w:val="24"/>
          <w:szCs w:val="24"/>
        </w:rPr>
        <w:t>Cognitive Neuropsychology</w:t>
      </w:r>
      <w:r>
        <w:rPr>
          <w:rFonts w:ascii="Times New Roman" w:hAnsi="Times New Roman" w:cs="Times New Roman"/>
          <w:sz w:val="24"/>
          <w:szCs w:val="24"/>
        </w:rPr>
        <w:t xml:space="preserve"> 15</w:t>
      </w:r>
      <w:r w:rsidRPr="000568FA">
        <w:rPr>
          <w:rFonts w:ascii="Times New Roman" w:hAnsi="Times New Roman" w:cs="Times New Roman"/>
          <w:sz w:val="24"/>
          <w:szCs w:val="24"/>
        </w:rPr>
        <w:t xml:space="preserve">: </w:t>
      </w:r>
      <w:r>
        <w:rPr>
          <w:rFonts w:ascii="Times New Roman" w:hAnsi="Times New Roman" w:cs="Times New Roman"/>
          <w:sz w:val="24"/>
          <w:szCs w:val="24"/>
        </w:rPr>
        <w:t>288-318</w:t>
      </w:r>
      <w:r w:rsidRPr="000568FA">
        <w:rPr>
          <w:rFonts w:ascii="Times New Roman" w:hAnsi="Times New Roman" w:cs="Times New Roman"/>
          <w:sz w:val="24"/>
          <w:szCs w:val="24"/>
        </w:rPr>
        <w:t>.</w:t>
      </w:r>
    </w:p>
    <w:p w:rsidR="004C1C77" w:rsidRDefault="004C1C77" w:rsidP="00B32747">
      <w:pPr>
        <w:spacing w:line="480" w:lineRule="auto"/>
        <w:rPr>
          <w:rFonts w:ascii="Times New Roman" w:hAnsi="Times New Roman" w:cs="Times New Roman"/>
          <w:sz w:val="24"/>
          <w:szCs w:val="24"/>
        </w:rPr>
      </w:pPr>
      <w:proofErr w:type="spellStart"/>
      <w:r w:rsidRPr="004C1C77">
        <w:rPr>
          <w:rFonts w:ascii="Times New Roman" w:hAnsi="Times New Roman" w:cs="Times New Roman"/>
          <w:sz w:val="24"/>
          <w:szCs w:val="24"/>
        </w:rPr>
        <w:t>Nikolinakos</w:t>
      </w:r>
      <w:proofErr w:type="spellEnd"/>
      <w:r w:rsidRPr="004C1C77">
        <w:rPr>
          <w:rFonts w:ascii="Times New Roman" w:hAnsi="Times New Roman" w:cs="Times New Roman"/>
          <w:sz w:val="24"/>
          <w:szCs w:val="24"/>
        </w:rPr>
        <w:t xml:space="preserve">, D. 2004. </w:t>
      </w:r>
      <w:proofErr w:type="spellStart"/>
      <w:proofErr w:type="gramStart"/>
      <w:r w:rsidRPr="004C1C77">
        <w:rPr>
          <w:rFonts w:ascii="Times New Roman" w:hAnsi="Times New Roman" w:cs="Times New Roman"/>
          <w:sz w:val="24"/>
          <w:szCs w:val="24"/>
        </w:rPr>
        <w:t>Anosognosia</w:t>
      </w:r>
      <w:proofErr w:type="spellEnd"/>
      <w:r w:rsidRPr="004C1C77">
        <w:rPr>
          <w:rFonts w:ascii="Times New Roman" w:hAnsi="Times New Roman" w:cs="Times New Roman"/>
          <w:sz w:val="24"/>
          <w:szCs w:val="24"/>
        </w:rPr>
        <w:t xml:space="preserve"> and the unity of consciousness.</w:t>
      </w:r>
      <w:proofErr w:type="gramEnd"/>
      <w:r w:rsidRPr="004C1C77">
        <w:rPr>
          <w:rFonts w:ascii="Times New Roman" w:hAnsi="Times New Roman" w:cs="Times New Roman"/>
          <w:sz w:val="24"/>
          <w:szCs w:val="24"/>
        </w:rPr>
        <w:t xml:space="preserve"> </w:t>
      </w:r>
      <w:r w:rsidRPr="004C1C77">
        <w:rPr>
          <w:rFonts w:ascii="Times New Roman" w:hAnsi="Times New Roman" w:cs="Times New Roman"/>
          <w:i/>
          <w:sz w:val="24"/>
          <w:szCs w:val="24"/>
        </w:rPr>
        <w:t>Philosophical Studies</w:t>
      </w:r>
      <w:r w:rsidRPr="004C1C77">
        <w:rPr>
          <w:rFonts w:ascii="Times New Roman" w:hAnsi="Times New Roman" w:cs="Times New Roman"/>
          <w:sz w:val="24"/>
          <w:szCs w:val="24"/>
        </w:rPr>
        <w:t xml:space="preserve"> 119: 315-342.</w:t>
      </w:r>
    </w:p>
    <w:p w:rsidR="003548F4" w:rsidRDefault="003548F4" w:rsidP="00B32747">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Prigatano</w:t>
      </w:r>
      <w:proofErr w:type="spellEnd"/>
      <w:r>
        <w:rPr>
          <w:rFonts w:ascii="Times New Roman" w:hAnsi="Times New Roman" w:cs="Times New Roman"/>
          <w:sz w:val="24"/>
          <w:szCs w:val="24"/>
        </w:rPr>
        <w:t>, G. ed. 2010.</w:t>
      </w:r>
      <w:proofErr w:type="gramEnd"/>
      <w:r>
        <w:rPr>
          <w:rFonts w:ascii="Times New Roman" w:hAnsi="Times New Roman" w:cs="Times New Roman"/>
          <w:sz w:val="24"/>
          <w:szCs w:val="24"/>
        </w:rPr>
        <w:t xml:space="preserve"> </w:t>
      </w:r>
      <w:proofErr w:type="gramStart"/>
      <w:r w:rsidRPr="003548F4">
        <w:rPr>
          <w:rFonts w:ascii="Times New Roman" w:hAnsi="Times New Roman" w:cs="Times New Roman"/>
          <w:i/>
          <w:sz w:val="24"/>
          <w:szCs w:val="24"/>
        </w:rPr>
        <w:t xml:space="preserve">The Study of </w:t>
      </w:r>
      <w:proofErr w:type="spellStart"/>
      <w:r w:rsidRPr="003548F4">
        <w:rPr>
          <w:rFonts w:ascii="Times New Roman" w:hAnsi="Times New Roman" w:cs="Times New Roman"/>
          <w:i/>
          <w:sz w:val="24"/>
          <w:szCs w:val="24"/>
        </w:rPr>
        <w:t>Anosognosia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548F4">
        <w:rPr>
          <w:rFonts w:ascii="Times New Roman" w:hAnsi="Times New Roman" w:cs="Times New Roman"/>
          <w:sz w:val="24"/>
          <w:szCs w:val="24"/>
        </w:rPr>
        <w:t>New York: Oxford University Press.</w:t>
      </w:r>
    </w:p>
    <w:p w:rsidR="00FA0BC8" w:rsidRDefault="00FA0BC8" w:rsidP="00B327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Prosser, S. and </w:t>
      </w:r>
      <w:proofErr w:type="spellStart"/>
      <w:r>
        <w:rPr>
          <w:rFonts w:ascii="Times New Roman" w:hAnsi="Times New Roman" w:cs="Times New Roman"/>
          <w:sz w:val="24"/>
          <w:szCs w:val="24"/>
        </w:rPr>
        <w:t>Recanati</w:t>
      </w:r>
      <w:proofErr w:type="spellEnd"/>
      <w:r>
        <w:rPr>
          <w:rFonts w:ascii="Times New Roman" w:hAnsi="Times New Roman" w:cs="Times New Roman"/>
          <w:sz w:val="24"/>
          <w:szCs w:val="24"/>
        </w:rPr>
        <w:t>, F. eds. 2012.</w:t>
      </w:r>
      <w:proofErr w:type="gramEnd"/>
      <w:r>
        <w:rPr>
          <w:rFonts w:ascii="Times New Roman" w:hAnsi="Times New Roman" w:cs="Times New Roman"/>
          <w:sz w:val="24"/>
          <w:szCs w:val="24"/>
        </w:rPr>
        <w:t xml:space="preserve"> </w:t>
      </w:r>
      <w:r w:rsidRPr="00FA0BC8">
        <w:rPr>
          <w:rFonts w:ascii="Times New Roman" w:hAnsi="Times New Roman" w:cs="Times New Roman"/>
          <w:i/>
          <w:sz w:val="24"/>
          <w:szCs w:val="24"/>
        </w:rPr>
        <w:t xml:space="preserve">Immunity to </w:t>
      </w:r>
      <w:r>
        <w:rPr>
          <w:rFonts w:ascii="Times New Roman" w:hAnsi="Times New Roman" w:cs="Times New Roman"/>
          <w:i/>
          <w:sz w:val="24"/>
          <w:szCs w:val="24"/>
        </w:rPr>
        <w:t>E</w:t>
      </w:r>
      <w:r w:rsidRPr="00FA0BC8">
        <w:rPr>
          <w:rFonts w:ascii="Times New Roman" w:hAnsi="Times New Roman" w:cs="Times New Roman"/>
          <w:i/>
          <w:sz w:val="24"/>
          <w:szCs w:val="24"/>
        </w:rPr>
        <w:t>r</w:t>
      </w:r>
      <w:r>
        <w:rPr>
          <w:rFonts w:ascii="Times New Roman" w:hAnsi="Times New Roman" w:cs="Times New Roman"/>
          <w:i/>
          <w:sz w:val="24"/>
          <w:szCs w:val="24"/>
        </w:rPr>
        <w:t>ror through Misidentification: N</w:t>
      </w:r>
      <w:r w:rsidRPr="00FA0BC8">
        <w:rPr>
          <w:rFonts w:ascii="Times New Roman" w:hAnsi="Times New Roman" w:cs="Times New Roman"/>
          <w:i/>
          <w:sz w:val="24"/>
          <w:szCs w:val="24"/>
        </w:rPr>
        <w:t>ew Essays</w:t>
      </w:r>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w:t>
      </w:r>
      <w:proofErr w:type="gramEnd"/>
    </w:p>
    <w:p w:rsidR="004C1C77" w:rsidRDefault="004C1C77" w:rsidP="00B32747">
      <w:pPr>
        <w:spacing w:line="480" w:lineRule="auto"/>
        <w:rPr>
          <w:rFonts w:ascii="Times New Roman" w:hAnsi="Times New Roman" w:cs="Times New Roman"/>
          <w:sz w:val="24"/>
          <w:szCs w:val="24"/>
        </w:rPr>
      </w:pPr>
      <w:proofErr w:type="spellStart"/>
      <w:r w:rsidRPr="004C1C77">
        <w:rPr>
          <w:rFonts w:ascii="Times New Roman" w:hAnsi="Times New Roman" w:cs="Times New Roman"/>
          <w:sz w:val="24"/>
          <w:szCs w:val="24"/>
        </w:rPr>
        <w:t>Radden</w:t>
      </w:r>
      <w:proofErr w:type="spellEnd"/>
      <w:r w:rsidRPr="004C1C77">
        <w:rPr>
          <w:rFonts w:ascii="Times New Roman" w:hAnsi="Times New Roman" w:cs="Times New Roman"/>
          <w:sz w:val="24"/>
          <w:szCs w:val="24"/>
        </w:rPr>
        <w:t xml:space="preserve">, J. 2011. </w:t>
      </w:r>
      <w:proofErr w:type="gramStart"/>
      <w:r w:rsidRPr="004C1C77">
        <w:rPr>
          <w:rFonts w:ascii="Times New Roman" w:hAnsi="Times New Roman" w:cs="Times New Roman"/>
          <w:i/>
          <w:sz w:val="24"/>
          <w:szCs w:val="24"/>
        </w:rPr>
        <w:t>On Delusion</w:t>
      </w:r>
      <w:r w:rsidRPr="004C1C77">
        <w:rPr>
          <w:rFonts w:ascii="Times New Roman" w:hAnsi="Times New Roman" w:cs="Times New Roman"/>
          <w:sz w:val="24"/>
          <w:szCs w:val="24"/>
        </w:rPr>
        <w:t>.</w:t>
      </w:r>
      <w:proofErr w:type="gramEnd"/>
      <w:r w:rsidRPr="004C1C77">
        <w:rPr>
          <w:rFonts w:ascii="Times New Roman" w:hAnsi="Times New Roman" w:cs="Times New Roman"/>
          <w:sz w:val="24"/>
          <w:szCs w:val="24"/>
        </w:rPr>
        <w:t xml:space="preserve"> New York: Routledge.</w:t>
      </w:r>
    </w:p>
    <w:p w:rsidR="00790050" w:rsidRDefault="00790050" w:rsidP="00B32747">
      <w:pPr>
        <w:spacing w:line="480" w:lineRule="auto"/>
        <w:rPr>
          <w:rFonts w:ascii="Times New Roman" w:hAnsi="Times New Roman" w:cs="Times New Roman"/>
          <w:sz w:val="24"/>
          <w:szCs w:val="24"/>
        </w:rPr>
      </w:pPr>
      <w:r w:rsidRPr="00790050">
        <w:rPr>
          <w:rFonts w:ascii="Times New Roman" w:hAnsi="Times New Roman" w:cs="Times New Roman"/>
          <w:sz w:val="24"/>
          <w:szCs w:val="24"/>
        </w:rPr>
        <w:t>Ramachandran, V.S. 1996. The evolutionary biology of self</w:t>
      </w:r>
      <w:r>
        <w:rPr>
          <w:rFonts w:ascii="Times New Roman" w:hAnsi="Times New Roman" w:cs="Times New Roman"/>
          <w:sz w:val="24"/>
          <w:szCs w:val="24"/>
        </w:rPr>
        <w:t>-</w:t>
      </w:r>
      <w:r w:rsidRPr="00790050">
        <w:rPr>
          <w:rFonts w:ascii="Times New Roman" w:hAnsi="Times New Roman" w:cs="Times New Roman"/>
          <w:sz w:val="24"/>
          <w:szCs w:val="24"/>
        </w:rPr>
        <w:t xml:space="preserve">deception, laughter, dreaming and depression: some clues from </w:t>
      </w:r>
      <w:proofErr w:type="spellStart"/>
      <w:r w:rsidRPr="00790050">
        <w:rPr>
          <w:rFonts w:ascii="Times New Roman" w:hAnsi="Times New Roman" w:cs="Times New Roman"/>
          <w:sz w:val="24"/>
          <w:szCs w:val="24"/>
        </w:rPr>
        <w:t>anosognosia</w:t>
      </w:r>
      <w:proofErr w:type="spellEnd"/>
      <w:r>
        <w:rPr>
          <w:rFonts w:ascii="Times New Roman" w:hAnsi="Times New Roman" w:cs="Times New Roman"/>
          <w:sz w:val="24"/>
          <w:szCs w:val="24"/>
        </w:rPr>
        <w:t>.</w:t>
      </w:r>
      <w:r w:rsidRPr="00790050">
        <w:rPr>
          <w:rFonts w:ascii="Times New Roman" w:hAnsi="Times New Roman" w:cs="Times New Roman"/>
          <w:sz w:val="24"/>
          <w:szCs w:val="24"/>
        </w:rPr>
        <w:t xml:space="preserve"> </w:t>
      </w:r>
      <w:r w:rsidRPr="00790050">
        <w:rPr>
          <w:rFonts w:ascii="Times New Roman" w:hAnsi="Times New Roman" w:cs="Times New Roman"/>
          <w:i/>
          <w:sz w:val="24"/>
          <w:szCs w:val="24"/>
        </w:rPr>
        <w:t>Medical Hypotheses</w:t>
      </w:r>
      <w:r w:rsidRPr="00790050">
        <w:rPr>
          <w:rFonts w:ascii="Times New Roman" w:hAnsi="Times New Roman" w:cs="Times New Roman"/>
          <w:sz w:val="24"/>
          <w:szCs w:val="24"/>
        </w:rPr>
        <w:t xml:space="preserve"> 47: 347–362.</w:t>
      </w:r>
    </w:p>
    <w:p w:rsidR="00C03B6F" w:rsidRDefault="00C03B6F" w:rsidP="00B32747">
      <w:pPr>
        <w:spacing w:line="480" w:lineRule="auto"/>
        <w:rPr>
          <w:rFonts w:ascii="Times New Roman" w:hAnsi="Times New Roman" w:cs="Times New Roman"/>
          <w:sz w:val="24"/>
          <w:szCs w:val="24"/>
        </w:rPr>
      </w:pPr>
      <w:r>
        <w:rPr>
          <w:rFonts w:ascii="Times New Roman" w:hAnsi="Times New Roman" w:cs="Times New Roman"/>
          <w:sz w:val="24"/>
          <w:szCs w:val="24"/>
        </w:rPr>
        <w:t>Rosenthal, D. 2005.</w:t>
      </w:r>
      <w:r w:rsidR="00631B35">
        <w:rPr>
          <w:rFonts w:ascii="Times New Roman" w:hAnsi="Times New Roman" w:cs="Times New Roman"/>
          <w:sz w:val="24"/>
          <w:szCs w:val="24"/>
        </w:rPr>
        <w:t xml:space="preserve"> </w:t>
      </w:r>
      <w:proofErr w:type="gramStart"/>
      <w:r w:rsidRPr="00C03B6F">
        <w:rPr>
          <w:rFonts w:ascii="Times New Roman" w:hAnsi="Times New Roman" w:cs="Times New Roman"/>
          <w:i/>
          <w:sz w:val="24"/>
          <w:szCs w:val="24"/>
        </w:rPr>
        <w:t>Consciousness and Mind</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Oxford University Press.</w:t>
      </w:r>
    </w:p>
    <w:p w:rsidR="00E45E8F" w:rsidRDefault="00E45E8F" w:rsidP="00B3274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Rosenthal, D. 2010.</w:t>
      </w:r>
      <w:r w:rsidR="00631B35">
        <w:rPr>
          <w:rFonts w:ascii="Times New Roman" w:hAnsi="Times New Roman" w:cs="Times New Roman"/>
          <w:sz w:val="24"/>
          <w:szCs w:val="24"/>
        </w:rPr>
        <w:t xml:space="preserve"> </w:t>
      </w:r>
      <w:proofErr w:type="gramStart"/>
      <w:r>
        <w:rPr>
          <w:rFonts w:ascii="Times New Roman" w:hAnsi="Times New Roman" w:cs="Times New Roman"/>
          <w:sz w:val="24"/>
          <w:szCs w:val="24"/>
        </w:rPr>
        <w:t>Consciousness, the self and bodily location.</w:t>
      </w:r>
      <w:proofErr w:type="gramEnd"/>
      <w:r>
        <w:rPr>
          <w:rFonts w:ascii="Times New Roman" w:hAnsi="Times New Roman" w:cs="Times New Roman"/>
          <w:sz w:val="24"/>
          <w:szCs w:val="24"/>
        </w:rPr>
        <w:t xml:space="preserve"> </w:t>
      </w:r>
      <w:r w:rsidRPr="00E45E8F">
        <w:rPr>
          <w:rFonts w:ascii="Times New Roman" w:hAnsi="Times New Roman" w:cs="Times New Roman"/>
          <w:i/>
          <w:sz w:val="24"/>
          <w:szCs w:val="24"/>
        </w:rPr>
        <w:t>Analysis</w:t>
      </w:r>
      <w:r>
        <w:rPr>
          <w:rFonts w:ascii="Times New Roman" w:hAnsi="Times New Roman" w:cs="Times New Roman"/>
          <w:sz w:val="24"/>
          <w:szCs w:val="24"/>
        </w:rPr>
        <w:t xml:space="preserve"> 70: 270-276.</w:t>
      </w:r>
    </w:p>
    <w:p w:rsidR="00631B35" w:rsidRDefault="00631B35" w:rsidP="00B32747">
      <w:pPr>
        <w:spacing w:line="480" w:lineRule="auto"/>
        <w:rPr>
          <w:rFonts w:ascii="Times New Roman" w:hAnsi="Times New Roman" w:cs="Times New Roman"/>
          <w:sz w:val="24"/>
          <w:szCs w:val="24"/>
        </w:rPr>
      </w:pPr>
      <w:r>
        <w:rPr>
          <w:rFonts w:ascii="Times New Roman" w:hAnsi="Times New Roman" w:cs="Times New Roman"/>
          <w:sz w:val="24"/>
          <w:szCs w:val="24"/>
        </w:rPr>
        <w:t xml:space="preserve">Rosenthal, D. 2012. </w:t>
      </w:r>
      <w:proofErr w:type="gramStart"/>
      <w:r>
        <w:rPr>
          <w:rFonts w:ascii="Times New Roman" w:hAnsi="Times New Roman" w:cs="Times New Roman"/>
          <w:sz w:val="24"/>
          <w:szCs w:val="24"/>
        </w:rPr>
        <w:t>Awarene</w:t>
      </w:r>
      <w:r w:rsidR="009949F8">
        <w:rPr>
          <w:rFonts w:ascii="Times New Roman" w:hAnsi="Times New Roman" w:cs="Times New Roman"/>
          <w:sz w:val="24"/>
          <w:szCs w:val="24"/>
        </w:rPr>
        <w:t>ss and identification of self.</w:t>
      </w:r>
      <w:proofErr w:type="gramEnd"/>
      <w:r w:rsidR="009949F8">
        <w:rPr>
          <w:rFonts w:ascii="Times New Roman" w:hAnsi="Times New Roman" w:cs="Times New Roman"/>
          <w:sz w:val="24"/>
          <w:szCs w:val="24"/>
        </w:rPr>
        <w:t xml:space="preserve"> </w:t>
      </w:r>
      <w:r>
        <w:rPr>
          <w:rFonts w:ascii="Times New Roman" w:hAnsi="Times New Roman" w:cs="Times New Roman"/>
          <w:sz w:val="24"/>
          <w:szCs w:val="24"/>
        </w:rPr>
        <w:t xml:space="preserve">In J. Liu and J. Perry eds. </w:t>
      </w:r>
      <w:r w:rsidRPr="00631B35">
        <w:rPr>
          <w:rFonts w:ascii="Times New Roman" w:hAnsi="Times New Roman" w:cs="Times New Roman"/>
          <w:i/>
          <w:sz w:val="24"/>
          <w:szCs w:val="24"/>
        </w:rPr>
        <w:t>Consciousness and the Self: New Essays</w:t>
      </w:r>
      <w:r w:rsidR="001F54D0">
        <w:rPr>
          <w:rFonts w:ascii="Times New Roman" w:hAnsi="Times New Roman" w:cs="Times New Roman"/>
          <w:sz w:val="24"/>
          <w:szCs w:val="24"/>
        </w:rPr>
        <w:t xml:space="preserve">. </w:t>
      </w:r>
      <w:r>
        <w:rPr>
          <w:rFonts w:ascii="Times New Roman" w:hAnsi="Times New Roman" w:cs="Times New Roman"/>
          <w:sz w:val="24"/>
          <w:szCs w:val="24"/>
        </w:rPr>
        <w:t>Cambridge</w:t>
      </w:r>
      <w:r w:rsidR="001F54D0">
        <w:rPr>
          <w:rFonts w:ascii="Times New Roman" w:hAnsi="Times New Roman" w:cs="Times New Roman"/>
          <w:sz w:val="24"/>
          <w:szCs w:val="24"/>
        </w:rPr>
        <w:t>, MA</w:t>
      </w:r>
      <w:r>
        <w:rPr>
          <w:rFonts w:ascii="Times New Roman" w:hAnsi="Times New Roman" w:cs="Times New Roman"/>
          <w:sz w:val="24"/>
          <w:szCs w:val="24"/>
        </w:rPr>
        <w:t>: Cambr</w:t>
      </w:r>
      <w:r w:rsidR="00570831">
        <w:rPr>
          <w:rFonts w:ascii="Times New Roman" w:hAnsi="Times New Roman" w:cs="Times New Roman"/>
          <w:sz w:val="24"/>
          <w:szCs w:val="24"/>
        </w:rPr>
        <w:t>idge University Press</w:t>
      </w:r>
      <w:r>
        <w:rPr>
          <w:rFonts w:ascii="Times New Roman" w:hAnsi="Times New Roman" w:cs="Times New Roman"/>
          <w:sz w:val="24"/>
          <w:szCs w:val="24"/>
        </w:rPr>
        <w:t>.</w:t>
      </w:r>
    </w:p>
    <w:p w:rsidR="00077CF0" w:rsidRDefault="00570831" w:rsidP="00C03B6F">
      <w:pPr>
        <w:spacing w:line="480" w:lineRule="auto"/>
        <w:rPr>
          <w:rFonts w:ascii="Times New Roman" w:hAnsi="Times New Roman" w:cs="Times New Roman"/>
          <w:sz w:val="24"/>
          <w:szCs w:val="24"/>
        </w:rPr>
      </w:pPr>
      <w:r>
        <w:rPr>
          <w:rFonts w:ascii="Times New Roman" w:hAnsi="Times New Roman" w:cs="Times New Roman"/>
          <w:sz w:val="24"/>
          <w:szCs w:val="24"/>
        </w:rPr>
        <w:t>Shoemaker, S. 1968. Self-r</w:t>
      </w:r>
      <w:r w:rsidR="006F605C" w:rsidRPr="006F605C">
        <w:rPr>
          <w:rFonts w:ascii="Times New Roman" w:hAnsi="Times New Roman" w:cs="Times New Roman"/>
          <w:sz w:val="24"/>
          <w:szCs w:val="24"/>
        </w:rPr>
        <w:t xml:space="preserve">eference and </w:t>
      </w:r>
      <w:r>
        <w:rPr>
          <w:rFonts w:ascii="Times New Roman" w:hAnsi="Times New Roman" w:cs="Times New Roman"/>
          <w:sz w:val="24"/>
          <w:szCs w:val="24"/>
        </w:rPr>
        <w:t>s</w:t>
      </w:r>
      <w:r w:rsidR="006F605C" w:rsidRPr="006F605C">
        <w:rPr>
          <w:rFonts w:ascii="Times New Roman" w:hAnsi="Times New Roman" w:cs="Times New Roman"/>
          <w:sz w:val="24"/>
          <w:szCs w:val="24"/>
        </w:rPr>
        <w:t>elf-</w:t>
      </w:r>
      <w:r>
        <w:rPr>
          <w:rFonts w:ascii="Times New Roman" w:hAnsi="Times New Roman" w:cs="Times New Roman"/>
          <w:sz w:val="24"/>
          <w:szCs w:val="24"/>
        </w:rPr>
        <w:t>a</w:t>
      </w:r>
      <w:r w:rsidR="006F605C" w:rsidRPr="006F605C">
        <w:rPr>
          <w:rFonts w:ascii="Times New Roman" w:hAnsi="Times New Roman" w:cs="Times New Roman"/>
          <w:sz w:val="24"/>
          <w:szCs w:val="24"/>
        </w:rPr>
        <w:t xml:space="preserve">wareness. </w:t>
      </w:r>
      <w:r w:rsidR="006F605C" w:rsidRPr="006F605C">
        <w:rPr>
          <w:rFonts w:ascii="Times New Roman" w:hAnsi="Times New Roman" w:cs="Times New Roman"/>
          <w:i/>
          <w:sz w:val="24"/>
          <w:szCs w:val="24"/>
        </w:rPr>
        <w:t>Journal of Philosophy</w:t>
      </w:r>
      <w:r w:rsidR="006F605C" w:rsidRPr="006F605C">
        <w:rPr>
          <w:rFonts w:ascii="Times New Roman" w:hAnsi="Times New Roman" w:cs="Times New Roman"/>
          <w:sz w:val="24"/>
          <w:szCs w:val="24"/>
        </w:rPr>
        <w:t xml:space="preserve"> 65: 555-567.</w:t>
      </w:r>
    </w:p>
    <w:p w:rsidR="00FE2977" w:rsidRDefault="00FE2977" w:rsidP="00C03B6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Sierra, M. 2009.</w:t>
      </w:r>
      <w:proofErr w:type="gramEnd"/>
      <w:r>
        <w:rPr>
          <w:rFonts w:ascii="Times New Roman" w:hAnsi="Times New Roman" w:cs="Times New Roman"/>
          <w:sz w:val="24"/>
          <w:szCs w:val="24"/>
        </w:rPr>
        <w:t xml:space="preserve"> </w:t>
      </w:r>
      <w:r w:rsidRPr="00FE2977">
        <w:rPr>
          <w:rFonts w:ascii="Times New Roman" w:hAnsi="Times New Roman" w:cs="Times New Roman"/>
          <w:i/>
          <w:sz w:val="24"/>
          <w:szCs w:val="24"/>
        </w:rPr>
        <w:t>Depersonalization: A New Look at a Neglected Syndrome</w:t>
      </w:r>
      <w:r>
        <w:rPr>
          <w:rFonts w:ascii="Times New Roman" w:hAnsi="Times New Roman" w:cs="Times New Roman"/>
          <w:sz w:val="24"/>
          <w:szCs w:val="24"/>
        </w:rPr>
        <w:t>. New York: Cambridge University Press.</w:t>
      </w:r>
    </w:p>
    <w:p w:rsidR="00C03B6F" w:rsidRDefault="00C03B6F" w:rsidP="00C03B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Vallar</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Ronchi</w:t>
      </w:r>
      <w:proofErr w:type="spellEnd"/>
      <w:r w:rsidR="00851991">
        <w:rPr>
          <w:rFonts w:ascii="Times New Roman" w:hAnsi="Times New Roman" w:cs="Times New Roman"/>
          <w:sz w:val="24"/>
          <w:szCs w:val="24"/>
        </w:rPr>
        <w:t>, R</w:t>
      </w:r>
      <w:r>
        <w:rPr>
          <w:rFonts w:ascii="Times New Roman" w:hAnsi="Times New Roman" w:cs="Times New Roman"/>
          <w:sz w:val="24"/>
          <w:szCs w:val="24"/>
        </w:rPr>
        <w:t xml:space="preserve">. 2009. </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a body delusion. </w:t>
      </w:r>
      <w:proofErr w:type="gramStart"/>
      <w:r>
        <w:rPr>
          <w:rFonts w:ascii="Times New Roman" w:hAnsi="Times New Roman" w:cs="Times New Roman"/>
          <w:sz w:val="24"/>
          <w:szCs w:val="24"/>
        </w:rPr>
        <w:t>A review of the neuropsychological literature.</w:t>
      </w:r>
      <w:proofErr w:type="gramEnd"/>
      <w:r>
        <w:rPr>
          <w:rFonts w:ascii="Times New Roman" w:hAnsi="Times New Roman" w:cs="Times New Roman"/>
          <w:sz w:val="24"/>
          <w:szCs w:val="24"/>
        </w:rPr>
        <w:t xml:space="preserve"> </w:t>
      </w:r>
      <w:r w:rsidRPr="00C03B6F">
        <w:rPr>
          <w:rFonts w:ascii="Times New Roman" w:hAnsi="Times New Roman" w:cs="Times New Roman"/>
          <w:i/>
          <w:sz w:val="24"/>
          <w:szCs w:val="24"/>
        </w:rPr>
        <w:t>Experimental Brain Research</w:t>
      </w:r>
      <w:r>
        <w:rPr>
          <w:rFonts w:ascii="Times New Roman" w:hAnsi="Times New Roman" w:cs="Times New Roman"/>
          <w:sz w:val="24"/>
          <w:szCs w:val="24"/>
        </w:rPr>
        <w:t xml:space="preserve"> 192: 533-551.</w:t>
      </w:r>
    </w:p>
    <w:p w:rsidR="00834600" w:rsidRDefault="00834600" w:rsidP="00C03B6F">
      <w:pPr>
        <w:spacing w:line="480" w:lineRule="auto"/>
        <w:rPr>
          <w:rFonts w:ascii="Times New Roman" w:hAnsi="Times New Roman" w:cs="Times New Roman"/>
          <w:sz w:val="24"/>
          <w:szCs w:val="24"/>
        </w:rPr>
      </w:pPr>
      <w:r w:rsidRPr="00834600">
        <w:rPr>
          <w:rFonts w:ascii="Times New Roman" w:hAnsi="Times New Roman" w:cs="Times New Roman"/>
          <w:sz w:val="24"/>
          <w:szCs w:val="24"/>
        </w:rPr>
        <w:t>Wittgenstein</w:t>
      </w:r>
      <w:r>
        <w:rPr>
          <w:rFonts w:ascii="Times New Roman" w:hAnsi="Times New Roman" w:cs="Times New Roman"/>
          <w:sz w:val="24"/>
          <w:szCs w:val="24"/>
        </w:rPr>
        <w:t xml:space="preserve">, L. </w:t>
      </w:r>
      <w:r w:rsidRPr="00834600">
        <w:rPr>
          <w:rFonts w:ascii="Times New Roman" w:hAnsi="Times New Roman" w:cs="Times New Roman"/>
          <w:sz w:val="24"/>
          <w:szCs w:val="24"/>
        </w:rPr>
        <w:t>1958/1969</w:t>
      </w:r>
      <w:r>
        <w:rPr>
          <w:rFonts w:ascii="Times New Roman" w:hAnsi="Times New Roman" w:cs="Times New Roman"/>
          <w:sz w:val="24"/>
          <w:szCs w:val="24"/>
        </w:rPr>
        <w:t xml:space="preserve">. </w:t>
      </w:r>
      <w:proofErr w:type="gramStart"/>
      <w:r w:rsidRPr="00834600">
        <w:rPr>
          <w:rFonts w:ascii="Times New Roman" w:hAnsi="Times New Roman" w:cs="Times New Roman"/>
          <w:i/>
          <w:sz w:val="24"/>
          <w:szCs w:val="24"/>
        </w:rPr>
        <w:t>The Blue and Brown Books, 2</w:t>
      </w:r>
      <w:r w:rsidRPr="00834600">
        <w:rPr>
          <w:rFonts w:ascii="Times New Roman" w:hAnsi="Times New Roman" w:cs="Times New Roman"/>
          <w:i/>
          <w:sz w:val="24"/>
          <w:szCs w:val="24"/>
          <w:vertAlign w:val="superscript"/>
        </w:rPr>
        <w:t>nd</w:t>
      </w:r>
      <w:r w:rsidRPr="00834600">
        <w:rPr>
          <w:rFonts w:ascii="Times New Roman" w:hAnsi="Times New Roman" w:cs="Times New Roman"/>
          <w:i/>
          <w:sz w:val="24"/>
          <w:szCs w:val="24"/>
        </w:rPr>
        <w:t xml:space="preserve"> edition</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Basil </w:t>
      </w:r>
      <w:proofErr w:type="spellStart"/>
      <w:r>
        <w:rPr>
          <w:rFonts w:ascii="Times New Roman" w:hAnsi="Times New Roman" w:cs="Times New Roman"/>
          <w:sz w:val="24"/>
          <w:szCs w:val="24"/>
        </w:rPr>
        <w:t>Backwell</w:t>
      </w:r>
      <w:proofErr w:type="spellEnd"/>
      <w:r>
        <w:rPr>
          <w:rFonts w:ascii="Times New Roman" w:hAnsi="Times New Roman" w:cs="Times New Roman"/>
          <w:sz w:val="24"/>
          <w:szCs w:val="24"/>
        </w:rPr>
        <w:t>.</w:t>
      </w:r>
    </w:p>
    <w:p w:rsidR="00FC43BF" w:rsidRPr="008E67B7" w:rsidRDefault="00FC43BF" w:rsidP="00C03B6F">
      <w:pPr>
        <w:spacing w:line="480" w:lineRule="auto"/>
        <w:rPr>
          <w:rFonts w:ascii="Times New Roman" w:hAnsi="Times New Roman" w:cs="Times New Roman"/>
          <w:sz w:val="24"/>
          <w:szCs w:val="24"/>
        </w:rPr>
      </w:pPr>
    </w:p>
    <w:sectPr w:rsidR="00FC43BF" w:rsidRPr="008E67B7">
      <w:headerReference w:type="default"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69" w:rsidRDefault="00CF3A69" w:rsidP="008E67B7">
      <w:pPr>
        <w:spacing w:after="0" w:line="240" w:lineRule="auto"/>
      </w:pPr>
      <w:r>
        <w:separator/>
      </w:r>
    </w:p>
  </w:endnote>
  <w:endnote w:type="continuationSeparator" w:id="0">
    <w:p w:rsidR="00CF3A69" w:rsidRDefault="00CF3A69" w:rsidP="008E67B7">
      <w:pPr>
        <w:spacing w:after="0" w:line="240" w:lineRule="auto"/>
      </w:pPr>
      <w:r>
        <w:continuationSeparator/>
      </w:r>
    </w:p>
  </w:endnote>
  <w:endnote w:id="1">
    <w:p w:rsidR="009F4E79" w:rsidRDefault="009F4E79">
      <w:pPr>
        <w:pStyle w:val="EndnoteText"/>
        <w:rPr>
          <w:rFonts w:ascii="Times New Roman" w:hAnsi="Times New Roman" w:cs="Times New Roman"/>
          <w:sz w:val="24"/>
          <w:szCs w:val="24"/>
        </w:rPr>
      </w:pPr>
      <w:r>
        <w:rPr>
          <w:rStyle w:val="EndnoteReference"/>
        </w:rPr>
        <w:endnoteRef/>
      </w:r>
      <w:r>
        <w:t xml:space="preserve"> </w:t>
      </w:r>
      <w:r w:rsidRPr="009F4E79">
        <w:rPr>
          <w:rFonts w:ascii="Times New Roman" w:hAnsi="Times New Roman" w:cs="Times New Roman"/>
          <w:sz w:val="24"/>
          <w:szCs w:val="24"/>
        </w:rPr>
        <w:t>For an excellent anthology on co</w:t>
      </w:r>
      <w:r>
        <w:rPr>
          <w:rFonts w:ascii="Times New Roman" w:hAnsi="Times New Roman" w:cs="Times New Roman"/>
          <w:sz w:val="24"/>
          <w:szCs w:val="24"/>
        </w:rPr>
        <w:t xml:space="preserve">nfabulation, see </w:t>
      </w:r>
      <w:proofErr w:type="spellStart"/>
      <w:r>
        <w:rPr>
          <w:rFonts w:ascii="Times New Roman" w:hAnsi="Times New Roman" w:cs="Times New Roman"/>
          <w:sz w:val="24"/>
          <w:szCs w:val="24"/>
        </w:rPr>
        <w:t>Hirstein</w:t>
      </w:r>
      <w:proofErr w:type="spellEnd"/>
      <w:r>
        <w:rPr>
          <w:rFonts w:ascii="Times New Roman" w:hAnsi="Times New Roman" w:cs="Times New Roman"/>
          <w:sz w:val="24"/>
          <w:szCs w:val="24"/>
        </w:rPr>
        <w:t xml:space="preserve"> 2009.</w:t>
      </w:r>
    </w:p>
    <w:p w:rsidR="009F4E79" w:rsidRPr="009F4E79" w:rsidRDefault="009F4E79">
      <w:pPr>
        <w:pStyle w:val="EndnoteText"/>
        <w:rPr>
          <w:rFonts w:ascii="Times New Roman" w:hAnsi="Times New Roman" w:cs="Times New Roman"/>
          <w:sz w:val="24"/>
          <w:szCs w:val="24"/>
        </w:rPr>
      </w:pPr>
    </w:p>
  </w:endnote>
  <w:endnote w:id="2">
    <w:p w:rsidR="00FC43BF" w:rsidRPr="00FC43BF" w:rsidRDefault="00FC43BF" w:rsidP="00FC43BF">
      <w:pPr>
        <w:pStyle w:val="EndnoteText"/>
        <w:spacing w:line="480" w:lineRule="auto"/>
        <w:rPr>
          <w:rFonts w:ascii="Times New Roman" w:hAnsi="Times New Roman" w:cs="Times New Roman"/>
          <w:sz w:val="24"/>
          <w:szCs w:val="24"/>
        </w:rPr>
      </w:pPr>
      <w:r w:rsidRPr="00FC43BF">
        <w:rPr>
          <w:rStyle w:val="EndnoteReference"/>
          <w:rFonts w:ascii="Times New Roman" w:hAnsi="Times New Roman" w:cs="Times New Roman"/>
          <w:sz w:val="24"/>
          <w:szCs w:val="24"/>
        </w:rPr>
        <w:endnoteRef/>
      </w:r>
      <w:r w:rsidRPr="00FC43BF">
        <w:rPr>
          <w:rFonts w:ascii="Times New Roman" w:hAnsi="Times New Roman" w:cs="Times New Roman"/>
          <w:sz w:val="24"/>
          <w:szCs w:val="24"/>
        </w:rPr>
        <w:t xml:space="preserve"> There is also the much discussed two-factor theory of confabulation which I think I can simply take for granted in this discussion. Coltheart explains the two main factors involved in the formation of delusions as follows: “There is a first neuropsychological impairment that presents the patient with new (and false data), and the delusional belief formed is one which, if true, would explain these data. The nature of this impairment varies from patient to patient. There is a second neuropsychological impairment, of a belief evaluation system, which prevents the patient from rejecting the newly formed belief even though there is much evidence against it. This impairment is the same in all people with monothematic delusions” (Coltheart 2005, 154). I won’t elaborate on this here, but see Davies </w:t>
      </w:r>
      <w:r w:rsidRPr="00F849C8">
        <w:rPr>
          <w:rFonts w:ascii="Times New Roman" w:hAnsi="Times New Roman" w:cs="Times New Roman"/>
          <w:i/>
          <w:sz w:val="24"/>
          <w:szCs w:val="24"/>
        </w:rPr>
        <w:t>et al</w:t>
      </w:r>
      <w:r w:rsidRPr="00FC43BF">
        <w:rPr>
          <w:rFonts w:ascii="Times New Roman" w:hAnsi="Times New Roman" w:cs="Times New Roman"/>
          <w:sz w:val="24"/>
          <w:szCs w:val="24"/>
        </w:rPr>
        <w:t xml:space="preserve">. 2005 for some discussion of </w:t>
      </w:r>
      <w:proofErr w:type="spellStart"/>
      <w:r w:rsidRPr="00FC43BF">
        <w:rPr>
          <w:rFonts w:ascii="Times New Roman" w:hAnsi="Times New Roman" w:cs="Times New Roman"/>
          <w:sz w:val="24"/>
          <w:szCs w:val="24"/>
        </w:rPr>
        <w:t>anosognosia</w:t>
      </w:r>
      <w:proofErr w:type="spellEnd"/>
      <w:r w:rsidRPr="00FC43BF">
        <w:rPr>
          <w:rFonts w:ascii="Times New Roman" w:hAnsi="Times New Roman" w:cs="Times New Roman"/>
          <w:sz w:val="24"/>
          <w:szCs w:val="24"/>
        </w:rPr>
        <w:t xml:space="preserve"> and the </w:t>
      </w:r>
      <w:r w:rsidR="00F849C8">
        <w:rPr>
          <w:rFonts w:ascii="Times New Roman" w:hAnsi="Times New Roman" w:cs="Times New Roman"/>
          <w:sz w:val="24"/>
          <w:szCs w:val="24"/>
        </w:rPr>
        <w:t>two-factor theory of delusions.</w:t>
      </w:r>
    </w:p>
  </w:endnote>
  <w:endnote w:id="3">
    <w:p w:rsidR="001C2972" w:rsidRPr="001C2972" w:rsidRDefault="001C2972" w:rsidP="001C2972">
      <w:pPr>
        <w:pStyle w:val="EndnoteText"/>
        <w:spacing w:line="480" w:lineRule="auto"/>
        <w:rPr>
          <w:rFonts w:ascii="Times New Roman" w:hAnsi="Times New Roman" w:cs="Times New Roman"/>
          <w:sz w:val="24"/>
          <w:szCs w:val="24"/>
        </w:rPr>
      </w:pPr>
      <w:r w:rsidRPr="001C2972">
        <w:rPr>
          <w:rStyle w:val="EndnoteReference"/>
          <w:rFonts w:ascii="Times New Roman" w:hAnsi="Times New Roman" w:cs="Times New Roman"/>
          <w:sz w:val="24"/>
          <w:szCs w:val="24"/>
        </w:rPr>
        <w:endnoteRef/>
      </w:r>
      <w:r w:rsidRPr="001C2972">
        <w:rPr>
          <w:rFonts w:ascii="Times New Roman" w:hAnsi="Times New Roman" w:cs="Times New Roman"/>
          <w:sz w:val="24"/>
          <w:szCs w:val="24"/>
        </w:rPr>
        <w:t xml:space="preserve"> For an excellent anthology of readings exploring numerous “self-related” pathologies, see Feinberg an</w:t>
      </w:r>
      <w:r>
        <w:rPr>
          <w:rFonts w:ascii="Times New Roman" w:hAnsi="Times New Roman" w:cs="Times New Roman"/>
          <w:sz w:val="24"/>
          <w:szCs w:val="24"/>
        </w:rPr>
        <w:t>d Keenan 2005.</w:t>
      </w:r>
    </w:p>
  </w:endnote>
  <w:endnote w:id="4">
    <w:p w:rsidR="00F453BF" w:rsidRPr="00F453BF" w:rsidRDefault="00F453BF" w:rsidP="00F453BF">
      <w:pPr>
        <w:pStyle w:val="EndnoteText"/>
        <w:spacing w:line="480" w:lineRule="auto"/>
        <w:rPr>
          <w:rFonts w:ascii="Times New Roman" w:hAnsi="Times New Roman" w:cs="Times New Roman"/>
          <w:sz w:val="24"/>
          <w:szCs w:val="24"/>
        </w:rPr>
      </w:pPr>
      <w:r w:rsidRPr="00F453BF">
        <w:rPr>
          <w:rStyle w:val="EndnoteReference"/>
          <w:rFonts w:ascii="Times New Roman" w:hAnsi="Times New Roman" w:cs="Times New Roman"/>
          <w:sz w:val="24"/>
          <w:szCs w:val="24"/>
        </w:rPr>
        <w:endnoteRef/>
      </w:r>
      <w:r w:rsidRPr="00F453BF">
        <w:rPr>
          <w:rFonts w:ascii="Times New Roman" w:hAnsi="Times New Roman" w:cs="Times New Roman"/>
          <w:sz w:val="24"/>
          <w:szCs w:val="24"/>
        </w:rPr>
        <w:t xml:space="preserve"> See also Carruthers 2009 for a nice critical discussion of de </w:t>
      </w:r>
      <w:proofErr w:type="spellStart"/>
      <w:r w:rsidRPr="00F453BF">
        <w:rPr>
          <w:rFonts w:ascii="Times New Roman" w:hAnsi="Times New Roman" w:cs="Times New Roman"/>
          <w:sz w:val="24"/>
          <w:szCs w:val="24"/>
        </w:rPr>
        <w:t>Vignemont’s</w:t>
      </w:r>
      <w:proofErr w:type="spellEnd"/>
      <w:r w:rsidRPr="00F453BF">
        <w:rPr>
          <w:rFonts w:ascii="Times New Roman" w:hAnsi="Times New Roman" w:cs="Times New Roman"/>
          <w:sz w:val="24"/>
          <w:szCs w:val="24"/>
        </w:rPr>
        <w:t xml:space="preserve"> view and for more on the body image vs. body schema distinction.</w:t>
      </w:r>
    </w:p>
  </w:endnote>
  <w:endnote w:id="5">
    <w:p w:rsidR="009F4E79" w:rsidRDefault="009F4E79">
      <w:pPr>
        <w:pStyle w:val="EndnoteText"/>
        <w:rPr>
          <w:rFonts w:ascii="Times New Roman" w:hAnsi="Times New Roman" w:cs="Times New Roman"/>
          <w:sz w:val="24"/>
          <w:szCs w:val="24"/>
        </w:rPr>
      </w:pPr>
      <w:r w:rsidRPr="009F4E79">
        <w:rPr>
          <w:rStyle w:val="EndnoteReference"/>
          <w:rFonts w:ascii="Times New Roman" w:hAnsi="Times New Roman" w:cs="Times New Roman"/>
          <w:sz w:val="24"/>
          <w:szCs w:val="24"/>
        </w:rPr>
        <w:endnoteRef/>
      </w:r>
      <w:r w:rsidRPr="009F4E79">
        <w:rPr>
          <w:rFonts w:ascii="Times New Roman" w:hAnsi="Times New Roman" w:cs="Times New Roman"/>
          <w:sz w:val="24"/>
          <w:szCs w:val="24"/>
        </w:rPr>
        <w:t xml:space="preserve"> For much more on all things </w:t>
      </w:r>
      <w:proofErr w:type="gramStart"/>
      <w:r w:rsidRPr="009F4E79">
        <w:rPr>
          <w:rFonts w:ascii="Times New Roman" w:hAnsi="Times New Roman" w:cs="Times New Roman"/>
          <w:sz w:val="24"/>
          <w:szCs w:val="24"/>
        </w:rPr>
        <w:t>IEM,</w:t>
      </w:r>
      <w:proofErr w:type="gramEnd"/>
      <w:r w:rsidRPr="009F4E79">
        <w:rPr>
          <w:rFonts w:ascii="Times New Roman" w:hAnsi="Times New Roman" w:cs="Times New Roman"/>
          <w:sz w:val="24"/>
          <w:szCs w:val="24"/>
        </w:rPr>
        <w:t xml:space="preserve"> see the essays in Prosser and </w:t>
      </w:r>
      <w:proofErr w:type="spellStart"/>
      <w:r w:rsidRPr="009F4E79">
        <w:rPr>
          <w:rFonts w:ascii="Times New Roman" w:hAnsi="Times New Roman" w:cs="Times New Roman"/>
          <w:sz w:val="24"/>
          <w:szCs w:val="24"/>
        </w:rPr>
        <w:t>Recanati</w:t>
      </w:r>
      <w:proofErr w:type="spellEnd"/>
      <w:r w:rsidRPr="009F4E79">
        <w:rPr>
          <w:rFonts w:ascii="Times New Roman" w:hAnsi="Times New Roman" w:cs="Times New Roman"/>
          <w:sz w:val="24"/>
          <w:szCs w:val="24"/>
        </w:rPr>
        <w:t xml:space="preserve"> 2012.</w:t>
      </w:r>
    </w:p>
    <w:p w:rsidR="009F4E79" w:rsidRPr="009F4E79" w:rsidRDefault="009F4E79">
      <w:pPr>
        <w:pStyle w:val="EndnoteText"/>
        <w:rPr>
          <w:rFonts w:ascii="Times New Roman" w:hAnsi="Times New Roman" w:cs="Times New Roman"/>
          <w:sz w:val="24"/>
          <w:szCs w:val="24"/>
        </w:rPr>
      </w:pPr>
    </w:p>
  </w:endnote>
  <w:endnote w:id="6">
    <w:p w:rsidR="00F849C8" w:rsidRPr="00F849C8" w:rsidRDefault="00F849C8" w:rsidP="00F849C8">
      <w:pPr>
        <w:pStyle w:val="EndnoteText"/>
        <w:spacing w:line="480" w:lineRule="auto"/>
        <w:rPr>
          <w:rFonts w:ascii="Times New Roman" w:hAnsi="Times New Roman" w:cs="Times New Roman"/>
          <w:sz w:val="24"/>
          <w:szCs w:val="24"/>
        </w:rPr>
      </w:pPr>
      <w:r w:rsidRPr="00F849C8">
        <w:rPr>
          <w:rStyle w:val="EndnoteReference"/>
          <w:rFonts w:ascii="Times New Roman" w:hAnsi="Times New Roman" w:cs="Times New Roman"/>
          <w:sz w:val="24"/>
          <w:szCs w:val="24"/>
        </w:rPr>
        <w:endnoteRef/>
      </w:r>
      <w:r w:rsidRPr="00F849C8">
        <w:rPr>
          <w:rFonts w:ascii="Times New Roman" w:hAnsi="Times New Roman" w:cs="Times New Roman"/>
          <w:sz w:val="24"/>
          <w:szCs w:val="24"/>
        </w:rPr>
        <w:t xml:space="preserve"> I disagree with the way that Rosenthal handles these cases but won’t pursue this here. See </w:t>
      </w:r>
      <w:proofErr w:type="spellStart"/>
      <w:r w:rsidRPr="00F849C8">
        <w:rPr>
          <w:rFonts w:ascii="Times New Roman" w:hAnsi="Times New Roman" w:cs="Times New Roman"/>
          <w:sz w:val="24"/>
          <w:szCs w:val="24"/>
        </w:rPr>
        <w:t>Gennaro</w:t>
      </w:r>
      <w:proofErr w:type="spellEnd"/>
      <w:r w:rsidRPr="00F849C8">
        <w:rPr>
          <w:rFonts w:ascii="Times New Roman" w:hAnsi="Times New Roman" w:cs="Times New Roman"/>
          <w:sz w:val="24"/>
          <w:szCs w:val="24"/>
        </w:rPr>
        <w:t xml:space="preserve"> 2012, especially chapter four. Lane and Liang (2008) also take Rosenthal to task on so-called “radical confabulation” or “</w:t>
      </w:r>
      <w:proofErr w:type="spellStart"/>
      <w:r w:rsidRPr="00F849C8">
        <w:rPr>
          <w:rFonts w:ascii="Times New Roman" w:hAnsi="Times New Roman" w:cs="Times New Roman"/>
          <w:sz w:val="24"/>
          <w:szCs w:val="24"/>
        </w:rPr>
        <w:t>targetless</w:t>
      </w:r>
      <w:proofErr w:type="spellEnd"/>
      <w:r w:rsidRPr="00F849C8">
        <w:rPr>
          <w:rFonts w:ascii="Times New Roman" w:hAnsi="Times New Roman" w:cs="Times New Roman"/>
          <w:sz w:val="24"/>
          <w:szCs w:val="24"/>
        </w:rPr>
        <w:t xml:space="preserve"> HOT” cases. </w:t>
      </w:r>
      <w:r>
        <w:rPr>
          <w:rFonts w:ascii="Times New Roman" w:hAnsi="Times New Roman" w:cs="Times New Roman"/>
          <w:sz w:val="24"/>
          <w:szCs w:val="24"/>
        </w:rPr>
        <w:t xml:space="preserve">Although we may disagree about </w:t>
      </w:r>
      <w:r w:rsidRPr="00F849C8">
        <w:rPr>
          <w:rFonts w:ascii="Times New Roman" w:hAnsi="Times New Roman" w:cs="Times New Roman"/>
          <w:sz w:val="24"/>
          <w:szCs w:val="24"/>
        </w:rPr>
        <w:t>what a HOT theorist should say about possible cases of mismatches or misrepresentation between the HOT and the first</w:t>
      </w:r>
      <w:r>
        <w:rPr>
          <w:rFonts w:ascii="Times New Roman" w:hAnsi="Times New Roman" w:cs="Times New Roman"/>
          <w:sz w:val="24"/>
          <w:szCs w:val="24"/>
        </w:rPr>
        <w:t xml:space="preserve">-order states, </w:t>
      </w:r>
      <w:r w:rsidRPr="00F849C8">
        <w:rPr>
          <w:rFonts w:ascii="Times New Roman" w:hAnsi="Times New Roman" w:cs="Times New Roman"/>
          <w:sz w:val="24"/>
          <w:szCs w:val="24"/>
        </w:rPr>
        <w:t>we must be very careful here</w:t>
      </w:r>
      <w:r>
        <w:rPr>
          <w:rFonts w:ascii="Times New Roman" w:hAnsi="Times New Roman" w:cs="Times New Roman"/>
          <w:sz w:val="24"/>
          <w:szCs w:val="24"/>
        </w:rPr>
        <w:t>. Although there is most certainly n</w:t>
      </w:r>
      <w:r w:rsidRPr="00F849C8">
        <w:rPr>
          <w:rFonts w:ascii="Times New Roman" w:hAnsi="Times New Roman" w:cs="Times New Roman"/>
          <w:sz w:val="24"/>
          <w:szCs w:val="24"/>
        </w:rPr>
        <w:t xml:space="preserve">o infallibility in </w:t>
      </w:r>
      <w:r w:rsidRPr="00F849C8">
        <w:rPr>
          <w:rFonts w:ascii="Times New Roman" w:hAnsi="Times New Roman" w:cs="Times New Roman"/>
          <w:i/>
          <w:sz w:val="24"/>
          <w:szCs w:val="24"/>
        </w:rPr>
        <w:t>introspection</w:t>
      </w:r>
      <w:r>
        <w:rPr>
          <w:rFonts w:ascii="Times New Roman" w:hAnsi="Times New Roman" w:cs="Times New Roman"/>
          <w:sz w:val="24"/>
          <w:szCs w:val="24"/>
        </w:rPr>
        <w:t xml:space="preserve">, there is </w:t>
      </w:r>
      <w:r w:rsidRPr="00F849C8">
        <w:rPr>
          <w:rFonts w:ascii="Times New Roman" w:hAnsi="Times New Roman" w:cs="Times New Roman"/>
          <w:sz w:val="24"/>
          <w:szCs w:val="24"/>
        </w:rPr>
        <w:t>a much more intimate connection between an unconscious HOT an</w:t>
      </w:r>
      <w:r>
        <w:rPr>
          <w:rFonts w:ascii="Times New Roman" w:hAnsi="Times New Roman" w:cs="Times New Roman"/>
          <w:sz w:val="24"/>
          <w:szCs w:val="24"/>
        </w:rPr>
        <w:t>d its first-order target state.</w:t>
      </w:r>
    </w:p>
  </w:endnote>
  <w:endnote w:id="7">
    <w:p w:rsidR="00227DA7" w:rsidRPr="00227DA7" w:rsidRDefault="00227DA7" w:rsidP="00227DA7">
      <w:pPr>
        <w:pStyle w:val="EndnoteText"/>
        <w:spacing w:line="480" w:lineRule="auto"/>
        <w:rPr>
          <w:rFonts w:ascii="Times New Roman" w:hAnsi="Times New Roman" w:cs="Times New Roman"/>
          <w:sz w:val="24"/>
          <w:szCs w:val="24"/>
        </w:rPr>
      </w:pPr>
      <w:r w:rsidRPr="00227DA7">
        <w:rPr>
          <w:rStyle w:val="EndnoteReference"/>
          <w:rFonts w:ascii="Times New Roman" w:hAnsi="Times New Roman" w:cs="Times New Roman"/>
          <w:sz w:val="24"/>
          <w:szCs w:val="24"/>
        </w:rPr>
        <w:endnoteRef/>
      </w:r>
      <w:r w:rsidRPr="00227DA7">
        <w:rPr>
          <w:rFonts w:ascii="Times New Roman" w:hAnsi="Times New Roman" w:cs="Times New Roman"/>
          <w:sz w:val="24"/>
          <w:szCs w:val="24"/>
        </w:rPr>
        <w:t xml:space="preserve"> For more on IEM and </w:t>
      </w:r>
      <w:proofErr w:type="spellStart"/>
      <w:r w:rsidRPr="00227DA7">
        <w:rPr>
          <w:rFonts w:ascii="Times New Roman" w:hAnsi="Times New Roman" w:cs="Times New Roman"/>
          <w:sz w:val="24"/>
          <w:szCs w:val="24"/>
        </w:rPr>
        <w:t>somatoparaphrenia</w:t>
      </w:r>
      <w:proofErr w:type="spellEnd"/>
      <w:r w:rsidRPr="00227DA7">
        <w:rPr>
          <w:rFonts w:ascii="Times New Roman" w:hAnsi="Times New Roman" w:cs="Times New Roman"/>
          <w:sz w:val="24"/>
          <w:szCs w:val="24"/>
        </w:rPr>
        <w:t>, see Lane and Liang 2011, especially 84-90, but I think the points made here ap</w:t>
      </w:r>
      <w:r w:rsidR="008B495E">
        <w:rPr>
          <w:rFonts w:ascii="Times New Roman" w:hAnsi="Times New Roman" w:cs="Times New Roman"/>
          <w:sz w:val="24"/>
          <w:szCs w:val="24"/>
        </w:rPr>
        <w:t>ply equally to that discussion.</w:t>
      </w:r>
    </w:p>
  </w:endnote>
  <w:endnote w:id="8">
    <w:p w:rsidR="00DC23F8" w:rsidRPr="00DC23F8" w:rsidRDefault="00DC23F8" w:rsidP="001C2972">
      <w:pPr>
        <w:pStyle w:val="EndnoteText"/>
        <w:spacing w:line="480" w:lineRule="auto"/>
        <w:rPr>
          <w:rFonts w:ascii="Times New Roman" w:hAnsi="Times New Roman" w:cs="Times New Roman"/>
          <w:sz w:val="24"/>
          <w:szCs w:val="24"/>
        </w:rPr>
      </w:pPr>
      <w:r w:rsidRPr="00DC23F8">
        <w:rPr>
          <w:rStyle w:val="EndnoteReference"/>
          <w:rFonts w:ascii="Times New Roman" w:hAnsi="Times New Roman" w:cs="Times New Roman"/>
          <w:sz w:val="24"/>
          <w:szCs w:val="24"/>
        </w:rPr>
        <w:endnoteRef/>
      </w:r>
      <w:r w:rsidRPr="00DC23F8">
        <w:rPr>
          <w:rFonts w:ascii="Times New Roman" w:hAnsi="Times New Roman" w:cs="Times New Roman"/>
          <w:sz w:val="24"/>
          <w:szCs w:val="24"/>
        </w:rPr>
        <w:t xml:space="preserve"> Thanks to Tim Lane for helpful comments on and a conversation about an earlier version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25458"/>
      <w:docPartObj>
        <w:docPartGallery w:val="Page Numbers (Bottom of Page)"/>
        <w:docPartUnique/>
      </w:docPartObj>
    </w:sdtPr>
    <w:sdtEndPr>
      <w:rPr>
        <w:noProof/>
      </w:rPr>
    </w:sdtEndPr>
    <w:sdtContent>
      <w:p w:rsidR="008E67B7" w:rsidRDefault="008E67B7">
        <w:pPr>
          <w:pStyle w:val="Footer"/>
          <w:jc w:val="center"/>
        </w:pPr>
        <w:r>
          <w:fldChar w:fldCharType="begin"/>
        </w:r>
        <w:r>
          <w:instrText xml:space="preserve"> PAGE   \* MERGEFORMAT </w:instrText>
        </w:r>
        <w:r>
          <w:fldChar w:fldCharType="separate"/>
        </w:r>
        <w:r w:rsidR="0059299A">
          <w:rPr>
            <w:noProof/>
          </w:rPr>
          <w:t>1</w:t>
        </w:r>
        <w:r>
          <w:rPr>
            <w:noProof/>
          </w:rPr>
          <w:fldChar w:fldCharType="end"/>
        </w:r>
      </w:p>
    </w:sdtContent>
  </w:sdt>
  <w:p w:rsidR="008E67B7" w:rsidRDefault="008E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69" w:rsidRDefault="00CF3A69" w:rsidP="008E67B7">
      <w:pPr>
        <w:spacing w:after="0" w:line="240" w:lineRule="auto"/>
      </w:pPr>
      <w:r>
        <w:separator/>
      </w:r>
    </w:p>
  </w:footnote>
  <w:footnote w:type="continuationSeparator" w:id="0">
    <w:p w:rsidR="00CF3A69" w:rsidRDefault="00CF3A69" w:rsidP="008E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06" w:rsidRDefault="00161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B42"/>
    <w:multiLevelType w:val="hybridMultilevel"/>
    <w:tmpl w:val="25464396"/>
    <w:lvl w:ilvl="0" w:tplc="0928B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E72F0"/>
    <w:multiLevelType w:val="hybridMultilevel"/>
    <w:tmpl w:val="A388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9DD"/>
    <w:multiLevelType w:val="hybridMultilevel"/>
    <w:tmpl w:val="AA3653EC"/>
    <w:lvl w:ilvl="0" w:tplc="99EC7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A0C4B"/>
    <w:multiLevelType w:val="hybridMultilevel"/>
    <w:tmpl w:val="57EC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964FA"/>
    <w:multiLevelType w:val="hybridMultilevel"/>
    <w:tmpl w:val="C956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F0"/>
    <w:rsid w:val="00026D0E"/>
    <w:rsid w:val="000404E9"/>
    <w:rsid w:val="00044B54"/>
    <w:rsid w:val="00047F2A"/>
    <w:rsid w:val="000568FA"/>
    <w:rsid w:val="00072B95"/>
    <w:rsid w:val="00077CF0"/>
    <w:rsid w:val="00077FFC"/>
    <w:rsid w:val="00084442"/>
    <w:rsid w:val="000852A6"/>
    <w:rsid w:val="00091228"/>
    <w:rsid w:val="0009623A"/>
    <w:rsid w:val="000B43CA"/>
    <w:rsid w:val="000B55C2"/>
    <w:rsid w:val="000B61E7"/>
    <w:rsid w:val="000C366D"/>
    <w:rsid w:val="000C4EA8"/>
    <w:rsid w:val="000C7549"/>
    <w:rsid w:val="000D0E9F"/>
    <w:rsid w:val="000D42EF"/>
    <w:rsid w:val="000D50E3"/>
    <w:rsid w:val="000E09CF"/>
    <w:rsid w:val="000E5717"/>
    <w:rsid w:val="000F19FF"/>
    <w:rsid w:val="00103E5D"/>
    <w:rsid w:val="001122CB"/>
    <w:rsid w:val="001204EE"/>
    <w:rsid w:val="00120D08"/>
    <w:rsid w:val="0012513B"/>
    <w:rsid w:val="00137A5D"/>
    <w:rsid w:val="001514C0"/>
    <w:rsid w:val="00152939"/>
    <w:rsid w:val="00153FE0"/>
    <w:rsid w:val="001552B7"/>
    <w:rsid w:val="00161206"/>
    <w:rsid w:val="00165D0C"/>
    <w:rsid w:val="001716C8"/>
    <w:rsid w:val="0017407D"/>
    <w:rsid w:val="001743AC"/>
    <w:rsid w:val="00180A98"/>
    <w:rsid w:val="0018277E"/>
    <w:rsid w:val="00183B16"/>
    <w:rsid w:val="0019355C"/>
    <w:rsid w:val="00193791"/>
    <w:rsid w:val="00194C88"/>
    <w:rsid w:val="001A4E5F"/>
    <w:rsid w:val="001C07CC"/>
    <w:rsid w:val="001C22EF"/>
    <w:rsid w:val="001C2972"/>
    <w:rsid w:val="001C40E3"/>
    <w:rsid w:val="001D2C8D"/>
    <w:rsid w:val="001D5382"/>
    <w:rsid w:val="001E0BD5"/>
    <w:rsid w:val="001E2ACA"/>
    <w:rsid w:val="001E5EA3"/>
    <w:rsid w:val="001F54D0"/>
    <w:rsid w:val="001F7DA1"/>
    <w:rsid w:val="001F7EC1"/>
    <w:rsid w:val="00206F95"/>
    <w:rsid w:val="00207447"/>
    <w:rsid w:val="00215A49"/>
    <w:rsid w:val="00217BC6"/>
    <w:rsid w:val="0022680E"/>
    <w:rsid w:val="00227DA7"/>
    <w:rsid w:val="00254394"/>
    <w:rsid w:val="00254432"/>
    <w:rsid w:val="00266C93"/>
    <w:rsid w:val="00273439"/>
    <w:rsid w:val="002747FD"/>
    <w:rsid w:val="002919C0"/>
    <w:rsid w:val="002A5A3B"/>
    <w:rsid w:val="002B1EAC"/>
    <w:rsid w:val="002D1752"/>
    <w:rsid w:val="002D580D"/>
    <w:rsid w:val="002E0A62"/>
    <w:rsid w:val="002E768C"/>
    <w:rsid w:val="002F2A37"/>
    <w:rsid w:val="002F73E2"/>
    <w:rsid w:val="00301EFF"/>
    <w:rsid w:val="0033033F"/>
    <w:rsid w:val="00334A25"/>
    <w:rsid w:val="00337806"/>
    <w:rsid w:val="00346A4D"/>
    <w:rsid w:val="003548F4"/>
    <w:rsid w:val="00354DFF"/>
    <w:rsid w:val="00362591"/>
    <w:rsid w:val="003A0924"/>
    <w:rsid w:val="003C034E"/>
    <w:rsid w:val="003E085F"/>
    <w:rsid w:val="003E5187"/>
    <w:rsid w:val="003E74F2"/>
    <w:rsid w:val="003F30B1"/>
    <w:rsid w:val="003F39A9"/>
    <w:rsid w:val="004115A5"/>
    <w:rsid w:val="0042610B"/>
    <w:rsid w:val="0043028F"/>
    <w:rsid w:val="00437071"/>
    <w:rsid w:val="0045065F"/>
    <w:rsid w:val="00454A2F"/>
    <w:rsid w:val="004561B9"/>
    <w:rsid w:val="0046745E"/>
    <w:rsid w:val="004817B4"/>
    <w:rsid w:val="00484160"/>
    <w:rsid w:val="004939D0"/>
    <w:rsid w:val="004B27BF"/>
    <w:rsid w:val="004B325E"/>
    <w:rsid w:val="004B7417"/>
    <w:rsid w:val="004C1C77"/>
    <w:rsid w:val="004D008D"/>
    <w:rsid w:val="004D0BAF"/>
    <w:rsid w:val="004D19B7"/>
    <w:rsid w:val="004D1FFF"/>
    <w:rsid w:val="004E0DBF"/>
    <w:rsid w:val="004E3DC0"/>
    <w:rsid w:val="004F4BC6"/>
    <w:rsid w:val="004F6FBF"/>
    <w:rsid w:val="00506305"/>
    <w:rsid w:val="005259FD"/>
    <w:rsid w:val="005276D6"/>
    <w:rsid w:val="005324E3"/>
    <w:rsid w:val="005375BF"/>
    <w:rsid w:val="00545702"/>
    <w:rsid w:val="00546009"/>
    <w:rsid w:val="00567224"/>
    <w:rsid w:val="00570831"/>
    <w:rsid w:val="00571330"/>
    <w:rsid w:val="005823E1"/>
    <w:rsid w:val="00591193"/>
    <w:rsid w:val="0059299A"/>
    <w:rsid w:val="005A1483"/>
    <w:rsid w:val="005B1DF3"/>
    <w:rsid w:val="005B3D93"/>
    <w:rsid w:val="005C7D7B"/>
    <w:rsid w:val="005D7B7E"/>
    <w:rsid w:val="005E0506"/>
    <w:rsid w:val="005F1768"/>
    <w:rsid w:val="006022C4"/>
    <w:rsid w:val="00611C37"/>
    <w:rsid w:val="00631B35"/>
    <w:rsid w:val="00634FD2"/>
    <w:rsid w:val="00635999"/>
    <w:rsid w:val="006436CF"/>
    <w:rsid w:val="00643BDE"/>
    <w:rsid w:val="0065097C"/>
    <w:rsid w:val="006564FD"/>
    <w:rsid w:val="00657648"/>
    <w:rsid w:val="006711AD"/>
    <w:rsid w:val="00672C23"/>
    <w:rsid w:val="00685986"/>
    <w:rsid w:val="00686E89"/>
    <w:rsid w:val="0069378A"/>
    <w:rsid w:val="006945E3"/>
    <w:rsid w:val="00697C29"/>
    <w:rsid w:val="006B10CE"/>
    <w:rsid w:val="006B10E2"/>
    <w:rsid w:val="006B5F18"/>
    <w:rsid w:val="006C11B5"/>
    <w:rsid w:val="006C47F5"/>
    <w:rsid w:val="006D0F67"/>
    <w:rsid w:val="006D7682"/>
    <w:rsid w:val="006E6803"/>
    <w:rsid w:val="006F04EF"/>
    <w:rsid w:val="006F605C"/>
    <w:rsid w:val="00716065"/>
    <w:rsid w:val="0071679C"/>
    <w:rsid w:val="00724B53"/>
    <w:rsid w:val="00736CAA"/>
    <w:rsid w:val="007406B3"/>
    <w:rsid w:val="00744374"/>
    <w:rsid w:val="00775C05"/>
    <w:rsid w:val="00780FC7"/>
    <w:rsid w:val="007829BB"/>
    <w:rsid w:val="00790050"/>
    <w:rsid w:val="007B242E"/>
    <w:rsid w:val="007C0473"/>
    <w:rsid w:val="007C6B60"/>
    <w:rsid w:val="007E2FA2"/>
    <w:rsid w:val="007E3BDD"/>
    <w:rsid w:val="007E5630"/>
    <w:rsid w:val="007F1BF8"/>
    <w:rsid w:val="007F43A2"/>
    <w:rsid w:val="00800E3D"/>
    <w:rsid w:val="008013EB"/>
    <w:rsid w:val="0080279E"/>
    <w:rsid w:val="0080661A"/>
    <w:rsid w:val="00807844"/>
    <w:rsid w:val="00811C9D"/>
    <w:rsid w:val="00812138"/>
    <w:rsid w:val="0081594B"/>
    <w:rsid w:val="00820FB0"/>
    <w:rsid w:val="008243B6"/>
    <w:rsid w:val="008274C2"/>
    <w:rsid w:val="00832882"/>
    <w:rsid w:val="00834600"/>
    <w:rsid w:val="00834F2A"/>
    <w:rsid w:val="008375B2"/>
    <w:rsid w:val="00844164"/>
    <w:rsid w:val="008504D0"/>
    <w:rsid w:val="00851991"/>
    <w:rsid w:val="008631E4"/>
    <w:rsid w:val="0086350D"/>
    <w:rsid w:val="00876F6E"/>
    <w:rsid w:val="00884091"/>
    <w:rsid w:val="0089027A"/>
    <w:rsid w:val="0089719D"/>
    <w:rsid w:val="008A03A6"/>
    <w:rsid w:val="008A5543"/>
    <w:rsid w:val="008B495E"/>
    <w:rsid w:val="008C0648"/>
    <w:rsid w:val="008D433A"/>
    <w:rsid w:val="008E67B7"/>
    <w:rsid w:val="008F6C90"/>
    <w:rsid w:val="00905DA1"/>
    <w:rsid w:val="00915147"/>
    <w:rsid w:val="0091710F"/>
    <w:rsid w:val="00921F76"/>
    <w:rsid w:val="00922AAD"/>
    <w:rsid w:val="009253E3"/>
    <w:rsid w:val="009322FF"/>
    <w:rsid w:val="009413DF"/>
    <w:rsid w:val="00941459"/>
    <w:rsid w:val="00962BEA"/>
    <w:rsid w:val="00972745"/>
    <w:rsid w:val="009805F2"/>
    <w:rsid w:val="00982C18"/>
    <w:rsid w:val="009862DD"/>
    <w:rsid w:val="00990A28"/>
    <w:rsid w:val="009941D3"/>
    <w:rsid w:val="009949F8"/>
    <w:rsid w:val="00996AE1"/>
    <w:rsid w:val="009A197A"/>
    <w:rsid w:val="009A23C4"/>
    <w:rsid w:val="009B0F49"/>
    <w:rsid w:val="009B5433"/>
    <w:rsid w:val="009C0E2B"/>
    <w:rsid w:val="009C1D94"/>
    <w:rsid w:val="009D5831"/>
    <w:rsid w:val="009D6CF1"/>
    <w:rsid w:val="009E22D7"/>
    <w:rsid w:val="009E3832"/>
    <w:rsid w:val="009F0C66"/>
    <w:rsid w:val="009F32B8"/>
    <w:rsid w:val="009F4E79"/>
    <w:rsid w:val="00A014F3"/>
    <w:rsid w:val="00A04881"/>
    <w:rsid w:val="00A05806"/>
    <w:rsid w:val="00A10462"/>
    <w:rsid w:val="00A319E2"/>
    <w:rsid w:val="00A346B2"/>
    <w:rsid w:val="00A50402"/>
    <w:rsid w:val="00A64549"/>
    <w:rsid w:val="00A66308"/>
    <w:rsid w:val="00A735F5"/>
    <w:rsid w:val="00A85A90"/>
    <w:rsid w:val="00A97145"/>
    <w:rsid w:val="00AA1C1D"/>
    <w:rsid w:val="00AA237E"/>
    <w:rsid w:val="00AA56BF"/>
    <w:rsid w:val="00AC3363"/>
    <w:rsid w:val="00AC5DBA"/>
    <w:rsid w:val="00AE1276"/>
    <w:rsid w:val="00AE18CD"/>
    <w:rsid w:val="00AE6517"/>
    <w:rsid w:val="00AE7131"/>
    <w:rsid w:val="00AE7968"/>
    <w:rsid w:val="00AF3FFA"/>
    <w:rsid w:val="00B012C1"/>
    <w:rsid w:val="00B03073"/>
    <w:rsid w:val="00B12556"/>
    <w:rsid w:val="00B2591D"/>
    <w:rsid w:val="00B32747"/>
    <w:rsid w:val="00B34546"/>
    <w:rsid w:val="00B36507"/>
    <w:rsid w:val="00B46CFA"/>
    <w:rsid w:val="00B6212C"/>
    <w:rsid w:val="00B6601A"/>
    <w:rsid w:val="00B7473C"/>
    <w:rsid w:val="00B84971"/>
    <w:rsid w:val="00B927D6"/>
    <w:rsid w:val="00B96F40"/>
    <w:rsid w:val="00BA2325"/>
    <w:rsid w:val="00BA4452"/>
    <w:rsid w:val="00BB2ADC"/>
    <w:rsid w:val="00BB778D"/>
    <w:rsid w:val="00BC5D46"/>
    <w:rsid w:val="00BD10CB"/>
    <w:rsid w:val="00BE2817"/>
    <w:rsid w:val="00BE389F"/>
    <w:rsid w:val="00BE3BFA"/>
    <w:rsid w:val="00BE4802"/>
    <w:rsid w:val="00BE753F"/>
    <w:rsid w:val="00BF3544"/>
    <w:rsid w:val="00BF4564"/>
    <w:rsid w:val="00BF54A7"/>
    <w:rsid w:val="00C0369F"/>
    <w:rsid w:val="00C03B6F"/>
    <w:rsid w:val="00C13885"/>
    <w:rsid w:val="00C33D4C"/>
    <w:rsid w:val="00C43144"/>
    <w:rsid w:val="00C47C6B"/>
    <w:rsid w:val="00C762E2"/>
    <w:rsid w:val="00C81A8C"/>
    <w:rsid w:val="00C90BBE"/>
    <w:rsid w:val="00C93047"/>
    <w:rsid w:val="00CB3D73"/>
    <w:rsid w:val="00CB536E"/>
    <w:rsid w:val="00CD108B"/>
    <w:rsid w:val="00CE3E99"/>
    <w:rsid w:val="00CF3A69"/>
    <w:rsid w:val="00D01627"/>
    <w:rsid w:val="00D12F1A"/>
    <w:rsid w:val="00D15D64"/>
    <w:rsid w:val="00D369A8"/>
    <w:rsid w:val="00D4000D"/>
    <w:rsid w:val="00D5033F"/>
    <w:rsid w:val="00D52DD5"/>
    <w:rsid w:val="00D57B52"/>
    <w:rsid w:val="00D6637C"/>
    <w:rsid w:val="00D81196"/>
    <w:rsid w:val="00D835F2"/>
    <w:rsid w:val="00D8554C"/>
    <w:rsid w:val="00D936E8"/>
    <w:rsid w:val="00DA14D2"/>
    <w:rsid w:val="00DA5471"/>
    <w:rsid w:val="00DA54BF"/>
    <w:rsid w:val="00DA6515"/>
    <w:rsid w:val="00DB0B9B"/>
    <w:rsid w:val="00DB1656"/>
    <w:rsid w:val="00DB4FB0"/>
    <w:rsid w:val="00DB5E30"/>
    <w:rsid w:val="00DC23F8"/>
    <w:rsid w:val="00DC29F7"/>
    <w:rsid w:val="00DC3AA7"/>
    <w:rsid w:val="00DC5B74"/>
    <w:rsid w:val="00DD5CB9"/>
    <w:rsid w:val="00DF3838"/>
    <w:rsid w:val="00DF42FE"/>
    <w:rsid w:val="00E01795"/>
    <w:rsid w:val="00E114B6"/>
    <w:rsid w:val="00E15D21"/>
    <w:rsid w:val="00E210E2"/>
    <w:rsid w:val="00E23C0E"/>
    <w:rsid w:val="00E27564"/>
    <w:rsid w:val="00E32730"/>
    <w:rsid w:val="00E45E8F"/>
    <w:rsid w:val="00E47F9E"/>
    <w:rsid w:val="00E50F6B"/>
    <w:rsid w:val="00E56D86"/>
    <w:rsid w:val="00E56FB0"/>
    <w:rsid w:val="00E64F2A"/>
    <w:rsid w:val="00E65D04"/>
    <w:rsid w:val="00E72C4D"/>
    <w:rsid w:val="00E77F94"/>
    <w:rsid w:val="00E821F8"/>
    <w:rsid w:val="00EA1F8D"/>
    <w:rsid w:val="00EA70BA"/>
    <w:rsid w:val="00EA79FE"/>
    <w:rsid w:val="00EC29CA"/>
    <w:rsid w:val="00EC594D"/>
    <w:rsid w:val="00EC64EA"/>
    <w:rsid w:val="00EF0975"/>
    <w:rsid w:val="00EF2740"/>
    <w:rsid w:val="00F20431"/>
    <w:rsid w:val="00F32F41"/>
    <w:rsid w:val="00F346FF"/>
    <w:rsid w:val="00F404CD"/>
    <w:rsid w:val="00F41D5E"/>
    <w:rsid w:val="00F453BF"/>
    <w:rsid w:val="00F521E0"/>
    <w:rsid w:val="00F635C5"/>
    <w:rsid w:val="00F654E2"/>
    <w:rsid w:val="00F720BD"/>
    <w:rsid w:val="00F745C6"/>
    <w:rsid w:val="00F82B43"/>
    <w:rsid w:val="00F849C8"/>
    <w:rsid w:val="00F9432D"/>
    <w:rsid w:val="00F96FC3"/>
    <w:rsid w:val="00FA0BC8"/>
    <w:rsid w:val="00FA0C1A"/>
    <w:rsid w:val="00FA2634"/>
    <w:rsid w:val="00FB533D"/>
    <w:rsid w:val="00FC21D7"/>
    <w:rsid w:val="00FC3BC9"/>
    <w:rsid w:val="00FC43BF"/>
    <w:rsid w:val="00FC4D8D"/>
    <w:rsid w:val="00FE2977"/>
    <w:rsid w:val="00FE31E4"/>
    <w:rsid w:val="00FE4635"/>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B7"/>
  </w:style>
  <w:style w:type="paragraph" w:styleId="Footer">
    <w:name w:val="footer"/>
    <w:basedOn w:val="Normal"/>
    <w:link w:val="FooterChar"/>
    <w:uiPriority w:val="99"/>
    <w:unhideWhenUsed/>
    <w:rsid w:val="008E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B7"/>
  </w:style>
  <w:style w:type="character" w:styleId="Hyperlink">
    <w:name w:val="Hyperlink"/>
    <w:basedOn w:val="DefaultParagraphFont"/>
    <w:uiPriority w:val="99"/>
    <w:unhideWhenUsed/>
    <w:rsid w:val="006F605C"/>
    <w:rPr>
      <w:color w:val="0000FF" w:themeColor="hyperlink"/>
      <w:u w:val="single"/>
    </w:rPr>
  </w:style>
  <w:style w:type="paragraph" w:styleId="ListParagraph">
    <w:name w:val="List Paragraph"/>
    <w:basedOn w:val="Normal"/>
    <w:uiPriority w:val="34"/>
    <w:qFormat/>
    <w:rsid w:val="00152939"/>
    <w:pPr>
      <w:ind w:left="720"/>
      <w:contextualSpacing/>
    </w:pPr>
  </w:style>
  <w:style w:type="paragraph" w:styleId="BalloonText">
    <w:name w:val="Balloon Text"/>
    <w:basedOn w:val="Normal"/>
    <w:link w:val="BalloonTextChar"/>
    <w:uiPriority w:val="99"/>
    <w:semiHidden/>
    <w:unhideWhenUsed/>
    <w:rsid w:val="001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06"/>
    <w:rPr>
      <w:rFonts w:ascii="Tahoma" w:hAnsi="Tahoma" w:cs="Tahoma"/>
      <w:sz w:val="16"/>
      <w:szCs w:val="16"/>
    </w:rPr>
  </w:style>
  <w:style w:type="paragraph" w:styleId="EndnoteText">
    <w:name w:val="endnote text"/>
    <w:basedOn w:val="Normal"/>
    <w:link w:val="EndnoteTextChar"/>
    <w:uiPriority w:val="99"/>
    <w:semiHidden/>
    <w:unhideWhenUsed/>
    <w:rsid w:val="00FC43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3BF"/>
    <w:rPr>
      <w:sz w:val="20"/>
      <w:szCs w:val="20"/>
    </w:rPr>
  </w:style>
  <w:style w:type="character" w:styleId="EndnoteReference">
    <w:name w:val="endnote reference"/>
    <w:basedOn w:val="DefaultParagraphFont"/>
    <w:uiPriority w:val="99"/>
    <w:semiHidden/>
    <w:unhideWhenUsed/>
    <w:rsid w:val="00FC4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B7"/>
  </w:style>
  <w:style w:type="paragraph" w:styleId="Footer">
    <w:name w:val="footer"/>
    <w:basedOn w:val="Normal"/>
    <w:link w:val="FooterChar"/>
    <w:uiPriority w:val="99"/>
    <w:unhideWhenUsed/>
    <w:rsid w:val="008E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B7"/>
  </w:style>
  <w:style w:type="character" w:styleId="Hyperlink">
    <w:name w:val="Hyperlink"/>
    <w:basedOn w:val="DefaultParagraphFont"/>
    <w:uiPriority w:val="99"/>
    <w:unhideWhenUsed/>
    <w:rsid w:val="006F605C"/>
    <w:rPr>
      <w:color w:val="0000FF" w:themeColor="hyperlink"/>
      <w:u w:val="single"/>
    </w:rPr>
  </w:style>
  <w:style w:type="paragraph" w:styleId="ListParagraph">
    <w:name w:val="List Paragraph"/>
    <w:basedOn w:val="Normal"/>
    <w:uiPriority w:val="34"/>
    <w:qFormat/>
    <w:rsid w:val="00152939"/>
    <w:pPr>
      <w:ind w:left="720"/>
      <w:contextualSpacing/>
    </w:pPr>
  </w:style>
  <w:style w:type="paragraph" w:styleId="BalloonText">
    <w:name w:val="Balloon Text"/>
    <w:basedOn w:val="Normal"/>
    <w:link w:val="BalloonTextChar"/>
    <w:uiPriority w:val="99"/>
    <w:semiHidden/>
    <w:unhideWhenUsed/>
    <w:rsid w:val="0016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06"/>
    <w:rPr>
      <w:rFonts w:ascii="Tahoma" w:hAnsi="Tahoma" w:cs="Tahoma"/>
      <w:sz w:val="16"/>
      <w:szCs w:val="16"/>
    </w:rPr>
  </w:style>
  <w:style w:type="paragraph" w:styleId="EndnoteText">
    <w:name w:val="endnote text"/>
    <w:basedOn w:val="Normal"/>
    <w:link w:val="EndnoteTextChar"/>
    <w:uiPriority w:val="99"/>
    <w:semiHidden/>
    <w:unhideWhenUsed/>
    <w:rsid w:val="00FC43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3BF"/>
    <w:rPr>
      <w:sz w:val="20"/>
      <w:szCs w:val="20"/>
    </w:rPr>
  </w:style>
  <w:style w:type="character" w:styleId="EndnoteReference">
    <w:name w:val="endnote reference"/>
    <w:basedOn w:val="DefaultParagraphFont"/>
    <w:uiPriority w:val="99"/>
    <w:semiHidden/>
    <w:unhideWhenUsed/>
    <w:rsid w:val="00FC4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p.utm.edu/self-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713B-E9FC-496A-88C6-359BC58A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29</Pages>
  <Words>7665</Words>
  <Characters>43696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194</cp:revision>
  <dcterms:created xsi:type="dcterms:W3CDTF">2011-12-12T06:25:00Z</dcterms:created>
  <dcterms:modified xsi:type="dcterms:W3CDTF">2017-05-24T07:33:00Z</dcterms:modified>
</cp:coreProperties>
</file>