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54" w:rsidRPr="00C14398" w:rsidRDefault="00425B54" w:rsidP="000D1CDB">
      <w:pPr>
        <w:pStyle w:val="22"/>
        <w:spacing w:after="0" w:line="240" w:lineRule="auto"/>
        <w:ind w:left="0"/>
        <w:jc w:val="center"/>
        <w:rPr>
          <w:rFonts w:ascii="Verdana" w:hAnsi="Verdana"/>
          <w:b/>
          <w:caps/>
          <w:sz w:val="28"/>
          <w:szCs w:val="28"/>
        </w:rPr>
      </w:pPr>
    </w:p>
    <w:p w:rsidR="00042614" w:rsidRPr="0022589E" w:rsidRDefault="0022589E" w:rsidP="000D1CDB">
      <w:pPr>
        <w:pStyle w:val="22"/>
        <w:spacing w:after="0" w:line="240" w:lineRule="auto"/>
        <w:ind w:left="0"/>
        <w:jc w:val="center"/>
        <w:rPr>
          <w:rFonts w:ascii="Verdana" w:hAnsi="Verdana"/>
          <w:b/>
          <w:caps/>
          <w:sz w:val="28"/>
          <w:szCs w:val="28"/>
        </w:rPr>
      </w:pPr>
      <w:r w:rsidRPr="0022589E">
        <w:rPr>
          <w:rFonts w:ascii="Verdana" w:hAnsi="Verdana"/>
          <w:b/>
          <w:sz w:val="28"/>
          <w:szCs w:val="28"/>
          <w:lang w:eastAsia="de-AT"/>
        </w:rPr>
        <w:t>Introduction</w:t>
      </w:r>
    </w:p>
    <w:p w:rsidR="000D1CDB" w:rsidRPr="002956F6" w:rsidRDefault="000D1CDB" w:rsidP="000D1CDB">
      <w:pPr>
        <w:jc w:val="center"/>
        <w:rPr>
          <w:rFonts w:ascii="Verdana" w:hAnsi="Verdana"/>
          <w:b/>
          <w:bCs/>
          <w:sz w:val="28"/>
          <w:szCs w:val="28"/>
        </w:rPr>
      </w:pPr>
    </w:p>
    <w:p w:rsidR="0022589E" w:rsidRPr="0022589E" w:rsidRDefault="0022589E" w:rsidP="000D1CDB">
      <w:pPr>
        <w:jc w:val="center"/>
        <w:rPr>
          <w:rFonts w:ascii="Verdana" w:hAnsi="Verdana"/>
          <w:b/>
          <w:bCs/>
          <w:sz w:val="28"/>
          <w:szCs w:val="28"/>
        </w:rPr>
      </w:pPr>
      <w:r w:rsidRPr="0022589E">
        <w:rPr>
          <w:rFonts w:ascii="Verdana" w:hAnsi="Verdana"/>
          <w:b/>
          <w:sz w:val="28"/>
          <w:szCs w:val="28"/>
          <w:lang w:eastAsia="de-AT"/>
        </w:rPr>
        <w:t xml:space="preserve">Cyclical Dynamics in Economics </w:t>
      </w:r>
      <w:r w:rsidRPr="0022589E">
        <w:rPr>
          <w:rFonts w:ascii="Verdana" w:hAnsi="Verdana"/>
          <w:b/>
          <w:sz w:val="28"/>
          <w:szCs w:val="28"/>
          <w:lang w:eastAsia="de-AT"/>
        </w:rPr>
        <w:br/>
        <w:t xml:space="preserve">and Politics in the Past and </w:t>
      </w:r>
      <w:r w:rsidRPr="0022589E">
        <w:rPr>
          <w:rFonts w:ascii="Verdana" w:hAnsi="Verdana"/>
          <w:b/>
          <w:sz w:val="28"/>
          <w:szCs w:val="28"/>
          <w:lang w:eastAsia="de-AT"/>
        </w:rPr>
        <w:br/>
        <w:t>in the Future</w:t>
      </w:r>
      <w:r w:rsidRPr="0022589E">
        <w:rPr>
          <w:rStyle w:val="a5"/>
          <w:rFonts w:ascii="Verdana" w:hAnsi="Verdana"/>
          <w:bCs/>
          <w:sz w:val="28"/>
          <w:szCs w:val="28"/>
        </w:rPr>
        <w:footnoteReference w:customMarkFollows="1" w:id="1"/>
        <w:t>*</w:t>
      </w:r>
    </w:p>
    <w:p w:rsidR="00A108F3" w:rsidRPr="00C14398" w:rsidRDefault="00A108F3" w:rsidP="000D1CDB">
      <w:pPr>
        <w:pStyle w:val="22"/>
        <w:spacing w:after="0" w:line="240" w:lineRule="auto"/>
        <w:ind w:left="0"/>
        <w:jc w:val="center"/>
        <w:rPr>
          <w:rFonts w:ascii="Verdana" w:hAnsi="Verdana"/>
          <w:b/>
          <w:caps/>
        </w:rPr>
      </w:pPr>
    </w:p>
    <w:p w:rsidR="00A108F3" w:rsidRPr="00A760DF" w:rsidRDefault="00A760DF" w:rsidP="000D1CDB">
      <w:pPr>
        <w:pStyle w:val="22"/>
        <w:spacing w:after="0" w:line="240" w:lineRule="auto"/>
        <w:ind w:left="0"/>
        <w:jc w:val="center"/>
        <w:outlineLvl w:val="0"/>
        <w:rPr>
          <w:rFonts w:ascii="Verdana" w:hAnsi="Verdana"/>
          <w:i/>
          <w:sz w:val="24"/>
          <w:szCs w:val="24"/>
        </w:rPr>
      </w:pPr>
      <w:r w:rsidRPr="00A760DF">
        <w:rPr>
          <w:rFonts w:ascii="Verdana" w:hAnsi="Verdana"/>
          <w:i/>
          <w:sz w:val="24"/>
          <w:szCs w:val="24"/>
          <w:lang w:eastAsia="de-AT"/>
        </w:rPr>
        <w:t xml:space="preserve">Leonid E. </w:t>
      </w:r>
      <w:proofErr w:type="spellStart"/>
      <w:r w:rsidRPr="00A760DF">
        <w:rPr>
          <w:rFonts w:ascii="Verdana" w:hAnsi="Verdana"/>
          <w:i/>
          <w:sz w:val="24"/>
          <w:szCs w:val="24"/>
          <w:lang w:eastAsia="de-AT"/>
        </w:rPr>
        <w:t>Grinin</w:t>
      </w:r>
      <w:proofErr w:type="spellEnd"/>
      <w:r w:rsidRPr="00A760DF">
        <w:rPr>
          <w:rFonts w:ascii="Verdana" w:hAnsi="Verdana"/>
          <w:i/>
          <w:sz w:val="24"/>
          <w:szCs w:val="24"/>
          <w:lang w:eastAsia="de-AT"/>
        </w:rPr>
        <w:t xml:space="preserve">, </w:t>
      </w:r>
      <w:proofErr w:type="spellStart"/>
      <w:r w:rsidRPr="00A760DF">
        <w:rPr>
          <w:rFonts w:ascii="Verdana" w:hAnsi="Verdana"/>
          <w:i/>
          <w:sz w:val="24"/>
          <w:szCs w:val="24"/>
          <w:lang w:eastAsia="de-AT"/>
        </w:rPr>
        <w:t>Tessaleno</w:t>
      </w:r>
      <w:proofErr w:type="spellEnd"/>
      <w:r w:rsidRPr="00A760DF">
        <w:rPr>
          <w:rFonts w:ascii="Verdana" w:hAnsi="Verdana"/>
          <w:i/>
          <w:sz w:val="24"/>
          <w:szCs w:val="24"/>
          <w:lang w:eastAsia="de-AT"/>
        </w:rPr>
        <w:t xml:space="preserve"> C. </w:t>
      </w:r>
      <w:proofErr w:type="spellStart"/>
      <w:r w:rsidRPr="00A760DF">
        <w:rPr>
          <w:rFonts w:ascii="Verdana" w:hAnsi="Verdana"/>
          <w:i/>
          <w:sz w:val="24"/>
          <w:szCs w:val="24"/>
          <w:lang w:eastAsia="de-AT"/>
        </w:rPr>
        <w:t>Devezas</w:t>
      </w:r>
      <w:proofErr w:type="spellEnd"/>
      <w:r w:rsidRPr="00A760DF">
        <w:rPr>
          <w:rFonts w:ascii="Verdana" w:hAnsi="Verdana"/>
          <w:i/>
          <w:sz w:val="24"/>
          <w:szCs w:val="24"/>
          <w:lang w:eastAsia="de-AT"/>
        </w:rPr>
        <w:t xml:space="preserve">, </w:t>
      </w:r>
      <w:r w:rsidRPr="00A760DF">
        <w:rPr>
          <w:rFonts w:ascii="Verdana" w:hAnsi="Verdana"/>
          <w:i/>
          <w:sz w:val="24"/>
          <w:szCs w:val="24"/>
          <w:lang w:eastAsia="de-AT"/>
        </w:rPr>
        <w:br/>
        <w:t xml:space="preserve">and Andrey V. </w:t>
      </w:r>
      <w:proofErr w:type="spellStart"/>
      <w:r w:rsidRPr="00A760DF">
        <w:rPr>
          <w:rFonts w:ascii="Verdana" w:hAnsi="Verdana"/>
          <w:i/>
          <w:sz w:val="24"/>
          <w:szCs w:val="24"/>
          <w:lang w:eastAsia="de-AT"/>
        </w:rPr>
        <w:t>Korotayev</w:t>
      </w:r>
      <w:proofErr w:type="spellEnd"/>
    </w:p>
    <w:p w:rsidR="00C74959" w:rsidRPr="00C14398" w:rsidRDefault="00C74959" w:rsidP="000D1CDB">
      <w:pPr>
        <w:pStyle w:val="22"/>
        <w:spacing w:after="0" w:line="240" w:lineRule="auto"/>
        <w:ind w:left="0"/>
        <w:jc w:val="center"/>
      </w:pPr>
    </w:p>
    <w:p w:rsidR="00A760DF" w:rsidRPr="00A760DF" w:rsidRDefault="00A760DF" w:rsidP="00A760DF">
      <w:pPr>
        <w:spacing w:before="160" w:line="235" w:lineRule="auto"/>
        <w:jc w:val="both"/>
        <w:rPr>
          <w:lang w:eastAsia="de-AT"/>
        </w:rPr>
      </w:pPr>
      <w:r w:rsidRPr="00A760DF">
        <w:rPr>
          <w:lang w:eastAsia="de-AT"/>
        </w:rPr>
        <w:t xml:space="preserve">Nikolay Kondratieff is known primarily for his theory of long cycles. However, it is worth recalling that he was among the first who started to investigate the nature of different economic cycles and their systematic interaction. Actually the primary classification of cycles into short, medium and long belongs to Kondratieff. </w:t>
      </w:r>
    </w:p>
    <w:p w:rsidR="00A760DF" w:rsidRPr="00A760DF" w:rsidRDefault="00A760DF" w:rsidP="00A760DF">
      <w:pPr>
        <w:spacing w:line="235" w:lineRule="auto"/>
        <w:ind w:firstLine="357"/>
        <w:jc w:val="both"/>
      </w:pPr>
      <w:r w:rsidRPr="00A760DF">
        <w:t xml:space="preserve">In 1922, in his book </w:t>
      </w:r>
      <w:r w:rsidRPr="00A760DF">
        <w:rPr>
          <w:i/>
        </w:rPr>
        <w:t>The World Economy and its Conjunctures during and after the War</w:t>
      </w:r>
      <w:r w:rsidRPr="00A760DF">
        <w:t xml:space="preserve"> Nikolay Kondratieff formulated for the first time the basic tenets of the theory of long cycles (Kondratieff 1922 [2002]). </w:t>
      </w:r>
      <w:r w:rsidR="001B4ECC">
        <w:t>As</w:t>
      </w:r>
      <w:r w:rsidRPr="00A760DF">
        <w:t xml:space="preserve"> until that time the economic literature hardly knew any other cycles than the ones with a chara</w:t>
      </w:r>
      <w:r w:rsidRPr="00A760DF">
        <w:t>c</w:t>
      </w:r>
      <w:r w:rsidRPr="00A760DF">
        <w:t>teristic period between 7 and 11 years (which were called industrial, comme</w:t>
      </w:r>
      <w:r w:rsidRPr="00A760DF">
        <w:t>r</w:t>
      </w:r>
      <w:r w:rsidRPr="00A760DF">
        <w:t>cial, and so on), Kondratieff quite logically called them ‘short cycles’ (</w:t>
      </w:r>
      <w:r w:rsidRPr="00A760DF">
        <w:rPr>
          <w:i/>
        </w:rPr>
        <w:t>Ibid.</w:t>
      </w:r>
      <w:r w:rsidRPr="00A760DF">
        <w:t xml:space="preserve">: 323). However, already in 1925, in the </w:t>
      </w:r>
      <w:r w:rsidRPr="00A760DF">
        <w:rPr>
          <w:i/>
        </w:rPr>
        <w:t>Long Cycles of Conjuncture</w:t>
      </w:r>
      <w:r w:rsidRPr="00A760DF">
        <w:t xml:space="preserve"> (Ko</w:t>
      </w:r>
      <w:r w:rsidRPr="00A760DF">
        <w:t>n</w:t>
      </w:r>
      <w:r w:rsidRPr="00A760DF">
        <w:t>dratieff 1925 [1993]: 25–26), he began to call the same cycles as ‘medium c</w:t>
      </w:r>
      <w:r w:rsidRPr="00A760DF">
        <w:t>y</w:t>
      </w:r>
      <w:r w:rsidRPr="00A760DF">
        <w:t>cles’.</w:t>
      </w:r>
      <w:r w:rsidRPr="00A760DF">
        <w:rPr>
          <w:rStyle w:val="a5"/>
        </w:rPr>
        <w:footnoteReference w:id="2"/>
      </w:r>
      <w:r w:rsidRPr="00A760DF">
        <w:t xml:space="preserve"> Why? The fact is that in those years </w:t>
      </w:r>
      <w:proofErr w:type="spellStart"/>
      <w:r w:rsidRPr="00A760DF">
        <w:t>Kitchin</w:t>
      </w:r>
      <w:proofErr w:type="spellEnd"/>
      <w:r w:rsidRPr="00A760DF">
        <w:t xml:space="preserve"> (1923) discovered some cycles (with a characteristic period between 3 and 4 years) manifested in flu</w:t>
      </w:r>
      <w:r w:rsidRPr="00A760DF">
        <w:t>c</w:t>
      </w:r>
      <w:r w:rsidRPr="00A760DF">
        <w:t>tuations in inventories that could be denoted as truly ‘short cycles’. Later, they became known as ‘</w:t>
      </w:r>
      <w:proofErr w:type="spellStart"/>
      <w:r w:rsidRPr="00A760DF">
        <w:t>Kitchin</w:t>
      </w:r>
      <w:proofErr w:type="spellEnd"/>
      <w:r w:rsidRPr="00A760DF">
        <w:t xml:space="preserve"> cycles’. Due to the fact that the medium-term cycles often have internal ups and downs, a group of scientists in the Harvard School headed by Wesley Mitchell started to consider cycles statistically (not by their logic, but by the presence of recessions, from a recession to another recession, regardless of the point that different recessions may be significantly different as regards their strength and nature). As a result, they also detected some cycles with a period between 3 and 4 years (which to a certain extent coincided with </w:t>
      </w:r>
      <w:proofErr w:type="spellStart"/>
      <w:r w:rsidRPr="00A760DF">
        <w:t>Kitchin</w:t>
      </w:r>
      <w:proofErr w:type="spellEnd"/>
      <w:r w:rsidRPr="00A760DF">
        <w:t xml:space="preserve"> cycles). </w:t>
      </w:r>
    </w:p>
    <w:p w:rsidR="00A760DF" w:rsidRPr="00A760DF" w:rsidRDefault="00A760DF" w:rsidP="00A760DF">
      <w:pPr>
        <w:ind w:firstLine="357"/>
        <w:jc w:val="both"/>
      </w:pPr>
      <w:r w:rsidRPr="00A760DF">
        <w:lastRenderedPageBreak/>
        <w:t>Some years later, Simon Kuznets discovered construction cycles lasting from 17 to 30 years (Kuznets 1930). Thus, in the 1920s and 1930s one could observe within Economics the formation of the idea of a whole system of ec</w:t>
      </w:r>
      <w:r w:rsidRPr="00A760DF">
        <w:t>o</w:t>
      </w:r>
      <w:r w:rsidRPr="00A760DF">
        <w:t xml:space="preserve">nomic cycles.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 xml:space="preserve">At that time it was logical to consider different cycles as having a single and common nature. Such an attempt was made by Joseph Schumpeter in his monograph </w:t>
      </w:r>
      <w:r w:rsidRPr="00A760DF">
        <w:rPr>
          <w:rFonts w:ascii="Times New Roman" w:hAnsi="Times New Roman" w:cs="Times New Roman"/>
          <w:i/>
          <w:lang w:val="en-US"/>
        </w:rPr>
        <w:t xml:space="preserve">Business </w:t>
      </w:r>
      <w:r w:rsidR="00DD4542">
        <w:rPr>
          <w:rFonts w:ascii="Times New Roman" w:hAnsi="Times New Roman" w:cs="Times New Roman"/>
          <w:i/>
          <w:lang w:val="en-US"/>
        </w:rPr>
        <w:t>C</w:t>
      </w:r>
      <w:r w:rsidRPr="00A760DF">
        <w:rPr>
          <w:rFonts w:ascii="Times New Roman" w:hAnsi="Times New Roman" w:cs="Times New Roman"/>
          <w:i/>
          <w:lang w:val="en-US"/>
        </w:rPr>
        <w:t>ycles</w:t>
      </w:r>
      <w:r w:rsidRPr="00A760DF">
        <w:rPr>
          <w:rFonts w:ascii="Times New Roman" w:hAnsi="Times New Roman" w:cs="Times New Roman"/>
          <w:lang w:val="en-US"/>
        </w:rPr>
        <w:t xml:space="preserve"> (Schumpeter 1939). However, due to the fact that he tried to consider the structure of long waves to be identical with the structure of the medium-term cycles, his attempt to create a general theory of cycles failed. Note, on the other hand, that it is due to Schumpeter that the medium-term cycles are known now as ‘</w:t>
      </w:r>
      <w:proofErr w:type="spellStart"/>
      <w:r w:rsidRPr="00A760DF">
        <w:rPr>
          <w:rFonts w:ascii="Times New Roman" w:hAnsi="Times New Roman" w:cs="Times New Roman"/>
          <w:lang w:val="en-US"/>
        </w:rPr>
        <w:t>Juglar</w:t>
      </w:r>
      <w:proofErr w:type="spellEnd"/>
      <w:r w:rsidRPr="00A760DF">
        <w:rPr>
          <w:rFonts w:ascii="Times New Roman" w:hAnsi="Times New Roman" w:cs="Times New Roman"/>
          <w:lang w:val="en-US"/>
        </w:rPr>
        <w:t xml:space="preserve"> cycles’, whereas the long-term cycles are denoted now as ‘Kondratieff waves’.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The Great Depression intensified the economists</w:t>
      </w:r>
      <w:r w:rsidR="00294B29">
        <w:rPr>
          <w:rFonts w:ascii="Times New Roman" w:hAnsi="Times New Roman" w:cs="Times New Roman"/>
          <w:lang w:val="en-US"/>
        </w:rPr>
        <w:t>'</w:t>
      </w:r>
      <w:r w:rsidRPr="00A760DF">
        <w:rPr>
          <w:rFonts w:ascii="Times New Roman" w:hAnsi="Times New Roman" w:cs="Times New Roman"/>
          <w:lang w:val="en-US"/>
        </w:rPr>
        <w:t xml:space="preserve"> interest in cyclical d</w:t>
      </w:r>
      <w:r w:rsidRPr="00A760DF">
        <w:rPr>
          <w:rFonts w:ascii="Times New Roman" w:hAnsi="Times New Roman" w:cs="Times New Roman"/>
          <w:lang w:val="en-US"/>
        </w:rPr>
        <w:t>y</w:t>
      </w:r>
      <w:r w:rsidRPr="00A760DF">
        <w:rPr>
          <w:rFonts w:ascii="Times New Roman" w:hAnsi="Times New Roman" w:cs="Times New Roman"/>
          <w:lang w:val="en-US"/>
        </w:rPr>
        <w:t xml:space="preserve">namics. As Gottfried </w:t>
      </w:r>
      <w:proofErr w:type="spellStart"/>
      <w:r w:rsidRPr="00A760DF">
        <w:rPr>
          <w:rFonts w:ascii="Times New Roman" w:hAnsi="Times New Roman" w:cs="Times New Roman"/>
          <w:lang w:val="en-US"/>
        </w:rPr>
        <w:t>Haberler</w:t>
      </w:r>
      <w:proofErr w:type="spellEnd"/>
      <w:r w:rsidRPr="00A760DF">
        <w:rPr>
          <w:rFonts w:ascii="Times New Roman" w:hAnsi="Times New Roman" w:cs="Times New Roman"/>
          <w:lang w:val="en-US"/>
        </w:rPr>
        <w:t xml:space="preserve"> (1964 [1937]) noted, never before in the history of economics the issue of economic cycles had been studied so hard. </w:t>
      </w:r>
      <w:proofErr w:type="spellStart"/>
      <w:r w:rsidRPr="00A760DF">
        <w:rPr>
          <w:rFonts w:ascii="Times New Roman" w:hAnsi="Times New Roman" w:cs="Times New Roman"/>
          <w:lang w:val="en-US"/>
        </w:rPr>
        <w:t>Haberler</w:t>
      </w:r>
      <w:proofErr w:type="spellEnd"/>
      <w:r w:rsidRPr="00A760DF">
        <w:rPr>
          <w:rFonts w:ascii="Times New Roman" w:hAnsi="Times New Roman" w:cs="Times New Roman"/>
          <w:lang w:val="en-US"/>
        </w:rPr>
        <w:t xml:space="preserve"> himself, before the World War II and on the instructions of the League of N</w:t>
      </w:r>
      <w:r w:rsidRPr="00A760DF">
        <w:rPr>
          <w:rFonts w:ascii="Times New Roman" w:hAnsi="Times New Roman" w:cs="Times New Roman"/>
          <w:lang w:val="en-US"/>
        </w:rPr>
        <w:t>a</w:t>
      </w:r>
      <w:r w:rsidRPr="00A760DF">
        <w:rPr>
          <w:rFonts w:ascii="Times New Roman" w:hAnsi="Times New Roman" w:cs="Times New Roman"/>
          <w:lang w:val="en-US"/>
        </w:rPr>
        <w:t xml:space="preserve">tions, compiled an exhaustive analysis of all the theories of business cycles, but he was skeptical about the idea of long cycles. </w:t>
      </w:r>
    </w:p>
    <w:p w:rsidR="00A760DF" w:rsidRPr="00A760DF" w:rsidRDefault="00A760DF" w:rsidP="00A760DF">
      <w:pPr>
        <w:ind w:firstLine="357"/>
        <w:jc w:val="both"/>
        <w:rPr>
          <w:spacing w:val="-2"/>
        </w:rPr>
      </w:pPr>
      <w:r w:rsidRPr="00A760DF">
        <w:t>However, the emergence of the Keynesian theoretical framework moved economists' attention to other aspects. On the one hand, Keynesian ideas co</w:t>
      </w:r>
      <w:r w:rsidRPr="00A760DF">
        <w:t>n</w:t>
      </w:r>
      <w:r w:rsidRPr="00A760DF">
        <w:t>tributed to the understanding of the internal predisposition of the capitalist economy to recession and booms (</w:t>
      </w:r>
      <w:r w:rsidRPr="00A760DF">
        <w:rPr>
          <w:i/>
        </w:rPr>
        <w:t>i.e.</w:t>
      </w:r>
      <w:r w:rsidRPr="00A760DF">
        <w:t>, cycles), but on the other hand, the attra</w:t>
      </w:r>
      <w:r w:rsidRPr="00A760DF">
        <w:t>c</w:t>
      </w:r>
      <w:r w:rsidRPr="00A760DF">
        <w:t>tiveness of the opportunity to influence the course of cycles through public po</w:t>
      </w:r>
      <w:r w:rsidRPr="00A760DF">
        <w:t>l</w:t>
      </w:r>
      <w:r w:rsidRPr="00A760DF">
        <w:t xml:space="preserve">icies has led to the fact that economic thought became focused mainly on these kinds of instruments, and the problems of the nature and the root causation of cyclical changes gradually went to the periphery of economic science.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This was facilitated by the fact that in the second half of the 20</w:t>
      </w:r>
      <w:r w:rsidRPr="00A760DF">
        <w:rPr>
          <w:rFonts w:ascii="Times New Roman" w:hAnsi="Times New Roman" w:cs="Times New Roman"/>
          <w:vertAlign w:val="superscript"/>
          <w:lang w:val="en-US"/>
        </w:rPr>
        <w:t>th</w:t>
      </w:r>
      <w:r w:rsidRPr="00A760DF">
        <w:rPr>
          <w:rFonts w:ascii="Times New Roman" w:hAnsi="Times New Roman" w:cs="Times New Roman"/>
          <w:lang w:val="en-US"/>
        </w:rPr>
        <w:t xml:space="preserve"> century (especially at the upswing phase of the fourth Kondratieff wave in the 1950s and 1960s) the flow of cycles significantly changed (primarily under the impact of active influence on the economic situation).</w:t>
      </w:r>
      <w:r w:rsidRPr="00A760DF">
        <w:rPr>
          <w:rStyle w:val="a5"/>
          <w:rFonts w:ascii="Times New Roman" w:hAnsi="Times New Roman" w:cs="Times New Roman"/>
        </w:rPr>
        <w:footnoteReference w:id="3"/>
      </w:r>
      <w:r w:rsidRPr="00A760DF">
        <w:rPr>
          <w:rFonts w:ascii="Times New Roman" w:hAnsi="Times New Roman" w:cs="Times New Roman"/>
          <w:lang w:val="en-US"/>
        </w:rPr>
        <w:t xml:space="preserve">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The recessions ceased to be as deep as before. Not surprisingly, the r</w:t>
      </w:r>
      <w:r w:rsidRPr="00A760DF">
        <w:rPr>
          <w:rFonts w:ascii="Times New Roman" w:hAnsi="Times New Roman" w:cs="Times New Roman"/>
          <w:lang w:val="en-US"/>
        </w:rPr>
        <w:t>e</w:t>
      </w:r>
      <w:r w:rsidRPr="00A760DF">
        <w:rPr>
          <w:rFonts w:ascii="Times New Roman" w:hAnsi="Times New Roman" w:cs="Times New Roman"/>
          <w:lang w:val="en-US"/>
        </w:rPr>
        <w:t xml:space="preserve">searchers began to pay more attention to such issues as monetary regulation rather than to </w:t>
      </w:r>
      <w:proofErr w:type="spellStart"/>
      <w:r w:rsidRPr="00A760DF">
        <w:rPr>
          <w:rFonts w:ascii="Times New Roman" w:hAnsi="Times New Roman" w:cs="Times New Roman"/>
          <w:lang w:val="en-US"/>
        </w:rPr>
        <w:t>Juglar</w:t>
      </w:r>
      <w:proofErr w:type="spellEnd"/>
      <w:r w:rsidRPr="00A760DF">
        <w:rPr>
          <w:rFonts w:ascii="Times New Roman" w:hAnsi="Times New Roman" w:cs="Times New Roman"/>
          <w:lang w:val="en-US"/>
        </w:rPr>
        <w:t xml:space="preserve"> cycles.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 xml:space="preserve">Such disregard of the study of </w:t>
      </w:r>
      <w:proofErr w:type="spellStart"/>
      <w:r w:rsidRPr="00A760DF">
        <w:rPr>
          <w:rFonts w:ascii="Times New Roman" w:hAnsi="Times New Roman" w:cs="Times New Roman"/>
          <w:lang w:val="en-US"/>
        </w:rPr>
        <w:t>Juglar</w:t>
      </w:r>
      <w:proofErr w:type="spellEnd"/>
      <w:r w:rsidRPr="00A760DF">
        <w:rPr>
          <w:rFonts w:ascii="Times New Roman" w:hAnsi="Times New Roman" w:cs="Times New Roman"/>
          <w:lang w:val="en-US"/>
        </w:rPr>
        <w:t xml:space="preserve"> cycles is, of course, counterprodu</w:t>
      </w:r>
      <w:r w:rsidRPr="00A760DF">
        <w:rPr>
          <w:rFonts w:ascii="Times New Roman" w:hAnsi="Times New Roman" w:cs="Times New Roman"/>
          <w:lang w:val="en-US"/>
        </w:rPr>
        <w:t>c</w:t>
      </w:r>
      <w:r w:rsidRPr="00A760DF">
        <w:rPr>
          <w:rFonts w:ascii="Times New Roman" w:hAnsi="Times New Roman" w:cs="Times New Roman"/>
          <w:lang w:val="en-US"/>
        </w:rPr>
        <w:t xml:space="preserve">tive. In our opinion, the current crisis is in many respects rather similar in type to the classic crisis as an integral part/phase of </w:t>
      </w:r>
      <w:proofErr w:type="spellStart"/>
      <w:r w:rsidRPr="00A760DF">
        <w:rPr>
          <w:rFonts w:ascii="Times New Roman" w:hAnsi="Times New Roman" w:cs="Times New Roman"/>
          <w:lang w:val="en-US"/>
        </w:rPr>
        <w:t>Juglar</w:t>
      </w:r>
      <w:proofErr w:type="spellEnd"/>
      <w:r w:rsidRPr="00A760DF">
        <w:rPr>
          <w:rFonts w:ascii="Times New Roman" w:hAnsi="Times New Roman" w:cs="Times New Roman"/>
          <w:lang w:val="en-US"/>
        </w:rPr>
        <w:t xml:space="preserve"> cycles.</w:t>
      </w:r>
      <w:r w:rsidRPr="00A760DF">
        <w:rPr>
          <w:rStyle w:val="a5"/>
          <w:rFonts w:ascii="Times New Roman" w:hAnsi="Times New Roman" w:cs="Times New Roman"/>
        </w:rPr>
        <w:footnoteReference w:id="4"/>
      </w:r>
      <w:r w:rsidRPr="00A760DF">
        <w:rPr>
          <w:rFonts w:ascii="Times New Roman" w:hAnsi="Times New Roman" w:cs="Times New Roman"/>
          <w:lang w:val="en-US"/>
        </w:rPr>
        <w:t xml:space="preserve">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lastRenderedPageBreak/>
        <w:t>Yet, the investigations of long cycles continued, especially in the period of K-wave downswing in the 1970s and 1980s, when substantial research based on Schumpeter</w:t>
      </w:r>
      <w:r w:rsidR="003C3D3E">
        <w:rPr>
          <w:rFonts w:ascii="Times New Roman" w:hAnsi="Times New Roman" w:cs="Times New Roman"/>
          <w:lang w:val="en-US"/>
        </w:rPr>
        <w:t>'</w:t>
      </w:r>
      <w:r w:rsidRPr="00A760DF">
        <w:rPr>
          <w:rFonts w:ascii="Times New Roman" w:hAnsi="Times New Roman" w:cs="Times New Roman"/>
          <w:lang w:val="en-US"/>
        </w:rPr>
        <w:t>s ideas was performed (</w:t>
      </w:r>
      <w:r w:rsidRPr="00A760DF">
        <w:rPr>
          <w:rFonts w:ascii="Times New Roman" w:hAnsi="Times New Roman" w:cs="Times New Roman"/>
          <w:i/>
          <w:lang w:val="en-US"/>
        </w:rPr>
        <w:t>e.g.</w:t>
      </w:r>
      <w:r w:rsidRPr="00A760DF">
        <w:rPr>
          <w:rFonts w:ascii="Times New Roman" w:hAnsi="Times New Roman" w:cs="Times New Roman"/>
          <w:lang w:val="en-US"/>
        </w:rPr>
        <w:t xml:space="preserve">, Mandel 1975, 1980; Gordon 1978; Mensch 1979; van </w:t>
      </w:r>
      <w:proofErr w:type="spellStart"/>
      <w:r w:rsidRPr="00A760DF">
        <w:rPr>
          <w:rFonts w:ascii="Times New Roman" w:hAnsi="Times New Roman" w:cs="Times New Roman"/>
          <w:lang w:val="en-US"/>
        </w:rPr>
        <w:t>Duijn</w:t>
      </w:r>
      <w:proofErr w:type="spellEnd"/>
      <w:r w:rsidRPr="00A760DF">
        <w:rPr>
          <w:rFonts w:ascii="Times New Roman" w:hAnsi="Times New Roman" w:cs="Times New Roman"/>
          <w:lang w:val="en-US"/>
        </w:rPr>
        <w:t xml:space="preserve"> 1979, 1981; Barr 1979; van der </w:t>
      </w:r>
      <w:proofErr w:type="spellStart"/>
      <w:r w:rsidRPr="00A760DF">
        <w:rPr>
          <w:rFonts w:ascii="Times New Roman" w:hAnsi="Times New Roman" w:cs="Times New Roman"/>
          <w:lang w:val="en-US"/>
        </w:rPr>
        <w:t>Zwan</w:t>
      </w:r>
      <w:proofErr w:type="spellEnd"/>
      <w:r w:rsidRPr="00A760DF">
        <w:rPr>
          <w:rFonts w:ascii="Times New Roman" w:hAnsi="Times New Roman" w:cs="Times New Roman"/>
          <w:lang w:val="en-US"/>
        </w:rPr>
        <w:t xml:space="preserve"> 1980; </w:t>
      </w:r>
      <w:proofErr w:type="spellStart"/>
      <w:r w:rsidRPr="00A760DF">
        <w:rPr>
          <w:rFonts w:ascii="Times New Roman" w:hAnsi="Times New Roman" w:cs="Times New Roman"/>
          <w:lang w:val="en-US"/>
        </w:rPr>
        <w:t>Marchetti</w:t>
      </w:r>
      <w:proofErr w:type="spellEnd"/>
      <w:r w:rsidRPr="00A760DF">
        <w:rPr>
          <w:rFonts w:ascii="Times New Roman" w:hAnsi="Times New Roman" w:cs="Times New Roman"/>
          <w:lang w:val="en-US"/>
        </w:rPr>
        <w:t xml:space="preserve"> 1980, 1986; </w:t>
      </w:r>
      <w:proofErr w:type="spellStart"/>
      <w:r w:rsidRPr="00A760DF">
        <w:rPr>
          <w:rFonts w:ascii="Times New Roman" w:hAnsi="Times New Roman" w:cs="Times New Roman"/>
          <w:lang w:val="en-US"/>
        </w:rPr>
        <w:t>Eklund</w:t>
      </w:r>
      <w:proofErr w:type="spellEnd"/>
      <w:r w:rsidRPr="00A760DF">
        <w:rPr>
          <w:rFonts w:ascii="Times New Roman" w:hAnsi="Times New Roman" w:cs="Times New Roman"/>
          <w:lang w:val="en-US"/>
        </w:rPr>
        <w:t xml:space="preserve"> 1980; </w:t>
      </w:r>
      <w:proofErr w:type="spellStart"/>
      <w:r w:rsidRPr="00A760DF">
        <w:rPr>
          <w:rFonts w:ascii="Times New Roman" w:hAnsi="Times New Roman" w:cs="Times New Roman"/>
          <w:lang w:val="en-US"/>
        </w:rPr>
        <w:t>Kleinknecht</w:t>
      </w:r>
      <w:proofErr w:type="spellEnd"/>
      <w:r w:rsidRPr="00A760DF">
        <w:rPr>
          <w:rFonts w:ascii="Times New Roman" w:hAnsi="Times New Roman" w:cs="Times New Roman"/>
          <w:lang w:val="en-US"/>
        </w:rPr>
        <w:t xml:space="preserve"> 1981; </w:t>
      </w:r>
      <w:proofErr w:type="spellStart"/>
      <w:r w:rsidRPr="00A760DF">
        <w:rPr>
          <w:rFonts w:ascii="Times New Roman" w:hAnsi="Times New Roman" w:cs="Times New Roman"/>
          <w:lang w:val="en-US"/>
        </w:rPr>
        <w:t>Senge</w:t>
      </w:r>
      <w:proofErr w:type="spellEnd"/>
      <w:r w:rsidRPr="00A760DF">
        <w:rPr>
          <w:rFonts w:ascii="Times New Roman" w:hAnsi="Times New Roman" w:cs="Times New Roman"/>
          <w:lang w:val="en-US"/>
        </w:rPr>
        <w:t xml:space="preserve"> 1982; van </w:t>
      </w:r>
      <w:proofErr w:type="spellStart"/>
      <w:r w:rsidRPr="00A760DF">
        <w:rPr>
          <w:rFonts w:ascii="Times New Roman" w:hAnsi="Times New Roman" w:cs="Times New Roman"/>
          <w:lang w:val="en-US"/>
        </w:rPr>
        <w:t>Ewijk</w:t>
      </w:r>
      <w:proofErr w:type="spellEnd"/>
      <w:r w:rsidRPr="00A760DF">
        <w:rPr>
          <w:rFonts w:ascii="Times New Roman" w:hAnsi="Times New Roman" w:cs="Times New Roman"/>
          <w:lang w:val="en-US"/>
        </w:rPr>
        <w:t xml:space="preserve"> 1982; </w:t>
      </w:r>
      <w:proofErr w:type="spellStart"/>
      <w:r w:rsidRPr="00A760DF">
        <w:rPr>
          <w:rFonts w:ascii="Times New Roman" w:hAnsi="Times New Roman" w:cs="Times New Roman"/>
          <w:lang w:val="en-US"/>
        </w:rPr>
        <w:t>Glismann</w:t>
      </w:r>
      <w:proofErr w:type="spellEnd"/>
      <w:r w:rsidRPr="00A760DF">
        <w:rPr>
          <w:rFonts w:ascii="Times New Roman" w:hAnsi="Times New Roman" w:cs="Times New Roman"/>
          <w:lang w:val="en-US"/>
        </w:rPr>
        <w:t xml:space="preserve"> </w:t>
      </w:r>
      <w:r w:rsidRPr="00A760DF">
        <w:rPr>
          <w:rFonts w:ascii="Times New Roman" w:hAnsi="Times New Roman" w:cs="Times New Roman"/>
          <w:i/>
          <w:lang w:val="en-US"/>
        </w:rPr>
        <w:t>et al.</w:t>
      </w:r>
      <w:r w:rsidRPr="00A760DF">
        <w:rPr>
          <w:rFonts w:ascii="Times New Roman" w:hAnsi="Times New Roman" w:cs="Times New Roman"/>
          <w:lang w:val="en-US"/>
        </w:rPr>
        <w:t xml:space="preserve"> 1983; Cleary and Hobbs 1983; Dickson 1983; </w:t>
      </w:r>
      <w:proofErr w:type="spellStart"/>
      <w:r w:rsidRPr="00A760DF">
        <w:rPr>
          <w:rFonts w:ascii="Times New Roman" w:hAnsi="Times New Roman" w:cs="Times New Roman"/>
          <w:lang w:val="en-US"/>
        </w:rPr>
        <w:t>Bieshaar</w:t>
      </w:r>
      <w:proofErr w:type="spellEnd"/>
      <w:r w:rsidRPr="00A760DF">
        <w:rPr>
          <w:rFonts w:ascii="Times New Roman" w:hAnsi="Times New Roman" w:cs="Times New Roman"/>
          <w:lang w:val="en-US"/>
        </w:rPr>
        <w:t xml:space="preserve"> and </w:t>
      </w:r>
      <w:proofErr w:type="spellStart"/>
      <w:r w:rsidRPr="00A760DF">
        <w:rPr>
          <w:rFonts w:ascii="Times New Roman" w:hAnsi="Times New Roman" w:cs="Times New Roman"/>
          <w:lang w:val="en-US"/>
        </w:rPr>
        <w:t>Kleinknecht</w:t>
      </w:r>
      <w:proofErr w:type="spellEnd"/>
      <w:r w:rsidRPr="00A760DF">
        <w:rPr>
          <w:rFonts w:ascii="Times New Roman" w:hAnsi="Times New Roman" w:cs="Times New Roman"/>
          <w:lang w:val="en-US"/>
        </w:rPr>
        <w:t xml:space="preserve"> 1984; Freeman 1987). But although very prominent scientists such as Forrester, </w:t>
      </w:r>
      <w:proofErr w:type="spellStart"/>
      <w:r w:rsidRPr="00A760DF">
        <w:rPr>
          <w:rFonts w:ascii="Times New Roman" w:hAnsi="Times New Roman" w:cs="Times New Roman"/>
          <w:lang w:val="en-US"/>
        </w:rPr>
        <w:t>Rostow</w:t>
      </w:r>
      <w:proofErr w:type="spellEnd"/>
      <w:r w:rsidRPr="00A760DF">
        <w:rPr>
          <w:rFonts w:ascii="Times New Roman" w:hAnsi="Times New Roman" w:cs="Times New Roman"/>
          <w:lang w:val="en-US"/>
        </w:rPr>
        <w:t xml:space="preserve">, or </w:t>
      </w:r>
      <w:proofErr w:type="spellStart"/>
      <w:r w:rsidRPr="00A760DF">
        <w:rPr>
          <w:rFonts w:ascii="Times New Roman" w:hAnsi="Times New Roman" w:cs="Times New Roman"/>
          <w:lang w:val="en-US"/>
        </w:rPr>
        <w:t>Wallerstein</w:t>
      </w:r>
      <w:proofErr w:type="spellEnd"/>
      <w:r w:rsidRPr="00A760DF">
        <w:rPr>
          <w:rFonts w:ascii="Times New Roman" w:hAnsi="Times New Roman" w:cs="Times New Roman"/>
          <w:lang w:val="en-US"/>
        </w:rPr>
        <w:t xml:space="preserve"> sometimes concerned the topic (Forrester 1978, 1981; </w:t>
      </w:r>
      <w:proofErr w:type="spellStart"/>
      <w:r w:rsidRPr="00A760DF">
        <w:rPr>
          <w:rFonts w:ascii="Times New Roman" w:hAnsi="Times New Roman" w:cs="Times New Roman"/>
          <w:lang w:val="en-US"/>
        </w:rPr>
        <w:t>Rostow</w:t>
      </w:r>
      <w:proofErr w:type="spellEnd"/>
      <w:r w:rsidRPr="00A760DF">
        <w:rPr>
          <w:rFonts w:ascii="Times New Roman" w:hAnsi="Times New Roman" w:cs="Times New Roman"/>
          <w:lang w:val="en-US"/>
        </w:rPr>
        <w:t xml:space="preserve"> 1975, 1978; </w:t>
      </w:r>
      <w:proofErr w:type="spellStart"/>
      <w:r w:rsidRPr="00A760DF">
        <w:rPr>
          <w:rFonts w:ascii="Times New Roman" w:hAnsi="Times New Roman" w:cs="Times New Roman"/>
          <w:lang w:val="en-US"/>
        </w:rPr>
        <w:t>Wallerstein</w:t>
      </w:r>
      <w:proofErr w:type="spellEnd"/>
      <w:r w:rsidRPr="00A760DF">
        <w:rPr>
          <w:rFonts w:ascii="Times New Roman" w:hAnsi="Times New Roman" w:cs="Times New Roman"/>
          <w:lang w:val="en-US"/>
        </w:rPr>
        <w:t xml:space="preserve"> 1984), on the whole this area has never been among the top issues on economic thought. Nevertheless, the inte</w:t>
      </w:r>
      <w:r w:rsidRPr="00A760DF">
        <w:rPr>
          <w:rFonts w:ascii="Times New Roman" w:hAnsi="Times New Roman" w:cs="Times New Roman"/>
          <w:lang w:val="en-US"/>
        </w:rPr>
        <w:t>r</w:t>
      </w:r>
      <w:r w:rsidRPr="00A760DF">
        <w:rPr>
          <w:rFonts w:ascii="Times New Roman" w:hAnsi="Times New Roman" w:cs="Times New Roman"/>
          <w:lang w:val="en-US"/>
        </w:rPr>
        <w:t xml:space="preserve">est in this process continues, a new surge of interest has been associated with the work of </w:t>
      </w:r>
      <w:proofErr w:type="spellStart"/>
      <w:r w:rsidRPr="00A760DF">
        <w:rPr>
          <w:rFonts w:ascii="Times New Roman" w:hAnsi="Times New Roman" w:cs="Times New Roman"/>
          <w:lang w:val="en-US"/>
        </w:rPr>
        <w:t>Devezas</w:t>
      </w:r>
      <w:proofErr w:type="spellEnd"/>
      <w:r w:rsidRPr="00A760DF">
        <w:rPr>
          <w:rFonts w:ascii="Times New Roman" w:hAnsi="Times New Roman" w:cs="Times New Roman"/>
          <w:lang w:val="en-US"/>
        </w:rPr>
        <w:t xml:space="preserve"> </w:t>
      </w:r>
      <w:r w:rsidR="00483990">
        <w:rPr>
          <w:rFonts w:ascii="Times New Roman" w:hAnsi="Times New Roman" w:cs="Times New Roman"/>
          <w:lang w:val="en-US"/>
        </w:rPr>
        <w:t xml:space="preserve">and his colleagues </w:t>
      </w:r>
      <w:r w:rsidRPr="00A760DF">
        <w:rPr>
          <w:rFonts w:ascii="Times New Roman" w:hAnsi="Times New Roman" w:cs="Times New Roman"/>
          <w:lang w:val="en-US"/>
        </w:rPr>
        <w:t>(</w:t>
      </w:r>
      <w:proofErr w:type="spellStart"/>
      <w:r w:rsidR="00483990">
        <w:rPr>
          <w:rFonts w:ascii="Times New Roman" w:hAnsi="Times New Roman" w:cs="Times New Roman"/>
          <w:lang w:val="en-US"/>
        </w:rPr>
        <w:t>Devezas</w:t>
      </w:r>
      <w:proofErr w:type="spellEnd"/>
      <w:r w:rsidR="00526359">
        <w:rPr>
          <w:rFonts w:ascii="Times New Roman" w:hAnsi="Times New Roman" w:cs="Times New Roman"/>
          <w:lang w:val="en-US"/>
        </w:rPr>
        <w:t xml:space="preserve"> and</w:t>
      </w:r>
      <w:r w:rsidR="00483990">
        <w:rPr>
          <w:rFonts w:ascii="Times New Roman" w:hAnsi="Times New Roman" w:cs="Times New Roman"/>
          <w:lang w:val="en-US"/>
        </w:rPr>
        <w:t xml:space="preserve"> </w:t>
      </w:r>
      <w:proofErr w:type="spellStart"/>
      <w:r w:rsidR="00483990">
        <w:rPr>
          <w:rFonts w:ascii="Times New Roman" w:hAnsi="Times New Roman" w:cs="Times New Roman"/>
          <w:lang w:val="en-US"/>
        </w:rPr>
        <w:t>Corredine</w:t>
      </w:r>
      <w:proofErr w:type="spellEnd"/>
      <w:r w:rsidR="00483990">
        <w:rPr>
          <w:rFonts w:ascii="Times New Roman" w:hAnsi="Times New Roman" w:cs="Times New Roman"/>
          <w:lang w:val="en-US"/>
        </w:rPr>
        <w:t xml:space="preserve"> </w:t>
      </w:r>
      <w:r w:rsidRPr="00A760DF">
        <w:rPr>
          <w:rFonts w:ascii="Times New Roman" w:hAnsi="Times New Roman" w:cs="Times New Roman"/>
          <w:lang w:val="en-US"/>
        </w:rPr>
        <w:t>2001, 2002</w:t>
      </w:r>
      <w:r w:rsidR="00483990">
        <w:rPr>
          <w:rFonts w:ascii="Times New Roman" w:hAnsi="Times New Roman" w:cs="Times New Roman"/>
          <w:lang w:val="en-US"/>
        </w:rPr>
        <w:t>;</w:t>
      </w:r>
      <w:r w:rsidRPr="00A760DF">
        <w:rPr>
          <w:rFonts w:ascii="Times New Roman" w:hAnsi="Times New Roman" w:cs="Times New Roman"/>
          <w:lang w:val="en-US"/>
        </w:rPr>
        <w:t xml:space="preserve"> </w:t>
      </w:r>
      <w:proofErr w:type="spellStart"/>
      <w:r w:rsidR="00483990">
        <w:rPr>
          <w:rFonts w:ascii="Times New Roman" w:hAnsi="Times New Roman" w:cs="Times New Roman"/>
          <w:lang w:val="en-US"/>
        </w:rPr>
        <w:t>Devezas</w:t>
      </w:r>
      <w:proofErr w:type="spellEnd"/>
      <w:r w:rsidR="00483990">
        <w:rPr>
          <w:rFonts w:ascii="Times New Roman" w:hAnsi="Times New Roman" w:cs="Times New Roman"/>
          <w:lang w:val="en-US"/>
        </w:rPr>
        <w:t xml:space="preserve">, </w:t>
      </w:r>
      <w:proofErr w:type="spellStart"/>
      <w:r w:rsidR="00483990">
        <w:rPr>
          <w:rFonts w:ascii="Times New Roman" w:hAnsi="Times New Roman" w:cs="Times New Roman"/>
          <w:lang w:val="en-US"/>
        </w:rPr>
        <w:t>Linstone</w:t>
      </w:r>
      <w:proofErr w:type="spellEnd"/>
      <w:r w:rsidR="00526359">
        <w:rPr>
          <w:rFonts w:ascii="Times New Roman" w:hAnsi="Times New Roman" w:cs="Times New Roman"/>
          <w:lang w:val="en-US"/>
        </w:rPr>
        <w:t xml:space="preserve"> and</w:t>
      </w:r>
      <w:r w:rsidR="00483990">
        <w:rPr>
          <w:rFonts w:ascii="Times New Roman" w:hAnsi="Times New Roman" w:cs="Times New Roman"/>
          <w:lang w:val="en-US"/>
        </w:rPr>
        <w:t xml:space="preserve"> Santos </w:t>
      </w:r>
      <w:r w:rsidRPr="00A760DF">
        <w:rPr>
          <w:rFonts w:ascii="Times New Roman" w:hAnsi="Times New Roman" w:cs="Times New Roman"/>
          <w:lang w:val="en-US"/>
        </w:rPr>
        <w:t>2005</w:t>
      </w:r>
      <w:r w:rsidR="00483990">
        <w:rPr>
          <w:rFonts w:ascii="Times New Roman" w:hAnsi="Times New Roman" w:cs="Times New Roman"/>
          <w:lang w:val="en-US"/>
        </w:rPr>
        <w:t xml:space="preserve">; </w:t>
      </w:r>
      <w:proofErr w:type="spellStart"/>
      <w:r w:rsidR="00483990">
        <w:rPr>
          <w:rFonts w:ascii="Times New Roman" w:hAnsi="Times New Roman" w:cs="Times New Roman"/>
          <w:lang w:val="en-US"/>
        </w:rPr>
        <w:t>Devezas</w:t>
      </w:r>
      <w:proofErr w:type="spellEnd"/>
      <w:r w:rsidRPr="00A760DF">
        <w:rPr>
          <w:rFonts w:ascii="Times New Roman" w:hAnsi="Times New Roman" w:cs="Times New Roman"/>
          <w:lang w:val="en-US"/>
        </w:rPr>
        <w:t xml:space="preserve"> 2010). </w:t>
      </w:r>
    </w:p>
    <w:p w:rsidR="00A760DF" w:rsidRPr="00A760DF" w:rsidRDefault="00A760DF" w:rsidP="00A760DF">
      <w:pPr>
        <w:pStyle w:val="a4"/>
        <w:ind w:firstLine="357"/>
        <w:jc w:val="both"/>
        <w:rPr>
          <w:rFonts w:ascii="Times New Roman" w:hAnsi="Times New Roman" w:cs="Times New Roman"/>
          <w:shd w:val="clear" w:color="auto" w:fill="FFFFFF"/>
          <w:lang w:val="en-US"/>
        </w:rPr>
      </w:pPr>
      <w:r w:rsidRPr="00A760DF">
        <w:rPr>
          <w:rFonts w:ascii="Times New Roman" w:hAnsi="Times New Roman" w:cs="Times New Roman"/>
          <w:lang w:val="en-US"/>
        </w:rPr>
        <w:t xml:space="preserve">We believe that the poor use of the theory of long waves limits the ability of forecasting the future of technological change. It is worth noting here that most of the studies that forecast the future development of </w:t>
      </w:r>
      <w:proofErr w:type="spellStart"/>
      <w:r w:rsidRPr="00A760DF">
        <w:rPr>
          <w:rFonts w:ascii="Times New Roman" w:hAnsi="Times New Roman" w:cs="Times New Roman"/>
          <w:lang w:val="en-US"/>
        </w:rPr>
        <w:t>nano</w:t>
      </w:r>
      <w:proofErr w:type="spellEnd"/>
      <w:r w:rsidRPr="00A760DF">
        <w:rPr>
          <w:rFonts w:ascii="Times New Roman" w:hAnsi="Times New Roman" w:cs="Times New Roman"/>
          <w:lang w:val="en-US"/>
        </w:rPr>
        <w:t>- and biotec</w:t>
      </w:r>
      <w:r w:rsidRPr="00A760DF">
        <w:rPr>
          <w:rFonts w:ascii="Times New Roman" w:hAnsi="Times New Roman" w:cs="Times New Roman"/>
          <w:lang w:val="en-US"/>
        </w:rPr>
        <w:t>h</w:t>
      </w:r>
      <w:r w:rsidRPr="00A760DF">
        <w:rPr>
          <w:rFonts w:ascii="Times New Roman" w:hAnsi="Times New Roman" w:cs="Times New Roman"/>
          <w:lang w:val="en-US"/>
        </w:rPr>
        <w:t>nologies, robotics, and so on, unfortunately, do not rely on major theoretical concepts. A significant part of the exceptions is constituted by the studies based on the relation between long waves and technological paradigms. This a</w:t>
      </w:r>
      <w:r w:rsidRPr="00A760DF">
        <w:rPr>
          <w:rFonts w:ascii="Times New Roman" w:hAnsi="Times New Roman" w:cs="Times New Roman"/>
          <w:lang w:val="en-US"/>
        </w:rPr>
        <w:t>p</w:t>
      </w:r>
      <w:r w:rsidRPr="00A760DF">
        <w:rPr>
          <w:rFonts w:ascii="Times New Roman" w:hAnsi="Times New Roman" w:cs="Times New Roman"/>
          <w:lang w:val="en-US"/>
        </w:rPr>
        <w:t>proach is based on the fact that each new wave (of 50–60 years long) corr</w:t>
      </w:r>
      <w:r w:rsidRPr="00A760DF">
        <w:rPr>
          <w:rFonts w:ascii="Times New Roman" w:hAnsi="Times New Roman" w:cs="Times New Roman"/>
          <w:lang w:val="en-US"/>
        </w:rPr>
        <w:t>e</w:t>
      </w:r>
      <w:r w:rsidRPr="00A760DF">
        <w:rPr>
          <w:rFonts w:ascii="Times New Roman" w:hAnsi="Times New Roman" w:cs="Times New Roman"/>
          <w:lang w:val="en-US"/>
        </w:rPr>
        <w:t>sponds to a significant shift to a new technological paradigm.</w:t>
      </w:r>
      <w:r w:rsidRPr="00A760DF">
        <w:rPr>
          <w:rStyle w:val="a5"/>
          <w:rFonts w:ascii="Times New Roman" w:hAnsi="Times New Roman" w:cs="Times New Roman"/>
        </w:rPr>
        <w:footnoteReference w:id="5"/>
      </w:r>
      <w:r w:rsidRPr="00A760DF">
        <w:rPr>
          <w:rFonts w:ascii="Times New Roman" w:hAnsi="Times New Roman" w:cs="Times New Roman"/>
          <w:lang w:val="en-US"/>
        </w:rPr>
        <w:t xml:space="preserve"> </w:t>
      </w:r>
      <w:proofErr w:type="gramStart"/>
      <w:r w:rsidRPr="00A760DF">
        <w:rPr>
          <w:rFonts w:ascii="Times New Roman" w:hAnsi="Times New Roman" w:cs="Times New Roman"/>
          <w:lang w:val="en-US"/>
        </w:rPr>
        <w:t>The third section of this Yearbook, which is devoted to the sixth Kondratieff wave and related technological breakthroughs, demonstrates it quite well.</w:t>
      </w:r>
      <w:proofErr w:type="gramEnd"/>
      <w:r w:rsidRPr="00A760DF">
        <w:rPr>
          <w:rFonts w:ascii="Times New Roman" w:hAnsi="Times New Roman" w:cs="Times New Roman"/>
          <w:lang w:val="en-US"/>
        </w:rPr>
        <w:t xml:space="preserve"> </w:t>
      </w:r>
    </w:p>
    <w:p w:rsidR="00A760DF" w:rsidRPr="00A760DF" w:rsidRDefault="00A760DF" w:rsidP="00A760DF">
      <w:pPr>
        <w:ind w:firstLine="357"/>
        <w:jc w:val="both"/>
        <w:rPr>
          <w:lang w:eastAsia="de-AT"/>
        </w:rPr>
      </w:pPr>
      <w:proofErr w:type="gramStart"/>
      <w:r w:rsidRPr="00A760DF">
        <w:rPr>
          <w:lang w:eastAsia="de-AT"/>
        </w:rPr>
        <w:t xml:space="preserve">The article by </w:t>
      </w:r>
      <w:r w:rsidRPr="00A760DF">
        <w:rPr>
          <w:b/>
          <w:lang w:eastAsia="de-AT"/>
        </w:rPr>
        <w:t xml:space="preserve">Leo and Simone </w:t>
      </w:r>
      <w:proofErr w:type="spellStart"/>
      <w:r w:rsidRPr="00A760DF">
        <w:rPr>
          <w:b/>
          <w:lang w:eastAsia="de-AT"/>
        </w:rPr>
        <w:t>Nefiodow</w:t>
      </w:r>
      <w:proofErr w:type="spellEnd"/>
      <w:r w:rsidRPr="00A760DF">
        <w:rPr>
          <w:lang w:eastAsia="de-AT"/>
        </w:rPr>
        <w:t xml:space="preserve"> (</w:t>
      </w:r>
      <w:r w:rsidRPr="00294B29">
        <w:rPr>
          <w:lang w:eastAsia="de-AT"/>
        </w:rPr>
        <w:t>‘</w:t>
      </w:r>
      <w:r w:rsidRPr="00A760DF">
        <w:rPr>
          <w:lang w:eastAsia="de-AT"/>
        </w:rPr>
        <w:t>The Sixth Kondratieff.</w:t>
      </w:r>
      <w:proofErr w:type="gramEnd"/>
      <w:r w:rsidRPr="00A760DF">
        <w:rPr>
          <w:b/>
          <w:lang w:eastAsia="de-AT"/>
        </w:rPr>
        <w:t xml:space="preserve"> </w:t>
      </w:r>
      <w:r w:rsidR="003C3D3E">
        <w:rPr>
          <w:lang w:eastAsia="de-AT"/>
        </w:rPr>
        <w:t>The</w:t>
      </w:r>
      <w:r w:rsidR="003C3D3E" w:rsidRPr="003C3D3E">
        <w:rPr>
          <w:lang w:eastAsia="de-AT"/>
        </w:rPr>
        <w:t> </w:t>
      </w:r>
      <w:r w:rsidRPr="00A760DF">
        <w:rPr>
          <w:lang w:eastAsia="de-AT"/>
        </w:rPr>
        <w:t>Growth Engine of the 21</w:t>
      </w:r>
      <w:r w:rsidRPr="00A760DF">
        <w:rPr>
          <w:vertAlign w:val="superscript"/>
          <w:lang w:eastAsia="de-AT"/>
        </w:rPr>
        <w:t>st</w:t>
      </w:r>
      <w:r w:rsidRPr="00A760DF">
        <w:rPr>
          <w:lang w:eastAsia="de-AT"/>
        </w:rPr>
        <w:t xml:space="preserve"> Century</w:t>
      </w:r>
      <w:r w:rsidRPr="00294B29">
        <w:rPr>
          <w:lang w:eastAsia="de-AT"/>
        </w:rPr>
        <w:t>’</w:t>
      </w:r>
      <w:r w:rsidRPr="00A760DF">
        <w:rPr>
          <w:lang w:eastAsia="de-AT"/>
        </w:rPr>
        <w:t>) introduces a method that is able to predict Kondratieff cycles in their early phase and describe them in ever-greater detail during their further development. This method was first published in 1996 (</w:t>
      </w:r>
      <w:proofErr w:type="spellStart"/>
      <w:r w:rsidRPr="00A760DF">
        <w:rPr>
          <w:lang w:eastAsia="de-AT"/>
        </w:rPr>
        <w:t>Nefiodow</w:t>
      </w:r>
      <w:proofErr w:type="spellEnd"/>
      <w:r w:rsidRPr="00A760DF">
        <w:rPr>
          <w:lang w:eastAsia="de-AT"/>
        </w:rPr>
        <w:t xml:space="preserve"> 1996). The authors believe that the fifth Kondratieff shaped economic events during the 1990s, and the new, sixth Kondratieff, is still in its early stage. This wave became possible because of the start of the formation of a new technological paradigm (new medical technologies and biotechnologies) whose development we have been observing d</w:t>
      </w:r>
      <w:r w:rsidR="0073503C">
        <w:rPr>
          <w:lang w:eastAsia="de-AT"/>
        </w:rPr>
        <w:t>uring the last two decades. The </w:t>
      </w:r>
      <w:proofErr w:type="spellStart"/>
      <w:r w:rsidRPr="00A760DF">
        <w:t>Nefiodows</w:t>
      </w:r>
      <w:proofErr w:type="spellEnd"/>
      <w:r w:rsidRPr="00A760DF">
        <w:t xml:space="preserve"> believe that these are the technologies that will become the core of the new paradigm</w:t>
      </w:r>
      <w:r w:rsidRPr="00A760DF">
        <w:rPr>
          <w:lang w:eastAsia="de-AT"/>
        </w:rPr>
        <w:t>. At the same time they argue</w:t>
      </w:r>
      <w:r w:rsidRPr="00A760DF">
        <w:t xml:space="preserve"> that psychosocial health (which, according to the authors, cover not only psychotherapeutic and psych</w:t>
      </w:r>
      <w:r w:rsidRPr="00A760DF">
        <w:t>i</w:t>
      </w:r>
      <w:r w:rsidRPr="00A760DF">
        <w:t xml:space="preserve">atric services, but also numerous measures of people's health improvement), will be the second leading way of the sixth K-wave. </w:t>
      </w:r>
    </w:p>
    <w:p w:rsidR="00A760DF" w:rsidRPr="00A760DF" w:rsidRDefault="00A760DF" w:rsidP="00A760DF">
      <w:pPr>
        <w:ind w:firstLine="357"/>
        <w:jc w:val="both"/>
        <w:rPr>
          <w:lang w:eastAsia="de-AT"/>
        </w:rPr>
      </w:pPr>
      <w:r w:rsidRPr="00A760DF">
        <w:rPr>
          <w:b/>
          <w:spacing w:val="-4"/>
        </w:rPr>
        <w:lastRenderedPageBreak/>
        <w:t xml:space="preserve">Leonid and Anton </w:t>
      </w:r>
      <w:proofErr w:type="spellStart"/>
      <w:r w:rsidRPr="00A760DF">
        <w:rPr>
          <w:b/>
          <w:spacing w:val="-4"/>
        </w:rPr>
        <w:t>Grinin</w:t>
      </w:r>
      <w:proofErr w:type="spellEnd"/>
      <w:r w:rsidRPr="00A760DF">
        <w:rPr>
          <w:spacing w:val="-4"/>
        </w:rPr>
        <w:t xml:space="preserve"> (‘The Sixth Kondratieff Wave and the Cybernetic Revolution’) differ from the </w:t>
      </w:r>
      <w:proofErr w:type="spellStart"/>
      <w:r w:rsidRPr="00A760DF">
        <w:rPr>
          <w:spacing w:val="-4"/>
        </w:rPr>
        <w:t>Nefiodows</w:t>
      </w:r>
      <w:proofErr w:type="spellEnd"/>
      <w:r w:rsidRPr="00A760DF">
        <w:rPr>
          <w:spacing w:val="-4"/>
        </w:rPr>
        <w:t>, as they maintain that the sixth Kondratieff wave has not yet started – it will rather begin in the 2020s. The authors, based on their theory of production principles and production revolutions, reveal the interr</w:t>
      </w:r>
      <w:r w:rsidRPr="00A760DF">
        <w:rPr>
          <w:spacing w:val="-4"/>
        </w:rPr>
        <w:t>e</w:t>
      </w:r>
      <w:r w:rsidRPr="00A760DF">
        <w:rPr>
          <w:spacing w:val="-4"/>
        </w:rPr>
        <w:t xml:space="preserve">lation between K-waves and major technological breakthroughs in history (for more detail about the latter </w:t>
      </w:r>
      <w:r w:rsidR="0073503C">
        <w:rPr>
          <w:spacing w:val="-4"/>
        </w:rPr>
        <w:t xml:space="preserve">see </w:t>
      </w:r>
      <w:proofErr w:type="spellStart"/>
      <w:r w:rsidR="0073503C">
        <w:rPr>
          <w:spacing w:val="-4"/>
        </w:rPr>
        <w:t>Grinin</w:t>
      </w:r>
      <w:proofErr w:type="spellEnd"/>
      <w:r w:rsidR="0073503C">
        <w:rPr>
          <w:spacing w:val="-4"/>
        </w:rPr>
        <w:t xml:space="preserve"> 2007a, 2012; </w:t>
      </w:r>
      <w:proofErr w:type="spellStart"/>
      <w:r w:rsidR="0073503C">
        <w:rPr>
          <w:spacing w:val="-4"/>
        </w:rPr>
        <w:t>Grinin</w:t>
      </w:r>
      <w:proofErr w:type="spellEnd"/>
      <w:r w:rsidR="0073503C">
        <w:rPr>
          <w:spacing w:val="-4"/>
        </w:rPr>
        <w:t xml:space="preserve"> and</w:t>
      </w:r>
      <w:r w:rsidRPr="00A760DF">
        <w:rPr>
          <w:spacing w:val="-4"/>
        </w:rPr>
        <w:t xml:space="preserve"> </w:t>
      </w:r>
      <w:proofErr w:type="spellStart"/>
      <w:r w:rsidRPr="00A760DF">
        <w:rPr>
          <w:spacing w:val="-4"/>
        </w:rPr>
        <w:t>Grinin</w:t>
      </w:r>
      <w:proofErr w:type="spellEnd"/>
      <w:r w:rsidRPr="00A760DF">
        <w:rPr>
          <w:spacing w:val="-4"/>
        </w:rPr>
        <w:t xml:space="preserve"> 2013). They make forecasts about the features of the sixth Kondratieff wave and its forthcoming </w:t>
      </w:r>
      <w:r w:rsidRPr="00A760DF">
        <w:t>tec</w:t>
      </w:r>
      <w:r w:rsidRPr="00A760DF">
        <w:t>h</w:t>
      </w:r>
      <w:r w:rsidRPr="00A760DF">
        <w:t>nological paradigm</w:t>
      </w:r>
      <w:r w:rsidRPr="00A760DF">
        <w:rPr>
          <w:spacing w:val="-4"/>
        </w:rPr>
        <w:t xml:space="preserve"> in the light of the Cybernetic Revolution which, from their point of view, started in the 1950s. They assume that the sixth K-wave in the 2030s and 2040s will merge with the final phase of the Cybernetic </w:t>
      </w:r>
      <w:r w:rsidR="00C464E6">
        <w:rPr>
          <w:spacing w:val="-4"/>
        </w:rPr>
        <w:t>R</w:t>
      </w:r>
      <w:r w:rsidRPr="00A760DF">
        <w:rPr>
          <w:spacing w:val="-4"/>
        </w:rPr>
        <w:t xml:space="preserve">evolution (which they call the phase of </w:t>
      </w:r>
      <w:r w:rsidRPr="00A760DF">
        <w:t xml:space="preserve">self-regulating </w:t>
      </w:r>
      <w:r w:rsidRPr="00A760DF">
        <w:rPr>
          <w:spacing w:val="-4"/>
        </w:rPr>
        <w:t>systems). According to them, this period will be characterized by a breakthrough in medical technologies, which will be capable to combine many other technologies into a single complex of MBNRIC-technologies (medico-bio-</w:t>
      </w:r>
      <w:proofErr w:type="spellStart"/>
      <w:r w:rsidRPr="00A760DF">
        <w:rPr>
          <w:spacing w:val="-4"/>
        </w:rPr>
        <w:t>nano</w:t>
      </w:r>
      <w:proofErr w:type="spellEnd"/>
      <w:r w:rsidRPr="00A760DF">
        <w:rPr>
          <w:spacing w:val="-4"/>
        </w:rPr>
        <w:t>-</w:t>
      </w:r>
      <w:proofErr w:type="spellStart"/>
      <w:r w:rsidRPr="00A760DF">
        <w:rPr>
          <w:spacing w:val="-4"/>
        </w:rPr>
        <w:t>roboto</w:t>
      </w:r>
      <w:proofErr w:type="spellEnd"/>
      <w:r w:rsidRPr="00A760DF">
        <w:rPr>
          <w:spacing w:val="-4"/>
        </w:rPr>
        <w:t xml:space="preserve">-info-cognitive technologies). </w:t>
      </w:r>
    </w:p>
    <w:p w:rsidR="00A760DF" w:rsidRPr="00A760DF" w:rsidRDefault="00A760DF" w:rsidP="003C3D3E">
      <w:pPr>
        <w:spacing w:before="120"/>
        <w:jc w:val="center"/>
        <w:rPr>
          <w:lang w:eastAsia="de-AT"/>
        </w:rPr>
      </w:pPr>
      <w:r w:rsidRPr="00A760DF">
        <w:rPr>
          <w:lang w:eastAsia="de-AT"/>
        </w:rPr>
        <w:t>*   *   *</w:t>
      </w:r>
    </w:p>
    <w:p w:rsidR="00A760DF" w:rsidRPr="00A760DF" w:rsidRDefault="00A760DF" w:rsidP="00A760DF">
      <w:pPr>
        <w:ind w:firstLine="357"/>
        <w:jc w:val="both"/>
        <w:rPr>
          <w:lang w:eastAsia="de-AT"/>
        </w:rPr>
      </w:pPr>
      <w:r w:rsidRPr="00A760DF">
        <w:rPr>
          <w:lang w:eastAsia="de-AT"/>
        </w:rPr>
        <w:t>No matter how attractive the idea of linear progress (that was actively d</w:t>
      </w:r>
      <w:r w:rsidRPr="00A760DF">
        <w:rPr>
          <w:lang w:eastAsia="de-AT"/>
        </w:rPr>
        <w:t>e</w:t>
      </w:r>
      <w:r w:rsidRPr="00A760DF">
        <w:rPr>
          <w:lang w:eastAsia="de-AT"/>
        </w:rPr>
        <w:t>veloped after the second half of the 18</w:t>
      </w:r>
      <w:r w:rsidRPr="00A760DF">
        <w:rPr>
          <w:vertAlign w:val="superscript"/>
          <w:lang w:eastAsia="de-AT"/>
        </w:rPr>
        <w:t>th</w:t>
      </w:r>
      <w:r w:rsidRPr="00A760DF">
        <w:rPr>
          <w:lang w:eastAsia="de-AT"/>
        </w:rPr>
        <w:t xml:space="preserve"> century [</w:t>
      </w:r>
      <w:proofErr w:type="spellStart"/>
      <w:r w:rsidRPr="00A760DF">
        <w:rPr>
          <w:lang w:eastAsia="de-AT"/>
        </w:rPr>
        <w:t>Nisbet</w:t>
      </w:r>
      <w:proofErr w:type="spellEnd"/>
      <w:r w:rsidRPr="00A760DF">
        <w:rPr>
          <w:lang w:eastAsia="de-AT"/>
        </w:rPr>
        <w:t xml:space="preserve"> 1980]) could be, it has become apparent that the world evolves in a non-linear pattern. And among these nonlinear phenomena the cyclical movements of various forms constitute one of the most common patterns. </w:t>
      </w:r>
    </w:p>
    <w:p w:rsidR="00A760DF" w:rsidRPr="00A760DF" w:rsidRDefault="00A760DF" w:rsidP="00A760DF">
      <w:pPr>
        <w:ind w:firstLine="357"/>
        <w:jc w:val="both"/>
        <w:rPr>
          <w:lang w:eastAsia="de-AT"/>
        </w:rPr>
      </w:pPr>
      <w:r w:rsidRPr="00A760DF">
        <w:rPr>
          <w:lang w:eastAsia="de-AT"/>
        </w:rPr>
        <w:t>It is obvious that the qualitative innovative motion toward new and u</w:t>
      </w:r>
      <w:r w:rsidRPr="00A760DF">
        <w:rPr>
          <w:lang w:eastAsia="de-AT"/>
        </w:rPr>
        <w:t>n</w:t>
      </w:r>
      <w:r w:rsidRPr="00A760DF">
        <w:rPr>
          <w:lang w:eastAsia="de-AT"/>
        </w:rPr>
        <w:t xml:space="preserve">known forms, levels, and volumes, </w:t>
      </w:r>
      <w:r w:rsidRPr="00A760DF">
        <w:rPr>
          <w:i/>
          <w:lang w:eastAsia="de-AT"/>
        </w:rPr>
        <w:t>etc.</w:t>
      </w:r>
      <w:r w:rsidRPr="00A760DF">
        <w:rPr>
          <w:lang w:eastAsia="de-AT"/>
        </w:rPr>
        <w:t xml:space="preserve"> cannot continue endlessly, linearly and smoothly. It always proceeds with limitations, accompanied by the emerging imbalances, increasing resistance to environmental constraints, and competition for resources, </w:t>
      </w:r>
      <w:r w:rsidRPr="00A760DF">
        <w:rPr>
          <w:i/>
          <w:lang w:eastAsia="de-AT"/>
        </w:rPr>
        <w:t>etc.</w:t>
      </w:r>
      <w:r w:rsidRPr="00A760DF">
        <w:rPr>
          <w:lang w:eastAsia="de-AT"/>
        </w:rPr>
        <w:t xml:space="preserve"> These endless attempts to overcome the resistance of env</w:t>
      </w:r>
      <w:r w:rsidRPr="00A760DF">
        <w:rPr>
          <w:lang w:eastAsia="de-AT"/>
        </w:rPr>
        <w:t>i</w:t>
      </w:r>
      <w:r w:rsidRPr="00A760DF">
        <w:rPr>
          <w:lang w:eastAsia="de-AT"/>
        </w:rPr>
        <w:t>ronment created conditions for a more or less noticeable advance in particular societies. However, the relatively short periods of rapid growth (which could be expressed as a linear, exponential or hyperbolic trend) tended to be followed by stagnation, different types of crises and setbacks, which created complex pa</w:t>
      </w:r>
      <w:r w:rsidRPr="00A760DF">
        <w:rPr>
          <w:lang w:eastAsia="de-AT"/>
        </w:rPr>
        <w:t>t</w:t>
      </w:r>
      <w:r w:rsidRPr="00A760DF">
        <w:rPr>
          <w:lang w:eastAsia="de-AT"/>
        </w:rPr>
        <w:t xml:space="preserve">terns of historical dynamics, within which the trend and cyclical components were usually interwoven in rather intricate ways (see, </w:t>
      </w:r>
      <w:r w:rsidRPr="00A760DF">
        <w:rPr>
          <w:i/>
          <w:lang w:eastAsia="de-AT"/>
        </w:rPr>
        <w:t>e.g.</w:t>
      </w:r>
      <w:r w:rsidRPr="00A760DF">
        <w:rPr>
          <w:lang w:eastAsia="de-AT"/>
        </w:rPr>
        <w:t xml:space="preserve">, </w:t>
      </w:r>
      <w:proofErr w:type="spellStart"/>
      <w:r w:rsidRPr="00A760DF">
        <w:rPr>
          <w:lang w:eastAsia="de-AT"/>
        </w:rPr>
        <w:t>Grinin</w:t>
      </w:r>
      <w:proofErr w:type="spellEnd"/>
      <w:r w:rsidRPr="00A760DF">
        <w:rPr>
          <w:lang w:eastAsia="de-AT"/>
        </w:rPr>
        <w:t xml:space="preserve"> and </w:t>
      </w:r>
      <w:proofErr w:type="spellStart"/>
      <w:r w:rsidRPr="00A760DF">
        <w:rPr>
          <w:lang w:eastAsia="de-AT"/>
        </w:rPr>
        <w:t>Korot</w:t>
      </w:r>
      <w:r w:rsidRPr="00A760DF">
        <w:rPr>
          <w:lang w:eastAsia="de-AT"/>
        </w:rPr>
        <w:t>a</w:t>
      </w:r>
      <w:r w:rsidRPr="00A760DF">
        <w:rPr>
          <w:lang w:eastAsia="de-AT"/>
        </w:rPr>
        <w:t>yev</w:t>
      </w:r>
      <w:proofErr w:type="spellEnd"/>
      <w:r w:rsidRPr="00A760DF">
        <w:rPr>
          <w:lang w:eastAsia="de-AT"/>
        </w:rPr>
        <w:t xml:space="preserve"> 2012a; </w:t>
      </w:r>
      <w:proofErr w:type="spellStart"/>
      <w:r w:rsidRPr="00A760DF">
        <w:rPr>
          <w:lang w:eastAsia="de-AT"/>
        </w:rPr>
        <w:t>Grinin</w:t>
      </w:r>
      <w:proofErr w:type="spellEnd"/>
      <w:r w:rsidRPr="00A760DF">
        <w:rPr>
          <w:lang w:eastAsia="de-AT"/>
        </w:rPr>
        <w:t xml:space="preserve">, </w:t>
      </w:r>
      <w:proofErr w:type="spellStart"/>
      <w:r w:rsidRPr="00A760DF">
        <w:rPr>
          <w:lang w:eastAsia="de-AT"/>
        </w:rPr>
        <w:t>Korotayev</w:t>
      </w:r>
      <w:proofErr w:type="spellEnd"/>
      <w:r w:rsidRPr="00A760DF">
        <w:rPr>
          <w:lang w:eastAsia="de-AT"/>
        </w:rPr>
        <w:t xml:space="preserve">, and </w:t>
      </w:r>
      <w:proofErr w:type="spellStart"/>
      <w:r w:rsidRPr="00A760DF">
        <w:rPr>
          <w:lang w:eastAsia="de-AT"/>
        </w:rPr>
        <w:t>Malkov</w:t>
      </w:r>
      <w:proofErr w:type="spellEnd"/>
      <w:r w:rsidRPr="00A760DF">
        <w:rPr>
          <w:lang w:eastAsia="de-AT"/>
        </w:rPr>
        <w:t xml:space="preserve"> 2010; </w:t>
      </w:r>
      <w:proofErr w:type="spellStart"/>
      <w:r w:rsidRPr="00A760DF">
        <w:rPr>
          <w:lang w:eastAsia="de-AT"/>
        </w:rPr>
        <w:t>Korotayev</w:t>
      </w:r>
      <w:proofErr w:type="spellEnd"/>
      <w:r w:rsidRPr="00A760DF">
        <w:rPr>
          <w:lang w:eastAsia="de-AT"/>
        </w:rPr>
        <w:t xml:space="preserve"> and </w:t>
      </w:r>
      <w:proofErr w:type="spellStart"/>
      <w:r w:rsidRPr="00A760DF">
        <w:rPr>
          <w:lang w:eastAsia="de-AT"/>
        </w:rPr>
        <w:t>Grinin</w:t>
      </w:r>
      <w:proofErr w:type="spellEnd"/>
      <w:r w:rsidRPr="00A760DF">
        <w:rPr>
          <w:lang w:eastAsia="de-AT"/>
        </w:rPr>
        <w:t xml:space="preserve"> 2012, 2014). </w:t>
      </w:r>
    </w:p>
    <w:p w:rsidR="00A760DF" w:rsidRPr="00A760DF" w:rsidRDefault="00A760DF" w:rsidP="00A760DF">
      <w:pPr>
        <w:ind w:firstLine="357"/>
        <w:jc w:val="both"/>
        <w:rPr>
          <w:lang w:eastAsia="de-AT"/>
        </w:rPr>
      </w:pPr>
      <w:r w:rsidRPr="00A760DF">
        <w:rPr>
          <w:lang w:eastAsia="de-AT"/>
        </w:rPr>
        <w:t>Thus, we have observed in history a constant interaction of cyclical and trend dynamics, including some very long-term trends</w:t>
      </w:r>
      <w:r w:rsidR="00FC513E">
        <w:rPr>
          <w:lang w:eastAsia="de-AT"/>
        </w:rPr>
        <w:t xml:space="preserve"> </w:t>
      </w:r>
      <w:r w:rsidR="00FC513E" w:rsidRPr="00B85E5F">
        <w:rPr>
          <w:lang w:eastAsia="de-AT"/>
        </w:rPr>
        <w:t>(</w:t>
      </w:r>
      <w:r w:rsidR="00FC513E" w:rsidRPr="00B85E5F">
        <w:rPr>
          <w:i/>
          <w:lang w:eastAsia="de-AT"/>
        </w:rPr>
        <w:t>e.g.</w:t>
      </w:r>
      <w:r w:rsidR="00FC513E">
        <w:rPr>
          <w:lang w:eastAsia="de-AT"/>
        </w:rPr>
        <w:t xml:space="preserve">, </w:t>
      </w:r>
      <w:proofErr w:type="spellStart"/>
      <w:r w:rsidR="00FC513E">
        <w:rPr>
          <w:lang w:eastAsia="de-AT"/>
        </w:rPr>
        <w:t>Korotayev</w:t>
      </w:r>
      <w:proofErr w:type="spellEnd"/>
      <w:r w:rsidR="00FC513E">
        <w:rPr>
          <w:lang w:eastAsia="de-AT"/>
        </w:rPr>
        <w:t xml:space="preserve"> 2006; </w:t>
      </w:r>
      <w:proofErr w:type="spellStart"/>
      <w:r w:rsidR="00FC513E">
        <w:rPr>
          <w:lang w:eastAsia="de-AT"/>
        </w:rPr>
        <w:t>Korotayev</w:t>
      </w:r>
      <w:proofErr w:type="spellEnd"/>
      <w:r w:rsidR="00B85E5F">
        <w:rPr>
          <w:lang w:eastAsia="de-AT"/>
        </w:rPr>
        <w:t xml:space="preserve"> and</w:t>
      </w:r>
      <w:r w:rsidR="00FC513E">
        <w:rPr>
          <w:lang w:eastAsia="de-AT"/>
        </w:rPr>
        <w:t xml:space="preserve"> </w:t>
      </w:r>
      <w:proofErr w:type="spellStart"/>
      <w:r w:rsidR="00FC513E">
        <w:rPr>
          <w:lang w:eastAsia="de-AT"/>
        </w:rPr>
        <w:t>Khaltourina</w:t>
      </w:r>
      <w:proofErr w:type="spellEnd"/>
      <w:r w:rsidR="00FC513E">
        <w:rPr>
          <w:lang w:eastAsia="de-AT"/>
        </w:rPr>
        <w:t xml:space="preserve"> 2006; </w:t>
      </w:r>
      <w:proofErr w:type="spellStart"/>
      <w:r w:rsidR="00FC513E">
        <w:rPr>
          <w:lang w:eastAsia="de-AT"/>
        </w:rPr>
        <w:t>Korotayev</w:t>
      </w:r>
      <w:proofErr w:type="spellEnd"/>
      <w:r w:rsidR="00FC513E">
        <w:rPr>
          <w:lang w:eastAsia="de-AT"/>
        </w:rPr>
        <w:t xml:space="preserve">, </w:t>
      </w:r>
      <w:proofErr w:type="spellStart"/>
      <w:r w:rsidR="00FC513E">
        <w:rPr>
          <w:lang w:eastAsia="de-AT"/>
        </w:rPr>
        <w:t>Malkov</w:t>
      </w:r>
      <w:proofErr w:type="spellEnd"/>
      <w:r w:rsidR="00FC513E">
        <w:rPr>
          <w:lang w:eastAsia="de-AT"/>
        </w:rPr>
        <w:t xml:space="preserve">, </w:t>
      </w:r>
      <w:r w:rsidR="00B85E5F">
        <w:rPr>
          <w:lang w:eastAsia="de-AT"/>
        </w:rPr>
        <w:t xml:space="preserve">and </w:t>
      </w:r>
      <w:proofErr w:type="spellStart"/>
      <w:r w:rsidR="00FC513E">
        <w:rPr>
          <w:lang w:eastAsia="de-AT"/>
        </w:rPr>
        <w:t>Khaltourina</w:t>
      </w:r>
      <w:proofErr w:type="spellEnd"/>
      <w:r w:rsidR="00FC513E">
        <w:rPr>
          <w:lang w:eastAsia="de-AT"/>
        </w:rPr>
        <w:t xml:space="preserve"> 2006; </w:t>
      </w:r>
      <w:proofErr w:type="spellStart"/>
      <w:r w:rsidR="00FC513E">
        <w:rPr>
          <w:lang w:eastAsia="de-AT"/>
        </w:rPr>
        <w:t>Korotayev</w:t>
      </w:r>
      <w:proofErr w:type="spellEnd"/>
      <w:r w:rsidR="00FC513E">
        <w:rPr>
          <w:lang w:eastAsia="de-AT"/>
        </w:rPr>
        <w:t xml:space="preserve">, </w:t>
      </w:r>
      <w:proofErr w:type="spellStart"/>
      <w:r w:rsidR="00FC513E">
        <w:rPr>
          <w:lang w:eastAsia="de-AT"/>
        </w:rPr>
        <w:t>Komarova</w:t>
      </w:r>
      <w:proofErr w:type="spellEnd"/>
      <w:r w:rsidR="00FC513E">
        <w:rPr>
          <w:lang w:eastAsia="de-AT"/>
        </w:rPr>
        <w:t xml:space="preserve">, </w:t>
      </w:r>
      <w:r w:rsidR="00B85E5F">
        <w:rPr>
          <w:lang w:eastAsia="de-AT"/>
        </w:rPr>
        <w:t xml:space="preserve">and </w:t>
      </w:r>
      <w:proofErr w:type="spellStart"/>
      <w:r w:rsidR="00FC513E">
        <w:rPr>
          <w:lang w:eastAsia="de-AT"/>
        </w:rPr>
        <w:t>Khaltourina</w:t>
      </w:r>
      <w:proofErr w:type="spellEnd"/>
      <w:r w:rsidR="00FC513E">
        <w:rPr>
          <w:lang w:eastAsia="de-AT"/>
        </w:rPr>
        <w:t xml:space="preserve"> 2007)</w:t>
      </w:r>
      <w:r w:rsidRPr="00A760DF">
        <w:rPr>
          <w:lang w:eastAsia="de-AT"/>
        </w:rPr>
        <w:t xml:space="preserve">. </w:t>
      </w:r>
    </w:p>
    <w:p w:rsidR="00A760DF" w:rsidRPr="00A760DF" w:rsidRDefault="00A760DF" w:rsidP="00A760DF">
      <w:pPr>
        <w:ind w:firstLine="357"/>
        <w:jc w:val="both"/>
        <w:rPr>
          <w:lang w:eastAsia="de-AT"/>
        </w:rPr>
      </w:pPr>
      <w:r w:rsidRPr="00A760DF">
        <w:rPr>
          <w:lang w:eastAsia="de-AT"/>
        </w:rPr>
        <w:t xml:space="preserve">The cyclical dynamics were noticed very long ago. </w:t>
      </w:r>
      <w:r w:rsidRPr="00A760DF">
        <w:rPr>
          <w:shd w:val="clear" w:color="auto" w:fill="FFFFFF"/>
          <w:lang w:eastAsia="de-AT"/>
        </w:rPr>
        <w:t>Already the ancient hi</w:t>
      </w:r>
      <w:r w:rsidRPr="00A760DF">
        <w:rPr>
          <w:shd w:val="clear" w:color="auto" w:fill="FFFFFF"/>
          <w:lang w:eastAsia="de-AT"/>
        </w:rPr>
        <w:t>s</w:t>
      </w:r>
      <w:r w:rsidRPr="00A760DF">
        <w:rPr>
          <w:shd w:val="clear" w:color="auto" w:fill="FFFFFF"/>
          <w:lang w:eastAsia="de-AT"/>
        </w:rPr>
        <w:t xml:space="preserve">torians (see, </w:t>
      </w:r>
      <w:r w:rsidRPr="00A760DF">
        <w:rPr>
          <w:i/>
          <w:shd w:val="clear" w:color="auto" w:fill="FFFFFF"/>
          <w:lang w:eastAsia="de-AT"/>
        </w:rPr>
        <w:t>e.g</w:t>
      </w:r>
      <w:r w:rsidRPr="00A760DF">
        <w:rPr>
          <w:shd w:val="clear" w:color="auto" w:fill="FFFFFF"/>
          <w:lang w:eastAsia="de-AT"/>
        </w:rPr>
        <w:t xml:space="preserve">., the second Chapter of Book VI of Polybius' </w:t>
      </w:r>
      <w:r w:rsidRPr="00A760DF">
        <w:rPr>
          <w:i/>
          <w:shd w:val="clear" w:color="auto" w:fill="FFFFFF"/>
          <w:lang w:eastAsia="de-AT"/>
        </w:rPr>
        <w:t>Histories</w:t>
      </w:r>
      <w:r w:rsidRPr="00A760DF">
        <w:rPr>
          <w:shd w:val="clear" w:color="auto" w:fill="FFFFFF"/>
          <w:lang w:eastAsia="de-AT"/>
        </w:rPr>
        <w:t>) d</w:t>
      </w:r>
      <w:r w:rsidRPr="00A760DF">
        <w:rPr>
          <w:shd w:val="clear" w:color="auto" w:fill="FFFFFF"/>
          <w:lang w:eastAsia="de-AT"/>
        </w:rPr>
        <w:t>e</w:t>
      </w:r>
      <w:r w:rsidRPr="00A760DF">
        <w:rPr>
          <w:shd w:val="clear" w:color="auto" w:fill="FFFFFF"/>
          <w:lang w:eastAsia="de-AT"/>
        </w:rPr>
        <w:t xml:space="preserve">scribed rather well the cyclical component of historical dynamics, whereas new interesting analyses of such dynamics also appeared in the Medieval and Early </w:t>
      </w:r>
      <w:r w:rsidRPr="00A760DF">
        <w:rPr>
          <w:shd w:val="clear" w:color="auto" w:fill="FFFFFF"/>
          <w:lang w:eastAsia="de-AT"/>
        </w:rPr>
        <w:lastRenderedPageBreak/>
        <w:t xml:space="preserve">Modern periods (see, </w:t>
      </w:r>
      <w:r w:rsidRPr="00A760DF">
        <w:rPr>
          <w:i/>
          <w:shd w:val="clear" w:color="auto" w:fill="FFFFFF"/>
          <w:lang w:eastAsia="de-AT"/>
        </w:rPr>
        <w:t>e.g.,</w:t>
      </w:r>
      <w:r w:rsidRPr="00A760DF">
        <w:rPr>
          <w:shd w:val="clear" w:color="auto" w:fill="FFFFFF"/>
          <w:lang w:eastAsia="de-AT"/>
        </w:rPr>
        <w:t xml:space="preserve"> </w:t>
      </w:r>
      <w:r w:rsidRPr="00A760DF">
        <w:rPr>
          <w:bCs/>
          <w:lang w:eastAsia="de-AT"/>
        </w:rPr>
        <w:t xml:space="preserve">Ibn </w:t>
      </w:r>
      <w:proofErr w:type="spellStart"/>
      <w:r w:rsidRPr="00A760DF">
        <w:rPr>
          <w:bCs/>
          <w:lang w:eastAsia="de-AT"/>
        </w:rPr>
        <w:t>Khaldūn</w:t>
      </w:r>
      <w:proofErr w:type="spellEnd"/>
      <w:r w:rsidRPr="00A760DF">
        <w:rPr>
          <w:rFonts w:eastAsia="MS Mincho"/>
          <w:iCs/>
          <w:noProof/>
          <w:lang w:eastAsia="de-AT"/>
        </w:rPr>
        <w:t xml:space="preserve"> 1958 [1377], or </w:t>
      </w:r>
      <w:r w:rsidRPr="00A760DF">
        <w:rPr>
          <w:shd w:val="clear" w:color="auto" w:fill="FFFFFF"/>
          <w:lang w:eastAsia="de-AT"/>
        </w:rPr>
        <w:t>Machiavelli</w:t>
      </w:r>
      <w:r w:rsidRPr="00A760DF">
        <w:rPr>
          <w:rFonts w:eastAsia="MS Mincho"/>
          <w:iCs/>
          <w:noProof/>
          <w:lang w:eastAsia="de-AT"/>
        </w:rPr>
        <w:t xml:space="preserve"> 1996 [1531]</w:t>
      </w:r>
      <w:r w:rsidRPr="00A760DF">
        <w:rPr>
          <w:lang w:eastAsia="de-AT"/>
        </w:rPr>
        <w:t xml:space="preserve">). </w:t>
      </w:r>
    </w:p>
    <w:p w:rsidR="00A760DF" w:rsidRPr="00A760DF" w:rsidRDefault="00A760DF" w:rsidP="00A760DF">
      <w:pPr>
        <w:pStyle w:val="a4"/>
        <w:ind w:firstLine="357"/>
        <w:jc w:val="both"/>
        <w:rPr>
          <w:rFonts w:ascii="Times New Roman" w:hAnsi="Times New Roman" w:cs="Times New Roman"/>
          <w:lang w:val="en-US"/>
        </w:rPr>
      </w:pPr>
      <w:r w:rsidRPr="00A760DF">
        <w:rPr>
          <w:rFonts w:ascii="Times New Roman" w:hAnsi="Times New Roman" w:cs="Times New Roman"/>
          <w:lang w:val="en-US"/>
        </w:rPr>
        <w:t>Although Kondratieff himself considered long waves as primarily an ec</w:t>
      </w:r>
      <w:r w:rsidRPr="00A760DF">
        <w:rPr>
          <w:rFonts w:ascii="Times New Roman" w:hAnsi="Times New Roman" w:cs="Times New Roman"/>
          <w:lang w:val="en-US"/>
        </w:rPr>
        <w:t>o</w:t>
      </w:r>
      <w:r w:rsidRPr="00A760DF">
        <w:rPr>
          <w:rFonts w:ascii="Times New Roman" w:hAnsi="Times New Roman" w:cs="Times New Roman"/>
          <w:lang w:val="en-US"/>
        </w:rPr>
        <w:t>nomic phenomenon,</w:t>
      </w:r>
      <w:r w:rsidRPr="00A760DF">
        <w:rPr>
          <w:rStyle w:val="a5"/>
          <w:rFonts w:ascii="Times New Roman" w:hAnsi="Times New Roman" w:cs="Times New Roman"/>
        </w:rPr>
        <w:footnoteReference w:id="6"/>
      </w:r>
      <w:r w:rsidRPr="00A760DF">
        <w:rPr>
          <w:rFonts w:ascii="Times New Roman" w:hAnsi="Times New Roman" w:cs="Times New Roman"/>
          <w:lang w:val="en-US"/>
        </w:rPr>
        <w:t xml:space="preserve"> however, the theory of long waves became very actively developed in connection with their political and geopolitical aspects (</w:t>
      </w:r>
      <w:r w:rsidRPr="00A760DF">
        <w:rPr>
          <w:rFonts w:ascii="Times New Roman" w:hAnsi="Times New Roman" w:cs="Times New Roman"/>
          <w:i/>
          <w:lang w:val="en-US"/>
        </w:rPr>
        <w:t>e.g.</w:t>
      </w:r>
      <w:r w:rsidRPr="00A760DF">
        <w:rPr>
          <w:rFonts w:ascii="Times New Roman" w:hAnsi="Times New Roman" w:cs="Times New Roman"/>
          <w:lang w:val="en-US"/>
        </w:rPr>
        <w:t xml:space="preserve">, Goldstein 1988; </w:t>
      </w:r>
      <w:proofErr w:type="spellStart"/>
      <w:r w:rsidRPr="00A760DF">
        <w:rPr>
          <w:rFonts w:ascii="Times New Roman" w:hAnsi="Times New Roman" w:cs="Times New Roman"/>
          <w:lang w:val="en-US"/>
        </w:rPr>
        <w:t>Modelski</w:t>
      </w:r>
      <w:proofErr w:type="spellEnd"/>
      <w:r w:rsidRPr="00A760DF">
        <w:rPr>
          <w:rFonts w:ascii="Times New Roman" w:hAnsi="Times New Roman" w:cs="Times New Roman"/>
          <w:lang w:val="en-US"/>
        </w:rPr>
        <w:t xml:space="preserve"> 1987, 2006, 2012; </w:t>
      </w:r>
      <w:proofErr w:type="spellStart"/>
      <w:r w:rsidRPr="00A760DF">
        <w:rPr>
          <w:rFonts w:ascii="Times New Roman" w:hAnsi="Times New Roman" w:cs="Times New Roman"/>
          <w:lang w:val="en-US"/>
        </w:rPr>
        <w:t>Modelski</w:t>
      </w:r>
      <w:proofErr w:type="spellEnd"/>
      <w:r w:rsidRPr="00A760DF">
        <w:rPr>
          <w:rFonts w:ascii="Times New Roman" w:hAnsi="Times New Roman" w:cs="Times New Roman"/>
          <w:lang w:val="en-US"/>
        </w:rPr>
        <w:t xml:space="preserve"> and Thompson 1996; </w:t>
      </w:r>
      <w:proofErr w:type="spellStart"/>
      <w:r w:rsidRPr="00A760DF">
        <w:rPr>
          <w:rFonts w:ascii="Times New Roman" w:hAnsi="Times New Roman" w:cs="Times New Roman"/>
          <w:lang w:val="en-US"/>
        </w:rPr>
        <w:t>Devezas</w:t>
      </w:r>
      <w:proofErr w:type="spellEnd"/>
      <w:r w:rsidRPr="00A760DF">
        <w:rPr>
          <w:rFonts w:ascii="Times New Roman" w:hAnsi="Times New Roman" w:cs="Times New Roman"/>
          <w:lang w:val="en-US"/>
        </w:rPr>
        <w:t xml:space="preserve"> 2006). The ideas of long and super-long political cycles are also wid</w:t>
      </w:r>
      <w:r w:rsidRPr="00A760DF">
        <w:rPr>
          <w:rFonts w:ascii="Times New Roman" w:hAnsi="Times New Roman" w:cs="Times New Roman"/>
          <w:lang w:val="en-US"/>
        </w:rPr>
        <w:t>e</w:t>
      </w:r>
      <w:r w:rsidRPr="00A760DF">
        <w:rPr>
          <w:rFonts w:ascii="Times New Roman" w:hAnsi="Times New Roman" w:cs="Times New Roman"/>
          <w:lang w:val="en-US"/>
        </w:rPr>
        <w:t>ly used in the world-system theory (</w:t>
      </w:r>
      <w:r w:rsidRPr="00A760DF">
        <w:rPr>
          <w:rFonts w:ascii="Times New Roman" w:hAnsi="Times New Roman" w:cs="Times New Roman"/>
          <w:i/>
          <w:lang w:val="en-US"/>
        </w:rPr>
        <w:t>e.g.</w:t>
      </w:r>
      <w:r w:rsidRPr="00A760DF">
        <w:rPr>
          <w:rFonts w:ascii="Times New Roman" w:hAnsi="Times New Roman" w:cs="Times New Roman"/>
          <w:lang w:val="en-US"/>
        </w:rPr>
        <w:t xml:space="preserve">, Chase-Dunn and Grimes 1995). </w:t>
      </w:r>
    </w:p>
    <w:p w:rsidR="00A760DF" w:rsidRPr="00A760DF" w:rsidRDefault="00A760DF" w:rsidP="00A760DF">
      <w:pPr>
        <w:ind w:firstLine="357"/>
        <w:jc w:val="both"/>
        <w:rPr>
          <w:lang w:eastAsia="de-AT"/>
        </w:rPr>
      </w:pPr>
      <w:r w:rsidRPr="00A760DF">
        <w:rPr>
          <w:lang w:eastAsia="de-AT"/>
        </w:rPr>
        <w:t>In the present Yearbook, the political aspect of Kondratieff waves (often in a very close connection with their technological and economic dimensions, as for example, in William Thompson's contribution) is the subject of several art</w:t>
      </w:r>
      <w:r w:rsidRPr="00A760DF">
        <w:rPr>
          <w:lang w:eastAsia="de-AT"/>
        </w:rPr>
        <w:t>i</w:t>
      </w:r>
      <w:r w:rsidRPr="00A760DF">
        <w:rPr>
          <w:lang w:eastAsia="de-AT"/>
        </w:rPr>
        <w:t xml:space="preserve">cles in the second section. </w:t>
      </w:r>
    </w:p>
    <w:p w:rsidR="00A760DF" w:rsidRPr="00A760DF" w:rsidRDefault="00A760DF" w:rsidP="00A760DF">
      <w:pPr>
        <w:ind w:firstLine="357"/>
        <w:jc w:val="both"/>
        <w:rPr>
          <w:lang w:eastAsia="de-AT"/>
        </w:rPr>
      </w:pPr>
      <w:r w:rsidRPr="00A760DF">
        <w:rPr>
          <w:lang w:eastAsia="de-AT"/>
        </w:rPr>
        <w:t xml:space="preserve">As </w:t>
      </w:r>
      <w:r w:rsidRPr="00A760DF">
        <w:rPr>
          <w:b/>
          <w:lang w:eastAsia="de-AT"/>
        </w:rPr>
        <w:t>William Thompson</w:t>
      </w:r>
      <w:r w:rsidRPr="00A760DF">
        <w:rPr>
          <w:lang w:eastAsia="de-AT"/>
        </w:rPr>
        <w:t xml:space="preserve"> notes in his article </w:t>
      </w:r>
      <w:r w:rsidRPr="0067011E">
        <w:rPr>
          <w:lang w:eastAsia="de-AT"/>
        </w:rPr>
        <w:t>‘</w:t>
      </w:r>
      <w:r w:rsidRPr="00A760DF">
        <w:rPr>
          <w:lang w:eastAsia="de-AT"/>
        </w:rPr>
        <w:t xml:space="preserve">K-Waves, Technological </w:t>
      </w:r>
      <w:proofErr w:type="gramStart"/>
      <w:r w:rsidRPr="00A760DF">
        <w:rPr>
          <w:lang w:eastAsia="de-AT"/>
        </w:rPr>
        <w:t>Clu</w:t>
      </w:r>
      <w:r w:rsidRPr="00A760DF">
        <w:rPr>
          <w:lang w:eastAsia="de-AT"/>
        </w:rPr>
        <w:t>s</w:t>
      </w:r>
      <w:r w:rsidRPr="00A760DF">
        <w:rPr>
          <w:lang w:eastAsia="de-AT"/>
        </w:rPr>
        <w:t>tering</w:t>
      </w:r>
      <w:proofErr w:type="gramEnd"/>
      <w:r w:rsidRPr="00A760DF">
        <w:rPr>
          <w:lang w:eastAsia="de-AT"/>
        </w:rPr>
        <w:t>, and Some of Its Implications</w:t>
      </w:r>
      <w:r w:rsidRPr="0067011E">
        <w:rPr>
          <w:lang w:eastAsia="de-AT"/>
        </w:rPr>
        <w:t>’</w:t>
      </w:r>
      <w:r w:rsidRPr="00A760DF">
        <w:rPr>
          <w:lang w:eastAsia="de-AT"/>
        </w:rPr>
        <w:t>,</w:t>
      </w:r>
      <w:r w:rsidRPr="00A760DF">
        <w:t xml:space="preserve"> the Kondratieff waves mean many things to different people. Thompson proposes that we would all benefit from adop</w:t>
      </w:r>
      <w:r w:rsidRPr="00A760DF">
        <w:t>t</w:t>
      </w:r>
      <w:r w:rsidRPr="00A760DF">
        <w:t>ing a view that considers these long-term fluctuations as instances of technolo</w:t>
      </w:r>
      <w:r w:rsidRPr="00A760DF">
        <w:t>g</w:t>
      </w:r>
      <w:r w:rsidRPr="00A760DF">
        <w:t xml:space="preserve">ical clustering. Thompson borrows the term ‘technologically clustering’ from </w:t>
      </w:r>
      <w:proofErr w:type="spellStart"/>
      <w:r w:rsidRPr="00A760DF">
        <w:t>Gruebler</w:t>
      </w:r>
      <w:proofErr w:type="spellEnd"/>
      <w:r w:rsidRPr="00A760DF">
        <w:t xml:space="preserve"> (1998: 117) who refers to a technological cluster as a ‘set of interr</w:t>
      </w:r>
      <w:r w:rsidRPr="00A760DF">
        <w:t>e</w:t>
      </w:r>
      <w:r w:rsidRPr="00A760DF">
        <w:t>lated technological and organizational innovations whose pervasive adoption drives a particular period of economic growth, productivity increases, industr</w:t>
      </w:r>
      <w:r w:rsidRPr="00A760DF">
        <w:t>i</w:t>
      </w:r>
      <w:r w:rsidRPr="00A760DF">
        <w:t>alization, trade, and associated structural changes’. If we were to converge on this technological clustering as the central focus of K-wave analysis, as a nu</w:t>
      </w:r>
      <w:r w:rsidRPr="00A760DF">
        <w:t>m</w:t>
      </w:r>
      <w:r w:rsidRPr="00A760DF">
        <w:t>ber of analysts do, the significance and centrality of these processes would b</w:t>
      </w:r>
      <w:r w:rsidRPr="00A760DF">
        <w:t>e</w:t>
      </w:r>
      <w:r w:rsidRPr="00A760DF">
        <w:t>come more salient, the need to elaborate our theoretical infrastructures would become more imperative, and the unification of many findings pointing in di</w:t>
      </w:r>
      <w:r w:rsidRPr="00A760DF">
        <w:t>f</w:t>
      </w:r>
      <w:r w:rsidRPr="00A760DF">
        <w:t>ferent directions might become more feasible. In other words, the potential payoffs could be efficient. Thompson attempts to advance the case for this a</w:t>
      </w:r>
      <w:r w:rsidRPr="00A760DF">
        <w:t>p</w:t>
      </w:r>
      <w:r w:rsidRPr="00A760DF">
        <w:t xml:space="preserve">proach by empirically elaborating some of the implications for technological clustering and world inequality reinforcement and systemic leadership decline. Earlier cases have been made for explaining the North-South income gap in terms of uneven technological diffusion (Thompson and </w:t>
      </w:r>
      <w:proofErr w:type="spellStart"/>
      <w:r w:rsidRPr="00A760DF">
        <w:t>Reuveny</w:t>
      </w:r>
      <w:proofErr w:type="spellEnd"/>
      <w:r w:rsidRPr="00A760DF">
        <w:t xml:space="preserve"> 2010) wit</w:t>
      </w:r>
      <w:r w:rsidRPr="00A760DF">
        <w:t>h</w:t>
      </w:r>
      <w:r w:rsidRPr="00A760DF">
        <w:t>out being able to demonstrate fully the contours of the uneven diffusion. A rel</w:t>
      </w:r>
      <w:r w:rsidRPr="00A760DF">
        <w:t>a</w:t>
      </w:r>
      <w:r w:rsidRPr="00A760DF">
        <w:t xml:space="preserve">tively new dataset developed by </w:t>
      </w:r>
      <w:proofErr w:type="spellStart"/>
      <w:r w:rsidRPr="00A760DF">
        <w:t>Comin</w:t>
      </w:r>
      <w:proofErr w:type="spellEnd"/>
      <w:r w:rsidRPr="00A760DF">
        <w:t xml:space="preserve"> and </w:t>
      </w:r>
      <w:proofErr w:type="spellStart"/>
      <w:r w:rsidRPr="00A760DF">
        <w:t>Hobijn</w:t>
      </w:r>
      <w:proofErr w:type="spellEnd"/>
      <w:r w:rsidRPr="00A760DF">
        <w:t xml:space="preserve"> (2009) facilitates a more direct examination of this phenomenon. At the same time, uneven technological </w:t>
      </w:r>
      <w:r w:rsidRPr="00A760DF">
        <w:lastRenderedPageBreak/>
        <w:t xml:space="preserve">clustering within the principal source of innovation, the leading economy, also helps explain the puzzles of the relative decline of the incumbent system leader. </w:t>
      </w:r>
    </w:p>
    <w:p w:rsidR="00A760DF" w:rsidRPr="00A760DF" w:rsidRDefault="00A760DF" w:rsidP="00A760DF">
      <w:pPr>
        <w:ind w:firstLine="357"/>
        <w:jc w:val="both"/>
        <w:rPr>
          <w:lang w:eastAsia="de-AT"/>
        </w:rPr>
      </w:pPr>
      <w:proofErr w:type="gramStart"/>
      <w:r w:rsidRPr="00A760DF">
        <w:rPr>
          <w:b/>
          <w:lang w:eastAsia="de-AT"/>
        </w:rPr>
        <w:t>Brian J. L. Berry and Denis J. Dean</w:t>
      </w:r>
      <w:r w:rsidRPr="00A760DF">
        <w:rPr>
          <w:lang w:eastAsia="de-AT"/>
        </w:rPr>
        <w:t xml:space="preserve"> (‘Long Waves in American Politics.</w:t>
      </w:r>
      <w:proofErr w:type="gramEnd"/>
      <w:r w:rsidRPr="00A760DF">
        <w:rPr>
          <w:lang w:eastAsia="de-AT"/>
        </w:rPr>
        <w:t xml:space="preserve"> Part One: Takeoff Presidencies’) explore the relationships between long waves and </w:t>
      </w:r>
      <w:proofErr w:type="spellStart"/>
      <w:r w:rsidRPr="00A760DF">
        <w:rPr>
          <w:lang w:eastAsia="de-AT"/>
        </w:rPr>
        <w:t>cyclicalities</w:t>
      </w:r>
      <w:proofErr w:type="spellEnd"/>
      <w:r w:rsidRPr="00A760DF">
        <w:rPr>
          <w:lang w:eastAsia="de-AT"/>
        </w:rPr>
        <w:t xml:space="preserve"> in American politics. Particular attention is paid to ‘takeoff presidencies’, as modeled by Edward Jayne. These presidencies occurred in the decade following a long-wave trough and brought with them visions of liberty that have negated the preceding vision. The question is raised as to whether the Obama presidency, occurring in the same long wave phase as previous takeoff presidencies, will bring yet another redefinition of liberty to America. </w:t>
      </w:r>
    </w:p>
    <w:p w:rsidR="00A760DF" w:rsidRPr="00A760DF" w:rsidRDefault="00A760DF" w:rsidP="00A760DF">
      <w:pPr>
        <w:ind w:firstLine="357"/>
        <w:jc w:val="both"/>
        <w:rPr>
          <w:lang w:eastAsia="de-AT"/>
        </w:rPr>
      </w:pPr>
      <w:proofErr w:type="spellStart"/>
      <w:proofErr w:type="gramStart"/>
      <w:r w:rsidRPr="00A760DF">
        <w:rPr>
          <w:b/>
          <w:lang w:eastAsia="de-AT"/>
        </w:rPr>
        <w:t>Euel</w:t>
      </w:r>
      <w:proofErr w:type="spellEnd"/>
      <w:r w:rsidRPr="00A760DF">
        <w:rPr>
          <w:b/>
          <w:lang w:eastAsia="de-AT"/>
        </w:rPr>
        <w:t xml:space="preserve"> Elliott and Brian J. L. Berry</w:t>
      </w:r>
      <w:r w:rsidRPr="00A760DF">
        <w:rPr>
          <w:lang w:eastAsia="de-AT"/>
        </w:rPr>
        <w:t xml:space="preserve"> (‘Long Waves in American Politics.</w:t>
      </w:r>
      <w:proofErr w:type="gramEnd"/>
      <w:r w:rsidRPr="00A760DF">
        <w:rPr>
          <w:lang w:eastAsia="de-AT"/>
        </w:rPr>
        <w:t xml:space="preserve"> Part Two: The Obama Question’) contend that Barack Obama, committed to ideas of social </w:t>
      </w:r>
      <w:r w:rsidRPr="0073503C">
        <w:rPr>
          <w:spacing w:val="-2"/>
          <w:lang w:eastAsia="de-AT"/>
        </w:rPr>
        <w:t>justice, has attempted to transform the United States into a Eur</w:t>
      </w:r>
      <w:r w:rsidRPr="0073503C">
        <w:rPr>
          <w:spacing w:val="-2"/>
          <w:lang w:eastAsia="de-AT"/>
        </w:rPr>
        <w:t>o</w:t>
      </w:r>
      <w:r w:rsidRPr="0073503C">
        <w:rPr>
          <w:spacing w:val="-2"/>
          <w:lang w:eastAsia="de-AT"/>
        </w:rPr>
        <w:t>pean-style welfare state via taxation, regulation and legislation, in particular the Affordable Care Act (‘Obamacare’), a medical insurance system that ‘de facto’ is nationalizing one-sixth of the nation's economy. But a slowing economy, moun</w:t>
      </w:r>
      <w:r w:rsidRPr="0073503C">
        <w:rPr>
          <w:spacing w:val="-2"/>
          <w:lang w:eastAsia="de-AT"/>
        </w:rPr>
        <w:t>t</w:t>
      </w:r>
      <w:r w:rsidRPr="0073503C">
        <w:rPr>
          <w:spacing w:val="-2"/>
          <w:lang w:eastAsia="de-AT"/>
        </w:rPr>
        <w:t>ing unemployment</w:t>
      </w:r>
      <w:r w:rsidRPr="00A760DF">
        <w:rPr>
          <w:lang w:eastAsia="de-AT"/>
        </w:rPr>
        <w:t xml:space="preserve">, and increasingly powerful central bureaucracy caught up in spying and other scandals and a disastrous launch of </w:t>
      </w:r>
      <w:proofErr w:type="gramStart"/>
      <w:r w:rsidRPr="00A760DF">
        <w:rPr>
          <w:lang w:eastAsia="de-AT"/>
        </w:rPr>
        <w:t>Obamacare,</w:t>
      </w:r>
      <w:proofErr w:type="gramEnd"/>
      <w:r w:rsidRPr="00A760DF">
        <w:rPr>
          <w:lang w:eastAsia="de-AT"/>
        </w:rPr>
        <w:t xml:space="preserve"> are producing a rising tide of resistance and a reaffirmation of individual rights guaranteed by the Constitution. If Obama prevails he will be hailed as another take-off pres</w:t>
      </w:r>
      <w:r w:rsidRPr="00A760DF">
        <w:rPr>
          <w:lang w:eastAsia="de-AT"/>
        </w:rPr>
        <w:t>i</w:t>
      </w:r>
      <w:r w:rsidRPr="00A760DF">
        <w:rPr>
          <w:lang w:eastAsia="de-AT"/>
        </w:rPr>
        <w:t>dent. If his initiatives could be overwhelmed by opposition forces, the effect will restore and strengthen constitutional guarantees that are currently under attack.</w:t>
      </w:r>
    </w:p>
    <w:p w:rsidR="00A760DF" w:rsidRPr="00A760DF" w:rsidRDefault="00A760DF" w:rsidP="00A760DF">
      <w:pPr>
        <w:ind w:firstLine="357"/>
        <w:jc w:val="both"/>
        <w:rPr>
          <w:lang w:eastAsia="de-AT"/>
        </w:rPr>
      </w:pPr>
      <w:r w:rsidRPr="00A760DF">
        <w:rPr>
          <w:b/>
          <w:lang w:eastAsia="de-AT"/>
        </w:rPr>
        <w:t xml:space="preserve">Jonas Van </w:t>
      </w:r>
      <w:proofErr w:type="spellStart"/>
      <w:r w:rsidRPr="00A760DF">
        <w:rPr>
          <w:b/>
          <w:lang w:eastAsia="de-AT"/>
        </w:rPr>
        <w:t>Vossole</w:t>
      </w:r>
      <w:proofErr w:type="spellEnd"/>
      <w:r w:rsidRPr="00A760DF">
        <w:rPr>
          <w:lang w:eastAsia="de-AT"/>
        </w:rPr>
        <w:t xml:space="preserve"> (‘Long Waves of Political Contestation’) develops a wave theory of political contestation, and places the current economic and p</w:t>
      </w:r>
      <w:r w:rsidRPr="00A760DF">
        <w:rPr>
          <w:lang w:eastAsia="de-AT"/>
        </w:rPr>
        <w:t>o</w:t>
      </w:r>
      <w:r w:rsidRPr="00A760DF">
        <w:rPr>
          <w:lang w:eastAsia="de-AT"/>
        </w:rPr>
        <w:t>litical turmoil within a historical perspective. Based on legitimacy, it serves as an alternative to Samuel Huntington's (1991</w:t>
      </w:r>
      <w:r w:rsidR="003C3D3E">
        <w:rPr>
          <w:lang w:eastAsia="de-AT"/>
        </w:rPr>
        <w:t>) waves of democratization. The</w:t>
      </w:r>
      <w:r w:rsidR="003C3D3E" w:rsidRPr="003C3D3E">
        <w:rPr>
          <w:lang w:eastAsia="de-AT"/>
        </w:rPr>
        <w:t> </w:t>
      </w:r>
      <w:r w:rsidRPr="00A760DF">
        <w:rPr>
          <w:lang w:eastAsia="de-AT"/>
        </w:rPr>
        <w:t>theoretical framework is based on two main theories: the theory of long waves in political economics and the theory about state-legitimacy and fiscal crisis. In the first section, this paper gives a short overview of different ec</w:t>
      </w:r>
      <w:r w:rsidRPr="00A760DF">
        <w:rPr>
          <w:lang w:eastAsia="de-AT"/>
        </w:rPr>
        <w:t>o</w:t>
      </w:r>
      <w:r w:rsidRPr="00A760DF">
        <w:rPr>
          <w:lang w:eastAsia="de-AT"/>
        </w:rPr>
        <w:t>nomic dynamics which over time have been incorporated in long wave theories, predominantly based on the works of Kondratieff (1979) and Schumpeter (1939), and puts the current economic situation in this perspective. The second part analyzes the general interdependency between long waves and politics, and the original criticisms of the endogenous model by Trotsky (1923). The third section analyzes the long-waves theories in politics, in particular Samuel Hu</w:t>
      </w:r>
      <w:r w:rsidRPr="00A760DF">
        <w:rPr>
          <w:lang w:eastAsia="de-AT"/>
        </w:rPr>
        <w:t>n</w:t>
      </w:r>
      <w:r w:rsidRPr="00A760DF">
        <w:rPr>
          <w:lang w:eastAsia="de-AT"/>
        </w:rPr>
        <w:t>tington's theory, and discusses the main criticisms to his theory. The fourth se</w:t>
      </w:r>
      <w:r w:rsidRPr="00A760DF">
        <w:rPr>
          <w:lang w:eastAsia="de-AT"/>
        </w:rPr>
        <w:t>c</w:t>
      </w:r>
      <w:r w:rsidRPr="00A760DF">
        <w:rPr>
          <w:lang w:eastAsia="de-AT"/>
        </w:rPr>
        <w:t xml:space="preserve">tion analyzes the influence of the long wave upswing and downturn on state-legitimacy, and is based on the works of O'Connor (2001) and </w:t>
      </w:r>
      <w:proofErr w:type="spellStart"/>
      <w:r w:rsidRPr="00A760DF">
        <w:rPr>
          <w:lang w:eastAsia="de-AT"/>
        </w:rPr>
        <w:t>Habermas</w:t>
      </w:r>
      <w:proofErr w:type="spellEnd"/>
      <w:r w:rsidRPr="00A760DF">
        <w:rPr>
          <w:lang w:eastAsia="de-AT"/>
        </w:rPr>
        <w:t xml:space="preserve"> (1975). The fifth section combines the long wave's concept with legitimacy and protest against a long wave theory of political contestation and gives the first </w:t>
      </w:r>
      <w:r w:rsidRPr="00A760DF">
        <w:rPr>
          <w:lang w:eastAsia="de-AT"/>
        </w:rPr>
        <w:lastRenderedPageBreak/>
        <w:t xml:space="preserve">elements of some empirical evidence, comparing the political contestation in the thirties and today. </w:t>
      </w:r>
    </w:p>
    <w:p w:rsidR="00A760DF" w:rsidRPr="00A760DF" w:rsidRDefault="00A760DF" w:rsidP="00A760DF">
      <w:pPr>
        <w:ind w:firstLine="357"/>
        <w:jc w:val="both"/>
        <w:rPr>
          <w:lang w:eastAsia="de-AT"/>
        </w:rPr>
      </w:pPr>
      <w:r w:rsidRPr="00A760DF">
        <w:rPr>
          <w:b/>
          <w:lang w:eastAsia="de-AT"/>
        </w:rPr>
        <w:t>Peter Herrmann</w:t>
      </w:r>
      <w:r w:rsidRPr="00A760DF">
        <w:rPr>
          <w:lang w:eastAsia="de-AT"/>
        </w:rPr>
        <w:t xml:space="preserve"> (‘Indicators – More than Evidence and </w:t>
      </w:r>
      <w:proofErr w:type="spellStart"/>
      <w:r w:rsidRPr="00A760DF">
        <w:rPr>
          <w:lang w:eastAsia="de-AT"/>
        </w:rPr>
        <w:t>Maths</w:t>
      </w:r>
      <w:proofErr w:type="spellEnd"/>
      <w:r w:rsidRPr="00A760DF">
        <w:rPr>
          <w:lang w:eastAsia="de-AT"/>
        </w:rPr>
        <w:t>’) considers the important sociopolitical aspect of K-waves related to poverty dynamics. Work on conceptualizing and measuring poverty is widespread. Looking at the literature we can make out some form of cycles from different perspectives on the topic, oscillating between issuing poverty as a very general matter, on the one hand, and concentrating on very specific problems on the other hand, as for example, poverty of certain groups or the consequences of living in poverty. While, of course, attention is frequently paid to the connection between poverty and economic development, little consideration is given to the link between poverty and large cycles of capitalism represented by Kondratieff waves. Herrmann's contribution is devoted to theoretical investigation of this matter. This means as well that certain aspects of empirical approaches are critically investigated. The aim is to problematize some philosophical and methodolog</w:t>
      </w:r>
      <w:r w:rsidRPr="00A760DF">
        <w:rPr>
          <w:lang w:eastAsia="de-AT"/>
        </w:rPr>
        <w:t>i</w:t>
      </w:r>
      <w:r w:rsidRPr="00A760DF">
        <w:rPr>
          <w:lang w:eastAsia="de-AT"/>
        </w:rPr>
        <w:t>cal aspects of quantification/</w:t>
      </w:r>
      <w:proofErr w:type="spellStart"/>
      <w:r w:rsidRPr="00A760DF">
        <w:rPr>
          <w:lang w:eastAsia="de-AT"/>
        </w:rPr>
        <w:t>mathematization</w:t>
      </w:r>
      <w:proofErr w:type="spellEnd"/>
      <w:r w:rsidRPr="00A760DF">
        <w:rPr>
          <w:lang w:eastAsia="de-AT"/>
        </w:rPr>
        <w:t xml:space="preserve">, equivalence principle and claim of exchangeability, individualization and, finally, evidence. </w:t>
      </w:r>
    </w:p>
    <w:p w:rsidR="00A760DF" w:rsidRPr="00A760DF" w:rsidRDefault="00A760DF" w:rsidP="00A760DF">
      <w:pPr>
        <w:ind w:firstLine="357"/>
        <w:jc w:val="both"/>
        <w:rPr>
          <w:lang w:eastAsia="de-AT"/>
        </w:rPr>
      </w:pPr>
      <w:r w:rsidRPr="00A760DF">
        <w:rPr>
          <w:b/>
          <w:lang w:eastAsia="de-AT"/>
        </w:rPr>
        <w:t xml:space="preserve">Stephen I. </w:t>
      </w:r>
      <w:proofErr w:type="spellStart"/>
      <w:r w:rsidRPr="00A760DF">
        <w:rPr>
          <w:b/>
          <w:lang w:eastAsia="de-AT"/>
        </w:rPr>
        <w:t>Ternyik</w:t>
      </w:r>
      <w:proofErr w:type="spellEnd"/>
      <w:r w:rsidRPr="00A760DF">
        <w:rPr>
          <w:lang w:eastAsia="de-AT"/>
        </w:rPr>
        <w:t xml:space="preserve"> (‘World System Energetics’) notes that human soci</w:t>
      </w:r>
      <w:r w:rsidRPr="00A760DF">
        <w:rPr>
          <w:lang w:eastAsia="de-AT"/>
        </w:rPr>
        <w:t>e</w:t>
      </w:r>
      <w:r w:rsidRPr="00A760DF">
        <w:rPr>
          <w:lang w:eastAsia="de-AT"/>
        </w:rPr>
        <w:t xml:space="preserve">ties are evolving as energy transduction systems and the biophysical flow of energy in a socio-economic system ‘quantizes’ the flow of time and drives temporal acceleration. The decisive role of money in a monetary production economy is highlighted as temporal access to energy. The greater the natural energy input for productive output, the higher the economic wave frequency and the shorter the wave length. A </w:t>
      </w:r>
      <w:proofErr w:type="spellStart"/>
      <w:r w:rsidRPr="00A760DF">
        <w:rPr>
          <w:lang w:eastAsia="de-AT"/>
        </w:rPr>
        <w:t>singularization</w:t>
      </w:r>
      <w:proofErr w:type="spellEnd"/>
      <w:r w:rsidRPr="00A760DF">
        <w:rPr>
          <w:lang w:eastAsia="de-AT"/>
        </w:rPr>
        <w:t xml:space="preserve"> of human history, which is a replacement of long wave patterns, depends in the nearest future on the tec</w:t>
      </w:r>
      <w:r w:rsidRPr="00A760DF">
        <w:rPr>
          <w:lang w:eastAsia="de-AT"/>
        </w:rPr>
        <w:t>h</w:t>
      </w:r>
      <w:r w:rsidRPr="00A760DF">
        <w:rPr>
          <w:lang w:eastAsia="de-AT"/>
        </w:rPr>
        <w:t xml:space="preserve">nical achievement of a relatively constant energy input. According to the basic formulae of the </w:t>
      </w:r>
      <w:proofErr w:type="spellStart"/>
      <w:r w:rsidRPr="00A760DF">
        <w:rPr>
          <w:lang w:eastAsia="de-AT"/>
        </w:rPr>
        <w:t>Snooks</w:t>
      </w:r>
      <w:proofErr w:type="spellEnd"/>
      <w:r w:rsidR="003C3D3E" w:rsidRPr="003C3D3E">
        <w:rPr>
          <w:lang w:eastAsia="de-AT"/>
        </w:rPr>
        <w:t xml:space="preserve"> </w:t>
      </w:r>
      <w:r w:rsidRPr="00A760DF">
        <w:rPr>
          <w:lang w:eastAsia="de-AT"/>
        </w:rPr>
        <w:t>–</w:t>
      </w:r>
      <w:r w:rsidR="003C3D3E" w:rsidRPr="003C3D3E">
        <w:rPr>
          <w:lang w:eastAsia="de-AT"/>
        </w:rPr>
        <w:t xml:space="preserve"> </w:t>
      </w:r>
      <w:proofErr w:type="spellStart"/>
      <w:r w:rsidRPr="00A760DF">
        <w:rPr>
          <w:lang w:eastAsia="de-AT"/>
        </w:rPr>
        <w:t>Panov</w:t>
      </w:r>
      <w:proofErr w:type="spellEnd"/>
      <w:r w:rsidRPr="00A760DF">
        <w:rPr>
          <w:lang w:eastAsia="de-AT"/>
        </w:rPr>
        <w:t xml:space="preserve"> curve, a significant quantum change of the temporal flow will take place in the next decade; it is an open mathematical guess and an ongoing human intelligence test, if this temporal turning point is of discrete or continuous nature.</w:t>
      </w:r>
    </w:p>
    <w:p w:rsidR="00A760DF" w:rsidRPr="00A760DF" w:rsidRDefault="00A760DF" w:rsidP="00A760DF">
      <w:pPr>
        <w:spacing w:before="120"/>
        <w:jc w:val="center"/>
        <w:rPr>
          <w:lang w:eastAsia="de-AT"/>
        </w:rPr>
      </w:pPr>
      <w:r w:rsidRPr="00A760DF">
        <w:rPr>
          <w:lang w:eastAsia="de-AT"/>
        </w:rPr>
        <w:t>*   *   *</w:t>
      </w:r>
    </w:p>
    <w:p w:rsidR="00A760DF" w:rsidRPr="00A760DF" w:rsidRDefault="00A760DF" w:rsidP="00A760DF">
      <w:pPr>
        <w:ind w:firstLine="357"/>
        <w:jc w:val="both"/>
        <w:rPr>
          <w:lang w:eastAsia="de-AT"/>
        </w:rPr>
      </w:pPr>
      <w:r w:rsidRPr="00A760DF">
        <w:rPr>
          <w:lang w:eastAsia="de-AT"/>
        </w:rPr>
        <w:t>As to the subtitle of this volume, it should be noted that many of the co</w:t>
      </w:r>
      <w:r w:rsidRPr="00A760DF">
        <w:rPr>
          <w:lang w:eastAsia="de-AT"/>
        </w:rPr>
        <w:t>n</w:t>
      </w:r>
      <w:r w:rsidRPr="00A760DF">
        <w:rPr>
          <w:lang w:eastAsia="de-AT"/>
        </w:rPr>
        <w:t>tributors anyway speak about the system of cycles and the fact that real ec</w:t>
      </w:r>
      <w:r w:rsidRPr="00A760DF">
        <w:rPr>
          <w:lang w:eastAsia="de-AT"/>
        </w:rPr>
        <w:t>o</w:t>
      </w:r>
      <w:r w:rsidRPr="00A760DF">
        <w:rPr>
          <w:lang w:eastAsia="de-AT"/>
        </w:rPr>
        <w:t xml:space="preserve">nomic cycles make up a system, whereas among different types of cycles, the </w:t>
      </w:r>
      <w:proofErr w:type="spellStart"/>
      <w:r w:rsidRPr="00A760DF">
        <w:rPr>
          <w:lang w:eastAsia="de-AT"/>
        </w:rPr>
        <w:t>Juglar</w:t>
      </w:r>
      <w:proofErr w:type="spellEnd"/>
      <w:r w:rsidRPr="00A760DF">
        <w:rPr>
          <w:lang w:eastAsia="de-AT"/>
        </w:rPr>
        <w:t>, Kuznets, and Kondratieff cycles are of utmost importance for the cu</w:t>
      </w:r>
      <w:r w:rsidRPr="00A760DF">
        <w:rPr>
          <w:lang w:eastAsia="de-AT"/>
        </w:rPr>
        <w:t>r</w:t>
      </w:r>
      <w:r w:rsidRPr="00A760DF">
        <w:rPr>
          <w:lang w:eastAsia="de-AT"/>
        </w:rPr>
        <w:t xml:space="preserve">rent economic dynamics. In this connection, it might be useful to make a small historical digression. </w:t>
      </w:r>
    </w:p>
    <w:p w:rsidR="00A760DF" w:rsidRPr="00A760DF" w:rsidRDefault="00A760DF" w:rsidP="00A760DF">
      <w:pPr>
        <w:ind w:firstLine="357"/>
        <w:jc w:val="both"/>
        <w:rPr>
          <w:lang w:eastAsia="de-AT"/>
        </w:rPr>
      </w:pPr>
      <w:r w:rsidRPr="00A760DF">
        <w:rPr>
          <w:lang w:eastAsia="de-AT"/>
        </w:rPr>
        <w:t>For a long time, the cyclical nature of economic development was not traced or was indiscernibly weak and irregular.</w:t>
      </w:r>
      <w:r w:rsidRPr="00A760DF">
        <w:rPr>
          <w:rStyle w:val="a5"/>
          <w:lang w:eastAsia="de-AT"/>
        </w:rPr>
        <w:footnoteReference w:id="7"/>
      </w:r>
      <w:r w:rsidRPr="00A760DF">
        <w:rPr>
          <w:lang w:eastAsia="de-AT"/>
        </w:rPr>
        <w:t xml:space="preserve"> This is not surprising. We b</w:t>
      </w:r>
      <w:r w:rsidRPr="00A760DF">
        <w:rPr>
          <w:lang w:eastAsia="de-AT"/>
        </w:rPr>
        <w:t>e</w:t>
      </w:r>
      <w:r w:rsidRPr="00A760DF">
        <w:rPr>
          <w:lang w:eastAsia="de-AT"/>
        </w:rPr>
        <w:lastRenderedPageBreak/>
        <w:t xml:space="preserve">lieve that the cyclical effect in economy appears only with the emergence of regular extended reproduction (first, in the financial and trade sector, and then in manufacturing). It would be useful to give a brief summary of the origin of cyclical dynamics in the modern economy. </w:t>
      </w:r>
    </w:p>
    <w:p w:rsidR="00A760DF" w:rsidRPr="00A760DF" w:rsidRDefault="00A760DF" w:rsidP="00A760DF">
      <w:pPr>
        <w:ind w:firstLine="357"/>
        <w:jc w:val="both"/>
        <w:rPr>
          <w:lang w:eastAsia="de-AT"/>
        </w:rPr>
      </w:pPr>
      <w:r w:rsidRPr="00A760DF">
        <w:rPr>
          <w:lang w:eastAsia="de-AT"/>
        </w:rPr>
        <w:t>It is no coincidence that the first manifestation of long-wave economic d</w:t>
      </w:r>
      <w:r w:rsidRPr="00A760DF">
        <w:rPr>
          <w:lang w:eastAsia="de-AT"/>
        </w:rPr>
        <w:t>y</w:t>
      </w:r>
      <w:r w:rsidRPr="00A760DF">
        <w:rPr>
          <w:lang w:eastAsia="de-AT"/>
        </w:rPr>
        <w:t>namics coincided with the industrial revolution of the 1780s. We can assume that the transition to the machine industry actually created the phenomenon of K-wave in economy (or at least allowed defining them clearly enough).</w:t>
      </w:r>
      <w:r w:rsidRPr="00A760DF">
        <w:rPr>
          <w:vertAlign w:val="superscript"/>
          <w:lang w:eastAsia="de-AT"/>
        </w:rPr>
        <w:footnoteReference w:id="8"/>
      </w:r>
      <w:r w:rsidRPr="00A760DF">
        <w:rPr>
          <w:lang w:eastAsia="de-AT"/>
        </w:rPr>
        <w:t xml:space="preserve"> </w:t>
      </w:r>
    </w:p>
    <w:p w:rsidR="00A760DF" w:rsidRPr="00A760DF" w:rsidRDefault="00A760DF" w:rsidP="00A760DF">
      <w:pPr>
        <w:ind w:firstLine="357"/>
        <w:jc w:val="both"/>
        <w:rPr>
          <w:lang w:eastAsia="de-AT"/>
        </w:rPr>
      </w:pPr>
      <w:r w:rsidRPr="00A760DF">
        <w:rPr>
          <w:lang w:eastAsia="de-AT"/>
        </w:rPr>
        <w:t>The point is that in that period the productive forces began to acquire a new fundamental property consisting in striving for a steady and continuous expansion. The emergence of this property brought about various forms of c</w:t>
      </w:r>
      <w:r w:rsidRPr="00A760DF">
        <w:rPr>
          <w:lang w:eastAsia="de-AT"/>
        </w:rPr>
        <w:t>y</w:t>
      </w:r>
      <w:r w:rsidRPr="00A760DF">
        <w:rPr>
          <w:lang w:eastAsia="de-AT"/>
        </w:rPr>
        <w:t>clical dynamics connected with various limitations that hinder such an expa</w:t>
      </w:r>
      <w:r w:rsidRPr="00A760DF">
        <w:rPr>
          <w:lang w:eastAsia="de-AT"/>
        </w:rPr>
        <w:t>n</w:t>
      </w:r>
      <w:r w:rsidRPr="00A760DF">
        <w:rPr>
          <w:lang w:eastAsia="de-AT"/>
        </w:rPr>
        <w:t xml:space="preserve">sion and attempts to overcome them. This forward movement, of course, could not be uniform, and had to obey different rhythms; their common property was the alteration of acceleration and deceleration phases caused by the exhaustion of available resources for growth, market saturation, reduced profit margins and so on. </w:t>
      </w:r>
    </w:p>
    <w:p w:rsidR="00A760DF" w:rsidRPr="00A760DF" w:rsidRDefault="00A760DF" w:rsidP="00A760DF">
      <w:pPr>
        <w:ind w:firstLine="357"/>
        <w:jc w:val="both"/>
        <w:rPr>
          <w:lang w:eastAsia="de-AT"/>
        </w:rPr>
      </w:pPr>
      <w:r w:rsidRPr="00A760DF">
        <w:rPr>
          <w:lang w:eastAsia="de-AT"/>
        </w:rPr>
        <w:t>Those rhythms were already present in the development of trade in the 18</w:t>
      </w:r>
      <w:r w:rsidRPr="00A760DF">
        <w:rPr>
          <w:vertAlign w:val="superscript"/>
          <w:lang w:eastAsia="de-AT"/>
        </w:rPr>
        <w:t>th</w:t>
      </w:r>
      <w:r w:rsidRPr="00A760DF">
        <w:rPr>
          <w:lang w:eastAsia="de-AT"/>
        </w:rPr>
        <w:t xml:space="preserve"> century. The emergence of the first K-wave at the final phase of the Industrial Revolution meant the origin of the first form of cyclical dynamics that was sp</w:t>
      </w:r>
      <w:r w:rsidRPr="00A760DF">
        <w:rPr>
          <w:lang w:eastAsia="de-AT"/>
        </w:rPr>
        <w:t>e</w:t>
      </w:r>
      <w:r w:rsidRPr="00A760DF">
        <w:rPr>
          <w:lang w:eastAsia="de-AT"/>
        </w:rPr>
        <w:t xml:space="preserve">cific for the industrial production principle. The completion of the Industrial Revolution in Britain and consolidation of the extended production pattern were marked by the emergence of a new and more explicit form of cycling – the medium-term cycles (ending with cyclical crises). The first such cycle can be dated to 1818–1825. It is rather symptomatic that the first medium-term economic cycle in history happened after the completion of the upswing phase of the first K-wave. There is every reason to believe that K-waves may be fully realized only through the medium-term cycles, as summarized depressions of medium-term cycles determine the overall downward trend at B-phases of </w:t>
      </w:r>
      <w:r w:rsidR="003C3D3E" w:rsidRPr="003C3D3E">
        <w:rPr>
          <w:lang w:eastAsia="de-AT"/>
        </w:rPr>
        <w:br/>
      </w:r>
      <w:r w:rsidRPr="00A760DF">
        <w:rPr>
          <w:lang w:eastAsia="de-AT"/>
        </w:rPr>
        <w:t xml:space="preserve">a K-wave, whereas aggregated booms of medium-term cycles determine the upswing dynamics of K-wave A-phases (see </w:t>
      </w:r>
      <w:proofErr w:type="spellStart"/>
      <w:r w:rsidRPr="00A760DF">
        <w:rPr>
          <w:lang w:eastAsia="de-AT"/>
        </w:rPr>
        <w:t>Grinin</w:t>
      </w:r>
      <w:proofErr w:type="spellEnd"/>
      <w:r w:rsidRPr="00A760DF">
        <w:rPr>
          <w:lang w:eastAsia="de-AT"/>
        </w:rPr>
        <w:t xml:space="preserve"> 2010, 2013; </w:t>
      </w:r>
      <w:proofErr w:type="spellStart"/>
      <w:r w:rsidRPr="00A760DF">
        <w:rPr>
          <w:lang w:eastAsia="de-AT"/>
        </w:rPr>
        <w:t>Grinin</w:t>
      </w:r>
      <w:proofErr w:type="spellEnd"/>
      <w:r w:rsidRPr="00A760DF">
        <w:rPr>
          <w:lang w:eastAsia="de-AT"/>
        </w:rPr>
        <w:t xml:space="preserve"> and </w:t>
      </w:r>
      <w:proofErr w:type="spellStart"/>
      <w:r w:rsidRPr="00A760DF">
        <w:rPr>
          <w:lang w:eastAsia="de-AT"/>
        </w:rPr>
        <w:t>Korotayev</w:t>
      </w:r>
      <w:proofErr w:type="spellEnd"/>
      <w:r w:rsidRPr="00A760DF">
        <w:rPr>
          <w:lang w:eastAsia="de-AT"/>
        </w:rPr>
        <w:t xml:space="preserve"> 2012b, 2014b; </w:t>
      </w:r>
      <w:proofErr w:type="spellStart"/>
      <w:r w:rsidRPr="00A760DF">
        <w:rPr>
          <w:lang w:eastAsia="de-AT"/>
        </w:rPr>
        <w:t>Korotayev</w:t>
      </w:r>
      <w:proofErr w:type="spellEnd"/>
      <w:r w:rsidRPr="00A760DF">
        <w:rPr>
          <w:lang w:eastAsia="de-AT"/>
        </w:rPr>
        <w:t xml:space="preserve"> and </w:t>
      </w:r>
      <w:proofErr w:type="spellStart"/>
      <w:r w:rsidRPr="00A760DF">
        <w:rPr>
          <w:lang w:eastAsia="de-AT"/>
        </w:rPr>
        <w:t>Grinin</w:t>
      </w:r>
      <w:proofErr w:type="spellEnd"/>
      <w:r w:rsidRPr="00A760DF">
        <w:rPr>
          <w:lang w:eastAsia="de-AT"/>
        </w:rPr>
        <w:t xml:space="preserve"> 2012 for more detail). </w:t>
      </w:r>
    </w:p>
    <w:p w:rsidR="00A760DF" w:rsidRPr="00A760DF" w:rsidRDefault="00A760DF" w:rsidP="00A760DF">
      <w:pPr>
        <w:ind w:firstLine="357"/>
        <w:jc w:val="both"/>
        <w:rPr>
          <w:lang w:eastAsia="de-AT"/>
        </w:rPr>
      </w:pPr>
      <w:r w:rsidRPr="00A760DF">
        <w:rPr>
          <w:lang w:eastAsia="de-AT"/>
        </w:rPr>
        <w:t xml:space="preserve">Thus, both the Kondratieff long waves and the medium-term </w:t>
      </w:r>
      <w:proofErr w:type="spellStart"/>
      <w:r w:rsidRPr="00A760DF">
        <w:rPr>
          <w:lang w:eastAsia="de-AT"/>
        </w:rPr>
        <w:t>Juglar</w:t>
      </w:r>
      <w:proofErr w:type="spellEnd"/>
      <w:r w:rsidRPr="00A760DF">
        <w:rPr>
          <w:lang w:eastAsia="de-AT"/>
        </w:rPr>
        <w:t xml:space="preserve"> cycles are associated with the same fundamental change – with a transition to a new </w:t>
      </w:r>
      <w:r w:rsidRPr="00A760DF">
        <w:rPr>
          <w:lang w:eastAsia="de-AT"/>
        </w:rPr>
        <w:lastRenderedPageBreak/>
        <w:t>pattern of production development, that is an extended reproduction based not only on the involvement of new resources (this also had happened within co</w:t>
      </w:r>
      <w:r w:rsidRPr="00A760DF">
        <w:rPr>
          <w:lang w:eastAsia="de-AT"/>
        </w:rPr>
        <w:t>m</w:t>
      </w:r>
      <w:r w:rsidRPr="00A760DF">
        <w:rPr>
          <w:lang w:eastAsia="de-AT"/>
        </w:rPr>
        <w:t>plex pre-modern agrarian systems), but on the economic growth through reg</w:t>
      </w:r>
      <w:r w:rsidRPr="00A760DF">
        <w:rPr>
          <w:lang w:eastAsia="de-AT"/>
        </w:rPr>
        <w:t>u</w:t>
      </w:r>
      <w:r w:rsidRPr="00A760DF">
        <w:rPr>
          <w:lang w:eastAsia="de-AT"/>
        </w:rPr>
        <w:t>lar investments, innovations and improvements. In other words, the relationship between the long and medium-term cycles, on the one hand, and the tendency of the contemporary productive forces toward the continued expansion, on the other, has a common denominator, which includes innovations as an important component. Hence, it is evident that both types of economic cycles are assoc</w:t>
      </w:r>
      <w:r w:rsidRPr="00A760DF">
        <w:rPr>
          <w:lang w:eastAsia="de-AT"/>
        </w:rPr>
        <w:t>i</w:t>
      </w:r>
      <w:r w:rsidRPr="00A760DF">
        <w:rPr>
          <w:lang w:eastAsia="de-AT"/>
        </w:rPr>
        <w:t xml:space="preserve">ated with a longer (and deeper) cyclic change in the productive forces – </w:t>
      </w:r>
      <w:r w:rsidR="003C3D3E" w:rsidRPr="003C3D3E">
        <w:rPr>
          <w:lang w:eastAsia="de-AT"/>
        </w:rPr>
        <w:br/>
      </w:r>
      <w:r w:rsidRPr="00A760DF">
        <w:rPr>
          <w:lang w:eastAsia="de-AT"/>
        </w:rPr>
        <w:t>the production revolution that leads to the movement from one production pri</w:t>
      </w:r>
      <w:r w:rsidRPr="00A760DF">
        <w:rPr>
          <w:lang w:eastAsia="de-AT"/>
        </w:rPr>
        <w:t>n</w:t>
      </w:r>
      <w:r w:rsidRPr="00A760DF">
        <w:rPr>
          <w:lang w:eastAsia="de-AT"/>
        </w:rPr>
        <w:t>ciple to another (</w:t>
      </w:r>
      <w:proofErr w:type="spellStart"/>
      <w:r w:rsidRPr="00A760DF">
        <w:rPr>
          <w:lang w:eastAsia="de-AT"/>
        </w:rPr>
        <w:t>Grinin</w:t>
      </w:r>
      <w:proofErr w:type="spellEnd"/>
      <w:r w:rsidRPr="00A760DF">
        <w:rPr>
          <w:lang w:eastAsia="de-AT"/>
        </w:rPr>
        <w:t xml:space="preserve"> 2007b). </w:t>
      </w:r>
    </w:p>
    <w:p w:rsidR="00A760DF" w:rsidRPr="00A760DF" w:rsidRDefault="00A760DF" w:rsidP="00A760DF">
      <w:pPr>
        <w:ind w:firstLine="357"/>
        <w:jc w:val="both"/>
        <w:rPr>
          <w:lang w:eastAsia="de-AT"/>
        </w:rPr>
      </w:pPr>
      <w:r w:rsidRPr="00A760DF">
        <w:rPr>
          <w:lang w:eastAsia="de-AT"/>
        </w:rPr>
        <w:t xml:space="preserve">The year 1825 was the year when a typical cyclic crisis of the </w:t>
      </w:r>
      <w:proofErr w:type="spellStart"/>
      <w:r w:rsidRPr="00A760DF">
        <w:rPr>
          <w:lang w:eastAsia="de-AT"/>
        </w:rPr>
        <w:t>Juglar</w:t>
      </w:r>
      <w:proofErr w:type="spellEnd"/>
      <w:r w:rsidRPr="00A760DF">
        <w:rPr>
          <w:lang w:eastAsia="de-AT"/>
        </w:rPr>
        <w:t xml:space="preserve"> type engulfed for the first time the whole British economy and part of the other countries' economy. It was preceded by the rise of enterprise, investment, and speculation, which in 1824 and early 1825 grew into a real boom (see </w:t>
      </w:r>
      <w:proofErr w:type="spellStart"/>
      <w:r w:rsidRPr="00A760DF">
        <w:rPr>
          <w:lang w:eastAsia="de-AT"/>
        </w:rPr>
        <w:t>Grinin</w:t>
      </w:r>
      <w:proofErr w:type="spellEnd"/>
      <w:r w:rsidRPr="00A760DF">
        <w:rPr>
          <w:lang w:eastAsia="de-AT"/>
        </w:rPr>
        <w:t xml:space="preserve"> and </w:t>
      </w:r>
      <w:proofErr w:type="spellStart"/>
      <w:r w:rsidRPr="00A760DF">
        <w:rPr>
          <w:lang w:eastAsia="de-AT"/>
        </w:rPr>
        <w:t>Korotayev</w:t>
      </w:r>
      <w:proofErr w:type="spellEnd"/>
      <w:r w:rsidRPr="00A760DF">
        <w:rPr>
          <w:lang w:eastAsia="de-AT"/>
        </w:rPr>
        <w:t xml:space="preserve"> 2012a for more details). The crises that took place in industry before 1825 were not universal, they were connected with certain problems in trade caused by various factors (inflation, wars and so on). As mentioned above, Schumpeter named such classical cyclical industrial crises that emerged in the early 19</w:t>
      </w:r>
      <w:r w:rsidRPr="00A760DF">
        <w:rPr>
          <w:vertAlign w:val="superscript"/>
          <w:lang w:eastAsia="de-AT"/>
        </w:rPr>
        <w:t>th</w:t>
      </w:r>
      <w:r w:rsidRPr="00A760DF">
        <w:rPr>
          <w:lang w:eastAsia="de-AT"/>
        </w:rPr>
        <w:t xml:space="preserve"> century after the French economist </w:t>
      </w:r>
      <w:proofErr w:type="spellStart"/>
      <w:r w:rsidRPr="00A760DF">
        <w:rPr>
          <w:lang w:eastAsia="de-AT"/>
        </w:rPr>
        <w:t>Klement</w:t>
      </w:r>
      <w:proofErr w:type="spellEnd"/>
      <w:r w:rsidRPr="00A760DF">
        <w:rPr>
          <w:lang w:eastAsia="de-AT"/>
        </w:rPr>
        <w:t xml:space="preserve"> </w:t>
      </w:r>
      <w:proofErr w:type="spellStart"/>
      <w:r w:rsidRPr="00A760DF">
        <w:rPr>
          <w:lang w:eastAsia="de-AT"/>
        </w:rPr>
        <w:t>Juglar</w:t>
      </w:r>
      <w:proofErr w:type="spellEnd"/>
      <w:r w:rsidRPr="00A760DF">
        <w:rPr>
          <w:lang w:eastAsia="de-AT"/>
        </w:rPr>
        <w:t>.</w:t>
      </w:r>
    </w:p>
    <w:p w:rsidR="00A760DF" w:rsidRPr="00A760DF" w:rsidRDefault="00A760DF" w:rsidP="00A760DF">
      <w:pPr>
        <w:ind w:firstLine="357"/>
        <w:jc w:val="both"/>
      </w:pPr>
      <w:r w:rsidRPr="00A760DF">
        <w:t>The researchers of medium-term cycles and crises of the 19</w:t>
      </w:r>
      <w:r w:rsidRPr="00A760DF">
        <w:rPr>
          <w:vertAlign w:val="superscript"/>
        </w:rPr>
        <w:t>th</w:t>
      </w:r>
      <w:r w:rsidRPr="00A760DF">
        <w:t xml:space="preserve"> century often paid much attention to the crises of the 18</w:t>
      </w:r>
      <w:r w:rsidRPr="00A760DF">
        <w:rPr>
          <w:vertAlign w:val="superscript"/>
        </w:rPr>
        <w:t>th</w:t>
      </w:r>
      <w:r w:rsidRPr="00A760DF">
        <w:t xml:space="preserve"> century finding them very instru</w:t>
      </w:r>
      <w:r w:rsidRPr="00A760DF">
        <w:t>c</w:t>
      </w:r>
      <w:r w:rsidRPr="00A760DF">
        <w:t>tive, and most importantly, largely similar to those observed in the 19</w:t>
      </w:r>
      <w:r w:rsidRPr="00A760DF">
        <w:rPr>
          <w:vertAlign w:val="superscript"/>
        </w:rPr>
        <w:t>th</w:t>
      </w:r>
      <w:r w:rsidRPr="00A760DF">
        <w:t xml:space="preserve"> century. Indeed, the similarities (excitement, excessive lending, unexpected bankrup</w:t>
      </w:r>
      <w:r w:rsidRPr="00A760DF">
        <w:t>t</w:t>
      </w:r>
      <w:r w:rsidRPr="00A760DF">
        <w:t xml:space="preserve">cies, credit crunch, panic and bust) are clearly visible. And it is no coincidence since a number of necessary elements for economic cycling (of course, except for a system of industrial machine production that dramatically increased the supply of goods to the market) had been already formed at that time. </w:t>
      </w:r>
    </w:p>
    <w:p w:rsidR="00A760DF" w:rsidRPr="00A760DF" w:rsidRDefault="00A760DF" w:rsidP="00A760DF">
      <w:pPr>
        <w:ind w:firstLine="357"/>
        <w:jc w:val="both"/>
      </w:pPr>
      <w:r w:rsidRPr="00A760DF">
        <w:t>As has been mentioned above, the imperative of continuous expansion of economic turnover was forming. Therefore, cyclicality (inherent in the industr</w:t>
      </w:r>
      <w:r w:rsidRPr="00A760DF">
        <w:t>i</w:t>
      </w:r>
      <w:r w:rsidRPr="00A760DF">
        <w:t>al production principle) was substantial. The role of credit also increased. And since the mid-term cycles and crises are associated with fluctuations in credit, a certain prototype of medium-term cycles (with a characteristic period of about 10 years) can be observed in the 18</w:t>
      </w:r>
      <w:r w:rsidRPr="00A760DF">
        <w:rPr>
          <w:vertAlign w:val="superscript"/>
        </w:rPr>
        <w:t>th</w:t>
      </w:r>
      <w:r w:rsidRPr="00A760DF">
        <w:t xml:space="preserve"> century, especially in its second half (see Hansen 1951; </w:t>
      </w:r>
      <w:proofErr w:type="spellStart"/>
      <w:r w:rsidRPr="00A760DF">
        <w:t>Braudel</w:t>
      </w:r>
      <w:proofErr w:type="spellEnd"/>
      <w:r w:rsidRPr="00A760DF">
        <w:t xml:space="preserve"> 1973). </w:t>
      </w:r>
    </w:p>
    <w:p w:rsidR="00A760DF" w:rsidRPr="00A760DF" w:rsidRDefault="00A760DF" w:rsidP="00A760DF">
      <w:pPr>
        <w:ind w:firstLine="357"/>
        <w:jc w:val="both"/>
      </w:pPr>
      <w:r w:rsidRPr="00A760DF">
        <w:t>In 1763, a crisis started in Hamburg against the background of the deprec</w:t>
      </w:r>
      <w:r w:rsidRPr="00A760DF">
        <w:t>i</w:t>
      </w:r>
      <w:r w:rsidRPr="00A760DF">
        <w:t xml:space="preserve">ation of currency during the Seven Years' War, but then as a result of the huge bankruptcy of de </w:t>
      </w:r>
      <w:proofErr w:type="spellStart"/>
      <w:r w:rsidRPr="00A760DF">
        <w:t>Neufville</w:t>
      </w:r>
      <w:proofErr w:type="spellEnd"/>
      <w:r w:rsidRPr="00A760DF">
        <w:t xml:space="preserve"> brothers in Amsterdam, this crisis acquired a pan-European character (Wirth 1877, 1883; </w:t>
      </w:r>
      <w:proofErr w:type="spellStart"/>
      <w:r w:rsidRPr="00A760DF">
        <w:t>Braudel</w:t>
      </w:r>
      <w:proofErr w:type="spellEnd"/>
      <w:r w:rsidRPr="00A760DF">
        <w:t xml:space="preserve"> 1973). Then there happened the crisis of 1772–1773, which took place against the background of severe crop failures of 1771–1772 and, like the previous one, included a large ban</w:t>
      </w:r>
      <w:r w:rsidRPr="00A760DF">
        <w:t>k</w:t>
      </w:r>
      <w:r w:rsidRPr="00A760DF">
        <w:t xml:space="preserve">ruptcy (the </w:t>
      </w:r>
      <w:proofErr w:type="spellStart"/>
      <w:r w:rsidRPr="00A760DF">
        <w:t>Cliffords</w:t>
      </w:r>
      <w:proofErr w:type="spellEnd"/>
      <w:r w:rsidRPr="00A760DF">
        <w:t xml:space="preserve"> bankruptcy of December 1772, which became the deton</w:t>
      </w:r>
      <w:r w:rsidRPr="00A760DF">
        <w:t>a</w:t>
      </w:r>
      <w:r w:rsidRPr="00A760DF">
        <w:lastRenderedPageBreak/>
        <w:t xml:space="preserve">tor of collapse). Finally, the crisis of 1780–1783 also acquired a large scale as a result of another major bankruptcy in 1780 (see </w:t>
      </w:r>
      <w:proofErr w:type="spellStart"/>
      <w:r w:rsidRPr="00A760DF">
        <w:t>Braudel</w:t>
      </w:r>
      <w:proofErr w:type="spellEnd"/>
      <w:r w:rsidRPr="00A760DF">
        <w:t xml:space="preserve"> 1973).</w:t>
      </w:r>
      <w:r w:rsidRPr="00A760DF">
        <w:rPr>
          <w:shd w:val="clear" w:color="auto" w:fill="FFFFFF"/>
          <w:vertAlign w:val="superscript"/>
        </w:rPr>
        <w:footnoteReference w:id="9"/>
      </w:r>
      <w:r w:rsidRPr="00A760DF">
        <w:t xml:space="preserve"> </w:t>
      </w:r>
    </w:p>
    <w:p w:rsidR="00A760DF" w:rsidRPr="00A760DF" w:rsidRDefault="00A760DF" w:rsidP="00A760DF">
      <w:pPr>
        <w:ind w:firstLine="357"/>
        <w:jc w:val="both"/>
      </w:pPr>
      <w:r w:rsidRPr="00A760DF">
        <w:t>Crises could then obtain the all-European scale largely because trade and economic relations in the Western (or rather, Atlantic) part of the World Sy</w:t>
      </w:r>
      <w:r w:rsidRPr="00A760DF">
        <w:t>s</w:t>
      </w:r>
      <w:r w:rsidRPr="00A760DF">
        <w:t>tem had significantly increased and became more intense. Against this bac</w:t>
      </w:r>
      <w:r w:rsidRPr="00A760DF">
        <w:t>k</w:t>
      </w:r>
      <w:r w:rsidRPr="00A760DF">
        <w:t>ground it is hardly surprising that any market fluctuations in some region infl</w:t>
      </w:r>
      <w:r w:rsidRPr="00A760DF">
        <w:t>u</w:t>
      </w:r>
      <w:r w:rsidRPr="00A760DF">
        <w:t xml:space="preserve">ence the others (see </w:t>
      </w:r>
      <w:r w:rsidRPr="00A760DF">
        <w:rPr>
          <w:i/>
        </w:rPr>
        <w:t>e.g.</w:t>
      </w:r>
      <w:r w:rsidRPr="00A760DF">
        <w:t>, Wirth 1883). It is no coincidence that the crises in the 19</w:t>
      </w:r>
      <w:r w:rsidRPr="00A760DF">
        <w:rPr>
          <w:vertAlign w:val="superscript"/>
        </w:rPr>
        <w:t>th</w:t>
      </w:r>
      <w:r w:rsidRPr="00A760DF">
        <w:t xml:space="preserve"> century were called commercial/industrial, as they particularly quickly seized the whole commerce (which tends to depend heavily on credit). They became predominantly industrial not immediately; still there was a significant difference between the 18</w:t>
      </w:r>
      <w:r w:rsidRPr="00A760DF">
        <w:rPr>
          <w:vertAlign w:val="superscript"/>
        </w:rPr>
        <w:t>th</w:t>
      </w:r>
      <w:r w:rsidRPr="00A760DF">
        <w:t xml:space="preserve"> and 19</w:t>
      </w:r>
      <w:r w:rsidRPr="00A760DF">
        <w:rPr>
          <w:vertAlign w:val="superscript"/>
        </w:rPr>
        <w:t>th</w:t>
      </w:r>
      <w:r w:rsidRPr="00A760DF">
        <w:t xml:space="preserve"> centuries. In the 18</w:t>
      </w:r>
      <w:r w:rsidRPr="00A760DF">
        <w:rPr>
          <w:vertAlign w:val="superscript"/>
        </w:rPr>
        <w:t>th</w:t>
      </w:r>
      <w:r w:rsidRPr="00A760DF">
        <w:t xml:space="preserve"> century, the crises were mainly trade-related ‘disorder of the credit’, that is a violation of trust in the credit sector, a result of failures in the functioning of the financial system. Before 1825, the industrial crises (of overproduction) were observed in the co</w:t>
      </w:r>
      <w:r w:rsidRPr="00A760DF">
        <w:t>t</w:t>
      </w:r>
      <w:r w:rsidRPr="00A760DF">
        <w:t>ton-textile industry (Mendelson 1959, vol. 1), but they should be more likely considered local, and the normal cycle period had not yet emerged. Thus, there was a certain preparatory period, when the mechanism of K-waves had been formed.</w:t>
      </w:r>
    </w:p>
    <w:p w:rsidR="00A760DF" w:rsidRPr="00A760DF" w:rsidRDefault="00A760DF" w:rsidP="00A760DF">
      <w:pPr>
        <w:ind w:firstLine="357"/>
        <w:jc w:val="both"/>
      </w:pPr>
      <w:r w:rsidRPr="00A760DF">
        <w:t xml:space="preserve">The articles of the first section of the Yearbook are devoted to the study of this system of cycles in modern economic dynamics. </w:t>
      </w:r>
    </w:p>
    <w:p w:rsidR="00A760DF" w:rsidRPr="00A760DF" w:rsidRDefault="00A760DF" w:rsidP="00A760DF">
      <w:pPr>
        <w:ind w:firstLine="357"/>
        <w:jc w:val="both"/>
        <w:rPr>
          <w:lang w:val="en-GB"/>
        </w:rPr>
      </w:pPr>
      <w:r w:rsidRPr="00A760DF">
        <w:rPr>
          <w:b/>
          <w:lang w:val="en-GB"/>
        </w:rPr>
        <w:t xml:space="preserve">Leonid E. </w:t>
      </w:r>
      <w:proofErr w:type="spellStart"/>
      <w:r w:rsidRPr="00A760DF">
        <w:rPr>
          <w:b/>
          <w:lang w:val="en-GB"/>
        </w:rPr>
        <w:t>Grinin</w:t>
      </w:r>
      <w:proofErr w:type="spellEnd"/>
      <w:r w:rsidRPr="00A760DF">
        <w:rPr>
          <w:b/>
          <w:lang w:val="en-GB"/>
        </w:rPr>
        <w:t xml:space="preserve"> and Andrey V. </w:t>
      </w:r>
      <w:proofErr w:type="spellStart"/>
      <w:r w:rsidRPr="00A760DF">
        <w:rPr>
          <w:b/>
          <w:lang w:val="en-GB"/>
        </w:rPr>
        <w:t>Korotayev</w:t>
      </w:r>
      <w:proofErr w:type="spellEnd"/>
      <w:r w:rsidRPr="00A760DF">
        <w:rPr>
          <w:b/>
        </w:rPr>
        <w:t xml:space="preserve"> </w:t>
      </w:r>
      <w:r w:rsidRPr="00A760DF">
        <w:t>(‘The</w:t>
      </w:r>
      <w:r w:rsidRPr="00A760DF">
        <w:rPr>
          <w:b/>
        </w:rPr>
        <w:t xml:space="preserve"> </w:t>
      </w:r>
      <w:r w:rsidRPr="00A760DF">
        <w:rPr>
          <w:lang w:val="en-GB"/>
        </w:rPr>
        <w:t xml:space="preserve">Interaction between Kondratieff Waves and </w:t>
      </w:r>
      <w:proofErr w:type="spellStart"/>
      <w:r w:rsidRPr="00A760DF">
        <w:rPr>
          <w:lang w:val="en-GB"/>
        </w:rPr>
        <w:t>Juglar</w:t>
      </w:r>
      <w:proofErr w:type="spellEnd"/>
      <w:r w:rsidRPr="00A760DF">
        <w:rPr>
          <w:lang w:val="en-GB"/>
        </w:rPr>
        <w:t xml:space="preserve"> Cycles’</w:t>
      </w:r>
      <w:r w:rsidRPr="00A760DF">
        <w:t xml:space="preserve">) analyze </w:t>
      </w:r>
      <w:r w:rsidRPr="00A760DF">
        <w:rPr>
          <w:lang w:val="en-GB"/>
        </w:rPr>
        <w:t>some important correlations between the medium-term economic cycles (</w:t>
      </w:r>
      <w:r w:rsidR="003C3D3E">
        <w:rPr>
          <w:lang w:val="en-GB"/>
        </w:rPr>
        <w:t>7–11 years) and the long (40–60</w:t>
      </w:r>
      <w:r w:rsidR="003C3D3E" w:rsidRPr="003C3D3E">
        <w:t> </w:t>
      </w:r>
      <w:r w:rsidRPr="00A760DF">
        <w:rPr>
          <w:lang w:val="en-GB"/>
        </w:rPr>
        <w:t>years) Kondratieff cycles. The research into the history of this issue shows that this aspect is insufficiently studied. Meanwhile, it can significantly clarify both the reasons of alternation of upswing and downswing phases in K-waves and the reasons of a relatively stable length of these waves. It can also provide certain means for forecasting. The authors show that adjacent two-four medium cycles form a system whose important characteristic is the dynamics of ec</w:t>
      </w:r>
      <w:r w:rsidRPr="00A760DF">
        <w:rPr>
          <w:lang w:val="en-GB"/>
        </w:rPr>
        <w:t>o</w:t>
      </w:r>
      <w:r w:rsidRPr="00A760DF">
        <w:rPr>
          <w:lang w:val="en-GB"/>
        </w:rPr>
        <w:t>nomic trend. The latter can be upswing (active) or downswing (depressive). The mechanisms of formation of such medium-term trends and changing tendencies are explained in the article. The presence of such clusters of medium cycles (general duration of which is 20–30 years) determines to a large degree the long-wave dynamics and its timing characteristics. Thus, not medium-term J-cycles depend on the character of K-wave phase as Kondratieff supposed, but instead it is the character of the J-cycles cluster that significantly determines the character of the K-wave phase.</w:t>
      </w:r>
    </w:p>
    <w:p w:rsidR="00A760DF" w:rsidRPr="00A760DF" w:rsidRDefault="00A760DF" w:rsidP="00A760DF">
      <w:pPr>
        <w:ind w:firstLine="357"/>
        <w:jc w:val="both"/>
      </w:pPr>
      <w:r w:rsidRPr="00A760DF">
        <w:rPr>
          <w:b/>
        </w:rPr>
        <w:t xml:space="preserve">Philippe </w:t>
      </w:r>
      <w:proofErr w:type="spellStart"/>
      <w:r w:rsidRPr="00A760DF">
        <w:rPr>
          <w:b/>
        </w:rPr>
        <w:t>Jourdon</w:t>
      </w:r>
      <w:proofErr w:type="spellEnd"/>
      <w:r w:rsidRPr="00A760DF">
        <w:t xml:space="preserve"> (‘From Kuznets Theory to </w:t>
      </w:r>
      <w:r w:rsidR="002956F6">
        <w:t xml:space="preserve">a </w:t>
      </w:r>
      <w:r w:rsidRPr="00A760DF">
        <w:t>New Global Governance, Using a Mathematical Conc</w:t>
      </w:r>
      <w:r w:rsidR="00154BB3">
        <w:t>ept of Relations between Wealth-</w:t>
      </w:r>
      <w:r w:rsidRPr="00A760DF">
        <w:t>Creating</w:t>
      </w:r>
      <w:r w:rsidR="00154BB3">
        <w:t xml:space="preserve"> Kuznets </w:t>
      </w:r>
      <w:r w:rsidR="00154BB3">
        <w:lastRenderedPageBreak/>
        <w:t>Cycles and a Kondratieff</w:t>
      </w:r>
      <w:r w:rsidRPr="00A760DF">
        <w:t>-Inspired System of Management’) notes that debates on the significance of economic cycles proposed by Kuznets, K</w:t>
      </w:r>
      <w:r w:rsidR="000871E4">
        <w:t xml:space="preserve">ondratieff, and </w:t>
      </w:r>
      <w:proofErr w:type="spellStart"/>
      <w:r w:rsidR="000871E4">
        <w:t>Tugan-Baranovsk</w:t>
      </w:r>
      <w:r w:rsidRPr="00A760DF">
        <w:t>y</w:t>
      </w:r>
      <w:proofErr w:type="spellEnd"/>
      <w:r w:rsidRPr="00A760DF">
        <w:t xml:space="preserve"> help to shape a unifying economic theory, the one that also borrows concepts, ideas, and models from neo-Marxist, monetarist, and other neo-classical schools of thought. These theories of economic cycles reveal a structure of economy which gives perspective to both economic statics and d</w:t>
      </w:r>
      <w:r w:rsidRPr="00A760DF">
        <w:t>y</w:t>
      </w:r>
      <w:r w:rsidRPr="00A760DF">
        <w:t>namics. In particular, the Kuznets cycles can contribute to forecasting a perm</w:t>
      </w:r>
      <w:r w:rsidRPr="00A760DF">
        <w:t>a</w:t>
      </w:r>
      <w:r w:rsidRPr="00A760DF">
        <w:t>nent new leadership in the global economy, while the Kondratieff cycles, by pointing to the existence of long periods of crisis, will make explicit the unde</w:t>
      </w:r>
      <w:r w:rsidRPr="00A760DF">
        <w:t>r</w:t>
      </w:r>
      <w:r w:rsidRPr="00A760DF">
        <w:t xml:space="preserve">standing of how they emerge from these long periods of crises. In combination, these insights will provide a top-down model of governance, which will include both global and institutional objectives. </w:t>
      </w:r>
      <w:proofErr w:type="spellStart"/>
      <w:r w:rsidRPr="00A760DF">
        <w:t>Jourdon</w:t>
      </w:r>
      <w:proofErr w:type="spellEnd"/>
      <w:r w:rsidRPr="00A760DF">
        <w:t xml:space="preserve"> further suggests that in order to allow for an empirical and theoretical convergence in using such a method we also have to learn from the European economic thought before the separ</w:t>
      </w:r>
      <w:r w:rsidRPr="00A760DF">
        <w:t>a</w:t>
      </w:r>
      <w:r w:rsidRPr="00A760DF">
        <w:t>tion of economics and econometrics in the 1930s.</w:t>
      </w:r>
    </w:p>
    <w:p w:rsidR="00A760DF" w:rsidRPr="00A760DF" w:rsidRDefault="00A760DF" w:rsidP="00A760DF">
      <w:pPr>
        <w:ind w:firstLine="357"/>
        <w:jc w:val="both"/>
        <w:rPr>
          <w:lang w:val="en-GB"/>
        </w:rPr>
      </w:pPr>
      <w:r w:rsidRPr="00A760DF">
        <w:rPr>
          <w:lang w:val="en-GB"/>
        </w:rPr>
        <w:t xml:space="preserve">Finally, </w:t>
      </w:r>
      <w:r w:rsidRPr="00A760DF">
        <w:rPr>
          <w:b/>
          <w:lang w:val="en-GB"/>
        </w:rPr>
        <w:t xml:space="preserve">Lucas Bernard, </w:t>
      </w:r>
      <w:proofErr w:type="spellStart"/>
      <w:r w:rsidRPr="00A760DF">
        <w:rPr>
          <w:b/>
          <w:lang w:val="en-GB"/>
        </w:rPr>
        <w:t>Aleksandr</w:t>
      </w:r>
      <w:proofErr w:type="spellEnd"/>
      <w:r w:rsidRPr="00A760DF">
        <w:rPr>
          <w:b/>
          <w:lang w:val="en-GB"/>
        </w:rPr>
        <w:t xml:space="preserve"> V. </w:t>
      </w:r>
      <w:proofErr w:type="spellStart"/>
      <w:r w:rsidRPr="00A760DF">
        <w:rPr>
          <w:b/>
          <w:lang w:val="en-GB"/>
        </w:rPr>
        <w:t>Gevorkyan</w:t>
      </w:r>
      <w:proofErr w:type="spellEnd"/>
      <w:r w:rsidRPr="00A760DF">
        <w:rPr>
          <w:b/>
          <w:lang w:val="en-GB"/>
        </w:rPr>
        <w:t xml:space="preserve">, Tom </w:t>
      </w:r>
      <w:proofErr w:type="spellStart"/>
      <w:r w:rsidRPr="00A760DF">
        <w:rPr>
          <w:b/>
          <w:lang w:val="en-GB"/>
        </w:rPr>
        <w:t>Palley</w:t>
      </w:r>
      <w:proofErr w:type="spellEnd"/>
      <w:r w:rsidRPr="00A760DF">
        <w:rPr>
          <w:b/>
          <w:lang w:val="en-GB"/>
        </w:rPr>
        <w:t xml:space="preserve">, and Willi </w:t>
      </w:r>
      <w:proofErr w:type="spellStart"/>
      <w:r w:rsidRPr="00A760DF">
        <w:rPr>
          <w:b/>
          <w:lang w:val="en-GB"/>
        </w:rPr>
        <w:t>Semmler</w:t>
      </w:r>
      <w:proofErr w:type="spellEnd"/>
      <w:r w:rsidRPr="00A760DF">
        <w:rPr>
          <w:lang w:val="en-GB"/>
        </w:rPr>
        <w:t xml:space="preserve"> (‘Long-Wave Economic Cycles: The Contributions of Ko</w:t>
      </w:r>
      <w:r w:rsidRPr="00A760DF">
        <w:rPr>
          <w:lang w:val="en-GB"/>
        </w:rPr>
        <w:t>n</w:t>
      </w:r>
      <w:r w:rsidRPr="00A760DF">
        <w:rPr>
          <w:lang w:val="en-GB"/>
        </w:rPr>
        <w:t xml:space="preserve">dratieff, Kuznets, Schumpeter, </w:t>
      </w:r>
      <w:proofErr w:type="spellStart"/>
      <w:r w:rsidRPr="00A760DF">
        <w:rPr>
          <w:lang w:val="en-GB"/>
        </w:rPr>
        <w:t>Kalecki</w:t>
      </w:r>
      <w:proofErr w:type="spellEnd"/>
      <w:r w:rsidRPr="00A760DF">
        <w:rPr>
          <w:lang w:val="en-GB"/>
        </w:rPr>
        <w:t xml:space="preserve">, Goodwin, </w:t>
      </w:r>
      <w:proofErr w:type="spellStart"/>
      <w:r w:rsidRPr="00A760DF">
        <w:rPr>
          <w:lang w:val="en-GB"/>
        </w:rPr>
        <w:t>Kaldor</w:t>
      </w:r>
      <w:proofErr w:type="spellEnd"/>
      <w:r w:rsidRPr="00A760DF">
        <w:rPr>
          <w:lang w:val="en-GB"/>
        </w:rPr>
        <w:t>, and Minsky’) hig</w:t>
      </w:r>
      <w:r w:rsidRPr="00A760DF">
        <w:rPr>
          <w:lang w:val="en-GB"/>
        </w:rPr>
        <w:t>h</w:t>
      </w:r>
      <w:r w:rsidRPr="00A760DF">
        <w:rPr>
          <w:lang w:val="en-GB"/>
        </w:rPr>
        <w:t>light the empirical and epistemological contributions made by the economists with respect to the cyclical nature of economic and social development. They examine the major mechanisms of economic cycles involving different time scales, with a particular focus on long-wave theory. The long-wave theories include Kondratieff's theory of cycles in production and relative prices; Ku</w:t>
      </w:r>
      <w:r w:rsidRPr="00A760DF">
        <w:rPr>
          <w:lang w:val="en-GB"/>
        </w:rPr>
        <w:t>z</w:t>
      </w:r>
      <w:r w:rsidRPr="00A760DF">
        <w:rPr>
          <w:lang w:val="en-GB"/>
        </w:rPr>
        <w:t>nets' theory of cycles arising from infrastructure investments; Schumpeter's theory of cycles due to the waves of technologi</w:t>
      </w:r>
      <w:r w:rsidR="003C3D3E">
        <w:rPr>
          <w:lang w:val="en-GB"/>
        </w:rPr>
        <w:t xml:space="preserve">cal innovation; Keynes – </w:t>
      </w:r>
      <w:proofErr w:type="spellStart"/>
      <w:r w:rsidR="003C3D3E">
        <w:rPr>
          <w:lang w:val="en-GB"/>
        </w:rPr>
        <w:t>Ka</w:t>
      </w:r>
      <w:r w:rsidR="003C3D3E">
        <w:rPr>
          <w:lang w:val="en-GB"/>
        </w:rPr>
        <w:t>l</w:t>
      </w:r>
      <w:r w:rsidR="003C3D3E">
        <w:rPr>
          <w:lang w:val="en-GB"/>
        </w:rPr>
        <w:t>dor</w:t>
      </w:r>
      <w:proofErr w:type="spellEnd"/>
      <w:r w:rsidR="003C3D3E" w:rsidRPr="003C3D3E">
        <w:t> </w:t>
      </w:r>
      <w:r w:rsidRPr="00A760DF">
        <w:rPr>
          <w:lang w:val="en-GB"/>
        </w:rPr>
        <w:t xml:space="preserve">– </w:t>
      </w:r>
      <w:proofErr w:type="spellStart"/>
      <w:r w:rsidRPr="00A760DF">
        <w:rPr>
          <w:lang w:val="en-GB"/>
        </w:rPr>
        <w:t>Kalecki</w:t>
      </w:r>
      <w:proofErr w:type="spellEnd"/>
      <w:r w:rsidRPr="00A760DF">
        <w:rPr>
          <w:lang w:val="en-GB"/>
        </w:rPr>
        <w:t xml:space="preserve"> demand and investment oriented theories of cycles; Goodwin's theory of cyclical growth based on employment and wage share dynamics; and Minsky's financial instability hypothesis whereby capitalist economies show a genetic propensity to boom-bust cycles. The paper also discusses the method</w:t>
      </w:r>
      <w:r w:rsidRPr="00A760DF">
        <w:rPr>
          <w:lang w:val="en-GB"/>
        </w:rPr>
        <w:t>o</w:t>
      </w:r>
      <w:r w:rsidRPr="00A760DF">
        <w:rPr>
          <w:lang w:val="en-GB"/>
        </w:rPr>
        <w:t>logical and empirical challenges involved in detecting long-duration cycles.</w:t>
      </w:r>
    </w:p>
    <w:p w:rsidR="00A760DF" w:rsidRPr="00A760DF" w:rsidRDefault="00A760DF" w:rsidP="00A760DF">
      <w:pPr>
        <w:ind w:firstLine="357"/>
        <w:jc w:val="both"/>
      </w:pPr>
      <w:r w:rsidRPr="00A760DF">
        <w:t xml:space="preserve">With respect to the interaction between different kinds of cycles as well as world-system perspective the article by </w:t>
      </w:r>
      <w:r w:rsidRPr="00A760DF">
        <w:rPr>
          <w:b/>
        </w:rPr>
        <w:t xml:space="preserve">Arno </w:t>
      </w:r>
      <w:proofErr w:type="spellStart"/>
      <w:r w:rsidRPr="00A760DF">
        <w:rPr>
          <w:b/>
        </w:rPr>
        <w:t>Tausch</w:t>
      </w:r>
      <w:proofErr w:type="spellEnd"/>
      <w:r w:rsidRPr="00A760DF">
        <w:t xml:space="preserve"> (‘The Hallmarks of Cr</w:t>
      </w:r>
      <w:r w:rsidRPr="00A760DF">
        <w:t>i</w:t>
      </w:r>
      <w:r w:rsidRPr="00A760DF">
        <w:t>sis. A New Center-Periphery Perspective on Long Economic Cycles’) is of sp</w:t>
      </w:r>
      <w:r w:rsidRPr="00A760DF">
        <w:t>e</w:t>
      </w:r>
      <w:r w:rsidRPr="00A760DF">
        <w:t xml:space="preserve">cial interest. The author provides the analysis, based on a variety of standard econometric techniques, aiming at a fairly comprehensive test of the hypotheses about long cycles, associated with the names of Kondratieff and Kuznets. </w:t>
      </w:r>
      <w:proofErr w:type="spellStart"/>
      <w:r w:rsidRPr="00A760DF">
        <w:t>Tausch's</w:t>
      </w:r>
      <w:proofErr w:type="spellEnd"/>
      <w:r w:rsidRPr="00A760DF">
        <w:t xml:space="preserve"> work, which takes up a recent approach by </w:t>
      </w:r>
      <w:proofErr w:type="spellStart"/>
      <w:r w:rsidRPr="00A760DF">
        <w:t>Barro</w:t>
      </w:r>
      <w:proofErr w:type="spellEnd"/>
      <w:r w:rsidRPr="00A760DF">
        <w:t xml:space="preserve"> (</w:t>
      </w:r>
      <w:proofErr w:type="spellStart"/>
      <w:r w:rsidRPr="00A760DF">
        <w:t>Barro</w:t>
      </w:r>
      <w:proofErr w:type="spellEnd"/>
      <w:r w:rsidRPr="00A760DF">
        <w:t xml:space="preserve"> and </w:t>
      </w:r>
      <w:proofErr w:type="spellStart"/>
      <w:r w:rsidRPr="00A760DF">
        <w:t>Ursua</w:t>
      </w:r>
      <w:proofErr w:type="spellEnd"/>
      <w:r w:rsidRPr="00A760DF">
        <w:t xml:space="preserve"> 2008; </w:t>
      </w:r>
      <w:proofErr w:type="spellStart"/>
      <w:r w:rsidRPr="00A760DF">
        <w:t>Barro</w:t>
      </w:r>
      <w:proofErr w:type="spellEnd"/>
      <w:r w:rsidRPr="00A760DF">
        <w:t xml:space="preserve">, Nakamura, and </w:t>
      </w:r>
      <w:proofErr w:type="spellStart"/>
      <w:r w:rsidRPr="00A760DF">
        <w:t>Ursua</w:t>
      </w:r>
      <w:proofErr w:type="spellEnd"/>
      <w:r w:rsidRPr="00A760DF">
        <w:t xml:space="preserve"> 2011) tries to link the issue of long cycles with the issue of economic convergence and divergence in the World System, because there are very strong cyclical ups and downs of relative convergence in the world system in comparison to world averages or leading economies, and not just in terms of ‘national’ growth rates and ‘national’ economic cycles. A</w:t>
      </w:r>
      <w:r w:rsidRPr="00A760DF">
        <w:t>l</w:t>
      </w:r>
      <w:r w:rsidRPr="00A760DF">
        <w:lastRenderedPageBreak/>
        <w:t xml:space="preserve">ready the Japanese economist </w:t>
      </w:r>
      <w:proofErr w:type="spellStart"/>
      <w:r w:rsidRPr="00A760DF">
        <w:t>Kaname</w:t>
      </w:r>
      <w:proofErr w:type="spellEnd"/>
      <w:r w:rsidRPr="00A760DF">
        <w:t xml:space="preserve"> </w:t>
      </w:r>
      <w:proofErr w:type="spellStart"/>
      <w:r w:rsidRPr="00A760DF">
        <w:t>Akamatsu</w:t>
      </w:r>
      <w:proofErr w:type="spellEnd"/>
      <w:r w:rsidRPr="00A760DF">
        <w:t xml:space="preserve"> (1896–1974), who was a great admirer of Kondratieff, hinted at this connection. His most well-known tribute to Kondratieff (</w:t>
      </w:r>
      <w:proofErr w:type="spellStart"/>
      <w:r w:rsidRPr="00A760DF">
        <w:t>Akamatsu</w:t>
      </w:r>
      <w:proofErr w:type="spellEnd"/>
      <w:r w:rsidRPr="00A760DF">
        <w:t xml:space="preserve"> 1961) specifically linked the rise and decline of the global peripheries to the large Kondratieff cycle. In his contribution, </w:t>
      </w:r>
      <w:proofErr w:type="spellStart"/>
      <w:r w:rsidRPr="00A760DF">
        <w:t>Tausch</w:t>
      </w:r>
      <w:proofErr w:type="spellEnd"/>
      <w:r w:rsidRPr="00A760DF">
        <w:t xml:space="preserve"> attempts at establishing the empirical relationship between the Ko</w:t>
      </w:r>
      <w:r w:rsidRPr="00A760DF">
        <w:t>n</w:t>
      </w:r>
      <w:r w:rsidRPr="00A760DF">
        <w:t xml:space="preserve">dratieff cycles and the </w:t>
      </w:r>
      <w:proofErr w:type="spellStart"/>
      <w:r w:rsidRPr="00A760DF">
        <w:t>Akamatsu</w:t>
      </w:r>
      <w:proofErr w:type="spellEnd"/>
      <w:r w:rsidRPr="00A760DF">
        <w:t xml:space="preserve"> cycles, using advanced quantitative tec</w:t>
      </w:r>
      <w:r w:rsidRPr="00A760DF">
        <w:t>h</w:t>
      </w:r>
      <w:r w:rsidRPr="00A760DF">
        <w:t xml:space="preserve">niques with the Maddison data base, covering 31 countries. The </w:t>
      </w:r>
      <w:proofErr w:type="spellStart"/>
      <w:r w:rsidRPr="00A760DF">
        <w:t>Akamatsu</w:t>
      </w:r>
      <w:proofErr w:type="spellEnd"/>
      <w:r w:rsidRPr="00A760DF">
        <w:t xml:space="preserve"> c</w:t>
      </w:r>
      <w:r w:rsidRPr="00A760DF">
        <w:t>y</w:t>
      </w:r>
      <w:r w:rsidRPr="00A760DF">
        <w:t>cles, analyzed in this work, are even stronger and seem to be more devastating than the ‘national waves’ and the global world systemic waves. There is a do</w:t>
      </w:r>
      <w:r w:rsidRPr="00A760DF">
        <w:t>u</w:t>
      </w:r>
      <w:r w:rsidRPr="00A760DF">
        <w:t xml:space="preserve">ble-Tsunami wave structure of crises in the world economy. In addition, </w:t>
      </w:r>
      <w:proofErr w:type="spellStart"/>
      <w:r w:rsidRPr="00A760DF">
        <w:t>Tausch</w:t>
      </w:r>
      <w:proofErr w:type="spellEnd"/>
      <w:r w:rsidRPr="00A760DF">
        <w:t xml:space="preserve"> shows that the purchasing power shortfalls during the 2007 crisis were the lar</w:t>
      </w:r>
      <w:r w:rsidRPr="00A760DF">
        <w:t>g</w:t>
      </w:r>
      <w:r w:rsidRPr="00A760DF">
        <w:t>est in Japan, Italy, Denmark, France and Germany. His re-analysis of global cycles and national cycles as well as cycles of global convergence and dive</w:t>
      </w:r>
      <w:r w:rsidRPr="00A760DF">
        <w:t>r</w:t>
      </w:r>
      <w:r w:rsidRPr="00A760DF">
        <w:t xml:space="preserve">gence, has also revealed the existence of the 36-year </w:t>
      </w:r>
      <w:proofErr w:type="spellStart"/>
      <w:r w:rsidRPr="00A760DF">
        <w:t>Barro</w:t>
      </w:r>
      <w:proofErr w:type="spellEnd"/>
      <w:r w:rsidRPr="00A760DF">
        <w:t xml:space="preserve"> cycles and the 140-year </w:t>
      </w:r>
      <w:proofErr w:type="spellStart"/>
      <w:r w:rsidRPr="00A760DF">
        <w:t>Wallerstein</w:t>
      </w:r>
      <w:proofErr w:type="spellEnd"/>
      <w:r w:rsidRPr="00A760DF">
        <w:t xml:space="preserve"> cycles. For the first time in the literature, he also tries to an</w:t>
      </w:r>
      <w:r w:rsidRPr="00A760DF">
        <w:t>a</w:t>
      </w:r>
      <w:r w:rsidRPr="00A760DF">
        <w:t xml:space="preserve">lyze in a more systematic manner the cycles of convergence and divergence on a global level. Let us say a few words about the title of </w:t>
      </w:r>
      <w:proofErr w:type="spellStart"/>
      <w:r w:rsidRPr="00A760DF">
        <w:t>Tausch's</w:t>
      </w:r>
      <w:proofErr w:type="spellEnd"/>
      <w:r w:rsidRPr="00A760DF">
        <w:t xml:space="preserve"> article: </w:t>
      </w:r>
      <w:r w:rsidRPr="00A760DF">
        <w:rPr>
          <w:lang w:val="en-GB"/>
        </w:rPr>
        <w:t>the</w:t>
      </w:r>
      <w:r w:rsidR="00BE625A">
        <w:rPr>
          <w:lang w:val="en-GB"/>
        </w:rPr>
        <w:t> </w:t>
      </w:r>
      <w:r w:rsidRPr="00A760DF">
        <w:rPr>
          <w:lang w:val="en-GB"/>
        </w:rPr>
        <w:t>monolithic spirit of the day in Europe may maintain very uniformly that there is no alternative for the European periphery but to continue to be me</w:t>
      </w:r>
      <w:r w:rsidRPr="00A760DF">
        <w:rPr>
          <w:lang w:val="en-GB"/>
        </w:rPr>
        <w:t>m</w:t>
      </w:r>
      <w:r w:rsidRPr="00A760DF">
        <w:rPr>
          <w:lang w:val="en-GB"/>
        </w:rPr>
        <w:t xml:space="preserve">bers of the Eurozone and to be subjected to the </w:t>
      </w:r>
      <w:r w:rsidRPr="00A760DF">
        <w:rPr>
          <w:b/>
          <w:i/>
          <w:lang w:val="en-GB"/>
        </w:rPr>
        <w:t>phlebotomy</w:t>
      </w:r>
      <w:r w:rsidRPr="00A760DF">
        <w:rPr>
          <w:lang w:val="en-GB"/>
        </w:rPr>
        <w:t xml:space="preserve"> (bloodletting) of austerity packages under the auspices of the European Commission, while in reality the discovery of the organizing principles for rationalizing the complex</w:t>
      </w:r>
      <w:r w:rsidRPr="00A760DF">
        <w:rPr>
          <w:lang w:val="en-GB"/>
        </w:rPr>
        <w:t>i</w:t>
      </w:r>
      <w:r w:rsidRPr="00A760DF">
        <w:rPr>
          <w:lang w:val="en-GB"/>
        </w:rPr>
        <w:t>ties of the disease of stagnation and recession are being called for (in accor</w:t>
      </w:r>
      <w:r w:rsidRPr="00A760DF">
        <w:rPr>
          <w:lang w:val="en-GB"/>
        </w:rPr>
        <w:t>d</w:t>
      </w:r>
      <w:r w:rsidRPr="00A760DF">
        <w:rPr>
          <w:lang w:val="en-GB"/>
        </w:rPr>
        <w:t>ance with the path-breaking advances in cancer res</w:t>
      </w:r>
      <w:r w:rsidR="0073503C">
        <w:rPr>
          <w:lang w:val="en-GB"/>
        </w:rPr>
        <w:t xml:space="preserve">earch, see </w:t>
      </w:r>
      <w:proofErr w:type="spellStart"/>
      <w:r w:rsidR="0073503C">
        <w:rPr>
          <w:lang w:val="en-GB"/>
        </w:rPr>
        <w:t>Hanahan</w:t>
      </w:r>
      <w:proofErr w:type="spellEnd"/>
      <w:r w:rsidR="0073503C">
        <w:rPr>
          <w:lang w:val="en-GB"/>
        </w:rPr>
        <w:t xml:space="preserve"> and Weinberg</w:t>
      </w:r>
      <w:r w:rsidRPr="00A760DF">
        <w:rPr>
          <w:lang w:val="en-GB"/>
        </w:rPr>
        <w:t xml:space="preserve"> 2000, 2011). It is from cancer research, then, that we have taken the title: not the </w:t>
      </w:r>
      <w:r w:rsidRPr="00A760DF">
        <w:t>‘</w:t>
      </w:r>
      <w:r w:rsidRPr="00A760DF">
        <w:rPr>
          <w:lang w:val="en-GB"/>
        </w:rPr>
        <w:t>hallmarks of cancer’, but the ‘hallmarks of economic crisis’ are on our agenda. These insights could one day include, like in medicine, sustai</w:t>
      </w:r>
      <w:r w:rsidRPr="00A760DF">
        <w:rPr>
          <w:lang w:val="en-GB"/>
        </w:rPr>
        <w:t>n</w:t>
      </w:r>
      <w:r w:rsidRPr="00A760DF">
        <w:rPr>
          <w:lang w:val="en-GB"/>
        </w:rPr>
        <w:t>ing future crisis signalling, getting to terms with economic growth suppressors, resisting the death of economic and social networks and agendas, especially in the most peripheral regions of Europe. The recognition of the widespread a</w:t>
      </w:r>
      <w:r w:rsidRPr="00A760DF">
        <w:rPr>
          <w:lang w:val="en-GB"/>
        </w:rPr>
        <w:t>p</w:t>
      </w:r>
      <w:r w:rsidRPr="00A760DF">
        <w:rPr>
          <w:lang w:val="en-GB"/>
        </w:rPr>
        <w:t>plicability of these concepts will, like in medicine, increasingly affect the d</w:t>
      </w:r>
      <w:r w:rsidRPr="00A760DF">
        <w:rPr>
          <w:lang w:val="en-GB"/>
        </w:rPr>
        <w:t>e</w:t>
      </w:r>
      <w:r w:rsidRPr="00A760DF">
        <w:rPr>
          <w:lang w:val="en-GB"/>
        </w:rPr>
        <w:t xml:space="preserve">velopment of new means to treat the </w:t>
      </w:r>
      <w:r w:rsidR="00DA24BE">
        <w:rPr>
          <w:lang w:val="en-GB"/>
        </w:rPr>
        <w:t>‘</w:t>
      </w:r>
      <w:r w:rsidRPr="00A760DF">
        <w:rPr>
          <w:lang w:val="en-GB"/>
        </w:rPr>
        <w:t>economic cancer</w:t>
      </w:r>
      <w:r w:rsidR="00DA24BE">
        <w:rPr>
          <w:lang w:val="en-GB"/>
        </w:rPr>
        <w:t>’</w:t>
      </w:r>
      <w:r w:rsidRPr="00A760DF">
        <w:rPr>
          <w:lang w:val="en-GB"/>
        </w:rPr>
        <w:t xml:space="preserve"> of peripheral stagn</w:t>
      </w:r>
      <w:r w:rsidRPr="00A760DF">
        <w:rPr>
          <w:lang w:val="en-GB"/>
        </w:rPr>
        <w:t>a</w:t>
      </w:r>
      <w:r w:rsidRPr="00A760DF">
        <w:rPr>
          <w:lang w:val="en-GB"/>
        </w:rPr>
        <w:t>tion.</w:t>
      </w:r>
    </w:p>
    <w:p w:rsidR="00A760DF" w:rsidRPr="00A760DF" w:rsidRDefault="00A760DF" w:rsidP="00A760DF">
      <w:pPr>
        <w:ind w:firstLine="357"/>
        <w:jc w:val="both"/>
      </w:pPr>
      <w:r w:rsidRPr="00A760DF">
        <w:rPr>
          <w:b/>
        </w:rPr>
        <w:t>The last section</w:t>
      </w:r>
      <w:r w:rsidRPr="00A760DF">
        <w:t xml:space="preserve"> of this Yearbook is devoted to the heritage of Nikolay Kondratieff and other prominent economists (we plan to make this section regular). Here we will publish articles both by Kondratieff himself and by other outstanding economists who explore the cycles, as well as the articles about Kondratieff and his successors. On the other hand, </w:t>
      </w:r>
      <w:r w:rsidR="00DA24BE">
        <w:t xml:space="preserve">the year </w:t>
      </w:r>
      <w:r w:rsidRPr="00A760DF">
        <w:t xml:space="preserve">2015 </w:t>
      </w:r>
      <w:r w:rsidR="00DA24BE">
        <w:t>marks</w:t>
      </w:r>
      <w:r w:rsidRPr="00A760DF">
        <w:t xml:space="preserve"> the 150</w:t>
      </w:r>
      <w:r w:rsidRPr="00A760DF">
        <w:rPr>
          <w:vertAlign w:val="superscript"/>
        </w:rPr>
        <w:t>th</w:t>
      </w:r>
      <w:r w:rsidRPr="00A760DF">
        <w:t xml:space="preserve"> anniversary of an outstanding Russian economist, one of the most prom</w:t>
      </w:r>
      <w:r w:rsidRPr="00A760DF">
        <w:t>i</w:t>
      </w:r>
      <w:r w:rsidRPr="00A760DF">
        <w:lastRenderedPageBreak/>
        <w:t xml:space="preserve">nent researchers of medium-term economic cycles, Mikhail </w:t>
      </w:r>
      <w:proofErr w:type="spellStart"/>
      <w:r w:rsidRPr="00A760DF">
        <w:t>Tugan</w:t>
      </w:r>
      <w:proofErr w:type="spellEnd"/>
      <w:r w:rsidRPr="00A760DF">
        <w:t>-Bara</w:t>
      </w:r>
      <w:r w:rsidR="00BE625A">
        <w:t>-</w:t>
      </w:r>
      <w:proofErr w:type="spellStart"/>
      <w:r w:rsidRPr="00A760DF">
        <w:t>novsky</w:t>
      </w:r>
      <w:proofErr w:type="spellEnd"/>
      <w:r w:rsidR="001B4ECC">
        <w:rPr>
          <w:rStyle w:val="a5"/>
        </w:rPr>
        <w:footnoteReference w:id="10"/>
      </w:r>
      <w:r w:rsidRPr="00A760DF">
        <w:t>, and the Yearbook is concluded with Kondratieff</w:t>
      </w:r>
      <w:r w:rsidR="008A22B6">
        <w:t>'</w:t>
      </w:r>
      <w:r w:rsidRPr="00A760DF">
        <w:t xml:space="preserve">s article about him. </w:t>
      </w:r>
    </w:p>
    <w:p w:rsidR="00A760DF" w:rsidRPr="00A760DF" w:rsidRDefault="00A760DF" w:rsidP="00A760DF">
      <w:pPr>
        <w:ind w:firstLine="357"/>
        <w:jc w:val="both"/>
        <w:rPr>
          <w:i/>
        </w:rPr>
      </w:pPr>
      <w:r w:rsidRPr="00A760DF">
        <w:t xml:space="preserve">Another article in this section is by </w:t>
      </w:r>
      <w:r w:rsidRPr="00A760DF">
        <w:rPr>
          <w:b/>
        </w:rPr>
        <w:t xml:space="preserve">Valentina </w:t>
      </w:r>
      <w:proofErr w:type="spellStart"/>
      <w:r w:rsidRPr="00A760DF">
        <w:rPr>
          <w:b/>
        </w:rPr>
        <w:t>Bondarenko</w:t>
      </w:r>
      <w:proofErr w:type="spellEnd"/>
      <w:r w:rsidRPr="00A760DF">
        <w:t xml:space="preserve"> (‘The Feat of Life and Creativity’</w:t>
      </w:r>
      <w:r w:rsidRPr="00A760DF">
        <w:rPr>
          <w:shd w:val="clear" w:color="auto" w:fill="FFFFFF"/>
        </w:rPr>
        <w:t xml:space="preserve">) and is </w:t>
      </w:r>
      <w:r w:rsidRPr="00A760DF">
        <w:t xml:space="preserve">devoted to Leonid </w:t>
      </w:r>
      <w:proofErr w:type="spellStart"/>
      <w:r w:rsidRPr="00A760DF">
        <w:t>Abalkin</w:t>
      </w:r>
      <w:proofErr w:type="spellEnd"/>
      <w:r w:rsidRPr="00A760DF">
        <w:t>.</w:t>
      </w:r>
      <w:r w:rsidRPr="00A760DF">
        <w:rPr>
          <w:rStyle w:val="a5"/>
        </w:rPr>
        <w:footnoteReference w:id="11"/>
      </w:r>
      <w:r w:rsidRPr="00A760DF">
        <w:rPr>
          <w:shd w:val="clear" w:color="auto" w:fill="FFFFFF"/>
        </w:rPr>
        <w:t xml:space="preserve"> </w:t>
      </w:r>
      <w:r w:rsidRPr="00A760DF">
        <w:t xml:space="preserve">Leonid </w:t>
      </w:r>
      <w:proofErr w:type="spellStart"/>
      <w:r w:rsidRPr="00A760DF">
        <w:t>Abalkin</w:t>
      </w:r>
      <w:proofErr w:type="spellEnd"/>
      <w:r w:rsidRPr="00A760DF">
        <w:t>, who was the first President of the International Kondratieff Foundation (1992–2007), did incredibly much to bring the name and works of Nikolay Kondratieff back to the academic discourse in Russia as well as to collect and publish Ko</w:t>
      </w:r>
      <w:r w:rsidRPr="00A760DF">
        <w:t>n</w:t>
      </w:r>
      <w:r w:rsidRPr="00A760DF">
        <w:t>dratieff's scientific heritage.</w:t>
      </w:r>
    </w:p>
    <w:p w:rsidR="00A760DF" w:rsidRPr="002956F6" w:rsidRDefault="00A760DF" w:rsidP="00A760DF">
      <w:pPr>
        <w:ind w:firstLine="708"/>
        <w:jc w:val="both"/>
        <w:rPr>
          <w:b/>
        </w:rPr>
      </w:pPr>
    </w:p>
    <w:p w:rsidR="00A760DF" w:rsidRPr="003C3D3E" w:rsidRDefault="00A760DF" w:rsidP="003C3D3E">
      <w:pPr>
        <w:jc w:val="center"/>
        <w:rPr>
          <w:rFonts w:ascii="Verdana" w:hAnsi="Verdana"/>
          <w:b/>
        </w:rPr>
      </w:pPr>
      <w:r w:rsidRPr="003C3D3E">
        <w:rPr>
          <w:rFonts w:ascii="Verdana" w:hAnsi="Verdana"/>
          <w:b/>
        </w:rPr>
        <w:t>References</w:t>
      </w:r>
    </w:p>
    <w:p w:rsidR="00A760DF" w:rsidRPr="003C3D3E" w:rsidRDefault="00A760DF" w:rsidP="00EB5324">
      <w:pPr>
        <w:spacing w:before="120"/>
        <w:ind w:left="284" w:hanging="284"/>
        <w:jc w:val="both"/>
        <w:rPr>
          <w:sz w:val="18"/>
          <w:szCs w:val="18"/>
        </w:rPr>
      </w:pPr>
      <w:proofErr w:type="spellStart"/>
      <w:r w:rsidRPr="003C3D3E">
        <w:rPr>
          <w:b/>
          <w:sz w:val="18"/>
          <w:szCs w:val="18"/>
        </w:rPr>
        <w:t>Akamatsu</w:t>
      </w:r>
      <w:proofErr w:type="spellEnd"/>
      <w:r w:rsidRPr="003C3D3E">
        <w:rPr>
          <w:b/>
          <w:sz w:val="18"/>
          <w:szCs w:val="18"/>
        </w:rPr>
        <w:t xml:space="preserve"> K. 1961.</w:t>
      </w:r>
      <w:r w:rsidRPr="003C3D3E">
        <w:rPr>
          <w:sz w:val="18"/>
          <w:szCs w:val="18"/>
        </w:rPr>
        <w:t xml:space="preserve"> </w:t>
      </w:r>
      <w:proofErr w:type="gramStart"/>
      <w:r w:rsidRPr="003C3D3E">
        <w:rPr>
          <w:sz w:val="18"/>
          <w:szCs w:val="18"/>
        </w:rPr>
        <w:t>A Theory of Unbalanced Growth in the World Economy.</w:t>
      </w:r>
      <w:proofErr w:type="gramEnd"/>
      <w:r w:rsidRPr="003C3D3E">
        <w:rPr>
          <w:sz w:val="18"/>
          <w:szCs w:val="18"/>
        </w:rPr>
        <w:t xml:space="preserve"> </w:t>
      </w:r>
      <w:proofErr w:type="spellStart"/>
      <w:proofErr w:type="gramStart"/>
      <w:r w:rsidRPr="003C3D3E">
        <w:rPr>
          <w:i/>
          <w:iCs/>
          <w:sz w:val="18"/>
          <w:szCs w:val="18"/>
        </w:rPr>
        <w:t>Wel</w:t>
      </w:r>
      <w:r w:rsidRPr="003C3D3E">
        <w:rPr>
          <w:i/>
          <w:iCs/>
          <w:sz w:val="18"/>
          <w:szCs w:val="18"/>
        </w:rPr>
        <w:t>t</w:t>
      </w:r>
      <w:r w:rsidRPr="003C3D3E">
        <w:rPr>
          <w:i/>
          <w:iCs/>
          <w:sz w:val="18"/>
          <w:szCs w:val="18"/>
        </w:rPr>
        <w:t>wirtschaftliches</w:t>
      </w:r>
      <w:proofErr w:type="spellEnd"/>
      <w:r w:rsidRPr="003C3D3E">
        <w:rPr>
          <w:i/>
          <w:iCs/>
          <w:sz w:val="18"/>
          <w:szCs w:val="18"/>
        </w:rPr>
        <w:t xml:space="preserve"> </w:t>
      </w:r>
      <w:proofErr w:type="spellStart"/>
      <w:r w:rsidRPr="003C3D3E">
        <w:rPr>
          <w:i/>
          <w:iCs/>
          <w:sz w:val="18"/>
          <w:szCs w:val="18"/>
        </w:rPr>
        <w:t>Archiv</w:t>
      </w:r>
      <w:proofErr w:type="spellEnd"/>
      <w:r w:rsidRPr="003C3D3E">
        <w:rPr>
          <w:i/>
          <w:iCs/>
          <w:sz w:val="18"/>
          <w:szCs w:val="18"/>
        </w:rPr>
        <w:t xml:space="preserve"> – Review of World Economics</w:t>
      </w:r>
      <w:r w:rsidRPr="003C3D3E">
        <w:rPr>
          <w:sz w:val="18"/>
          <w:szCs w:val="18"/>
        </w:rPr>
        <w:t xml:space="preserve"> 86(2): 196–217.</w:t>
      </w:r>
      <w:proofErr w:type="gramEnd"/>
    </w:p>
    <w:p w:rsidR="00A760DF" w:rsidRPr="003C3D3E" w:rsidRDefault="00A760DF" w:rsidP="007D66DF">
      <w:pPr>
        <w:tabs>
          <w:tab w:val="left" w:pos="5387"/>
        </w:tabs>
        <w:spacing w:before="60"/>
        <w:ind w:left="257" w:hangingChars="142" w:hanging="257"/>
        <w:jc w:val="both"/>
        <w:rPr>
          <w:rFonts w:eastAsia="MS Mincho"/>
          <w:bCs/>
          <w:sz w:val="18"/>
          <w:szCs w:val="18"/>
        </w:rPr>
      </w:pPr>
      <w:r w:rsidRPr="003C3D3E">
        <w:rPr>
          <w:rFonts w:eastAsia="MS Mincho"/>
          <w:b/>
          <w:bCs/>
          <w:sz w:val="18"/>
          <w:szCs w:val="18"/>
        </w:rPr>
        <w:t xml:space="preserve">Ayres R. U. 2006. </w:t>
      </w:r>
      <w:r w:rsidRPr="003C3D3E">
        <w:rPr>
          <w:rFonts w:eastAsia="MS Mincho"/>
          <w:bCs/>
          <w:sz w:val="18"/>
          <w:szCs w:val="18"/>
        </w:rPr>
        <w:t xml:space="preserve">Did the Fifth K-Wave Begin in 1990–92? Has it been </w:t>
      </w:r>
      <w:proofErr w:type="gramStart"/>
      <w:r w:rsidRPr="003C3D3E">
        <w:rPr>
          <w:rFonts w:eastAsia="MS Mincho"/>
          <w:bCs/>
          <w:sz w:val="18"/>
          <w:szCs w:val="18"/>
        </w:rPr>
        <w:t>Aborted</w:t>
      </w:r>
      <w:proofErr w:type="gramEnd"/>
      <w:r w:rsidRPr="003C3D3E">
        <w:rPr>
          <w:rFonts w:eastAsia="MS Mincho"/>
          <w:bCs/>
          <w:sz w:val="18"/>
          <w:szCs w:val="18"/>
        </w:rPr>
        <w:t xml:space="preserve"> by Globalization?</w:t>
      </w:r>
      <w:r w:rsidRPr="003C3D3E">
        <w:rPr>
          <w:rFonts w:eastAsia="MS Mincho"/>
          <w:bCs/>
          <w:i/>
          <w:iCs/>
          <w:sz w:val="18"/>
          <w:szCs w:val="18"/>
        </w:rPr>
        <w:t xml:space="preserve"> </w:t>
      </w:r>
      <w:proofErr w:type="gramStart"/>
      <w:r w:rsidRPr="003C3D3E">
        <w:rPr>
          <w:rFonts w:eastAsia="MS Mincho"/>
          <w:bCs/>
          <w:i/>
          <w:iCs/>
          <w:sz w:val="18"/>
          <w:szCs w:val="18"/>
        </w:rPr>
        <w:t>Kondratieff Waves, Warfare and World Security</w:t>
      </w:r>
      <w:r w:rsidRPr="003C3D3E">
        <w:rPr>
          <w:rFonts w:eastAsia="MS Mincho"/>
          <w:bCs/>
          <w:sz w:val="18"/>
          <w:szCs w:val="18"/>
        </w:rPr>
        <w:t xml:space="preserve"> / Ed. by T. C. De</w:t>
      </w:r>
      <w:r w:rsidR="00EB5324" w:rsidRPr="00254D88">
        <w:rPr>
          <w:rFonts w:eastAsia="MS Mincho"/>
          <w:bCs/>
          <w:sz w:val="18"/>
          <w:szCs w:val="18"/>
        </w:rPr>
        <w:t>-</w:t>
      </w:r>
      <w:proofErr w:type="spellStart"/>
      <w:r w:rsidRPr="003C3D3E">
        <w:rPr>
          <w:rFonts w:eastAsia="MS Mincho"/>
          <w:bCs/>
          <w:sz w:val="18"/>
          <w:szCs w:val="18"/>
        </w:rPr>
        <w:t>vezas</w:t>
      </w:r>
      <w:proofErr w:type="spellEnd"/>
      <w:r w:rsidRPr="003C3D3E">
        <w:rPr>
          <w:rFonts w:eastAsia="MS Mincho"/>
          <w:bCs/>
          <w:sz w:val="18"/>
          <w:szCs w:val="18"/>
        </w:rPr>
        <w:t>, pp. 57–71.</w:t>
      </w:r>
      <w:proofErr w:type="gramEnd"/>
      <w:r w:rsidRPr="003C3D3E">
        <w:rPr>
          <w:rFonts w:eastAsia="MS Mincho"/>
          <w:bCs/>
          <w:sz w:val="18"/>
          <w:szCs w:val="18"/>
        </w:rPr>
        <w:t xml:space="preserve"> Amsterdam: IOS Press. </w:t>
      </w:r>
    </w:p>
    <w:p w:rsidR="00A760DF" w:rsidRPr="003C3D3E" w:rsidRDefault="00A760DF" w:rsidP="007D66DF">
      <w:pPr>
        <w:tabs>
          <w:tab w:val="left" w:pos="5387"/>
        </w:tabs>
        <w:spacing w:before="60"/>
        <w:ind w:left="257" w:hangingChars="142" w:hanging="257"/>
        <w:jc w:val="both"/>
        <w:rPr>
          <w:rFonts w:eastAsia="MS Mincho"/>
          <w:sz w:val="18"/>
          <w:szCs w:val="18"/>
        </w:rPr>
      </w:pPr>
      <w:r w:rsidRPr="003C3D3E">
        <w:rPr>
          <w:rFonts w:eastAsia="MS Mincho"/>
          <w:b/>
          <w:bCs/>
          <w:sz w:val="18"/>
          <w:szCs w:val="18"/>
        </w:rPr>
        <w:t>Barr K. 1979.</w:t>
      </w:r>
      <w:r w:rsidRPr="003C3D3E">
        <w:rPr>
          <w:rFonts w:eastAsia="MS Mincho"/>
          <w:b/>
          <w:sz w:val="18"/>
          <w:szCs w:val="18"/>
        </w:rPr>
        <w:t xml:space="preserve"> </w:t>
      </w:r>
      <w:r w:rsidRPr="003C3D3E">
        <w:rPr>
          <w:rFonts w:eastAsia="MS Mincho"/>
          <w:sz w:val="18"/>
          <w:szCs w:val="18"/>
        </w:rPr>
        <w:t xml:space="preserve">Long Waves: A Selective Annotated Bibliography. </w:t>
      </w:r>
      <w:r w:rsidRPr="003C3D3E">
        <w:rPr>
          <w:rFonts w:eastAsia="MS Mincho"/>
          <w:i/>
          <w:iCs/>
          <w:sz w:val="18"/>
          <w:szCs w:val="18"/>
        </w:rPr>
        <w:t xml:space="preserve">Review </w:t>
      </w:r>
      <w:r w:rsidRPr="003C3D3E">
        <w:rPr>
          <w:rFonts w:eastAsia="MS Mincho"/>
          <w:sz w:val="18"/>
          <w:szCs w:val="18"/>
        </w:rPr>
        <w:t xml:space="preserve">2(4): </w:t>
      </w:r>
      <w:r w:rsidR="00BE625A">
        <w:rPr>
          <w:rFonts w:eastAsia="MS Mincho"/>
          <w:sz w:val="18"/>
          <w:szCs w:val="18"/>
        </w:rPr>
        <w:br/>
      </w:r>
      <w:r w:rsidRPr="003C3D3E">
        <w:rPr>
          <w:rFonts w:eastAsia="MS Mincho"/>
          <w:sz w:val="18"/>
          <w:szCs w:val="18"/>
        </w:rPr>
        <w:t xml:space="preserve">675–718. </w:t>
      </w:r>
    </w:p>
    <w:p w:rsidR="00A760DF" w:rsidRPr="003C3D3E" w:rsidRDefault="00A760DF" w:rsidP="007D66DF">
      <w:pPr>
        <w:tabs>
          <w:tab w:val="left" w:pos="5387"/>
        </w:tabs>
        <w:spacing w:before="60"/>
        <w:ind w:left="257" w:hangingChars="142" w:hanging="257"/>
        <w:jc w:val="both"/>
        <w:rPr>
          <w:rFonts w:eastAsia="MS Mincho"/>
          <w:sz w:val="18"/>
          <w:szCs w:val="18"/>
        </w:rPr>
      </w:pPr>
      <w:proofErr w:type="spellStart"/>
      <w:r w:rsidRPr="003C3D3E">
        <w:rPr>
          <w:rFonts w:eastAsia="MS Mincho"/>
          <w:b/>
          <w:sz w:val="18"/>
          <w:szCs w:val="18"/>
        </w:rPr>
        <w:t>Barro</w:t>
      </w:r>
      <w:proofErr w:type="spellEnd"/>
      <w:r w:rsidRPr="003C3D3E">
        <w:rPr>
          <w:rFonts w:eastAsia="MS Mincho"/>
          <w:b/>
          <w:sz w:val="18"/>
          <w:szCs w:val="18"/>
        </w:rPr>
        <w:t xml:space="preserve"> R. </w:t>
      </w:r>
      <w:proofErr w:type="gramStart"/>
      <w:r w:rsidRPr="003C3D3E">
        <w:rPr>
          <w:rFonts w:eastAsia="MS Mincho"/>
          <w:b/>
          <w:sz w:val="18"/>
          <w:szCs w:val="18"/>
        </w:rPr>
        <w:t>J.,</w:t>
      </w:r>
      <w:proofErr w:type="gramEnd"/>
      <w:r w:rsidRPr="003C3D3E">
        <w:rPr>
          <w:rFonts w:eastAsia="MS Mincho"/>
          <w:b/>
          <w:sz w:val="18"/>
          <w:szCs w:val="18"/>
        </w:rPr>
        <w:t xml:space="preserve"> and </w:t>
      </w:r>
      <w:proofErr w:type="spellStart"/>
      <w:r w:rsidRPr="003C3D3E">
        <w:rPr>
          <w:rFonts w:eastAsia="MS Mincho"/>
          <w:b/>
          <w:sz w:val="18"/>
          <w:szCs w:val="18"/>
        </w:rPr>
        <w:t>Ursúa</w:t>
      </w:r>
      <w:proofErr w:type="spellEnd"/>
      <w:r w:rsidRPr="003C3D3E">
        <w:rPr>
          <w:rFonts w:eastAsia="MS Mincho"/>
          <w:b/>
          <w:sz w:val="18"/>
          <w:szCs w:val="18"/>
        </w:rPr>
        <w:t xml:space="preserve"> J. F. 2008.</w:t>
      </w:r>
      <w:r w:rsidRPr="003C3D3E">
        <w:rPr>
          <w:rFonts w:eastAsia="MS Mincho"/>
          <w:sz w:val="18"/>
          <w:szCs w:val="18"/>
        </w:rPr>
        <w:t xml:space="preserve"> </w:t>
      </w:r>
      <w:proofErr w:type="gramStart"/>
      <w:r w:rsidRPr="003C3D3E">
        <w:rPr>
          <w:rFonts w:eastAsia="MS Mincho"/>
          <w:sz w:val="18"/>
          <w:szCs w:val="18"/>
        </w:rPr>
        <w:t>Macroeconomic Crises since 1870.</w:t>
      </w:r>
      <w:proofErr w:type="gramEnd"/>
      <w:r w:rsidRPr="003C3D3E">
        <w:rPr>
          <w:rFonts w:eastAsia="MS Mincho"/>
          <w:sz w:val="18"/>
          <w:szCs w:val="18"/>
        </w:rPr>
        <w:t xml:space="preserve"> </w:t>
      </w:r>
      <w:r w:rsidRPr="003C3D3E">
        <w:rPr>
          <w:rFonts w:eastAsia="MS Mincho"/>
          <w:i/>
          <w:sz w:val="18"/>
          <w:szCs w:val="18"/>
        </w:rPr>
        <w:t>Brookings P</w:t>
      </w:r>
      <w:r w:rsidRPr="003C3D3E">
        <w:rPr>
          <w:rFonts w:eastAsia="MS Mincho"/>
          <w:i/>
          <w:sz w:val="18"/>
          <w:szCs w:val="18"/>
        </w:rPr>
        <w:t>a</w:t>
      </w:r>
      <w:r w:rsidRPr="003C3D3E">
        <w:rPr>
          <w:rFonts w:eastAsia="MS Mincho"/>
          <w:i/>
          <w:sz w:val="18"/>
          <w:szCs w:val="18"/>
        </w:rPr>
        <w:t>pers on Economic Activity</w:t>
      </w:r>
      <w:r w:rsidRPr="003C3D3E">
        <w:rPr>
          <w:rFonts w:eastAsia="MS Mincho"/>
          <w:sz w:val="18"/>
          <w:szCs w:val="18"/>
        </w:rPr>
        <w:t xml:space="preserve"> 2008(1): 255–350.</w:t>
      </w:r>
    </w:p>
    <w:p w:rsidR="00A760DF" w:rsidRPr="003C3D3E" w:rsidRDefault="00A760DF" w:rsidP="007D66DF">
      <w:pPr>
        <w:tabs>
          <w:tab w:val="left" w:pos="5387"/>
        </w:tabs>
        <w:spacing w:before="60"/>
        <w:ind w:left="257" w:hangingChars="142" w:hanging="257"/>
        <w:jc w:val="both"/>
        <w:rPr>
          <w:rFonts w:eastAsia="MS Mincho"/>
          <w:sz w:val="18"/>
          <w:szCs w:val="18"/>
        </w:rPr>
      </w:pPr>
      <w:r w:rsidRPr="003C3D3E">
        <w:rPr>
          <w:rFonts w:eastAsia="MS Mincho"/>
          <w:b/>
          <w:sz w:val="18"/>
          <w:szCs w:val="18"/>
          <w:lang w:val="es-AR"/>
        </w:rPr>
        <w:t>Barro R. J., Nakamura E., and Ursúa J. F. 2011.</w:t>
      </w:r>
      <w:r w:rsidRPr="003C3D3E">
        <w:rPr>
          <w:rFonts w:eastAsia="MS Mincho"/>
          <w:sz w:val="18"/>
          <w:szCs w:val="18"/>
          <w:lang w:val="es-AR"/>
        </w:rPr>
        <w:t xml:space="preserve"> </w:t>
      </w:r>
      <w:proofErr w:type="gramStart"/>
      <w:r w:rsidRPr="003C3D3E">
        <w:rPr>
          <w:rFonts w:eastAsia="MS Mincho"/>
          <w:i/>
          <w:sz w:val="18"/>
          <w:szCs w:val="18"/>
        </w:rPr>
        <w:t>Crises and Recoveries in an Empir</w:t>
      </w:r>
      <w:r w:rsidRPr="003C3D3E">
        <w:rPr>
          <w:rFonts w:eastAsia="MS Mincho"/>
          <w:i/>
          <w:sz w:val="18"/>
          <w:szCs w:val="18"/>
        </w:rPr>
        <w:t>i</w:t>
      </w:r>
      <w:r w:rsidRPr="003C3D3E">
        <w:rPr>
          <w:rFonts w:eastAsia="MS Mincho"/>
          <w:i/>
          <w:sz w:val="18"/>
          <w:szCs w:val="18"/>
        </w:rPr>
        <w:t>cal Model of Consumption Disasters.</w:t>
      </w:r>
      <w:proofErr w:type="gramEnd"/>
      <w:r w:rsidRPr="003C3D3E">
        <w:rPr>
          <w:rFonts w:eastAsia="MS Mincho"/>
          <w:sz w:val="18"/>
          <w:szCs w:val="18"/>
        </w:rPr>
        <w:t xml:space="preserve"> Cambridge, MA: Harvard University, Depar</w:t>
      </w:r>
      <w:r w:rsidRPr="003C3D3E">
        <w:rPr>
          <w:rFonts w:eastAsia="MS Mincho"/>
          <w:sz w:val="18"/>
          <w:szCs w:val="18"/>
        </w:rPr>
        <w:t>t</w:t>
      </w:r>
      <w:r w:rsidRPr="003C3D3E">
        <w:rPr>
          <w:rFonts w:eastAsia="MS Mincho"/>
          <w:sz w:val="18"/>
          <w:szCs w:val="18"/>
        </w:rPr>
        <w:t>ment of Economics.</w:t>
      </w:r>
    </w:p>
    <w:p w:rsidR="00A760DF" w:rsidRPr="003C3D3E" w:rsidRDefault="00A760DF" w:rsidP="007D66DF">
      <w:pPr>
        <w:spacing w:before="60"/>
        <w:ind w:left="257" w:hangingChars="142" w:hanging="257"/>
        <w:jc w:val="both"/>
        <w:rPr>
          <w:b/>
          <w:sz w:val="18"/>
          <w:szCs w:val="18"/>
        </w:rPr>
      </w:pPr>
      <w:proofErr w:type="spellStart"/>
      <w:r w:rsidRPr="00361F58">
        <w:rPr>
          <w:b/>
          <w:bCs/>
          <w:sz w:val="18"/>
          <w:szCs w:val="18"/>
          <w:lang w:val="de-DE"/>
        </w:rPr>
        <w:t>Bieshaar</w:t>
      </w:r>
      <w:proofErr w:type="spellEnd"/>
      <w:r w:rsidRPr="00361F58">
        <w:rPr>
          <w:b/>
          <w:bCs/>
          <w:sz w:val="18"/>
          <w:szCs w:val="18"/>
          <w:lang w:val="de-DE"/>
        </w:rPr>
        <w:t xml:space="preserve"> H., </w:t>
      </w:r>
      <w:proofErr w:type="spellStart"/>
      <w:r w:rsidRPr="00361F58">
        <w:rPr>
          <w:b/>
          <w:bCs/>
          <w:sz w:val="18"/>
          <w:szCs w:val="18"/>
          <w:lang w:val="de-DE"/>
        </w:rPr>
        <w:t>and</w:t>
      </w:r>
      <w:proofErr w:type="spellEnd"/>
      <w:r w:rsidRPr="00361F58">
        <w:rPr>
          <w:b/>
          <w:bCs/>
          <w:sz w:val="18"/>
          <w:szCs w:val="18"/>
          <w:lang w:val="de-DE"/>
        </w:rPr>
        <w:t xml:space="preserve"> Kleinknecht A. 1984</w:t>
      </w:r>
      <w:r w:rsidRPr="00361F58">
        <w:rPr>
          <w:b/>
          <w:sz w:val="18"/>
          <w:szCs w:val="18"/>
          <w:lang w:val="de-DE"/>
        </w:rPr>
        <w:t xml:space="preserve">. </w:t>
      </w:r>
      <w:proofErr w:type="gramStart"/>
      <w:r w:rsidRPr="003C3D3E">
        <w:rPr>
          <w:sz w:val="18"/>
          <w:szCs w:val="18"/>
        </w:rPr>
        <w:t>Kondratieff Long Waves in Aggregate Output?</w:t>
      </w:r>
      <w:proofErr w:type="gramEnd"/>
      <w:r w:rsidRPr="003C3D3E">
        <w:rPr>
          <w:sz w:val="18"/>
          <w:szCs w:val="18"/>
        </w:rPr>
        <w:t xml:space="preserve"> An Econometric Test. </w:t>
      </w:r>
      <w:proofErr w:type="spellStart"/>
      <w:r w:rsidRPr="003C3D3E">
        <w:rPr>
          <w:i/>
          <w:iCs/>
          <w:sz w:val="18"/>
          <w:szCs w:val="18"/>
        </w:rPr>
        <w:t>Konjunkturpolitik</w:t>
      </w:r>
      <w:proofErr w:type="spellEnd"/>
      <w:r w:rsidRPr="003C3D3E">
        <w:rPr>
          <w:i/>
          <w:iCs/>
          <w:sz w:val="18"/>
          <w:szCs w:val="18"/>
        </w:rPr>
        <w:t xml:space="preserve"> </w:t>
      </w:r>
      <w:r w:rsidRPr="003C3D3E">
        <w:rPr>
          <w:sz w:val="18"/>
          <w:szCs w:val="18"/>
        </w:rPr>
        <w:t>30(5): 279–303.</w:t>
      </w:r>
      <w:r w:rsidRPr="003C3D3E">
        <w:rPr>
          <w:b/>
          <w:sz w:val="18"/>
          <w:szCs w:val="18"/>
        </w:rPr>
        <w:t xml:space="preserve">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Braudel</w:t>
      </w:r>
      <w:proofErr w:type="spellEnd"/>
      <w:r w:rsidRPr="003C3D3E">
        <w:rPr>
          <w:b/>
          <w:sz w:val="18"/>
          <w:szCs w:val="18"/>
        </w:rPr>
        <w:t xml:space="preserve"> F. 1973.</w:t>
      </w:r>
      <w:r w:rsidRPr="003C3D3E">
        <w:rPr>
          <w:sz w:val="18"/>
          <w:szCs w:val="18"/>
        </w:rPr>
        <w:t xml:space="preserve"> </w:t>
      </w:r>
      <w:r w:rsidRPr="003C3D3E">
        <w:rPr>
          <w:i/>
          <w:sz w:val="18"/>
          <w:szCs w:val="18"/>
        </w:rPr>
        <w:t xml:space="preserve">Capitalism and Material Life, 1400–1800. </w:t>
      </w:r>
      <w:r w:rsidRPr="003C3D3E">
        <w:rPr>
          <w:sz w:val="18"/>
          <w:szCs w:val="18"/>
        </w:rPr>
        <w:t xml:space="preserve">New York, NY: Harper and Row. </w:t>
      </w:r>
    </w:p>
    <w:p w:rsidR="00A760DF" w:rsidRPr="003C3D3E" w:rsidRDefault="00A760DF" w:rsidP="007D66DF">
      <w:pPr>
        <w:tabs>
          <w:tab w:val="left" w:pos="5387"/>
        </w:tabs>
        <w:spacing w:before="60"/>
        <w:ind w:left="257" w:hangingChars="142" w:hanging="257"/>
        <w:jc w:val="both"/>
        <w:rPr>
          <w:rFonts w:eastAsia="MS Mincho"/>
          <w:sz w:val="18"/>
          <w:szCs w:val="18"/>
        </w:rPr>
      </w:pPr>
      <w:r w:rsidRPr="003C3D3E">
        <w:rPr>
          <w:b/>
          <w:sz w:val="18"/>
          <w:szCs w:val="18"/>
        </w:rPr>
        <w:t>Chase-Dunn C., and Grimes P. 1995.</w:t>
      </w:r>
      <w:r w:rsidRPr="003C3D3E">
        <w:rPr>
          <w:sz w:val="18"/>
          <w:szCs w:val="18"/>
        </w:rPr>
        <w:t xml:space="preserve"> </w:t>
      </w:r>
      <w:proofErr w:type="gramStart"/>
      <w:r w:rsidRPr="003C3D3E">
        <w:rPr>
          <w:sz w:val="18"/>
          <w:szCs w:val="18"/>
        </w:rPr>
        <w:t>World-Systems Analysis.</w:t>
      </w:r>
      <w:proofErr w:type="gramEnd"/>
      <w:r w:rsidRPr="003C3D3E">
        <w:rPr>
          <w:sz w:val="18"/>
          <w:szCs w:val="18"/>
        </w:rPr>
        <w:t xml:space="preserve"> </w:t>
      </w:r>
      <w:r w:rsidRPr="003C3D3E">
        <w:rPr>
          <w:i/>
          <w:iCs/>
          <w:sz w:val="18"/>
          <w:szCs w:val="18"/>
        </w:rPr>
        <w:t>Annual Review of Sociology</w:t>
      </w:r>
      <w:r w:rsidRPr="003C3D3E">
        <w:rPr>
          <w:sz w:val="18"/>
          <w:szCs w:val="18"/>
        </w:rPr>
        <w:t xml:space="preserve"> 21: 387–417. </w:t>
      </w:r>
    </w:p>
    <w:p w:rsidR="00A760DF" w:rsidRPr="003C3D3E" w:rsidRDefault="00A760DF" w:rsidP="007D66DF">
      <w:pPr>
        <w:spacing w:before="60"/>
        <w:ind w:left="257" w:hangingChars="142" w:hanging="257"/>
        <w:jc w:val="both"/>
        <w:rPr>
          <w:sz w:val="18"/>
          <w:szCs w:val="18"/>
        </w:rPr>
      </w:pPr>
      <w:r w:rsidRPr="003C3D3E">
        <w:rPr>
          <w:b/>
          <w:bCs/>
          <w:sz w:val="18"/>
          <w:szCs w:val="18"/>
        </w:rPr>
        <w:t xml:space="preserve">Cleary M. </w:t>
      </w:r>
      <w:proofErr w:type="gramStart"/>
      <w:r w:rsidRPr="003C3D3E">
        <w:rPr>
          <w:b/>
          <w:bCs/>
          <w:sz w:val="18"/>
          <w:szCs w:val="18"/>
        </w:rPr>
        <w:t>N.,</w:t>
      </w:r>
      <w:proofErr w:type="gramEnd"/>
      <w:r w:rsidRPr="003C3D3E">
        <w:rPr>
          <w:b/>
          <w:bCs/>
          <w:sz w:val="18"/>
          <w:szCs w:val="18"/>
        </w:rPr>
        <w:t xml:space="preserve"> and Hobbs G. D. 1983.</w:t>
      </w:r>
      <w:r w:rsidRPr="003C3D3E">
        <w:rPr>
          <w:b/>
          <w:sz w:val="18"/>
          <w:szCs w:val="18"/>
        </w:rPr>
        <w:t xml:space="preserve"> </w:t>
      </w:r>
      <w:r w:rsidRPr="003C3D3E">
        <w:rPr>
          <w:sz w:val="18"/>
          <w:szCs w:val="18"/>
        </w:rPr>
        <w:t>The Fifty Year Cycle: A Look at the Empirical Evi</w:t>
      </w:r>
      <w:r w:rsidRPr="003C3D3E">
        <w:rPr>
          <w:sz w:val="18"/>
          <w:szCs w:val="18"/>
        </w:rPr>
        <w:softHyphen/>
        <w:t xml:space="preserve">dence. </w:t>
      </w:r>
      <w:r w:rsidRPr="003C3D3E">
        <w:rPr>
          <w:i/>
          <w:iCs/>
          <w:sz w:val="18"/>
          <w:szCs w:val="18"/>
        </w:rPr>
        <w:t xml:space="preserve">Long Waves in the World Economy </w:t>
      </w:r>
      <w:r w:rsidRPr="003C3D3E">
        <w:rPr>
          <w:sz w:val="18"/>
          <w:szCs w:val="18"/>
        </w:rPr>
        <w:t xml:space="preserve">/ Ed. by Chr. Freeman, pp. 164–182. London: Butterworth. </w:t>
      </w:r>
    </w:p>
    <w:p w:rsidR="00A760DF" w:rsidRPr="00D421BB" w:rsidRDefault="00A760DF" w:rsidP="007D66DF">
      <w:pPr>
        <w:spacing w:before="60"/>
        <w:ind w:left="257" w:hangingChars="142" w:hanging="257"/>
        <w:jc w:val="both"/>
        <w:rPr>
          <w:sz w:val="18"/>
          <w:szCs w:val="18"/>
        </w:rPr>
      </w:pPr>
      <w:proofErr w:type="spellStart"/>
      <w:r w:rsidRPr="003C3D3E">
        <w:rPr>
          <w:b/>
          <w:sz w:val="18"/>
          <w:szCs w:val="18"/>
        </w:rPr>
        <w:t>Comin</w:t>
      </w:r>
      <w:proofErr w:type="spellEnd"/>
      <w:r w:rsidRPr="003C3D3E">
        <w:rPr>
          <w:b/>
          <w:sz w:val="18"/>
          <w:szCs w:val="18"/>
        </w:rPr>
        <w:t xml:space="preserve"> D. </w:t>
      </w:r>
      <w:proofErr w:type="gramStart"/>
      <w:r w:rsidRPr="003C3D3E">
        <w:rPr>
          <w:b/>
          <w:sz w:val="18"/>
          <w:szCs w:val="18"/>
        </w:rPr>
        <w:t>A.,</w:t>
      </w:r>
      <w:proofErr w:type="gramEnd"/>
      <w:r w:rsidRPr="003C3D3E">
        <w:rPr>
          <w:b/>
          <w:sz w:val="18"/>
          <w:szCs w:val="18"/>
        </w:rPr>
        <w:t xml:space="preserve"> and </w:t>
      </w:r>
      <w:proofErr w:type="spellStart"/>
      <w:r w:rsidRPr="003C3D3E">
        <w:rPr>
          <w:b/>
          <w:sz w:val="18"/>
          <w:szCs w:val="18"/>
        </w:rPr>
        <w:t>Hobijn</w:t>
      </w:r>
      <w:proofErr w:type="spellEnd"/>
      <w:r w:rsidRPr="003C3D3E">
        <w:rPr>
          <w:b/>
          <w:sz w:val="18"/>
          <w:szCs w:val="18"/>
        </w:rPr>
        <w:t xml:space="preserve"> B. 2009.</w:t>
      </w:r>
      <w:r w:rsidRPr="003C3D3E">
        <w:rPr>
          <w:sz w:val="18"/>
          <w:szCs w:val="18"/>
        </w:rPr>
        <w:t xml:space="preserve"> </w:t>
      </w:r>
      <w:proofErr w:type="gramStart"/>
      <w:r w:rsidRPr="003C3D3E">
        <w:rPr>
          <w:sz w:val="18"/>
          <w:szCs w:val="18"/>
        </w:rPr>
        <w:t>The CHAT Dataset.</w:t>
      </w:r>
      <w:proofErr w:type="gramEnd"/>
      <w:r w:rsidRPr="003C3D3E">
        <w:rPr>
          <w:sz w:val="18"/>
          <w:szCs w:val="18"/>
        </w:rPr>
        <w:t xml:space="preserve"> NBER Working Paper</w:t>
      </w:r>
      <w:r w:rsidR="0073503C">
        <w:rPr>
          <w:sz w:val="18"/>
          <w:szCs w:val="18"/>
        </w:rPr>
        <w:t xml:space="preserve"> </w:t>
      </w:r>
      <w:r w:rsidRPr="003C3D3E">
        <w:rPr>
          <w:sz w:val="18"/>
          <w:szCs w:val="18"/>
        </w:rPr>
        <w:t>15319, September. http://www. Nber.org/papers/w15139</w:t>
      </w:r>
    </w:p>
    <w:p w:rsidR="00A760DF" w:rsidRPr="003C3D3E" w:rsidRDefault="00A760DF" w:rsidP="007D66DF">
      <w:pPr>
        <w:spacing w:before="60"/>
        <w:ind w:left="257" w:hangingChars="142" w:hanging="257"/>
        <w:jc w:val="both"/>
        <w:rPr>
          <w:sz w:val="18"/>
          <w:szCs w:val="18"/>
        </w:rPr>
      </w:pPr>
      <w:r w:rsidRPr="003C3D3E">
        <w:rPr>
          <w:b/>
          <w:bCs/>
          <w:sz w:val="18"/>
          <w:szCs w:val="18"/>
          <w:lang w:val="sv-FI"/>
        </w:rPr>
        <w:t xml:space="preserve">Dator J. 2006. </w:t>
      </w:r>
      <w:proofErr w:type="gramStart"/>
      <w:r w:rsidRPr="003C3D3E">
        <w:rPr>
          <w:sz w:val="18"/>
          <w:szCs w:val="18"/>
        </w:rPr>
        <w:t>Alternative Futures for K-Waves.</w:t>
      </w:r>
      <w:proofErr w:type="gramEnd"/>
      <w:r w:rsidRPr="003C3D3E">
        <w:rPr>
          <w:i/>
          <w:iCs/>
          <w:sz w:val="18"/>
          <w:szCs w:val="18"/>
        </w:rPr>
        <w:t xml:space="preserve"> Kondratieff Waves, Warfare and World Security</w:t>
      </w:r>
      <w:r w:rsidRPr="003C3D3E">
        <w:rPr>
          <w:sz w:val="18"/>
          <w:szCs w:val="18"/>
        </w:rPr>
        <w:t xml:space="preserve"> / Ed. by T. C. </w:t>
      </w:r>
      <w:proofErr w:type="spellStart"/>
      <w:r w:rsidRPr="003C3D3E">
        <w:rPr>
          <w:sz w:val="18"/>
          <w:szCs w:val="18"/>
        </w:rPr>
        <w:t>Devezas</w:t>
      </w:r>
      <w:proofErr w:type="spellEnd"/>
      <w:r w:rsidRPr="003C3D3E">
        <w:rPr>
          <w:sz w:val="18"/>
          <w:szCs w:val="18"/>
        </w:rPr>
        <w:t xml:space="preserve">, pp. 311–317. Amsterdam: IOS Press. </w:t>
      </w:r>
    </w:p>
    <w:p w:rsidR="00483990" w:rsidRPr="003C3D3E" w:rsidRDefault="00483990" w:rsidP="007D66DF">
      <w:pPr>
        <w:spacing w:before="60"/>
        <w:ind w:left="257" w:hangingChars="142" w:hanging="257"/>
        <w:jc w:val="both"/>
        <w:rPr>
          <w:sz w:val="18"/>
          <w:szCs w:val="18"/>
        </w:rPr>
      </w:pPr>
      <w:proofErr w:type="spellStart"/>
      <w:r w:rsidRPr="003C3D3E">
        <w:rPr>
          <w:b/>
          <w:sz w:val="18"/>
          <w:szCs w:val="18"/>
        </w:rPr>
        <w:lastRenderedPageBreak/>
        <w:t>Devezas</w:t>
      </w:r>
      <w:proofErr w:type="spellEnd"/>
      <w:r w:rsidRPr="003C3D3E">
        <w:rPr>
          <w:b/>
          <w:sz w:val="18"/>
          <w:szCs w:val="18"/>
        </w:rPr>
        <w:t xml:space="preserve"> T. C.</w:t>
      </w:r>
      <w:r w:rsidRPr="003C3D3E">
        <w:rPr>
          <w:b/>
          <w:i/>
          <w:iCs/>
          <w:sz w:val="18"/>
          <w:szCs w:val="18"/>
        </w:rPr>
        <w:t xml:space="preserve"> </w:t>
      </w:r>
      <w:r w:rsidRPr="003C3D3E">
        <w:rPr>
          <w:b/>
          <w:bCs/>
          <w:sz w:val="18"/>
          <w:szCs w:val="18"/>
        </w:rPr>
        <w:t>(</w:t>
      </w:r>
      <w:r w:rsidRPr="003C3D3E">
        <w:rPr>
          <w:b/>
          <w:sz w:val="18"/>
          <w:szCs w:val="18"/>
        </w:rPr>
        <w:t xml:space="preserve">Ed.) </w:t>
      </w:r>
      <w:r w:rsidRPr="003C3D3E">
        <w:rPr>
          <w:b/>
          <w:bCs/>
          <w:sz w:val="18"/>
          <w:szCs w:val="18"/>
        </w:rPr>
        <w:t xml:space="preserve">2006. </w:t>
      </w:r>
      <w:proofErr w:type="gramStart"/>
      <w:r w:rsidRPr="003C3D3E">
        <w:rPr>
          <w:i/>
          <w:iCs/>
          <w:sz w:val="18"/>
          <w:szCs w:val="18"/>
        </w:rPr>
        <w:t>Kondratieff Waves, Warfare and World Security</w:t>
      </w:r>
      <w:r w:rsidRPr="003C3D3E">
        <w:rPr>
          <w:sz w:val="18"/>
          <w:szCs w:val="18"/>
        </w:rPr>
        <w:t>.</w:t>
      </w:r>
      <w:proofErr w:type="gramEnd"/>
      <w:r w:rsidRPr="003C3D3E">
        <w:rPr>
          <w:sz w:val="18"/>
          <w:szCs w:val="18"/>
        </w:rPr>
        <w:t xml:space="preserve"> Amste</w:t>
      </w:r>
      <w:r w:rsidRPr="003C3D3E">
        <w:rPr>
          <w:sz w:val="18"/>
          <w:szCs w:val="18"/>
        </w:rPr>
        <w:t>r</w:t>
      </w:r>
      <w:r w:rsidRPr="003C3D3E">
        <w:rPr>
          <w:sz w:val="18"/>
          <w:szCs w:val="18"/>
        </w:rPr>
        <w:t>dam: IOS Press.</w:t>
      </w:r>
    </w:p>
    <w:p w:rsidR="00483990" w:rsidRPr="003C3D3E" w:rsidRDefault="00483990" w:rsidP="007D66DF">
      <w:pPr>
        <w:spacing w:before="60"/>
        <w:ind w:left="257" w:hangingChars="142" w:hanging="257"/>
        <w:jc w:val="both"/>
        <w:rPr>
          <w:sz w:val="18"/>
          <w:szCs w:val="18"/>
        </w:rPr>
      </w:pPr>
      <w:proofErr w:type="spellStart"/>
      <w:r w:rsidRPr="00D91A1A">
        <w:rPr>
          <w:b/>
          <w:sz w:val="18"/>
          <w:szCs w:val="18"/>
        </w:rPr>
        <w:t>Devezas</w:t>
      </w:r>
      <w:proofErr w:type="spellEnd"/>
      <w:r w:rsidRPr="00D91A1A">
        <w:rPr>
          <w:b/>
          <w:sz w:val="18"/>
          <w:szCs w:val="18"/>
        </w:rPr>
        <w:t xml:space="preserve"> T. C. 2010.</w:t>
      </w:r>
      <w:r w:rsidRPr="003C3D3E">
        <w:rPr>
          <w:sz w:val="18"/>
          <w:szCs w:val="18"/>
        </w:rPr>
        <w:t xml:space="preserve"> Crises, </w:t>
      </w:r>
      <w:r w:rsidR="009B53B7">
        <w:rPr>
          <w:sz w:val="18"/>
          <w:szCs w:val="18"/>
        </w:rPr>
        <w:t>Depressions, and Expansions: Global Analysis and Secular T</w:t>
      </w:r>
      <w:r w:rsidRPr="003C3D3E">
        <w:rPr>
          <w:sz w:val="18"/>
          <w:szCs w:val="18"/>
        </w:rPr>
        <w:t xml:space="preserve">rends. </w:t>
      </w:r>
      <w:r w:rsidRPr="00987988">
        <w:rPr>
          <w:i/>
          <w:sz w:val="18"/>
          <w:szCs w:val="18"/>
        </w:rPr>
        <w:t>Technological Forecasting and Social Change</w:t>
      </w:r>
      <w:r>
        <w:rPr>
          <w:sz w:val="18"/>
          <w:szCs w:val="18"/>
        </w:rPr>
        <w:t xml:space="preserve"> 77(5): 739</w:t>
      </w:r>
      <w:r w:rsidRPr="00D91A1A">
        <w:rPr>
          <w:sz w:val="18"/>
          <w:szCs w:val="18"/>
        </w:rPr>
        <w:t>–</w:t>
      </w:r>
      <w:r w:rsidRPr="003C3D3E">
        <w:rPr>
          <w:sz w:val="18"/>
          <w:szCs w:val="18"/>
        </w:rPr>
        <w:t>761.</w:t>
      </w:r>
    </w:p>
    <w:p w:rsidR="00A760DF" w:rsidRPr="003C3D3E" w:rsidRDefault="00A760DF" w:rsidP="007D66DF">
      <w:pPr>
        <w:spacing w:before="60"/>
        <w:ind w:left="257" w:hangingChars="142" w:hanging="257"/>
        <w:jc w:val="both"/>
        <w:rPr>
          <w:sz w:val="18"/>
          <w:szCs w:val="18"/>
        </w:rPr>
      </w:pPr>
      <w:proofErr w:type="spellStart"/>
      <w:r w:rsidRPr="00EB5324">
        <w:rPr>
          <w:b/>
          <w:sz w:val="18"/>
          <w:szCs w:val="18"/>
        </w:rPr>
        <w:t>Devezas</w:t>
      </w:r>
      <w:proofErr w:type="spellEnd"/>
      <w:r w:rsidRPr="00EB5324">
        <w:rPr>
          <w:b/>
          <w:sz w:val="18"/>
          <w:szCs w:val="18"/>
        </w:rPr>
        <w:t xml:space="preserve"> </w:t>
      </w:r>
      <w:proofErr w:type="gramStart"/>
      <w:r w:rsidRPr="00EB5324">
        <w:rPr>
          <w:b/>
          <w:sz w:val="18"/>
          <w:szCs w:val="18"/>
        </w:rPr>
        <w:t>T.,</w:t>
      </w:r>
      <w:proofErr w:type="gramEnd"/>
      <w:r w:rsidRPr="00EB5324">
        <w:rPr>
          <w:b/>
          <w:sz w:val="18"/>
          <w:szCs w:val="18"/>
        </w:rPr>
        <w:t xml:space="preserve"> and </w:t>
      </w:r>
      <w:proofErr w:type="spellStart"/>
      <w:r w:rsidRPr="00EB5324">
        <w:rPr>
          <w:b/>
          <w:sz w:val="18"/>
          <w:szCs w:val="18"/>
        </w:rPr>
        <w:t>Corredine</w:t>
      </w:r>
      <w:proofErr w:type="spellEnd"/>
      <w:r w:rsidRPr="00EB5324">
        <w:rPr>
          <w:b/>
          <w:sz w:val="18"/>
          <w:szCs w:val="18"/>
        </w:rPr>
        <w:t xml:space="preserve"> J. 2001. </w:t>
      </w:r>
      <w:r w:rsidRPr="003C3D3E">
        <w:rPr>
          <w:sz w:val="18"/>
          <w:szCs w:val="18"/>
        </w:rPr>
        <w:t xml:space="preserve">The Biological Determinants of Long-wave </w:t>
      </w:r>
      <w:proofErr w:type="spellStart"/>
      <w:r w:rsidRPr="003C3D3E">
        <w:rPr>
          <w:sz w:val="18"/>
          <w:szCs w:val="18"/>
        </w:rPr>
        <w:t>B</w:t>
      </w:r>
      <w:r w:rsidRPr="003C3D3E">
        <w:rPr>
          <w:sz w:val="18"/>
          <w:szCs w:val="18"/>
        </w:rPr>
        <w:t>e</w:t>
      </w:r>
      <w:r w:rsidRPr="003C3D3E">
        <w:rPr>
          <w:sz w:val="18"/>
          <w:szCs w:val="18"/>
        </w:rPr>
        <w:t>haviour</w:t>
      </w:r>
      <w:proofErr w:type="spellEnd"/>
      <w:r w:rsidRPr="003C3D3E">
        <w:rPr>
          <w:sz w:val="18"/>
          <w:szCs w:val="18"/>
        </w:rPr>
        <w:t xml:space="preserve"> in Socioeconomic Growth and Development. </w:t>
      </w:r>
      <w:r w:rsidRPr="00D91A1A">
        <w:rPr>
          <w:i/>
          <w:sz w:val="18"/>
          <w:szCs w:val="18"/>
        </w:rPr>
        <w:t>Technological Forecasting and Social Change</w:t>
      </w:r>
      <w:r w:rsidRPr="003C3D3E">
        <w:rPr>
          <w:sz w:val="18"/>
          <w:szCs w:val="18"/>
        </w:rPr>
        <w:t xml:space="preserve"> 68: 1–57. </w:t>
      </w:r>
    </w:p>
    <w:p w:rsidR="00A760DF" w:rsidRPr="003C3D3E" w:rsidRDefault="00A760DF" w:rsidP="007D66DF">
      <w:pPr>
        <w:spacing w:before="60"/>
        <w:ind w:left="257" w:hangingChars="142" w:hanging="257"/>
        <w:jc w:val="both"/>
        <w:rPr>
          <w:sz w:val="18"/>
          <w:szCs w:val="18"/>
        </w:rPr>
      </w:pPr>
      <w:proofErr w:type="spellStart"/>
      <w:r w:rsidRPr="00D91A1A">
        <w:rPr>
          <w:b/>
          <w:sz w:val="18"/>
          <w:szCs w:val="18"/>
        </w:rPr>
        <w:t>Devezas</w:t>
      </w:r>
      <w:proofErr w:type="spellEnd"/>
      <w:r w:rsidRPr="00D91A1A">
        <w:rPr>
          <w:b/>
          <w:sz w:val="18"/>
          <w:szCs w:val="18"/>
        </w:rPr>
        <w:t xml:space="preserve"> </w:t>
      </w:r>
      <w:proofErr w:type="gramStart"/>
      <w:r w:rsidRPr="00D91A1A">
        <w:rPr>
          <w:b/>
          <w:sz w:val="18"/>
          <w:szCs w:val="18"/>
        </w:rPr>
        <w:t>T.,</w:t>
      </w:r>
      <w:proofErr w:type="gramEnd"/>
      <w:r w:rsidRPr="00D91A1A">
        <w:rPr>
          <w:b/>
          <w:sz w:val="18"/>
          <w:szCs w:val="18"/>
        </w:rPr>
        <w:t xml:space="preserve"> and </w:t>
      </w:r>
      <w:proofErr w:type="spellStart"/>
      <w:r w:rsidRPr="00D91A1A">
        <w:rPr>
          <w:b/>
          <w:sz w:val="18"/>
          <w:szCs w:val="18"/>
        </w:rPr>
        <w:t>Corredine</w:t>
      </w:r>
      <w:proofErr w:type="spellEnd"/>
      <w:r w:rsidRPr="00D91A1A">
        <w:rPr>
          <w:b/>
          <w:sz w:val="18"/>
          <w:szCs w:val="18"/>
        </w:rPr>
        <w:t xml:space="preserve"> J. 2002.</w:t>
      </w:r>
      <w:r w:rsidRPr="003C3D3E">
        <w:rPr>
          <w:sz w:val="18"/>
          <w:szCs w:val="18"/>
        </w:rPr>
        <w:t xml:space="preserve"> </w:t>
      </w:r>
      <w:proofErr w:type="gramStart"/>
      <w:r w:rsidRPr="003C3D3E">
        <w:rPr>
          <w:sz w:val="18"/>
          <w:szCs w:val="18"/>
        </w:rPr>
        <w:t xml:space="preserve">The Nonlinear Dynamics of </w:t>
      </w:r>
      <w:proofErr w:type="spellStart"/>
      <w:r w:rsidRPr="003C3D3E">
        <w:rPr>
          <w:sz w:val="18"/>
          <w:szCs w:val="18"/>
        </w:rPr>
        <w:t>Technoeconomic</w:t>
      </w:r>
      <w:proofErr w:type="spellEnd"/>
      <w:r w:rsidRPr="003C3D3E">
        <w:rPr>
          <w:sz w:val="18"/>
          <w:szCs w:val="18"/>
        </w:rPr>
        <w:t xml:space="preserve"> Systems.</w:t>
      </w:r>
      <w:proofErr w:type="gramEnd"/>
      <w:r w:rsidRPr="003C3D3E">
        <w:rPr>
          <w:sz w:val="18"/>
          <w:szCs w:val="18"/>
        </w:rPr>
        <w:t xml:space="preserve"> </w:t>
      </w:r>
      <w:proofErr w:type="gramStart"/>
      <w:r w:rsidRPr="003C3D3E">
        <w:rPr>
          <w:sz w:val="18"/>
          <w:szCs w:val="18"/>
        </w:rPr>
        <w:t>An Informational Interpretation.</w:t>
      </w:r>
      <w:proofErr w:type="gramEnd"/>
      <w:r w:rsidRPr="003C3D3E">
        <w:rPr>
          <w:sz w:val="18"/>
          <w:szCs w:val="18"/>
        </w:rPr>
        <w:t xml:space="preserve"> </w:t>
      </w:r>
      <w:r w:rsidRPr="00987988">
        <w:rPr>
          <w:i/>
          <w:sz w:val="18"/>
          <w:szCs w:val="18"/>
        </w:rPr>
        <w:t xml:space="preserve">Technological Forecasting and Social Change </w:t>
      </w:r>
      <w:r w:rsidRPr="003C3D3E">
        <w:rPr>
          <w:sz w:val="18"/>
          <w:szCs w:val="18"/>
        </w:rPr>
        <w:t xml:space="preserve">69: 317–357. </w:t>
      </w:r>
    </w:p>
    <w:p w:rsidR="00A760DF" w:rsidRPr="003C3D3E" w:rsidRDefault="00A760DF" w:rsidP="007D66DF">
      <w:pPr>
        <w:spacing w:before="60"/>
        <w:ind w:left="257" w:hangingChars="142" w:hanging="257"/>
        <w:jc w:val="both"/>
        <w:rPr>
          <w:sz w:val="18"/>
          <w:szCs w:val="18"/>
        </w:rPr>
      </w:pPr>
      <w:proofErr w:type="spellStart"/>
      <w:proofErr w:type="gramStart"/>
      <w:r w:rsidRPr="00D91A1A">
        <w:rPr>
          <w:b/>
          <w:sz w:val="18"/>
          <w:szCs w:val="18"/>
        </w:rPr>
        <w:t>Devezas</w:t>
      </w:r>
      <w:proofErr w:type="spellEnd"/>
      <w:r w:rsidRPr="00D91A1A">
        <w:rPr>
          <w:b/>
          <w:sz w:val="18"/>
          <w:szCs w:val="18"/>
        </w:rPr>
        <w:t xml:space="preserve"> T. C., </w:t>
      </w:r>
      <w:proofErr w:type="spellStart"/>
      <w:r w:rsidRPr="00D91A1A">
        <w:rPr>
          <w:b/>
          <w:sz w:val="18"/>
          <w:szCs w:val="18"/>
        </w:rPr>
        <w:t>Linstone</w:t>
      </w:r>
      <w:proofErr w:type="spellEnd"/>
      <w:r w:rsidRPr="00D91A1A">
        <w:rPr>
          <w:b/>
          <w:sz w:val="18"/>
          <w:szCs w:val="18"/>
        </w:rPr>
        <w:t xml:space="preserve"> H. A., and Santos H. J. S. 2005.</w:t>
      </w:r>
      <w:proofErr w:type="gramEnd"/>
      <w:r w:rsidRPr="003C3D3E">
        <w:rPr>
          <w:sz w:val="18"/>
          <w:szCs w:val="18"/>
        </w:rPr>
        <w:t xml:space="preserve"> </w:t>
      </w:r>
      <w:proofErr w:type="gramStart"/>
      <w:r w:rsidRPr="003C3D3E">
        <w:rPr>
          <w:sz w:val="18"/>
          <w:szCs w:val="18"/>
        </w:rPr>
        <w:t>The Growth Dynamics of the Internet and the Long Wave Theory.</w:t>
      </w:r>
      <w:proofErr w:type="gramEnd"/>
      <w:r w:rsidRPr="003C3D3E">
        <w:rPr>
          <w:sz w:val="18"/>
          <w:szCs w:val="18"/>
        </w:rPr>
        <w:t xml:space="preserve"> </w:t>
      </w:r>
      <w:r w:rsidRPr="00987988">
        <w:rPr>
          <w:i/>
          <w:sz w:val="18"/>
          <w:szCs w:val="18"/>
        </w:rPr>
        <w:t>Technological Forecasting &amp; Social Change</w:t>
      </w:r>
      <w:r w:rsidRPr="003C3D3E">
        <w:rPr>
          <w:sz w:val="18"/>
          <w:szCs w:val="18"/>
        </w:rPr>
        <w:t xml:space="preserve"> 72: 913–935. </w:t>
      </w:r>
    </w:p>
    <w:p w:rsidR="00A760DF" w:rsidRPr="003C3D3E" w:rsidRDefault="00A760DF" w:rsidP="007D66DF">
      <w:pPr>
        <w:spacing w:before="60"/>
        <w:ind w:left="257" w:hangingChars="142" w:hanging="257"/>
        <w:jc w:val="both"/>
        <w:rPr>
          <w:bCs/>
          <w:sz w:val="18"/>
          <w:szCs w:val="18"/>
        </w:rPr>
      </w:pPr>
      <w:proofErr w:type="gramStart"/>
      <w:r w:rsidRPr="003C3D3E">
        <w:rPr>
          <w:b/>
          <w:bCs/>
          <w:sz w:val="18"/>
          <w:szCs w:val="18"/>
        </w:rPr>
        <w:t>Dickson D. 1983.</w:t>
      </w:r>
      <w:proofErr w:type="gramEnd"/>
      <w:r w:rsidRPr="003C3D3E">
        <w:rPr>
          <w:b/>
          <w:bCs/>
          <w:sz w:val="18"/>
          <w:szCs w:val="18"/>
        </w:rPr>
        <w:t xml:space="preserve"> </w:t>
      </w:r>
      <w:proofErr w:type="gramStart"/>
      <w:r w:rsidRPr="003C3D3E">
        <w:rPr>
          <w:bCs/>
          <w:sz w:val="18"/>
          <w:szCs w:val="18"/>
        </w:rPr>
        <w:t>Technology and Cycles of Boom and Bust.</w:t>
      </w:r>
      <w:proofErr w:type="gramEnd"/>
      <w:r w:rsidRPr="003C3D3E">
        <w:rPr>
          <w:bCs/>
          <w:sz w:val="18"/>
          <w:szCs w:val="18"/>
        </w:rPr>
        <w:t xml:space="preserve"> </w:t>
      </w:r>
      <w:r w:rsidRPr="003C3D3E">
        <w:rPr>
          <w:bCs/>
          <w:i/>
          <w:iCs/>
          <w:sz w:val="18"/>
          <w:szCs w:val="18"/>
        </w:rPr>
        <w:t xml:space="preserve">Science </w:t>
      </w:r>
      <w:r w:rsidRPr="003C3D3E">
        <w:rPr>
          <w:bCs/>
          <w:sz w:val="18"/>
          <w:szCs w:val="18"/>
        </w:rPr>
        <w:t>219(4587): 933–936.</w:t>
      </w:r>
    </w:p>
    <w:p w:rsidR="00A760DF" w:rsidRPr="003C3D3E" w:rsidRDefault="00A760DF" w:rsidP="007D66DF">
      <w:pPr>
        <w:spacing w:before="60"/>
        <w:ind w:left="257" w:hangingChars="142" w:hanging="257"/>
        <w:jc w:val="both"/>
        <w:rPr>
          <w:bCs/>
          <w:sz w:val="18"/>
          <w:szCs w:val="18"/>
        </w:rPr>
      </w:pPr>
      <w:proofErr w:type="spellStart"/>
      <w:r w:rsidRPr="003C3D3E">
        <w:rPr>
          <w:b/>
          <w:bCs/>
          <w:sz w:val="18"/>
          <w:szCs w:val="18"/>
        </w:rPr>
        <w:t>Dosi</w:t>
      </w:r>
      <w:proofErr w:type="spellEnd"/>
      <w:r w:rsidRPr="003C3D3E">
        <w:rPr>
          <w:b/>
          <w:bCs/>
          <w:sz w:val="18"/>
          <w:szCs w:val="18"/>
        </w:rPr>
        <w:t xml:space="preserve"> G. 1984. </w:t>
      </w:r>
      <w:proofErr w:type="gramStart"/>
      <w:r w:rsidRPr="003C3D3E">
        <w:rPr>
          <w:bCs/>
          <w:i/>
          <w:iCs/>
          <w:sz w:val="18"/>
          <w:szCs w:val="18"/>
        </w:rPr>
        <w:t>Technical Change and Industrial Transformation.</w:t>
      </w:r>
      <w:proofErr w:type="gramEnd"/>
      <w:r w:rsidRPr="003C3D3E">
        <w:rPr>
          <w:bCs/>
          <w:sz w:val="18"/>
          <w:szCs w:val="18"/>
        </w:rPr>
        <w:t xml:space="preserve"> NY: St. Martin's Press.</w:t>
      </w:r>
    </w:p>
    <w:p w:rsidR="00A760DF" w:rsidRPr="003C3D3E" w:rsidRDefault="00A760DF" w:rsidP="007D66DF">
      <w:pPr>
        <w:spacing w:before="60"/>
        <w:ind w:left="257" w:hangingChars="142" w:hanging="257"/>
        <w:jc w:val="both"/>
        <w:rPr>
          <w:sz w:val="18"/>
          <w:szCs w:val="18"/>
          <w:lang w:val="nl-NL"/>
        </w:rPr>
      </w:pPr>
      <w:proofErr w:type="spellStart"/>
      <w:proofErr w:type="gramStart"/>
      <w:r w:rsidRPr="003C3D3E">
        <w:rPr>
          <w:b/>
          <w:bCs/>
          <w:sz w:val="18"/>
          <w:szCs w:val="18"/>
        </w:rPr>
        <w:t>Duijn</w:t>
      </w:r>
      <w:proofErr w:type="spellEnd"/>
      <w:r w:rsidRPr="003C3D3E">
        <w:rPr>
          <w:b/>
          <w:bCs/>
          <w:sz w:val="18"/>
          <w:szCs w:val="18"/>
        </w:rPr>
        <w:t> J. J. van.</w:t>
      </w:r>
      <w:proofErr w:type="gramEnd"/>
      <w:r w:rsidRPr="003C3D3E">
        <w:rPr>
          <w:b/>
          <w:bCs/>
          <w:sz w:val="18"/>
          <w:szCs w:val="18"/>
        </w:rPr>
        <w:t> 1979.</w:t>
      </w:r>
      <w:r w:rsidRPr="003C3D3E">
        <w:rPr>
          <w:b/>
          <w:sz w:val="18"/>
          <w:szCs w:val="18"/>
        </w:rPr>
        <w:t xml:space="preserve"> </w:t>
      </w:r>
      <w:r w:rsidRPr="003C3D3E">
        <w:rPr>
          <w:sz w:val="18"/>
          <w:szCs w:val="18"/>
        </w:rPr>
        <w:t xml:space="preserve">The Long Wave in Economic Life. </w:t>
      </w:r>
      <w:r w:rsidRPr="003C3D3E">
        <w:rPr>
          <w:i/>
          <w:iCs/>
          <w:sz w:val="18"/>
          <w:szCs w:val="18"/>
          <w:lang w:val="nl-NL"/>
        </w:rPr>
        <w:t>De Economist</w:t>
      </w:r>
      <w:r w:rsidRPr="003C3D3E">
        <w:rPr>
          <w:sz w:val="18"/>
          <w:szCs w:val="18"/>
          <w:lang w:val="nl-NL"/>
        </w:rPr>
        <w:t xml:space="preserve"> 125(4): 544–576.</w:t>
      </w:r>
    </w:p>
    <w:p w:rsidR="00A760DF" w:rsidRPr="003C3D3E" w:rsidRDefault="00A760DF" w:rsidP="007D66DF">
      <w:pPr>
        <w:spacing w:before="60"/>
        <w:ind w:left="257" w:hangingChars="142" w:hanging="257"/>
        <w:jc w:val="both"/>
        <w:rPr>
          <w:sz w:val="18"/>
          <w:szCs w:val="18"/>
          <w:lang w:val="nl-NL"/>
        </w:rPr>
      </w:pPr>
      <w:r w:rsidRPr="003C3D3E">
        <w:rPr>
          <w:b/>
          <w:bCs/>
          <w:sz w:val="18"/>
          <w:szCs w:val="18"/>
          <w:lang w:val="nl-NL"/>
        </w:rPr>
        <w:t xml:space="preserve">Duijn J. J. van. 1981. </w:t>
      </w:r>
      <w:proofErr w:type="gramStart"/>
      <w:r w:rsidRPr="003C3D3E">
        <w:rPr>
          <w:sz w:val="18"/>
          <w:szCs w:val="18"/>
        </w:rPr>
        <w:t>Fluctuations in Innovations over Time.</w:t>
      </w:r>
      <w:proofErr w:type="gramEnd"/>
      <w:r w:rsidRPr="003C3D3E">
        <w:rPr>
          <w:sz w:val="18"/>
          <w:szCs w:val="18"/>
        </w:rPr>
        <w:t xml:space="preserve"> </w:t>
      </w:r>
      <w:r w:rsidRPr="003C3D3E">
        <w:rPr>
          <w:i/>
          <w:iCs/>
          <w:sz w:val="18"/>
          <w:szCs w:val="18"/>
          <w:lang w:val="nl-NL"/>
        </w:rPr>
        <w:t xml:space="preserve">Futures </w:t>
      </w:r>
      <w:r w:rsidRPr="003C3D3E">
        <w:rPr>
          <w:sz w:val="18"/>
          <w:szCs w:val="18"/>
          <w:lang w:val="nl-NL"/>
        </w:rPr>
        <w:t xml:space="preserve">13(4): 264–275. </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Eklund</w:t>
      </w:r>
      <w:proofErr w:type="spellEnd"/>
      <w:r w:rsidRPr="003C3D3E">
        <w:rPr>
          <w:b/>
          <w:bCs/>
          <w:sz w:val="18"/>
          <w:szCs w:val="18"/>
        </w:rPr>
        <w:t xml:space="preserve"> K. 1980.</w:t>
      </w:r>
      <w:r w:rsidRPr="003C3D3E">
        <w:rPr>
          <w:b/>
          <w:sz w:val="18"/>
          <w:szCs w:val="18"/>
        </w:rPr>
        <w:t xml:space="preserve"> </w:t>
      </w:r>
      <w:proofErr w:type="gramStart"/>
      <w:r w:rsidRPr="003C3D3E">
        <w:rPr>
          <w:sz w:val="18"/>
          <w:szCs w:val="18"/>
        </w:rPr>
        <w:t>Long Waves in the Development of Capitalism?</w:t>
      </w:r>
      <w:proofErr w:type="gramEnd"/>
      <w:r w:rsidRPr="003C3D3E">
        <w:rPr>
          <w:sz w:val="18"/>
          <w:szCs w:val="18"/>
        </w:rPr>
        <w:t xml:space="preserve"> </w:t>
      </w:r>
      <w:proofErr w:type="spellStart"/>
      <w:r w:rsidRPr="003C3D3E">
        <w:rPr>
          <w:i/>
          <w:iCs/>
          <w:sz w:val="18"/>
          <w:szCs w:val="18"/>
        </w:rPr>
        <w:t>Kyklos</w:t>
      </w:r>
      <w:proofErr w:type="spellEnd"/>
      <w:r w:rsidRPr="003C3D3E">
        <w:rPr>
          <w:i/>
          <w:iCs/>
          <w:sz w:val="18"/>
          <w:szCs w:val="18"/>
        </w:rPr>
        <w:t xml:space="preserve"> </w:t>
      </w:r>
      <w:r w:rsidRPr="003C3D3E">
        <w:rPr>
          <w:sz w:val="18"/>
          <w:szCs w:val="18"/>
        </w:rPr>
        <w:t xml:space="preserve">33(3): 383–419. </w:t>
      </w:r>
    </w:p>
    <w:p w:rsidR="00A760DF" w:rsidRPr="003C3D3E" w:rsidRDefault="00A760DF" w:rsidP="007D66DF">
      <w:pPr>
        <w:spacing w:before="60"/>
        <w:ind w:left="257" w:hangingChars="142" w:hanging="257"/>
        <w:jc w:val="both"/>
        <w:rPr>
          <w:sz w:val="18"/>
          <w:szCs w:val="18"/>
        </w:rPr>
      </w:pPr>
      <w:proofErr w:type="spellStart"/>
      <w:proofErr w:type="gramStart"/>
      <w:r w:rsidRPr="003C3D3E">
        <w:rPr>
          <w:b/>
          <w:bCs/>
          <w:sz w:val="18"/>
          <w:szCs w:val="18"/>
        </w:rPr>
        <w:t>Ewijk</w:t>
      </w:r>
      <w:proofErr w:type="spellEnd"/>
      <w:r w:rsidRPr="003C3D3E">
        <w:rPr>
          <w:b/>
          <w:bCs/>
          <w:sz w:val="18"/>
          <w:szCs w:val="18"/>
        </w:rPr>
        <w:t xml:space="preserve"> C. van.</w:t>
      </w:r>
      <w:proofErr w:type="gramEnd"/>
      <w:r w:rsidRPr="003C3D3E">
        <w:rPr>
          <w:b/>
          <w:bCs/>
          <w:sz w:val="18"/>
          <w:szCs w:val="18"/>
        </w:rPr>
        <w:t xml:space="preserve"> 1982.</w:t>
      </w:r>
      <w:r w:rsidRPr="003C3D3E">
        <w:rPr>
          <w:b/>
          <w:sz w:val="18"/>
          <w:szCs w:val="18"/>
        </w:rPr>
        <w:t xml:space="preserve"> </w:t>
      </w:r>
      <w:r w:rsidRPr="003C3D3E">
        <w:rPr>
          <w:sz w:val="18"/>
          <w:szCs w:val="18"/>
        </w:rPr>
        <w:t xml:space="preserve">A Spectral Analysis of the Kondratieff Cycle. </w:t>
      </w:r>
      <w:proofErr w:type="spellStart"/>
      <w:r w:rsidRPr="003C3D3E">
        <w:rPr>
          <w:i/>
          <w:iCs/>
          <w:sz w:val="18"/>
          <w:szCs w:val="18"/>
        </w:rPr>
        <w:t>Kyklos</w:t>
      </w:r>
      <w:proofErr w:type="spellEnd"/>
      <w:r w:rsidRPr="003C3D3E">
        <w:rPr>
          <w:i/>
          <w:iCs/>
          <w:sz w:val="18"/>
          <w:szCs w:val="18"/>
        </w:rPr>
        <w:t xml:space="preserve"> </w:t>
      </w:r>
      <w:r w:rsidRPr="003C3D3E">
        <w:rPr>
          <w:sz w:val="18"/>
          <w:szCs w:val="18"/>
        </w:rPr>
        <w:t>35(3): 468–499.</w:t>
      </w:r>
    </w:p>
    <w:p w:rsidR="00A760DF" w:rsidRPr="003C3D3E" w:rsidRDefault="00A760DF" w:rsidP="007D66DF">
      <w:pPr>
        <w:spacing w:before="60"/>
        <w:ind w:left="257" w:hangingChars="142" w:hanging="257"/>
        <w:jc w:val="both"/>
        <w:rPr>
          <w:bCs/>
          <w:sz w:val="18"/>
          <w:szCs w:val="18"/>
        </w:rPr>
      </w:pPr>
      <w:r w:rsidRPr="003C3D3E">
        <w:rPr>
          <w:b/>
          <w:bCs/>
          <w:sz w:val="18"/>
          <w:szCs w:val="18"/>
        </w:rPr>
        <w:t xml:space="preserve">Forrester J. W. 1978. </w:t>
      </w:r>
      <w:proofErr w:type="gramStart"/>
      <w:r w:rsidRPr="003C3D3E">
        <w:rPr>
          <w:bCs/>
          <w:i/>
          <w:iCs/>
          <w:sz w:val="18"/>
          <w:szCs w:val="18"/>
        </w:rPr>
        <w:t>Innovation and the Economic Long Wave</w:t>
      </w:r>
      <w:r w:rsidRPr="003C3D3E">
        <w:rPr>
          <w:bCs/>
          <w:sz w:val="18"/>
          <w:szCs w:val="18"/>
        </w:rPr>
        <w:t>.</w:t>
      </w:r>
      <w:proofErr w:type="gramEnd"/>
      <w:r w:rsidRPr="003C3D3E">
        <w:rPr>
          <w:bCs/>
          <w:sz w:val="18"/>
          <w:szCs w:val="18"/>
        </w:rPr>
        <w:t xml:space="preserve"> </w:t>
      </w:r>
      <w:proofErr w:type="gramStart"/>
      <w:r w:rsidRPr="003C3D3E">
        <w:rPr>
          <w:bCs/>
          <w:sz w:val="18"/>
          <w:szCs w:val="18"/>
        </w:rPr>
        <w:t>MIT System Dyna</w:t>
      </w:r>
      <w:r w:rsidRPr="003C3D3E">
        <w:rPr>
          <w:bCs/>
          <w:sz w:val="18"/>
          <w:szCs w:val="18"/>
        </w:rPr>
        <w:t>m</w:t>
      </w:r>
      <w:r w:rsidRPr="003C3D3E">
        <w:rPr>
          <w:bCs/>
          <w:sz w:val="18"/>
          <w:szCs w:val="18"/>
        </w:rPr>
        <w:t>ics Group working paper.</w:t>
      </w:r>
      <w:proofErr w:type="gramEnd"/>
      <w:r w:rsidRPr="003C3D3E">
        <w:rPr>
          <w:bCs/>
          <w:sz w:val="18"/>
          <w:szCs w:val="18"/>
        </w:rPr>
        <w:t xml:space="preserve"> Cambridge, MA: MIT. </w:t>
      </w:r>
    </w:p>
    <w:p w:rsidR="00A760DF" w:rsidRPr="003C3D3E" w:rsidRDefault="00A760DF" w:rsidP="007D66DF">
      <w:pPr>
        <w:spacing w:before="60"/>
        <w:ind w:left="257" w:hangingChars="142" w:hanging="257"/>
        <w:jc w:val="both"/>
        <w:rPr>
          <w:b/>
          <w:bCs/>
          <w:sz w:val="18"/>
          <w:szCs w:val="18"/>
        </w:rPr>
      </w:pPr>
      <w:r w:rsidRPr="003C3D3E">
        <w:rPr>
          <w:b/>
          <w:bCs/>
          <w:sz w:val="18"/>
          <w:szCs w:val="18"/>
        </w:rPr>
        <w:t xml:space="preserve">Forrester J. W. 1981. </w:t>
      </w:r>
      <w:proofErr w:type="gramStart"/>
      <w:r w:rsidRPr="003C3D3E">
        <w:rPr>
          <w:bCs/>
          <w:i/>
          <w:iCs/>
          <w:sz w:val="18"/>
          <w:szCs w:val="18"/>
        </w:rPr>
        <w:t>The Kondratieff Cycle and Changing Economic Conditions</w:t>
      </w:r>
      <w:r w:rsidRPr="003C3D3E">
        <w:rPr>
          <w:bCs/>
          <w:sz w:val="18"/>
          <w:szCs w:val="18"/>
        </w:rPr>
        <w:t>.</w:t>
      </w:r>
      <w:proofErr w:type="gramEnd"/>
      <w:r w:rsidRPr="003C3D3E">
        <w:rPr>
          <w:bCs/>
          <w:sz w:val="18"/>
          <w:szCs w:val="18"/>
        </w:rPr>
        <w:t xml:space="preserve"> </w:t>
      </w:r>
      <w:proofErr w:type="gramStart"/>
      <w:r w:rsidRPr="003C3D3E">
        <w:rPr>
          <w:bCs/>
          <w:sz w:val="18"/>
          <w:szCs w:val="18"/>
        </w:rPr>
        <w:t>MIT System Dynamics Group working paper.</w:t>
      </w:r>
      <w:proofErr w:type="gramEnd"/>
      <w:r w:rsidRPr="003C3D3E">
        <w:rPr>
          <w:bCs/>
          <w:sz w:val="18"/>
          <w:szCs w:val="18"/>
        </w:rPr>
        <w:t xml:space="preserve"> Cambridge, MA: MIT.</w:t>
      </w:r>
      <w:r w:rsidRPr="003C3D3E">
        <w:rPr>
          <w:b/>
          <w:bCs/>
          <w:sz w:val="18"/>
          <w:szCs w:val="18"/>
        </w:rPr>
        <w:t xml:space="preserve"> </w:t>
      </w:r>
    </w:p>
    <w:p w:rsidR="00A760DF" w:rsidRPr="00EB5324" w:rsidRDefault="00A760DF" w:rsidP="007D66DF">
      <w:pPr>
        <w:spacing w:before="60"/>
        <w:ind w:left="257" w:hangingChars="142" w:hanging="257"/>
        <w:jc w:val="both"/>
        <w:rPr>
          <w:spacing w:val="-2"/>
          <w:sz w:val="18"/>
          <w:szCs w:val="18"/>
        </w:rPr>
      </w:pPr>
      <w:r w:rsidRPr="003C3D3E">
        <w:rPr>
          <w:b/>
          <w:bCs/>
          <w:sz w:val="18"/>
          <w:szCs w:val="18"/>
        </w:rPr>
        <w:t>Freeman C. 1987.</w:t>
      </w:r>
      <w:r w:rsidRPr="003C3D3E">
        <w:rPr>
          <w:b/>
          <w:sz w:val="18"/>
          <w:szCs w:val="18"/>
        </w:rPr>
        <w:t xml:space="preserve"> </w:t>
      </w:r>
      <w:proofErr w:type="gramStart"/>
      <w:r w:rsidRPr="00EB5324">
        <w:rPr>
          <w:spacing w:val="-2"/>
          <w:sz w:val="18"/>
          <w:szCs w:val="18"/>
        </w:rPr>
        <w:t>Technical Innovation, Diffusion, and Long Cycles of Economic De</w:t>
      </w:r>
      <w:r w:rsidRPr="00EB5324">
        <w:rPr>
          <w:spacing w:val="-2"/>
          <w:sz w:val="18"/>
          <w:szCs w:val="18"/>
        </w:rPr>
        <w:softHyphen/>
        <w:t>v</w:t>
      </w:r>
      <w:r w:rsidR="00EB5324" w:rsidRPr="00EB5324">
        <w:rPr>
          <w:spacing w:val="-2"/>
          <w:sz w:val="18"/>
          <w:szCs w:val="18"/>
        </w:rPr>
        <w:t>elop</w:t>
      </w:r>
      <w:r w:rsidRPr="00EB5324">
        <w:rPr>
          <w:spacing w:val="-2"/>
          <w:sz w:val="18"/>
          <w:szCs w:val="18"/>
        </w:rPr>
        <w:t>ment.</w:t>
      </w:r>
      <w:proofErr w:type="gramEnd"/>
      <w:r w:rsidRPr="00EB5324">
        <w:rPr>
          <w:spacing w:val="-2"/>
          <w:sz w:val="18"/>
          <w:szCs w:val="18"/>
        </w:rPr>
        <w:t xml:space="preserve"> </w:t>
      </w:r>
      <w:r w:rsidRPr="00EB5324">
        <w:rPr>
          <w:i/>
          <w:iCs/>
          <w:spacing w:val="-2"/>
          <w:sz w:val="18"/>
          <w:szCs w:val="18"/>
        </w:rPr>
        <w:t>The Long-Wave Debate</w:t>
      </w:r>
      <w:r w:rsidRPr="00EB5324">
        <w:rPr>
          <w:spacing w:val="-2"/>
          <w:sz w:val="18"/>
          <w:szCs w:val="18"/>
        </w:rPr>
        <w:t xml:space="preserve"> / Ed. by T.</w:t>
      </w:r>
      <w:r w:rsidR="00EB5324" w:rsidRPr="002956F6">
        <w:rPr>
          <w:spacing w:val="-2"/>
          <w:sz w:val="18"/>
          <w:szCs w:val="18"/>
        </w:rPr>
        <w:t xml:space="preserve"> </w:t>
      </w:r>
      <w:proofErr w:type="spellStart"/>
      <w:r w:rsidRPr="00EB5324">
        <w:rPr>
          <w:spacing w:val="-2"/>
          <w:sz w:val="18"/>
          <w:szCs w:val="18"/>
        </w:rPr>
        <w:t>Vasko</w:t>
      </w:r>
      <w:proofErr w:type="spellEnd"/>
      <w:r w:rsidRPr="00EB5324">
        <w:rPr>
          <w:spacing w:val="-2"/>
          <w:sz w:val="18"/>
          <w:szCs w:val="18"/>
        </w:rPr>
        <w:t>, pp.</w:t>
      </w:r>
      <w:r w:rsidR="00EB5324" w:rsidRPr="002956F6">
        <w:rPr>
          <w:spacing w:val="-2"/>
          <w:sz w:val="18"/>
          <w:szCs w:val="18"/>
        </w:rPr>
        <w:t xml:space="preserve"> </w:t>
      </w:r>
      <w:r w:rsidRPr="00EB5324">
        <w:rPr>
          <w:spacing w:val="-2"/>
          <w:sz w:val="18"/>
          <w:szCs w:val="18"/>
        </w:rPr>
        <w:t xml:space="preserve">295–309. Berlin: Springer. </w:t>
      </w:r>
    </w:p>
    <w:p w:rsidR="00A760DF" w:rsidRPr="003C3D3E" w:rsidRDefault="00A760DF" w:rsidP="007D66DF">
      <w:pPr>
        <w:spacing w:before="60"/>
        <w:ind w:left="257" w:hangingChars="142" w:hanging="257"/>
        <w:jc w:val="both"/>
        <w:rPr>
          <w:sz w:val="18"/>
          <w:szCs w:val="18"/>
        </w:rPr>
      </w:pPr>
      <w:r w:rsidRPr="003C3D3E">
        <w:rPr>
          <w:b/>
          <w:bCs/>
          <w:sz w:val="18"/>
          <w:szCs w:val="18"/>
        </w:rPr>
        <w:t xml:space="preserve">Freeman </w:t>
      </w:r>
      <w:proofErr w:type="gramStart"/>
      <w:r w:rsidRPr="003C3D3E">
        <w:rPr>
          <w:b/>
          <w:bCs/>
          <w:sz w:val="18"/>
          <w:szCs w:val="18"/>
        </w:rPr>
        <w:t>C.,</w:t>
      </w:r>
      <w:proofErr w:type="gramEnd"/>
      <w:r w:rsidRPr="003C3D3E">
        <w:rPr>
          <w:b/>
          <w:bCs/>
          <w:sz w:val="18"/>
          <w:szCs w:val="18"/>
        </w:rPr>
        <w:t xml:space="preserve"> and </w:t>
      </w:r>
      <w:proofErr w:type="spellStart"/>
      <w:r w:rsidRPr="003C3D3E">
        <w:rPr>
          <w:b/>
          <w:bCs/>
          <w:sz w:val="18"/>
          <w:szCs w:val="18"/>
        </w:rPr>
        <w:t>Louçã</w:t>
      </w:r>
      <w:proofErr w:type="spellEnd"/>
      <w:r w:rsidRPr="003C3D3E">
        <w:rPr>
          <w:b/>
          <w:bCs/>
          <w:sz w:val="18"/>
          <w:szCs w:val="18"/>
        </w:rPr>
        <w:t xml:space="preserve"> F. 2001.</w:t>
      </w:r>
      <w:r w:rsidRPr="003C3D3E">
        <w:rPr>
          <w:b/>
          <w:sz w:val="18"/>
          <w:szCs w:val="18"/>
        </w:rPr>
        <w:t xml:space="preserve"> </w:t>
      </w:r>
      <w:r w:rsidRPr="003C3D3E">
        <w:rPr>
          <w:i/>
          <w:iCs/>
          <w:sz w:val="18"/>
          <w:szCs w:val="18"/>
        </w:rPr>
        <w:t>As Time Goes By:</w:t>
      </w:r>
      <w:r w:rsidRPr="003C3D3E">
        <w:rPr>
          <w:sz w:val="18"/>
          <w:szCs w:val="18"/>
        </w:rPr>
        <w:t xml:space="preserve"> </w:t>
      </w:r>
      <w:r w:rsidRPr="003C3D3E">
        <w:rPr>
          <w:i/>
          <w:iCs/>
          <w:sz w:val="18"/>
          <w:szCs w:val="18"/>
        </w:rPr>
        <w:t xml:space="preserve">From the Industrial Revolutions to the Information Revolution. </w:t>
      </w:r>
      <w:r w:rsidRPr="003C3D3E">
        <w:rPr>
          <w:sz w:val="18"/>
          <w:szCs w:val="18"/>
        </w:rPr>
        <w:t xml:space="preserve">Oxford: Oxford University Press.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Glazyev</w:t>
      </w:r>
      <w:proofErr w:type="spellEnd"/>
      <w:r w:rsidRPr="003C3D3E">
        <w:rPr>
          <w:b/>
          <w:sz w:val="18"/>
          <w:szCs w:val="18"/>
        </w:rPr>
        <w:t xml:space="preserve"> S. Yu. 1993. </w:t>
      </w:r>
      <w:r w:rsidRPr="003C3D3E">
        <w:rPr>
          <w:i/>
          <w:sz w:val="18"/>
          <w:szCs w:val="18"/>
        </w:rPr>
        <w:t>The Theory of Long-Term Technical Economic Development.</w:t>
      </w:r>
      <w:r w:rsidRPr="003C3D3E">
        <w:rPr>
          <w:sz w:val="18"/>
          <w:szCs w:val="18"/>
        </w:rPr>
        <w:t xml:space="preserve"> Moscow</w:t>
      </w:r>
      <w:r w:rsidRPr="003C3D3E">
        <w:rPr>
          <w:sz w:val="18"/>
          <w:szCs w:val="18"/>
          <w:lang w:val="ru-RU"/>
        </w:rPr>
        <w:t xml:space="preserve">: </w:t>
      </w:r>
      <w:proofErr w:type="spellStart"/>
      <w:r w:rsidRPr="003C3D3E">
        <w:rPr>
          <w:sz w:val="18"/>
          <w:szCs w:val="18"/>
        </w:rPr>
        <w:t>VlaDar</w:t>
      </w:r>
      <w:proofErr w:type="spellEnd"/>
      <w:r w:rsidRPr="003C3D3E">
        <w:rPr>
          <w:sz w:val="18"/>
          <w:szCs w:val="18"/>
          <w:lang w:val="ru-RU"/>
        </w:rPr>
        <w:t xml:space="preserve">. </w:t>
      </w:r>
      <w:r w:rsidRPr="00987988">
        <w:rPr>
          <w:i/>
          <w:sz w:val="18"/>
          <w:szCs w:val="18"/>
        </w:rPr>
        <w:t>In</w:t>
      </w:r>
      <w:r w:rsidRPr="00987988">
        <w:rPr>
          <w:i/>
          <w:sz w:val="18"/>
          <w:szCs w:val="18"/>
          <w:lang w:val="ru-RU"/>
        </w:rPr>
        <w:t xml:space="preserve"> </w:t>
      </w:r>
      <w:r w:rsidRPr="00987988">
        <w:rPr>
          <w:i/>
          <w:sz w:val="18"/>
          <w:szCs w:val="18"/>
        </w:rPr>
        <w:t>Russian</w:t>
      </w:r>
      <w:r w:rsidRPr="003C3D3E">
        <w:rPr>
          <w:sz w:val="18"/>
          <w:szCs w:val="18"/>
          <w:lang w:val="ru-RU"/>
        </w:rPr>
        <w:t xml:space="preserve"> (Глазьев С. Ю. </w:t>
      </w:r>
      <w:r w:rsidRPr="003C3D3E">
        <w:rPr>
          <w:i/>
          <w:sz w:val="18"/>
          <w:szCs w:val="18"/>
          <w:lang w:val="ru-RU"/>
        </w:rPr>
        <w:t>Теория долгосрочного технико-экономического развития.</w:t>
      </w:r>
      <w:r w:rsidRPr="003C3D3E">
        <w:rPr>
          <w:sz w:val="18"/>
          <w:szCs w:val="18"/>
          <w:lang w:val="ru-RU"/>
        </w:rPr>
        <w:t xml:space="preserve"> </w:t>
      </w:r>
      <w:proofErr w:type="gramStart"/>
      <w:r w:rsidRPr="003C3D3E">
        <w:rPr>
          <w:sz w:val="18"/>
          <w:szCs w:val="18"/>
        </w:rPr>
        <w:t>М.:</w:t>
      </w:r>
      <w:proofErr w:type="gramEnd"/>
      <w:r w:rsidRPr="003C3D3E">
        <w:rPr>
          <w:sz w:val="18"/>
          <w:szCs w:val="18"/>
        </w:rPr>
        <w:t xml:space="preserve"> </w:t>
      </w:r>
      <w:proofErr w:type="spellStart"/>
      <w:r w:rsidRPr="003C3D3E">
        <w:rPr>
          <w:sz w:val="18"/>
          <w:szCs w:val="18"/>
        </w:rPr>
        <w:t>ВлаДар</w:t>
      </w:r>
      <w:proofErr w:type="spellEnd"/>
      <w:r w:rsidRPr="003C3D3E">
        <w:rPr>
          <w:sz w:val="18"/>
          <w:szCs w:val="18"/>
        </w:rPr>
        <w:t>).</w:t>
      </w:r>
    </w:p>
    <w:p w:rsidR="00A760DF" w:rsidRPr="00D91A1A" w:rsidRDefault="00A760DF" w:rsidP="007D66DF">
      <w:pPr>
        <w:spacing w:before="60"/>
        <w:ind w:left="257" w:hangingChars="142" w:hanging="257"/>
        <w:jc w:val="both"/>
        <w:rPr>
          <w:sz w:val="18"/>
          <w:szCs w:val="18"/>
        </w:rPr>
      </w:pPr>
      <w:proofErr w:type="spellStart"/>
      <w:r w:rsidRPr="003C3D3E">
        <w:rPr>
          <w:b/>
          <w:bCs/>
          <w:sz w:val="18"/>
          <w:szCs w:val="18"/>
        </w:rPr>
        <w:t>Glazyev</w:t>
      </w:r>
      <w:proofErr w:type="spellEnd"/>
      <w:r w:rsidRPr="003C3D3E">
        <w:rPr>
          <w:b/>
          <w:bCs/>
          <w:sz w:val="18"/>
          <w:szCs w:val="18"/>
        </w:rPr>
        <w:t xml:space="preserve"> S. Yu. 2009. </w:t>
      </w:r>
      <w:r w:rsidRPr="003C3D3E">
        <w:rPr>
          <w:bCs/>
          <w:sz w:val="18"/>
          <w:szCs w:val="18"/>
        </w:rPr>
        <w:t xml:space="preserve">The Global Economic Crisis as a Process of Technological Shifts. </w:t>
      </w:r>
      <w:proofErr w:type="spellStart"/>
      <w:r w:rsidRPr="00987988">
        <w:rPr>
          <w:bCs/>
          <w:i/>
          <w:sz w:val="18"/>
          <w:szCs w:val="18"/>
        </w:rPr>
        <w:t>Voprosy</w:t>
      </w:r>
      <w:proofErr w:type="spellEnd"/>
      <w:r w:rsidRPr="00987988">
        <w:rPr>
          <w:bCs/>
          <w:i/>
          <w:sz w:val="18"/>
          <w:szCs w:val="18"/>
          <w:lang w:val="ru-RU"/>
        </w:rPr>
        <w:t xml:space="preserve"> </w:t>
      </w:r>
      <w:proofErr w:type="spellStart"/>
      <w:r w:rsidRPr="00987988">
        <w:rPr>
          <w:bCs/>
          <w:i/>
          <w:sz w:val="18"/>
          <w:szCs w:val="18"/>
        </w:rPr>
        <w:t>ekonomiki</w:t>
      </w:r>
      <w:proofErr w:type="spellEnd"/>
      <w:r w:rsidRPr="00D91A1A">
        <w:rPr>
          <w:bCs/>
          <w:sz w:val="18"/>
          <w:szCs w:val="18"/>
          <w:lang w:val="ru-RU"/>
        </w:rPr>
        <w:t xml:space="preserve"> 3: 26–32.</w:t>
      </w:r>
      <w:r w:rsidRPr="00D91A1A">
        <w:rPr>
          <w:b/>
          <w:bCs/>
          <w:sz w:val="18"/>
          <w:szCs w:val="18"/>
          <w:lang w:val="ru-RU"/>
        </w:rPr>
        <w:t xml:space="preserve"> </w:t>
      </w:r>
      <w:proofErr w:type="gramStart"/>
      <w:r w:rsidRPr="00987988">
        <w:rPr>
          <w:bCs/>
          <w:i/>
          <w:sz w:val="18"/>
          <w:szCs w:val="18"/>
        </w:rPr>
        <w:t>In</w:t>
      </w:r>
      <w:r w:rsidRPr="00987988">
        <w:rPr>
          <w:bCs/>
          <w:i/>
          <w:sz w:val="18"/>
          <w:szCs w:val="18"/>
          <w:lang w:val="ru-RU"/>
        </w:rPr>
        <w:t xml:space="preserve"> </w:t>
      </w:r>
      <w:r w:rsidRPr="00987988">
        <w:rPr>
          <w:bCs/>
          <w:i/>
          <w:sz w:val="18"/>
          <w:szCs w:val="18"/>
        </w:rPr>
        <w:t>Russian</w:t>
      </w:r>
      <w:r w:rsidRPr="00D91A1A">
        <w:rPr>
          <w:bCs/>
          <w:sz w:val="18"/>
          <w:szCs w:val="18"/>
          <w:lang w:val="ru-RU"/>
        </w:rPr>
        <w:t xml:space="preserve"> (</w:t>
      </w:r>
      <w:r w:rsidRPr="003C3D3E">
        <w:rPr>
          <w:bCs/>
          <w:sz w:val="18"/>
          <w:szCs w:val="18"/>
          <w:lang w:val="ru-RU"/>
        </w:rPr>
        <w:t>Глазьев</w:t>
      </w:r>
      <w:r w:rsidRPr="00D91A1A">
        <w:rPr>
          <w:bCs/>
          <w:sz w:val="18"/>
          <w:szCs w:val="18"/>
          <w:lang w:val="ru-RU"/>
        </w:rPr>
        <w:t xml:space="preserve"> </w:t>
      </w:r>
      <w:r w:rsidRPr="003C3D3E">
        <w:rPr>
          <w:bCs/>
          <w:sz w:val="18"/>
          <w:szCs w:val="18"/>
          <w:lang w:val="ru-RU"/>
        </w:rPr>
        <w:t>С</w:t>
      </w:r>
      <w:r w:rsidRPr="00D91A1A">
        <w:rPr>
          <w:bCs/>
          <w:sz w:val="18"/>
          <w:szCs w:val="18"/>
          <w:lang w:val="ru-RU"/>
        </w:rPr>
        <w:t xml:space="preserve">. </w:t>
      </w:r>
      <w:r w:rsidRPr="003C3D3E">
        <w:rPr>
          <w:bCs/>
          <w:sz w:val="18"/>
          <w:szCs w:val="18"/>
          <w:lang w:val="ru-RU"/>
        </w:rPr>
        <w:t>Ю</w:t>
      </w:r>
      <w:r w:rsidRPr="00D91A1A">
        <w:rPr>
          <w:bCs/>
          <w:sz w:val="18"/>
          <w:szCs w:val="18"/>
          <w:lang w:val="ru-RU"/>
        </w:rPr>
        <w:t>. 2009.</w:t>
      </w:r>
      <w:proofErr w:type="gramEnd"/>
      <w:r w:rsidRPr="00D91A1A">
        <w:rPr>
          <w:sz w:val="18"/>
          <w:szCs w:val="18"/>
          <w:lang w:val="ru-RU"/>
        </w:rPr>
        <w:t xml:space="preserve"> </w:t>
      </w:r>
      <w:r w:rsidRPr="003C3D3E">
        <w:rPr>
          <w:sz w:val="18"/>
          <w:szCs w:val="18"/>
          <w:lang w:val="ru-RU"/>
        </w:rPr>
        <w:t>Мировой эконом</w:t>
      </w:r>
      <w:r w:rsidRPr="003C3D3E">
        <w:rPr>
          <w:sz w:val="18"/>
          <w:szCs w:val="18"/>
          <w:lang w:val="ru-RU"/>
        </w:rPr>
        <w:t>и</w:t>
      </w:r>
      <w:r w:rsidRPr="003C3D3E">
        <w:rPr>
          <w:sz w:val="18"/>
          <w:szCs w:val="18"/>
          <w:lang w:val="ru-RU"/>
        </w:rPr>
        <w:t xml:space="preserve">ческий кризис как процесс смены технологических укладов. </w:t>
      </w:r>
      <w:proofErr w:type="gramStart"/>
      <w:r w:rsidRPr="002956F6">
        <w:rPr>
          <w:i/>
          <w:iCs/>
          <w:sz w:val="18"/>
          <w:szCs w:val="18"/>
          <w:lang w:val="ru-RU"/>
        </w:rPr>
        <w:t>Вопросы</w:t>
      </w:r>
      <w:r w:rsidRPr="00D91A1A">
        <w:rPr>
          <w:i/>
          <w:iCs/>
          <w:sz w:val="18"/>
          <w:szCs w:val="18"/>
        </w:rPr>
        <w:t xml:space="preserve"> </w:t>
      </w:r>
      <w:r w:rsidRPr="002956F6">
        <w:rPr>
          <w:i/>
          <w:iCs/>
          <w:sz w:val="18"/>
          <w:szCs w:val="18"/>
          <w:lang w:val="ru-RU"/>
        </w:rPr>
        <w:t>эконом</w:t>
      </w:r>
      <w:r w:rsidRPr="002956F6">
        <w:rPr>
          <w:i/>
          <w:iCs/>
          <w:sz w:val="18"/>
          <w:szCs w:val="18"/>
          <w:lang w:val="ru-RU"/>
        </w:rPr>
        <w:t>и</w:t>
      </w:r>
      <w:r w:rsidRPr="002956F6">
        <w:rPr>
          <w:i/>
          <w:iCs/>
          <w:sz w:val="18"/>
          <w:szCs w:val="18"/>
          <w:lang w:val="ru-RU"/>
        </w:rPr>
        <w:t>ки</w:t>
      </w:r>
      <w:r w:rsidRPr="00D91A1A">
        <w:rPr>
          <w:sz w:val="18"/>
          <w:szCs w:val="18"/>
        </w:rPr>
        <w:t xml:space="preserve"> 3: 26–32). </w:t>
      </w:r>
      <w:proofErr w:type="gramEnd"/>
    </w:p>
    <w:p w:rsidR="00A760DF" w:rsidRPr="003C3D3E" w:rsidRDefault="00A760DF" w:rsidP="007D66DF">
      <w:pPr>
        <w:spacing w:before="60"/>
        <w:ind w:left="257" w:hangingChars="142" w:hanging="257"/>
        <w:jc w:val="both"/>
        <w:rPr>
          <w:bCs/>
          <w:sz w:val="18"/>
          <w:szCs w:val="18"/>
        </w:rPr>
      </w:pPr>
      <w:proofErr w:type="spellStart"/>
      <w:proofErr w:type="gramStart"/>
      <w:r w:rsidRPr="003C3D3E">
        <w:rPr>
          <w:b/>
          <w:bCs/>
          <w:sz w:val="18"/>
          <w:szCs w:val="18"/>
        </w:rPr>
        <w:t>Glismann</w:t>
      </w:r>
      <w:proofErr w:type="spellEnd"/>
      <w:r w:rsidRPr="003C3D3E">
        <w:rPr>
          <w:b/>
          <w:bCs/>
          <w:sz w:val="18"/>
          <w:szCs w:val="18"/>
        </w:rPr>
        <w:t xml:space="preserve"> H. H., </w:t>
      </w:r>
      <w:proofErr w:type="spellStart"/>
      <w:r w:rsidRPr="003C3D3E">
        <w:rPr>
          <w:b/>
          <w:bCs/>
          <w:sz w:val="18"/>
          <w:szCs w:val="18"/>
        </w:rPr>
        <w:t>Rodemer</w:t>
      </w:r>
      <w:proofErr w:type="spellEnd"/>
      <w:r w:rsidRPr="003C3D3E">
        <w:rPr>
          <w:b/>
          <w:bCs/>
          <w:sz w:val="18"/>
          <w:szCs w:val="18"/>
        </w:rPr>
        <w:t xml:space="preserve"> H., and </w:t>
      </w:r>
      <w:proofErr w:type="spellStart"/>
      <w:r w:rsidRPr="003C3D3E">
        <w:rPr>
          <w:b/>
          <w:bCs/>
          <w:sz w:val="18"/>
          <w:szCs w:val="18"/>
        </w:rPr>
        <w:t>Wolter</w:t>
      </w:r>
      <w:proofErr w:type="spellEnd"/>
      <w:r w:rsidRPr="003C3D3E">
        <w:rPr>
          <w:b/>
          <w:bCs/>
          <w:sz w:val="18"/>
          <w:szCs w:val="18"/>
        </w:rPr>
        <w:t> W. 1983.</w:t>
      </w:r>
      <w:proofErr w:type="gramEnd"/>
      <w:r w:rsidRPr="003C3D3E">
        <w:rPr>
          <w:b/>
          <w:bCs/>
          <w:sz w:val="18"/>
          <w:szCs w:val="18"/>
        </w:rPr>
        <w:t xml:space="preserve"> </w:t>
      </w:r>
      <w:r w:rsidRPr="003C3D3E">
        <w:rPr>
          <w:bCs/>
          <w:sz w:val="18"/>
          <w:szCs w:val="18"/>
        </w:rPr>
        <w:t>Long Waves in Economic D</w:t>
      </w:r>
      <w:r w:rsidRPr="003C3D3E">
        <w:rPr>
          <w:bCs/>
          <w:sz w:val="18"/>
          <w:szCs w:val="18"/>
        </w:rPr>
        <w:t>e</w:t>
      </w:r>
      <w:r w:rsidRPr="003C3D3E">
        <w:rPr>
          <w:bCs/>
          <w:sz w:val="18"/>
          <w:szCs w:val="18"/>
        </w:rPr>
        <w:t>velop</w:t>
      </w:r>
      <w:r w:rsidRPr="003C3D3E">
        <w:rPr>
          <w:bCs/>
          <w:sz w:val="18"/>
          <w:szCs w:val="18"/>
        </w:rPr>
        <w:softHyphen/>
        <w:t xml:space="preserve">ment: Causes and Empirical Evidence. </w:t>
      </w:r>
      <w:r w:rsidRPr="003C3D3E">
        <w:rPr>
          <w:bCs/>
          <w:i/>
          <w:iCs/>
          <w:sz w:val="18"/>
          <w:szCs w:val="18"/>
        </w:rPr>
        <w:t xml:space="preserve">Long Waves in the World Economy </w:t>
      </w:r>
      <w:r w:rsidRPr="003C3D3E">
        <w:rPr>
          <w:bCs/>
          <w:sz w:val="18"/>
          <w:szCs w:val="18"/>
        </w:rPr>
        <w:t xml:space="preserve">/ Ed. by Ch. Freeman, pp. 135–163. London: Butterworth. </w:t>
      </w:r>
    </w:p>
    <w:p w:rsidR="00A760DF" w:rsidRPr="003C3D3E" w:rsidRDefault="00A760DF" w:rsidP="007D66DF">
      <w:pPr>
        <w:pStyle w:val="aff7"/>
        <w:spacing w:before="60"/>
        <w:ind w:left="257" w:hangingChars="142" w:hanging="257"/>
        <w:rPr>
          <w:b/>
          <w:sz w:val="18"/>
          <w:szCs w:val="18"/>
          <w:lang w:val="en-US"/>
        </w:rPr>
      </w:pPr>
      <w:r w:rsidRPr="003C3D3E">
        <w:rPr>
          <w:b/>
          <w:sz w:val="18"/>
          <w:szCs w:val="18"/>
          <w:lang w:val="en-US"/>
        </w:rPr>
        <w:lastRenderedPageBreak/>
        <w:t xml:space="preserve">Goldstein J. </w:t>
      </w:r>
      <w:r w:rsidRPr="003C3D3E">
        <w:rPr>
          <w:sz w:val="18"/>
          <w:szCs w:val="18"/>
          <w:lang w:val="en-US"/>
        </w:rPr>
        <w:t xml:space="preserve">1988. </w:t>
      </w:r>
      <w:r w:rsidRPr="003C3D3E">
        <w:rPr>
          <w:i/>
          <w:iCs/>
          <w:sz w:val="18"/>
          <w:szCs w:val="18"/>
          <w:lang w:val="en-US"/>
        </w:rPr>
        <w:t>Long Cycles: Prosperity and War in the Modern Age</w:t>
      </w:r>
      <w:r w:rsidRPr="003C3D3E">
        <w:rPr>
          <w:sz w:val="18"/>
          <w:szCs w:val="18"/>
          <w:lang w:val="en-US"/>
        </w:rPr>
        <w:t xml:space="preserve">. New Haven, CT: Yale University Press. </w:t>
      </w:r>
    </w:p>
    <w:p w:rsidR="00A760DF" w:rsidRPr="003C3D3E" w:rsidRDefault="00A760DF" w:rsidP="007D66DF">
      <w:pPr>
        <w:spacing w:before="60"/>
        <w:ind w:left="257" w:hangingChars="142" w:hanging="257"/>
        <w:jc w:val="both"/>
        <w:rPr>
          <w:sz w:val="18"/>
          <w:szCs w:val="18"/>
        </w:rPr>
      </w:pPr>
      <w:proofErr w:type="gramStart"/>
      <w:r w:rsidRPr="003C3D3E">
        <w:rPr>
          <w:b/>
          <w:bCs/>
          <w:sz w:val="18"/>
          <w:szCs w:val="18"/>
        </w:rPr>
        <w:t>Gordon D. M. 1978.</w:t>
      </w:r>
      <w:proofErr w:type="gramEnd"/>
      <w:r w:rsidRPr="003C3D3E">
        <w:rPr>
          <w:b/>
          <w:sz w:val="18"/>
          <w:szCs w:val="18"/>
        </w:rPr>
        <w:t xml:space="preserve"> </w:t>
      </w:r>
      <w:r w:rsidRPr="003C3D3E">
        <w:rPr>
          <w:sz w:val="18"/>
          <w:szCs w:val="18"/>
        </w:rPr>
        <w:t xml:space="preserve">Up and Down the Long Roller Coaster. </w:t>
      </w:r>
      <w:r w:rsidRPr="003C3D3E">
        <w:rPr>
          <w:i/>
          <w:iCs/>
          <w:sz w:val="18"/>
          <w:szCs w:val="18"/>
        </w:rPr>
        <w:t xml:space="preserve">U.S. Capitalism in Crisis </w:t>
      </w:r>
      <w:r w:rsidRPr="003C3D3E">
        <w:rPr>
          <w:sz w:val="18"/>
          <w:szCs w:val="18"/>
        </w:rPr>
        <w:t>/ Ed. by B. Steinberg, pp. 22–34.</w:t>
      </w:r>
      <w:r w:rsidRPr="003C3D3E">
        <w:rPr>
          <w:i/>
          <w:iCs/>
          <w:sz w:val="18"/>
          <w:szCs w:val="18"/>
        </w:rPr>
        <w:t xml:space="preserve"> </w:t>
      </w:r>
      <w:r w:rsidRPr="003C3D3E">
        <w:rPr>
          <w:sz w:val="18"/>
          <w:szCs w:val="18"/>
        </w:rPr>
        <w:t>New York: Economics Education Project of the U</w:t>
      </w:r>
      <w:r w:rsidRPr="003C3D3E">
        <w:rPr>
          <w:sz w:val="18"/>
          <w:szCs w:val="18"/>
        </w:rPr>
        <w:t>n</w:t>
      </w:r>
      <w:r w:rsidRPr="003C3D3E">
        <w:rPr>
          <w:sz w:val="18"/>
          <w:szCs w:val="18"/>
        </w:rPr>
        <w:t>ion for Radical Political Economics.</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E. 2007a.</w:t>
      </w:r>
      <w:r w:rsidRPr="003C3D3E">
        <w:rPr>
          <w:sz w:val="18"/>
          <w:szCs w:val="18"/>
        </w:rPr>
        <w:t xml:space="preserve"> Production Revolutions and Periodization of History: A Compar</w:t>
      </w:r>
      <w:r w:rsidRPr="003C3D3E">
        <w:rPr>
          <w:sz w:val="18"/>
          <w:szCs w:val="18"/>
        </w:rPr>
        <w:t>a</w:t>
      </w:r>
      <w:r w:rsidRPr="003C3D3E">
        <w:rPr>
          <w:sz w:val="18"/>
          <w:szCs w:val="18"/>
        </w:rPr>
        <w:t xml:space="preserve">tive and Theoretic-Mathematical Approach. </w:t>
      </w:r>
      <w:r w:rsidRPr="003C3D3E">
        <w:rPr>
          <w:i/>
          <w:sz w:val="18"/>
          <w:szCs w:val="18"/>
        </w:rPr>
        <w:t>Social Evolution &amp; History</w:t>
      </w:r>
      <w:r w:rsidRPr="003C3D3E">
        <w:rPr>
          <w:sz w:val="18"/>
          <w:szCs w:val="18"/>
        </w:rPr>
        <w:t xml:space="preserve"> 6(2): </w:t>
      </w:r>
      <w:r w:rsidRPr="003C3D3E">
        <w:rPr>
          <w:spacing w:val="-2"/>
          <w:sz w:val="18"/>
          <w:szCs w:val="18"/>
        </w:rPr>
        <w:t>11–55</w:t>
      </w:r>
      <w:r w:rsidRPr="003C3D3E">
        <w:rPr>
          <w:sz w:val="18"/>
          <w:szCs w:val="18"/>
        </w:rPr>
        <w:t>.</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E. 2007b. </w:t>
      </w:r>
      <w:r w:rsidRPr="003C3D3E">
        <w:rPr>
          <w:sz w:val="18"/>
          <w:szCs w:val="18"/>
        </w:rPr>
        <w:t>Some Reflections Concerning the Nature of Laws Connected with Demographic Cycles (To the Raising of Question of Common Methodological A</w:t>
      </w:r>
      <w:r w:rsidRPr="003C3D3E">
        <w:rPr>
          <w:sz w:val="18"/>
          <w:szCs w:val="18"/>
        </w:rPr>
        <w:t>p</w:t>
      </w:r>
      <w:r w:rsidRPr="003C3D3E">
        <w:rPr>
          <w:sz w:val="18"/>
          <w:szCs w:val="18"/>
        </w:rPr>
        <w:t xml:space="preserve">proaches to the Analysis of Demographic Cycles). </w:t>
      </w:r>
      <w:r w:rsidRPr="003C3D3E">
        <w:rPr>
          <w:i/>
          <w:sz w:val="18"/>
          <w:szCs w:val="18"/>
        </w:rPr>
        <w:t>History and Mathematics: Co</w:t>
      </w:r>
      <w:r w:rsidRPr="003C3D3E">
        <w:rPr>
          <w:i/>
          <w:sz w:val="18"/>
          <w:szCs w:val="18"/>
        </w:rPr>
        <w:t>n</w:t>
      </w:r>
      <w:r w:rsidRPr="003C3D3E">
        <w:rPr>
          <w:i/>
          <w:sz w:val="18"/>
          <w:szCs w:val="18"/>
        </w:rPr>
        <w:t xml:space="preserve">ceptual Space and Courses of Search </w:t>
      </w:r>
      <w:r w:rsidRPr="003C3D3E">
        <w:rPr>
          <w:sz w:val="18"/>
          <w:szCs w:val="18"/>
        </w:rPr>
        <w:t xml:space="preserve">/ Ed. by P. V. </w:t>
      </w:r>
      <w:proofErr w:type="spellStart"/>
      <w:r w:rsidRPr="003C3D3E">
        <w:rPr>
          <w:sz w:val="18"/>
          <w:szCs w:val="18"/>
        </w:rPr>
        <w:t>Turchin</w:t>
      </w:r>
      <w:proofErr w:type="spellEnd"/>
      <w:r w:rsidRPr="003C3D3E">
        <w:rPr>
          <w:sz w:val="18"/>
          <w:szCs w:val="18"/>
        </w:rPr>
        <w:t xml:space="preserve">, L. E. </w:t>
      </w:r>
      <w:proofErr w:type="spellStart"/>
      <w:r w:rsidRPr="003C3D3E">
        <w:rPr>
          <w:sz w:val="18"/>
          <w:szCs w:val="18"/>
        </w:rPr>
        <w:t>Grinin</w:t>
      </w:r>
      <w:proofErr w:type="spellEnd"/>
      <w:r w:rsidRPr="003C3D3E">
        <w:rPr>
          <w:sz w:val="18"/>
          <w:szCs w:val="18"/>
        </w:rPr>
        <w:t xml:space="preserve">, S. Yu. </w:t>
      </w:r>
      <w:proofErr w:type="spellStart"/>
      <w:r w:rsidRPr="003C3D3E">
        <w:rPr>
          <w:sz w:val="18"/>
          <w:szCs w:val="18"/>
        </w:rPr>
        <w:t>Malkov</w:t>
      </w:r>
      <w:proofErr w:type="spellEnd"/>
      <w:r w:rsidRPr="003C3D3E">
        <w:rPr>
          <w:sz w:val="18"/>
          <w:szCs w:val="18"/>
          <w:lang w:val="ru-RU"/>
        </w:rPr>
        <w:t xml:space="preserve">, </w:t>
      </w:r>
      <w:r w:rsidRPr="003C3D3E">
        <w:rPr>
          <w:sz w:val="18"/>
          <w:szCs w:val="18"/>
        </w:rPr>
        <w:t>and</w:t>
      </w:r>
      <w:r w:rsidRPr="003C3D3E">
        <w:rPr>
          <w:sz w:val="18"/>
          <w:szCs w:val="18"/>
          <w:lang w:val="ru-RU"/>
        </w:rPr>
        <w:t xml:space="preserve"> </w:t>
      </w:r>
      <w:r w:rsidRPr="003C3D3E">
        <w:rPr>
          <w:sz w:val="18"/>
          <w:szCs w:val="18"/>
        </w:rPr>
        <w:t>A</w:t>
      </w:r>
      <w:r w:rsidRPr="003C3D3E">
        <w:rPr>
          <w:sz w:val="18"/>
          <w:szCs w:val="18"/>
          <w:lang w:val="ru-RU"/>
        </w:rPr>
        <w:t xml:space="preserve">. </w:t>
      </w:r>
      <w:r w:rsidRPr="003C3D3E">
        <w:rPr>
          <w:sz w:val="18"/>
          <w:szCs w:val="18"/>
        </w:rPr>
        <w:t>V</w:t>
      </w:r>
      <w:r w:rsidRPr="003C3D3E">
        <w:rPr>
          <w:sz w:val="18"/>
          <w:szCs w:val="18"/>
          <w:lang w:val="ru-RU"/>
        </w:rPr>
        <w:t xml:space="preserve">. </w:t>
      </w:r>
      <w:proofErr w:type="spellStart"/>
      <w:r w:rsidRPr="003C3D3E">
        <w:rPr>
          <w:sz w:val="18"/>
          <w:szCs w:val="18"/>
        </w:rPr>
        <w:t>Korotayev</w:t>
      </w:r>
      <w:proofErr w:type="spellEnd"/>
      <w:r w:rsidRPr="003C3D3E">
        <w:rPr>
          <w:sz w:val="18"/>
          <w:szCs w:val="18"/>
          <w:lang w:val="ru-RU"/>
        </w:rPr>
        <w:t xml:space="preserve">, </w:t>
      </w:r>
      <w:r w:rsidRPr="003C3D3E">
        <w:rPr>
          <w:sz w:val="18"/>
          <w:szCs w:val="18"/>
        </w:rPr>
        <w:t>pp</w:t>
      </w:r>
      <w:r w:rsidRPr="003C3D3E">
        <w:rPr>
          <w:sz w:val="18"/>
          <w:szCs w:val="18"/>
          <w:lang w:val="ru-RU"/>
        </w:rPr>
        <w:t xml:space="preserve">. 219–246. </w:t>
      </w:r>
      <w:r w:rsidRPr="003C3D3E">
        <w:rPr>
          <w:sz w:val="18"/>
          <w:szCs w:val="18"/>
        </w:rPr>
        <w:t>Moscow</w:t>
      </w:r>
      <w:r w:rsidRPr="003C3D3E">
        <w:rPr>
          <w:sz w:val="18"/>
          <w:szCs w:val="18"/>
          <w:lang w:val="ru-RU"/>
        </w:rPr>
        <w:t xml:space="preserve">: </w:t>
      </w:r>
      <w:r w:rsidRPr="003C3D3E">
        <w:rPr>
          <w:sz w:val="18"/>
          <w:szCs w:val="18"/>
        </w:rPr>
        <w:t>LKI</w:t>
      </w:r>
      <w:r w:rsidRPr="003C3D3E">
        <w:rPr>
          <w:sz w:val="18"/>
          <w:szCs w:val="18"/>
          <w:lang w:val="ru-RU"/>
        </w:rPr>
        <w:t>/</w:t>
      </w:r>
      <w:r w:rsidRPr="003C3D3E">
        <w:rPr>
          <w:sz w:val="18"/>
          <w:szCs w:val="18"/>
        </w:rPr>
        <w:t>URSS</w:t>
      </w:r>
      <w:r w:rsidRPr="003C3D3E">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(Н</w:t>
      </w:r>
      <w:r w:rsidRPr="003C3D3E">
        <w:rPr>
          <w:sz w:val="18"/>
          <w:szCs w:val="18"/>
          <w:lang w:val="ru-RU"/>
        </w:rPr>
        <w:t>е</w:t>
      </w:r>
      <w:r w:rsidRPr="003C3D3E">
        <w:rPr>
          <w:sz w:val="18"/>
          <w:szCs w:val="18"/>
          <w:lang w:val="ru-RU"/>
        </w:rPr>
        <w:t>которые размышления по поводу природы законов, связанных с демографич</w:t>
      </w:r>
      <w:r w:rsidRPr="003C3D3E">
        <w:rPr>
          <w:sz w:val="18"/>
          <w:szCs w:val="18"/>
          <w:lang w:val="ru-RU"/>
        </w:rPr>
        <w:t>е</w:t>
      </w:r>
      <w:r w:rsidRPr="003C3D3E">
        <w:rPr>
          <w:sz w:val="18"/>
          <w:szCs w:val="18"/>
          <w:lang w:val="ru-RU"/>
        </w:rPr>
        <w:t xml:space="preserve">скими циклами </w:t>
      </w:r>
      <w:r w:rsidRPr="003C3D3E">
        <w:rPr>
          <w:bCs/>
          <w:sz w:val="18"/>
          <w:szCs w:val="18"/>
          <w:lang w:val="ru-RU"/>
        </w:rPr>
        <w:t xml:space="preserve">(к постановке проблемы определения общих методологических подходов к анализу демографических циклов). </w:t>
      </w:r>
      <w:r w:rsidRPr="003C3D3E">
        <w:rPr>
          <w:bCs/>
          <w:i/>
          <w:sz w:val="18"/>
          <w:szCs w:val="18"/>
          <w:lang w:val="ru-RU"/>
        </w:rPr>
        <w:t>История и математика: «ко</w:t>
      </w:r>
      <w:r w:rsidRPr="003C3D3E">
        <w:rPr>
          <w:bCs/>
          <w:i/>
          <w:sz w:val="18"/>
          <w:szCs w:val="18"/>
          <w:lang w:val="ru-RU"/>
        </w:rPr>
        <w:t>н</w:t>
      </w:r>
      <w:r w:rsidRPr="003C3D3E">
        <w:rPr>
          <w:bCs/>
          <w:i/>
          <w:sz w:val="18"/>
          <w:szCs w:val="18"/>
          <w:lang w:val="ru-RU"/>
        </w:rPr>
        <w:t>цептуальное пространство и направления поиска»</w:t>
      </w:r>
      <w:r w:rsidRPr="003C3D3E">
        <w:rPr>
          <w:bCs/>
          <w:sz w:val="18"/>
          <w:szCs w:val="18"/>
          <w:lang w:val="ru-RU"/>
        </w:rPr>
        <w:t xml:space="preserve"> / Ред. П. В. </w:t>
      </w:r>
      <w:proofErr w:type="spellStart"/>
      <w:r w:rsidRPr="003C3D3E">
        <w:rPr>
          <w:bCs/>
          <w:sz w:val="18"/>
          <w:szCs w:val="18"/>
          <w:lang w:val="ru-RU"/>
        </w:rPr>
        <w:t>Турчин</w:t>
      </w:r>
      <w:proofErr w:type="spellEnd"/>
      <w:r w:rsidRPr="003C3D3E">
        <w:rPr>
          <w:bCs/>
          <w:sz w:val="18"/>
          <w:szCs w:val="18"/>
          <w:lang w:val="ru-RU"/>
        </w:rPr>
        <w:t xml:space="preserve">, </w:t>
      </w:r>
      <w:r w:rsidR="00EB5324">
        <w:rPr>
          <w:bCs/>
          <w:sz w:val="18"/>
          <w:szCs w:val="18"/>
          <w:lang w:val="ru-RU"/>
        </w:rPr>
        <w:br/>
      </w:r>
      <w:r w:rsidRPr="003C3D3E">
        <w:rPr>
          <w:bCs/>
          <w:sz w:val="18"/>
          <w:szCs w:val="18"/>
          <w:lang w:val="ru-RU"/>
        </w:rPr>
        <w:t xml:space="preserve">Л. Е. Гринин, С. Ю. Малков, А. В. </w:t>
      </w:r>
      <w:proofErr w:type="spellStart"/>
      <w:r w:rsidRPr="003C3D3E">
        <w:rPr>
          <w:bCs/>
          <w:sz w:val="18"/>
          <w:szCs w:val="18"/>
          <w:lang w:val="ru-RU"/>
        </w:rPr>
        <w:t>Коротаев</w:t>
      </w:r>
      <w:proofErr w:type="spellEnd"/>
      <w:r w:rsidRPr="003C3D3E">
        <w:rPr>
          <w:bCs/>
          <w:sz w:val="18"/>
          <w:szCs w:val="18"/>
          <w:lang w:val="ru-RU"/>
        </w:rPr>
        <w:t xml:space="preserve">, с. 219–246. </w:t>
      </w:r>
      <w:proofErr w:type="gramStart"/>
      <w:r w:rsidRPr="003C3D3E">
        <w:rPr>
          <w:bCs/>
          <w:sz w:val="18"/>
          <w:szCs w:val="18"/>
        </w:rPr>
        <w:t>М.:</w:t>
      </w:r>
      <w:proofErr w:type="gramEnd"/>
      <w:r w:rsidRPr="003C3D3E">
        <w:rPr>
          <w:bCs/>
          <w:sz w:val="18"/>
          <w:szCs w:val="18"/>
        </w:rPr>
        <w:t xml:space="preserve"> ЛКИ/URSS).</w:t>
      </w:r>
    </w:p>
    <w:p w:rsidR="00A760DF" w:rsidRPr="003C3D3E" w:rsidRDefault="00A760DF" w:rsidP="007D66DF">
      <w:pPr>
        <w:spacing w:before="60"/>
        <w:ind w:left="257" w:hangingChars="142" w:hanging="257"/>
        <w:jc w:val="both"/>
        <w:rPr>
          <w:i/>
          <w:iCs/>
          <w:sz w:val="18"/>
          <w:szCs w:val="18"/>
        </w:rPr>
      </w:pPr>
      <w:proofErr w:type="spellStart"/>
      <w:r w:rsidRPr="003C3D3E">
        <w:rPr>
          <w:b/>
          <w:sz w:val="18"/>
          <w:szCs w:val="18"/>
        </w:rPr>
        <w:t>Grinin</w:t>
      </w:r>
      <w:proofErr w:type="spellEnd"/>
      <w:r w:rsidRPr="003C3D3E">
        <w:rPr>
          <w:b/>
          <w:sz w:val="18"/>
          <w:szCs w:val="18"/>
        </w:rPr>
        <w:t xml:space="preserve"> L. E. 2010. </w:t>
      </w:r>
      <w:proofErr w:type="gramStart"/>
      <w:r w:rsidRPr="003C3D3E">
        <w:rPr>
          <w:sz w:val="18"/>
          <w:szCs w:val="18"/>
        </w:rPr>
        <w:t xml:space="preserve">The Verbal Model of Correlation between Long Kondratieff Waves and Medium-Term </w:t>
      </w:r>
      <w:proofErr w:type="spellStart"/>
      <w:r w:rsidRPr="003C3D3E">
        <w:rPr>
          <w:sz w:val="18"/>
          <w:szCs w:val="18"/>
        </w:rPr>
        <w:t>Juglar</w:t>
      </w:r>
      <w:proofErr w:type="spellEnd"/>
      <w:r w:rsidRPr="003C3D3E">
        <w:rPr>
          <w:sz w:val="18"/>
          <w:szCs w:val="18"/>
        </w:rPr>
        <w:t xml:space="preserve"> Cycles.</w:t>
      </w:r>
      <w:proofErr w:type="gramEnd"/>
      <w:r w:rsidRPr="003C3D3E">
        <w:rPr>
          <w:sz w:val="18"/>
          <w:szCs w:val="18"/>
        </w:rPr>
        <w:t xml:space="preserve"> </w:t>
      </w:r>
      <w:r w:rsidRPr="003C3D3E">
        <w:rPr>
          <w:i/>
          <w:iCs/>
          <w:sz w:val="18"/>
          <w:szCs w:val="18"/>
        </w:rPr>
        <w:t>History and Mathematics: Analysis and Modeling of Global Economy</w:t>
      </w:r>
      <w:r w:rsidRPr="003C3D3E">
        <w:rPr>
          <w:sz w:val="18"/>
          <w:szCs w:val="18"/>
        </w:rPr>
        <w:t xml:space="preserve"> / Ed. by A. V. </w:t>
      </w:r>
      <w:proofErr w:type="spellStart"/>
      <w:r w:rsidRPr="003C3D3E">
        <w:rPr>
          <w:sz w:val="18"/>
          <w:szCs w:val="18"/>
        </w:rPr>
        <w:t>Korotayev</w:t>
      </w:r>
      <w:proofErr w:type="spellEnd"/>
      <w:r w:rsidRPr="003C3D3E">
        <w:rPr>
          <w:sz w:val="18"/>
          <w:szCs w:val="18"/>
        </w:rPr>
        <w:t xml:space="preserve">, S. Yu. </w:t>
      </w:r>
      <w:proofErr w:type="spellStart"/>
      <w:r w:rsidRPr="003C3D3E">
        <w:rPr>
          <w:sz w:val="18"/>
          <w:szCs w:val="18"/>
        </w:rPr>
        <w:t>Malkov</w:t>
      </w:r>
      <w:proofErr w:type="spellEnd"/>
      <w:r w:rsidRPr="003C3D3E">
        <w:rPr>
          <w:sz w:val="18"/>
          <w:szCs w:val="18"/>
        </w:rPr>
        <w:t xml:space="preserve">, and L. E. </w:t>
      </w:r>
      <w:proofErr w:type="spellStart"/>
      <w:r w:rsidRPr="003C3D3E">
        <w:rPr>
          <w:sz w:val="18"/>
          <w:szCs w:val="18"/>
        </w:rPr>
        <w:t>Grinin</w:t>
      </w:r>
      <w:proofErr w:type="spellEnd"/>
      <w:r w:rsidRPr="003C3D3E">
        <w:rPr>
          <w:sz w:val="18"/>
          <w:szCs w:val="18"/>
        </w:rPr>
        <w:t xml:space="preserve">, pp. 44–111. Moscow: LIBROCOM/URSS. </w:t>
      </w:r>
      <w:r w:rsidRPr="003C3D3E">
        <w:rPr>
          <w:i/>
          <w:iCs/>
          <w:sz w:val="18"/>
          <w:szCs w:val="18"/>
        </w:rPr>
        <w:t>In Russian</w:t>
      </w:r>
      <w:r w:rsidRPr="003C3D3E">
        <w:rPr>
          <w:sz w:val="18"/>
          <w:szCs w:val="18"/>
        </w:rPr>
        <w:t xml:space="preserve"> (</w:t>
      </w:r>
      <w:proofErr w:type="spellStart"/>
      <w:r w:rsidRPr="003C3D3E">
        <w:rPr>
          <w:sz w:val="18"/>
          <w:szCs w:val="18"/>
        </w:rPr>
        <w:t>Гринин</w:t>
      </w:r>
      <w:proofErr w:type="spellEnd"/>
      <w:r w:rsidRPr="003C3D3E">
        <w:rPr>
          <w:sz w:val="18"/>
          <w:szCs w:val="18"/>
        </w:rPr>
        <w:t xml:space="preserve"> Л. Е. </w:t>
      </w:r>
      <w:proofErr w:type="spellStart"/>
      <w:r w:rsidRPr="003C3D3E">
        <w:rPr>
          <w:sz w:val="18"/>
          <w:szCs w:val="18"/>
        </w:rPr>
        <w:t>Вербальная</w:t>
      </w:r>
      <w:proofErr w:type="spellEnd"/>
      <w:r w:rsidRPr="003C3D3E">
        <w:rPr>
          <w:sz w:val="18"/>
          <w:szCs w:val="18"/>
        </w:rPr>
        <w:t xml:space="preserve"> </w:t>
      </w:r>
      <w:proofErr w:type="spellStart"/>
      <w:r w:rsidRPr="003C3D3E">
        <w:rPr>
          <w:sz w:val="18"/>
          <w:szCs w:val="18"/>
        </w:rPr>
        <w:t>модель</w:t>
      </w:r>
      <w:proofErr w:type="spellEnd"/>
      <w:r w:rsidRPr="003C3D3E">
        <w:rPr>
          <w:sz w:val="18"/>
          <w:szCs w:val="18"/>
        </w:rPr>
        <w:t xml:space="preserve"> </w:t>
      </w:r>
      <w:proofErr w:type="spellStart"/>
      <w:r w:rsidRPr="003C3D3E">
        <w:rPr>
          <w:sz w:val="18"/>
          <w:szCs w:val="18"/>
        </w:rPr>
        <w:t>соотношения</w:t>
      </w:r>
      <w:proofErr w:type="spellEnd"/>
      <w:r w:rsidRPr="003C3D3E">
        <w:rPr>
          <w:sz w:val="18"/>
          <w:szCs w:val="18"/>
        </w:rPr>
        <w:t xml:space="preserve"> </w:t>
      </w:r>
      <w:proofErr w:type="spellStart"/>
      <w:r w:rsidRPr="003C3D3E">
        <w:rPr>
          <w:sz w:val="18"/>
          <w:szCs w:val="18"/>
        </w:rPr>
        <w:t>длинных</w:t>
      </w:r>
      <w:proofErr w:type="spellEnd"/>
      <w:r w:rsidRPr="003C3D3E">
        <w:rPr>
          <w:sz w:val="18"/>
          <w:szCs w:val="18"/>
        </w:rPr>
        <w:t xml:space="preserve"> </w:t>
      </w:r>
      <w:proofErr w:type="spellStart"/>
      <w:r w:rsidRPr="003C3D3E">
        <w:rPr>
          <w:sz w:val="18"/>
          <w:szCs w:val="18"/>
        </w:rPr>
        <w:t>кондратьевских</w:t>
      </w:r>
      <w:proofErr w:type="spellEnd"/>
      <w:r w:rsidRPr="003C3D3E">
        <w:rPr>
          <w:sz w:val="18"/>
          <w:szCs w:val="18"/>
        </w:rPr>
        <w:t xml:space="preserve"> </w:t>
      </w:r>
      <w:proofErr w:type="spellStart"/>
      <w:r w:rsidRPr="003C3D3E">
        <w:rPr>
          <w:sz w:val="18"/>
          <w:szCs w:val="18"/>
        </w:rPr>
        <w:t>волн</w:t>
      </w:r>
      <w:proofErr w:type="spellEnd"/>
      <w:r w:rsidRPr="003C3D3E">
        <w:rPr>
          <w:sz w:val="18"/>
          <w:szCs w:val="18"/>
        </w:rPr>
        <w:t xml:space="preserve"> и </w:t>
      </w:r>
      <w:proofErr w:type="spellStart"/>
      <w:r w:rsidRPr="003C3D3E">
        <w:rPr>
          <w:sz w:val="18"/>
          <w:szCs w:val="18"/>
        </w:rPr>
        <w:t>среднесрочных</w:t>
      </w:r>
      <w:proofErr w:type="spellEnd"/>
      <w:r w:rsidRPr="003C3D3E">
        <w:rPr>
          <w:sz w:val="18"/>
          <w:szCs w:val="18"/>
        </w:rPr>
        <w:t xml:space="preserve"> </w:t>
      </w:r>
      <w:proofErr w:type="spellStart"/>
      <w:r w:rsidRPr="003C3D3E">
        <w:rPr>
          <w:sz w:val="18"/>
          <w:szCs w:val="18"/>
        </w:rPr>
        <w:t>жюгляровских</w:t>
      </w:r>
      <w:proofErr w:type="spellEnd"/>
      <w:r w:rsidRPr="003C3D3E">
        <w:rPr>
          <w:sz w:val="18"/>
          <w:szCs w:val="18"/>
        </w:rPr>
        <w:t xml:space="preserve"> </w:t>
      </w:r>
      <w:proofErr w:type="spellStart"/>
      <w:r w:rsidRPr="003C3D3E">
        <w:rPr>
          <w:sz w:val="18"/>
          <w:szCs w:val="18"/>
        </w:rPr>
        <w:t>циклов</w:t>
      </w:r>
      <w:proofErr w:type="spellEnd"/>
      <w:r w:rsidRPr="003C3D3E">
        <w:rPr>
          <w:sz w:val="18"/>
          <w:szCs w:val="18"/>
        </w:rPr>
        <w:t xml:space="preserve">. </w:t>
      </w:r>
      <w:r w:rsidRPr="003C3D3E">
        <w:rPr>
          <w:i/>
          <w:iCs/>
          <w:sz w:val="18"/>
          <w:szCs w:val="18"/>
          <w:lang w:val="ru-RU"/>
        </w:rPr>
        <w:t>История и математика: Анализ и моделирование гл</w:t>
      </w:r>
      <w:r w:rsidRPr="003C3D3E">
        <w:rPr>
          <w:i/>
          <w:iCs/>
          <w:sz w:val="18"/>
          <w:szCs w:val="18"/>
          <w:lang w:val="ru-RU"/>
        </w:rPr>
        <w:t>о</w:t>
      </w:r>
      <w:r w:rsidRPr="003C3D3E">
        <w:rPr>
          <w:i/>
          <w:iCs/>
          <w:sz w:val="18"/>
          <w:szCs w:val="18"/>
          <w:lang w:val="ru-RU"/>
        </w:rPr>
        <w:t>бальной динамики</w:t>
      </w:r>
      <w:proofErr w:type="gramStart"/>
      <w:r w:rsidRPr="003C3D3E">
        <w:rPr>
          <w:sz w:val="18"/>
          <w:szCs w:val="18"/>
          <w:lang w:val="ru-RU"/>
        </w:rPr>
        <w:t xml:space="preserve"> / Р</w:t>
      </w:r>
      <w:proofErr w:type="gramEnd"/>
      <w:r w:rsidRPr="003C3D3E">
        <w:rPr>
          <w:sz w:val="18"/>
          <w:szCs w:val="18"/>
          <w:lang w:val="ru-RU"/>
        </w:rPr>
        <w:t xml:space="preserve">ед. А. В. </w:t>
      </w:r>
      <w:proofErr w:type="spellStart"/>
      <w:r w:rsidRPr="003C3D3E">
        <w:rPr>
          <w:sz w:val="18"/>
          <w:szCs w:val="18"/>
          <w:lang w:val="ru-RU"/>
        </w:rPr>
        <w:t>Коротаев</w:t>
      </w:r>
      <w:proofErr w:type="spellEnd"/>
      <w:r w:rsidRPr="003C3D3E">
        <w:rPr>
          <w:sz w:val="18"/>
          <w:szCs w:val="18"/>
          <w:lang w:val="ru-RU"/>
        </w:rPr>
        <w:t xml:space="preserve">, С. Ю. Малков, Л. Е. Гринин, с. 44–111. </w:t>
      </w:r>
      <w:proofErr w:type="gramStart"/>
      <w:r w:rsidRPr="003C3D3E">
        <w:rPr>
          <w:sz w:val="18"/>
          <w:szCs w:val="18"/>
        </w:rPr>
        <w:t>М.:</w:t>
      </w:r>
      <w:proofErr w:type="gramEnd"/>
      <w:r w:rsidRPr="003C3D3E">
        <w:rPr>
          <w:sz w:val="18"/>
          <w:szCs w:val="18"/>
        </w:rPr>
        <w:t xml:space="preserve"> </w:t>
      </w:r>
      <w:proofErr w:type="spellStart"/>
      <w:r w:rsidRPr="003C3D3E">
        <w:rPr>
          <w:sz w:val="18"/>
          <w:szCs w:val="18"/>
        </w:rPr>
        <w:t>Либроком</w:t>
      </w:r>
      <w:proofErr w:type="spellEnd"/>
      <w:r w:rsidRPr="003C3D3E">
        <w:rPr>
          <w:sz w:val="18"/>
          <w:szCs w:val="18"/>
        </w:rPr>
        <w:t xml:space="preserve">/URSS).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E. 2012. </w:t>
      </w:r>
      <w:proofErr w:type="spellStart"/>
      <w:proofErr w:type="gramStart"/>
      <w:r w:rsidRPr="003C3D3E">
        <w:rPr>
          <w:i/>
          <w:sz w:val="18"/>
          <w:szCs w:val="18"/>
        </w:rPr>
        <w:t>Macrohistory</w:t>
      </w:r>
      <w:proofErr w:type="spellEnd"/>
      <w:r w:rsidRPr="003C3D3E">
        <w:rPr>
          <w:i/>
          <w:sz w:val="18"/>
          <w:szCs w:val="18"/>
        </w:rPr>
        <w:t xml:space="preserve"> and Globalization</w:t>
      </w:r>
      <w:r w:rsidRPr="003C3D3E">
        <w:rPr>
          <w:sz w:val="18"/>
          <w:szCs w:val="18"/>
        </w:rPr>
        <w:t>.</w:t>
      </w:r>
      <w:proofErr w:type="gramEnd"/>
      <w:r w:rsidRPr="003C3D3E">
        <w:rPr>
          <w:sz w:val="18"/>
          <w:szCs w:val="18"/>
        </w:rPr>
        <w:t xml:space="preserve"> Volgograd: ‘</w:t>
      </w:r>
      <w:proofErr w:type="spellStart"/>
      <w:r w:rsidRPr="003C3D3E">
        <w:rPr>
          <w:sz w:val="18"/>
          <w:szCs w:val="18"/>
        </w:rPr>
        <w:t>Uchitel</w:t>
      </w:r>
      <w:proofErr w:type="spellEnd"/>
      <w:r w:rsidRPr="003C3D3E">
        <w:rPr>
          <w:sz w:val="18"/>
          <w:szCs w:val="18"/>
        </w:rPr>
        <w:t>’.</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w:t>
      </w:r>
      <w:r w:rsidRPr="003C3D3E">
        <w:rPr>
          <w:sz w:val="18"/>
          <w:szCs w:val="18"/>
        </w:rPr>
        <w:t xml:space="preserve">. </w:t>
      </w:r>
      <w:r w:rsidRPr="003C3D3E">
        <w:rPr>
          <w:b/>
          <w:sz w:val="18"/>
          <w:szCs w:val="18"/>
        </w:rPr>
        <w:t>E. 2013.</w:t>
      </w:r>
      <w:r w:rsidRPr="003C3D3E">
        <w:rPr>
          <w:sz w:val="18"/>
          <w:szCs w:val="18"/>
        </w:rPr>
        <w:t xml:space="preserve"> </w:t>
      </w:r>
      <w:proofErr w:type="gramStart"/>
      <w:r w:rsidRPr="003C3D3E">
        <w:rPr>
          <w:sz w:val="18"/>
          <w:szCs w:val="18"/>
        </w:rPr>
        <w:t>Dynamics of K-waves in the Light of the Theory of Production Revolutions.</w:t>
      </w:r>
      <w:proofErr w:type="gramEnd"/>
      <w:r w:rsidRPr="003C3D3E">
        <w:rPr>
          <w:sz w:val="18"/>
          <w:szCs w:val="18"/>
        </w:rPr>
        <w:t xml:space="preserve"> </w:t>
      </w:r>
      <w:r w:rsidRPr="003C3D3E">
        <w:rPr>
          <w:i/>
          <w:sz w:val="18"/>
          <w:szCs w:val="18"/>
        </w:rPr>
        <w:t>Kondratieff Waves: The Range of Views</w:t>
      </w:r>
      <w:r w:rsidRPr="003C3D3E">
        <w:rPr>
          <w:sz w:val="18"/>
          <w:szCs w:val="18"/>
        </w:rPr>
        <w:t xml:space="preserve"> / Ed. by L. E. </w:t>
      </w:r>
      <w:proofErr w:type="spellStart"/>
      <w:r w:rsidRPr="003C3D3E">
        <w:rPr>
          <w:sz w:val="18"/>
          <w:szCs w:val="18"/>
        </w:rPr>
        <w:t>Grinin</w:t>
      </w:r>
      <w:proofErr w:type="spellEnd"/>
      <w:r w:rsidRPr="003C3D3E">
        <w:rPr>
          <w:sz w:val="18"/>
          <w:szCs w:val="18"/>
        </w:rPr>
        <w:t xml:space="preserve">, </w:t>
      </w:r>
      <w:r w:rsidR="00EB5324" w:rsidRPr="00EB5324">
        <w:rPr>
          <w:sz w:val="18"/>
          <w:szCs w:val="18"/>
        </w:rPr>
        <w:br/>
      </w:r>
      <w:r w:rsidRPr="003C3D3E">
        <w:rPr>
          <w:sz w:val="18"/>
          <w:szCs w:val="18"/>
        </w:rPr>
        <w:t xml:space="preserve">A. V. </w:t>
      </w:r>
      <w:proofErr w:type="spellStart"/>
      <w:r w:rsidRPr="003C3D3E">
        <w:rPr>
          <w:sz w:val="18"/>
          <w:szCs w:val="18"/>
        </w:rPr>
        <w:t>Korotayev</w:t>
      </w:r>
      <w:proofErr w:type="spellEnd"/>
      <w:r w:rsidRPr="003C3D3E">
        <w:rPr>
          <w:sz w:val="18"/>
          <w:szCs w:val="18"/>
        </w:rPr>
        <w:t xml:space="preserve">, and S. Yu. </w:t>
      </w:r>
      <w:proofErr w:type="spellStart"/>
      <w:r w:rsidRPr="003C3D3E">
        <w:rPr>
          <w:sz w:val="18"/>
          <w:szCs w:val="18"/>
        </w:rPr>
        <w:t>Malkov</w:t>
      </w:r>
      <w:proofErr w:type="spellEnd"/>
      <w:r w:rsidRPr="003C3D3E">
        <w:rPr>
          <w:sz w:val="18"/>
          <w:szCs w:val="18"/>
          <w:lang w:val="ru-RU"/>
        </w:rPr>
        <w:t xml:space="preserve">, </w:t>
      </w:r>
      <w:r w:rsidRPr="003C3D3E">
        <w:rPr>
          <w:sz w:val="18"/>
          <w:szCs w:val="18"/>
        </w:rPr>
        <w:t>pp</w:t>
      </w:r>
      <w:r w:rsidRPr="003C3D3E">
        <w:rPr>
          <w:sz w:val="18"/>
          <w:szCs w:val="18"/>
          <w:lang w:val="ru-RU"/>
        </w:rPr>
        <w:t xml:space="preserve">. 31–83. </w:t>
      </w:r>
      <w:r w:rsidRPr="003C3D3E">
        <w:rPr>
          <w:sz w:val="18"/>
          <w:szCs w:val="18"/>
        </w:rPr>
        <w:t>Volgograd</w:t>
      </w:r>
      <w:r w:rsidRPr="003C3D3E">
        <w:rPr>
          <w:sz w:val="18"/>
          <w:szCs w:val="18"/>
          <w:lang w:val="ru-RU"/>
        </w:rPr>
        <w:t>: ‘</w:t>
      </w:r>
      <w:proofErr w:type="spellStart"/>
      <w:r w:rsidRPr="003C3D3E">
        <w:rPr>
          <w:sz w:val="18"/>
          <w:szCs w:val="18"/>
        </w:rPr>
        <w:t>Uchitel</w:t>
      </w:r>
      <w:proofErr w:type="spellEnd"/>
      <w:r w:rsidRPr="003C3D3E">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(Гринин Л. Е. Динамика </w:t>
      </w:r>
      <w:proofErr w:type="spellStart"/>
      <w:r w:rsidRPr="003C3D3E">
        <w:rPr>
          <w:sz w:val="18"/>
          <w:szCs w:val="18"/>
          <w:lang w:val="ru-RU"/>
        </w:rPr>
        <w:t>кондратьевских</w:t>
      </w:r>
      <w:proofErr w:type="spellEnd"/>
      <w:r w:rsidRPr="003C3D3E">
        <w:rPr>
          <w:sz w:val="18"/>
          <w:szCs w:val="18"/>
          <w:lang w:val="ru-RU"/>
        </w:rPr>
        <w:t xml:space="preserve"> волн в свете теории производстве</w:t>
      </w:r>
      <w:r w:rsidRPr="003C3D3E">
        <w:rPr>
          <w:sz w:val="18"/>
          <w:szCs w:val="18"/>
          <w:lang w:val="ru-RU"/>
        </w:rPr>
        <w:t>н</w:t>
      </w:r>
      <w:r w:rsidRPr="003C3D3E">
        <w:rPr>
          <w:sz w:val="18"/>
          <w:szCs w:val="18"/>
          <w:lang w:val="ru-RU"/>
        </w:rPr>
        <w:t xml:space="preserve">ных революций. </w:t>
      </w:r>
      <w:proofErr w:type="spellStart"/>
      <w:r w:rsidRPr="003C3D3E">
        <w:rPr>
          <w:i/>
          <w:sz w:val="18"/>
          <w:szCs w:val="18"/>
          <w:lang w:val="ru-RU"/>
        </w:rPr>
        <w:t>Кондратьевские</w:t>
      </w:r>
      <w:proofErr w:type="spellEnd"/>
      <w:r w:rsidRPr="003C3D3E">
        <w:rPr>
          <w:i/>
          <w:sz w:val="18"/>
          <w:szCs w:val="18"/>
          <w:lang w:val="ru-RU"/>
        </w:rPr>
        <w:t xml:space="preserve"> волны: Палитра взглядов</w:t>
      </w:r>
      <w:proofErr w:type="gramStart"/>
      <w:r w:rsidRPr="003C3D3E">
        <w:rPr>
          <w:i/>
          <w:sz w:val="18"/>
          <w:szCs w:val="18"/>
          <w:lang w:val="ru-RU"/>
        </w:rPr>
        <w:t xml:space="preserve"> </w:t>
      </w:r>
      <w:r w:rsidR="00EB5324">
        <w:rPr>
          <w:sz w:val="18"/>
          <w:szCs w:val="18"/>
          <w:lang w:val="ru-RU"/>
        </w:rPr>
        <w:t xml:space="preserve">/ </w:t>
      </w:r>
      <w:r w:rsidRPr="003C3D3E">
        <w:rPr>
          <w:sz w:val="18"/>
          <w:szCs w:val="18"/>
          <w:lang w:val="ru-RU"/>
        </w:rPr>
        <w:t>Р</w:t>
      </w:r>
      <w:proofErr w:type="gramEnd"/>
      <w:r w:rsidRPr="003C3D3E">
        <w:rPr>
          <w:sz w:val="18"/>
          <w:szCs w:val="18"/>
          <w:lang w:val="ru-RU"/>
        </w:rPr>
        <w:t xml:space="preserve">ед. Л. Е. Гринин, </w:t>
      </w:r>
      <w:r w:rsidR="00EB5324">
        <w:rPr>
          <w:sz w:val="18"/>
          <w:szCs w:val="18"/>
          <w:lang w:val="ru-RU"/>
        </w:rPr>
        <w:br/>
      </w:r>
      <w:r w:rsidRPr="003C3D3E">
        <w:rPr>
          <w:sz w:val="18"/>
          <w:szCs w:val="18"/>
          <w:lang w:val="ru-RU"/>
        </w:rPr>
        <w:t xml:space="preserve">А. В. </w:t>
      </w:r>
      <w:proofErr w:type="spellStart"/>
      <w:r w:rsidRPr="003C3D3E">
        <w:rPr>
          <w:sz w:val="18"/>
          <w:szCs w:val="18"/>
          <w:lang w:val="ru-RU"/>
        </w:rPr>
        <w:t>Коротаев</w:t>
      </w:r>
      <w:proofErr w:type="spellEnd"/>
      <w:r w:rsidRPr="003C3D3E">
        <w:rPr>
          <w:sz w:val="18"/>
          <w:szCs w:val="18"/>
          <w:lang w:val="ru-RU"/>
        </w:rPr>
        <w:t xml:space="preserve">, С. Ю. Малков, с. 31–83. </w:t>
      </w:r>
      <w:proofErr w:type="spellStart"/>
      <w:r w:rsidRPr="003C3D3E">
        <w:rPr>
          <w:sz w:val="18"/>
          <w:szCs w:val="18"/>
        </w:rPr>
        <w:t>Волгоград</w:t>
      </w:r>
      <w:proofErr w:type="spellEnd"/>
      <w:r w:rsidRPr="003C3D3E">
        <w:rPr>
          <w:sz w:val="18"/>
          <w:szCs w:val="18"/>
        </w:rPr>
        <w:t xml:space="preserve">: </w:t>
      </w:r>
      <w:proofErr w:type="spellStart"/>
      <w:r w:rsidRPr="003C3D3E">
        <w:rPr>
          <w:sz w:val="18"/>
          <w:szCs w:val="18"/>
        </w:rPr>
        <w:t>Учитель</w:t>
      </w:r>
      <w:proofErr w:type="spellEnd"/>
      <w:r w:rsidRPr="003C3D3E">
        <w:rPr>
          <w:sz w:val="18"/>
          <w:szCs w:val="18"/>
        </w:rPr>
        <w:t>).</w:t>
      </w:r>
    </w:p>
    <w:p w:rsidR="00A760DF"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w:t>
      </w:r>
      <w:proofErr w:type="gramStart"/>
      <w:r w:rsidRPr="003C3D3E">
        <w:rPr>
          <w:b/>
          <w:sz w:val="18"/>
          <w:szCs w:val="18"/>
        </w:rPr>
        <w:t>E.,</w:t>
      </w:r>
      <w:proofErr w:type="gramEnd"/>
      <w:r w:rsidRPr="003C3D3E">
        <w:rPr>
          <w:b/>
          <w:sz w:val="18"/>
          <w:szCs w:val="18"/>
        </w:rPr>
        <w:t xml:space="preserve"> and </w:t>
      </w:r>
      <w:proofErr w:type="spellStart"/>
      <w:r w:rsidRPr="003C3D3E">
        <w:rPr>
          <w:b/>
          <w:sz w:val="18"/>
          <w:szCs w:val="18"/>
        </w:rPr>
        <w:t>Grinin</w:t>
      </w:r>
      <w:proofErr w:type="spellEnd"/>
      <w:r w:rsidRPr="003C3D3E">
        <w:rPr>
          <w:b/>
          <w:sz w:val="18"/>
          <w:szCs w:val="18"/>
        </w:rPr>
        <w:t xml:space="preserve"> A. L. 2013. </w:t>
      </w:r>
      <w:proofErr w:type="gramStart"/>
      <w:r w:rsidRPr="003C3D3E">
        <w:rPr>
          <w:sz w:val="18"/>
          <w:szCs w:val="18"/>
        </w:rPr>
        <w:t>Macroevolution of Technology.</w:t>
      </w:r>
      <w:proofErr w:type="gramEnd"/>
      <w:r w:rsidRPr="003C3D3E">
        <w:rPr>
          <w:sz w:val="18"/>
          <w:szCs w:val="18"/>
        </w:rPr>
        <w:t xml:space="preserve"> </w:t>
      </w:r>
      <w:r w:rsidRPr="003C3D3E">
        <w:rPr>
          <w:i/>
          <w:sz w:val="18"/>
          <w:szCs w:val="18"/>
        </w:rPr>
        <w:t>Evolution: D</w:t>
      </w:r>
      <w:r w:rsidRPr="003C3D3E">
        <w:rPr>
          <w:i/>
          <w:sz w:val="18"/>
          <w:szCs w:val="18"/>
        </w:rPr>
        <w:t>e</w:t>
      </w:r>
      <w:r w:rsidRPr="003C3D3E">
        <w:rPr>
          <w:i/>
          <w:sz w:val="18"/>
          <w:szCs w:val="18"/>
        </w:rPr>
        <w:t xml:space="preserve">velopment within Different Paradigms </w:t>
      </w:r>
      <w:r w:rsidRPr="003C3D3E">
        <w:rPr>
          <w:sz w:val="18"/>
          <w:szCs w:val="18"/>
        </w:rPr>
        <w:t xml:space="preserve">/ Ed. by L. E. </w:t>
      </w:r>
      <w:proofErr w:type="spellStart"/>
      <w:r w:rsidRPr="003C3D3E">
        <w:rPr>
          <w:sz w:val="18"/>
          <w:szCs w:val="18"/>
        </w:rPr>
        <w:t>Grinin</w:t>
      </w:r>
      <w:proofErr w:type="spellEnd"/>
      <w:r w:rsidRPr="003C3D3E">
        <w:rPr>
          <w:sz w:val="18"/>
          <w:szCs w:val="18"/>
        </w:rPr>
        <w:t xml:space="preserve">, and A. V. </w:t>
      </w:r>
      <w:proofErr w:type="spellStart"/>
      <w:r w:rsidRPr="003C3D3E">
        <w:rPr>
          <w:sz w:val="18"/>
          <w:szCs w:val="18"/>
        </w:rPr>
        <w:t>Korotayev</w:t>
      </w:r>
      <w:proofErr w:type="spellEnd"/>
      <w:r w:rsidRPr="003C3D3E">
        <w:rPr>
          <w:sz w:val="18"/>
          <w:szCs w:val="18"/>
        </w:rPr>
        <w:t>, pp. 143–178. Volgograd: ‘</w:t>
      </w:r>
      <w:proofErr w:type="spellStart"/>
      <w:r w:rsidRPr="003C3D3E">
        <w:rPr>
          <w:sz w:val="18"/>
          <w:szCs w:val="18"/>
        </w:rPr>
        <w:t>Uchitel</w:t>
      </w:r>
      <w:proofErr w:type="spellEnd"/>
      <w:r w:rsidRPr="003C3D3E">
        <w:rPr>
          <w:sz w:val="18"/>
          <w:szCs w:val="18"/>
        </w:rPr>
        <w:t>’.</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w:t>
      </w:r>
      <w:proofErr w:type="gramStart"/>
      <w:r w:rsidRPr="003C3D3E">
        <w:rPr>
          <w:b/>
          <w:sz w:val="18"/>
          <w:szCs w:val="18"/>
        </w:rPr>
        <w:t>E.,</w:t>
      </w:r>
      <w:proofErr w:type="gramEnd"/>
      <w:r w:rsidRPr="003C3D3E">
        <w:rPr>
          <w:b/>
          <w:sz w:val="18"/>
          <w:szCs w:val="18"/>
        </w:rPr>
        <w:t xml:space="preserve"> and </w:t>
      </w:r>
      <w:proofErr w:type="spellStart"/>
      <w:r w:rsidRPr="003C3D3E">
        <w:rPr>
          <w:b/>
          <w:sz w:val="18"/>
          <w:szCs w:val="18"/>
        </w:rPr>
        <w:t>Korotayev</w:t>
      </w:r>
      <w:proofErr w:type="spellEnd"/>
      <w:r w:rsidRPr="003C3D3E">
        <w:rPr>
          <w:b/>
          <w:sz w:val="18"/>
          <w:szCs w:val="18"/>
        </w:rPr>
        <w:t xml:space="preserve"> A. V. 2012a. </w:t>
      </w:r>
      <w:r w:rsidRPr="003C3D3E">
        <w:rPr>
          <w:i/>
          <w:sz w:val="18"/>
          <w:szCs w:val="18"/>
        </w:rPr>
        <w:t>Global Crisis in Retrospect: A Brief History of Rises and Crises; From Lycurgus to Alan Greenspan.</w:t>
      </w:r>
      <w:r w:rsidRPr="003C3D3E">
        <w:rPr>
          <w:sz w:val="18"/>
          <w:szCs w:val="18"/>
        </w:rPr>
        <w:t xml:space="preserve"> 2</w:t>
      </w:r>
      <w:r w:rsidRPr="003C3D3E">
        <w:rPr>
          <w:sz w:val="18"/>
          <w:szCs w:val="18"/>
          <w:vertAlign w:val="superscript"/>
        </w:rPr>
        <w:t>nd</w:t>
      </w:r>
      <w:r w:rsidRPr="003C3D3E">
        <w:rPr>
          <w:sz w:val="18"/>
          <w:szCs w:val="18"/>
        </w:rPr>
        <w:t xml:space="preserve"> ed. Moscow: LIBR</w:t>
      </w:r>
      <w:r w:rsidRPr="003C3D3E">
        <w:rPr>
          <w:sz w:val="18"/>
          <w:szCs w:val="18"/>
        </w:rPr>
        <w:t>O</w:t>
      </w:r>
      <w:r w:rsidRPr="003C3D3E">
        <w:rPr>
          <w:sz w:val="18"/>
          <w:szCs w:val="18"/>
        </w:rPr>
        <w:t xml:space="preserve">COM. </w:t>
      </w:r>
      <w:r w:rsidRPr="003C3D3E">
        <w:rPr>
          <w:i/>
          <w:sz w:val="18"/>
          <w:szCs w:val="18"/>
        </w:rPr>
        <w:t>In</w:t>
      </w:r>
      <w:r w:rsidRPr="00362A06">
        <w:rPr>
          <w:i/>
          <w:sz w:val="18"/>
          <w:szCs w:val="18"/>
          <w:lang w:val="ru-RU"/>
        </w:rPr>
        <w:t xml:space="preserve"> </w:t>
      </w:r>
      <w:r w:rsidRPr="003C3D3E">
        <w:rPr>
          <w:i/>
          <w:sz w:val="18"/>
          <w:szCs w:val="18"/>
        </w:rPr>
        <w:t>Russian</w:t>
      </w:r>
      <w:r w:rsidRPr="00362A06">
        <w:rPr>
          <w:sz w:val="18"/>
          <w:szCs w:val="18"/>
          <w:lang w:val="ru-RU"/>
        </w:rPr>
        <w:t xml:space="preserve"> (Гринин Л. </w:t>
      </w:r>
      <w:proofErr w:type="gramStart"/>
      <w:r w:rsidRPr="00362A06">
        <w:rPr>
          <w:sz w:val="18"/>
          <w:szCs w:val="18"/>
          <w:lang w:val="ru-RU"/>
        </w:rPr>
        <w:t>Е.,</w:t>
      </w:r>
      <w:proofErr w:type="gramEnd"/>
      <w:r w:rsidRPr="00362A06">
        <w:rPr>
          <w:sz w:val="18"/>
          <w:szCs w:val="18"/>
          <w:lang w:val="ru-RU"/>
        </w:rPr>
        <w:t xml:space="preserve"> </w:t>
      </w:r>
      <w:proofErr w:type="spellStart"/>
      <w:r w:rsidRPr="00362A06">
        <w:rPr>
          <w:sz w:val="18"/>
          <w:szCs w:val="18"/>
          <w:lang w:val="ru-RU"/>
        </w:rPr>
        <w:t>Коротаев</w:t>
      </w:r>
      <w:proofErr w:type="spellEnd"/>
      <w:r w:rsidRPr="00362A06">
        <w:rPr>
          <w:sz w:val="18"/>
          <w:szCs w:val="18"/>
          <w:lang w:val="ru-RU"/>
        </w:rPr>
        <w:t xml:space="preserve"> А. В. </w:t>
      </w:r>
      <w:r w:rsidRPr="00362A06">
        <w:rPr>
          <w:i/>
          <w:sz w:val="18"/>
          <w:szCs w:val="18"/>
          <w:lang w:val="ru-RU"/>
        </w:rPr>
        <w:t>Глобальный кризис в ретр</w:t>
      </w:r>
      <w:r w:rsidRPr="00362A06">
        <w:rPr>
          <w:i/>
          <w:sz w:val="18"/>
          <w:szCs w:val="18"/>
          <w:lang w:val="ru-RU"/>
        </w:rPr>
        <w:t>о</w:t>
      </w:r>
      <w:r w:rsidRPr="00362A06">
        <w:rPr>
          <w:i/>
          <w:sz w:val="18"/>
          <w:szCs w:val="18"/>
          <w:lang w:val="ru-RU"/>
        </w:rPr>
        <w:t xml:space="preserve">спективе. </w:t>
      </w:r>
      <w:proofErr w:type="gramStart"/>
      <w:r w:rsidRPr="003C3D3E">
        <w:rPr>
          <w:i/>
          <w:sz w:val="18"/>
          <w:szCs w:val="18"/>
          <w:lang w:val="ru-RU"/>
        </w:rPr>
        <w:t xml:space="preserve">Краткая история подъемов и кризисов: от Ликурга до Алана </w:t>
      </w:r>
      <w:proofErr w:type="spellStart"/>
      <w:r w:rsidRPr="003C3D3E">
        <w:rPr>
          <w:i/>
          <w:sz w:val="18"/>
          <w:szCs w:val="18"/>
          <w:lang w:val="ru-RU"/>
        </w:rPr>
        <w:t>Гри</w:t>
      </w:r>
      <w:r w:rsidRPr="003C3D3E">
        <w:rPr>
          <w:i/>
          <w:sz w:val="18"/>
          <w:szCs w:val="18"/>
          <w:lang w:val="ru-RU"/>
        </w:rPr>
        <w:t>н</w:t>
      </w:r>
      <w:r w:rsidRPr="003C3D3E">
        <w:rPr>
          <w:i/>
          <w:sz w:val="18"/>
          <w:szCs w:val="18"/>
          <w:lang w:val="ru-RU"/>
        </w:rPr>
        <w:t>спена</w:t>
      </w:r>
      <w:proofErr w:type="spellEnd"/>
      <w:r w:rsidRPr="003C3D3E">
        <w:rPr>
          <w:i/>
          <w:sz w:val="18"/>
          <w:szCs w:val="18"/>
          <w:lang w:val="ru-RU"/>
        </w:rPr>
        <w:t>.</w:t>
      </w:r>
      <w:r w:rsidRPr="003C3D3E">
        <w:rPr>
          <w:sz w:val="18"/>
          <w:szCs w:val="18"/>
          <w:lang w:val="ru-RU"/>
        </w:rPr>
        <w:t xml:space="preserve"> </w:t>
      </w:r>
      <w:r w:rsidRPr="003C3D3E">
        <w:rPr>
          <w:sz w:val="18"/>
          <w:szCs w:val="18"/>
        </w:rPr>
        <w:t xml:space="preserve">2-e </w:t>
      </w:r>
      <w:proofErr w:type="spellStart"/>
      <w:r w:rsidRPr="003C3D3E">
        <w:rPr>
          <w:sz w:val="18"/>
          <w:szCs w:val="18"/>
        </w:rPr>
        <w:t>изд</w:t>
      </w:r>
      <w:proofErr w:type="spellEnd"/>
      <w:r w:rsidRPr="003C3D3E">
        <w:rPr>
          <w:sz w:val="18"/>
          <w:szCs w:val="18"/>
        </w:rPr>
        <w:t>. М.: ЛИБРОКОМ/URSS).</w:t>
      </w:r>
      <w:proofErr w:type="gramEnd"/>
    </w:p>
    <w:p w:rsidR="00A760DF" w:rsidRPr="00362A06"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C3D3E">
        <w:rPr>
          <w:b/>
          <w:sz w:val="18"/>
          <w:szCs w:val="18"/>
        </w:rPr>
        <w:t xml:space="preserve"> L. </w:t>
      </w:r>
      <w:proofErr w:type="gramStart"/>
      <w:r w:rsidRPr="003C3D3E">
        <w:rPr>
          <w:b/>
          <w:sz w:val="18"/>
          <w:szCs w:val="18"/>
        </w:rPr>
        <w:t>E.,</w:t>
      </w:r>
      <w:proofErr w:type="gramEnd"/>
      <w:r w:rsidRPr="003C3D3E">
        <w:rPr>
          <w:b/>
          <w:sz w:val="18"/>
          <w:szCs w:val="18"/>
        </w:rPr>
        <w:t xml:space="preserve"> and </w:t>
      </w:r>
      <w:proofErr w:type="spellStart"/>
      <w:r w:rsidRPr="003C3D3E">
        <w:rPr>
          <w:b/>
          <w:sz w:val="18"/>
          <w:szCs w:val="18"/>
        </w:rPr>
        <w:t>Korotayev</w:t>
      </w:r>
      <w:proofErr w:type="spellEnd"/>
      <w:r w:rsidRPr="003C3D3E">
        <w:rPr>
          <w:b/>
          <w:sz w:val="18"/>
          <w:szCs w:val="18"/>
        </w:rPr>
        <w:t xml:space="preserve"> A. V.</w:t>
      </w:r>
      <w:r w:rsidRPr="003C3D3E">
        <w:rPr>
          <w:b/>
          <w:bCs/>
          <w:sz w:val="18"/>
          <w:szCs w:val="18"/>
        </w:rPr>
        <w:t xml:space="preserve"> </w:t>
      </w:r>
      <w:r w:rsidRPr="003C3D3E">
        <w:rPr>
          <w:b/>
          <w:sz w:val="18"/>
          <w:szCs w:val="18"/>
        </w:rPr>
        <w:t xml:space="preserve">2012b. </w:t>
      </w:r>
      <w:proofErr w:type="gramStart"/>
      <w:r w:rsidRPr="003C3D3E">
        <w:rPr>
          <w:i/>
          <w:sz w:val="18"/>
          <w:szCs w:val="18"/>
        </w:rPr>
        <w:t>Cycles, Crises and Traps of the Modern World-System.</w:t>
      </w:r>
      <w:proofErr w:type="gramEnd"/>
      <w:r w:rsidRPr="003C3D3E">
        <w:rPr>
          <w:i/>
          <w:sz w:val="18"/>
          <w:szCs w:val="18"/>
        </w:rPr>
        <w:t xml:space="preserve"> The Study of Kondratieff, </w:t>
      </w:r>
      <w:proofErr w:type="spellStart"/>
      <w:r w:rsidRPr="003C3D3E">
        <w:rPr>
          <w:i/>
          <w:sz w:val="18"/>
          <w:szCs w:val="18"/>
        </w:rPr>
        <w:t>Juglar</w:t>
      </w:r>
      <w:proofErr w:type="spellEnd"/>
      <w:r w:rsidRPr="003C3D3E">
        <w:rPr>
          <w:i/>
          <w:sz w:val="18"/>
          <w:szCs w:val="18"/>
        </w:rPr>
        <w:t xml:space="preserve"> and </w:t>
      </w:r>
      <w:proofErr w:type="spellStart"/>
      <w:r w:rsidRPr="003C3D3E">
        <w:rPr>
          <w:i/>
          <w:sz w:val="18"/>
          <w:szCs w:val="18"/>
        </w:rPr>
        <w:t>Seculiar</w:t>
      </w:r>
      <w:proofErr w:type="spellEnd"/>
      <w:r w:rsidRPr="003C3D3E">
        <w:rPr>
          <w:i/>
          <w:sz w:val="18"/>
          <w:szCs w:val="18"/>
        </w:rPr>
        <w:t xml:space="preserve"> Cycles, Global Crises, Malthusian and Post-Malthusian Traps</w:t>
      </w:r>
      <w:r w:rsidRPr="003C3D3E">
        <w:rPr>
          <w:sz w:val="18"/>
          <w:szCs w:val="18"/>
        </w:rPr>
        <w:t>. Moscow</w:t>
      </w:r>
      <w:r w:rsidRPr="003C3D3E">
        <w:rPr>
          <w:sz w:val="18"/>
          <w:szCs w:val="18"/>
          <w:lang w:val="ru-RU"/>
        </w:rPr>
        <w:t xml:space="preserve">: </w:t>
      </w:r>
      <w:r w:rsidRPr="003C3D3E">
        <w:rPr>
          <w:sz w:val="18"/>
          <w:szCs w:val="18"/>
        </w:rPr>
        <w:t>LKI</w:t>
      </w:r>
      <w:r w:rsidRPr="003C3D3E">
        <w:rPr>
          <w:sz w:val="18"/>
          <w:szCs w:val="18"/>
          <w:lang w:val="ru-RU"/>
        </w:rPr>
        <w:t>/</w:t>
      </w:r>
      <w:r w:rsidRPr="003C3D3E">
        <w:rPr>
          <w:sz w:val="18"/>
          <w:szCs w:val="18"/>
        </w:rPr>
        <w:t>URSS</w:t>
      </w:r>
      <w:r w:rsidRPr="003C3D3E">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w:t>
      </w:r>
      <w:proofErr w:type="spellStart"/>
      <w:r w:rsidRPr="003C3D3E">
        <w:rPr>
          <w:sz w:val="18"/>
          <w:szCs w:val="18"/>
          <w:lang w:val="ru-RU"/>
        </w:rPr>
        <w:t>Гри</w:t>
      </w:r>
      <w:proofErr w:type="spellEnd"/>
      <w:r w:rsidR="00E9332D">
        <w:rPr>
          <w:sz w:val="18"/>
          <w:szCs w:val="18"/>
          <w:lang w:val="ru-RU"/>
        </w:rPr>
        <w:t>-</w:t>
      </w:r>
      <w:r w:rsidR="00E9332D">
        <w:rPr>
          <w:sz w:val="18"/>
          <w:szCs w:val="18"/>
          <w:lang w:val="ru-RU"/>
        </w:rPr>
        <w:br/>
      </w:r>
      <w:proofErr w:type="spellStart"/>
      <w:r w:rsidRPr="003C3D3E">
        <w:rPr>
          <w:sz w:val="18"/>
          <w:szCs w:val="18"/>
          <w:lang w:val="ru-RU"/>
        </w:rPr>
        <w:t>нин</w:t>
      </w:r>
      <w:proofErr w:type="spellEnd"/>
      <w:r w:rsidRPr="003C3D3E">
        <w:rPr>
          <w:sz w:val="18"/>
          <w:szCs w:val="18"/>
          <w:lang w:val="ru-RU"/>
        </w:rPr>
        <w:t xml:space="preserve"> Л. </w:t>
      </w:r>
      <w:proofErr w:type="gramStart"/>
      <w:r w:rsidRPr="003C3D3E">
        <w:rPr>
          <w:sz w:val="18"/>
          <w:szCs w:val="18"/>
          <w:lang w:val="ru-RU"/>
        </w:rPr>
        <w:t>Е.,</w:t>
      </w:r>
      <w:proofErr w:type="gramEnd"/>
      <w:r w:rsidRPr="003C3D3E">
        <w:rPr>
          <w:sz w:val="18"/>
          <w:szCs w:val="18"/>
          <w:lang w:val="ru-RU"/>
        </w:rPr>
        <w:t xml:space="preserve"> </w:t>
      </w:r>
      <w:proofErr w:type="spellStart"/>
      <w:r w:rsidRPr="003C3D3E">
        <w:rPr>
          <w:sz w:val="18"/>
          <w:szCs w:val="18"/>
          <w:lang w:val="ru-RU"/>
        </w:rPr>
        <w:t>Коротаев</w:t>
      </w:r>
      <w:proofErr w:type="spellEnd"/>
      <w:r w:rsidRPr="003C3D3E">
        <w:rPr>
          <w:sz w:val="18"/>
          <w:szCs w:val="18"/>
          <w:lang w:val="ru-RU"/>
        </w:rPr>
        <w:t xml:space="preserve"> А. В. </w:t>
      </w:r>
      <w:r w:rsidRPr="0073503C">
        <w:rPr>
          <w:i/>
          <w:sz w:val="18"/>
          <w:szCs w:val="18"/>
          <w:lang w:val="ru-RU"/>
        </w:rPr>
        <w:t>Циклы, кризисы, ловушки современной мир-системы</w:t>
      </w:r>
      <w:r w:rsidRPr="003C3D3E">
        <w:rPr>
          <w:sz w:val="18"/>
          <w:szCs w:val="18"/>
          <w:lang w:val="ru-RU"/>
        </w:rPr>
        <w:t xml:space="preserve">. </w:t>
      </w:r>
      <w:r w:rsidR="0073503C" w:rsidRPr="0073503C">
        <w:rPr>
          <w:i/>
          <w:sz w:val="18"/>
          <w:szCs w:val="18"/>
          <w:lang w:val="ru-RU"/>
        </w:rPr>
        <w:lastRenderedPageBreak/>
        <w:t>И</w:t>
      </w:r>
      <w:r w:rsidRPr="0073503C">
        <w:rPr>
          <w:i/>
          <w:sz w:val="18"/>
          <w:szCs w:val="18"/>
          <w:lang w:val="ru-RU"/>
        </w:rPr>
        <w:t xml:space="preserve">сследование </w:t>
      </w:r>
      <w:proofErr w:type="spellStart"/>
      <w:r w:rsidRPr="0073503C">
        <w:rPr>
          <w:i/>
          <w:sz w:val="18"/>
          <w:szCs w:val="18"/>
          <w:lang w:val="ru-RU"/>
        </w:rPr>
        <w:t>кондратьевских</w:t>
      </w:r>
      <w:proofErr w:type="spellEnd"/>
      <w:r w:rsidRPr="0073503C">
        <w:rPr>
          <w:i/>
          <w:sz w:val="18"/>
          <w:szCs w:val="18"/>
          <w:lang w:val="ru-RU"/>
        </w:rPr>
        <w:t xml:space="preserve">, </w:t>
      </w:r>
      <w:proofErr w:type="spellStart"/>
      <w:r w:rsidRPr="0073503C">
        <w:rPr>
          <w:i/>
          <w:sz w:val="18"/>
          <w:szCs w:val="18"/>
          <w:lang w:val="ru-RU"/>
        </w:rPr>
        <w:t>жюгляровских</w:t>
      </w:r>
      <w:proofErr w:type="spellEnd"/>
      <w:r w:rsidRPr="0073503C">
        <w:rPr>
          <w:i/>
          <w:sz w:val="18"/>
          <w:szCs w:val="18"/>
          <w:lang w:val="ru-RU"/>
        </w:rPr>
        <w:t xml:space="preserve"> и вековых циклов, глобальных кризисов, мальтузианских и </w:t>
      </w:r>
      <w:proofErr w:type="spellStart"/>
      <w:r w:rsidRPr="0073503C">
        <w:rPr>
          <w:i/>
          <w:sz w:val="18"/>
          <w:szCs w:val="18"/>
          <w:lang w:val="ru-RU"/>
        </w:rPr>
        <w:t>постмальтузианских</w:t>
      </w:r>
      <w:proofErr w:type="spellEnd"/>
      <w:r w:rsidRPr="0073503C">
        <w:rPr>
          <w:i/>
          <w:sz w:val="18"/>
          <w:szCs w:val="18"/>
          <w:lang w:val="ru-RU"/>
        </w:rPr>
        <w:t xml:space="preserve"> ловушек.</w:t>
      </w:r>
      <w:r w:rsidRPr="003C3D3E">
        <w:rPr>
          <w:sz w:val="18"/>
          <w:szCs w:val="18"/>
          <w:lang w:val="ru-RU"/>
        </w:rPr>
        <w:t xml:space="preserve"> </w:t>
      </w:r>
      <w:proofErr w:type="gramStart"/>
      <w:r w:rsidRPr="00E9332D">
        <w:rPr>
          <w:sz w:val="18"/>
          <w:szCs w:val="18"/>
          <w:lang w:val="ru-RU"/>
        </w:rPr>
        <w:t>М</w:t>
      </w:r>
      <w:r w:rsidRPr="00362A06">
        <w:rPr>
          <w:sz w:val="18"/>
          <w:szCs w:val="18"/>
        </w:rPr>
        <w:t xml:space="preserve">.: </w:t>
      </w:r>
      <w:r w:rsidRPr="00E9332D">
        <w:rPr>
          <w:sz w:val="18"/>
          <w:szCs w:val="18"/>
          <w:lang w:val="ru-RU"/>
        </w:rPr>
        <w:t>ЛИБРОКОМ</w:t>
      </w:r>
      <w:r w:rsidRPr="00362A06">
        <w:rPr>
          <w:sz w:val="18"/>
          <w:szCs w:val="18"/>
        </w:rPr>
        <w:t>/</w:t>
      </w:r>
      <w:r w:rsidR="00E9332D" w:rsidRPr="00362A06">
        <w:rPr>
          <w:sz w:val="18"/>
          <w:szCs w:val="18"/>
        </w:rPr>
        <w:t xml:space="preserve"> </w:t>
      </w:r>
      <w:r w:rsidRPr="003C3D3E">
        <w:rPr>
          <w:sz w:val="18"/>
          <w:szCs w:val="18"/>
        </w:rPr>
        <w:t>URSS</w:t>
      </w:r>
      <w:r w:rsidRPr="00362A06">
        <w:rPr>
          <w:sz w:val="18"/>
          <w:szCs w:val="18"/>
        </w:rPr>
        <w:t>).</w:t>
      </w:r>
      <w:proofErr w:type="gramEnd"/>
    </w:p>
    <w:p w:rsidR="00A760DF" w:rsidRPr="00CF25A1" w:rsidRDefault="00A760DF" w:rsidP="007D66DF">
      <w:pPr>
        <w:spacing w:before="60"/>
        <w:ind w:left="257" w:hangingChars="142" w:hanging="257"/>
        <w:jc w:val="both"/>
        <w:rPr>
          <w:sz w:val="18"/>
          <w:szCs w:val="18"/>
        </w:rPr>
      </w:pPr>
      <w:proofErr w:type="spellStart"/>
      <w:r w:rsidRPr="003C3D3E">
        <w:rPr>
          <w:b/>
          <w:sz w:val="18"/>
          <w:szCs w:val="18"/>
        </w:rPr>
        <w:t>Grinin</w:t>
      </w:r>
      <w:proofErr w:type="spellEnd"/>
      <w:r w:rsidRPr="00362A06">
        <w:rPr>
          <w:b/>
          <w:sz w:val="18"/>
          <w:szCs w:val="18"/>
        </w:rPr>
        <w:t xml:space="preserve"> </w:t>
      </w:r>
      <w:r w:rsidRPr="003C3D3E">
        <w:rPr>
          <w:b/>
          <w:sz w:val="18"/>
          <w:szCs w:val="18"/>
        </w:rPr>
        <w:t>L</w:t>
      </w:r>
      <w:r w:rsidRPr="00362A06">
        <w:rPr>
          <w:b/>
          <w:sz w:val="18"/>
          <w:szCs w:val="18"/>
        </w:rPr>
        <w:t xml:space="preserve">. </w:t>
      </w:r>
      <w:proofErr w:type="gramStart"/>
      <w:r w:rsidRPr="003C3D3E">
        <w:rPr>
          <w:b/>
          <w:sz w:val="18"/>
          <w:szCs w:val="18"/>
        </w:rPr>
        <w:t>E</w:t>
      </w:r>
      <w:r w:rsidRPr="00362A06">
        <w:rPr>
          <w:b/>
          <w:sz w:val="18"/>
          <w:szCs w:val="18"/>
        </w:rPr>
        <w:t>.,</w:t>
      </w:r>
      <w:proofErr w:type="gramEnd"/>
      <w:r w:rsidRPr="00362A06">
        <w:rPr>
          <w:b/>
          <w:sz w:val="18"/>
          <w:szCs w:val="18"/>
        </w:rPr>
        <w:t xml:space="preserve"> </w:t>
      </w:r>
      <w:r w:rsidRPr="003C3D3E">
        <w:rPr>
          <w:b/>
          <w:sz w:val="18"/>
          <w:szCs w:val="18"/>
        </w:rPr>
        <w:t>and</w:t>
      </w:r>
      <w:r w:rsidRPr="00362A06">
        <w:rPr>
          <w:b/>
          <w:sz w:val="18"/>
          <w:szCs w:val="18"/>
        </w:rPr>
        <w:t xml:space="preserve"> </w:t>
      </w:r>
      <w:proofErr w:type="spellStart"/>
      <w:r w:rsidRPr="003C3D3E">
        <w:rPr>
          <w:b/>
          <w:sz w:val="18"/>
          <w:szCs w:val="18"/>
        </w:rPr>
        <w:t>Korotayev</w:t>
      </w:r>
      <w:proofErr w:type="spellEnd"/>
      <w:r w:rsidRPr="00362A06">
        <w:rPr>
          <w:b/>
          <w:sz w:val="18"/>
          <w:szCs w:val="18"/>
        </w:rPr>
        <w:t xml:space="preserve"> </w:t>
      </w:r>
      <w:r w:rsidRPr="003C3D3E">
        <w:rPr>
          <w:b/>
          <w:sz w:val="18"/>
          <w:szCs w:val="18"/>
        </w:rPr>
        <w:t>A</w:t>
      </w:r>
      <w:r w:rsidRPr="00362A06">
        <w:rPr>
          <w:b/>
          <w:sz w:val="18"/>
          <w:szCs w:val="18"/>
        </w:rPr>
        <w:t xml:space="preserve">. </w:t>
      </w:r>
      <w:r w:rsidRPr="003C3D3E">
        <w:rPr>
          <w:b/>
          <w:sz w:val="18"/>
          <w:szCs w:val="18"/>
        </w:rPr>
        <w:t>V</w:t>
      </w:r>
      <w:r w:rsidRPr="00362A06">
        <w:rPr>
          <w:b/>
          <w:sz w:val="18"/>
          <w:szCs w:val="18"/>
        </w:rPr>
        <w:t>. 2014</w:t>
      </w:r>
      <w:r w:rsidRPr="003C3D3E">
        <w:rPr>
          <w:b/>
          <w:sz w:val="18"/>
          <w:szCs w:val="18"/>
        </w:rPr>
        <w:t>a</w:t>
      </w:r>
      <w:r w:rsidRPr="00362A06">
        <w:rPr>
          <w:b/>
          <w:sz w:val="18"/>
          <w:szCs w:val="18"/>
        </w:rPr>
        <w:t>.</w:t>
      </w:r>
      <w:r w:rsidRPr="00362A06">
        <w:rPr>
          <w:sz w:val="18"/>
          <w:szCs w:val="18"/>
        </w:rPr>
        <w:t xml:space="preserve"> </w:t>
      </w:r>
      <w:proofErr w:type="gramStart"/>
      <w:r w:rsidRPr="003C3D3E">
        <w:rPr>
          <w:sz w:val="18"/>
          <w:szCs w:val="18"/>
        </w:rPr>
        <w:t>Interaction</w:t>
      </w:r>
      <w:r w:rsidRPr="00362A06">
        <w:rPr>
          <w:sz w:val="18"/>
          <w:szCs w:val="18"/>
        </w:rPr>
        <w:t xml:space="preserve"> </w:t>
      </w:r>
      <w:r w:rsidRPr="003C3D3E">
        <w:rPr>
          <w:sz w:val="18"/>
          <w:szCs w:val="18"/>
        </w:rPr>
        <w:t>between</w:t>
      </w:r>
      <w:r w:rsidRPr="00362A06">
        <w:rPr>
          <w:sz w:val="18"/>
          <w:szCs w:val="18"/>
        </w:rPr>
        <w:t xml:space="preserve"> </w:t>
      </w:r>
      <w:r w:rsidRPr="003C3D3E">
        <w:rPr>
          <w:sz w:val="18"/>
          <w:szCs w:val="18"/>
        </w:rPr>
        <w:t>Kondratieff</w:t>
      </w:r>
      <w:r w:rsidRPr="00362A06">
        <w:rPr>
          <w:sz w:val="18"/>
          <w:szCs w:val="18"/>
        </w:rPr>
        <w:t xml:space="preserve"> </w:t>
      </w:r>
      <w:r w:rsidRPr="003C3D3E">
        <w:rPr>
          <w:sz w:val="18"/>
          <w:szCs w:val="18"/>
        </w:rPr>
        <w:t>Waves</w:t>
      </w:r>
      <w:r w:rsidRPr="00362A06">
        <w:rPr>
          <w:sz w:val="18"/>
          <w:szCs w:val="18"/>
        </w:rPr>
        <w:t xml:space="preserve"> </w:t>
      </w:r>
      <w:r w:rsidRPr="003C3D3E">
        <w:rPr>
          <w:sz w:val="18"/>
          <w:szCs w:val="18"/>
        </w:rPr>
        <w:t>and</w:t>
      </w:r>
      <w:r w:rsidRPr="00362A06">
        <w:rPr>
          <w:sz w:val="18"/>
          <w:szCs w:val="18"/>
        </w:rPr>
        <w:t xml:space="preserve"> </w:t>
      </w:r>
      <w:proofErr w:type="spellStart"/>
      <w:r w:rsidRPr="003C3D3E">
        <w:rPr>
          <w:sz w:val="18"/>
          <w:szCs w:val="18"/>
        </w:rPr>
        <w:t>Juglar</w:t>
      </w:r>
      <w:proofErr w:type="spellEnd"/>
      <w:r w:rsidRPr="00362A06">
        <w:rPr>
          <w:sz w:val="18"/>
          <w:szCs w:val="18"/>
        </w:rPr>
        <w:t xml:space="preserve"> </w:t>
      </w:r>
      <w:r w:rsidRPr="003C3D3E">
        <w:rPr>
          <w:sz w:val="18"/>
          <w:szCs w:val="18"/>
        </w:rPr>
        <w:t>Cycles</w:t>
      </w:r>
      <w:r w:rsidRPr="00362A06">
        <w:rPr>
          <w:sz w:val="18"/>
          <w:szCs w:val="18"/>
        </w:rPr>
        <w:t>.</w:t>
      </w:r>
      <w:proofErr w:type="gramEnd"/>
      <w:r w:rsidRPr="00362A06">
        <w:rPr>
          <w:sz w:val="18"/>
          <w:szCs w:val="18"/>
        </w:rPr>
        <w:t xml:space="preserve"> </w:t>
      </w:r>
      <w:r w:rsidR="00CF25A1" w:rsidRPr="00CF25A1">
        <w:rPr>
          <w:i/>
          <w:sz w:val="18"/>
          <w:szCs w:val="18"/>
        </w:rPr>
        <w:t xml:space="preserve">Kondratieff Waves: </w:t>
      </w:r>
      <w:proofErr w:type="spellStart"/>
      <w:r w:rsidR="00CF25A1" w:rsidRPr="00CF25A1">
        <w:rPr>
          <w:i/>
          <w:sz w:val="18"/>
          <w:szCs w:val="18"/>
        </w:rPr>
        <w:t>Juglar</w:t>
      </w:r>
      <w:proofErr w:type="spellEnd"/>
      <w:r w:rsidR="00CF25A1" w:rsidRPr="00CF25A1">
        <w:rPr>
          <w:i/>
          <w:sz w:val="18"/>
          <w:szCs w:val="18"/>
        </w:rPr>
        <w:t xml:space="preserve"> – Kuznets –</w:t>
      </w:r>
      <w:r w:rsidR="005F0A14" w:rsidRPr="005F0A14">
        <w:rPr>
          <w:i/>
          <w:sz w:val="18"/>
          <w:szCs w:val="18"/>
        </w:rPr>
        <w:t xml:space="preserve"> </w:t>
      </w:r>
      <w:r w:rsidR="00CF25A1" w:rsidRPr="00CF25A1">
        <w:rPr>
          <w:i/>
          <w:sz w:val="18"/>
          <w:szCs w:val="18"/>
        </w:rPr>
        <w:t>Kondratieff</w:t>
      </w:r>
      <w:r w:rsidR="00CF25A1">
        <w:rPr>
          <w:sz w:val="18"/>
          <w:szCs w:val="18"/>
        </w:rPr>
        <w:t xml:space="preserve"> </w:t>
      </w:r>
      <w:r w:rsidR="00CF25A1" w:rsidRPr="00CF25A1">
        <w:rPr>
          <w:sz w:val="18"/>
          <w:szCs w:val="18"/>
        </w:rPr>
        <w:t xml:space="preserve">/ </w:t>
      </w:r>
      <w:r w:rsidR="00CF25A1">
        <w:rPr>
          <w:sz w:val="18"/>
          <w:szCs w:val="18"/>
        </w:rPr>
        <w:t xml:space="preserve">Ed. by L. E. </w:t>
      </w:r>
      <w:proofErr w:type="spellStart"/>
      <w:r w:rsidR="00CF25A1">
        <w:rPr>
          <w:sz w:val="18"/>
          <w:szCs w:val="18"/>
        </w:rPr>
        <w:t>Gri</w:t>
      </w:r>
      <w:r w:rsidR="005F0A14" w:rsidRPr="005F0A14">
        <w:rPr>
          <w:sz w:val="18"/>
          <w:szCs w:val="18"/>
        </w:rPr>
        <w:t>-</w:t>
      </w:r>
      <w:r w:rsidR="00CF25A1">
        <w:rPr>
          <w:sz w:val="18"/>
          <w:szCs w:val="18"/>
        </w:rPr>
        <w:t>nin</w:t>
      </w:r>
      <w:proofErr w:type="spellEnd"/>
      <w:r w:rsidR="00CF25A1">
        <w:rPr>
          <w:sz w:val="18"/>
          <w:szCs w:val="18"/>
        </w:rPr>
        <w:t xml:space="preserve">, T. C. </w:t>
      </w:r>
      <w:proofErr w:type="spellStart"/>
      <w:r w:rsidR="00CF25A1">
        <w:rPr>
          <w:sz w:val="18"/>
          <w:szCs w:val="18"/>
        </w:rPr>
        <w:t>Devezas</w:t>
      </w:r>
      <w:proofErr w:type="spellEnd"/>
      <w:r w:rsidR="00CF25A1">
        <w:rPr>
          <w:sz w:val="18"/>
          <w:szCs w:val="18"/>
        </w:rPr>
        <w:t xml:space="preserve">, and A. V. </w:t>
      </w:r>
      <w:proofErr w:type="spellStart"/>
      <w:r w:rsidR="00CF25A1">
        <w:rPr>
          <w:sz w:val="18"/>
          <w:szCs w:val="18"/>
        </w:rPr>
        <w:t>Korotayev</w:t>
      </w:r>
      <w:proofErr w:type="spellEnd"/>
      <w:r w:rsidR="00CF25A1">
        <w:rPr>
          <w:sz w:val="18"/>
          <w:szCs w:val="18"/>
        </w:rPr>
        <w:t>, pp. 25–95. Volgograd: ‘</w:t>
      </w:r>
      <w:proofErr w:type="spellStart"/>
      <w:r w:rsidR="00CF25A1">
        <w:rPr>
          <w:sz w:val="18"/>
          <w:szCs w:val="18"/>
        </w:rPr>
        <w:t>Uchitel</w:t>
      </w:r>
      <w:proofErr w:type="spellEnd"/>
      <w:r w:rsidR="00CF25A1">
        <w:rPr>
          <w:sz w:val="18"/>
          <w:szCs w:val="18"/>
        </w:rPr>
        <w:t>’.</w:t>
      </w:r>
    </w:p>
    <w:p w:rsidR="00A760DF" w:rsidRPr="003C3D3E" w:rsidRDefault="00A760DF" w:rsidP="007D66DF">
      <w:pPr>
        <w:spacing w:before="60"/>
        <w:ind w:left="257" w:hangingChars="142" w:hanging="257"/>
        <w:jc w:val="both"/>
        <w:rPr>
          <w:sz w:val="18"/>
          <w:szCs w:val="18"/>
          <w:lang w:val="ru-RU"/>
        </w:rPr>
      </w:pPr>
      <w:proofErr w:type="spellStart"/>
      <w:r w:rsidRPr="003C3D3E">
        <w:rPr>
          <w:b/>
          <w:sz w:val="18"/>
          <w:szCs w:val="18"/>
        </w:rPr>
        <w:t>Grinin</w:t>
      </w:r>
      <w:proofErr w:type="spellEnd"/>
      <w:r w:rsidRPr="00362A06">
        <w:rPr>
          <w:b/>
          <w:sz w:val="18"/>
          <w:szCs w:val="18"/>
        </w:rPr>
        <w:t xml:space="preserve"> </w:t>
      </w:r>
      <w:r w:rsidRPr="003C3D3E">
        <w:rPr>
          <w:b/>
          <w:sz w:val="18"/>
          <w:szCs w:val="18"/>
        </w:rPr>
        <w:t>L</w:t>
      </w:r>
      <w:r w:rsidRPr="00362A06">
        <w:rPr>
          <w:b/>
          <w:sz w:val="18"/>
          <w:szCs w:val="18"/>
        </w:rPr>
        <w:t xml:space="preserve">. </w:t>
      </w:r>
      <w:proofErr w:type="gramStart"/>
      <w:r w:rsidRPr="003C3D3E">
        <w:rPr>
          <w:b/>
          <w:sz w:val="18"/>
          <w:szCs w:val="18"/>
        </w:rPr>
        <w:t>E.,</w:t>
      </w:r>
      <w:proofErr w:type="gramEnd"/>
      <w:r w:rsidRPr="003C3D3E">
        <w:rPr>
          <w:b/>
          <w:sz w:val="18"/>
          <w:szCs w:val="18"/>
        </w:rPr>
        <w:t xml:space="preserve"> and </w:t>
      </w:r>
      <w:proofErr w:type="spellStart"/>
      <w:r w:rsidRPr="003C3D3E">
        <w:rPr>
          <w:b/>
          <w:sz w:val="18"/>
          <w:szCs w:val="18"/>
        </w:rPr>
        <w:t>Korotayev</w:t>
      </w:r>
      <w:proofErr w:type="spellEnd"/>
      <w:r w:rsidRPr="003C3D3E">
        <w:rPr>
          <w:b/>
          <w:sz w:val="18"/>
          <w:szCs w:val="18"/>
        </w:rPr>
        <w:t xml:space="preserve"> A. V. (Eds.) 2014b. </w:t>
      </w:r>
      <w:proofErr w:type="gramStart"/>
      <w:r w:rsidRPr="003C3D3E">
        <w:rPr>
          <w:sz w:val="18"/>
          <w:szCs w:val="18"/>
        </w:rPr>
        <w:t>Interaction between Long and Med</w:t>
      </w:r>
      <w:r w:rsidRPr="003C3D3E">
        <w:rPr>
          <w:sz w:val="18"/>
          <w:szCs w:val="18"/>
        </w:rPr>
        <w:t>i</w:t>
      </w:r>
      <w:r w:rsidRPr="003C3D3E">
        <w:rPr>
          <w:sz w:val="18"/>
          <w:szCs w:val="18"/>
        </w:rPr>
        <w:t xml:space="preserve">um-term Cycles (Kondratieff Waves and </w:t>
      </w:r>
      <w:proofErr w:type="spellStart"/>
      <w:r w:rsidRPr="003C3D3E">
        <w:rPr>
          <w:sz w:val="18"/>
          <w:szCs w:val="18"/>
        </w:rPr>
        <w:t>Juglar</w:t>
      </w:r>
      <w:proofErr w:type="spellEnd"/>
      <w:r w:rsidRPr="003C3D3E">
        <w:rPr>
          <w:sz w:val="18"/>
          <w:szCs w:val="18"/>
        </w:rPr>
        <w:t xml:space="preserve"> Cycles).</w:t>
      </w:r>
      <w:proofErr w:type="gramEnd"/>
      <w:r w:rsidRPr="003C3D3E">
        <w:rPr>
          <w:sz w:val="18"/>
          <w:szCs w:val="18"/>
        </w:rPr>
        <w:t xml:space="preserve"> </w:t>
      </w:r>
      <w:r w:rsidRPr="003C3D3E">
        <w:rPr>
          <w:i/>
          <w:sz w:val="18"/>
          <w:szCs w:val="18"/>
        </w:rPr>
        <w:t xml:space="preserve">Kondratieff Waves: Long </w:t>
      </w:r>
      <w:r w:rsidRPr="00E9332D">
        <w:rPr>
          <w:i/>
          <w:spacing w:val="-2"/>
          <w:sz w:val="18"/>
          <w:szCs w:val="18"/>
        </w:rPr>
        <w:t>and Medium-term Cycles</w:t>
      </w:r>
      <w:r w:rsidRPr="00E9332D">
        <w:rPr>
          <w:spacing w:val="-2"/>
          <w:sz w:val="18"/>
          <w:szCs w:val="18"/>
        </w:rPr>
        <w:t>, pp. 15–73. Volgograd: ‘</w:t>
      </w:r>
      <w:proofErr w:type="spellStart"/>
      <w:r w:rsidRPr="00E9332D">
        <w:rPr>
          <w:spacing w:val="-2"/>
          <w:sz w:val="18"/>
          <w:szCs w:val="18"/>
        </w:rPr>
        <w:t>Uchitel</w:t>
      </w:r>
      <w:proofErr w:type="spellEnd"/>
      <w:r w:rsidRPr="00E9332D">
        <w:rPr>
          <w:spacing w:val="-2"/>
          <w:sz w:val="18"/>
          <w:szCs w:val="18"/>
        </w:rPr>
        <w:t xml:space="preserve">’. </w:t>
      </w:r>
      <w:r w:rsidRPr="00E9332D">
        <w:rPr>
          <w:i/>
          <w:spacing w:val="-2"/>
          <w:sz w:val="18"/>
          <w:szCs w:val="18"/>
        </w:rPr>
        <w:t>In</w:t>
      </w:r>
      <w:r w:rsidRPr="00E9332D">
        <w:rPr>
          <w:i/>
          <w:spacing w:val="-2"/>
          <w:sz w:val="18"/>
          <w:szCs w:val="18"/>
          <w:lang w:val="ru-RU"/>
        </w:rPr>
        <w:t xml:space="preserve"> </w:t>
      </w:r>
      <w:r w:rsidRPr="00E9332D">
        <w:rPr>
          <w:i/>
          <w:spacing w:val="-2"/>
          <w:sz w:val="18"/>
          <w:szCs w:val="18"/>
        </w:rPr>
        <w:t>Russian</w:t>
      </w:r>
      <w:r w:rsidRPr="00E9332D">
        <w:rPr>
          <w:spacing w:val="-2"/>
          <w:sz w:val="18"/>
          <w:szCs w:val="18"/>
          <w:lang w:val="ru-RU"/>
        </w:rPr>
        <w:t xml:space="preserve"> (Гринин Л. </w:t>
      </w:r>
      <w:proofErr w:type="gramStart"/>
      <w:r w:rsidRPr="00E9332D">
        <w:rPr>
          <w:spacing w:val="-2"/>
          <w:sz w:val="18"/>
          <w:szCs w:val="18"/>
          <w:lang w:val="ru-RU"/>
        </w:rPr>
        <w:t>Е.,</w:t>
      </w:r>
      <w:proofErr w:type="gramEnd"/>
      <w:r w:rsidRPr="003C3D3E">
        <w:rPr>
          <w:sz w:val="18"/>
          <w:szCs w:val="18"/>
          <w:lang w:val="ru-RU"/>
        </w:rPr>
        <w:t xml:space="preserve"> </w:t>
      </w:r>
      <w:proofErr w:type="spellStart"/>
      <w:r w:rsidRPr="003C3D3E">
        <w:rPr>
          <w:sz w:val="18"/>
          <w:szCs w:val="18"/>
          <w:lang w:val="ru-RU"/>
        </w:rPr>
        <w:t>Коротаев</w:t>
      </w:r>
      <w:proofErr w:type="spellEnd"/>
      <w:r w:rsidRPr="003C3D3E">
        <w:rPr>
          <w:sz w:val="18"/>
          <w:szCs w:val="18"/>
          <w:lang w:val="ru-RU"/>
        </w:rPr>
        <w:t xml:space="preserve"> А. В. (Ред.). Взаимосвязь длинных и среднесрочных циклов (</w:t>
      </w:r>
      <w:proofErr w:type="spellStart"/>
      <w:r w:rsidRPr="003C3D3E">
        <w:rPr>
          <w:sz w:val="18"/>
          <w:szCs w:val="18"/>
          <w:lang w:val="ru-RU"/>
        </w:rPr>
        <w:t>кондр</w:t>
      </w:r>
      <w:r w:rsidRPr="003C3D3E">
        <w:rPr>
          <w:sz w:val="18"/>
          <w:szCs w:val="18"/>
          <w:lang w:val="ru-RU"/>
        </w:rPr>
        <w:t>а</w:t>
      </w:r>
      <w:r w:rsidRPr="003C3D3E">
        <w:rPr>
          <w:sz w:val="18"/>
          <w:szCs w:val="18"/>
          <w:lang w:val="ru-RU"/>
        </w:rPr>
        <w:t>тьевских</w:t>
      </w:r>
      <w:proofErr w:type="spellEnd"/>
      <w:r w:rsidRPr="003C3D3E">
        <w:rPr>
          <w:sz w:val="18"/>
          <w:szCs w:val="18"/>
          <w:lang w:val="ru-RU"/>
        </w:rPr>
        <w:t xml:space="preserve"> волн и </w:t>
      </w:r>
      <w:proofErr w:type="spellStart"/>
      <w:r w:rsidRPr="003C3D3E">
        <w:rPr>
          <w:sz w:val="18"/>
          <w:szCs w:val="18"/>
          <w:lang w:val="ru-RU"/>
        </w:rPr>
        <w:t>жюгляровских</w:t>
      </w:r>
      <w:proofErr w:type="spellEnd"/>
      <w:r w:rsidRPr="003C3D3E">
        <w:rPr>
          <w:sz w:val="18"/>
          <w:szCs w:val="18"/>
          <w:lang w:val="ru-RU"/>
        </w:rPr>
        <w:t xml:space="preserve"> циклов). </w:t>
      </w:r>
      <w:proofErr w:type="spellStart"/>
      <w:r w:rsidRPr="003C3D3E">
        <w:rPr>
          <w:i/>
          <w:sz w:val="18"/>
          <w:szCs w:val="18"/>
          <w:lang w:val="ru-RU"/>
        </w:rPr>
        <w:t>Кондратьевские</w:t>
      </w:r>
      <w:proofErr w:type="spellEnd"/>
      <w:r w:rsidRPr="003C3D3E">
        <w:rPr>
          <w:i/>
          <w:sz w:val="18"/>
          <w:szCs w:val="18"/>
          <w:lang w:val="ru-RU"/>
        </w:rPr>
        <w:t xml:space="preserve"> волны: длинные и среднесрочные циклы</w:t>
      </w:r>
      <w:r w:rsidRPr="003C3D3E">
        <w:rPr>
          <w:sz w:val="18"/>
          <w:szCs w:val="18"/>
          <w:lang w:val="ru-RU"/>
        </w:rPr>
        <w:t>. Волгоград: Учитель.</w:t>
      </w:r>
    </w:p>
    <w:p w:rsidR="00E9332D" w:rsidRPr="00D421BB" w:rsidRDefault="00A760DF" w:rsidP="007D66DF">
      <w:pPr>
        <w:spacing w:before="60"/>
        <w:ind w:left="257" w:hangingChars="142" w:hanging="257"/>
        <w:jc w:val="both"/>
        <w:rPr>
          <w:sz w:val="18"/>
          <w:szCs w:val="18"/>
        </w:rPr>
      </w:pPr>
      <w:proofErr w:type="spellStart"/>
      <w:proofErr w:type="gramStart"/>
      <w:r w:rsidRPr="003C3D3E">
        <w:rPr>
          <w:b/>
          <w:sz w:val="18"/>
          <w:szCs w:val="18"/>
        </w:rPr>
        <w:t>Grinin</w:t>
      </w:r>
      <w:proofErr w:type="spellEnd"/>
      <w:r w:rsidRPr="006A6AF3">
        <w:rPr>
          <w:b/>
          <w:sz w:val="18"/>
          <w:szCs w:val="18"/>
        </w:rPr>
        <w:t xml:space="preserve"> </w:t>
      </w:r>
      <w:r w:rsidRPr="003C3D3E">
        <w:rPr>
          <w:b/>
          <w:sz w:val="18"/>
          <w:szCs w:val="18"/>
        </w:rPr>
        <w:t>L</w:t>
      </w:r>
      <w:r w:rsidRPr="006A6AF3">
        <w:rPr>
          <w:b/>
          <w:sz w:val="18"/>
          <w:szCs w:val="18"/>
        </w:rPr>
        <w:t xml:space="preserve">. </w:t>
      </w:r>
      <w:r w:rsidRPr="003C3D3E">
        <w:rPr>
          <w:b/>
          <w:sz w:val="18"/>
          <w:szCs w:val="18"/>
        </w:rPr>
        <w:t>E</w:t>
      </w:r>
      <w:r w:rsidRPr="006A6AF3">
        <w:rPr>
          <w:b/>
          <w:sz w:val="18"/>
          <w:szCs w:val="18"/>
        </w:rPr>
        <w:t xml:space="preserve">., </w:t>
      </w:r>
      <w:proofErr w:type="spellStart"/>
      <w:r w:rsidRPr="003C3D3E">
        <w:rPr>
          <w:b/>
          <w:sz w:val="18"/>
          <w:szCs w:val="18"/>
        </w:rPr>
        <w:t>Korotayev</w:t>
      </w:r>
      <w:proofErr w:type="spellEnd"/>
      <w:r w:rsidRPr="006A6AF3">
        <w:rPr>
          <w:b/>
          <w:sz w:val="18"/>
          <w:szCs w:val="18"/>
        </w:rPr>
        <w:t xml:space="preserve"> </w:t>
      </w:r>
      <w:r w:rsidRPr="003C3D3E">
        <w:rPr>
          <w:b/>
          <w:sz w:val="18"/>
          <w:szCs w:val="18"/>
        </w:rPr>
        <w:t>A</w:t>
      </w:r>
      <w:r w:rsidRPr="006A6AF3">
        <w:rPr>
          <w:b/>
          <w:sz w:val="18"/>
          <w:szCs w:val="18"/>
        </w:rPr>
        <w:t xml:space="preserve">. </w:t>
      </w:r>
      <w:r w:rsidRPr="003C3D3E">
        <w:rPr>
          <w:b/>
          <w:sz w:val="18"/>
          <w:szCs w:val="18"/>
        </w:rPr>
        <w:t>V</w:t>
      </w:r>
      <w:r w:rsidRPr="006A6AF3">
        <w:rPr>
          <w:b/>
          <w:sz w:val="18"/>
          <w:szCs w:val="18"/>
        </w:rPr>
        <w:t xml:space="preserve">., </w:t>
      </w:r>
      <w:r w:rsidRPr="003C3D3E">
        <w:rPr>
          <w:b/>
          <w:sz w:val="18"/>
          <w:szCs w:val="18"/>
        </w:rPr>
        <w:t>and</w:t>
      </w:r>
      <w:r w:rsidRPr="006A6AF3">
        <w:rPr>
          <w:b/>
          <w:sz w:val="18"/>
          <w:szCs w:val="18"/>
        </w:rPr>
        <w:t xml:space="preserve"> </w:t>
      </w:r>
      <w:proofErr w:type="spellStart"/>
      <w:r w:rsidRPr="003C3D3E">
        <w:rPr>
          <w:b/>
          <w:sz w:val="18"/>
          <w:szCs w:val="18"/>
        </w:rPr>
        <w:t>Malkov</w:t>
      </w:r>
      <w:proofErr w:type="spellEnd"/>
      <w:r w:rsidRPr="006A6AF3">
        <w:rPr>
          <w:b/>
          <w:sz w:val="18"/>
          <w:szCs w:val="18"/>
        </w:rPr>
        <w:t xml:space="preserve">, </w:t>
      </w:r>
      <w:r w:rsidRPr="003C3D3E">
        <w:rPr>
          <w:b/>
          <w:sz w:val="18"/>
          <w:szCs w:val="18"/>
        </w:rPr>
        <w:t>S</w:t>
      </w:r>
      <w:r w:rsidRPr="006A6AF3">
        <w:rPr>
          <w:b/>
          <w:sz w:val="18"/>
          <w:szCs w:val="18"/>
        </w:rPr>
        <w:t xml:space="preserve">. </w:t>
      </w:r>
      <w:r w:rsidRPr="003C3D3E">
        <w:rPr>
          <w:b/>
          <w:sz w:val="18"/>
          <w:szCs w:val="18"/>
        </w:rPr>
        <w:t>Yu</w:t>
      </w:r>
      <w:r w:rsidRPr="006A6AF3">
        <w:rPr>
          <w:b/>
          <w:sz w:val="18"/>
          <w:szCs w:val="18"/>
        </w:rPr>
        <w:t>.</w:t>
      </w:r>
      <w:proofErr w:type="gramEnd"/>
      <w:r w:rsidRPr="006A6AF3">
        <w:rPr>
          <w:b/>
          <w:sz w:val="18"/>
          <w:szCs w:val="18"/>
        </w:rPr>
        <w:t xml:space="preserve"> 2010.</w:t>
      </w:r>
      <w:r w:rsidRPr="006A6AF3">
        <w:rPr>
          <w:sz w:val="18"/>
          <w:szCs w:val="18"/>
        </w:rPr>
        <w:t xml:space="preserve"> </w:t>
      </w:r>
      <w:r w:rsidRPr="003C3D3E">
        <w:rPr>
          <w:sz w:val="18"/>
          <w:szCs w:val="18"/>
        </w:rPr>
        <w:t xml:space="preserve">A Mathematical Model of </w:t>
      </w:r>
      <w:proofErr w:type="spellStart"/>
      <w:r w:rsidRPr="003C3D3E">
        <w:rPr>
          <w:sz w:val="18"/>
          <w:szCs w:val="18"/>
        </w:rPr>
        <w:t>Juglar</w:t>
      </w:r>
      <w:proofErr w:type="spellEnd"/>
      <w:r w:rsidRPr="003C3D3E">
        <w:rPr>
          <w:sz w:val="18"/>
          <w:szCs w:val="18"/>
        </w:rPr>
        <w:t xml:space="preserve"> Cycles and the Current Global Crisis. </w:t>
      </w:r>
      <w:r w:rsidRPr="003C3D3E">
        <w:rPr>
          <w:i/>
          <w:sz w:val="18"/>
          <w:szCs w:val="18"/>
        </w:rPr>
        <w:t xml:space="preserve">History &amp; Mathematics: Processes and Models of Global Dynamics </w:t>
      </w:r>
      <w:r w:rsidRPr="003C3D3E">
        <w:rPr>
          <w:sz w:val="18"/>
          <w:szCs w:val="18"/>
        </w:rPr>
        <w:t xml:space="preserve">/ Ed. by L. E. </w:t>
      </w:r>
      <w:proofErr w:type="spellStart"/>
      <w:r w:rsidRPr="003C3D3E">
        <w:rPr>
          <w:sz w:val="18"/>
          <w:szCs w:val="18"/>
        </w:rPr>
        <w:t>Grinin</w:t>
      </w:r>
      <w:proofErr w:type="spellEnd"/>
      <w:r w:rsidRPr="003C3D3E">
        <w:rPr>
          <w:sz w:val="18"/>
          <w:szCs w:val="18"/>
        </w:rPr>
        <w:t xml:space="preserve">, A. </w:t>
      </w:r>
      <w:proofErr w:type="spellStart"/>
      <w:r w:rsidRPr="003C3D3E">
        <w:rPr>
          <w:sz w:val="18"/>
          <w:szCs w:val="18"/>
        </w:rPr>
        <w:t>Tausch</w:t>
      </w:r>
      <w:proofErr w:type="spellEnd"/>
      <w:r w:rsidRPr="003C3D3E">
        <w:rPr>
          <w:sz w:val="18"/>
          <w:szCs w:val="18"/>
        </w:rPr>
        <w:t xml:space="preserve">, A. V. </w:t>
      </w:r>
      <w:proofErr w:type="spellStart"/>
      <w:r w:rsidRPr="003C3D3E">
        <w:rPr>
          <w:sz w:val="18"/>
          <w:szCs w:val="18"/>
        </w:rPr>
        <w:t>Korotayev</w:t>
      </w:r>
      <w:proofErr w:type="spellEnd"/>
      <w:r w:rsidRPr="003C3D3E">
        <w:rPr>
          <w:sz w:val="18"/>
          <w:szCs w:val="18"/>
        </w:rPr>
        <w:t>, and P. Herrmann, pp. 138–187. Moscow: URSS.</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Gruebler</w:t>
      </w:r>
      <w:proofErr w:type="spellEnd"/>
      <w:r w:rsidRPr="003C3D3E">
        <w:rPr>
          <w:b/>
          <w:sz w:val="18"/>
          <w:szCs w:val="18"/>
        </w:rPr>
        <w:t xml:space="preserve"> A. 1998.</w:t>
      </w:r>
      <w:r w:rsidRPr="003C3D3E">
        <w:rPr>
          <w:sz w:val="18"/>
          <w:szCs w:val="18"/>
        </w:rPr>
        <w:t xml:space="preserve"> </w:t>
      </w:r>
      <w:proofErr w:type="gramStart"/>
      <w:r w:rsidRPr="003C3D3E">
        <w:rPr>
          <w:i/>
          <w:sz w:val="18"/>
          <w:szCs w:val="18"/>
        </w:rPr>
        <w:t>Technology and Global Change</w:t>
      </w:r>
      <w:r w:rsidRPr="003C3D3E">
        <w:rPr>
          <w:sz w:val="18"/>
          <w:szCs w:val="18"/>
        </w:rPr>
        <w:t>.</w:t>
      </w:r>
      <w:proofErr w:type="gramEnd"/>
      <w:r w:rsidRPr="003C3D3E">
        <w:rPr>
          <w:sz w:val="18"/>
          <w:szCs w:val="18"/>
        </w:rPr>
        <w:t xml:space="preserve"> Cambridge: Cambridge University Press.</w:t>
      </w:r>
    </w:p>
    <w:p w:rsidR="00A760DF" w:rsidRPr="003C3D3E" w:rsidRDefault="00A760DF" w:rsidP="007D66DF">
      <w:pPr>
        <w:spacing w:before="60"/>
        <w:ind w:left="257" w:hangingChars="142" w:hanging="257"/>
        <w:jc w:val="both"/>
        <w:rPr>
          <w:sz w:val="18"/>
          <w:szCs w:val="18"/>
        </w:rPr>
      </w:pPr>
      <w:proofErr w:type="spellStart"/>
      <w:proofErr w:type="gramStart"/>
      <w:r w:rsidRPr="003C3D3E">
        <w:rPr>
          <w:b/>
          <w:sz w:val="18"/>
          <w:szCs w:val="18"/>
        </w:rPr>
        <w:t>Haberler</w:t>
      </w:r>
      <w:proofErr w:type="spellEnd"/>
      <w:r w:rsidRPr="003C3D3E">
        <w:rPr>
          <w:b/>
          <w:sz w:val="18"/>
          <w:szCs w:val="18"/>
        </w:rPr>
        <w:t>, G. 1964 [1937].</w:t>
      </w:r>
      <w:proofErr w:type="gramEnd"/>
      <w:r w:rsidRPr="003C3D3E">
        <w:rPr>
          <w:b/>
          <w:sz w:val="18"/>
          <w:szCs w:val="18"/>
        </w:rPr>
        <w:t xml:space="preserve"> </w:t>
      </w:r>
      <w:proofErr w:type="gramStart"/>
      <w:r w:rsidRPr="003C3D3E">
        <w:rPr>
          <w:sz w:val="18"/>
          <w:szCs w:val="18"/>
        </w:rPr>
        <w:t>Prosperity and Depression.</w:t>
      </w:r>
      <w:proofErr w:type="gramEnd"/>
      <w:r w:rsidRPr="003C3D3E">
        <w:rPr>
          <w:sz w:val="18"/>
          <w:szCs w:val="18"/>
        </w:rPr>
        <w:t xml:space="preserve"> </w:t>
      </w:r>
      <w:proofErr w:type="gramStart"/>
      <w:r w:rsidRPr="003C3D3E">
        <w:rPr>
          <w:sz w:val="18"/>
          <w:szCs w:val="18"/>
        </w:rPr>
        <w:t>Theoretical Analysis of Cyclical Movements.</w:t>
      </w:r>
      <w:proofErr w:type="gramEnd"/>
      <w:r w:rsidRPr="003C3D3E">
        <w:rPr>
          <w:sz w:val="18"/>
          <w:szCs w:val="18"/>
        </w:rPr>
        <w:t xml:space="preserve"> Cambridge, MA: Harvard University Press. </w:t>
      </w:r>
    </w:p>
    <w:p w:rsidR="00A760DF" w:rsidRPr="003C3D3E" w:rsidRDefault="00A760DF" w:rsidP="007D66DF">
      <w:pPr>
        <w:tabs>
          <w:tab w:val="left" w:pos="5387"/>
        </w:tabs>
        <w:spacing w:before="60"/>
        <w:ind w:left="262" w:hangingChars="142" w:hanging="262"/>
        <w:jc w:val="both"/>
        <w:rPr>
          <w:spacing w:val="4"/>
          <w:sz w:val="18"/>
          <w:szCs w:val="18"/>
        </w:rPr>
      </w:pPr>
      <w:proofErr w:type="spellStart"/>
      <w:r w:rsidRPr="003C3D3E">
        <w:rPr>
          <w:b/>
          <w:spacing w:val="4"/>
          <w:sz w:val="18"/>
          <w:szCs w:val="18"/>
        </w:rPr>
        <w:t>Habermas</w:t>
      </w:r>
      <w:proofErr w:type="spellEnd"/>
      <w:r w:rsidRPr="003C3D3E">
        <w:rPr>
          <w:b/>
          <w:spacing w:val="4"/>
          <w:sz w:val="18"/>
          <w:szCs w:val="18"/>
        </w:rPr>
        <w:t xml:space="preserve"> J. 1975. </w:t>
      </w:r>
      <w:proofErr w:type="gramStart"/>
      <w:r w:rsidRPr="003C3D3E">
        <w:rPr>
          <w:spacing w:val="4"/>
          <w:sz w:val="18"/>
          <w:szCs w:val="18"/>
        </w:rPr>
        <w:t>Towards a Reconstruction of Historical Materialism.</w:t>
      </w:r>
      <w:proofErr w:type="gramEnd"/>
      <w:r w:rsidRPr="003C3D3E">
        <w:rPr>
          <w:spacing w:val="4"/>
          <w:sz w:val="18"/>
          <w:szCs w:val="18"/>
        </w:rPr>
        <w:t xml:space="preserve"> </w:t>
      </w:r>
      <w:r w:rsidRPr="003C3D3E">
        <w:rPr>
          <w:i/>
          <w:spacing w:val="4"/>
          <w:sz w:val="18"/>
          <w:szCs w:val="18"/>
        </w:rPr>
        <w:t>Theory and Society</w:t>
      </w:r>
      <w:r w:rsidRPr="003C3D3E">
        <w:rPr>
          <w:spacing w:val="4"/>
          <w:sz w:val="18"/>
          <w:szCs w:val="18"/>
        </w:rPr>
        <w:t xml:space="preserve"> 2(3): 287–300.</w:t>
      </w:r>
    </w:p>
    <w:p w:rsidR="00A760DF" w:rsidRPr="003C3D3E" w:rsidRDefault="00A760DF" w:rsidP="007D66DF">
      <w:pPr>
        <w:tabs>
          <w:tab w:val="left" w:pos="5387"/>
        </w:tabs>
        <w:spacing w:before="60"/>
        <w:ind w:left="262" w:hangingChars="142" w:hanging="262"/>
        <w:jc w:val="both"/>
        <w:rPr>
          <w:spacing w:val="4"/>
          <w:sz w:val="18"/>
          <w:szCs w:val="18"/>
        </w:rPr>
      </w:pPr>
      <w:proofErr w:type="spellStart"/>
      <w:r w:rsidRPr="00361F58">
        <w:rPr>
          <w:b/>
          <w:spacing w:val="4"/>
          <w:sz w:val="18"/>
          <w:szCs w:val="18"/>
          <w:lang w:val="de-DE"/>
        </w:rPr>
        <w:t>Hanahan</w:t>
      </w:r>
      <w:proofErr w:type="spellEnd"/>
      <w:r w:rsidRPr="00361F58">
        <w:rPr>
          <w:b/>
          <w:spacing w:val="4"/>
          <w:sz w:val="18"/>
          <w:szCs w:val="18"/>
          <w:lang w:val="de-DE"/>
        </w:rPr>
        <w:t xml:space="preserve"> D., </w:t>
      </w:r>
      <w:proofErr w:type="spellStart"/>
      <w:r w:rsidRPr="00361F58">
        <w:rPr>
          <w:b/>
          <w:spacing w:val="4"/>
          <w:sz w:val="18"/>
          <w:szCs w:val="18"/>
          <w:lang w:val="de-DE"/>
        </w:rPr>
        <w:t>and</w:t>
      </w:r>
      <w:proofErr w:type="spellEnd"/>
      <w:r w:rsidRPr="00361F58">
        <w:rPr>
          <w:b/>
          <w:spacing w:val="4"/>
          <w:sz w:val="18"/>
          <w:szCs w:val="18"/>
          <w:lang w:val="de-DE"/>
        </w:rPr>
        <w:t xml:space="preserve"> Weinberg R. A. 2000.</w:t>
      </w:r>
      <w:r w:rsidRPr="00361F58">
        <w:rPr>
          <w:spacing w:val="4"/>
          <w:sz w:val="18"/>
          <w:szCs w:val="18"/>
          <w:lang w:val="de-DE"/>
        </w:rPr>
        <w:t xml:space="preserve"> </w:t>
      </w:r>
      <w:proofErr w:type="gramStart"/>
      <w:r w:rsidRPr="003C3D3E">
        <w:rPr>
          <w:spacing w:val="4"/>
          <w:sz w:val="18"/>
          <w:szCs w:val="18"/>
        </w:rPr>
        <w:t>The Hallmarks of Cancer.</w:t>
      </w:r>
      <w:proofErr w:type="gramEnd"/>
      <w:r w:rsidRPr="003C3D3E">
        <w:rPr>
          <w:spacing w:val="4"/>
          <w:sz w:val="18"/>
          <w:szCs w:val="18"/>
        </w:rPr>
        <w:t xml:space="preserve"> </w:t>
      </w:r>
      <w:r w:rsidRPr="003C3D3E">
        <w:rPr>
          <w:i/>
          <w:iCs/>
          <w:spacing w:val="4"/>
          <w:sz w:val="18"/>
          <w:szCs w:val="18"/>
        </w:rPr>
        <w:t>Cell</w:t>
      </w:r>
      <w:r w:rsidRPr="003C3D3E">
        <w:rPr>
          <w:spacing w:val="4"/>
          <w:sz w:val="18"/>
          <w:szCs w:val="18"/>
        </w:rPr>
        <w:t xml:space="preserve"> 100(1): 57–70.</w:t>
      </w:r>
    </w:p>
    <w:p w:rsidR="00A760DF" w:rsidRPr="003C3D3E" w:rsidRDefault="00A760DF" w:rsidP="007D66DF">
      <w:pPr>
        <w:tabs>
          <w:tab w:val="left" w:pos="5387"/>
        </w:tabs>
        <w:spacing w:before="60"/>
        <w:ind w:left="257" w:hangingChars="142" w:hanging="257"/>
        <w:jc w:val="both"/>
        <w:rPr>
          <w:sz w:val="18"/>
          <w:szCs w:val="18"/>
        </w:rPr>
      </w:pPr>
      <w:proofErr w:type="spellStart"/>
      <w:r w:rsidRPr="00361F58">
        <w:rPr>
          <w:b/>
          <w:sz w:val="18"/>
          <w:szCs w:val="18"/>
          <w:lang w:val="de-DE"/>
        </w:rPr>
        <w:t>Hanahan</w:t>
      </w:r>
      <w:proofErr w:type="spellEnd"/>
      <w:r w:rsidRPr="00361F58">
        <w:rPr>
          <w:b/>
          <w:sz w:val="18"/>
          <w:szCs w:val="18"/>
          <w:lang w:val="de-DE"/>
        </w:rPr>
        <w:t xml:space="preserve"> D., </w:t>
      </w:r>
      <w:proofErr w:type="spellStart"/>
      <w:r w:rsidRPr="00361F58">
        <w:rPr>
          <w:b/>
          <w:sz w:val="18"/>
          <w:szCs w:val="18"/>
          <w:lang w:val="de-DE"/>
        </w:rPr>
        <w:t>and</w:t>
      </w:r>
      <w:proofErr w:type="spellEnd"/>
      <w:r w:rsidRPr="00361F58">
        <w:rPr>
          <w:b/>
          <w:sz w:val="18"/>
          <w:szCs w:val="18"/>
          <w:lang w:val="de-DE"/>
        </w:rPr>
        <w:t xml:space="preserve"> Weinberg R. A. 2011.</w:t>
      </w:r>
      <w:r w:rsidRPr="00361F58">
        <w:rPr>
          <w:sz w:val="18"/>
          <w:szCs w:val="18"/>
          <w:lang w:val="de-DE"/>
        </w:rPr>
        <w:t xml:space="preserve"> </w:t>
      </w:r>
      <w:r w:rsidRPr="003C3D3E">
        <w:rPr>
          <w:sz w:val="18"/>
          <w:szCs w:val="18"/>
        </w:rPr>
        <w:t xml:space="preserve">Hallmarks of Cancer: The Next Generation. </w:t>
      </w:r>
      <w:r w:rsidRPr="003C3D3E">
        <w:rPr>
          <w:i/>
          <w:sz w:val="18"/>
          <w:szCs w:val="18"/>
        </w:rPr>
        <w:t>Cell</w:t>
      </w:r>
      <w:r w:rsidRPr="003C3D3E">
        <w:rPr>
          <w:sz w:val="18"/>
          <w:szCs w:val="18"/>
        </w:rPr>
        <w:t xml:space="preserve"> 144(5): 646–674.</w:t>
      </w:r>
    </w:p>
    <w:p w:rsidR="00A760DF" w:rsidRPr="003C3D3E" w:rsidRDefault="00A760DF" w:rsidP="007D66DF">
      <w:pPr>
        <w:pStyle w:val="110"/>
        <w:spacing w:before="60"/>
        <w:ind w:left="259" w:hangingChars="142" w:hanging="259"/>
        <w:rPr>
          <w:spacing w:val="2"/>
          <w:sz w:val="18"/>
          <w:szCs w:val="18"/>
          <w:lang w:val="en-US"/>
        </w:rPr>
      </w:pPr>
      <w:proofErr w:type="gramStart"/>
      <w:r w:rsidRPr="003C3D3E">
        <w:rPr>
          <w:b/>
          <w:spacing w:val="2"/>
          <w:sz w:val="18"/>
          <w:szCs w:val="18"/>
          <w:lang w:val="en-US"/>
        </w:rPr>
        <w:t>Hansen A. H. 1951.</w:t>
      </w:r>
      <w:proofErr w:type="gramEnd"/>
      <w:r w:rsidRPr="003C3D3E">
        <w:rPr>
          <w:spacing w:val="2"/>
          <w:sz w:val="18"/>
          <w:szCs w:val="18"/>
          <w:lang w:val="en-US"/>
        </w:rPr>
        <w:t xml:space="preserve"> </w:t>
      </w:r>
      <w:proofErr w:type="gramStart"/>
      <w:r w:rsidRPr="003C3D3E">
        <w:rPr>
          <w:i/>
          <w:spacing w:val="2"/>
          <w:sz w:val="18"/>
          <w:szCs w:val="18"/>
          <w:lang w:val="en-US"/>
        </w:rPr>
        <w:t>Business Cycles and National Income.</w:t>
      </w:r>
      <w:proofErr w:type="gramEnd"/>
      <w:r w:rsidRPr="003C3D3E">
        <w:rPr>
          <w:spacing w:val="2"/>
          <w:sz w:val="18"/>
          <w:szCs w:val="18"/>
          <w:lang w:val="en-US"/>
        </w:rPr>
        <w:t xml:space="preserve"> NY: W. W. Norton.</w:t>
      </w:r>
    </w:p>
    <w:p w:rsidR="00A760DF" w:rsidRPr="003C3D3E" w:rsidRDefault="00A760DF" w:rsidP="007D66DF">
      <w:pPr>
        <w:spacing w:before="60"/>
        <w:ind w:left="254" w:hangingChars="142" w:hanging="254"/>
        <w:jc w:val="both"/>
        <w:rPr>
          <w:bCs/>
          <w:spacing w:val="-2"/>
          <w:sz w:val="18"/>
          <w:szCs w:val="18"/>
        </w:rPr>
      </w:pPr>
      <w:proofErr w:type="spellStart"/>
      <w:r w:rsidRPr="003C3D3E">
        <w:rPr>
          <w:b/>
          <w:bCs/>
          <w:spacing w:val="-2"/>
          <w:sz w:val="18"/>
          <w:szCs w:val="18"/>
        </w:rPr>
        <w:t>Hirooka</w:t>
      </w:r>
      <w:proofErr w:type="spellEnd"/>
      <w:r w:rsidRPr="003C3D3E">
        <w:rPr>
          <w:b/>
          <w:bCs/>
          <w:spacing w:val="-2"/>
          <w:sz w:val="18"/>
          <w:szCs w:val="18"/>
        </w:rPr>
        <w:t xml:space="preserve"> M. 2006. </w:t>
      </w:r>
      <w:proofErr w:type="gramStart"/>
      <w:r w:rsidRPr="003C3D3E">
        <w:rPr>
          <w:bCs/>
          <w:i/>
          <w:iCs/>
          <w:spacing w:val="-2"/>
          <w:sz w:val="18"/>
          <w:szCs w:val="18"/>
        </w:rPr>
        <w:t>Innovation Dynamism and Econo</w:t>
      </w:r>
      <w:r w:rsidR="005F0A14">
        <w:rPr>
          <w:bCs/>
          <w:i/>
          <w:iCs/>
          <w:spacing w:val="-2"/>
          <w:sz w:val="18"/>
          <w:szCs w:val="18"/>
        </w:rPr>
        <w:t>mic Growth.</w:t>
      </w:r>
      <w:proofErr w:type="gramEnd"/>
      <w:r w:rsidR="005F0A14">
        <w:rPr>
          <w:bCs/>
          <w:i/>
          <w:iCs/>
          <w:spacing w:val="-2"/>
          <w:sz w:val="18"/>
          <w:szCs w:val="18"/>
        </w:rPr>
        <w:t xml:space="preserve"> A Nonlinear Perspec</w:t>
      </w:r>
      <w:bookmarkStart w:id="0" w:name="_GoBack"/>
      <w:bookmarkEnd w:id="0"/>
      <w:r w:rsidRPr="003C3D3E">
        <w:rPr>
          <w:bCs/>
          <w:i/>
          <w:iCs/>
          <w:spacing w:val="-2"/>
          <w:sz w:val="18"/>
          <w:szCs w:val="18"/>
        </w:rPr>
        <w:t>tive</w:t>
      </w:r>
      <w:r w:rsidRPr="003C3D3E">
        <w:rPr>
          <w:bCs/>
          <w:spacing w:val="-2"/>
          <w:sz w:val="18"/>
          <w:szCs w:val="18"/>
        </w:rPr>
        <w:t xml:space="preserve">. Cheltenham – Northampton, MA: Edward Elgar. </w:t>
      </w:r>
    </w:p>
    <w:p w:rsidR="00A760DF" w:rsidRPr="003C3D3E" w:rsidRDefault="00A760DF" w:rsidP="007D66DF">
      <w:pPr>
        <w:spacing w:before="60"/>
        <w:ind w:left="254" w:hangingChars="142" w:hanging="254"/>
        <w:jc w:val="both"/>
        <w:rPr>
          <w:bCs/>
          <w:spacing w:val="-2"/>
          <w:sz w:val="18"/>
          <w:szCs w:val="18"/>
        </w:rPr>
      </w:pPr>
      <w:proofErr w:type="gramStart"/>
      <w:r w:rsidRPr="003C3D3E">
        <w:rPr>
          <w:b/>
          <w:bCs/>
          <w:spacing w:val="-2"/>
          <w:sz w:val="18"/>
          <w:szCs w:val="18"/>
        </w:rPr>
        <w:t>Huntington S. 1991.</w:t>
      </w:r>
      <w:proofErr w:type="gramEnd"/>
      <w:r w:rsidRPr="003C3D3E">
        <w:rPr>
          <w:b/>
          <w:bCs/>
          <w:spacing w:val="-2"/>
          <w:sz w:val="18"/>
          <w:szCs w:val="18"/>
        </w:rPr>
        <w:t xml:space="preserve"> </w:t>
      </w:r>
      <w:r w:rsidRPr="003C3D3E">
        <w:rPr>
          <w:bCs/>
          <w:i/>
          <w:spacing w:val="-2"/>
          <w:sz w:val="18"/>
          <w:szCs w:val="18"/>
        </w:rPr>
        <w:t>The Third Wave: Democratization in the Late Twentieth Century.</w:t>
      </w:r>
      <w:r w:rsidRPr="003C3D3E">
        <w:rPr>
          <w:bCs/>
          <w:spacing w:val="-2"/>
          <w:sz w:val="18"/>
          <w:szCs w:val="18"/>
        </w:rPr>
        <w:t xml:space="preserve"> Norman – London: University of Oklahoma Press.</w:t>
      </w:r>
    </w:p>
    <w:p w:rsidR="00A760DF" w:rsidRPr="003C3D3E" w:rsidRDefault="00A760DF" w:rsidP="007D66DF">
      <w:pPr>
        <w:spacing w:before="60"/>
        <w:ind w:left="254" w:hangingChars="142" w:hanging="254"/>
        <w:jc w:val="both"/>
        <w:rPr>
          <w:spacing w:val="-2"/>
          <w:sz w:val="18"/>
          <w:szCs w:val="18"/>
        </w:rPr>
      </w:pPr>
      <w:r w:rsidRPr="00361F58">
        <w:rPr>
          <w:b/>
          <w:bCs/>
          <w:spacing w:val="-2"/>
          <w:sz w:val="18"/>
          <w:szCs w:val="18"/>
          <w:lang w:val="de-DE"/>
        </w:rPr>
        <w:t xml:space="preserve">Ibn </w:t>
      </w:r>
      <w:proofErr w:type="spellStart"/>
      <w:r w:rsidRPr="00361F58">
        <w:rPr>
          <w:b/>
          <w:bCs/>
          <w:spacing w:val="-2"/>
          <w:sz w:val="18"/>
          <w:szCs w:val="18"/>
          <w:lang w:val="de-DE"/>
        </w:rPr>
        <w:t>Khaldūn</w:t>
      </w:r>
      <w:proofErr w:type="spellEnd"/>
      <w:r w:rsidRPr="00361F58">
        <w:rPr>
          <w:b/>
          <w:bCs/>
          <w:spacing w:val="-2"/>
          <w:sz w:val="18"/>
          <w:szCs w:val="18"/>
          <w:lang w:val="de-DE"/>
        </w:rPr>
        <w:t xml:space="preserve"> `</w:t>
      </w:r>
      <w:proofErr w:type="spellStart"/>
      <w:r w:rsidRPr="00361F58">
        <w:rPr>
          <w:b/>
          <w:bCs/>
          <w:spacing w:val="-2"/>
          <w:sz w:val="18"/>
          <w:szCs w:val="18"/>
          <w:lang w:val="de-DE"/>
        </w:rPr>
        <w:t>Abd</w:t>
      </w:r>
      <w:proofErr w:type="spellEnd"/>
      <w:r w:rsidRPr="00361F58">
        <w:rPr>
          <w:b/>
          <w:bCs/>
          <w:spacing w:val="-2"/>
          <w:sz w:val="18"/>
          <w:szCs w:val="18"/>
          <w:lang w:val="de-DE"/>
        </w:rPr>
        <w:t xml:space="preserve"> al-Rahman. </w:t>
      </w:r>
      <w:proofErr w:type="gramStart"/>
      <w:r w:rsidRPr="003C3D3E">
        <w:rPr>
          <w:b/>
          <w:bCs/>
          <w:spacing w:val="-2"/>
          <w:sz w:val="18"/>
          <w:szCs w:val="18"/>
        </w:rPr>
        <w:t>1958 [1377].</w:t>
      </w:r>
      <w:proofErr w:type="gramEnd"/>
      <w:r w:rsidRPr="003C3D3E">
        <w:rPr>
          <w:b/>
          <w:bCs/>
          <w:spacing w:val="-2"/>
          <w:sz w:val="18"/>
          <w:szCs w:val="18"/>
        </w:rPr>
        <w:t xml:space="preserve"> </w:t>
      </w:r>
      <w:r w:rsidRPr="003C3D3E">
        <w:rPr>
          <w:i/>
          <w:iCs/>
          <w:spacing w:val="-2"/>
          <w:sz w:val="18"/>
          <w:szCs w:val="18"/>
        </w:rPr>
        <w:t xml:space="preserve">The </w:t>
      </w:r>
      <w:proofErr w:type="spellStart"/>
      <w:r w:rsidRPr="003C3D3E">
        <w:rPr>
          <w:i/>
          <w:iCs/>
          <w:spacing w:val="-2"/>
          <w:sz w:val="18"/>
          <w:szCs w:val="18"/>
        </w:rPr>
        <w:t>Muqaddimah</w:t>
      </w:r>
      <w:proofErr w:type="spellEnd"/>
      <w:r w:rsidRPr="003C3D3E">
        <w:rPr>
          <w:i/>
          <w:iCs/>
          <w:spacing w:val="-2"/>
          <w:sz w:val="18"/>
          <w:szCs w:val="18"/>
        </w:rPr>
        <w:t>: An Introduction to Hi</w:t>
      </w:r>
      <w:r w:rsidRPr="003C3D3E">
        <w:rPr>
          <w:i/>
          <w:iCs/>
          <w:spacing w:val="-2"/>
          <w:sz w:val="18"/>
          <w:szCs w:val="18"/>
        </w:rPr>
        <w:t>s</w:t>
      </w:r>
      <w:r w:rsidRPr="003C3D3E">
        <w:rPr>
          <w:i/>
          <w:iCs/>
          <w:spacing w:val="-2"/>
          <w:sz w:val="18"/>
          <w:szCs w:val="18"/>
        </w:rPr>
        <w:t>tory</w:t>
      </w:r>
      <w:r w:rsidRPr="003C3D3E">
        <w:rPr>
          <w:spacing w:val="-2"/>
          <w:sz w:val="18"/>
          <w:szCs w:val="18"/>
        </w:rPr>
        <w:t>. NY: Pantheon Books (</w:t>
      </w:r>
      <w:proofErr w:type="spellStart"/>
      <w:r w:rsidRPr="003C3D3E">
        <w:rPr>
          <w:spacing w:val="-2"/>
          <w:sz w:val="18"/>
          <w:szCs w:val="18"/>
        </w:rPr>
        <w:t>Bollingen</w:t>
      </w:r>
      <w:proofErr w:type="spellEnd"/>
      <w:r w:rsidRPr="003C3D3E">
        <w:rPr>
          <w:spacing w:val="-2"/>
          <w:sz w:val="18"/>
          <w:szCs w:val="18"/>
        </w:rPr>
        <w:t xml:space="preserve"> Series, 43).</w:t>
      </w:r>
    </w:p>
    <w:p w:rsidR="00A760DF" w:rsidRPr="003C3D3E" w:rsidRDefault="00A760DF" w:rsidP="007D66DF">
      <w:pPr>
        <w:spacing w:before="60"/>
        <w:ind w:left="257" w:hangingChars="142" w:hanging="257"/>
        <w:jc w:val="both"/>
        <w:rPr>
          <w:b/>
          <w:bCs/>
          <w:color w:val="000000"/>
          <w:sz w:val="18"/>
          <w:szCs w:val="18"/>
        </w:rPr>
      </w:pPr>
      <w:proofErr w:type="spellStart"/>
      <w:r w:rsidRPr="003C3D3E">
        <w:rPr>
          <w:b/>
          <w:bCs/>
          <w:color w:val="000000"/>
          <w:sz w:val="18"/>
          <w:szCs w:val="18"/>
        </w:rPr>
        <w:t>Kleinknecht</w:t>
      </w:r>
      <w:proofErr w:type="spellEnd"/>
      <w:r w:rsidRPr="003C3D3E">
        <w:rPr>
          <w:b/>
          <w:bCs/>
          <w:color w:val="000000"/>
          <w:sz w:val="18"/>
          <w:szCs w:val="18"/>
        </w:rPr>
        <w:t xml:space="preserve"> A. 1981. </w:t>
      </w:r>
      <w:r w:rsidRPr="003C3D3E">
        <w:rPr>
          <w:bCs/>
          <w:color w:val="000000"/>
          <w:sz w:val="18"/>
          <w:szCs w:val="18"/>
        </w:rPr>
        <w:t>Innovation, Accumulation, and Crisis: Waves in Economic De</w:t>
      </w:r>
      <w:r w:rsidRPr="003C3D3E">
        <w:rPr>
          <w:bCs/>
          <w:color w:val="000000"/>
          <w:sz w:val="18"/>
          <w:szCs w:val="18"/>
        </w:rPr>
        <w:softHyphen/>
        <w:t xml:space="preserve">velopment? </w:t>
      </w:r>
      <w:r w:rsidRPr="003C3D3E">
        <w:rPr>
          <w:bCs/>
          <w:i/>
          <w:iCs/>
          <w:color w:val="000000"/>
          <w:sz w:val="18"/>
          <w:szCs w:val="18"/>
        </w:rPr>
        <w:t xml:space="preserve">Review </w:t>
      </w:r>
      <w:r w:rsidRPr="003C3D3E">
        <w:rPr>
          <w:bCs/>
          <w:color w:val="000000"/>
          <w:sz w:val="18"/>
          <w:szCs w:val="18"/>
        </w:rPr>
        <w:t>4(4): 683–711.</w:t>
      </w:r>
    </w:p>
    <w:p w:rsidR="00A760DF" w:rsidRPr="003C3D3E" w:rsidRDefault="00A760DF" w:rsidP="007D66DF">
      <w:pPr>
        <w:spacing w:before="60"/>
        <w:ind w:left="257" w:hangingChars="142" w:hanging="257"/>
        <w:jc w:val="both"/>
        <w:rPr>
          <w:bCs/>
          <w:color w:val="000000"/>
          <w:sz w:val="18"/>
          <w:szCs w:val="18"/>
        </w:rPr>
      </w:pPr>
      <w:r w:rsidRPr="003C3D3E">
        <w:rPr>
          <w:b/>
          <w:bCs/>
          <w:color w:val="000000"/>
          <w:sz w:val="18"/>
          <w:szCs w:val="18"/>
          <w:lang w:val="nl-NL"/>
        </w:rPr>
        <w:t xml:space="preserve">Kleinknecht A., and van der Panne G. 2006. </w:t>
      </w:r>
      <w:r w:rsidRPr="003C3D3E">
        <w:rPr>
          <w:bCs/>
          <w:color w:val="000000"/>
          <w:sz w:val="18"/>
          <w:szCs w:val="18"/>
        </w:rPr>
        <w:t xml:space="preserve">Who Was Right? </w:t>
      </w:r>
      <w:proofErr w:type="gramStart"/>
      <w:r w:rsidRPr="003C3D3E">
        <w:rPr>
          <w:bCs/>
          <w:color w:val="000000"/>
          <w:sz w:val="18"/>
          <w:szCs w:val="18"/>
        </w:rPr>
        <w:t>Kuznets in 1930 or Schumpeter in 1939?</w:t>
      </w:r>
      <w:proofErr w:type="gramEnd"/>
      <w:r w:rsidRPr="003C3D3E">
        <w:rPr>
          <w:bCs/>
          <w:color w:val="000000"/>
          <w:sz w:val="18"/>
          <w:szCs w:val="18"/>
        </w:rPr>
        <w:t xml:space="preserve"> </w:t>
      </w:r>
      <w:r w:rsidRPr="003C3D3E">
        <w:rPr>
          <w:bCs/>
          <w:i/>
          <w:iCs/>
          <w:color w:val="000000"/>
          <w:sz w:val="18"/>
          <w:szCs w:val="18"/>
        </w:rPr>
        <w:t>Kondratieff Waves, Warfare and World Security</w:t>
      </w:r>
      <w:r w:rsidRPr="003C3D3E">
        <w:rPr>
          <w:bCs/>
          <w:color w:val="000000"/>
          <w:sz w:val="18"/>
          <w:szCs w:val="18"/>
        </w:rPr>
        <w:t xml:space="preserve"> / Ed. by T. C. </w:t>
      </w:r>
      <w:proofErr w:type="spellStart"/>
      <w:r w:rsidRPr="003C3D3E">
        <w:rPr>
          <w:bCs/>
          <w:color w:val="000000"/>
          <w:sz w:val="18"/>
          <w:szCs w:val="18"/>
        </w:rPr>
        <w:t>Devezas</w:t>
      </w:r>
      <w:proofErr w:type="spellEnd"/>
      <w:r w:rsidRPr="003C3D3E">
        <w:rPr>
          <w:bCs/>
          <w:color w:val="000000"/>
          <w:sz w:val="18"/>
          <w:szCs w:val="18"/>
        </w:rPr>
        <w:t xml:space="preserve">, pp. 118–127. Amsterdam: IOS Press. </w:t>
      </w:r>
    </w:p>
    <w:p w:rsidR="00A760DF" w:rsidRPr="003C3D3E" w:rsidRDefault="00A760DF" w:rsidP="007D66DF">
      <w:pPr>
        <w:spacing w:before="60"/>
        <w:ind w:left="257" w:hangingChars="142" w:hanging="257"/>
        <w:jc w:val="both"/>
        <w:rPr>
          <w:b/>
          <w:bCs/>
          <w:color w:val="000000"/>
          <w:sz w:val="18"/>
          <w:szCs w:val="18"/>
        </w:rPr>
      </w:pPr>
      <w:proofErr w:type="spellStart"/>
      <w:r w:rsidRPr="003C3D3E">
        <w:rPr>
          <w:b/>
          <w:bCs/>
          <w:color w:val="000000"/>
          <w:sz w:val="18"/>
          <w:szCs w:val="18"/>
        </w:rPr>
        <w:t>Kitchin</w:t>
      </w:r>
      <w:proofErr w:type="spellEnd"/>
      <w:r w:rsidRPr="003C3D3E">
        <w:rPr>
          <w:b/>
          <w:bCs/>
          <w:color w:val="000000"/>
          <w:sz w:val="18"/>
          <w:szCs w:val="18"/>
        </w:rPr>
        <w:t xml:space="preserve"> J. 1923. </w:t>
      </w:r>
      <w:proofErr w:type="gramStart"/>
      <w:r w:rsidRPr="003C3D3E">
        <w:rPr>
          <w:bCs/>
          <w:color w:val="000000"/>
          <w:sz w:val="18"/>
          <w:szCs w:val="18"/>
        </w:rPr>
        <w:t>Cycles and Trends in Economic Factors.</w:t>
      </w:r>
      <w:proofErr w:type="gramEnd"/>
      <w:r w:rsidRPr="003C3D3E">
        <w:rPr>
          <w:bCs/>
          <w:color w:val="000000"/>
          <w:sz w:val="18"/>
          <w:szCs w:val="18"/>
        </w:rPr>
        <w:t xml:space="preserve"> </w:t>
      </w:r>
      <w:r w:rsidRPr="003C3D3E">
        <w:rPr>
          <w:bCs/>
          <w:i/>
          <w:color w:val="000000"/>
          <w:sz w:val="18"/>
          <w:szCs w:val="18"/>
        </w:rPr>
        <w:t>Review of Economics and Statistics</w:t>
      </w:r>
      <w:r w:rsidRPr="003C3D3E">
        <w:rPr>
          <w:bCs/>
          <w:color w:val="000000"/>
          <w:sz w:val="18"/>
          <w:szCs w:val="18"/>
        </w:rPr>
        <w:t xml:space="preserve"> 5(1): 10–16.</w:t>
      </w:r>
    </w:p>
    <w:p w:rsidR="00A760DF" w:rsidRPr="003C3D3E" w:rsidRDefault="00A760DF" w:rsidP="007D66DF">
      <w:pPr>
        <w:spacing w:before="60"/>
        <w:ind w:left="257" w:hangingChars="142" w:hanging="257"/>
        <w:jc w:val="both"/>
        <w:rPr>
          <w:bCs/>
          <w:color w:val="000000"/>
          <w:sz w:val="18"/>
          <w:szCs w:val="18"/>
          <w:lang w:val="ru-RU"/>
        </w:rPr>
      </w:pPr>
      <w:proofErr w:type="gramStart"/>
      <w:r w:rsidRPr="003C3D3E">
        <w:rPr>
          <w:b/>
          <w:bCs/>
          <w:color w:val="000000"/>
          <w:sz w:val="18"/>
          <w:szCs w:val="18"/>
        </w:rPr>
        <w:t>Kondratieff N. D. 1922 [2002].</w:t>
      </w:r>
      <w:proofErr w:type="gramEnd"/>
      <w:r w:rsidRPr="003C3D3E">
        <w:rPr>
          <w:b/>
          <w:bCs/>
          <w:color w:val="000000"/>
          <w:sz w:val="18"/>
          <w:szCs w:val="18"/>
        </w:rPr>
        <w:t xml:space="preserve"> </w:t>
      </w:r>
      <w:proofErr w:type="gramStart"/>
      <w:r w:rsidRPr="003C3D3E">
        <w:rPr>
          <w:bCs/>
          <w:i/>
          <w:color w:val="000000"/>
          <w:sz w:val="18"/>
          <w:szCs w:val="18"/>
        </w:rPr>
        <w:t xml:space="preserve">The </w:t>
      </w:r>
      <w:r w:rsidRPr="003C3D3E">
        <w:rPr>
          <w:bCs/>
          <w:i/>
          <w:iCs/>
          <w:color w:val="000000"/>
          <w:sz w:val="18"/>
          <w:szCs w:val="18"/>
        </w:rPr>
        <w:t>World Economy and its Conjunctures during and after the War.</w:t>
      </w:r>
      <w:proofErr w:type="gramEnd"/>
      <w:r w:rsidRPr="003C3D3E">
        <w:rPr>
          <w:bCs/>
          <w:i/>
          <w:iCs/>
          <w:color w:val="000000"/>
          <w:sz w:val="18"/>
          <w:szCs w:val="18"/>
        </w:rPr>
        <w:t xml:space="preserve"> </w:t>
      </w:r>
      <w:r w:rsidRPr="003C3D3E">
        <w:rPr>
          <w:bCs/>
          <w:color w:val="000000"/>
          <w:sz w:val="18"/>
          <w:szCs w:val="18"/>
        </w:rPr>
        <w:t xml:space="preserve">Vologda: Regional Branch of the State Publishing House. </w:t>
      </w:r>
      <w:r w:rsidRPr="003C3D3E">
        <w:rPr>
          <w:bCs/>
          <w:i/>
          <w:iCs/>
          <w:color w:val="000000"/>
          <w:sz w:val="18"/>
          <w:szCs w:val="18"/>
        </w:rPr>
        <w:t>In Russian</w:t>
      </w:r>
      <w:r w:rsidRPr="003C3D3E">
        <w:rPr>
          <w:bCs/>
          <w:color w:val="000000"/>
          <w:sz w:val="18"/>
          <w:szCs w:val="18"/>
        </w:rPr>
        <w:t xml:space="preserve"> </w:t>
      </w:r>
      <w:r w:rsidRPr="003C3D3E">
        <w:rPr>
          <w:bCs/>
          <w:color w:val="000000"/>
          <w:sz w:val="18"/>
          <w:szCs w:val="18"/>
        </w:rPr>
        <w:lastRenderedPageBreak/>
        <w:t>(</w:t>
      </w:r>
      <w:proofErr w:type="spellStart"/>
      <w:r w:rsidRPr="003C3D3E">
        <w:rPr>
          <w:bCs/>
          <w:color w:val="000000"/>
          <w:sz w:val="18"/>
          <w:szCs w:val="18"/>
        </w:rPr>
        <w:t>Кондратьев</w:t>
      </w:r>
      <w:proofErr w:type="spellEnd"/>
      <w:r w:rsidRPr="003C3D3E">
        <w:rPr>
          <w:bCs/>
          <w:color w:val="000000"/>
          <w:sz w:val="18"/>
          <w:szCs w:val="18"/>
        </w:rPr>
        <w:t> Н. Д. </w:t>
      </w:r>
      <w:proofErr w:type="spellStart"/>
      <w:r w:rsidRPr="003C3D3E">
        <w:rPr>
          <w:bCs/>
          <w:i/>
          <w:iCs/>
          <w:color w:val="000000"/>
          <w:sz w:val="18"/>
          <w:szCs w:val="18"/>
        </w:rPr>
        <w:t>Мировое</w:t>
      </w:r>
      <w:proofErr w:type="spellEnd"/>
      <w:r w:rsidRPr="003C3D3E">
        <w:rPr>
          <w:bCs/>
          <w:i/>
          <w:iCs/>
          <w:color w:val="000000"/>
          <w:sz w:val="18"/>
          <w:szCs w:val="18"/>
        </w:rPr>
        <w:t xml:space="preserve"> </w:t>
      </w:r>
      <w:proofErr w:type="spellStart"/>
      <w:r w:rsidRPr="003C3D3E">
        <w:rPr>
          <w:bCs/>
          <w:i/>
          <w:iCs/>
          <w:color w:val="000000"/>
          <w:sz w:val="18"/>
          <w:szCs w:val="18"/>
        </w:rPr>
        <w:t>хозяйство</w:t>
      </w:r>
      <w:proofErr w:type="spellEnd"/>
      <w:r w:rsidRPr="003C3D3E">
        <w:rPr>
          <w:bCs/>
          <w:i/>
          <w:iCs/>
          <w:color w:val="000000"/>
          <w:sz w:val="18"/>
          <w:szCs w:val="18"/>
        </w:rPr>
        <w:t xml:space="preserve"> и </w:t>
      </w:r>
      <w:proofErr w:type="spellStart"/>
      <w:r w:rsidRPr="003C3D3E">
        <w:rPr>
          <w:bCs/>
          <w:i/>
          <w:iCs/>
          <w:color w:val="000000"/>
          <w:sz w:val="18"/>
          <w:szCs w:val="18"/>
        </w:rPr>
        <w:t>его</w:t>
      </w:r>
      <w:proofErr w:type="spellEnd"/>
      <w:r w:rsidRPr="003C3D3E">
        <w:rPr>
          <w:bCs/>
          <w:i/>
          <w:iCs/>
          <w:color w:val="000000"/>
          <w:sz w:val="18"/>
          <w:szCs w:val="18"/>
        </w:rPr>
        <w:t xml:space="preserve"> </w:t>
      </w:r>
      <w:proofErr w:type="spellStart"/>
      <w:r w:rsidRPr="003C3D3E">
        <w:rPr>
          <w:bCs/>
          <w:i/>
          <w:iCs/>
          <w:color w:val="000000"/>
          <w:sz w:val="18"/>
          <w:szCs w:val="18"/>
        </w:rPr>
        <w:t>конъюнктура</w:t>
      </w:r>
      <w:proofErr w:type="spellEnd"/>
      <w:r w:rsidRPr="003C3D3E">
        <w:rPr>
          <w:bCs/>
          <w:i/>
          <w:iCs/>
          <w:color w:val="000000"/>
          <w:sz w:val="18"/>
          <w:szCs w:val="18"/>
        </w:rPr>
        <w:t xml:space="preserve"> </w:t>
      </w:r>
      <w:proofErr w:type="spellStart"/>
      <w:r w:rsidRPr="003C3D3E">
        <w:rPr>
          <w:bCs/>
          <w:i/>
          <w:iCs/>
          <w:color w:val="000000"/>
          <w:sz w:val="18"/>
          <w:szCs w:val="18"/>
        </w:rPr>
        <w:t>во</w:t>
      </w:r>
      <w:proofErr w:type="spellEnd"/>
      <w:r w:rsidRPr="003C3D3E">
        <w:rPr>
          <w:bCs/>
          <w:i/>
          <w:iCs/>
          <w:color w:val="000000"/>
          <w:sz w:val="18"/>
          <w:szCs w:val="18"/>
        </w:rPr>
        <w:t xml:space="preserve"> </w:t>
      </w:r>
      <w:proofErr w:type="spellStart"/>
      <w:r w:rsidRPr="003C3D3E">
        <w:rPr>
          <w:bCs/>
          <w:i/>
          <w:iCs/>
          <w:color w:val="000000"/>
          <w:sz w:val="18"/>
          <w:szCs w:val="18"/>
        </w:rPr>
        <w:t>время</w:t>
      </w:r>
      <w:proofErr w:type="spellEnd"/>
      <w:r w:rsidRPr="003C3D3E">
        <w:rPr>
          <w:bCs/>
          <w:i/>
          <w:iCs/>
          <w:color w:val="000000"/>
          <w:sz w:val="18"/>
          <w:szCs w:val="18"/>
        </w:rPr>
        <w:t xml:space="preserve"> и </w:t>
      </w:r>
      <w:proofErr w:type="spellStart"/>
      <w:r w:rsidRPr="003C3D3E">
        <w:rPr>
          <w:bCs/>
          <w:i/>
          <w:iCs/>
          <w:color w:val="000000"/>
          <w:sz w:val="18"/>
          <w:szCs w:val="18"/>
        </w:rPr>
        <w:t>после</w:t>
      </w:r>
      <w:proofErr w:type="spellEnd"/>
      <w:r w:rsidRPr="003C3D3E">
        <w:rPr>
          <w:bCs/>
          <w:i/>
          <w:iCs/>
          <w:color w:val="000000"/>
          <w:sz w:val="18"/>
          <w:szCs w:val="18"/>
        </w:rPr>
        <w:t xml:space="preserve"> </w:t>
      </w:r>
      <w:proofErr w:type="spellStart"/>
      <w:r w:rsidRPr="003C3D3E">
        <w:rPr>
          <w:bCs/>
          <w:i/>
          <w:iCs/>
          <w:color w:val="000000"/>
          <w:sz w:val="18"/>
          <w:szCs w:val="18"/>
        </w:rPr>
        <w:t>войны</w:t>
      </w:r>
      <w:proofErr w:type="spellEnd"/>
      <w:r w:rsidRPr="003C3D3E">
        <w:rPr>
          <w:bCs/>
          <w:i/>
          <w:iCs/>
          <w:color w:val="000000"/>
          <w:sz w:val="18"/>
          <w:szCs w:val="18"/>
        </w:rPr>
        <w:t xml:space="preserve">. </w:t>
      </w:r>
      <w:r w:rsidRPr="003C3D3E">
        <w:rPr>
          <w:bCs/>
          <w:color w:val="000000"/>
          <w:sz w:val="18"/>
          <w:szCs w:val="18"/>
          <w:lang w:val="ru-RU"/>
        </w:rPr>
        <w:t xml:space="preserve">Вологда: </w:t>
      </w:r>
      <w:proofErr w:type="gramStart"/>
      <w:r w:rsidRPr="003C3D3E">
        <w:rPr>
          <w:bCs/>
          <w:color w:val="000000"/>
          <w:sz w:val="18"/>
          <w:szCs w:val="18"/>
          <w:lang w:val="ru-RU"/>
        </w:rPr>
        <w:t xml:space="preserve">Областное отделение Государственного издательства). </w:t>
      </w:r>
      <w:proofErr w:type="gramEnd"/>
    </w:p>
    <w:p w:rsidR="00A760DF" w:rsidRPr="003C3D3E" w:rsidRDefault="00A760DF" w:rsidP="007D66DF">
      <w:pPr>
        <w:spacing w:before="60"/>
        <w:ind w:left="257" w:hangingChars="142" w:hanging="257"/>
        <w:jc w:val="both"/>
        <w:rPr>
          <w:bCs/>
          <w:color w:val="000000"/>
          <w:sz w:val="18"/>
          <w:szCs w:val="18"/>
        </w:rPr>
      </w:pPr>
      <w:proofErr w:type="gramStart"/>
      <w:r w:rsidRPr="003C3D3E">
        <w:rPr>
          <w:b/>
          <w:bCs/>
          <w:color w:val="000000"/>
          <w:sz w:val="18"/>
          <w:szCs w:val="18"/>
        </w:rPr>
        <w:t>Kondratieff</w:t>
      </w:r>
      <w:r w:rsidRPr="003C3D3E">
        <w:rPr>
          <w:b/>
          <w:bCs/>
          <w:color w:val="000000"/>
          <w:sz w:val="18"/>
          <w:szCs w:val="18"/>
          <w:lang w:val="ru-RU"/>
        </w:rPr>
        <w:t xml:space="preserve"> </w:t>
      </w:r>
      <w:r w:rsidRPr="003C3D3E">
        <w:rPr>
          <w:b/>
          <w:bCs/>
          <w:color w:val="000000"/>
          <w:sz w:val="18"/>
          <w:szCs w:val="18"/>
        </w:rPr>
        <w:t>N</w:t>
      </w:r>
      <w:r w:rsidRPr="003C3D3E">
        <w:rPr>
          <w:b/>
          <w:bCs/>
          <w:color w:val="000000"/>
          <w:sz w:val="18"/>
          <w:szCs w:val="18"/>
          <w:lang w:val="ru-RU"/>
        </w:rPr>
        <w:t xml:space="preserve">. </w:t>
      </w:r>
      <w:r w:rsidRPr="003C3D3E">
        <w:rPr>
          <w:b/>
          <w:bCs/>
          <w:color w:val="000000"/>
          <w:sz w:val="18"/>
          <w:szCs w:val="18"/>
        </w:rPr>
        <w:t>D</w:t>
      </w:r>
      <w:r w:rsidRPr="003C3D3E">
        <w:rPr>
          <w:b/>
          <w:bCs/>
          <w:color w:val="000000"/>
          <w:sz w:val="18"/>
          <w:szCs w:val="18"/>
          <w:lang w:val="ru-RU"/>
        </w:rPr>
        <w:t>. 1925 [1993].</w:t>
      </w:r>
      <w:proofErr w:type="gramEnd"/>
      <w:r w:rsidRPr="003C3D3E">
        <w:rPr>
          <w:b/>
          <w:bCs/>
          <w:color w:val="000000"/>
          <w:sz w:val="18"/>
          <w:szCs w:val="18"/>
          <w:lang w:val="ru-RU"/>
        </w:rPr>
        <w:t xml:space="preserve"> </w:t>
      </w:r>
      <w:proofErr w:type="gramStart"/>
      <w:r w:rsidRPr="003C3D3E">
        <w:rPr>
          <w:bCs/>
          <w:color w:val="000000"/>
          <w:sz w:val="18"/>
          <w:szCs w:val="18"/>
        </w:rPr>
        <w:t>Long</w:t>
      </w:r>
      <w:r w:rsidRPr="003C3D3E">
        <w:rPr>
          <w:bCs/>
          <w:color w:val="000000"/>
          <w:sz w:val="18"/>
          <w:szCs w:val="18"/>
          <w:lang w:val="ru-RU"/>
        </w:rPr>
        <w:t xml:space="preserve"> </w:t>
      </w:r>
      <w:r w:rsidRPr="003C3D3E">
        <w:rPr>
          <w:bCs/>
          <w:color w:val="000000"/>
          <w:sz w:val="18"/>
          <w:szCs w:val="18"/>
        </w:rPr>
        <w:t>Cycles</w:t>
      </w:r>
      <w:r w:rsidRPr="003C3D3E">
        <w:rPr>
          <w:bCs/>
          <w:color w:val="000000"/>
          <w:sz w:val="18"/>
          <w:szCs w:val="18"/>
          <w:lang w:val="ru-RU"/>
        </w:rPr>
        <w:t xml:space="preserve"> </w:t>
      </w:r>
      <w:r w:rsidRPr="003C3D3E">
        <w:rPr>
          <w:bCs/>
          <w:color w:val="000000"/>
          <w:sz w:val="18"/>
          <w:szCs w:val="18"/>
        </w:rPr>
        <w:t>of</w:t>
      </w:r>
      <w:r w:rsidRPr="003C3D3E">
        <w:rPr>
          <w:bCs/>
          <w:color w:val="000000"/>
          <w:sz w:val="18"/>
          <w:szCs w:val="18"/>
          <w:lang w:val="ru-RU"/>
        </w:rPr>
        <w:t xml:space="preserve"> </w:t>
      </w:r>
      <w:r w:rsidRPr="003C3D3E">
        <w:rPr>
          <w:bCs/>
          <w:color w:val="000000"/>
          <w:sz w:val="18"/>
          <w:szCs w:val="18"/>
        </w:rPr>
        <w:t>Economic</w:t>
      </w:r>
      <w:r w:rsidRPr="003C3D3E">
        <w:rPr>
          <w:bCs/>
          <w:color w:val="000000"/>
          <w:sz w:val="18"/>
          <w:szCs w:val="18"/>
          <w:lang w:val="ru-RU"/>
        </w:rPr>
        <w:t xml:space="preserve"> </w:t>
      </w:r>
      <w:r w:rsidRPr="003C3D3E">
        <w:rPr>
          <w:bCs/>
          <w:color w:val="000000"/>
          <w:sz w:val="18"/>
          <w:szCs w:val="18"/>
        </w:rPr>
        <w:t>Conjuncture</w:t>
      </w:r>
      <w:r w:rsidRPr="003C3D3E">
        <w:rPr>
          <w:bCs/>
          <w:color w:val="000000"/>
          <w:sz w:val="18"/>
          <w:szCs w:val="18"/>
          <w:lang w:val="ru-RU"/>
        </w:rPr>
        <w:t>.</w:t>
      </w:r>
      <w:proofErr w:type="gramEnd"/>
      <w:r w:rsidRPr="003C3D3E">
        <w:rPr>
          <w:bCs/>
          <w:color w:val="000000"/>
          <w:sz w:val="18"/>
          <w:szCs w:val="18"/>
          <w:lang w:val="ru-RU"/>
        </w:rPr>
        <w:t xml:space="preserve"> </w:t>
      </w:r>
      <w:r w:rsidRPr="003C3D3E">
        <w:rPr>
          <w:bCs/>
          <w:i/>
          <w:color w:val="000000"/>
          <w:sz w:val="18"/>
          <w:szCs w:val="18"/>
        </w:rPr>
        <w:t>Selected Works</w:t>
      </w:r>
      <w:r w:rsidR="00E9332D" w:rsidRPr="00362A06">
        <w:rPr>
          <w:bCs/>
          <w:color w:val="000000"/>
          <w:sz w:val="18"/>
          <w:szCs w:val="18"/>
        </w:rPr>
        <w:t> </w:t>
      </w:r>
      <w:r w:rsidRPr="003C3D3E">
        <w:rPr>
          <w:bCs/>
          <w:color w:val="000000"/>
          <w:sz w:val="18"/>
          <w:szCs w:val="18"/>
        </w:rPr>
        <w:t xml:space="preserve">/ Ed. by L. I. </w:t>
      </w:r>
      <w:proofErr w:type="spellStart"/>
      <w:r w:rsidRPr="003C3D3E">
        <w:rPr>
          <w:bCs/>
          <w:color w:val="000000"/>
          <w:sz w:val="18"/>
          <w:szCs w:val="18"/>
        </w:rPr>
        <w:t>Abalkin</w:t>
      </w:r>
      <w:proofErr w:type="spellEnd"/>
      <w:r w:rsidRPr="003C3D3E">
        <w:rPr>
          <w:bCs/>
          <w:color w:val="000000"/>
          <w:sz w:val="18"/>
          <w:szCs w:val="18"/>
        </w:rPr>
        <w:t xml:space="preserve">, pp. 24–83. Moscow: </w:t>
      </w:r>
      <w:proofErr w:type="spellStart"/>
      <w:r w:rsidRPr="003C3D3E">
        <w:rPr>
          <w:bCs/>
          <w:color w:val="000000"/>
          <w:sz w:val="18"/>
          <w:szCs w:val="18"/>
        </w:rPr>
        <w:t>Ekonomika</w:t>
      </w:r>
      <w:proofErr w:type="spellEnd"/>
      <w:r w:rsidRPr="003C3D3E">
        <w:rPr>
          <w:bCs/>
          <w:color w:val="000000"/>
          <w:sz w:val="18"/>
          <w:szCs w:val="18"/>
        </w:rPr>
        <w:t xml:space="preserve">. </w:t>
      </w:r>
      <w:r w:rsidRPr="003C3D3E">
        <w:rPr>
          <w:bCs/>
          <w:i/>
          <w:color w:val="000000"/>
          <w:sz w:val="18"/>
          <w:szCs w:val="18"/>
        </w:rPr>
        <w:t>In</w:t>
      </w:r>
      <w:r w:rsidRPr="003C3D3E">
        <w:rPr>
          <w:bCs/>
          <w:i/>
          <w:color w:val="000000"/>
          <w:sz w:val="18"/>
          <w:szCs w:val="18"/>
          <w:lang w:val="ru-RU"/>
        </w:rPr>
        <w:t xml:space="preserve"> </w:t>
      </w:r>
      <w:r w:rsidRPr="003C3D3E">
        <w:rPr>
          <w:bCs/>
          <w:i/>
          <w:color w:val="000000"/>
          <w:sz w:val="18"/>
          <w:szCs w:val="18"/>
        </w:rPr>
        <w:t>Russian</w:t>
      </w:r>
      <w:r w:rsidRPr="003C3D3E">
        <w:rPr>
          <w:bCs/>
          <w:color w:val="000000"/>
          <w:sz w:val="18"/>
          <w:szCs w:val="18"/>
          <w:lang w:val="ru-RU"/>
        </w:rPr>
        <w:t xml:space="preserve"> (Кондр</w:t>
      </w:r>
      <w:r w:rsidRPr="003C3D3E">
        <w:rPr>
          <w:bCs/>
          <w:color w:val="000000"/>
          <w:sz w:val="18"/>
          <w:szCs w:val="18"/>
          <w:lang w:val="ru-RU"/>
        </w:rPr>
        <w:t>а</w:t>
      </w:r>
      <w:r w:rsidRPr="003C3D3E">
        <w:rPr>
          <w:bCs/>
          <w:color w:val="000000"/>
          <w:sz w:val="18"/>
          <w:szCs w:val="18"/>
          <w:lang w:val="ru-RU"/>
        </w:rPr>
        <w:t xml:space="preserve">тьев Н. Д. Большие циклы конъюнктуры. </w:t>
      </w:r>
      <w:r w:rsidRPr="00A8021C">
        <w:rPr>
          <w:bCs/>
          <w:i/>
          <w:color w:val="000000"/>
          <w:sz w:val="18"/>
          <w:szCs w:val="18"/>
          <w:lang w:val="ru-RU"/>
        </w:rPr>
        <w:t>Избранные сочинения</w:t>
      </w:r>
      <w:proofErr w:type="gramStart"/>
      <w:r w:rsidRPr="003C3D3E">
        <w:rPr>
          <w:bCs/>
          <w:color w:val="000000"/>
          <w:sz w:val="18"/>
          <w:szCs w:val="18"/>
          <w:lang w:val="ru-RU"/>
        </w:rPr>
        <w:t xml:space="preserve"> / Р</w:t>
      </w:r>
      <w:proofErr w:type="gramEnd"/>
      <w:r w:rsidRPr="003C3D3E">
        <w:rPr>
          <w:bCs/>
          <w:color w:val="000000"/>
          <w:sz w:val="18"/>
          <w:szCs w:val="18"/>
          <w:lang w:val="ru-RU"/>
        </w:rPr>
        <w:t xml:space="preserve">ед. </w:t>
      </w:r>
      <w:r w:rsidR="00E9332D">
        <w:rPr>
          <w:bCs/>
          <w:color w:val="000000"/>
          <w:sz w:val="18"/>
          <w:szCs w:val="18"/>
          <w:lang w:val="ru-RU"/>
        </w:rPr>
        <w:br/>
      </w:r>
      <w:r w:rsidRPr="003C3D3E">
        <w:rPr>
          <w:bCs/>
          <w:color w:val="000000"/>
          <w:sz w:val="18"/>
          <w:szCs w:val="18"/>
          <w:lang w:val="ru-RU"/>
        </w:rPr>
        <w:t xml:space="preserve">Л. И. Абалкин, с. 24–83. </w:t>
      </w:r>
      <w:proofErr w:type="gramStart"/>
      <w:r w:rsidRPr="003C3D3E">
        <w:rPr>
          <w:bCs/>
          <w:color w:val="000000"/>
          <w:sz w:val="18"/>
          <w:szCs w:val="18"/>
        </w:rPr>
        <w:t>М.:</w:t>
      </w:r>
      <w:proofErr w:type="gramEnd"/>
      <w:r w:rsidRPr="003C3D3E">
        <w:rPr>
          <w:bCs/>
          <w:color w:val="000000"/>
          <w:sz w:val="18"/>
          <w:szCs w:val="18"/>
        </w:rPr>
        <w:t xml:space="preserve"> </w:t>
      </w:r>
      <w:proofErr w:type="spellStart"/>
      <w:r w:rsidRPr="003C3D3E">
        <w:rPr>
          <w:bCs/>
          <w:color w:val="000000"/>
          <w:sz w:val="18"/>
          <w:szCs w:val="18"/>
        </w:rPr>
        <w:t>Экономика</w:t>
      </w:r>
      <w:proofErr w:type="spellEnd"/>
      <w:r w:rsidRPr="003C3D3E">
        <w:rPr>
          <w:bCs/>
          <w:color w:val="000000"/>
          <w:sz w:val="18"/>
          <w:szCs w:val="18"/>
        </w:rPr>
        <w:t>).</w:t>
      </w:r>
    </w:p>
    <w:p w:rsidR="00A760DF" w:rsidRPr="003C3D3E" w:rsidRDefault="00A760DF" w:rsidP="007D66DF">
      <w:pPr>
        <w:spacing w:before="60"/>
        <w:ind w:left="257" w:hangingChars="142" w:hanging="257"/>
        <w:jc w:val="both"/>
        <w:rPr>
          <w:color w:val="000000"/>
          <w:sz w:val="18"/>
          <w:szCs w:val="18"/>
        </w:rPr>
      </w:pPr>
      <w:r w:rsidRPr="003C3D3E">
        <w:rPr>
          <w:b/>
          <w:bCs/>
          <w:color w:val="000000"/>
          <w:sz w:val="18"/>
          <w:szCs w:val="18"/>
        </w:rPr>
        <w:t xml:space="preserve">Kondratieff N. D. 1935. </w:t>
      </w:r>
      <w:proofErr w:type="gramStart"/>
      <w:r w:rsidRPr="003C3D3E">
        <w:rPr>
          <w:color w:val="000000"/>
          <w:sz w:val="18"/>
          <w:szCs w:val="18"/>
        </w:rPr>
        <w:t>The Long Waves in Economic Life.</w:t>
      </w:r>
      <w:proofErr w:type="gramEnd"/>
      <w:r w:rsidRPr="003C3D3E">
        <w:rPr>
          <w:color w:val="000000"/>
          <w:sz w:val="18"/>
          <w:szCs w:val="18"/>
        </w:rPr>
        <w:t xml:space="preserve"> </w:t>
      </w:r>
      <w:r w:rsidRPr="003C3D3E">
        <w:rPr>
          <w:i/>
          <w:iCs/>
          <w:color w:val="000000"/>
          <w:sz w:val="18"/>
          <w:szCs w:val="18"/>
        </w:rPr>
        <w:t xml:space="preserve">The Review of Economic Statistics </w:t>
      </w:r>
      <w:r w:rsidRPr="003C3D3E">
        <w:rPr>
          <w:color w:val="000000"/>
          <w:sz w:val="18"/>
          <w:szCs w:val="18"/>
        </w:rPr>
        <w:t>17(6): 105–115.</w:t>
      </w:r>
    </w:p>
    <w:p w:rsidR="00A760DF" w:rsidRPr="003C3D3E" w:rsidRDefault="00A760DF" w:rsidP="007D66DF">
      <w:pPr>
        <w:spacing w:before="60"/>
        <w:ind w:left="257" w:hangingChars="142" w:hanging="257"/>
        <w:jc w:val="both"/>
        <w:rPr>
          <w:sz w:val="18"/>
          <w:szCs w:val="18"/>
        </w:rPr>
      </w:pPr>
      <w:r w:rsidRPr="003C3D3E">
        <w:rPr>
          <w:b/>
          <w:sz w:val="18"/>
          <w:szCs w:val="18"/>
        </w:rPr>
        <w:t xml:space="preserve">Kondratieff N. D. 1979. </w:t>
      </w:r>
      <w:proofErr w:type="gramStart"/>
      <w:r w:rsidRPr="003C3D3E">
        <w:rPr>
          <w:sz w:val="18"/>
          <w:szCs w:val="18"/>
        </w:rPr>
        <w:t>The Long Waves in Economic Life.</w:t>
      </w:r>
      <w:proofErr w:type="gramEnd"/>
      <w:r w:rsidRPr="003C3D3E">
        <w:rPr>
          <w:sz w:val="18"/>
          <w:szCs w:val="18"/>
        </w:rPr>
        <w:t xml:space="preserve"> </w:t>
      </w:r>
      <w:r w:rsidRPr="003C3D3E">
        <w:rPr>
          <w:i/>
          <w:sz w:val="18"/>
          <w:szCs w:val="18"/>
        </w:rPr>
        <w:t xml:space="preserve">Review of Fernand </w:t>
      </w:r>
      <w:proofErr w:type="spellStart"/>
      <w:r w:rsidRPr="003C3D3E">
        <w:rPr>
          <w:i/>
          <w:sz w:val="18"/>
          <w:szCs w:val="18"/>
        </w:rPr>
        <w:t>Braudel</w:t>
      </w:r>
      <w:proofErr w:type="spellEnd"/>
      <w:r w:rsidRPr="003C3D3E">
        <w:rPr>
          <w:i/>
          <w:sz w:val="18"/>
          <w:szCs w:val="18"/>
        </w:rPr>
        <w:t xml:space="preserve"> Center</w:t>
      </w:r>
      <w:r w:rsidRPr="003C3D3E">
        <w:rPr>
          <w:sz w:val="18"/>
          <w:szCs w:val="18"/>
        </w:rPr>
        <w:t xml:space="preserve"> 2: 519–562.</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Korotayev</w:t>
      </w:r>
      <w:proofErr w:type="spellEnd"/>
      <w:r w:rsidRPr="003C3D3E">
        <w:rPr>
          <w:b/>
          <w:sz w:val="18"/>
          <w:szCs w:val="18"/>
          <w:lang w:val="ru-RU"/>
        </w:rPr>
        <w:t xml:space="preserve"> </w:t>
      </w:r>
      <w:r w:rsidRPr="003C3D3E">
        <w:rPr>
          <w:b/>
          <w:sz w:val="18"/>
          <w:szCs w:val="18"/>
        </w:rPr>
        <w:t>A</w:t>
      </w:r>
      <w:r w:rsidRPr="003C3D3E">
        <w:rPr>
          <w:b/>
          <w:sz w:val="18"/>
          <w:szCs w:val="18"/>
          <w:lang w:val="ru-RU"/>
        </w:rPr>
        <w:t xml:space="preserve">. </w:t>
      </w:r>
      <w:r w:rsidRPr="003C3D3E">
        <w:rPr>
          <w:b/>
          <w:sz w:val="18"/>
          <w:szCs w:val="18"/>
        </w:rPr>
        <w:t>V</w:t>
      </w:r>
      <w:r w:rsidRPr="003C3D3E">
        <w:rPr>
          <w:b/>
          <w:sz w:val="18"/>
          <w:szCs w:val="18"/>
          <w:lang w:val="ru-RU"/>
        </w:rPr>
        <w:t xml:space="preserve">. 2006. </w:t>
      </w:r>
      <w:r w:rsidRPr="003C3D3E">
        <w:rPr>
          <w:i/>
          <w:sz w:val="18"/>
          <w:szCs w:val="18"/>
          <w:lang w:val="ru-RU"/>
        </w:rPr>
        <w:t>Долгосрочная политико-демографическая динамика Еги</w:t>
      </w:r>
      <w:r w:rsidRPr="003C3D3E">
        <w:rPr>
          <w:i/>
          <w:sz w:val="18"/>
          <w:szCs w:val="18"/>
          <w:lang w:val="ru-RU"/>
        </w:rPr>
        <w:t>п</w:t>
      </w:r>
      <w:r w:rsidRPr="003C3D3E">
        <w:rPr>
          <w:i/>
          <w:sz w:val="18"/>
          <w:szCs w:val="18"/>
          <w:lang w:val="ru-RU"/>
        </w:rPr>
        <w:t>та: циклы и тенденции.</w:t>
      </w:r>
      <w:r w:rsidRPr="003C3D3E">
        <w:rPr>
          <w:sz w:val="18"/>
          <w:szCs w:val="18"/>
          <w:lang w:val="ru-RU"/>
        </w:rPr>
        <w:t xml:space="preserve"> </w:t>
      </w:r>
      <w:proofErr w:type="gramStart"/>
      <w:r w:rsidRPr="003C3D3E">
        <w:rPr>
          <w:sz w:val="18"/>
          <w:szCs w:val="18"/>
        </w:rPr>
        <w:t>М.:</w:t>
      </w:r>
      <w:proofErr w:type="gramEnd"/>
      <w:r w:rsidRPr="003C3D3E">
        <w:rPr>
          <w:sz w:val="18"/>
          <w:szCs w:val="18"/>
        </w:rPr>
        <w:t xml:space="preserve"> </w:t>
      </w:r>
      <w:proofErr w:type="spellStart"/>
      <w:r w:rsidRPr="003C3D3E">
        <w:rPr>
          <w:sz w:val="18"/>
          <w:szCs w:val="18"/>
        </w:rPr>
        <w:t>Восточная</w:t>
      </w:r>
      <w:proofErr w:type="spellEnd"/>
      <w:r w:rsidRPr="003C3D3E">
        <w:rPr>
          <w:sz w:val="18"/>
          <w:szCs w:val="18"/>
        </w:rPr>
        <w:t xml:space="preserve"> </w:t>
      </w:r>
      <w:proofErr w:type="spellStart"/>
      <w:r w:rsidRPr="003C3D3E">
        <w:rPr>
          <w:sz w:val="18"/>
          <w:szCs w:val="18"/>
        </w:rPr>
        <w:t>литература</w:t>
      </w:r>
      <w:proofErr w:type="spellEnd"/>
      <w:r w:rsidRPr="003C3D3E">
        <w:rPr>
          <w:sz w:val="18"/>
          <w:szCs w:val="18"/>
        </w:rPr>
        <w:t xml:space="preserve">.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Korotayev</w:t>
      </w:r>
      <w:proofErr w:type="spellEnd"/>
      <w:r w:rsidRPr="003C3D3E">
        <w:rPr>
          <w:b/>
          <w:sz w:val="18"/>
          <w:szCs w:val="18"/>
        </w:rPr>
        <w:t xml:space="preserve"> A. V. 2007a. </w:t>
      </w:r>
      <w:proofErr w:type="gramStart"/>
      <w:r w:rsidRPr="003C3D3E">
        <w:rPr>
          <w:sz w:val="18"/>
          <w:szCs w:val="18"/>
        </w:rPr>
        <w:t xml:space="preserve">Demographic Cycles and Social-Economic History of Russia, </w:t>
      </w:r>
      <w:proofErr w:type="spellStart"/>
      <w:r w:rsidRPr="003C3D3E">
        <w:rPr>
          <w:i/>
          <w:sz w:val="18"/>
          <w:szCs w:val="18"/>
        </w:rPr>
        <w:t>Lichnost</w:t>
      </w:r>
      <w:proofErr w:type="spellEnd"/>
      <w:r w:rsidRPr="003C3D3E">
        <w:rPr>
          <w:i/>
          <w:sz w:val="18"/>
          <w:szCs w:val="18"/>
        </w:rPr>
        <w:t>.</w:t>
      </w:r>
      <w:proofErr w:type="gramEnd"/>
      <w:r w:rsidRPr="003C3D3E">
        <w:rPr>
          <w:i/>
          <w:sz w:val="18"/>
          <w:szCs w:val="18"/>
        </w:rPr>
        <w:t xml:space="preserve"> </w:t>
      </w:r>
      <w:proofErr w:type="spellStart"/>
      <w:proofErr w:type="gramStart"/>
      <w:r w:rsidRPr="003C3D3E">
        <w:rPr>
          <w:i/>
          <w:sz w:val="18"/>
          <w:szCs w:val="18"/>
        </w:rPr>
        <w:t>Kultura</w:t>
      </w:r>
      <w:proofErr w:type="spellEnd"/>
      <w:r w:rsidRPr="003C3D3E">
        <w:rPr>
          <w:i/>
          <w:sz w:val="18"/>
          <w:szCs w:val="18"/>
          <w:lang w:val="ru-RU"/>
        </w:rPr>
        <w:t>.</w:t>
      </w:r>
      <w:proofErr w:type="gramEnd"/>
      <w:r w:rsidRPr="003C3D3E">
        <w:rPr>
          <w:i/>
          <w:sz w:val="18"/>
          <w:szCs w:val="18"/>
          <w:lang w:val="ru-RU"/>
        </w:rPr>
        <w:t xml:space="preserve"> </w:t>
      </w:r>
      <w:proofErr w:type="spellStart"/>
      <w:r w:rsidRPr="003C3D3E">
        <w:rPr>
          <w:i/>
          <w:sz w:val="18"/>
          <w:szCs w:val="18"/>
        </w:rPr>
        <w:t>Obschestvo</w:t>
      </w:r>
      <w:proofErr w:type="spellEnd"/>
      <w:r w:rsidRPr="003C3D3E">
        <w:rPr>
          <w:sz w:val="18"/>
          <w:szCs w:val="18"/>
          <w:lang w:val="ru-RU"/>
        </w:rPr>
        <w:t xml:space="preserve"> 3(37): 380–385.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w:t>
      </w:r>
      <w:proofErr w:type="spellStart"/>
      <w:r w:rsidRPr="003C3D3E">
        <w:rPr>
          <w:sz w:val="18"/>
          <w:szCs w:val="18"/>
          <w:lang w:val="ru-RU"/>
        </w:rPr>
        <w:t>Коротаев</w:t>
      </w:r>
      <w:proofErr w:type="spellEnd"/>
      <w:r w:rsidRPr="003C3D3E">
        <w:rPr>
          <w:sz w:val="18"/>
          <w:szCs w:val="18"/>
          <w:lang w:val="ru-RU"/>
        </w:rPr>
        <w:t xml:space="preserve"> А. В. Дем</w:t>
      </w:r>
      <w:r w:rsidRPr="003C3D3E">
        <w:rPr>
          <w:sz w:val="18"/>
          <w:szCs w:val="18"/>
          <w:lang w:val="ru-RU"/>
        </w:rPr>
        <w:t>о</w:t>
      </w:r>
      <w:r w:rsidRPr="003C3D3E">
        <w:rPr>
          <w:sz w:val="18"/>
          <w:szCs w:val="18"/>
          <w:lang w:val="ru-RU"/>
        </w:rPr>
        <w:t xml:space="preserve">графические циклы и социально-экономическая история России. </w:t>
      </w:r>
      <w:r w:rsidR="00483990">
        <w:rPr>
          <w:i/>
          <w:sz w:val="18"/>
          <w:szCs w:val="18"/>
          <w:lang w:val="ru-RU"/>
        </w:rPr>
        <w:t>Личность. К</w:t>
      </w:r>
      <w:proofErr w:type="spellStart"/>
      <w:r w:rsidRPr="003C3D3E">
        <w:rPr>
          <w:i/>
          <w:sz w:val="18"/>
          <w:szCs w:val="18"/>
        </w:rPr>
        <w:t>ультура</w:t>
      </w:r>
      <w:proofErr w:type="spellEnd"/>
      <w:r w:rsidRPr="003C3D3E">
        <w:rPr>
          <w:i/>
          <w:sz w:val="18"/>
          <w:szCs w:val="18"/>
        </w:rPr>
        <w:t xml:space="preserve">. </w:t>
      </w:r>
      <w:proofErr w:type="spellStart"/>
      <w:r w:rsidRPr="003C3D3E">
        <w:rPr>
          <w:i/>
          <w:sz w:val="18"/>
          <w:szCs w:val="18"/>
        </w:rPr>
        <w:t>Общество</w:t>
      </w:r>
      <w:proofErr w:type="spellEnd"/>
      <w:r w:rsidRPr="003C3D3E">
        <w:rPr>
          <w:sz w:val="18"/>
          <w:szCs w:val="18"/>
        </w:rPr>
        <w:t xml:space="preserve"> 3(37): 380–385).</w:t>
      </w:r>
    </w:p>
    <w:p w:rsidR="00A760DF" w:rsidRPr="00D421BB" w:rsidRDefault="00A760DF" w:rsidP="007D66DF">
      <w:pPr>
        <w:spacing w:before="60"/>
        <w:ind w:left="257" w:hangingChars="142" w:hanging="257"/>
        <w:jc w:val="both"/>
        <w:rPr>
          <w:sz w:val="18"/>
          <w:szCs w:val="18"/>
        </w:rPr>
      </w:pPr>
      <w:proofErr w:type="spellStart"/>
      <w:r w:rsidRPr="003C3D3E">
        <w:rPr>
          <w:b/>
          <w:sz w:val="18"/>
          <w:szCs w:val="18"/>
        </w:rPr>
        <w:t>Korotayev</w:t>
      </w:r>
      <w:proofErr w:type="spellEnd"/>
      <w:r w:rsidRPr="003C3D3E">
        <w:rPr>
          <w:b/>
          <w:sz w:val="18"/>
          <w:szCs w:val="18"/>
        </w:rPr>
        <w:t xml:space="preserve"> A. V. 2007b. </w:t>
      </w:r>
      <w:proofErr w:type="gramStart"/>
      <w:r w:rsidRPr="003C3D3E">
        <w:rPr>
          <w:sz w:val="18"/>
          <w:szCs w:val="18"/>
        </w:rPr>
        <w:t>About Some Features of Medieval Egyptian and Other Polit</w:t>
      </w:r>
      <w:r w:rsidRPr="003C3D3E">
        <w:rPr>
          <w:sz w:val="18"/>
          <w:szCs w:val="18"/>
        </w:rPr>
        <w:t>i</w:t>
      </w:r>
      <w:r w:rsidRPr="003C3D3E">
        <w:rPr>
          <w:sz w:val="18"/>
          <w:szCs w:val="18"/>
        </w:rPr>
        <w:t>cal and Demographical Cycles.</w:t>
      </w:r>
      <w:proofErr w:type="gramEnd"/>
      <w:r w:rsidRPr="003C3D3E">
        <w:rPr>
          <w:sz w:val="18"/>
          <w:szCs w:val="18"/>
        </w:rPr>
        <w:t xml:space="preserve"> </w:t>
      </w:r>
      <w:proofErr w:type="spellStart"/>
      <w:r w:rsidRPr="003C3D3E">
        <w:rPr>
          <w:i/>
          <w:sz w:val="18"/>
          <w:szCs w:val="18"/>
        </w:rPr>
        <w:t>Vostok</w:t>
      </w:r>
      <w:proofErr w:type="spellEnd"/>
      <w:r w:rsidRPr="003C3D3E">
        <w:rPr>
          <w:i/>
          <w:sz w:val="18"/>
          <w:szCs w:val="18"/>
          <w:lang w:val="ru-RU"/>
        </w:rPr>
        <w:t xml:space="preserve"> </w:t>
      </w:r>
      <w:r w:rsidRPr="003C3D3E">
        <w:rPr>
          <w:sz w:val="18"/>
          <w:szCs w:val="18"/>
          <w:lang w:val="ru-RU"/>
        </w:rPr>
        <w:t>1 (2007): 5–15.</w:t>
      </w:r>
      <w:r w:rsidR="00E9332D">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w:t>
      </w:r>
      <w:proofErr w:type="spellStart"/>
      <w:r w:rsidRPr="003C3D3E">
        <w:rPr>
          <w:sz w:val="18"/>
          <w:szCs w:val="18"/>
          <w:lang w:val="ru-RU"/>
        </w:rPr>
        <w:t>Коротаев</w:t>
      </w:r>
      <w:proofErr w:type="spellEnd"/>
      <w:r w:rsidRPr="003C3D3E">
        <w:rPr>
          <w:sz w:val="18"/>
          <w:szCs w:val="18"/>
          <w:lang w:val="ru-RU"/>
        </w:rPr>
        <w:t xml:space="preserve"> А. В. О некоторых особенностях средневековых египетских и иных политико-демографических циклов.</w:t>
      </w:r>
      <w:r w:rsidRPr="003C3D3E">
        <w:rPr>
          <w:i/>
          <w:sz w:val="18"/>
          <w:szCs w:val="18"/>
          <w:lang w:val="ru-RU"/>
        </w:rPr>
        <w:t xml:space="preserve"> </w:t>
      </w:r>
      <w:proofErr w:type="gramStart"/>
      <w:r w:rsidRPr="00E9332D">
        <w:rPr>
          <w:i/>
          <w:sz w:val="18"/>
          <w:szCs w:val="18"/>
          <w:lang w:val="ru-RU"/>
        </w:rPr>
        <w:t>Восток</w:t>
      </w:r>
      <w:r w:rsidRPr="00D421BB">
        <w:rPr>
          <w:i/>
          <w:sz w:val="18"/>
          <w:szCs w:val="18"/>
        </w:rPr>
        <w:t xml:space="preserve"> </w:t>
      </w:r>
      <w:r w:rsidR="00E9332D" w:rsidRPr="00D421BB">
        <w:rPr>
          <w:sz w:val="18"/>
          <w:szCs w:val="18"/>
        </w:rPr>
        <w:t>1</w:t>
      </w:r>
      <w:r w:rsidRPr="00D421BB">
        <w:rPr>
          <w:sz w:val="18"/>
          <w:szCs w:val="18"/>
        </w:rPr>
        <w:t>: 5–15</w:t>
      </w:r>
      <w:r w:rsidR="0073503C">
        <w:rPr>
          <w:sz w:val="18"/>
          <w:szCs w:val="18"/>
        </w:rPr>
        <w:t>)</w:t>
      </w:r>
      <w:r w:rsidRPr="00D421BB">
        <w:rPr>
          <w:sz w:val="18"/>
          <w:szCs w:val="18"/>
        </w:rPr>
        <w:t xml:space="preserve">.  </w:t>
      </w:r>
      <w:proofErr w:type="gramEnd"/>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Korotayev</w:t>
      </w:r>
      <w:proofErr w:type="spellEnd"/>
      <w:r w:rsidRPr="003C3D3E">
        <w:rPr>
          <w:b/>
          <w:sz w:val="18"/>
          <w:szCs w:val="18"/>
        </w:rPr>
        <w:t xml:space="preserve"> A. </w:t>
      </w:r>
      <w:proofErr w:type="gramStart"/>
      <w:r w:rsidRPr="003C3D3E">
        <w:rPr>
          <w:b/>
          <w:sz w:val="18"/>
          <w:szCs w:val="18"/>
        </w:rPr>
        <w:t>V.,</w:t>
      </w:r>
      <w:proofErr w:type="gramEnd"/>
      <w:r w:rsidRPr="003C3D3E">
        <w:rPr>
          <w:b/>
          <w:sz w:val="18"/>
          <w:szCs w:val="18"/>
        </w:rPr>
        <w:t xml:space="preserve"> and </w:t>
      </w:r>
      <w:proofErr w:type="spellStart"/>
      <w:r w:rsidRPr="003C3D3E">
        <w:rPr>
          <w:b/>
          <w:sz w:val="18"/>
          <w:szCs w:val="18"/>
        </w:rPr>
        <w:t>Grinin</w:t>
      </w:r>
      <w:proofErr w:type="spellEnd"/>
      <w:r w:rsidRPr="003C3D3E">
        <w:rPr>
          <w:b/>
          <w:sz w:val="18"/>
          <w:szCs w:val="18"/>
        </w:rPr>
        <w:t xml:space="preserve"> L. E. 2012. </w:t>
      </w:r>
      <w:r w:rsidRPr="003C3D3E">
        <w:rPr>
          <w:sz w:val="18"/>
          <w:szCs w:val="18"/>
        </w:rPr>
        <w:t xml:space="preserve">Kondratieff (K-) Waves in the World System Perspective. </w:t>
      </w:r>
      <w:proofErr w:type="gramStart"/>
      <w:r w:rsidRPr="003C3D3E">
        <w:rPr>
          <w:i/>
          <w:sz w:val="18"/>
          <w:szCs w:val="18"/>
        </w:rPr>
        <w:t>Kondratieff Waves.</w:t>
      </w:r>
      <w:proofErr w:type="gramEnd"/>
      <w:r w:rsidRPr="003C3D3E">
        <w:rPr>
          <w:i/>
          <w:sz w:val="18"/>
          <w:szCs w:val="18"/>
        </w:rPr>
        <w:t xml:space="preserve"> Dimensions and Prospects at the Dawn of the 21st Century</w:t>
      </w:r>
      <w:r w:rsidRPr="003C3D3E">
        <w:rPr>
          <w:sz w:val="18"/>
          <w:szCs w:val="18"/>
        </w:rPr>
        <w:t xml:space="preserve"> / Ed. by L. </w:t>
      </w:r>
      <w:proofErr w:type="spellStart"/>
      <w:r w:rsidRPr="003C3D3E">
        <w:rPr>
          <w:sz w:val="18"/>
          <w:szCs w:val="18"/>
        </w:rPr>
        <w:t>Grinin</w:t>
      </w:r>
      <w:proofErr w:type="spellEnd"/>
      <w:r w:rsidRPr="003C3D3E">
        <w:rPr>
          <w:sz w:val="18"/>
          <w:szCs w:val="18"/>
        </w:rPr>
        <w:t xml:space="preserve">, T. </w:t>
      </w:r>
      <w:proofErr w:type="spellStart"/>
      <w:r w:rsidRPr="003C3D3E">
        <w:rPr>
          <w:sz w:val="18"/>
          <w:szCs w:val="18"/>
        </w:rPr>
        <w:t>Devezas</w:t>
      </w:r>
      <w:proofErr w:type="spellEnd"/>
      <w:r w:rsidRPr="003C3D3E">
        <w:rPr>
          <w:sz w:val="18"/>
          <w:szCs w:val="18"/>
        </w:rPr>
        <w:t xml:space="preserve">, and A. </w:t>
      </w:r>
      <w:proofErr w:type="spellStart"/>
      <w:r w:rsidRPr="003C3D3E">
        <w:rPr>
          <w:sz w:val="18"/>
          <w:szCs w:val="18"/>
        </w:rPr>
        <w:t>Korotayev</w:t>
      </w:r>
      <w:proofErr w:type="spellEnd"/>
      <w:r w:rsidRPr="003C3D3E">
        <w:rPr>
          <w:sz w:val="18"/>
          <w:szCs w:val="18"/>
        </w:rPr>
        <w:t>, pp. 23–64. Volgograd: ‘</w:t>
      </w:r>
      <w:proofErr w:type="spellStart"/>
      <w:r w:rsidRPr="003C3D3E">
        <w:rPr>
          <w:sz w:val="18"/>
          <w:szCs w:val="18"/>
        </w:rPr>
        <w:t>Uchitel</w:t>
      </w:r>
      <w:proofErr w:type="spellEnd"/>
      <w:r w:rsidRPr="003C3D3E">
        <w:rPr>
          <w:sz w:val="18"/>
          <w:szCs w:val="18"/>
        </w:rPr>
        <w:t xml:space="preserve">’. </w:t>
      </w:r>
    </w:p>
    <w:p w:rsidR="00A760DF" w:rsidRPr="003C3D3E" w:rsidRDefault="00A760DF" w:rsidP="007D66DF">
      <w:pPr>
        <w:pStyle w:val="110"/>
        <w:spacing w:before="60"/>
        <w:ind w:left="257" w:hangingChars="142" w:hanging="257"/>
        <w:rPr>
          <w:bCs/>
          <w:sz w:val="18"/>
          <w:szCs w:val="18"/>
          <w:lang w:val="en-US" w:eastAsia="en-US"/>
        </w:rPr>
      </w:pPr>
      <w:proofErr w:type="spellStart"/>
      <w:r w:rsidRPr="003C3D3E">
        <w:rPr>
          <w:b/>
          <w:bCs/>
          <w:sz w:val="18"/>
          <w:szCs w:val="18"/>
          <w:lang w:val="en-US" w:eastAsia="en-US"/>
        </w:rPr>
        <w:t>Korotayev</w:t>
      </w:r>
      <w:proofErr w:type="spellEnd"/>
      <w:r w:rsidRPr="003C3D3E">
        <w:rPr>
          <w:b/>
          <w:bCs/>
          <w:sz w:val="18"/>
          <w:szCs w:val="18"/>
          <w:lang w:val="en-US" w:eastAsia="en-US"/>
        </w:rPr>
        <w:t xml:space="preserve"> A. </w:t>
      </w:r>
      <w:proofErr w:type="gramStart"/>
      <w:r w:rsidRPr="003C3D3E">
        <w:rPr>
          <w:b/>
          <w:bCs/>
          <w:sz w:val="18"/>
          <w:szCs w:val="18"/>
          <w:lang w:val="en-US" w:eastAsia="en-US"/>
        </w:rPr>
        <w:t>V.,</w:t>
      </w:r>
      <w:proofErr w:type="gramEnd"/>
      <w:r w:rsidRPr="003C3D3E">
        <w:rPr>
          <w:b/>
          <w:bCs/>
          <w:sz w:val="18"/>
          <w:szCs w:val="18"/>
          <w:lang w:val="en-US" w:eastAsia="en-US"/>
        </w:rPr>
        <w:t xml:space="preserve"> and </w:t>
      </w:r>
      <w:proofErr w:type="spellStart"/>
      <w:r w:rsidRPr="003C3D3E">
        <w:rPr>
          <w:b/>
          <w:bCs/>
          <w:sz w:val="18"/>
          <w:szCs w:val="18"/>
          <w:lang w:val="en-US" w:eastAsia="en-US"/>
        </w:rPr>
        <w:t>Grinin</w:t>
      </w:r>
      <w:proofErr w:type="spellEnd"/>
      <w:r w:rsidRPr="003C3D3E">
        <w:rPr>
          <w:b/>
          <w:bCs/>
          <w:sz w:val="18"/>
          <w:szCs w:val="18"/>
          <w:lang w:val="en-US" w:eastAsia="en-US"/>
        </w:rPr>
        <w:t xml:space="preserve"> L. E. 2014.</w:t>
      </w:r>
      <w:r w:rsidRPr="003C3D3E">
        <w:rPr>
          <w:bCs/>
          <w:sz w:val="18"/>
          <w:szCs w:val="18"/>
          <w:lang w:val="en-US" w:eastAsia="en-US"/>
        </w:rPr>
        <w:t xml:space="preserve"> </w:t>
      </w:r>
      <w:proofErr w:type="gramStart"/>
      <w:r w:rsidRPr="003C3D3E">
        <w:rPr>
          <w:bCs/>
          <w:sz w:val="18"/>
          <w:szCs w:val="18"/>
          <w:lang w:val="en-US" w:eastAsia="en-US"/>
        </w:rPr>
        <w:t>Kondratieff Waves in the Global Studies Perspective.</w:t>
      </w:r>
      <w:proofErr w:type="gramEnd"/>
      <w:r w:rsidRPr="003C3D3E">
        <w:rPr>
          <w:bCs/>
          <w:sz w:val="18"/>
          <w:szCs w:val="18"/>
          <w:lang w:val="en-US" w:eastAsia="en-US"/>
        </w:rPr>
        <w:t xml:space="preserve"> </w:t>
      </w:r>
      <w:proofErr w:type="spellStart"/>
      <w:r w:rsidRPr="003C3D3E">
        <w:rPr>
          <w:bCs/>
          <w:i/>
          <w:sz w:val="18"/>
          <w:szCs w:val="18"/>
          <w:lang w:val="en-US" w:eastAsia="en-US"/>
        </w:rPr>
        <w:t>Globalistics</w:t>
      </w:r>
      <w:proofErr w:type="spellEnd"/>
      <w:r w:rsidRPr="003C3D3E">
        <w:rPr>
          <w:bCs/>
          <w:i/>
          <w:sz w:val="18"/>
          <w:szCs w:val="18"/>
          <w:lang w:val="en-US" w:eastAsia="en-US"/>
        </w:rPr>
        <w:t xml:space="preserve"> and Globalization Studies: Aspects and Dimensions of Global Views</w:t>
      </w:r>
      <w:r w:rsidRPr="003C3D3E">
        <w:rPr>
          <w:bCs/>
          <w:sz w:val="18"/>
          <w:szCs w:val="18"/>
          <w:lang w:val="en-US" w:eastAsia="en-US"/>
        </w:rPr>
        <w:t xml:space="preserve"> / Ed. by L. </w:t>
      </w:r>
      <w:proofErr w:type="spellStart"/>
      <w:r w:rsidRPr="003C3D3E">
        <w:rPr>
          <w:bCs/>
          <w:sz w:val="18"/>
          <w:szCs w:val="18"/>
          <w:lang w:val="en-US" w:eastAsia="en-US"/>
        </w:rPr>
        <w:t>Grinin</w:t>
      </w:r>
      <w:proofErr w:type="spellEnd"/>
      <w:r w:rsidRPr="003C3D3E">
        <w:rPr>
          <w:bCs/>
          <w:sz w:val="18"/>
          <w:szCs w:val="18"/>
          <w:lang w:val="en-US" w:eastAsia="en-US"/>
        </w:rPr>
        <w:t xml:space="preserve">, I. </w:t>
      </w:r>
      <w:proofErr w:type="spellStart"/>
      <w:r w:rsidRPr="003C3D3E">
        <w:rPr>
          <w:bCs/>
          <w:sz w:val="18"/>
          <w:szCs w:val="18"/>
          <w:lang w:val="en-US" w:eastAsia="en-US"/>
        </w:rPr>
        <w:t>Ilyin</w:t>
      </w:r>
      <w:proofErr w:type="spellEnd"/>
      <w:r w:rsidRPr="003C3D3E">
        <w:rPr>
          <w:bCs/>
          <w:sz w:val="18"/>
          <w:szCs w:val="18"/>
          <w:lang w:val="en-US" w:eastAsia="en-US"/>
        </w:rPr>
        <w:t xml:space="preserve">, and A. </w:t>
      </w:r>
      <w:proofErr w:type="spellStart"/>
      <w:r w:rsidRPr="003C3D3E">
        <w:rPr>
          <w:bCs/>
          <w:sz w:val="18"/>
          <w:szCs w:val="18"/>
          <w:lang w:val="en-US" w:eastAsia="en-US"/>
        </w:rPr>
        <w:t>Korotayev</w:t>
      </w:r>
      <w:proofErr w:type="spellEnd"/>
      <w:r w:rsidRPr="003C3D3E">
        <w:rPr>
          <w:bCs/>
          <w:sz w:val="18"/>
          <w:szCs w:val="18"/>
          <w:lang w:val="en-US" w:eastAsia="en-US"/>
        </w:rPr>
        <w:t>, pp. 65–98.</w:t>
      </w:r>
      <w:r w:rsidRPr="003C3D3E">
        <w:rPr>
          <w:sz w:val="18"/>
          <w:szCs w:val="18"/>
          <w:lang w:val="en-US"/>
        </w:rPr>
        <w:t xml:space="preserve"> </w:t>
      </w:r>
      <w:r w:rsidRPr="003C3D3E">
        <w:rPr>
          <w:bCs/>
          <w:sz w:val="18"/>
          <w:szCs w:val="18"/>
          <w:lang w:val="en-US" w:eastAsia="en-US"/>
        </w:rPr>
        <w:t>Volgograd: ‘</w:t>
      </w:r>
      <w:proofErr w:type="spellStart"/>
      <w:r w:rsidRPr="003C3D3E">
        <w:rPr>
          <w:bCs/>
          <w:sz w:val="18"/>
          <w:szCs w:val="18"/>
          <w:lang w:val="en-US" w:eastAsia="en-US"/>
        </w:rPr>
        <w:t>Uchitel</w:t>
      </w:r>
      <w:proofErr w:type="spellEnd"/>
      <w:r w:rsidRPr="003C3D3E">
        <w:rPr>
          <w:bCs/>
          <w:sz w:val="18"/>
          <w:szCs w:val="18"/>
          <w:lang w:val="en-US" w:eastAsia="en-US"/>
        </w:rPr>
        <w:t>’.</w:t>
      </w:r>
    </w:p>
    <w:p w:rsidR="00A760DF" w:rsidRPr="003C3D3E" w:rsidRDefault="00A760DF" w:rsidP="007D66DF">
      <w:pPr>
        <w:pStyle w:val="110"/>
        <w:spacing w:before="60"/>
        <w:ind w:left="257" w:hangingChars="142" w:hanging="257"/>
        <w:rPr>
          <w:spacing w:val="-3"/>
          <w:sz w:val="18"/>
          <w:szCs w:val="18"/>
          <w:lang w:val="en-US"/>
        </w:rPr>
      </w:pPr>
      <w:proofErr w:type="spellStart"/>
      <w:r w:rsidRPr="003C3D3E">
        <w:rPr>
          <w:b/>
          <w:bCs/>
          <w:sz w:val="18"/>
          <w:szCs w:val="18"/>
          <w:lang w:val="en-US" w:eastAsia="en-US"/>
        </w:rPr>
        <w:t>Korotayev</w:t>
      </w:r>
      <w:proofErr w:type="spellEnd"/>
      <w:r w:rsidRPr="003C3D3E">
        <w:rPr>
          <w:b/>
          <w:bCs/>
          <w:sz w:val="18"/>
          <w:szCs w:val="18"/>
          <w:lang w:val="en-US" w:eastAsia="en-US"/>
        </w:rPr>
        <w:t xml:space="preserve"> </w:t>
      </w:r>
      <w:proofErr w:type="gramStart"/>
      <w:r w:rsidRPr="003C3D3E">
        <w:rPr>
          <w:b/>
          <w:bCs/>
          <w:sz w:val="18"/>
          <w:szCs w:val="18"/>
          <w:lang w:val="en-US" w:eastAsia="en-US"/>
        </w:rPr>
        <w:t>A.,</w:t>
      </w:r>
      <w:proofErr w:type="gramEnd"/>
      <w:r w:rsidRPr="003C3D3E">
        <w:rPr>
          <w:b/>
          <w:bCs/>
          <w:sz w:val="18"/>
          <w:szCs w:val="18"/>
          <w:lang w:val="en-US" w:eastAsia="en-US"/>
        </w:rPr>
        <w:t xml:space="preserve"> and </w:t>
      </w:r>
      <w:proofErr w:type="spellStart"/>
      <w:r w:rsidRPr="003C3D3E">
        <w:rPr>
          <w:b/>
          <w:bCs/>
          <w:sz w:val="18"/>
          <w:szCs w:val="18"/>
          <w:lang w:val="en-US" w:eastAsia="en-US"/>
        </w:rPr>
        <w:t>Khaltourina</w:t>
      </w:r>
      <w:proofErr w:type="spellEnd"/>
      <w:r w:rsidRPr="003C3D3E">
        <w:rPr>
          <w:b/>
          <w:bCs/>
          <w:sz w:val="18"/>
          <w:szCs w:val="18"/>
          <w:lang w:val="en-US" w:eastAsia="en-US"/>
        </w:rPr>
        <w:t xml:space="preserve"> D. 2006.</w:t>
      </w:r>
      <w:r w:rsidRPr="003C3D3E">
        <w:rPr>
          <w:b/>
          <w:bCs/>
          <w:sz w:val="18"/>
          <w:szCs w:val="18"/>
          <w:lang w:val="en-US"/>
        </w:rPr>
        <w:t xml:space="preserve"> </w:t>
      </w:r>
      <w:r w:rsidRPr="003C3D3E">
        <w:rPr>
          <w:i/>
          <w:iCs/>
          <w:spacing w:val="-3"/>
          <w:sz w:val="18"/>
          <w:szCs w:val="18"/>
          <w:lang w:val="en-US"/>
        </w:rPr>
        <w:t xml:space="preserve">Introduction to Social </w:t>
      </w:r>
      <w:proofErr w:type="spellStart"/>
      <w:r w:rsidRPr="003C3D3E">
        <w:rPr>
          <w:i/>
          <w:iCs/>
          <w:spacing w:val="-3"/>
          <w:sz w:val="18"/>
          <w:szCs w:val="18"/>
          <w:lang w:val="en-US"/>
        </w:rPr>
        <w:t>Macrodynamics</w:t>
      </w:r>
      <w:proofErr w:type="spellEnd"/>
      <w:r w:rsidRPr="003C3D3E">
        <w:rPr>
          <w:i/>
          <w:iCs/>
          <w:spacing w:val="-3"/>
          <w:sz w:val="18"/>
          <w:szCs w:val="18"/>
          <w:lang w:val="en-US"/>
        </w:rPr>
        <w:t>: Sec</w:t>
      </w:r>
      <w:r w:rsidRPr="003C3D3E">
        <w:rPr>
          <w:i/>
          <w:iCs/>
          <w:spacing w:val="-3"/>
          <w:sz w:val="18"/>
          <w:szCs w:val="18"/>
          <w:lang w:val="en-US"/>
        </w:rPr>
        <w:t>u</w:t>
      </w:r>
      <w:r w:rsidRPr="003C3D3E">
        <w:rPr>
          <w:i/>
          <w:iCs/>
          <w:spacing w:val="-3"/>
          <w:sz w:val="18"/>
          <w:szCs w:val="18"/>
          <w:lang w:val="en-US"/>
        </w:rPr>
        <w:t>lar Cycles and Millennial Trends in Africa</w:t>
      </w:r>
      <w:r w:rsidRPr="003C3D3E">
        <w:rPr>
          <w:spacing w:val="-3"/>
          <w:sz w:val="18"/>
          <w:szCs w:val="18"/>
          <w:lang w:val="en-US"/>
        </w:rPr>
        <w:t xml:space="preserve">. Moscow: </w:t>
      </w:r>
      <w:proofErr w:type="spellStart"/>
      <w:r w:rsidRPr="003C3D3E">
        <w:rPr>
          <w:spacing w:val="-3"/>
          <w:sz w:val="18"/>
          <w:szCs w:val="18"/>
          <w:lang w:val="en-US"/>
        </w:rPr>
        <w:t>KomKniga</w:t>
      </w:r>
      <w:proofErr w:type="spellEnd"/>
      <w:r w:rsidRPr="003C3D3E">
        <w:rPr>
          <w:spacing w:val="-3"/>
          <w:sz w:val="18"/>
          <w:szCs w:val="18"/>
          <w:lang w:val="en-US"/>
        </w:rPr>
        <w:t xml:space="preserve">/URSS. </w:t>
      </w:r>
    </w:p>
    <w:p w:rsidR="00A760DF" w:rsidRPr="003C3D3E" w:rsidRDefault="00A760DF" w:rsidP="007D66DF">
      <w:pPr>
        <w:spacing w:before="60"/>
        <w:ind w:left="257" w:hangingChars="142" w:hanging="257"/>
        <w:jc w:val="both"/>
        <w:rPr>
          <w:bCs/>
          <w:sz w:val="18"/>
          <w:szCs w:val="18"/>
        </w:rPr>
      </w:pPr>
      <w:proofErr w:type="spellStart"/>
      <w:r w:rsidRPr="003C3D3E">
        <w:rPr>
          <w:b/>
          <w:bCs/>
          <w:sz w:val="18"/>
          <w:szCs w:val="18"/>
        </w:rPr>
        <w:t>Korotayev</w:t>
      </w:r>
      <w:proofErr w:type="spellEnd"/>
      <w:r w:rsidR="00DD4542">
        <w:rPr>
          <w:b/>
          <w:bCs/>
          <w:sz w:val="18"/>
          <w:szCs w:val="18"/>
        </w:rPr>
        <w:t> </w:t>
      </w:r>
      <w:proofErr w:type="gramStart"/>
      <w:r w:rsidRPr="003C3D3E">
        <w:rPr>
          <w:b/>
          <w:bCs/>
          <w:sz w:val="18"/>
          <w:szCs w:val="18"/>
        </w:rPr>
        <w:t>A.,</w:t>
      </w:r>
      <w:proofErr w:type="gramEnd"/>
      <w:r w:rsidRPr="003C3D3E">
        <w:rPr>
          <w:b/>
          <w:bCs/>
          <w:sz w:val="18"/>
          <w:szCs w:val="18"/>
        </w:rPr>
        <w:t xml:space="preserve"> and </w:t>
      </w:r>
      <w:proofErr w:type="spellStart"/>
      <w:r w:rsidRPr="003C3D3E">
        <w:rPr>
          <w:b/>
          <w:bCs/>
          <w:sz w:val="18"/>
          <w:szCs w:val="18"/>
        </w:rPr>
        <w:t>Komarova</w:t>
      </w:r>
      <w:proofErr w:type="spellEnd"/>
      <w:r w:rsidRPr="003C3D3E">
        <w:rPr>
          <w:b/>
          <w:bCs/>
          <w:sz w:val="18"/>
          <w:szCs w:val="18"/>
        </w:rPr>
        <w:t xml:space="preserve"> N. 2004.</w:t>
      </w:r>
      <w:r w:rsidRPr="003C3D3E">
        <w:rPr>
          <w:bCs/>
          <w:sz w:val="18"/>
          <w:szCs w:val="18"/>
        </w:rPr>
        <w:t xml:space="preserve"> </w:t>
      </w:r>
      <w:proofErr w:type="gramStart"/>
      <w:r w:rsidRPr="003C3D3E">
        <w:rPr>
          <w:bCs/>
          <w:sz w:val="18"/>
          <w:szCs w:val="18"/>
        </w:rPr>
        <w:t>A New Mathematical Model of Pre-Industrial Demographic Cycle.</w:t>
      </w:r>
      <w:proofErr w:type="gramEnd"/>
      <w:r w:rsidRPr="003C3D3E">
        <w:rPr>
          <w:bCs/>
          <w:sz w:val="18"/>
          <w:szCs w:val="18"/>
        </w:rPr>
        <w:t xml:space="preserve"> </w:t>
      </w:r>
      <w:r w:rsidRPr="003C3D3E">
        <w:rPr>
          <w:bCs/>
          <w:i/>
          <w:sz w:val="18"/>
          <w:szCs w:val="18"/>
        </w:rPr>
        <w:t>Mathematical Modeling of Social and Economic Dynamics</w:t>
      </w:r>
      <w:r w:rsidRPr="003C3D3E">
        <w:rPr>
          <w:bCs/>
          <w:sz w:val="18"/>
          <w:szCs w:val="18"/>
        </w:rPr>
        <w:t xml:space="preserve"> / Ed. by M. G. </w:t>
      </w:r>
      <w:proofErr w:type="spellStart"/>
      <w:r w:rsidRPr="003C3D3E">
        <w:rPr>
          <w:bCs/>
          <w:sz w:val="18"/>
          <w:szCs w:val="18"/>
        </w:rPr>
        <w:t>Dmitriev</w:t>
      </w:r>
      <w:proofErr w:type="spellEnd"/>
      <w:r w:rsidRPr="003C3D3E">
        <w:rPr>
          <w:bCs/>
          <w:sz w:val="18"/>
          <w:szCs w:val="18"/>
        </w:rPr>
        <w:t xml:space="preserve">, </w:t>
      </w:r>
      <w:proofErr w:type="gramStart"/>
      <w:r w:rsidRPr="003C3D3E">
        <w:rPr>
          <w:bCs/>
          <w:sz w:val="18"/>
          <w:szCs w:val="18"/>
        </w:rPr>
        <w:t>and  A</w:t>
      </w:r>
      <w:proofErr w:type="gramEnd"/>
      <w:r w:rsidRPr="003C3D3E">
        <w:rPr>
          <w:bCs/>
          <w:sz w:val="18"/>
          <w:szCs w:val="18"/>
        </w:rPr>
        <w:t xml:space="preserve">. P. </w:t>
      </w:r>
      <w:proofErr w:type="spellStart"/>
      <w:r w:rsidRPr="003C3D3E">
        <w:rPr>
          <w:bCs/>
          <w:sz w:val="18"/>
          <w:szCs w:val="18"/>
        </w:rPr>
        <w:t>Petrov</w:t>
      </w:r>
      <w:proofErr w:type="spellEnd"/>
      <w:r w:rsidRPr="003C3D3E">
        <w:rPr>
          <w:bCs/>
          <w:sz w:val="18"/>
          <w:szCs w:val="18"/>
        </w:rPr>
        <w:t>, pp. 157–163. Moscow: Russian State S</w:t>
      </w:r>
      <w:r w:rsidRPr="003C3D3E">
        <w:rPr>
          <w:bCs/>
          <w:sz w:val="18"/>
          <w:szCs w:val="18"/>
        </w:rPr>
        <w:t>o</w:t>
      </w:r>
      <w:r w:rsidRPr="003C3D3E">
        <w:rPr>
          <w:bCs/>
          <w:sz w:val="18"/>
          <w:szCs w:val="18"/>
        </w:rPr>
        <w:t>cial University.</w:t>
      </w:r>
    </w:p>
    <w:p w:rsidR="00A760DF" w:rsidRPr="003C3D3E" w:rsidRDefault="00A760DF" w:rsidP="007D66DF">
      <w:pPr>
        <w:pStyle w:val="110"/>
        <w:spacing w:before="60"/>
        <w:ind w:left="257" w:hangingChars="142" w:hanging="257"/>
        <w:rPr>
          <w:b/>
          <w:bCs/>
          <w:sz w:val="18"/>
          <w:szCs w:val="18"/>
          <w:lang w:eastAsia="en-US"/>
        </w:rPr>
      </w:pPr>
      <w:proofErr w:type="spellStart"/>
      <w:proofErr w:type="gramStart"/>
      <w:r w:rsidRPr="003C3D3E">
        <w:rPr>
          <w:b/>
          <w:bCs/>
          <w:sz w:val="18"/>
          <w:szCs w:val="18"/>
          <w:lang w:val="en-US"/>
        </w:rPr>
        <w:t>Korotayev</w:t>
      </w:r>
      <w:proofErr w:type="spellEnd"/>
      <w:r w:rsidRPr="003C3D3E">
        <w:rPr>
          <w:b/>
          <w:bCs/>
          <w:sz w:val="18"/>
          <w:szCs w:val="18"/>
          <w:lang w:val="en-US"/>
        </w:rPr>
        <w:t xml:space="preserve"> A. V., </w:t>
      </w:r>
      <w:proofErr w:type="spellStart"/>
      <w:r w:rsidRPr="003C3D3E">
        <w:rPr>
          <w:b/>
          <w:bCs/>
          <w:sz w:val="18"/>
          <w:szCs w:val="18"/>
          <w:lang w:val="en-US"/>
        </w:rPr>
        <w:t>Komarova</w:t>
      </w:r>
      <w:proofErr w:type="spellEnd"/>
      <w:r w:rsidRPr="003C3D3E">
        <w:rPr>
          <w:b/>
          <w:bCs/>
          <w:sz w:val="18"/>
          <w:szCs w:val="18"/>
          <w:lang w:val="en-US"/>
        </w:rPr>
        <w:t xml:space="preserve"> N. L., and </w:t>
      </w:r>
      <w:proofErr w:type="spellStart"/>
      <w:r w:rsidRPr="003C3D3E">
        <w:rPr>
          <w:b/>
          <w:bCs/>
          <w:sz w:val="18"/>
          <w:szCs w:val="18"/>
          <w:lang w:val="en-US"/>
        </w:rPr>
        <w:t>Khaltourina</w:t>
      </w:r>
      <w:proofErr w:type="spellEnd"/>
      <w:r w:rsidRPr="003C3D3E">
        <w:rPr>
          <w:b/>
          <w:bCs/>
          <w:sz w:val="18"/>
          <w:szCs w:val="18"/>
          <w:lang w:val="en-US"/>
        </w:rPr>
        <w:t xml:space="preserve"> D. A. 2007.</w:t>
      </w:r>
      <w:proofErr w:type="gramEnd"/>
      <w:r w:rsidRPr="003C3D3E">
        <w:rPr>
          <w:b/>
          <w:bCs/>
          <w:sz w:val="18"/>
          <w:szCs w:val="18"/>
          <w:lang w:val="en-US"/>
        </w:rPr>
        <w:t xml:space="preserve"> </w:t>
      </w:r>
      <w:r w:rsidRPr="003C3D3E">
        <w:rPr>
          <w:i/>
          <w:iCs/>
          <w:sz w:val="18"/>
          <w:szCs w:val="18"/>
          <w:lang w:val="en-US"/>
        </w:rPr>
        <w:t xml:space="preserve">Laws of History: Secular Cycles and Millennial Trends. </w:t>
      </w:r>
      <w:proofErr w:type="spellStart"/>
      <w:r w:rsidRPr="003C3D3E">
        <w:rPr>
          <w:sz w:val="18"/>
          <w:szCs w:val="18"/>
        </w:rPr>
        <w:t>Moscow</w:t>
      </w:r>
      <w:proofErr w:type="spellEnd"/>
      <w:r w:rsidRPr="003C3D3E">
        <w:rPr>
          <w:sz w:val="18"/>
          <w:szCs w:val="18"/>
        </w:rPr>
        <w:t xml:space="preserve">: URSS. </w:t>
      </w:r>
      <w:proofErr w:type="spellStart"/>
      <w:proofErr w:type="gramStart"/>
      <w:r w:rsidRPr="003C3D3E">
        <w:rPr>
          <w:i/>
          <w:iCs/>
          <w:sz w:val="18"/>
          <w:szCs w:val="18"/>
        </w:rPr>
        <w:t>In</w:t>
      </w:r>
      <w:proofErr w:type="spellEnd"/>
      <w:r w:rsidRPr="003C3D3E">
        <w:rPr>
          <w:i/>
          <w:iCs/>
          <w:sz w:val="18"/>
          <w:szCs w:val="18"/>
        </w:rPr>
        <w:t xml:space="preserve"> </w:t>
      </w:r>
      <w:proofErr w:type="spellStart"/>
      <w:r w:rsidRPr="003C3D3E">
        <w:rPr>
          <w:i/>
          <w:iCs/>
          <w:sz w:val="18"/>
          <w:szCs w:val="18"/>
        </w:rPr>
        <w:t>Russian</w:t>
      </w:r>
      <w:proofErr w:type="spellEnd"/>
      <w:r w:rsidRPr="003C3D3E">
        <w:rPr>
          <w:i/>
          <w:iCs/>
          <w:sz w:val="18"/>
          <w:szCs w:val="18"/>
        </w:rPr>
        <w:t xml:space="preserve"> </w:t>
      </w:r>
      <w:r w:rsidRPr="003C3D3E">
        <w:rPr>
          <w:sz w:val="18"/>
          <w:szCs w:val="18"/>
        </w:rPr>
        <w:t>(</w:t>
      </w:r>
      <w:proofErr w:type="spellStart"/>
      <w:r w:rsidRPr="003C3D3E">
        <w:rPr>
          <w:sz w:val="18"/>
          <w:szCs w:val="18"/>
        </w:rPr>
        <w:t>Коротаев</w:t>
      </w:r>
      <w:proofErr w:type="spellEnd"/>
      <w:r w:rsidRPr="003C3D3E">
        <w:rPr>
          <w:sz w:val="18"/>
          <w:szCs w:val="18"/>
        </w:rPr>
        <w:t xml:space="preserve"> А. В., Комарова Н. Л., Халтурина Д. А. </w:t>
      </w:r>
      <w:r w:rsidRPr="003C3D3E">
        <w:rPr>
          <w:rFonts w:eastAsia="Times New Roman,Italic"/>
          <w:i/>
          <w:iCs/>
          <w:sz w:val="18"/>
          <w:szCs w:val="18"/>
        </w:rPr>
        <w:t>Законы истории.</w:t>
      </w:r>
      <w:proofErr w:type="gramEnd"/>
      <w:r w:rsidRPr="003C3D3E">
        <w:rPr>
          <w:rFonts w:eastAsia="Times New Roman,Italic"/>
          <w:i/>
          <w:iCs/>
          <w:sz w:val="18"/>
          <w:szCs w:val="18"/>
        </w:rPr>
        <w:t xml:space="preserve"> Вековые циклы и тысяч</w:t>
      </w:r>
      <w:r w:rsidRPr="003C3D3E">
        <w:rPr>
          <w:rFonts w:eastAsia="Times New Roman,Italic"/>
          <w:i/>
          <w:iCs/>
          <w:sz w:val="18"/>
          <w:szCs w:val="18"/>
        </w:rPr>
        <w:t>е</w:t>
      </w:r>
      <w:r w:rsidRPr="003C3D3E">
        <w:rPr>
          <w:rFonts w:eastAsia="Times New Roman,Italic"/>
          <w:i/>
          <w:iCs/>
          <w:sz w:val="18"/>
          <w:szCs w:val="18"/>
        </w:rPr>
        <w:t xml:space="preserve">летние тренды. </w:t>
      </w:r>
      <w:proofErr w:type="gramStart"/>
      <w:r w:rsidRPr="003C3D3E">
        <w:rPr>
          <w:sz w:val="18"/>
          <w:szCs w:val="18"/>
        </w:rPr>
        <w:t>М.: URSS).</w:t>
      </w:r>
      <w:proofErr w:type="gramEnd"/>
    </w:p>
    <w:p w:rsidR="00A760DF" w:rsidRPr="003C3D3E" w:rsidRDefault="00A760DF" w:rsidP="007D66DF">
      <w:pPr>
        <w:pStyle w:val="110"/>
        <w:spacing w:before="60"/>
        <w:ind w:left="257" w:hangingChars="142" w:hanging="257"/>
        <w:rPr>
          <w:spacing w:val="-3"/>
          <w:sz w:val="18"/>
          <w:szCs w:val="18"/>
          <w:lang w:val="en-US"/>
        </w:rPr>
      </w:pPr>
      <w:proofErr w:type="spellStart"/>
      <w:proofErr w:type="gramStart"/>
      <w:r w:rsidRPr="003C3D3E">
        <w:rPr>
          <w:b/>
          <w:bCs/>
          <w:sz w:val="18"/>
          <w:szCs w:val="18"/>
          <w:lang w:val="en-US" w:eastAsia="en-US"/>
        </w:rPr>
        <w:t>Korotayev</w:t>
      </w:r>
      <w:proofErr w:type="spellEnd"/>
      <w:r w:rsidRPr="00362A06">
        <w:rPr>
          <w:b/>
          <w:bCs/>
          <w:sz w:val="18"/>
          <w:szCs w:val="18"/>
          <w:lang w:eastAsia="en-US"/>
        </w:rPr>
        <w:t xml:space="preserve"> </w:t>
      </w:r>
      <w:r w:rsidRPr="003C3D3E">
        <w:rPr>
          <w:b/>
          <w:bCs/>
          <w:sz w:val="18"/>
          <w:szCs w:val="18"/>
          <w:lang w:val="en-US" w:eastAsia="en-US"/>
        </w:rPr>
        <w:t>A</w:t>
      </w:r>
      <w:r w:rsidRPr="00362A06">
        <w:rPr>
          <w:b/>
          <w:bCs/>
          <w:sz w:val="18"/>
          <w:szCs w:val="18"/>
          <w:lang w:eastAsia="en-US"/>
        </w:rPr>
        <w:t xml:space="preserve">., </w:t>
      </w:r>
      <w:proofErr w:type="spellStart"/>
      <w:r w:rsidRPr="003C3D3E">
        <w:rPr>
          <w:b/>
          <w:bCs/>
          <w:sz w:val="18"/>
          <w:szCs w:val="18"/>
          <w:lang w:val="en-US" w:eastAsia="en-US"/>
        </w:rPr>
        <w:t>Malkov</w:t>
      </w:r>
      <w:proofErr w:type="spellEnd"/>
      <w:r w:rsidRPr="00362A06">
        <w:rPr>
          <w:b/>
          <w:bCs/>
          <w:sz w:val="18"/>
          <w:szCs w:val="18"/>
          <w:lang w:eastAsia="en-US"/>
        </w:rPr>
        <w:t xml:space="preserve"> </w:t>
      </w:r>
      <w:r w:rsidRPr="003C3D3E">
        <w:rPr>
          <w:b/>
          <w:bCs/>
          <w:sz w:val="18"/>
          <w:szCs w:val="18"/>
          <w:lang w:val="en-US" w:eastAsia="en-US"/>
        </w:rPr>
        <w:t>A</w:t>
      </w:r>
      <w:r w:rsidRPr="00362A06">
        <w:rPr>
          <w:b/>
          <w:bCs/>
          <w:sz w:val="18"/>
          <w:szCs w:val="18"/>
          <w:lang w:eastAsia="en-US"/>
        </w:rPr>
        <w:t xml:space="preserve">., </w:t>
      </w:r>
      <w:r w:rsidRPr="003C3D3E">
        <w:rPr>
          <w:b/>
          <w:bCs/>
          <w:sz w:val="18"/>
          <w:szCs w:val="18"/>
          <w:lang w:val="en-US" w:eastAsia="en-US"/>
        </w:rPr>
        <w:t>and</w:t>
      </w:r>
      <w:r w:rsidRPr="00362A06">
        <w:rPr>
          <w:b/>
          <w:bCs/>
          <w:sz w:val="18"/>
          <w:szCs w:val="18"/>
          <w:lang w:eastAsia="en-US"/>
        </w:rPr>
        <w:t xml:space="preserve"> </w:t>
      </w:r>
      <w:proofErr w:type="spellStart"/>
      <w:r w:rsidRPr="003C3D3E">
        <w:rPr>
          <w:b/>
          <w:bCs/>
          <w:sz w:val="18"/>
          <w:szCs w:val="18"/>
          <w:lang w:val="en-US" w:eastAsia="en-US"/>
        </w:rPr>
        <w:t>Khaltourina</w:t>
      </w:r>
      <w:proofErr w:type="spellEnd"/>
      <w:r w:rsidRPr="003C3D3E">
        <w:rPr>
          <w:b/>
          <w:bCs/>
          <w:sz w:val="18"/>
          <w:szCs w:val="18"/>
          <w:lang w:val="en-US" w:eastAsia="en-US"/>
        </w:rPr>
        <w:t> D</w:t>
      </w:r>
      <w:r w:rsidRPr="00362A06">
        <w:rPr>
          <w:b/>
          <w:bCs/>
          <w:sz w:val="18"/>
          <w:szCs w:val="18"/>
          <w:lang w:eastAsia="en-US"/>
        </w:rPr>
        <w:t>. 2006.</w:t>
      </w:r>
      <w:proofErr w:type="gramEnd"/>
      <w:r w:rsidRPr="00362A06">
        <w:rPr>
          <w:b/>
          <w:bCs/>
          <w:sz w:val="18"/>
          <w:szCs w:val="18"/>
        </w:rPr>
        <w:t xml:space="preserve"> </w:t>
      </w:r>
      <w:r w:rsidRPr="003C3D3E">
        <w:rPr>
          <w:i/>
          <w:iCs/>
          <w:spacing w:val="-3"/>
          <w:sz w:val="18"/>
          <w:szCs w:val="18"/>
          <w:lang w:val="en-US"/>
        </w:rPr>
        <w:t xml:space="preserve">Introduction to Social </w:t>
      </w:r>
      <w:proofErr w:type="spellStart"/>
      <w:r w:rsidRPr="003C3D3E">
        <w:rPr>
          <w:i/>
          <w:iCs/>
          <w:spacing w:val="-3"/>
          <w:sz w:val="18"/>
          <w:szCs w:val="18"/>
          <w:lang w:val="en-US"/>
        </w:rPr>
        <w:t>Macrod</w:t>
      </w:r>
      <w:r w:rsidRPr="003C3D3E">
        <w:rPr>
          <w:i/>
          <w:iCs/>
          <w:spacing w:val="-3"/>
          <w:sz w:val="18"/>
          <w:szCs w:val="18"/>
          <w:lang w:val="en-US"/>
        </w:rPr>
        <w:t>y</w:t>
      </w:r>
      <w:r w:rsidRPr="003C3D3E">
        <w:rPr>
          <w:i/>
          <w:iCs/>
          <w:spacing w:val="-3"/>
          <w:sz w:val="18"/>
          <w:szCs w:val="18"/>
          <w:lang w:val="en-US"/>
        </w:rPr>
        <w:t>namics</w:t>
      </w:r>
      <w:proofErr w:type="spellEnd"/>
      <w:r w:rsidRPr="003C3D3E">
        <w:rPr>
          <w:i/>
          <w:iCs/>
          <w:spacing w:val="-3"/>
          <w:sz w:val="18"/>
          <w:szCs w:val="18"/>
          <w:lang w:val="en-US"/>
        </w:rPr>
        <w:t>: Secular Cycles and Millennial Trends</w:t>
      </w:r>
      <w:r w:rsidRPr="003C3D3E">
        <w:rPr>
          <w:spacing w:val="-3"/>
          <w:sz w:val="18"/>
          <w:szCs w:val="18"/>
          <w:lang w:val="en-US"/>
        </w:rPr>
        <w:t xml:space="preserve">. Moscow: </w:t>
      </w:r>
      <w:proofErr w:type="spellStart"/>
      <w:r w:rsidRPr="003C3D3E">
        <w:rPr>
          <w:spacing w:val="-3"/>
          <w:sz w:val="18"/>
          <w:szCs w:val="18"/>
          <w:lang w:val="en-US"/>
        </w:rPr>
        <w:t>KomKniga</w:t>
      </w:r>
      <w:proofErr w:type="spellEnd"/>
      <w:r w:rsidRPr="003C3D3E">
        <w:rPr>
          <w:spacing w:val="-3"/>
          <w:sz w:val="18"/>
          <w:szCs w:val="18"/>
          <w:lang w:val="en-US"/>
        </w:rPr>
        <w:t xml:space="preserve">/URSS. </w:t>
      </w:r>
    </w:p>
    <w:p w:rsidR="00A760DF" w:rsidRPr="003C3D3E" w:rsidRDefault="00A760DF" w:rsidP="007D66DF">
      <w:pPr>
        <w:pStyle w:val="110"/>
        <w:spacing w:before="60"/>
        <w:ind w:left="257" w:hangingChars="142" w:hanging="257"/>
        <w:rPr>
          <w:sz w:val="18"/>
          <w:szCs w:val="18"/>
          <w:lang w:val="en-US"/>
        </w:rPr>
      </w:pPr>
      <w:proofErr w:type="spellStart"/>
      <w:proofErr w:type="gramStart"/>
      <w:r w:rsidRPr="003C3D3E">
        <w:rPr>
          <w:b/>
          <w:bCs/>
          <w:sz w:val="18"/>
          <w:szCs w:val="18"/>
          <w:lang w:val="en-US" w:eastAsia="en-US"/>
        </w:rPr>
        <w:t>Korotayev</w:t>
      </w:r>
      <w:proofErr w:type="spellEnd"/>
      <w:r w:rsidRPr="003C3D3E">
        <w:rPr>
          <w:b/>
          <w:bCs/>
          <w:sz w:val="18"/>
          <w:szCs w:val="18"/>
          <w:lang w:val="en-US" w:eastAsia="en-US"/>
        </w:rPr>
        <w:t xml:space="preserve"> A., </w:t>
      </w:r>
      <w:proofErr w:type="spellStart"/>
      <w:r w:rsidRPr="003C3D3E">
        <w:rPr>
          <w:b/>
          <w:bCs/>
          <w:sz w:val="18"/>
          <w:szCs w:val="18"/>
          <w:lang w:val="en-US" w:eastAsia="en-US"/>
        </w:rPr>
        <w:t>Malkov</w:t>
      </w:r>
      <w:proofErr w:type="spellEnd"/>
      <w:r w:rsidRPr="003C3D3E">
        <w:rPr>
          <w:b/>
          <w:bCs/>
          <w:sz w:val="18"/>
          <w:szCs w:val="18"/>
          <w:lang w:val="en-US" w:eastAsia="en-US"/>
        </w:rPr>
        <w:t xml:space="preserve"> S., and </w:t>
      </w:r>
      <w:proofErr w:type="spellStart"/>
      <w:r w:rsidRPr="003C3D3E">
        <w:rPr>
          <w:b/>
          <w:bCs/>
          <w:sz w:val="18"/>
          <w:szCs w:val="18"/>
          <w:lang w:val="en-US" w:eastAsia="en-US"/>
        </w:rPr>
        <w:t>Grinin</w:t>
      </w:r>
      <w:proofErr w:type="spellEnd"/>
      <w:r w:rsidRPr="003C3D3E">
        <w:rPr>
          <w:b/>
          <w:bCs/>
          <w:sz w:val="18"/>
          <w:szCs w:val="18"/>
          <w:lang w:val="en-US" w:eastAsia="en-US"/>
        </w:rPr>
        <w:t xml:space="preserve"> L. 2014.</w:t>
      </w:r>
      <w:proofErr w:type="gramEnd"/>
      <w:r w:rsidRPr="003C3D3E">
        <w:rPr>
          <w:b/>
          <w:bCs/>
          <w:sz w:val="18"/>
          <w:szCs w:val="18"/>
          <w:lang w:val="en-US"/>
        </w:rPr>
        <w:t xml:space="preserve"> </w:t>
      </w:r>
      <w:proofErr w:type="gramStart"/>
      <w:r w:rsidRPr="003C3D3E">
        <w:rPr>
          <w:sz w:val="18"/>
          <w:szCs w:val="18"/>
          <w:lang w:val="en-US"/>
        </w:rPr>
        <w:t>A Trap at the Escape from the Trap?</w:t>
      </w:r>
      <w:proofErr w:type="gramEnd"/>
      <w:r w:rsidRPr="003C3D3E">
        <w:rPr>
          <w:sz w:val="18"/>
          <w:szCs w:val="18"/>
          <w:lang w:val="en-US"/>
        </w:rPr>
        <w:t xml:space="preserve"> </w:t>
      </w:r>
      <w:proofErr w:type="gramStart"/>
      <w:r w:rsidRPr="003C3D3E">
        <w:rPr>
          <w:sz w:val="18"/>
          <w:szCs w:val="18"/>
          <w:lang w:val="en-US"/>
        </w:rPr>
        <w:t xml:space="preserve">Some Demographic Structural Factors of Political Instability in Modernizing Social </w:t>
      </w:r>
      <w:r w:rsidRPr="003C3D3E">
        <w:rPr>
          <w:sz w:val="18"/>
          <w:szCs w:val="18"/>
          <w:lang w:val="en-US"/>
        </w:rPr>
        <w:lastRenderedPageBreak/>
        <w:t>System.</w:t>
      </w:r>
      <w:proofErr w:type="gramEnd"/>
      <w:r w:rsidRPr="003C3D3E">
        <w:rPr>
          <w:sz w:val="18"/>
          <w:szCs w:val="18"/>
          <w:lang w:val="en-US"/>
        </w:rPr>
        <w:t xml:space="preserve"> </w:t>
      </w:r>
      <w:r w:rsidRPr="003C3D3E">
        <w:rPr>
          <w:i/>
          <w:sz w:val="18"/>
          <w:szCs w:val="18"/>
          <w:lang w:val="en-US"/>
        </w:rPr>
        <w:t>History &amp; Mathematics</w:t>
      </w:r>
      <w:r w:rsidRPr="003C3D3E">
        <w:rPr>
          <w:sz w:val="18"/>
          <w:szCs w:val="18"/>
          <w:lang w:val="en-US"/>
        </w:rPr>
        <w:t xml:space="preserve">: </w:t>
      </w:r>
      <w:r w:rsidRPr="003C3D3E">
        <w:rPr>
          <w:i/>
          <w:sz w:val="18"/>
          <w:szCs w:val="18"/>
          <w:lang w:val="en-US"/>
        </w:rPr>
        <w:t>Trends and Cycles</w:t>
      </w:r>
      <w:r w:rsidRPr="003C3D3E">
        <w:rPr>
          <w:sz w:val="18"/>
          <w:szCs w:val="18"/>
          <w:lang w:val="en-US"/>
        </w:rPr>
        <w:t xml:space="preserve"> / Ed. by L. E. </w:t>
      </w:r>
      <w:proofErr w:type="spellStart"/>
      <w:r w:rsidRPr="003C3D3E">
        <w:rPr>
          <w:sz w:val="18"/>
          <w:szCs w:val="18"/>
          <w:lang w:val="en-US"/>
        </w:rPr>
        <w:t>Grinin</w:t>
      </w:r>
      <w:proofErr w:type="spellEnd"/>
      <w:r w:rsidRPr="003C3D3E">
        <w:rPr>
          <w:sz w:val="18"/>
          <w:szCs w:val="18"/>
          <w:lang w:val="en-US"/>
        </w:rPr>
        <w:t xml:space="preserve">, and </w:t>
      </w:r>
      <w:r w:rsidR="00E9332D" w:rsidRPr="00E9332D">
        <w:rPr>
          <w:sz w:val="18"/>
          <w:szCs w:val="18"/>
          <w:lang w:val="en-US"/>
        </w:rPr>
        <w:br/>
      </w:r>
      <w:r w:rsidRPr="003C3D3E">
        <w:rPr>
          <w:sz w:val="18"/>
          <w:szCs w:val="18"/>
          <w:lang w:val="en-US"/>
        </w:rPr>
        <w:t xml:space="preserve">A. V. </w:t>
      </w:r>
      <w:proofErr w:type="spellStart"/>
      <w:r w:rsidRPr="003C3D3E">
        <w:rPr>
          <w:sz w:val="18"/>
          <w:szCs w:val="18"/>
          <w:lang w:val="en-US"/>
        </w:rPr>
        <w:t>Korotayev</w:t>
      </w:r>
      <w:proofErr w:type="spellEnd"/>
      <w:r w:rsidRPr="003C3D3E">
        <w:rPr>
          <w:sz w:val="18"/>
          <w:szCs w:val="18"/>
          <w:lang w:val="en-US"/>
        </w:rPr>
        <w:t>, pp. 201–267.</w:t>
      </w:r>
      <w:r w:rsidR="0073503C">
        <w:rPr>
          <w:sz w:val="18"/>
          <w:szCs w:val="18"/>
          <w:lang w:val="en-US"/>
        </w:rPr>
        <w:t xml:space="preserve"> </w:t>
      </w:r>
      <w:r w:rsidRPr="003C3D3E">
        <w:rPr>
          <w:sz w:val="18"/>
          <w:szCs w:val="18"/>
          <w:lang w:val="en-US"/>
        </w:rPr>
        <w:t>Volgograd: ‘</w:t>
      </w:r>
      <w:proofErr w:type="spellStart"/>
      <w:r w:rsidRPr="003C3D3E">
        <w:rPr>
          <w:sz w:val="18"/>
          <w:szCs w:val="18"/>
          <w:lang w:val="en-US"/>
        </w:rPr>
        <w:t>Uchitel</w:t>
      </w:r>
      <w:proofErr w:type="spellEnd"/>
      <w:r w:rsidRPr="003C3D3E">
        <w:rPr>
          <w:sz w:val="18"/>
          <w:szCs w:val="18"/>
          <w:lang w:val="en-US"/>
        </w:rPr>
        <w:t xml:space="preserve">’ Publishing House. </w:t>
      </w:r>
    </w:p>
    <w:p w:rsidR="00A760DF" w:rsidRPr="003C3D3E" w:rsidRDefault="00A760DF" w:rsidP="007D66DF">
      <w:pPr>
        <w:pStyle w:val="110"/>
        <w:spacing w:before="60"/>
        <w:ind w:left="257" w:hangingChars="142" w:hanging="257"/>
        <w:rPr>
          <w:b/>
          <w:sz w:val="18"/>
          <w:szCs w:val="18"/>
          <w:lang w:val="en-US"/>
        </w:rPr>
      </w:pPr>
      <w:proofErr w:type="spellStart"/>
      <w:r w:rsidRPr="003C3D3E">
        <w:rPr>
          <w:b/>
          <w:sz w:val="18"/>
          <w:szCs w:val="18"/>
          <w:lang w:val="en-US"/>
        </w:rPr>
        <w:t>Korotayev</w:t>
      </w:r>
      <w:proofErr w:type="spellEnd"/>
      <w:r w:rsidRPr="003C3D3E">
        <w:rPr>
          <w:b/>
          <w:sz w:val="18"/>
          <w:szCs w:val="18"/>
          <w:lang w:val="en-US"/>
        </w:rPr>
        <w:t xml:space="preserve"> A., </w:t>
      </w:r>
      <w:proofErr w:type="spellStart"/>
      <w:r w:rsidRPr="003C3D3E">
        <w:rPr>
          <w:b/>
          <w:sz w:val="18"/>
          <w:szCs w:val="18"/>
          <w:lang w:val="en-US"/>
        </w:rPr>
        <w:t>Zinkina</w:t>
      </w:r>
      <w:proofErr w:type="spellEnd"/>
      <w:r w:rsidRPr="003C3D3E">
        <w:rPr>
          <w:b/>
          <w:sz w:val="18"/>
          <w:szCs w:val="18"/>
          <w:lang w:val="en-US"/>
        </w:rPr>
        <w:t xml:space="preserve"> J., </w:t>
      </w:r>
      <w:proofErr w:type="spellStart"/>
      <w:r w:rsidRPr="003C3D3E">
        <w:rPr>
          <w:b/>
          <w:sz w:val="18"/>
          <w:szCs w:val="18"/>
          <w:lang w:val="en-US"/>
        </w:rPr>
        <w:t>Kobzeva</w:t>
      </w:r>
      <w:proofErr w:type="spellEnd"/>
      <w:r w:rsidRPr="003C3D3E">
        <w:rPr>
          <w:b/>
          <w:sz w:val="18"/>
          <w:szCs w:val="18"/>
          <w:lang w:val="en-US"/>
        </w:rPr>
        <w:t xml:space="preserve"> S., </w:t>
      </w:r>
      <w:proofErr w:type="spellStart"/>
      <w:r w:rsidRPr="003C3D3E">
        <w:rPr>
          <w:b/>
          <w:sz w:val="18"/>
          <w:szCs w:val="18"/>
          <w:lang w:val="en-US"/>
        </w:rPr>
        <w:t>Bozhevolnov</w:t>
      </w:r>
      <w:proofErr w:type="spellEnd"/>
      <w:r w:rsidRPr="003C3D3E">
        <w:rPr>
          <w:b/>
          <w:sz w:val="18"/>
          <w:szCs w:val="18"/>
          <w:lang w:val="en-US"/>
        </w:rPr>
        <w:t xml:space="preserve"> J., </w:t>
      </w:r>
      <w:proofErr w:type="spellStart"/>
      <w:r w:rsidRPr="003C3D3E">
        <w:rPr>
          <w:b/>
          <w:sz w:val="18"/>
          <w:szCs w:val="18"/>
          <w:lang w:val="en-US"/>
        </w:rPr>
        <w:t>Khaltourina</w:t>
      </w:r>
      <w:proofErr w:type="spellEnd"/>
      <w:r w:rsidRPr="003C3D3E">
        <w:rPr>
          <w:b/>
          <w:sz w:val="18"/>
          <w:szCs w:val="18"/>
          <w:lang w:val="en-US"/>
        </w:rPr>
        <w:t xml:space="preserve"> D., </w:t>
      </w:r>
      <w:proofErr w:type="spellStart"/>
      <w:r w:rsidRPr="003C3D3E">
        <w:rPr>
          <w:b/>
          <w:sz w:val="18"/>
          <w:szCs w:val="18"/>
          <w:lang w:val="en-US"/>
        </w:rPr>
        <w:t>Malkov</w:t>
      </w:r>
      <w:proofErr w:type="spellEnd"/>
      <w:r w:rsidRPr="003C3D3E">
        <w:rPr>
          <w:b/>
          <w:sz w:val="18"/>
          <w:szCs w:val="18"/>
          <w:lang w:val="en-US"/>
        </w:rPr>
        <w:t xml:space="preserve"> A., and </w:t>
      </w:r>
      <w:proofErr w:type="spellStart"/>
      <w:r w:rsidRPr="003C3D3E">
        <w:rPr>
          <w:b/>
          <w:sz w:val="18"/>
          <w:szCs w:val="18"/>
          <w:lang w:val="en-US"/>
        </w:rPr>
        <w:t>Malkov</w:t>
      </w:r>
      <w:proofErr w:type="spellEnd"/>
      <w:r w:rsidRPr="003C3D3E">
        <w:rPr>
          <w:b/>
          <w:sz w:val="18"/>
          <w:szCs w:val="18"/>
          <w:lang w:val="en-US"/>
        </w:rPr>
        <w:t xml:space="preserve"> S. 2011. </w:t>
      </w:r>
      <w:proofErr w:type="gramStart"/>
      <w:r w:rsidRPr="003C3D3E">
        <w:rPr>
          <w:sz w:val="18"/>
          <w:szCs w:val="18"/>
          <w:lang w:val="en-US"/>
        </w:rPr>
        <w:t>A Trap at the Escape from the Trap?</w:t>
      </w:r>
      <w:proofErr w:type="gramEnd"/>
      <w:r w:rsidRPr="003C3D3E">
        <w:rPr>
          <w:sz w:val="18"/>
          <w:szCs w:val="18"/>
          <w:lang w:val="en-US"/>
        </w:rPr>
        <w:t xml:space="preserve"> </w:t>
      </w:r>
      <w:proofErr w:type="gramStart"/>
      <w:r w:rsidRPr="003C3D3E">
        <w:rPr>
          <w:sz w:val="18"/>
          <w:szCs w:val="18"/>
          <w:lang w:val="en-US"/>
        </w:rPr>
        <w:t>Demographic-Structural Factors of Political Instability in Modern Africa and West Asia.</w:t>
      </w:r>
      <w:proofErr w:type="gramEnd"/>
      <w:r w:rsidRPr="003C3D3E">
        <w:rPr>
          <w:sz w:val="18"/>
          <w:szCs w:val="18"/>
          <w:lang w:val="en-US"/>
        </w:rPr>
        <w:t xml:space="preserve"> </w:t>
      </w:r>
      <w:proofErr w:type="spellStart"/>
      <w:r w:rsidRPr="003C3D3E">
        <w:rPr>
          <w:i/>
          <w:sz w:val="18"/>
          <w:szCs w:val="18"/>
          <w:lang w:val="en-US"/>
        </w:rPr>
        <w:t>Cliodynamics</w:t>
      </w:r>
      <w:proofErr w:type="spellEnd"/>
      <w:r w:rsidRPr="003C3D3E">
        <w:rPr>
          <w:i/>
          <w:sz w:val="18"/>
          <w:szCs w:val="18"/>
          <w:lang w:val="en-US"/>
        </w:rPr>
        <w:t xml:space="preserve">: </w:t>
      </w:r>
      <w:r w:rsidR="00E9332D" w:rsidRPr="00D421BB">
        <w:rPr>
          <w:i/>
          <w:sz w:val="18"/>
          <w:szCs w:val="18"/>
          <w:lang w:val="en-US"/>
        </w:rPr>
        <w:br/>
      </w:r>
      <w:r w:rsidRPr="003C3D3E">
        <w:rPr>
          <w:i/>
          <w:sz w:val="18"/>
          <w:szCs w:val="18"/>
          <w:lang w:val="en-US"/>
        </w:rPr>
        <w:t>The Journal of Theoretical and Mathematical History</w:t>
      </w:r>
      <w:r w:rsidRPr="003C3D3E">
        <w:rPr>
          <w:sz w:val="18"/>
          <w:szCs w:val="18"/>
          <w:lang w:val="en-US"/>
        </w:rPr>
        <w:t xml:space="preserve"> 2(2): 276–303.</w:t>
      </w:r>
    </w:p>
    <w:p w:rsidR="00A760DF" w:rsidRPr="003C3D3E" w:rsidRDefault="00A760DF" w:rsidP="007D66DF">
      <w:pPr>
        <w:spacing w:before="60"/>
        <w:ind w:left="257" w:hangingChars="142" w:hanging="257"/>
        <w:jc w:val="both"/>
        <w:rPr>
          <w:sz w:val="18"/>
          <w:szCs w:val="18"/>
        </w:rPr>
      </w:pPr>
      <w:r w:rsidRPr="003C3D3E">
        <w:rPr>
          <w:b/>
          <w:sz w:val="18"/>
          <w:szCs w:val="18"/>
          <w:lang w:val="en-GB"/>
        </w:rPr>
        <w:t>Kuznets S. 1930</w:t>
      </w:r>
      <w:r w:rsidRPr="003C3D3E">
        <w:rPr>
          <w:b/>
          <w:sz w:val="18"/>
          <w:szCs w:val="18"/>
        </w:rPr>
        <w:t>.</w:t>
      </w:r>
      <w:r w:rsidRPr="003C3D3E">
        <w:rPr>
          <w:b/>
          <w:sz w:val="18"/>
          <w:szCs w:val="18"/>
          <w:lang w:val="en-GB"/>
        </w:rPr>
        <w:t xml:space="preserve"> </w:t>
      </w:r>
      <w:proofErr w:type="gramStart"/>
      <w:r w:rsidRPr="003C3D3E">
        <w:rPr>
          <w:i/>
          <w:sz w:val="18"/>
          <w:szCs w:val="18"/>
          <w:lang w:val="en-GB"/>
        </w:rPr>
        <w:t>Secular Movements in Production and Prices.</w:t>
      </w:r>
      <w:proofErr w:type="gramEnd"/>
      <w:r w:rsidRPr="003C3D3E">
        <w:rPr>
          <w:i/>
          <w:sz w:val="18"/>
          <w:szCs w:val="18"/>
          <w:lang w:val="en-GB"/>
        </w:rPr>
        <w:t xml:space="preserve"> </w:t>
      </w:r>
      <w:proofErr w:type="gramStart"/>
      <w:r w:rsidRPr="003C3D3E">
        <w:rPr>
          <w:i/>
          <w:sz w:val="18"/>
          <w:szCs w:val="18"/>
          <w:lang w:val="en-GB"/>
        </w:rPr>
        <w:t>Their Nature and Their Bearing upon Cyclical Fluctuations.</w:t>
      </w:r>
      <w:proofErr w:type="gramEnd"/>
      <w:r w:rsidRPr="003C3D3E">
        <w:rPr>
          <w:sz w:val="18"/>
          <w:szCs w:val="18"/>
          <w:lang w:val="en-GB"/>
        </w:rPr>
        <w:t xml:space="preserve"> Boston</w:t>
      </w:r>
      <w:r w:rsidRPr="003C3D3E">
        <w:rPr>
          <w:sz w:val="18"/>
          <w:szCs w:val="18"/>
        </w:rPr>
        <w:t xml:space="preserve">, </w:t>
      </w:r>
      <w:r w:rsidRPr="003C3D3E">
        <w:rPr>
          <w:sz w:val="18"/>
          <w:szCs w:val="18"/>
          <w:lang w:val="en-GB"/>
        </w:rPr>
        <w:t>MA</w:t>
      </w:r>
      <w:r w:rsidRPr="003C3D3E">
        <w:rPr>
          <w:sz w:val="18"/>
          <w:szCs w:val="18"/>
        </w:rPr>
        <w:t xml:space="preserve">: </w:t>
      </w:r>
      <w:r w:rsidRPr="003C3D3E">
        <w:rPr>
          <w:sz w:val="18"/>
          <w:szCs w:val="18"/>
          <w:lang w:val="en-GB"/>
        </w:rPr>
        <w:t>Houghton</w:t>
      </w:r>
      <w:r w:rsidRPr="003C3D3E">
        <w:rPr>
          <w:sz w:val="18"/>
          <w:szCs w:val="18"/>
        </w:rPr>
        <w:t xml:space="preserve"> </w:t>
      </w:r>
      <w:r w:rsidRPr="003C3D3E">
        <w:rPr>
          <w:sz w:val="18"/>
          <w:szCs w:val="18"/>
          <w:lang w:val="en-GB"/>
        </w:rPr>
        <w:t>Mifflin</w:t>
      </w:r>
      <w:r w:rsidRPr="003C3D3E">
        <w:rPr>
          <w:sz w:val="18"/>
          <w:szCs w:val="18"/>
        </w:rPr>
        <w:t xml:space="preserve"> </w:t>
      </w:r>
      <w:r w:rsidRPr="003C3D3E">
        <w:rPr>
          <w:sz w:val="18"/>
          <w:szCs w:val="18"/>
          <w:lang w:val="en-GB"/>
        </w:rPr>
        <w:t>Co</w:t>
      </w:r>
      <w:r w:rsidRPr="003C3D3E">
        <w:rPr>
          <w:sz w:val="18"/>
          <w:szCs w:val="18"/>
        </w:rPr>
        <w:t>.</w:t>
      </w:r>
    </w:p>
    <w:p w:rsidR="00A760DF" w:rsidRPr="00E9332D" w:rsidRDefault="00A760DF" w:rsidP="007D66DF">
      <w:pPr>
        <w:spacing w:before="60"/>
        <w:ind w:left="254" w:hangingChars="142" w:hanging="254"/>
        <w:jc w:val="both"/>
        <w:rPr>
          <w:spacing w:val="-2"/>
          <w:sz w:val="18"/>
          <w:szCs w:val="18"/>
        </w:rPr>
      </w:pPr>
      <w:proofErr w:type="spellStart"/>
      <w:r w:rsidRPr="00E9332D">
        <w:rPr>
          <w:b/>
          <w:bCs/>
          <w:spacing w:val="-2"/>
          <w:sz w:val="18"/>
          <w:szCs w:val="18"/>
        </w:rPr>
        <w:t>Lazurenko</w:t>
      </w:r>
      <w:proofErr w:type="spellEnd"/>
      <w:r w:rsidRPr="00E9332D">
        <w:rPr>
          <w:b/>
          <w:bCs/>
          <w:spacing w:val="-2"/>
          <w:sz w:val="18"/>
          <w:szCs w:val="18"/>
        </w:rPr>
        <w:t xml:space="preserve"> S. 1992. </w:t>
      </w:r>
      <w:proofErr w:type="gramStart"/>
      <w:r w:rsidRPr="00E9332D">
        <w:rPr>
          <w:bCs/>
          <w:spacing w:val="-2"/>
          <w:sz w:val="18"/>
          <w:szCs w:val="18"/>
        </w:rPr>
        <w:t>The Problems of Long-Term Fluctuations of Economic Dynamics.</w:t>
      </w:r>
      <w:proofErr w:type="gramEnd"/>
      <w:r w:rsidRPr="00E9332D">
        <w:rPr>
          <w:bCs/>
          <w:spacing w:val="-2"/>
          <w:sz w:val="18"/>
          <w:szCs w:val="18"/>
        </w:rPr>
        <w:t xml:space="preserve"> </w:t>
      </w:r>
      <w:proofErr w:type="spellStart"/>
      <w:r w:rsidRPr="00E9332D">
        <w:rPr>
          <w:bCs/>
          <w:i/>
          <w:spacing w:val="-2"/>
          <w:sz w:val="18"/>
          <w:szCs w:val="18"/>
        </w:rPr>
        <w:t>Voprosy</w:t>
      </w:r>
      <w:proofErr w:type="spellEnd"/>
      <w:r w:rsidRPr="00E9332D">
        <w:rPr>
          <w:bCs/>
          <w:i/>
          <w:spacing w:val="-2"/>
          <w:sz w:val="18"/>
          <w:szCs w:val="18"/>
          <w:lang w:val="ru-RU"/>
        </w:rPr>
        <w:t xml:space="preserve"> </w:t>
      </w:r>
      <w:proofErr w:type="spellStart"/>
      <w:r w:rsidRPr="00E9332D">
        <w:rPr>
          <w:bCs/>
          <w:i/>
          <w:spacing w:val="-2"/>
          <w:sz w:val="18"/>
          <w:szCs w:val="18"/>
        </w:rPr>
        <w:t>Ekonomiki</w:t>
      </w:r>
      <w:proofErr w:type="spellEnd"/>
      <w:r w:rsidRPr="00E9332D">
        <w:rPr>
          <w:bCs/>
          <w:spacing w:val="-2"/>
          <w:sz w:val="18"/>
          <w:szCs w:val="18"/>
          <w:lang w:val="ru-RU"/>
        </w:rPr>
        <w:t xml:space="preserve"> 10: 69–75. </w:t>
      </w:r>
      <w:proofErr w:type="gramStart"/>
      <w:r w:rsidRPr="00A8021C">
        <w:rPr>
          <w:bCs/>
          <w:i/>
          <w:spacing w:val="-2"/>
          <w:sz w:val="18"/>
          <w:szCs w:val="18"/>
        </w:rPr>
        <w:t>In</w:t>
      </w:r>
      <w:r w:rsidRPr="00A8021C">
        <w:rPr>
          <w:bCs/>
          <w:i/>
          <w:spacing w:val="-2"/>
          <w:sz w:val="18"/>
          <w:szCs w:val="18"/>
          <w:lang w:val="ru-RU"/>
        </w:rPr>
        <w:t xml:space="preserve"> </w:t>
      </w:r>
      <w:r w:rsidRPr="00A8021C">
        <w:rPr>
          <w:bCs/>
          <w:i/>
          <w:spacing w:val="-2"/>
          <w:sz w:val="18"/>
          <w:szCs w:val="18"/>
        </w:rPr>
        <w:t>Russian</w:t>
      </w:r>
      <w:r w:rsidRPr="00E9332D">
        <w:rPr>
          <w:bCs/>
          <w:spacing w:val="-2"/>
          <w:sz w:val="18"/>
          <w:szCs w:val="18"/>
          <w:lang w:val="ru-RU"/>
        </w:rPr>
        <w:t xml:space="preserve"> (Лазуренко С. 1992.</w:t>
      </w:r>
      <w:proofErr w:type="gramEnd"/>
      <w:r w:rsidRPr="00E9332D">
        <w:rPr>
          <w:spacing w:val="-2"/>
          <w:sz w:val="18"/>
          <w:szCs w:val="18"/>
          <w:lang w:val="ru-RU"/>
        </w:rPr>
        <w:t xml:space="preserve"> Проблемы долг</w:t>
      </w:r>
      <w:r w:rsidRPr="00E9332D">
        <w:rPr>
          <w:spacing w:val="-2"/>
          <w:sz w:val="18"/>
          <w:szCs w:val="18"/>
          <w:lang w:val="ru-RU"/>
        </w:rPr>
        <w:t>о</w:t>
      </w:r>
      <w:r w:rsidRPr="00E9332D">
        <w:rPr>
          <w:spacing w:val="-2"/>
          <w:sz w:val="18"/>
          <w:szCs w:val="18"/>
          <w:lang w:val="ru-RU"/>
        </w:rPr>
        <w:t>временных колебаний экономической динамики.</w:t>
      </w:r>
      <w:r w:rsidRPr="00E9332D">
        <w:rPr>
          <w:i/>
          <w:iCs/>
          <w:spacing w:val="-2"/>
          <w:sz w:val="18"/>
          <w:szCs w:val="18"/>
          <w:lang w:val="ru-RU"/>
        </w:rPr>
        <w:t xml:space="preserve"> </w:t>
      </w:r>
      <w:proofErr w:type="spellStart"/>
      <w:r w:rsidRPr="00E9332D">
        <w:rPr>
          <w:i/>
          <w:iCs/>
          <w:spacing w:val="-2"/>
          <w:sz w:val="18"/>
          <w:szCs w:val="18"/>
        </w:rPr>
        <w:t>Вопросы</w:t>
      </w:r>
      <w:proofErr w:type="spellEnd"/>
      <w:r w:rsidRPr="00E9332D">
        <w:rPr>
          <w:i/>
          <w:iCs/>
          <w:spacing w:val="-2"/>
          <w:sz w:val="18"/>
          <w:szCs w:val="18"/>
        </w:rPr>
        <w:t xml:space="preserve"> </w:t>
      </w:r>
      <w:proofErr w:type="spellStart"/>
      <w:r w:rsidRPr="00E9332D">
        <w:rPr>
          <w:i/>
          <w:iCs/>
          <w:spacing w:val="-2"/>
          <w:sz w:val="18"/>
          <w:szCs w:val="18"/>
        </w:rPr>
        <w:t>экономики</w:t>
      </w:r>
      <w:proofErr w:type="spellEnd"/>
      <w:r w:rsidRPr="00E9332D">
        <w:rPr>
          <w:spacing w:val="-2"/>
          <w:sz w:val="18"/>
          <w:szCs w:val="18"/>
        </w:rPr>
        <w:t xml:space="preserve"> 10: 69–75</w:t>
      </w:r>
      <w:r w:rsidR="00987988">
        <w:rPr>
          <w:spacing w:val="-2"/>
          <w:sz w:val="18"/>
          <w:szCs w:val="18"/>
        </w:rPr>
        <w:t>)</w:t>
      </w:r>
      <w:r w:rsidRPr="00E9332D">
        <w:rPr>
          <w:spacing w:val="-2"/>
          <w:sz w:val="18"/>
          <w:szCs w:val="18"/>
        </w:rPr>
        <w:t xml:space="preserve">. </w:t>
      </w:r>
    </w:p>
    <w:p w:rsidR="00A760DF" w:rsidRPr="003C3D3E" w:rsidRDefault="00A760DF" w:rsidP="007D66DF">
      <w:pPr>
        <w:pStyle w:val="110"/>
        <w:spacing w:before="60"/>
        <w:ind w:left="257" w:hangingChars="142" w:hanging="257"/>
        <w:rPr>
          <w:b/>
          <w:sz w:val="18"/>
          <w:szCs w:val="18"/>
          <w:lang w:val="en-US"/>
        </w:rPr>
      </w:pPr>
      <w:r w:rsidRPr="007D66DF">
        <w:rPr>
          <w:b/>
          <w:sz w:val="18"/>
          <w:szCs w:val="18"/>
          <w:shd w:val="clear" w:color="auto" w:fill="FFFFFF"/>
          <w:lang w:val="fr-FR"/>
        </w:rPr>
        <w:t>Machiavelli N. 1996 [1531].</w:t>
      </w:r>
      <w:r w:rsidRPr="007D66DF">
        <w:rPr>
          <w:sz w:val="18"/>
          <w:szCs w:val="18"/>
          <w:shd w:val="clear" w:color="auto" w:fill="FFFFFF"/>
          <w:lang w:val="fr-FR"/>
        </w:rPr>
        <w:t xml:space="preserve"> </w:t>
      </w:r>
      <w:r w:rsidRPr="007D66DF">
        <w:rPr>
          <w:i/>
          <w:sz w:val="18"/>
          <w:szCs w:val="18"/>
          <w:shd w:val="clear" w:color="auto" w:fill="FFFFFF"/>
          <w:lang w:val="fr-FR"/>
        </w:rPr>
        <w:t>Discourses on Livy</w:t>
      </w:r>
      <w:r w:rsidRPr="007D66DF">
        <w:rPr>
          <w:sz w:val="18"/>
          <w:szCs w:val="18"/>
          <w:shd w:val="clear" w:color="auto" w:fill="FFFFFF"/>
          <w:lang w:val="fr-FR"/>
        </w:rPr>
        <w:t xml:space="preserve">. </w:t>
      </w:r>
      <w:r w:rsidRPr="003C3D3E">
        <w:rPr>
          <w:sz w:val="18"/>
          <w:szCs w:val="18"/>
          <w:shd w:val="clear" w:color="auto" w:fill="FFFFFF"/>
          <w:lang w:val="en-US"/>
        </w:rPr>
        <w:t xml:space="preserve">Chicago, IL: University of Chicago Press. </w:t>
      </w:r>
    </w:p>
    <w:p w:rsidR="001B4A52" w:rsidRPr="001B4A52" w:rsidRDefault="001B4A52" w:rsidP="007D66DF">
      <w:pPr>
        <w:spacing w:before="60"/>
        <w:ind w:left="257" w:hangingChars="142" w:hanging="257"/>
        <w:jc w:val="both"/>
        <w:rPr>
          <w:bCs/>
          <w:sz w:val="18"/>
          <w:szCs w:val="18"/>
          <w:lang w:bidi="ar-EG"/>
        </w:rPr>
      </w:pPr>
      <w:proofErr w:type="spellStart"/>
      <w:r w:rsidRPr="001B4A52">
        <w:rPr>
          <w:b/>
          <w:bCs/>
          <w:sz w:val="18"/>
          <w:szCs w:val="18"/>
          <w:lang w:bidi="ar-EG"/>
        </w:rPr>
        <w:t>Maevski</w:t>
      </w:r>
      <w:proofErr w:type="spellEnd"/>
      <w:r w:rsidRPr="001B4A52">
        <w:rPr>
          <w:b/>
          <w:bCs/>
          <w:sz w:val="18"/>
          <w:szCs w:val="18"/>
          <w:lang w:bidi="ar-EG"/>
        </w:rPr>
        <w:t xml:space="preserve"> V. I. 1997. </w:t>
      </w:r>
      <w:proofErr w:type="gramStart"/>
      <w:r w:rsidRPr="001B4A52">
        <w:rPr>
          <w:bCs/>
          <w:i/>
          <w:sz w:val="18"/>
          <w:szCs w:val="18"/>
          <w:lang w:bidi="ar-EG"/>
        </w:rPr>
        <w:t>Introduction to Evolutionary Macroeconomics.</w:t>
      </w:r>
      <w:proofErr w:type="gramEnd"/>
      <w:r w:rsidRPr="001B4A52">
        <w:rPr>
          <w:bCs/>
          <w:i/>
          <w:sz w:val="18"/>
          <w:szCs w:val="18"/>
          <w:lang w:bidi="ar-EG"/>
        </w:rPr>
        <w:t xml:space="preserve"> </w:t>
      </w:r>
      <w:r w:rsidRPr="001B4A52">
        <w:rPr>
          <w:bCs/>
          <w:sz w:val="18"/>
          <w:szCs w:val="18"/>
          <w:lang w:bidi="ar-EG"/>
        </w:rPr>
        <w:t xml:space="preserve">Moscow: </w:t>
      </w:r>
      <w:proofErr w:type="spellStart"/>
      <w:r w:rsidRPr="001B4A52">
        <w:rPr>
          <w:bCs/>
          <w:sz w:val="18"/>
          <w:szCs w:val="18"/>
          <w:lang w:bidi="ar-EG"/>
        </w:rPr>
        <w:t>Yaponiya</w:t>
      </w:r>
      <w:proofErr w:type="spellEnd"/>
      <w:r w:rsidRPr="001B4A52">
        <w:rPr>
          <w:bCs/>
          <w:sz w:val="18"/>
          <w:szCs w:val="18"/>
          <w:lang w:bidi="ar-EG"/>
        </w:rPr>
        <w:t xml:space="preserve"> </w:t>
      </w:r>
      <w:proofErr w:type="spellStart"/>
      <w:r w:rsidRPr="001B4A52">
        <w:rPr>
          <w:bCs/>
          <w:sz w:val="18"/>
          <w:szCs w:val="18"/>
          <w:lang w:bidi="ar-EG"/>
        </w:rPr>
        <w:t>segodnya</w:t>
      </w:r>
      <w:proofErr w:type="spellEnd"/>
      <w:r w:rsidRPr="001B4A52">
        <w:rPr>
          <w:bCs/>
          <w:sz w:val="18"/>
          <w:szCs w:val="18"/>
          <w:lang w:bidi="ar-EG"/>
        </w:rPr>
        <w:t xml:space="preserve">. </w:t>
      </w:r>
      <w:r w:rsidRPr="001B4A52">
        <w:rPr>
          <w:bCs/>
          <w:i/>
          <w:sz w:val="18"/>
          <w:szCs w:val="18"/>
          <w:lang w:bidi="ar-EG"/>
        </w:rPr>
        <w:t>In</w:t>
      </w:r>
      <w:r w:rsidRPr="007D66DF">
        <w:rPr>
          <w:bCs/>
          <w:i/>
          <w:sz w:val="18"/>
          <w:szCs w:val="18"/>
          <w:lang w:bidi="ar-EG"/>
        </w:rPr>
        <w:t xml:space="preserve"> </w:t>
      </w:r>
      <w:r w:rsidRPr="001B4A52">
        <w:rPr>
          <w:bCs/>
          <w:i/>
          <w:sz w:val="18"/>
          <w:szCs w:val="18"/>
          <w:lang w:bidi="ar-EG"/>
        </w:rPr>
        <w:t>Russian</w:t>
      </w:r>
      <w:r w:rsidRPr="007D66DF">
        <w:rPr>
          <w:bCs/>
          <w:sz w:val="18"/>
          <w:szCs w:val="18"/>
          <w:lang w:bidi="ar-EG"/>
        </w:rPr>
        <w:t xml:space="preserve"> (</w:t>
      </w:r>
      <w:r w:rsidRPr="0073503C">
        <w:rPr>
          <w:bCs/>
          <w:sz w:val="18"/>
          <w:szCs w:val="18"/>
          <w:lang w:val="ru-RU" w:bidi="ar-EG"/>
        </w:rPr>
        <w:t>Маевский</w:t>
      </w:r>
      <w:r w:rsidRPr="007D66DF">
        <w:rPr>
          <w:bCs/>
          <w:sz w:val="18"/>
          <w:szCs w:val="18"/>
          <w:lang w:bidi="ar-EG"/>
        </w:rPr>
        <w:t xml:space="preserve"> </w:t>
      </w:r>
      <w:r w:rsidRPr="0073503C">
        <w:rPr>
          <w:bCs/>
          <w:sz w:val="18"/>
          <w:szCs w:val="18"/>
          <w:lang w:val="ru-RU" w:bidi="ar-EG"/>
        </w:rPr>
        <w:t>В</w:t>
      </w:r>
      <w:r w:rsidRPr="007D66DF">
        <w:rPr>
          <w:bCs/>
          <w:sz w:val="18"/>
          <w:szCs w:val="18"/>
          <w:lang w:bidi="ar-EG"/>
        </w:rPr>
        <w:t xml:space="preserve">. </w:t>
      </w:r>
      <w:r w:rsidRPr="0073503C">
        <w:rPr>
          <w:bCs/>
          <w:sz w:val="18"/>
          <w:szCs w:val="18"/>
          <w:lang w:val="ru-RU" w:bidi="ar-EG"/>
        </w:rPr>
        <w:t>И</w:t>
      </w:r>
      <w:r w:rsidRPr="007D66DF">
        <w:rPr>
          <w:bCs/>
          <w:sz w:val="18"/>
          <w:szCs w:val="18"/>
          <w:lang w:bidi="ar-EG"/>
        </w:rPr>
        <w:t xml:space="preserve">. </w:t>
      </w:r>
      <w:r w:rsidRPr="0073503C">
        <w:rPr>
          <w:bCs/>
          <w:i/>
          <w:sz w:val="18"/>
          <w:szCs w:val="18"/>
          <w:lang w:val="ru-RU" w:bidi="ar-EG"/>
        </w:rPr>
        <w:t>Введение</w:t>
      </w:r>
      <w:r w:rsidRPr="007D66DF">
        <w:rPr>
          <w:bCs/>
          <w:i/>
          <w:sz w:val="18"/>
          <w:szCs w:val="18"/>
          <w:lang w:bidi="ar-EG"/>
        </w:rPr>
        <w:t xml:space="preserve"> </w:t>
      </w:r>
      <w:r w:rsidRPr="0073503C">
        <w:rPr>
          <w:bCs/>
          <w:i/>
          <w:sz w:val="18"/>
          <w:szCs w:val="18"/>
          <w:lang w:val="ru-RU" w:bidi="ar-EG"/>
        </w:rPr>
        <w:t>в</w:t>
      </w:r>
      <w:r w:rsidRPr="007D66DF">
        <w:rPr>
          <w:bCs/>
          <w:i/>
          <w:sz w:val="18"/>
          <w:szCs w:val="18"/>
          <w:lang w:bidi="ar-EG"/>
        </w:rPr>
        <w:t xml:space="preserve"> </w:t>
      </w:r>
      <w:r w:rsidRPr="0073503C">
        <w:rPr>
          <w:bCs/>
          <w:i/>
          <w:sz w:val="18"/>
          <w:szCs w:val="18"/>
          <w:lang w:val="ru-RU" w:bidi="ar-EG"/>
        </w:rPr>
        <w:t>эволюционную</w:t>
      </w:r>
      <w:r w:rsidRPr="007D66DF">
        <w:rPr>
          <w:bCs/>
          <w:i/>
          <w:sz w:val="18"/>
          <w:szCs w:val="18"/>
          <w:lang w:bidi="ar-EG"/>
        </w:rPr>
        <w:t xml:space="preserve"> </w:t>
      </w:r>
      <w:proofErr w:type="spellStart"/>
      <w:r w:rsidRPr="0073503C">
        <w:rPr>
          <w:bCs/>
          <w:i/>
          <w:sz w:val="18"/>
          <w:szCs w:val="18"/>
          <w:lang w:val="ru-RU" w:bidi="ar-EG"/>
        </w:rPr>
        <w:t>макроэко</w:t>
      </w:r>
      <w:proofErr w:type="spellEnd"/>
      <w:r w:rsidR="0073503C" w:rsidRPr="007D66DF">
        <w:rPr>
          <w:bCs/>
          <w:i/>
          <w:sz w:val="18"/>
          <w:szCs w:val="18"/>
          <w:lang w:bidi="ar-EG"/>
        </w:rPr>
        <w:t>-</w:t>
      </w:r>
      <w:proofErr w:type="spellStart"/>
      <w:r w:rsidRPr="0073503C">
        <w:rPr>
          <w:bCs/>
          <w:i/>
          <w:sz w:val="18"/>
          <w:szCs w:val="18"/>
          <w:lang w:val="ru-RU" w:bidi="ar-EG"/>
        </w:rPr>
        <w:t>номику</w:t>
      </w:r>
      <w:proofErr w:type="spellEnd"/>
      <w:r w:rsidRPr="007D66DF">
        <w:rPr>
          <w:bCs/>
          <w:i/>
          <w:sz w:val="18"/>
          <w:szCs w:val="18"/>
          <w:lang w:bidi="ar-EG"/>
        </w:rPr>
        <w:t>.</w:t>
      </w:r>
      <w:r w:rsidRPr="007D66DF">
        <w:rPr>
          <w:bCs/>
          <w:sz w:val="18"/>
          <w:szCs w:val="18"/>
          <w:lang w:bidi="ar-EG"/>
        </w:rPr>
        <w:t xml:space="preserve"> </w:t>
      </w:r>
      <w:proofErr w:type="gramStart"/>
      <w:r w:rsidRPr="001B4A52">
        <w:rPr>
          <w:bCs/>
          <w:sz w:val="18"/>
          <w:szCs w:val="18"/>
          <w:lang w:bidi="ar-EG"/>
        </w:rPr>
        <w:t>М.:</w:t>
      </w:r>
      <w:proofErr w:type="gramEnd"/>
      <w:r w:rsidRPr="001B4A52">
        <w:rPr>
          <w:bCs/>
          <w:sz w:val="18"/>
          <w:szCs w:val="18"/>
          <w:lang w:bidi="ar-EG"/>
        </w:rPr>
        <w:t xml:space="preserve"> </w:t>
      </w:r>
      <w:proofErr w:type="spellStart"/>
      <w:r w:rsidRPr="001B4A52">
        <w:rPr>
          <w:bCs/>
          <w:sz w:val="18"/>
          <w:szCs w:val="18"/>
          <w:lang w:bidi="ar-EG"/>
        </w:rPr>
        <w:t>Япония</w:t>
      </w:r>
      <w:proofErr w:type="spellEnd"/>
      <w:r w:rsidRPr="001B4A52">
        <w:rPr>
          <w:bCs/>
          <w:sz w:val="18"/>
          <w:szCs w:val="18"/>
          <w:lang w:bidi="ar-EG"/>
        </w:rPr>
        <w:t xml:space="preserve"> </w:t>
      </w:r>
      <w:proofErr w:type="spellStart"/>
      <w:r w:rsidRPr="001B4A52">
        <w:rPr>
          <w:bCs/>
          <w:sz w:val="18"/>
          <w:szCs w:val="18"/>
          <w:lang w:bidi="ar-EG"/>
        </w:rPr>
        <w:t>сегодня</w:t>
      </w:r>
      <w:proofErr w:type="spellEnd"/>
      <w:r w:rsidRPr="001B4A52">
        <w:rPr>
          <w:bCs/>
          <w:sz w:val="18"/>
          <w:szCs w:val="18"/>
          <w:lang w:bidi="ar-EG"/>
        </w:rPr>
        <w:t>).</w:t>
      </w:r>
    </w:p>
    <w:p w:rsidR="00A760DF" w:rsidRPr="003C3D3E" w:rsidRDefault="00A760DF" w:rsidP="007D66DF">
      <w:pPr>
        <w:spacing w:before="60"/>
        <w:ind w:left="257" w:hangingChars="142" w:hanging="257"/>
        <w:jc w:val="both"/>
        <w:rPr>
          <w:sz w:val="18"/>
          <w:szCs w:val="18"/>
          <w:lang w:bidi="ar-EG"/>
        </w:rPr>
      </w:pPr>
      <w:r w:rsidRPr="003C3D3E">
        <w:rPr>
          <w:b/>
          <w:bCs/>
          <w:sz w:val="18"/>
          <w:szCs w:val="18"/>
          <w:lang w:bidi="ar-EG"/>
        </w:rPr>
        <w:t>Mandel E. 1975.</w:t>
      </w:r>
      <w:r w:rsidRPr="003C3D3E">
        <w:rPr>
          <w:b/>
          <w:sz w:val="18"/>
          <w:szCs w:val="18"/>
          <w:lang w:bidi="ar-EG"/>
        </w:rPr>
        <w:t xml:space="preserve"> </w:t>
      </w:r>
      <w:proofErr w:type="gramStart"/>
      <w:r w:rsidRPr="003C3D3E">
        <w:rPr>
          <w:i/>
          <w:iCs/>
          <w:sz w:val="18"/>
          <w:szCs w:val="18"/>
          <w:lang w:bidi="ar-EG"/>
        </w:rPr>
        <w:t>Late Capitalism.</w:t>
      </w:r>
      <w:proofErr w:type="gramEnd"/>
      <w:r w:rsidRPr="003C3D3E">
        <w:rPr>
          <w:i/>
          <w:iCs/>
          <w:sz w:val="18"/>
          <w:szCs w:val="18"/>
          <w:lang w:bidi="ar-EG"/>
        </w:rPr>
        <w:t xml:space="preserve"> </w:t>
      </w:r>
      <w:r w:rsidRPr="003C3D3E">
        <w:rPr>
          <w:sz w:val="18"/>
          <w:szCs w:val="18"/>
          <w:lang w:bidi="ar-EG"/>
        </w:rPr>
        <w:t xml:space="preserve">London: New Left Books. </w:t>
      </w:r>
    </w:p>
    <w:p w:rsidR="00A760DF" w:rsidRPr="003C3D3E" w:rsidRDefault="00A760DF" w:rsidP="007D66DF">
      <w:pPr>
        <w:spacing w:before="60"/>
        <w:ind w:left="257" w:hangingChars="142" w:hanging="257"/>
        <w:jc w:val="both"/>
        <w:rPr>
          <w:sz w:val="18"/>
          <w:szCs w:val="18"/>
          <w:lang w:bidi="ar-EG"/>
        </w:rPr>
      </w:pPr>
      <w:r w:rsidRPr="003C3D3E">
        <w:rPr>
          <w:b/>
          <w:bCs/>
          <w:sz w:val="18"/>
          <w:szCs w:val="18"/>
          <w:lang w:bidi="ar-EG"/>
        </w:rPr>
        <w:t>Mandel E. 1980.</w:t>
      </w:r>
      <w:r w:rsidRPr="003C3D3E">
        <w:rPr>
          <w:b/>
          <w:sz w:val="18"/>
          <w:szCs w:val="18"/>
          <w:lang w:bidi="ar-EG"/>
        </w:rPr>
        <w:t xml:space="preserve"> </w:t>
      </w:r>
      <w:proofErr w:type="gramStart"/>
      <w:r w:rsidRPr="003C3D3E">
        <w:rPr>
          <w:i/>
          <w:iCs/>
          <w:sz w:val="18"/>
          <w:szCs w:val="18"/>
          <w:lang w:bidi="ar-EG"/>
        </w:rPr>
        <w:t>Long Waves of Capitalist Development.</w:t>
      </w:r>
      <w:proofErr w:type="gramEnd"/>
      <w:r w:rsidRPr="003C3D3E">
        <w:rPr>
          <w:i/>
          <w:iCs/>
          <w:sz w:val="18"/>
          <w:szCs w:val="18"/>
          <w:lang w:bidi="ar-EG"/>
        </w:rPr>
        <w:t xml:space="preserve"> </w:t>
      </w:r>
      <w:r w:rsidRPr="003C3D3E">
        <w:rPr>
          <w:sz w:val="18"/>
          <w:szCs w:val="18"/>
          <w:lang w:bidi="ar-EG"/>
        </w:rPr>
        <w:t>Cambridge: Cambridge Un</w:t>
      </w:r>
      <w:r w:rsidRPr="003C3D3E">
        <w:rPr>
          <w:sz w:val="18"/>
          <w:szCs w:val="18"/>
          <w:lang w:bidi="ar-EG"/>
        </w:rPr>
        <w:t>i</w:t>
      </w:r>
      <w:r w:rsidRPr="003C3D3E">
        <w:rPr>
          <w:sz w:val="18"/>
          <w:szCs w:val="18"/>
          <w:lang w:bidi="ar-EG"/>
        </w:rPr>
        <w:t xml:space="preserve">versity Press. </w:t>
      </w:r>
    </w:p>
    <w:p w:rsidR="00A760DF" w:rsidRPr="003C3D3E" w:rsidRDefault="00A760DF" w:rsidP="007D66DF">
      <w:pPr>
        <w:spacing w:before="60"/>
        <w:ind w:left="257" w:hangingChars="142" w:hanging="257"/>
        <w:jc w:val="both"/>
        <w:rPr>
          <w:b/>
          <w:sz w:val="18"/>
          <w:szCs w:val="18"/>
          <w:lang w:bidi="ar-EG"/>
        </w:rPr>
      </w:pPr>
      <w:proofErr w:type="spellStart"/>
      <w:r w:rsidRPr="003C3D3E">
        <w:rPr>
          <w:b/>
          <w:sz w:val="18"/>
          <w:szCs w:val="18"/>
          <w:lang w:bidi="ar-EG"/>
        </w:rPr>
        <w:t>Marchetti</w:t>
      </w:r>
      <w:proofErr w:type="spellEnd"/>
      <w:r w:rsidRPr="003C3D3E">
        <w:rPr>
          <w:b/>
          <w:sz w:val="18"/>
          <w:szCs w:val="18"/>
          <w:lang w:bidi="ar-EG"/>
        </w:rPr>
        <w:t xml:space="preserve"> C. 1980. </w:t>
      </w:r>
      <w:r w:rsidRPr="003C3D3E">
        <w:rPr>
          <w:sz w:val="18"/>
          <w:szCs w:val="18"/>
          <w:lang w:bidi="ar-EG"/>
        </w:rPr>
        <w:t>Society as a Learning System: Discovery, Invention, and Innov</w:t>
      </w:r>
      <w:r w:rsidRPr="003C3D3E">
        <w:rPr>
          <w:sz w:val="18"/>
          <w:szCs w:val="18"/>
          <w:lang w:bidi="ar-EG"/>
        </w:rPr>
        <w:t>a</w:t>
      </w:r>
      <w:r w:rsidRPr="003C3D3E">
        <w:rPr>
          <w:sz w:val="18"/>
          <w:szCs w:val="18"/>
          <w:lang w:bidi="ar-EG"/>
        </w:rPr>
        <w:t xml:space="preserve">tions Cycles Revisited. </w:t>
      </w:r>
      <w:r w:rsidRPr="003C3D3E">
        <w:rPr>
          <w:i/>
          <w:sz w:val="18"/>
          <w:szCs w:val="18"/>
          <w:lang w:bidi="ar-EG"/>
        </w:rPr>
        <w:t>Technological Forecast and Social Change</w:t>
      </w:r>
      <w:r w:rsidRPr="003C3D3E">
        <w:rPr>
          <w:sz w:val="18"/>
          <w:szCs w:val="18"/>
          <w:lang w:bidi="ar-EG"/>
        </w:rPr>
        <w:t xml:space="preserve"> 18: 257–282. </w:t>
      </w:r>
    </w:p>
    <w:p w:rsidR="00A760DF" w:rsidRPr="003C3D3E" w:rsidRDefault="00A760DF" w:rsidP="007D66DF">
      <w:pPr>
        <w:spacing w:before="60"/>
        <w:ind w:left="257" w:hangingChars="142" w:hanging="257"/>
        <w:jc w:val="both"/>
        <w:rPr>
          <w:sz w:val="18"/>
          <w:szCs w:val="18"/>
          <w:lang w:bidi="ar-EG"/>
        </w:rPr>
      </w:pPr>
      <w:proofErr w:type="spellStart"/>
      <w:r w:rsidRPr="003C3D3E">
        <w:rPr>
          <w:b/>
          <w:sz w:val="18"/>
          <w:szCs w:val="18"/>
          <w:lang w:bidi="ar-EG"/>
        </w:rPr>
        <w:t>Marchetti</w:t>
      </w:r>
      <w:proofErr w:type="spellEnd"/>
      <w:r w:rsidRPr="003C3D3E">
        <w:rPr>
          <w:b/>
          <w:sz w:val="18"/>
          <w:szCs w:val="18"/>
          <w:lang w:bidi="ar-EG"/>
        </w:rPr>
        <w:t xml:space="preserve"> C. 1986. </w:t>
      </w:r>
      <w:proofErr w:type="gramStart"/>
      <w:r w:rsidRPr="003C3D3E">
        <w:rPr>
          <w:sz w:val="18"/>
          <w:szCs w:val="18"/>
          <w:lang w:bidi="ar-EG"/>
        </w:rPr>
        <w:t>Fifty Years Pulsation in Human Affairs.</w:t>
      </w:r>
      <w:proofErr w:type="gramEnd"/>
      <w:r w:rsidRPr="003C3D3E">
        <w:rPr>
          <w:sz w:val="18"/>
          <w:szCs w:val="18"/>
          <w:lang w:bidi="ar-EG"/>
        </w:rPr>
        <w:t xml:space="preserve"> </w:t>
      </w:r>
      <w:r w:rsidRPr="003C3D3E">
        <w:rPr>
          <w:i/>
          <w:sz w:val="18"/>
          <w:szCs w:val="18"/>
          <w:lang w:bidi="ar-EG"/>
        </w:rPr>
        <w:t>Futures</w:t>
      </w:r>
      <w:r w:rsidRPr="003C3D3E">
        <w:rPr>
          <w:sz w:val="18"/>
          <w:szCs w:val="18"/>
          <w:lang w:bidi="ar-EG"/>
        </w:rPr>
        <w:t xml:space="preserve"> 17(3): 376–388.</w:t>
      </w:r>
    </w:p>
    <w:p w:rsidR="00A760DF" w:rsidRPr="003C3D3E" w:rsidRDefault="00A760DF" w:rsidP="007D66DF">
      <w:pPr>
        <w:spacing w:before="60"/>
        <w:ind w:left="257" w:hangingChars="142" w:hanging="257"/>
        <w:jc w:val="both"/>
        <w:rPr>
          <w:sz w:val="18"/>
          <w:szCs w:val="18"/>
          <w:lang w:bidi="ar-EG"/>
        </w:rPr>
      </w:pPr>
      <w:proofErr w:type="gramStart"/>
      <w:r w:rsidRPr="003C3D3E">
        <w:rPr>
          <w:b/>
          <w:sz w:val="18"/>
          <w:szCs w:val="18"/>
          <w:lang w:bidi="ar-EG"/>
        </w:rPr>
        <w:t>Mendelson, L. A. 1959–1964.</w:t>
      </w:r>
      <w:proofErr w:type="gramEnd"/>
      <w:r w:rsidRPr="003C3D3E">
        <w:rPr>
          <w:sz w:val="18"/>
          <w:szCs w:val="18"/>
          <w:lang w:bidi="ar-EG"/>
        </w:rPr>
        <w:t xml:space="preserve"> </w:t>
      </w:r>
      <w:proofErr w:type="gramStart"/>
      <w:r w:rsidRPr="003C3D3E">
        <w:rPr>
          <w:i/>
          <w:sz w:val="18"/>
          <w:szCs w:val="18"/>
          <w:lang w:bidi="ar-EG"/>
        </w:rPr>
        <w:t>Theory and History of Economic Crises and Cycles</w:t>
      </w:r>
      <w:r w:rsidRPr="003C3D3E">
        <w:rPr>
          <w:sz w:val="18"/>
          <w:szCs w:val="18"/>
          <w:lang w:bidi="ar-EG"/>
        </w:rPr>
        <w:t>.</w:t>
      </w:r>
      <w:proofErr w:type="gramEnd"/>
      <w:r w:rsidRPr="003C3D3E">
        <w:rPr>
          <w:sz w:val="18"/>
          <w:szCs w:val="18"/>
          <w:lang w:bidi="ar-EG"/>
        </w:rPr>
        <w:t xml:space="preserve"> Vols. 1–3. Moscow: </w:t>
      </w:r>
      <w:proofErr w:type="spellStart"/>
      <w:r w:rsidRPr="003C3D3E">
        <w:rPr>
          <w:sz w:val="18"/>
          <w:szCs w:val="18"/>
          <w:lang w:bidi="ar-EG"/>
        </w:rPr>
        <w:t>Izdatelstvo</w:t>
      </w:r>
      <w:proofErr w:type="spellEnd"/>
      <w:r w:rsidRPr="003C3D3E">
        <w:rPr>
          <w:sz w:val="18"/>
          <w:szCs w:val="18"/>
          <w:lang w:bidi="ar-EG"/>
        </w:rPr>
        <w:t xml:space="preserve"> </w:t>
      </w:r>
      <w:proofErr w:type="spellStart"/>
      <w:r w:rsidRPr="003C3D3E">
        <w:rPr>
          <w:sz w:val="18"/>
          <w:szCs w:val="18"/>
          <w:lang w:bidi="ar-EG"/>
        </w:rPr>
        <w:t>sotsialno-economicheskoi</w:t>
      </w:r>
      <w:proofErr w:type="spellEnd"/>
      <w:r w:rsidRPr="003C3D3E">
        <w:rPr>
          <w:sz w:val="18"/>
          <w:szCs w:val="18"/>
          <w:lang w:bidi="ar-EG"/>
        </w:rPr>
        <w:t xml:space="preserve"> </w:t>
      </w:r>
      <w:proofErr w:type="spellStart"/>
      <w:r w:rsidRPr="003C3D3E">
        <w:rPr>
          <w:sz w:val="18"/>
          <w:szCs w:val="18"/>
          <w:lang w:bidi="ar-EG"/>
        </w:rPr>
        <w:t>literatury</w:t>
      </w:r>
      <w:proofErr w:type="spellEnd"/>
      <w:r w:rsidRPr="003C3D3E">
        <w:rPr>
          <w:sz w:val="18"/>
          <w:szCs w:val="18"/>
          <w:lang w:bidi="ar-EG"/>
        </w:rPr>
        <w:t xml:space="preserve">. </w:t>
      </w:r>
      <w:r w:rsidRPr="003C3D3E">
        <w:rPr>
          <w:i/>
          <w:sz w:val="18"/>
          <w:szCs w:val="18"/>
        </w:rPr>
        <w:t>In Russian</w:t>
      </w:r>
      <w:r w:rsidRPr="003C3D3E">
        <w:rPr>
          <w:sz w:val="18"/>
          <w:szCs w:val="18"/>
        </w:rPr>
        <w:t xml:space="preserve"> (</w:t>
      </w:r>
      <w:proofErr w:type="spellStart"/>
      <w:r w:rsidRPr="003C3D3E">
        <w:rPr>
          <w:sz w:val="18"/>
          <w:szCs w:val="18"/>
        </w:rPr>
        <w:t>Мендельсон</w:t>
      </w:r>
      <w:proofErr w:type="spellEnd"/>
      <w:r w:rsidRPr="003C3D3E">
        <w:rPr>
          <w:sz w:val="18"/>
          <w:szCs w:val="18"/>
        </w:rPr>
        <w:t xml:space="preserve"> Л. А. </w:t>
      </w:r>
      <w:proofErr w:type="spellStart"/>
      <w:r w:rsidRPr="003C3D3E">
        <w:rPr>
          <w:i/>
          <w:sz w:val="18"/>
          <w:szCs w:val="18"/>
        </w:rPr>
        <w:t>Теория</w:t>
      </w:r>
      <w:proofErr w:type="spellEnd"/>
      <w:r w:rsidRPr="003C3D3E">
        <w:rPr>
          <w:i/>
          <w:sz w:val="18"/>
          <w:szCs w:val="18"/>
        </w:rPr>
        <w:t xml:space="preserve"> и </w:t>
      </w:r>
      <w:proofErr w:type="spellStart"/>
      <w:r w:rsidRPr="003C3D3E">
        <w:rPr>
          <w:i/>
          <w:sz w:val="18"/>
          <w:szCs w:val="18"/>
        </w:rPr>
        <w:t>история</w:t>
      </w:r>
      <w:proofErr w:type="spellEnd"/>
      <w:r w:rsidRPr="003C3D3E">
        <w:rPr>
          <w:i/>
          <w:sz w:val="18"/>
          <w:szCs w:val="18"/>
        </w:rPr>
        <w:t xml:space="preserve"> </w:t>
      </w:r>
      <w:proofErr w:type="spellStart"/>
      <w:r w:rsidRPr="003C3D3E">
        <w:rPr>
          <w:i/>
          <w:sz w:val="18"/>
          <w:szCs w:val="18"/>
        </w:rPr>
        <w:t>экономических</w:t>
      </w:r>
      <w:proofErr w:type="spellEnd"/>
      <w:r w:rsidRPr="003C3D3E">
        <w:rPr>
          <w:i/>
          <w:sz w:val="18"/>
          <w:szCs w:val="18"/>
        </w:rPr>
        <w:t xml:space="preserve"> </w:t>
      </w:r>
      <w:proofErr w:type="spellStart"/>
      <w:r w:rsidRPr="003C3D3E">
        <w:rPr>
          <w:i/>
          <w:sz w:val="18"/>
          <w:szCs w:val="18"/>
        </w:rPr>
        <w:t>кризисов</w:t>
      </w:r>
      <w:proofErr w:type="spellEnd"/>
      <w:r w:rsidRPr="003C3D3E">
        <w:rPr>
          <w:i/>
          <w:sz w:val="18"/>
          <w:szCs w:val="18"/>
        </w:rPr>
        <w:t xml:space="preserve"> и </w:t>
      </w:r>
      <w:proofErr w:type="spellStart"/>
      <w:r w:rsidRPr="003C3D3E">
        <w:rPr>
          <w:i/>
          <w:sz w:val="18"/>
          <w:szCs w:val="18"/>
        </w:rPr>
        <w:t>циклов</w:t>
      </w:r>
      <w:proofErr w:type="spellEnd"/>
      <w:r w:rsidRPr="003C3D3E">
        <w:rPr>
          <w:i/>
          <w:sz w:val="18"/>
          <w:szCs w:val="18"/>
        </w:rPr>
        <w:t>.</w:t>
      </w:r>
      <w:r w:rsidRPr="003C3D3E">
        <w:rPr>
          <w:sz w:val="18"/>
          <w:szCs w:val="18"/>
        </w:rPr>
        <w:t xml:space="preserve"> </w:t>
      </w:r>
      <w:proofErr w:type="gramStart"/>
      <w:r w:rsidR="00E9332D">
        <w:rPr>
          <w:sz w:val="18"/>
          <w:szCs w:val="18"/>
        </w:rPr>
        <w:t>Т</w:t>
      </w:r>
      <w:r w:rsidR="00E9332D" w:rsidRPr="002956F6">
        <w:rPr>
          <w:sz w:val="18"/>
          <w:szCs w:val="18"/>
        </w:rPr>
        <w:t>.</w:t>
      </w:r>
      <w:r w:rsidRPr="003C3D3E">
        <w:rPr>
          <w:sz w:val="18"/>
          <w:szCs w:val="18"/>
        </w:rPr>
        <w:t xml:space="preserve"> 1</w:t>
      </w:r>
      <w:proofErr w:type="gramEnd"/>
      <w:r w:rsidRPr="003C3D3E">
        <w:rPr>
          <w:sz w:val="18"/>
          <w:szCs w:val="18"/>
        </w:rPr>
        <w:t xml:space="preserve">–3. </w:t>
      </w:r>
      <w:proofErr w:type="gramStart"/>
      <w:r w:rsidRPr="003C3D3E">
        <w:rPr>
          <w:sz w:val="18"/>
          <w:szCs w:val="18"/>
        </w:rPr>
        <w:t>М.:</w:t>
      </w:r>
      <w:proofErr w:type="gramEnd"/>
      <w:r w:rsidRPr="003C3D3E">
        <w:rPr>
          <w:sz w:val="18"/>
          <w:szCs w:val="18"/>
        </w:rPr>
        <w:t xml:space="preserve"> </w:t>
      </w:r>
      <w:proofErr w:type="spellStart"/>
      <w:r w:rsidRPr="003C3D3E">
        <w:rPr>
          <w:sz w:val="18"/>
          <w:szCs w:val="18"/>
        </w:rPr>
        <w:t>Издательство</w:t>
      </w:r>
      <w:proofErr w:type="spellEnd"/>
      <w:r w:rsidRPr="003C3D3E">
        <w:rPr>
          <w:sz w:val="18"/>
          <w:szCs w:val="18"/>
        </w:rPr>
        <w:t xml:space="preserve"> </w:t>
      </w:r>
      <w:proofErr w:type="spellStart"/>
      <w:r w:rsidRPr="003C3D3E">
        <w:rPr>
          <w:sz w:val="18"/>
          <w:szCs w:val="18"/>
        </w:rPr>
        <w:t>социально-экономической</w:t>
      </w:r>
      <w:proofErr w:type="spellEnd"/>
      <w:r w:rsidRPr="003C3D3E">
        <w:rPr>
          <w:sz w:val="18"/>
          <w:szCs w:val="18"/>
        </w:rPr>
        <w:t xml:space="preserve"> </w:t>
      </w:r>
      <w:proofErr w:type="spellStart"/>
      <w:r w:rsidRPr="003C3D3E">
        <w:rPr>
          <w:sz w:val="18"/>
          <w:szCs w:val="18"/>
        </w:rPr>
        <w:t>литературы</w:t>
      </w:r>
      <w:proofErr w:type="spellEnd"/>
      <w:r w:rsidRPr="003C3D3E">
        <w:rPr>
          <w:sz w:val="18"/>
          <w:szCs w:val="18"/>
        </w:rPr>
        <w:t>).</w:t>
      </w:r>
    </w:p>
    <w:p w:rsidR="00A760DF" w:rsidRPr="003C3D3E" w:rsidRDefault="00A760DF" w:rsidP="007D66DF">
      <w:pPr>
        <w:pStyle w:val="affe"/>
        <w:spacing w:before="60"/>
        <w:ind w:left="254" w:hangingChars="142" w:hanging="254"/>
        <w:jc w:val="both"/>
        <w:rPr>
          <w:sz w:val="18"/>
          <w:szCs w:val="18"/>
        </w:rPr>
      </w:pPr>
      <w:proofErr w:type="gramStart"/>
      <w:r w:rsidRPr="003C3D3E">
        <w:rPr>
          <w:b/>
          <w:bCs/>
          <w:sz w:val="18"/>
          <w:szCs w:val="18"/>
        </w:rPr>
        <w:t>Mensch G. 1979.</w:t>
      </w:r>
      <w:proofErr w:type="gramEnd"/>
      <w:r w:rsidRPr="003C3D3E">
        <w:rPr>
          <w:b/>
          <w:sz w:val="18"/>
          <w:szCs w:val="18"/>
        </w:rPr>
        <w:t xml:space="preserve"> </w:t>
      </w:r>
      <w:r w:rsidRPr="003C3D3E">
        <w:rPr>
          <w:i/>
          <w:iCs/>
          <w:sz w:val="18"/>
          <w:szCs w:val="18"/>
        </w:rPr>
        <w:t>Stalemate in Technology – Innovations Overcome the Depression</w:t>
      </w:r>
      <w:r w:rsidRPr="003C3D3E">
        <w:rPr>
          <w:sz w:val="18"/>
          <w:szCs w:val="18"/>
        </w:rPr>
        <w:t>. NY: Bal</w:t>
      </w:r>
      <w:r w:rsidRPr="003C3D3E">
        <w:rPr>
          <w:sz w:val="18"/>
          <w:szCs w:val="18"/>
        </w:rPr>
        <w:softHyphen/>
        <w:t xml:space="preserve">linger. </w:t>
      </w:r>
    </w:p>
    <w:p w:rsidR="0073220D" w:rsidRPr="0073220D" w:rsidRDefault="0073220D" w:rsidP="007D66DF">
      <w:pPr>
        <w:spacing w:before="60"/>
        <w:ind w:left="257" w:hangingChars="142" w:hanging="257"/>
        <w:jc w:val="both"/>
        <w:rPr>
          <w:bCs/>
          <w:sz w:val="18"/>
          <w:szCs w:val="18"/>
        </w:rPr>
      </w:pPr>
      <w:proofErr w:type="spellStart"/>
      <w:r w:rsidRPr="0073220D">
        <w:rPr>
          <w:b/>
          <w:bCs/>
          <w:sz w:val="18"/>
          <w:szCs w:val="18"/>
        </w:rPr>
        <w:t>Modelski</w:t>
      </w:r>
      <w:proofErr w:type="spellEnd"/>
      <w:r w:rsidRPr="0073220D">
        <w:rPr>
          <w:b/>
          <w:bCs/>
          <w:sz w:val="18"/>
          <w:szCs w:val="18"/>
        </w:rPr>
        <w:t xml:space="preserve"> G. 1987. </w:t>
      </w:r>
      <w:proofErr w:type="gramStart"/>
      <w:r w:rsidRPr="0073220D">
        <w:rPr>
          <w:bCs/>
          <w:i/>
          <w:sz w:val="18"/>
          <w:szCs w:val="18"/>
        </w:rPr>
        <w:t>Long Cycles in World Politics.</w:t>
      </w:r>
      <w:proofErr w:type="gramEnd"/>
      <w:r w:rsidRPr="0073220D">
        <w:rPr>
          <w:bCs/>
          <w:sz w:val="18"/>
          <w:szCs w:val="18"/>
        </w:rPr>
        <w:t xml:space="preserve"> Seattle: University of Washington Press.</w:t>
      </w:r>
    </w:p>
    <w:p w:rsidR="0073220D" w:rsidRPr="0073220D" w:rsidRDefault="0073220D" w:rsidP="007D66DF">
      <w:pPr>
        <w:spacing w:before="60"/>
        <w:ind w:left="257" w:hangingChars="142" w:hanging="257"/>
        <w:jc w:val="both"/>
        <w:rPr>
          <w:bCs/>
          <w:sz w:val="18"/>
          <w:szCs w:val="18"/>
        </w:rPr>
      </w:pPr>
      <w:proofErr w:type="spellStart"/>
      <w:r w:rsidRPr="0073220D">
        <w:rPr>
          <w:b/>
          <w:bCs/>
          <w:sz w:val="18"/>
          <w:szCs w:val="18"/>
        </w:rPr>
        <w:t>Modelski</w:t>
      </w:r>
      <w:proofErr w:type="spellEnd"/>
      <w:r w:rsidRPr="0073220D">
        <w:rPr>
          <w:b/>
          <w:bCs/>
          <w:sz w:val="18"/>
          <w:szCs w:val="18"/>
        </w:rPr>
        <w:t> G. 2001. </w:t>
      </w:r>
      <w:r w:rsidRPr="0073220D">
        <w:rPr>
          <w:bCs/>
          <w:sz w:val="18"/>
          <w:szCs w:val="18"/>
        </w:rPr>
        <w:t xml:space="preserve">What Causes K-waves? </w:t>
      </w:r>
      <w:r w:rsidRPr="0073220D">
        <w:rPr>
          <w:bCs/>
          <w:i/>
          <w:iCs/>
          <w:sz w:val="18"/>
          <w:szCs w:val="18"/>
        </w:rPr>
        <w:t>Technological Forecasting and Social Change</w:t>
      </w:r>
      <w:r w:rsidRPr="0073220D">
        <w:rPr>
          <w:bCs/>
          <w:sz w:val="18"/>
          <w:szCs w:val="18"/>
        </w:rPr>
        <w:t xml:space="preserve"> 68: 75–80. </w:t>
      </w:r>
    </w:p>
    <w:p w:rsidR="0073220D" w:rsidRPr="0073220D" w:rsidRDefault="0073220D" w:rsidP="007D66DF">
      <w:pPr>
        <w:spacing w:before="60"/>
        <w:ind w:left="257" w:hangingChars="142" w:hanging="257"/>
        <w:jc w:val="both"/>
        <w:rPr>
          <w:bCs/>
          <w:sz w:val="18"/>
          <w:szCs w:val="18"/>
        </w:rPr>
      </w:pPr>
      <w:proofErr w:type="spellStart"/>
      <w:r w:rsidRPr="0073220D">
        <w:rPr>
          <w:b/>
          <w:bCs/>
          <w:sz w:val="18"/>
          <w:szCs w:val="18"/>
        </w:rPr>
        <w:t>Modelski</w:t>
      </w:r>
      <w:proofErr w:type="spellEnd"/>
      <w:r w:rsidRPr="0073220D">
        <w:rPr>
          <w:b/>
          <w:bCs/>
          <w:sz w:val="18"/>
          <w:szCs w:val="18"/>
        </w:rPr>
        <w:t xml:space="preserve"> G. 2006. </w:t>
      </w:r>
      <w:proofErr w:type="gramStart"/>
      <w:r w:rsidRPr="0073220D">
        <w:rPr>
          <w:bCs/>
          <w:sz w:val="18"/>
          <w:szCs w:val="18"/>
        </w:rPr>
        <w:t>Global Political Evolution, Long Cycles, and K-Waves.</w:t>
      </w:r>
      <w:proofErr w:type="gramEnd"/>
      <w:r w:rsidRPr="0073220D">
        <w:rPr>
          <w:bCs/>
          <w:sz w:val="18"/>
          <w:szCs w:val="18"/>
        </w:rPr>
        <w:t xml:space="preserve"> </w:t>
      </w:r>
      <w:r w:rsidRPr="0073220D">
        <w:rPr>
          <w:bCs/>
          <w:i/>
          <w:iCs/>
          <w:sz w:val="18"/>
          <w:szCs w:val="18"/>
        </w:rPr>
        <w:t>Kondratieff Waves, Warfare and World Security</w:t>
      </w:r>
      <w:r w:rsidRPr="0073220D">
        <w:rPr>
          <w:bCs/>
          <w:sz w:val="18"/>
          <w:szCs w:val="18"/>
        </w:rPr>
        <w:t xml:space="preserve"> / Ed. by T. C. </w:t>
      </w:r>
      <w:proofErr w:type="spellStart"/>
      <w:r w:rsidRPr="0073220D">
        <w:rPr>
          <w:bCs/>
          <w:sz w:val="18"/>
          <w:szCs w:val="18"/>
        </w:rPr>
        <w:t>Devezas</w:t>
      </w:r>
      <w:proofErr w:type="spellEnd"/>
      <w:r w:rsidRPr="0073220D">
        <w:rPr>
          <w:bCs/>
          <w:sz w:val="18"/>
          <w:szCs w:val="18"/>
        </w:rPr>
        <w:t>, pp. 293–302. Amste</w:t>
      </w:r>
      <w:r w:rsidRPr="0073220D">
        <w:rPr>
          <w:bCs/>
          <w:sz w:val="18"/>
          <w:szCs w:val="18"/>
        </w:rPr>
        <w:t>r</w:t>
      </w:r>
      <w:r w:rsidRPr="0073220D">
        <w:rPr>
          <w:bCs/>
          <w:sz w:val="18"/>
          <w:szCs w:val="18"/>
        </w:rPr>
        <w:t xml:space="preserve">dam: IOS Press. </w:t>
      </w:r>
    </w:p>
    <w:p w:rsidR="0073220D" w:rsidRPr="0073220D" w:rsidRDefault="0073220D" w:rsidP="007D66DF">
      <w:pPr>
        <w:spacing w:before="60"/>
        <w:ind w:left="257" w:hangingChars="142" w:hanging="257"/>
        <w:jc w:val="both"/>
        <w:rPr>
          <w:bCs/>
          <w:sz w:val="18"/>
          <w:szCs w:val="18"/>
        </w:rPr>
      </w:pPr>
      <w:proofErr w:type="spellStart"/>
      <w:r w:rsidRPr="0073220D">
        <w:rPr>
          <w:b/>
          <w:bCs/>
          <w:sz w:val="18"/>
          <w:szCs w:val="18"/>
        </w:rPr>
        <w:t>Modelski</w:t>
      </w:r>
      <w:proofErr w:type="spellEnd"/>
      <w:r w:rsidRPr="0073220D">
        <w:rPr>
          <w:b/>
          <w:bCs/>
          <w:sz w:val="18"/>
          <w:szCs w:val="18"/>
        </w:rPr>
        <w:t xml:space="preserve"> G. 2008. </w:t>
      </w:r>
      <w:proofErr w:type="gramStart"/>
      <w:r w:rsidRPr="0073220D">
        <w:rPr>
          <w:bCs/>
          <w:sz w:val="18"/>
          <w:szCs w:val="18"/>
        </w:rPr>
        <w:t>Globalization as Evolutionary Process.</w:t>
      </w:r>
      <w:proofErr w:type="gramEnd"/>
      <w:r w:rsidRPr="0073220D">
        <w:rPr>
          <w:bCs/>
          <w:sz w:val="18"/>
          <w:szCs w:val="18"/>
        </w:rPr>
        <w:t xml:space="preserve"> </w:t>
      </w:r>
      <w:r w:rsidRPr="0073220D">
        <w:rPr>
          <w:bCs/>
          <w:i/>
          <w:sz w:val="18"/>
          <w:szCs w:val="18"/>
        </w:rPr>
        <w:t>Globalization as Evolutio</w:t>
      </w:r>
      <w:r w:rsidRPr="0073220D">
        <w:rPr>
          <w:bCs/>
          <w:i/>
          <w:sz w:val="18"/>
          <w:szCs w:val="18"/>
        </w:rPr>
        <w:t>n</w:t>
      </w:r>
      <w:r w:rsidRPr="0073220D">
        <w:rPr>
          <w:bCs/>
          <w:i/>
          <w:sz w:val="18"/>
          <w:szCs w:val="18"/>
        </w:rPr>
        <w:t>ary Process</w:t>
      </w:r>
      <w:r w:rsidRPr="0073220D">
        <w:rPr>
          <w:bCs/>
          <w:sz w:val="18"/>
          <w:szCs w:val="18"/>
        </w:rPr>
        <w:t xml:space="preserve"> / Ed. by G. </w:t>
      </w:r>
      <w:proofErr w:type="spellStart"/>
      <w:r w:rsidRPr="0073220D">
        <w:rPr>
          <w:bCs/>
          <w:sz w:val="18"/>
          <w:szCs w:val="18"/>
        </w:rPr>
        <w:t>Modelski</w:t>
      </w:r>
      <w:proofErr w:type="spellEnd"/>
      <w:r w:rsidRPr="0073220D">
        <w:rPr>
          <w:bCs/>
          <w:sz w:val="18"/>
          <w:szCs w:val="18"/>
        </w:rPr>
        <w:t xml:space="preserve">, W. R. Thompson, and T. </w:t>
      </w:r>
      <w:proofErr w:type="spellStart"/>
      <w:r w:rsidRPr="0073220D">
        <w:rPr>
          <w:bCs/>
          <w:sz w:val="18"/>
          <w:szCs w:val="18"/>
        </w:rPr>
        <w:t>Devezas</w:t>
      </w:r>
      <w:proofErr w:type="spellEnd"/>
      <w:r w:rsidRPr="0073220D">
        <w:rPr>
          <w:bCs/>
          <w:i/>
          <w:sz w:val="18"/>
          <w:szCs w:val="18"/>
        </w:rPr>
        <w:t>,</w:t>
      </w:r>
      <w:r w:rsidRPr="0073220D">
        <w:rPr>
          <w:bCs/>
          <w:sz w:val="18"/>
          <w:szCs w:val="18"/>
        </w:rPr>
        <w:t xml:space="preserve"> pp. 11–29. NY:  Routledge.</w:t>
      </w:r>
    </w:p>
    <w:p w:rsidR="0073220D" w:rsidRPr="0073220D" w:rsidRDefault="0073220D" w:rsidP="007D66DF">
      <w:pPr>
        <w:spacing w:before="60"/>
        <w:ind w:left="257" w:hangingChars="142" w:hanging="257"/>
        <w:jc w:val="both"/>
        <w:rPr>
          <w:bCs/>
          <w:sz w:val="18"/>
          <w:szCs w:val="18"/>
        </w:rPr>
      </w:pPr>
      <w:proofErr w:type="spellStart"/>
      <w:r w:rsidRPr="007D66DF">
        <w:rPr>
          <w:b/>
          <w:bCs/>
          <w:sz w:val="18"/>
          <w:szCs w:val="18"/>
          <w:lang w:val="de-DE"/>
        </w:rPr>
        <w:t>Modelski</w:t>
      </w:r>
      <w:proofErr w:type="spellEnd"/>
      <w:r w:rsidRPr="007D66DF">
        <w:rPr>
          <w:b/>
          <w:bCs/>
          <w:sz w:val="18"/>
          <w:szCs w:val="18"/>
          <w:lang w:val="de-DE"/>
        </w:rPr>
        <w:t xml:space="preserve"> G. 2012. </w:t>
      </w:r>
      <w:proofErr w:type="spellStart"/>
      <w:r w:rsidRPr="007D66DF">
        <w:rPr>
          <w:bCs/>
          <w:sz w:val="18"/>
          <w:szCs w:val="18"/>
          <w:lang w:val="de-DE"/>
        </w:rPr>
        <w:t>Kondratieff</w:t>
      </w:r>
      <w:proofErr w:type="spellEnd"/>
      <w:r w:rsidRPr="007D66DF">
        <w:rPr>
          <w:bCs/>
          <w:sz w:val="18"/>
          <w:szCs w:val="18"/>
          <w:lang w:val="de-DE"/>
        </w:rPr>
        <w:t xml:space="preserve"> (K-) </w:t>
      </w:r>
      <w:proofErr w:type="spellStart"/>
      <w:r w:rsidRPr="007D66DF">
        <w:rPr>
          <w:bCs/>
          <w:sz w:val="18"/>
          <w:szCs w:val="18"/>
          <w:lang w:val="de-DE"/>
        </w:rPr>
        <w:t>Waves</w:t>
      </w:r>
      <w:proofErr w:type="spellEnd"/>
      <w:r w:rsidRPr="007D66DF">
        <w:rPr>
          <w:bCs/>
          <w:sz w:val="18"/>
          <w:szCs w:val="18"/>
          <w:lang w:val="de-DE"/>
        </w:rPr>
        <w:t xml:space="preserve"> in </w:t>
      </w:r>
      <w:proofErr w:type="spellStart"/>
      <w:r w:rsidRPr="007D66DF">
        <w:rPr>
          <w:bCs/>
          <w:sz w:val="18"/>
          <w:szCs w:val="18"/>
          <w:lang w:val="de-DE"/>
        </w:rPr>
        <w:t>the</w:t>
      </w:r>
      <w:proofErr w:type="spellEnd"/>
      <w:r w:rsidRPr="007D66DF">
        <w:rPr>
          <w:bCs/>
          <w:sz w:val="18"/>
          <w:szCs w:val="18"/>
          <w:lang w:val="de-DE"/>
        </w:rPr>
        <w:t xml:space="preserve"> Modern World System. </w:t>
      </w:r>
      <w:proofErr w:type="spellStart"/>
      <w:r w:rsidRPr="007D66DF">
        <w:rPr>
          <w:bCs/>
          <w:i/>
          <w:sz w:val="18"/>
          <w:szCs w:val="18"/>
          <w:lang w:val="de-DE"/>
        </w:rPr>
        <w:t>Kondratieff</w:t>
      </w:r>
      <w:proofErr w:type="spellEnd"/>
      <w:r w:rsidRPr="007D66DF">
        <w:rPr>
          <w:bCs/>
          <w:i/>
          <w:sz w:val="18"/>
          <w:szCs w:val="18"/>
          <w:lang w:val="de-DE"/>
        </w:rPr>
        <w:t xml:space="preserve"> </w:t>
      </w:r>
      <w:proofErr w:type="spellStart"/>
      <w:r w:rsidRPr="007D66DF">
        <w:rPr>
          <w:bCs/>
          <w:i/>
          <w:sz w:val="18"/>
          <w:szCs w:val="18"/>
          <w:lang w:val="de-DE"/>
        </w:rPr>
        <w:t>Waves</w:t>
      </w:r>
      <w:proofErr w:type="spellEnd"/>
      <w:r w:rsidRPr="007D66DF">
        <w:rPr>
          <w:bCs/>
          <w:i/>
          <w:sz w:val="18"/>
          <w:szCs w:val="18"/>
          <w:lang w:val="de-DE"/>
        </w:rPr>
        <w:t xml:space="preserve">. </w:t>
      </w:r>
      <w:r w:rsidRPr="0073220D">
        <w:rPr>
          <w:bCs/>
          <w:i/>
          <w:sz w:val="18"/>
          <w:szCs w:val="18"/>
        </w:rPr>
        <w:t>Dimensions and Perspectives at the Dawn of the 21</w:t>
      </w:r>
      <w:r w:rsidRPr="0073220D">
        <w:rPr>
          <w:bCs/>
          <w:i/>
          <w:sz w:val="18"/>
          <w:szCs w:val="18"/>
          <w:vertAlign w:val="superscript"/>
        </w:rPr>
        <w:t>st</w:t>
      </w:r>
      <w:r w:rsidRPr="0073220D">
        <w:rPr>
          <w:bCs/>
          <w:i/>
          <w:sz w:val="18"/>
          <w:szCs w:val="18"/>
        </w:rPr>
        <w:t xml:space="preserve"> Century </w:t>
      </w:r>
      <w:r w:rsidRPr="0073220D">
        <w:rPr>
          <w:bCs/>
          <w:sz w:val="18"/>
          <w:szCs w:val="18"/>
        </w:rPr>
        <w:t xml:space="preserve">/ Ed. by </w:t>
      </w:r>
      <w:r w:rsidRPr="0073220D">
        <w:rPr>
          <w:bCs/>
          <w:sz w:val="18"/>
          <w:szCs w:val="18"/>
        </w:rPr>
        <w:br/>
        <w:t xml:space="preserve">L. E. </w:t>
      </w:r>
      <w:proofErr w:type="spellStart"/>
      <w:r w:rsidRPr="0073220D">
        <w:rPr>
          <w:bCs/>
          <w:sz w:val="18"/>
          <w:szCs w:val="18"/>
        </w:rPr>
        <w:t>Grinin</w:t>
      </w:r>
      <w:proofErr w:type="spellEnd"/>
      <w:r w:rsidRPr="0073220D">
        <w:rPr>
          <w:bCs/>
          <w:sz w:val="18"/>
          <w:szCs w:val="18"/>
        </w:rPr>
        <w:t xml:space="preserve">, T. C. </w:t>
      </w:r>
      <w:proofErr w:type="spellStart"/>
      <w:r w:rsidRPr="0073220D">
        <w:rPr>
          <w:bCs/>
          <w:sz w:val="18"/>
          <w:szCs w:val="18"/>
        </w:rPr>
        <w:t>Devezas</w:t>
      </w:r>
      <w:proofErr w:type="spellEnd"/>
      <w:r w:rsidRPr="0073220D">
        <w:rPr>
          <w:bCs/>
          <w:sz w:val="18"/>
          <w:szCs w:val="18"/>
        </w:rPr>
        <w:t xml:space="preserve">, and A. V. </w:t>
      </w:r>
      <w:proofErr w:type="spellStart"/>
      <w:r w:rsidRPr="0073220D">
        <w:rPr>
          <w:bCs/>
          <w:sz w:val="18"/>
          <w:szCs w:val="18"/>
        </w:rPr>
        <w:t>Korotayev</w:t>
      </w:r>
      <w:proofErr w:type="spellEnd"/>
      <w:r w:rsidRPr="0073220D">
        <w:rPr>
          <w:bCs/>
          <w:sz w:val="18"/>
          <w:szCs w:val="18"/>
        </w:rPr>
        <w:t>, pp. 65–76. Volgograd: ‘</w:t>
      </w:r>
      <w:proofErr w:type="spellStart"/>
      <w:r w:rsidRPr="0073220D">
        <w:rPr>
          <w:bCs/>
          <w:sz w:val="18"/>
          <w:szCs w:val="18"/>
        </w:rPr>
        <w:t>Uchitel</w:t>
      </w:r>
      <w:proofErr w:type="spellEnd"/>
      <w:r w:rsidRPr="0073220D">
        <w:rPr>
          <w:bCs/>
          <w:sz w:val="18"/>
          <w:szCs w:val="18"/>
        </w:rPr>
        <w:t xml:space="preserve">’. </w:t>
      </w:r>
    </w:p>
    <w:p w:rsidR="0073220D" w:rsidRPr="0073220D" w:rsidRDefault="0073220D" w:rsidP="007D66DF">
      <w:pPr>
        <w:spacing w:before="60"/>
        <w:ind w:left="257" w:hangingChars="142" w:hanging="257"/>
        <w:jc w:val="both"/>
        <w:rPr>
          <w:bCs/>
          <w:sz w:val="18"/>
          <w:szCs w:val="18"/>
        </w:rPr>
      </w:pPr>
      <w:proofErr w:type="spellStart"/>
      <w:r w:rsidRPr="0073220D">
        <w:rPr>
          <w:b/>
          <w:bCs/>
          <w:sz w:val="18"/>
          <w:szCs w:val="18"/>
        </w:rPr>
        <w:lastRenderedPageBreak/>
        <w:t>Modelski</w:t>
      </w:r>
      <w:proofErr w:type="spellEnd"/>
      <w:r w:rsidRPr="0073220D">
        <w:rPr>
          <w:b/>
          <w:bCs/>
          <w:sz w:val="18"/>
          <w:szCs w:val="18"/>
        </w:rPr>
        <w:t xml:space="preserve"> </w:t>
      </w:r>
      <w:proofErr w:type="gramStart"/>
      <w:r w:rsidRPr="0073220D">
        <w:rPr>
          <w:b/>
          <w:bCs/>
          <w:sz w:val="18"/>
          <w:szCs w:val="18"/>
        </w:rPr>
        <w:t>G.,</w:t>
      </w:r>
      <w:proofErr w:type="gramEnd"/>
      <w:r w:rsidRPr="0073220D">
        <w:rPr>
          <w:b/>
          <w:bCs/>
          <w:sz w:val="18"/>
          <w:szCs w:val="18"/>
        </w:rPr>
        <w:t xml:space="preserve"> and Thompson W. R. 1996. </w:t>
      </w:r>
      <w:r w:rsidRPr="0073220D">
        <w:rPr>
          <w:bCs/>
          <w:i/>
          <w:sz w:val="18"/>
          <w:szCs w:val="18"/>
        </w:rPr>
        <w:t>Leading Sectors and World Politics: The Coevolution of Global Politics and Economics</w:t>
      </w:r>
      <w:r w:rsidRPr="0073220D">
        <w:rPr>
          <w:bCs/>
          <w:sz w:val="18"/>
          <w:szCs w:val="18"/>
        </w:rPr>
        <w:t>. Columbia, SC: University of South Carolina Press.</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Mogey</w:t>
      </w:r>
      <w:proofErr w:type="spellEnd"/>
      <w:r w:rsidRPr="003C3D3E">
        <w:rPr>
          <w:b/>
          <w:bCs/>
          <w:sz w:val="18"/>
          <w:szCs w:val="18"/>
        </w:rPr>
        <w:t xml:space="preserve"> R. 1992. </w:t>
      </w:r>
      <w:proofErr w:type="gramStart"/>
      <w:r w:rsidRPr="003C3D3E">
        <w:rPr>
          <w:bCs/>
          <w:sz w:val="18"/>
          <w:szCs w:val="18"/>
        </w:rPr>
        <w:t>The Development of the Process of Long-Wave Fluctuations.</w:t>
      </w:r>
      <w:proofErr w:type="gramEnd"/>
      <w:r w:rsidRPr="003C3D3E">
        <w:rPr>
          <w:bCs/>
          <w:sz w:val="18"/>
          <w:szCs w:val="18"/>
        </w:rPr>
        <w:t xml:space="preserve"> </w:t>
      </w:r>
      <w:proofErr w:type="spellStart"/>
      <w:r w:rsidRPr="003C3D3E">
        <w:rPr>
          <w:bCs/>
          <w:i/>
          <w:sz w:val="18"/>
          <w:szCs w:val="18"/>
        </w:rPr>
        <w:t>Voprosy</w:t>
      </w:r>
      <w:proofErr w:type="spellEnd"/>
      <w:r w:rsidRPr="003C3D3E">
        <w:rPr>
          <w:bCs/>
          <w:i/>
          <w:sz w:val="18"/>
          <w:szCs w:val="18"/>
          <w:lang w:val="ru-RU"/>
        </w:rPr>
        <w:t xml:space="preserve"> </w:t>
      </w:r>
      <w:proofErr w:type="spellStart"/>
      <w:r w:rsidRPr="003C3D3E">
        <w:rPr>
          <w:bCs/>
          <w:i/>
          <w:sz w:val="18"/>
          <w:szCs w:val="18"/>
        </w:rPr>
        <w:t>Ekonomiki</w:t>
      </w:r>
      <w:proofErr w:type="spellEnd"/>
      <w:r w:rsidRPr="003C3D3E">
        <w:rPr>
          <w:bCs/>
          <w:sz w:val="18"/>
          <w:szCs w:val="18"/>
          <w:lang w:val="ru-RU"/>
        </w:rPr>
        <w:t xml:space="preserve"> 10: 76–78. </w:t>
      </w:r>
      <w:r w:rsidRPr="006754BE">
        <w:rPr>
          <w:bCs/>
          <w:i/>
          <w:sz w:val="18"/>
          <w:szCs w:val="18"/>
        </w:rPr>
        <w:t>In</w:t>
      </w:r>
      <w:r w:rsidRPr="006754BE">
        <w:rPr>
          <w:bCs/>
          <w:i/>
          <w:sz w:val="18"/>
          <w:szCs w:val="18"/>
          <w:lang w:val="ru-RU"/>
        </w:rPr>
        <w:t xml:space="preserve"> </w:t>
      </w:r>
      <w:r w:rsidRPr="006754BE">
        <w:rPr>
          <w:bCs/>
          <w:i/>
          <w:sz w:val="18"/>
          <w:szCs w:val="18"/>
        </w:rPr>
        <w:t>Russian</w:t>
      </w:r>
      <w:r w:rsidRPr="003C3D3E">
        <w:rPr>
          <w:bCs/>
          <w:sz w:val="18"/>
          <w:szCs w:val="18"/>
          <w:lang w:val="ru-RU"/>
        </w:rPr>
        <w:t xml:space="preserve"> (</w:t>
      </w:r>
      <w:proofErr w:type="spellStart"/>
      <w:r w:rsidRPr="003C3D3E">
        <w:rPr>
          <w:bCs/>
          <w:sz w:val="18"/>
          <w:szCs w:val="18"/>
          <w:lang w:val="ru-RU"/>
        </w:rPr>
        <w:t>Моуги</w:t>
      </w:r>
      <w:proofErr w:type="spellEnd"/>
      <w:r w:rsidRPr="003C3D3E">
        <w:rPr>
          <w:bCs/>
          <w:sz w:val="18"/>
          <w:szCs w:val="18"/>
          <w:lang w:val="ru-RU"/>
        </w:rPr>
        <w:t xml:space="preserve"> </w:t>
      </w:r>
      <w:r w:rsidR="00E9332D">
        <w:rPr>
          <w:bCs/>
          <w:sz w:val="18"/>
          <w:szCs w:val="18"/>
          <w:lang w:val="ru-RU" w:bidi="ar-EG"/>
        </w:rPr>
        <w:t>Р.</w:t>
      </w:r>
      <w:r w:rsidRPr="003C3D3E">
        <w:rPr>
          <w:sz w:val="18"/>
          <w:szCs w:val="18"/>
          <w:lang w:val="ru-RU"/>
        </w:rPr>
        <w:t xml:space="preserve"> Развитие процесса длинноволновых колебаний. </w:t>
      </w:r>
      <w:proofErr w:type="spellStart"/>
      <w:r w:rsidRPr="003C3D3E">
        <w:rPr>
          <w:i/>
          <w:iCs/>
          <w:sz w:val="18"/>
          <w:szCs w:val="18"/>
        </w:rPr>
        <w:t>Вопросы</w:t>
      </w:r>
      <w:proofErr w:type="spellEnd"/>
      <w:r w:rsidRPr="003C3D3E">
        <w:rPr>
          <w:i/>
          <w:iCs/>
          <w:sz w:val="18"/>
          <w:szCs w:val="18"/>
        </w:rPr>
        <w:t xml:space="preserve"> </w:t>
      </w:r>
      <w:proofErr w:type="spellStart"/>
      <w:r w:rsidRPr="003C3D3E">
        <w:rPr>
          <w:i/>
          <w:iCs/>
          <w:sz w:val="18"/>
          <w:szCs w:val="18"/>
        </w:rPr>
        <w:t>эконо</w:t>
      </w:r>
      <w:r w:rsidRPr="003C3D3E">
        <w:rPr>
          <w:i/>
          <w:iCs/>
          <w:sz w:val="18"/>
          <w:szCs w:val="18"/>
        </w:rPr>
        <w:softHyphen/>
        <w:t>мики</w:t>
      </w:r>
      <w:proofErr w:type="spellEnd"/>
      <w:r w:rsidRPr="003C3D3E">
        <w:rPr>
          <w:i/>
          <w:iCs/>
          <w:sz w:val="18"/>
          <w:szCs w:val="18"/>
        </w:rPr>
        <w:t xml:space="preserve"> </w:t>
      </w:r>
      <w:r w:rsidRPr="003C3D3E">
        <w:rPr>
          <w:sz w:val="18"/>
          <w:szCs w:val="18"/>
        </w:rPr>
        <w:t xml:space="preserve">10: 76–78). </w:t>
      </w:r>
    </w:p>
    <w:p w:rsidR="00A760DF" w:rsidRPr="003C3D3E" w:rsidRDefault="00A760DF" w:rsidP="007D66DF">
      <w:pPr>
        <w:spacing w:before="60"/>
        <w:ind w:left="257" w:hangingChars="142" w:hanging="257"/>
        <w:jc w:val="both"/>
        <w:rPr>
          <w:sz w:val="18"/>
          <w:szCs w:val="18"/>
          <w:lang w:val="de-DE"/>
        </w:rPr>
      </w:pPr>
      <w:proofErr w:type="spellStart"/>
      <w:r w:rsidRPr="003C3D3E">
        <w:rPr>
          <w:b/>
          <w:bCs/>
          <w:sz w:val="18"/>
          <w:szCs w:val="18"/>
        </w:rPr>
        <w:t>Nefedov</w:t>
      </w:r>
      <w:proofErr w:type="spellEnd"/>
      <w:r w:rsidRPr="003C3D3E">
        <w:rPr>
          <w:b/>
          <w:bCs/>
          <w:sz w:val="18"/>
          <w:szCs w:val="18"/>
        </w:rPr>
        <w:t xml:space="preserve"> S. A. 2004. </w:t>
      </w:r>
      <w:r w:rsidRPr="003C3D3E">
        <w:rPr>
          <w:sz w:val="18"/>
          <w:szCs w:val="18"/>
        </w:rPr>
        <w:t xml:space="preserve">A Model of Demographic Cycles in Traditional Societies: The Case of Ancient China. </w:t>
      </w:r>
      <w:proofErr w:type="spellStart"/>
      <w:r w:rsidRPr="003C3D3E">
        <w:rPr>
          <w:i/>
          <w:sz w:val="18"/>
          <w:szCs w:val="18"/>
          <w:lang w:val="de-DE"/>
        </w:rPr>
        <w:t>Social</w:t>
      </w:r>
      <w:proofErr w:type="spellEnd"/>
      <w:r w:rsidRPr="003C3D3E">
        <w:rPr>
          <w:i/>
          <w:sz w:val="18"/>
          <w:szCs w:val="18"/>
          <w:lang w:val="de-DE"/>
        </w:rPr>
        <w:t xml:space="preserve"> Evolution &amp; </w:t>
      </w:r>
      <w:proofErr w:type="spellStart"/>
      <w:r w:rsidRPr="003C3D3E">
        <w:rPr>
          <w:i/>
          <w:sz w:val="18"/>
          <w:szCs w:val="18"/>
          <w:lang w:val="de-DE"/>
        </w:rPr>
        <w:t>History</w:t>
      </w:r>
      <w:proofErr w:type="spellEnd"/>
      <w:r w:rsidRPr="003C3D3E">
        <w:rPr>
          <w:sz w:val="18"/>
          <w:szCs w:val="18"/>
          <w:lang w:val="de-DE"/>
        </w:rPr>
        <w:t xml:space="preserve"> 3(1): 69–80. </w:t>
      </w:r>
    </w:p>
    <w:p w:rsidR="00A760DF" w:rsidRPr="00FF4D26" w:rsidRDefault="00A760DF" w:rsidP="007D66DF">
      <w:pPr>
        <w:spacing w:before="60"/>
        <w:ind w:left="257" w:hangingChars="142" w:hanging="257"/>
        <w:jc w:val="both"/>
        <w:rPr>
          <w:bCs/>
          <w:sz w:val="18"/>
          <w:szCs w:val="18"/>
        </w:rPr>
      </w:pPr>
      <w:proofErr w:type="spellStart"/>
      <w:r w:rsidRPr="003C3D3E">
        <w:rPr>
          <w:b/>
          <w:bCs/>
          <w:sz w:val="18"/>
          <w:szCs w:val="18"/>
          <w:lang w:val="de-DE"/>
        </w:rPr>
        <w:t>Nefiodow</w:t>
      </w:r>
      <w:proofErr w:type="spellEnd"/>
      <w:r w:rsidRPr="003C3D3E">
        <w:rPr>
          <w:b/>
          <w:bCs/>
          <w:sz w:val="18"/>
          <w:szCs w:val="18"/>
          <w:lang w:val="de-DE"/>
        </w:rPr>
        <w:t xml:space="preserve"> L. 1996. </w:t>
      </w:r>
      <w:r w:rsidRPr="003C3D3E">
        <w:rPr>
          <w:bCs/>
          <w:i/>
          <w:sz w:val="18"/>
          <w:szCs w:val="18"/>
          <w:lang w:val="de-DE"/>
        </w:rPr>
        <w:t xml:space="preserve">Der sechste </w:t>
      </w:r>
      <w:proofErr w:type="spellStart"/>
      <w:r w:rsidRPr="003C3D3E">
        <w:rPr>
          <w:bCs/>
          <w:i/>
          <w:sz w:val="18"/>
          <w:szCs w:val="18"/>
          <w:lang w:val="de-DE"/>
        </w:rPr>
        <w:t>Kondratieff</w:t>
      </w:r>
      <w:proofErr w:type="spellEnd"/>
      <w:r w:rsidRPr="003C3D3E">
        <w:rPr>
          <w:bCs/>
          <w:i/>
          <w:sz w:val="18"/>
          <w:szCs w:val="18"/>
          <w:lang w:val="de-DE"/>
        </w:rPr>
        <w:t xml:space="preserve">. Wege zur Produktivität und </w:t>
      </w:r>
      <w:proofErr w:type="spellStart"/>
      <w:r w:rsidRPr="003C3D3E">
        <w:rPr>
          <w:bCs/>
          <w:i/>
          <w:sz w:val="18"/>
          <w:szCs w:val="18"/>
          <w:lang w:val="de-DE"/>
        </w:rPr>
        <w:t>Vollbes-chäftigung</w:t>
      </w:r>
      <w:proofErr w:type="spellEnd"/>
      <w:r w:rsidRPr="003C3D3E">
        <w:rPr>
          <w:bCs/>
          <w:i/>
          <w:sz w:val="18"/>
          <w:szCs w:val="18"/>
          <w:lang w:val="de-DE"/>
        </w:rPr>
        <w:t xml:space="preserve"> im Zeitalter der Information.</w:t>
      </w:r>
      <w:r w:rsidRPr="003C3D3E">
        <w:rPr>
          <w:bCs/>
          <w:sz w:val="18"/>
          <w:szCs w:val="18"/>
          <w:lang w:val="de-DE"/>
        </w:rPr>
        <w:t xml:space="preserve"> </w:t>
      </w:r>
      <w:proofErr w:type="gramStart"/>
      <w:r w:rsidRPr="003C3D3E">
        <w:rPr>
          <w:bCs/>
          <w:sz w:val="18"/>
          <w:szCs w:val="18"/>
        </w:rPr>
        <w:t xml:space="preserve">1 </w:t>
      </w:r>
      <w:proofErr w:type="spellStart"/>
      <w:r w:rsidRPr="003C3D3E">
        <w:rPr>
          <w:bCs/>
          <w:sz w:val="18"/>
          <w:szCs w:val="18"/>
        </w:rPr>
        <w:t>Auflage</w:t>
      </w:r>
      <w:proofErr w:type="spellEnd"/>
      <w:r w:rsidRPr="003C3D3E">
        <w:rPr>
          <w:bCs/>
          <w:sz w:val="18"/>
          <w:szCs w:val="18"/>
        </w:rPr>
        <w:t>.</w:t>
      </w:r>
      <w:proofErr w:type="gramEnd"/>
      <w:r w:rsidRPr="003C3D3E">
        <w:rPr>
          <w:bCs/>
          <w:sz w:val="18"/>
          <w:szCs w:val="18"/>
        </w:rPr>
        <w:t xml:space="preserve"> </w:t>
      </w:r>
      <w:proofErr w:type="spellStart"/>
      <w:r w:rsidRPr="003C3D3E">
        <w:rPr>
          <w:bCs/>
          <w:sz w:val="18"/>
          <w:szCs w:val="18"/>
        </w:rPr>
        <w:t>Rhein-Sieg-Verlag</w:t>
      </w:r>
      <w:proofErr w:type="spellEnd"/>
      <w:r w:rsidRPr="003C3D3E">
        <w:rPr>
          <w:bCs/>
          <w:sz w:val="18"/>
          <w:szCs w:val="18"/>
        </w:rPr>
        <w:t>: Sankt A</w:t>
      </w:r>
      <w:r w:rsidRPr="003C3D3E">
        <w:rPr>
          <w:bCs/>
          <w:sz w:val="18"/>
          <w:szCs w:val="18"/>
        </w:rPr>
        <w:t>u</w:t>
      </w:r>
      <w:r w:rsidRPr="003C3D3E">
        <w:rPr>
          <w:bCs/>
          <w:sz w:val="18"/>
          <w:szCs w:val="18"/>
        </w:rPr>
        <w:t xml:space="preserve">gustin.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Nisbet</w:t>
      </w:r>
      <w:proofErr w:type="spellEnd"/>
      <w:r w:rsidRPr="003C3D3E">
        <w:rPr>
          <w:b/>
          <w:sz w:val="18"/>
          <w:szCs w:val="18"/>
        </w:rPr>
        <w:t xml:space="preserve"> R. 1980. </w:t>
      </w:r>
      <w:proofErr w:type="gramStart"/>
      <w:r w:rsidRPr="003C3D3E">
        <w:rPr>
          <w:i/>
          <w:sz w:val="18"/>
          <w:szCs w:val="18"/>
        </w:rPr>
        <w:t>History of the Idea of Progress.</w:t>
      </w:r>
      <w:proofErr w:type="gramEnd"/>
      <w:r w:rsidRPr="003C3D3E">
        <w:rPr>
          <w:sz w:val="18"/>
          <w:szCs w:val="18"/>
        </w:rPr>
        <w:t xml:space="preserve"> NY: Basic Books.</w:t>
      </w:r>
    </w:p>
    <w:p w:rsidR="00A760DF" w:rsidRPr="003C3D3E" w:rsidRDefault="00A760DF" w:rsidP="007D66DF">
      <w:pPr>
        <w:spacing w:before="60"/>
        <w:ind w:left="257" w:hangingChars="142" w:hanging="257"/>
        <w:jc w:val="both"/>
        <w:rPr>
          <w:sz w:val="18"/>
          <w:szCs w:val="18"/>
        </w:rPr>
      </w:pPr>
      <w:r w:rsidRPr="003C3D3E">
        <w:rPr>
          <w:b/>
          <w:sz w:val="18"/>
          <w:szCs w:val="18"/>
        </w:rPr>
        <w:t xml:space="preserve">O'Connor J. 2001. </w:t>
      </w:r>
      <w:proofErr w:type="gramStart"/>
      <w:r w:rsidRPr="003C3D3E">
        <w:rPr>
          <w:i/>
          <w:sz w:val="18"/>
          <w:szCs w:val="18"/>
        </w:rPr>
        <w:t>The Fiscal Crisis of the State.</w:t>
      </w:r>
      <w:proofErr w:type="gramEnd"/>
      <w:r w:rsidRPr="003C3D3E">
        <w:rPr>
          <w:sz w:val="18"/>
          <w:szCs w:val="18"/>
        </w:rPr>
        <w:t xml:space="preserve"> Piscataway, NJ: Transaction Publis</w:t>
      </w:r>
      <w:r w:rsidRPr="003C3D3E">
        <w:rPr>
          <w:sz w:val="18"/>
          <w:szCs w:val="18"/>
        </w:rPr>
        <w:t>h</w:t>
      </w:r>
      <w:r w:rsidRPr="003C3D3E">
        <w:rPr>
          <w:sz w:val="18"/>
          <w:szCs w:val="18"/>
        </w:rPr>
        <w:t>ers.</w:t>
      </w:r>
    </w:p>
    <w:p w:rsidR="00A760DF" w:rsidRPr="003C3D3E" w:rsidRDefault="00A760DF" w:rsidP="007D66DF">
      <w:pPr>
        <w:spacing w:before="60"/>
        <w:ind w:left="257" w:hangingChars="142" w:hanging="257"/>
        <w:jc w:val="both"/>
        <w:rPr>
          <w:sz w:val="18"/>
          <w:szCs w:val="18"/>
        </w:rPr>
      </w:pPr>
      <w:proofErr w:type="spellStart"/>
      <w:proofErr w:type="gramStart"/>
      <w:r w:rsidRPr="003C3D3E">
        <w:rPr>
          <w:b/>
          <w:sz w:val="18"/>
          <w:szCs w:val="18"/>
        </w:rPr>
        <w:t>Pantin</w:t>
      </w:r>
      <w:proofErr w:type="spellEnd"/>
      <w:r w:rsidRPr="003C3D3E">
        <w:rPr>
          <w:b/>
          <w:sz w:val="18"/>
          <w:szCs w:val="18"/>
        </w:rPr>
        <w:t xml:space="preserve"> V. I. 1996.</w:t>
      </w:r>
      <w:proofErr w:type="gramEnd"/>
      <w:r w:rsidRPr="003C3D3E">
        <w:rPr>
          <w:sz w:val="18"/>
          <w:szCs w:val="18"/>
        </w:rPr>
        <w:t xml:space="preserve"> </w:t>
      </w:r>
      <w:proofErr w:type="gramStart"/>
      <w:r w:rsidRPr="003C3D3E">
        <w:rPr>
          <w:i/>
          <w:sz w:val="18"/>
          <w:szCs w:val="18"/>
        </w:rPr>
        <w:t>Cycles and Rhythms of History.</w:t>
      </w:r>
      <w:proofErr w:type="gramEnd"/>
      <w:r w:rsidRPr="003C3D3E">
        <w:rPr>
          <w:sz w:val="18"/>
          <w:szCs w:val="18"/>
        </w:rPr>
        <w:t xml:space="preserve"> Ryazan: </w:t>
      </w:r>
      <w:proofErr w:type="spellStart"/>
      <w:r w:rsidRPr="003C3D3E">
        <w:rPr>
          <w:sz w:val="18"/>
          <w:szCs w:val="18"/>
        </w:rPr>
        <w:t>Araks</w:t>
      </w:r>
      <w:proofErr w:type="spellEnd"/>
      <w:r w:rsidRPr="003C3D3E">
        <w:rPr>
          <w:sz w:val="18"/>
          <w:szCs w:val="18"/>
        </w:rPr>
        <w:t xml:space="preserve"> Publisher. </w:t>
      </w:r>
      <w:r w:rsidRPr="003C3D3E">
        <w:rPr>
          <w:i/>
          <w:sz w:val="18"/>
          <w:szCs w:val="18"/>
        </w:rPr>
        <w:t>In Russian</w:t>
      </w:r>
      <w:r w:rsidRPr="003C3D3E">
        <w:rPr>
          <w:sz w:val="18"/>
          <w:szCs w:val="18"/>
        </w:rPr>
        <w:t xml:space="preserve"> (</w:t>
      </w:r>
      <w:proofErr w:type="spellStart"/>
      <w:r w:rsidRPr="003C3D3E">
        <w:rPr>
          <w:sz w:val="18"/>
          <w:szCs w:val="18"/>
        </w:rPr>
        <w:t>Пантин</w:t>
      </w:r>
      <w:proofErr w:type="spellEnd"/>
      <w:r w:rsidRPr="003C3D3E">
        <w:rPr>
          <w:sz w:val="18"/>
          <w:szCs w:val="18"/>
        </w:rPr>
        <w:t xml:space="preserve"> В. И. </w:t>
      </w:r>
      <w:proofErr w:type="spellStart"/>
      <w:r w:rsidRPr="003C3D3E">
        <w:rPr>
          <w:i/>
          <w:sz w:val="18"/>
          <w:szCs w:val="18"/>
        </w:rPr>
        <w:t>Циклы</w:t>
      </w:r>
      <w:proofErr w:type="spellEnd"/>
      <w:r w:rsidRPr="003C3D3E">
        <w:rPr>
          <w:i/>
          <w:sz w:val="18"/>
          <w:szCs w:val="18"/>
        </w:rPr>
        <w:t xml:space="preserve"> и </w:t>
      </w:r>
      <w:proofErr w:type="spellStart"/>
      <w:r w:rsidRPr="003C3D3E">
        <w:rPr>
          <w:i/>
          <w:sz w:val="18"/>
          <w:szCs w:val="18"/>
        </w:rPr>
        <w:t>ритмы</w:t>
      </w:r>
      <w:proofErr w:type="spellEnd"/>
      <w:r w:rsidRPr="003C3D3E">
        <w:rPr>
          <w:i/>
          <w:sz w:val="18"/>
          <w:szCs w:val="18"/>
        </w:rPr>
        <w:t xml:space="preserve"> </w:t>
      </w:r>
      <w:proofErr w:type="spellStart"/>
      <w:r w:rsidRPr="003C3D3E">
        <w:rPr>
          <w:i/>
          <w:sz w:val="18"/>
          <w:szCs w:val="18"/>
        </w:rPr>
        <w:t>истории</w:t>
      </w:r>
      <w:proofErr w:type="spellEnd"/>
      <w:r w:rsidRPr="003C3D3E">
        <w:rPr>
          <w:i/>
          <w:sz w:val="18"/>
          <w:szCs w:val="18"/>
        </w:rPr>
        <w:t>.</w:t>
      </w:r>
      <w:r w:rsidRPr="003C3D3E">
        <w:rPr>
          <w:sz w:val="18"/>
          <w:szCs w:val="18"/>
        </w:rPr>
        <w:t xml:space="preserve"> </w:t>
      </w:r>
      <w:proofErr w:type="spellStart"/>
      <w:r w:rsidRPr="003C3D3E">
        <w:rPr>
          <w:sz w:val="18"/>
          <w:szCs w:val="18"/>
        </w:rPr>
        <w:t>Рязань</w:t>
      </w:r>
      <w:proofErr w:type="spellEnd"/>
      <w:r w:rsidRPr="003C3D3E">
        <w:rPr>
          <w:sz w:val="18"/>
          <w:szCs w:val="18"/>
        </w:rPr>
        <w:t xml:space="preserve">: </w:t>
      </w:r>
      <w:proofErr w:type="spellStart"/>
      <w:r w:rsidRPr="003C3D3E">
        <w:rPr>
          <w:sz w:val="18"/>
          <w:szCs w:val="18"/>
        </w:rPr>
        <w:t>Аракс</w:t>
      </w:r>
      <w:proofErr w:type="spellEnd"/>
      <w:r w:rsidRPr="003C3D3E">
        <w:rPr>
          <w:sz w:val="18"/>
          <w:szCs w:val="18"/>
        </w:rPr>
        <w:t>).</w:t>
      </w:r>
    </w:p>
    <w:p w:rsidR="00A760DF" w:rsidRPr="003C3D3E" w:rsidRDefault="00A760DF" w:rsidP="007D66DF">
      <w:pPr>
        <w:spacing w:before="60"/>
        <w:ind w:left="257" w:hangingChars="142" w:hanging="257"/>
        <w:jc w:val="both"/>
        <w:rPr>
          <w:b/>
          <w:sz w:val="18"/>
          <w:szCs w:val="18"/>
        </w:rPr>
      </w:pPr>
      <w:proofErr w:type="spellStart"/>
      <w:proofErr w:type="gramStart"/>
      <w:r w:rsidRPr="003C3D3E">
        <w:rPr>
          <w:b/>
          <w:sz w:val="18"/>
          <w:szCs w:val="18"/>
        </w:rPr>
        <w:t>Pantin</w:t>
      </w:r>
      <w:proofErr w:type="spellEnd"/>
      <w:r w:rsidRPr="003C3D3E">
        <w:rPr>
          <w:b/>
          <w:sz w:val="18"/>
          <w:szCs w:val="18"/>
        </w:rPr>
        <w:t xml:space="preserve"> V. I., and </w:t>
      </w:r>
      <w:proofErr w:type="spellStart"/>
      <w:r w:rsidRPr="003C3D3E">
        <w:rPr>
          <w:b/>
          <w:sz w:val="18"/>
          <w:szCs w:val="18"/>
        </w:rPr>
        <w:t>Lapkin</w:t>
      </w:r>
      <w:proofErr w:type="spellEnd"/>
      <w:r w:rsidRPr="003C3D3E">
        <w:rPr>
          <w:b/>
          <w:sz w:val="18"/>
          <w:szCs w:val="18"/>
        </w:rPr>
        <w:t xml:space="preserve"> V. V. 2006.</w:t>
      </w:r>
      <w:proofErr w:type="gramEnd"/>
      <w:r w:rsidRPr="003C3D3E">
        <w:rPr>
          <w:b/>
          <w:sz w:val="18"/>
          <w:szCs w:val="18"/>
        </w:rPr>
        <w:t xml:space="preserve"> </w:t>
      </w:r>
      <w:r w:rsidRPr="003C3D3E">
        <w:rPr>
          <w:i/>
          <w:sz w:val="18"/>
          <w:szCs w:val="18"/>
        </w:rPr>
        <w:t>Philosophy of Historical Prognosis: Rhythm of History and Prospects of World Development in the First Half of the 21st Century.</w:t>
      </w:r>
      <w:r w:rsidRPr="003C3D3E">
        <w:rPr>
          <w:sz w:val="18"/>
          <w:szCs w:val="18"/>
        </w:rPr>
        <w:t xml:space="preserve"> </w:t>
      </w:r>
      <w:proofErr w:type="spellStart"/>
      <w:r w:rsidRPr="003C3D3E">
        <w:rPr>
          <w:sz w:val="18"/>
          <w:szCs w:val="18"/>
        </w:rPr>
        <w:t>Dubna</w:t>
      </w:r>
      <w:proofErr w:type="spellEnd"/>
      <w:r w:rsidRPr="003C3D3E">
        <w:rPr>
          <w:sz w:val="18"/>
          <w:szCs w:val="18"/>
          <w:lang w:val="ru-RU"/>
        </w:rPr>
        <w:t xml:space="preserve">: </w:t>
      </w:r>
      <w:proofErr w:type="spellStart"/>
      <w:r w:rsidRPr="003C3D3E">
        <w:rPr>
          <w:sz w:val="18"/>
          <w:szCs w:val="18"/>
        </w:rPr>
        <w:t>Feniks</w:t>
      </w:r>
      <w:proofErr w:type="spellEnd"/>
      <w:r w:rsidRPr="003C3D3E">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(Пантин В. </w:t>
      </w:r>
      <w:proofErr w:type="gramStart"/>
      <w:r w:rsidRPr="003C3D3E">
        <w:rPr>
          <w:sz w:val="18"/>
          <w:szCs w:val="18"/>
          <w:lang w:val="ru-RU"/>
        </w:rPr>
        <w:t>И.,</w:t>
      </w:r>
      <w:proofErr w:type="gramEnd"/>
      <w:r w:rsidRPr="003C3D3E">
        <w:rPr>
          <w:sz w:val="18"/>
          <w:szCs w:val="18"/>
          <w:lang w:val="ru-RU"/>
        </w:rPr>
        <w:t xml:space="preserve"> Лапкин В. В. </w:t>
      </w:r>
      <w:r w:rsidRPr="003C3D3E">
        <w:rPr>
          <w:i/>
          <w:sz w:val="18"/>
          <w:szCs w:val="18"/>
          <w:lang w:val="ru-RU"/>
        </w:rPr>
        <w:t>Философия историч</w:t>
      </w:r>
      <w:r w:rsidRPr="003C3D3E">
        <w:rPr>
          <w:i/>
          <w:sz w:val="18"/>
          <w:szCs w:val="18"/>
          <w:lang w:val="ru-RU"/>
        </w:rPr>
        <w:t>е</w:t>
      </w:r>
      <w:r w:rsidRPr="003C3D3E">
        <w:rPr>
          <w:i/>
          <w:sz w:val="18"/>
          <w:szCs w:val="18"/>
          <w:lang w:val="ru-RU"/>
        </w:rPr>
        <w:t xml:space="preserve">ского прогнозирования: ритмы истории и перспективы мирового развития в первой половине </w:t>
      </w:r>
      <w:r w:rsidRPr="003C3D3E">
        <w:rPr>
          <w:i/>
          <w:sz w:val="18"/>
          <w:szCs w:val="18"/>
        </w:rPr>
        <w:t>XXI</w:t>
      </w:r>
      <w:r w:rsidRPr="003C3D3E">
        <w:rPr>
          <w:i/>
          <w:sz w:val="18"/>
          <w:szCs w:val="18"/>
          <w:lang w:val="ru-RU"/>
        </w:rPr>
        <w:t xml:space="preserve"> века.</w:t>
      </w:r>
      <w:r w:rsidRPr="003C3D3E">
        <w:rPr>
          <w:sz w:val="18"/>
          <w:szCs w:val="18"/>
          <w:lang w:val="ru-RU"/>
        </w:rPr>
        <w:t xml:space="preserve"> </w:t>
      </w:r>
      <w:proofErr w:type="spellStart"/>
      <w:r w:rsidRPr="003C3D3E">
        <w:rPr>
          <w:sz w:val="18"/>
          <w:szCs w:val="18"/>
        </w:rPr>
        <w:t>Дубна</w:t>
      </w:r>
      <w:proofErr w:type="spellEnd"/>
      <w:r w:rsidRPr="003C3D3E">
        <w:rPr>
          <w:sz w:val="18"/>
          <w:szCs w:val="18"/>
        </w:rPr>
        <w:t xml:space="preserve">: </w:t>
      </w:r>
      <w:proofErr w:type="spellStart"/>
      <w:r w:rsidRPr="003C3D3E">
        <w:rPr>
          <w:sz w:val="18"/>
          <w:szCs w:val="18"/>
        </w:rPr>
        <w:t>Феникс</w:t>
      </w:r>
      <w:proofErr w:type="spellEnd"/>
      <w:r w:rsidRPr="003C3D3E">
        <w:rPr>
          <w:sz w:val="18"/>
          <w:szCs w:val="18"/>
        </w:rPr>
        <w:t xml:space="preserve">+). </w:t>
      </w:r>
    </w:p>
    <w:p w:rsidR="00A760DF" w:rsidRPr="003C3D3E" w:rsidRDefault="00A760DF" w:rsidP="007D66DF">
      <w:pPr>
        <w:spacing w:before="60"/>
        <w:ind w:left="257" w:hangingChars="142" w:hanging="257"/>
        <w:jc w:val="both"/>
        <w:rPr>
          <w:bCs/>
          <w:sz w:val="18"/>
          <w:szCs w:val="18"/>
        </w:rPr>
      </w:pPr>
      <w:proofErr w:type="spellStart"/>
      <w:r w:rsidRPr="003C3D3E">
        <w:rPr>
          <w:b/>
          <w:bCs/>
          <w:sz w:val="18"/>
          <w:szCs w:val="18"/>
        </w:rPr>
        <w:t>Papenhausen</w:t>
      </w:r>
      <w:proofErr w:type="spellEnd"/>
      <w:r w:rsidRPr="003C3D3E">
        <w:rPr>
          <w:b/>
          <w:bCs/>
          <w:sz w:val="18"/>
          <w:szCs w:val="18"/>
        </w:rPr>
        <w:t xml:space="preserve"> Ch. 2008. </w:t>
      </w:r>
      <w:proofErr w:type="gramStart"/>
      <w:r w:rsidRPr="003C3D3E">
        <w:rPr>
          <w:bCs/>
          <w:sz w:val="18"/>
          <w:szCs w:val="18"/>
        </w:rPr>
        <w:t>Causal Mechanisms of Long Waves.</w:t>
      </w:r>
      <w:proofErr w:type="gramEnd"/>
      <w:r w:rsidRPr="003C3D3E">
        <w:rPr>
          <w:bCs/>
          <w:sz w:val="18"/>
          <w:szCs w:val="18"/>
        </w:rPr>
        <w:t xml:space="preserve"> </w:t>
      </w:r>
      <w:r w:rsidRPr="003C3D3E">
        <w:rPr>
          <w:bCs/>
          <w:i/>
          <w:iCs/>
          <w:sz w:val="18"/>
          <w:szCs w:val="18"/>
        </w:rPr>
        <w:t xml:space="preserve">Futures </w:t>
      </w:r>
      <w:r w:rsidRPr="003C3D3E">
        <w:rPr>
          <w:bCs/>
          <w:sz w:val="18"/>
          <w:szCs w:val="18"/>
        </w:rPr>
        <w:t xml:space="preserve">40: 788–794. </w:t>
      </w:r>
    </w:p>
    <w:p w:rsidR="00A760DF" w:rsidRPr="005F0A14" w:rsidRDefault="00A760DF" w:rsidP="007D66DF">
      <w:pPr>
        <w:spacing w:before="60"/>
        <w:ind w:left="257" w:hangingChars="142" w:hanging="257"/>
        <w:jc w:val="both"/>
        <w:rPr>
          <w:bCs/>
          <w:sz w:val="18"/>
          <w:szCs w:val="18"/>
        </w:rPr>
      </w:pPr>
      <w:r w:rsidRPr="003C3D3E">
        <w:rPr>
          <w:b/>
          <w:bCs/>
          <w:sz w:val="18"/>
          <w:szCs w:val="18"/>
        </w:rPr>
        <w:t xml:space="preserve">Perez C. 2011. </w:t>
      </w:r>
      <w:proofErr w:type="gramStart"/>
      <w:r w:rsidRPr="003C3D3E">
        <w:rPr>
          <w:bCs/>
          <w:i/>
          <w:sz w:val="18"/>
          <w:szCs w:val="18"/>
        </w:rPr>
        <w:t>Technological Revolutions and Financial Capital.</w:t>
      </w:r>
      <w:proofErr w:type="gramEnd"/>
      <w:r w:rsidRPr="003C3D3E">
        <w:rPr>
          <w:bCs/>
          <w:i/>
          <w:sz w:val="18"/>
          <w:szCs w:val="18"/>
        </w:rPr>
        <w:t xml:space="preserve"> </w:t>
      </w:r>
      <w:proofErr w:type="gramStart"/>
      <w:r w:rsidRPr="003C3D3E">
        <w:rPr>
          <w:bCs/>
          <w:i/>
          <w:sz w:val="18"/>
          <w:szCs w:val="18"/>
        </w:rPr>
        <w:t>Dynamics of Bubbles and Periods of Prosperity.</w:t>
      </w:r>
      <w:proofErr w:type="gramEnd"/>
      <w:r w:rsidRPr="003C3D3E">
        <w:rPr>
          <w:bCs/>
          <w:sz w:val="18"/>
          <w:szCs w:val="18"/>
        </w:rPr>
        <w:t xml:space="preserve"> Moscow</w:t>
      </w:r>
      <w:r w:rsidRPr="003C3D3E">
        <w:rPr>
          <w:bCs/>
          <w:sz w:val="18"/>
          <w:szCs w:val="18"/>
          <w:lang w:val="ru-RU"/>
        </w:rPr>
        <w:t xml:space="preserve">: </w:t>
      </w:r>
      <w:proofErr w:type="spellStart"/>
      <w:r w:rsidRPr="003C3D3E">
        <w:rPr>
          <w:bCs/>
          <w:sz w:val="18"/>
          <w:szCs w:val="18"/>
        </w:rPr>
        <w:t>Delo</w:t>
      </w:r>
      <w:proofErr w:type="spellEnd"/>
      <w:r w:rsidRPr="003C3D3E">
        <w:rPr>
          <w:bCs/>
          <w:sz w:val="18"/>
          <w:szCs w:val="18"/>
          <w:lang w:val="ru-RU"/>
        </w:rPr>
        <w:t xml:space="preserve">. </w:t>
      </w:r>
      <w:r w:rsidRPr="003C3D3E">
        <w:rPr>
          <w:bCs/>
          <w:i/>
          <w:sz w:val="18"/>
          <w:szCs w:val="18"/>
        </w:rPr>
        <w:t>In</w:t>
      </w:r>
      <w:r w:rsidRPr="003C3D3E">
        <w:rPr>
          <w:bCs/>
          <w:i/>
          <w:sz w:val="18"/>
          <w:szCs w:val="18"/>
          <w:lang w:val="ru-RU"/>
        </w:rPr>
        <w:t xml:space="preserve"> </w:t>
      </w:r>
      <w:r w:rsidRPr="003C3D3E">
        <w:rPr>
          <w:bCs/>
          <w:i/>
          <w:sz w:val="18"/>
          <w:szCs w:val="18"/>
        </w:rPr>
        <w:t>Russian</w:t>
      </w:r>
      <w:r w:rsidRPr="003C3D3E">
        <w:rPr>
          <w:bCs/>
          <w:sz w:val="18"/>
          <w:szCs w:val="18"/>
          <w:lang w:val="ru-RU"/>
        </w:rPr>
        <w:t xml:space="preserve"> (Перес К. </w:t>
      </w:r>
      <w:r w:rsidRPr="003C3D3E">
        <w:rPr>
          <w:bCs/>
          <w:i/>
          <w:sz w:val="18"/>
          <w:szCs w:val="18"/>
          <w:lang w:val="ru-RU"/>
        </w:rPr>
        <w:t xml:space="preserve">Технологические революции и финансовый капитал. </w:t>
      </w:r>
      <w:r w:rsidRPr="002956F6">
        <w:rPr>
          <w:bCs/>
          <w:i/>
          <w:sz w:val="18"/>
          <w:szCs w:val="18"/>
          <w:lang w:val="ru-RU"/>
        </w:rPr>
        <w:t>Динамика</w:t>
      </w:r>
      <w:r w:rsidRPr="005F0A14">
        <w:rPr>
          <w:bCs/>
          <w:i/>
          <w:sz w:val="18"/>
          <w:szCs w:val="18"/>
        </w:rPr>
        <w:t xml:space="preserve"> </w:t>
      </w:r>
      <w:r w:rsidRPr="002956F6">
        <w:rPr>
          <w:bCs/>
          <w:i/>
          <w:sz w:val="18"/>
          <w:szCs w:val="18"/>
          <w:lang w:val="ru-RU"/>
        </w:rPr>
        <w:t>пузырей</w:t>
      </w:r>
      <w:r w:rsidRPr="005F0A14">
        <w:rPr>
          <w:bCs/>
          <w:i/>
          <w:sz w:val="18"/>
          <w:szCs w:val="18"/>
        </w:rPr>
        <w:t xml:space="preserve"> </w:t>
      </w:r>
      <w:r w:rsidRPr="002956F6">
        <w:rPr>
          <w:bCs/>
          <w:i/>
          <w:sz w:val="18"/>
          <w:szCs w:val="18"/>
          <w:lang w:val="ru-RU"/>
        </w:rPr>
        <w:t>и</w:t>
      </w:r>
      <w:r w:rsidRPr="005F0A14">
        <w:rPr>
          <w:bCs/>
          <w:i/>
          <w:sz w:val="18"/>
          <w:szCs w:val="18"/>
        </w:rPr>
        <w:t xml:space="preserve"> </w:t>
      </w:r>
      <w:r w:rsidRPr="002956F6">
        <w:rPr>
          <w:bCs/>
          <w:i/>
          <w:sz w:val="18"/>
          <w:szCs w:val="18"/>
          <w:lang w:val="ru-RU"/>
        </w:rPr>
        <w:t>периодов</w:t>
      </w:r>
      <w:r w:rsidRPr="005F0A14">
        <w:rPr>
          <w:bCs/>
          <w:i/>
          <w:sz w:val="18"/>
          <w:szCs w:val="18"/>
        </w:rPr>
        <w:t xml:space="preserve"> </w:t>
      </w:r>
      <w:r w:rsidRPr="002956F6">
        <w:rPr>
          <w:bCs/>
          <w:i/>
          <w:sz w:val="18"/>
          <w:szCs w:val="18"/>
          <w:lang w:val="ru-RU"/>
        </w:rPr>
        <w:t>процветания</w:t>
      </w:r>
      <w:r w:rsidRPr="005F0A14">
        <w:rPr>
          <w:bCs/>
          <w:i/>
          <w:sz w:val="18"/>
          <w:szCs w:val="18"/>
        </w:rPr>
        <w:t>.</w:t>
      </w:r>
      <w:r w:rsidRPr="005F0A14">
        <w:rPr>
          <w:bCs/>
          <w:sz w:val="18"/>
          <w:szCs w:val="18"/>
        </w:rPr>
        <w:t xml:space="preserve"> </w:t>
      </w:r>
      <w:proofErr w:type="gramStart"/>
      <w:r w:rsidRPr="002956F6">
        <w:rPr>
          <w:bCs/>
          <w:sz w:val="18"/>
          <w:szCs w:val="18"/>
          <w:lang w:val="ru-RU"/>
        </w:rPr>
        <w:t>М</w:t>
      </w:r>
      <w:r w:rsidRPr="005F0A14">
        <w:rPr>
          <w:bCs/>
          <w:sz w:val="18"/>
          <w:szCs w:val="18"/>
        </w:rPr>
        <w:t xml:space="preserve">.: </w:t>
      </w:r>
      <w:r w:rsidRPr="002956F6">
        <w:rPr>
          <w:bCs/>
          <w:sz w:val="18"/>
          <w:szCs w:val="18"/>
          <w:lang w:val="ru-RU"/>
        </w:rPr>
        <w:t>Дело</w:t>
      </w:r>
      <w:r w:rsidRPr="005F0A14">
        <w:rPr>
          <w:bCs/>
          <w:sz w:val="18"/>
          <w:szCs w:val="18"/>
        </w:rPr>
        <w:t>).</w:t>
      </w:r>
      <w:proofErr w:type="gramEnd"/>
    </w:p>
    <w:p w:rsidR="00A760DF" w:rsidRPr="003C3D3E" w:rsidRDefault="00A760DF" w:rsidP="007D66DF">
      <w:pPr>
        <w:spacing w:before="60"/>
        <w:ind w:left="257" w:hangingChars="142" w:hanging="257"/>
        <w:jc w:val="both"/>
        <w:rPr>
          <w:bCs/>
          <w:sz w:val="18"/>
          <w:szCs w:val="18"/>
        </w:rPr>
      </w:pPr>
      <w:proofErr w:type="spellStart"/>
      <w:proofErr w:type="gramStart"/>
      <w:r w:rsidRPr="003C3D3E">
        <w:rPr>
          <w:b/>
          <w:bCs/>
          <w:sz w:val="18"/>
          <w:szCs w:val="18"/>
        </w:rPr>
        <w:t>Polterovich</w:t>
      </w:r>
      <w:proofErr w:type="spellEnd"/>
      <w:r w:rsidRPr="005F0A14">
        <w:rPr>
          <w:b/>
          <w:bCs/>
          <w:sz w:val="18"/>
          <w:szCs w:val="18"/>
        </w:rPr>
        <w:t xml:space="preserve"> </w:t>
      </w:r>
      <w:r w:rsidRPr="003C3D3E">
        <w:rPr>
          <w:b/>
          <w:bCs/>
          <w:sz w:val="18"/>
          <w:szCs w:val="18"/>
        </w:rPr>
        <w:t>V</w:t>
      </w:r>
      <w:r w:rsidR="00E9332D" w:rsidRPr="005F0A14">
        <w:rPr>
          <w:b/>
          <w:bCs/>
          <w:sz w:val="18"/>
          <w:szCs w:val="18"/>
        </w:rPr>
        <w:t xml:space="preserve">. </w:t>
      </w:r>
      <w:r w:rsidRPr="005F0A14">
        <w:rPr>
          <w:b/>
          <w:bCs/>
          <w:sz w:val="18"/>
          <w:szCs w:val="18"/>
        </w:rPr>
        <w:t>2009.</w:t>
      </w:r>
      <w:proofErr w:type="gramEnd"/>
      <w:r w:rsidRPr="005F0A14">
        <w:rPr>
          <w:b/>
          <w:bCs/>
          <w:sz w:val="18"/>
          <w:szCs w:val="18"/>
        </w:rPr>
        <w:t xml:space="preserve"> </w:t>
      </w:r>
      <w:proofErr w:type="gramStart"/>
      <w:r w:rsidRPr="003C3D3E">
        <w:rPr>
          <w:bCs/>
          <w:sz w:val="18"/>
          <w:szCs w:val="18"/>
        </w:rPr>
        <w:t>The</w:t>
      </w:r>
      <w:r w:rsidRPr="005F0A14">
        <w:rPr>
          <w:bCs/>
          <w:sz w:val="18"/>
          <w:szCs w:val="18"/>
        </w:rPr>
        <w:t xml:space="preserve"> </w:t>
      </w:r>
      <w:r w:rsidRPr="003C3D3E">
        <w:rPr>
          <w:bCs/>
          <w:sz w:val="18"/>
          <w:szCs w:val="18"/>
        </w:rPr>
        <w:t>Innovation</w:t>
      </w:r>
      <w:r w:rsidRPr="005F0A14">
        <w:rPr>
          <w:bCs/>
          <w:sz w:val="18"/>
          <w:szCs w:val="18"/>
        </w:rPr>
        <w:t xml:space="preserve"> </w:t>
      </w:r>
      <w:r w:rsidRPr="003C3D3E">
        <w:rPr>
          <w:bCs/>
          <w:sz w:val="18"/>
          <w:szCs w:val="18"/>
        </w:rPr>
        <w:t>Pause</w:t>
      </w:r>
      <w:r w:rsidRPr="005F0A14">
        <w:rPr>
          <w:bCs/>
          <w:sz w:val="18"/>
          <w:szCs w:val="18"/>
        </w:rPr>
        <w:t xml:space="preserve"> </w:t>
      </w:r>
      <w:r w:rsidRPr="003C3D3E">
        <w:rPr>
          <w:bCs/>
          <w:sz w:val="18"/>
          <w:szCs w:val="18"/>
        </w:rPr>
        <w:t>Hypothesis</w:t>
      </w:r>
      <w:r w:rsidRPr="005F0A14">
        <w:rPr>
          <w:bCs/>
          <w:sz w:val="18"/>
          <w:szCs w:val="18"/>
        </w:rPr>
        <w:t xml:space="preserve"> </w:t>
      </w:r>
      <w:r w:rsidRPr="003C3D3E">
        <w:rPr>
          <w:bCs/>
          <w:sz w:val="18"/>
          <w:szCs w:val="18"/>
        </w:rPr>
        <w:t>and</w:t>
      </w:r>
      <w:r w:rsidRPr="005F0A14">
        <w:rPr>
          <w:bCs/>
          <w:sz w:val="18"/>
          <w:szCs w:val="18"/>
        </w:rPr>
        <w:t xml:space="preserve"> </w:t>
      </w:r>
      <w:r w:rsidRPr="003C3D3E">
        <w:rPr>
          <w:bCs/>
          <w:sz w:val="18"/>
          <w:szCs w:val="18"/>
        </w:rPr>
        <w:t>the</w:t>
      </w:r>
      <w:r w:rsidRPr="005F0A14">
        <w:rPr>
          <w:bCs/>
          <w:sz w:val="18"/>
          <w:szCs w:val="18"/>
        </w:rPr>
        <w:t xml:space="preserve"> </w:t>
      </w:r>
      <w:r w:rsidRPr="003C3D3E">
        <w:rPr>
          <w:bCs/>
          <w:sz w:val="18"/>
          <w:szCs w:val="18"/>
        </w:rPr>
        <w:t>Strategy</w:t>
      </w:r>
      <w:r w:rsidRPr="005F0A14">
        <w:rPr>
          <w:bCs/>
          <w:sz w:val="18"/>
          <w:szCs w:val="18"/>
        </w:rPr>
        <w:t xml:space="preserve"> </w:t>
      </w:r>
      <w:r w:rsidRPr="003C3D3E">
        <w:rPr>
          <w:bCs/>
          <w:sz w:val="18"/>
          <w:szCs w:val="18"/>
        </w:rPr>
        <w:t>of</w:t>
      </w:r>
      <w:r w:rsidRPr="005F0A14">
        <w:rPr>
          <w:bCs/>
          <w:sz w:val="18"/>
          <w:szCs w:val="18"/>
        </w:rPr>
        <w:t xml:space="preserve"> </w:t>
      </w:r>
      <w:r w:rsidRPr="003C3D3E">
        <w:rPr>
          <w:bCs/>
          <w:sz w:val="18"/>
          <w:szCs w:val="18"/>
        </w:rPr>
        <w:t>Moderniz</w:t>
      </w:r>
      <w:r w:rsidRPr="003C3D3E">
        <w:rPr>
          <w:bCs/>
          <w:sz w:val="18"/>
          <w:szCs w:val="18"/>
        </w:rPr>
        <w:t>a</w:t>
      </w:r>
      <w:r w:rsidRPr="003C3D3E">
        <w:rPr>
          <w:bCs/>
          <w:sz w:val="18"/>
          <w:szCs w:val="18"/>
        </w:rPr>
        <w:t>tion</w:t>
      </w:r>
      <w:r w:rsidRPr="005F0A14">
        <w:rPr>
          <w:bCs/>
          <w:sz w:val="18"/>
          <w:szCs w:val="18"/>
        </w:rPr>
        <w:t>.</w:t>
      </w:r>
      <w:proofErr w:type="gramEnd"/>
      <w:r w:rsidRPr="005F0A14">
        <w:rPr>
          <w:bCs/>
          <w:sz w:val="18"/>
          <w:szCs w:val="18"/>
        </w:rPr>
        <w:t xml:space="preserve"> </w:t>
      </w:r>
      <w:proofErr w:type="spellStart"/>
      <w:r w:rsidRPr="003C3D3E">
        <w:rPr>
          <w:bCs/>
          <w:i/>
          <w:sz w:val="18"/>
          <w:szCs w:val="18"/>
        </w:rPr>
        <w:t>Voprosy</w:t>
      </w:r>
      <w:proofErr w:type="spellEnd"/>
      <w:r w:rsidRPr="003C3D3E">
        <w:rPr>
          <w:bCs/>
          <w:i/>
          <w:sz w:val="18"/>
          <w:szCs w:val="18"/>
        </w:rPr>
        <w:t xml:space="preserve"> </w:t>
      </w:r>
      <w:proofErr w:type="spellStart"/>
      <w:r w:rsidRPr="003C3D3E">
        <w:rPr>
          <w:bCs/>
          <w:i/>
          <w:sz w:val="18"/>
          <w:szCs w:val="18"/>
        </w:rPr>
        <w:t>Ekonomiki</w:t>
      </w:r>
      <w:proofErr w:type="spellEnd"/>
      <w:r w:rsidRPr="003C3D3E">
        <w:rPr>
          <w:bCs/>
          <w:sz w:val="18"/>
          <w:szCs w:val="18"/>
        </w:rPr>
        <w:t xml:space="preserve"> 6: 4</w:t>
      </w:r>
      <w:r w:rsidR="006754BE">
        <w:rPr>
          <w:bCs/>
          <w:sz w:val="18"/>
          <w:szCs w:val="18"/>
        </w:rPr>
        <w:t>–</w:t>
      </w:r>
      <w:r w:rsidRPr="003C3D3E">
        <w:rPr>
          <w:bCs/>
          <w:sz w:val="18"/>
          <w:szCs w:val="18"/>
        </w:rPr>
        <w:t>23.</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Rostow</w:t>
      </w:r>
      <w:proofErr w:type="spellEnd"/>
      <w:r w:rsidRPr="003C3D3E">
        <w:rPr>
          <w:b/>
          <w:bCs/>
          <w:sz w:val="18"/>
          <w:szCs w:val="18"/>
        </w:rPr>
        <w:t> W. W. 1975.</w:t>
      </w:r>
      <w:r w:rsidRPr="003C3D3E">
        <w:rPr>
          <w:b/>
          <w:sz w:val="18"/>
          <w:szCs w:val="18"/>
        </w:rPr>
        <w:t xml:space="preserve"> </w:t>
      </w:r>
      <w:r w:rsidRPr="003C3D3E">
        <w:rPr>
          <w:sz w:val="18"/>
          <w:szCs w:val="18"/>
        </w:rPr>
        <w:t xml:space="preserve">Kondratieff, Schumpeter and Kuznets: Trend Periods Revisited. </w:t>
      </w:r>
      <w:r w:rsidRPr="003C3D3E">
        <w:rPr>
          <w:i/>
          <w:iCs/>
          <w:sz w:val="18"/>
          <w:szCs w:val="18"/>
        </w:rPr>
        <w:t xml:space="preserve">Journal of Economic History </w:t>
      </w:r>
      <w:r w:rsidRPr="003C3D3E">
        <w:rPr>
          <w:sz w:val="18"/>
          <w:szCs w:val="18"/>
        </w:rPr>
        <w:t xml:space="preserve">25(4): 719–753. </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Rostow</w:t>
      </w:r>
      <w:proofErr w:type="spellEnd"/>
      <w:r w:rsidRPr="003C3D3E">
        <w:rPr>
          <w:b/>
          <w:bCs/>
          <w:sz w:val="18"/>
          <w:szCs w:val="18"/>
        </w:rPr>
        <w:t xml:space="preserve"> W. W. 1978. </w:t>
      </w:r>
      <w:r w:rsidRPr="003C3D3E">
        <w:rPr>
          <w:i/>
          <w:iCs/>
          <w:sz w:val="18"/>
          <w:szCs w:val="18"/>
        </w:rPr>
        <w:t xml:space="preserve">The World Economy: History and Prospect. </w:t>
      </w:r>
      <w:r w:rsidRPr="003C3D3E">
        <w:rPr>
          <w:sz w:val="18"/>
          <w:szCs w:val="18"/>
        </w:rPr>
        <w:t>Austin, TX: Univers</w:t>
      </w:r>
      <w:r w:rsidRPr="003C3D3E">
        <w:rPr>
          <w:sz w:val="18"/>
          <w:szCs w:val="18"/>
        </w:rPr>
        <w:t>i</w:t>
      </w:r>
      <w:r w:rsidRPr="003C3D3E">
        <w:rPr>
          <w:sz w:val="18"/>
          <w:szCs w:val="18"/>
        </w:rPr>
        <w:t xml:space="preserve">ty of Texas Press. </w:t>
      </w:r>
    </w:p>
    <w:p w:rsidR="00A760DF" w:rsidRPr="003C3D3E" w:rsidRDefault="00A760DF" w:rsidP="007D66DF">
      <w:pPr>
        <w:spacing w:before="60"/>
        <w:ind w:left="257" w:hangingChars="142" w:hanging="257"/>
        <w:jc w:val="both"/>
        <w:rPr>
          <w:sz w:val="18"/>
          <w:szCs w:val="18"/>
        </w:rPr>
      </w:pPr>
      <w:proofErr w:type="gramStart"/>
      <w:r w:rsidRPr="003C3D3E">
        <w:rPr>
          <w:b/>
          <w:sz w:val="18"/>
          <w:szCs w:val="18"/>
        </w:rPr>
        <w:t>Schumpeter J. A. 1939.</w:t>
      </w:r>
      <w:proofErr w:type="gramEnd"/>
      <w:r w:rsidRPr="003C3D3E">
        <w:rPr>
          <w:b/>
          <w:sz w:val="18"/>
          <w:szCs w:val="18"/>
        </w:rPr>
        <w:t xml:space="preserve"> </w:t>
      </w:r>
      <w:proofErr w:type="gramStart"/>
      <w:r w:rsidRPr="003C3D3E">
        <w:rPr>
          <w:i/>
          <w:sz w:val="18"/>
          <w:szCs w:val="18"/>
        </w:rPr>
        <w:t>Business Cycles.</w:t>
      </w:r>
      <w:proofErr w:type="gramEnd"/>
      <w:r w:rsidRPr="003C3D3E">
        <w:rPr>
          <w:i/>
          <w:sz w:val="18"/>
          <w:szCs w:val="18"/>
        </w:rPr>
        <w:t xml:space="preserve"> </w:t>
      </w:r>
      <w:proofErr w:type="gramStart"/>
      <w:r w:rsidRPr="003C3D3E">
        <w:rPr>
          <w:i/>
          <w:sz w:val="18"/>
          <w:szCs w:val="18"/>
        </w:rPr>
        <w:t>A Theoretical, Historical and Statistical Analysis of the Capitalist Process.</w:t>
      </w:r>
      <w:proofErr w:type="gramEnd"/>
      <w:r w:rsidRPr="003C3D3E">
        <w:rPr>
          <w:i/>
          <w:sz w:val="18"/>
          <w:szCs w:val="18"/>
        </w:rPr>
        <w:t xml:space="preserve"> </w:t>
      </w:r>
      <w:r w:rsidRPr="003C3D3E">
        <w:rPr>
          <w:sz w:val="18"/>
          <w:szCs w:val="18"/>
        </w:rPr>
        <w:t>2 Vols. NY – Toronto – London: McGraw-Hill Book Co.</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Senge</w:t>
      </w:r>
      <w:proofErr w:type="spellEnd"/>
      <w:r w:rsidRPr="003C3D3E">
        <w:rPr>
          <w:b/>
          <w:bCs/>
          <w:sz w:val="18"/>
          <w:szCs w:val="18"/>
        </w:rPr>
        <w:t xml:space="preserve"> P. M. 1982.</w:t>
      </w:r>
      <w:r w:rsidRPr="003C3D3E">
        <w:rPr>
          <w:b/>
          <w:sz w:val="18"/>
          <w:szCs w:val="18"/>
        </w:rPr>
        <w:t xml:space="preserve"> </w:t>
      </w:r>
      <w:r w:rsidRPr="003C3D3E">
        <w:rPr>
          <w:i/>
          <w:iCs/>
          <w:sz w:val="18"/>
          <w:szCs w:val="18"/>
        </w:rPr>
        <w:t>The Economic Long Wave: A Survey of Evidence</w:t>
      </w:r>
      <w:r w:rsidRPr="003C3D3E">
        <w:rPr>
          <w:sz w:val="18"/>
          <w:szCs w:val="18"/>
        </w:rPr>
        <w:t xml:space="preserve">. </w:t>
      </w:r>
      <w:proofErr w:type="gramStart"/>
      <w:r w:rsidRPr="003C3D3E">
        <w:rPr>
          <w:sz w:val="18"/>
          <w:szCs w:val="18"/>
        </w:rPr>
        <w:t>MIT System D</w:t>
      </w:r>
      <w:r w:rsidRPr="003C3D3E">
        <w:rPr>
          <w:sz w:val="18"/>
          <w:szCs w:val="18"/>
        </w:rPr>
        <w:t>y</w:t>
      </w:r>
      <w:r w:rsidRPr="003C3D3E">
        <w:rPr>
          <w:sz w:val="18"/>
          <w:szCs w:val="18"/>
        </w:rPr>
        <w:t>namics Group working paper.</w:t>
      </w:r>
      <w:proofErr w:type="gramEnd"/>
      <w:r w:rsidRPr="003C3D3E">
        <w:rPr>
          <w:sz w:val="18"/>
          <w:szCs w:val="18"/>
        </w:rPr>
        <w:t xml:space="preserve"> Cambridge, MA: MIT. </w:t>
      </w:r>
    </w:p>
    <w:p w:rsidR="00A760DF" w:rsidRPr="003C3D3E" w:rsidRDefault="00A760DF" w:rsidP="007D66DF">
      <w:pPr>
        <w:spacing w:before="60"/>
        <w:ind w:left="257" w:hangingChars="142" w:hanging="257"/>
        <w:jc w:val="both"/>
        <w:rPr>
          <w:sz w:val="18"/>
          <w:szCs w:val="18"/>
        </w:rPr>
      </w:pPr>
      <w:proofErr w:type="gramStart"/>
      <w:r w:rsidRPr="003C3D3E">
        <w:rPr>
          <w:b/>
          <w:sz w:val="18"/>
          <w:szCs w:val="18"/>
        </w:rPr>
        <w:t xml:space="preserve">Thompson W. R., and </w:t>
      </w:r>
      <w:proofErr w:type="spellStart"/>
      <w:r w:rsidRPr="003C3D3E">
        <w:rPr>
          <w:b/>
          <w:sz w:val="18"/>
          <w:szCs w:val="18"/>
        </w:rPr>
        <w:t>Reuveny</w:t>
      </w:r>
      <w:proofErr w:type="spellEnd"/>
      <w:r w:rsidRPr="003C3D3E">
        <w:rPr>
          <w:b/>
          <w:sz w:val="18"/>
          <w:szCs w:val="18"/>
        </w:rPr>
        <w:t xml:space="preserve"> R. 2010.</w:t>
      </w:r>
      <w:proofErr w:type="gramEnd"/>
      <w:r w:rsidRPr="003C3D3E">
        <w:rPr>
          <w:sz w:val="18"/>
          <w:szCs w:val="18"/>
        </w:rPr>
        <w:t xml:space="preserve"> </w:t>
      </w:r>
      <w:r w:rsidRPr="003C3D3E">
        <w:rPr>
          <w:i/>
          <w:sz w:val="18"/>
          <w:szCs w:val="18"/>
        </w:rPr>
        <w:t>Limits to Globalization: North-South Dive</w:t>
      </w:r>
      <w:r w:rsidRPr="003C3D3E">
        <w:rPr>
          <w:i/>
          <w:sz w:val="18"/>
          <w:szCs w:val="18"/>
        </w:rPr>
        <w:t>r</w:t>
      </w:r>
      <w:r w:rsidRPr="003C3D3E">
        <w:rPr>
          <w:i/>
          <w:sz w:val="18"/>
          <w:szCs w:val="18"/>
        </w:rPr>
        <w:t>gence.</w:t>
      </w:r>
      <w:r w:rsidRPr="003C3D3E">
        <w:rPr>
          <w:sz w:val="18"/>
          <w:szCs w:val="18"/>
        </w:rPr>
        <w:t xml:space="preserve"> London: Routledge. </w:t>
      </w:r>
    </w:p>
    <w:p w:rsidR="00A760DF" w:rsidRPr="003C3D3E" w:rsidRDefault="00A760DF" w:rsidP="007D66DF">
      <w:pPr>
        <w:spacing w:before="60"/>
        <w:ind w:left="257" w:hangingChars="142" w:hanging="257"/>
        <w:jc w:val="both"/>
        <w:rPr>
          <w:bCs/>
          <w:sz w:val="18"/>
          <w:szCs w:val="18"/>
        </w:rPr>
      </w:pPr>
      <w:proofErr w:type="gramStart"/>
      <w:r w:rsidRPr="003C3D3E">
        <w:rPr>
          <w:b/>
          <w:bCs/>
          <w:sz w:val="18"/>
          <w:szCs w:val="18"/>
        </w:rPr>
        <w:t>Trotsky L. D. 1923.</w:t>
      </w:r>
      <w:proofErr w:type="gramEnd"/>
      <w:r w:rsidRPr="003C3D3E">
        <w:rPr>
          <w:b/>
          <w:bCs/>
          <w:sz w:val="18"/>
          <w:szCs w:val="18"/>
        </w:rPr>
        <w:t xml:space="preserve"> </w:t>
      </w:r>
      <w:proofErr w:type="gramStart"/>
      <w:r w:rsidRPr="003C3D3E">
        <w:rPr>
          <w:bCs/>
          <w:sz w:val="18"/>
          <w:szCs w:val="18"/>
        </w:rPr>
        <w:t>The Curve of Capitalist Development</w:t>
      </w:r>
      <w:r w:rsidRPr="003C3D3E">
        <w:rPr>
          <w:bCs/>
          <w:i/>
          <w:sz w:val="18"/>
          <w:szCs w:val="18"/>
        </w:rPr>
        <w:t>.</w:t>
      </w:r>
      <w:proofErr w:type="gramEnd"/>
      <w:r w:rsidRPr="003C3D3E">
        <w:rPr>
          <w:bCs/>
          <w:sz w:val="18"/>
          <w:szCs w:val="18"/>
        </w:rPr>
        <w:t xml:space="preserve"> </w:t>
      </w:r>
      <w:proofErr w:type="spellStart"/>
      <w:proofErr w:type="gramStart"/>
      <w:r w:rsidRPr="003C3D3E">
        <w:rPr>
          <w:bCs/>
          <w:i/>
          <w:sz w:val="18"/>
          <w:szCs w:val="18"/>
        </w:rPr>
        <w:t>Vestnik</w:t>
      </w:r>
      <w:proofErr w:type="spellEnd"/>
      <w:r w:rsidRPr="003C3D3E">
        <w:rPr>
          <w:bCs/>
          <w:i/>
          <w:sz w:val="18"/>
          <w:szCs w:val="18"/>
        </w:rPr>
        <w:t xml:space="preserve"> </w:t>
      </w:r>
      <w:proofErr w:type="spellStart"/>
      <w:r w:rsidRPr="003C3D3E">
        <w:rPr>
          <w:bCs/>
          <w:i/>
          <w:sz w:val="18"/>
          <w:szCs w:val="18"/>
        </w:rPr>
        <w:t>sotsialisticheskoy</w:t>
      </w:r>
      <w:proofErr w:type="spellEnd"/>
      <w:r w:rsidRPr="003C3D3E">
        <w:rPr>
          <w:bCs/>
          <w:i/>
          <w:sz w:val="18"/>
          <w:szCs w:val="18"/>
        </w:rPr>
        <w:t xml:space="preserve"> </w:t>
      </w:r>
      <w:proofErr w:type="spellStart"/>
      <w:r w:rsidRPr="003C3D3E">
        <w:rPr>
          <w:bCs/>
          <w:i/>
          <w:sz w:val="18"/>
          <w:szCs w:val="18"/>
        </w:rPr>
        <w:t>Akademii</w:t>
      </w:r>
      <w:proofErr w:type="spellEnd"/>
      <w:r w:rsidRPr="003C3D3E">
        <w:rPr>
          <w:bCs/>
          <w:i/>
          <w:sz w:val="18"/>
          <w:szCs w:val="18"/>
        </w:rPr>
        <w:t xml:space="preserve"> </w:t>
      </w:r>
      <w:r w:rsidRPr="003C3D3E">
        <w:rPr>
          <w:bCs/>
          <w:sz w:val="18"/>
          <w:szCs w:val="18"/>
        </w:rPr>
        <w:t>4.</w:t>
      </w:r>
      <w:proofErr w:type="gramEnd"/>
      <w:r w:rsidRPr="003C3D3E">
        <w:rPr>
          <w:bCs/>
          <w:sz w:val="18"/>
          <w:szCs w:val="18"/>
        </w:rPr>
        <w:t xml:space="preserve"> </w:t>
      </w:r>
      <w:r w:rsidRPr="003C3D3E">
        <w:rPr>
          <w:bCs/>
          <w:i/>
          <w:sz w:val="18"/>
          <w:szCs w:val="18"/>
        </w:rPr>
        <w:t>In Russian</w:t>
      </w:r>
      <w:r w:rsidRPr="003C3D3E">
        <w:rPr>
          <w:bCs/>
          <w:sz w:val="18"/>
          <w:szCs w:val="18"/>
        </w:rPr>
        <w:t xml:space="preserve"> (</w:t>
      </w:r>
      <w:proofErr w:type="spellStart"/>
      <w:r w:rsidRPr="003C3D3E">
        <w:rPr>
          <w:bCs/>
          <w:sz w:val="18"/>
          <w:szCs w:val="18"/>
        </w:rPr>
        <w:t>Троцкий</w:t>
      </w:r>
      <w:proofErr w:type="spellEnd"/>
      <w:r w:rsidRPr="003C3D3E">
        <w:rPr>
          <w:bCs/>
          <w:sz w:val="18"/>
          <w:szCs w:val="18"/>
        </w:rPr>
        <w:t xml:space="preserve"> Л. Д.</w:t>
      </w:r>
      <w:r w:rsidRPr="003C3D3E">
        <w:rPr>
          <w:bCs/>
          <w:i/>
          <w:sz w:val="18"/>
          <w:szCs w:val="18"/>
        </w:rPr>
        <w:t xml:space="preserve"> </w:t>
      </w:r>
      <w:r w:rsidRPr="003C3D3E">
        <w:rPr>
          <w:bCs/>
          <w:sz w:val="18"/>
          <w:szCs w:val="18"/>
        </w:rPr>
        <w:t xml:space="preserve">О </w:t>
      </w:r>
      <w:proofErr w:type="spellStart"/>
      <w:r w:rsidRPr="003C3D3E">
        <w:rPr>
          <w:bCs/>
          <w:sz w:val="18"/>
          <w:szCs w:val="18"/>
        </w:rPr>
        <w:t>кривой</w:t>
      </w:r>
      <w:proofErr w:type="spellEnd"/>
      <w:r w:rsidRPr="003C3D3E">
        <w:rPr>
          <w:bCs/>
          <w:sz w:val="18"/>
          <w:szCs w:val="18"/>
        </w:rPr>
        <w:t xml:space="preserve"> </w:t>
      </w:r>
      <w:proofErr w:type="spellStart"/>
      <w:r w:rsidRPr="003C3D3E">
        <w:rPr>
          <w:bCs/>
          <w:sz w:val="18"/>
          <w:szCs w:val="18"/>
        </w:rPr>
        <w:t>капиталистического</w:t>
      </w:r>
      <w:proofErr w:type="spellEnd"/>
      <w:r w:rsidRPr="003C3D3E">
        <w:rPr>
          <w:bCs/>
          <w:sz w:val="18"/>
          <w:szCs w:val="18"/>
        </w:rPr>
        <w:t xml:space="preserve"> </w:t>
      </w:r>
      <w:proofErr w:type="spellStart"/>
      <w:r w:rsidRPr="003C3D3E">
        <w:rPr>
          <w:bCs/>
          <w:sz w:val="18"/>
          <w:szCs w:val="18"/>
        </w:rPr>
        <w:t>развития</w:t>
      </w:r>
      <w:proofErr w:type="spellEnd"/>
      <w:r w:rsidRPr="003C3D3E">
        <w:rPr>
          <w:bCs/>
          <w:i/>
          <w:sz w:val="18"/>
          <w:szCs w:val="18"/>
        </w:rPr>
        <w:t xml:space="preserve">. </w:t>
      </w:r>
      <w:proofErr w:type="spellStart"/>
      <w:proofErr w:type="gramStart"/>
      <w:r w:rsidRPr="003C3D3E">
        <w:rPr>
          <w:bCs/>
          <w:i/>
          <w:sz w:val="18"/>
          <w:szCs w:val="18"/>
        </w:rPr>
        <w:t>Вестник</w:t>
      </w:r>
      <w:proofErr w:type="spellEnd"/>
      <w:r w:rsidRPr="003C3D3E">
        <w:rPr>
          <w:bCs/>
          <w:i/>
          <w:sz w:val="18"/>
          <w:szCs w:val="18"/>
        </w:rPr>
        <w:t xml:space="preserve"> </w:t>
      </w:r>
      <w:proofErr w:type="spellStart"/>
      <w:r w:rsidRPr="003C3D3E">
        <w:rPr>
          <w:bCs/>
          <w:i/>
          <w:sz w:val="18"/>
          <w:szCs w:val="18"/>
        </w:rPr>
        <w:t>Социалистической</w:t>
      </w:r>
      <w:proofErr w:type="spellEnd"/>
      <w:r w:rsidRPr="003C3D3E">
        <w:rPr>
          <w:bCs/>
          <w:i/>
          <w:sz w:val="18"/>
          <w:szCs w:val="18"/>
        </w:rPr>
        <w:t xml:space="preserve"> </w:t>
      </w:r>
      <w:proofErr w:type="spellStart"/>
      <w:r w:rsidRPr="003C3D3E">
        <w:rPr>
          <w:bCs/>
          <w:i/>
          <w:sz w:val="18"/>
          <w:szCs w:val="18"/>
        </w:rPr>
        <w:t>Академии</w:t>
      </w:r>
      <w:proofErr w:type="spellEnd"/>
      <w:r w:rsidRPr="003C3D3E">
        <w:rPr>
          <w:bCs/>
          <w:sz w:val="18"/>
          <w:szCs w:val="18"/>
        </w:rPr>
        <w:t xml:space="preserve"> 4).</w:t>
      </w:r>
      <w:proofErr w:type="gramEnd"/>
    </w:p>
    <w:p w:rsidR="00A760DF" w:rsidRPr="003C3D3E" w:rsidRDefault="00A760DF" w:rsidP="007D66DF">
      <w:pPr>
        <w:spacing w:before="60"/>
        <w:ind w:left="257" w:hangingChars="142" w:hanging="257"/>
        <w:jc w:val="both"/>
        <w:rPr>
          <w:sz w:val="18"/>
          <w:szCs w:val="18"/>
        </w:rPr>
      </w:pPr>
      <w:proofErr w:type="spellStart"/>
      <w:proofErr w:type="gramStart"/>
      <w:r w:rsidRPr="003C3D3E">
        <w:rPr>
          <w:b/>
          <w:bCs/>
          <w:sz w:val="18"/>
          <w:szCs w:val="18"/>
        </w:rPr>
        <w:lastRenderedPageBreak/>
        <w:t>Turchin</w:t>
      </w:r>
      <w:proofErr w:type="spellEnd"/>
      <w:r w:rsidRPr="003C3D3E">
        <w:rPr>
          <w:b/>
          <w:bCs/>
          <w:sz w:val="18"/>
          <w:szCs w:val="18"/>
        </w:rPr>
        <w:t xml:space="preserve"> P. 2003.</w:t>
      </w:r>
      <w:proofErr w:type="gramEnd"/>
      <w:r w:rsidRPr="003C3D3E">
        <w:rPr>
          <w:sz w:val="18"/>
          <w:szCs w:val="18"/>
        </w:rPr>
        <w:t xml:space="preserve"> </w:t>
      </w:r>
      <w:r w:rsidRPr="003C3D3E">
        <w:rPr>
          <w:i/>
          <w:sz w:val="18"/>
          <w:szCs w:val="18"/>
        </w:rPr>
        <w:t xml:space="preserve">Historical Dynamics: Why States Rise and </w:t>
      </w:r>
      <w:proofErr w:type="gramStart"/>
      <w:r w:rsidRPr="003C3D3E">
        <w:rPr>
          <w:i/>
          <w:sz w:val="18"/>
          <w:szCs w:val="18"/>
        </w:rPr>
        <w:t>Fall</w:t>
      </w:r>
      <w:proofErr w:type="gramEnd"/>
      <w:r w:rsidRPr="003C3D3E">
        <w:rPr>
          <w:sz w:val="18"/>
          <w:szCs w:val="18"/>
        </w:rPr>
        <w:t xml:space="preserve">. Princeton, NJ: Princeton University Press. </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Turchin</w:t>
      </w:r>
      <w:proofErr w:type="spellEnd"/>
      <w:r w:rsidRPr="003C3D3E">
        <w:rPr>
          <w:b/>
          <w:bCs/>
          <w:sz w:val="18"/>
          <w:szCs w:val="18"/>
        </w:rPr>
        <w:t> P. 2005</w:t>
      </w:r>
      <w:r w:rsidRPr="003C3D3E">
        <w:rPr>
          <w:b/>
          <w:bCs/>
          <w:iCs/>
          <w:sz w:val="18"/>
          <w:szCs w:val="18"/>
        </w:rPr>
        <w:t>a</w:t>
      </w:r>
      <w:r w:rsidRPr="003C3D3E">
        <w:rPr>
          <w:b/>
          <w:bCs/>
          <w:sz w:val="18"/>
          <w:szCs w:val="18"/>
        </w:rPr>
        <w:t>.</w:t>
      </w:r>
      <w:r w:rsidRPr="003C3D3E">
        <w:rPr>
          <w:sz w:val="18"/>
          <w:szCs w:val="18"/>
        </w:rPr>
        <w:t xml:space="preserve"> </w:t>
      </w:r>
      <w:proofErr w:type="gramStart"/>
      <w:r w:rsidRPr="003C3D3E">
        <w:rPr>
          <w:sz w:val="18"/>
          <w:szCs w:val="18"/>
        </w:rPr>
        <w:t>Dynamical Feedbacks between Population Growth and Sociopolit</w:t>
      </w:r>
      <w:r w:rsidRPr="003C3D3E">
        <w:rPr>
          <w:sz w:val="18"/>
          <w:szCs w:val="18"/>
        </w:rPr>
        <w:t>i</w:t>
      </w:r>
      <w:r w:rsidRPr="003C3D3E">
        <w:rPr>
          <w:sz w:val="18"/>
          <w:szCs w:val="18"/>
        </w:rPr>
        <w:t>cal Instability in Agrarian States.</w:t>
      </w:r>
      <w:proofErr w:type="gramEnd"/>
      <w:r w:rsidRPr="003C3D3E">
        <w:rPr>
          <w:sz w:val="18"/>
          <w:szCs w:val="18"/>
        </w:rPr>
        <w:t xml:space="preserve"> </w:t>
      </w:r>
      <w:r w:rsidRPr="003C3D3E">
        <w:rPr>
          <w:i/>
          <w:iCs/>
          <w:sz w:val="18"/>
          <w:szCs w:val="18"/>
        </w:rPr>
        <w:t xml:space="preserve">Structure and Dynamics </w:t>
      </w:r>
      <w:r w:rsidRPr="003C3D3E">
        <w:rPr>
          <w:sz w:val="18"/>
          <w:szCs w:val="18"/>
        </w:rPr>
        <w:t>1</w:t>
      </w:r>
      <w:r w:rsidR="0073503C">
        <w:rPr>
          <w:sz w:val="18"/>
          <w:szCs w:val="18"/>
        </w:rPr>
        <w:t>(1): 49–69</w:t>
      </w:r>
      <w:r w:rsidRPr="003C3D3E">
        <w:rPr>
          <w:sz w:val="18"/>
          <w:szCs w:val="18"/>
        </w:rPr>
        <w:t xml:space="preserve">. </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Turchin</w:t>
      </w:r>
      <w:proofErr w:type="spellEnd"/>
      <w:r w:rsidRPr="003C3D3E">
        <w:rPr>
          <w:b/>
          <w:bCs/>
          <w:sz w:val="18"/>
          <w:szCs w:val="18"/>
        </w:rPr>
        <w:t> P. 2005</w:t>
      </w:r>
      <w:r w:rsidRPr="003C3D3E">
        <w:rPr>
          <w:b/>
          <w:bCs/>
          <w:iCs/>
          <w:sz w:val="18"/>
          <w:szCs w:val="18"/>
        </w:rPr>
        <w:t>b</w:t>
      </w:r>
      <w:r w:rsidRPr="003C3D3E">
        <w:rPr>
          <w:b/>
          <w:bCs/>
          <w:sz w:val="18"/>
          <w:szCs w:val="18"/>
        </w:rPr>
        <w:t>.</w:t>
      </w:r>
      <w:r w:rsidRPr="003C3D3E">
        <w:rPr>
          <w:sz w:val="18"/>
          <w:szCs w:val="18"/>
        </w:rPr>
        <w:t xml:space="preserve"> </w:t>
      </w:r>
      <w:r w:rsidRPr="003C3D3E">
        <w:rPr>
          <w:i/>
          <w:sz w:val="18"/>
          <w:szCs w:val="18"/>
        </w:rPr>
        <w:t xml:space="preserve">War and Peace and War: Life Cycles of Imperial Nations. </w:t>
      </w:r>
      <w:r w:rsidRPr="003C3D3E">
        <w:rPr>
          <w:iCs/>
          <w:sz w:val="18"/>
          <w:szCs w:val="18"/>
        </w:rPr>
        <w:t>NY: Pi Press</w:t>
      </w:r>
      <w:r w:rsidRPr="003C3D3E">
        <w:rPr>
          <w:sz w:val="18"/>
          <w:szCs w:val="18"/>
        </w:rPr>
        <w:t xml:space="preserve">. </w:t>
      </w:r>
    </w:p>
    <w:p w:rsidR="00A760DF" w:rsidRPr="003C3D3E" w:rsidRDefault="00A760DF" w:rsidP="007D66DF">
      <w:pPr>
        <w:spacing w:before="60"/>
        <w:ind w:left="257" w:hangingChars="142" w:hanging="257"/>
        <w:jc w:val="both"/>
        <w:rPr>
          <w:sz w:val="18"/>
          <w:szCs w:val="18"/>
        </w:rPr>
      </w:pPr>
      <w:proofErr w:type="spellStart"/>
      <w:proofErr w:type="gramStart"/>
      <w:r w:rsidRPr="003C3D3E">
        <w:rPr>
          <w:b/>
          <w:sz w:val="18"/>
          <w:szCs w:val="18"/>
        </w:rPr>
        <w:t>Turchin</w:t>
      </w:r>
      <w:proofErr w:type="spellEnd"/>
      <w:r w:rsidRPr="003C3D3E">
        <w:rPr>
          <w:b/>
          <w:sz w:val="18"/>
          <w:szCs w:val="18"/>
        </w:rPr>
        <w:t xml:space="preserve"> P., and </w:t>
      </w:r>
      <w:proofErr w:type="spellStart"/>
      <w:r w:rsidRPr="003C3D3E">
        <w:rPr>
          <w:b/>
          <w:sz w:val="18"/>
          <w:szCs w:val="18"/>
        </w:rPr>
        <w:t>Korotayev</w:t>
      </w:r>
      <w:proofErr w:type="spellEnd"/>
      <w:r w:rsidRPr="003C3D3E">
        <w:rPr>
          <w:b/>
          <w:sz w:val="18"/>
          <w:szCs w:val="18"/>
        </w:rPr>
        <w:t xml:space="preserve"> А. 2006.</w:t>
      </w:r>
      <w:proofErr w:type="gramEnd"/>
      <w:r w:rsidRPr="003C3D3E">
        <w:rPr>
          <w:b/>
          <w:sz w:val="18"/>
          <w:szCs w:val="18"/>
        </w:rPr>
        <w:t xml:space="preserve"> </w:t>
      </w:r>
      <w:r w:rsidRPr="003C3D3E">
        <w:rPr>
          <w:sz w:val="18"/>
          <w:szCs w:val="18"/>
        </w:rPr>
        <w:t xml:space="preserve">Population Density and Warfare: </w:t>
      </w:r>
      <w:proofErr w:type="gramStart"/>
      <w:r w:rsidRPr="003C3D3E">
        <w:rPr>
          <w:sz w:val="18"/>
          <w:szCs w:val="18"/>
        </w:rPr>
        <w:t>A Reconsider</w:t>
      </w:r>
      <w:r w:rsidRPr="003C3D3E">
        <w:rPr>
          <w:sz w:val="18"/>
          <w:szCs w:val="18"/>
        </w:rPr>
        <w:t>a</w:t>
      </w:r>
      <w:r w:rsidRPr="003C3D3E">
        <w:rPr>
          <w:sz w:val="18"/>
          <w:szCs w:val="18"/>
        </w:rPr>
        <w:t>tion</w:t>
      </w:r>
      <w:proofErr w:type="gramEnd"/>
      <w:r w:rsidRPr="003C3D3E">
        <w:rPr>
          <w:sz w:val="18"/>
          <w:szCs w:val="18"/>
        </w:rPr>
        <w:t xml:space="preserve">. </w:t>
      </w:r>
      <w:r w:rsidRPr="003C3D3E">
        <w:rPr>
          <w:i/>
          <w:sz w:val="18"/>
          <w:szCs w:val="18"/>
        </w:rPr>
        <w:t>Social Evolution &amp; History</w:t>
      </w:r>
      <w:r w:rsidRPr="003C3D3E">
        <w:rPr>
          <w:sz w:val="18"/>
          <w:szCs w:val="18"/>
        </w:rPr>
        <w:t xml:space="preserve"> 5(2): 121–158. </w:t>
      </w:r>
    </w:p>
    <w:p w:rsidR="00A760DF" w:rsidRPr="003C3D3E" w:rsidRDefault="00A760DF" w:rsidP="007D66DF">
      <w:pPr>
        <w:spacing w:before="60"/>
        <w:ind w:left="257" w:hangingChars="142" w:hanging="257"/>
        <w:jc w:val="both"/>
        <w:rPr>
          <w:sz w:val="18"/>
          <w:szCs w:val="18"/>
        </w:rPr>
      </w:pPr>
      <w:proofErr w:type="spellStart"/>
      <w:proofErr w:type="gramStart"/>
      <w:r w:rsidRPr="003C3D3E">
        <w:rPr>
          <w:b/>
          <w:bCs/>
          <w:sz w:val="18"/>
          <w:szCs w:val="18"/>
        </w:rPr>
        <w:t>Turchin</w:t>
      </w:r>
      <w:proofErr w:type="spellEnd"/>
      <w:r w:rsidRPr="003C3D3E">
        <w:rPr>
          <w:b/>
          <w:bCs/>
          <w:sz w:val="18"/>
          <w:szCs w:val="18"/>
        </w:rPr>
        <w:t xml:space="preserve"> P., and </w:t>
      </w:r>
      <w:proofErr w:type="spellStart"/>
      <w:r w:rsidRPr="003C3D3E">
        <w:rPr>
          <w:b/>
          <w:bCs/>
          <w:sz w:val="18"/>
          <w:szCs w:val="18"/>
        </w:rPr>
        <w:t>Nefedov</w:t>
      </w:r>
      <w:proofErr w:type="spellEnd"/>
      <w:r w:rsidRPr="003C3D3E">
        <w:rPr>
          <w:b/>
          <w:bCs/>
          <w:sz w:val="18"/>
          <w:szCs w:val="18"/>
        </w:rPr>
        <w:t xml:space="preserve"> S. 2009</w:t>
      </w:r>
      <w:r w:rsidRPr="003C3D3E">
        <w:rPr>
          <w:sz w:val="18"/>
          <w:szCs w:val="18"/>
        </w:rPr>
        <w:t xml:space="preserve"> </w:t>
      </w:r>
      <w:r w:rsidRPr="003C3D3E">
        <w:rPr>
          <w:i/>
          <w:iCs/>
          <w:sz w:val="18"/>
          <w:szCs w:val="18"/>
        </w:rPr>
        <w:t>Secular Cycles.</w:t>
      </w:r>
      <w:proofErr w:type="gramEnd"/>
      <w:r w:rsidRPr="003C3D3E">
        <w:rPr>
          <w:i/>
          <w:iCs/>
          <w:sz w:val="18"/>
          <w:szCs w:val="18"/>
        </w:rPr>
        <w:t xml:space="preserve"> </w:t>
      </w:r>
      <w:r w:rsidRPr="003C3D3E">
        <w:rPr>
          <w:sz w:val="18"/>
          <w:szCs w:val="18"/>
        </w:rPr>
        <w:t xml:space="preserve">Princeton, NJ: Princeton University Press. </w:t>
      </w:r>
    </w:p>
    <w:p w:rsidR="00A760DF" w:rsidRPr="003C3D3E" w:rsidRDefault="00A760DF" w:rsidP="007D66DF">
      <w:pPr>
        <w:spacing w:before="60"/>
        <w:ind w:left="257" w:hangingChars="142" w:hanging="257"/>
        <w:jc w:val="both"/>
        <w:rPr>
          <w:sz w:val="18"/>
          <w:szCs w:val="18"/>
        </w:rPr>
      </w:pPr>
      <w:proofErr w:type="spellStart"/>
      <w:r w:rsidRPr="003C3D3E">
        <w:rPr>
          <w:b/>
          <w:bCs/>
          <w:sz w:val="18"/>
          <w:szCs w:val="18"/>
        </w:rPr>
        <w:t>Tylecote</w:t>
      </w:r>
      <w:proofErr w:type="spellEnd"/>
      <w:r w:rsidRPr="003C3D3E">
        <w:rPr>
          <w:b/>
          <w:bCs/>
          <w:sz w:val="18"/>
          <w:szCs w:val="18"/>
        </w:rPr>
        <w:t xml:space="preserve"> A. 1992. </w:t>
      </w:r>
      <w:proofErr w:type="gramStart"/>
      <w:r w:rsidRPr="003C3D3E">
        <w:rPr>
          <w:i/>
          <w:iCs/>
          <w:sz w:val="18"/>
          <w:szCs w:val="18"/>
        </w:rPr>
        <w:t>The Long Wave in the World Economy</w:t>
      </w:r>
      <w:r w:rsidRPr="003C3D3E">
        <w:rPr>
          <w:sz w:val="18"/>
          <w:szCs w:val="18"/>
        </w:rPr>
        <w:t>.</w:t>
      </w:r>
      <w:proofErr w:type="gramEnd"/>
      <w:r w:rsidRPr="003C3D3E">
        <w:rPr>
          <w:sz w:val="18"/>
          <w:szCs w:val="18"/>
        </w:rPr>
        <w:t xml:space="preserve"> London: Routledge. </w:t>
      </w:r>
    </w:p>
    <w:p w:rsidR="00A760DF" w:rsidRPr="00D421BB" w:rsidRDefault="00A760DF" w:rsidP="007D66DF">
      <w:pPr>
        <w:spacing w:before="60"/>
        <w:ind w:left="257" w:hangingChars="142" w:hanging="257"/>
        <w:jc w:val="both"/>
        <w:rPr>
          <w:color w:val="000000"/>
          <w:sz w:val="18"/>
          <w:szCs w:val="18"/>
          <w:shd w:val="clear" w:color="auto" w:fill="FFFFFF"/>
        </w:rPr>
      </w:pPr>
      <w:proofErr w:type="spellStart"/>
      <w:proofErr w:type="gramStart"/>
      <w:r w:rsidRPr="003C3D3E">
        <w:rPr>
          <w:b/>
          <w:bCs/>
          <w:color w:val="000000"/>
          <w:sz w:val="18"/>
          <w:szCs w:val="18"/>
          <w:shd w:val="clear" w:color="auto" w:fill="FFFFFF"/>
        </w:rPr>
        <w:t>Wallerstein</w:t>
      </w:r>
      <w:proofErr w:type="spellEnd"/>
      <w:r w:rsidRPr="003C3D3E">
        <w:rPr>
          <w:b/>
          <w:bCs/>
          <w:color w:val="000000"/>
          <w:sz w:val="18"/>
          <w:szCs w:val="18"/>
          <w:shd w:val="clear" w:color="auto" w:fill="FFFFFF"/>
        </w:rPr>
        <w:t> I. 1984.</w:t>
      </w:r>
      <w:proofErr w:type="gramEnd"/>
      <w:r w:rsidRPr="003C3D3E">
        <w:rPr>
          <w:b/>
          <w:bCs/>
          <w:color w:val="000000"/>
          <w:sz w:val="18"/>
          <w:szCs w:val="18"/>
          <w:shd w:val="clear" w:color="auto" w:fill="FFFFFF"/>
        </w:rPr>
        <w:t xml:space="preserve">  </w:t>
      </w:r>
      <w:proofErr w:type="gramStart"/>
      <w:r w:rsidRPr="003C3D3E">
        <w:rPr>
          <w:color w:val="000000"/>
          <w:sz w:val="18"/>
          <w:szCs w:val="18"/>
          <w:shd w:val="clear" w:color="auto" w:fill="FFFFFF"/>
        </w:rPr>
        <w:t>Economic Cycles and Socialist Policies.</w:t>
      </w:r>
      <w:proofErr w:type="gramEnd"/>
      <w:r w:rsidRPr="003C3D3E">
        <w:rPr>
          <w:color w:val="000000"/>
          <w:sz w:val="18"/>
          <w:szCs w:val="18"/>
          <w:shd w:val="clear" w:color="auto" w:fill="FFFFFF"/>
        </w:rPr>
        <w:t xml:space="preserve"> </w:t>
      </w:r>
      <w:r w:rsidRPr="00D421BB">
        <w:rPr>
          <w:i/>
          <w:iCs/>
          <w:color w:val="000000"/>
          <w:sz w:val="18"/>
          <w:szCs w:val="18"/>
          <w:shd w:val="clear" w:color="auto" w:fill="FFFFFF"/>
        </w:rPr>
        <w:t>Futures</w:t>
      </w:r>
      <w:r w:rsidRPr="00D421BB">
        <w:rPr>
          <w:color w:val="000000"/>
          <w:sz w:val="18"/>
          <w:szCs w:val="18"/>
          <w:shd w:val="clear" w:color="auto" w:fill="FFFFFF"/>
        </w:rPr>
        <w:t xml:space="preserve"> 16(6): 579–585.</w:t>
      </w:r>
    </w:p>
    <w:p w:rsidR="00A760DF" w:rsidRPr="003C3D3E" w:rsidRDefault="00A760DF" w:rsidP="007D66DF">
      <w:pPr>
        <w:spacing w:before="60"/>
        <w:ind w:left="257" w:hangingChars="142" w:hanging="257"/>
        <w:jc w:val="both"/>
        <w:rPr>
          <w:color w:val="000000"/>
          <w:sz w:val="18"/>
          <w:szCs w:val="18"/>
          <w:shd w:val="clear" w:color="auto" w:fill="FFFFFF"/>
          <w:lang w:val="ru-RU"/>
        </w:rPr>
      </w:pPr>
      <w:r w:rsidRPr="003C3D3E">
        <w:rPr>
          <w:b/>
          <w:color w:val="000000"/>
          <w:sz w:val="18"/>
          <w:szCs w:val="18"/>
          <w:shd w:val="clear" w:color="auto" w:fill="FFFFFF"/>
        </w:rPr>
        <w:t>Wirth M.</w:t>
      </w:r>
      <w:r w:rsidRPr="003C3D3E">
        <w:rPr>
          <w:color w:val="000000"/>
          <w:sz w:val="18"/>
          <w:szCs w:val="18"/>
          <w:shd w:val="clear" w:color="auto" w:fill="FFFFFF"/>
        </w:rPr>
        <w:t> </w:t>
      </w:r>
      <w:r w:rsidRPr="003C3D3E">
        <w:rPr>
          <w:b/>
          <w:bCs/>
          <w:color w:val="000000"/>
          <w:sz w:val="18"/>
          <w:szCs w:val="18"/>
          <w:shd w:val="clear" w:color="auto" w:fill="FFFFFF"/>
        </w:rPr>
        <w:t xml:space="preserve"> </w:t>
      </w:r>
      <w:proofErr w:type="gramStart"/>
      <w:r w:rsidRPr="003C3D3E">
        <w:rPr>
          <w:b/>
          <w:bCs/>
          <w:color w:val="000000"/>
          <w:sz w:val="18"/>
          <w:szCs w:val="18"/>
          <w:shd w:val="clear" w:color="auto" w:fill="FFFFFF"/>
        </w:rPr>
        <w:t>(Ed.) 1877.</w:t>
      </w:r>
      <w:proofErr w:type="gramEnd"/>
      <w:r w:rsidRPr="003C3D3E">
        <w:rPr>
          <w:b/>
          <w:bCs/>
          <w:color w:val="000000"/>
          <w:sz w:val="18"/>
          <w:szCs w:val="18"/>
          <w:shd w:val="clear" w:color="auto" w:fill="FFFFFF"/>
        </w:rPr>
        <w:t xml:space="preserve"> </w:t>
      </w:r>
      <w:proofErr w:type="gramStart"/>
      <w:r w:rsidRPr="003C3D3E">
        <w:rPr>
          <w:bCs/>
          <w:i/>
          <w:color w:val="000000"/>
          <w:sz w:val="18"/>
          <w:szCs w:val="18"/>
          <w:shd w:val="clear" w:color="auto" w:fill="FFFFFF"/>
        </w:rPr>
        <w:t>History of Trade Crises in England and America.</w:t>
      </w:r>
      <w:proofErr w:type="gramEnd"/>
      <w:r w:rsidRPr="003C3D3E">
        <w:rPr>
          <w:bCs/>
          <w:i/>
          <w:color w:val="000000"/>
          <w:sz w:val="18"/>
          <w:szCs w:val="18"/>
          <w:shd w:val="clear" w:color="auto" w:fill="FFFFFF"/>
        </w:rPr>
        <w:t xml:space="preserve"> </w:t>
      </w:r>
      <w:r w:rsidRPr="003C3D3E">
        <w:rPr>
          <w:bCs/>
          <w:color w:val="000000"/>
          <w:sz w:val="18"/>
          <w:szCs w:val="18"/>
          <w:shd w:val="clear" w:color="auto" w:fill="FFFFFF"/>
          <w:lang w:val="de-DE"/>
        </w:rPr>
        <w:t>Saint</w:t>
      </w:r>
      <w:r w:rsidRPr="003C3D3E">
        <w:rPr>
          <w:bCs/>
          <w:color w:val="000000"/>
          <w:sz w:val="18"/>
          <w:szCs w:val="18"/>
          <w:shd w:val="clear" w:color="auto" w:fill="FFFFFF"/>
          <w:lang w:val="ru-RU"/>
        </w:rPr>
        <w:t>-</w:t>
      </w:r>
      <w:r w:rsidRPr="003C3D3E">
        <w:rPr>
          <w:bCs/>
          <w:color w:val="000000"/>
          <w:sz w:val="18"/>
          <w:szCs w:val="18"/>
          <w:shd w:val="clear" w:color="auto" w:fill="FFFFFF"/>
          <w:lang w:val="de-DE"/>
        </w:rPr>
        <w:t>Petersburg</w:t>
      </w:r>
      <w:r w:rsidRPr="003C3D3E">
        <w:rPr>
          <w:bCs/>
          <w:color w:val="000000"/>
          <w:sz w:val="18"/>
          <w:szCs w:val="18"/>
          <w:shd w:val="clear" w:color="auto" w:fill="FFFFFF"/>
          <w:lang w:val="ru-RU"/>
        </w:rPr>
        <w:t xml:space="preserve">: </w:t>
      </w:r>
      <w:proofErr w:type="spellStart"/>
      <w:r w:rsidRPr="003C3D3E">
        <w:rPr>
          <w:bCs/>
          <w:color w:val="000000"/>
          <w:sz w:val="18"/>
          <w:szCs w:val="18"/>
          <w:shd w:val="clear" w:color="auto" w:fill="FFFFFF"/>
          <w:lang w:val="de-DE"/>
        </w:rPr>
        <w:t>Znaniye</w:t>
      </w:r>
      <w:proofErr w:type="spellEnd"/>
      <w:r w:rsidRPr="003C3D3E">
        <w:rPr>
          <w:bCs/>
          <w:color w:val="000000"/>
          <w:sz w:val="18"/>
          <w:szCs w:val="18"/>
          <w:shd w:val="clear" w:color="auto" w:fill="FFFFFF"/>
          <w:lang w:val="ru-RU"/>
        </w:rPr>
        <w:t xml:space="preserve">. </w:t>
      </w:r>
      <w:r w:rsidRPr="003C3D3E">
        <w:rPr>
          <w:bCs/>
          <w:i/>
          <w:color w:val="000000"/>
          <w:sz w:val="18"/>
          <w:szCs w:val="18"/>
          <w:shd w:val="clear" w:color="auto" w:fill="FFFFFF"/>
          <w:lang w:val="de-DE"/>
        </w:rPr>
        <w:t>In</w:t>
      </w:r>
      <w:r w:rsidRPr="003C3D3E">
        <w:rPr>
          <w:bCs/>
          <w:i/>
          <w:color w:val="000000"/>
          <w:sz w:val="18"/>
          <w:szCs w:val="18"/>
          <w:shd w:val="clear" w:color="auto" w:fill="FFFFFF"/>
          <w:lang w:val="ru-RU"/>
        </w:rPr>
        <w:t xml:space="preserve"> </w:t>
      </w:r>
      <w:proofErr w:type="spellStart"/>
      <w:r w:rsidRPr="003C3D3E">
        <w:rPr>
          <w:bCs/>
          <w:i/>
          <w:color w:val="000000"/>
          <w:sz w:val="18"/>
          <w:szCs w:val="18"/>
          <w:shd w:val="clear" w:color="auto" w:fill="FFFFFF"/>
          <w:lang w:val="de-DE"/>
        </w:rPr>
        <w:t>Russian</w:t>
      </w:r>
      <w:proofErr w:type="spellEnd"/>
      <w:r w:rsidRPr="003C3D3E">
        <w:rPr>
          <w:bCs/>
          <w:color w:val="000000"/>
          <w:sz w:val="18"/>
          <w:szCs w:val="18"/>
          <w:shd w:val="clear" w:color="auto" w:fill="FFFFFF"/>
          <w:lang w:val="ru-RU"/>
        </w:rPr>
        <w:t xml:space="preserve"> (Вирт М. </w:t>
      </w:r>
      <w:r w:rsidRPr="006F7091">
        <w:rPr>
          <w:bCs/>
          <w:i/>
          <w:color w:val="000000"/>
          <w:sz w:val="18"/>
          <w:szCs w:val="18"/>
          <w:shd w:val="clear" w:color="auto" w:fill="FFFFFF"/>
          <w:lang w:val="ru-RU"/>
        </w:rPr>
        <w:t xml:space="preserve">История торговых кризисов в Европе и Америке. </w:t>
      </w:r>
      <w:proofErr w:type="gramStart"/>
      <w:r w:rsidRPr="003C3D3E">
        <w:rPr>
          <w:bCs/>
          <w:color w:val="000000"/>
          <w:sz w:val="18"/>
          <w:szCs w:val="18"/>
          <w:shd w:val="clear" w:color="auto" w:fill="FFFFFF"/>
          <w:lang w:val="ru-RU"/>
        </w:rPr>
        <w:t>СПб.:</w:t>
      </w:r>
      <w:proofErr w:type="gramEnd"/>
      <w:r w:rsidRPr="003C3D3E">
        <w:rPr>
          <w:bCs/>
          <w:color w:val="000000"/>
          <w:sz w:val="18"/>
          <w:szCs w:val="18"/>
          <w:shd w:val="clear" w:color="auto" w:fill="FFFFFF"/>
          <w:lang w:val="ru-RU"/>
        </w:rPr>
        <w:t xml:space="preserve"> Издательство журнала «Знание»).</w:t>
      </w:r>
    </w:p>
    <w:p w:rsidR="00A760DF" w:rsidRPr="003C3D3E" w:rsidRDefault="00A760DF" w:rsidP="007D66DF">
      <w:pPr>
        <w:spacing w:before="60"/>
        <w:ind w:left="257" w:hangingChars="142" w:hanging="257"/>
        <w:jc w:val="both"/>
        <w:rPr>
          <w:color w:val="000000"/>
          <w:sz w:val="18"/>
          <w:szCs w:val="18"/>
          <w:shd w:val="clear" w:color="auto" w:fill="FFFFFF"/>
          <w:lang w:val="de-DE"/>
        </w:rPr>
      </w:pPr>
      <w:r w:rsidRPr="003C3D3E">
        <w:rPr>
          <w:b/>
          <w:color w:val="000000"/>
          <w:sz w:val="18"/>
          <w:szCs w:val="18"/>
          <w:shd w:val="clear" w:color="auto" w:fill="FFFFFF"/>
          <w:lang w:val="de-DE"/>
        </w:rPr>
        <w:t>Wirth</w:t>
      </w:r>
      <w:r w:rsidRPr="0073503C">
        <w:rPr>
          <w:b/>
          <w:color w:val="000000"/>
          <w:sz w:val="18"/>
          <w:szCs w:val="18"/>
          <w:shd w:val="clear" w:color="auto" w:fill="FFFFFF"/>
          <w:lang w:val="ru-RU"/>
        </w:rPr>
        <w:t xml:space="preserve"> </w:t>
      </w:r>
      <w:r w:rsidRPr="003C3D3E">
        <w:rPr>
          <w:b/>
          <w:color w:val="000000"/>
          <w:sz w:val="18"/>
          <w:szCs w:val="18"/>
          <w:shd w:val="clear" w:color="auto" w:fill="FFFFFF"/>
          <w:lang w:val="de-DE"/>
        </w:rPr>
        <w:t>M</w:t>
      </w:r>
      <w:r w:rsidRPr="0073503C">
        <w:rPr>
          <w:b/>
          <w:color w:val="000000"/>
          <w:sz w:val="18"/>
          <w:szCs w:val="18"/>
          <w:shd w:val="clear" w:color="auto" w:fill="FFFFFF"/>
          <w:lang w:val="ru-RU"/>
        </w:rPr>
        <w:t>.</w:t>
      </w:r>
      <w:r w:rsidRPr="003C3D3E">
        <w:rPr>
          <w:rStyle w:val="apple-converted-space"/>
          <w:color w:val="000000"/>
          <w:sz w:val="18"/>
          <w:szCs w:val="18"/>
          <w:shd w:val="clear" w:color="auto" w:fill="FFFFFF"/>
          <w:lang w:val="de-DE"/>
        </w:rPr>
        <w:t> </w:t>
      </w:r>
      <w:r w:rsidRPr="0073503C">
        <w:rPr>
          <w:rStyle w:val="aff6"/>
          <w:b/>
          <w:bCs/>
          <w:color w:val="000000"/>
          <w:sz w:val="18"/>
          <w:szCs w:val="18"/>
          <w:shd w:val="clear" w:color="auto" w:fill="FFFFFF"/>
          <w:lang w:val="ru-RU"/>
        </w:rPr>
        <w:t xml:space="preserve"> </w:t>
      </w:r>
      <w:r w:rsidRPr="0073503C">
        <w:rPr>
          <w:rStyle w:val="aff6"/>
          <w:b/>
          <w:bCs/>
          <w:i w:val="0"/>
          <w:color w:val="000000"/>
          <w:sz w:val="18"/>
          <w:szCs w:val="18"/>
          <w:shd w:val="clear" w:color="auto" w:fill="FFFFFF"/>
          <w:lang w:val="ru-RU"/>
        </w:rPr>
        <w:t>(</w:t>
      </w:r>
      <w:r w:rsidRPr="00E9332D">
        <w:rPr>
          <w:rStyle w:val="aff6"/>
          <w:b/>
          <w:bCs/>
          <w:i w:val="0"/>
          <w:color w:val="000000"/>
          <w:sz w:val="18"/>
          <w:szCs w:val="18"/>
          <w:shd w:val="clear" w:color="auto" w:fill="FFFFFF"/>
          <w:lang w:val="de-DE"/>
        </w:rPr>
        <w:t>Ed</w:t>
      </w:r>
      <w:r w:rsidRPr="0073503C">
        <w:rPr>
          <w:rStyle w:val="aff6"/>
          <w:b/>
          <w:bCs/>
          <w:i w:val="0"/>
          <w:color w:val="000000"/>
          <w:sz w:val="18"/>
          <w:szCs w:val="18"/>
          <w:shd w:val="clear" w:color="auto" w:fill="FFFFFF"/>
          <w:lang w:val="ru-RU"/>
        </w:rPr>
        <w:t>.) 1883.</w:t>
      </w:r>
      <w:r w:rsidRPr="0073503C">
        <w:rPr>
          <w:rStyle w:val="aff6"/>
          <w:b/>
          <w:bCs/>
          <w:color w:val="000000"/>
          <w:sz w:val="18"/>
          <w:szCs w:val="18"/>
          <w:shd w:val="clear" w:color="auto" w:fill="FFFFFF"/>
          <w:lang w:val="ru-RU"/>
        </w:rPr>
        <w:t xml:space="preserve"> </w:t>
      </w:r>
      <w:r w:rsidRPr="003C3D3E">
        <w:rPr>
          <w:rStyle w:val="aff6"/>
          <w:bCs/>
          <w:color w:val="000000"/>
          <w:sz w:val="18"/>
          <w:szCs w:val="18"/>
          <w:shd w:val="clear" w:color="auto" w:fill="FFFFFF"/>
          <w:lang w:val="de-DE"/>
        </w:rPr>
        <w:t>Geschichte</w:t>
      </w:r>
      <w:r w:rsidRPr="0073503C">
        <w:rPr>
          <w:rStyle w:val="aff6"/>
          <w:bCs/>
          <w:color w:val="000000"/>
          <w:sz w:val="18"/>
          <w:szCs w:val="18"/>
          <w:shd w:val="clear" w:color="auto" w:fill="FFFFFF"/>
          <w:lang w:val="ru-RU"/>
        </w:rPr>
        <w:t xml:space="preserve"> </w:t>
      </w:r>
      <w:r w:rsidRPr="003C3D3E">
        <w:rPr>
          <w:rStyle w:val="aff6"/>
          <w:bCs/>
          <w:color w:val="000000"/>
          <w:sz w:val="18"/>
          <w:szCs w:val="18"/>
          <w:shd w:val="clear" w:color="auto" w:fill="FFFFFF"/>
          <w:lang w:val="de-DE"/>
        </w:rPr>
        <w:t>der</w:t>
      </w:r>
      <w:r w:rsidRPr="0073503C">
        <w:rPr>
          <w:rStyle w:val="aff6"/>
          <w:bCs/>
          <w:color w:val="000000"/>
          <w:sz w:val="18"/>
          <w:szCs w:val="18"/>
          <w:shd w:val="clear" w:color="auto" w:fill="FFFFFF"/>
          <w:lang w:val="ru-RU"/>
        </w:rPr>
        <w:t xml:space="preserve"> </w:t>
      </w:r>
      <w:r w:rsidRPr="003C3D3E">
        <w:rPr>
          <w:rStyle w:val="aff6"/>
          <w:bCs/>
          <w:color w:val="000000"/>
          <w:sz w:val="18"/>
          <w:szCs w:val="18"/>
          <w:shd w:val="clear" w:color="auto" w:fill="FFFFFF"/>
          <w:lang w:val="de-DE"/>
        </w:rPr>
        <w:t>Handelskrisen</w:t>
      </w:r>
      <w:r w:rsidRPr="0073503C">
        <w:rPr>
          <w:rStyle w:val="aff6"/>
          <w:bCs/>
          <w:color w:val="000000"/>
          <w:sz w:val="18"/>
          <w:szCs w:val="18"/>
          <w:shd w:val="clear" w:color="auto" w:fill="FFFFFF"/>
          <w:lang w:val="ru-RU"/>
        </w:rPr>
        <w:t>.</w:t>
      </w:r>
      <w:r w:rsidRPr="003C3D3E">
        <w:rPr>
          <w:rStyle w:val="apple-converted-space"/>
          <w:color w:val="000000"/>
          <w:sz w:val="18"/>
          <w:szCs w:val="18"/>
          <w:shd w:val="clear" w:color="auto" w:fill="FFFFFF"/>
          <w:lang w:val="de-DE"/>
        </w:rPr>
        <w:t> </w:t>
      </w:r>
      <w:r w:rsidRPr="00B755B8">
        <w:rPr>
          <w:rStyle w:val="aff6"/>
          <w:bCs/>
          <w:i w:val="0"/>
          <w:color w:val="000000"/>
          <w:sz w:val="18"/>
          <w:szCs w:val="18"/>
          <w:shd w:val="clear" w:color="auto" w:fill="FFFFFF"/>
          <w:lang w:val="de-DE"/>
        </w:rPr>
        <w:t>3</w:t>
      </w:r>
      <w:r w:rsidRPr="003C3D3E">
        <w:rPr>
          <w:rStyle w:val="apple-converted-space"/>
          <w:color w:val="000000"/>
          <w:sz w:val="18"/>
          <w:szCs w:val="18"/>
          <w:shd w:val="clear" w:color="auto" w:fill="FFFFFF"/>
          <w:lang w:val="de-DE"/>
        </w:rPr>
        <w:t> </w:t>
      </w:r>
      <w:r w:rsidRPr="003C3D3E">
        <w:rPr>
          <w:color w:val="000000"/>
          <w:sz w:val="18"/>
          <w:szCs w:val="18"/>
          <w:shd w:val="clear" w:color="auto" w:fill="FFFFFF"/>
          <w:lang w:val="de-DE"/>
        </w:rPr>
        <w:t xml:space="preserve">verm. und verb. Auflage. J.D. </w:t>
      </w:r>
      <w:proofErr w:type="spellStart"/>
      <w:r w:rsidRPr="003C3D3E">
        <w:rPr>
          <w:color w:val="000000"/>
          <w:sz w:val="18"/>
          <w:szCs w:val="18"/>
          <w:shd w:val="clear" w:color="auto" w:fill="FFFFFF"/>
          <w:lang w:val="de-DE"/>
        </w:rPr>
        <w:t>Sauerlander's</w:t>
      </w:r>
      <w:proofErr w:type="spellEnd"/>
      <w:r w:rsidRPr="003C3D3E">
        <w:rPr>
          <w:color w:val="000000"/>
          <w:sz w:val="18"/>
          <w:szCs w:val="18"/>
          <w:shd w:val="clear" w:color="auto" w:fill="FFFFFF"/>
          <w:lang w:val="de-DE"/>
        </w:rPr>
        <w:t xml:space="preserve"> Verlag. </w:t>
      </w:r>
    </w:p>
    <w:p w:rsidR="00A760DF" w:rsidRPr="003C3D3E" w:rsidRDefault="00A760DF" w:rsidP="007D66DF">
      <w:pPr>
        <w:spacing w:before="60"/>
        <w:ind w:left="257" w:hangingChars="142" w:hanging="257"/>
        <w:jc w:val="both"/>
        <w:rPr>
          <w:sz w:val="18"/>
          <w:szCs w:val="18"/>
        </w:rPr>
      </w:pPr>
      <w:proofErr w:type="spellStart"/>
      <w:r w:rsidRPr="003C3D3E">
        <w:rPr>
          <w:b/>
          <w:sz w:val="18"/>
          <w:szCs w:val="18"/>
        </w:rPr>
        <w:t>Yakovets</w:t>
      </w:r>
      <w:proofErr w:type="spellEnd"/>
      <w:r w:rsidRPr="003C3D3E">
        <w:rPr>
          <w:b/>
          <w:sz w:val="18"/>
          <w:szCs w:val="18"/>
        </w:rPr>
        <w:t xml:space="preserve"> Yu. V. 2001.</w:t>
      </w:r>
      <w:r w:rsidRPr="003C3D3E">
        <w:rPr>
          <w:sz w:val="18"/>
          <w:szCs w:val="18"/>
        </w:rPr>
        <w:t xml:space="preserve"> </w:t>
      </w:r>
      <w:r w:rsidRPr="003C3D3E">
        <w:rPr>
          <w:i/>
          <w:sz w:val="18"/>
          <w:szCs w:val="18"/>
        </w:rPr>
        <w:t>N. D. Kondratieff Heritage: View from the 21st Century.</w:t>
      </w:r>
      <w:r w:rsidRPr="003C3D3E">
        <w:rPr>
          <w:sz w:val="18"/>
          <w:szCs w:val="18"/>
        </w:rPr>
        <w:t xml:space="preserve"> Mo</w:t>
      </w:r>
      <w:r w:rsidRPr="003C3D3E">
        <w:rPr>
          <w:sz w:val="18"/>
          <w:szCs w:val="18"/>
        </w:rPr>
        <w:t>s</w:t>
      </w:r>
      <w:r w:rsidRPr="003C3D3E">
        <w:rPr>
          <w:sz w:val="18"/>
          <w:szCs w:val="18"/>
        </w:rPr>
        <w:t>cow</w:t>
      </w:r>
      <w:r w:rsidRPr="003C3D3E">
        <w:rPr>
          <w:sz w:val="18"/>
          <w:szCs w:val="18"/>
          <w:lang w:val="ru-RU"/>
        </w:rPr>
        <w:t xml:space="preserve">: </w:t>
      </w:r>
      <w:r w:rsidRPr="003C3D3E">
        <w:rPr>
          <w:sz w:val="18"/>
          <w:szCs w:val="18"/>
        </w:rPr>
        <w:t>MFK</w:t>
      </w:r>
      <w:r w:rsidRPr="003C3D3E">
        <w:rPr>
          <w:sz w:val="18"/>
          <w:szCs w:val="18"/>
          <w:lang w:val="ru-RU"/>
        </w:rPr>
        <w:t xml:space="preserve">. </w:t>
      </w:r>
      <w:r w:rsidRPr="003C3D3E">
        <w:rPr>
          <w:i/>
          <w:sz w:val="18"/>
          <w:szCs w:val="18"/>
        </w:rPr>
        <w:t>In</w:t>
      </w:r>
      <w:r w:rsidRPr="003C3D3E">
        <w:rPr>
          <w:i/>
          <w:sz w:val="18"/>
          <w:szCs w:val="18"/>
          <w:lang w:val="ru-RU"/>
        </w:rPr>
        <w:t xml:space="preserve"> </w:t>
      </w:r>
      <w:r w:rsidRPr="003C3D3E">
        <w:rPr>
          <w:i/>
          <w:sz w:val="18"/>
          <w:szCs w:val="18"/>
        </w:rPr>
        <w:t>Russian</w:t>
      </w:r>
      <w:r w:rsidRPr="003C3D3E">
        <w:rPr>
          <w:sz w:val="18"/>
          <w:szCs w:val="18"/>
          <w:lang w:val="ru-RU"/>
        </w:rPr>
        <w:t xml:space="preserve"> (</w:t>
      </w:r>
      <w:proofErr w:type="spellStart"/>
      <w:r w:rsidRPr="003C3D3E">
        <w:rPr>
          <w:sz w:val="18"/>
          <w:szCs w:val="18"/>
          <w:lang w:val="ru-RU"/>
        </w:rPr>
        <w:t>Яковец</w:t>
      </w:r>
      <w:proofErr w:type="spellEnd"/>
      <w:r w:rsidRPr="003C3D3E">
        <w:rPr>
          <w:sz w:val="18"/>
          <w:szCs w:val="18"/>
          <w:lang w:val="ru-RU"/>
        </w:rPr>
        <w:t xml:space="preserve"> Ю. В. </w:t>
      </w:r>
      <w:r w:rsidRPr="003C3D3E">
        <w:rPr>
          <w:i/>
          <w:sz w:val="18"/>
          <w:szCs w:val="18"/>
          <w:lang w:val="ru-RU"/>
        </w:rPr>
        <w:t xml:space="preserve">Наследие Н. Д. Кондратьева: взгляд из </w:t>
      </w:r>
      <w:r w:rsidRPr="003C3D3E">
        <w:rPr>
          <w:i/>
          <w:sz w:val="18"/>
          <w:szCs w:val="18"/>
          <w:lang w:val="de-DE"/>
        </w:rPr>
        <w:t>XXI</w:t>
      </w:r>
      <w:r w:rsidRPr="003C3D3E">
        <w:rPr>
          <w:i/>
          <w:sz w:val="18"/>
          <w:szCs w:val="18"/>
          <w:lang w:val="ru-RU"/>
        </w:rPr>
        <w:t xml:space="preserve"> века.</w:t>
      </w:r>
      <w:r w:rsidRPr="003C3D3E">
        <w:rPr>
          <w:sz w:val="18"/>
          <w:szCs w:val="18"/>
          <w:lang w:val="ru-RU"/>
        </w:rPr>
        <w:t xml:space="preserve"> </w:t>
      </w:r>
      <w:proofErr w:type="gramStart"/>
      <w:r w:rsidRPr="003C3D3E">
        <w:rPr>
          <w:sz w:val="18"/>
          <w:szCs w:val="18"/>
        </w:rPr>
        <w:t>М.:</w:t>
      </w:r>
      <w:proofErr w:type="gramEnd"/>
      <w:r w:rsidRPr="003C3D3E">
        <w:rPr>
          <w:sz w:val="18"/>
          <w:szCs w:val="18"/>
        </w:rPr>
        <w:t xml:space="preserve"> МФК).</w:t>
      </w:r>
    </w:p>
    <w:p w:rsidR="00A760DF" w:rsidRPr="003C3D3E" w:rsidRDefault="00A760DF" w:rsidP="00443436">
      <w:pPr>
        <w:spacing w:before="60"/>
        <w:ind w:left="257" w:hangingChars="142" w:hanging="257"/>
        <w:jc w:val="both"/>
        <w:rPr>
          <w:sz w:val="18"/>
          <w:szCs w:val="18"/>
        </w:rPr>
      </w:pPr>
      <w:proofErr w:type="spellStart"/>
      <w:proofErr w:type="gramStart"/>
      <w:r w:rsidRPr="003C3D3E">
        <w:rPr>
          <w:b/>
          <w:bCs/>
          <w:sz w:val="18"/>
          <w:szCs w:val="18"/>
          <w:lang w:val="en-GB"/>
        </w:rPr>
        <w:t>Zwan</w:t>
      </w:r>
      <w:proofErr w:type="spellEnd"/>
      <w:r w:rsidRPr="003C3D3E">
        <w:rPr>
          <w:b/>
          <w:bCs/>
          <w:sz w:val="18"/>
          <w:szCs w:val="18"/>
          <w:lang w:val="en-GB"/>
        </w:rPr>
        <w:t xml:space="preserve"> A. van der. 1980.</w:t>
      </w:r>
      <w:proofErr w:type="gramEnd"/>
      <w:r w:rsidRPr="003C3D3E">
        <w:rPr>
          <w:b/>
          <w:sz w:val="18"/>
          <w:szCs w:val="18"/>
          <w:lang w:val="en-GB"/>
        </w:rPr>
        <w:t xml:space="preserve"> </w:t>
      </w:r>
      <w:proofErr w:type="gramStart"/>
      <w:r w:rsidRPr="003C3D3E">
        <w:rPr>
          <w:sz w:val="18"/>
          <w:szCs w:val="18"/>
          <w:lang w:val="en-GB"/>
        </w:rPr>
        <w:t>On the Assessment of the Kondratieff Cycle and Related I</w:t>
      </w:r>
      <w:r w:rsidRPr="003C3D3E">
        <w:rPr>
          <w:sz w:val="18"/>
          <w:szCs w:val="18"/>
          <w:lang w:val="en-GB"/>
        </w:rPr>
        <w:t>s</w:t>
      </w:r>
      <w:r w:rsidRPr="003C3D3E">
        <w:rPr>
          <w:sz w:val="18"/>
          <w:szCs w:val="18"/>
          <w:lang w:val="en-GB"/>
        </w:rPr>
        <w:t>sues.</w:t>
      </w:r>
      <w:proofErr w:type="gramEnd"/>
      <w:r w:rsidRPr="003C3D3E">
        <w:rPr>
          <w:i/>
          <w:iCs/>
          <w:sz w:val="18"/>
          <w:szCs w:val="18"/>
        </w:rPr>
        <w:t xml:space="preserve"> Prospects of Economic Growth </w:t>
      </w:r>
      <w:r w:rsidRPr="003C3D3E">
        <w:rPr>
          <w:sz w:val="18"/>
          <w:szCs w:val="18"/>
        </w:rPr>
        <w:t xml:space="preserve">/ Ed. by S. K. </w:t>
      </w:r>
      <w:proofErr w:type="spellStart"/>
      <w:r w:rsidRPr="003C3D3E">
        <w:rPr>
          <w:sz w:val="18"/>
          <w:szCs w:val="18"/>
        </w:rPr>
        <w:t>Kuipers</w:t>
      </w:r>
      <w:proofErr w:type="spellEnd"/>
      <w:r w:rsidRPr="003C3D3E">
        <w:rPr>
          <w:sz w:val="18"/>
          <w:szCs w:val="18"/>
        </w:rPr>
        <w:t xml:space="preserve">, and G. J. </w:t>
      </w:r>
      <w:proofErr w:type="spellStart"/>
      <w:r w:rsidRPr="003C3D3E">
        <w:rPr>
          <w:sz w:val="18"/>
          <w:szCs w:val="18"/>
        </w:rPr>
        <w:t>Lanjouw</w:t>
      </w:r>
      <w:proofErr w:type="spellEnd"/>
      <w:r w:rsidRPr="003C3D3E">
        <w:rPr>
          <w:sz w:val="18"/>
          <w:szCs w:val="18"/>
        </w:rPr>
        <w:t xml:space="preserve">, pp. 183–222. Amsterdam: North-Holland. </w:t>
      </w:r>
    </w:p>
    <w:sectPr w:rsidR="00A760DF" w:rsidRPr="003C3D3E" w:rsidSect="00A760DF">
      <w:headerReference w:type="even" r:id="rId9"/>
      <w:headerReference w:type="default" r:id="rId10"/>
      <w:footerReference w:type="first" r:id="rId11"/>
      <w:endnotePr>
        <w:numFmt w:val="decimal"/>
      </w:endnotePr>
      <w:pgSz w:w="8392" w:h="11907" w:code="11"/>
      <w:pgMar w:top="624" w:right="992" w:bottom="1077" w:left="992" w:header="567" w:footer="1021" w:gutter="0"/>
      <w:pgNumType w:start="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EB" w:rsidRDefault="00C021EB">
      <w:r>
        <w:separator/>
      </w:r>
    </w:p>
  </w:endnote>
  <w:endnote w:type="continuationSeparator" w:id="0">
    <w:p w:rsidR="00C021EB" w:rsidRDefault="00C0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variable"/>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DF" w:rsidRPr="0073503C" w:rsidRDefault="00A760DF" w:rsidP="00B21686">
    <w:pPr>
      <w:overflowPunct/>
      <w:spacing w:before="60"/>
      <w:textAlignment w:val="auto"/>
      <w:rPr>
        <w:rFonts w:ascii="Verdana" w:hAnsi="Verdana" w:cs="Tahoma"/>
        <w:i/>
        <w:sz w:val="18"/>
        <w:szCs w:val="18"/>
        <w:lang w:val="de-DE"/>
      </w:rPr>
    </w:pPr>
    <w:proofErr w:type="spellStart"/>
    <w:r w:rsidRPr="00DE23EA">
      <w:rPr>
        <w:rFonts w:ascii="Verdana" w:hAnsi="Verdana" w:cs="Tahoma"/>
        <w:i/>
        <w:sz w:val="18"/>
        <w:szCs w:val="18"/>
        <w:lang w:val="x-none"/>
      </w:rPr>
      <w:t>Kondratieff</w:t>
    </w:r>
    <w:proofErr w:type="spellEnd"/>
    <w:r w:rsidRPr="00DE23EA">
      <w:rPr>
        <w:rFonts w:ascii="Verdana" w:hAnsi="Verdana" w:cs="Tahoma"/>
        <w:i/>
        <w:sz w:val="18"/>
        <w:szCs w:val="18"/>
        <w:lang w:val="x-none"/>
      </w:rPr>
      <w:t xml:space="preserve"> </w:t>
    </w:r>
    <w:proofErr w:type="spellStart"/>
    <w:r w:rsidRPr="00DE23EA">
      <w:rPr>
        <w:rFonts w:ascii="Verdana" w:hAnsi="Verdana" w:cs="Tahoma"/>
        <w:i/>
        <w:sz w:val="18"/>
        <w:szCs w:val="18"/>
        <w:lang w:val="x-none"/>
      </w:rPr>
      <w:t>Waves</w:t>
    </w:r>
    <w:proofErr w:type="spellEnd"/>
    <w:r w:rsidR="006A6AF3" w:rsidRPr="0073503C">
      <w:rPr>
        <w:rFonts w:ascii="Verdana" w:hAnsi="Verdana" w:cs="Tahoma"/>
        <w:i/>
        <w:sz w:val="18"/>
        <w:szCs w:val="18"/>
        <w:lang w:val="de-DE"/>
      </w:rPr>
      <w:t>:</w:t>
    </w:r>
    <w:r w:rsidRPr="0073503C">
      <w:rPr>
        <w:rFonts w:ascii="Verdana" w:hAnsi="Verdana" w:cs="Tahoma"/>
        <w:i/>
        <w:sz w:val="18"/>
        <w:szCs w:val="18"/>
        <w:lang w:val="de-DE"/>
      </w:rPr>
      <w:t xml:space="preserve"> </w:t>
    </w:r>
    <w:proofErr w:type="spellStart"/>
    <w:r w:rsidR="00BE625A" w:rsidRPr="00BE625A">
      <w:rPr>
        <w:rFonts w:ascii="Verdana" w:hAnsi="Verdana"/>
        <w:i/>
        <w:sz w:val="18"/>
        <w:szCs w:val="18"/>
        <w:lang w:val="x-none"/>
      </w:rPr>
      <w:t>Juglar</w:t>
    </w:r>
    <w:proofErr w:type="spellEnd"/>
    <w:r w:rsidR="00BE625A" w:rsidRPr="00BE625A">
      <w:rPr>
        <w:rFonts w:ascii="Verdana" w:hAnsi="Verdana"/>
        <w:i/>
        <w:sz w:val="18"/>
        <w:szCs w:val="18"/>
        <w:lang w:val="de-DE"/>
      </w:rPr>
      <w:t xml:space="preserve"> </w:t>
    </w:r>
    <w:r w:rsidR="00BE625A" w:rsidRPr="00BE625A">
      <w:rPr>
        <w:rFonts w:ascii="Verdana" w:hAnsi="Verdana"/>
        <w:i/>
        <w:sz w:val="18"/>
        <w:szCs w:val="18"/>
        <w:lang w:val="x-none"/>
      </w:rPr>
      <w:t>–</w:t>
    </w:r>
    <w:r w:rsidR="00BE625A" w:rsidRPr="00BE625A">
      <w:rPr>
        <w:rFonts w:ascii="Verdana" w:hAnsi="Verdana"/>
        <w:i/>
        <w:sz w:val="18"/>
        <w:szCs w:val="18"/>
        <w:lang w:val="de-DE"/>
      </w:rPr>
      <w:t xml:space="preserve"> </w:t>
    </w:r>
    <w:proofErr w:type="spellStart"/>
    <w:r w:rsidR="00BE625A" w:rsidRPr="00BE625A">
      <w:rPr>
        <w:rFonts w:ascii="Verdana" w:hAnsi="Verdana"/>
        <w:i/>
        <w:sz w:val="18"/>
        <w:szCs w:val="18"/>
        <w:lang w:val="x-none"/>
      </w:rPr>
      <w:t>Kuznets</w:t>
    </w:r>
    <w:proofErr w:type="spellEnd"/>
    <w:r w:rsidR="00BE625A" w:rsidRPr="00BE625A">
      <w:rPr>
        <w:rFonts w:ascii="Verdana" w:hAnsi="Verdana"/>
        <w:i/>
        <w:sz w:val="18"/>
        <w:szCs w:val="18"/>
        <w:lang w:val="de-DE"/>
      </w:rPr>
      <w:t xml:space="preserve"> </w:t>
    </w:r>
    <w:r w:rsidR="00BE625A" w:rsidRPr="00BE625A">
      <w:rPr>
        <w:rFonts w:ascii="Verdana" w:hAnsi="Verdana"/>
        <w:i/>
        <w:sz w:val="18"/>
        <w:szCs w:val="18"/>
        <w:lang w:val="x-none"/>
      </w:rPr>
      <w:t>–</w:t>
    </w:r>
    <w:r w:rsidR="00BE625A" w:rsidRPr="00BE625A">
      <w:rPr>
        <w:rFonts w:ascii="Verdana" w:hAnsi="Verdana"/>
        <w:i/>
        <w:sz w:val="18"/>
        <w:szCs w:val="18"/>
        <w:lang w:val="de-DE"/>
      </w:rPr>
      <w:t xml:space="preserve"> </w:t>
    </w:r>
    <w:proofErr w:type="spellStart"/>
    <w:r w:rsidR="00BE625A" w:rsidRPr="00BE625A">
      <w:rPr>
        <w:rFonts w:ascii="Verdana" w:hAnsi="Verdana"/>
        <w:i/>
        <w:sz w:val="18"/>
        <w:szCs w:val="18"/>
        <w:lang w:val="x-none"/>
      </w:rPr>
      <w:t>Kondratieff</w:t>
    </w:r>
    <w:proofErr w:type="spellEnd"/>
    <w:r w:rsidRPr="0073503C">
      <w:rPr>
        <w:rFonts w:ascii="Verdana" w:hAnsi="Verdana" w:cs="Tahoma"/>
        <w:i/>
        <w:sz w:val="18"/>
        <w:szCs w:val="18"/>
        <w:lang w:val="de-DE"/>
      </w:rPr>
      <w:t xml:space="preserve"> </w:t>
    </w:r>
    <w:r w:rsidRPr="00317AD9">
      <w:rPr>
        <w:rFonts w:ascii="Verdana" w:hAnsi="Verdana" w:cs="Tahoma"/>
        <w:i/>
        <w:sz w:val="18"/>
        <w:szCs w:val="18"/>
        <w:lang w:val="x-none"/>
      </w:rPr>
      <w:t>201</w:t>
    </w:r>
    <w:r w:rsidR="0073503C">
      <w:rPr>
        <w:rFonts w:ascii="Verdana" w:hAnsi="Verdana" w:cs="Tahoma"/>
        <w:i/>
        <w:sz w:val="18"/>
        <w:szCs w:val="18"/>
        <w:lang w:val="de-DE"/>
      </w:rPr>
      <w:t>4</w:t>
    </w:r>
    <w:r w:rsidRPr="00AF5793">
      <w:rPr>
        <w:rFonts w:ascii="Verdana" w:hAnsi="Verdana" w:cs="Tahoma"/>
        <w:i/>
        <w:sz w:val="18"/>
        <w:szCs w:val="18"/>
        <w:lang w:val="x-none"/>
      </w:rPr>
      <w:t xml:space="preserve"> </w:t>
    </w:r>
    <w:r w:rsidRPr="0073503C">
      <w:rPr>
        <w:rFonts w:ascii="Verdana" w:hAnsi="Verdana" w:cs="Tahoma"/>
        <w:i/>
        <w:sz w:val="18"/>
        <w:szCs w:val="18"/>
        <w:lang w:val="de-DE"/>
      </w:rPr>
      <w:t>5</w:t>
    </w:r>
    <w:r w:rsidR="003C3D3E" w:rsidRPr="0073503C">
      <w:rPr>
        <w:rFonts w:ascii="Verdana" w:hAnsi="Verdana" w:cs="Tahoma"/>
        <w:i/>
        <w:sz w:val="18"/>
        <w:szCs w:val="18"/>
        <w:lang w:val="de-DE"/>
      </w:rPr>
      <w:t>–24</w:t>
    </w:r>
  </w:p>
  <w:p w:rsidR="00A760DF" w:rsidRPr="0096484A" w:rsidRDefault="00A760DF" w:rsidP="00425B54">
    <w:pPr>
      <w:overflowPunct/>
      <w:jc w:val="center"/>
      <w:textAlignment w:val="auto"/>
      <w:rPr>
        <w:rFonts w:ascii="Verdana" w:hAnsi="Verdana" w:cs="Tahoma"/>
      </w:rPr>
    </w:pPr>
    <w:r w:rsidRPr="0096484A">
      <w:rPr>
        <w:rFonts w:ascii="Verdana" w:hAnsi="Verdana"/>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EB" w:rsidRDefault="00C021EB">
      <w:r>
        <w:separator/>
      </w:r>
    </w:p>
  </w:footnote>
  <w:footnote w:type="continuationSeparator" w:id="0">
    <w:p w:rsidR="00C021EB" w:rsidRDefault="00C021EB">
      <w:r>
        <w:continuationSeparator/>
      </w:r>
    </w:p>
  </w:footnote>
  <w:footnote w:id="1">
    <w:p w:rsidR="00A760DF" w:rsidRPr="0022589E" w:rsidRDefault="00A760DF" w:rsidP="0022589E">
      <w:pPr>
        <w:pStyle w:val="Default"/>
        <w:ind w:left="113" w:hanging="113"/>
        <w:jc w:val="both"/>
        <w:rPr>
          <w:sz w:val="16"/>
          <w:szCs w:val="16"/>
          <w:lang w:val="en-US"/>
        </w:rPr>
      </w:pPr>
      <w:r w:rsidRPr="0022589E">
        <w:rPr>
          <w:rStyle w:val="a5"/>
          <w:sz w:val="16"/>
          <w:szCs w:val="16"/>
          <w:lang w:val="en-US"/>
        </w:rPr>
        <w:t>*</w:t>
      </w:r>
      <w:r w:rsidRPr="0022589E">
        <w:rPr>
          <w:sz w:val="16"/>
          <w:szCs w:val="16"/>
          <w:lang w:val="en-US"/>
        </w:rPr>
        <w:t xml:space="preserve"> This research has been implemented as part of the Basic Research Program at the National R</w:t>
      </w:r>
      <w:r w:rsidRPr="0022589E">
        <w:rPr>
          <w:sz w:val="16"/>
          <w:szCs w:val="16"/>
          <w:lang w:val="en-US"/>
        </w:rPr>
        <w:t>e</w:t>
      </w:r>
      <w:r w:rsidRPr="0022589E">
        <w:rPr>
          <w:sz w:val="16"/>
          <w:szCs w:val="16"/>
          <w:lang w:val="en-US"/>
        </w:rPr>
        <w:t xml:space="preserve">search University Higher School of Economics (HSE) in 2015 and supported by the Russian Foundation for the Humanities (Project No 14-02-00330).  </w:t>
      </w:r>
    </w:p>
  </w:footnote>
  <w:footnote w:id="2">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By the way, Kondratieff seems to be the first economist to call those cycles ‘medium-term’.</w:t>
      </w:r>
    </w:p>
  </w:footnote>
  <w:footnote w:id="3">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For a more detailed analysis of post-World War II cycles see </w:t>
      </w:r>
      <w:proofErr w:type="spellStart"/>
      <w:r w:rsidRPr="00A760DF">
        <w:rPr>
          <w:rFonts w:ascii="Times New Roman" w:hAnsi="Times New Roman" w:cs="Times New Roman"/>
          <w:sz w:val="16"/>
          <w:szCs w:val="16"/>
          <w:lang w:val="en-US"/>
        </w:rPr>
        <w:t>Grinin</w:t>
      </w:r>
      <w:proofErr w:type="spellEnd"/>
      <w:r w:rsidRPr="00A760DF">
        <w:rPr>
          <w:rFonts w:ascii="Times New Roman" w:hAnsi="Times New Roman" w:cs="Times New Roman"/>
          <w:sz w:val="16"/>
          <w:szCs w:val="16"/>
          <w:lang w:val="en-US"/>
        </w:rPr>
        <w:t xml:space="preserve"> and </w:t>
      </w:r>
      <w:proofErr w:type="spellStart"/>
      <w:r w:rsidRPr="00A760DF">
        <w:rPr>
          <w:rFonts w:ascii="Times New Roman" w:hAnsi="Times New Roman" w:cs="Times New Roman"/>
          <w:sz w:val="16"/>
          <w:szCs w:val="16"/>
          <w:lang w:val="en-US"/>
        </w:rPr>
        <w:t>Korotayev</w:t>
      </w:r>
      <w:proofErr w:type="spellEnd"/>
      <w:r w:rsidRPr="00A760DF">
        <w:rPr>
          <w:rFonts w:ascii="Times New Roman" w:hAnsi="Times New Roman" w:cs="Times New Roman"/>
          <w:sz w:val="16"/>
          <w:szCs w:val="16"/>
          <w:lang w:val="en-US"/>
        </w:rPr>
        <w:t xml:space="preserve"> 2010, 2014a. </w:t>
      </w:r>
    </w:p>
  </w:footnote>
  <w:footnote w:id="4">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Fast, sometimes explosive booms (that produced a huge strain on the economy), and then even more precipitous busts were typical of the industrial cycles of the 19</w:t>
      </w:r>
      <w:r w:rsidRPr="00A760DF">
        <w:rPr>
          <w:rFonts w:ascii="Times New Roman" w:hAnsi="Times New Roman" w:cs="Times New Roman"/>
          <w:sz w:val="16"/>
          <w:szCs w:val="16"/>
          <w:vertAlign w:val="superscript"/>
          <w:lang w:val="en-US"/>
        </w:rPr>
        <w:t>th</w:t>
      </w:r>
      <w:r w:rsidRPr="00A760DF">
        <w:rPr>
          <w:rFonts w:ascii="Times New Roman" w:hAnsi="Times New Roman" w:cs="Times New Roman"/>
          <w:sz w:val="16"/>
          <w:szCs w:val="16"/>
          <w:lang w:val="en-US"/>
        </w:rPr>
        <w:t xml:space="preserve"> and the beginning of 20</w:t>
      </w:r>
      <w:r w:rsidRPr="00A760DF">
        <w:rPr>
          <w:rFonts w:ascii="Times New Roman" w:hAnsi="Times New Roman" w:cs="Times New Roman"/>
          <w:sz w:val="16"/>
          <w:szCs w:val="16"/>
          <w:vertAlign w:val="superscript"/>
          <w:lang w:val="en-US"/>
        </w:rPr>
        <w:t>th</w:t>
      </w:r>
      <w:r w:rsidR="0073503C">
        <w:rPr>
          <w:rFonts w:ascii="Times New Roman" w:hAnsi="Times New Roman" w:cs="Times New Roman"/>
          <w:sz w:val="16"/>
          <w:szCs w:val="16"/>
          <w:lang w:val="en-US"/>
        </w:rPr>
        <w:t> </w:t>
      </w:r>
      <w:r w:rsidRPr="00A760DF">
        <w:rPr>
          <w:rFonts w:ascii="Times New Roman" w:hAnsi="Times New Roman" w:cs="Times New Roman"/>
          <w:sz w:val="16"/>
          <w:szCs w:val="16"/>
          <w:lang w:val="en-US"/>
        </w:rPr>
        <w:t xml:space="preserve">centuries (for more detail see </w:t>
      </w:r>
      <w:proofErr w:type="spellStart"/>
      <w:r w:rsidRPr="00A760DF">
        <w:rPr>
          <w:rFonts w:ascii="Times New Roman" w:hAnsi="Times New Roman" w:cs="Times New Roman"/>
          <w:sz w:val="16"/>
          <w:szCs w:val="16"/>
          <w:lang w:val="en-US"/>
        </w:rPr>
        <w:t>Grinin</w:t>
      </w:r>
      <w:proofErr w:type="spellEnd"/>
      <w:r w:rsidRPr="00A760DF">
        <w:rPr>
          <w:rFonts w:ascii="Times New Roman" w:hAnsi="Times New Roman" w:cs="Times New Roman"/>
          <w:sz w:val="16"/>
          <w:szCs w:val="16"/>
          <w:lang w:val="en-US"/>
        </w:rPr>
        <w:t xml:space="preserve"> and </w:t>
      </w:r>
      <w:proofErr w:type="spellStart"/>
      <w:r w:rsidRPr="00A760DF">
        <w:rPr>
          <w:rFonts w:ascii="Times New Roman" w:hAnsi="Times New Roman" w:cs="Times New Roman"/>
          <w:sz w:val="16"/>
          <w:szCs w:val="16"/>
          <w:lang w:val="en-US"/>
        </w:rPr>
        <w:t>Korotayev</w:t>
      </w:r>
      <w:proofErr w:type="spellEnd"/>
      <w:r w:rsidRPr="00A760DF">
        <w:rPr>
          <w:rFonts w:ascii="Times New Roman" w:hAnsi="Times New Roman" w:cs="Times New Roman"/>
          <w:sz w:val="16"/>
          <w:szCs w:val="16"/>
          <w:lang w:val="en-US"/>
        </w:rPr>
        <w:t xml:space="preserve"> 2014a; </w:t>
      </w:r>
      <w:proofErr w:type="spellStart"/>
      <w:r w:rsidRPr="00A760DF">
        <w:rPr>
          <w:rFonts w:ascii="Times New Roman" w:hAnsi="Times New Roman" w:cs="Times New Roman"/>
          <w:sz w:val="16"/>
          <w:szCs w:val="16"/>
          <w:lang w:val="en-US"/>
        </w:rPr>
        <w:t>Grinin</w:t>
      </w:r>
      <w:proofErr w:type="spellEnd"/>
      <w:r w:rsidRPr="00A760DF">
        <w:rPr>
          <w:rFonts w:ascii="Times New Roman" w:hAnsi="Times New Roman" w:cs="Times New Roman"/>
          <w:sz w:val="16"/>
          <w:szCs w:val="16"/>
          <w:lang w:val="en-US"/>
        </w:rPr>
        <w:t xml:space="preserve"> 2012; </w:t>
      </w:r>
      <w:proofErr w:type="spellStart"/>
      <w:r w:rsidRPr="00A760DF">
        <w:rPr>
          <w:rFonts w:ascii="Times New Roman" w:hAnsi="Times New Roman" w:cs="Times New Roman"/>
          <w:sz w:val="16"/>
          <w:szCs w:val="16"/>
          <w:lang w:val="en-US"/>
        </w:rPr>
        <w:t>Grinin</w:t>
      </w:r>
      <w:proofErr w:type="spellEnd"/>
      <w:r w:rsidRPr="00A760DF">
        <w:rPr>
          <w:rFonts w:ascii="Times New Roman" w:hAnsi="Times New Roman" w:cs="Times New Roman"/>
          <w:sz w:val="16"/>
          <w:szCs w:val="16"/>
          <w:lang w:val="en-US"/>
        </w:rPr>
        <w:t xml:space="preserve">, </w:t>
      </w:r>
      <w:proofErr w:type="spellStart"/>
      <w:r w:rsidRPr="00A760DF">
        <w:rPr>
          <w:rFonts w:ascii="Times New Roman" w:hAnsi="Times New Roman" w:cs="Times New Roman"/>
          <w:sz w:val="16"/>
          <w:szCs w:val="16"/>
          <w:lang w:val="en-US"/>
        </w:rPr>
        <w:t>Korotayev</w:t>
      </w:r>
      <w:proofErr w:type="spellEnd"/>
      <w:r w:rsidRPr="00A760DF">
        <w:rPr>
          <w:rFonts w:ascii="Times New Roman" w:hAnsi="Times New Roman" w:cs="Times New Roman"/>
          <w:sz w:val="16"/>
          <w:szCs w:val="16"/>
          <w:lang w:val="en-US"/>
        </w:rPr>
        <w:t xml:space="preserve"> and </w:t>
      </w:r>
      <w:proofErr w:type="spellStart"/>
      <w:r w:rsidRPr="00A760DF">
        <w:rPr>
          <w:rFonts w:ascii="Times New Roman" w:hAnsi="Times New Roman" w:cs="Times New Roman"/>
          <w:sz w:val="16"/>
          <w:szCs w:val="16"/>
          <w:lang w:val="en-US"/>
        </w:rPr>
        <w:t>Malkov</w:t>
      </w:r>
      <w:proofErr w:type="spellEnd"/>
      <w:r w:rsidRPr="00A760DF">
        <w:rPr>
          <w:rFonts w:ascii="Times New Roman" w:hAnsi="Times New Roman" w:cs="Times New Roman"/>
          <w:sz w:val="16"/>
          <w:szCs w:val="16"/>
          <w:lang w:val="en-US"/>
        </w:rPr>
        <w:t xml:space="preserve"> 2010; </w:t>
      </w:r>
      <w:proofErr w:type="spellStart"/>
      <w:r w:rsidRPr="00A760DF">
        <w:rPr>
          <w:rFonts w:ascii="Times New Roman" w:hAnsi="Times New Roman" w:cs="Times New Roman"/>
          <w:sz w:val="16"/>
          <w:szCs w:val="16"/>
          <w:lang w:val="en-US"/>
        </w:rPr>
        <w:t>Korotayev</w:t>
      </w:r>
      <w:proofErr w:type="spellEnd"/>
      <w:r w:rsidRPr="00A760DF">
        <w:rPr>
          <w:rFonts w:ascii="Times New Roman" w:hAnsi="Times New Roman" w:cs="Times New Roman"/>
          <w:sz w:val="16"/>
          <w:szCs w:val="16"/>
          <w:lang w:val="en-US"/>
        </w:rPr>
        <w:t xml:space="preserve"> and </w:t>
      </w:r>
      <w:proofErr w:type="spellStart"/>
      <w:r w:rsidRPr="00A760DF">
        <w:rPr>
          <w:rFonts w:ascii="Times New Roman" w:hAnsi="Times New Roman" w:cs="Times New Roman"/>
          <w:sz w:val="16"/>
          <w:szCs w:val="16"/>
          <w:lang w:val="en-US"/>
        </w:rPr>
        <w:t>Grinin</w:t>
      </w:r>
      <w:proofErr w:type="spellEnd"/>
      <w:r w:rsidRPr="00A760DF">
        <w:rPr>
          <w:rFonts w:ascii="Times New Roman" w:hAnsi="Times New Roman" w:cs="Times New Roman"/>
          <w:sz w:val="16"/>
          <w:szCs w:val="16"/>
          <w:lang w:val="en-US"/>
        </w:rPr>
        <w:t xml:space="preserve"> 2012).</w:t>
      </w:r>
    </w:p>
  </w:footnote>
  <w:footnote w:id="5">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See Mensch 1979; </w:t>
      </w:r>
      <w:proofErr w:type="spellStart"/>
      <w:r w:rsidRPr="00A760DF">
        <w:rPr>
          <w:rFonts w:ascii="Times New Roman" w:hAnsi="Times New Roman" w:cs="Times New Roman"/>
          <w:sz w:val="16"/>
          <w:szCs w:val="16"/>
          <w:lang w:val="en-US"/>
        </w:rPr>
        <w:t>Kleinknecht</w:t>
      </w:r>
      <w:proofErr w:type="spellEnd"/>
      <w:r w:rsidRPr="00A760DF">
        <w:rPr>
          <w:rFonts w:ascii="Times New Roman" w:hAnsi="Times New Roman" w:cs="Times New Roman"/>
          <w:sz w:val="16"/>
          <w:szCs w:val="16"/>
          <w:lang w:val="en-US"/>
        </w:rPr>
        <w:t xml:space="preserve"> 1981, 1987; Dickson 1983; </w:t>
      </w:r>
      <w:proofErr w:type="spellStart"/>
      <w:r w:rsidRPr="00A760DF">
        <w:rPr>
          <w:rFonts w:ascii="Times New Roman" w:hAnsi="Times New Roman" w:cs="Times New Roman"/>
          <w:sz w:val="16"/>
          <w:szCs w:val="16"/>
          <w:lang w:val="en-US"/>
        </w:rPr>
        <w:t>Dosi</w:t>
      </w:r>
      <w:proofErr w:type="spellEnd"/>
      <w:r w:rsidRPr="00A760DF">
        <w:rPr>
          <w:rFonts w:ascii="Times New Roman" w:hAnsi="Times New Roman" w:cs="Times New Roman"/>
          <w:sz w:val="16"/>
          <w:szCs w:val="16"/>
          <w:lang w:val="en-US"/>
        </w:rPr>
        <w:t xml:space="preserve"> 1984; Freeman 1987; </w:t>
      </w:r>
      <w:proofErr w:type="spellStart"/>
      <w:r w:rsidRPr="00A760DF">
        <w:rPr>
          <w:rFonts w:ascii="Times New Roman" w:hAnsi="Times New Roman" w:cs="Times New Roman"/>
          <w:sz w:val="16"/>
          <w:szCs w:val="16"/>
          <w:lang w:val="en-US"/>
        </w:rPr>
        <w:t>Tylecote</w:t>
      </w:r>
      <w:proofErr w:type="spellEnd"/>
      <w:r w:rsidRPr="00A760DF">
        <w:rPr>
          <w:rFonts w:ascii="Times New Roman" w:hAnsi="Times New Roman" w:cs="Times New Roman"/>
          <w:sz w:val="16"/>
          <w:szCs w:val="16"/>
          <w:lang w:val="en-US"/>
        </w:rPr>
        <w:t xml:space="preserve"> 1992; </w:t>
      </w:r>
      <w:proofErr w:type="spellStart"/>
      <w:r w:rsidRPr="00A760DF">
        <w:rPr>
          <w:rFonts w:ascii="Times New Roman" w:hAnsi="Times New Roman" w:cs="Times New Roman"/>
          <w:sz w:val="16"/>
          <w:szCs w:val="16"/>
          <w:lang w:val="en-US"/>
        </w:rPr>
        <w:t>Glazyev</w:t>
      </w:r>
      <w:proofErr w:type="spellEnd"/>
      <w:r w:rsidRPr="00A760DF">
        <w:rPr>
          <w:rFonts w:ascii="Times New Roman" w:hAnsi="Times New Roman" w:cs="Times New Roman"/>
          <w:sz w:val="16"/>
          <w:szCs w:val="16"/>
          <w:lang w:val="en-US"/>
        </w:rPr>
        <w:t xml:space="preserve"> 1993; </w:t>
      </w:r>
      <w:proofErr w:type="spellStart"/>
      <w:r w:rsidRPr="00A760DF">
        <w:rPr>
          <w:rFonts w:ascii="Times New Roman" w:hAnsi="Times New Roman" w:cs="Times New Roman"/>
          <w:sz w:val="16"/>
          <w:szCs w:val="16"/>
          <w:lang w:val="en-US"/>
        </w:rPr>
        <w:t>Maevski</w:t>
      </w:r>
      <w:proofErr w:type="spellEnd"/>
      <w:r w:rsidRPr="00A760DF">
        <w:rPr>
          <w:rFonts w:ascii="Times New Roman" w:hAnsi="Times New Roman" w:cs="Times New Roman"/>
          <w:sz w:val="16"/>
          <w:szCs w:val="16"/>
          <w:lang w:val="en-US"/>
        </w:rPr>
        <w:t xml:space="preserve"> 1997; </w:t>
      </w:r>
      <w:proofErr w:type="spellStart"/>
      <w:r w:rsidRPr="00A760DF">
        <w:rPr>
          <w:rFonts w:ascii="Times New Roman" w:hAnsi="Times New Roman" w:cs="Times New Roman"/>
          <w:sz w:val="16"/>
          <w:szCs w:val="16"/>
          <w:lang w:val="en-US"/>
        </w:rPr>
        <w:t>Modelski</w:t>
      </w:r>
      <w:proofErr w:type="spellEnd"/>
      <w:r w:rsidRPr="00A760DF">
        <w:rPr>
          <w:rFonts w:ascii="Times New Roman" w:hAnsi="Times New Roman" w:cs="Times New Roman"/>
          <w:sz w:val="16"/>
          <w:szCs w:val="16"/>
          <w:lang w:val="en-US"/>
        </w:rPr>
        <w:t xml:space="preserve"> and Thompson 1996; </w:t>
      </w:r>
      <w:proofErr w:type="spellStart"/>
      <w:r w:rsidRPr="00A760DF">
        <w:rPr>
          <w:rFonts w:ascii="Times New Roman" w:hAnsi="Times New Roman" w:cs="Times New Roman"/>
          <w:sz w:val="16"/>
          <w:szCs w:val="16"/>
          <w:lang w:val="en-US"/>
        </w:rPr>
        <w:t>Modelski</w:t>
      </w:r>
      <w:proofErr w:type="spellEnd"/>
      <w:r w:rsidRPr="00A760DF">
        <w:rPr>
          <w:rFonts w:ascii="Times New Roman" w:hAnsi="Times New Roman" w:cs="Times New Roman"/>
          <w:sz w:val="16"/>
          <w:szCs w:val="16"/>
          <w:lang w:val="en-US"/>
        </w:rPr>
        <w:t xml:space="preserve"> 2001, 2006; </w:t>
      </w:r>
      <w:proofErr w:type="spellStart"/>
      <w:r w:rsidRPr="00A760DF">
        <w:rPr>
          <w:rFonts w:ascii="Times New Roman" w:hAnsi="Times New Roman" w:cs="Times New Roman"/>
          <w:sz w:val="16"/>
          <w:szCs w:val="16"/>
          <w:lang w:val="en-US"/>
        </w:rPr>
        <w:t>Yak</w:t>
      </w:r>
      <w:r w:rsidRPr="00A760DF">
        <w:rPr>
          <w:rFonts w:ascii="Times New Roman" w:hAnsi="Times New Roman" w:cs="Times New Roman"/>
          <w:sz w:val="16"/>
          <w:szCs w:val="16"/>
          <w:lang w:val="en-US"/>
        </w:rPr>
        <w:t>o</w:t>
      </w:r>
      <w:r w:rsidRPr="00A760DF">
        <w:rPr>
          <w:rFonts w:ascii="Times New Roman" w:hAnsi="Times New Roman" w:cs="Times New Roman"/>
          <w:sz w:val="16"/>
          <w:szCs w:val="16"/>
          <w:lang w:val="en-US"/>
        </w:rPr>
        <w:t>vets</w:t>
      </w:r>
      <w:proofErr w:type="spellEnd"/>
      <w:r w:rsidRPr="00A760DF">
        <w:rPr>
          <w:rFonts w:ascii="Times New Roman" w:hAnsi="Times New Roman" w:cs="Times New Roman"/>
          <w:sz w:val="16"/>
          <w:szCs w:val="16"/>
          <w:lang w:val="en-US"/>
        </w:rPr>
        <w:t xml:space="preserve"> 2001; Freeman and </w:t>
      </w:r>
      <w:proofErr w:type="spellStart"/>
      <w:r w:rsidRPr="00A760DF">
        <w:rPr>
          <w:rFonts w:ascii="Times New Roman" w:hAnsi="Times New Roman" w:cs="Times New Roman"/>
          <w:sz w:val="16"/>
          <w:szCs w:val="16"/>
          <w:lang w:val="en-US"/>
        </w:rPr>
        <w:t>Louçã</w:t>
      </w:r>
      <w:proofErr w:type="spellEnd"/>
      <w:r w:rsidRPr="00A760DF">
        <w:rPr>
          <w:rFonts w:ascii="Times New Roman" w:hAnsi="Times New Roman" w:cs="Times New Roman"/>
          <w:sz w:val="16"/>
          <w:szCs w:val="16"/>
          <w:lang w:val="en-US"/>
        </w:rPr>
        <w:t xml:space="preserve"> 2001; Ayres 2006; </w:t>
      </w:r>
      <w:proofErr w:type="spellStart"/>
      <w:r w:rsidRPr="00A760DF">
        <w:rPr>
          <w:rFonts w:ascii="Times New Roman" w:hAnsi="Times New Roman" w:cs="Times New Roman"/>
          <w:sz w:val="16"/>
          <w:szCs w:val="16"/>
          <w:lang w:val="en-US"/>
        </w:rPr>
        <w:t>Kleinknecht</w:t>
      </w:r>
      <w:proofErr w:type="spellEnd"/>
      <w:r w:rsidRPr="00A760DF">
        <w:rPr>
          <w:rFonts w:ascii="Times New Roman" w:hAnsi="Times New Roman" w:cs="Times New Roman"/>
          <w:sz w:val="16"/>
          <w:szCs w:val="16"/>
          <w:lang w:val="en-US"/>
        </w:rPr>
        <w:t xml:space="preserve"> and van der </w:t>
      </w:r>
      <w:proofErr w:type="spellStart"/>
      <w:r w:rsidRPr="00A760DF">
        <w:rPr>
          <w:rFonts w:ascii="Times New Roman" w:hAnsi="Times New Roman" w:cs="Times New Roman"/>
          <w:sz w:val="16"/>
          <w:szCs w:val="16"/>
          <w:lang w:val="en-US"/>
        </w:rPr>
        <w:t>Panne</w:t>
      </w:r>
      <w:proofErr w:type="spellEnd"/>
      <w:r w:rsidRPr="00A760DF">
        <w:rPr>
          <w:rFonts w:ascii="Times New Roman" w:hAnsi="Times New Roman" w:cs="Times New Roman"/>
          <w:sz w:val="16"/>
          <w:szCs w:val="16"/>
          <w:lang w:val="en-US"/>
        </w:rPr>
        <w:t xml:space="preserve"> 2006; </w:t>
      </w:r>
      <w:proofErr w:type="spellStart"/>
      <w:r w:rsidRPr="00A760DF">
        <w:rPr>
          <w:rFonts w:ascii="Times New Roman" w:hAnsi="Times New Roman" w:cs="Times New Roman"/>
          <w:sz w:val="16"/>
          <w:szCs w:val="16"/>
          <w:lang w:val="en-US"/>
        </w:rPr>
        <w:t>Dator</w:t>
      </w:r>
      <w:proofErr w:type="spellEnd"/>
      <w:r w:rsidRPr="00A760DF">
        <w:rPr>
          <w:rFonts w:ascii="Times New Roman" w:hAnsi="Times New Roman" w:cs="Times New Roman"/>
          <w:sz w:val="16"/>
          <w:szCs w:val="16"/>
          <w:lang w:val="en-US"/>
        </w:rPr>
        <w:t xml:space="preserve"> 2006; </w:t>
      </w:r>
      <w:proofErr w:type="spellStart"/>
      <w:r w:rsidRPr="00A760DF">
        <w:rPr>
          <w:rFonts w:ascii="Times New Roman" w:hAnsi="Times New Roman" w:cs="Times New Roman"/>
          <w:sz w:val="16"/>
          <w:szCs w:val="16"/>
          <w:lang w:val="en-US"/>
        </w:rPr>
        <w:t>Hirooka</w:t>
      </w:r>
      <w:proofErr w:type="spellEnd"/>
      <w:r w:rsidRPr="00A760DF">
        <w:rPr>
          <w:rFonts w:ascii="Times New Roman" w:hAnsi="Times New Roman" w:cs="Times New Roman"/>
          <w:sz w:val="16"/>
          <w:szCs w:val="16"/>
          <w:lang w:val="en-US"/>
        </w:rPr>
        <w:t xml:space="preserve"> 2006; </w:t>
      </w:r>
      <w:proofErr w:type="spellStart"/>
      <w:r w:rsidRPr="00A760DF">
        <w:rPr>
          <w:rFonts w:ascii="Times New Roman" w:hAnsi="Times New Roman" w:cs="Times New Roman"/>
          <w:sz w:val="16"/>
          <w:szCs w:val="16"/>
          <w:lang w:val="en-US"/>
        </w:rPr>
        <w:t>Papenhausen</w:t>
      </w:r>
      <w:proofErr w:type="spellEnd"/>
      <w:r w:rsidRPr="00A760DF">
        <w:rPr>
          <w:rFonts w:ascii="Times New Roman" w:hAnsi="Times New Roman" w:cs="Times New Roman"/>
          <w:sz w:val="16"/>
          <w:szCs w:val="16"/>
          <w:lang w:val="en-US"/>
        </w:rPr>
        <w:t xml:space="preserve"> 2008; see also: </w:t>
      </w:r>
      <w:proofErr w:type="spellStart"/>
      <w:r w:rsidRPr="00A760DF">
        <w:rPr>
          <w:rFonts w:ascii="Times New Roman" w:hAnsi="Times New Roman" w:cs="Times New Roman"/>
          <w:sz w:val="16"/>
          <w:szCs w:val="16"/>
          <w:lang w:val="en-US"/>
        </w:rPr>
        <w:t>Lazurenko</w:t>
      </w:r>
      <w:proofErr w:type="spellEnd"/>
      <w:r w:rsidRPr="00A760DF">
        <w:rPr>
          <w:rFonts w:ascii="Times New Roman" w:hAnsi="Times New Roman" w:cs="Times New Roman"/>
          <w:sz w:val="16"/>
          <w:szCs w:val="16"/>
          <w:lang w:val="en-US"/>
        </w:rPr>
        <w:t xml:space="preserve"> 1992; </w:t>
      </w:r>
      <w:proofErr w:type="spellStart"/>
      <w:r w:rsidRPr="00A760DF">
        <w:rPr>
          <w:rFonts w:ascii="Times New Roman" w:hAnsi="Times New Roman" w:cs="Times New Roman"/>
          <w:sz w:val="16"/>
          <w:szCs w:val="16"/>
          <w:lang w:val="en-US"/>
        </w:rPr>
        <w:t>Glazyev</w:t>
      </w:r>
      <w:proofErr w:type="spellEnd"/>
      <w:r w:rsidRPr="00A760DF">
        <w:rPr>
          <w:rFonts w:ascii="Times New Roman" w:hAnsi="Times New Roman" w:cs="Times New Roman"/>
          <w:sz w:val="16"/>
          <w:szCs w:val="16"/>
          <w:lang w:val="en-US"/>
        </w:rPr>
        <w:t xml:space="preserve"> 2009; </w:t>
      </w:r>
      <w:proofErr w:type="spellStart"/>
      <w:r w:rsidRPr="00A760DF">
        <w:rPr>
          <w:rFonts w:ascii="Times New Roman" w:hAnsi="Times New Roman" w:cs="Times New Roman"/>
          <w:sz w:val="16"/>
          <w:szCs w:val="16"/>
          <w:lang w:val="en-US"/>
        </w:rPr>
        <w:t>Polterovich</w:t>
      </w:r>
      <w:proofErr w:type="spellEnd"/>
      <w:r w:rsidRPr="00A760DF">
        <w:rPr>
          <w:rFonts w:ascii="Times New Roman" w:hAnsi="Times New Roman" w:cs="Times New Roman"/>
          <w:sz w:val="16"/>
          <w:szCs w:val="16"/>
          <w:lang w:val="en-US"/>
        </w:rPr>
        <w:t xml:space="preserve"> 2009; Perez 2011). </w:t>
      </w:r>
    </w:p>
  </w:footnote>
  <w:footnote w:id="6">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On the other hand, Kondratieff noted that ‘it is during the period of the rise of the long waves, that is during the period of high tension in the expansion of economic forces, that, as a rule, the most disastrous and extensive wars and revolutions occur’ (Kondratieff 1935: 111). He also emphasized that ‘wars originate in the acceleration of the pace and the increased tension of economic life, in the heightened economic struggle for markets and raw </w:t>
      </w:r>
      <w:proofErr w:type="gramStart"/>
      <w:r w:rsidRPr="00A760DF">
        <w:rPr>
          <w:rFonts w:ascii="Times New Roman" w:hAnsi="Times New Roman" w:cs="Times New Roman"/>
          <w:sz w:val="16"/>
          <w:szCs w:val="16"/>
          <w:lang w:val="en-US"/>
        </w:rPr>
        <w:t>materials, …social</w:t>
      </w:r>
      <w:proofErr w:type="gramEnd"/>
      <w:r w:rsidRPr="00A760DF">
        <w:rPr>
          <w:rFonts w:ascii="Times New Roman" w:hAnsi="Times New Roman" w:cs="Times New Roman"/>
          <w:sz w:val="16"/>
          <w:szCs w:val="16"/>
          <w:lang w:val="en-US"/>
        </w:rPr>
        <w:t xml:space="preserve"> shocks happen most easily under the pressure of new economic forces. Wars and revolutions, therefore, can also be fitted into the rhythm of the long waves and do not prove to be the forces from which these movements originate, but rather to be one of their symptoms. But once they have occurred, they naturally exercise a potent influence on the pace and direction of economic dynamics’ (</w:t>
      </w:r>
      <w:r w:rsidRPr="00A760DF">
        <w:rPr>
          <w:rFonts w:ascii="Times New Roman" w:hAnsi="Times New Roman" w:cs="Times New Roman"/>
          <w:i/>
          <w:sz w:val="16"/>
          <w:szCs w:val="16"/>
          <w:lang w:val="en-US"/>
        </w:rPr>
        <w:t>Ibid</w:t>
      </w:r>
      <w:r w:rsidRPr="00A760DF">
        <w:rPr>
          <w:rFonts w:ascii="Times New Roman" w:hAnsi="Times New Roman" w:cs="Times New Roman"/>
          <w:sz w:val="16"/>
          <w:szCs w:val="16"/>
          <w:lang w:val="en-US"/>
        </w:rPr>
        <w:t xml:space="preserve">). </w:t>
      </w:r>
    </w:p>
  </w:footnote>
  <w:footnote w:id="7">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w:t>
      </w:r>
      <w:r w:rsidRPr="00A760DF">
        <w:rPr>
          <w:rFonts w:ascii="Times New Roman" w:hAnsi="Times New Roman" w:cs="Times New Roman"/>
          <w:sz w:val="16"/>
          <w:szCs w:val="16"/>
          <w:lang w:val="en-US" w:eastAsia="de-AT"/>
        </w:rPr>
        <w:t xml:space="preserve">However, in complex agrarian systems one could detect rather regular socio-demographic cycles (see, </w:t>
      </w:r>
      <w:r w:rsidRPr="003C3D3E">
        <w:rPr>
          <w:rFonts w:ascii="Times New Roman" w:hAnsi="Times New Roman" w:cs="Times New Roman"/>
          <w:i/>
          <w:sz w:val="16"/>
          <w:szCs w:val="16"/>
          <w:lang w:val="en-US" w:eastAsia="de-AT"/>
        </w:rPr>
        <w:t>e.g</w:t>
      </w:r>
      <w:r w:rsidRPr="00A760DF">
        <w:rPr>
          <w:rFonts w:ascii="Times New Roman" w:hAnsi="Times New Roman" w:cs="Times New Roman"/>
          <w:i/>
          <w:sz w:val="16"/>
          <w:szCs w:val="16"/>
          <w:lang w:val="en-US" w:eastAsia="de-AT"/>
        </w:rPr>
        <w:t>.</w:t>
      </w:r>
      <w:r w:rsidRPr="00A760DF">
        <w:rPr>
          <w:rFonts w:ascii="Times New Roman" w:hAnsi="Times New Roman" w:cs="Times New Roman"/>
          <w:sz w:val="16"/>
          <w:szCs w:val="16"/>
          <w:lang w:val="en-US" w:eastAsia="de-AT"/>
        </w:rPr>
        <w:t xml:space="preserve">, </w:t>
      </w:r>
      <w:proofErr w:type="spellStart"/>
      <w:r w:rsidRPr="00A760DF">
        <w:rPr>
          <w:rFonts w:ascii="Times New Roman" w:hAnsi="Times New Roman" w:cs="Times New Roman"/>
          <w:sz w:val="16"/>
          <w:szCs w:val="16"/>
          <w:lang w:val="en-US" w:eastAsia="de-AT"/>
        </w:rPr>
        <w:t>Grinin</w:t>
      </w:r>
      <w:proofErr w:type="spellEnd"/>
      <w:r w:rsidRPr="00A760DF">
        <w:rPr>
          <w:rFonts w:ascii="Times New Roman" w:hAnsi="Times New Roman" w:cs="Times New Roman"/>
          <w:sz w:val="16"/>
          <w:szCs w:val="16"/>
          <w:lang w:val="en-US" w:eastAsia="de-AT"/>
        </w:rPr>
        <w:t xml:space="preserve"> 2007; </w:t>
      </w:r>
      <w:proofErr w:type="spellStart"/>
      <w:r w:rsidRPr="00A760DF">
        <w:rPr>
          <w:rFonts w:ascii="Times New Roman" w:hAnsi="Times New Roman" w:cs="Times New Roman"/>
          <w:sz w:val="16"/>
          <w:szCs w:val="16"/>
          <w:lang w:val="en-US" w:eastAsia="de-AT"/>
        </w:rPr>
        <w:t>Grinin</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2012b;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2006, 2007</w:t>
      </w:r>
      <w:r w:rsidRPr="00A760DF">
        <w:rPr>
          <w:rFonts w:ascii="Times New Roman" w:hAnsi="Times New Roman" w:cs="Times New Roman"/>
          <w:sz w:val="16"/>
          <w:szCs w:val="16"/>
          <w:lang w:eastAsia="de-AT"/>
        </w:rPr>
        <w:t>а</w:t>
      </w:r>
      <w:r w:rsidRPr="00A760DF">
        <w:rPr>
          <w:rFonts w:ascii="Times New Roman" w:hAnsi="Times New Roman" w:cs="Times New Roman"/>
          <w:sz w:val="16"/>
          <w:szCs w:val="16"/>
          <w:lang w:val="en-US" w:eastAsia="de-AT"/>
        </w:rPr>
        <w:t xml:space="preserve">, 2007b; </w:t>
      </w:r>
      <w:proofErr w:type="spellStart"/>
      <w:r w:rsidRPr="00A760DF">
        <w:rPr>
          <w:rFonts w:ascii="Times New Roman" w:hAnsi="Times New Roman" w:cs="Times New Roman"/>
          <w:sz w:val="16"/>
          <w:szCs w:val="16"/>
          <w:lang w:val="en-US" w:eastAsia="de-AT"/>
        </w:rPr>
        <w:t>Nefedov</w:t>
      </w:r>
      <w:proofErr w:type="spellEnd"/>
      <w:r w:rsidRPr="00A760DF">
        <w:rPr>
          <w:rFonts w:ascii="Times New Roman" w:hAnsi="Times New Roman" w:cs="Times New Roman"/>
          <w:sz w:val="16"/>
          <w:szCs w:val="16"/>
          <w:lang w:val="en-US" w:eastAsia="de-AT"/>
        </w:rPr>
        <w:t xml:space="preserve"> 2004; </w:t>
      </w:r>
      <w:proofErr w:type="spellStart"/>
      <w:r w:rsidRPr="00A760DF">
        <w:rPr>
          <w:rFonts w:ascii="Times New Roman" w:hAnsi="Times New Roman" w:cs="Times New Roman"/>
          <w:sz w:val="16"/>
          <w:szCs w:val="16"/>
          <w:lang w:val="en-US" w:eastAsia="de-AT"/>
        </w:rPr>
        <w:t>Turchin</w:t>
      </w:r>
      <w:proofErr w:type="spellEnd"/>
      <w:r w:rsidRPr="00A760DF">
        <w:rPr>
          <w:rFonts w:ascii="Times New Roman" w:hAnsi="Times New Roman" w:cs="Times New Roman"/>
          <w:sz w:val="16"/>
          <w:szCs w:val="16"/>
          <w:lang w:val="en-US" w:eastAsia="de-AT"/>
        </w:rPr>
        <w:t xml:space="preserve"> 2003, 2005a, 2005b; </w:t>
      </w:r>
      <w:proofErr w:type="spellStart"/>
      <w:r w:rsidRPr="00A760DF">
        <w:rPr>
          <w:rFonts w:ascii="Times New Roman" w:hAnsi="Times New Roman" w:cs="Times New Roman"/>
          <w:sz w:val="16"/>
          <w:szCs w:val="16"/>
          <w:lang w:val="en-US" w:eastAsia="de-AT"/>
        </w:rPr>
        <w:t>Turchin</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2006; </w:t>
      </w:r>
      <w:proofErr w:type="spellStart"/>
      <w:r w:rsidRPr="00A760DF">
        <w:rPr>
          <w:rFonts w:ascii="Times New Roman" w:hAnsi="Times New Roman" w:cs="Times New Roman"/>
          <w:sz w:val="16"/>
          <w:szCs w:val="16"/>
          <w:lang w:val="en-US" w:eastAsia="de-AT"/>
        </w:rPr>
        <w:t>Turchin</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Nefedov</w:t>
      </w:r>
      <w:proofErr w:type="spellEnd"/>
      <w:r w:rsidRPr="00A760DF">
        <w:rPr>
          <w:rFonts w:ascii="Times New Roman" w:hAnsi="Times New Roman" w:cs="Times New Roman"/>
          <w:sz w:val="16"/>
          <w:szCs w:val="16"/>
          <w:lang w:val="en-US" w:eastAsia="de-AT"/>
        </w:rPr>
        <w:t xml:space="preserve"> 2009;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Khaltourina</w:t>
      </w:r>
      <w:proofErr w:type="spellEnd"/>
      <w:r w:rsidRPr="00A760DF">
        <w:rPr>
          <w:rFonts w:ascii="Times New Roman" w:hAnsi="Times New Roman" w:cs="Times New Roman"/>
          <w:sz w:val="16"/>
          <w:szCs w:val="16"/>
          <w:lang w:val="en-US" w:eastAsia="de-AT"/>
        </w:rPr>
        <w:t xml:space="preserve"> 2006;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Komarova</w:t>
      </w:r>
      <w:proofErr w:type="spellEnd"/>
      <w:r w:rsidRPr="00A760DF">
        <w:rPr>
          <w:rFonts w:ascii="Times New Roman" w:hAnsi="Times New Roman" w:cs="Times New Roman"/>
          <w:sz w:val="16"/>
          <w:szCs w:val="16"/>
          <w:lang w:val="en-US" w:eastAsia="de-AT"/>
        </w:rPr>
        <w:t xml:space="preserve"> 2004;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w:t>
      </w:r>
      <w:proofErr w:type="spellStart"/>
      <w:r w:rsidRPr="00A760DF">
        <w:rPr>
          <w:rFonts w:ascii="Times New Roman" w:hAnsi="Times New Roman" w:cs="Times New Roman"/>
          <w:sz w:val="16"/>
          <w:szCs w:val="16"/>
          <w:lang w:val="en-US" w:eastAsia="de-AT"/>
        </w:rPr>
        <w:t>Komarova</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Khaltourina</w:t>
      </w:r>
      <w:proofErr w:type="spellEnd"/>
      <w:r w:rsidRPr="00A760DF">
        <w:rPr>
          <w:rFonts w:ascii="Times New Roman" w:hAnsi="Times New Roman" w:cs="Times New Roman"/>
          <w:sz w:val="16"/>
          <w:szCs w:val="16"/>
          <w:lang w:val="en-US" w:eastAsia="de-AT"/>
        </w:rPr>
        <w:t xml:space="preserve"> 2007;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w:t>
      </w:r>
      <w:proofErr w:type="spellStart"/>
      <w:r w:rsidRPr="00A760DF">
        <w:rPr>
          <w:rFonts w:ascii="Times New Roman" w:hAnsi="Times New Roman" w:cs="Times New Roman"/>
          <w:sz w:val="16"/>
          <w:szCs w:val="16"/>
          <w:lang w:val="en-US" w:eastAsia="de-AT"/>
        </w:rPr>
        <w:t>Malkov</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Khaltourina</w:t>
      </w:r>
      <w:proofErr w:type="spellEnd"/>
      <w:r w:rsidRPr="00A760DF">
        <w:rPr>
          <w:rFonts w:ascii="Times New Roman" w:hAnsi="Times New Roman" w:cs="Times New Roman"/>
          <w:sz w:val="16"/>
          <w:szCs w:val="16"/>
          <w:lang w:val="en-US" w:eastAsia="de-AT"/>
        </w:rPr>
        <w:t xml:space="preserve"> 2006;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w:t>
      </w:r>
      <w:r w:rsidRPr="00A760DF">
        <w:rPr>
          <w:rFonts w:ascii="Times New Roman" w:hAnsi="Times New Roman" w:cs="Times New Roman"/>
          <w:i/>
          <w:sz w:val="16"/>
          <w:szCs w:val="16"/>
          <w:lang w:val="en-US" w:eastAsia="de-AT"/>
        </w:rPr>
        <w:t>et al.</w:t>
      </w:r>
      <w:r w:rsidRPr="00A760DF">
        <w:rPr>
          <w:rFonts w:ascii="Times New Roman" w:hAnsi="Times New Roman" w:cs="Times New Roman"/>
          <w:sz w:val="16"/>
          <w:szCs w:val="16"/>
          <w:lang w:val="en-US" w:eastAsia="de-AT"/>
        </w:rPr>
        <w:t xml:space="preserve"> 2011; </w:t>
      </w:r>
      <w:proofErr w:type="spellStart"/>
      <w:r w:rsidRPr="00A760DF">
        <w:rPr>
          <w:rFonts w:ascii="Times New Roman" w:hAnsi="Times New Roman" w:cs="Times New Roman"/>
          <w:sz w:val="16"/>
          <w:szCs w:val="16"/>
          <w:lang w:val="en-US" w:eastAsia="de-AT"/>
        </w:rPr>
        <w:t>Korotayev</w:t>
      </w:r>
      <w:proofErr w:type="spellEnd"/>
      <w:r w:rsidRPr="00A760DF">
        <w:rPr>
          <w:rFonts w:ascii="Times New Roman" w:hAnsi="Times New Roman" w:cs="Times New Roman"/>
          <w:sz w:val="16"/>
          <w:szCs w:val="16"/>
          <w:lang w:val="en-US" w:eastAsia="de-AT"/>
        </w:rPr>
        <w:t xml:space="preserve">, </w:t>
      </w:r>
      <w:proofErr w:type="spellStart"/>
      <w:r w:rsidRPr="00A760DF">
        <w:rPr>
          <w:rFonts w:ascii="Times New Roman" w:hAnsi="Times New Roman" w:cs="Times New Roman"/>
          <w:sz w:val="16"/>
          <w:szCs w:val="16"/>
          <w:lang w:val="en-US" w:eastAsia="de-AT"/>
        </w:rPr>
        <w:t>Malkov</w:t>
      </w:r>
      <w:proofErr w:type="spellEnd"/>
      <w:r w:rsidRPr="00A760DF">
        <w:rPr>
          <w:rFonts w:ascii="Times New Roman" w:hAnsi="Times New Roman" w:cs="Times New Roman"/>
          <w:sz w:val="16"/>
          <w:szCs w:val="16"/>
          <w:lang w:val="en-US" w:eastAsia="de-AT"/>
        </w:rPr>
        <w:t xml:space="preserve">, and </w:t>
      </w:r>
      <w:proofErr w:type="spellStart"/>
      <w:r w:rsidRPr="00A760DF">
        <w:rPr>
          <w:rFonts w:ascii="Times New Roman" w:hAnsi="Times New Roman" w:cs="Times New Roman"/>
          <w:sz w:val="16"/>
          <w:szCs w:val="16"/>
          <w:lang w:val="en-US" w:eastAsia="de-AT"/>
        </w:rPr>
        <w:t>Grinin</w:t>
      </w:r>
      <w:proofErr w:type="spellEnd"/>
      <w:r w:rsidRPr="00A760DF">
        <w:rPr>
          <w:rFonts w:ascii="Times New Roman" w:hAnsi="Times New Roman" w:cs="Times New Roman"/>
          <w:sz w:val="16"/>
          <w:szCs w:val="16"/>
          <w:lang w:val="en-US" w:eastAsia="de-AT"/>
        </w:rPr>
        <w:t xml:space="preserve"> 2014). </w:t>
      </w:r>
    </w:p>
  </w:footnote>
  <w:footnote w:id="8">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Pr="00A760DF">
        <w:rPr>
          <w:rFonts w:ascii="Times New Roman" w:hAnsi="Times New Roman" w:cs="Times New Roman"/>
          <w:sz w:val="16"/>
          <w:szCs w:val="16"/>
          <w:lang w:val="en-US"/>
        </w:rPr>
        <w:t xml:space="preserve"> In any case, most researchers agree with this dating, though there are ones who find long waves in prices (and not only in prices) starting from the 12</w:t>
      </w:r>
      <w:r w:rsidRPr="00A760DF">
        <w:rPr>
          <w:rFonts w:ascii="Times New Roman" w:hAnsi="Times New Roman" w:cs="Times New Roman"/>
          <w:sz w:val="16"/>
          <w:szCs w:val="16"/>
          <w:vertAlign w:val="superscript"/>
          <w:lang w:val="en-US"/>
        </w:rPr>
        <w:t>th</w:t>
      </w:r>
      <w:r w:rsidRPr="00A760DF">
        <w:rPr>
          <w:rFonts w:ascii="Times New Roman" w:hAnsi="Times New Roman" w:cs="Times New Roman"/>
          <w:sz w:val="16"/>
          <w:szCs w:val="16"/>
          <w:lang w:val="en-US"/>
        </w:rPr>
        <w:t xml:space="preserve"> (or even 10</w:t>
      </w:r>
      <w:r w:rsidRPr="00A760DF">
        <w:rPr>
          <w:rFonts w:ascii="Times New Roman" w:hAnsi="Times New Roman" w:cs="Times New Roman"/>
          <w:sz w:val="16"/>
          <w:szCs w:val="16"/>
          <w:vertAlign w:val="superscript"/>
          <w:lang w:val="en-US"/>
        </w:rPr>
        <w:t>th</w:t>
      </w:r>
      <w:r w:rsidRPr="00A760DF">
        <w:rPr>
          <w:rFonts w:ascii="Times New Roman" w:hAnsi="Times New Roman" w:cs="Times New Roman"/>
          <w:sz w:val="16"/>
          <w:szCs w:val="16"/>
          <w:lang w:val="en-US"/>
        </w:rPr>
        <w:t xml:space="preserve">) century (see, </w:t>
      </w:r>
      <w:r w:rsidRPr="00A760DF">
        <w:rPr>
          <w:rFonts w:ascii="Times New Roman" w:hAnsi="Times New Roman" w:cs="Times New Roman"/>
          <w:i/>
          <w:sz w:val="16"/>
          <w:szCs w:val="16"/>
          <w:lang w:val="en-US"/>
        </w:rPr>
        <w:t>e.g.</w:t>
      </w:r>
      <w:r w:rsidRPr="00A760DF">
        <w:rPr>
          <w:rFonts w:ascii="Times New Roman" w:hAnsi="Times New Roman" w:cs="Times New Roman"/>
          <w:sz w:val="16"/>
          <w:szCs w:val="16"/>
          <w:lang w:val="en-US"/>
        </w:rPr>
        <w:t xml:space="preserve">, </w:t>
      </w:r>
      <w:r w:rsidRPr="00A760DF">
        <w:rPr>
          <w:rFonts w:ascii="Times New Roman" w:hAnsi="Times New Roman" w:cs="Times New Roman"/>
          <w:spacing w:val="2"/>
          <w:sz w:val="16"/>
          <w:szCs w:val="16"/>
          <w:lang w:val="en-US"/>
        </w:rPr>
        <w:t xml:space="preserve">Goldstein 1988; </w:t>
      </w:r>
      <w:proofErr w:type="spellStart"/>
      <w:r w:rsidRPr="00A760DF">
        <w:rPr>
          <w:rFonts w:ascii="Times New Roman" w:hAnsi="Times New Roman" w:cs="Times New Roman"/>
          <w:sz w:val="16"/>
          <w:szCs w:val="16"/>
          <w:lang w:val="en-US"/>
        </w:rPr>
        <w:t>Modelski</w:t>
      </w:r>
      <w:proofErr w:type="spellEnd"/>
      <w:r w:rsidRPr="00A760DF">
        <w:rPr>
          <w:rFonts w:ascii="Times New Roman" w:hAnsi="Times New Roman" w:cs="Times New Roman"/>
          <w:sz w:val="16"/>
          <w:szCs w:val="16"/>
          <w:lang w:val="en-US"/>
        </w:rPr>
        <w:t xml:space="preserve"> and Thompson 1996; </w:t>
      </w:r>
      <w:proofErr w:type="spellStart"/>
      <w:r w:rsidRPr="00A760DF">
        <w:rPr>
          <w:rFonts w:ascii="Times New Roman" w:hAnsi="Times New Roman" w:cs="Times New Roman"/>
          <w:sz w:val="16"/>
          <w:szCs w:val="16"/>
          <w:lang w:val="en-US"/>
        </w:rPr>
        <w:t>Modelski</w:t>
      </w:r>
      <w:proofErr w:type="spellEnd"/>
      <w:r w:rsidRPr="00A760DF">
        <w:rPr>
          <w:rFonts w:ascii="Times New Roman" w:hAnsi="Times New Roman" w:cs="Times New Roman"/>
          <w:sz w:val="16"/>
          <w:szCs w:val="16"/>
          <w:lang w:val="en-US"/>
        </w:rPr>
        <w:t xml:space="preserve"> 2006, 2008, 2012; </w:t>
      </w:r>
      <w:proofErr w:type="spellStart"/>
      <w:r w:rsidRPr="00A760DF">
        <w:rPr>
          <w:rFonts w:ascii="Times New Roman" w:hAnsi="Times New Roman" w:cs="Times New Roman"/>
          <w:sz w:val="16"/>
          <w:szCs w:val="16"/>
          <w:lang w:val="en-US"/>
        </w:rPr>
        <w:t>Mogey</w:t>
      </w:r>
      <w:proofErr w:type="spellEnd"/>
      <w:r w:rsidRPr="00A760DF">
        <w:rPr>
          <w:rFonts w:ascii="Times New Roman" w:hAnsi="Times New Roman" w:cs="Times New Roman"/>
          <w:sz w:val="16"/>
          <w:szCs w:val="16"/>
          <w:lang w:val="en-US"/>
        </w:rPr>
        <w:t xml:space="preserve"> 1992; </w:t>
      </w:r>
      <w:proofErr w:type="spellStart"/>
      <w:r w:rsidRPr="00A760DF">
        <w:rPr>
          <w:rFonts w:ascii="Times New Roman" w:hAnsi="Times New Roman" w:cs="Times New Roman"/>
          <w:sz w:val="16"/>
          <w:szCs w:val="16"/>
          <w:lang w:val="en-US"/>
        </w:rPr>
        <w:t>Pantin</w:t>
      </w:r>
      <w:proofErr w:type="spellEnd"/>
      <w:r w:rsidRPr="00A760DF">
        <w:rPr>
          <w:rFonts w:ascii="Times New Roman" w:hAnsi="Times New Roman" w:cs="Times New Roman"/>
          <w:sz w:val="16"/>
          <w:szCs w:val="16"/>
          <w:lang w:val="en-US"/>
        </w:rPr>
        <w:t xml:space="preserve"> 1996; </w:t>
      </w:r>
      <w:proofErr w:type="spellStart"/>
      <w:r w:rsidRPr="00A760DF">
        <w:rPr>
          <w:rFonts w:ascii="Times New Roman" w:hAnsi="Times New Roman" w:cs="Times New Roman"/>
          <w:sz w:val="16"/>
          <w:szCs w:val="16"/>
          <w:lang w:val="en-US"/>
        </w:rPr>
        <w:t>Pantin</w:t>
      </w:r>
      <w:proofErr w:type="spellEnd"/>
      <w:r w:rsidRPr="00A760DF">
        <w:rPr>
          <w:rFonts w:ascii="Times New Roman" w:hAnsi="Times New Roman" w:cs="Times New Roman"/>
          <w:sz w:val="16"/>
          <w:szCs w:val="16"/>
          <w:lang w:val="en-US"/>
        </w:rPr>
        <w:t xml:space="preserve"> and </w:t>
      </w:r>
      <w:proofErr w:type="spellStart"/>
      <w:r w:rsidRPr="00A760DF">
        <w:rPr>
          <w:rFonts w:ascii="Times New Roman" w:hAnsi="Times New Roman" w:cs="Times New Roman"/>
          <w:sz w:val="16"/>
          <w:szCs w:val="16"/>
          <w:lang w:val="en-US"/>
        </w:rPr>
        <w:t>Lapkin</w:t>
      </w:r>
      <w:proofErr w:type="spellEnd"/>
      <w:r w:rsidRPr="00A760DF">
        <w:rPr>
          <w:rFonts w:ascii="Times New Roman" w:hAnsi="Times New Roman" w:cs="Times New Roman"/>
          <w:sz w:val="16"/>
          <w:szCs w:val="16"/>
          <w:lang w:val="en-US"/>
        </w:rPr>
        <w:t xml:space="preserve"> 2006). </w:t>
      </w:r>
    </w:p>
  </w:footnote>
  <w:footnote w:id="9">
    <w:p w:rsidR="00A760DF" w:rsidRPr="00A760DF" w:rsidRDefault="00A760DF" w:rsidP="00A760DF">
      <w:pPr>
        <w:pStyle w:val="a4"/>
        <w:ind w:left="90" w:hangingChars="56" w:hanging="90"/>
        <w:jc w:val="both"/>
        <w:rPr>
          <w:rFonts w:ascii="Times New Roman" w:hAnsi="Times New Roman" w:cs="Times New Roman"/>
          <w:sz w:val="16"/>
          <w:szCs w:val="16"/>
          <w:lang w:val="en-US"/>
        </w:rPr>
      </w:pPr>
      <w:r w:rsidRPr="00A760DF">
        <w:rPr>
          <w:rStyle w:val="a5"/>
          <w:rFonts w:ascii="Times New Roman" w:hAnsi="Times New Roman" w:cs="Times New Roman"/>
          <w:sz w:val="16"/>
          <w:szCs w:val="16"/>
        </w:rPr>
        <w:footnoteRef/>
      </w:r>
      <w:r w:rsidR="003C3D3E" w:rsidRPr="003C3D3E">
        <w:rPr>
          <w:rFonts w:ascii="Times New Roman" w:hAnsi="Times New Roman" w:cs="Times New Roman"/>
          <w:sz w:val="16"/>
          <w:szCs w:val="16"/>
          <w:lang w:val="en-US"/>
        </w:rPr>
        <w:t> </w:t>
      </w:r>
      <w:r w:rsidRPr="00A760DF">
        <w:rPr>
          <w:rFonts w:ascii="Times New Roman" w:hAnsi="Times New Roman" w:cs="Times New Roman"/>
          <w:color w:val="000000"/>
          <w:sz w:val="16"/>
          <w:szCs w:val="16"/>
          <w:lang w:val="en-US"/>
        </w:rPr>
        <w:t>Then, however, crises became more frequent occurring every three to four years. For example, one can mention the crises of 1787–1788, 1793, 1797, 1803. But they were of a transitional type</w:t>
      </w:r>
      <w:r w:rsidRPr="00A760DF">
        <w:rPr>
          <w:rFonts w:ascii="Times New Roman" w:hAnsi="Times New Roman" w:cs="Times New Roman"/>
          <w:color w:val="000000"/>
          <w:sz w:val="16"/>
          <w:szCs w:val="16"/>
          <w:shd w:val="clear" w:color="auto" w:fill="FFFFFF"/>
          <w:lang w:val="en-US"/>
        </w:rPr>
        <w:t xml:space="preserve">. </w:t>
      </w:r>
    </w:p>
  </w:footnote>
  <w:footnote w:id="10">
    <w:p w:rsidR="001B4ECC" w:rsidRPr="00D421BB" w:rsidRDefault="001B4ECC" w:rsidP="00DF3BB8">
      <w:pPr>
        <w:pStyle w:val="a4"/>
        <w:ind w:left="113" w:hanging="113"/>
        <w:jc w:val="both"/>
        <w:rPr>
          <w:rFonts w:ascii="Times New Roman" w:hAnsi="Times New Roman" w:cs="Times New Roman"/>
          <w:sz w:val="16"/>
          <w:szCs w:val="16"/>
          <w:lang w:val="en-US"/>
        </w:rPr>
      </w:pPr>
      <w:r w:rsidRPr="00D421BB">
        <w:rPr>
          <w:rStyle w:val="a5"/>
          <w:rFonts w:ascii="Times New Roman" w:hAnsi="Times New Roman" w:cs="Times New Roman"/>
          <w:sz w:val="16"/>
          <w:szCs w:val="16"/>
        </w:rPr>
        <w:footnoteRef/>
      </w:r>
      <w:r w:rsidRPr="00D421BB">
        <w:rPr>
          <w:rFonts w:ascii="Times New Roman" w:hAnsi="Times New Roman" w:cs="Times New Roman"/>
          <w:sz w:val="16"/>
          <w:szCs w:val="16"/>
          <w:lang w:val="en-US"/>
        </w:rPr>
        <w:t xml:space="preserve"> Incidentally, </w:t>
      </w:r>
      <w:r w:rsidRPr="00361F58">
        <w:rPr>
          <w:rFonts w:ascii="Times New Roman" w:hAnsi="Times New Roman" w:cs="Times New Roman"/>
          <w:sz w:val="16"/>
          <w:szCs w:val="16"/>
          <w:lang w:val="en-US"/>
        </w:rPr>
        <w:t>concerning 2015, we should</w:t>
      </w:r>
      <w:r w:rsidRPr="00D421BB">
        <w:rPr>
          <w:rFonts w:ascii="Times New Roman" w:hAnsi="Times New Roman" w:cs="Times New Roman"/>
          <w:sz w:val="16"/>
          <w:szCs w:val="16"/>
          <w:lang w:val="en-US"/>
        </w:rPr>
        <w:t xml:space="preserve"> also menti</w:t>
      </w:r>
      <w:r w:rsidR="007D66DF">
        <w:rPr>
          <w:rFonts w:ascii="Times New Roman" w:hAnsi="Times New Roman" w:cs="Times New Roman"/>
          <w:sz w:val="16"/>
          <w:szCs w:val="16"/>
          <w:lang w:val="en-US"/>
        </w:rPr>
        <w:t>on another anniversary, namely 3</w:t>
      </w:r>
      <w:r w:rsidRPr="00D421BB">
        <w:rPr>
          <w:rFonts w:ascii="Times New Roman" w:hAnsi="Times New Roman" w:cs="Times New Roman"/>
          <w:sz w:val="16"/>
          <w:szCs w:val="16"/>
          <w:lang w:val="en-US"/>
        </w:rPr>
        <w:t xml:space="preserve">0 years since the death of Simon Kuznets (1901–1985). </w:t>
      </w:r>
    </w:p>
  </w:footnote>
  <w:footnote w:id="11">
    <w:p w:rsidR="00A760DF" w:rsidRPr="00A760DF" w:rsidRDefault="00A760DF" w:rsidP="00DF3BB8">
      <w:pPr>
        <w:pStyle w:val="a4"/>
        <w:ind w:left="142" w:hanging="142"/>
        <w:jc w:val="both"/>
        <w:rPr>
          <w:rFonts w:ascii="Times New Roman" w:hAnsi="Times New Roman" w:cs="Times New Roman"/>
          <w:sz w:val="16"/>
          <w:szCs w:val="16"/>
          <w:lang w:val="en-US"/>
        </w:rPr>
      </w:pPr>
      <w:r w:rsidRPr="00A760DF">
        <w:rPr>
          <w:rStyle w:val="a5"/>
          <w:rFonts w:ascii="Times New Roman" w:hAnsi="Times New Roman" w:cs="Times New Roman"/>
          <w:color w:val="000000"/>
          <w:sz w:val="16"/>
          <w:szCs w:val="16"/>
        </w:rPr>
        <w:footnoteRef/>
      </w:r>
      <w:r w:rsidRPr="00A760DF">
        <w:rPr>
          <w:rFonts w:ascii="Times New Roman" w:hAnsi="Times New Roman" w:cs="Times New Roman"/>
          <w:color w:val="000000"/>
          <w:sz w:val="16"/>
          <w:szCs w:val="16"/>
          <w:lang w:val="en-US"/>
        </w:rPr>
        <w:t xml:space="preserve"> Leonid I. </w:t>
      </w:r>
      <w:proofErr w:type="spellStart"/>
      <w:r w:rsidRPr="00A760DF">
        <w:rPr>
          <w:rFonts w:ascii="Times New Roman" w:hAnsi="Times New Roman" w:cs="Times New Roman"/>
          <w:color w:val="000000"/>
          <w:sz w:val="16"/>
          <w:szCs w:val="16"/>
          <w:lang w:val="en-US"/>
        </w:rPr>
        <w:t>Abalkin</w:t>
      </w:r>
      <w:proofErr w:type="spellEnd"/>
      <w:r w:rsidRPr="00A760DF">
        <w:rPr>
          <w:rFonts w:ascii="Times New Roman" w:hAnsi="Times New Roman" w:cs="Times New Roman"/>
          <w:color w:val="000000"/>
          <w:sz w:val="16"/>
          <w:szCs w:val="16"/>
          <w:lang w:val="en-US"/>
        </w:rPr>
        <w:t xml:space="preserve"> (1930–2011)</w:t>
      </w:r>
      <w:r w:rsidRPr="00A760DF">
        <w:rPr>
          <w:rFonts w:ascii="Times New Roman" w:hAnsi="Times New Roman" w:cs="Times New Roman"/>
          <w:color w:val="000000"/>
          <w:sz w:val="16"/>
          <w:szCs w:val="16"/>
          <w:shd w:val="clear" w:color="auto" w:fill="FFFFFF"/>
          <w:lang w:val="en-US"/>
        </w:rPr>
        <w:t xml:space="preserve"> became a director of the Institute of Economics of the</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USSR Academy of Sciences</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in 1986. He also worked as an advisor to Presidents</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Mikhail Gorb</w:t>
      </w:r>
      <w:r w:rsidRPr="00A760DF">
        <w:rPr>
          <w:rFonts w:ascii="Times New Roman" w:hAnsi="Times New Roman" w:cs="Times New Roman"/>
          <w:color w:val="000000"/>
          <w:sz w:val="16"/>
          <w:szCs w:val="16"/>
          <w:shd w:val="clear" w:color="auto" w:fill="FFFFFF"/>
          <w:lang w:val="en-US"/>
        </w:rPr>
        <w:t>a</w:t>
      </w:r>
      <w:r w:rsidRPr="00A760DF">
        <w:rPr>
          <w:rFonts w:ascii="Times New Roman" w:hAnsi="Times New Roman" w:cs="Times New Roman"/>
          <w:color w:val="000000"/>
          <w:sz w:val="16"/>
          <w:szCs w:val="16"/>
          <w:shd w:val="clear" w:color="auto" w:fill="FFFFFF"/>
          <w:lang w:val="en-US"/>
        </w:rPr>
        <w:t>chev</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and</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Boris Yeltsin, and was the second-in-command of Premier</w:t>
      </w:r>
      <w:r w:rsidRPr="00A760DF">
        <w:rPr>
          <w:rStyle w:val="apple-converted-space"/>
          <w:color w:val="000000"/>
          <w:sz w:val="16"/>
          <w:szCs w:val="16"/>
          <w:shd w:val="clear" w:color="auto" w:fill="FFFFFF"/>
          <w:lang w:val="en-US"/>
        </w:rPr>
        <w:t> </w:t>
      </w:r>
      <w:r w:rsidRPr="00A760DF">
        <w:rPr>
          <w:rFonts w:ascii="Times New Roman" w:hAnsi="Times New Roman" w:cs="Times New Roman"/>
          <w:color w:val="000000"/>
          <w:sz w:val="16"/>
          <w:szCs w:val="16"/>
          <w:shd w:val="clear" w:color="auto" w:fill="FFFFFF"/>
          <w:lang w:val="en-US"/>
        </w:rPr>
        <w:t xml:space="preserve">Nikolai </w:t>
      </w:r>
      <w:proofErr w:type="spellStart"/>
      <w:r w:rsidRPr="00A760DF">
        <w:rPr>
          <w:rFonts w:ascii="Times New Roman" w:hAnsi="Times New Roman" w:cs="Times New Roman"/>
          <w:color w:val="000000"/>
          <w:sz w:val="16"/>
          <w:szCs w:val="16"/>
          <w:shd w:val="clear" w:color="auto" w:fill="FFFFFF"/>
          <w:lang w:val="en-US"/>
        </w:rPr>
        <w:t>Ryzhkov's</w:t>
      </w:r>
      <w:proofErr w:type="spellEnd"/>
      <w:r w:rsidRPr="00A760DF">
        <w:rPr>
          <w:rFonts w:ascii="Times New Roman" w:hAnsi="Times New Roman" w:cs="Times New Roman"/>
          <w:color w:val="000000"/>
          <w:sz w:val="16"/>
          <w:szCs w:val="16"/>
          <w:shd w:val="clear" w:color="auto" w:fill="FFFFFF"/>
          <w:lang w:val="en-US"/>
        </w:rPr>
        <w:t xml:space="preserve"> gover</w:t>
      </w:r>
      <w:r w:rsidRPr="00A760DF">
        <w:rPr>
          <w:rFonts w:ascii="Times New Roman" w:hAnsi="Times New Roman" w:cs="Times New Roman"/>
          <w:color w:val="000000"/>
          <w:sz w:val="16"/>
          <w:szCs w:val="16"/>
          <w:shd w:val="clear" w:color="auto" w:fill="FFFFFF"/>
          <w:lang w:val="en-US"/>
        </w:rPr>
        <w:t>n</w:t>
      </w:r>
      <w:r w:rsidRPr="00A760DF">
        <w:rPr>
          <w:rFonts w:ascii="Times New Roman" w:hAnsi="Times New Roman" w:cs="Times New Roman"/>
          <w:color w:val="000000"/>
          <w:sz w:val="16"/>
          <w:szCs w:val="16"/>
          <w:shd w:val="clear" w:color="auto" w:fill="FFFFFF"/>
          <w:lang w:val="en-US"/>
        </w:rPr>
        <w:t>ment. Under Gorbachev he was one of the major advocates of rapid economic reforms.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DF" w:rsidRPr="002240AF" w:rsidRDefault="00A760DF">
    <w:pPr>
      <w:pStyle w:val="af2"/>
      <w:framePr w:wrap="around" w:vAnchor="text" w:hAnchor="margin" w:xAlign="outside" w:y="1"/>
      <w:rPr>
        <w:rStyle w:val="af4"/>
        <w:rFonts w:ascii="Verdana" w:hAnsi="Verdana"/>
        <w:lang w:val="en-US"/>
      </w:rPr>
    </w:pPr>
    <w:r w:rsidRPr="001B5D91">
      <w:rPr>
        <w:rStyle w:val="af4"/>
        <w:rFonts w:ascii="Verdana" w:hAnsi="Verdana"/>
      </w:rPr>
      <w:fldChar w:fldCharType="begin"/>
    </w:r>
    <w:r w:rsidRPr="001B5D91">
      <w:rPr>
        <w:rStyle w:val="af4"/>
        <w:rFonts w:ascii="Verdana" w:hAnsi="Verdana"/>
      </w:rPr>
      <w:instrText xml:space="preserve">PAGE  </w:instrText>
    </w:r>
    <w:r w:rsidRPr="001B5D91">
      <w:rPr>
        <w:rStyle w:val="af4"/>
        <w:rFonts w:ascii="Verdana" w:hAnsi="Verdana"/>
      </w:rPr>
      <w:fldChar w:fldCharType="separate"/>
    </w:r>
    <w:r w:rsidR="005F0A14">
      <w:rPr>
        <w:rStyle w:val="af4"/>
        <w:rFonts w:ascii="Verdana" w:hAnsi="Verdana"/>
        <w:noProof/>
      </w:rPr>
      <w:t>20</w:t>
    </w:r>
    <w:r w:rsidRPr="001B5D91">
      <w:rPr>
        <w:rStyle w:val="af4"/>
        <w:rFonts w:ascii="Verdana" w:hAnsi="Verdana"/>
      </w:rPr>
      <w:fldChar w:fldCharType="end"/>
    </w:r>
  </w:p>
  <w:p w:rsidR="00A760DF" w:rsidRPr="00A760DF" w:rsidRDefault="00A760DF" w:rsidP="00275901">
    <w:pPr>
      <w:pStyle w:val="22"/>
      <w:pBdr>
        <w:bottom w:val="single" w:sz="4" w:space="1" w:color="auto"/>
      </w:pBdr>
      <w:spacing w:after="240" w:line="240" w:lineRule="auto"/>
      <w:ind w:left="266"/>
      <w:jc w:val="center"/>
      <w:rPr>
        <w:rFonts w:ascii="Verdana" w:hAnsi="Verdana"/>
      </w:rPr>
    </w:pPr>
    <w:r w:rsidRPr="00FF4D26">
      <w:rPr>
        <w:rFonts w:ascii="Verdana" w:hAnsi="Verdana"/>
        <w:lang w:eastAsia="de-AT"/>
      </w:rPr>
      <w:t xml:space="preserve">Introduction. Cyclical Dynamics in Economics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DF" w:rsidRPr="00A96D38" w:rsidRDefault="00A760DF">
    <w:pPr>
      <w:pStyle w:val="af2"/>
      <w:framePr w:wrap="around" w:vAnchor="text" w:hAnchor="margin" w:xAlign="outside" w:y="1"/>
      <w:rPr>
        <w:rStyle w:val="af4"/>
        <w:rFonts w:ascii="Verdana" w:hAnsi="Verdana"/>
      </w:rPr>
    </w:pPr>
    <w:r w:rsidRPr="00A96D38">
      <w:rPr>
        <w:rStyle w:val="af4"/>
        <w:rFonts w:ascii="Verdana" w:hAnsi="Verdana"/>
      </w:rPr>
      <w:fldChar w:fldCharType="begin"/>
    </w:r>
    <w:r w:rsidRPr="00A96D38">
      <w:rPr>
        <w:rStyle w:val="af4"/>
        <w:rFonts w:ascii="Verdana" w:hAnsi="Verdana"/>
      </w:rPr>
      <w:instrText xml:space="preserve">PAGE  </w:instrText>
    </w:r>
    <w:r w:rsidRPr="00A96D38">
      <w:rPr>
        <w:rStyle w:val="af4"/>
        <w:rFonts w:ascii="Verdana" w:hAnsi="Verdana"/>
      </w:rPr>
      <w:fldChar w:fldCharType="separate"/>
    </w:r>
    <w:r w:rsidR="005F0A14">
      <w:rPr>
        <w:rStyle w:val="af4"/>
        <w:rFonts w:ascii="Verdana" w:hAnsi="Verdana"/>
        <w:noProof/>
      </w:rPr>
      <w:t>19</w:t>
    </w:r>
    <w:r w:rsidRPr="00A96D38">
      <w:rPr>
        <w:rStyle w:val="af4"/>
        <w:rFonts w:ascii="Verdana" w:hAnsi="Verdana"/>
      </w:rPr>
      <w:fldChar w:fldCharType="end"/>
    </w:r>
  </w:p>
  <w:p w:rsidR="00A760DF" w:rsidRPr="00254D88" w:rsidRDefault="00362A06" w:rsidP="009F5E82">
    <w:pPr>
      <w:pStyle w:val="af2"/>
      <w:pBdr>
        <w:bottom w:val="single" w:sz="4" w:space="1" w:color="auto"/>
      </w:pBdr>
      <w:tabs>
        <w:tab w:val="left" w:pos="3402"/>
      </w:tabs>
      <w:spacing w:after="240"/>
      <w:ind w:right="235"/>
      <w:jc w:val="center"/>
      <w:rPr>
        <w:rFonts w:ascii="Verdana" w:hAnsi="Verdana"/>
        <w:i/>
        <w:lang w:val="en-US"/>
      </w:rPr>
    </w:pPr>
    <w:r>
      <w:rPr>
        <w:rFonts w:ascii="Verdana" w:hAnsi="Verdana"/>
        <w:i/>
        <w:lang w:val="en-US" w:eastAsia="de-AT"/>
      </w:rPr>
      <w:t xml:space="preserve">Kondratieff Waves. </w:t>
    </w:r>
    <w:proofErr w:type="spellStart"/>
    <w:r>
      <w:rPr>
        <w:rFonts w:ascii="Verdana" w:hAnsi="Verdana"/>
        <w:i/>
        <w:lang w:val="en-US" w:eastAsia="de-AT"/>
      </w:rPr>
      <w:t>Juglar</w:t>
    </w:r>
    <w:proofErr w:type="spellEnd"/>
    <w:r>
      <w:rPr>
        <w:rFonts w:ascii="Verdana" w:hAnsi="Verdana"/>
        <w:i/>
        <w:lang w:val="en-US" w:eastAsia="de-AT"/>
      </w:rPr>
      <w:t xml:space="preserve"> – Kuznets – Kondratieff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482"/>
    <w:multiLevelType w:val="multilevel"/>
    <w:tmpl w:val="DD06F058"/>
    <w:styleLink w:val="WWNum6"/>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6E1224B"/>
    <w:multiLevelType w:val="hybridMultilevel"/>
    <w:tmpl w:val="AC5E2904"/>
    <w:lvl w:ilvl="0" w:tplc="DABAB16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8BD7DB8"/>
    <w:multiLevelType w:val="multilevel"/>
    <w:tmpl w:val="A4AA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276F6"/>
    <w:multiLevelType w:val="hybridMultilevel"/>
    <w:tmpl w:val="F7C6E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2541C"/>
    <w:multiLevelType w:val="multilevel"/>
    <w:tmpl w:val="75245660"/>
    <w:lvl w:ilvl="0">
      <w:start w:val="1"/>
      <w:numFmt w:val="decimal"/>
      <w:pStyle w:val="11"/>
      <w:suff w:val="space"/>
      <w:lvlText w:val="%1."/>
      <w:lvlJc w:val="left"/>
      <w:pPr>
        <w:ind w:left="340" w:firstLine="0"/>
      </w:pPr>
      <w:rPr>
        <w:rFonts w:ascii="Times New Roman" w:hAnsi="Times New Roman" w:hint="default"/>
        <w:b/>
        <w:i w:val="0"/>
        <w:caps/>
        <w:sz w:val="22"/>
      </w:rPr>
    </w:lvl>
    <w:lvl w:ilvl="1">
      <w:start w:val="1"/>
      <w:numFmt w:val="decimal"/>
      <w:suff w:val="space"/>
      <w:lvlText w:val="%1. %2."/>
      <w:lvlJc w:val="left"/>
      <w:pPr>
        <w:ind w:left="0" w:firstLine="340"/>
      </w:pPr>
      <w:rPr>
        <w:rFonts w:ascii="Times New Roman" w:hAnsi="Times New Roman" w:hint="default"/>
        <w:b/>
        <w:i w:val="0"/>
        <w:sz w:val="22"/>
      </w:rPr>
    </w:lvl>
    <w:lvl w:ilvl="2">
      <w:start w:val="1"/>
      <w:numFmt w:val="decimal"/>
      <w:suff w:val="space"/>
      <w:lvlText w:val="%1. %2. 1."/>
      <w:lvlJc w:val="left"/>
      <w:pPr>
        <w:ind w:left="340" w:firstLine="0"/>
      </w:pPr>
      <w:rPr>
        <w:rFonts w:ascii="Times New Roman" w:hAnsi="Times New Roman" w:hint="default"/>
        <w:b/>
        <w:i w:val="0"/>
        <w:sz w:val="22"/>
      </w:rPr>
    </w:lvl>
    <w:lvl w:ilvl="3">
      <w:start w:val="1"/>
      <w:numFmt w:val="decimal"/>
      <w:suff w:val="space"/>
      <w:lvlText w:val="%1. %2. %3. 1."/>
      <w:lvlJc w:val="left"/>
      <w:pPr>
        <w:ind w:left="340" w:firstLine="0"/>
      </w:pPr>
      <w:rPr>
        <w:rFonts w:ascii="Times New Roman" w:hAnsi="Times New Roman" w:hint="default"/>
        <w:b/>
        <w:i w:val="0"/>
        <w:sz w:val="22"/>
      </w:rPr>
    </w:lvl>
    <w:lvl w:ilvl="4">
      <w:start w:val="1"/>
      <w:numFmt w:val="decimal"/>
      <w:suff w:val="space"/>
      <w:lvlText w:val="%1.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3A1C7B"/>
    <w:multiLevelType w:val="hybridMultilevel"/>
    <w:tmpl w:val="ABA09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E619C4"/>
    <w:multiLevelType w:val="hybridMultilevel"/>
    <w:tmpl w:val="37EEF692"/>
    <w:lvl w:ilvl="0" w:tplc="DABAB16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FAA41B7"/>
    <w:multiLevelType w:val="hybridMultilevel"/>
    <w:tmpl w:val="9006ACC4"/>
    <w:lvl w:ilvl="0" w:tplc="DABAB16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04031C3"/>
    <w:multiLevelType w:val="hybridMultilevel"/>
    <w:tmpl w:val="9FECB728"/>
    <w:lvl w:ilvl="0" w:tplc="DABAB166">
      <w:start w:val="1"/>
      <w:numFmt w:val="bullet"/>
      <w:lvlText w:val="°"/>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B86335B"/>
    <w:multiLevelType w:val="hybridMultilevel"/>
    <w:tmpl w:val="01DCB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843EAB"/>
    <w:multiLevelType w:val="hybridMultilevel"/>
    <w:tmpl w:val="B6625DE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D9D7FE4"/>
    <w:multiLevelType w:val="hybridMultilevel"/>
    <w:tmpl w:val="77FED46E"/>
    <w:lvl w:ilvl="0" w:tplc="B51C6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15E2B"/>
    <w:multiLevelType w:val="hybridMultilevel"/>
    <w:tmpl w:val="A2DE8624"/>
    <w:lvl w:ilvl="0" w:tplc="00EEF0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9A314BF"/>
    <w:multiLevelType w:val="hybridMultilevel"/>
    <w:tmpl w:val="4AF4C8F4"/>
    <w:lvl w:ilvl="0" w:tplc="DABAB166">
      <w:start w:val="1"/>
      <w:numFmt w:val="bullet"/>
      <w:lvlText w:val="°"/>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4">
    <w:nsid w:val="5A676659"/>
    <w:multiLevelType w:val="hybridMultilevel"/>
    <w:tmpl w:val="52444AC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6C3180A"/>
    <w:multiLevelType w:val="multilevel"/>
    <w:tmpl w:val="81B68E9C"/>
    <w:lvl w:ilvl="0">
      <w:start w:val="1"/>
      <w:numFmt w:val="decimal"/>
      <w:pStyle w:val="a"/>
      <w:suff w:val="space"/>
      <w:lvlText w:val="%1."/>
      <w:lvlJc w:val="left"/>
      <w:pPr>
        <w:ind w:left="0" w:firstLine="0"/>
      </w:pPr>
      <w:rPr>
        <w:rFonts w:ascii="Times New Roman" w:hAnsi="Times New Roman" w:hint="default"/>
        <w:b/>
        <w:i w:val="0"/>
        <w:caps/>
        <w:sz w:val="20"/>
      </w:rPr>
    </w:lvl>
    <w:lvl w:ilvl="1">
      <w:start w:val="1"/>
      <w:numFmt w:val="decimal"/>
      <w:suff w:val="space"/>
      <w:lvlText w:val="%1. %2."/>
      <w:lvlJc w:val="left"/>
      <w:pPr>
        <w:ind w:left="340" w:firstLine="0"/>
      </w:pPr>
      <w:rPr>
        <w:rFonts w:ascii="Times New Roman" w:hAnsi="Times New Roman" w:hint="default"/>
        <w:b/>
        <w:i w:val="0"/>
        <w:sz w:val="20"/>
      </w:rPr>
    </w:lvl>
    <w:lvl w:ilvl="2">
      <w:start w:val="1"/>
      <w:numFmt w:val="decimal"/>
      <w:suff w:val="space"/>
      <w:lvlText w:val="%1. %2. %3"/>
      <w:lvlJc w:val="left"/>
      <w:pPr>
        <w:ind w:left="720" w:firstLine="0"/>
      </w:pPr>
      <w:rPr>
        <w:rFonts w:ascii="Times New Roman" w:hAnsi="Times New Roman" w:hint="default"/>
        <w:b w:val="0"/>
        <w:i w:val="0"/>
        <w:sz w:val="20"/>
      </w:rPr>
    </w:lvl>
    <w:lvl w:ilvl="3">
      <w:start w:val="1"/>
      <w:numFmt w:val="decimal"/>
      <w:suff w:val="space"/>
      <w:lvlText w:val="%1. %2. %3. 1."/>
      <w:lvlJc w:val="left"/>
      <w:pPr>
        <w:ind w:left="0" w:firstLine="720"/>
      </w:pPr>
      <w:rPr>
        <w:rFonts w:ascii="Times New Roman" w:hAnsi="Times New Roman" w:hint="default"/>
        <w:b w:val="0"/>
        <w:i w:val="0"/>
        <w:sz w:val="20"/>
      </w:rPr>
    </w:lvl>
    <w:lvl w:ilvl="4">
      <w:start w:val="1"/>
      <w:numFmt w:val="decimal"/>
      <w:suff w:val="space"/>
      <w:lvlText w:val="%1.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6CC6EE5"/>
    <w:multiLevelType w:val="multilevel"/>
    <w:tmpl w:val="3DE4DBA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47A3B5A"/>
    <w:multiLevelType w:val="hybridMultilevel"/>
    <w:tmpl w:val="70B8C830"/>
    <w:lvl w:ilvl="0" w:tplc="B5E483D8">
      <w:start w:val="1"/>
      <w:numFmt w:val="upp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78C20023"/>
    <w:multiLevelType w:val="multilevel"/>
    <w:tmpl w:val="AFBAF97A"/>
    <w:lvl w:ilvl="0">
      <w:start w:val="1"/>
      <w:numFmt w:val="decimal"/>
      <w:pStyle w:val="bibcit"/>
      <w:lvlText w:val="%1"/>
      <w:lvlJc w:val="left"/>
      <w:pPr>
        <w:tabs>
          <w:tab w:val="num" w:pos="420"/>
        </w:tabs>
        <w:ind w:left="420" w:hanging="420"/>
      </w:pPr>
      <w:rPr>
        <w:rFonts w:cs="Times New Roman" w:hint="default"/>
        <w:sz w:val="26"/>
      </w:rPr>
    </w:lvl>
    <w:lvl w:ilvl="1">
      <w:start w:val="1"/>
      <w:numFmt w:val="decimal"/>
      <w:lvlText w:val="%1.%2"/>
      <w:lvlJc w:val="left"/>
      <w:pPr>
        <w:tabs>
          <w:tab w:val="num" w:pos="1140"/>
        </w:tabs>
        <w:ind w:left="1140" w:hanging="420"/>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9">
    <w:nsid w:val="7B443927"/>
    <w:multiLevelType w:val="multilevel"/>
    <w:tmpl w:val="BF4A2872"/>
    <w:styleLink w:val="WWNum5"/>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0">
    <w:nsid w:val="7E002357"/>
    <w:multiLevelType w:val="multilevel"/>
    <w:tmpl w:val="F6329CF6"/>
    <w:styleLink w:val="WWNum7"/>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15"/>
  </w:num>
  <w:num w:numId="3">
    <w:abstractNumId w:val="18"/>
  </w:num>
  <w:num w:numId="4">
    <w:abstractNumId w:val="11"/>
  </w:num>
  <w:num w:numId="5">
    <w:abstractNumId w:val="2"/>
  </w:num>
  <w:num w:numId="6">
    <w:abstractNumId w:val="9"/>
  </w:num>
  <w:num w:numId="7">
    <w:abstractNumId w:val="6"/>
  </w:num>
  <w:num w:numId="8">
    <w:abstractNumId w:val="1"/>
  </w:num>
  <w:num w:numId="9">
    <w:abstractNumId w:val="7"/>
  </w:num>
  <w:num w:numId="10">
    <w:abstractNumId w:val="14"/>
  </w:num>
  <w:num w:numId="11">
    <w:abstractNumId w:val="10"/>
  </w:num>
  <w:num w:numId="12">
    <w:abstractNumId w:val="13"/>
  </w:num>
  <w:num w:numId="13">
    <w:abstractNumId w:val="8"/>
  </w:num>
  <w:num w:numId="14">
    <w:abstractNumId w:val="12"/>
  </w:num>
  <w:num w:numId="15">
    <w:abstractNumId w:val="3"/>
  </w:num>
  <w:num w:numId="16">
    <w:abstractNumId w:val="16"/>
  </w:num>
  <w:num w:numId="17">
    <w:abstractNumId w:val="19"/>
  </w:num>
  <w:num w:numId="18">
    <w:abstractNumId w:val="0"/>
  </w:num>
  <w:num w:numId="19">
    <w:abstractNumId w:val="20"/>
  </w:num>
  <w:num w:numId="20">
    <w:abstractNumId w:val="16"/>
    <w:lvlOverride w:ilvl="0">
      <w:startOverride w:val="1"/>
    </w:lvlOverride>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characterSpacingControl w:val="doNotCompress"/>
  <w:hdrShapeDefaults>
    <o:shapedefaults v:ext="edit" spidmax="6145"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F3"/>
    <w:rsid w:val="000001C8"/>
    <w:rsid w:val="000012A9"/>
    <w:rsid w:val="00004AAB"/>
    <w:rsid w:val="00006012"/>
    <w:rsid w:val="000064B6"/>
    <w:rsid w:val="00007512"/>
    <w:rsid w:val="0001285E"/>
    <w:rsid w:val="00013142"/>
    <w:rsid w:val="000150F6"/>
    <w:rsid w:val="00017788"/>
    <w:rsid w:val="00020331"/>
    <w:rsid w:val="000207BE"/>
    <w:rsid w:val="000220F6"/>
    <w:rsid w:val="00022A00"/>
    <w:rsid w:val="000238F3"/>
    <w:rsid w:val="00023BFA"/>
    <w:rsid w:val="00025C05"/>
    <w:rsid w:val="000273B3"/>
    <w:rsid w:val="00030132"/>
    <w:rsid w:val="000314DC"/>
    <w:rsid w:val="00032D9B"/>
    <w:rsid w:val="00033036"/>
    <w:rsid w:val="00033DEE"/>
    <w:rsid w:val="000370E5"/>
    <w:rsid w:val="000374D5"/>
    <w:rsid w:val="00040198"/>
    <w:rsid w:val="00040780"/>
    <w:rsid w:val="00042614"/>
    <w:rsid w:val="00042F29"/>
    <w:rsid w:val="00043677"/>
    <w:rsid w:val="00047752"/>
    <w:rsid w:val="00047E0F"/>
    <w:rsid w:val="00051E77"/>
    <w:rsid w:val="000525A4"/>
    <w:rsid w:val="00052F5B"/>
    <w:rsid w:val="000532A1"/>
    <w:rsid w:val="000555D5"/>
    <w:rsid w:val="00067C5A"/>
    <w:rsid w:val="00067CFA"/>
    <w:rsid w:val="00067DA5"/>
    <w:rsid w:val="0007016C"/>
    <w:rsid w:val="00070682"/>
    <w:rsid w:val="000720C3"/>
    <w:rsid w:val="00073CDA"/>
    <w:rsid w:val="00074573"/>
    <w:rsid w:val="00075F84"/>
    <w:rsid w:val="0007666D"/>
    <w:rsid w:val="000773BC"/>
    <w:rsid w:val="00080765"/>
    <w:rsid w:val="000807B0"/>
    <w:rsid w:val="0008133C"/>
    <w:rsid w:val="0008164F"/>
    <w:rsid w:val="00082E8F"/>
    <w:rsid w:val="000850A6"/>
    <w:rsid w:val="000871E4"/>
    <w:rsid w:val="000876E6"/>
    <w:rsid w:val="00091169"/>
    <w:rsid w:val="00091518"/>
    <w:rsid w:val="00092EDD"/>
    <w:rsid w:val="000A16C3"/>
    <w:rsid w:val="000A52F5"/>
    <w:rsid w:val="000A627E"/>
    <w:rsid w:val="000A7073"/>
    <w:rsid w:val="000B011E"/>
    <w:rsid w:val="000B0399"/>
    <w:rsid w:val="000B0D89"/>
    <w:rsid w:val="000B2B21"/>
    <w:rsid w:val="000B5C5E"/>
    <w:rsid w:val="000B683B"/>
    <w:rsid w:val="000B7889"/>
    <w:rsid w:val="000B7FFC"/>
    <w:rsid w:val="000C02F5"/>
    <w:rsid w:val="000C0698"/>
    <w:rsid w:val="000C2218"/>
    <w:rsid w:val="000C328E"/>
    <w:rsid w:val="000C792F"/>
    <w:rsid w:val="000C7E5E"/>
    <w:rsid w:val="000D0539"/>
    <w:rsid w:val="000D1233"/>
    <w:rsid w:val="000D1813"/>
    <w:rsid w:val="000D1CDB"/>
    <w:rsid w:val="000D1D5A"/>
    <w:rsid w:val="000D1F4D"/>
    <w:rsid w:val="000D4ED1"/>
    <w:rsid w:val="000D5FE0"/>
    <w:rsid w:val="000E2749"/>
    <w:rsid w:val="000E2ACE"/>
    <w:rsid w:val="000E3082"/>
    <w:rsid w:val="000E37F3"/>
    <w:rsid w:val="000E3D83"/>
    <w:rsid w:val="000E4D07"/>
    <w:rsid w:val="000E5C65"/>
    <w:rsid w:val="000E6132"/>
    <w:rsid w:val="000E63BE"/>
    <w:rsid w:val="000E6C0D"/>
    <w:rsid w:val="000F1BA5"/>
    <w:rsid w:val="000F272D"/>
    <w:rsid w:val="000F310B"/>
    <w:rsid w:val="000F360F"/>
    <w:rsid w:val="000F65BB"/>
    <w:rsid w:val="000F7C3F"/>
    <w:rsid w:val="0010074B"/>
    <w:rsid w:val="00101097"/>
    <w:rsid w:val="0010189F"/>
    <w:rsid w:val="00101ED4"/>
    <w:rsid w:val="001039F4"/>
    <w:rsid w:val="001049F4"/>
    <w:rsid w:val="00106CF6"/>
    <w:rsid w:val="0010704F"/>
    <w:rsid w:val="00107DCC"/>
    <w:rsid w:val="0011314A"/>
    <w:rsid w:val="00113268"/>
    <w:rsid w:val="00117F0E"/>
    <w:rsid w:val="00120BFB"/>
    <w:rsid w:val="00121002"/>
    <w:rsid w:val="00121750"/>
    <w:rsid w:val="00123F75"/>
    <w:rsid w:val="0012438E"/>
    <w:rsid w:val="00124D9D"/>
    <w:rsid w:val="00124E9E"/>
    <w:rsid w:val="00125566"/>
    <w:rsid w:val="00126EFD"/>
    <w:rsid w:val="001278A1"/>
    <w:rsid w:val="001308F3"/>
    <w:rsid w:val="00130D6C"/>
    <w:rsid w:val="00133223"/>
    <w:rsid w:val="0013594E"/>
    <w:rsid w:val="001361BA"/>
    <w:rsid w:val="00136597"/>
    <w:rsid w:val="001365E9"/>
    <w:rsid w:val="00137D7F"/>
    <w:rsid w:val="00140403"/>
    <w:rsid w:val="0014051F"/>
    <w:rsid w:val="0014101B"/>
    <w:rsid w:val="001410B4"/>
    <w:rsid w:val="00141396"/>
    <w:rsid w:val="001420F0"/>
    <w:rsid w:val="001437EA"/>
    <w:rsid w:val="001461A1"/>
    <w:rsid w:val="001470EB"/>
    <w:rsid w:val="0015077A"/>
    <w:rsid w:val="001507F0"/>
    <w:rsid w:val="001542FE"/>
    <w:rsid w:val="00154BB3"/>
    <w:rsid w:val="00155A96"/>
    <w:rsid w:val="00156062"/>
    <w:rsid w:val="00156904"/>
    <w:rsid w:val="0016525D"/>
    <w:rsid w:val="00166CF4"/>
    <w:rsid w:val="001764B5"/>
    <w:rsid w:val="001767D1"/>
    <w:rsid w:val="00180FAE"/>
    <w:rsid w:val="00181EE2"/>
    <w:rsid w:val="0018636A"/>
    <w:rsid w:val="001878CB"/>
    <w:rsid w:val="001935EA"/>
    <w:rsid w:val="00193EDF"/>
    <w:rsid w:val="0019471E"/>
    <w:rsid w:val="001A012C"/>
    <w:rsid w:val="001A0549"/>
    <w:rsid w:val="001A60E6"/>
    <w:rsid w:val="001A6D83"/>
    <w:rsid w:val="001B06C3"/>
    <w:rsid w:val="001B162C"/>
    <w:rsid w:val="001B37BC"/>
    <w:rsid w:val="001B4A52"/>
    <w:rsid w:val="001B4ECC"/>
    <w:rsid w:val="001B71F1"/>
    <w:rsid w:val="001B736F"/>
    <w:rsid w:val="001B7C8C"/>
    <w:rsid w:val="001B7F8A"/>
    <w:rsid w:val="001C0634"/>
    <w:rsid w:val="001C1511"/>
    <w:rsid w:val="001C2679"/>
    <w:rsid w:val="001C27C4"/>
    <w:rsid w:val="001C5A97"/>
    <w:rsid w:val="001C75D1"/>
    <w:rsid w:val="001D1743"/>
    <w:rsid w:val="001D623C"/>
    <w:rsid w:val="001D7898"/>
    <w:rsid w:val="001E0CF0"/>
    <w:rsid w:val="001E2B58"/>
    <w:rsid w:val="001E3BEA"/>
    <w:rsid w:val="001E5CBB"/>
    <w:rsid w:val="001E7171"/>
    <w:rsid w:val="001E7CF6"/>
    <w:rsid w:val="001E7DCA"/>
    <w:rsid w:val="001F23AF"/>
    <w:rsid w:val="001F3FEE"/>
    <w:rsid w:val="001F6074"/>
    <w:rsid w:val="002000D6"/>
    <w:rsid w:val="00202336"/>
    <w:rsid w:val="002023C6"/>
    <w:rsid w:val="002025E3"/>
    <w:rsid w:val="00203B92"/>
    <w:rsid w:val="0020536C"/>
    <w:rsid w:val="00206D31"/>
    <w:rsid w:val="002077DD"/>
    <w:rsid w:val="002104D0"/>
    <w:rsid w:val="00212871"/>
    <w:rsid w:val="00212BE9"/>
    <w:rsid w:val="0021625B"/>
    <w:rsid w:val="002167A0"/>
    <w:rsid w:val="0022091C"/>
    <w:rsid w:val="00221C55"/>
    <w:rsid w:val="00221D3D"/>
    <w:rsid w:val="00221F8F"/>
    <w:rsid w:val="00222168"/>
    <w:rsid w:val="002240AF"/>
    <w:rsid w:val="0022589E"/>
    <w:rsid w:val="00230BAE"/>
    <w:rsid w:val="0023175C"/>
    <w:rsid w:val="00232CDA"/>
    <w:rsid w:val="00235081"/>
    <w:rsid w:val="00235132"/>
    <w:rsid w:val="00235796"/>
    <w:rsid w:val="00235A4D"/>
    <w:rsid w:val="0023608F"/>
    <w:rsid w:val="00236A88"/>
    <w:rsid w:val="00237774"/>
    <w:rsid w:val="00237B23"/>
    <w:rsid w:val="00241A63"/>
    <w:rsid w:val="00241E11"/>
    <w:rsid w:val="00247D4F"/>
    <w:rsid w:val="00251E54"/>
    <w:rsid w:val="002538A4"/>
    <w:rsid w:val="00254899"/>
    <w:rsid w:val="00254D13"/>
    <w:rsid w:val="00254D88"/>
    <w:rsid w:val="00255E81"/>
    <w:rsid w:val="00257B53"/>
    <w:rsid w:val="00257E3E"/>
    <w:rsid w:val="00257F60"/>
    <w:rsid w:val="002613AD"/>
    <w:rsid w:val="002677ED"/>
    <w:rsid w:val="00270D49"/>
    <w:rsid w:val="002745D3"/>
    <w:rsid w:val="00274DF5"/>
    <w:rsid w:val="00275901"/>
    <w:rsid w:val="00275AE4"/>
    <w:rsid w:val="00276076"/>
    <w:rsid w:val="00276493"/>
    <w:rsid w:val="00280806"/>
    <w:rsid w:val="00282494"/>
    <w:rsid w:val="00283EE8"/>
    <w:rsid w:val="00287DA2"/>
    <w:rsid w:val="00287E48"/>
    <w:rsid w:val="00287F99"/>
    <w:rsid w:val="00292026"/>
    <w:rsid w:val="00293FB5"/>
    <w:rsid w:val="002942D8"/>
    <w:rsid w:val="00294B29"/>
    <w:rsid w:val="002956F6"/>
    <w:rsid w:val="00295CC3"/>
    <w:rsid w:val="00296F38"/>
    <w:rsid w:val="002A1511"/>
    <w:rsid w:val="002A5FE7"/>
    <w:rsid w:val="002A6DDC"/>
    <w:rsid w:val="002A6EA3"/>
    <w:rsid w:val="002A765E"/>
    <w:rsid w:val="002A7CF0"/>
    <w:rsid w:val="002B0D7B"/>
    <w:rsid w:val="002B1C59"/>
    <w:rsid w:val="002B20E3"/>
    <w:rsid w:val="002B252F"/>
    <w:rsid w:val="002B2640"/>
    <w:rsid w:val="002B2822"/>
    <w:rsid w:val="002B28FC"/>
    <w:rsid w:val="002B3385"/>
    <w:rsid w:val="002B60DA"/>
    <w:rsid w:val="002B6834"/>
    <w:rsid w:val="002B7624"/>
    <w:rsid w:val="002C0E64"/>
    <w:rsid w:val="002C3584"/>
    <w:rsid w:val="002C366D"/>
    <w:rsid w:val="002C39D7"/>
    <w:rsid w:val="002C6F8B"/>
    <w:rsid w:val="002C7676"/>
    <w:rsid w:val="002D0F4B"/>
    <w:rsid w:val="002D1841"/>
    <w:rsid w:val="002D2B02"/>
    <w:rsid w:val="002D2F8B"/>
    <w:rsid w:val="002D4A35"/>
    <w:rsid w:val="002D6A74"/>
    <w:rsid w:val="002D7CB3"/>
    <w:rsid w:val="002E1367"/>
    <w:rsid w:val="002E2A06"/>
    <w:rsid w:val="002E7FE0"/>
    <w:rsid w:val="002F065C"/>
    <w:rsid w:val="002F47B8"/>
    <w:rsid w:val="002F5DC4"/>
    <w:rsid w:val="002F5F0D"/>
    <w:rsid w:val="00302F62"/>
    <w:rsid w:val="00304C64"/>
    <w:rsid w:val="00304DF5"/>
    <w:rsid w:val="00305D4A"/>
    <w:rsid w:val="00307CD2"/>
    <w:rsid w:val="0031346F"/>
    <w:rsid w:val="00313BA1"/>
    <w:rsid w:val="00313E1F"/>
    <w:rsid w:val="00314102"/>
    <w:rsid w:val="00315D89"/>
    <w:rsid w:val="00317AD9"/>
    <w:rsid w:val="00323460"/>
    <w:rsid w:val="00326463"/>
    <w:rsid w:val="00330120"/>
    <w:rsid w:val="00330A36"/>
    <w:rsid w:val="003311A7"/>
    <w:rsid w:val="0033532D"/>
    <w:rsid w:val="00336696"/>
    <w:rsid w:val="00336A4B"/>
    <w:rsid w:val="00336DE0"/>
    <w:rsid w:val="00343DC1"/>
    <w:rsid w:val="003451E3"/>
    <w:rsid w:val="0034664D"/>
    <w:rsid w:val="003509A9"/>
    <w:rsid w:val="003515A0"/>
    <w:rsid w:val="00355E03"/>
    <w:rsid w:val="0035663F"/>
    <w:rsid w:val="003610F9"/>
    <w:rsid w:val="00361F58"/>
    <w:rsid w:val="00362A06"/>
    <w:rsid w:val="003640E7"/>
    <w:rsid w:val="003655AB"/>
    <w:rsid w:val="00367222"/>
    <w:rsid w:val="00375454"/>
    <w:rsid w:val="00376FC2"/>
    <w:rsid w:val="0038105B"/>
    <w:rsid w:val="003818BD"/>
    <w:rsid w:val="0038732C"/>
    <w:rsid w:val="0039310F"/>
    <w:rsid w:val="003939F7"/>
    <w:rsid w:val="003A048E"/>
    <w:rsid w:val="003A179D"/>
    <w:rsid w:val="003B044D"/>
    <w:rsid w:val="003B081E"/>
    <w:rsid w:val="003B0CBC"/>
    <w:rsid w:val="003B0DDA"/>
    <w:rsid w:val="003B4735"/>
    <w:rsid w:val="003B4AC2"/>
    <w:rsid w:val="003B50E8"/>
    <w:rsid w:val="003B7A5F"/>
    <w:rsid w:val="003C05E0"/>
    <w:rsid w:val="003C3AD8"/>
    <w:rsid w:val="003C3D3E"/>
    <w:rsid w:val="003D10C1"/>
    <w:rsid w:val="003D2AB8"/>
    <w:rsid w:val="003E06AA"/>
    <w:rsid w:val="003E0AC4"/>
    <w:rsid w:val="003E1517"/>
    <w:rsid w:val="003E49E4"/>
    <w:rsid w:val="003E7849"/>
    <w:rsid w:val="003F0BB1"/>
    <w:rsid w:val="003F1B10"/>
    <w:rsid w:val="003F603C"/>
    <w:rsid w:val="004012F9"/>
    <w:rsid w:val="00402803"/>
    <w:rsid w:val="004048AB"/>
    <w:rsid w:val="00406243"/>
    <w:rsid w:val="0040753B"/>
    <w:rsid w:val="0041123C"/>
    <w:rsid w:val="00411B56"/>
    <w:rsid w:val="004129FC"/>
    <w:rsid w:val="00415C64"/>
    <w:rsid w:val="00416C2E"/>
    <w:rsid w:val="00416C5E"/>
    <w:rsid w:val="00422B7C"/>
    <w:rsid w:val="00425B54"/>
    <w:rsid w:val="00425BFB"/>
    <w:rsid w:val="00426128"/>
    <w:rsid w:val="0043147A"/>
    <w:rsid w:val="00431F3C"/>
    <w:rsid w:val="004333A4"/>
    <w:rsid w:val="00434206"/>
    <w:rsid w:val="004357EC"/>
    <w:rsid w:val="0043618B"/>
    <w:rsid w:val="00437503"/>
    <w:rsid w:val="0044041B"/>
    <w:rsid w:val="00440C7B"/>
    <w:rsid w:val="00442D5C"/>
    <w:rsid w:val="00443436"/>
    <w:rsid w:val="0044664D"/>
    <w:rsid w:val="00447775"/>
    <w:rsid w:val="004513D7"/>
    <w:rsid w:val="00453B38"/>
    <w:rsid w:val="00453FDA"/>
    <w:rsid w:val="00454482"/>
    <w:rsid w:val="00454C32"/>
    <w:rsid w:val="00455199"/>
    <w:rsid w:val="00455696"/>
    <w:rsid w:val="00455A9A"/>
    <w:rsid w:val="00464AC2"/>
    <w:rsid w:val="00465215"/>
    <w:rsid w:val="004676D8"/>
    <w:rsid w:val="0047083D"/>
    <w:rsid w:val="00470B88"/>
    <w:rsid w:val="004711FD"/>
    <w:rsid w:val="00472013"/>
    <w:rsid w:val="00475247"/>
    <w:rsid w:val="004752E7"/>
    <w:rsid w:val="004767CC"/>
    <w:rsid w:val="00476C53"/>
    <w:rsid w:val="00476E9B"/>
    <w:rsid w:val="0048075A"/>
    <w:rsid w:val="00480FBD"/>
    <w:rsid w:val="004814E6"/>
    <w:rsid w:val="00483990"/>
    <w:rsid w:val="004849ED"/>
    <w:rsid w:val="0049048B"/>
    <w:rsid w:val="0049607F"/>
    <w:rsid w:val="004A243B"/>
    <w:rsid w:val="004A3F67"/>
    <w:rsid w:val="004A5511"/>
    <w:rsid w:val="004A6A84"/>
    <w:rsid w:val="004A6D25"/>
    <w:rsid w:val="004B04F3"/>
    <w:rsid w:val="004B1254"/>
    <w:rsid w:val="004B1FFA"/>
    <w:rsid w:val="004B26D7"/>
    <w:rsid w:val="004B5542"/>
    <w:rsid w:val="004B5C89"/>
    <w:rsid w:val="004B6636"/>
    <w:rsid w:val="004B7296"/>
    <w:rsid w:val="004B795B"/>
    <w:rsid w:val="004C05E0"/>
    <w:rsid w:val="004C28BE"/>
    <w:rsid w:val="004C29BC"/>
    <w:rsid w:val="004C3E02"/>
    <w:rsid w:val="004C6C71"/>
    <w:rsid w:val="004D02A3"/>
    <w:rsid w:val="004D5C13"/>
    <w:rsid w:val="004D7A00"/>
    <w:rsid w:val="004E2FCC"/>
    <w:rsid w:val="004E3EFC"/>
    <w:rsid w:val="004E52AA"/>
    <w:rsid w:val="004E564A"/>
    <w:rsid w:val="004E5A24"/>
    <w:rsid w:val="004E5C4E"/>
    <w:rsid w:val="004E5D34"/>
    <w:rsid w:val="004E7FE0"/>
    <w:rsid w:val="004F0701"/>
    <w:rsid w:val="004F1DC9"/>
    <w:rsid w:val="004F3B61"/>
    <w:rsid w:val="004F4524"/>
    <w:rsid w:val="004F6B0E"/>
    <w:rsid w:val="00501609"/>
    <w:rsid w:val="00501E06"/>
    <w:rsid w:val="00503EDF"/>
    <w:rsid w:val="0050485D"/>
    <w:rsid w:val="00510E71"/>
    <w:rsid w:val="00511778"/>
    <w:rsid w:val="00515226"/>
    <w:rsid w:val="005152DF"/>
    <w:rsid w:val="00515C11"/>
    <w:rsid w:val="00520B0F"/>
    <w:rsid w:val="00520BC2"/>
    <w:rsid w:val="00521CC6"/>
    <w:rsid w:val="00525139"/>
    <w:rsid w:val="00525D5F"/>
    <w:rsid w:val="00526359"/>
    <w:rsid w:val="00526677"/>
    <w:rsid w:val="00527515"/>
    <w:rsid w:val="0053035F"/>
    <w:rsid w:val="005314F3"/>
    <w:rsid w:val="00533A08"/>
    <w:rsid w:val="005400DD"/>
    <w:rsid w:val="00544BF9"/>
    <w:rsid w:val="00545A76"/>
    <w:rsid w:val="00550FE3"/>
    <w:rsid w:val="00553091"/>
    <w:rsid w:val="005545A9"/>
    <w:rsid w:val="00560024"/>
    <w:rsid w:val="005618B1"/>
    <w:rsid w:val="00563806"/>
    <w:rsid w:val="00563AE0"/>
    <w:rsid w:val="00563CBD"/>
    <w:rsid w:val="00563D55"/>
    <w:rsid w:val="005641AF"/>
    <w:rsid w:val="00566222"/>
    <w:rsid w:val="00567488"/>
    <w:rsid w:val="00571951"/>
    <w:rsid w:val="005723C9"/>
    <w:rsid w:val="005728D0"/>
    <w:rsid w:val="005730FD"/>
    <w:rsid w:val="00575E39"/>
    <w:rsid w:val="00576B59"/>
    <w:rsid w:val="00583356"/>
    <w:rsid w:val="005902D3"/>
    <w:rsid w:val="00591E06"/>
    <w:rsid w:val="00595BF3"/>
    <w:rsid w:val="0059646B"/>
    <w:rsid w:val="005A0F92"/>
    <w:rsid w:val="005A17C9"/>
    <w:rsid w:val="005A19D5"/>
    <w:rsid w:val="005A230C"/>
    <w:rsid w:val="005A2EA1"/>
    <w:rsid w:val="005A3B8F"/>
    <w:rsid w:val="005A4EB6"/>
    <w:rsid w:val="005A5CA2"/>
    <w:rsid w:val="005A62EA"/>
    <w:rsid w:val="005A7B60"/>
    <w:rsid w:val="005B17F0"/>
    <w:rsid w:val="005B18CD"/>
    <w:rsid w:val="005B2DD3"/>
    <w:rsid w:val="005B3331"/>
    <w:rsid w:val="005B3FDB"/>
    <w:rsid w:val="005B40B4"/>
    <w:rsid w:val="005B4A17"/>
    <w:rsid w:val="005B6005"/>
    <w:rsid w:val="005B71A9"/>
    <w:rsid w:val="005C0026"/>
    <w:rsid w:val="005C0D84"/>
    <w:rsid w:val="005C209C"/>
    <w:rsid w:val="005C27DD"/>
    <w:rsid w:val="005C2E38"/>
    <w:rsid w:val="005C31F7"/>
    <w:rsid w:val="005C77EA"/>
    <w:rsid w:val="005D0E89"/>
    <w:rsid w:val="005D0E94"/>
    <w:rsid w:val="005D1CB4"/>
    <w:rsid w:val="005D2A16"/>
    <w:rsid w:val="005D4A84"/>
    <w:rsid w:val="005E026D"/>
    <w:rsid w:val="005E0500"/>
    <w:rsid w:val="005E0845"/>
    <w:rsid w:val="005E388C"/>
    <w:rsid w:val="005E4B7B"/>
    <w:rsid w:val="005F0A14"/>
    <w:rsid w:val="005F1BFC"/>
    <w:rsid w:val="005F55C1"/>
    <w:rsid w:val="005F6283"/>
    <w:rsid w:val="00601087"/>
    <w:rsid w:val="006033CE"/>
    <w:rsid w:val="00603D79"/>
    <w:rsid w:val="00611360"/>
    <w:rsid w:val="0061155F"/>
    <w:rsid w:val="00611CFF"/>
    <w:rsid w:val="00612444"/>
    <w:rsid w:val="006152C3"/>
    <w:rsid w:val="006178E2"/>
    <w:rsid w:val="00621F2D"/>
    <w:rsid w:val="00622CFA"/>
    <w:rsid w:val="006238B9"/>
    <w:rsid w:val="006306F8"/>
    <w:rsid w:val="00632310"/>
    <w:rsid w:val="00635576"/>
    <w:rsid w:val="006366CB"/>
    <w:rsid w:val="006370DE"/>
    <w:rsid w:val="00640BA7"/>
    <w:rsid w:val="00642E5E"/>
    <w:rsid w:val="00643D70"/>
    <w:rsid w:val="0064404D"/>
    <w:rsid w:val="00644559"/>
    <w:rsid w:val="006449AB"/>
    <w:rsid w:val="006468A5"/>
    <w:rsid w:val="006522E7"/>
    <w:rsid w:val="006549DE"/>
    <w:rsid w:val="006562C7"/>
    <w:rsid w:val="00657965"/>
    <w:rsid w:val="006677E9"/>
    <w:rsid w:val="0067011E"/>
    <w:rsid w:val="00671226"/>
    <w:rsid w:val="00672C1A"/>
    <w:rsid w:val="00675465"/>
    <w:rsid w:val="006754BE"/>
    <w:rsid w:val="00675F94"/>
    <w:rsid w:val="006769A7"/>
    <w:rsid w:val="00677C22"/>
    <w:rsid w:val="00681519"/>
    <w:rsid w:val="00681BB3"/>
    <w:rsid w:val="00681C99"/>
    <w:rsid w:val="00682119"/>
    <w:rsid w:val="00682C38"/>
    <w:rsid w:val="00686104"/>
    <w:rsid w:val="00686182"/>
    <w:rsid w:val="0068629E"/>
    <w:rsid w:val="00690EAE"/>
    <w:rsid w:val="006921D6"/>
    <w:rsid w:val="00692900"/>
    <w:rsid w:val="006A1DB6"/>
    <w:rsid w:val="006A2445"/>
    <w:rsid w:val="006A3DDB"/>
    <w:rsid w:val="006A46D9"/>
    <w:rsid w:val="006A68BE"/>
    <w:rsid w:val="006A6AF3"/>
    <w:rsid w:val="006A72A7"/>
    <w:rsid w:val="006B1A1D"/>
    <w:rsid w:val="006B6108"/>
    <w:rsid w:val="006B685F"/>
    <w:rsid w:val="006B777C"/>
    <w:rsid w:val="006C035C"/>
    <w:rsid w:val="006C27E4"/>
    <w:rsid w:val="006C4B71"/>
    <w:rsid w:val="006C6A57"/>
    <w:rsid w:val="006D218A"/>
    <w:rsid w:val="006D3831"/>
    <w:rsid w:val="006D4748"/>
    <w:rsid w:val="006D6607"/>
    <w:rsid w:val="006D727A"/>
    <w:rsid w:val="006D77F3"/>
    <w:rsid w:val="006E278A"/>
    <w:rsid w:val="006E30C5"/>
    <w:rsid w:val="006E3319"/>
    <w:rsid w:val="006E4504"/>
    <w:rsid w:val="006E4D4B"/>
    <w:rsid w:val="006E586B"/>
    <w:rsid w:val="006E66A9"/>
    <w:rsid w:val="006E7532"/>
    <w:rsid w:val="006F093D"/>
    <w:rsid w:val="006F2380"/>
    <w:rsid w:val="006F368D"/>
    <w:rsid w:val="006F41B8"/>
    <w:rsid w:val="006F7091"/>
    <w:rsid w:val="006F7365"/>
    <w:rsid w:val="007055FC"/>
    <w:rsid w:val="0070690B"/>
    <w:rsid w:val="00707C19"/>
    <w:rsid w:val="00707E3E"/>
    <w:rsid w:val="007120D0"/>
    <w:rsid w:val="007136B5"/>
    <w:rsid w:val="00713E20"/>
    <w:rsid w:val="00714C9D"/>
    <w:rsid w:val="00714E47"/>
    <w:rsid w:val="00715E59"/>
    <w:rsid w:val="00717847"/>
    <w:rsid w:val="00721085"/>
    <w:rsid w:val="0072108A"/>
    <w:rsid w:val="0072343C"/>
    <w:rsid w:val="00730563"/>
    <w:rsid w:val="00731EE8"/>
    <w:rsid w:val="0073220D"/>
    <w:rsid w:val="00733F3D"/>
    <w:rsid w:val="0073503C"/>
    <w:rsid w:val="00740634"/>
    <w:rsid w:val="00742BB0"/>
    <w:rsid w:val="00743395"/>
    <w:rsid w:val="007451BF"/>
    <w:rsid w:val="007454FA"/>
    <w:rsid w:val="007507D8"/>
    <w:rsid w:val="0075117B"/>
    <w:rsid w:val="0075266D"/>
    <w:rsid w:val="00754284"/>
    <w:rsid w:val="00754BFE"/>
    <w:rsid w:val="00755020"/>
    <w:rsid w:val="00755D8B"/>
    <w:rsid w:val="00763368"/>
    <w:rsid w:val="0076412C"/>
    <w:rsid w:val="00765ADB"/>
    <w:rsid w:val="0076670F"/>
    <w:rsid w:val="00767097"/>
    <w:rsid w:val="00767DEC"/>
    <w:rsid w:val="00771661"/>
    <w:rsid w:val="00773121"/>
    <w:rsid w:val="0077422E"/>
    <w:rsid w:val="00777039"/>
    <w:rsid w:val="00783728"/>
    <w:rsid w:val="007846FF"/>
    <w:rsid w:val="00785449"/>
    <w:rsid w:val="00786E9E"/>
    <w:rsid w:val="00791BAD"/>
    <w:rsid w:val="0079223A"/>
    <w:rsid w:val="00793D5C"/>
    <w:rsid w:val="007A1859"/>
    <w:rsid w:val="007A1A6B"/>
    <w:rsid w:val="007A20B9"/>
    <w:rsid w:val="007A3072"/>
    <w:rsid w:val="007A34F0"/>
    <w:rsid w:val="007A3EF9"/>
    <w:rsid w:val="007A4D03"/>
    <w:rsid w:val="007A5AF3"/>
    <w:rsid w:val="007A629F"/>
    <w:rsid w:val="007A66A9"/>
    <w:rsid w:val="007A6F57"/>
    <w:rsid w:val="007A73FC"/>
    <w:rsid w:val="007B02A1"/>
    <w:rsid w:val="007B1E88"/>
    <w:rsid w:val="007B31EF"/>
    <w:rsid w:val="007B43AC"/>
    <w:rsid w:val="007B57AE"/>
    <w:rsid w:val="007B5F16"/>
    <w:rsid w:val="007B60EE"/>
    <w:rsid w:val="007B6BF4"/>
    <w:rsid w:val="007B7F55"/>
    <w:rsid w:val="007C01A9"/>
    <w:rsid w:val="007C0A3D"/>
    <w:rsid w:val="007C179D"/>
    <w:rsid w:val="007C1F10"/>
    <w:rsid w:val="007C2494"/>
    <w:rsid w:val="007C3FC3"/>
    <w:rsid w:val="007C4C11"/>
    <w:rsid w:val="007C5D4C"/>
    <w:rsid w:val="007D2ABD"/>
    <w:rsid w:val="007D4562"/>
    <w:rsid w:val="007D66DF"/>
    <w:rsid w:val="007E010C"/>
    <w:rsid w:val="007E0DF6"/>
    <w:rsid w:val="007E14C6"/>
    <w:rsid w:val="007E396F"/>
    <w:rsid w:val="007E40F6"/>
    <w:rsid w:val="007E4871"/>
    <w:rsid w:val="007E5C83"/>
    <w:rsid w:val="007E5D7C"/>
    <w:rsid w:val="007E5FFA"/>
    <w:rsid w:val="007E75D4"/>
    <w:rsid w:val="007F11ED"/>
    <w:rsid w:val="007F2412"/>
    <w:rsid w:val="007F4B12"/>
    <w:rsid w:val="007F6115"/>
    <w:rsid w:val="007F79C1"/>
    <w:rsid w:val="008020D2"/>
    <w:rsid w:val="008041F3"/>
    <w:rsid w:val="00807538"/>
    <w:rsid w:val="00810726"/>
    <w:rsid w:val="00810AC9"/>
    <w:rsid w:val="00810E26"/>
    <w:rsid w:val="00811A39"/>
    <w:rsid w:val="00824800"/>
    <w:rsid w:val="0082542C"/>
    <w:rsid w:val="00827E41"/>
    <w:rsid w:val="008318F1"/>
    <w:rsid w:val="00832FD6"/>
    <w:rsid w:val="00833EEB"/>
    <w:rsid w:val="00837435"/>
    <w:rsid w:val="0083758B"/>
    <w:rsid w:val="00842648"/>
    <w:rsid w:val="00842A54"/>
    <w:rsid w:val="008430C1"/>
    <w:rsid w:val="00845E72"/>
    <w:rsid w:val="00850CFA"/>
    <w:rsid w:val="008536CA"/>
    <w:rsid w:val="0085441F"/>
    <w:rsid w:val="008545F1"/>
    <w:rsid w:val="008557B8"/>
    <w:rsid w:val="00862574"/>
    <w:rsid w:val="008638F6"/>
    <w:rsid w:val="00864216"/>
    <w:rsid w:val="0086491E"/>
    <w:rsid w:val="00866647"/>
    <w:rsid w:val="00866A48"/>
    <w:rsid w:val="008765D3"/>
    <w:rsid w:val="00876863"/>
    <w:rsid w:val="008769E3"/>
    <w:rsid w:val="0088139F"/>
    <w:rsid w:val="00883813"/>
    <w:rsid w:val="00883CFB"/>
    <w:rsid w:val="00884DC5"/>
    <w:rsid w:val="008851A9"/>
    <w:rsid w:val="00891BC7"/>
    <w:rsid w:val="00891C0C"/>
    <w:rsid w:val="00893808"/>
    <w:rsid w:val="008941F1"/>
    <w:rsid w:val="00896254"/>
    <w:rsid w:val="008964D6"/>
    <w:rsid w:val="00896FC7"/>
    <w:rsid w:val="008A00AE"/>
    <w:rsid w:val="008A1454"/>
    <w:rsid w:val="008A22B6"/>
    <w:rsid w:val="008A3121"/>
    <w:rsid w:val="008A3402"/>
    <w:rsid w:val="008A3D82"/>
    <w:rsid w:val="008A7A4D"/>
    <w:rsid w:val="008A7AEE"/>
    <w:rsid w:val="008B3265"/>
    <w:rsid w:val="008B536D"/>
    <w:rsid w:val="008B59CC"/>
    <w:rsid w:val="008B772D"/>
    <w:rsid w:val="008C04F5"/>
    <w:rsid w:val="008C245A"/>
    <w:rsid w:val="008C3F9B"/>
    <w:rsid w:val="008C52FE"/>
    <w:rsid w:val="008C67D9"/>
    <w:rsid w:val="008C70E8"/>
    <w:rsid w:val="008C79AF"/>
    <w:rsid w:val="008D0B64"/>
    <w:rsid w:val="008D35D2"/>
    <w:rsid w:val="008D757E"/>
    <w:rsid w:val="008D7787"/>
    <w:rsid w:val="008E2204"/>
    <w:rsid w:val="008E236F"/>
    <w:rsid w:val="008E2492"/>
    <w:rsid w:val="008E4D4F"/>
    <w:rsid w:val="008E63ED"/>
    <w:rsid w:val="008E6BB2"/>
    <w:rsid w:val="008E7DB5"/>
    <w:rsid w:val="008F08D8"/>
    <w:rsid w:val="008F0C49"/>
    <w:rsid w:val="008F1D44"/>
    <w:rsid w:val="008F4776"/>
    <w:rsid w:val="008F4BAA"/>
    <w:rsid w:val="008F53DC"/>
    <w:rsid w:val="008F6318"/>
    <w:rsid w:val="00901171"/>
    <w:rsid w:val="00901812"/>
    <w:rsid w:val="00904A26"/>
    <w:rsid w:val="00904FAE"/>
    <w:rsid w:val="00905A6D"/>
    <w:rsid w:val="00906707"/>
    <w:rsid w:val="00906E82"/>
    <w:rsid w:val="00910235"/>
    <w:rsid w:val="00910765"/>
    <w:rsid w:val="00910F00"/>
    <w:rsid w:val="00911938"/>
    <w:rsid w:val="00911BDC"/>
    <w:rsid w:val="00911EFF"/>
    <w:rsid w:val="00912A94"/>
    <w:rsid w:val="00912F75"/>
    <w:rsid w:val="00912F79"/>
    <w:rsid w:val="00920B23"/>
    <w:rsid w:val="009221A7"/>
    <w:rsid w:val="009227A4"/>
    <w:rsid w:val="00922985"/>
    <w:rsid w:val="00922DE4"/>
    <w:rsid w:val="009301CD"/>
    <w:rsid w:val="0093029F"/>
    <w:rsid w:val="00931989"/>
    <w:rsid w:val="00935A6C"/>
    <w:rsid w:val="009409DF"/>
    <w:rsid w:val="00941767"/>
    <w:rsid w:val="00942513"/>
    <w:rsid w:val="00942767"/>
    <w:rsid w:val="009435E1"/>
    <w:rsid w:val="00943844"/>
    <w:rsid w:val="00945309"/>
    <w:rsid w:val="009541EC"/>
    <w:rsid w:val="00956BAC"/>
    <w:rsid w:val="00956D4A"/>
    <w:rsid w:val="00957572"/>
    <w:rsid w:val="00957C1B"/>
    <w:rsid w:val="00963BF8"/>
    <w:rsid w:val="0096484A"/>
    <w:rsid w:val="009660C7"/>
    <w:rsid w:val="00966955"/>
    <w:rsid w:val="009702E5"/>
    <w:rsid w:val="009729A4"/>
    <w:rsid w:val="009729E0"/>
    <w:rsid w:val="0097586B"/>
    <w:rsid w:val="009762E0"/>
    <w:rsid w:val="0097731D"/>
    <w:rsid w:val="00981C69"/>
    <w:rsid w:val="00981C79"/>
    <w:rsid w:val="0098208C"/>
    <w:rsid w:val="009858DC"/>
    <w:rsid w:val="00986A04"/>
    <w:rsid w:val="00987988"/>
    <w:rsid w:val="00993B95"/>
    <w:rsid w:val="00994D2A"/>
    <w:rsid w:val="00994F5D"/>
    <w:rsid w:val="00995655"/>
    <w:rsid w:val="009959D2"/>
    <w:rsid w:val="00996312"/>
    <w:rsid w:val="009A1D4F"/>
    <w:rsid w:val="009A2CEB"/>
    <w:rsid w:val="009A4609"/>
    <w:rsid w:val="009A485B"/>
    <w:rsid w:val="009A5C83"/>
    <w:rsid w:val="009A783F"/>
    <w:rsid w:val="009B2C8E"/>
    <w:rsid w:val="009B53B7"/>
    <w:rsid w:val="009B63AD"/>
    <w:rsid w:val="009C027A"/>
    <w:rsid w:val="009C2EBF"/>
    <w:rsid w:val="009C316A"/>
    <w:rsid w:val="009C695D"/>
    <w:rsid w:val="009D0B43"/>
    <w:rsid w:val="009D13D8"/>
    <w:rsid w:val="009D22D1"/>
    <w:rsid w:val="009D276A"/>
    <w:rsid w:val="009D2B17"/>
    <w:rsid w:val="009D7412"/>
    <w:rsid w:val="009E02C1"/>
    <w:rsid w:val="009E2435"/>
    <w:rsid w:val="009F2184"/>
    <w:rsid w:val="009F51E1"/>
    <w:rsid w:val="009F5526"/>
    <w:rsid w:val="009F5E82"/>
    <w:rsid w:val="009F76A9"/>
    <w:rsid w:val="00A012A1"/>
    <w:rsid w:val="00A04BB9"/>
    <w:rsid w:val="00A0568D"/>
    <w:rsid w:val="00A05A5C"/>
    <w:rsid w:val="00A0627C"/>
    <w:rsid w:val="00A0720B"/>
    <w:rsid w:val="00A079A5"/>
    <w:rsid w:val="00A108F3"/>
    <w:rsid w:val="00A1094A"/>
    <w:rsid w:val="00A129AD"/>
    <w:rsid w:val="00A13879"/>
    <w:rsid w:val="00A16959"/>
    <w:rsid w:val="00A21AFC"/>
    <w:rsid w:val="00A22636"/>
    <w:rsid w:val="00A233CB"/>
    <w:rsid w:val="00A235B1"/>
    <w:rsid w:val="00A24463"/>
    <w:rsid w:val="00A25B27"/>
    <w:rsid w:val="00A278EC"/>
    <w:rsid w:val="00A33C8B"/>
    <w:rsid w:val="00A34117"/>
    <w:rsid w:val="00A353B8"/>
    <w:rsid w:val="00A369E3"/>
    <w:rsid w:val="00A37BAB"/>
    <w:rsid w:val="00A403CD"/>
    <w:rsid w:val="00A426C9"/>
    <w:rsid w:val="00A45214"/>
    <w:rsid w:val="00A45389"/>
    <w:rsid w:val="00A53004"/>
    <w:rsid w:val="00A54C82"/>
    <w:rsid w:val="00A557EA"/>
    <w:rsid w:val="00A566E8"/>
    <w:rsid w:val="00A574DF"/>
    <w:rsid w:val="00A607F8"/>
    <w:rsid w:val="00A60EBA"/>
    <w:rsid w:val="00A61D28"/>
    <w:rsid w:val="00A62E6B"/>
    <w:rsid w:val="00A66E74"/>
    <w:rsid w:val="00A67A06"/>
    <w:rsid w:val="00A735DB"/>
    <w:rsid w:val="00A7579F"/>
    <w:rsid w:val="00A760DF"/>
    <w:rsid w:val="00A77CEC"/>
    <w:rsid w:val="00A800D5"/>
    <w:rsid w:val="00A8021C"/>
    <w:rsid w:val="00A80C55"/>
    <w:rsid w:val="00A835B0"/>
    <w:rsid w:val="00A861A9"/>
    <w:rsid w:val="00A87DA6"/>
    <w:rsid w:val="00A93165"/>
    <w:rsid w:val="00A950CC"/>
    <w:rsid w:val="00A97401"/>
    <w:rsid w:val="00A97841"/>
    <w:rsid w:val="00A97DD1"/>
    <w:rsid w:val="00AA0166"/>
    <w:rsid w:val="00AA569B"/>
    <w:rsid w:val="00AA6FC8"/>
    <w:rsid w:val="00AB0D2A"/>
    <w:rsid w:val="00AB2077"/>
    <w:rsid w:val="00AB4D75"/>
    <w:rsid w:val="00AB503D"/>
    <w:rsid w:val="00AB59E2"/>
    <w:rsid w:val="00AB6A82"/>
    <w:rsid w:val="00AC2894"/>
    <w:rsid w:val="00AD092D"/>
    <w:rsid w:val="00AD1A6D"/>
    <w:rsid w:val="00AD23F5"/>
    <w:rsid w:val="00AD25BF"/>
    <w:rsid w:val="00AD295E"/>
    <w:rsid w:val="00AD4A50"/>
    <w:rsid w:val="00AD59FC"/>
    <w:rsid w:val="00AE2237"/>
    <w:rsid w:val="00AE298B"/>
    <w:rsid w:val="00AE321C"/>
    <w:rsid w:val="00AE3A4C"/>
    <w:rsid w:val="00AE5407"/>
    <w:rsid w:val="00AE54EF"/>
    <w:rsid w:val="00AE5AF6"/>
    <w:rsid w:val="00AF038E"/>
    <w:rsid w:val="00AF1A56"/>
    <w:rsid w:val="00AF25ED"/>
    <w:rsid w:val="00AF3E7C"/>
    <w:rsid w:val="00AF5793"/>
    <w:rsid w:val="00AF6735"/>
    <w:rsid w:val="00AF6BC8"/>
    <w:rsid w:val="00AF787A"/>
    <w:rsid w:val="00B053C0"/>
    <w:rsid w:val="00B072AC"/>
    <w:rsid w:val="00B1247A"/>
    <w:rsid w:val="00B1319E"/>
    <w:rsid w:val="00B21686"/>
    <w:rsid w:val="00B26382"/>
    <w:rsid w:val="00B2786E"/>
    <w:rsid w:val="00B31C82"/>
    <w:rsid w:val="00B31EBE"/>
    <w:rsid w:val="00B33E40"/>
    <w:rsid w:val="00B35C25"/>
    <w:rsid w:val="00B37571"/>
    <w:rsid w:val="00B41AB5"/>
    <w:rsid w:val="00B43122"/>
    <w:rsid w:val="00B43F2D"/>
    <w:rsid w:val="00B44622"/>
    <w:rsid w:val="00B44645"/>
    <w:rsid w:val="00B45936"/>
    <w:rsid w:val="00B4785E"/>
    <w:rsid w:val="00B52C63"/>
    <w:rsid w:val="00B5302B"/>
    <w:rsid w:val="00B53AEF"/>
    <w:rsid w:val="00B57550"/>
    <w:rsid w:val="00B64876"/>
    <w:rsid w:val="00B64AE7"/>
    <w:rsid w:val="00B64B30"/>
    <w:rsid w:val="00B6537D"/>
    <w:rsid w:val="00B65CA0"/>
    <w:rsid w:val="00B673D7"/>
    <w:rsid w:val="00B70F25"/>
    <w:rsid w:val="00B72027"/>
    <w:rsid w:val="00B72FAA"/>
    <w:rsid w:val="00B755B8"/>
    <w:rsid w:val="00B7671A"/>
    <w:rsid w:val="00B768CF"/>
    <w:rsid w:val="00B771AE"/>
    <w:rsid w:val="00B80F2B"/>
    <w:rsid w:val="00B82DCA"/>
    <w:rsid w:val="00B85E5F"/>
    <w:rsid w:val="00B8667D"/>
    <w:rsid w:val="00B86C2F"/>
    <w:rsid w:val="00B87475"/>
    <w:rsid w:val="00B90D03"/>
    <w:rsid w:val="00B90ED2"/>
    <w:rsid w:val="00B91360"/>
    <w:rsid w:val="00B917D8"/>
    <w:rsid w:val="00B920F5"/>
    <w:rsid w:val="00B9211D"/>
    <w:rsid w:val="00B92631"/>
    <w:rsid w:val="00B94F7D"/>
    <w:rsid w:val="00B954D4"/>
    <w:rsid w:val="00B95790"/>
    <w:rsid w:val="00B95D07"/>
    <w:rsid w:val="00BA25E4"/>
    <w:rsid w:val="00BA4729"/>
    <w:rsid w:val="00BA4A4C"/>
    <w:rsid w:val="00BA5680"/>
    <w:rsid w:val="00BA5CEC"/>
    <w:rsid w:val="00BA615C"/>
    <w:rsid w:val="00BA6E4F"/>
    <w:rsid w:val="00BB0871"/>
    <w:rsid w:val="00BB14F3"/>
    <w:rsid w:val="00BB4CFC"/>
    <w:rsid w:val="00BB6995"/>
    <w:rsid w:val="00BB6A99"/>
    <w:rsid w:val="00BB6F2F"/>
    <w:rsid w:val="00BB7120"/>
    <w:rsid w:val="00BB71D7"/>
    <w:rsid w:val="00BB7CAB"/>
    <w:rsid w:val="00BB7E83"/>
    <w:rsid w:val="00BC1C64"/>
    <w:rsid w:val="00BC2A2D"/>
    <w:rsid w:val="00BC3B6B"/>
    <w:rsid w:val="00BC65B4"/>
    <w:rsid w:val="00BC789F"/>
    <w:rsid w:val="00BC7A0F"/>
    <w:rsid w:val="00BD0DC1"/>
    <w:rsid w:val="00BD1728"/>
    <w:rsid w:val="00BD4D26"/>
    <w:rsid w:val="00BD5997"/>
    <w:rsid w:val="00BD61A5"/>
    <w:rsid w:val="00BD72E7"/>
    <w:rsid w:val="00BE3366"/>
    <w:rsid w:val="00BE47C0"/>
    <w:rsid w:val="00BE4A58"/>
    <w:rsid w:val="00BE625A"/>
    <w:rsid w:val="00BF0078"/>
    <w:rsid w:val="00BF139E"/>
    <w:rsid w:val="00BF259D"/>
    <w:rsid w:val="00C002DD"/>
    <w:rsid w:val="00C00D77"/>
    <w:rsid w:val="00C021EB"/>
    <w:rsid w:val="00C02437"/>
    <w:rsid w:val="00C02D92"/>
    <w:rsid w:val="00C0355E"/>
    <w:rsid w:val="00C0359B"/>
    <w:rsid w:val="00C05A8C"/>
    <w:rsid w:val="00C1088F"/>
    <w:rsid w:val="00C10922"/>
    <w:rsid w:val="00C128BE"/>
    <w:rsid w:val="00C13451"/>
    <w:rsid w:val="00C14398"/>
    <w:rsid w:val="00C15C03"/>
    <w:rsid w:val="00C17C12"/>
    <w:rsid w:val="00C17CA0"/>
    <w:rsid w:val="00C24431"/>
    <w:rsid w:val="00C245EC"/>
    <w:rsid w:val="00C26DF3"/>
    <w:rsid w:val="00C274DC"/>
    <w:rsid w:val="00C30873"/>
    <w:rsid w:val="00C34600"/>
    <w:rsid w:val="00C34C38"/>
    <w:rsid w:val="00C353B5"/>
    <w:rsid w:val="00C37A25"/>
    <w:rsid w:val="00C40417"/>
    <w:rsid w:val="00C42A6F"/>
    <w:rsid w:val="00C4360E"/>
    <w:rsid w:val="00C43F15"/>
    <w:rsid w:val="00C43FDB"/>
    <w:rsid w:val="00C44D70"/>
    <w:rsid w:val="00C464E6"/>
    <w:rsid w:val="00C46DA0"/>
    <w:rsid w:val="00C504D8"/>
    <w:rsid w:val="00C51776"/>
    <w:rsid w:val="00C55D5D"/>
    <w:rsid w:val="00C56032"/>
    <w:rsid w:val="00C61D26"/>
    <w:rsid w:val="00C61DBB"/>
    <w:rsid w:val="00C62983"/>
    <w:rsid w:val="00C64B79"/>
    <w:rsid w:val="00C6700E"/>
    <w:rsid w:val="00C7258B"/>
    <w:rsid w:val="00C72E95"/>
    <w:rsid w:val="00C74959"/>
    <w:rsid w:val="00C75D77"/>
    <w:rsid w:val="00C81A60"/>
    <w:rsid w:val="00C90421"/>
    <w:rsid w:val="00C913F9"/>
    <w:rsid w:val="00C91542"/>
    <w:rsid w:val="00C918B6"/>
    <w:rsid w:val="00C91F65"/>
    <w:rsid w:val="00C91FC6"/>
    <w:rsid w:val="00C921BB"/>
    <w:rsid w:val="00C95CE5"/>
    <w:rsid w:val="00CA2AAC"/>
    <w:rsid w:val="00CA729B"/>
    <w:rsid w:val="00CB02B2"/>
    <w:rsid w:val="00CB07BB"/>
    <w:rsid w:val="00CB2684"/>
    <w:rsid w:val="00CB4F73"/>
    <w:rsid w:val="00CB51D3"/>
    <w:rsid w:val="00CB5C1B"/>
    <w:rsid w:val="00CB6655"/>
    <w:rsid w:val="00CB674B"/>
    <w:rsid w:val="00CC0C2C"/>
    <w:rsid w:val="00CC263B"/>
    <w:rsid w:val="00CC60E0"/>
    <w:rsid w:val="00CD09D5"/>
    <w:rsid w:val="00CE0C22"/>
    <w:rsid w:val="00CE1433"/>
    <w:rsid w:val="00CE1A55"/>
    <w:rsid w:val="00CE3BE0"/>
    <w:rsid w:val="00CE6E8E"/>
    <w:rsid w:val="00CF0B45"/>
    <w:rsid w:val="00CF1089"/>
    <w:rsid w:val="00CF1C6F"/>
    <w:rsid w:val="00CF25A1"/>
    <w:rsid w:val="00CF3A68"/>
    <w:rsid w:val="00CF5624"/>
    <w:rsid w:val="00CF63DD"/>
    <w:rsid w:val="00D00437"/>
    <w:rsid w:val="00D072D3"/>
    <w:rsid w:val="00D14F73"/>
    <w:rsid w:val="00D179F3"/>
    <w:rsid w:val="00D21A1B"/>
    <w:rsid w:val="00D2683C"/>
    <w:rsid w:val="00D27B41"/>
    <w:rsid w:val="00D30A07"/>
    <w:rsid w:val="00D30A42"/>
    <w:rsid w:val="00D3288A"/>
    <w:rsid w:val="00D34C4E"/>
    <w:rsid w:val="00D35DCE"/>
    <w:rsid w:val="00D36793"/>
    <w:rsid w:val="00D37764"/>
    <w:rsid w:val="00D405C0"/>
    <w:rsid w:val="00D40B09"/>
    <w:rsid w:val="00D421BB"/>
    <w:rsid w:val="00D42E4F"/>
    <w:rsid w:val="00D447A3"/>
    <w:rsid w:val="00D46243"/>
    <w:rsid w:val="00D47202"/>
    <w:rsid w:val="00D508AD"/>
    <w:rsid w:val="00D52565"/>
    <w:rsid w:val="00D54898"/>
    <w:rsid w:val="00D54BB8"/>
    <w:rsid w:val="00D554EA"/>
    <w:rsid w:val="00D57BDF"/>
    <w:rsid w:val="00D6053B"/>
    <w:rsid w:val="00D61AE3"/>
    <w:rsid w:val="00D626D2"/>
    <w:rsid w:val="00D6376A"/>
    <w:rsid w:val="00D638DA"/>
    <w:rsid w:val="00D63A9B"/>
    <w:rsid w:val="00D64441"/>
    <w:rsid w:val="00D654C7"/>
    <w:rsid w:val="00D658A6"/>
    <w:rsid w:val="00D67BFE"/>
    <w:rsid w:val="00D7079A"/>
    <w:rsid w:val="00D715F4"/>
    <w:rsid w:val="00D724C7"/>
    <w:rsid w:val="00D72978"/>
    <w:rsid w:val="00D75D40"/>
    <w:rsid w:val="00D76052"/>
    <w:rsid w:val="00D77F95"/>
    <w:rsid w:val="00D80A60"/>
    <w:rsid w:val="00D8135E"/>
    <w:rsid w:val="00D8256D"/>
    <w:rsid w:val="00D83C86"/>
    <w:rsid w:val="00D853DF"/>
    <w:rsid w:val="00D86488"/>
    <w:rsid w:val="00D876C4"/>
    <w:rsid w:val="00D87D51"/>
    <w:rsid w:val="00D906B8"/>
    <w:rsid w:val="00D9196C"/>
    <w:rsid w:val="00D91A1A"/>
    <w:rsid w:val="00D9204A"/>
    <w:rsid w:val="00D944AA"/>
    <w:rsid w:val="00D94BBF"/>
    <w:rsid w:val="00D94DA3"/>
    <w:rsid w:val="00DA0638"/>
    <w:rsid w:val="00DA24BE"/>
    <w:rsid w:val="00DA2D6B"/>
    <w:rsid w:val="00DA32E7"/>
    <w:rsid w:val="00DA4909"/>
    <w:rsid w:val="00DA4D4E"/>
    <w:rsid w:val="00DB0245"/>
    <w:rsid w:val="00DB2680"/>
    <w:rsid w:val="00DB49D3"/>
    <w:rsid w:val="00DB7625"/>
    <w:rsid w:val="00DB76A6"/>
    <w:rsid w:val="00DC0864"/>
    <w:rsid w:val="00DC1FDC"/>
    <w:rsid w:val="00DC2D51"/>
    <w:rsid w:val="00DC54E7"/>
    <w:rsid w:val="00DD28EC"/>
    <w:rsid w:val="00DD2AE4"/>
    <w:rsid w:val="00DD3BFE"/>
    <w:rsid w:val="00DD4542"/>
    <w:rsid w:val="00DD4EA9"/>
    <w:rsid w:val="00DD5282"/>
    <w:rsid w:val="00DD5BBA"/>
    <w:rsid w:val="00DE3233"/>
    <w:rsid w:val="00DE44FC"/>
    <w:rsid w:val="00DE6420"/>
    <w:rsid w:val="00DF383B"/>
    <w:rsid w:val="00DF3BB8"/>
    <w:rsid w:val="00DF438B"/>
    <w:rsid w:val="00DF59DE"/>
    <w:rsid w:val="00E0029F"/>
    <w:rsid w:val="00E03635"/>
    <w:rsid w:val="00E03B50"/>
    <w:rsid w:val="00E03D02"/>
    <w:rsid w:val="00E055A7"/>
    <w:rsid w:val="00E05FA3"/>
    <w:rsid w:val="00E1171C"/>
    <w:rsid w:val="00E1257A"/>
    <w:rsid w:val="00E132B9"/>
    <w:rsid w:val="00E142D9"/>
    <w:rsid w:val="00E16C8A"/>
    <w:rsid w:val="00E16FB9"/>
    <w:rsid w:val="00E211AC"/>
    <w:rsid w:val="00E23056"/>
    <w:rsid w:val="00E239A6"/>
    <w:rsid w:val="00E248E0"/>
    <w:rsid w:val="00E24CB0"/>
    <w:rsid w:val="00E2622D"/>
    <w:rsid w:val="00E268E4"/>
    <w:rsid w:val="00E30ADA"/>
    <w:rsid w:val="00E3201F"/>
    <w:rsid w:val="00E33B36"/>
    <w:rsid w:val="00E345D3"/>
    <w:rsid w:val="00E357D0"/>
    <w:rsid w:val="00E4079F"/>
    <w:rsid w:val="00E4229E"/>
    <w:rsid w:val="00E45787"/>
    <w:rsid w:val="00E45AD5"/>
    <w:rsid w:val="00E509F0"/>
    <w:rsid w:val="00E547C4"/>
    <w:rsid w:val="00E55686"/>
    <w:rsid w:val="00E55C07"/>
    <w:rsid w:val="00E567D0"/>
    <w:rsid w:val="00E60582"/>
    <w:rsid w:val="00E61BD7"/>
    <w:rsid w:val="00E65491"/>
    <w:rsid w:val="00E65739"/>
    <w:rsid w:val="00E70399"/>
    <w:rsid w:val="00E7117E"/>
    <w:rsid w:val="00E74F58"/>
    <w:rsid w:val="00E77315"/>
    <w:rsid w:val="00E8088D"/>
    <w:rsid w:val="00E81817"/>
    <w:rsid w:val="00E824DB"/>
    <w:rsid w:val="00E832EE"/>
    <w:rsid w:val="00E84CBB"/>
    <w:rsid w:val="00E85386"/>
    <w:rsid w:val="00E8611A"/>
    <w:rsid w:val="00E910AB"/>
    <w:rsid w:val="00E92161"/>
    <w:rsid w:val="00E925AA"/>
    <w:rsid w:val="00E9332D"/>
    <w:rsid w:val="00E9363F"/>
    <w:rsid w:val="00E93B7E"/>
    <w:rsid w:val="00E9410D"/>
    <w:rsid w:val="00E95D1A"/>
    <w:rsid w:val="00E95E95"/>
    <w:rsid w:val="00E968E4"/>
    <w:rsid w:val="00EA0DB3"/>
    <w:rsid w:val="00EA34EA"/>
    <w:rsid w:val="00EA3DA8"/>
    <w:rsid w:val="00EA40CB"/>
    <w:rsid w:val="00EA4E30"/>
    <w:rsid w:val="00EA4E72"/>
    <w:rsid w:val="00EA675B"/>
    <w:rsid w:val="00EA763F"/>
    <w:rsid w:val="00EB1BC3"/>
    <w:rsid w:val="00EB2957"/>
    <w:rsid w:val="00EB2E8E"/>
    <w:rsid w:val="00EB5324"/>
    <w:rsid w:val="00EB7985"/>
    <w:rsid w:val="00ED1DB7"/>
    <w:rsid w:val="00ED2F24"/>
    <w:rsid w:val="00ED3180"/>
    <w:rsid w:val="00ED3C7E"/>
    <w:rsid w:val="00ED539E"/>
    <w:rsid w:val="00ED579B"/>
    <w:rsid w:val="00ED78DC"/>
    <w:rsid w:val="00EE12B8"/>
    <w:rsid w:val="00EE2A19"/>
    <w:rsid w:val="00EE6EC4"/>
    <w:rsid w:val="00EF0FF8"/>
    <w:rsid w:val="00EF26DF"/>
    <w:rsid w:val="00EF3F61"/>
    <w:rsid w:val="00EF6553"/>
    <w:rsid w:val="00EF6E37"/>
    <w:rsid w:val="00F00E00"/>
    <w:rsid w:val="00F025C7"/>
    <w:rsid w:val="00F03695"/>
    <w:rsid w:val="00F03D73"/>
    <w:rsid w:val="00F03F16"/>
    <w:rsid w:val="00F0408E"/>
    <w:rsid w:val="00F04DE8"/>
    <w:rsid w:val="00F07F27"/>
    <w:rsid w:val="00F161CA"/>
    <w:rsid w:val="00F16EA2"/>
    <w:rsid w:val="00F17390"/>
    <w:rsid w:val="00F20698"/>
    <w:rsid w:val="00F215BE"/>
    <w:rsid w:val="00F22609"/>
    <w:rsid w:val="00F241D4"/>
    <w:rsid w:val="00F24A00"/>
    <w:rsid w:val="00F27141"/>
    <w:rsid w:val="00F328E0"/>
    <w:rsid w:val="00F34543"/>
    <w:rsid w:val="00F36059"/>
    <w:rsid w:val="00F36FCC"/>
    <w:rsid w:val="00F40EB1"/>
    <w:rsid w:val="00F42562"/>
    <w:rsid w:val="00F42BDD"/>
    <w:rsid w:val="00F45769"/>
    <w:rsid w:val="00F51946"/>
    <w:rsid w:val="00F52292"/>
    <w:rsid w:val="00F543F5"/>
    <w:rsid w:val="00F57503"/>
    <w:rsid w:val="00F57BF3"/>
    <w:rsid w:val="00F63F05"/>
    <w:rsid w:val="00F6511F"/>
    <w:rsid w:val="00F656DE"/>
    <w:rsid w:val="00F65F52"/>
    <w:rsid w:val="00F705C8"/>
    <w:rsid w:val="00F705FA"/>
    <w:rsid w:val="00F70AAC"/>
    <w:rsid w:val="00F70C27"/>
    <w:rsid w:val="00F72238"/>
    <w:rsid w:val="00F73428"/>
    <w:rsid w:val="00F7575A"/>
    <w:rsid w:val="00F76170"/>
    <w:rsid w:val="00F803C2"/>
    <w:rsid w:val="00F809EB"/>
    <w:rsid w:val="00F816C7"/>
    <w:rsid w:val="00F82A36"/>
    <w:rsid w:val="00F82E55"/>
    <w:rsid w:val="00F82E7E"/>
    <w:rsid w:val="00F90933"/>
    <w:rsid w:val="00F91B1D"/>
    <w:rsid w:val="00F93F1E"/>
    <w:rsid w:val="00FA1AA8"/>
    <w:rsid w:val="00FA492F"/>
    <w:rsid w:val="00FA4AB2"/>
    <w:rsid w:val="00FA7FA3"/>
    <w:rsid w:val="00FB1A5E"/>
    <w:rsid w:val="00FB36AB"/>
    <w:rsid w:val="00FB3EFA"/>
    <w:rsid w:val="00FB42B9"/>
    <w:rsid w:val="00FB61EB"/>
    <w:rsid w:val="00FB7F01"/>
    <w:rsid w:val="00FC0C70"/>
    <w:rsid w:val="00FC3105"/>
    <w:rsid w:val="00FC513E"/>
    <w:rsid w:val="00FD060B"/>
    <w:rsid w:val="00FD1554"/>
    <w:rsid w:val="00FD1F71"/>
    <w:rsid w:val="00FD25BA"/>
    <w:rsid w:val="00FD2D53"/>
    <w:rsid w:val="00FD395F"/>
    <w:rsid w:val="00FD4B30"/>
    <w:rsid w:val="00FD711A"/>
    <w:rsid w:val="00FD7348"/>
    <w:rsid w:val="00FE110E"/>
    <w:rsid w:val="00FE139D"/>
    <w:rsid w:val="00FE1F27"/>
    <w:rsid w:val="00FE2DF1"/>
    <w:rsid w:val="00FE2FAD"/>
    <w:rsid w:val="00FE49DD"/>
    <w:rsid w:val="00FE701E"/>
    <w:rsid w:val="00FF21BF"/>
    <w:rsid w:val="00FF375E"/>
    <w:rsid w:val="00FF444C"/>
    <w:rsid w:val="00FF4D26"/>
    <w:rsid w:val="00FF4D31"/>
    <w:rsid w:val="00FF52A7"/>
    <w:rsid w:val="00FF764D"/>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99" w:qFormat="1"/>
    <w:lsdException w:name="Emphasis" w:uiPriority="99"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08F3"/>
    <w:pPr>
      <w:overflowPunct w:val="0"/>
      <w:autoSpaceDE w:val="0"/>
      <w:autoSpaceDN w:val="0"/>
      <w:adjustRightInd w:val="0"/>
      <w:textAlignment w:val="baseline"/>
    </w:pPr>
    <w:rPr>
      <w:lang w:val="en-US"/>
    </w:rPr>
  </w:style>
  <w:style w:type="paragraph" w:styleId="1">
    <w:name w:val="heading 1"/>
    <w:aliases w:val="Рубрика"/>
    <w:basedOn w:val="a0"/>
    <w:next w:val="a0"/>
    <w:link w:val="10"/>
    <w:qFormat/>
    <w:rsid w:val="00A108F3"/>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
    <w:name w:val="heading 2"/>
    <w:aliases w:val="Авторы"/>
    <w:basedOn w:val="a0"/>
    <w:next w:val="a0"/>
    <w:link w:val="20"/>
    <w:qFormat/>
    <w:rsid w:val="00A108F3"/>
    <w:pPr>
      <w:keepNext/>
      <w:overflowPunct/>
      <w:autoSpaceDE/>
      <w:autoSpaceDN/>
      <w:adjustRightInd/>
      <w:textAlignment w:val="auto"/>
      <w:outlineLvl w:val="1"/>
    </w:pPr>
    <w:rPr>
      <w:sz w:val="28"/>
      <w:szCs w:val="28"/>
      <w:lang w:val="ru-RU"/>
    </w:rPr>
  </w:style>
  <w:style w:type="paragraph" w:styleId="3">
    <w:name w:val="heading 3"/>
    <w:aliases w:val="АвтРубр, Char"/>
    <w:basedOn w:val="a0"/>
    <w:next w:val="a0"/>
    <w:link w:val="30"/>
    <w:qFormat/>
    <w:rsid w:val="00A108F3"/>
    <w:pPr>
      <w:keepNext/>
      <w:spacing w:before="240" w:after="60"/>
      <w:outlineLvl w:val="2"/>
    </w:pPr>
    <w:rPr>
      <w:rFonts w:ascii="Arial" w:hAnsi="Arial" w:cs="Arial"/>
      <w:b/>
      <w:bCs/>
      <w:sz w:val="26"/>
      <w:szCs w:val="26"/>
    </w:rPr>
  </w:style>
  <w:style w:type="paragraph" w:styleId="4">
    <w:name w:val="heading 4"/>
    <w:aliases w:val="Статьи"/>
    <w:basedOn w:val="a0"/>
    <w:next w:val="a0"/>
    <w:link w:val="40"/>
    <w:qFormat/>
    <w:rsid w:val="00A108F3"/>
    <w:pPr>
      <w:keepNext/>
      <w:widowControl w:val="0"/>
      <w:overflowPunct/>
      <w:autoSpaceDE/>
      <w:autoSpaceDN/>
      <w:adjustRightInd/>
      <w:jc w:val="both"/>
      <w:textAlignment w:val="auto"/>
      <w:outlineLvl w:val="3"/>
    </w:pPr>
    <w:rPr>
      <w:b/>
      <w:bCs/>
      <w:snapToGrid w:val="0"/>
    </w:rPr>
  </w:style>
  <w:style w:type="paragraph" w:styleId="5">
    <w:name w:val="heading 5"/>
    <w:basedOn w:val="a0"/>
    <w:next w:val="a0"/>
    <w:link w:val="50"/>
    <w:qFormat/>
    <w:rsid w:val="00A108F3"/>
    <w:pPr>
      <w:spacing w:before="240" w:after="60"/>
      <w:outlineLvl w:val="4"/>
    </w:pPr>
    <w:rPr>
      <w:b/>
      <w:bCs/>
      <w:i/>
      <w:iCs/>
      <w:sz w:val="26"/>
      <w:szCs w:val="26"/>
    </w:rPr>
  </w:style>
  <w:style w:type="paragraph" w:styleId="6">
    <w:name w:val="heading 6"/>
    <w:basedOn w:val="a0"/>
    <w:next w:val="a0"/>
    <w:link w:val="60"/>
    <w:qFormat/>
    <w:rsid w:val="00A108F3"/>
    <w:pPr>
      <w:keepNext/>
      <w:spacing w:before="60" w:after="60"/>
      <w:jc w:val="both"/>
      <w:outlineLvl w:val="5"/>
    </w:pPr>
    <w:rPr>
      <w:i/>
      <w:iCs/>
    </w:rPr>
  </w:style>
  <w:style w:type="paragraph" w:styleId="7">
    <w:name w:val="heading 7"/>
    <w:basedOn w:val="a0"/>
    <w:next w:val="a0"/>
    <w:link w:val="70"/>
    <w:qFormat/>
    <w:rsid w:val="00A108F3"/>
    <w:pPr>
      <w:keepNext/>
      <w:jc w:val="right"/>
      <w:outlineLvl w:val="6"/>
    </w:pPr>
    <w:rPr>
      <w:i/>
      <w:iCs/>
      <w:sz w:val="24"/>
      <w:szCs w:val="24"/>
    </w:rPr>
  </w:style>
  <w:style w:type="paragraph" w:styleId="8">
    <w:name w:val="heading 8"/>
    <w:basedOn w:val="a0"/>
    <w:next w:val="a0"/>
    <w:link w:val="80"/>
    <w:qFormat/>
    <w:rsid w:val="00A108F3"/>
    <w:pPr>
      <w:keepNext/>
      <w:spacing w:line="360" w:lineRule="auto"/>
      <w:jc w:val="center"/>
      <w:outlineLvl w:val="7"/>
    </w:pPr>
    <w:rPr>
      <w:b/>
      <w:bCs/>
      <w:sz w:val="32"/>
      <w:szCs w:val="32"/>
    </w:rPr>
  </w:style>
  <w:style w:type="paragraph" w:styleId="9">
    <w:name w:val="heading 9"/>
    <w:basedOn w:val="a0"/>
    <w:next w:val="a0"/>
    <w:link w:val="90"/>
    <w:qFormat/>
    <w:rsid w:val="00A108F3"/>
    <w:pPr>
      <w:keepNext/>
      <w:spacing w:line="360" w:lineRule="auto"/>
      <w:jc w:val="cente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убрика Знак"/>
    <w:link w:val="1"/>
    <w:rsid w:val="000D1F4D"/>
    <w:rPr>
      <w:rFonts w:ascii="Arial" w:hAnsi="Arial" w:cs="Arial"/>
      <w:b/>
      <w:bCs/>
      <w:snapToGrid w:val="0"/>
      <w:kern w:val="32"/>
      <w:sz w:val="32"/>
      <w:szCs w:val="32"/>
      <w:lang w:val="ru-RU" w:eastAsia="ru-RU" w:bidi="ar-SA"/>
    </w:rPr>
  </w:style>
  <w:style w:type="character" w:customStyle="1" w:styleId="20">
    <w:name w:val="Заголовок 2 Знак"/>
    <w:aliases w:val="Авторы Знак"/>
    <w:link w:val="2"/>
    <w:rsid w:val="000D1F4D"/>
    <w:rPr>
      <w:sz w:val="28"/>
      <w:szCs w:val="28"/>
      <w:lang w:val="ru-RU" w:eastAsia="ru-RU" w:bidi="ar-SA"/>
    </w:rPr>
  </w:style>
  <w:style w:type="character" w:customStyle="1" w:styleId="30">
    <w:name w:val="Заголовок 3 Знак"/>
    <w:aliases w:val="АвтРубр Знак, Char Знак"/>
    <w:link w:val="3"/>
    <w:rsid w:val="000D1F4D"/>
    <w:rPr>
      <w:rFonts w:ascii="Arial" w:hAnsi="Arial" w:cs="Arial"/>
      <w:b/>
      <w:bCs/>
      <w:sz w:val="26"/>
      <w:szCs w:val="26"/>
      <w:lang w:val="en-US" w:eastAsia="ru-RU" w:bidi="ar-SA"/>
    </w:rPr>
  </w:style>
  <w:style w:type="character" w:customStyle="1" w:styleId="40">
    <w:name w:val="Заголовок 4 Знак"/>
    <w:aliases w:val="Статьи Знак"/>
    <w:link w:val="4"/>
    <w:rsid w:val="000D1F4D"/>
    <w:rPr>
      <w:b/>
      <w:bCs/>
      <w:snapToGrid w:val="0"/>
      <w:lang w:val="en-US" w:eastAsia="ru-RU" w:bidi="ar-SA"/>
    </w:rPr>
  </w:style>
  <w:style w:type="character" w:customStyle="1" w:styleId="50">
    <w:name w:val="Заголовок 5 Знак"/>
    <w:link w:val="5"/>
    <w:rsid w:val="000D1F4D"/>
    <w:rPr>
      <w:b/>
      <w:bCs/>
      <w:i/>
      <w:iCs/>
      <w:sz w:val="26"/>
      <w:szCs w:val="26"/>
      <w:lang w:val="en-US" w:eastAsia="ru-RU" w:bidi="ar-SA"/>
    </w:rPr>
  </w:style>
  <w:style w:type="character" w:customStyle="1" w:styleId="60">
    <w:name w:val="Заголовок 6 Знак"/>
    <w:link w:val="6"/>
    <w:rsid w:val="000D1F4D"/>
    <w:rPr>
      <w:i/>
      <w:iCs/>
      <w:lang w:val="en-US" w:eastAsia="ru-RU" w:bidi="ar-SA"/>
    </w:rPr>
  </w:style>
  <w:style w:type="character" w:customStyle="1" w:styleId="70">
    <w:name w:val="Заголовок 7 Знак"/>
    <w:link w:val="7"/>
    <w:rsid w:val="000D1F4D"/>
    <w:rPr>
      <w:i/>
      <w:iCs/>
      <w:sz w:val="24"/>
      <w:szCs w:val="24"/>
      <w:lang w:val="en-US" w:eastAsia="ru-RU" w:bidi="ar-SA"/>
    </w:rPr>
  </w:style>
  <w:style w:type="character" w:customStyle="1" w:styleId="80">
    <w:name w:val="Заголовок 8 Знак"/>
    <w:link w:val="8"/>
    <w:rsid w:val="000D1F4D"/>
    <w:rPr>
      <w:b/>
      <w:bCs/>
      <w:sz w:val="32"/>
      <w:szCs w:val="32"/>
      <w:lang w:val="en-US" w:eastAsia="ru-RU" w:bidi="ar-SA"/>
    </w:rPr>
  </w:style>
  <w:style w:type="character" w:customStyle="1" w:styleId="90">
    <w:name w:val="Заголовок 9 Знак"/>
    <w:link w:val="9"/>
    <w:rsid w:val="000D1F4D"/>
    <w:rPr>
      <w:sz w:val="24"/>
      <w:szCs w:val="24"/>
      <w:lang w:val="en-US" w:eastAsia="ru-RU" w:bidi="ar-SA"/>
    </w:rPr>
  </w:style>
  <w:style w:type="paragraph" w:styleId="a4">
    <w:name w:val="footnote text"/>
    <w:aliases w:val="Texto de nota al pie,Текст сноски Знак1,-++ Знак,Текст сноски Знак Знак,Texto de nota al pie Знак,Текст сноски Знак,Table_Footnote_last Знак Знак1,Table_Footnote_last Знак Знак Знак Знак Знак,Table_Footnote_last Знак Знак Знак,Текст сноски-"/>
    <w:basedOn w:val="a0"/>
    <w:link w:val="21"/>
    <w:uiPriority w:val="99"/>
    <w:rsid w:val="00A108F3"/>
    <w:pPr>
      <w:overflowPunct/>
      <w:autoSpaceDE/>
      <w:autoSpaceDN/>
      <w:adjustRightInd/>
      <w:textAlignment w:val="auto"/>
    </w:pPr>
    <w:rPr>
      <w:rFonts w:ascii="Courier New" w:hAnsi="Courier New" w:cs="Courier New"/>
      <w:lang w:val="ru-RU"/>
    </w:rPr>
  </w:style>
  <w:style w:type="character" w:customStyle="1" w:styleId="21">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ink w:val="a4"/>
    <w:uiPriority w:val="99"/>
    <w:locked/>
    <w:rsid w:val="00733F3D"/>
    <w:rPr>
      <w:rFonts w:ascii="Courier New" w:hAnsi="Courier New" w:cs="Courier New"/>
      <w:lang w:val="ru-RU" w:eastAsia="ru-RU" w:bidi="ar-SA"/>
    </w:rPr>
  </w:style>
  <w:style w:type="character" w:styleId="a5">
    <w:name w:val="footnote reference"/>
    <w:aliases w:val="Referencia nota al pie,тест сноски,Ссылка на сноску 45,Знак сноски 1,Footnote Reference Number,ftref,Знак сноски-FN,Ciae niinee-FN"/>
    <w:uiPriority w:val="99"/>
    <w:rsid w:val="00A108F3"/>
    <w:rPr>
      <w:vertAlign w:val="superscript"/>
    </w:rPr>
  </w:style>
  <w:style w:type="paragraph" w:styleId="31">
    <w:name w:val="Body Text Indent 3"/>
    <w:basedOn w:val="a0"/>
    <w:link w:val="32"/>
    <w:rsid w:val="00A108F3"/>
    <w:pPr>
      <w:widowControl w:val="0"/>
      <w:overflowPunct/>
      <w:autoSpaceDE/>
      <w:autoSpaceDN/>
      <w:adjustRightInd/>
      <w:spacing w:line="360" w:lineRule="auto"/>
      <w:ind w:firstLine="400"/>
      <w:jc w:val="both"/>
      <w:textAlignment w:val="auto"/>
    </w:pPr>
    <w:rPr>
      <w:snapToGrid w:val="0"/>
      <w:sz w:val="28"/>
      <w:szCs w:val="28"/>
      <w:lang w:val="ru-RU"/>
    </w:rPr>
  </w:style>
  <w:style w:type="character" w:customStyle="1" w:styleId="32">
    <w:name w:val="Основной текст с отступом 3 Знак"/>
    <w:link w:val="31"/>
    <w:rsid w:val="000D1F4D"/>
    <w:rPr>
      <w:snapToGrid w:val="0"/>
      <w:sz w:val="28"/>
      <w:szCs w:val="28"/>
      <w:lang w:val="ru-RU" w:eastAsia="ru-RU" w:bidi="ar-SA"/>
    </w:rPr>
  </w:style>
  <w:style w:type="paragraph" w:styleId="33">
    <w:name w:val="Body Text 3"/>
    <w:basedOn w:val="a0"/>
    <w:link w:val="34"/>
    <w:rsid w:val="00A108F3"/>
    <w:pPr>
      <w:overflowPunct/>
      <w:autoSpaceDE/>
      <w:autoSpaceDN/>
      <w:adjustRightInd/>
      <w:spacing w:line="360" w:lineRule="auto"/>
      <w:jc w:val="center"/>
      <w:textAlignment w:val="auto"/>
    </w:pPr>
    <w:rPr>
      <w:b/>
      <w:bCs/>
      <w:sz w:val="28"/>
      <w:szCs w:val="28"/>
      <w:lang w:val="ru-RU"/>
    </w:rPr>
  </w:style>
  <w:style w:type="character" w:customStyle="1" w:styleId="34">
    <w:name w:val="Основной текст 3 Знак"/>
    <w:link w:val="33"/>
    <w:rsid w:val="000D1F4D"/>
    <w:rPr>
      <w:b/>
      <w:bCs/>
      <w:sz w:val="28"/>
      <w:szCs w:val="28"/>
      <w:lang w:val="ru-RU" w:eastAsia="ru-RU" w:bidi="ar-SA"/>
    </w:rPr>
  </w:style>
  <w:style w:type="paragraph" w:styleId="a6">
    <w:name w:val="Body Text"/>
    <w:basedOn w:val="a0"/>
    <w:link w:val="a7"/>
    <w:rsid w:val="00A108F3"/>
    <w:pPr>
      <w:spacing w:after="120"/>
    </w:pPr>
  </w:style>
  <w:style w:type="character" w:customStyle="1" w:styleId="a7">
    <w:name w:val="Основной текст Знак"/>
    <w:link w:val="a6"/>
    <w:rsid w:val="000D1F4D"/>
    <w:rPr>
      <w:lang w:val="en-US" w:eastAsia="ru-RU" w:bidi="ar-SA"/>
    </w:rPr>
  </w:style>
  <w:style w:type="character" w:customStyle="1" w:styleId="ed8">
    <w:name w:val="Основјedой ы8рифт"/>
    <w:rsid w:val="00A108F3"/>
  </w:style>
  <w:style w:type="paragraph" w:styleId="a8">
    <w:name w:val="footer"/>
    <w:basedOn w:val="a0"/>
    <w:link w:val="a9"/>
    <w:uiPriority w:val="99"/>
    <w:rsid w:val="00A108F3"/>
    <w:pPr>
      <w:widowControl w:val="0"/>
      <w:tabs>
        <w:tab w:val="center" w:pos="4153"/>
        <w:tab w:val="right" w:pos="8306"/>
      </w:tabs>
      <w:overflowPunct/>
      <w:autoSpaceDE/>
      <w:autoSpaceDN/>
      <w:adjustRightInd/>
      <w:textAlignment w:val="auto"/>
    </w:pPr>
    <w:rPr>
      <w:snapToGrid w:val="0"/>
      <w:lang w:val="ru-RU"/>
    </w:rPr>
  </w:style>
  <w:style w:type="character" w:customStyle="1" w:styleId="a9">
    <w:name w:val="Нижний колонтитул Знак"/>
    <w:link w:val="a8"/>
    <w:uiPriority w:val="99"/>
    <w:rsid w:val="000D1F4D"/>
    <w:rPr>
      <w:snapToGrid w:val="0"/>
      <w:lang w:val="ru-RU" w:eastAsia="ru-RU" w:bidi="ar-SA"/>
    </w:rPr>
  </w:style>
  <w:style w:type="character" w:customStyle="1" w:styleId="aa">
    <w:name w:val="номер страницы"/>
    <w:basedOn w:val="ed8"/>
    <w:rsid w:val="00A108F3"/>
  </w:style>
  <w:style w:type="paragraph" w:customStyle="1" w:styleId="ab">
    <w:name w:val="кст сноски"/>
    <w:basedOn w:val="a0"/>
    <w:rsid w:val="00A108F3"/>
    <w:pPr>
      <w:widowControl w:val="0"/>
      <w:overflowPunct/>
      <w:autoSpaceDE/>
      <w:autoSpaceDN/>
      <w:adjustRightInd/>
      <w:textAlignment w:val="auto"/>
    </w:pPr>
    <w:rPr>
      <w:snapToGrid w:val="0"/>
      <w:lang w:val="ru-RU"/>
    </w:rPr>
  </w:style>
  <w:style w:type="character" w:customStyle="1" w:styleId="ac">
    <w:name w:val="знак сноски"/>
    <w:rsid w:val="00A108F3"/>
    <w:rPr>
      <w:vertAlign w:val="superscript"/>
    </w:rPr>
  </w:style>
  <w:style w:type="paragraph" w:styleId="ad">
    <w:name w:val="Body Text Indent"/>
    <w:basedOn w:val="a0"/>
    <w:link w:val="ae"/>
    <w:rsid w:val="00A108F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e">
    <w:name w:val="Основной текст с отступом Знак"/>
    <w:link w:val="ad"/>
    <w:rsid w:val="000D1F4D"/>
    <w:rPr>
      <w:snapToGrid w:val="0"/>
      <w:spacing w:val="-1"/>
      <w:sz w:val="32"/>
      <w:szCs w:val="32"/>
      <w:lang w:val="ru-RU" w:eastAsia="ru-RU" w:bidi="ar-SA"/>
    </w:rPr>
  </w:style>
  <w:style w:type="paragraph" w:customStyle="1" w:styleId="caaieiaie1">
    <w:name w:val="caaieiaie 1"/>
    <w:basedOn w:val="a0"/>
    <w:next w:val="a0"/>
    <w:rsid w:val="00A108F3"/>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0"/>
    <w:rsid w:val="00A108F3"/>
    <w:pPr>
      <w:widowControl w:val="0"/>
      <w:overflowPunct/>
      <w:autoSpaceDE/>
      <w:autoSpaceDN/>
      <w:adjustRightInd/>
      <w:ind w:left="720" w:hanging="720"/>
      <w:jc w:val="both"/>
      <w:textAlignment w:val="auto"/>
    </w:pPr>
    <w:rPr>
      <w:snapToGrid w:val="0"/>
      <w:sz w:val="28"/>
      <w:szCs w:val="28"/>
    </w:rPr>
  </w:style>
  <w:style w:type="paragraph" w:customStyle="1" w:styleId="af">
    <w:name w:val="Текст концевой сноск"/>
    <w:basedOn w:val="a0"/>
    <w:rsid w:val="00A108F3"/>
    <w:pPr>
      <w:widowControl w:val="0"/>
      <w:overflowPunct/>
      <w:autoSpaceDE/>
      <w:autoSpaceDN/>
      <w:adjustRightInd/>
      <w:textAlignment w:val="auto"/>
    </w:pPr>
    <w:rPr>
      <w:snapToGrid w:val="0"/>
      <w:lang w:val="ru-RU"/>
    </w:rPr>
  </w:style>
  <w:style w:type="paragraph" w:styleId="af0">
    <w:name w:val="List Bullet"/>
    <w:basedOn w:val="a0"/>
    <w:autoRedefine/>
    <w:rsid w:val="00A108F3"/>
    <w:pPr>
      <w:widowControl w:val="0"/>
      <w:overflowPunct/>
      <w:autoSpaceDE/>
      <w:autoSpaceDN/>
      <w:adjustRightInd/>
      <w:ind w:left="283" w:hanging="283"/>
      <w:textAlignment w:val="auto"/>
    </w:pPr>
    <w:rPr>
      <w:snapToGrid w:val="0"/>
      <w:lang w:val="ru-RU"/>
    </w:rPr>
  </w:style>
  <w:style w:type="paragraph" w:customStyle="1" w:styleId="caaieiaie2">
    <w:name w:val="caaieiaie 2"/>
    <w:basedOn w:val="a0"/>
    <w:rsid w:val="00A108F3"/>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rsid w:val="00A108F3"/>
    <w:rPr>
      <w:snapToGrid w:val="0"/>
    </w:rPr>
  </w:style>
  <w:style w:type="paragraph" w:customStyle="1" w:styleId="af1">
    <w:name w:val="заг. указ. литературы"/>
    <w:basedOn w:val="a0"/>
    <w:rsid w:val="00A108F3"/>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rsid w:val="00A108F3"/>
    <w:pPr>
      <w:widowControl w:val="0"/>
    </w:pPr>
  </w:style>
  <w:style w:type="paragraph" w:customStyle="1" w:styleId="12">
    <w:name w:val="Текст концевой сноски1"/>
    <w:basedOn w:val="a0"/>
    <w:rsid w:val="00A108F3"/>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rsid w:val="00A108F3"/>
  </w:style>
  <w:style w:type="paragraph" w:styleId="af2">
    <w:name w:val="header"/>
    <w:basedOn w:val="a0"/>
    <w:link w:val="af3"/>
    <w:uiPriority w:val="99"/>
    <w:rsid w:val="00A108F3"/>
    <w:pPr>
      <w:widowControl w:val="0"/>
      <w:tabs>
        <w:tab w:val="center" w:pos="4677"/>
        <w:tab w:val="right" w:pos="9355"/>
      </w:tabs>
      <w:overflowPunct/>
      <w:autoSpaceDE/>
      <w:autoSpaceDN/>
      <w:adjustRightInd/>
      <w:textAlignment w:val="auto"/>
    </w:pPr>
    <w:rPr>
      <w:snapToGrid w:val="0"/>
      <w:lang w:val="ru-RU"/>
    </w:rPr>
  </w:style>
  <w:style w:type="character" w:customStyle="1" w:styleId="af3">
    <w:name w:val="Верхний колонтитул Знак"/>
    <w:link w:val="af2"/>
    <w:uiPriority w:val="99"/>
    <w:rsid w:val="000D1F4D"/>
    <w:rPr>
      <w:snapToGrid w:val="0"/>
      <w:lang w:val="ru-RU" w:eastAsia="ru-RU" w:bidi="ar-SA"/>
    </w:rPr>
  </w:style>
  <w:style w:type="paragraph" w:customStyle="1" w:styleId="Iniiaiieoaeno21">
    <w:name w:val="Iniiaiie oaeno 21"/>
    <w:basedOn w:val="Iauiue"/>
    <w:rsid w:val="00A108F3"/>
    <w:pPr>
      <w:jc w:val="both"/>
    </w:pPr>
    <w:rPr>
      <w:sz w:val="28"/>
      <w:szCs w:val="28"/>
      <w:lang w:val="en-US"/>
    </w:rPr>
  </w:style>
  <w:style w:type="paragraph" w:styleId="22">
    <w:name w:val="Body Text Indent 2"/>
    <w:basedOn w:val="a0"/>
    <w:link w:val="23"/>
    <w:rsid w:val="00A108F3"/>
    <w:pPr>
      <w:spacing w:after="120" w:line="480" w:lineRule="auto"/>
      <w:ind w:left="283"/>
    </w:pPr>
  </w:style>
  <w:style w:type="character" w:customStyle="1" w:styleId="23">
    <w:name w:val="Основной текст с отступом 2 Знак"/>
    <w:link w:val="22"/>
    <w:rsid w:val="000D1F4D"/>
    <w:rPr>
      <w:lang w:val="en-US" w:eastAsia="ru-RU" w:bidi="ar-SA"/>
    </w:rPr>
  </w:style>
  <w:style w:type="paragraph" w:customStyle="1" w:styleId="Iniiaiieoaenonionooiii2">
    <w:name w:val="Iniiaiie oaeno n ionooiii 2"/>
    <w:basedOn w:val="Iauiue"/>
    <w:rsid w:val="00A108F3"/>
    <w:pPr>
      <w:ind w:firstLine="720"/>
      <w:jc w:val="both"/>
    </w:pPr>
    <w:rPr>
      <w:sz w:val="28"/>
      <w:szCs w:val="28"/>
      <w:lang w:val="en-US" w:eastAsia="en-US"/>
    </w:rPr>
  </w:style>
  <w:style w:type="paragraph" w:customStyle="1" w:styleId="Iniiaiieoaenonionooiii3">
    <w:name w:val="Iniiaiie oaeno n ionooiii 3"/>
    <w:basedOn w:val="Iauiue"/>
    <w:rsid w:val="00A108F3"/>
    <w:pPr>
      <w:ind w:left="720" w:firstLine="720"/>
      <w:jc w:val="both"/>
    </w:pPr>
    <w:rPr>
      <w:sz w:val="28"/>
      <w:szCs w:val="28"/>
      <w:lang w:val="en-US" w:eastAsia="en-US"/>
    </w:rPr>
  </w:style>
  <w:style w:type="paragraph" w:customStyle="1" w:styleId="Iniiaiieoaeno">
    <w:name w:val="Iniiaiie oaeno"/>
    <w:basedOn w:val="Iauiue"/>
    <w:rsid w:val="00A108F3"/>
    <w:pPr>
      <w:jc w:val="both"/>
    </w:pPr>
    <w:rPr>
      <w:i/>
      <w:iCs/>
      <w:sz w:val="24"/>
      <w:szCs w:val="24"/>
      <w:lang w:eastAsia="en-US"/>
    </w:rPr>
  </w:style>
  <w:style w:type="character" w:styleId="af4">
    <w:name w:val="page number"/>
    <w:basedOn w:val="a1"/>
    <w:rsid w:val="00A108F3"/>
  </w:style>
  <w:style w:type="paragraph" w:customStyle="1" w:styleId="af5">
    <w:name w:val="_____ ______"/>
    <w:basedOn w:val="a0"/>
    <w:rsid w:val="00A108F3"/>
    <w:pPr>
      <w:widowControl w:val="0"/>
      <w:overflowPunct/>
      <w:autoSpaceDE/>
      <w:autoSpaceDN/>
      <w:adjustRightInd/>
      <w:textAlignment w:val="auto"/>
    </w:pPr>
    <w:rPr>
      <w:rFonts w:ascii="Courier"/>
      <w:snapToGrid w:val="0"/>
      <w:sz w:val="24"/>
      <w:szCs w:val="24"/>
      <w:lang w:val="ru-RU" w:eastAsia="en-US"/>
    </w:rPr>
  </w:style>
  <w:style w:type="paragraph" w:customStyle="1" w:styleId="35">
    <w:name w:val="_________ 3"/>
    <w:basedOn w:val="a0"/>
    <w:rsid w:val="00A108F3"/>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4">
    <w:name w:val="_________ 2"/>
    <w:basedOn w:val="a0"/>
    <w:rsid w:val="00A108F3"/>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0"/>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0"/>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0"/>
    <w:rsid w:val="00A108F3"/>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0"/>
    <w:rsid w:val="00A108F3"/>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0"/>
    <w:rsid w:val="00A108F3"/>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0"/>
    <w:rsid w:val="00A108F3"/>
    <w:pPr>
      <w:widowControl w:val="0"/>
      <w:overflowPunct/>
      <w:autoSpaceDE/>
      <w:autoSpaceDN/>
      <w:adjustRightInd/>
      <w:textAlignment w:val="auto"/>
    </w:pPr>
    <w:rPr>
      <w:lang w:val="ru-RU"/>
    </w:rPr>
  </w:style>
  <w:style w:type="character" w:styleId="af6">
    <w:name w:val="Strong"/>
    <w:uiPriority w:val="99"/>
    <w:qFormat/>
    <w:rsid w:val="00A108F3"/>
    <w:rPr>
      <w:b/>
      <w:bCs/>
    </w:rPr>
  </w:style>
  <w:style w:type="character" w:customStyle="1" w:styleId="goohl0">
    <w:name w:val="goohl0"/>
    <w:basedOn w:val="a1"/>
    <w:rsid w:val="00A108F3"/>
  </w:style>
  <w:style w:type="character" w:customStyle="1" w:styleId="goohl1">
    <w:name w:val="goohl1"/>
    <w:basedOn w:val="a1"/>
    <w:rsid w:val="00A108F3"/>
  </w:style>
  <w:style w:type="character" w:customStyle="1" w:styleId="goohl2">
    <w:name w:val="goohl2"/>
    <w:basedOn w:val="a1"/>
    <w:rsid w:val="00A108F3"/>
  </w:style>
  <w:style w:type="paragraph" w:styleId="25">
    <w:name w:val="Body Text 2"/>
    <w:basedOn w:val="a0"/>
    <w:link w:val="26"/>
    <w:rsid w:val="00A108F3"/>
    <w:pPr>
      <w:spacing w:line="360" w:lineRule="auto"/>
      <w:jc w:val="both"/>
    </w:pPr>
    <w:rPr>
      <w:sz w:val="24"/>
      <w:szCs w:val="24"/>
    </w:rPr>
  </w:style>
  <w:style w:type="character" w:customStyle="1" w:styleId="26">
    <w:name w:val="Основной текст 2 Знак"/>
    <w:link w:val="25"/>
    <w:rsid w:val="000D1F4D"/>
    <w:rPr>
      <w:sz w:val="24"/>
      <w:szCs w:val="24"/>
      <w:lang w:val="en-US" w:eastAsia="ru-RU" w:bidi="ar-SA"/>
    </w:rPr>
  </w:style>
  <w:style w:type="paragraph" w:customStyle="1" w:styleId="Normal3">
    <w:name w:val="Normal3"/>
    <w:rsid w:val="00A108F3"/>
    <w:pPr>
      <w:spacing w:before="100" w:after="100"/>
    </w:pPr>
    <w:rPr>
      <w:snapToGrid w:val="0"/>
      <w:sz w:val="24"/>
      <w:szCs w:val="24"/>
    </w:rPr>
  </w:style>
  <w:style w:type="character" w:customStyle="1" w:styleId="Hyperlink1">
    <w:name w:val="Hyperlink1"/>
    <w:rsid w:val="00A108F3"/>
    <w:rPr>
      <w:color w:val="0000FF"/>
      <w:u w:val="single"/>
    </w:rPr>
  </w:style>
  <w:style w:type="paragraph" w:styleId="HTML">
    <w:name w:val="HTML Preformatted"/>
    <w:basedOn w:val="a0"/>
    <w:rsid w:val="00A1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7">
    <w:name w:val="Hyperlink"/>
    <w:uiPriority w:val="99"/>
    <w:rsid w:val="00A108F3"/>
    <w:rPr>
      <w:color w:val="0000FF"/>
      <w:u w:val="single"/>
    </w:rPr>
  </w:style>
  <w:style w:type="paragraph" w:styleId="af8">
    <w:name w:val="Normal Indent"/>
    <w:basedOn w:val="a0"/>
    <w:rsid w:val="00A108F3"/>
    <w:pPr>
      <w:overflowPunct/>
      <w:autoSpaceDE/>
      <w:autoSpaceDN/>
      <w:adjustRightInd/>
      <w:ind w:firstLine="709"/>
      <w:jc w:val="both"/>
      <w:textAlignment w:val="auto"/>
    </w:pPr>
    <w:rPr>
      <w:sz w:val="28"/>
      <w:szCs w:val="28"/>
      <w:lang w:val="ru-RU"/>
    </w:rPr>
  </w:style>
  <w:style w:type="paragraph" w:styleId="af9">
    <w:name w:val="Plain Text"/>
    <w:basedOn w:val="a0"/>
    <w:link w:val="afa"/>
    <w:uiPriority w:val="99"/>
    <w:rsid w:val="00A108F3"/>
    <w:pPr>
      <w:overflowPunct/>
      <w:autoSpaceDE/>
      <w:autoSpaceDN/>
      <w:adjustRightInd/>
      <w:textAlignment w:val="auto"/>
    </w:pPr>
    <w:rPr>
      <w:rFonts w:ascii="Courier New" w:hAnsi="Courier New" w:cs="Courier New"/>
      <w:lang w:val="ru-RU"/>
    </w:rPr>
  </w:style>
  <w:style w:type="character" w:customStyle="1" w:styleId="afa">
    <w:name w:val="Текст Знак"/>
    <w:link w:val="af9"/>
    <w:uiPriority w:val="99"/>
    <w:locked/>
    <w:rsid w:val="00270D49"/>
    <w:rPr>
      <w:rFonts w:ascii="Courier New" w:hAnsi="Courier New" w:cs="Courier New"/>
      <w:lang w:val="ru-RU" w:eastAsia="ru-RU" w:bidi="ar-SA"/>
    </w:rPr>
  </w:style>
  <w:style w:type="paragraph" w:customStyle="1" w:styleId="text">
    <w:name w:val="text"/>
    <w:basedOn w:val="a0"/>
    <w:rsid w:val="00A108F3"/>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0"/>
    <w:rsid w:val="00A108F3"/>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sid w:val="00A108F3"/>
    <w:rPr>
      <w:b/>
      <w:bCs/>
      <w:strike w:val="0"/>
      <w:dstrike w:val="0"/>
      <w:u w:val="none"/>
      <w:effect w:val="none"/>
    </w:rPr>
  </w:style>
  <w:style w:type="character" w:customStyle="1" w:styleId="bookname1">
    <w:name w:val="bookname1"/>
    <w:rsid w:val="00A108F3"/>
    <w:rPr>
      <w:b/>
      <w:bCs/>
      <w:strike w:val="0"/>
      <w:dstrike w:val="0"/>
      <w:u w:val="none"/>
      <w:effect w:val="none"/>
    </w:rPr>
  </w:style>
  <w:style w:type="character" w:customStyle="1" w:styleId="authorname1">
    <w:name w:val="authorname1"/>
    <w:rsid w:val="00A108F3"/>
    <w:rPr>
      <w:b/>
      <w:bCs/>
      <w:strike w:val="0"/>
      <w:dstrike w:val="0"/>
      <w:sz w:val="24"/>
      <w:szCs w:val="24"/>
      <w:u w:val="none"/>
      <w:effect w:val="none"/>
    </w:rPr>
  </w:style>
  <w:style w:type="character" w:styleId="afb">
    <w:name w:val="FollowedHyperlink"/>
    <w:rsid w:val="00A108F3"/>
    <w:rPr>
      <w:color w:val="800080"/>
      <w:u w:val="single"/>
    </w:rPr>
  </w:style>
  <w:style w:type="character" w:customStyle="1" w:styleId="Emphasis1">
    <w:name w:val="Emphasis1"/>
    <w:rsid w:val="00A108F3"/>
    <w:rPr>
      <w:i/>
      <w:iCs/>
    </w:rPr>
  </w:style>
  <w:style w:type="character" w:customStyle="1" w:styleId="Strong1">
    <w:name w:val="Strong1"/>
    <w:rsid w:val="00A108F3"/>
    <w:rPr>
      <w:b/>
      <w:bCs/>
    </w:rPr>
  </w:style>
  <w:style w:type="paragraph" w:styleId="afc">
    <w:name w:val="Normal (Web)"/>
    <w:aliases w:val=" Знак"/>
    <w:basedOn w:val="a0"/>
    <w:rsid w:val="00A108F3"/>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afd">
    <w:name w:val="Bibliography"/>
    <w:basedOn w:val="a0"/>
    <w:rsid w:val="00A108F3"/>
    <w:pPr>
      <w:tabs>
        <w:tab w:val="left" w:pos="638"/>
      </w:tabs>
      <w:overflowPunct/>
      <w:autoSpaceDE/>
      <w:autoSpaceDN/>
      <w:adjustRightInd/>
      <w:ind w:firstLine="284"/>
      <w:jc w:val="both"/>
      <w:textAlignment w:val="auto"/>
    </w:pPr>
    <w:rPr>
      <w:sz w:val="24"/>
      <w:szCs w:val="24"/>
      <w:lang w:val="ru-RU"/>
    </w:rPr>
  </w:style>
  <w:style w:type="paragraph" w:styleId="afe">
    <w:name w:val="Title"/>
    <w:basedOn w:val="a0"/>
    <w:link w:val="aff"/>
    <w:qFormat/>
    <w:rsid w:val="00A108F3"/>
    <w:pPr>
      <w:overflowPunct/>
      <w:autoSpaceDE/>
      <w:autoSpaceDN/>
      <w:adjustRightInd/>
      <w:jc w:val="center"/>
      <w:textAlignment w:val="auto"/>
    </w:pPr>
    <w:rPr>
      <w:b/>
      <w:bCs/>
      <w:sz w:val="40"/>
      <w:szCs w:val="40"/>
      <w:lang w:eastAsia="en-US"/>
    </w:rPr>
  </w:style>
  <w:style w:type="character" w:customStyle="1" w:styleId="aff">
    <w:name w:val="Название Знак"/>
    <w:link w:val="afe"/>
    <w:rsid w:val="000D1F4D"/>
    <w:rPr>
      <w:b/>
      <w:bCs/>
      <w:sz w:val="40"/>
      <w:szCs w:val="40"/>
      <w:lang w:val="en-US" w:eastAsia="en-US" w:bidi="ar-SA"/>
    </w:rPr>
  </w:style>
  <w:style w:type="paragraph" w:styleId="36">
    <w:name w:val="List 3"/>
    <w:basedOn w:val="a0"/>
    <w:rsid w:val="00A108F3"/>
    <w:pPr>
      <w:overflowPunct/>
      <w:autoSpaceDE/>
      <w:autoSpaceDN/>
      <w:adjustRightInd/>
      <w:ind w:left="849" w:hanging="283"/>
      <w:textAlignment w:val="auto"/>
    </w:pPr>
    <w:rPr>
      <w:lang w:val="ru-RU"/>
    </w:rPr>
  </w:style>
  <w:style w:type="paragraph" w:styleId="aff0">
    <w:name w:val="Block Text"/>
    <w:basedOn w:val="a0"/>
    <w:rsid w:val="00A108F3"/>
    <w:pPr>
      <w:overflowPunct/>
      <w:autoSpaceDE/>
      <w:autoSpaceDN/>
      <w:adjustRightInd/>
      <w:ind w:left="567" w:right="850"/>
      <w:jc w:val="center"/>
      <w:textAlignment w:val="auto"/>
    </w:pPr>
    <w:rPr>
      <w:sz w:val="28"/>
      <w:szCs w:val="28"/>
      <w:lang w:val="ru-RU"/>
    </w:rPr>
  </w:style>
  <w:style w:type="paragraph" w:customStyle="1" w:styleId="FR4">
    <w:name w:val="FR4"/>
    <w:rsid w:val="00A108F3"/>
    <w:pPr>
      <w:widowControl w:val="0"/>
      <w:overflowPunct w:val="0"/>
      <w:autoSpaceDE w:val="0"/>
      <w:autoSpaceDN w:val="0"/>
      <w:adjustRightInd w:val="0"/>
      <w:ind w:left="1200"/>
      <w:textAlignment w:val="baseline"/>
    </w:pPr>
    <w:rPr>
      <w:rFonts w:ascii="Arial" w:hAnsi="Arial" w:cs="Arial"/>
      <w:sz w:val="16"/>
      <w:szCs w:val="16"/>
    </w:rPr>
  </w:style>
  <w:style w:type="character" w:styleId="HTML0">
    <w:name w:val="HTML Cite"/>
    <w:rsid w:val="00A108F3"/>
    <w:rPr>
      <w:i/>
      <w:iCs/>
    </w:rPr>
  </w:style>
  <w:style w:type="paragraph" w:styleId="aff1">
    <w:name w:val="Balloon Text"/>
    <w:basedOn w:val="a0"/>
    <w:link w:val="aff2"/>
    <w:uiPriority w:val="99"/>
    <w:semiHidden/>
    <w:rsid w:val="00A108F3"/>
    <w:rPr>
      <w:rFonts w:ascii="Tahoma" w:hAnsi="Tahoma" w:cs="Tahoma"/>
      <w:sz w:val="16"/>
      <w:szCs w:val="16"/>
    </w:rPr>
  </w:style>
  <w:style w:type="character" w:customStyle="1" w:styleId="aff2">
    <w:name w:val="Текст выноски Знак"/>
    <w:link w:val="aff1"/>
    <w:uiPriority w:val="99"/>
    <w:rsid w:val="000D1F4D"/>
    <w:rPr>
      <w:rFonts w:ascii="Tahoma" w:hAnsi="Tahoma" w:cs="Tahoma"/>
      <w:sz w:val="16"/>
      <w:szCs w:val="16"/>
      <w:lang w:val="en-US" w:eastAsia="ru-RU" w:bidi="ar-SA"/>
    </w:rPr>
  </w:style>
  <w:style w:type="character" w:customStyle="1" w:styleId="lnk">
    <w:name w:val="lnk"/>
    <w:basedOn w:val="a1"/>
    <w:rsid w:val="00A108F3"/>
  </w:style>
  <w:style w:type="character" w:styleId="aff3">
    <w:name w:val="annotation reference"/>
    <w:uiPriority w:val="99"/>
    <w:rsid w:val="00A108F3"/>
    <w:rPr>
      <w:sz w:val="16"/>
      <w:szCs w:val="16"/>
    </w:rPr>
  </w:style>
  <w:style w:type="paragraph" w:styleId="aff4">
    <w:name w:val="annotation text"/>
    <w:basedOn w:val="a0"/>
    <w:link w:val="aff5"/>
    <w:uiPriority w:val="99"/>
    <w:rsid w:val="00A108F3"/>
  </w:style>
  <w:style w:type="character" w:customStyle="1" w:styleId="aff5">
    <w:name w:val="Текст примечания Знак"/>
    <w:link w:val="aff4"/>
    <w:uiPriority w:val="99"/>
    <w:locked/>
    <w:rsid w:val="00714E47"/>
    <w:rPr>
      <w:lang w:val="en-US" w:eastAsia="ru-RU" w:bidi="ar-SA"/>
    </w:rPr>
  </w:style>
  <w:style w:type="character" w:styleId="aff6">
    <w:name w:val="Emphasis"/>
    <w:uiPriority w:val="99"/>
    <w:qFormat/>
    <w:rsid w:val="00A108F3"/>
    <w:rPr>
      <w:i/>
      <w:iCs/>
    </w:rPr>
  </w:style>
  <w:style w:type="paragraph" w:customStyle="1" w:styleId="Normal2">
    <w:name w:val="Normal2"/>
    <w:rsid w:val="00A108F3"/>
    <w:pPr>
      <w:spacing w:before="100" w:after="100"/>
    </w:pPr>
    <w:rPr>
      <w:snapToGrid w:val="0"/>
      <w:sz w:val="24"/>
      <w:szCs w:val="24"/>
    </w:rPr>
  </w:style>
  <w:style w:type="paragraph" w:customStyle="1" w:styleId="aff7">
    <w:name w:val="ОснТекст"/>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0">
    <w:name w:val="ОснТекст11"/>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0"/>
    <w:rsid w:val="00A108F3"/>
    <w:pPr>
      <w:overflowPunct/>
      <w:autoSpaceDE/>
      <w:autoSpaceDN/>
      <w:adjustRightInd/>
      <w:ind w:firstLine="357"/>
      <w:jc w:val="both"/>
      <w:textAlignment w:val="auto"/>
    </w:pPr>
    <w:rPr>
      <w:sz w:val="22"/>
      <w:szCs w:val="24"/>
      <w:lang w:val="ru-RU"/>
    </w:rPr>
  </w:style>
  <w:style w:type="paragraph" w:customStyle="1" w:styleId="a">
    <w:name w:val="МаркСпск"/>
    <w:basedOn w:val="a0"/>
    <w:rsid w:val="00A108F3"/>
    <w:pPr>
      <w:numPr>
        <w:numId w:val="2"/>
      </w:numPr>
      <w:tabs>
        <w:tab w:val="left" w:pos="340"/>
      </w:tabs>
      <w:overflowPunct/>
      <w:autoSpaceDE/>
      <w:autoSpaceDN/>
      <w:adjustRightInd/>
      <w:jc w:val="both"/>
      <w:textAlignment w:val="auto"/>
    </w:pPr>
    <w:rPr>
      <w:lang w:val="ru-RU"/>
    </w:rPr>
  </w:style>
  <w:style w:type="paragraph" w:customStyle="1" w:styleId="11">
    <w:name w:val="Обычный.Осн. 11"/>
    <w:rsid w:val="00A108F3"/>
    <w:pPr>
      <w:numPr>
        <w:numId w:val="1"/>
      </w:numPr>
      <w:ind w:left="0" w:firstLine="357"/>
      <w:jc w:val="both"/>
    </w:pPr>
    <w:rPr>
      <w:sz w:val="22"/>
    </w:rPr>
  </w:style>
  <w:style w:type="paragraph" w:customStyle="1" w:styleId="13">
    <w:name w:val="Обычный (веб)1"/>
    <w:basedOn w:val="a0"/>
    <w:rsid w:val="00A108F3"/>
    <w:pPr>
      <w:overflowPunct/>
      <w:autoSpaceDE/>
      <w:autoSpaceDN/>
      <w:adjustRightInd/>
      <w:spacing w:before="100" w:beforeAutospacing="1" w:after="100" w:afterAutospacing="1"/>
      <w:textAlignment w:val="auto"/>
    </w:pPr>
    <w:rPr>
      <w:color w:val="000000"/>
      <w:sz w:val="24"/>
      <w:szCs w:val="24"/>
      <w:lang w:val="ru-RU"/>
    </w:rPr>
  </w:style>
  <w:style w:type="paragraph" w:styleId="aff8">
    <w:name w:val="annotation subject"/>
    <w:basedOn w:val="aff4"/>
    <w:next w:val="aff4"/>
    <w:link w:val="aff9"/>
    <w:uiPriority w:val="99"/>
    <w:semiHidden/>
    <w:rsid w:val="00E211AC"/>
    <w:rPr>
      <w:b/>
      <w:bCs/>
    </w:rPr>
  </w:style>
  <w:style w:type="character" w:customStyle="1" w:styleId="aff9">
    <w:name w:val="Тема примечания Знак"/>
    <w:link w:val="aff8"/>
    <w:uiPriority w:val="99"/>
    <w:semiHidden/>
    <w:locked/>
    <w:rsid w:val="00714E47"/>
    <w:rPr>
      <w:b/>
      <w:bCs/>
      <w:lang w:val="en-US" w:eastAsia="ru-RU" w:bidi="ar-SA"/>
    </w:rPr>
  </w:style>
  <w:style w:type="paragraph" w:customStyle="1" w:styleId="CharCharCharChar">
    <w:name w:val="Char Char Знак Знак Char Char Знак Знак"/>
    <w:basedOn w:val="a0"/>
    <w:rsid w:val="00D906B8"/>
    <w:pPr>
      <w:overflowPunct/>
      <w:autoSpaceDE/>
      <w:autoSpaceDN/>
      <w:adjustRightInd/>
      <w:spacing w:after="160" w:line="240" w:lineRule="exact"/>
      <w:textAlignment w:val="auto"/>
    </w:pPr>
    <w:rPr>
      <w:rFonts w:ascii="Verdana" w:hAnsi="Verdana" w:cs="Verdana"/>
      <w:lang w:eastAsia="en-US"/>
    </w:rPr>
  </w:style>
  <w:style w:type="paragraph" w:customStyle="1" w:styleId="14">
    <w:name w:val="заголовок 1"/>
    <w:basedOn w:val="a0"/>
    <w:next w:val="a0"/>
    <w:rsid w:val="00D906B8"/>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7">
    <w:name w:val="заголовок 2"/>
    <w:basedOn w:val="a0"/>
    <w:next w:val="a0"/>
    <w:rsid w:val="00D906B8"/>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1">
    <w:name w:val="заголовок 6"/>
    <w:basedOn w:val="a0"/>
    <w:next w:val="a0"/>
    <w:rsid w:val="00D906B8"/>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0"/>
    <w:rsid w:val="00D906B8"/>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0"/>
    <w:rsid w:val="00D906B8"/>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0">
    <w:name w:val="Цитата 21"/>
    <w:basedOn w:val="a0"/>
    <w:qFormat/>
    <w:rsid w:val="00D906B8"/>
    <w:pPr>
      <w:overflowPunct/>
      <w:adjustRightInd/>
      <w:spacing w:after="240" w:line="360" w:lineRule="atLeast"/>
      <w:ind w:left="720" w:right="720"/>
      <w:textAlignment w:val="auto"/>
    </w:pPr>
    <w:rPr>
      <w:rFonts w:ascii="Times" w:hAnsi="Times" w:cs="Times"/>
      <w:sz w:val="24"/>
      <w:szCs w:val="24"/>
    </w:rPr>
  </w:style>
  <w:style w:type="paragraph" w:customStyle="1" w:styleId="References">
    <w:name w:val="References"/>
    <w:basedOn w:val="a0"/>
    <w:rsid w:val="00D906B8"/>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0"/>
    <w:next w:val="a0"/>
    <w:rsid w:val="00D906B8"/>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112">
    <w:name w:val="МнУрЦ11"/>
    <w:basedOn w:val="a0"/>
    <w:rsid w:val="00D906B8"/>
    <w:pPr>
      <w:keepLines/>
      <w:suppressAutoHyphens/>
      <w:overflowPunct/>
      <w:autoSpaceDE/>
      <w:autoSpaceDN/>
      <w:adjustRightInd/>
      <w:ind w:left="340"/>
      <w:jc w:val="both"/>
      <w:textAlignment w:val="auto"/>
    </w:pPr>
    <w:rPr>
      <w:b/>
      <w:sz w:val="22"/>
      <w:lang w:val="ru-RU"/>
    </w:rPr>
  </w:style>
  <w:style w:type="paragraph" w:customStyle="1" w:styleId="39">
    <w:name w:val="_39"/>
    <w:rsid w:val="003B50E8"/>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rsid w:val="003B50E8"/>
    <w:pPr>
      <w:widowControl w:val="0"/>
      <w:autoSpaceDE w:val="0"/>
      <w:autoSpaceDN w:val="0"/>
      <w:adjustRightInd w:val="0"/>
      <w:spacing w:line="242" w:lineRule="auto"/>
      <w:ind w:firstLine="283"/>
      <w:jc w:val="both"/>
    </w:pPr>
    <w:rPr>
      <w:szCs w:val="24"/>
      <w:lang w:val="en-AU" w:eastAsia="en-US"/>
    </w:rPr>
  </w:style>
  <w:style w:type="paragraph" w:customStyle="1" w:styleId="affa">
    <w:name w:val="Знак"/>
    <w:basedOn w:val="a0"/>
    <w:rsid w:val="00042614"/>
    <w:pPr>
      <w:overflowPunct/>
      <w:autoSpaceDE/>
      <w:autoSpaceDN/>
      <w:adjustRightInd/>
      <w:spacing w:after="160" w:line="240" w:lineRule="exact"/>
      <w:textAlignment w:val="auto"/>
    </w:pPr>
    <w:rPr>
      <w:rFonts w:ascii="Verdana" w:hAnsi="Verdana" w:cs="Verdana"/>
      <w:lang w:eastAsia="en-US"/>
    </w:rPr>
  </w:style>
  <w:style w:type="paragraph" w:styleId="affb">
    <w:name w:val="Document Map"/>
    <w:basedOn w:val="a0"/>
    <w:link w:val="affc"/>
    <w:semiHidden/>
    <w:rsid w:val="00B37571"/>
    <w:pPr>
      <w:shd w:val="clear" w:color="auto" w:fill="000080"/>
    </w:pPr>
    <w:rPr>
      <w:rFonts w:ascii="Tahoma" w:hAnsi="Tahoma" w:cs="Tahoma"/>
    </w:rPr>
  </w:style>
  <w:style w:type="character" w:customStyle="1" w:styleId="affc">
    <w:name w:val="Схема документа Знак"/>
    <w:link w:val="affb"/>
    <w:rsid w:val="000D1F4D"/>
    <w:rPr>
      <w:rFonts w:ascii="Tahoma" w:hAnsi="Tahoma" w:cs="Tahoma"/>
      <w:lang w:val="en-US" w:eastAsia="ru-RU" w:bidi="ar-SA"/>
    </w:rPr>
  </w:style>
  <w:style w:type="paragraph" w:styleId="15">
    <w:name w:val="toc 1"/>
    <w:basedOn w:val="1"/>
    <w:next w:val="25"/>
    <w:autoRedefine/>
    <w:rsid w:val="000D1F4D"/>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8">
    <w:name w:val="toc 2"/>
    <w:basedOn w:val="a0"/>
    <w:next w:val="a0"/>
    <w:autoRedefine/>
    <w:rsid w:val="000D1F4D"/>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7">
    <w:name w:val="toc 3"/>
    <w:basedOn w:val="a0"/>
    <w:next w:val="a0"/>
    <w:autoRedefine/>
    <w:rsid w:val="000D1F4D"/>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rsid w:val="000D1F4D"/>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rsid w:val="000D1F4D"/>
    <w:pPr>
      <w:widowControl w:val="0"/>
    </w:pPr>
    <w:rPr>
      <w:sz w:val="24"/>
      <w:szCs w:val="24"/>
      <w:lang w:val="en-US" w:eastAsia="en-US"/>
    </w:rPr>
  </w:style>
  <w:style w:type="paragraph" w:customStyle="1" w:styleId="TBLROW">
    <w:name w:val="TBLROW"/>
    <w:basedOn w:val="a0"/>
    <w:rsid w:val="000D1F4D"/>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styleId="16">
    <w:name w:val="index 1"/>
    <w:basedOn w:val="a0"/>
    <w:next w:val="a0"/>
    <w:autoRedefine/>
    <w:rsid w:val="000D1F4D"/>
    <w:pPr>
      <w:widowControl w:val="0"/>
      <w:tabs>
        <w:tab w:val="right" w:pos="3878"/>
      </w:tabs>
      <w:suppressAutoHyphens/>
      <w:overflowPunct/>
      <w:autoSpaceDE/>
      <w:autoSpaceDN/>
      <w:adjustRightInd/>
      <w:snapToGrid w:val="0"/>
      <w:ind w:left="245" w:hanging="245"/>
      <w:textAlignment w:val="auto"/>
      <w:outlineLvl w:val="0"/>
    </w:pPr>
    <w:rPr>
      <w:spacing w:val="-2"/>
      <w:sz w:val="18"/>
      <w:szCs w:val="18"/>
      <w:lang w:eastAsia="en-US"/>
    </w:rPr>
  </w:style>
  <w:style w:type="character" w:customStyle="1" w:styleId="38">
    <w:name w:val="Знак Знак3"/>
    <w:rsid w:val="000D1F4D"/>
    <w:rPr>
      <w:spacing w:val="-2"/>
      <w:szCs w:val="24"/>
      <w:lang w:val="en-US" w:eastAsia="en-US" w:bidi="ar-SA"/>
    </w:rPr>
  </w:style>
  <w:style w:type="paragraph" w:customStyle="1" w:styleId="arttitle">
    <w:name w:val="arttitle"/>
    <w:basedOn w:val="1"/>
    <w:rsid w:val="000D1F4D"/>
    <w:pPr>
      <w:keepNext w:val="0"/>
      <w:widowControl/>
      <w:spacing w:line="480" w:lineRule="atLeast"/>
    </w:pPr>
    <w:rPr>
      <w:rFonts w:cs="Times New Roman"/>
      <w:bCs w:val="0"/>
      <w:snapToGrid/>
      <w:kern w:val="0"/>
      <w:szCs w:val="20"/>
      <w:lang w:val="en-US" w:eastAsia="en-US"/>
    </w:rPr>
  </w:style>
  <w:style w:type="paragraph" w:customStyle="1" w:styleId="aug">
    <w:name w:val="aug"/>
    <w:basedOn w:val="1"/>
    <w:rsid w:val="000D1F4D"/>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d">
    <w:name w:val="aff"/>
    <w:basedOn w:val="1"/>
    <w:rsid w:val="000D1F4D"/>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
    <w:rsid w:val="000D1F4D"/>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
    <w:rsid w:val="000D1F4D"/>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0"/>
    <w:rsid w:val="000D1F4D"/>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0"/>
    <w:rsid w:val="000D1F4D"/>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rsid w:val="000D1F4D"/>
    <w:pPr>
      <w:widowControl/>
      <w:outlineLvl w:val="0"/>
    </w:pPr>
  </w:style>
  <w:style w:type="paragraph" w:customStyle="1" w:styleId="WPHeading2">
    <w:name w:val="WP_Heading 2"/>
    <w:basedOn w:val="a0"/>
    <w:rsid w:val="000D1F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0"/>
    <w:rsid w:val="000D1F4D"/>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0"/>
    <w:rsid w:val="000D1F4D"/>
    <w:pPr>
      <w:overflowPunct/>
      <w:autoSpaceDE/>
      <w:autoSpaceDN/>
      <w:adjustRightInd/>
      <w:textAlignment w:val="auto"/>
      <w:outlineLvl w:val="2"/>
    </w:pPr>
    <w:rPr>
      <w:b/>
      <w:bCs/>
      <w:sz w:val="19"/>
      <w:szCs w:val="19"/>
      <w:lang w:eastAsia="en-US"/>
    </w:rPr>
  </w:style>
  <w:style w:type="character" w:customStyle="1" w:styleId="EquationCaption">
    <w:name w:val="_Equation Caption"/>
    <w:rsid w:val="000D1F4D"/>
  </w:style>
  <w:style w:type="character" w:customStyle="1" w:styleId="text11px1">
    <w:name w:val="text11px1"/>
    <w:rsid w:val="000D1F4D"/>
    <w:rPr>
      <w:sz w:val="17"/>
      <w:szCs w:val="17"/>
    </w:rPr>
  </w:style>
  <w:style w:type="character" w:customStyle="1" w:styleId="itemsummarytitle1">
    <w:name w:val="item_summary_title1"/>
    <w:rsid w:val="000D1F4D"/>
    <w:rPr>
      <w:rFonts w:ascii="Arial" w:hAnsi="Arial" w:cs="Arial" w:hint="default"/>
      <w:color w:val="000000"/>
    </w:rPr>
  </w:style>
  <w:style w:type="character" w:customStyle="1" w:styleId="itemsummarytitlebinding1">
    <w:name w:val="item_summary_title_binding1"/>
    <w:rsid w:val="000D1F4D"/>
    <w:rPr>
      <w:rFonts w:ascii="Arial" w:hAnsi="Arial" w:cs="Arial" w:hint="default"/>
      <w:color w:val="000000"/>
      <w:sz w:val="26"/>
      <w:szCs w:val="26"/>
    </w:rPr>
  </w:style>
  <w:style w:type="character" w:customStyle="1" w:styleId="itemsummarytitleby1">
    <w:name w:val="item_summary_title_by1"/>
    <w:rsid w:val="000D1F4D"/>
    <w:rPr>
      <w:rFonts w:ascii="Arial" w:hAnsi="Arial" w:cs="Arial" w:hint="default"/>
      <w:color w:val="000000"/>
      <w:sz w:val="18"/>
      <w:szCs w:val="18"/>
    </w:rPr>
  </w:style>
  <w:style w:type="character" w:customStyle="1" w:styleId="itemsummarytitleauthor">
    <w:name w:val="item_summary_title_author"/>
    <w:rsid w:val="000D1F4D"/>
    <w:rPr>
      <w:rFonts w:ascii="Arial" w:hAnsi="Arial" w:cs="Arial" w:hint="default"/>
      <w:color w:val="000000"/>
    </w:rPr>
  </w:style>
  <w:style w:type="character" w:customStyle="1" w:styleId="itemsummarydetailsvalues1">
    <w:name w:val="item_summary_details_values1"/>
    <w:rsid w:val="000D1F4D"/>
    <w:rPr>
      <w:sz w:val="22"/>
      <w:szCs w:val="22"/>
    </w:rPr>
  </w:style>
  <w:style w:type="character" w:customStyle="1" w:styleId="HTMLCite3">
    <w:name w:val="HTML Cite3"/>
    <w:rsid w:val="000D1F4D"/>
    <w:rPr>
      <w:i w:val="0"/>
      <w:iCs w:val="0"/>
      <w:color w:val="008000"/>
      <w:sz w:val="26"/>
      <w:szCs w:val="26"/>
    </w:rPr>
  </w:style>
  <w:style w:type="character" w:customStyle="1" w:styleId="pagetitle">
    <w:name w:val="page_title"/>
    <w:basedOn w:val="a1"/>
    <w:rsid w:val="000D1F4D"/>
  </w:style>
  <w:style w:type="paragraph" w:styleId="29">
    <w:name w:val="index 2"/>
    <w:basedOn w:val="a0"/>
    <w:next w:val="a0"/>
    <w:autoRedefine/>
    <w:rsid w:val="000D1F4D"/>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0"/>
    <w:rsid w:val="000D1F4D"/>
    <w:pPr>
      <w:overflowPunct/>
      <w:autoSpaceDE/>
      <w:autoSpaceDN/>
      <w:adjustRightInd/>
      <w:spacing w:beforeLines="1" w:afterLines="1"/>
      <w:textAlignment w:val="auto"/>
    </w:pPr>
    <w:rPr>
      <w:rFonts w:ascii="Times" w:hAnsi="Times"/>
      <w:szCs w:val="24"/>
      <w:lang w:eastAsia="en-US"/>
    </w:rPr>
  </w:style>
  <w:style w:type="character" w:customStyle="1" w:styleId="import">
    <w:name w:val="import"/>
    <w:basedOn w:val="a1"/>
    <w:rsid w:val="000D1F4D"/>
  </w:style>
  <w:style w:type="paragraph" w:styleId="affe">
    <w:name w:val="endnote text"/>
    <w:basedOn w:val="a0"/>
    <w:link w:val="afff"/>
    <w:uiPriority w:val="99"/>
    <w:semiHidden/>
    <w:unhideWhenUsed/>
    <w:rsid w:val="000D1F4D"/>
    <w:pPr>
      <w:widowControl w:val="0"/>
      <w:tabs>
        <w:tab w:val="left" w:pos="720"/>
        <w:tab w:val="left" w:pos="1440"/>
      </w:tabs>
      <w:suppressAutoHyphens/>
      <w:overflowPunct/>
      <w:autoSpaceDE/>
      <w:autoSpaceDN/>
      <w:adjustRightInd/>
      <w:snapToGrid w:val="0"/>
      <w:textAlignment w:val="auto"/>
      <w:outlineLvl w:val="0"/>
    </w:pPr>
    <w:rPr>
      <w:spacing w:val="-2"/>
      <w:lang w:eastAsia="en-US"/>
    </w:rPr>
  </w:style>
  <w:style w:type="character" w:customStyle="1" w:styleId="afff">
    <w:name w:val="Текст концевой сноски Знак"/>
    <w:link w:val="affe"/>
    <w:uiPriority w:val="99"/>
    <w:semiHidden/>
    <w:rsid w:val="000D1F4D"/>
    <w:rPr>
      <w:spacing w:val="-2"/>
      <w:lang w:val="en-US" w:eastAsia="en-US" w:bidi="ar-SA"/>
    </w:rPr>
  </w:style>
  <w:style w:type="paragraph" w:customStyle="1" w:styleId="17">
    <w:name w:val="Абзац списка1"/>
    <w:basedOn w:val="a0"/>
    <w:qFormat/>
    <w:rsid w:val="000D1F4D"/>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table" w:styleId="afff0">
    <w:name w:val="Table Grid"/>
    <w:basedOn w:val="a2"/>
    <w:rsid w:val="00B072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Основной текст + Курсив"/>
    <w:rsid w:val="00733F3D"/>
    <w:rPr>
      <w:rFonts w:ascii="Book Antiqua" w:hAnsi="Book Antiqua" w:cs="Book Antiqua"/>
      <w:i/>
      <w:iCs/>
      <w:sz w:val="17"/>
      <w:szCs w:val="17"/>
      <w:shd w:val="clear" w:color="auto" w:fill="FFFFFF"/>
    </w:rPr>
  </w:style>
  <w:style w:type="character" w:customStyle="1" w:styleId="51">
    <w:name w:val="Основной текст + Курсив5"/>
    <w:rsid w:val="00733F3D"/>
    <w:rPr>
      <w:rFonts w:ascii="Book Antiqua" w:hAnsi="Book Antiqua" w:cs="Book Antiqua"/>
      <w:i/>
      <w:iCs/>
      <w:spacing w:val="0"/>
      <w:sz w:val="17"/>
      <w:szCs w:val="17"/>
      <w:shd w:val="clear" w:color="auto" w:fill="FFFFFF"/>
    </w:rPr>
  </w:style>
  <w:style w:type="character" w:customStyle="1" w:styleId="42">
    <w:name w:val="Основной текст + Курсив4"/>
    <w:rsid w:val="00733F3D"/>
    <w:rPr>
      <w:rFonts w:ascii="Book Antiqua" w:hAnsi="Book Antiqua" w:cs="Book Antiqua"/>
      <w:i/>
      <w:iCs/>
      <w:spacing w:val="0"/>
      <w:sz w:val="17"/>
      <w:szCs w:val="17"/>
      <w:shd w:val="clear" w:color="auto" w:fill="FFFFFF"/>
    </w:rPr>
  </w:style>
  <w:style w:type="character" w:customStyle="1" w:styleId="afff2">
    <w:name w:val="Сноска_"/>
    <w:link w:val="afff3"/>
    <w:locked/>
    <w:rsid w:val="00733F3D"/>
    <w:rPr>
      <w:rFonts w:ascii="Book Antiqua" w:hAnsi="Book Antiqua"/>
      <w:sz w:val="13"/>
      <w:szCs w:val="13"/>
      <w:shd w:val="clear" w:color="auto" w:fill="FFFFFF"/>
      <w:lang w:bidi="ar-SA"/>
    </w:rPr>
  </w:style>
  <w:style w:type="paragraph" w:customStyle="1" w:styleId="afff3">
    <w:name w:val="Сноска"/>
    <w:basedOn w:val="a0"/>
    <w:link w:val="afff2"/>
    <w:rsid w:val="00733F3D"/>
    <w:pPr>
      <w:shd w:val="clear" w:color="auto" w:fill="FFFFFF"/>
      <w:overflowPunct/>
      <w:autoSpaceDE/>
      <w:autoSpaceDN/>
      <w:adjustRightInd/>
      <w:spacing w:line="173" w:lineRule="exact"/>
      <w:jc w:val="both"/>
      <w:textAlignment w:val="auto"/>
    </w:pPr>
    <w:rPr>
      <w:rFonts w:ascii="Book Antiqua" w:hAnsi="Book Antiqua"/>
      <w:sz w:val="13"/>
      <w:szCs w:val="13"/>
      <w:shd w:val="clear" w:color="auto" w:fill="FFFFFF"/>
      <w:lang w:val="ru-RU"/>
    </w:rPr>
  </w:style>
  <w:style w:type="character" w:customStyle="1" w:styleId="3a">
    <w:name w:val="Основной текст + Курсив3"/>
    <w:rsid w:val="00733F3D"/>
    <w:rPr>
      <w:rFonts w:ascii="Book Antiqua" w:hAnsi="Book Antiqua" w:cs="Book Antiqua"/>
      <w:i/>
      <w:iCs/>
      <w:spacing w:val="0"/>
      <w:sz w:val="17"/>
      <w:szCs w:val="17"/>
      <w:shd w:val="clear" w:color="auto" w:fill="FFFFFF"/>
    </w:rPr>
  </w:style>
  <w:style w:type="character" w:customStyle="1" w:styleId="2a">
    <w:name w:val="Основной текст + Курсив2"/>
    <w:rsid w:val="00733F3D"/>
    <w:rPr>
      <w:rFonts w:ascii="Book Antiqua" w:hAnsi="Book Antiqua" w:cs="Book Antiqua"/>
      <w:i/>
      <w:iCs/>
      <w:spacing w:val="0"/>
      <w:sz w:val="17"/>
      <w:szCs w:val="17"/>
      <w:shd w:val="clear" w:color="auto" w:fill="FFFFFF"/>
    </w:rPr>
  </w:style>
  <w:style w:type="character" w:customStyle="1" w:styleId="18">
    <w:name w:val="Основной текст + Курсив1"/>
    <w:rsid w:val="00733F3D"/>
    <w:rPr>
      <w:rFonts w:ascii="Book Antiqua" w:hAnsi="Book Antiqua" w:cs="Book Antiqua"/>
      <w:i/>
      <w:iCs/>
      <w:spacing w:val="0"/>
      <w:sz w:val="17"/>
      <w:szCs w:val="17"/>
      <w:shd w:val="clear" w:color="auto" w:fill="FFFFFF"/>
    </w:rPr>
  </w:style>
  <w:style w:type="character" w:customStyle="1" w:styleId="blueboldtext1">
    <w:name w:val="blueboldtext1"/>
    <w:rsid w:val="008C70E8"/>
    <w:rPr>
      <w:b/>
      <w:bCs/>
      <w:color w:val="000066"/>
    </w:rPr>
  </w:style>
  <w:style w:type="character" w:customStyle="1" w:styleId="citation">
    <w:name w:val="citation"/>
    <w:rsid w:val="008C70E8"/>
    <w:rPr>
      <w:i w:val="0"/>
      <w:iCs w:val="0"/>
    </w:rPr>
  </w:style>
  <w:style w:type="paragraph" w:customStyle="1" w:styleId="journal">
    <w:name w:val="journal"/>
    <w:basedOn w:val="a0"/>
    <w:rsid w:val="008C70E8"/>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basedOn w:val="a1"/>
    <w:rsid w:val="008C70E8"/>
  </w:style>
  <w:style w:type="character" w:customStyle="1" w:styleId="journalnumber">
    <w:name w:val="journalnumber"/>
    <w:basedOn w:val="a1"/>
    <w:rsid w:val="008C70E8"/>
  </w:style>
  <w:style w:type="character" w:customStyle="1" w:styleId="EndnoteTextChar">
    <w:name w:val="Endnote Text Char"/>
    <w:semiHidden/>
    <w:locked/>
    <w:rsid w:val="001B37BC"/>
    <w:rPr>
      <w:rFonts w:ascii="Times New Roman" w:hAnsi="Times New Roman" w:cs="Times New Roman"/>
      <w:sz w:val="20"/>
      <w:szCs w:val="20"/>
    </w:rPr>
  </w:style>
  <w:style w:type="character" w:customStyle="1" w:styleId="19">
    <w:name w:val="Слабое выделение1"/>
    <w:qFormat/>
    <w:rsid w:val="001B37BC"/>
    <w:rPr>
      <w:rFonts w:cs="Times New Roman"/>
      <w:i/>
      <w:iCs/>
      <w:color w:val="808080"/>
    </w:rPr>
  </w:style>
  <w:style w:type="character" w:customStyle="1" w:styleId="inhoud">
    <w:name w:val="inhoud"/>
    <w:rsid w:val="001B37BC"/>
    <w:rPr>
      <w:rFonts w:cs="Times New Roman"/>
    </w:rPr>
  </w:style>
  <w:style w:type="character" w:styleId="afff4">
    <w:name w:val="endnote reference"/>
    <w:uiPriority w:val="99"/>
    <w:rsid w:val="00330A36"/>
    <w:rPr>
      <w:vertAlign w:val="superscript"/>
    </w:rPr>
  </w:style>
  <w:style w:type="paragraph" w:customStyle="1" w:styleId="Standaard1">
    <w:name w:val="Standaard1"/>
    <w:rsid w:val="00330A36"/>
    <w:pPr>
      <w:autoSpaceDE w:val="0"/>
      <w:autoSpaceDN w:val="0"/>
      <w:adjustRightInd w:val="0"/>
    </w:pPr>
    <w:rPr>
      <w:rFonts w:ascii="Arial" w:hAnsi="Arial" w:cs="Arial"/>
      <w:sz w:val="24"/>
      <w:szCs w:val="24"/>
      <w:lang w:val="en-US" w:eastAsia="en-US"/>
    </w:rPr>
  </w:style>
  <w:style w:type="character" w:customStyle="1" w:styleId="citationbook">
    <w:name w:val="citation book"/>
    <w:basedOn w:val="a1"/>
    <w:rsid w:val="00876863"/>
  </w:style>
  <w:style w:type="paragraph" w:customStyle="1" w:styleId="Char">
    <w:name w:val="Char Знак"/>
    <w:basedOn w:val="a0"/>
    <w:rsid w:val="004752E7"/>
    <w:pPr>
      <w:overflowPunct/>
      <w:autoSpaceDE/>
      <w:autoSpaceDN/>
      <w:adjustRightInd/>
      <w:spacing w:after="160" w:line="240" w:lineRule="exact"/>
      <w:textAlignment w:val="auto"/>
    </w:pPr>
    <w:rPr>
      <w:rFonts w:ascii="Verdana" w:hAnsi="Verdana" w:cs="Verdana"/>
      <w:lang w:eastAsia="en-US"/>
    </w:rPr>
  </w:style>
  <w:style w:type="character" w:customStyle="1" w:styleId="FootnoteTextChar">
    <w:name w:val="Footnote Text Char"/>
    <w:locked/>
    <w:rsid w:val="00714E47"/>
    <w:rPr>
      <w:rFonts w:cs="Times New Roman"/>
    </w:rPr>
  </w:style>
  <w:style w:type="paragraph" w:customStyle="1" w:styleId="Standard">
    <w:name w:val="Standard"/>
    <w:rsid w:val="008F08D8"/>
    <w:pPr>
      <w:suppressAutoHyphens/>
      <w:autoSpaceDN w:val="0"/>
      <w:spacing w:after="200" w:line="276" w:lineRule="auto"/>
      <w:textAlignment w:val="baseline"/>
    </w:pPr>
    <w:rPr>
      <w:rFonts w:ascii="Calibri" w:hAnsi="Calibri"/>
      <w:kern w:val="3"/>
      <w:sz w:val="22"/>
      <w:szCs w:val="22"/>
      <w:lang w:val="fr-FR" w:eastAsia="en-US"/>
    </w:rPr>
  </w:style>
  <w:style w:type="paragraph" w:customStyle="1" w:styleId="Footnote">
    <w:name w:val="Footnote"/>
    <w:basedOn w:val="Standard"/>
    <w:rsid w:val="008F08D8"/>
    <w:pPr>
      <w:suppressLineNumbers/>
      <w:spacing w:after="160"/>
      <w:ind w:left="283" w:hanging="283"/>
    </w:pPr>
    <w:rPr>
      <w:sz w:val="20"/>
      <w:szCs w:val="20"/>
    </w:rPr>
  </w:style>
  <w:style w:type="character" w:customStyle="1" w:styleId="apple-style-span">
    <w:name w:val="apple-style-span"/>
    <w:uiPriority w:val="99"/>
    <w:rsid w:val="008F08D8"/>
    <w:rPr>
      <w:rFonts w:ascii="Times New Roman" w:hAnsi="Times New Roman" w:cs="Times New Roman"/>
    </w:rPr>
  </w:style>
  <w:style w:type="character" w:customStyle="1" w:styleId="apple-converted-space">
    <w:name w:val="apple-converted-space"/>
    <w:uiPriority w:val="99"/>
    <w:rsid w:val="008F08D8"/>
    <w:rPr>
      <w:rFonts w:ascii="Times New Roman" w:hAnsi="Times New Roman" w:cs="Times New Roman"/>
    </w:rPr>
  </w:style>
  <w:style w:type="numbering" w:customStyle="1" w:styleId="WWNum6">
    <w:name w:val="WWNum6"/>
    <w:rsid w:val="008F08D8"/>
    <w:pPr>
      <w:numPr>
        <w:numId w:val="18"/>
      </w:numPr>
    </w:pPr>
  </w:style>
  <w:style w:type="numbering" w:customStyle="1" w:styleId="WWNum4">
    <w:name w:val="WWNum4"/>
    <w:rsid w:val="008F08D8"/>
    <w:pPr>
      <w:numPr>
        <w:numId w:val="16"/>
      </w:numPr>
    </w:pPr>
  </w:style>
  <w:style w:type="numbering" w:customStyle="1" w:styleId="WWNum5">
    <w:name w:val="WWNum5"/>
    <w:rsid w:val="008F08D8"/>
    <w:pPr>
      <w:numPr>
        <w:numId w:val="17"/>
      </w:numPr>
    </w:pPr>
  </w:style>
  <w:style w:type="numbering" w:customStyle="1" w:styleId="WWNum7">
    <w:name w:val="WWNum7"/>
    <w:rsid w:val="008F08D8"/>
    <w:pPr>
      <w:numPr>
        <w:numId w:val="19"/>
      </w:numPr>
    </w:pPr>
  </w:style>
  <w:style w:type="paragraph" w:customStyle="1" w:styleId="1a">
    <w:name w:val="1"/>
    <w:basedOn w:val="a0"/>
    <w:rsid w:val="008F08D8"/>
    <w:pPr>
      <w:overflowPunct/>
      <w:autoSpaceDE/>
      <w:autoSpaceDN/>
      <w:adjustRightInd/>
      <w:spacing w:after="160" w:line="240" w:lineRule="exact"/>
      <w:textAlignment w:val="auto"/>
    </w:pPr>
    <w:rPr>
      <w:rFonts w:ascii="Verdana" w:hAnsi="Verdana" w:cs="Verdana"/>
      <w:lang w:eastAsia="en-US"/>
    </w:rPr>
  </w:style>
  <w:style w:type="paragraph" w:styleId="afff5">
    <w:name w:val="List Paragraph"/>
    <w:basedOn w:val="Standard"/>
    <w:uiPriority w:val="99"/>
    <w:qFormat/>
    <w:rsid w:val="00274DF5"/>
    <w:pPr>
      <w:spacing w:after="160"/>
      <w:ind w:left="720"/>
    </w:pPr>
    <w:rPr>
      <w:rFonts w:eastAsia="Calibri"/>
    </w:rPr>
  </w:style>
  <w:style w:type="paragraph" w:customStyle="1" w:styleId="Default">
    <w:name w:val="Default"/>
    <w:uiPriority w:val="99"/>
    <w:rsid w:val="0022589E"/>
    <w:pPr>
      <w:autoSpaceDE w:val="0"/>
      <w:autoSpaceDN w:val="0"/>
      <w:adjustRightInd w:val="0"/>
    </w:pPr>
    <w:rPr>
      <w:color w:val="000000"/>
      <w:sz w:val="24"/>
      <w:szCs w:val="24"/>
    </w:rPr>
  </w:style>
  <w:style w:type="paragraph" w:customStyle="1" w:styleId="Style3">
    <w:name w:val="Style3"/>
    <w:basedOn w:val="a0"/>
    <w:uiPriority w:val="99"/>
    <w:rsid w:val="00A760DF"/>
    <w:pPr>
      <w:widowControl w:val="0"/>
      <w:overflowPunct/>
      <w:spacing w:line="192" w:lineRule="exact"/>
      <w:ind w:hanging="276"/>
      <w:jc w:val="both"/>
      <w:textAlignment w:val="auto"/>
    </w:pPr>
    <w:rPr>
      <w:rFonts w:ascii="Verdana" w:hAnsi="Verdana"/>
      <w:szCs w:val="24"/>
      <w:lang w:val="ru-RU"/>
    </w:rPr>
  </w:style>
  <w:style w:type="character" w:customStyle="1" w:styleId="FontStyle13">
    <w:name w:val="Font Style13"/>
    <w:uiPriority w:val="99"/>
    <w:rsid w:val="00A760DF"/>
    <w:rPr>
      <w:rFonts w:ascii="Times New Roman" w:hAnsi="Times New Roman"/>
      <w:sz w:val="16"/>
    </w:rPr>
  </w:style>
  <w:style w:type="character" w:customStyle="1" w:styleId="style41">
    <w:name w:val="style41"/>
    <w:uiPriority w:val="99"/>
    <w:rsid w:val="00A760DF"/>
    <w:rPr>
      <w:rFonts w:ascii="Arial" w:hAnsi="Arial"/>
      <w:color w:val="000000"/>
      <w:sz w:val="27"/>
    </w:rPr>
  </w:style>
  <w:style w:type="paragraph" w:customStyle="1" w:styleId="43">
    <w:name w:val="Знак Знак4 Знак Знак"/>
    <w:basedOn w:val="a0"/>
    <w:uiPriority w:val="99"/>
    <w:rsid w:val="00A760DF"/>
    <w:pPr>
      <w:overflowPunct/>
      <w:autoSpaceDE/>
      <w:autoSpaceDN/>
      <w:adjustRightInd/>
      <w:spacing w:after="160" w:line="240" w:lineRule="exact"/>
      <w:textAlignment w:val="auto"/>
    </w:pPr>
    <w:rPr>
      <w:rFonts w:ascii="Verdana" w:hAnsi="Verdana"/>
      <w:lang w:eastAsia="en-US"/>
    </w:rPr>
  </w:style>
  <w:style w:type="character" w:customStyle="1" w:styleId="3b">
    <w:name w:val="Знак Знак3"/>
    <w:basedOn w:val="a1"/>
    <w:uiPriority w:val="99"/>
    <w:rsid w:val="00A760DF"/>
    <w:rPr>
      <w:rFonts w:eastAsia="Times New Roman" w:cs="Times New Roman"/>
      <w:sz w:val="20"/>
      <w:szCs w:val="20"/>
      <w:lang w:eastAsia="ru-RU"/>
    </w:rPr>
  </w:style>
  <w:style w:type="paragraph" w:customStyle="1" w:styleId="3c">
    <w:name w:val="Знак Знак3 Знак Знак Знак Знак Знак Знак"/>
    <w:basedOn w:val="a0"/>
    <w:uiPriority w:val="99"/>
    <w:rsid w:val="00A760DF"/>
    <w:pPr>
      <w:overflowPunct/>
      <w:autoSpaceDE/>
      <w:autoSpaceDN/>
      <w:adjustRightInd/>
      <w:spacing w:after="160" w:line="240" w:lineRule="exact"/>
      <w:textAlignment w:val="auto"/>
    </w:pPr>
    <w:rPr>
      <w:rFonts w:ascii="Verdana" w:eastAsia="Calibri" w:hAnsi="Verdana" w:cs="Verdana"/>
      <w:lang w:eastAsia="en-US"/>
    </w:rPr>
  </w:style>
  <w:style w:type="paragraph" w:styleId="afff6">
    <w:name w:val="Revision"/>
    <w:hidden/>
    <w:uiPriority w:val="99"/>
    <w:semiHidden/>
    <w:rsid w:val="00A760DF"/>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99" w:qFormat="1"/>
    <w:lsdException w:name="Emphasis" w:uiPriority="99"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108F3"/>
    <w:pPr>
      <w:overflowPunct w:val="0"/>
      <w:autoSpaceDE w:val="0"/>
      <w:autoSpaceDN w:val="0"/>
      <w:adjustRightInd w:val="0"/>
      <w:textAlignment w:val="baseline"/>
    </w:pPr>
    <w:rPr>
      <w:lang w:val="en-US"/>
    </w:rPr>
  </w:style>
  <w:style w:type="paragraph" w:styleId="1">
    <w:name w:val="heading 1"/>
    <w:aliases w:val="Рубрика"/>
    <w:basedOn w:val="a0"/>
    <w:next w:val="a0"/>
    <w:link w:val="10"/>
    <w:qFormat/>
    <w:rsid w:val="00A108F3"/>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
    <w:name w:val="heading 2"/>
    <w:aliases w:val="Авторы"/>
    <w:basedOn w:val="a0"/>
    <w:next w:val="a0"/>
    <w:link w:val="20"/>
    <w:qFormat/>
    <w:rsid w:val="00A108F3"/>
    <w:pPr>
      <w:keepNext/>
      <w:overflowPunct/>
      <w:autoSpaceDE/>
      <w:autoSpaceDN/>
      <w:adjustRightInd/>
      <w:textAlignment w:val="auto"/>
      <w:outlineLvl w:val="1"/>
    </w:pPr>
    <w:rPr>
      <w:sz w:val="28"/>
      <w:szCs w:val="28"/>
      <w:lang w:val="ru-RU"/>
    </w:rPr>
  </w:style>
  <w:style w:type="paragraph" w:styleId="3">
    <w:name w:val="heading 3"/>
    <w:aliases w:val="АвтРубр, Char"/>
    <w:basedOn w:val="a0"/>
    <w:next w:val="a0"/>
    <w:link w:val="30"/>
    <w:qFormat/>
    <w:rsid w:val="00A108F3"/>
    <w:pPr>
      <w:keepNext/>
      <w:spacing w:before="240" w:after="60"/>
      <w:outlineLvl w:val="2"/>
    </w:pPr>
    <w:rPr>
      <w:rFonts w:ascii="Arial" w:hAnsi="Arial" w:cs="Arial"/>
      <w:b/>
      <w:bCs/>
      <w:sz w:val="26"/>
      <w:szCs w:val="26"/>
    </w:rPr>
  </w:style>
  <w:style w:type="paragraph" w:styleId="4">
    <w:name w:val="heading 4"/>
    <w:aliases w:val="Статьи"/>
    <w:basedOn w:val="a0"/>
    <w:next w:val="a0"/>
    <w:link w:val="40"/>
    <w:qFormat/>
    <w:rsid w:val="00A108F3"/>
    <w:pPr>
      <w:keepNext/>
      <w:widowControl w:val="0"/>
      <w:overflowPunct/>
      <w:autoSpaceDE/>
      <w:autoSpaceDN/>
      <w:adjustRightInd/>
      <w:jc w:val="both"/>
      <w:textAlignment w:val="auto"/>
      <w:outlineLvl w:val="3"/>
    </w:pPr>
    <w:rPr>
      <w:b/>
      <w:bCs/>
      <w:snapToGrid w:val="0"/>
    </w:rPr>
  </w:style>
  <w:style w:type="paragraph" w:styleId="5">
    <w:name w:val="heading 5"/>
    <w:basedOn w:val="a0"/>
    <w:next w:val="a0"/>
    <w:link w:val="50"/>
    <w:qFormat/>
    <w:rsid w:val="00A108F3"/>
    <w:pPr>
      <w:spacing w:before="240" w:after="60"/>
      <w:outlineLvl w:val="4"/>
    </w:pPr>
    <w:rPr>
      <w:b/>
      <w:bCs/>
      <w:i/>
      <w:iCs/>
      <w:sz w:val="26"/>
      <w:szCs w:val="26"/>
    </w:rPr>
  </w:style>
  <w:style w:type="paragraph" w:styleId="6">
    <w:name w:val="heading 6"/>
    <w:basedOn w:val="a0"/>
    <w:next w:val="a0"/>
    <w:link w:val="60"/>
    <w:qFormat/>
    <w:rsid w:val="00A108F3"/>
    <w:pPr>
      <w:keepNext/>
      <w:spacing w:before="60" w:after="60"/>
      <w:jc w:val="both"/>
      <w:outlineLvl w:val="5"/>
    </w:pPr>
    <w:rPr>
      <w:i/>
      <w:iCs/>
    </w:rPr>
  </w:style>
  <w:style w:type="paragraph" w:styleId="7">
    <w:name w:val="heading 7"/>
    <w:basedOn w:val="a0"/>
    <w:next w:val="a0"/>
    <w:link w:val="70"/>
    <w:qFormat/>
    <w:rsid w:val="00A108F3"/>
    <w:pPr>
      <w:keepNext/>
      <w:jc w:val="right"/>
      <w:outlineLvl w:val="6"/>
    </w:pPr>
    <w:rPr>
      <w:i/>
      <w:iCs/>
      <w:sz w:val="24"/>
      <w:szCs w:val="24"/>
    </w:rPr>
  </w:style>
  <w:style w:type="paragraph" w:styleId="8">
    <w:name w:val="heading 8"/>
    <w:basedOn w:val="a0"/>
    <w:next w:val="a0"/>
    <w:link w:val="80"/>
    <w:qFormat/>
    <w:rsid w:val="00A108F3"/>
    <w:pPr>
      <w:keepNext/>
      <w:spacing w:line="360" w:lineRule="auto"/>
      <w:jc w:val="center"/>
      <w:outlineLvl w:val="7"/>
    </w:pPr>
    <w:rPr>
      <w:b/>
      <w:bCs/>
      <w:sz w:val="32"/>
      <w:szCs w:val="32"/>
    </w:rPr>
  </w:style>
  <w:style w:type="paragraph" w:styleId="9">
    <w:name w:val="heading 9"/>
    <w:basedOn w:val="a0"/>
    <w:next w:val="a0"/>
    <w:link w:val="90"/>
    <w:qFormat/>
    <w:rsid w:val="00A108F3"/>
    <w:pPr>
      <w:keepNext/>
      <w:spacing w:line="360" w:lineRule="auto"/>
      <w:jc w:val="cente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убрика Знак"/>
    <w:link w:val="1"/>
    <w:rsid w:val="000D1F4D"/>
    <w:rPr>
      <w:rFonts w:ascii="Arial" w:hAnsi="Arial" w:cs="Arial"/>
      <w:b/>
      <w:bCs/>
      <w:snapToGrid w:val="0"/>
      <w:kern w:val="32"/>
      <w:sz w:val="32"/>
      <w:szCs w:val="32"/>
      <w:lang w:val="ru-RU" w:eastAsia="ru-RU" w:bidi="ar-SA"/>
    </w:rPr>
  </w:style>
  <w:style w:type="character" w:customStyle="1" w:styleId="20">
    <w:name w:val="Заголовок 2 Знак"/>
    <w:aliases w:val="Авторы Знак"/>
    <w:link w:val="2"/>
    <w:rsid w:val="000D1F4D"/>
    <w:rPr>
      <w:sz w:val="28"/>
      <w:szCs w:val="28"/>
      <w:lang w:val="ru-RU" w:eastAsia="ru-RU" w:bidi="ar-SA"/>
    </w:rPr>
  </w:style>
  <w:style w:type="character" w:customStyle="1" w:styleId="30">
    <w:name w:val="Заголовок 3 Знак"/>
    <w:aliases w:val="АвтРубр Знак, Char Знак"/>
    <w:link w:val="3"/>
    <w:rsid w:val="000D1F4D"/>
    <w:rPr>
      <w:rFonts w:ascii="Arial" w:hAnsi="Arial" w:cs="Arial"/>
      <w:b/>
      <w:bCs/>
      <w:sz w:val="26"/>
      <w:szCs w:val="26"/>
      <w:lang w:val="en-US" w:eastAsia="ru-RU" w:bidi="ar-SA"/>
    </w:rPr>
  </w:style>
  <w:style w:type="character" w:customStyle="1" w:styleId="40">
    <w:name w:val="Заголовок 4 Знак"/>
    <w:aliases w:val="Статьи Знак"/>
    <w:link w:val="4"/>
    <w:rsid w:val="000D1F4D"/>
    <w:rPr>
      <w:b/>
      <w:bCs/>
      <w:snapToGrid w:val="0"/>
      <w:lang w:val="en-US" w:eastAsia="ru-RU" w:bidi="ar-SA"/>
    </w:rPr>
  </w:style>
  <w:style w:type="character" w:customStyle="1" w:styleId="50">
    <w:name w:val="Заголовок 5 Знак"/>
    <w:link w:val="5"/>
    <w:rsid w:val="000D1F4D"/>
    <w:rPr>
      <w:b/>
      <w:bCs/>
      <w:i/>
      <w:iCs/>
      <w:sz w:val="26"/>
      <w:szCs w:val="26"/>
      <w:lang w:val="en-US" w:eastAsia="ru-RU" w:bidi="ar-SA"/>
    </w:rPr>
  </w:style>
  <w:style w:type="character" w:customStyle="1" w:styleId="60">
    <w:name w:val="Заголовок 6 Знак"/>
    <w:link w:val="6"/>
    <w:rsid w:val="000D1F4D"/>
    <w:rPr>
      <w:i/>
      <w:iCs/>
      <w:lang w:val="en-US" w:eastAsia="ru-RU" w:bidi="ar-SA"/>
    </w:rPr>
  </w:style>
  <w:style w:type="character" w:customStyle="1" w:styleId="70">
    <w:name w:val="Заголовок 7 Знак"/>
    <w:link w:val="7"/>
    <w:rsid w:val="000D1F4D"/>
    <w:rPr>
      <w:i/>
      <w:iCs/>
      <w:sz w:val="24"/>
      <w:szCs w:val="24"/>
      <w:lang w:val="en-US" w:eastAsia="ru-RU" w:bidi="ar-SA"/>
    </w:rPr>
  </w:style>
  <w:style w:type="character" w:customStyle="1" w:styleId="80">
    <w:name w:val="Заголовок 8 Знак"/>
    <w:link w:val="8"/>
    <w:rsid w:val="000D1F4D"/>
    <w:rPr>
      <w:b/>
      <w:bCs/>
      <w:sz w:val="32"/>
      <w:szCs w:val="32"/>
      <w:lang w:val="en-US" w:eastAsia="ru-RU" w:bidi="ar-SA"/>
    </w:rPr>
  </w:style>
  <w:style w:type="character" w:customStyle="1" w:styleId="90">
    <w:name w:val="Заголовок 9 Знак"/>
    <w:link w:val="9"/>
    <w:rsid w:val="000D1F4D"/>
    <w:rPr>
      <w:sz w:val="24"/>
      <w:szCs w:val="24"/>
      <w:lang w:val="en-US" w:eastAsia="ru-RU" w:bidi="ar-SA"/>
    </w:rPr>
  </w:style>
  <w:style w:type="paragraph" w:styleId="a4">
    <w:name w:val="footnote text"/>
    <w:aliases w:val="Texto de nota al pie,Текст сноски Знак1,-++ Знак,Текст сноски Знак Знак,Texto de nota al pie Знак,Текст сноски Знак,Table_Footnote_last Знак Знак1,Table_Footnote_last Знак Знак Знак Знак Знак,Table_Footnote_last Знак Знак Знак,Текст сноски-"/>
    <w:basedOn w:val="a0"/>
    <w:link w:val="21"/>
    <w:uiPriority w:val="99"/>
    <w:rsid w:val="00A108F3"/>
    <w:pPr>
      <w:overflowPunct/>
      <w:autoSpaceDE/>
      <w:autoSpaceDN/>
      <w:adjustRightInd/>
      <w:textAlignment w:val="auto"/>
    </w:pPr>
    <w:rPr>
      <w:rFonts w:ascii="Courier New" w:hAnsi="Courier New" w:cs="Courier New"/>
      <w:lang w:val="ru-RU"/>
    </w:rPr>
  </w:style>
  <w:style w:type="character" w:customStyle="1" w:styleId="21">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ink w:val="a4"/>
    <w:uiPriority w:val="99"/>
    <w:locked/>
    <w:rsid w:val="00733F3D"/>
    <w:rPr>
      <w:rFonts w:ascii="Courier New" w:hAnsi="Courier New" w:cs="Courier New"/>
      <w:lang w:val="ru-RU" w:eastAsia="ru-RU" w:bidi="ar-SA"/>
    </w:rPr>
  </w:style>
  <w:style w:type="character" w:styleId="a5">
    <w:name w:val="footnote reference"/>
    <w:aliases w:val="Referencia nota al pie,тест сноски,Ссылка на сноску 45,Знак сноски 1,Footnote Reference Number,ftref,Знак сноски-FN,Ciae niinee-FN"/>
    <w:uiPriority w:val="99"/>
    <w:rsid w:val="00A108F3"/>
    <w:rPr>
      <w:vertAlign w:val="superscript"/>
    </w:rPr>
  </w:style>
  <w:style w:type="paragraph" w:styleId="31">
    <w:name w:val="Body Text Indent 3"/>
    <w:basedOn w:val="a0"/>
    <w:link w:val="32"/>
    <w:rsid w:val="00A108F3"/>
    <w:pPr>
      <w:widowControl w:val="0"/>
      <w:overflowPunct/>
      <w:autoSpaceDE/>
      <w:autoSpaceDN/>
      <w:adjustRightInd/>
      <w:spacing w:line="360" w:lineRule="auto"/>
      <w:ind w:firstLine="400"/>
      <w:jc w:val="both"/>
      <w:textAlignment w:val="auto"/>
    </w:pPr>
    <w:rPr>
      <w:snapToGrid w:val="0"/>
      <w:sz w:val="28"/>
      <w:szCs w:val="28"/>
      <w:lang w:val="ru-RU"/>
    </w:rPr>
  </w:style>
  <w:style w:type="character" w:customStyle="1" w:styleId="32">
    <w:name w:val="Основной текст с отступом 3 Знак"/>
    <w:link w:val="31"/>
    <w:rsid w:val="000D1F4D"/>
    <w:rPr>
      <w:snapToGrid w:val="0"/>
      <w:sz w:val="28"/>
      <w:szCs w:val="28"/>
      <w:lang w:val="ru-RU" w:eastAsia="ru-RU" w:bidi="ar-SA"/>
    </w:rPr>
  </w:style>
  <w:style w:type="paragraph" w:styleId="33">
    <w:name w:val="Body Text 3"/>
    <w:basedOn w:val="a0"/>
    <w:link w:val="34"/>
    <w:rsid w:val="00A108F3"/>
    <w:pPr>
      <w:overflowPunct/>
      <w:autoSpaceDE/>
      <w:autoSpaceDN/>
      <w:adjustRightInd/>
      <w:spacing w:line="360" w:lineRule="auto"/>
      <w:jc w:val="center"/>
      <w:textAlignment w:val="auto"/>
    </w:pPr>
    <w:rPr>
      <w:b/>
      <w:bCs/>
      <w:sz w:val="28"/>
      <w:szCs w:val="28"/>
      <w:lang w:val="ru-RU"/>
    </w:rPr>
  </w:style>
  <w:style w:type="character" w:customStyle="1" w:styleId="34">
    <w:name w:val="Основной текст 3 Знак"/>
    <w:link w:val="33"/>
    <w:rsid w:val="000D1F4D"/>
    <w:rPr>
      <w:b/>
      <w:bCs/>
      <w:sz w:val="28"/>
      <w:szCs w:val="28"/>
      <w:lang w:val="ru-RU" w:eastAsia="ru-RU" w:bidi="ar-SA"/>
    </w:rPr>
  </w:style>
  <w:style w:type="paragraph" w:styleId="a6">
    <w:name w:val="Body Text"/>
    <w:basedOn w:val="a0"/>
    <w:link w:val="a7"/>
    <w:rsid w:val="00A108F3"/>
    <w:pPr>
      <w:spacing w:after="120"/>
    </w:pPr>
  </w:style>
  <w:style w:type="character" w:customStyle="1" w:styleId="a7">
    <w:name w:val="Основной текст Знак"/>
    <w:link w:val="a6"/>
    <w:rsid w:val="000D1F4D"/>
    <w:rPr>
      <w:lang w:val="en-US" w:eastAsia="ru-RU" w:bidi="ar-SA"/>
    </w:rPr>
  </w:style>
  <w:style w:type="character" w:customStyle="1" w:styleId="ed8">
    <w:name w:val="Основјedой ы8рифт"/>
    <w:rsid w:val="00A108F3"/>
  </w:style>
  <w:style w:type="paragraph" w:styleId="a8">
    <w:name w:val="footer"/>
    <w:basedOn w:val="a0"/>
    <w:link w:val="a9"/>
    <w:uiPriority w:val="99"/>
    <w:rsid w:val="00A108F3"/>
    <w:pPr>
      <w:widowControl w:val="0"/>
      <w:tabs>
        <w:tab w:val="center" w:pos="4153"/>
        <w:tab w:val="right" w:pos="8306"/>
      </w:tabs>
      <w:overflowPunct/>
      <w:autoSpaceDE/>
      <w:autoSpaceDN/>
      <w:adjustRightInd/>
      <w:textAlignment w:val="auto"/>
    </w:pPr>
    <w:rPr>
      <w:snapToGrid w:val="0"/>
      <w:lang w:val="ru-RU"/>
    </w:rPr>
  </w:style>
  <w:style w:type="character" w:customStyle="1" w:styleId="a9">
    <w:name w:val="Нижний колонтитул Знак"/>
    <w:link w:val="a8"/>
    <w:uiPriority w:val="99"/>
    <w:rsid w:val="000D1F4D"/>
    <w:rPr>
      <w:snapToGrid w:val="0"/>
      <w:lang w:val="ru-RU" w:eastAsia="ru-RU" w:bidi="ar-SA"/>
    </w:rPr>
  </w:style>
  <w:style w:type="character" w:customStyle="1" w:styleId="aa">
    <w:name w:val="номер страницы"/>
    <w:basedOn w:val="ed8"/>
    <w:rsid w:val="00A108F3"/>
  </w:style>
  <w:style w:type="paragraph" w:customStyle="1" w:styleId="ab">
    <w:name w:val="кст сноски"/>
    <w:basedOn w:val="a0"/>
    <w:rsid w:val="00A108F3"/>
    <w:pPr>
      <w:widowControl w:val="0"/>
      <w:overflowPunct/>
      <w:autoSpaceDE/>
      <w:autoSpaceDN/>
      <w:adjustRightInd/>
      <w:textAlignment w:val="auto"/>
    </w:pPr>
    <w:rPr>
      <w:snapToGrid w:val="0"/>
      <w:lang w:val="ru-RU"/>
    </w:rPr>
  </w:style>
  <w:style w:type="character" w:customStyle="1" w:styleId="ac">
    <w:name w:val="знак сноски"/>
    <w:rsid w:val="00A108F3"/>
    <w:rPr>
      <w:vertAlign w:val="superscript"/>
    </w:rPr>
  </w:style>
  <w:style w:type="paragraph" w:styleId="ad">
    <w:name w:val="Body Text Indent"/>
    <w:basedOn w:val="a0"/>
    <w:link w:val="ae"/>
    <w:rsid w:val="00A108F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e">
    <w:name w:val="Основной текст с отступом Знак"/>
    <w:link w:val="ad"/>
    <w:rsid w:val="000D1F4D"/>
    <w:rPr>
      <w:snapToGrid w:val="0"/>
      <w:spacing w:val="-1"/>
      <w:sz w:val="32"/>
      <w:szCs w:val="32"/>
      <w:lang w:val="ru-RU" w:eastAsia="ru-RU" w:bidi="ar-SA"/>
    </w:rPr>
  </w:style>
  <w:style w:type="paragraph" w:customStyle="1" w:styleId="caaieiaie1">
    <w:name w:val="caaieiaie 1"/>
    <w:basedOn w:val="a0"/>
    <w:next w:val="a0"/>
    <w:rsid w:val="00A108F3"/>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0"/>
    <w:rsid w:val="00A108F3"/>
    <w:pPr>
      <w:widowControl w:val="0"/>
      <w:overflowPunct/>
      <w:autoSpaceDE/>
      <w:autoSpaceDN/>
      <w:adjustRightInd/>
      <w:ind w:left="720" w:hanging="720"/>
      <w:jc w:val="both"/>
      <w:textAlignment w:val="auto"/>
    </w:pPr>
    <w:rPr>
      <w:snapToGrid w:val="0"/>
      <w:sz w:val="28"/>
      <w:szCs w:val="28"/>
    </w:rPr>
  </w:style>
  <w:style w:type="paragraph" w:customStyle="1" w:styleId="af">
    <w:name w:val="Текст концевой сноск"/>
    <w:basedOn w:val="a0"/>
    <w:rsid w:val="00A108F3"/>
    <w:pPr>
      <w:widowControl w:val="0"/>
      <w:overflowPunct/>
      <w:autoSpaceDE/>
      <w:autoSpaceDN/>
      <w:adjustRightInd/>
      <w:textAlignment w:val="auto"/>
    </w:pPr>
    <w:rPr>
      <w:snapToGrid w:val="0"/>
      <w:lang w:val="ru-RU"/>
    </w:rPr>
  </w:style>
  <w:style w:type="paragraph" w:styleId="af0">
    <w:name w:val="List Bullet"/>
    <w:basedOn w:val="a0"/>
    <w:autoRedefine/>
    <w:rsid w:val="00A108F3"/>
    <w:pPr>
      <w:widowControl w:val="0"/>
      <w:overflowPunct/>
      <w:autoSpaceDE/>
      <w:autoSpaceDN/>
      <w:adjustRightInd/>
      <w:ind w:left="283" w:hanging="283"/>
      <w:textAlignment w:val="auto"/>
    </w:pPr>
    <w:rPr>
      <w:snapToGrid w:val="0"/>
      <w:lang w:val="ru-RU"/>
    </w:rPr>
  </w:style>
  <w:style w:type="paragraph" w:customStyle="1" w:styleId="caaieiaie2">
    <w:name w:val="caaieiaie 2"/>
    <w:basedOn w:val="a0"/>
    <w:rsid w:val="00A108F3"/>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rsid w:val="00A108F3"/>
    <w:rPr>
      <w:snapToGrid w:val="0"/>
    </w:rPr>
  </w:style>
  <w:style w:type="paragraph" w:customStyle="1" w:styleId="af1">
    <w:name w:val="заг. указ. литературы"/>
    <w:basedOn w:val="a0"/>
    <w:rsid w:val="00A108F3"/>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rsid w:val="00A108F3"/>
    <w:pPr>
      <w:widowControl w:val="0"/>
    </w:pPr>
  </w:style>
  <w:style w:type="paragraph" w:customStyle="1" w:styleId="12">
    <w:name w:val="Текст концевой сноски1"/>
    <w:basedOn w:val="a0"/>
    <w:rsid w:val="00A108F3"/>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rsid w:val="00A108F3"/>
  </w:style>
  <w:style w:type="paragraph" w:styleId="af2">
    <w:name w:val="header"/>
    <w:basedOn w:val="a0"/>
    <w:link w:val="af3"/>
    <w:uiPriority w:val="99"/>
    <w:rsid w:val="00A108F3"/>
    <w:pPr>
      <w:widowControl w:val="0"/>
      <w:tabs>
        <w:tab w:val="center" w:pos="4677"/>
        <w:tab w:val="right" w:pos="9355"/>
      </w:tabs>
      <w:overflowPunct/>
      <w:autoSpaceDE/>
      <w:autoSpaceDN/>
      <w:adjustRightInd/>
      <w:textAlignment w:val="auto"/>
    </w:pPr>
    <w:rPr>
      <w:snapToGrid w:val="0"/>
      <w:lang w:val="ru-RU"/>
    </w:rPr>
  </w:style>
  <w:style w:type="character" w:customStyle="1" w:styleId="af3">
    <w:name w:val="Верхний колонтитул Знак"/>
    <w:link w:val="af2"/>
    <w:uiPriority w:val="99"/>
    <w:rsid w:val="000D1F4D"/>
    <w:rPr>
      <w:snapToGrid w:val="0"/>
      <w:lang w:val="ru-RU" w:eastAsia="ru-RU" w:bidi="ar-SA"/>
    </w:rPr>
  </w:style>
  <w:style w:type="paragraph" w:customStyle="1" w:styleId="Iniiaiieoaeno21">
    <w:name w:val="Iniiaiie oaeno 21"/>
    <w:basedOn w:val="Iauiue"/>
    <w:rsid w:val="00A108F3"/>
    <w:pPr>
      <w:jc w:val="both"/>
    </w:pPr>
    <w:rPr>
      <w:sz w:val="28"/>
      <w:szCs w:val="28"/>
      <w:lang w:val="en-US"/>
    </w:rPr>
  </w:style>
  <w:style w:type="paragraph" w:styleId="22">
    <w:name w:val="Body Text Indent 2"/>
    <w:basedOn w:val="a0"/>
    <w:link w:val="23"/>
    <w:rsid w:val="00A108F3"/>
    <w:pPr>
      <w:spacing w:after="120" w:line="480" w:lineRule="auto"/>
      <w:ind w:left="283"/>
    </w:pPr>
  </w:style>
  <w:style w:type="character" w:customStyle="1" w:styleId="23">
    <w:name w:val="Основной текст с отступом 2 Знак"/>
    <w:link w:val="22"/>
    <w:rsid w:val="000D1F4D"/>
    <w:rPr>
      <w:lang w:val="en-US" w:eastAsia="ru-RU" w:bidi="ar-SA"/>
    </w:rPr>
  </w:style>
  <w:style w:type="paragraph" w:customStyle="1" w:styleId="Iniiaiieoaenonionooiii2">
    <w:name w:val="Iniiaiie oaeno n ionooiii 2"/>
    <w:basedOn w:val="Iauiue"/>
    <w:rsid w:val="00A108F3"/>
    <w:pPr>
      <w:ind w:firstLine="720"/>
      <w:jc w:val="both"/>
    </w:pPr>
    <w:rPr>
      <w:sz w:val="28"/>
      <w:szCs w:val="28"/>
      <w:lang w:val="en-US" w:eastAsia="en-US"/>
    </w:rPr>
  </w:style>
  <w:style w:type="paragraph" w:customStyle="1" w:styleId="Iniiaiieoaenonionooiii3">
    <w:name w:val="Iniiaiie oaeno n ionooiii 3"/>
    <w:basedOn w:val="Iauiue"/>
    <w:rsid w:val="00A108F3"/>
    <w:pPr>
      <w:ind w:left="720" w:firstLine="720"/>
      <w:jc w:val="both"/>
    </w:pPr>
    <w:rPr>
      <w:sz w:val="28"/>
      <w:szCs w:val="28"/>
      <w:lang w:val="en-US" w:eastAsia="en-US"/>
    </w:rPr>
  </w:style>
  <w:style w:type="paragraph" w:customStyle="1" w:styleId="Iniiaiieoaeno">
    <w:name w:val="Iniiaiie oaeno"/>
    <w:basedOn w:val="Iauiue"/>
    <w:rsid w:val="00A108F3"/>
    <w:pPr>
      <w:jc w:val="both"/>
    </w:pPr>
    <w:rPr>
      <w:i/>
      <w:iCs/>
      <w:sz w:val="24"/>
      <w:szCs w:val="24"/>
      <w:lang w:eastAsia="en-US"/>
    </w:rPr>
  </w:style>
  <w:style w:type="character" w:styleId="af4">
    <w:name w:val="page number"/>
    <w:basedOn w:val="a1"/>
    <w:rsid w:val="00A108F3"/>
  </w:style>
  <w:style w:type="paragraph" w:customStyle="1" w:styleId="af5">
    <w:name w:val="_____ ______"/>
    <w:basedOn w:val="a0"/>
    <w:rsid w:val="00A108F3"/>
    <w:pPr>
      <w:widowControl w:val="0"/>
      <w:overflowPunct/>
      <w:autoSpaceDE/>
      <w:autoSpaceDN/>
      <w:adjustRightInd/>
      <w:textAlignment w:val="auto"/>
    </w:pPr>
    <w:rPr>
      <w:rFonts w:ascii="Courier"/>
      <w:snapToGrid w:val="0"/>
      <w:sz w:val="24"/>
      <w:szCs w:val="24"/>
      <w:lang w:val="ru-RU" w:eastAsia="en-US"/>
    </w:rPr>
  </w:style>
  <w:style w:type="paragraph" w:customStyle="1" w:styleId="35">
    <w:name w:val="_________ 3"/>
    <w:basedOn w:val="a0"/>
    <w:rsid w:val="00A108F3"/>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4">
    <w:name w:val="_________ 2"/>
    <w:basedOn w:val="a0"/>
    <w:rsid w:val="00A108F3"/>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0"/>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0"/>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0"/>
    <w:rsid w:val="00A108F3"/>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0"/>
    <w:rsid w:val="00A108F3"/>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0"/>
    <w:rsid w:val="00A108F3"/>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0"/>
    <w:rsid w:val="00A108F3"/>
    <w:pPr>
      <w:widowControl w:val="0"/>
      <w:overflowPunct/>
      <w:autoSpaceDE/>
      <w:autoSpaceDN/>
      <w:adjustRightInd/>
      <w:textAlignment w:val="auto"/>
    </w:pPr>
    <w:rPr>
      <w:lang w:val="ru-RU"/>
    </w:rPr>
  </w:style>
  <w:style w:type="character" w:styleId="af6">
    <w:name w:val="Strong"/>
    <w:uiPriority w:val="99"/>
    <w:qFormat/>
    <w:rsid w:val="00A108F3"/>
    <w:rPr>
      <w:b/>
      <w:bCs/>
    </w:rPr>
  </w:style>
  <w:style w:type="character" w:customStyle="1" w:styleId="goohl0">
    <w:name w:val="goohl0"/>
    <w:basedOn w:val="a1"/>
    <w:rsid w:val="00A108F3"/>
  </w:style>
  <w:style w:type="character" w:customStyle="1" w:styleId="goohl1">
    <w:name w:val="goohl1"/>
    <w:basedOn w:val="a1"/>
    <w:rsid w:val="00A108F3"/>
  </w:style>
  <w:style w:type="character" w:customStyle="1" w:styleId="goohl2">
    <w:name w:val="goohl2"/>
    <w:basedOn w:val="a1"/>
    <w:rsid w:val="00A108F3"/>
  </w:style>
  <w:style w:type="paragraph" w:styleId="25">
    <w:name w:val="Body Text 2"/>
    <w:basedOn w:val="a0"/>
    <w:link w:val="26"/>
    <w:rsid w:val="00A108F3"/>
    <w:pPr>
      <w:spacing w:line="360" w:lineRule="auto"/>
      <w:jc w:val="both"/>
    </w:pPr>
    <w:rPr>
      <w:sz w:val="24"/>
      <w:szCs w:val="24"/>
    </w:rPr>
  </w:style>
  <w:style w:type="character" w:customStyle="1" w:styleId="26">
    <w:name w:val="Основной текст 2 Знак"/>
    <w:link w:val="25"/>
    <w:rsid w:val="000D1F4D"/>
    <w:rPr>
      <w:sz w:val="24"/>
      <w:szCs w:val="24"/>
      <w:lang w:val="en-US" w:eastAsia="ru-RU" w:bidi="ar-SA"/>
    </w:rPr>
  </w:style>
  <w:style w:type="paragraph" w:customStyle="1" w:styleId="Normal3">
    <w:name w:val="Normal3"/>
    <w:rsid w:val="00A108F3"/>
    <w:pPr>
      <w:spacing w:before="100" w:after="100"/>
    </w:pPr>
    <w:rPr>
      <w:snapToGrid w:val="0"/>
      <w:sz w:val="24"/>
      <w:szCs w:val="24"/>
    </w:rPr>
  </w:style>
  <w:style w:type="character" w:customStyle="1" w:styleId="Hyperlink1">
    <w:name w:val="Hyperlink1"/>
    <w:rsid w:val="00A108F3"/>
    <w:rPr>
      <w:color w:val="0000FF"/>
      <w:u w:val="single"/>
    </w:rPr>
  </w:style>
  <w:style w:type="paragraph" w:styleId="HTML">
    <w:name w:val="HTML Preformatted"/>
    <w:basedOn w:val="a0"/>
    <w:rsid w:val="00A1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7">
    <w:name w:val="Hyperlink"/>
    <w:uiPriority w:val="99"/>
    <w:rsid w:val="00A108F3"/>
    <w:rPr>
      <w:color w:val="0000FF"/>
      <w:u w:val="single"/>
    </w:rPr>
  </w:style>
  <w:style w:type="paragraph" w:styleId="af8">
    <w:name w:val="Normal Indent"/>
    <w:basedOn w:val="a0"/>
    <w:rsid w:val="00A108F3"/>
    <w:pPr>
      <w:overflowPunct/>
      <w:autoSpaceDE/>
      <w:autoSpaceDN/>
      <w:adjustRightInd/>
      <w:ind w:firstLine="709"/>
      <w:jc w:val="both"/>
      <w:textAlignment w:val="auto"/>
    </w:pPr>
    <w:rPr>
      <w:sz w:val="28"/>
      <w:szCs w:val="28"/>
      <w:lang w:val="ru-RU"/>
    </w:rPr>
  </w:style>
  <w:style w:type="paragraph" w:styleId="af9">
    <w:name w:val="Plain Text"/>
    <w:basedOn w:val="a0"/>
    <w:link w:val="afa"/>
    <w:uiPriority w:val="99"/>
    <w:rsid w:val="00A108F3"/>
    <w:pPr>
      <w:overflowPunct/>
      <w:autoSpaceDE/>
      <w:autoSpaceDN/>
      <w:adjustRightInd/>
      <w:textAlignment w:val="auto"/>
    </w:pPr>
    <w:rPr>
      <w:rFonts w:ascii="Courier New" w:hAnsi="Courier New" w:cs="Courier New"/>
      <w:lang w:val="ru-RU"/>
    </w:rPr>
  </w:style>
  <w:style w:type="character" w:customStyle="1" w:styleId="afa">
    <w:name w:val="Текст Знак"/>
    <w:link w:val="af9"/>
    <w:uiPriority w:val="99"/>
    <w:locked/>
    <w:rsid w:val="00270D49"/>
    <w:rPr>
      <w:rFonts w:ascii="Courier New" w:hAnsi="Courier New" w:cs="Courier New"/>
      <w:lang w:val="ru-RU" w:eastAsia="ru-RU" w:bidi="ar-SA"/>
    </w:rPr>
  </w:style>
  <w:style w:type="paragraph" w:customStyle="1" w:styleId="text">
    <w:name w:val="text"/>
    <w:basedOn w:val="a0"/>
    <w:rsid w:val="00A108F3"/>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0"/>
    <w:rsid w:val="00A108F3"/>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sid w:val="00A108F3"/>
    <w:rPr>
      <w:b/>
      <w:bCs/>
      <w:strike w:val="0"/>
      <w:dstrike w:val="0"/>
      <w:u w:val="none"/>
      <w:effect w:val="none"/>
    </w:rPr>
  </w:style>
  <w:style w:type="character" w:customStyle="1" w:styleId="bookname1">
    <w:name w:val="bookname1"/>
    <w:rsid w:val="00A108F3"/>
    <w:rPr>
      <w:b/>
      <w:bCs/>
      <w:strike w:val="0"/>
      <w:dstrike w:val="0"/>
      <w:u w:val="none"/>
      <w:effect w:val="none"/>
    </w:rPr>
  </w:style>
  <w:style w:type="character" w:customStyle="1" w:styleId="authorname1">
    <w:name w:val="authorname1"/>
    <w:rsid w:val="00A108F3"/>
    <w:rPr>
      <w:b/>
      <w:bCs/>
      <w:strike w:val="0"/>
      <w:dstrike w:val="0"/>
      <w:sz w:val="24"/>
      <w:szCs w:val="24"/>
      <w:u w:val="none"/>
      <w:effect w:val="none"/>
    </w:rPr>
  </w:style>
  <w:style w:type="character" w:styleId="afb">
    <w:name w:val="FollowedHyperlink"/>
    <w:rsid w:val="00A108F3"/>
    <w:rPr>
      <w:color w:val="800080"/>
      <w:u w:val="single"/>
    </w:rPr>
  </w:style>
  <w:style w:type="character" w:customStyle="1" w:styleId="Emphasis1">
    <w:name w:val="Emphasis1"/>
    <w:rsid w:val="00A108F3"/>
    <w:rPr>
      <w:i/>
      <w:iCs/>
    </w:rPr>
  </w:style>
  <w:style w:type="character" w:customStyle="1" w:styleId="Strong1">
    <w:name w:val="Strong1"/>
    <w:rsid w:val="00A108F3"/>
    <w:rPr>
      <w:b/>
      <w:bCs/>
    </w:rPr>
  </w:style>
  <w:style w:type="paragraph" w:styleId="afc">
    <w:name w:val="Normal (Web)"/>
    <w:aliases w:val=" Знак"/>
    <w:basedOn w:val="a0"/>
    <w:rsid w:val="00A108F3"/>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afd">
    <w:name w:val="Bibliography"/>
    <w:basedOn w:val="a0"/>
    <w:rsid w:val="00A108F3"/>
    <w:pPr>
      <w:tabs>
        <w:tab w:val="left" w:pos="638"/>
      </w:tabs>
      <w:overflowPunct/>
      <w:autoSpaceDE/>
      <w:autoSpaceDN/>
      <w:adjustRightInd/>
      <w:ind w:firstLine="284"/>
      <w:jc w:val="both"/>
      <w:textAlignment w:val="auto"/>
    </w:pPr>
    <w:rPr>
      <w:sz w:val="24"/>
      <w:szCs w:val="24"/>
      <w:lang w:val="ru-RU"/>
    </w:rPr>
  </w:style>
  <w:style w:type="paragraph" w:styleId="afe">
    <w:name w:val="Title"/>
    <w:basedOn w:val="a0"/>
    <w:link w:val="aff"/>
    <w:qFormat/>
    <w:rsid w:val="00A108F3"/>
    <w:pPr>
      <w:overflowPunct/>
      <w:autoSpaceDE/>
      <w:autoSpaceDN/>
      <w:adjustRightInd/>
      <w:jc w:val="center"/>
      <w:textAlignment w:val="auto"/>
    </w:pPr>
    <w:rPr>
      <w:b/>
      <w:bCs/>
      <w:sz w:val="40"/>
      <w:szCs w:val="40"/>
      <w:lang w:eastAsia="en-US"/>
    </w:rPr>
  </w:style>
  <w:style w:type="character" w:customStyle="1" w:styleId="aff">
    <w:name w:val="Название Знак"/>
    <w:link w:val="afe"/>
    <w:rsid w:val="000D1F4D"/>
    <w:rPr>
      <w:b/>
      <w:bCs/>
      <w:sz w:val="40"/>
      <w:szCs w:val="40"/>
      <w:lang w:val="en-US" w:eastAsia="en-US" w:bidi="ar-SA"/>
    </w:rPr>
  </w:style>
  <w:style w:type="paragraph" w:styleId="36">
    <w:name w:val="List 3"/>
    <w:basedOn w:val="a0"/>
    <w:rsid w:val="00A108F3"/>
    <w:pPr>
      <w:overflowPunct/>
      <w:autoSpaceDE/>
      <w:autoSpaceDN/>
      <w:adjustRightInd/>
      <w:ind w:left="849" w:hanging="283"/>
      <w:textAlignment w:val="auto"/>
    </w:pPr>
    <w:rPr>
      <w:lang w:val="ru-RU"/>
    </w:rPr>
  </w:style>
  <w:style w:type="paragraph" w:styleId="aff0">
    <w:name w:val="Block Text"/>
    <w:basedOn w:val="a0"/>
    <w:rsid w:val="00A108F3"/>
    <w:pPr>
      <w:overflowPunct/>
      <w:autoSpaceDE/>
      <w:autoSpaceDN/>
      <w:adjustRightInd/>
      <w:ind w:left="567" w:right="850"/>
      <w:jc w:val="center"/>
      <w:textAlignment w:val="auto"/>
    </w:pPr>
    <w:rPr>
      <w:sz w:val="28"/>
      <w:szCs w:val="28"/>
      <w:lang w:val="ru-RU"/>
    </w:rPr>
  </w:style>
  <w:style w:type="paragraph" w:customStyle="1" w:styleId="FR4">
    <w:name w:val="FR4"/>
    <w:rsid w:val="00A108F3"/>
    <w:pPr>
      <w:widowControl w:val="0"/>
      <w:overflowPunct w:val="0"/>
      <w:autoSpaceDE w:val="0"/>
      <w:autoSpaceDN w:val="0"/>
      <w:adjustRightInd w:val="0"/>
      <w:ind w:left="1200"/>
      <w:textAlignment w:val="baseline"/>
    </w:pPr>
    <w:rPr>
      <w:rFonts w:ascii="Arial" w:hAnsi="Arial" w:cs="Arial"/>
      <w:sz w:val="16"/>
      <w:szCs w:val="16"/>
    </w:rPr>
  </w:style>
  <w:style w:type="character" w:styleId="HTML0">
    <w:name w:val="HTML Cite"/>
    <w:rsid w:val="00A108F3"/>
    <w:rPr>
      <w:i/>
      <w:iCs/>
    </w:rPr>
  </w:style>
  <w:style w:type="paragraph" w:styleId="aff1">
    <w:name w:val="Balloon Text"/>
    <w:basedOn w:val="a0"/>
    <w:link w:val="aff2"/>
    <w:uiPriority w:val="99"/>
    <w:semiHidden/>
    <w:rsid w:val="00A108F3"/>
    <w:rPr>
      <w:rFonts w:ascii="Tahoma" w:hAnsi="Tahoma" w:cs="Tahoma"/>
      <w:sz w:val="16"/>
      <w:szCs w:val="16"/>
    </w:rPr>
  </w:style>
  <w:style w:type="character" w:customStyle="1" w:styleId="aff2">
    <w:name w:val="Текст выноски Знак"/>
    <w:link w:val="aff1"/>
    <w:uiPriority w:val="99"/>
    <w:rsid w:val="000D1F4D"/>
    <w:rPr>
      <w:rFonts w:ascii="Tahoma" w:hAnsi="Tahoma" w:cs="Tahoma"/>
      <w:sz w:val="16"/>
      <w:szCs w:val="16"/>
      <w:lang w:val="en-US" w:eastAsia="ru-RU" w:bidi="ar-SA"/>
    </w:rPr>
  </w:style>
  <w:style w:type="character" w:customStyle="1" w:styleId="lnk">
    <w:name w:val="lnk"/>
    <w:basedOn w:val="a1"/>
    <w:rsid w:val="00A108F3"/>
  </w:style>
  <w:style w:type="character" w:styleId="aff3">
    <w:name w:val="annotation reference"/>
    <w:uiPriority w:val="99"/>
    <w:rsid w:val="00A108F3"/>
    <w:rPr>
      <w:sz w:val="16"/>
      <w:szCs w:val="16"/>
    </w:rPr>
  </w:style>
  <w:style w:type="paragraph" w:styleId="aff4">
    <w:name w:val="annotation text"/>
    <w:basedOn w:val="a0"/>
    <w:link w:val="aff5"/>
    <w:uiPriority w:val="99"/>
    <w:rsid w:val="00A108F3"/>
  </w:style>
  <w:style w:type="character" w:customStyle="1" w:styleId="aff5">
    <w:name w:val="Текст примечания Знак"/>
    <w:link w:val="aff4"/>
    <w:uiPriority w:val="99"/>
    <w:locked/>
    <w:rsid w:val="00714E47"/>
    <w:rPr>
      <w:lang w:val="en-US" w:eastAsia="ru-RU" w:bidi="ar-SA"/>
    </w:rPr>
  </w:style>
  <w:style w:type="character" w:styleId="aff6">
    <w:name w:val="Emphasis"/>
    <w:uiPriority w:val="99"/>
    <w:qFormat/>
    <w:rsid w:val="00A108F3"/>
    <w:rPr>
      <w:i/>
      <w:iCs/>
    </w:rPr>
  </w:style>
  <w:style w:type="paragraph" w:customStyle="1" w:styleId="Normal2">
    <w:name w:val="Normal2"/>
    <w:rsid w:val="00A108F3"/>
    <w:pPr>
      <w:spacing w:before="100" w:after="100"/>
    </w:pPr>
    <w:rPr>
      <w:snapToGrid w:val="0"/>
      <w:sz w:val="24"/>
      <w:szCs w:val="24"/>
    </w:rPr>
  </w:style>
  <w:style w:type="paragraph" w:customStyle="1" w:styleId="aff7">
    <w:name w:val="ОснТекст"/>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0">
    <w:name w:val="ОснТекст11"/>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0"/>
    <w:rsid w:val="00A108F3"/>
    <w:pPr>
      <w:overflowPunct/>
      <w:autoSpaceDE/>
      <w:autoSpaceDN/>
      <w:adjustRightInd/>
      <w:ind w:firstLine="357"/>
      <w:jc w:val="both"/>
      <w:textAlignment w:val="auto"/>
    </w:pPr>
    <w:rPr>
      <w:sz w:val="22"/>
      <w:szCs w:val="24"/>
      <w:lang w:val="ru-RU"/>
    </w:rPr>
  </w:style>
  <w:style w:type="paragraph" w:customStyle="1" w:styleId="a">
    <w:name w:val="МаркСпск"/>
    <w:basedOn w:val="a0"/>
    <w:rsid w:val="00A108F3"/>
    <w:pPr>
      <w:numPr>
        <w:numId w:val="2"/>
      </w:numPr>
      <w:tabs>
        <w:tab w:val="left" w:pos="340"/>
      </w:tabs>
      <w:overflowPunct/>
      <w:autoSpaceDE/>
      <w:autoSpaceDN/>
      <w:adjustRightInd/>
      <w:jc w:val="both"/>
      <w:textAlignment w:val="auto"/>
    </w:pPr>
    <w:rPr>
      <w:lang w:val="ru-RU"/>
    </w:rPr>
  </w:style>
  <w:style w:type="paragraph" w:customStyle="1" w:styleId="11">
    <w:name w:val="Обычный.Осн. 11"/>
    <w:rsid w:val="00A108F3"/>
    <w:pPr>
      <w:numPr>
        <w:numId w:val="1"/>
      </w:numPr>
      <w:ind w:left="0" w:firstLine="357"/>
      <w:jc w:val="both"/>
    </w:pPr>
    <w:rPr>
      <w:sz w:val="22"/>
    </w:rPr>
  </w:style>
  <w:style w:type="paragraph" w:customStyle="1" w:styleId="13">
    <w:name w:val="Обычный (веб)1"/>
    <w:basedOn w:val="a0"/>
    <w:rsid w:val="00A108F3"/>
    <w:pPr>
      <w:overflowPunct/>
      <w:autoSpaceDE/>
      <w:autoSpaceDN/>
      <w:adjustRightInd/>
      <w:spacing w:before="100" w:beforeAutospacing="1" w:after="100" w:afterAutospacing="1"/>
      <w:textAlignment w:val="auto"/>
    </w:pPr>
    <w:rPr>
      <w:color w:val="000000"/>
      <w:sz w:val="24"/>
      <w:szCs w:val="24"/>
      <w:lang w:val="ru-RU"/>
    </w:rPr>
  </w:style>
  <w:style w:type="paragraph" w:styleId="aff8">
    <w:name w:val="annotation subject"/>
    <w:basedOn w:val="aff4"/>
    <w:next w:val="aff4"/>
    <w:link w:val="aff9"/>
    <w:uiPriority w:val="99"/>
    <w:semiHidden/>
    <w:rsid w:val="00E211AC"/>
    <w:rPr>
      <w:b/>
      <w:bCs/>
    </w:rPr>
  </w:style>
  <w:style w:type="character" w:customStyle="1" w:styleId="aff9">
    <w:name w:val="Тема примечания Знак"/>
    <w:link w:val="aff8"/>
    <w:uiPriority w:val="99"/>
    <w:semiHidden/>
    <w:locked/>
    <w:rsid w:val="00714E47"/>
    <w:rPr>
      <w:b/>
      <w:bCs/>
      <w:lang w:val="en-US" w:eastAsia="ru-RU" w:bidi="ar-SA"/>
    </w:rPr>
  </w:style>
  <w:style w:type="paragraph" w:customStyle="1" w:styleId="CharCharCharChar">
    <w:name w:val="Char Char Знак Знак Char Char Знак Знак"/>
    <w:basedOn w:val="a0"/>
    <w:rsid w:val="00D906B8"/>
    <w:pPr>
      <w:overflowPunct/>
      <w:autoSpaceDE/>
      <w:autoSpaceDN/>
      <w:adjustRightInd/>
      <w:spacing w:after="160" w:line="240" w:lineRule="exact"/>
      <w:textAlignment w:val="auto"/>
    </w:pPr>
    <w:rPr>
      <w:rFonts w:ascii="Verdana" w:hAnsi="Verdana" w:cs="Verdana"/>
      <w:lang w:eastAsia="en-US"/>
    </w:rPr>
  </w:style>
  <w:style w:type="paragraph" w:customStyle="1" w:styleId="14">
    <w:name w:val="заголовок 1"/>
    <w:basedOn w:val="a0"/>
    <w:next w:val="a0"/>
    <w:rsid w:val="00D906B8"/>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7">
    <w:name w:val="заголовок 2"/>
    <w:basedOn w:val="a0"/>
    <w:next w:val="a0"/>
    <w:rsid w:val="00D906B8"/>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1">
    <w:name w:val="заголовок 6"/>
    <w:basedOn w:val="a0"/>
    <w:next w:val="a0"/>
    <w:rsid w:val="00D906B8"/>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0"/>
    <w:rsid w:val="00D906B8"/>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0"/>
    <w:rsid w:val="00D906B8"/>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0">
    <w:name w:val="Цитата 21"/>
    <w:basedOn w:val="a0"/>
    <w:qFormat/>
    <w:rsid w:val="00D906B8"/>
    <w:pPr>
      <w:overflowPunct/>
      <w:adjustRightInd/>
      <w:spacing w:after="240" w:line="360" w:lineRule="atLeast"/>
      <w:ind w:left="720" w:right="720"/>
      <w:textAlignment w:val="auto"/>
    </w:pPr>
    <w:rPr>
      <w:rFonts w:ascii="Times" w:hAnsi="Times" w:cs="Times"/>
      <w:sz w:val="24"/>
      <w:szCs w:val="24"/>
    </w:rPr>
  </w:style>
  <w:style w:type="paragraph" w:customStyle="1" w:styleId="References">
    <w:name w:val="References"/>
    <w:basedOn w:val="a0"/>
    <w:rsid w:val="00D906B8"/>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0"/>
    <w:next w:val="a0"/>
    <w:rsid w:val="00D906B8"/>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112">
    <w:name w:val="МнУрЦ11"/>
    <w:basedOn w:val="a0"/>
    <w:rsid w:val="00D906B8"/>
    <w:pPr>
      <w:keepLines/>
      <w:suppressAutoHyphens/>
      <w:overflowPunct/>
      <w:autoSpaceDE/>
      <w:autoSpaceDN/>
      <w:adjustRightInd/>
      <w:ind w:left="340"/>
      <w:jc w:val="both"/>
      <w:textAlignment w:val="auto"/>
    </w:pPr>
    <w:rPr>
      <w:b/>
      <w:sz w:val="22"/>
      <w:lang w:val="ru-RU"/>
    </w:rPr>
  </w:style>
  <w:style w:type="paragraph" w:customStyle="1" w:styleId="39">
    <w:name w:val="_39"/>
    <w:rsid w:val="003B50E8"/>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rsid w:val="003B50E8"/>
    <w:pPr>
      <w:widowControl w:val="0"/>
      <w:autoSpaceDE w:val="0"/>
      <w:autoSpaceDN w:val="0"/>
      <w:adjustRightInd w:val="0"/>
      <w:spacing w:line="242" w:lineRule="auto"/>
      <w:ind w:firstLine="283"/>
      <w:jc w:val="both"/>
    </w:pPr>
    <w:rPr>
      <w:szCs w:val="24"/>
      <w:lang w:val="en-AU" w:eastAsia="en-US"/>
    </w:rPr>
  </w:style>
  <w:style w:type="paragraph" w:customStyle="1" w:styleId="affa">
    <w:name w:val="Знак"/>
    <w:basedOn w:val="a0"/>
    <w:rsid w:val="00042614"/>
    <w:pPr>
      <w:overflowPunct/>
      <w:autoSpaceDE/>
      <w:autoSpaceDN/>
      <w:adjustRightInd/>
      <w:spacing w:after="160" w:line="240" w:lineRule="exact"/>
      <w:textAlignment w:val="auto"/>
    </w:pPr>
    <w:rPr>
      <w:rFonts w:ascii="Verdana" w:hAnsi="Verdana" w:cs="Verdana"/>
      <w:lang w:eastAsia="en-US"/>
    </w:rPr>
  </w:style>
  <w:style w:type="paragraph" w:styleId="affb">
    <w:name w:val="Document Map"/>
    <w:basedOn w:val="a0"/>
    <w:link w:val="affc"/>
    <w:semiHidden/>
    <w:rsid w:val="00B37571"/>
    <w:pPr>
      <w:shd w:val="clear" w:color="auto" w:fill="000080"/>
    </w:pPr>
    <w:rPr>
      <w:rFonts w:ascii="Tahoma" w:hAnsi="Tahoma" w:cs="Tahoma"/>
    </w:rPr>
  </w:style>
  <w:style w:type="character" w:customStyle="1" w:styleId="affc">
    <w:name w:val="Схема документа Знак"/>
    <w:link w:val="affb"/>
    <w:rsid w:val="000D1F4D"/>
    <w:rPr>
      <w:rFonts w:ascii="Tahoma" w:hAnsi="Tahoma" w:cs="Tahoma"/>
      <w:lang w:val="en-US" w:eastAsia="ru-RU" w:bidi="ar-SA"/>
    </w:rPr>
  </w:style>
  <w:style w:type="paragraph" w:styleId="15">
    <w:name w:val="toc 1"/>
    <w:basedOn w:val="1"/>
    <w:next w:val="25"/>
    <w:autoRedefine/>
    <w:rsid w:val="000D1F4D"/>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8">
    <w:name w:val="toc 2"/>
    <w:basedOn w:val="a0"/>
    <w:next w:val="a0"/>
    <w:autoRedefine/>
    <w:rsid w:val="000D1F4D"/>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7">
    <w:name w:val="toc 3"/>
    <w:basedOn w:val="a0"/>
    <w:next w:val="a0"/>
    <w:autoRedefine/>
    <w:rsid w:val="000D1F4D"/>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rsid w:val="000D1F4D"/>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rsid w:val="000D1F4D"/>
    <w:pPr>
      <w:widowControl w:val="0"/>
    </w:pPr>
    <w:rPr>
      <w:sz w:val="24"/>
      <w:szCs w:val="24"/>
      <w:lang w:val="en-US" w:eastAsia="en-US"/>
    </w:rPr>
  </w:style>
  <w:style w:type="paragraph" w:customStyle="1" w:styleId="TBLROW">
    <w:name w:val="TBLROW"/>
    <w:basedOn w:val="a0"/>
    <w:rsid w:val="000D1F4D"/>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styleId="16">
    <w:name w:val="index 1"/>
    <w:basedOn w:val="a0"/>
    <w:next w:val="a0"/>
    <w:autoRedefine/>
    <w:rsid w:val="000D1F4D"/>
    <w:pPr>
      <w:widowControl w:val="0"/>
      <w:tabs>
        <w:tab w:val="right" w:pos="3878"/>
      </w:tabs>
      <w:suppressAutoHyphens/>
      <w:overflowPunct/>
      <w:autoSpaceDE/>
      <w:autoSpaceDN/>
      <w:adjustRightInd/>
      <w:snapToGrid w:val="0"/>
      <w:ind w:left="245" w:hanging="245"/>
      <w:textAlignment w:val="auto"/>
      <w:outlineLvl w:val="0"/>
    </w:pPr>
    <w:rPr>
      <w:spacing w:val="-2"/>
      <w:sz w:val="18"/>
      <w:szCs w:val="18"/>
      <w:lang w:eastAsia="en-US"/>
    </w:rPr>
  </w:style>
  <w:style w:type="character" w:customStyle="1" w:styleId="38">
    <w:name w:val="Знак Знак3"/>
    <w:rsid w:val="000D1F4D"/>
    <w:rPr>
      <w:spacing w:val="-2"/>
      <w:szCs w:val="24"/>
      <w:lang w:val="en-US" w:eastAsia="en-US" w:bidi="ar-SA"/>
    </w:rPr>
  </w:style>
  <w:style w:type="paragraph" w:customStyle="1" w:styleId="arttitle">
    <w:name w:val="arttitle"/>
    <w:basedOn w:val="1"/>
    <w:rsid w:val="000D1F4D"/>
    <w:pPr>
      <w:keepNext w:val="0"/>
      <w:widowControl/>
      <w:spacing w:line="480" w:lineRule="atLeast"/>
    </w:pPr>
    <w:rPr>
      <w:rFonts w:cs="Times New Roman"/>
      <w:bCs w:val="0"/>
      <w:snapToGrid/>
      <w:kern w:val="0"/>
      <w:szCs w:val="20"/>
      <w:lang w:val="en-US" w:eastAsia="en-US"/>
    </w:rPr>
  </w:style>
  <w:style w:type="paragraph" w:customStyle="1" w:styleId="aug">
    <w:name w:val="aug"/>
    <w:basedOn w:val="1"/>
    <w:rsid w:val="000D1F4D"/>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d">
    <w:name w:val="aff"/>
    <w:basedOn w:val="1"/>
    <w:rsid w:val="000D1F4D"/>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
    <w:rsid w:val="000D1F4D"/>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
    <w:rsid w:val="000D1F4D"/>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0"/>
    <w:rsid w:val="000D1F4D"/>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0"/>
    <w:rsid w:val="000D1F4D"/>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rsid w:val="000D1F4D"/>
    <w:pPr>
      <w:widowControl/>
      <w:outlineLvl w:val="0"/>
    </w:pPr>
  </w:style>
  <w:style w:type="paragraph" w:customStyle="1" w:styleId="WPHeading2">
    <w:name w:val="WP_Heading 2"/>
    <w:basedOn w:val="a0"/>
    <w:rsid w:val="000D1F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0"/>
    <w:rsid w:val="000D1F4D"/>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0"/>
    <w:rsid w:val="000D1F4D"/>
    <w:pPr>
      <w:overflowPunct/>
      <w:autoSpaceDE/>
      <w:autoSpaceDN/>
      <w:adjustRightInd/>
      <w:textAlignment w:val="auto"/>
      <w:outlineLvl w:val="2"/>
    </w:pPr>
    <w:rPr>
      <w:b/>
      <w:bCs/>
      <w:sz w:val="19"/>
      <w:szCs w:val="19"/>
      <w:lang w:eastAsia="en-US"/>
    </w:rPr>
  </w:style>
  <w:style w:type="character" w:customStyle="1" w:styleId="EquationCaption">
    <w:name w:val="_Equation Caption"/>
    <w:rsid w:val="000D1F4D"/>
  </w:style>
  <w:style w:type="character" w:customStyle="1" w:styleId="text11px1">
    <w:name w:val="text11px1"/>
    <w:rsid w:val="000D1F4D"/>
    <w:rPr>
      <w:sz w:val="17"/>
      <w:szCs w:val="17"/>
    </w:rPr>
  </w:style>
  <w:style w:type="character" w:customStyle="1" w:styleId="itemsummarytitle1">
    <w:name w:val="item_summary_title1"/>
    <w:rsid w:val="000D1F4D"/>
    <w:rPr>
      <w:rFonts w:ascii="Arial" w:hAnsi="Arial" w:cs="Arial" w:hint="default"/>
      <w:color w:val="000000"/>
    </w:rPr>
  </w:style>
  <w:style w:type="character" w:customStyle="1" w:styleId="itemsummarytitlebinding1">
    <w:name w:val="item_summary_title_binding1"/>
    <w:rsid w:val="000D1F4D"/>
    <w:rPr>
      <w:rFonts w:ascii="Arial" w:hAnsi="Arial" w:cs="Arial" w:hint="default"/>
      <w:color w:val="000000"/>
      <w:sz w:val="26"/>
      <w:szCs w:val="26"/>
    </w:rPr>
  </w:style>
  <w:style w:type="character" w:customStyle="1" w:styleId="itemsummarytitleby1">
    <w:name w:val="item_summary_title_by1"/>
    <w:rsid w:val="000D1F4D"/>
    <w:rPr>
      <w:rFonts w:ascii="Arial" w:hAnsi="Arial" w:cs="Arial" w:hint="default"/>
      <w:color w:val="000000"/>
      <w:sz w:val="18"/>
      <w:szCs w:val="18"/>
    </w:rPr>
  </w:style>
  <w:style w:type="character" w:customStyle="1" w:styleId="itemsummarytitleauthor">
    <w:name w:val="item_summary_title_author"/>
    <w:rsid w:val="000D1F4D"/>
    <w:rPr>
      <w:rFonts w:ascii="Arial" w:hAnsi="Arial" w:cs="Arial" w:hint="default"/>
      <w:color w:val="000000"/>
    </w:rPr>
  </w:style>
  <w:style w:type="character" w:customStyle="1" w:styleId="itemsummarydetailsvalues1">
    <w:name w:val="item_summary_details_values1"/>
    <w:rsid w:val="000D1F4D"/>
    <w:rPr>
      <w:sz w:val="22"/>
      <w:szCs w:val="22"/>
    </w:rPr>
  </w:style>
  <w:style w:type="character" w:customStyle="1" w:styleId="HTMLCite3">
    <w:name w:val="HTML Cite3"/>
    <w:rsid w:val="000D1F4D"/>
    <w:rPr>
      <w:i w:val="0"/>
      <w:iCs w:val="0"/>
      <w:color w:val="008000"/>
      <w:sz w:val="26"/>
      <w:szCs w:val="26"/>
    </w:rPr>
  </w:style>
  <w:style w:type="character" w:customStyle="1" w:styleId="pagetitle">
    <w:name w:val="page_title"/>
    <w:basedOn w:val="a1"/>
    <w:rsid w:val="000D1F4D"/>
  </w:style>
  <w:style w:type="paragraph" w:styleId="29">
    <w:name w:val="index 2"/>
    <w:basedOn w:val="a0"/>
    <w:next w:val="a0"/>
    <w:autoRedefine/>
    <w:rsid w:val="000D1F4D"/>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0"/>
    <w:rsid w:val="000D1F4D"/>
    <w:pPr>
      <w:overflowPunct/>
      <w:autoSpaceDE/>
      <w:autoSpaceDN/>
      <w:adjustRightInd/>
      <w:spacing w:beforeLines="1" w:afterLines="1"/>
      <w:textAlignment w:val="auto"/>
    </w:pPr>
    <w:rPr>
      <w:rFonts w:ascii="Times" w:hAnsi="Times"/>
      <w:szCs w:val="24"/>
      <w:lang w:eastAsia="en-US"/>
    </w:rPr>
  </w:style>
  <w:style w:type="character" w:customStyle="1" w:styleId="import">
    <w:name w:val="import"/>
    <w:basedOn w:val="a1"/>
    <w:rsid w:val="000D1F4D"/>
  </w:style>
  <w:style w:type="paragraph" w:styleId="affe">
    <w:name w:val="endnote text"/>
    <w:basedOn w:val="a0"/>
    <w:link w:val="afff"/>
    <w:uiPriority w:val="99"/>
    <w:semiHidden/>
    <w:unhideWhenUsed/>
    <w:rsid w:val="000D1F4D"/>
    <w:pPr>
      <w:widowControl w:val="0"/>
      <w:tabs>
        <w:tab w:val="left" w:pos="720"/>
        <w:tab w:val="left" w:pos="1440"/>
      </w:tabs>
      <w:suppressAutoHyphens/>
      <w:overflowPunct/>
      <w:autoSpaceDE/>
      <w:autoSpaceDN/>
      <w:adjustRightInd/>
      <w:snapToGrid w:val="0"/>
      <w:textAlignment w:val="auto"/>
      <w:outlineLvl w:val="0"/>
    </w:pPr>
    <w:rPr>
      <w:spacing w:val="-2"/>
      <w:lang w:eastAsia="en-US"/>
    </w:rPr>
  </w:style>
  <w:style w:type="character" w:customStyle="1" w:styleId="afff">
    <w:name w:val="Текст концевой сноски Знак"/>
    <w:link w:val="affe"/>
    <w:uiPriority w:val="99"/>
    <w:semiHidden/>
    <w:rsid w:val="000D1F4D"/>
    <w:rPr>
      <w:spacing w:val="-2"/>
      <w:lang w:val="en-US" w:eastAsia="en-US" w:bidi="ar-SA"/>
    </w:rPr>
  </w:style>
  <w:style w:type="paragraph" w:customStyle="1" w:styleId="17">
    <w:name w:val="Абзац списка1"/>
    <w:basedOn w:val="a0"/>
    <w:qFormat/>
    <w:rsid w:val="000D1F4D"/>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table" w:styleId="afff0">
    <w:name w:val="Table Grid"/>
    <w:basedOn w:val="a2"/>
    <w:rsid w:val="00B072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Основной текст + Курсив"/>
    <w:rsid w:val="00733F3D"/>
    <w:rPr>
      <w:rFonts w:ascii="Book Antiqua" w:hAnsi="Book Antiqua" w:cs="Book Antiqua"/>
      <w:i/>
      <w:iCs/>
      <w:sz w:val="17"/>
      <w:szCs w:val="17"/>
      <w:shd w:val="clear" w:color="auto" w:fill="FFFFFF"/>
    </w:rPr>
  </w:style>
  <w:style w:type="character" w:customStyle="1" w:styleId="51">
    <w:name w:val="Основной текст + Курсив5"/>
    <w:rsid w:val="00733F3D"/>
    <w:rPr>
      <w:rFonts w:ascii="Book Antiqua" w:hAnsi="Book Antiqua" w:cs="Book Antiqua"/>
      <w:i/>
      <w:iCs/>
      <w:spacing w:val="0"/>
      <w:sz w:val="17"/>
      <w:szCs w:val="17"/>
      <w:shd w:val="clear" w:color="auto" w:fill="FFFFFF"/>
    </w:rPr>
  </w:style>
  <w:style w:type="character" w:customStyle="1" w:styleId="42">
    <w:name w:val="Основной текст + Курсив4"/>
    <w:rsid w:val="00733F3D"/>
    <w:rPr>
      <w:rFonts w:ascii="Book Antiqua" w:hAnsi="Book Antiqua" w:cs="Book Antiqua"/>
      <w:i/>
      <w:iCs/>
      <w:spacing w:val="0"/>
      <w:sz w:val="17"/>
      <w:szCs w:val="17"/>
      <w:shd w:val="clear" w:color="auto" w:fill="FFFFFF"/>
    </w:rPr>
  </w:style>
  <w:style w:type="character" w:customStyle="1" w:styleId="afff2">
    <w:name w:val="Сноска_"/>
    <w:link w:val="afff3"/>
    <w:locked/>
    <w:rsid w:val="00733F3D"/>
    <w:rPr>
      <w:rFonts w:ascii="Book Antiqua" w:hAnsi="Book Antiqua"/>
      <w:sz w:val="13"/>
      <w:szCs w:val="13"/>
      <w:shd w:val="clear" w:color="auto" w:fill="FFFFFF"/>
      <w:lang w:bidi="ar-SA"/>
    </w:rPr>
  </w:style>
  <w:style w:type="paragraph" w:customStyle="1" w:styleId="afff3">
    <w:name w:val="Сноска"/>
    <w:basedOn w:val="a0"/>
    <w:link w:val="afff2"/>
    <w:rsid w:val="00733F3D"/>
    <w:pPr>
      <w:shd w:val="clear" w:color="auto" w:fill="FFFFFF"/>
      <w:overflowPunct/>
      <w:autoSpaceDE/>
      <w:autoSpaceDN/>
      <w:adjustRightInd/>
      <w:spacing w:line="173" w:lineRule="exact"/>
      <w:jc w:val="both"/>
      <w:textAlignment w:val="auto"/>
    </w:pPr>
    <w:rPr>
      <w:rFonts w:ascii="Book Antiqua" w:hAnsi="Book Antiqua"/>
      <w:sz w:val="13"/>
      <w:szCs w:val="13"/>
      <w:shd w:val="clear" w:color="auto" w:fill="FFFFFF"/>
      <w:lang w:val="ru-RU"/>
    </w:rPr>
  </w:style>
  <w:style w:type="character" w:customStyle="1" w:styleId="3a">
    <w:name w:val="Основной текст + Курсив3"/>
    <w:rsid w:val="00733F3D"/>
    <w:rPr>
      <w:rFonts w:ascii="Book Antiqua" w:hAnsi="Book Antiqua" w:cs="Book Antiqua"/>
      <w:i/>
      <w:iCs/>
      <w:spacing w:val="0"/>
      <w:sz w:val="17"/>
      <w:szCs w:val="17"/>
      <w:shd w:val="clear" w:color="auto" w:fill="FFFFFF"/>
    </w:rPr>
  </w:style>
  <w:style w:type="character" w:customStyle="1" w:styleId="2a">
    <w:name w:val="Основной текст + Курсив2"/>
    <w:rsid w:val="00733F3D"/>
    <w:rPr>
      <w:rFonts w:ascii="Book Antiqua" w:hAnsi="Book Antiqua" w:cs="Book Antiqua"/>
      <w:i/>
      <w:iCs/>
      <w:spacing w:val="0"/>
      <w:sz w:val="17"/>
      <w:szCs w:val="17"/>
      <w:shd w:val="clear" w:color="auto" w:fill="FFFFFF"/>
    </w:rPr>
  </w:style>
  <w:style w:type="character" w:customStyle="1" w:styleId="18">
    <w:name w:val="Основной текст + Курсив1"/>
    <w:rsid w:val="00733F3D"/>
    <w:rPr>
      <w:rFonts w:ascii="Book Antiqua" w:hAnsi="Book Antiqua" w:cs="Book Antiqua"/>
      <w:i/>
      <w:iCs/>
      <w:spacing w:val="0"/>
      <w:sz w:val="17"/>
      <w:szCs w:val="17"/>
      <w:shd w:val="clear" w:color="auto" w:fill="FFFFFF"/>
    </w:rPr>
  </w:style>
  <w:style w:type="character" w:customStyle="1" w:styleId="blueboldtext1">
    <w:name w:val="blueboldtext1"/>
    <w:rsid w:val="008C70E8"/>
    <w:rPr>
      <w:b/>
      <w:bCs/>
      <w:color w:val="000066"/>
    </w:rPr>
  </w:style>
  <w:style w:type="character" w:customStyle="1" w:styleId="citation">
    <w:name w:val="citation"/>
    <w:rsid w:val="008C70E8"/>
    <w:rPr>
      <w:i w:val="0"/>
      <w:iCs w:val="0"/>
    </w:rPr>
  </w:style>
  <w:style w:type="paragraph" w:customStyle="1" w:styleId="journal">
    <w:name w:val="journal"/>
    <w:basedOn w:val="a0"/>
    <w:rsid w:val="008C70E8"/>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basedOn w:val="a1"/>
    <w:rsid w:val="008C70E8"/>
  </w:style>
  <w:style w:type="character" w:customStyle="1" w:styleId="journalnumber">
    <w:name w:val="journalnumber"/>
    <w:basedOn w:val="a1"/>
    <w:rsid w:val="008C70E8"/>
  </w:style>
  <w:style w:type="character" w:customStyle="1" w:styleId="EndnoteTextChar">
    <w:name w:val="Endnote Text Char"/>
    <w:semiHidden/>
    <w:locked/>
    <w:rsid w:val="001B37BC"/>
    <w:rPr>
      <w:rFonts w:ascii="Times New Roman" w:hAnsi="Times New Roman" w:cs="Times New Roman"/>
      <w:sz w:val="20"/>
      <w:szCs w:val="20"/>
    </w:rPr>
  </w:style>
  <w:style w:type="character" w:customStyle="1" w:styleId="19">
    <w:name w:val="Слабое выделение1"/>
    <w:qFormat/>
    <w:rsid w:val="001B37BC"/>
    <w:rPr>
      <w:rFonts w:cs="Times New Roman"/>
      <w:i/>
      <w:iCs/>
      <w:color w:val="808080"/>
    </w:rPr>
  </w:style>
  <w:style w:type="character" w:customStyle="1" w:styleId="inhoud">
    <w:name w:val="inhoud"/>
    <w:rsid w:val="001B37BC"/>
    <w:rPr>
      <w:rFonts w:cs="Times New Roman"/>
    </w:rPr>
  </w:style>
  <w:style w:type="character" w:styleId="afff4">
    <w:name w:val="endnote reference"/>
    <w:uiPriority w:val="99"/>
    <w:rsid w:val="00330A36"/>
    <w:rPr>
      <w:vertAlign w:val="superscript"/>
    </w:rPr>
  </w:style>
  <w:style w:type="paragraph" w:customStyle="1" w:styleId="Standaard1">
    <w:name w:val="Standaard1"/>
    <w:rsid w:val="00330A36"/>
    <w:pPr>
      <w:autoSpaceDE w:val="0"/>
      <w:autoSpaceDN w:val="0"/>
      <w:adjustRightInd w:val="0"/>
    </w:pPr>
    <w:rPr>
      <w:rFonts w:ascii="Arial" w:hAnsi="Arial" w:cs="Arial"/>
      <w:sz w:val="24"/>
      <w:szCs w:val="24"/>
      <w:lang w:val="en-US" w:eastAsia="en-US"/>
    </w:rPr>
  </w:style>
  <w:style w:type="character" w:customStyle="1" w:styleId="citationbook">
    <w:name w:val="citation book"/>
    <w:basedOn w:val="a1"/>
    <w:rsid w:val="00876863"/>
  </w:style>
  <w:style w:type="paragraph" w:customStyle="1" w:styleId="Char">
    <w:name w:val="Char Знак"/>
    <w:basedOn w:val="a0"/>
    <w:rsid w:val="004752E7"/>
    <w:pPr>
      <w:overflowPunct/>
      <w:autoSpaceDE/>
      <w:autoSpaceDN/>
      <w:adjustRightInd/>
      <w:spacing w:after="160" w:line="240" w:lineRule="exact"/>
      <w:textAlignment w:val="auto"/>
    </w:pPr>
    <w:rPr>
      <w:rFonts w:ascii="Verdana" w:hAnsi="Verdana" w:cs="Verdana"/>
      <w:lang w:eastAsia="en-US"/>
    </w:rPr>
  </w:style>
  <w:style w:type="character" w:customStyle="1" w:styleId="FootnoteTextChar">
    <w:name w:val="Footnote Text Char"/>
    <w:locked/>
    <w:rsid w:val="00714E47"/>
    <w:rPr>
      <w:rFonts w:cs="Times New Roman"/>
    </w:rPr>
  </w:style>
  <w:style w:type="paragraph" w:customStyle="1" w:styleId="Standard">
    <w:name w:val="Standard"/>
    <w:rsid w:val="008F08D8"/>
    <w:pPr>
      <w:suppressAutoHyphens/>
      <w:autoSpaceDN w:val="0"/>
      <w:spacing w:after="200" w:line="276" w:lineRule="auto"/>
      <w:textAlignment w:val="baseline"/>
    </w:pPr>
    <w:rPr>
      <w:rFonts w:ascii="Calibri" w:hAnsi="Calibri"/>
      <w:kern w:val="3"/>
      <w:sz w:val="22"/>
      <w:szCs w:val="22"/>
      <w:lang w:val="fr-FR" w:eastAsia="en-US"/>
    </w:rPr>
  </w:style>
  <w:style w:type="paragraph" w:customStyle="1" w:styleId="Footnote">
    <w:name w:val="Footnote"/>
    <w:basedOn w:val="Standard"/>
    <w:rsid w:val="008F08D8"/>
    <w:pPr>
      <w:suppressLineNumbers/>
      <w:spacing w:after="160"/>
      <w:ind w:left="283" w:hanging="283"/>
    </w:pPr>
    <w:rPr>
      <w:sz w:val="20"/>
      <w:szCs w:val="20"/>
    </w:rPr>
  </w:style>
  <w:style w:type="character" w:customStyle="1" w:styleId="apple-style-span">
    <w:name w:val="apple-style-span"/>
    <w:uiPriority w:val="99"/>
    <w:rsid w:val="008F08D8"/>
    <w:rPr>
      <w:rFonts w:ascii="Times New Roman" w:hAnsi="Times New Roman" w:cs="Times New Roman"/>
    </w:rPr>
  </w:style>
  <w:style w:type="character" w:customStyle="1" w:styleId="apple-converted-space">
    <w:name w:val="apple-converted-space"/>
    <w:uiPriority w:val="99"/>
    <w:rsid w:val="008F08D8"/>
    <w:rPr>
      <w:rFonts w:ascii="Times New Roman" w:hAnsi="Times New Roman" w:cs="Times New Roman"/>
    </w:rPr>
  </w:style>
  <w:style w:type="numbering" w:customStyle="1" w:styleId="WWNum6">
    <w:name w:val="WWNum6"/>
    <w:rsid w:val="008F08D8"/>
    <w:pPr>
      <w:numPr>
        <w:numId w:val="18"/>
      </w:numPr>
    </w:pPr>
  </w:style>
  <w:style w:type="numbering" w:customStyle="1" w:styleId="WWNum4">
    <w:name w:val="WWNum4"/>
    <w:rsid w:val="008F08D8"/>
    <w:pPr>
      <w:numPr>
        <w:numId w:val="16"/>
      </w:numPr>
    </w:pPr>
  </w:style>
  <w:style w:type="numbering" w:customStyle="1" w:styleId="WWNum5">
    <w:name w:val="WWNum5"/>
    <w:rsid w:val="008F08D8"/>
    <w:pPr>
      <w:numPr>
        <w:numId w:val="17"/>
      </w:numPr>
    </w:pPr>
  </w:style>
  <w:style w:type="numbering" w:customStyle="1" w:styleId="WWNum7">
    <w:name w:val="WWNum7"/>
    <w:rsid w:val="008F08D8"/>
    <w:pPr>
      <w:numPr>
        <w:numId w:val="19"/>
      </w:numPr>
    </w:pPr>
  </w:style>
  <w:style w:type="paragraph" w:customStyle="1" w:styleId="1a">
    <w:name w:val="1"/>
    <w:basedOn w:val="a0"/>
    <w:rsid w:val="008F08D8"/>
    <w:pPr>
      <w:overflowPunct/>
      <w:autoSpaceDE/>
      <w:autoSpaceDN/>
      <w:adjustRightInd/>
      <w:spacing w:after="160" w:line="240" w:lineRule="exact"/>
      <w:textAlignment w:val="auto"/>
    </w:pPr>
    <w:rPr>
      <w:rFonts w:ascii="Verdana" w:hAnsi="Verdana" w:cs="Verdana"/>
      <w:lang w:eastAsia="en-US"/>
    </w:rPr>
  </w:style>
  <w:style w:type="paragraph" w:styleId="afff5">
    <w:name w:val="List Paragraph"/>
    <w:basedOn w:val="Standard"/>
    <w:uiPriority w:val="99"/>
    <w:qFormat/>
    <w:rsid w:val="00274DF5"/>
    <w:pPr>
      <w:spacing w:after="160"/>
      <w:ind w:left="720"/>
    </w:pPr>
    <w:rPr>
      <w:rFonts w:eastAsia="Calibri"/>
    </w:rPr>
  </w:style>
  <w:style w:type="paragraph" w:customStyle="1" w:styleId="Default">
    <w:name w:val="Default"/>
    <w:uiPriority w:val="99"/>
    <w:rsid w:val="0022589E"/>
    <w:pPr>
      <w:autoSpaceDE w:val="0"/>
      <w:autoSpaceDN w:val="0"/>
      <w:adjustRightInd w:val="0"/>
    </w:pPr>
    <w:rPr>
      <w:color w:val="000000"/>
      <w:sz w:val="24"/>
      <w:szCs w:val="24"/>
    </w:rPr>
  </w:style>
  <w:style w:type="paragraph" w:customStyle="1" w:styleId="Style3">
    <w:name w:val="Style3"/>
    <w:basedOn w:val="a0"/>
    <w:uiPriority w:val="99"/>
    <w:rsid w:val="00A760DF"/>
    <w:pPr>
      <w:widowControl w:val="0"/>
      <w:overflowPunct/>
      <w:spacing w:line="192" w:lineRule="exact"/>
      <w:ind w:hanging="276"/>
      <w:jc w:val="both"/>
      <w:textAlignment w:val="auto"/>
    </w:pPr>
    <w:rPr>
      <w:rFonts w:ascii="Verdana" w:hAnsi="Verdana"/>
      <w:szCs w:val="24"/>
      <w:lang w:val="ru-RU"/>
    </w:rPr>
  </w:style>
  <w:style w:type="character" w:customStyle="1" w:styleId="FontStyle13">
    <w:name w:val="Font Style13"/>
    <w:uiPriority w:val="99"/>
    <w:rsid w:val="00A760DF"/>
    <w:rPr>
      <w:rFonts w:ascii="Times New Roman" w:hAnsi="Times New Roman"/>
      <w:sz w:val="16"/>
    </w:rPr>
  </w:style>
  <w:style w:type="character" w:customStyle="1" w:styleId="style41">
    <w:name w:val="style41"/>
    <w:uiPriority w:val="99"/>
    <w:rsid w:val="00A760DF"/>
    <w:rPr>
      <w:rFonts w:ascii="Arial" w:hAnsi="Arial"/>
      <w:color w:val="000000"/>
      <w:sz w:val="27"/>
    </w:rPr>
  </w:style>
  <w:style w:type="paragraph" w:customStyle="1" w:styleId="43">
    <w:name w:val="Знак Знак4 Знак Знак"/>
    <w:basedOn w:val="a0"/>
    <w:uiPriority w:val="99"/>
    <w:rsid w:val="00A760DF"/>
    <w:pPr>
      <w:overflowPunct/>
      <w:autoSpaceDE/>
      <w:autoSpaceDN/>
      <w:adjustRightInd/>
      <w:spacing w:after="160" w:line="240" w:lineRule="exact"/>
      <w:textAlignment w:val="auto"/>
    </w:pPr>
    <w:rPr>
      <w:rFonts w:ascii="Verdana" w:hAnsi="Verdana"/>
      <w:lang w:eastAsia="en-US"/>
    </w:rPr>
  </w:style>
  <w:style w:type="character" w:customStyle="1" w:styleId="3b">
    <w:name w:val="Знак Знак3"/>
    <w:basedOn w:val="a1"/>
    <w:uiPriority w:val="99"/>
    <w:rsid w:val="00A760DF"/>
    <w:rPr>
      <w:rFonts w:eastAsia="Times New Roman" w:cs="Times New Roman"/>
      <w:sz w:val="20"/>
      <w:szCs w:val="20"/>
      <w:lang w:eastAsia="ru-RU"/>
    </w:rPr>
  </w:style>
  <w:style w:type="paragraph" w:customStyle="1" w:styleId="3c">
    <w:name w:val="Знак Знак3 Знак Знак Знак Знак Знак Знак"/>
    <w:basedOn w:val="a0"/>
    <w:uiPriority w:val="99"/>
    <w:rsid w:val="00A760DF"/>
    <w:pPr>
      <w:overflowPunct/>
      <w:autoSpaceDE/>
      <w:autoSpaceDN/>
      <w:adjustRightInd/>
      <w:spacing w:after="160" w:line="240" w:lineRule="exact"/>
      <w:textAlignment w:val="auto"/>
    </w:pPr>
    <w:rPr>
      <w:rFonts w:ascii="Verdana" w:eastAsia="Calibri" w:hAnsi="Verdana" w:cs="Verdana"/>
      <w:lang w:eastAsia="en-US"/>
    </w:rPr>
  </w:style>
  <w:style w:type="paragraph" w:styleId="afff6">
    <w:name w:val="Revision"/>
    <w:hidden/>
    <w:uiPriority w:val="99"/>
    <w:semiHidden/>
    <w:rsid w:val="00A760DF"/>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F62D-41F7-42B4-AFD7-CA09EA32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8039</Words>
  <Characters>44862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52796</CharactersWithSpaces>
  <SharedDoc>false</SharedDoc>
  <HLinks>
    <vt:vector size="30" baseType="variant">
      <vt:variant>
        <vt:i4>1179674</vt:i4>
      </vt:variant>
      <vt:variant>
        <vt:i4>12</vt:i4>
      </vt:variant>
      <vt:variant>
        <vt:i4>0</vt:i4>
      </vt:variant>
      <vt:variant>
        <vt:i4>5</vt:i4>
      </vt:variant>
      <vt:variant>
        <vt:lpwstr>http://www.tfit-wg.ubi.pt/globalization/work.htm</vt:lpwstr>
      </vt:variant>
      <vt:variant>
        <vt:lpwstr/>
      </vt:variant>
      <vt:variant>
        <vt:i4>1703955</vt:i4>
      </vt:variant>
      <vt:variant>
        <vt:i4>9</vt:i4>
      </vt:variant>
      <vt:variant>
        <vt:i4>0</vt:i4>
      </vt:variant>
      <vt:variant>
        <vt:i4>5</vt:i4>
      </vt:variant>
      <vt:variant>
        <vt:lpwstr>http://www.alternativesjournal.net/volume3/number4/arno3.pdf</vt:lpwstr>
      </vt:variant>
      <vt:variant>
        <vt:lpwstr/>
      </vt:variant>
      <vt:variant>
        <vt:i4>4653140</vt:i4>
      </vt:variant>
      <vt:variant>
        <vt:i4>6</vt:i4>
      </vt:variant>
      <vt:variant>
        <vt:i4>0</vt:i4>
      </vt:variant>
      <vt:variant>
        <vt:i4>5</vt:i4>
      </vt:variant>
      <vt:variant>
        <vt:lpwstr>http://druckversion.studien-von-zeitfragen.net/Soziale Konvergenz EU-Erweiterung.pdf</vt:lpwstr>
      </vt:variant>
      <vt:variant>
        <vt:lpwstr/>
      </vt:variant>
      <vt:variant>
        <vt:i4>3539069</vt:i4>
      </vt:variant>
      <vt:variant>
        <vt:i4>3</vt:i4>
      </vt:variant>
      <vt:variant>
        <vt:i4>0</vt:i4>
      </vt:variant>
      <vt:variant>
        <vt:i4>5</vt:i4>
      </vt:variant>
      <vt:variant>
        <vt:lpwstr>http://csf.colorado.edu/wsystems/archive/books/tausch/tauschtoc.htm</vt:lpwstr>
      </vt:variant>
      <vt:variant>
        <vt:lpwstr/>
      </vt:variant>
      <vt:variant>
        <vt:i4>4521992</vt:i4>
      </vt:variant>
      <vt:variant>
        <vt:i4>0</vt:i4>
      </vt:variant>
      <vt:variant>
        <vt:i4>0</vt:i4>
      </vt:variant>
      <vt:variant>
        <vt:i4>5</vt:i4>
      </vt:variant>
      <vt:variant>
        <vt:lpwstr>http://www.eumed.net/entelequia/en.lib.php?a=b012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акоп</dc:creator>
  <cp:lastModifiedBy>Прыгунова Елена</cp:lastModifiedBy>
  <cp:revision>49</cp:revision>
  <cp:lastPrinted>2015-03-27T06:11:00Z</cp:lastPrinted>
  <dcterms:created xsi:type="dcterms:W3CDTF">2015-03-14T11:17:00Z</dcterms:created>
  <dcterms:modified xsi:type="dcterms:W3CDTF">2015-04-17T05:21:00Z</dcterms:modified>
</cp:coreProperties>
</file>