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31" w:rsidRDefault="00803DD0" w:rsidP="00EB7CCA">
      <w:pPr>
        <w:spacing w:line="360" w:lineRule="auto"/>
        <w:jc w:val="center"/>
        <w:rPr>
          <w:rFonts w:ascii="Times New Roman" w:hAnsi="Times New Roman" w:cs="Times New Roman"/>
          <w:b/>
          <w:sz w:val="28"/>
          <w:szCs w:val="28"/>
          <w:lang w:val="en-US"/>
        </w:rPr>
      </w:pPr>
      <w:r w:rsidRPr="00DA2F1D">
        <w:rPr>
          <w:rFonts w:ascii="Times New Roman" w:hAnsi="Times New Roman" w:cs="Times New Roman"/>
          <w:b/>
          <w:sz w:val="28"/>
          <w:szCs w:val="28"/>
          <w:lang w:val="en-US"/>
        </w:rPr>
        <w:t>Experts: What Are They and How Can Laypeople Identify Them?</w:t>
      </w:r>
    </w:p>
    <w:p w:rsidR="00DA2F1D" w:rsidRPr="00DA2F1D" w:rsidRDefault="00DA2F1D" w:rsidP="00EB7CCA">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Thomas Grundmann, University of Cologne</w:t>
      </w:r>
    </w:p>
    <w:p w:rsidR="00EB7CCA" w:rsidRDefault="00EB7CCA" w:rsidP="00EB7CCA">
      <w:pPr>
        <w:spacing w:after="0" w:line="360" w:lineRule="auto"/>
        <w:jc w:val="both"/>
        <w:rPr>
          <w:rFonts w:ascii="Times New Roman" w:hAnsi="Times New Roman" w:cs="Times New Roman"/>
          <w:sz w:val="24"/>
          <w:szCs w:val="24"/>
          <w:lang w:val="en-US"/>
        </w:rPr>
      </w:pPr>
    </w:p>
    <w:p w:rsidR="00B17D3F" w:rsidRDefault="008A0396" w:rsidP="00EB7CC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complex modern societies, the production and </w:t>
      </w:r>
      <w:r w:rsidR="006035CF">
        <w:rPr>
          <w:rFonts w:ascii="Times New Roman" w:hAnsi="Times New Roman" w:cs="Times New Roman"/>
          <w:sz w:val="24"/>
          <w:szCs w:val="24"/>
          <w:lang w:val="en-US"/>
        </w:rPr>
        <w:t xml:space="preserve">social </w:t>
      </w:r>
      <w:r w:rsidR="000F05B9">
        <w:rPr>
          <w:rFonts w:ascii="Times New Roman" w:hAnsi="Times New Roman" w:cs="Times New Roman"/>
          <w:sz w:val="24"/>
          <w:szCs w:val="24"/>
          <w:lang w:val="en-US"/>
        </w:rPr>
        <w:t xml:space="preserve">spread of knowledge </w:t>
      </w:r>
      <w:r w:rsidR="002D16F4">
        <w:rPr>
          <w:rFonts w:ascii="Times New Roman" w:hAnsi="Times New Roman" w:cs="Times New Roman"/>
          <w:sz w:val="24"/>
          <w:szCs w:val="24"/>
          <w:lang w:val="en-US"/>
        </w:rPr>
        <w:t xml:space="preserve">both </w:t>
      </w:r>
      <w:r w:rsidR="000F05B9">
        <w:rPr>
          <w:rFonts w:ascii="Times New Roman" w:hAnsi="Times New Roman" w:cs="Times New Roman"/>
          <w:sz w:val="24"/>
          <w:szCs w:val="24"/>
          <w:lang w:val="en-US"/>
        </w:rPr>
        <w:t>rely</w:t>
      </w:r>
      <w:r>
        <w:rPr>
          <w:rFonts w:ascii="Times New Roman" w:hAnsi="Times New Roman" w:cs="Times New Roman"/>
          <w:sz w:val="24"/>
          <w:szCs w:val="24"/>
          <w:lang w:val="en-US"/>
        </w:rPr>
        <w:t xml:space="preserve"> on the division of cognitive labor. Typically, the collaborators are not </w:t>
      </w:r>
      <w:r w:rsidR="00CD2127">
        <w:rPr>
          <w:rFonts w:ascii="Times New Roman" w:hAnsi="Times New Roman" w:cs="Times New Roman"/>
          <w:sz w:val="24"/>
          <w:szCs w:val="24"/>
          <w:lang w:val="en-US"/>
        </w:rPr>
        <w:t xml:space="preserve">simply </w:t>
      </w:r>
      <w:r w:rsidR="00A32DF1">
        <w:rPr>
          <w:rFonts w:ascii="Times New Roman" w:hAnsi="Times New Roman" w:cs="Times New Roman"/>
          <w:sz w:val="24"/>
          <w:szCs w:val="24"/>
          <w:lang w:val="en-US"/>
        </w:rPr>
        <w:t xml:space="preserve">epistemic </w:t>
      </w:r>
      <w:r>
        <w:rPr>
          <w:rFonts w:ascii="Times New Roman" w:hAnsi="Times New Roman" w:cs="Times New Roman"/>
          <w:sz w:val="24"/>
          <w:szCs w:val="24"/>
          <w:lang w:val="en-US"/>
        </w:rPr>
        <w:t xml:space="preserve">equals, such that anyone could do each of the </w:t>
      </w:r>
      <w:r w:rsidR="00CD2127">
        <w:rPr>
          <w:rFonts w:ascii="Times New Roman" w:hAnsi="Times New Roman" w:cs="Times New Roman"/>
          <w:sz w:val="24"/>
          <w:szCs w:val="24"/>
          <w:lang w:val="en-US"/>
        </w:rPr>
        <w:t xml:space="preserve">diverse </w:t>
      </w:r>
      <w:r>
        <w:rPr>
          <w:rFonts w:ascii="Times New Roman" w:hAnsi="Times New Roman" w:cs="Times New Roman"/>
          <w:sz w:val="24"/>
          <w:szCs w:val="24"/>
          <w:lang w:val="en-US"/>
        </w:rPr>
        <w:t xml:space="preserve">cognitive jobs, but </w:t>
      </w:r>
      <w:r w:rsidR="00805E04">
        <w:rPr>
          <w:rFonts w:ascii="Times New Roman" w:hAnsi="Times New Roman" w:cs="Times New Roman"/>
          <w:sz w:val="24"/>
          <w:szCs w:val="24"/>
          <w:lang w:val="en-US"/>
        </w:rPr>
        <w:t xml:space="preserve">instead </w:t>
      </w:r>
      <w:r>
        <w:rPr>
          <w:rFonts w:ascii="Times New Roman" w:hAnsi="Times New Roman" w:cs="Times New Roman"/>
          <w:sz w:val="24"/>
          <w:szCs w:val="24"/>
          <w:lang w:val="en-US"/>
        </w:rPr>
        <w:t xml:space="preserve">differ strongly </w:t>
      </w:r>
      <w:r w:rsidR="00936A31">
        <w:rPr>
          <w:rFonts w:ascii="Times New Roman" w:hAnsi="Times New Roman" w:cs="Times New Roman"/>
          <w:sz w:val="24"/>
          <w:szCs w:val="24"/>
          <w:lang w:val="en-US"/>
        </w:rPr>
        <w:t>in</w:t>
      </w:r>
      <w:r>
        <w:rPr>
          <w:rFonts w:ascii="Times New Roman" w:hAnsi="Times New Roman" w:cs="Times New Roman"/>
          <w:sz w:val="24"/>
          <w:szCs w:val="24"/>
          <w:lang w:val="en-US"/>
        </w:rPr>
        <w:t xml:space="preserve"> their cognitive skills. Experts</w:t>
      </w:r>
      <w:r w:rsidR="000F1D72">
        <w:rPr>
          <w:rFonts w:ascii="Times New Roman" w:hAnsi="Times New Roman" w:cs="Times New Roman"/>
          <w:sz w:val="24"/>
          <w:szCs w:val="24"/>
          <w:lang w:val="en-US"/>
        </w:rPr>
        <w:t>,</w:t>
      </w:r>
      <w:r>
        <w:rPr>
          <w:rFonts w:ascii="Times New Roman" w:hAnsi="Times New Roman" w:cs="Times New Roman"/>
          <w:sz w:val="24"/>
          <w:szCs w:val="24"/>
          <w:lang w:val="en-US"/>
        </w:rPr>
        <w:t xml:space="preserve"> in this respect</w:t>
      </w:r>
      <w:r w:rsidR="000F1D7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F1D72">
        <w:rPr>
          <w:rFonts w:ascii="Times New Roman" w:hAnsi="Times New Roman" w:cs="Times New Roman"/>
          <w:sz w:val="24"/>
          <w:szCs w:val="24"/>
          <w:lang w:val="en-US"/>
        </w:rPr>
        <w:t xml:space="preserve">are </w:t>
      </w:r>
      <w:r>
        <w:rPr>
          <w:rFonts w:ascii="Times New Roman" w:hAnsi="Times New Roman" w:cs="Times New Roman"/>
          <w:sz w:val="24"/>
          <w:szCs w:val="24"/>
          <w:lang w:val="en-US"/>
        </w:rPr>
        <w:t xml:space="preserve">top performers in their </w:t>
      </w:r>
      <w:r w:rsidR="00CD2127">
        <w:rPr>
          <w:rFonts w:ascii="Times New Roman" w:hAnsi="Times New Roman" w:cs="Times New Roman"/>
          <w:sz w:val="24"/>
          <w:szCs w:val="24"/>
          <w:lang w:val="en-US"/>
        </w:rPr>
        <w:t xml:space="preserve">respective </w:t>
      </w:r>
      <w:r>
        <w:rPr>
          <w:rFonts w:ascii="Times New Roman" w:hAnsi="Times New Roman" w:cs="Times New Roman"/>
          <w:sz w:val="24"/>
          <w:szCs w:val="24"/>
          <w:lang w:val="en-US"/>
        </w:rPr>
        <w:t>domain</w:t>
      </w:r>
      <w:r w:rsidR="008406F2">
        <w:rPr>
          <w:rFonts w:ascii="Times New Roman" w:hAnsi="Times New Roman" w:cs="Times New Roman"/>
          <w:sz w:val="24"/>
          <w:szCs w:val="24"/>
          <w:lang w:val="en-US"/>
        </w:rPr>
        <w:t>s</w:t>
      </w:r>
      <w:r>
        <w:rPr>
          <w:rFonts w:ascii="Times New Roman" w:hAnsi="Times New Roman" w:cs="Times New Roman"/>
          <w:sz w:val="24"/>
          <w:szCs w:val="24"/>
          <w:lang w:val="en-US"/>
        </w:rPr>
        <w:t xml:space="preserve"> of expertise. </w:t>
      </w:r>
      <w:r w:rsidR="00CD2127">
        <w:rPr>
          <w:rFonts w:ascii="Times New Roman" w:hAnsi="Times New Roman" w:cs="Times New Roman"/>
          <w:sz w:val="24"/>
          <w:szCs w:val="24"/>
          <w:lang w:val="en-US"/>
        </w:rPr>
        <w:t xml:space="preserve">They are particularly competent </w:t>
      </w:r>
      <w:r w:rsidR="00F0774A">
        <w:rPr>
          <w:rFonts w:ascii="Times New Roman" w:hAnsi="Times New Roman" w:cs="Times New Roman"/>
          <w:sz w:val="24"/>
          <w:szCs w:val="24"/>
          <w:lang w:val="en-US"/>
        </w:rPr>
        <w:t xml:space="preserve">at </w:t>
      </w:r>
      <w:r w:rsidR="00CD2127">
        <w:rPr>
          <w:rFonts w:ascii="Times New Roman" w:hAnsi="Times New Roman" w:cs="Times New Roman"/>
          <w:sz w:val="24"/>
          <w:szCs w:val="24"/>
          <w:lang w:val="en-US"/>
        </w:rPr>
        <w:t>specific cognitive tasks</w:t>
      </w:r>
      <w:r w:rsidR="00F0774A">
        <w:rPr>
          <w:rFonts w:ascii="Times New Roman" w:hAnsi="Times New Roman" w:cs="Times New Roman"/>
          <w:sz w:val="24"/>
          <w:szCs w:val="24"/>
          <w:lang w:val="en-US"/>
        </w:rPr>
        <w:t>,</w:t>
      </w:r>
      <w:r w:rsidR="00CD2127">
        <w:rPr>
          <w:rFonts w:ascii="Times New Roman" w:hAnsi="Times New Roman" w:cs="Times New Roman"/>
          <w:sz w:val="24"/>
          <w:szCs w:val="24"/>
          <w:lang w:val="en-US"/>
        </w:rPr>
        <w:t xml:space="preserve"> owing these </w:t>
      </w:r>
      <w:r w:rsidR="00DE2824">
        <w:rPr>
          <w:rFonts w:ascii="Times New Roman" w:hAnsi="Times New Roman" w:cs="Times New Roman"/>
          <w:sz w:val="24"/>
          <w:szCs w:val="24"/>
          <w:lang w:val="en-US"/>
        </w:rPr>
        <w:t xml:space="preserve">abilities </w:t>
      </w:r>
      <w:r w:rsidR="002F4953">
        <w:rPr>
          <w:rFonts w:ascii="Times New Roman" w:hAnsi="Times New Roman" w:cs="Times New Roman"/>
          <w:sz w:val="24"/>
          <w:szCs w:val="24"/>
          <w:lang w:val="en-US"/>
        </w:rPr>
        <w:t xml:space="preserve">to </w:t>
      </w:r>
      <w:r w:rsidR="00CD2127">
        <w:rPr>
          <w:rFonts w:ascii="Times New Roman" w:hAnsi="Times New Roman" w:cs="Times New Roman"/>
          <w:sz w:val="24"/>
          <w:szCs w:val="24"/>
          <w:lang w:val="en-US"/>
        </w:rPr>
        <w:t>individual</w:t>
      </w:r>
      <w:r w:rsidR="00DE2824">
        <w:rPr>
          <w:rFonts w:ascii="Times New Roman" w:hAnsi="Times New Roman" w:cs="Times New Roman"/>
          <w:sz w:val="24"/>
          <w:szCs w:val="24"/>
          <w:lang w:val="en-US"/>
        </w:rPr>
        <w:t xml:space="preserve"> talent</w:t>
      </w:r>
      <w:r w:rsidR="00CD2127">
        <w:rPr>
          <w:rFonts w:ascii="Times New Roman" w:hAnsi="Times New Roman" w:cs="Times New Roman"/>
          <w:sz w:val="24"/>
          <w:szCs w:val="24"/>
          <w:lang w:val="en-US"/>
        </w:rPr>
        <w:t xml:space="preserve"> </w:t>
      </w:r>
      <w:r w:rsidR="000F05B9">
        <w:rPr>
          <w:rFonts w:ascii="Times New Roman" w:hAnsi="Times New Roman" w:cs="Times New Roman"/>
          <w:sz w:val="24"/>
          <w:szCs w:val="24"/>
          <w:lang w:val="en-US"/>
        </w:rPr>
        <w:t>and</w:t>
      </w:r>
      <w:r w:rsidR="008406F2">
        <w:rPr>
          <w:rFonts w:ascii="Times New Roman" w:hAnsi="Times New Roman" w:cs="Times New Roman"/>
          <w:sz w:val="24"/>
          <w:szCs w:val="24"/>
          <w:lang w:val="en-US"/>
        </w:rPr>
        <w:t xml:space="preserve"> </w:t>
      </w:r>
      <w:r w:rsidR="00DA2F1D">
        <w:rPr>
          <w:rFonts w:ascii="Times New Roman" w:hAnsi="Times New Roman" w:cs="Times New Roman"/>
          <w:sz w:val="24"/>
          <w:szCs w:val="24"/>
          <w:lang w:val="en-US"/>
        </w:rPr>
        <w:t>rigorous</w:t>
      </w:r>
      <w:r w:rsidR="00CD2127">
        <w:rPr>
          <w:rFonts w:ascii="Times New Roman" w:hAnsi="Times New Roman" w:cs="Times New Roman"/>
          <w:sz w:val="24"/>
          <w:szCs w:val="24"/>
          <w:lang w:val="en-US"/>
        </w:rPr>
        <w:t xml:space="preserve"> t</w:t>
      </w:r>
      <w:r w:rsidR="00DE2824">
        <w:rPr>
          <w:rFonts w:ascii="Times New Roman" w:hAnsi="Times New Roman" w:cs="Times New Roman"/>
          <w:sz w:val="24"/>
          <w:szCs w:val="24"/>
          <w:lang w:val="en-US"/>
        </w:rPr>
        <w:t xml:space="preserve">raining. </w:t>
      </w:r>
      <w:r w:rsidR="00DA2F1D">
        <w:rPr>
          <w:rFonts w:ascii="Times New Roman" w:hAnsi="Times New Roman" w:cs="Times New Roman"/>
          <w:sz w:val="24"/>
          <w:szCs w:val="24"/>
          <w:lang w:val="en-US"/>
        </w:rPr>
        <w:t>M</w:t>
      </w:r>
      <w:r w:rsidR="00A32DF1">
        <w:rPr>
          <w:rFonts w:ascii="Times New Roman" w:hAnsi="Times New Roman" w:cs="Times New Roman"/>
          <w:sz w:val="24"/>
          <w:szCs w:val="24"/>
          <w:lang w:val="en-US"/>
        </w:rPr>
        <w:t>any</w:t>
      </w:r>
      <w:r w:rsidR="00DA2F1D">
        <w:rPr>
          <w:rFonts w:ascii="Times New Roman" w:hAnsi="Times New Roman" w:cs="Times New Roman"/>
          <w:sz w:val="24"/>
          <w:szCs w:val="24"/>
          <w:lang w:val="en-US"/>
        </w:rPr>
        <w:t xml:space="preserve"> experts are</w:t>
      </w:r>
      <w:r w:rsidR="008406F2">
        <w:rPr>
          <w:rFonts w:ascii="Times New Roman" w:hAnsi="Times New Roman" w:cs="Times New Roman"/>
          <w:sz w:val="24"/>
          <w:szCs w:val="24"/>
          <w:lang w:val="en-US"/>
        </w:rPr>
        <w:t xml:space="preserve"> scientists. Moreover</w:t>
      </w:r>
      <w:r w:rsidR="00DA2F1D">
        <w:rPr>
          <w:rFonts w:ascii="Times New Roman" w:hAnsi="Times New Roman" w:cs="Times New Roman"/>
          <w:sz w:val="24"/>
          <w:szCs w:val="24"/>
          <w:lang w:val="en-US"/>
        </w:rPr>
        <w:t>, experts</w:t>
      </w:r>
      <w:r w:rsidR="00DE2824">
        <w:rPr>
          <w:rFonts w:ascii="Times New Roman" w:hAnsi="Times New Roman" w:cs="Times New Roman"/>
          <w:sz w:val="24"/>
          <w:szCs w:val="24"/>
          <w:lang w:val="en-US"/>
        </w:rPr>
        <w:t xml:space="preserve"> </w:t>
      </w:r>
      <w:r w:rsidR="008406F2">
        <w:rPr>
          <w:rFonts w:ascii="Times New Roman" w:hAnsi="Times New Roman" w:cs="Times New Roman"/>
          <w:sz w:val="24"/>
          <w:szCs w:val="24"/>
          <w:lang w:val="en-US"/>
        </w:rPr>
        <w:t xml:space="preserve">typically </w:t>
      </w:r>
      <w:r w:rsidR="00DE2824">
        <w:rPr>
          <w:rFonts w:ascii="Times New Roman" w:hAnsi="Times New Roman" w:cs="Times New Roman"/>
          <w:sz w:val="24"/>
          <w:szCs w:val="24"/>
          <w:lang w:val="en-US"/>
        </w:rPr>
        <w:t>occupy</w:t>
      </w:r>
      <w:r w:rsidR="00CD2127">
        <w:rPr>
          <w:rFonts w:ascii="Times New Roman" w:hAnsi="Times New Roman" w:cs="Times New Roman"/>
          <w:sz w:val="24"/>
          <w:szCs w:val="24"/>
          <w:lang w:val="en-US"/>
        </w:rPr>
        <w:t xml:space="preserve"> powerful and highly influential </w:t>
      </w:r>
      <w:r w:rsidR="00DE2824">
        <w:rPr>
          <w:rFonts w:ascii="Times New Roman" w:hAnsi="Times New Roman" w:cs="Times New Roman"/>
          <w:sz w:val="24"/>
          <w:szCs w:val="24"/>
          <w:lang w:val="en-US"/>
        </w:rPr>
        <w:t xml:space="preserve">social </w:t>
      </w:r>
      <w:r w:rsidR="008406F2">
        <w:rPr>
          <w:rFonts w:ascii="Times New Roman" w:hAnsi="Times New Roman" w:cs="Times New Roman"/>
          <w:sz w:val="24"/>
          <w:szCs w:val="24"/>
          <w:lang w:val="en-US"/>
        </w:rPr>
        <w:t>roles</w:t>
      </w:r>
      <w:r w:rsidR="00CD2127">
        <w:rPr>
          <w:rFonts w:ascii="Times New Roman" w:hAnsi="Times New Roman" w:cs="Times New Roman"/>
          <w:sz w:val="24"/>
          <w:szCs w:val="24"/>
          <w:lang w:val="en-US"/>
        </w:rPr>
        <w:t xml:space="preserve">. </w:t>
      </w:r>
      <w:r w:rsidR="008406F2">
        <w:rPr>
          <w:rFonts w:ascii="Times New Roman" w:hAnsi="Times New Roman" w:cs="Times New Roman"/>
          <w:sz w:val="24"/>
          <w:szCs w:val="24"/>
          <w:lang w:val="en-US"/>
        </w:rPr>
        <w:t xml:space="preserve">Given their </w:t>
      </w:r>
      <w:r w:rsidR="0051382B">
        <w:rPr>
          <w:rFonts w:ascii="Times New Roman" w:hAnsi="Times New Roman" w:cs="Times New Roman"/>
          <w:sz w:val="24"/>
          <w:szCs w:val="24"/>
          <w:lang w:val="en-US"/>
        </w:rPr>
        <w:t xml:space="preserve">high </w:t>
      </w:r>
      <w:r w:rsidR="008406F2">
        <w:rPr>
          <w:rFonts w:ascii="Times New Roman" w:hAnsi="Times New Roman" w:cs="Times New Roman"/>
          <w:sz w:val="24"/>
          <w:szCs w:val="24"/>
          <w:lang w:val="en-US"/>
        </w:rPr>
        <w:t>credibility, they serve as teachers or advisors of individual laypeople, public opini</w:t>
      </w:r>
      <w:r w:rsidR="00FD42A9">
        <w:rPr>
          <w:rFonts w:ascii="Times New Roman" w:hAnsi="Times New Roman" w:cs="Times New Roman"/>
          <w:sz w:val="24"/>
          <w:szCs w:val="24"/>
          <w:lang w:val="en-US"/>
        </w:rPr>
        <w:t>on and</w:t>
      </w:r>
      <w:r w:rsidR="008406F2">
        <w:rPr>
          <w:rFonts w:ascii="Times New Roman" w:hAnsi="Times New Roman" w:cs="Times New Roman"/>
          <w:sz w:val="24"/>
          <w:szCs w:val="24"/>
          <w:lang w:val="en-US"/>
        </w:rPr>
        <w:t xml:space="preserve"> political deliberation. </w:t>
      </w:r>
    </w:p>
    <w:p w:rsidR="00803DD0" w:rsidRDefault="00B17D3F" w:rsidP="00EB7CCA">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From a</w:t>
      </w:r>
      <w:r w:rsidR="000F05B9">
        <w:rPr>
          <w:rFonts w:ascii="Times New Roman" w:hAnsi="Times New Roman" w:cs="Times New Roman"/>
          <w:sz w:val="24"/>
          <w:szCs w:val="24"/>
          <w:lang w:val="en-US"/>
        </w:rPr>
        <w:t xml:space="preserve"> philosophical point of view, a number of </w:t>
      </w:r>
      <w:r w:rsidR="00DA2F1D">
        <w:rPr>
          <w:rFonts w:ascii="Times New Roman" w:hAnsi="Times New Roman" w:cs="Times New Roman"/>
          <w:sz w:val="24"/>
          <w:szCs w:val="24"/>
          <w:lang w:val="en-US"/>
        </w:rPr>
        <w:t xml:space="preserve">closely </w:t>
      </w:r>
      <w:r w:rsidR="000F05B9">
        <w:rPr>
          <w:rFonts w:ascii="Times New Roman" w:hAnsi="Times New Roman" w:cs="Times New Roman"/>
          <w:sz w:val="24"/>
          <w:szCs w:val="24"/>
          <w:lang w:val="en-US"/>
        </w:rPr>
        <w:t>related questions must</w:t>
      </w:r>
      <w:r w:rsidR="006035CF">
        <w:rPr>
          <w:rFonts w:ascii="Times New Roman" w:hAnsi="Times New Roman" w:cs="Times New Roman"/>
          <w:sz w:val="24"/>
          <w:szCs w:val="24"/>
          <w:lang w:val="en-US"/>
        </w:rPr>
        <w:t xml:space="preserve"> be addressed</w:t>
      </w:r>
      <w:r>
        <w:rPr>
          <w:rFonts w:ascii="Times New Roman" w:hAnsi="Times New Roman" w:cs="Times New Roman"/>
          <w:sz w:val="24"/>
          <w:szCs w:val="24"/>
          <w:lang w:val="en-US"/>
        </w:rPr>
        <w:t xml:space="preserve">: </w:t>
      </w:r>
      <w:r w:rsidR="00E91A24">
        <w:rPr>
          <w:rFonts w:ascii="Times New Roman" w:hAnsi="Times New Roman" w:cs="Times New Roman"/>
          <w:sz w:val="24"/>
          <w:szCs w:val="24"/>
          <w:lang w:val="en-US"/>
        </w:rPr>
        <w:t>(</w:t>
      </w:r>
      <w:r>
        <w:rPr>
          <w:rFonts w:ascii="Times New Roman" w:hAnsi="Times New Roman" w:cs="Times New Roman"/>
          <w:sz w:val="24"/>
          <w:szCs w:val="24"/>
          <w:lang w:val="en-US"/>
        </w:rPr>
        <w:t>1</w:t>
      </w:r>
      <w:r w:rsidR="00E91A2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025FD" w:rsidRPr="00D025FD">
        <w:rPr>
          <w:rFonts w:ascii="Times New Roman" w:hAnsi="Times New Roman" w:cs="Times New Roman"/>
          <w:i/>
          <w:iCs/>
          <w:sz w:val="24"/>
          <w:szCs w:val="24"/>
          <w:lang w:val="en-US"/>
        </w:rPr>
        <w:t>What is an expert?</w:t>
      </w:r>
      <w:r>
        <w:rPr>
          <w:rFonts w:ascii="Times New Roman" w:hAnsi="Times New Roman" w:cs="Times New Roman"/>
          <w:sz w:val="24"/>
          <w:szCs w:val="24"/>
          <w:lang w:val="en-US"/>
        </w:rPr>
        <w:t xml:space="preserve">, </w:t>
      </w:r>
      <w:r w:rsidR="00E91A24">
        <w:rPr>
          <w:rFonts w:ascii="Times New Roman" w:hAnsi="Times New Roman" w:cs="Times New Roman"/>
          <w:sz w:val="24"/>
          <w:szCs w:val="24"/>
          <w:lang w:val="en-US"/>
        </w:rPr>
        <w:t>(</w:t>
      </w:r>
      <w:r>
        <w:rPr>
          <w:rFonts w:ascii="Times New Roman" w:hAnsi="Times New Roman" w:cs="Times New Roman"/>
          <w:sz w:val="24"/>
          <w:szCs w:val="24"/>
          <w:lang w:val="en-US"/>
        </w:rPr>
        <w:t>2</w:t>
      </w:r>
      <w:r w:rsidR="00E91A24">
        <w:rPr>
          <w:rFonts w:ascii="Times New Roman" w:hAnsi="Times New Roman" w:cs="Times New Roman"/>
          <w:sz w:val="24"/>
          <w:szCs w:val="24"/>
          <w:lang w:val="en-US"/>
        </w:rPr>
        <w:t xml:space="preserve">) </w:t>
      </w:r>
      <w:r w:rsidR="00D025FD" w:rsidRPr="00D025FD">
        <w:rPr>
          <w:rFonts w:ascii="Times New Roman" w:hAnsi="Times New Roman" w:cs="Times New Roman"/>
          <w:i/>
          <w:iCs/>
          <w:sz w:val="24"/>
          <w:szCs w:val="24"/>
          <w:lang w:val="en-US"/>
        </w:rPr>
        <w:t xml:space="preserve">How can laypeople identify </w:t>
      </w:r>
      <w:r w:rsidR="005433FC">
        <w:rPr>
          <w:rFonts w:ascii="Times New Roman" w:hAnsi="Times New Roman" w:cs="Times New Roman"/>
          <w:i/>
          <w:iCs/>
          <w:sz w:val="24"/>
          <w:szCs w:val="24"/>
          <w:lang w:val="en-US"/>
        </w:rPr>
        <w:t xml:space="preserve">the </w:t>
      </w:r>
      <w:r w:rsidR="00D025FD" w:rsidRPr="00D025FD">
        <w:rPr>
          <w:rFonts w:ascii="Times New Roman" w:hAnsi="Times New Roman" w:cs="Times New Roman"/>
          <w:i/>
          <w:iCs/>
          <w:sz w:val="24"/>
          <w:szCs w:val="24"/>
          <w:lang w:val="en-US"/>
        </w:rPr>
        <w:t>relevant experts?</w:t>
      </w:r>
      <w:r>
        <w:rPr>
          <w:rFonts w:ascii="Times New Roman" w:hAnsi="Times New Roman" w:cs="Times New Roman"/>
          <w:sz w:val="24"/>
          <w:szCs w:val="24"/>
          <w:lang w:val="en-US"/>
        </w:rPr>
        <w:t xml:space="preserve">, and </w:t>
      </w:r>
      <w:r w:rsidR="00E91A24">
        <w:rPr>
          <w:rFonts w:ascii="Times New Roman" w:hAnsi="Times New Roman" w:cs="Times New Roman"/>
          <w:sz w:val="24"/>
          <w:szCs w:val="24"/>
          <w:lang w:val="en-US"/>
        </w:rPr>
        <w:t>(</w:t>
      </w:r>
      <w:r>
        <w:rPr>
          <w:rFonts w:ascii="Times New Roman" w:hAnsi="Times New Roman" w:cs="Times New Roman"/>
          <w:sz w:val="24"/>
          <w:szCs w:val="24"/>
          <w:lang w:val="en-US"/>
        </w:rPr>
        <w:t>3</w:t>
      </w:r>
      <w:r w:rsidR="00E91A2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025FD" w:rsidRPr="00D025FD">
        <w:rPr>
          <w:rFonts w:ascii="Times New Roman" w:hAnsi="Times New Roman" w:cs="Times New Roman"/>
          <w:i/>
          <w:iCs/>
          <w:sz w:val="24"/>
          <w:szCs w:val="24"/>
          <w:lang w:val="en-US"/>
        </w:rPr>
        <w:t xml:space="preserve">How </w:t>
      </w:r>
      <w:r w:rsidR="00B57727">
        <w:rPr>
          <w:rFonts w:ascii="Times New Roman" w:hAnsi="Times New Roman" w:cs="Times New Roman"/>
          <w:i/>
          <w:iCs/>
          <w:sz w:val="24"/>
          <w:szCs w:val="24"/>
          <w:lang w:val="en-US"/>
        </w:rPr>
        <w:t>much weight should laypeople assign to expert testimony</w:t>
      </w:r>
      <w:r w:rsidR="00D025FD" w:rsidRPr="00D025FD">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These questions ar</w:t>
      </w:r>
      <w:r w:rsidR="000F05B9">
        <w:rPr>
          <w:rFonts w:ascii="Times New Roman" w:hAnsi="Times New Roman" w:cs="Times New Roman"/>
          <w:sz w:val="24"/>
          <w:szCs w:val="24"/>
          <w:lang w:val="en-US"/>
        </w:rPr>
        <w:t xml:space="preserve">e not </w:t>
      </w:r>
      <w:r w:rsidR="002106F9">
        <w:rPr>
          <w:rFonts w:ascii="Times New Roman" w:hAnsi="Times New Roman" w:cs="Times New Roman"/>
          <w:sz w:val="24"/>
          <w:szCs w:val="24"/>
          <w:lang w:val="en-US"/>
        </w:rPr>
        <w:t xml:space="preserve">mutually </w:t>
      </w:r>
      <w:r w:rsidR="000F05B9">
        <w:rPr>
          <w:rFonts w:ascii="Times New Roman" w:hAnsi="Times New Roman" w:cs="Times New Roman"/>
          <w:sz w:val="24"/>
          <w:szCs w:val="24"/>
          <w:lang w:val="en-US"/>
        </w:rPr>
        <w:t>independent</w:t>
      </w:r>
      <w:r w:rsidR="002106F9">
        <w:rPr>
          <w:rFonts w:ascii="Times New Roman" w:hAnsi="Times New Roman" w:cs="Times New Roman"/>
          <w:sz w:val="24"/>
          <w:szCs w:val="24"/>
          <w:lang w:val="en-US"/>
        </w:rPr>
        <w:t>,</w:t>
      </w:r>
      <w:r w:rsidR="00F8339D">
        <w:rPr>
          <w:rFonts w:ascii="Times New Roman" w:hAnsi="Times New Roman" w:cs="Times New Roman"/>
          <w:sz w:val="24"/>
          <w:szCs w:val="24"/>
          <w:lang w:val="en-US"/>
        </w:rPr>
        <w:t xml:space="preserve"> </w:t>
      </w:r>
      <w:r w:rsidR="00546A3A">
        <w:rPr>
          <w:rFonts w:ascii="Times New Roman" w:hAnsi="Times New Roman" w:cs="Times New Roman"/>
          <w:sz w:val="24"/>
          <w:szCs w:val="24"/>
          <w:lang w:val="en-US"/>
        </w:rPr>
        <w:t xml:space="preserve">since </w:t>
      </w:r>
      <w:r>
        <w:rPr>
          <w:rFonts w:ascii="Times New Roman" w:hAnsi="Times New Roman" w:cs="Times New Roman"/>
          <w:sz w:val="24"/>
          <w:szCs w:val="24"/>
          <w:lang w:val="en-US"/>
        </w:rPr>
        <w:t>the epistemology</w:t>
      </w:r>
      <w:r w:rsidR="00DA2F1D">
        <w:rPr>
          <w:rFonts w:ascii="Times New Roman" w:hAnsi="Times New Roman" w:cs="Times New Roman"/>
          <w:sz w:val="24"/>
          <w:szCs w:val="24"/>
          <w:lang w:val="en-US"/>
        </w:rPr>
        <w:t xml:space="preserve"> and metaphysics of experts should</w:t>
      </w:r>
      <w:r>
        <w:rPr>
          <w:rFonts w:ascii="Times New Roman" w:hAnsi="Times New Roman" w:cs="Times New Roman"/>
          <w:sz w:val="24"/>
          <w:szCs w:val="24"/>
          <w:lang w:val="en-US"/>
        </w:rPr>
        <w:t xml:space="preserve"> go hand in hand. </w:t>
      </w:r>
      <w:r w:rsidR="000F05B9">
        <w:rPr>
          <w:rFonts w:ascii="Times New Roman" w:hAnsi="Times New Roman" w:cs="Times New Roman"/>
          <w:sz w:val="24"/>
          <w:szCs w:val="24"/>
          <w:lang w:val="en-US"/>
        </w:rPr>
        <w:t>Here is one way</w:t>
      </w:r>
      <w:r w:rsidR="00FD42A9">
        <w:rPr>
          <w:rFonts w:ascii="Times New Roman" w:hAnsi="Times New Roman" w:cs="Times New Roman"/>
          <w:sz w:val="24"/>
          <w:szCs w:val="24"/>
          <w:lang w:val="en-US"/>
        </w:rPr>
        <w:t xml:space="preserve"> of revealing</w:t>
      </w:r>
      <w:r w:rsidR="006035CF">
        <w:rPr>
          <w:rFonts w:ascii="Times New Roman" w:hAnsi="Times New Roman" w:cs="Times New Roman"/>
          <w:sz w:val="24"/>
          <w:szCs w:val="24"/>
          <w:lang w:val="en-US"/>
        </w:rPr>
        <w:t xml:space="preserve"> this interrelationship</w:t>
      </w:r>
      <w:r w:rsidR="00F8339D">
        <w:rPr>
          <w:rFonts w:ascii="Times New Roman" w:hAnsi="Times New Roman" w:cs="Times New Roman"/>
          <w:sz w:val="24"/>
          <w:szCs w:val="24"/>
          <w:lang w:val="en-US"/>
        </w:rPr>
        <w:t>: Experts can play</w:t>
      </w:r>
      <w:r w:rsidR="0046250F">
        <w:rPr>
          <w:rFonts w:ascii="Times New Roman" w:hAnsi="Times New Roman" w:cs="Times New Roman"/>
          <w:sz w:val="24"/>
          <w:szCs w:val="24"/>
          <w:lang w:val="en-US"/>
        </w:rPr>
        <w:t xml:space="preserve"> specific testimonial role</w:t>
      </w:r>
      <w:r w:rsidR="00F8339D">
        <w:rPr>
          <w:rFonts w:ascii="Times New Roman" w:hAnsi="Times New Roman" w:cs="Times New Roman"/>
          <w:sz w:val="24"/>
          <w:szCs w:val="24"/>
          <w:lang w:val="en-US"/>
        </w:rPr>
        <w:t>s</w:t>
      </w:r>
      <w:r w:rsidR="0046250F">
        <w:rPr>
          <w:rFonts w:ascii="Times New Roman" w:hAnsi="Times New Roman" w:cs="Times New Roman"/>
          <w:sz w:val="24"/>
          <w:szCs w:val="24"/>
          <w:lang w:val="en-US"/>
        </w:rPr>
        <w:t xml:space="preserve"> for laypeople, </w:t>
      </w:r>
      <w:r w:rsidR="00DA2F1D">
        <w:rPr>
          <w:rFonts w:ascii="Times New Roman" w:hAnsi="Times New Roman" w:cs="Times New Roman"/>
          <w:sz w:val="24"/>
          <w:szCs w:val="24"/>
          <w:lang w:val="en-US"/>
        </w:rPr>
        <w:t xml:space="preserve">e.g. as epistemic authorities. But they can </w:t>
      </w:r>
      <w:r w:rsidR="0046250F">
        <w:rPr>
          <w:rFonts w:ascii="Times New Roman" w:hAnsi="Times New Roman" w:cs="Times New Roman"/>
          <w:sz w:val="24"/>
          <w:szCs w:val="24"/>
          <w:lang w:val="en-US"/>
        </w:rPr>
        <w:t xml:space="preserve">only </w:t>
      </w:r>
      <w:r w:rsidR="00DA2F1D">
        <w:rPr>
          <w:rFonts w:ascii="Times New Roman" w:hAnsi="Times New Roman" w:cs="Times New Roman"/>
          <w:sz w:val="24"/>
          <w:szCs w:val="24"/>
          <w:lang w:val="en-US"/>
        </w:rPr>
        <w:t>do that if they</w:t>
      </w:r>
      <w:r w:rsidR="0046250F">
        <w:rPr>
          <w:rFonts w:ascii="Times New Roman" w:hAnsi="Times New Roman" w:cs="Times New Roman"/>
          <w:sz w:val="24"/>
          <w:szCs w:val="24"/>
          <w:lang w:val="en-US"/>
        </w:rPr>
        <w:t xml:space="preserve"> </w:t>
      </w:r>
      <w:r w:rsidR="00FD42A9">
        <w:rPr>
          <w:rFonts w:ascii="Times New Roman" w:hAnsi="Times New Roman" w:cs="Times New Roman"/>
          <w:sz w:val="24"/>
          <w:szCs w:val="24"/>
          <w:lang w:val="en-US"/>
        </w:rPr>
        <w:t>possess</w:t>
      </w:r>
      <w:r w:rsidR="00F8339D">
        <w:rPr>
          <w:rFonts w:ascii="Times New Roman" w:hAnsi="Times New Roman" w:cs="Times New Roman"/>
          <w:sz w:val="24"/>
          <w:szCs w:val="24"/>
          <w:lang w:val="en-US"/>
        </w:rPr>
        <w:t xml:space="preserve"> </w:t>
      </w:r>
      <w:r w:rsidR="00DA2F1D">
        <w:rPr>
          <w:rFonts w:ascii="Times New Roman" w:hAnsi="Times New Roman" w:cs="Times New Roman"/>
          <w:sz w:val="24"/>
          <w:szCs w:val="24"/>
          <w:lang w:val="en-US"/>
        </w:rPr>
        <w:t>specific</w:t>
      </w:r>
      <w:r w:rsidR="00FD42A9">
        <w:rPr>
          <w:rFonts w:ascii="Times New Roman" w:hAnsi="Times New Roman" w:cs="Times New Roman"/>
          <w:sz w:val="24"/>
          <w:szCs w:val="24"/>
          <w:lang w:val="en-US"/>
        </w:rPr>
        <w:t xml:space="preserve"> properties</w:t>
      </w:r>
      <w:r w:rsidR="0046250F">
        <w:rPr>
          <w:rFonts w:ascii="Times New Roman" w:hAnsi="Times New Roman" w:cs="Times New Roman"/>
          <w:sz w:val="24"/>
          <w:szCs w:val="24"/>
          <w:lang w:val="en-US"/>
        </w:rPr>
        <w:t xml:space="preserve">. But how can laypeople </w:t>
      </w:r>
      <w:r w:rsidR="00DA2F1D">
        <w:rPr>
          <w:rFonts w:ascii="Times New Roman" w:hAnsi="Times New Roman" w:cs="Times New Roman"/>
          <w:sz w:val="24"/>
          <w:szCs w:val="24"/>
          <w:lang w:val="en-US"/>
        </w:rPr>
        <w:t xml:space="preserve">then </w:t>
      </w:r>
      <w:r w:rsidR="0046250F">
        <w:rPr>
          <w:rFonts w:ascii="Times New Roman" w:hAnsi="Times New Roman" w:cs="Times New Roman"/>
          <w:sz w:val="24"/>
          <w:szCs w:val="24"/>
          <w:lang w:val="en-US"/>
        </w:rPr>
        <w:t>recognize that the putative ex</w:t>
      </w:r>
      <w:r w:rsidR="00FD42A9">
        <w:rPr>
          <w:rFonts w:ascii="Times New Roman" w:hAnsi="Times New Roman" w:cs="Times New Roman"/>
          <w:sz w:val="24"/>
          <w:szCs w:val="24"/>
          <w:lang w:val="en-US"/>
        </w:rPr>
        <w:t>perts really have these properties</w:t>
      </w:r>
      <w:r w:rsidR="0046250F">
        <w:rPr>
          <w:rFonts w:ascii="Times New Roman" w:hAnsi="Times New Roman" w:cs="Times New Roman"/>
          <w:sz w:val="24"/>
          <w:szCs w:val="24"/>
          <w:lang w:val="en-US"/>
        </w:rPr>
        <w:t xml:space="preserve">? Whereas the testimonial role of experts will only be </w:t>
      </w:r>
      <w:r w:rsidR="00F46D1D">
        <w:rPr>
          <w:rFonts w:ascii="Times New Roman" w:hAnsi="Times New Roman" w:cs="Times New Roman"/>
          <w:sz w:val="24"/>
          <w:szCs w:val="24"/>
          <w:lang w:val="en-US"/>
        </w:rPr>
        <w:t xml:space="preserve">briefly </w:t>
      </w:r>
      <w:r w:rsidR="0046250F">
        <w:rPr>
          <w:rFonts w:ascii="Times New Roman" w:hAnsi="Times New Roman" w:cs="Times New Roman"/>
          <w:sz w:val="24"/>
          <w:szCs w:val="24"/>
          <w:lang w:val="en-US"/>
        </w:rPr>
        <w:t>touched upon in this ch</w:t>
      </w:r>
      <w:r w:rsidR="006035CF">
        <w:rPr>
          <w:rFonts w:ascii="Times New Roman" w:hAnsi="Times New Roman" w:cs="Times New Roman"/>
          <w:sz w:val="24"/>
          <w:szCs w:val="24"/>
          <w:lang w:val="en-US"/>
        </w:rPr>
        <w:t>apter (for more on this, see</w:t>
      </w:r>
      <w:r w:rsidR="0046250F">
        <w:rPr>
          <w:rFonts w:ascii="Times New Roman" w:hAnsi="Times New Roman" w:cs="Times New Roman"/>
          <w:sz w:val="24"/>
          <w:szCs w:val="24"/>
          <w:lang w:val="en-US"/>
        </w:rPr>
        <w:t xml:space="preserve"> chapter </w:t>
      </w:r>
      <w:r w:rsidR="006035CF">
        <w:rPr>
          <w:rFonts w:ascii="Times New Roman" w:hAnsi="Times New Roman" w:cs="Times New Roman"/>
          <w:sz w:val="24"/>
          <w:szCs w:val="24"/>
          <w:lang w:val="en-US"/>
        </w:rPr>
        <w:t xml:space="preserve"># </w:t>
      </w:r>
      <w:r w:rsidR="0046250F">
        <w:rPr>
          <w:rFonts w:ascii="Times New Roman" w:hAnsi="Times New Roman" w:cs="Times New Roman"/>
          <w:sz w:val="24"/>
          <w:szCs w:val="24"/>
          <w:lang w:val="en-US"/>
        </w:rPr>
        <w:t>on ↑ epistemic autho</w:t>
      </w:r>
      <w:r w:rsidR="00F8339D">
        <w:rPr>
          <w:rFonts w:ascii="Times New Roman" w:hAnsi="Times New Roman" w:cs="Times New Roman"/>
          <w:sz w:val="24"/>
          <w:szCs w:val="24"/>
          <w:lang w:val="en-US"/>
        </w:rPr>
        <w:t xml:space="preserve">rity), </w:t>
      </w:r>
      <w:r w:rsidR="00A67B88">
        <w:rPr>
          <w:rFonts w:ascii="Times New Roman" w:hAnsi="Times New Roman" w:cs="Times New Roman"/>
          <w:sz w:val="24"/>
          <w:szCs w:val="24"/>
          <w:lang w:val="en-US"/>
        </w:rPr>
        <w:t xml:space="preserve">its </w:t>
      </w:r>
      <w:r w:rsidR="00F8339D">
        <w:rPr>
          <w:rFonts w:ascii="Times New Roman" w:hAnsi="Times New Roman" w:cs="Times New Roman"/>
          <w:sz w:val="24"/>
          <w:szCs w:val="24"/>
          <w:lang w:val="en-US"/>
        </w:rPr>
        <w:t>main sections will address question</w:t>
      </w:r>
      <w:r w:rsidR="0046250F">
        <w:rPr>
          <w:rFonts w:ascii="Times New Roman" w:hAnsi="Times New Roman" w:cs="Times New Roman"/>
          <w:sz w:val="24"/>
          <w:szCs w:val="24"/>
          <w:lang w:val="en-US"/>
        </w:rPr>
        <w:t xml:space="preserve"> </w:t>
      </w:r>
      <w:r w:rsidR="001C6BC2">
        <w:rPr>
          <w:rFonts w:ascii="Times New Roman" w:hAnsi="Times New Roman" w:cs="Times New Roman"/>
          <w:sz w:val="24"/>
          <w:szCs w:val="24"/>
          <w:lang w:val="en-US"/>
        </w:rPr>
        <w:t>(</w:t>
      </w:r>
      <w:r w:rsidR="0046250F">
        <w:rPr>
          <w:rFonts w:ascii="Times New Roman" w:hAnsi="Times New Roman" w:cs="Times New Roman"/>
          <w:sz w:val="24"/>
          <w:szCs w:val="24"/>
          <w:lang w:val="en-US"/>
        </w:rPr>
        <w:t>1</w:t>
      </w:r>
      <w:r w:rsidR="001C6BC2">
        <w:rPr>
          <w:rFonts w:ascii="Times New Roman" w:hAnsi="Times New Roman" w:cs="Times New Roman"/>
          <w:sz w:val="24"/>
          <w:szCs w:val="24"/>
          <w:lang w:val="en-US"/>
        </w:rPr>
        <w:t>)</w:t>
      </w:r>
      <w:r w:rsidR="0046250F">
        <w:rPr>
          <w:rFonts w:ascii="Times New Roman" w:hAnsi="Times New Roman" w:cs="Times New Roman"/>
          <w:sz w:val="24"/>
          <w:szCs w:val="24"/>
          <w:lang w:val="en-US"/>
        </w:rPr>
        <w:t xml:space="preserve"> </w:t>
      </w:r>
      <w:r w:rsidR="00D025FD" w:rsidRPr="00D025FD">
        <w:rPr>
          <w:rFonts w:ascii="Times New Roman" w:hAnsi="Times New Roman" w:cs="Times New Roman"/>
          <w:i/>
          <w:iCs/>
          <w:sz w:val="24"/>
          <w:szCs w:val="24"/>
          <w:lang w:val="en-US"/>
        </w:rPr>
        <w:t>What is an expert?</w:t>
      </w:r>
      <w:r w:rsidR="00216EF0">
        <w:rPr>
          <w:rFonts w:ascii="Times New Roman" w:hAnsi="Times New Roman" w:cs="Times New Roman"/>
          <w:sz w:val="24"/>
          <w:szCs w:val="24"/>
          <w:lang w:val="en-US"/>
        </w:rPr>
        <w:t xml:space="preserve"> and </w:t>
      </w:r>
      <w:r w:rsidR="00F8339D">
        <w:rPr>
          <w:rFonts w:ascii="Times New Roman" w:hAnsi="Times New Roman" w:cs="Times New Roman"/>
          <w:sz w:val="24"/>
          <w:szCs w:val="24"/>
          <w:lang w:val="en-US"/>
        </w:rPr>
        <w:t xml:space="preserve">question </w:t>
      </w:r>
      <w:r w:rsidR="00515AC1">
        <w:rPr>
          <w:rFonts w:ascii="Times New Roman" w:hAnsi="Times New Roman" w:cs="Times New Roman"/>
          <w:sz w:val="24"/>
          <w:szCs w:val="24"/>
          <w:lang w:val="en-US"/>
        </w:rPr>
        <w:t>(</w:t>
      </w:r>
      <w:r w:rsidR="00216EF0">
        <w:rPr>
          <w:rFonts w:ascii="Times New Roman" w:hAnsi="Times New Roman" w:cs="Times New Roman"/>
          <w:sz w:val="24"/>
          <w:szCs w:val="24"/>
          <w:lang w:val="en-US"/>
        </w:rPr>
        <w:t>2</w:t>
      </w:r>
      <w:r w:rsidR="00515AC1">
        <w:rPr>
          <w:rFonts w:ascii="Times New Roman" w:hAnsi="Times New Roman" w:cs="Times New Roman"/>
          <w:sz w:val="24"/>
          <w:szCs w:val="24"/>
          <w:lang w:val="en-US"/>
        </w:rPr>
        <w:t>)</w:t>
      </w:r>
      <w:r w:rsidR="00216EF0">
        <w:rPr>
          <w:rFonts w:ascii="Times New Roman" w:hAnsi="Times New Roman" w:cs="Times New Roman"/>
          <w:sz w:val="24"/>
          <w:szCs w:val="24"/>
          <w:lang w:val="en-US"/>
        </w:rPr>
        <w:t xml:space="preserve"> </w:t>
      </w:r>
      <w:r w:rsidR="00D025FD" w:rsidRPr="00D025FD">
        <w:rPr>
          <w:rFonts w:ascii="Times New Roman" w:hAnsi="Times New Roman" w:cs="Times New Roman"/>
          <w:i/>
          <w:iCs/>
          <w:sz w:val="24"/>
          <w:szCs w:val="24"/>
          <w:lang w:val="en-US"/>
        </w:rPr>
        <w:t>How can laypeople identify the relevant experts?</w:t>
      </w:r>
      <w:r w:rsidR="00216EF0">
        <w:rPr>
          <w:rFonts w:ascii="Times New Roman" w:hAnsi="Times New Roman" w:cs="Times New Roman"/>
          <w:sz w:val="24"/>
          <w:szCs w:val="24"/>
          <w:lang w:val="en-US"/>
        </w:rPr>
        <w:t xml:space="preserve"> </w:t>
      </w:r>
      <w:r w:rsidR="002F4953">
        <w:rPr>
          <w:rFonts w:ascii="Times New Roman" w:hAnsi="Times New Roman" w:cs="Times New Roman"/>
          <w:sz w:val="24"/>
          <w:szCs w:val="24"/>
          <w:lang w:val="en-US"/>
        </w:rPr>
        <w:t xml:space="preserve">The final section </w:t>
      </w:r>
      <w:r w:rsidR="007B7A29">
        <w:rPr>
          <w:rFonts w:ascii="Times New Roman" w:hAnsi="Times New Roman" w:cs="Times New Roman"/>
          <w:sz w:val="24"/>
          <w:szCs w:val="24"/>
          <w:lang w:val="en-US"/>
        </w:rPr>
        <w:t>concerns the applicability</w:t>
      </w:r>
      <w:r w:rsidR="00F8339D">
        <w:rPr>
          <w:rFonts w:ascii="Times New Roman" w:hAnsi="Times New Roman" w:cs="Times New Roman"/>
          <w:sz w:val="24"/>
          <w:szCs w:val="24"/>
          <w:lang w:val="en-US"/>
        </w:rPr>
        <w:t xml:space="preserve"> of the theoretical framework. It </w:t>
      </w:r>
      <w:r w:rsidR="002F4953">
        <w:rPr>
          <w:rFonts w:ascii="Times New Roman" w:hAnsi="Times New Roman" w:cs="Times New Roman"/>
          <w:sz w:val="24"/>
          <w:szCs w:val="24"/>
          <w:lang w:val="en-US"/>
        </w:rPr>
        <w:t xml:space="preserve">will scrutinize </w:t>
      </w:r>
      <w:r w:rsidR="00216EF0">
        <w:rPr>
          <w:rFonts w:ascii="Times New Roman" w:hAnsi="Times New Roman" w:cs="Times New Roman"/>
          <w:sz w:val="24"/>
          <w:szCs w:val="24"/>
          <w:lang w:val="en-US"/>
        </w:rPr>
        <w:t>laypeople’s ability to identify the supe</w:t>
      </w:r>
      <w:r w:rsidR="007B7A29">
        <w:rPr>
          <w:rFonts w:ascii="Times New Roman" w:hAnsi="Times New Roman" w:cs="Times New Roman"/>
          <w:sz w:val="24"/>
          <w:szCs w:val="24"/>
          <w:lang w:val="en-US"/>
        </w:rPr>
        <w:t xml:space="preserve">rior expert in a </w:t>
      </w:r>
      <w:r w:rsidR="004B7D98">
        <w:rPr>
          <w:rFonts w:ascii="Times New Roman" w:hAnsi="Times New Roman" w:cs="Times New Roman"/>
          <w:sz w:val="24"/>
          <w:szCs w:val="24"/>
          <w:lang w:val="en-US"/>
        </w:rPr>
        <w:t>real-</w:t>
      </w:r>
      <w:r w:rsidR="007B7A29">
        <w:rPr>
          <w:rFonts w:ascii="Times New Roman" w:hAnsi="Times New Roman" w:cs="Times New Roman"/>
          <w:sz w:val="24"/>
          <w:szCs w:val="24"/>
          <w:lang w:val="en-US"/>
        </w:rPr>
        <w:t xml:space="preserve">world scenario </w:t>
      </w:r>
      <w:r w:rsidR="00216EF0">
        <w:rPr>
          <w:rFonts w:ascii="Times New Roman" w:hAnsi="Times New Roman" w:cs="Times New Roman"/>
          <w:sz w:val="24"/>
          <w:szCs w:val="24"/>
          <w:lang w:val="en-US"/>
        </w:rPr>
        <w:t xml:space="preserve">of conflicting experts, namely the recent German controversy </w:t>
      </w:r>
      <w:r w:rsidR="00854E39">
        <w:rPr>
          <w:rFonts w:ascii="Times New Roman" w:hAnsi="Times New Roman" w:cs="Times New Roman"/>
          <w:sz w:val="24"/>
          <w:szCs w:val="24"/>
          <w:lang w:val="en-US"/>
        </w:rPr>
        <w:t xml:space="preserve">over </w:t>
      </w:r>
      <w:r w:rsidR="00216EF0">
        <w:rPr>
          <w:rFonts w:ascii="Times New Roman" w:hAnsi="Times New Roman" w:cs="Times New Roman"/>
          <w:sz w:val="24"/>
          <w:szCs w:val="24"/>
          <w:lang w:val="en-US"/>
        </w:rPr>
        <w:t xml:space="preserve">the harmfulness of nitrogen oxides. </w:t>
      </w:r>
    </w:p>
    <w:p w:rsidR="00216EF0" w:rsidRDefault="00216EF0" w:rsidP="00EB7CCA">
      <w:pPr>
        <w:spacing w:after="0" w:line="360" w:lineRule="auto"/>
        <w:ind w:firstLine="426"/>
        <w:jc w:val="both"/>
        <w:rPr>
          <w:rFonts w:ascii="Times New Roman" w:hAnsi="Times New Roman" w:cs="Times New Roman"/>
          <w:sz w:val="24"/>
          <w:szCs w:val="24"/>
          <w:lang w:val="en-US"/>
        </w:rPr>
      </w:pPr>
    </w:p>
    <w:p w:rsidR="00216EF0" w:rsidRDefault="00306EC6" w:rsidP="00EB7CCA">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1. What is an expert?</w:t>
      </w:r>
    </w:p>
    <w:p w:rsidR="00306EC6" w:rsidRDefault="00306EC6" w:rsidP="00EB7CC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Any </w:t>
      </w:r>
      <w:r w:rsidR="000F05B9">
        <w:rPr>
          <w:rFonts w:ascii="Times New Roman" w:hAnsi="Times New Roman" w:cs="Times New Roman"/>
          <w:sz w:val="24"/>
          <w:szCs w:val="24"/>
          <w:lang w:val="en-US"/>
        </w:rPr>
        <w:t xml:space="preserve">attempt to define </w:t>
      </w:r>
      <w:r>
        <w:rPr>
          <w:rFonts w:ascii="Times New Roman" w:hAnsi="Times New Roman" w:cs="Times New Roman"/>
          <w:sz w:val="24"/>
          <w:szCs w:val="24"/>
          <w:lang w:val="en-US"/>
        </w:rPr>
        <w:t>expert</w:t>
      </w:r>
      <w:r w:rsidR="000F05B9">
        <w:rPr>
          <w:rFonts w:ascii="Times New Roman" w:hAnsi="Times New Roman" w:cs="Times New Roman"/>
          <w:sz w:val="24"/>
          <w:szCs w:val="24"/>
          <w:lang w:val="en-US"/>
        </w:rPr>
        <w:t>s</w:t>
      </w:r>
      <w:r w:rsidR="00F8339D">
        <w:rPr>
          <w:rFonts w:ascii="Times New Roman" w:hAnsi="Times New Roman" w:cs="Times New Roman"/>
          <w:sz w:val="24"/>
          <w:szCs w:val="24"/>
          <w:lang w:val="en-US"/>
        </w:rPr>
        <w:t xml:space="preserve"> should start with a list</w:t>
      </w:r>
      <w:r>
        <w:rPr>
          <w:rFonts w:ascii="Times New Roman" w:hAnsi="Times New Roman" w:cs="Times New Roman"/>
          <w:sz w:val="24"/>
          <w:szCs w:val="24"/>
          <w:lang w:val="en-US"/>
        </w:rPr>
        <w:t xml:space="preserve"> </w:t>
      </w:r>
      <w:r w:rsidR="00F8339D">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uncontroversial features of </w:t>
      </w:r>
      <w:r w:rsidR="002F4953">
        <w:rPr>
          <w:rFonts w:ascii="Times New Roman" w:hAnsi="Times New Roman" w:cs="Times New Roman"/>
          <w:sz w:val="24"/>
          <w:szCs w:val="24"/>
          <w:lang w:val="en-US"/>
        </w:rPr>
        <w:t>being an expert</w:t>
      </w:r>
      <w:r w:rsidR="009E3C5F">
        <w:rPr>
          <w:rFonts w:ascii="Times New Roman" w:hAnsi="Times New Roman" w:cs="Times New Roman"/>
          <w:sz w:val="24"/>
          <w:szCs w:val="24"/>
          <w:lang w:val="en-US"/>
        </w:rPr>
        <w:t xml:space="preserve">. In this category </w:t>
      </w:r>
      <w:r w:rsidR="007B7A29">
        <w:rPr>
          <w:rFonts w:ascii="Times New Roman" w:hAnsi="Times New Roman" w:cs="Times New Roman"/>
          <w:sz w:val="24"/>
          <w:szCs w:val="24"/>
          <w:lang w:val="en-US"/>
        </w:rPr>
        <w:t xml:space="preserve">clearly </w:t>
      </w:r>
      <w:r w:rsidR="009E3C5F">
        <w:rPr>
          <w:rFonts w:ascii="Times New Roman" w:hAnsi="Times New Roman" w:cs="Times New Roman"/>
          <w:sz w:val="24"/>
          <w:szCs w:val="24"/>
          <w:lang w:val="en-US"/>
        </w:rPr>
        <w:t>belongs</w:t>
      </w:r>
      <w:r>
        <w:rPr>
          <w:rFonts w:ascii="Times New Roman" w:hAnsi="Times New Roman" w:cs="Times New Roman"/>
          <w:sz w:val="24"/>
          <w:szCs w:val="24"/>
          <w:lang w:val="en-US"/>
        </w:rPr>
        <w:t xml:space="preserve"> the observation th</w:t>
      </w:r>
      <w:r w:rsidR="007B7A29">
        <w:rPr>
          <w:rFonts w:ascii="Times New Roman" w:hAnsi="Times New Roman" w:cs="Times New Roman"/>
          <w:sz w:val="24"/>
          <w:szCs w:val="24"/>
          <w:lang w:val="en-US"/>
        </w:rPr>
        <w:t>at there are two different kinds</w:t>
      </w:r>
      <w:r>
        <w:rPr>
          <w:rFonts w:ascii="Times New Roman" w:hAnsi="Times New Roman" w:cs="Times New Roman"/>
          <w:sz w:val="24"/>
          <w:szCs w:val="24"/>
          <w:lang w:val="en-US"/>
        </w:rPr>
        <w:t xml:space="preserve"> of experts: </w:t>
      </w:r>
      <w:proofErr w:type="spellStart"/>
      <w:r w:rsidRPr="000F05B9">
        <w:rPr>
          <w:rFonts w:ascii="Times New Roman" w:hAnsi="Times New Roman" w:cs="Times New Roman"/>
          <w:i/>
          <w:sz w:val="24"/>
          <w:szCs w:val="24"/>
          <w:lang w:val="en-US"/>
        </w:rPr>
        <w:t>performative</w:t>
      </w:r>
      <w:proofErr w:type="spellEnd"/>
      <w:r>
        <w:rPr>
          <w:rFonts w:ascii="Times New Roman" w:hAnsi="Times New Roman" w:cs="Times New Roman"/>
          <w:sz w:val="24"/>
          <w:szCs w:val="24"/>
          <w:lang w:val="en-US"/>
        </w:rPr>
        <w:t xml:space="preserve"> and </w:t>
      </w:r>
      <w:r w:rsidRPr="000F05B9">
        <w:rPr>
          <w:rFonts w:ascii="Times New Roman" w:hAnsi="Times New Roman" w:cs="Times New Roman"/>
          <w:i/>
          <w:sz w:val="24"/>
          <w:szCs w:val="24"/>
          <w:lang w:val="en-US"/>
        </w:rPr>
        <w:t>cognitive</w:t>
      </w:r>
      <w:r>
        <w:rPr>
          <w:rFonts w:ascii="Times New Roman" w:hAnsi="Times New Roman" w:cs="Times New Roman"/>
          <w:sz w:val="24"/>
          <w:szCs w:val="24"/>
          <w:lang w:val="en-US"/>
        </w:rPr>
        <w:t xml:space="preserve"> experts (Goldman 2018: 4). </w:t>
      </w:r>
      <w:proofErr w:type="spellStart"/>
      <w:r>
        <w:rPr>
          <w:rFonts w:ascii="Times New Roman" w:hAnsi="Times New Roman" w:cs="Times New Roman"/>
          <w:sz w:val="24"/>
          <w:szCs w:val="24"/>
          <w:lang w:val="en-US"/>
        </w:rPr>
        <w:t>Performative</w:t>
      </w:r>
      <w:proofErr w:type="spellEnd"/>
      <w:r>
        <w:rPr>
          <w:rFonts w:ascii="Times New Roman" w:hAnsi="Times New Roman" w:cs="Times New Roman"/>
          <w:sz w:val="24"/>
          <w:szCs w:val="24"/>
          <w:lang w:val="en-US"/>
        </w:rPr>
        <w:t xml:space="preserve"> experts are very competent </w:t>
      </w:r>
      <w:r w:rsidR="002416B4">
        <w:rPr>
          <w:rFonts w:ascii="Times New Roman" w:hAnsi="Times New Roman" w:cs="Times New Roman"/>
          <w:sz w:val="24"/>
          <w:szCs w:val="24"/>
          <w:lang w:val="en-US"/>
        </w:rPr>
        <w:t xml:space="preserve">at </w:t>
      </w:r>
      <w:r w:rsidRPr="00306EC6">
        <w:rPr>
          <w:rFonts w:ascii="Times New Roman" w:hAnsi="Times New Roman" w:cs="Times New Roman"/>
          <w:i/>
          <w:sz w:val="24"/>
          <w:szCs w:val="24"/>
          <w:lang w:val="en-US"/>
        </w:rPr>
        <w:t>doing</w:t>
      </w:r>
      <w:r>
        <w:rPr>
          <w:rFonts w:ascii="Times New Roman" w:hAnsi="Times New Roman" w:cs="Times New Roman"/>
          <w:sz w:val="24"/>
          <w:szCs w:val="24"/>
          <w:lang w:val="en-US"/>
        </w:rPr>
        <w:t xml:space="preserve"> things</w:t>
      </w:r>
      <w:r w:rsidR="00916467">
        <w:rPr>
          <w:rFonts w:ascii="Times New Roman" w:hAnsi="Times New Roman" w:cs="Times New Roman"/>
          <w:sz w:val="24"/>
          <w:szCs w:val="24"/>
          <w:lang w:val="en-US"/>
        </w:rPr>
        <w:t>;</w:t>
      </w:r>
      <w:r>
        <w:rPr>
          <w:rFonts w:ascii="Times New Roman" w:hAnsi="Times New Roman" w:cs="Times New Roman"/>
          <w:sz w:val="24"/>
          <w:szCs w:val="24"/>
          <w:lang w:val="en-US"/>
        </w:rPr>
        <w:t xml:space="preserve"> e.g. craftsmen competently build houses or tables</w:t>
      </w:r>
      <w:r w:rsidR="00D95748">
        <w:rPr>
          <w:rFonts w:ascii="Times New Roman" w:hAnsi="Times New Roman" w:cs="Times New Roman"/>
          <w:sz w:val="24"/>
          <w:szCs w:val="24"/>
          <w:lang w:val="en-US"/>
        </w:rPr>
        <w:t xml:space="preserve">; </w:t>
      </w:r>
      <w:r>
        <w:rPr>
          <w:rFonts w:ascii="Times New Roman" w:hAnsi="Times New Roman" w:cs="Times New Roman"/>
          <w:sz w:val="24"/>
          <w:szCs w:val="24"/>
          <w:lang w:val="en-US"/>
        </w:rPr>
        <w:t>chess players competently play chess</w:t>
      </w:r>
      <w:r w:rsidR="00D95748">
        <w:rPr>
          <w:rFonts w:ascii="Times New Roman" w:hAnsi="Times New Roman" w:cs="Times New Roman"/>
          <w:sz w:val="24"/>
          <w:szCs w:val="24"/>
          <w:lang w:val="en-US"/>
        </w:rPr>
        <w:t xml:space="preserve">; and </w:t>
      </w:r>
      <w:r w:rsidR="002C561E">
        <w:rPr>
          <w:rFonts w:ascii="Times New Roman" w:hAnsi="Times New Roman" w:cs="Times New Roman"/>
          <w:sz w:val="24"/>
          <w:szCs w:val="24"/>
          <w:lang w:val="en-US"/>
        </w:rPr>
        <w:t>professional soccer strikers</w:t>
      </w:r>
      <w:r>
        <w:rPr>
          <w:rFonts w:ascii="Times New Roman" w:hAnsi="Times New Roman" w:cs="Times New Roman"/>
          <w:sz w:val="24"/>
          <w:szCs w:val="24"/>
          <w:lang w:val="en-US"/>
        </w:rPr>
        <w:t xml:space="preserve"> </w:t>
      </w:r>
      <w:r w:rsidR="00012162">
        <w:rPr>
          <w:rFonts w:ascii="Times New Roman" w:hAnsi="Times New Roman" w:cs="Times New Roman"/>
          <w:sz w:val="24"/>
          <w:szCs w:val="24"/>
          <w:lang w:val="en-US"/>
        </w:rPr>
        <w:t>competently score</w:t>
      </w:r>
      <w:r>
        <w:rPr>
          <w:rFonts w:ascii="Times New Roman" w:hAnsi="Times New Roman" w:cs="Times New Roman"/>
          <w:sz w:val="24"/>
          <w:szCs w:val="24"/>
          <w:lang w:val="en-US"/>
        </w:rPr>
        <w:t xml:space="preserve"> goal</w:t>
      </w:r>
      <w:r w:rsidR="002C561E">
        <w:rPr>
          <w:rFonts w:ascii="Times New Roman" w:hAnsi="Times New Roman" w:cs="Times New Roman"/>
          <w:sz w:val="24"/>
          <w:szCs w:val="24"/>
          <w:lang w:val="en-US"/>
        </w:rPr>
        <w:t xml:space="preserve">s. </w:t>
      </w:r>
      <w:r>
        <w:rPr>
          <w:rFonts w:ascii="Times New Roman" w:hAnsi="Times New Roman" w:cs="Times New Roman"/>
          <w:sz w:val="24"/>
          <w:szCs w:val="24"/>
          <w:lang w:val="en-US"/>
        </w:rPr>
        <w:t xml:space="preserve">Cognitive </w:t>
      </w:r>
      <w:r>
        <w:rPr>
          <w:rFonts w:ascii="Times New Roman" w:hAnsi="Times New Roman" w:cs="Times New Roman"/>
          <w:sz w:val="24"/>
          <w:szCs w:val="24"/>
          <w:lang w:val="en-US"/>
        </w:rPr>
        <w:lastRenderedPageBreak/>
        <w:t xml:space="preserve">experts, on the other hand, competently </w:t>
      </w:r>
      <w:r w:rsidR="000F05B9">
        <w:rPr>
          <w:rFonts w:ascii="Times New Roman" w:hAnsi="Times New Roman" w:cs="Times New Roman"/>
          <w:sz w:val="24"/>
          <w:szCs w:val="24"/>
          <w:lang w:val="en-US"/>
        </w:rPr>
        <w:t xml:space="preserve">produce </w:t>
      </w:r>
      <w:r w:rsidRPr="00306EC6">
        <w:rPr>
          <w:rFonts w:ascii="Times New Roman" w:hAnsi="Times New Roman" w:cs="Times New Roman"/>
          <w:i/>
          <w:sz w:val="24"/>
          <w:szCs w:val="24"/>
          <w:lang w:val="en-US"/>
        </w:rPr>
        <w:t>judgments</w:t>
      </w:r>
      <w:r>
        <w:rPr>
          <w:rFonts w:ascii="Times New Roman" w:hAnsi="Times New Roman" w:cs="Times New Roman"/>
          <w:sz w:val="24"/>
          <w:szCs w:val="24"/>
          <w:lang w:val="en-US"/>
        </w:rPr>
        <w:t>.</w:t>
      </w:r>
      <w:r w:rsidR="00FD42A9">
        <w:rPr>
          <w:rStyle w:val="Funotenzeichen"/>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In what follows, I will</w:t>
      </w:r>
      <w:r w:rsidR="007B7A29">
        <w:rPr>
          <w:rFonts w:ascii="Times New Roman" w:hAnsi="Times New Roman" w:cs="Times New Roman"/>
          <w:sz w:val="24"/>
          <w:szCs w:val="24"/>
          <w:lang w:val="en-US"/>
        </w:rPr>
        <w:t xml:space="preserve"> focus on cognitive experts</w:t>
      </w:r>
      <w:r>
        <w:rPr>
          <w:rFonts w:ascii="Times New Roman" w:hAnsi="Times New Roman" w:cs="Times New Roman"/>
          <w:sz w:val="24"/>
          <w:szCs w:val="24"/>
          <w:lang w:val="en-US"/>
        </w:rPr>
        <w:t xml:space="preserve">. </w:t>
      </w:r>
      <w:r w:rsidR="00380F88">
        <w:rPr>
          <w:rFonts w:ascii="Times New Roman" w:hAnsi="Times New Roman" w:cs="Times New Roman"/>
          <w:sz w:val="24"/>
          <w:szCs w:val="24"/>
          <w:lang w:val="en-US"/>
        </w:rPr>
        <w:t>Secon</w:t>
      </w:r>
      <w:r w:rsidR="002F4953">
        <w:rPr>
          <w:rFonts w:ascii="Times New Roman" w:hAnsi="Times New Roman" w:cs="Times New Roman"/>
          <w:sz w:val="24"/>
          <w:szCs w:val="24"/>
          <w:lang w:val="en-US"/>
        </w:rPr>
        <w:t>d</w:t>
      </w:r>
      <w:r w:rsidR="00380F88">
        <w:rPr>
          <w:rFonts w:ascii="Times New Roman" w:hAnsi="Times New Roman" w:cs="Times New Roman"/>
          <w:sz w:val="24"/>
          <w:szCs w:val="24"/>
          <w:lang w:val="en-US"/>
        </w:rPr>
        <w:t>, exp</w:t>
      </w:r>
      <w:r w:rsidR="007B7A29">
        <w:rPr>
          <w:rFonts w:ascii="Times New Roman" w:hAnsi="Times New Roman" w:cs="Times New Roman"/>
          <w:sz w:val="24"/>
          <w:szCs w:val="24"/>
          <w:lang w:val="en-US"/>
        </w:rPr>
        <w:t>ertise is</w:t>
      </w:r>
      <w:r w:rsidR="000F05B9">
        <w:rPr>
          <w:rFonts w:ascii="Times New Roman" w:hAnsi="Times New Roman" w:cs="Times New Roman"/>
          <w:sz w:val="24"/>
          <w:szCs w:val="24"/>
          <w:lang w:val="en-US"/>
        </w:rPr>
        <w:t xml:space="preserve"> restricted to specific domains</w:t>
      </w:r>
      <w:r w:rsidR="002C561E">
        <w:rPr>
          <w:rFonts w:ascii="Times New Roman" w:hAnsi="Times New Roman" w:cs="Times New Roman"/>
          <w:sz w:val="24"/>
          <w:szCs w:val="24"/>
          <w:lang w:val="en-US"/>
        </w:rPr>
        <w:t>, i.e.</w:t>
      </w:r>
      <w:r w:rsidR="002F4953">
        <w:rPr>
          <w:rFonts w:ascii="Times New Roman" w:hAnsi="Times New Roman" w:cs="Times New Roman"/>
          <w:sz w:val="24"/>
          <w:szCs w:val="24"/>
          <w:lang w:val="en-US"/>
        </w:rPr>
        <w:t xml:space="preserve"> </w:t>
      </w:r>
      <w:r w:rsidR="00D4448A">
        <w:rPr>
          <w:rFonts w:ascii="Times New Roman" w:hAnsi="Times New Roman" w:cs="Times New Roman"/>
          <w:sz w:val="24"/>
          <w:szCs w:val="24"/>
          <w:lang w:val="en-US"/>
        </w:rPr>
        <w:t xml:space="preserve">it is </w:t>
      </w:r>
      <w:r w:rsidR="002F4953">
        <w:rPr>
          <w:rFonts w:ascii="Times New Roman" w:hAnsi="Times New Roman" w:cs="Times New Roman"/>
          <w:sz w:val="24"/>
          <w:szCs w:val="24"/>
          <w:lang w:val="en-US"/>
        </w:rPr>
        <w:t xml:space="preserve">always specialized </w:t>
      </w:r>
      <w:r w:rsidR="00E45BDF">
        <w:rPr>
          <w:rFonts w:ascii="Times New Roman" w:hAnsi="Times New Roman" w:cs="Times New Roman"/>
          <w:sz w:val="24"/>
          <w:szCs w:val="24"/>
          <w:lang w:val="en-US"/>
        </w:rPr>
        <w:t xml:space="preserve">in </w:t>
      </w:r>
      <w:r w:rsidR="002F4953">
        <w:rPr>
          <w:rFonts w:ascii="Times New Roman" w:hAnsi="Times New Roman" w:cs="Times New Roman"/>
          <w:sz w:val="24"/>
          <w:szCs w:val="24"/>
          <w:lang w:val="en-US"/>
        </w:rPr>
        <w:t>disc</w:t>
      </w:r>
      <w:r w:rsidR="007B7A29">
        <w:rPr>
          <w:rFonts w:ascii="Times New Roman" w:hAnsi="Times New Roman" w:cs="Times New Roman"/>
          <w:sz w:val="24"/>
          <w:szCs w:val="24"/>
          <w:lang w:val="en-US"/>
        </w:rPr>
        <w:t>iplines, sub-disciplines or</w:t>
      </w:r>
      <w:r w:rsidR="002F4953">
        <w:rPr>
          <w:rFonts w:ascii="Times New Roman" w:hAnsi="Times New Roman" w:cs="Times New Roman"/>
          <w:sz w:val="24"/>
          <w:szCs w:val="24"/>
          <w:lang w:val="en-US"/>
        </w:rPr>
        <w:t xml:space="preserve"> </w:t>
      </w:r>
      <w:r w:rsidR="007B7A29">
        <w:rPr>
          <w:rFonts w:ascii="Times New Roman" w:hAnsi="Times New Roman" w:cs="Times New Roman"/>
          <w:sz w:val="24"/>
          <w:szCs w:val="24"/>
          <w:lang w:val="en-US"/>
        </w:rPr>
        <w:t xml:space="preserve">highly </w:t>
      </w:r>
      <w:r w:rsidR="002F4953">
        <w:rPr>
          <w:rFonts w:ascii="Times New Roman" w:hAnsi="Times New Roman" w:cs="Times New Roman"/>
          <w:sz w:val="24"/>
          <w:szCs w:val="24"/>
          <w:lang w:val="en-US"/>
        </w:rPr>
        <w:t>specific tas</w:t>
      </w:r>
      <w:r w:rsidR="00FD42A9">
        <w:rPr>
          <w:rFonts w:ascii="Times New Roman" w:hAnsi="Times New Roman" w:cs="Times New Roman"/>
          <w:sz w:val="24"/>
          <w:szCs w:val="24"/>
          <w:lang w:val="en-US"/>
        </w:rPr>
        <w:t xml:space="preserve">ks. Even if </w:t>
      </w:r>
      <w:r w:rsidR="00FD68E2">
        <w:rPr>
          <w:rFonts w:ascii="Times New Roman" w:hAnsi="Times New Roman" w:cs="Times New Roman"/>
          <w:sz w:val="24"/>
          <w:szCs w:val="24"/>
          <w:lang w:val="en-US"/>
        </w:rPr>
        <w:t xml:space="preserve">it </w:t>
      </w:r>
      <w:r w:rsidR="00FD42A9">
        <w:rPr>
          <w:rFonts w:ascii="Times New Roman" w:hAnsi="Times New Roman" w:cs="Times New Roman"/>
          <w:sz w:val="24"/>
          <w:szCs w:val="24"/>
          <w:lang w:val="en-US"/>
        </w:rPr>
        <w:t xml:space="preserve">would make </w:t>
      </w:r>
      <w:r w:rsidR="00FD68E2">
        <w:rPr>
          <w:rFonts w:ascii="Times New Roman" w:hAnsi="Times New Roman" w:cs="Times New Roman"/>
          <w:sz w:val="24"/>
          <w:szCs w:val="24"/>
          <w:lang w:val="en-US"/>
        </w:rPr>
        <w:t xml:space="preserve">philosophers’ </w:t>
      </w:r>
      <w:r w:rsidR="00FD42A9">
        <w:rPr>
          <w:rFonts w:ascii="Times New Roman" w:hAnsi="Times New Roman" w:cs="Times New Roman"/>
          <w:sz w:val="24"/>
          <w:szCs w:val="24"/>
          <w:lang w:val="en-US"/>
        </w:rPr>
        <w:t>dreams come true, nobody</w:t>
      </w:r>
      <w:r w:rsidR="002C561E">
        <w:rPr>
          <w:rFonts w:ascii="Times New Roman" w:hAnsi="Times New Roman" w:cs="Times New Roman"/>
          <w:sz w:val="24"/>
          <w:szCs w:val="24"/>
          <w:lang w:val="en-US"/>
        </w:rPr>
        <w:t xml:space="preserve"> can be an expert on</w:t>
      </w:r>
      <w:r w:rsidR="002F4953">
        <w:rPr>
          <w:rFonts w:ascii="Times New Roman" w:hAnsi="Times New Roman" w:cs="Times New Roman"/>
          <w:sz w:val="24"/>
          <w:szCs w:val="24"/>
          <w:lang w:val="en-US"/>
        </w:rPr>
        <w:t xml:space="preserve"> everything. Third, cognitive experts are not only competent judgers</w:t>
      </w:r>
      <w:r w:rsidR="0018340F">
        <w:rPr>
          <w:rFonts w:ascii="Times New Roman" w:hAnsi="Times New Roman" w:cs="Times New Roman"/>
          <w:sz w:val="24"/>
          <w:szCs w:val="24"/>
          <w:lang w:val="en-US"/>
        </w:rPr>
        <w:t xml:space="preserve">; </w:t>
      </w:r>
      <w:r w:rsidR="002F4953">
        <w:rPr>
          <w:rFonts w:ascii="Times New Roman" w:hAnsi="Times New Roman" w:cs="Times New Roman"/>
          <w:sz w:val="24"/>
          <w:szCs w:val="24"/>
          <w:lang w:val="en-US"/>
        </w:rPr>
        <w:t xml:space="preserve">they are also </w:t>
      </w:r>
      <w:proofErr w:type="spellStart"/>
      <w:r w:rsidR="002F4953">
        <w:rPr>
          <w:rFonts w:ascii="Times New Roman" w:hAnsi="Times New Roman" w:cs="Times New Roman"/>
          <w:sz w:val="24"/>
          <w:szCs w:val="24"/>
          <w:lang w:val="en-US"/>
        </w:rPr>
        <w:t>epistemically</w:t>
      </w:r>
      <w:proofErr w:type="spellEnd"/>
      <w:r w:rsidR="002F4953">
        <w:rPr>
          <w:rFonts w:ascii="Times New Roman" w:hAnsi="Times New Roman" w:cs="Times New Roman"/>
          <w:sz w:val="24"/>
          <w:szCs w:val="24"/>
          <w:lang w:val="en-US"/>
        </w:rPr>
        <w:t xml:space="preserve"> superior to laypeople. This comparative condition seems to </w:t>
      </w:r>
      <w:r w:rsidR="000F05B9">
        <w:rPr>
          <w:rFonts w:ascii="Times New Roman" w:hAnsi="Times New Roman" w:cs="Times New Roman"/>
          <w:sz w:val="24"/>
          <w:szCs w:val="24"/>
          <w:lang w:val="en-US"/>
        </w:rPr>
        <w:t>be built into the meaning of our</w:t>
      </w:r>
      <w:r w:rsidR="002F4953">
        <w:rPr>
          <w:rFonts w:ascii="Times New Roman" w:hAnsi="Times New Roman" w:cs="Times New Roman"/>
          <w:sz w:val="24"/>
          <w:szCs w:val="24"/>
          <w:lang w:val="en-US"/>
        </w:rPr>
        <w:t xml:space="preserve"> term </w:t>
      </w:r>
      <w:r w:rsidR="006065B3">
        <w:rPr>
          <w:rFonts w:ascii="Times New Roman" w:hAnsi="Times New Roman" w:cs="Times New Roman"/>
          <w:sz w:val="24"/>
          <w:szCs w:val="24"/>
          <w:lang w:val="en-US"/>
        </w:rPr>
        <w:t>‘</w:t>
      </w:r>
      <w:r w:rsidR="002F4953">
        <w:rPr>
          <w:rFonts w:ascii="Times New Roman" w:hAnsi="Times New Roman" w:cs="Times New Roman"/>
          <w:sz w:val="24"/>
          <w:szCs w:val="24"/>
          <w:lang w:val="en-US"/>
        </w:rPr>
        <w:t>ex</w:t>
      </w:r>
      <w:r w:rsidR="00FD42A9">
        <w:rPr>
          <w:rFonts w:ascii="Times New Roman" w:hAnsi="Times New Roman" w:cs="Times New Roman"/>
          <w:sz w:val="24"/>
          <w:szCs w:val="24"/>
          <w:lang w:val="en-US"/>
        </w:rPr>
        <w:t>pert</w:t>
      </w:r>
      <w:r w:rsidR="006065B3">
        <w:rPr>
          <w:rFonts w:ascii="Times New Roman" w:hAnsi="Times New Roman" w:cs="Times New Roman"/>
          <w:sz w:val="24"/>
          <w:szCs w:val="24"/>
          <w:lang w:val="en-US"/>
        </w:rPr>
        <w:t xml:space="preserve">’. </w:t>
      </w:r>
      <w:r w:rsidR="00FD42A9">
        <w:rPr>
          <w:rFonts w:ascii="Times New Roman" w:hAnsi="Times New Roman" w:cs="Times New Roman"/>
          <w:sz w:val="24"/>
          <w:szCs w:val="24"/>
          <w:lang w:val="en-US"/>
        </w:rPr>
        <w:t>It</w:t>
      </w:r>
      <w:r w:rsidR="0097082F">
        <w:rPr>
          <w:rFonts w:ascii="Times New Roman" w:hAnsi="Times New Roman" w:cs="Times New Roman"/>
          <w:sz w:val="24"/>
          <w:szCs w:val="24"/>
          <w:lang w:val="en-US"/>
        </w:rPr>
        <w:t xml:space="preserve"> </w:t>
      </w:r>
      <w:r w:rsidR="00F8339D">
        <w:rPr>
          <w:rFonts w:ascii="Times New Roman" w:hAnsi="Times New Roman" w:cs="Times New Roman"/>
          <w:sz w:val="24"/>
          <w:szCs w:val="24"/>
          <w:lang w:val="en-US"/>
        </w:rPr>
        <w:t>rules out</w:t>
      </w:r>
      <w:r w:rsidR="002C561E">
        <w:rPr>
          <w:rFonts w:ascii="Times New Roman" w:hAnsi="Times New Roman" w:cs="Times New Roman"/>
          <w:sz w:val="24"/>
          <w:szCs w:val="24"/>
          <w:lang w:val="en-US"/>
        </w:rPr>
        <w:t xml:space="preserve"> </w:t>
      </w:r>
      <w:r w:rsidR="00AB1210">
        <w:rPr>
          <w:rFonts w:ascii="Times New Roman" w:hAnsi="Times New Roman" w:cs="Times New Roman"/>
          <w:sz w:val="24"/>
          <w:szCs w:val="24"/>
          <w:lang w:val="en-US"/>
        </w:rPr>
        <w:t xml:space="preserve">the possibility of </w:t>
      </w:r>
      <w:r w:rsidR="000F05B9">
        <w:rPr>
          <w:rFonts w:ascii="Times New Roman" w:hAnsi="Times New Roman" w:cs="Times New Roman"/>
          <w:sz w:val="24"/>
          <w:szCs w:val="24"/>
          <w:lang w:val="en-US"/>
        </w:rPr>
        <w:t xml:space="preserve">everyone </w:t>
      </w:r>
      <w:r w:rsidR="00F8339D">
        <w:rPr>
          <w:rFonts w:ascii="Times New Roman" w:hAnsi="Times New Roman" w:cs="Times New Roman"/>
          <w:sz w:val="24"/>
          <w:szCs w:val="24"/>
          <w:lang w:val="en-US"/>
        </w:rPr>
        <w:t>be</w:t>
      </w:r>
      <w:r w:rsidR="00AB1210">
        <w:rPr>
          <w:rFonts w:ascii="Times New Roman" w:hAnsi="Times New Roman" w:cs="Times New Roman"/>
          <w:sz w:val="24"/>
          <w:szCs w:val="24"/>
          <w:lang w:val="en-US"/>
        </w:rPr>
        <w:t>ing</w:t>
      </w:r>
      <w:r w:rsidR="000F05B9">
        <w:rPr>
          <w:rFonts w:ascii="Times New Roman" w:hAnsi="Times New Roman" w:cs="Times New Roman"/>
          <w:sz w:val="24"/>
          <w:szCs w:val="24"/>
          <w:lang w:val="en-US"/>
        </w:rPr>
        <w:t xml:space="preserve"> an expert </w:t>
      </w:r>
      <w:r w:rsidR="00AB1210">
        <w:rPr>
          <w:rFonts w:ascii="Times New Roman" w:hAnsi="Times New Roman" w:cs="Times New Roman"/>
          <w:sz w:val="24"/>
          <w:szCs w:val="24"/>
          <w:lang w:val="en-US"/>
        </w:rPr>
        <w:t xml:space="preserve">at </w:t>
      </w:r>
      <w:r w:rsidR="000F05B9">
        <w:rPr>
          <w:rFonts w:ascii="Times New Roman" w:hAnsi="Times New Roman" w:cs="Times New Roman"/>
          <w:sz w:val="24"/>
          <w:szCs w:val="24"/>
          <w:lang w:val="en-US"/>
        </w:rPr>
        <w:t>the same task</w:t>
      </w:r>
      <w:r w:rsidR="0097082F">
        <w:rPr>
          <w:rFonts w:ascii="Times New Roman" w:hAnsi="Times New Roman" w:cs="Times New Roman"/>
          <w:sz w:val="24"/>
          <w:szCs w:val="24"/>
          <w:lang w:val="en-US"/>
        </w:rPr>
        <w:t xml:space="preserve"> (see Goldman</w:t>
      </w:r>
      <w:r w:rsidR="008C0FEE">
        <w:rPr>
          <w:rFonts w:ascii="Times New Roman" w:hAnsi="Times New Roman" w:cs="Times New Roman"/>
          <w:sz w:val="24"/>
          <w:szCs w:val="24"/>
          <w:lang w:val="en-US"/>
        </w:rPr>
        <w:t xml:space="preserve"> 2018</w:t>
      </w:r>
      <w:r w:rsidR="0097082F">
        <w:rPr>
          <w:rFonts w:ascii="Times New Roman" w:hAnsi="Times New Roman" w:cs="Times New Roman"/>
          <w:sz w:val="24"/>
          <w:szCs w:val="24"/>
          <w:lang w:val="en-US"/>
        </w:rPr>
        <w:t xml:space="preserve">, </w:t>
      </w:r>
      <w:proofErr w:type="spellStart"/>
      <w:r w:rsidR="0097082F">
        <w:rPr>
          <w:rFonts w:ascii="Times New Roman" w:hAnsi="Times New Roman" w:cs="Times New Roman"/>
          <w:sz w:val="24"/>
          <w:szCs w:val="24"/>
          <w:lang w:val="en-US"/>
        </w:rPr>
        <w:t>Fricker</w:t>
      </w:r>
      <w:proofErr w:type="spellEnd"/>
      <w:r w:rsidR="008C0FEE">
        <w:rPr>
          <w:rFonts w:ascii="Times New Roman" w:hAnsi="Times New Roman" w:cs="Times New Roman"/>
          <w:sz w:val="24"/>
          <w:szCs w:val="24"/>
          <w:lang w:val="en-US"/>
        </w:rPr>
        <w:t xml:space="preserve"> 2006</w:t>
      </w:r>
      <w:r w:rsidR="0097082F">
        <w:rPr>
          <w:rFonts w:ascii="Times New Roman" w:hAnsi="Times New Roman" w:cs="Times New Roman"/>
          <w:sz w:val="24"/>
          <w:szCs w:val="24"/>
          <w:lang w:val="en-US"/>
        </w:rPr>
        <w:t xml:space="preserve">, </w:t>
      </w:r>
      <w:proofErr w:type="spellStart"/>
      <w:r w:rsidR="0097082F">
        <w:rPr>
          <w:rFonts w:ascii="Times New Roman" w:hAnsi="Times New Roman" w:cs="Times New Roman"/>
          <w:sz w:val="24"/>
          <w:szCs w:val="24"/>
          <w:lang w:val="en-US"/>
        </w:rPr>
        <w:t>Coady</w:t>
      </w:r>
      <w:proofErr w:type="spellEnd"/>
      <w:r w:rsidR="008C0FEE">
        <w:rPr>
          <w:rFonts w:ascii="Times New Roman" w:hAnsi="Times New Roman" w:cs="Times New Roman"/>
          <w:sz w:val="24"/>
          <w:szCs w:val="24"/>
          <w:lang w:val="en-US"/>
        </w:rPr>
        <w:t xml:space="preserve"> 2012</w:t>
      </w:r>
      <w:r w:rsidR="0097082F">
        <w:rPr>
          <w:rFonts w:ascii="Times New Roman" w:hAnsi="Times New Roman" w:cs="Times New Roman"/>
          <w:sz w:val="24"/>
          <w:szCs w:val="24"/>
          <w:lang w:val="en-US"/>
        </w:rPr>
        <w:t>, Martini</w:t>
      </w:r>
      <w:r w:rsidR="008C0FEE">
        <w:rPr>
          <w:rFonts w:ascii="Times New Roman" w:hAnsi="Times New Roman" w:cs="Times New Roman"/>
          <w:sz w:val="24"/>
          <w:szCs w:val="24"/>
          <w:lang w:val="en-US"/>
        </w:rPr>
        <w:t xml:space="preserve"> 2020</w:t>
      </w:r>
      <w:r w:rsidR="003756D3">
        <w:rPr>
          <w:rFonts w:ascii="Times New Roman" w:hAnsi="Times New Roman" w:cs="Times New Roman"/>
          <w:sz w:val="24"/>
          <w:szCs w:val="24"/>
          <w:lang w:val="en-US"/>
        </w:rPr>
        <w:t xml:space="preserve">; </w:t>
      </w:r>
      <w:r w:rsidR="00D025FD" w:rsidRPr="00D025FD">
        <w:rPr>
          <w:rFonts w:ascii="Times New Roman" w:hAnsi="Times New Roman" w:cs="Times New Roman"/>
          <w:i/>
          <w:iCs/>
          <w:sz w:val="24"/>
          <w:szCs w:val="24"/>
          <w:lang w:val="en-US"/>
        </w:rPr>
        <w:t>pace</w:t>
      </w:r>
      <w:r w:rsidR="0097082F">
        <w:rPr>
          <w:rFonts w:ascii="Times New Roman" w:hAnsi="Times New Roman" w:cs="Times New Roman"/>
          <w:sz w:val="24"/>
          <w:szCs w:val="24"/>
          <w:lang w:val="en-US"/>
        </w:rPr>
        <w:t xml:space="preserve"> Collins</w:t>
      </w:r>
      <w:r w:rsidR="008C0FEE">
        <w:rPr>
          <w:rFonts w:ascii="Times New Roman" w:hAnsi="Times New Roman" w:cs="Times New Roman"/>
          <w:sz w:val="24"/>
          <w:szCs w:val="24"/>
          <w:lang w:val="en-US"/>
        </w:rPr>
        <w:t xml:space="preserve"> 2014: 53</w:t>
      </w:r>
      <w:r w:rsidR="0097082F">
        <w:rPr>
          <w:rFonts w:ascii="Times New Roman" w:hAnsi="Times New Roman" w:cs="Times New Roman"/>
          <w:sz w:val="24"/>
          <w:szCs w:val="24"/>
          <w:lang w:val="en-US"/>
        </w:rPr>
        <w:t>).</w:t>
      </w:r>
      <w:r w:rsidR="009E3C5F">
        <w:rPr>
          <w:rFonts w:ascii="Times New Roman" w:hAnsi="Times New Roman" w:cs="Times New Roman"/>
          <w:b/>
          <w:sz w:val="24"/>
          <w:szCs w:val="24"/>
          <w:lang w:val="en-US"/>
        </w:rPr>
        <w:t xml:space="preserve"> </w:t>
      </w:r>
      <w:r w:rsidR="009E3C5F">
        <w:rPr>
          <w:rFonts w:ascii="Times New Roman" w:hAnsi="Times New Roman" w:cs="Times New Roman"/>
          <w:sz w:val="24"/>
          <w:szCs w:val="24"/>
          <w:lang w:val="en-US"/>
        </w:rPr>
        <w:t>Fourth, be</w:t>
      </w:r>
      <w:r w:rsidR="007B7A29">
        <w:rPr>
          <w:rFonts w:ascii="Times New Roman" w:hAnsi="Times New Roman" w:cs="Times New Roman"/>
          <w:sz w:val="24"/>
          <w:szCs w:val="24"/>
          <w:lang w:val="en-US"/>
        </w:rPr>
        <w:t xml:space="preserve">ing an expert is not </w:t>
      </w:r>
      <w:r w:rsidR="00731253">
        <w:rPr>
          <w:rFonts w:ascii="Times New Roman" w:hAnsi="Times New Roman" w:cs="Times New Roman"/>
          <w:sz w:val="24"/>
          <w:szCs w:val="24"/>
          <w:lang w:val="en-US"/>
        </w:rPr>
        <w:t>the same as</w:t>
      </w:r>
      <w:r w:rsidR="009E3C5F">
        <w:rPr>
          <w:rFonts w:ascii="Times New Roman" w:hAnsi="Times New Roman" w:cs="Times New Roman"/>
          <w:sz w:val="24"/>
          <w:szCs w:val="24"/>
          <w:lang w:val="en-US"/>
        </w:rPr>
        <w:t xml:space="preserve"> having the</w:t>
      </w:r>
      <w:r w:rsidR="00FD42A9">
        <w:rPr>
          <w:rFonts w:ascii="Times New Roman" w:hAnsi="Times New Roman" w:cs="Times New Roman"/>
          <w:sz w:val="24"/>
          <w:szCs w:val="24"/>
          <w:lang w:val="en-US"/>
        </w:rPr>
        <w:t xml:space="preserve"> reputation of being one</w:t>
      </w:r>
      <w:r w:rsidR="000F05B9">
        <w:rPr>
          <w:rFonts w:ascii="Times New Roman" w:hAnsi="Times New Roman" w:cs="Times New Roman"/>
          <w:sz w:val="24"/>
          <w:szCs w:val="24"/>
          <w:lang w:val="en-US"/>
        </w:rPr>
        <w:t xml:space="preserve"> (Goldman</w:t>
      </w:r>
      <w:r w:rsidR="002C561E">
        <w:rPr>
          <w:rFonts w:ascii="Times New Roman" w:hAnsi="Times New Roman" w:cs="Times New Roman"/>
          <w:sz w:val="24"/>
          <w:szCs w:val="24"/>
          <w:lang w:val="en-US"/>
        </w:rPr>
        <w:t xml:space="preserve"> 2018: 2)</w:t>
      </w:r>
      <w:r w:rsidR="009E3C5F">
        <w:rPr>
          <w:rFonts w:ascii="Times New Roman" w:hAnsi="Times New Roman" w:cs="Times New Roman"/>
          <w:sz w:val="24"/>
          <w:szCs w:val="24"/>
          <w:lang w:val="en-US"/>
        </w:rPr>
        <w:t xml:space="preserve">. To avoid </w:t>
      </w:r>
      <w:r w:rsidR="00FD42A9">
        <w:rPr>
          <w:rFonts w:ascii="Times New Roman" w:hAnsi="Times New Roman" w:cs="Times New Roman"/>
          <w:sz w:val="24"/>
          <w:szCs w:val="24"/>
          <w:lang w:val="en-US"/>
        </w:rPr>
        <w:t xml:space="preserve">problems of </w:t>
      </w:r>
      <w:r w:rsidR="009E3C5F">
        <w:rPr>
          <w:rFonts w:ascii="Times New Roman" w:hAnsi="Times New Roman" w:cs="Times New Roman"/>
          <w:sz w:val="24"/>
          <w:szCs w:val="24"/>
          <w:lang w:val="en-US"/>
        </w:rPr>
        <w:t>circularity</w:t>
      </w:r>
      <w:r w:rsidR="002C561E">
        <w:rPr>
          <w:rFonts w:ascii="Times New Roman" w:hAnsi="Times New Roman" w:cs="Times New Roman"/>
          <w:sz w:val="24"/>
          <w:szCs w:val="24"/>
          <w:lang w:val="en-US"/>
        </w:rPr>
        <w:t xml:space="preserve"> </w:t>
      </w:r>
      <w:r w:rsidR="0071667A">
        <w:rPr>
          <w:rFonts w:ascii="Times New Roman" w:hAnsi="Times New Roman" w:cs="Times New Roman"/>
          <w:sz w:val="24"/>
          <w:szCs w:val="24"/>
          <w:lang w:val="en-US"/>
        </w:rPr>
        <w:t>in the reputational definition of experts</w:t>
      </w:r>
      <w:r w:rsidR="009E3C5F">
        <w:rPr>
          <w:rFonts w:ascii="Times New Roman" w:hAnsi="Times New Roman" w:cs="Times New Roman"/>
          <w:sz w:val="24"/>
          <w:szCs w:val="24"/>
          <w:lang w:val="en-US"/>
        </w:rPr>
        <w:t xml:space="preserve">, let us assume that the reputation of being an expert can be spelled out in terms of having the reputation of being </w:t>
      </w:r>
      <w:proofErr w:type="spellStart"/>
      <w:r w:rsidR="009E3C5F">
        <w:rPr>
          <w:rFonts w:ascii="Times New Roman" w:hAnsi="Times New Roman" w:cs="Times New Roman"/>
          <w:sz w:val="24"/>
          <w:szCs w:val="24"/>
          <w:lang w:val="en-US"/>
        </w:rPr>
        <w:t>epistemically</w:t>
      </w:r>
      <w:proofErr w:type="spellEnd"/>
      <w:r w:rsidR="009E3C5F">
        <w:rPr>
          <w:rFonts w:ascii="Times New Roman" w:hAnsi="Times New Roman" w:cs="Times New Roman"/>
          <w:sz w:val="24"/>
          <w:szCs w:val="24"/>
          <w:lang w:val="en-US"/>
        </w:rPr>
        <w:t xml:space="preserve"> superior to the majority in one’s judgments about the respective domain. Th</w:t>
      </w:r>
      <w:r w:rsidR="00FD42A9">
        <w:rPr>
          <w:rFonts w:ascii="Times New Roman" w:hAnsi="Times New Roman" w:cs="Times New Roman"/>
          <w:sz w:val="24"/>
          <w:szCs w:val="24"/>
          <w:lang w:val="en-US"/>
        </w:rPr>
        <w:t>e required reputation</w:t>
      </w:r>
      <w:r w:rsidR="00152532">
        <w:rPr>
          <w:rFonts w:ascii="Times New Roman" w:hAnsi="Times New Roman" w:cs="Times New Roman"/>
          <w:sz w:val="24"/>
          <w:szCs w:val="24"/>
          <w:lang w:val="en-US"/>
        </w:rPr>
        <w:t>, however,</w:t>
      </w:r>
      <w:r w:rsidR="00FD42A9">
        <w:rPr>
          <w:rFonts w:ascii="Times New Roman" w:hAnsi="Times New Roman" w:cs="Times New Roman"/>
          <w:sz w:val="24"/>
          <w:szCs w:val="24"/>
          <w:lang w:val="en-US"/>
        </w:rPr>
        <w:t xml:space="preserve"> </w:t>
      </w:r>
      <w:r w:rsidR="00F5146B">
        <w:rPr>
          <w:rFonts w:ascii="Times New Roman" w:hAnsi="Times New Roman" w:cs="Times New Roman"/>
          <w:sz w:val="24"/>
          <w:szCs w:val="24"/>
          <w:lang w:val="en-US"/>
        </w:rPr>
        <w:t xml:space="preserve">is </w:t>
      </w:r>
      <w:r w:rsidR="00FD42A9">
        <w:rPr>
          <w:rFonts w:ascii="Times New Roman" w:hAnsi="Times New Roman" w:cs="Times New Roman"/>
          <w:sz w:val="24"/>
          <w:szCs w:val="24"/>
          <w:lang w:val="en-US"/>
        </w:rPr>
        <w:t>not</w:t>
      </w:r>
      <w:r w:rsidR="009E3C5F">
        <w:rPr>
          <w:rFonts w:ascii="Times New Roman" w:hAnsi="Times New Roman" w:cs="Times New Roman"/>
          <w:sz w:val="24"/>
          <w:szCs w:val="24"/>
          <w:lang w:val="en-US"/>
        </w:rPr>
        <w:t xml:space="preserve"> nec</w:t>
      </w:r>
      <w:r w:rsidR="00152532">
        <w:rPr>
          <w:rFonts w:ascii="Times New Roman" w:hAnsi="Times New Roman" w:cs="Times New Roman"/>
          <w:sz w:val="24"/>
          <w:szCs w:val="24"/>
          <w:lang w:val="en-US"/>
        </w:rPr>
        <w:t>essary for being an expert</w:t>
      </w:r>
      <w:r w:rsidR="00B15BA4">
        <w:rPr>
          <w:rFonts w:ascii="Times New Roman" w:hAnsi="Times New Roman" w:cs="Times New Roman"/>
          <w:sz w:val="24"/>
          <w:szCs w:val="24"/>
          <w:lang w:val="en-US"/>
        </w:rPr>
        <w:t>,</w:t>
      </w:r>
      <w:r w:rsidR="00152532">
        <w:rPr>
          <w:rFonts w:ascii="Times New Roman" w:hAnsi="Times New Roman" w:cs="Times New Roman"/>
          <w:sz w:val="24"/>
          <w:szCs w:val="24"/>
          <w:lang w:val="en-US"/>
        </w:rPr>
        <w:t xml:space="preserve"> as </w:t>
      </w:r>
      <w:r w:rsidR="00B01951">
        <w:rPr>
          <w:rFonts w:ascii="Times New Roman" w:hAnsi="Times New Roman" w:cs="Times New Roman"/>
          <w:sz w:val="24"/>
          <w:szCs w:val="24"/>
          <w:lang w:val="en-US"/>
        </w:rPr>
        <w:t xml:space="preserve">illustrated by </w:t>
      </w:r>
      <w:r w:rsidR="00152532">
        <w:rPr>
          <w:rFonts w:ascii="Times New Roman" w:hAnsi="Times New Roman" w:cs="Times New Roman"/>
          <w:sz w:val="24"/>
          <w:szCs w:val="24"/>
          <w:lang w:val="en-US"/>
        </w:rPr>
        <w:t>the example of</w:t>
      </w:r>
      <w:r w:rsidR="009E3C5F">
        <w:rPr>
          <w:rFonts w:ascii="Times New Roman" w:hAnsi="Times New Roman" w:cs="Times New Roman"/>
          <w:sz w:val="24"/>
          <w:szCs w:val="24"/>
          <w:lang w:val="en-US"/>
        </w:rPr>
        <w:t xml:space="preserve"> unrecognized </w:t>
      </w:r>
      <w:r w:rsidR="00B57727">
        <w:rPr>
          <w:rFonts w:ascii="Times New Roman" w:hAnsi="Times New Roman" w:cs="Times New Roman"/>
          <w:sz w:val="24"/>
          <w:szCs w:val="24"/>
          <w:lang w:val="en-US"/>
        </w:rPr>
        <w:t xml:space="preserve">scientific </w:t>
      </w:r>
      <w:r w:rsidR="009E3C5F">
        <w:rPr>
          <w:rFonts w:ascii="Times New Roman" w:hAnsi="Times New Roman" w:cs="Times New Roman"/>
          <w:sz w:val="24"/>
          <w:szCs w:val="24"/>
          <w:lang w:val="en-US"/>
        </w:rPr>
        <w:t>g</w:t>
      </w:r>
      <w:r w:rsidR="00152532">
        <w:rPr>
          <w:rFonts w:ascii="Times New Roman" w:hAnsi="Times New Roman" w:cs="Times New Roman"/>
          <w:sz w:val="24"/>
          <w:szCs w:val="24"/>
          <w:lang w:val="en-US"/>
        </w:rPr>
        <w:t>eniuses</w:t>
      </w:r>
      <w:r w:rsidR="002C561E">
        <w:rPr>
          <w:rFonts w:ascii="Times New Roman" w:hAnsi="Times New Roman" w:cs="Times New Roman"/>
          <w:sz w:val="24"/>
          <w:szCs w:val="24"/>
          <w:lang w:val="en-US"/>
        </w:rPr>
        <w:t>. Nor is it</w:t>
      </w:r>
      <w:r w:rsidR="009E3C5F">
        <w:rPr>
          <w:rFonts w:ascii="Times New Roman" w:hAnsi="Times New Roman" w:cs="Times New Roman"/>
          <w:sz w:val="24"/>
          <w:szCs w:val="24"/>
          <w:lang w:val="en-US"/>
        </w:rPr>
        <w:t xml:space="preserve"> suffici</w:t>
      </w:r>
      <w:r w:rsidR="002C561E">
        <w:rPr>
          <w:rFonts w:ascii="Times New Roman" w:hAnsi="Times New Roman" w:cs="Times New Roman"/>
          <w:sz w:val="24"/>
          <w:szCs w:val="24"/>
          <w:lang w:val="en-US"/>
        </w:rPr>
        <w:t xml:space="preserve">ent </w:t>
      </w:r>
      <w:r w:rsidR="00152532">
        <w:rPr>
          <w:rFonts w:ascii="Times New Roman" w:hAnsi="Times New Roman" w:cs="Times New Roman"/>
          <w:sz w:val="24"/>
          <w:szCs w:val="24"/>
          <w:lang w:val="en-US"/>
        </w:rPr>
        <w:t>for being an expert. For example, c</w:t>
      </w:r>
      <w:r w:rsidR="009E3C5F">
        <w:rPr>
          <w:rFonts w:ascii="Times New Roman" w:hAnsi="Times New Roman" w:cs="Times New Roman"/>
          <w:sz w:val="24"/>
          <w:szCs w:val="24"/>
          <w:lang w:val="en-US"/>
        </w:rPr>
        <w:t>harlatan</w:t>
      </w:r>
      <w:r w:rsidR="00152532">
        <w:rPr>
          <w:rFonts w:ascii="Times New Roman" w:hAnsi="Times New Roman" w:cs="Times New Roman"/>
          <w:sz w:val="24"/>
          <w:szCs w:val="24"/>
          <w:lang w:val="en-US"/>
        </w:rPr>
        <w:t>s</w:t>
      </w:r>
      <w:r w:rsidR="009E3C5F">
        <w:rPr>
          <w:rFonts w:ascii="Times New Roman" w:hAnsi="Times New Roman" w:cs="Times New Roman"/>
          <w:sz w:val="24"/>
          <w:szCs w:val="24"/>
          <w:lang w:val="en-US"/>
        </w:rPr>
        <w:t xml:space="preserve"> </w:t>
      </w:r>
      <w:r w:rsidR="00C1020C">
        <w:rPr>
          <w:rFonts w:ascii="Times New Roman" w:hAnsi="Times New Roman" w:cs="Times New Roman"/>
          <w:sz w:val="24"/>
          <w:szCs w:val="24"/>
          <w:lang w:val="en-US"/>
        </w:rPr>
        <w:t xml:space="preserve">and </w:t>
      </w:r>
      <w:r w:rsidR="009E3C5F">
        <w:rPr>
          <w:rFonts w:ascii="Times New Roman" w:hAnsi="Times New Roman" w:cs="Times New Roman"/>
          <w:sz w:val="24"/>
          <w:szCs w:val="24"/>
          <w:lang w:val="en-US"/>
        </w:rPr>
        <w:t>false expert</w:t>
      </w:r>
      <w:r w:rsidR="00152532">
        <w:rPr>
          <w:rFonts w:ascii="Times New Roman" w:hAnsi="Times New Roman" w:cs="Times New Roman"/>
          <w:sz w:val="24"/>
          <w:szCs w:val="24"/>
          <w:lang w:val="en-US"/>
        </w:rPr>
        <w:t>s have</w:t>
      </w:r>
      <w:r w:rsidR="009E3C5F">
        <w:rPr>
          <w:rFonts w:ascii="Times New Roman" w:hAnsi="Times New Roman" w:cs="Times New Roman"/>
          <w:sz w:val="24"/>
          <w:szCs w:val="24"/>
          <w:lang w:val="en-US"/>
        </w:rPr>
        <w:t xml:space="preserve"> the required rep</w:t>
      </w:r>
      <w:r w:rsidR="00152532">
        <w:rPr>
          <w:rFonts w:ascii="Times New Roman" w:hAnsi="Times New Roman" w:cs="Times New Roman"/>
          <w:sz w:val="24"/>
          <w:szCs w:val="24"/>
          <w:lang w:val="en-US"/>
        </w:rPr>
        <w:t>utation</w:t>
      </w:r>
      <w:r w:rsidR="00C1020C">
        <w:rPr>
          <w:rFonts w:ascii="Times New Roman" w:hAnsi="Times New Roman" w:cs="Times New Roman"/>
          <w:sz w:val="24"/>
          <w:szCs w:val="24"/>
          <w:lang w:val="en-US"/>
        </w:rPr>
        <w:t>,</w:t>
      </w:r>
      <w:r w:rsidR="00152532">
        <w:rPr>
          <w:rFonts w:ascii="Times New Roman" w:hAnsi="Times New Roman" w:cs="Times New Roman"/>
          <w:sz w:val="24"/>
          <w:szCs w:val="24"/>
          <w:lang w:val="en-US"/>
        </w:rPr>
        <w:t xml:space="preserve"> but still lack</w:t>
      </w:r>
      <w:r w:rsidR="00C21E3D">
        <w:rPr>
          <w:rFonts w:ascii="Times New Roman" w:hAnsi="Times New Roman" w:cs="Times New Roman"/>
          <w:sz w:val="24"/>
          <w:szCs w:val="24"/>
          <w:lang w:val="en-US"/>
        </w:rPr>
        <w:t xml:space="preserve"> the</w:t>
      </w:r>
      <w:r w:rsidR="002C561E">
        <w:rPr>
          <w:rFonts w:ascii="Times New Roman" w:hAnsi="Times New Roman" w:cs="Times New Roman"/>
          <w:sz w:val="24"/>
          <w:szCs w:val="24"/>
          <w:lang w:val="en-US"/>
        </w:rPr>
        <w:t xml:space="preserve"> relevant</w:t>
      </w:r>
      <w:r w:rsidR="009E3C5F">
        <w:rPr>
          <w:rFonts w:ascii="Times New Roman" w:hAnsi="Times New Roman" w:cs="Times New Roman"/>
          <w:sz w:val="24"/>
          <w:szCs w:val="24"/>
          <w:lang w:val="en-US"/>
        </w:rPr>
        <w:t xml:space="preserve"> competence</w:t>
      </w:r>
      <w:r w:rsidR="00152532">
        <w:rPr>
          <w:rFonts w:ascii="Times New Roman" w:hAnsi="Times New Roman" w:cs="Times New Roman"/>
          <w:sz w:val="24"/>
          <w:szCs w:val="24"/>
          <w:lang w:val="en-US"/>
        </w:rPr>
        <w:t>s</w:t>
      </w:r>
      <w:r w:rsidR="009E3C5F">
        <w:rPr>
          <w:rFonts w:ascii="Times New Roman" w:hAnsi="Times New Roman" w:cs="Times New Roman"/>
          <w:sz w:val="24"/>
          <w:szCs w:val="24"/>
          <w:lang w:val="en-US"/>
        </w:rPr>
        <w:t>.</w:t>
      </w:r>
      <w:r w:rsidR="00FD42A9">
        <w:rPr>
          <w:rStyle w:val="Funotenzeichen"/>
          <w:rFonts w:ascii="Times New Roman" w:hAnsi="Times New Roman" w:cs="Times New Roman"/>
          <w:sz w:val="24"/>
          <w:szCs w:val="24"/>
          <w:lang w:val="en-US"/>
        </w:rPr>
        <w:footnoteReference w:id="2"/>
      </w:r>
    </w:p>
    <w:p w:rsidR="009E3C5F" w:rsidRDefault="00605785" w:rsidP="00EB7CCA">
      <w:pPr>
        <w:spacing w:after="0" w:line="360" w:lineRule="auto"/>
        <w:ind w:firstLine="426"/>
        <w:jc w:val="both"/>
        <w:rPr>
          <w:rFonts w:ascii="Times New Roman" w:hAnsi="Times New Roman" w:cs="Times New Roman"/>
          <w:sz w:val="24"/>
          <w:szCs w:val="24"/>
          <w:lang w:val="en-US"/>
        </w:rPr>
      </w:pPr>
      <w:r w:rsidRPr="00C72B98">
        <w:rPr>
          <w:rFonts w:ascii="Times New Roman" w:hAnsi="Times New Roman" w:cs="Times New Roman"/>
          <w:sz w:val="24"/>
          <w:szCs w:val="24"/>
          <w:lang w:val="en-US"/>
        </w:rPr>
        <w:t xml:space="preserve">Recently, </w:t>
      </w:r>
      <w:r w:rsidR="002C561E" w:rsidRPr="00C72B98">
        <w:rPr>
          <w:rFonts w:ascii="Times New Roman" w:hAnsi="Times New Roman" w:cs="Times New Roman"/>
          <w:sz w:val="24"/>
          <w:szCs w:val="24"/>
          <w:lang w:val="en-US"/>
        </w:rPr>
        <w:t xml:space="preserve">purely </w:t>
      </w:r>
      <w:r w:rsidR="00F63C1F" w:rsidRPr="00C72B98">
        <w:rPr>
          <w:rFonts w:ascii="Times New Roman" w:hAnsi="Times New Roman" w:cs="Times New Roman"/>
          <w:sz w:val="24"/>
          <w:szCs w:val="24"/>
          <w:lang w:val="en-US"/>
        </w:rPr>
        <w:t>functional definition</w:t>
      </w:r>
      <w:r w:rsidRPr="00C72B98">
        <w:rPr>
          <w:rFonts w:ascii="Times New Roman" w:hAnsi="Times New Roman" w:cs="Times New Roman"/>
          <w:sz w:val="24"/>
          <w:szCs w:val="24"/>
          <w:lang w:val="en-US"/>
        </w:rPr>
        <w:t>s of experts have been suggested. The idea here is</w:t>
      </w:r>
      <w:r>
        <w:rPr>
          <w:rFonts w:ascii="Times New Roman" w:hAnsi="Times New Roman" w:cs="Times New Roman"/>
          <w:sz w:val="24"/>
          <w:szCs w:val="24"/>
          <w:lang w:val="en-US"/>
        </w:rPr>
        <w:t xml:space="preserve"> </w:t>
      </w:r>
      <w:r w:rsidR="002C561E">
        <w:rPr>
          <w:rFonts w:ascii="Times New Roman" w:hAnsi="Times New Roman" w:cs="Times New Roman"/>
          <w:sz w:val="24"/>
          <w:szCs w:val="24"/>
          <w:lang w:val="en-US"/>
        </w:rPr>
        <w:t>that</w:t>
      </w:r>
      <w:r w:rsidR="00354C6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meaning of the term ‘expert’ </w:t>
      </w:r>
      <w:r w:rsidR="00354C64">
        <w:rPr>
          <w:rFonts w:ascii="Times New Roman" w:hAnsi="Times New Roman" w:cs="Times New Roman"/>
          <w:sz w:val="24"/>
          <w:szCs w:val="24"/>
          <w:lang w:val="en-US"/>
        </w:rPr>
        <w:t xml:space="preserve">can </w:t>
      </w:r>
      <w:r>
        <w:rPr>
          <w:rFonts w:ascii="Times New Roman" w:hAnsi="Times New Roman" w:cs="Times New Roman"/>
          <w:sz w:val="24"/>
          <w:szCs w:val="24"/>
          <w:lang w:val="en-US"/>
        </w:rPr>
        <w:t xml:space="preserve">be analyzed </w:t>
      </w:r>
      <w:r w:rsidR="00F81A64">
        <w:rPr>
          <w:rFonts w:ascii="Times New Roman" w:hAnsi="Times New Roman" w:cs="Times New Roman"/>
          <w:sz w:val="24"/>
          <w:szCs w:val="24"/>
          <w:lang w:val="en-US"/>
        </w:rPr>
        <w:t xml:space="preserve">solely </w:t>
      </w:r>
      <w:r w:rsidR="00152532">
        <w:rPr>
          <w:rFonts w:ascii="Times New Roman" w:hAnsi="Times New Roman" w:cs="Times New Roman"/>
          <w:sz w:val="24"/>
          <w:szCs w:val="24"/>
          <w:lang w:val="en-US"/>
        </w:rPr>
        <w:t>in terms of a specific</w:t>
      </w:r>
      <w:r>
        <w:rPr>
          <w:rFonts w:ascii="Times New Roman" w:hAnsi="Times New Roman" w:cs="Times New Roman"/>
          <w:sz w:val="24"/>
          <w:szCs w:val="24"/>
          <w:lang w:val="en-US"/>
        </w:rPr>
        <w:t xml:space="preserve"> socia</w:t>
      </w:r>
      <w:r w:rsidR="00152532">
        <w:rPr>
          <w:rFonts w:ascii="Times New Roman" w:hAnsi="Times New Roman" w:cs="Times New Roman"/>
          <w:sz w:val="24"/>
          <w:szCs w:val="24"/>
          <w:lang w:val="en-US"/>
        </w:rPr>
        <w:t>l function</w:t>
      </w:r>
      <w:r w:rsidR="00C72B98">
        <w:rPr>
          <w:rFonts w:ascii="Times New Roman" w:hAnsi="Times New Roman" w:cs="Times New Roman"/>
          <w:sz w:val="24"/>
          <w:szCs w:val="24"/>
          <w:lang w:val="en-US"/>
        </w:rPr>
        <w:t>,</w:t>
      </w:r>
      <w:r w:rsidR="00C21E3D">
        <w:rPr>
          <w:rFonts w:ascii="Times New Roman" w:hAnsi="Times New Roman" w:cs="Times New Roman"/>
          <w:sz w:val="24"/>
          <w:szCs w:val="24"/>
          <w:lang w:val="en-US"/>
        </w:rPr>
        <w:t xml:space="preserve"> which in turn</w:t>
      </w:r>
      <w:r>
        <w:rPr>
          <w:rFonts w:ascii="Times New Roman" w:hAnsi="Times New Roman" w:cs="Times New Roman"/>
          <w:sz w:val="24"/>
          <w:szCs w:val="24"/>
          <w:lang w:val="en-US"/>
        </w:rPr>
        <w:t xml:space="preserve"> can </w:t>
      </w:r>
      <w:r w:rsidR="00354C64">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metaphysically </w:t>
      </w:r>
      <w:r w:rsidR="00354C64">
        <w:rPr>
          <w:rFonts w:ascii="Times New Roman" w:hAnsi="Times New Roman" w:cs="Times New Roman"/>
          <w:sz w:val="24"/>
          <w:szCs w:val="24"/>
          <w:lang w:val="en-US"/>
        </w:rPr>
        <w:t>explained by its categorical basis</w:t>
      </w:r>
      <w:r w:rsidR="00F63C1F">
        <w:rPr>
          <w:rFonts w:ascii="Times New Roman" w:hAnsi="Times New Roman" w:cs="Times New Roman"/>
          <w:sz w:val="24"/>
          <w:szCs w:val="24"/>
          <w:lang w:val="en-US"/>
        </w:rPr>
        <w:t xml:space="preserve"> (Goldm</w:t>
      </w:r>
      <w:r w:rsidR="00B0261E">
        <w:rPr>
          <w:rFonts w:ascii="Times New Roman" w:hAnsi="Times New Roman" w:cs="Times New Roman"/>
          <w:sz w:val="24"/>
          <w:szCs w:val="24"/>
          <w:lang w:val="en-US"/>
        </w:rPr>
        <w:t>an 2018). What are the</w:t>
      </w:r>
      <w:r>
        <w:rPr>
          <w:rFonts w:ascii="Times New Roman" w:hAnsi="Times New Roman" w:cs="Times New Roman"/>
          <w:sz w:val="24"/>
          <w:szCs w:val="24"/>
          <w:lang w:val="en-US"/>
        </w:rPr>
        <w:t xml:space="preserve"> </w:t>
      </w:r>
      <w:r w:rsidR="00F63C1F">
        <w:rPr>
          <w:rFonts w:ascii="Times New Roman" w:hAnsi="Times New Roman" w:cs="Times New Roman"/>
          <w:sz w:val="24"/>
          <w:szCs w:val="24"/>
          <w:lang w:val="en-US"/>
        </w:rPr>
        <w:t>function</w:t>
      </w:r>
      <w:r>
        <w:rPr>
          <w:rFonts w:ascii="Times New Roman" w:hAnsi="Times New Roman" w:cs="Times New Roman"/>
          <w:sz w:val="24"/>
          <w:szCs w:val="24"/>
          <w:lang w:val="en-US"/>
        </w:rPr>
        <w:t>al definition</w:t>
      </w:r>
      <w:r w:rsidR="00C21E3D">
        <w:rPr>
          <w:rFonts w:ascii="Times New Roman" w:hAnsi="Times New Roman" w:cs="Times New Roman"/>
          <w:sz w:val="24"/>
          <w:szCs w:val="24"/>
          <w:lang w:val="en-US"/>
        </w:rPr>
        <w:t>s</w:t>
      </w:r>
      <w:r w:rsidR="00F63C1F">
        <w:rPr>
          <w:rFonts w:ascii="Times New Roman" w:hAnsi="Times New Roman" w:cs="Times New Roman"/>
          <w:sz w:val="24"/>
          <w:szCs w:val="24"/>
          <w:lang w:val="en-US"/>
        </w:rPr>
        <w:t xml:space="preserve"> </w:t>
      </w:r>
      <w:r w:rsidR="00B0261E">
        <w:rPr>
          <w:rFonts w:ascii="Times New Roman" w:hAnsi="Times New Roman" w:cs="Times New Roman"/>
          <w:sz w:val="24"/>
          <w:szCs w:val="24"/>
          <w:lang w:val="en-US"/>
        </w:rPr>
        <w:t xml:space="preserve">that </w:t>
      </w:r>
      <w:r w:rsidR="00C21E3D">
        <w:rPr>
          <w:rFonts w:ascii="Times New Roman" w:hAnsi="Times New Roman" w:cs="Times New Roman"/>
          <w:sz w:val="24"/>
          <w:szCs w:val="24"/>
          <w:lang w:val="en-US"/>
        </w:rPr>
        <w:t>are</w:t>
      </w:r>
      <w:r w:rsidR="00354C64">
        <w:rPr>
          <w:rFonts w:ascii="Times New Roman" w:hAnsi="Times New Roman" w:cs="Times New Roman"/>
          <w:sz w:val="24"/>
          <w:szCs w:val="24"/>
          <w:lang w:val="en-US"/>
        </w:rPr>
        <w:t xml:space="preserve"> </w:t>
      </w:r>
      <w:r>
        <w:rPr>
          <w:rFonts w:ascii="Times New Roman" w:hAnsi="Times New Roman" w:cs="Times New Roman"/>
          <w:sz w:val="24"/>
          <w:szCs w:val="24"/>
          <w:lang w:val="en-US"/>
        </w:rPr>
        <w:t>suggested</w:t>
      </w:r>
      <w:r w:rsidR="00F63C1F">
        <w:rPr>
          <w:rFonts w:ascii="Times New Roman" w:hAnsi="Times New Roman" w:cs="Times New Roman"/>
          <w:sz w:val="24"/>
          <w:szCs w:val="24"/>
          <w:lang w:val="en-US"/>
        </w:rPr>
        <w:t xml:space="preserve"> b</w:t>
      </w:r>
      <w:r w:rsidR="00C21E3D">
        <w:rPr>
          <w:rFonts w:ascii="Times New Roman" w:hAnsi="Times New Roman" w:cs="Times New Roman"/>
          <w:sz w:val="24"/>
          <w:szCs w:val="24"/>
          <w:lang w:val="en-US"/>
        </w:rPr>
        <w:t>y the proponents of this approach</w:t>
      </w:r>
      <w:r w:rsidR="00F63C1F">
        <w:rPr>
          <w:rFonts w:ascii="Times New Roman" w:hAnsi="Times New Roman" w:cs="Times New Roman"/>
          <w:sz w:val="24"/>
          <w:szCs w:val="24"/>
          <w:lang w:val="en-US"/>
        </w:rPr>
        <w:t xml:space="preserve">? According to the </w:t>
      </w:r>
      <w:r w:rsidR="00F63C1F" w:rsidRPr="0056593B">
        <w:rPr>
          <w:rFonts w:ascii="Times New Roman" w:hAnsi="Times New Roman" w:cs="Times New Roman"/>
          <w:i/>
          <w:sz w:val="24"/>
          <w:szCs w:val="24"/>
          <w:lang w:val="en-US"/>
        </w:rPr>
        <w:t>novice-oriented account</w:t>
      </w:r>
      <w:r w:rsidR="00F63C1F">
        <w:rPr>
          <w:rFonts w:ascii="Times New Roman" w:hAnsi="Times New Roman" w:cs="Times New Roman"/>
          <w:sz w:val="24"/>
          <w:szCs w:val="24"/>
          <w:lang w:val="en-US"/>
        </w:rPr>
        <w:t xml:space="preserve"> (</w:t>
      </w:r>
      <w:proofErr w:type="spellStart"/>
      <w:r w:rsidR="00F63C1F">
        <w:rPr>
          <w:rFonts w:ascii="Times New Roman" w:hAnsi="Times New Roman" w:cs="Times New Roman"/>
          <w:sz w:val="24"/>
          <w:szCs w:val="24"/>
          <w:lang w:val="en-US"/>
        </w:rPr>
        <w:t>Quast</w:t>
      </w:r>
      <w:proofErr w:type="spellEnd"/>
      <w:r w:rsidR="00F63C1F">
        <w:rPr>
          <w:rFonts w:ascii="Times New Roman" w:hAnsi="Times New Roman" w:cs="Times New Roman"/>
          <w:sz w:val="24"/>
          <w:szCs w:val="24"/>
          <w:lang w:val="en-US"/>
        </w:rPr>
        <w:t xml:space="preserve"> 2018, Goldman 2018), being an expert is synonymous with being someone who has the capacity to help laypeople c</w:t>
      </w:r>
      <w:r w:rsidR="00B0261E">
        <w:rPr>
          <w:rFonts w:ascii="Times New Roman" w:hAnsi="Times New Roman" w:cs="Times New Roman"/>
          <w:sz w:val="24"/>
          <w:szCs w:val="24"/>
          <w:lang w:val="en-US"/>
        </w:rPr>
        <w:t xml:space="preserve">ognitively. </w:t>
      </w:r>
      <w:r w:rsidR="00BE1FE0">
        <w:rPr>
          <w:rFonts w:ascii="Times New Roman" w:hAnsi="Times New Roman" w:cs="Times New Roman"/>
          <w:sz w:val="24"/>
          <w:szCs w:val="24"/>
          <w:lang w:val="en-US"/>
        </w:rPr>
        <w:t>‘</w:t>
      </w:r>
      <w:r w:rsidR="00B0261E">
        <w:rPr>
          <w:rFonts w:ascii="Times New Roman" w:hAnsi="Times New Roman" w:cs="Times New Roman"/>
          <w:sz w:val="24"/>
          <w:szCs w:val="24"/>
          <w:lang w:val="en-US"/>
        </w:rPr>
        <w:t>Cognitive help</w:t>
      </w:r>
      <w:r w:rsidR="00BE1FE0">
        <w:rPr>
          <w:rFonts w:ascii="Times New Roman" w:hAnsi="Times New Roman" w:cs="Times New Roman"/>
          <w:sz w:val="24"/>
          <w:szCs w:val="24"/>
          <w:lang w:val="en-US"/>
        </w:rPr>
        <w:t>’</w:t>
      </w:r>
      <w:r w:rsidR="00B0261E">
        <w:rPr>
          <w:rFonts w:ascii="Times New Roman" w:hAnsi="Times New Roman" w:cs="Times New Roman"/>
          <w:sz w:val="24"/>
          <w:szCs w:val="24"/>
          <w:lang w:val="en-US"/>
        </w:rPr>
        <w:t xml:space="preserve"> should be understood here as a</w:t>
      </w:r>
      <w:r w:rsidR="00354C64">
        <w:rPr>
          <w:rFonts w:ascii="Times New Roman" w:hAnsi="Times New Roman" w:cs="Times New Roman"/>
          <w:sz w:val="24"/>
          <w:szCs w:val="24"/>
          <w:lang w:val="en-US"/>
        </w:rPr>
        <w:t xml:space="preserve"> success term that </w:t>
      </w:r>
      <w:r w:rsidR="00F63C1F">
        <w:rPr>
          <w:rFonts w:ascii="Times New Roman" w:hAnsi="Times New Roman" w:cs="Times New Roman"/>
          <w:sz w:val="24"/>
          <w:szCs w:val="24"/>
          <w:lang w:val="en-US"/>
        </w:rPr>
        <w:t xml:space="preserve">requires the </w:t>
      </w:r>
      <w:r w:rsidR="00354C64">
        <w:rPr>
          <w:rFonts w:ascii="Times New Roman" w:hAnsi="Times New Roman" w:cs="Times New Roman"/>
          <w:sz w:val="24"/>
          <w:szCs w:val="24"/>
          <w:lang w:val="en-US"/>
        </w:rPr>
        <w:t xml:space="preserve">successful </w:t>
      </w:r>
      <w:r w:rsidR="00F63C1F">
        <w:rPr>
          <w:rFonts w:ascii="Times New Roman" w:hAnsi="Times New Roman" w:cs="Times New Roman"/>
          <w:sz w:val="24"/>
          <w:szCs w:val="24"/>
          <w:lang w:val="en-US"/>
        </w:rPr>
        <w:t xml:space="preserve">transmission of true beliefs or knowledge. </w:t>
      </w:r>
      <w:r w:rsidR="00354C64">
        <w:rPr>
          <w:rFonts w:ascii="Times New Roman" w:hAnsi="Times New Roman" w:cs="Times New Roman"/>
          <w:sz w:val="24"/>
          <w:szCs w:val="24"/>
          <w:lang w:val="en-US"/>
        </w:rPr>
        <w:t>This account of experts clearly fails</w:t>
      </w:r>
      <w:r w:rsidR="00604404">
        <w:rPr>
          <w:rFonts w:ascii="Times New Roman" w:hAnsi="Times New Roman" w:cs="Times New Roman"/>
          <w:sz w:val="24"/>
          <w:szCs w:val="24"/>
          <w:lang w:val="en-US"/>
        </w:rPr>
        <w:t xml:space="preserve"> (for the following, see </w:t>
      </w:r>
      <w:r>
        <w:rPr>
          <w:rFonts w:ascii="Times New Roman" w:hAnsi="Times New Roman" w:cs="Times New Roman"/>
          <w:sz w:val="24"/>
          <w:szCs w:val="24"/>
          <w:lang w:val="en-US"/>
        </w:rPr>
        <w:t xml:space="preserve">also </w:t>
      </w:r>
      <w:r w:rsidR="00604404">
        <w:rPr>
          <w:rFonts w:ascii="Times New Roman" w:hAnsi="Times New Roman" w:cs="Times New Roman"/>
          <w:sz w:val="24"/>
          <w:szCs w:val="24"/>
          <w:lang w:val="en-US"/>
        </w:rPr>
        <w:t>Croce 2019: 13-15)</w:t>
      </w:r>
      <w:r w:rsidR="00DF5C3A">
        <w:rPr>
          <w:rFonts w:ascii="Times New Roman" w:hAnsi="Times New Roman" w:cs="Times New Roman"/>
          <w:sz w:val="24"/>
          <w:szCs w:val="24"/>
          <w:lang w:val="en-US"/>
        </w:rPr>
        <w:t>. Experts may completely lack didactic abil</w:t>
      </w:r>
      <w:r w:rsidR="00354C64">
        <w:rPr>
          <w:rFonts w:ascii="Times New Roman" w:hAnsi="Times New Roman" w:cs="Times New Roman"/>
          <w:sz w:val="24"/>
          <w:szCs w:val="24"/>
          <w:lang w:val="en-US"/>
        </w:rPr>
        <w:t>ities and therefore fai</w:t>
      </w:r>
      <w:r w:rsidR="00C21E3D">
        <w:rPr>
          <w:rFonts w:ascii="Times New Roman" w:hAnsi="Times New Roman" w:cs="Times New Roman"/>
          <w:sz w:val="24"/>
          <w:szCs w:val="24"/>
          <w:lang w:val="en-US"/>
        </w:rPr>
        <w:t>l to be successful in teaching</w:t>
      </w:r>
      <w:r w:rsidR="00DF5C3A">
        <w:rPr>
          <w:rFonts w:ascii="Times New Roman" w:hAnsi="Times New Roman" w:cs="Times New Roman"/>
          <w:sz w:val="24"/>
          <w:szCs w:val="24"/>
          <w:lang w:val="en-US"/>
        </w:rPr>
        <w:t xml:space="preserve"> laypeople. Hence, the novice-oriented account does not supply necessary </w:t>
      </w:r>
      <w:r w:rsidR="00F81A64">
        <w:rPr>
          <w:rFonts w:ascii="Times New Roman" w:hAnsi="Times New Roman" w:cs="Times New Roman"/>
          <w:sz w:val="24"/>
          <w:szCs w:val="24"/>
          <w:lang w:val="en-US"/>
        </w:rPr>
        <w:t>conditions for expertise. Neither</w:t>
      </w:r>
      <w:r w:rsidR="00DF5C3A">
        <w:rPr>
          <w:rFonts w:ascii="Times New Roman" w:hAnsi="Times New Roman" w:cs="Times New Roman"/>
          <w:sz w:val="24"/>
          <w:szCs w:val="24"/>
          <w:lang w:val="en-US"/>
        </w:rPr>
        <w:t xml:space="preserve"> does </w:t>
      </w:r>
      <w:r w:rsidR="00F81A64">
        <w:rPr>
          <w:rFonts w:ascii="Times New Roman" w:hAnsi="Times New Roman" w:cs="Times New Roman"/>
          <w:sz w:val="24"/>
          <w:szCs w:val="24"/>
          <w:lang w:val="en-US"/>
        </w:rPr>
        <w:t xml:space="preserve">it </w:t>
      </w:r>
      <w:r w:rsidR="00DF5C3A">
        <w:rPr>
          <w:rFonts w:ascii="Times New Roman" w:hAnsi="Times New Roman" w:cs="Times New Roman"/>
          <w:sz w:val="24"/>
          <w:szCs w:val="24"/>
          <w:lang w:val="en-US"/>
        </w:rPr>
        <w:t>supply sufficient conditions: A</w:t>
      </w:r>
      <w:r w:rsidR="00354C64">
        <w:rPr>
          <w:rFonts w:ascii="Times New Roman" w:hAnsi="Times New Roman" w:cs="Times New Roman"/>
          <w:sz w:val="24"/>
          <w:szCs w:val="24"/>
          <w:lang w:val="en-US"/>
        </w:rPr>
        <w:t xml:space="preserve"> good teacher need</w:t>
      </w:r>
      <w:r w:rsidR="00C84749">
        <w:rPr>
          <w:rFonts w:ascii="Times New Roman" w:hAnsi="Times New Roman" w:cs="Times New Roman"/>
          <w:sz w:val="24"/>
          <w:szCs w:val="24"/>
          <w:lang w:val="en-US"/>
        </w:rPr>
        <w:t>n’</w:t>
      </w:r>
      <w:r w:rsidR="00354C64">
        <w:rPr>
          <w:rFonts w:ascii="Times New Roman" w:hAnsi="Times New Roman" w:cs="Times New Roman"/>
          <w:sz w:val="24"/>
          <w:szCs w:val="24"/>
          <w:lang w:val="en-US"/>
        </w:rPr>
        <w:t>t be a genuine</w:t>
      </w:r>
      <w:r w:rsidR="00DF5C3A">
        <w:rPr>
          <w:rFonts w:ascii="Times New Roman" w:hAnsi="Times New Roman" w:cs="Times New Roman"/>
          <w:sz w:val="24"/>
          <w:szCs w:val="24"/>
          <w:lang w:val="en-US"/>
        </w:rPr>
        <w:t xml:space="preserve"> expert; and someone who is </w:t>
      </w:r>
      <w:r w:rsidR="00DC3606">
        <w:rPr>
          <w:rFonts w:ascii="Times New Roman" w:hAnsi="Times New Roman" w:cs="Times New Roman"/>
          <w:sz w:val="24"/>
          <w:szCs w:val="24"/>
          <w:lang w:val="en-US"/>
        </w:rPr>
        <w:t xml:space="preserve">largely </w:t>
      </w:r>
      <w:r w:rsidR="00DF5C3A">
        <w:rPr>
          <w:rFonts w:ascii="Times New Roman" w:hAnsi="Times New Roman" w:cs="Times New Roman"/>
          <w:sz w:val="24"/>
          <w:szCs w:val="24"/>
          <w:lang w:val="en-US"/>
        </w:rPr>
        <w:t>incompetent in a specific domain might</w:t>
      </w:r>
      <w:r w:rsidR="00354C64">
        <w:rPr>
          <w:rFonts w:ascii="Times New Roman" w:hAnsi="Times New Roman" w:cs="Times New Roman"/>
          <w:sz w:val="24"/>
          <w:szCs w:val="24"/>
          <w:lang w:val="en-US"/>
        </w:rPr>
        <w:t xml:space="preserve"> still</w:t>
      </w:r>
      <w:r w:rsidR="00F81A64">
        <w:rPr>
          <w:rFonts w:ascii="Times New Roman" w:hAnsi="Times New Roman" w:cs="Times New Roman"/>
          <w:sz w:val="24"/>
          <w:szCs w:val="24"/>
          <w:lang w:val="en-US"/>
        </w:rPr>
        <w:t xml:space="preserve"> help others </w:t>
      </w:r>
      <w:r w:rsidR="00DF5C3A">
        <w:rPr>
          <w:rFonts w:ascii="Times New Roman" w:hAnsi="Times New Roman" w:cs="Times New Roman"/>
          <w:sz w:val="24"/>
          <w:szCs w:val="24"/>
          <w:lang w:val="en-US"/>
        </w:rPr>
        <w:t xml:space="preserve">with a few true beliefs. </w:t>
      </w:r>
      <w:r w:rsidR="00604404">
        <w:rPr>
          <w:rFonts w:ascii="Times New Roman" w:hAnsi="Times New Roman" w:cs="Times New Roman"/>
          <w:sz w:val="24"/>
          <w:szCs w:val="24"/>
          <w:lang w:val="en-US"/>
        </w:rPr>
        <w:t xml:space="preserve">Alternatively, Croce 2019 suggests a </w:t>
      </w:r>
      <w:r w:rsidR="00604404" w:rsidRPr="0056593B">
        <w:rPr>
          <w:rFonts w:ascii="Times New Roman" w:hAnsi="Times New Roman" w:cs="Times New Roman"/>
          <w:i/>
          <w:sz w:val="24"/>
          <w:szCs w:val="24"/>
          <w:lang w:val="en-US"/>
        </w:rPr>
        <w:t xml:space="preserve">research-oriented account </w:t>
      </w:r>
      <w:r w:rsidR="00604404" w:rsidRPr="0056593B">
        <w:rPr>
          <w:rFonts w:ascii="Times New Roman" w:hAnsi="Times New Roman" w:cs="Times New Roman"/>
          <w:sz w:val="24"/>
          <w:szCs w:val="24"/>
          <w:lang w:val="en-US"/>
        </w:rPr>
        <w:t>of expertise</w:t>
      </w:r>
      <w:r w:rsidR="00604404">
        <w:rPr>
          <w:rFonts w:ascii="Times New Roman" w:hAnsi="Times New Roman" w:cs="Times New Roman"/>
          <w:sz w:val="24"/>
          <w:szCs w:val="24"/>
          <w:lang w:val="en-US"/>
        </w:rPr>
        <w:t>. Accordingl</w:t>
      </w:r>
      <w:r w:rsidR="00C21E3D">
        <w:rPr>
          <w:rFonts w:ascii="Times New Roman" w:hAnsi="Times New Roman" w:cs="Times New Roman"/>
          <w:sz w:val="24"/>
          <w:szCs w:val="24"/>
          <w:lang w:val="en-US"/>
        </w:rPr>
        <w:t>y, being an expert is defined in terms of</w:t>
      </w:r>
      <w:r w:rsidR="00604404">
        <w:rPr>
          <w:rFonts w:ascii="Times New Roman" w:hAnsi="Times New Roman" w:cs="Times New Roman"/>
          <w:sz w:val="24"/>
          <w:szCs w:val="24"/>
          <w:lang w:val="en-US"/>
        </w:rPr>
        <w:t xml:space="preserve"> having the capacity to help the scientific discipline </w:t>
      </w:r>
      <w:r w:rsidR="00BE2172">
        <w:rPr>
          <w:rFonts w:ascii="Times New Roman" w:hAnsi="Times New Roman" w:cs="Times New Roman"/>
          <w:sz w:val="24"/>
          <w:szCs w:val="24"/>
          <w:lang w:val="en-US"/>
        </w:rPr>
        <w:t xml:space="preserve">make </w:t>
      </w:r>
      <w:r w:rsidR="00604404">
        <w:rPr>
          <w:rFonts w:ascii="Times New Roman" w:hAnsi="Times New Roman" w:cs="Times New Roman"/>
          <w:sz w:val="24"/>
          <w:szCs w:val="24"/>
          <w:lang w:val="en-US"/>
        </w:rPr>
        <w:t xml:space="preserve">progress (Croce 2019: 4). </w:t>
      </w:r>
      <w:r w:rsidR="00604404">
        <w:rPr>
          <w:rFonts w:ascii="Times New Roman" w:hAnsi="Times New Roman" w:cs="Times New Roman"/>
          <w:sz w:val="24"/>
          <w:szCs w:val="24"/>
          <w:lang w:val="en-US"/>
        </w:rPr>
        <w:lastRenderedPageBreak/>
        <w:t>However, there are clear counterexa</w:t>
      </w:r>
      <w:r w:rsidR="00B0261E">
        <w:rPr>
          <w:rFonts w:ascii="Times New Roman" w:hAnsi="Times New Roman" w:cs="Times New Roman"/>
          <w:sz w:val="24"/>
          <w:szCs w:val="24"/>
          <w:lang w:val="en-US"/>
        </w:rPr>
        <w:t>mples to this suggestion too</w:t>
      </w:r>
      <w:r w:rsidR="00604404">
        <w:rPr>
          <w:rFonts w:ascii="Times New Roman" w:hAnsi="Times New Roman" w:cs="Times New Roman"/>
          <w:sz w:val="24"/>
          <w:szCs w:val="24"/>
          <w:lang w:val="en-US"/>
        </w:rPr>
        <w:t>. First, experts need</w:t>
      </w:r>
      <w:r w:rsidR="00C84749">
        <w:rPr>
          <w:rFonts w:ascii="Times New Roman" w:hAnsi="Times New Roman" w:cs="Times New Roman"/>
          <w:sz w:val="24"/>
          <w:szCs w:val="24"/>
          <w:lang w:val="en-US"/>
        </w:rPr>
        <w:t>n’</w:t>
      </w:r>
      <w:r w:rsidR="00604404">
        <w:rPr>
          <w:rFonts w:ascii="Times New Roman" w:hAnsi="Times New Roman" w:cs="Times New Roman"/>
          <w:sz w:val="24"/>
          <w:szCs w:val="24"/>
          <w:lang w:val="en-US"/>
        </w:rPr>
        <w:t>t have the capacity to promote scientific progress</w:t>
      </w:r>
      <w:r w:rsidR="00DC3606">
        <w:rPr>
          <w:rFonts w:ascii="Times New Roman" w:hAnsi="Times New Roman" w:cs="Times New Roman"/>
          <w:sz w:val="24"/>
          <w:szCs w:val="24"/>
          <w:lang w:val="en-US"/>
        </w:rPr>
        <w:t>,</w:t>
      </w:r>
      <w:r w:rsidR="00604404">
        <w:rPr>
          <w:rFonts w:ascii="Times New Roman" w:hAnsi="Times New Roman" w:cs="Times New Roman"/>
          <w:sz w:val="24"/>
          <w:szCs w:val="24"/>
          <w:lang w:val="en-US"/>
        </w:rPr>
        <w:t xml:space="preserve"> because </w:t>
      </w:r>
      <w:r w:rsidR="004A03D4">
        <w:rPr>
          <w:rFonts w:ascii="Times New Roman" w:hAnsi="Times New Roman" w:cs="Times New Roman"/>
          <w:sz w:val="24"/>
          <w:szCs w:val="24"/>
          <w:lang w:val="en-US"/>
        </w:rPr>
        <w:t xml:space="preserve">they may lack essential capacities for scientific collaboration (imagine an expert who just lost his </w:t>
      </w:r>
      <w:r w:rsidR="00C21E3D">
        <w:rPr>
          <w:rFonts w:ascii="Times New Roman" w:hAnsi="Times New Roman" w:cs="Times New Roman"/>
          <w:sz w:val="24"/>
          <w:szCs w:val="24"/>
          <w:lang w:val="en-US"/>
        </w:rPr>
        <w:t>ability to speak and write due to</w:t>
      </w:r>
      <w:r w:rsidR="00354C64">
        <w:rPr>
          <w:rFonts w:ascii="Times New Roman" w:hAnsi="Times New Roman" w:cs="Times New Roman"/>
          <w:sz w:val="24"/>
          <w:szCs w:val="24"/>
          <w:lang w:val="en-US"/>
        </w:rPr>
        <w:t xml:space="preserve"> a</w:t>
      </w:r>
      <w:r w:rsidR="00F81A64">
        <w:rPr>
          <w:rFonts w:ascii="Times New Roman" w:hAnsi="Times New Roman" w:cs="Times New Roman"/>
          <w:sz w:val="24"/>
          <w:szCs w:val="24"/>
          <w:lang w:val="en-US"/>
        </w:rPr>
        <w:t xml:space="preserve"> recent stroke, but who</w:t>
      </w:r>
      <w:r w:rsidR="004A03D4">
        <w:rPr>
          <w:rFonts w:ascii="Times New Roman" w:hAnsi="Times New Roman" w:cs="Times New Roman"/>
          <w:sz w:val="24"/>
          <w:szCs w:val="24"/>
          <w:lang w:val="en-US"/>
        </w:rPr>
        <w:t xml:space="preserve"> still think</w:t>
      </w:r>
      <w:r w:rsidR="00F81A64">
        <w:rPr>
          <w:rFonts w:ascii="Times New Roman" w:hAnsi="Times New Roman" w:cs="Times New Roman"/>
          <w:sz w:val="24"/>
          <w:szCs w:val="24"/>
          <w:lang w:val="en-US"/>
        </w:rPr>
        <w:t>s</w:t>
      </w:r>
      <w:r w:rsidR="004A03D4">
        <w:rPr>
          <w:rFonts w:ascii="Times New Roman" w:hAnsi="Times New Roman" w:cs="Times New Roman"/>
          <w:sz w:val="24"/>
          <w:szCs w:val="24"/>
          <w:lang w:val="en-US"/>
        </w:rPr>
        <w:t xml:space="preserve"> clearl</w:t>
      </w:r>
      <w:r w:rsidR="00354C64">
        <w:rPr>
          <w:rFonts w:ascii="Times New Roman" w:hAnsi="Times New Roman" w:cs="Times New Roman"/>
          <w:sz w:val="24"/>
          <w:szCs w:val="24"/>
          <w:lang w:val="en-US"/>
        </w:rPr>
        <w:t>y about his domain of expertise;</w:t>
      </w:r>
      <w:r w:rsidR="004A03D4">
        <w:rPr>
          <w:rFonts w:ascii="Times New Roman" w:hAnsi="Times New Roman" w:cs="Times New Roman"/>
          <w:sz w:val="24"/>
          <w:szCs w:val="24"/>
          <w:lang w:val="en-US"/>
        </w:rPr>
        <w:t xml:space="preserve"> or </w:t>
      </w:r>
      <w:r w:rsidR="00200FE7">
        <w:rPr>
          <w:rFonts w:ascii="Times New Roman" w:hAnsi="Times New Roman" w:cs="Times New Roman"/>
          <w:sz w:val="24"/>
          <w:szCs w:val="24"/>
          <w:lang w:val="en-US"/>
        </w:rPr>
        <w:t xml:space="preserve">imagine </w:t>
      </w:r>
      <w:r w:rsidR="004A03D4">
        <w:rPr>
          <w:rFonts w:ascii="Times New Roman" w:hAnsi="Times New Roman" w:cs="Times New Roman"/>
          <w:sz w:val="24"/>
          <w:szCs w:val="24"/>
          <w:lang w:val="en-US"/>
        </w:rPr>
        <w:t>an expert logician who uses a private</w:t>
      </w:r>
      <w:r w:rsidR="001F7E56">
        <w:rPr>
          <w:rFonts w:ascii="Times New Roman" w:hAnsi="Times New Roman" w:cs="Times New Roman"/>
          <w:sz w:val="24"/>
          <w:szCs w:val="24"/>
          <w:lang w:val="en-US"/>
        </w:rPr>
        <w:t xml:space="preserve"> and </w:t>
      </w:r>
      <w:r w:rsidR="00354C64">
        <w:rPr>
          <w:rFonts w:ascii="Times New Roman" w:hAnsi="Times New Roman" w:cs="Times New Roman"/>
          <w:sz w:val="24"/>
          <w:szCs w:val="24"/>
          <w:lang w:val="en-US"/>
        </w:rPr>
        <w:t xml:space="preserve">publicly </w:t>
      </w:r>
      <w:r w:rsidR="001F7E56">
        <w:rPr>
          <w:rFonts w:ascii="Times New Roman" w:hAnsi="Times New Roman" w:cs="Times New Roman"/>
          <w:sz w:val="24"/>
          <w:szCs w:val="24"/>
          <w:lang w:val="en-US"/>
        </w:rPr>
        <w:t>inaccessible</w:t>
      </w:r>
      <w:r w:rsidR="004A03D4">
        <w:rPr>
          <w:rFonts w:ascii="Times New Roman" w:hAnsi="Times New Roman" w:cs="Times New Roman"/>
          <w:sz w:val="24"/>
          <w:szCs w:val="24"/>
          <w:lang w:val="en-US"/>
        </w:rPr>
        <w:t xml:space="preserve"> notation</w:t>
      </w:r>
      <w:r w:rsidR="00354C64">
        <w:rPr>
          <w:rFonts w:ascii="Times New Roman" w:hAnsi="Times New Roman" w:cs="Times New Roman"/>
          <w:sz w:val="24"/>
          <w:szCs w:val="24"/>
          <w:lang w:val="en-US"/>
        </w:rPr>
        <w:t xml:space="preserve"> for his proofs</w:t>
      </w:r>
      <w:r w:rsidR="00B0261E">
        <w:rPr>
          <w:rFonts w:ascii="Times New Roman" w:hAnsi="Times New Roman" w:cs="Times New Roman"/>
          <w:sz w:val="24"/>
          <w:szCs w:val="24"/>
          <w:lang w:val="en-US"/>
        </w:rPr>
        <w:t>). Moreover, some experts are specialized</w:t>
      </w:r>
      <w:r w:rsidR="004A03D4">
        <w:rPr>
          <w:rFonts w:ascii="Times New Roman" w:hAnsi="Times New Roman" w:cs="Times New Roman"/>
          <w:sz w:val="24"/>
          <w:szCs w:val="24"/>
          <w:lang w:val="en-US"/>
        </w:rPr>
        <w:t xml:space="preserve"> in non-scientific domai</w:t>
      </w:r>
      <w:r w:rsidR="0056593B">
        <w:rPr>
          <w:rFonts w:ascii="Times New Roman" w:hAnsi="Times New Roman" w:cs="Times New Roman"/>
          <w:sz w:val="24"/>
          <w:szCs w:val="24"/>
          <w:lang w:val="en-US"/>
        </w:rPr>
        <w:t>ns (imagine an expert on</w:t>
      </w:r>
      <w:r w:rsidR="004A03D4">
        <w:rPr>
          <w:rFonts w:ascii="Times New Roman" w:hAnsi="Times New Roman" w:cs="Times New Roman"/>
          <w:sz w:val="24"/>
          <w:szCs w:val="24"/>
          <w:lang w:val="en-US"/>
        </w:rPr>
        <w:t xml:space="preserve"> the origin and quality of wine). Hence, the capacity to promote scientific progress is not necessary for expertise. Second, </w:t>
      </w:r>
      <w:r w:rsidR="001F7E56">
        <w:rPr>
          <w:rFonts w:ascii="Times New Roman" w:hAnsi="Times New Roman" w:cs="Times New Roman"/>
          <w:sz w:val="24"/>
          <w:szCs w:val="24"/>
          <w:lang w:val="en-US"/>
        </w:rPr>
        <w:t>having the capacity to promote scientific progress</w:t>
      </w:r>
      <w:r w:rsidR="00B0261E">
        <w:rPr>
          <w:rFonts w:ascii="Times New Roman" w:hAnsi="Times New Roman" w:cs="Times New Roman"/>
          <w:sz w:val="24"/>
          <w:szCs w:val="24"/>
          <w:lang w:val="en-US"/>
        </w:rPr>
        <w:t xml:space="preserve"> in a domain</w:t>
      </w:r>
      <w:r w:rsidR="001F7E56">
        <w:rPr>
          <w:rFonts w:ascii="Times New Roman" w:hAnsi="Times New Roman" w:cs="Times New Roman"/>
          <w:sz w:val="24"/>
          <w:szCs w:val="24"/>
          <w:lang w:val="en-US"/>
        </w:rPr>
        <w:t xml:space="preserve"> is also </w:t>
      </w:r>
      <w:r w:rsidR="00DC3606">
        <w:rPr>
          <w:rFonts w:ascii="Times New Roman" w:hAnsi="Times New Roman" w:cs="Times New Roman"/>
          <w:sz w:val="24"/>
          <w:szCs w:val="24"/>
          <w:lang w:val="en-US"/>
        </w:rPr>
        <w:t>in</w:t>
      </w:r>
      <w:r w:rsidR="001F7E56">
        <w:rPr>
          <w:rFonts w:ascii="Times New Roman" w:hAnsi="Times New Roman" w:cs="Times New Roman"/>
          <w:sz w:val="24"/>
          <w:szCs w:val="24"/>
          <w:lang w:val="en-US"/>
        </w:rPr>
        <w:t>sufficient for being an expert</w:t>
      </w:r>
      <w:r w:rsidR="00B0261E">
        <w:rPr>
          <w:rFonts w:ascii="Times New Roman" w:hAnsi="Times New Roman" w:cs="Times New Roman"/>
          <w:sz w:val="24"/>
          <w:szCs w:val="24"/>
          <w:lang w:val="en-US"/>
        </w:rPr>
        <w:t xml:space="preserve"> in that domain</w:t>
      </w:r>
      <w:r w:rsidR="001F7E56">
        <w:rPr>
          <w:rFonts w:ascii="Times New Roman" w:hAnsi="Times New Roman" w:cs="Times New Roman"/>
          <w:sz w:val="24"/>
          <w:szCs w:val="24"/>
          <w:lang w:val="en-US"/>
        </w:rPr>
        <w:t>. For example,</w:t>
      </w:r>
      <w:r w:rsidR="00354C64">
        <w:rPr>
          <w:rFonts w:ascii="Times New Roman" w:hAnsi="Times New Roman" w:cs="Times New Roman"/>
          <w:sz w:val="24"/>
          <w:szCs w:val="24"/>
          <w:lang w:val="en-US"/>
        </w:rPr>
        <w:t xml:space="preserve"> mathematicians have helped</w:t>
      </w:r>
      <w:r w:rsidR="001F7E56">
        <w:rPr>
          <w:rFonts w:ascii="Times New Roman" w:hAnsi="Times New Roman" w:cs="Times New Roman"/>
          <w:sz w:val="24"/>
          <w:szCs w:val="24"/>
          <w:lang w:val="en-US"/>
        </w:rPr>
        <w:t xml:space="preserve"> </w:t>
      </w:r>
      <w:r w:rsidR="00DC3606">
        <w:rPr>
          <w:rFonts w:ascii="Times New Roman" w:hAnsi="Times New Roman" w:cs="Times New Roman"/>
          <w:sz w:val="24"/>
          <w:szCs w:val="24"/>
          <w:lang w:val="en-US"/>
        </w:rPr>
        <w:t xml:space="preserve">the disciplines of </w:t>
      </w:r>
      <w:r w:rsidR="001F7E56">
        <w:rPr>
          <w:rFonts w:ascii="Times New Roman" w:hAnsi="Times New Roman" w:cs="Times New Roman"/>
          <w:sz w:val="24"/>
          <w:szCs w:val="24"/>
          <w:lang w:val="en-US"/>
        </w:rPr>
        <w:t>biol</w:t>
      </w:r>
      <w:r w:rsidR="00F81A64">
        <w:rPr>
          <w:rFonts w:ascii="Times New Roman" w:hAnsi="Times New Roman" w:cs="Times New Roman"/>
          <w:sz w:val="24"/>
          <w:szCs w:val="24"/>
          <w:lang w:val="en-US"/>
        </w:rPr>
        <w:t xml:space="preserve">ogy, psychology </w:t>
      </w:r>
      <w:r w:rsidR="00DC3606">
        <w:rPr>
          <w:rFonts w:ascii="Times New Roman" w:hAnsi="Times New Roman" w:cs="Times New Roman"/>
          <w:sz w:val="24"/>
          <w:szCs w:val="24"/>
          <w:lang w:val="en-US"/>
        </w:rPr>
        <w:t xml:space="preserve">and economics </w:t>
      </w:r>
      <w:r w:rsidR="001F7E56">
        <w:rPr>
          <w:rFonts w:ascii="Times New Roman" w:hAnsi="Times New Roman" w:cs="Times New Roman"/>
          <w:sz w:val="24"/>
          <w:szCs w:val="24"/>
          <w:lang w:val="en-US"/>
        </w:rPr>
        <w:t xml:space="preserve">to make </w:t>
      </w:r>
      <w:r w:rsidR="00C21E3D">
        <w:rPr>
          <w:rFonts w:ascii="Times New Roman" w:hAnsi="Times New Roman" w:cs="Times New Roman"/>
          <w:sz w:val="24"/>
          <w:szCs w:val="24"/>
          <w:lang w:val="en-US"/>
        </w:rPr>
        <w:t>enormous</w:t>
      </w:r>
      <w:r w:rsidR="00354C64">
        <w:rPr>
          <w:rFonts w:ascii="Times New Roman" w:hAnsi="Times New Roman" w:cs="Times New Roman"/>
          <w:sz w:val="24"/>
          <w:szCs w:val="24"/>
          <w:lang w:val="en-US"/>
        </w:rPr>
        <w:t xml:space="preserve"> </w:t>
      </w:r>
      <w:r w:rsidR="001F7E56">
        <w:rPr>
          <w:rFonts w:ascii="Times New Roman" w:hAnsi="Times New Roman" w:cs="Times New Roman"/>
          <w:sz w:val="24"/>
          <w:szCs w:val="24"/>
          <w:lang w:val="en-US"/>
        </w:rPr>
        <w:t xml:space="preserve">progress, </w:t>
      </w:r>
      <w:r w:rsidR="00DC3606">
        <w:rPr>
          <w:rFonts w:ascii="Times New Roman" w:hAnsi="Times New Roman" w:cs="Times New Roman"/>
          <w:sz w:val="24"/>
          <w:szCs w:val="24"/>
          <w:lang w:val="en-US"/>
        </w:rPr>
        <w:t>despite not being</w:t>
      </w:r>
      <w:r w:rsidR="001F7E56">
        <w:rPr>
          <w:rFonts w:ascii="Times New Roman" w:hAnsi="Times New Roman" w:cs="Times New Roman"/>
          <w:sz w:val="24"/>
          <w:szCs w:val="24"/>
          <w:lang w:val="en-US"/>
        </w:rPr>
        <w:t xml:space="preserve"> experts i</w:t>
      </w:r>
      <w:r w:rsidR="00B0261E">
        <w:rPr>
          <w:rFonts w:ascii="Times New Roman" w:hAnsi="Times New Roman" w:cs="Times New Roman"/>
          <w:sz w:val="24"/>
          <w:szCs w:val="24"/>
          <w:lang w:val="en-US"/>
        </w:rPr>
        <w:t xml:space="preserve">n biology, psychology, or </w:t>
      </w:r>
      <w:r w:rsidR="00DC3606">
        <w:rPr>
          <w:rFonts w:ascii="Times New Roman" w:hAnsi="Times New Roman" w:cs="Times New Roman"/>
          <w:sz w:val="24"/>
          <w:szCs w:val="24"/>
          <w:lang w:val="en-US"/>
        </w:rPr>
        <w:t xml:space="preserve">economics </w:t>
      </w:r>
      <w:r w:rsidR="00354C64">
        <w:rPr>
          <w:rFonts w:ascii="Times New Roman" w:hAnsi="Times New Roman" w:cs="Times New Roman"/>
          <w:sz w:val="24"/>
          <w:szCs w:val="24"/>
          <w:lang w:val="en-US"/>
        </w:rPr>
        <w:t>themselves. Hence</w:t>
      </w:r>
      <w:r w:rsidR="00440928">
        <w:rPr>
          <w:rFonts w:ascii="Times New Roman" w:hAnsi="Times New Roman" w:cs="Times New Roman"/>
          <w:sz w:val="24"/>
          <w:szCs w:val="24"/>
          <w:lang w:val="en-US"/>
        </w:rPr>
        <w:t xml:space="preserve"> </w:t>
      </w:r>
      <w:r w:rsidR="00B57727">
        <w:rPr>
          <w:rFonts w:ascii="Times New Roman" w:hAnsi="Times New Roman" w:cs="Times New Roman"/>
          <w:sz w:val="24"/>
          <w:szCs w:val="24"/>
          <w:lang w:val="en-US"/>
        </w:rPr>
        <w:t xml:space="preserve">the concept of </w:t>
      </w:r>
      <w:r w:rsidR="00440928">
        <w:rPr>
          <w:rFonts w:ascii="Times New Roman" w:hAnsi="Times New Roman" w:cs="Times New Roman"/>
          <w:sz w:val="24"/>
          <w:szCs w:val="24"/>
          <w:lang w:val="en-US"/>
        </w:rPr>
        <w:t>being an expert</w:t>
      </w:r>
      <w:r w:rsidR="001F7E56">
        <w:rPr>
          <w:rFonts w:ascii="Times New Roman" w:hAnsi="Times New Roman" w:cs="Times New Roman"/>
          <w:sz w:val="24"/>
          <w:szCs w:val="24"/>
          <w:lang w:val="en-US"/>
        </w:rPr>
        <w:t xml:space="preserve"> cannot be </w:t>
      </w:r>
      <w:r w:rsidR="00B57727">
        <w:rPr>
          <w:rFonts w:ascii="Times New Roman" w:hAnsi="Times New Roman" w:cs="Times New Roman"/>
          <w:i/>
          <w:sz w:val="24"/>
          <w:szCs w:val="24"/>
          <w:lang w:val="en-US"/>
        </w:rPr>
        <w:t>analyzed</w:t>
      </w:r>
      <w:r w:rsidR="001F7E56">
        <w:rPr>
          <w:rFonts w:ascii="Times New Roman" w:hAnsi="Times New Roman" w:cs="Times New Roman"/>
          <w:sz w:val="24"/>
          <w:szCs w:val="24"/>
          <w:lang w:val="en-US"/>
        </w:rPr>
        <w:t xml:space="preserve"> as </w:t>
      </w:r>
      <w:r w:rsidR="00B57727">
        <w:rPr>
          <w:rFonts w:ascii="Times New Roman" w:hAnsi="Times New Roman" w:cs="Times New Roman"/>
          <w:sz w:val="24"/>
          <w:szCs w:val="24"/>
          <w:lang w:val="en-US"/>
        </w:rPr>
        <w:t xml:space="preserve">referring to </w:t>
      </w:r>
      <w:r w:rsidR="001F7E56">
        <w:rPr>
          <w:rFonts w:ascii="Times New Roman" w:hAnsi="Times New Roman" w:cs="Times New Roman"/>
          <w:sz w:val="24"/>
          <w:szCs w:val="24"/>
          <w:lang w:val="en-US"/>
        </w:rPr>
        <w:t>a property of</w:t>
      </w:r>
      <w:r w:rsidR="00440928">
        <w:rPr>
          <w:rFonts w:ascii="Times New Roman" w:hAnsi="Times New Roman" w:cs="Times New Roman"/>
          <w:sz w:val="24"/>
          <w:szCs w:val="24"/>
          <w:lang w:val="en-US"/>
        </w:rPr>
        <w:t xml:space="preserve"> s</w:t>
      </w:r>
      <w:r w:rsidR="00C21E3D">
        <w:rPr>
          <w:rFonts w:ascii="Times New Roman" w:hAnsi="Times New Roman" w:cs="Times New Roman"/>
          <w:sz w:val="24"/>
          <w:szCs w:val="24"/>
          <w:lang w:val="en-US"/>
        </w:rPr>
        <w:t>ocial function. Of course</w:t>
      </w:r>
      <w:r w:rsidR="00440928">
        <w:rPr>
          <w:rFonts w:ascii="Times New Roman" w:hAnsi="Times New Roman" w:cs="Times New Roman"/>
          <w:sz w:val="24"/>
          <w:szCs w:val="24"/>
          <w:lang w:val="en-US"/>
        </w:rPr>
        <w:t>, I do not</w:t>
      </w:r>
      <w:r w:rsidR="001F7E56">
        <w:rPr>
          <w:rFonts w:ascii="Times New Roman" w:hAnsi="Times New Roman" w:cs="Times New Roman"/>
          <w:sz w:val="24"/>
          <w:szCs w:val="24"/>
          <w:lang w:val="en-US"/>
        </w:rPr>
        <w:t xml:space="preserve"> dispute that experts </w:t>
      </w:r>
      <w:r w:rsidR="001F7E56" w:rsidRPr="00440928">
        <w:rPr>
          <w:rFonts w:ascii="Times New Roman" w:hAnsi="Times New Roman" w:cs="Times New Roman"/>
          <w:i/>
          <w:sz w:val="24"/>
          <w:szCs w:val="24"/>
          <w:lang w:val="en-US"/>
        </w:rPr>
        <w:t>typically</w:t>
      </w:r>
      <w:r w:rsidR="00B0261E">
        <w:rPr>
          <w:rFonts w:ascii="Times New Roman" w:hAnsi="Times New Roman" w:cs="Times New Roman"/>
          <w:sz w:val="24"/>
          <w:szCs w:val="24"/>
          <w:lang w:val="en-US"/>
        </w:rPr>
        <w:t xml:space="preserve"> (</w:t>
      </w:r>
      <w:r w:rsidR="00017475">
        <w:rPr>
          <w:rFonts w:ascii="Times New Roman" w:hAnsi="Times New Roman" w:cs="Times New Roman"/>
          <w:sz w:val="24"/>
          <w:szCs w:val="24"/>
          <w:lang w:val="en-US"/>
        </w:rPr>
        <w:t>al</w:t>
      </w:r>
      <w:r w:rsidR="00B0261E">
        <w:rPr>
          <w:rFonts w:ascii="Times New Roman" w:hAnsi="Times New Roman" w:cs="Times New Roman"/>
          <w:sz w:val="24"/>
          <w:szCs w:val="24"/>
          <w:lang w:val="en-US"/>
        </w:rPr>
        <w:t>though not necessarily</w:t>
      </w:r>
      <w:r w:rsidR="001F7E56">
        <w:rPr>
          <w:rFonts w:ascii="Times New Roman" w:hAnsi="Times New Roman" w:cs="Times New Roman"/>
          <w:sz w:val="24"/>
          <w:szCs w:val="24"/>
          <w:lang w:val="en-US"/>
        </w:rPr>
        <w:t xml:space="preserve">) </w:t>
      </w:r>
      <w:r w:rsidR="00440928">
        <w:rPr>
          <w:rFonts w:ascii="Times New Roman" w:hAnsi="Times New Roman" w:cs="Times New Roman"/>
          <w:sz w:val="24"/>
          <w:szCs w:val="24"/>
          <w:lang w:val="en-US"/>
        </w:rPr>
        <w:t xml:space="preserve">fulfill </w:t>
      </w:r>
      <w:r w:rsidR="001F7E56">
        <w:rPr>
          <w:rFonts w:ascii="Times New Roman" w:hAnsi="Times New Roman" w:cs="Times New Roman"/>
          <w:sz w:val="24"/>
          <w:szCs w:val="24"/>
          <w:lang w:val="en-US"/>
        </w:rPr>
        <w:t>specific social functions such as informin</w:t>
      </w:r>
      <w:r w:rsidR="00B0261E">
        <w:rPr>
          <w:rFonts w:ascii="Times New Roman" w:hAnsi="Times New Roman" w:cs="Times New Roman"/>
          <w:sz w:val="24"/>
          <w:szCs w:val="24"/>
          <w:lang w:val="en-US"/>
        </w:rPr>
        <w:t xml:space="preserve">g laypeople </w:t>
      </w:r>
      <w:r w:rsidR="00DC3606">
        <w:rPr>
          <w:rFonts w:ascii="Times New Roman" w:hAnsi="Times New Roman" w:cs="Times New Roman"/>
          <w:sz w:val="24"/>
          <w:szCs w:val="24"/>
          <w:lang w:val="en-US"/>
        </w:rPr>
        <w:t xml:space="preserve">and </w:t>
      </w:r>
      <w:r w:rsidR="00B0261E">
        <w:rPr>
          <w:rFonts w:ascii="Times New Roman" w:hAnsi="Times New Roman" w:cs="Times New Roman"/>
          <w:sz w:val="24"/>
          <w:szCs w:val="24"/>
          <w:lang w:val="en-US"/>
        </w:rPr>
        <w:t>promoting scientific progress</w:t>
      </w:r>
      <w:r w:rsidR="001F7E56">
        <w:rPr>
          <w:rFonts w:ascii="Times New Roman" w:hAnsi="Times New Roman" w:cs="Times New Roman"/>
          <w:sz w:val="24"/>
          <w:szCs w:val="24"/>
          <w:lang w:val="en-US"/>
        </w:rPr>
        <w:t>.</w:t>
      </w:r>
      <w:r w:rsidR="007514CB">
        <w:rPr>
          <w:rFonts w:ascii="Times New Roman" w:hAnsi="Times New Roman" w:cs="Times New Roman"/>
          <w:sz w:val="24"/>
          <w:szCs w:val="24"/>
          <w:lang w:val="en-US"/>
        </w:rPr>
        <w:t xml:space="preserve"> These are even platitudes about experts.</w:t>
      </w:r>
    </w:p>
    <w:p w:rsidR="00A32DF1" w:rsidRDefault="000B216B" w:rsidP="00EB7CCA">
      <w:pPr>
        <w:spacing w:after="120" w:line="36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what follows, I will use the tools of a network </w:t>
      </w:r>
      <w:r w:rsidR="0056593B">
        <w:rPr>
          <w:rFonts w:ascii="Times New Roman" w:hAnsi="Times New Roman" w:cs="Times New Roman"/>
          <w:sz w:val="24"/>
          <w:szCs w:val="24"/>
          <w:lang w:val="en-US"/>
        </w:rPr>
        <w:t>analysis of meaning to establish a</w:t>
      </w:r>
      <w:r>
        <w:rPr>
          <w:rFonts w:ascii="Times New Roman" w:hAnsi="Times New Roman" w:cs="Times New Roman"/>
          <w:sz w:val="24"/>
          <w:szCs w:val="24"/>
          <w:lang w:val="en-US"/>
        </w:rPr>
        <w:t xml:space="preserve"> </w:t>
      </w:r>
      <w:r w:rsidR="00DC3606">
        <w:rPr>
          <w:rFonts w:ascii="Times New Roman" w:hAnsi="Times New Roman" w:cs="Times New Roman"/>
          <w:sz w:val="24"/>
          <w:szCs w:val="24"/>
          <w:lang w:val="en-US"/>
        </w:rPr>
        <w:t xml:space="preserve">correct </w:t>
      </w:r>
      <w:r>
        <w:rPr>
          <w:rFonts w:ascii="Times New Roman" w:hAnsi="Times New Roman" w:cs="Times New Roman"/>
          <w:sz w:val="24"/>
          <w:szCs w:val="24"/>
          <w:lang w:val="en-US"/>
        </w:rPr>
        <w:t xml:space="preserve">definition of being an expert. I will start </w:t>
      </w:r>
      <w:r w:rsidR="00DC3606">
        <w:rPr>
          <w:rFonts w:ascii="Times New Roman" w:hAnsi="Times New Roman" w:cs="Times New Roman"/>
          <w:sz w:val="24"/>
          <w:szCs w:val="24"/>
          <w:lang w:val="en-US"/>
        </w:rPr>
        <w:t xml:space="preserve">by </w:t>
      </w:r>
      <w:r w:rsidR="00440928">
        <w:rPr>
          <w:rFonts w:ascii="Times New Roman" w:hAnsi="Times New Roman" w:cs="Times New Roman"/>
          <w:sz w:val="24"/>
          <w:szCs w:val="24"/>
          <w:lang w:val="en-US"/>
        </w:rPr>
        <w:t xml:space="preserve">giving </w:t>
      </w:r>
      <w:r>
        <w:rPr>
          <w:rFonts w:ascii="Times New Roman" w:hAnsi="Times New Roman" w:cs="Times New Roman"/>
          <w:sz w:val="24"/>
          <w:szCs w:val="24"/>
          <w:lang w:val="en-US"/>
        </w:rPr>
        <w:t>a list of co</w:t>
      </w:r>
      <w:r w:rsidR="00B57727">
        <w:rPr>
          <w:rFonts w:ascii="Times New Roman" w:hAnsi="Times New Roman" w:cs="Times New Roman"/>
          <w:sz w:val="24"/>
          <w:szCs w:val="24"/>
          <w:lang w:val="en-US"/>
        </w:rPr>
        <w:t>mmon</w:t>
      </w:r>
      <w:r>
        <w:rPr>
          <w:rFonts w:ascii="Times New Roman" w:hAnsi="Times New Roman" w:cs="Times New Roman"/>
          <w:sz w:val="24"/>
          <w:szCs w:val="24"/>
          <w:lang w:val="en-US"/>
        </w:rPr>
        <w:t xml:space="preserve"> platitudes about experts</w:t>
      </w:r>
      <w:r w:rsidR="00DC3606">
        <w:rPr>
          <w:rFonts w:ascii="Times New Roman" w:hAnsi="Times New Roman" w:cs="Times New Roman"/>
          <w:sz w:val="24"/>
          <w:szCs w:val="24"/>
          <w:lang w:val="en-US"/>
        </w:rPr>
        <w:t>,</w:t>
      </w:r>
      <w:r w:rsidR="00B0261E">
        <w:rPr>
          <w:rFonts w:ascii="Times New Roman" w:hAnsi="Times New Roman" w:cs="Times New Roman"/>
          <w:sz w:val="24"/>
          <w:szCs w:val="24"/>
          <w:lang w:val="en-US"/>
        </w:rPr>
        <w:t xml:space="preserve"> and then proceed by checking whether</w:t>
      </w:r>
      <w:r>
        <w:rPr>
          <w:rFonts w:ascii="Times New Roman" w:hAnsi="Times New Roman" w:cs="Times New Roman"/>
          <w:sz w:val="24"/>
          <w:szCs w:val="24"/>
          <w:lang w:val="en-US"/>
        </w:rPr>
        <w:t xml:space="preserve"> the stan</w:t>
      </w:r>
      <w:r w:rsidR="0056593B">
        <w:rPr>
          <w:rFonts w:ascii="Times New Roman" w:hAnsi="Times New Roman" w:cs="Times New Roman"/>
          <w:sz w:val="24"/>
          <w:szCs w:val="24"/>
          <w:lang w:val="en-US"/>
        </w:rPr>
        <w:t>dard definitions o</w:t>
      </w:r>
      <w:r w:rsidR="00F81A64">
        <w:rPr>
          <w:rFonts w:ascii="Times New Roman" w:hAnsi="Times New Roman" w:cs="Times New Roman"/>
          <w:sz w:val="24"/>
          <w:szCs w:val="24"/>
          <w:lang w:val="en-US"/>
        </w:rPr>
        <w:t>f expert</w:t>
      </w:r>
      <w:r w:rsidR="00B57727">
        <w:rPr>
          <w:rFonts w:ascii="Times New Roman" w:hAnsi="Times New Roman" w:cs="Times New Roman"/>
          <w:sz w:val="24"/>
          <w:szCs w:val="24"/>
          <w:lang w:val="en-US"/>
        </w:rPr>
        <w:t>s</w:t>
      </w:r>
      <w:r w:rsidR="00F81A64">
        <w:rPr>
          <w:rFonts w:ascii="Times New Roman" w:hAnsi="Times New Roman" w:cs="Times New Roman"/>
          <w:sz w:val="24"/>
          <w:szCs w:val="24"/>
          <w:lang w:val="en-US"/>
        </w:rPr>
        <w:t xml:space="preserve"> match</w:t>
      </w:r>
      <w:r w:rsidR="0056593B">
        <w:rPr>
          <w:rFonts w:ascii="Times New Roman" w:hAnsi="Times New Roman" w:cs="Times New Roman"/>
          <w:sz w:val="24"/>
          <w:szCs w:val="24"/>
          <w:lang w:val="en-US"/>
        </w:rPr>
        <w:t xml:space="preserve"> these platitudes. Here is </w:t>
      </w:r>
      <w:r w:rsidR="00DC3606">
        <w:rPr>
          <w:rFonts w:ascii="Times New Roman" w:hAnsi="Times New Roman" w:cs="Times New Roman"/>
          <w:sz w:val="24"/>
          <w:szCs w:val="24"/>
          <w:lang w:val="en-US"/>
        </w:rPr>
        <w:t>an annotated</w:t>
      </w:r>
      <w:r w:rsidR="0056593B">
        <w:rPr>
          <w:rFonts w:ascii="Times New Roman" w:hAnsi="Times New Roman" w:cs="Times New Roman"/>
          <w:sz w:val="24"/>
          <w:szCs w:val="24"/>
          <w:lang w:val="en-US"/>
        </w:rPr>
        <w:t xml:space="preserve"> </w:t>
      </w:r>
      <w:r>
        <w:rPr>
          <w:rFonts w:ascii="Times New Roman" w:hAnsi="Times New Roman" w:cs="Times New Roman"/>
          <w:sz w:val="24"/>
          <w:szCs w:val="24"/>
          <w:lang w:val="en-US"/>
        </w:rPr>
        <w:t>list</w:t>
      </w:r>
      <w:r w:rsidR="003E20A7">
        <w:rPr>
          <w:rFonts w:ascii="Times New Roman" w:hAnsi="Times New Roman" w:cs="Times New Roman"/>
          <w:sz w:val="24"/>
          <w:szCs w:val="24"/>
          <w:lang w:val="en-US"/>
        </w:rPr>
        <w:t xml:space="preserve"> of platit</w:t>
      </w:r>
      <w:r w:rsidR="0056593B">
        <w:rPr>
          <w:rFonts w:ascii="Times New Roman" w:hAnsi="Times New Roman" w:cs="Times New Roman"/>
          <w:sz w:val="24"/>
          <w:szCs w:val="24"/>
          <w:lang w:val="en-US"/>
        </w:rPr>
        <w:t>udes about experts</w:t>
      </w:r>
      <w:r w:rsidR="00651DC7">
        <w:rPr>
          <w:rFonts w:ascii="Times New Roman" w:hAnsi="Times New Roman" w:cs="Times New Roman"/>
          <w:sz w:val="24"/>
          <w:szCs w:val="24"/>
          <w:lang w:val="en-US"/>
        </w:rPr>
        <w:t>:</w:t>
      </w:r>
    </w:p>
    <w:p w:rsidR="00A32DF1" w:rsidRDefault="00651DC7" w:rsidP="00EB7CCA">
      <w:pPr>
        <w:spacing w:after="120" w:line="360" w:lineRule="auto"/>
        <w:ind w:left="425" w:hanging="425"/>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B57727">
        <w:rPr>
          <w:rFonts w:ascii="Times New Roman" w:hAnsi="Times New Roman" w:cs="Times New Roman"/>
          <w:i/>
          <w:sz w:val="24"/>
          <w:szCs w:val="24"/>
          <w:lang w:val="en-US"/>
        </w:rPr>
        <w:t xml:space="preserve">Epistemic </w:t>
      </w:r>
      <w:r w:rsidR="007514CB">
        <w:rPr>
          <w:rFonts w:ascii="Times New Roman" w:hAnsi="Times New Roman" w:cs="Times New Roman"/>
          <w:i/>
          <w:sz w:val="24"/>
          <w:szCs w:val="24"/>
          <w:lang w:val="en-US"/>
        </w:rPr>
        <w:t>S</w:t>
      </w:r>
      <w:r w:rsidR="00B57727" w:rsidRPr="00B57727">
        <w:rPr>
          <w:rFonts w:ascii="Times New Roman" w:hAnsi="Times New Roman" w:cs="Times New Roman"/>
          <w:i/>
          <w:sz w:val="24"/>
          <w:szCs w:val="24"/>
          <w:lang w:val="en-US"/>
        </w:rPr>
        <w:t>uperiority</w:t>
      </w:r>
      <w:r w:rsidR="00B57727">
        <w:rPr>
          <w:rFonts w:ascii="Times New Roman" w:hAnsi="Times New Roman" w:cs="Times New Roman"/>
          <w:sz w:val="24"/>
          <w:szCs w:val="24"/>
          <w:lang w:val="en-US"/>
        </w:rPr>
        <w:t xml:space="preserve">: </w:t>
      </w:r>
      <w:r w:rsidRPr="00B57727">
        <w:rPr>
          <w:rFonts w:ascii="Times New Roman" w:hAnsi="Times New Roman" w:cs="Times New Roman"/>
          <w:sz w:val="24"/>
          <w:szCs w:val="24"/>
          <w:lang w:val="en-US"/>
        </w:rPr>
        <w:t>Cognitive</w:t>
      </w:r>
      <w:r>
        <w:rPr>
          <w:rFonts w:ascii="Times New Roman" w:hAnsi="Times New Roman" w:cs="Times New Roman"/>
          <w:sz w:val="24"/>
          <w:szCs w:val="24"/>
          <w:lang w:val="en-US"/>
        </w:rPr>
        <w:t xml:space="preserve"> expertise requires c</w:t>
      </w:r>
      <w:r w:rsidR="00A760E8">
        <w:rPr>
          <w:rFonts w:ascii="Times New Roman" w:hAnsi="Times New Roman" w:cs="Times New Roman"/>
          <w:sz w:val="24"/>
          <w:szCs w:val="24"/>
          <w:lang w:val="en-US"/>
        </w:rPr>
        <w:t>ognitive competence (concerning some</w:t>
      </w:r>
      <w:r>
        <w:rPr>
          <w:rFonts w:ascii="Times New Roman" w:hAnsi="Times New Roman" w:cs="Times New Roman"/>
          <w:sz w:val="24"/>
          <w:szCs w:val="24"/>
          <w:lang w:val="en-US"/>
        </w:rPr>
        <w:t xml:space="preserve"> domain D</w:t>
      </w:r>
      <w:r w:rsidR="00A760E8">
        <w:rPr>
          <w:rFonts w:ascii="Times New Roman" w:hAnsi="Times New Roman" w:cs="Times New Roman"/>
          <w:sz w:val="24"/>
          <w:szCs w:val="24"/>
          <w:lang w:val="en-US"/>
        </w:rPr>
        <w:t>)</w:t>
      </w:r>
      <w:r w:rsidR="000B216B">
        <w:rPr>
          <w:rFonts w:ascii="Times New Roman" w:hAnsi="Times New Roman" w:cs="Times New Roman"/>
          <w:sz w:val="24"/>
          <w:szCs w:val="24"/>
          <w:lang w:val="en-US"/>
        </w:rPr>
        <w:t xml:space="preserve"> </w:t>
      </w:r>
      <w:r>
        <w:rPr>
          <w:rFonts w:ascii="Times New Roman" w:hAnsi="Times New Roman" w:cs="Times New Roman"/>
          <w:sz w:val="24"/>
          <w:szCs w:val="24"/>
          <w:lang w:val="en-US"/>
        </w:rPr>
        <w:t>that is superior to laypeople’s respective competence</w:t>
      </w:r>
      <w:r w:rsidR="00A760E8">
        <w:rPr>
          <w:rFonts w:ascii="Times New Roman" w:hAnsi="Times New Roman" w:cs="Times New Roman"/>
          <w:sz w:val="24"/>
          <w:szCs w:val="24"/>
          <w:lang w:val="en-US"/>
        </w:rPr>
        <w:t>s</w:t>
      </w:r>
      <w:r w:rsidR="00C00292">
        <w:rPr>
          <w:rFonts w:ascii="Times New Roman" w:hAnsi="Times New Roman" w:cs="Times New Roman"/>
          <w:sz w:val="24"/>
          <w:szCs w:val="24"/>
          <w:lang w:val="en-US"/>
        </w:rPr>
        <w:t xml:space="preserve"> (Goldman 1999: 268; </w:t>
      </w:r>
      <w:proofErr w:type="spellStart"/>
      <w:r w:rsidR="00C00292">
        <w:rPr>
          <w:rFonts w:ascii="Times New Roman" w:hAnsi="Times New Roman" w:cs="Times New Roman"/>
          <w:sz w:val="24"/>
          <w:szCs w:val="24"/>
          <w:lang w:val="en-US"/>
        </w:rPr>
        <w:t>Fricker</w:t>
      </w:r>
      <w:proofErr w:type="spellEnd"/>
      <w:r w:rsidR="00C00292">
        <w:rPr>
          <w:rFonts w:ascii="Times New Roman" w:hAnsi="Times New Roman" w:cs="Times New Roman"/>
          <w:sz w:val="24"/>
          <w:szCs w:val="24"/>
          <w:lang w:val="en-US"/>
        </w:rPr>
        <w:t xml:space="preserve"> 2006: 233; </w:t>
      </w:r>
      <w:proofErr w:type="spellStart"/>
      <w:r w:rsidR="00C00292">
        <w:rPr>
          <w:rFonts w:ascii="Times New Roman" w:hAnsi="Times New Roman" w:cs="Times New Roman"/>
          <w:sz w:val="24"/>
          <w:szCs w:val="24"/>
          <w:lang w:val="en-US"/>
        </w:rPr>
        <w:t>Coady</w:t>
      </w:r>
      <w:proofErr w:type="spellEnd"/>
      <w:r w:rsidR="00C00292">
        <w:rPr>
          <w:rFonts w:ascii="Times New Roman" w:hAnsi="Times New Roman" w:cs="Times New Roman"/>
          <w:sz w:val="24"/>
          <w:szCs w:val="24"/>
          <w:lang w:val="en-US"/>
        </w:rPr>
        <w:t xml:space="preserve"> 2012: 28).</w:t>
      </w:r>
    </w:p>
    <w:p w:rsidR="00A32DF1" w:rsidRDefault="00651DC7" w:rsidP="00EB7CCA">
      <w:pPr>
        <w:spacing w:after="120" w:line="360" w:lineRule="auto"/>
        <w:ind w:left="425" w:hanging="425"/>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651DC7">
        <w:rPr>
          <w:rFonts w:ascii="Times New Roman" w:hAnsi="Times New Roman" w:cs="Times New Roman"/>
          <w:i/>
          <w:sz w:val="24"/>
          <w:szCs w:val="24"/>
          <w:lang w:val="en-US"/>
        </w:rPr>
        <w:t>Comment</w:t>
      </w:r>
      <w:r>
        <w:rPr>
          <w:rFonts w:ascii="Times New Roman" w:hAnsi="Times New Roman" w:cs="Times New Roman"/>
          <w:sz w:val="24"/>
          <w:szCs w:val="24"/>
          <w:lang w:val="en-US"/>
        </w:rPr>
        <w:t xml:space="preserve">: Expertise involves a comparative condition that requires experts to be </w:t>
      </w:r>
      <w:r w:rsidR="00C21E3D">
        <w:rPr>
          <w:rFonts w:ascii="Times New Roman" w:hAnsi="Times New Roman" w:cs="Times New Roman"/>
          <w:sz w:val="24"/>
          <w:szCs w:val="24"/>
          <w:lang w:val="en-US"/>
        </w:rPr>
        <w:t xml:space="preserve">significantly </w:t>
      </w:r>
      <w:r>
        <w:rPr>
          <w:rFonts w:ascii="Times New Roman" w:hAnsi="Times New Roman" w:cs="Times New Roman"/>
          <w:sz w:val="24"/>
          <w:szCs w:val="24"/>
          <w:lang w:val="en-US"/>
        </w:rPr>
        <w:t>better than average.</w:t>
      </w:r>
    </w:p>
    <w:p w:rsidR="00A32DF1" w:rsidRDefault="00651DC7" w:rsidP="00EB7CCA">
      <w:pPr>
        <w:spacing w:after="120" w:line="360" w:lineRule="auto"/>
        <w:ind w:left="425" w:hanging="425"/>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B57727">
        <w:rPr>
          <w:rFonts w:ascii="Times New Roman" w:hAnsi="Times New Roman" w:cs="Times New Roman"/>
          <w:i/>
          <w:sz w:val="24"/>
          <w:szCs w:val="24"/>
          <w:lang w:val="en-US"/>
        </w:rPr>
        <w:t>Reliability-is-not-</w:t>
      </w:r>
      <w:r w:rsidR="00B57727" w:rsidRPr="00B57727">
        <w:rPr>
          <w:rFonts w:ascii="Times New Roman" w:hAnsi="Times New Roman" w:cs="Times New Roman"/>
          <w:i/>
          <w:sz w:val="24"/>
          <w:szCs w:val="24"/>
          <w:lang w:val="en-US"/>
        </w:rPr>
        <w:t>enough</w:t>
      </w:r>
      <w:r w:rsidR="00B57727">
        <w:rPr>
          <w:rFonts w:ascii="Times New Roman" w:hAnsi="Times New Roman" w:cs="Times New Roman"/>
          <w:sz w:val="24"/>
          <w:szCs w:val="24"/>
          <w:lang w:val="en-US"/>
        </w:rPr>
        <w:t xml:space="preserve">: </w:t>
      </w:r>
      <w:r w:rsidRPr="00B57727">
        <w:rPr>
          <w:rFonts w:ascii="Times New Roman" w:hAnsi="Times New Roman" w:cs="Times New Roman"/>
          <w:sz w:val="24"/>
          <w:szCs w:val="24"/>
          <w:lang w:val="en-US"/>
        </w:rPr>
        <w:t>Those</w:t>
      </w:r>
      <w:r>
        <w:rPr>
          <w:rFonts w:ascii="Times New Roman" w:hAnsi="Times New Roman" w:cs="Times New Roman"/>
          <w:sz w:val="24"/>
          <w:szCs w:val="24"/>
          <w:lang w:val="en-US"/>
        </w:rPr>
        <w:t xml:space="preserve"> who </w:t>
      </w:r>
      <w:r w:rsidR="00F773EA">
        <w:rPr>
          <w:rFonts w:ascii="Times New Roman" w:hAnsi="Times New Roman" w:cs="Times New Roman"/>
          <w:sz w:val="24"/>
          <w:szCs w:val="24"/>
          <w:lang w:val="en-US"/>
        </w:rPr>
        <w:t>are</w:t>
      </w:r>
      <w:r>
        <w:rPr>
          <w:rFonts w:ascii="Times New Roman" w:hAnsi="Times New Roman" w:cs="Times New Roman"/>
          <w:sz w:val="24"/>
          <w:szCs w:val="24"/>
          <w:lang w:val="en-US"/>
        </w:rPr>
        <w:t xml:space="preserve"> highly r</w:t>
      </w:r>
      <w:r w:rsidR="00A760E8">
        <w:rPr>
          <w:rFonts w:ascii="Times New Roman" w:hAnsi="Times New Roman" w:cs="Times New Roman"/>
          <w:sz w:val="24"/>
          <w:szCs w:val="24"/>
          <w:lang w:val="en-US"/>
        </w:rPr>
        <w:t xml:space="preserve">eliable </w:t>
      </w:r>
      <w:r w:rsidR="00F773EA">
        <w:rPr>
          <w:rFonts w:ascii="Times New Roman" w:hAnsi="Times New Roman" w:cs="Times New Roman"/>
          <w:sz w:val="24"/>
          <w:szCs w:val="24"/>
          <w:lang w:val="en-US"/>
        </w:rPr>
        <w:t xml:space="preserve">in their </w:t>
      </w:r>
      <w:r w:rsidR="00A760E8">
        <w:rPr>
          <w:rFonts w:ascii="Times New Roman" w:hAnsi="Times New Roman" w:cs="Times New Roman"/>
          <w:sz w:val="24"/>
          <w:szCs w:val="24"/>
          <w:lang w:val="en-US"/>
        </w:rPr>
        <w:t>judgment</w:t>
      </w:r>
      <w:r w:rsidR="00F773EA">
        <w:rPr>
          <w:rFonts w:ascii="Times New Roman" w:hAnsi="Times New Roman" w:cs="Times New Roman"/>
          <w:sz w:val="24"/>
          <w:szCs w:val="24"/>
          <w:lang w:val="en-US"/>
        </w:rPr>
        <w:t>s</w:t>
      </w:r>
      <w:r w:rsidR="00A760E8">
        <w:rPr>
          <w:rFonts w:ascii="Times New Roman" w:hAnsi="Times New Roman" w:cs="Times New Roman"/>
          <w:sz w:val="24"/>
          <w:szCs w:val="24"/>
          <w:lang w:val="en-US"/>
        </w:rPr>
        <w:t xml:space="preserve"> concerning</w:t>
      </w:r>
      <w:r>
        <w:rPr>
          <w:rFonts w:ascii="Times New Roman" w:hAnsi="Times New Roman" w:cs="Times New Roman"/>
          <w:sz w:val="24"/>
          <w:szCs w:val="24"/>
          <w:lang w:val="en-US"/>
        </w:rPr>
        <w:t xml:space="preserve"> </w:t>
      </w:r>
      <w:r w:rsidR="00B0261E">
        <w:rPr>
          <w:rFonts w:ascii="Times New Roman" w:hAnsi="Times New Roman" w:cs="Times New Roman"/>
          <w:sz w:val="24"/>
          <w:szCs w:val="24"/>
          <w:lang w:val="en-US"/>
        </w:rPr>
        <w:t xml:space="preserve">some </w:t>
      </w:r>
      <w:r>
        <w:rPr>
          <w:rFonts w:ascii="Times New Roman" w:hAnsi="Times New Roman" w:cs="Times New Roman"/>
          <w:sz w:val="24"/>
          <w:szCs w:val="24"/>
          <w:lang w:val="en-US"/>
        </w:rPr>
        <w:t>domain D</w:t>
      </w:r>
      <w:r w:rsidR="00DC3606">
        <w:rPr>
          <w:rFonts w:ascii="Times New Roman" w:hAnsi="Times New Roman" w:cs="Times New Roman"/>
          <w:sz w:val="24"/>
          <w:szCs w:val="24"/>
          <w:lang w:val="en-US"/>
        </w:rPr>
        <w:t>,</w:t>
      </w:r>
      <w:r>
        <w:rPr>
          <w:rFonts w:ascii="Times New Roman" w:hAnsi="Times New Roman" w:cs="Times New Roman"/>
          <w:sz w:val="24"/>
          <w:szCs w:val="24"/>
          <w:lang w:val="en-US"/>
        </w:rPr>
        <w:t xml:space="preserve"> but do not have many beliefs ab</w:t>
      </w:r>
      <w:r w:rsidR="00A760E8">
        <w:rPr>
          <w:rFonts w:ascii="Times New Roman" w:hAnsi="Times New Roman" w:cs="Times New Roman"/>
          <w:sz w:val="24"/>
          <w:szCs w:val="24"/>
          <w:lang w:val="en-US"/>
        </w:rPr>
        <w:t>out D</w:t>
      </w:r>
      <w:r w:rsidR="00DC3606">
        <w:rPr>
          <w:rFonts w:ascii="Times New Roman" w:hAnsi="Times New Roman" w:cs="Times New Roman"/>
          <w:sz w:val="24"/>
          <w:szCs w:val="24"/>
          <w:lang w:val="en-US"/>
        </w:rPr>
        <w:t>,</w:t>
      </w:r>
      <w:r w:rsidR="00C00292">
        <w:rPr>
          <w:rFonts w:ascii="Times New Roman" w:hAnsi="Times New Roman" w:cs="Times New Roman"/>
          <w:sz w:val="24"/>
          <w:szCs w:val="24"/>
          <w:lang w:val="en-US"/>
        </w:rPr>
        <w:t xml:space="preserve"> are</w:t>
      </w:r>
      <w:r w:rsidR="00A760E8">
        <w:rPr>
          <w:rFonts w:ascii="Times New Roman" w:hAnsi="Times New Roman" w:cs="Times New Roman"/>
          <w:sz w:val="24"/>
          <w:szCs w:val="24"/>
          <w:lang w:val="en-US"/>
        </w:rPr>
        <w:t xml:space="preserve"> clearly</w:t>
      </w:r>
      <w:r w:rsidR="00C00292">
        <w:rPr>
          <w:rFonts w:ascii="Times New Roman" w:hAnsi="Times New Roman" w:cs="Times New Roman"/>
          <w:sz w:val="24"/>
          <w:szCs w:val="24"/>
          <w:lang w:val="en-US"/>
        </w:rPr>
        <w:t xml:space="preserve"> not experts (</w:t>
      </w:r>
      <w:proofErr w:type="spellStart"/>
      <w:r w:rsidR="00C00292">
        <w:rPr>
          <w:rFonts w:ascii="Times New Roman" w:hAnsi="Times New Roman" w:cs="Times New Roman"/>
          <w:sz w:val="24"/>
          <w:szCs w:val="24"/>
          <w:lang w:val="en-US"/>
        </w:rPr>
        <w:t>Scholz</w:t>
      </w:r>
      <w:proofErr w:type="spellEnd"/>
      <w:r w:rsidR="00C00292">
        <w:rPr>
          <w:rFonts w:ascii="Times New Roman" w:hAnsi="Times New Roman" w:cs="Times New Roman"/>
          <w:sz w:val="24"/>
          <w:szCs w:val="24"/>
          <w:lang w:val="en-US"/>
        </w:rPr>
        <w:t xml:space="preserve"> 2009: 193; </w:t>
      </w:r>
      <w:proofErr w:type="spellStart"/>
      <w:r w:rsidR="00C00292">
        <w:rPr>
          <w:rFonts w:ascii="Times New Roman" w:hAnsi="Times New Roman" w:cs="Times New Roman"/>
          <w:sz w:val="24"/>
          <w:szCs w:val="24"/>
          <w:lang w:val="en-US"/>
        </w:rPr>
        <w:t>Coady</w:t>
      </w:r>
      <w:proofErr w:type="spellEnd"/>
      <w:r w:rsidR="00C00292">
        <w:rPr>
          <w:rFonts w:ascii="Times New Roman" w:hAnsi="Times New Roman" w:cs="Times New Roman"/>
          <w:sz w:val="24"/>
          <w:szCs w:val="24"/>
          <w:lang w:val="en-US"/>
        </w:rPr>
        <w:t xml:space="preserve"> 2012: 29; Croce 2019: 6).</w:t>
      </w:r>
    </w:p>
    <w:p w:rsidR="00A32DF1" w:rsidRDefault="00651DC7" w:rsidP="00EB7CCA">
      <w:pPr>
        <w:spacing w:after="120" w:line="360" w:lineRule="auto"/>
        <w:ind w:left="425" w:hanging="425"/>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i/>
          <w:sz w:val="24"/>
          <w:szCs w:val="24"/>
          <w:lang w:val="en-US"/>
        </w:rPr>
        <w:t>Comment</w:t>
      </w:r>
      <w:r>
        <w:rPr>
          <w:rFonts w:ascii="Times New Roman" w:hAnsi="Times New Roman" w:cs="Times New Roman"/>
          <w:sz w:val="24"/>
          <w:szCs w:val="24"/>
          <w:lang w:val="en-US"/>
        </w:rPr>
        <w:t>: Reliability can come at the price of ignorance</w:t>
      </w:r>
      <w:r w:rsidR="00F773EA">
        <w:rPr>
          <w:rFonts w:ascii="Times New Roman" w:hAnsi="Times New Roman" w:cs="Times New Roman"/>
          <w:sz w:val="24"/>
          <w:szCs w:val="24"/>
          <w:lang w:val="en-US"/>
        </w:rPr>
        <w:t>,</w:t>
      </w:r>
      <w:r>
        <w:rPr>
          <w:rFonts w:ascii="Times New Roman" w:hAnsi="Times New Roman" w:cs="Times New Roman"/>
          <w:sz w:val="24"/>
          <w:szCs w:val="24"/>
          <w:lang w:val="en-US"/>
        </w:rPr>
        <w:t xml:space="preserve"> in cases of negligent or skeptical epistemic agents. However, someone who is reliable about D because she suspends judgment on basically ever</w:t>
      </w:r>
      <w:r w:rsidR="0054261B">
        <w:rPr>
          <w:rFonts w:ascii="Times New Roman" w:hAnsi="Times New Roman" w:cs="Times New Roman"/>
          <w:sz w:val="24"/>
          <w:szCs w:val="24"/>
          <w:lang w:val="en-US"/>
        </w:rPr>
        <w:t>y</w:t>
      </w:r>
      <w:r w:rsidR="00C21E3D">
        <w:rPr>
          <w:rFonts w:ascii="Times New Roman" w:hAnsi="Times New Roman" w:cs="Times New Roman"/>
          <w:sz w:val="24"/>
          <w:szCs w:val="24"/>
          <w:lang w:val="en-US"/>
        </w:rPr>
        <w:t>thing</w:t>
      </w:r>
      <w:r w:rsidR="0054261B">
        <w:rPr>
          <w:rFonts w:ascii="Times New Roman" w:hAnsi="Times New Roman" w:cs="Times New Roman"/>
          <w:sz w:val="24"/>
          <w:szCs w:val="24"/>
          <w:lang w:val="en-US"/>
        </w:rPr>
        <w:t xml:space="preserve"> is </w:t>
      </w:r>
      <w:r w:rsidR="00C21E3D">
        <w:rPr>
          <w:rFonts w:ascii="Times New Roman" w:hAnsi="Times New Roman" w:cs="Times New Roman"/>
          <w:sz w:val="24"/>
          <w:szCs w:val="24"/>
          <w:lang w:val="en-US"/>
        </w:rPr>
        <w:t xml:space="preserve">clearly </w:t>
      </w:r>
      <w:r w:rsidR="0054261B">
        <w:rPr>
          <w:rFonts w:ascii="Times New Roman" w:hAnsi="Times New Roman" w:cs="Times New Roman"/>
          <w:sz w:val="24"/>
          <w:szCs w:val="24"/>
          <w:lang w:val="en-US"/>
        </w:rPr>
        <w:t>not an expert</w:t>
      </w:r>
      <w:r w:rsidR="00B0261E">
        <w:rPr>
          <w:rFonts w:ascii="Times New Roman" w:hAnsi="Times New Roman" w:cs="Times New Roman"/>
          <w:sz w:val="24"/>
          <w:szCs w:val="24"/>
          <w:lang w:val="en-US"/>
        </w:rPr>
        <w:t xml:space="preserve"> in that domain</w:t>
      </w:r>
      <w:r w:rsidR="0054261B">
        <w:rPr>
          <w:rFonts w:ascii="Times New Roman" w:hAnsi="Times New Roman" w:cs="Times New Roman"/>
          <w:sz w:val="24"/>
          <w:szCs w:val="24"/>
          <w:lang w:val="en-US"/>
        </w:rPr>
        <w:t>.</w:t>
      </w:r>
    </w:p>
    <w:p w:rsidR="00A32DF1" w:rsidRDefault="0054261B" w:rsidP="00EB7CCA">
      <w:pPr>
        <w:spacing w:after="120" w:line="360" w:lineRule="auto"/>
        <w:ind w:left="425" w:hanging="425"/>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007514CB">
        <w:rPr>
          <w:rFonts w:ascii="Times New Roman" w:hAnsi="Times New Roman" w:cs="Times New Roman"/>
          <w:i/>
          <w:sz w:val="24"/>
          <w:szCs w:val="24"/>
          <w:lang w:val="en-US"/>
        </w:rPr>
        <w:t>Epistemic A</w:t>
      </w:r>
      <w:r w:rsidR="00B57727">
        <w:rPr>
          <w:rFonts w:ascii="Times New Roman" w:hAnsi="Times New Roman" w:cs="Times New Roman"/>
          <w:i/>
          <w:sz w:val="24"/>
          <w:szCs w:val="24"/>
          <w:lang w:val="en-US"/>
        </w:rPr>
        <w:t>uthority</w:t>
      </w:r>
      <w:r w:rsidR="00B57727">
        <w:rPr>
          <w:rFonts w:ascii="Times New Roman" w:hAnsi="Times New Roman" w:cs="Times New Roman"/>
          <w:sz w:val="24"/>
          <w:szCs w:val="24"/>
          <w:lang w:val="en-US"/>
        </w:rPr>
        <w:t xml:space="preserve">: </w:t>
      </w:r>
      <w:r w:rsidR="008F0D5D">
        <w:rPr>
          <w:rFonts w:ascii="Times New Roman" w:hAnsi="Times New Roman" w:cs="Times New Roman"/>
          <w:sz w:val="24"/>
          <w:szCs w:val="24"/>
          <w:lang w:val="en-US"/>
        </w:rPr>
        <w:t xml:space="preserve">Expertise </w:t>
      </w:r>
      <w:r w:rsidR="00F773EA">
        <w:rPr>
          <w:rFonts w:ascii="Times New Roman" w:hAnsi="Times New Roman" w:cs="Times New Roman"/>
          <w:sz w:val="24"/>
          <w:szCs w:val="24"/>
          <w:lang w:val="en-US"/>
        </w:rPr>
        <w:t xml:space="preserve">in </w:t>
      </w:r>
      <w:r w:rsidR="008F0D5D">
        <w:rPr>
          <w:rFonts w:ascii="Times New Roman" w:hAnsi="Times New Roman" w:cs="Times New Roman"/>
          <w:sz w:val="24"/>
          <w:szCs w:val="24"/>
          <w:lang w:val="en-US"/>
        </w:rPr>
        <w:t xml:space="preserve">D grounds </w:t>
      </w:r>
      <w:r w:rsidR="00F773EA">
        <w:rPr>
          <w:rFonts w:ascii="Times New Roman" w:hAnsi="Times New Roman" w:cs="Times New Roman"/>
          <w:sz w:val="24"/>
          <w:szCs w:val="24"/>
          <w:lang w:val="en-US"/>
        </w:rPr>
        <w:t xml:space="preserve">the </w:t>
      </w:r>
      <w:r w:rsidR="008F0D5D">
        <w:rPr>
          <w:rFonts w:ascii="Times New Roman" w:hAnsi="Times New Roman" w:cs="Times New Roman"/>
          <w:sz w:val="24"/>
          <w:szCs w:val="24"/>
          <w:lang w:val="en-US"/>
        </w:rPr>
        <w:t>epistemic authority of the expert’s judgments about D</w:t>
      </w:r>
      <w:r w:rsidR="00C00292">
        <w:rPr>
          <w:rFonts w:ascii="Times New Roman" w:hAnsi="Times New Roman" w:cs="Times New Roman"/>
          <w:sz w:val="24"/>
          <w:szCs w:val="24"/>
          <w:lang w:val="en-US"/>
        </w:rPr>
        <w:t xml:space="preserve"> </w:t>
      </w:r>
      <w:r w:rsidR="00F773EA">
        <w:rPr>
          <w:rFonts w:ascii="Times New Roman" w:hAnsi="Times New Roman" w:cs="Times New Roman"/>
          <w:sz w:val="24"/>
          <w:szCs w:val="24"/>
          <w:lang w:val="en-US"/>
        </w:rPr>
        <w:t>in relation</w:t>
      </w:r>
      <w:r w:rsidR="00C00292">
        <w:rPr>
          <w:rFonts w:ascii="Times New Roman" w:hAnsi="Times New Roman" w:cs="Times New Roman"/>
          <w:sz w:val="24"/>
          <w:szCs w:val="24"/>
          <w:lang w:val="en-US"/>
        </w:rPr>
        <w:t xml:space="preserve"> to laypeople (</w:t>
      </w:r>
      <w:proofErr w:type="spellStart"/>
      <w:r w:rsidR="00C00292">
        <w:rPr>
          <w:rFonts w:ascii="Times New Roman" w:hAnsi="Times New Roman" w:cs="Times New Roman"/>
          <w:sz w:val="24"/>
          <w:szCs w:val="24"/>
          <w:lang w:val="en-US"/>
        </w:rPr>
        <w:t>Constantin</w:t>
      </w:r>
      <w:proofErr w:type="spellEnd"/>
      <w:r w:rsidR="00C00292">
        <w:rPr>
          <w:rFonts w:ascii="Times New Roman" w:hAnsi="Times New Roman" w:cs="Times New Roman"/>
          <w:sz w:val="24"/>
          <w:szCs w:val="24"/>
          <w:lang w:val="en-US"/>
        </w:rPr>
        <w:t xml:space="preserve"> &amp; Grundmann 2018).</w:t>
      </w:r>
    </w:p>
    <w:p w:rsidR="00A32DF1" w:rsidRDefault="008F0D5D" w:rsidP="00EB7CCA">
      <w:pPr>
        <w:spacing w:after="120" w:line="360" w:lineRule="auto"/>
        <w:ind w:left="425" w:hanging="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i/>
          <w:sz w:val="24"/>
          <w:szCs w:val="24"/>
          <w:lang w:val="en-US"/>
        </w:rPr>
        <w:t>Comment</w:t>
      </w:r>
      <w:r>
        <w:rPr>
          <w:rFonts w:ascii="Times New Roman" w:hAnsi="Times New Roman" w:cs="Times New Roman"/>
          <w:sz w:val="24"/>
          <w:szCs w:val="24"/>
          <w:lang w:val="en-US"/>
        </w:rPr>
        <w:t>: A layperson L treats A as an epistemic authority concerning domain D if</w:t>
      </w:r>
      <w:r w:rsidR="00AE3A04">
        <w:rPr>
          <w:rFonts w:ascii="Times New Roman" w:hAnsi="Times New Roman" w:cs="Times New Roman"/>
          <w:sz w:val="24"/>
          <w:szCs w:val="24"/>
          <w:lang w:val="en-US"/>
        </w:rPr>
        <w:t xml:space="preserve"> and only i</w:t>
      </w:r>
      <w:r>
        <w:rPr>
          <w:rFonts w:ascii="Times New Roman" w:hAnsi="Times New Roman" w:cs="Times New Roman"/>
          <w:sz w:val="24"/>
          <w:szCs w:val="24"/>
          <w:lang w:val="en-US"/>
        </w:rPr>
        <w:t>f L defers to any of A’s judgments in D, no matter what L’s other p-relevant reasons are. Identifying someone as an expert justifies treating her as an epistemic authority.</w:t>
      </w:r>
      <w:r w:rsidR="00B0261E">
        <w:rPr>
          <w:rStyle w:val="Funotenzeichen"/>
          <w:rFonts w:ascii="Times New Roman" w:hAnsi="Times New Roman" w:cs="Times New Roman"/>
          <w:sz w:val="24"/>
          <w:szCs w:val="24"/>
          <w:lang w:val="en-US"/>
        </w:rPr>
        <w:footnoteReference w:id="3"/>
      </w:r>
    </w:p>
    <w:p w:rsidR="00A32DF1" w:rsidRDefault="00E154B3" w:rsidP="00EB7CCA">
      <w:pPr>
        <w:spacing w:after="120" w:line="360" w:lineRule="auto"/>
        <w:ind w:left="425" w:hanging="425"/>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r>
      <w:r w:rsidR="00B57727">
        <w:rPr>
          <w:rFonts w:ascii="Times New Roman" w:hAnsi="Times New Roman" w:cs="Times New Roman"/>
          <w:i/>
          <w:sz w:val="24"/>
          <w:szCs w:val="24"/>
          <w:lang w:val="en-US"/>
        </w:rPr>
        <w:t>Information-is-not-enough</w:t>
      </w:r>
      <w:r w:rsidR="00B57727">
        <w:rPr>
          <w:rFonts w:ascii="Times New Roman" w:hAnsi="Times New Roman" w:cs="Times New Roman"/>
          <w:sz w:val="24"/>
          <w:szCs w:val="24"/>
          <w:lang w:val="en-US"/>
        </w:rPr>
        <w:t xml:space="preserve">: </w:t>
      </w:r>
      <w:r>
        <w:rPr>
          <w:rFonts w:ascii="Times New Roman" w:hAnsi="Times New Roman" w:cs="Times New Roman"/>
          <w:sz w:val="24"/>
          <w:szCs w:val="24"/>
          <w:lang w:val="en-US"/>
        </w:rPr>
        <w:t>One does not become an expert just by being told</w:t>
      </w:r>
      <w:r w:rsidR="00F773EA">
        <w:rPr>
          <w:rFonts w:ascii="Times New Roman" w:hAnsi="Times New Roman" w:cs="Times New Roman"/>
          <w:sz w:val="24"/>
          <w:szCs w:val="24"/>
          <w:lang w:val="en-US"/>
        </w:rPr>
        <w:t xml:space="preserve"> </w:t>
      </w:r>
      <w:r w:rsidR="000A21F0">
        <w:rPr>
          <w:rFonts w:ascii="Times New Roman" w:hAnsi="Times New Roman" w:cs="Times New Roman"/>
          <w:sz w:val="24"/>
          <w:szCs w:val="24"/>
          <w:lang w:val="en-US"/>
        </w:rPr>
        <w:t>(</w:t>
      </w:r>
      <w:r w:rsidR="00F773EA">
        <w:rPr>
          <w:rFonts w:ascii="Times New Roman" w:hAnsi="Times New Roman" w:cs="Times New Roman"/>
          <w:sz w:val="24"/>
          <w:szCs w:val="24"/>
          <w:lang w:val="en-US"/>
        </w:rPr>
        <w:t xml:space="preserve">or </w:t>
      </w:r>
      <w:r w:rsidR="003E20A7">
        <w:rPr>
          <w:rFonts w:ascii="Times New Roman" w:hAnsi="Times New Roman" w:cs="Times New Roman"/>
          <w:sz w:val="24"/>
          <w:szCs w:val="24"/>
          <w:lang w:val="en-US"/>
        </w:rPr>
        <w:t>reading</w:t>
      </w:r>
      <w:r w:rsidR="000A21F0">
        <w:rPr>
          <w:rFonts w:ascii="Times New Roman" w:hAnsi="Times New Roman" w:cs="Times New Roman"/>
          <w:sz w:val="24"/>
          <w:szCs w:val="24"/>
          <w:lang w:val="en-US"/>
        </w:rPr>
        <w:t>)</w:t>
      </w:r>
      <w:r>
        <w:rPr>
          <w:rFonts w:ascii="Times New Roman" w:hAnsi="Times New Roman" w:cs="Times New Roman"/>
          <w:sz w:val="24"/>
          <w:szCs w:val="24"/>
          <w:lang w:val="en-US"/>
        </w:rPr>
        <w:t xml:space="preserve"> a lot of truths.</w:t>
      </w:r>
    </w:p>
    <w:p w:rsidR="00A32DF1" w:rsidRDefault="00E154B3" w:rsidP="00EB7CCA">
      <w:pPr>
        <w:spacing w:after="120" w:line="360" w:lineRule="auto"/>
        <w:ind w:left="425" w:hanging="425"/>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E154B3">
        <w:rPr>
          <w:rFonts w:ascii="Times New Roman" w:hAnsi="Times New Roman" w:cs="Times New Roman"/>
          <w:i/>
          <w:sz w:val="24"/>
          <w:szCs w:val="24"/>
          <w:lang w:val="en-US"/>
        </w:rPr>
        <w:t>Comment</w:t>
      </w:r>
      <w:r>
        <w:rPr>
          <w:rFonts w:ascii="Times New Roman" w:hAnsi="Times New Roman" w:cs="Times New Roman"/>
          <w:sz w:val="24"/>
          <w:szCs w:val="24"/>
          <w:lang w:val="en-US"/>
        </w:rPr>
        <w:t xml:space="preserve">: </w:t>
      </w:r>
      <w:r w:rsidR="003E20A7">
        <w:rPr>
          <w:rFonts w:ascii="Times New Roman" w:hAnsi="Times New Roman" w:cs="Times New Roman"/>
          <w:sz w:val="24"/>
          <w:szCs w:val="24"/>
          <w:lang w:val="en-US"/>
        </w:rPr>
        <w:t>Consider</w:t>
      </w:r>
      <w:r w:rsidR="00C57E08">
        <w:rPr>
          <w:rFonts w:ascii="Times New Roman" w:hAnsi="Times New Roman" w:cs="Times New Roman"/>
          <w:sz w:val="24"/>
          <w:szCs w:val="24"/>
          <w:lang w:val="en-US"/>
        </w:rPr>
        <w:t xml:space="preserve"> </w:t>
      </w:r>
      <w:r w:rsidR="003A5D67">
        <w:rPr>
          <w:rFonts w:ascii="Times New Roman" w:hAnsi="Times New Roman" w:cs="Times New Roman"/>
          <w:sz w:val="24"/>
          <w:szCs w:val="24"/>
          <w:lang w:val="en-US"/>
        </w:rPr>
        <w:t>Jane</w:t>
      </w:r>
      <w:r w:rsidR="000A21F0">
        <w:rPr>
          <w:rFonts w:ascii="Times New Roman" w:hAnsi="Times New Roman" w:cs="Times New Roman"/>
          <w:sz w:val="24"/>
          <w:szCs w:val="24"/>
          <w:lang w:val="en-US"/>
        </w:rPr>
        <w:t>,</w:t>
      </w:r>
      <w:r w:rsidR="003A5D67">
        <w:rPr>
          <w:rFonts w:ascii="Times New Roman" w:hAnsi="Times New Roman" w:cs="Times New Roman"/>
          <w:sz w:val="24"/>
          <w:szCs w:val="24"/>
          <w:lang w:val="en-US"/>
        </w:rPr>
        <w:t xml:space="preserve"> who believes whatever she reads</w:t>
      </w:r>
      <w:r w:rsidR="003E20A7">
        <w:rPr>
          <w:rFonts w:ascii="Times New Roman" w:hAnsi="Times New Roman" w:cs="Times New Roman"/>
          <w:sz w:val="24"/>
          <w:szCs w:val="24"/>
          <w:lang w:val="en-US"/>
        </w:rPr>
        <w:t xml:space="preserve"> about D in a </w:t>
      </w:r>
      <w:r w:rsidR="003A5D67">
        <w:rPr>
          <w:rFonts w:ascii="Times New Roman" w:hAnsi="Times New Roman" w:cs="Times New Roman"/>
          <w:sz w:val="24"/>
          <w:szCs w:val="24"/>
          <w:lang w:val="en-US"/>
        </w:rPr>
        <w:t xml:space="preserve">reliable </w:t>
      </w:r>
      <w:r w:rsidR="003E20A7">
        <w:rPr>
          <w:rFonts w:ascii="Times New Roman" w:hAnsi="Times New Roman" w:cs="Times New Roman"/>
          <w:sz w:val="24"/>
          <w:szCs w:val="24"/>
          <w:lang w:val="en-US"/>
        </w:rPr>
        <w:t>textbook (</w:t>
      </w:r>
      <w:r w:rsidR="003A5D67">
        <w:rPr>
          <w:rFonts w:ascii="Times New Roman" w:hAnsi="Times New Roman" w:cs="Times New Roman"/>
          <w:sz w:val="24"/>
          <w:szCs w:val="24"/>
          <w:lang w:val="en-US"/>
        </w:rPr>
        <w:t xml:space="preserve">or whatever </w:t>
      </w:r>
      <w:r w:rsidR="00F773EA">
        <w:rPr>
          <w:rFonts w:ascii="Times New Roman" w:hAnsi="Times New Roman" w:cs="Times New Roman"/>
          <w:sz w:val="24"/>
          <w:szCs w:val="24"/>
          <w:lang w:val="en-US"/>
        </w:rPr>
        <w:t xml:space="preserve">she </w:t>
      </w:r>
      <w:r w:rsidR="003E20A7">
        <w:rPr>
          <w:rFonts w:ascii="Times New Roman" w:hAnsi="Times New Roman" w:cs="Times New Roman"/>
          <w:sz w:val="24"/>
          <w:szCs w:val="24"/>
          <w:lang w:val="en-US"/>
        </w:rPr>
        <w:t>is tol</w:t>
      </w:r>
      <w:r w:rsidR="003A5D67">
        <w:rPr>
          <w:rFonts w:ascii="Times New Roman" w:hAnsi="Times New Roman" w:cs="Times New Roman"/>
          <w:sz w:val="24"/>
          <w:szCs w:val="24"/>
          <w:lang w:val="en-US"/>
        </w:rPr>
        <w:t>d</w:t>
      </w:r>
      <w:r w:rsidR="003E20A7">
        <w:rPr>
          <w:rFonts w:ascii="Times New Roman" w:hAnsi="Times New Roman" w:cs="Times New Roman"/>
          <w:sz w:val="24"/>
          <w:szCs w:val="24"/>
          <w:lang w:val="en-US"/>
        </w:rPr>
        <w:t xml:space="preserve"> </w:t>
      </w:r>
      <w:r w:rsidR="003A5D67">
        <w:rPr>
          <w:rFonts w:ascii="Times New Roman" w:hAnsi="Times New Roman" w:cs="Times New Roman"/>
          <w:sz w:val="24"/>
          <w:szCs w:val="24"/>
          <w:lang w:val="en-US"/>
        </w:rPr>
        <w:t>by a genuine</w:t>
      </w:r>
      <w:r w:rsidR="003E20A7">
        <w:rPr>
          <w:rFonts w:ascii="Times New Roman" w:hAnsi="Times New Roman" w:cs="Times New Roman"/>
          <w:sz w:val="24"/>
          <w:szCs w:val="24"/>
          <w:lang w:val="en-US"/>
        </w:rPr>
        <w:t xml:space="preserve"> expert). </w:t>
      </w:r>
      <w:r w:rsidR="003A5D67">
        <w:rPr>
          <w:rFonts w:ascii="Times New Roman" w:hAnsi="Times New Roman" w:cs="Times New Roman"/>
          <w:sz w:val="24"/>
          <w:szCs w:val="24"/>
          <w:lang w:val="en-US"/>
        </w:rPr>
        <w:t xml:space="preserve">Imagine further that Jane is </w:t>
      </w:r>
      <w:r w:rsidR="00F773EA">
        <w:rPr>
          <w:rFonts w:ascii="Times New Roman" w:hAnsi="Times New Roman" w:cs="Times New Roman"/>
          <w:sz w:val="24"/>
          <w:szCs w:val="24"/>
          <w:lang w:val="en-US"/>
        </w:rPr>
        <w:t>un</w:t>
      </w:r>
      <w:r w:rsidR="003A5D67">
        <w:rPr>
          <w:rFonts w:ascii="Times New Roman" w:hAnsi="Times New Roman" w:cs="Times New Roman"/>
          <w:sz w:val="24"/>
          <w:szCs w:val="24"/>
          <w:lang w:val="en-US"/>
        </w:rPr>
        <w:t xml:space="preserve">able to form any true beliefs about D by reasoning herself on the basis of </w:t>
      </w:r>
      <w:r w:rsidR="00D62252">
        <w:rPr>
          <w:rFonts w:ascii="Times New Roman" w:hAnsi="Times New Roman" w:cs="Times New Roman"/>
          <w:sz w:val="24"/>
          <w:szCs w:val="24"/>
          <w:lang w:val="en-US"/>
        </w:rPr>
        <w:t xml:space="preserve">the </w:t>
      </w:r>
      <w:r w:rsidR="003A5D67">
        <w:rPr>
          <w:rFonts w:ascii="Times New Roman" w:hAnsi="Times New Roman" w:cs="Times New Roman"/>
          <w:sz w:val="24"/>
          <w:szCs w:val="24"/>
          <w:lang w:val="en-US"/>
        </w:rPr>
        <w:t>D-related reasons that are given to her. Intuitively, Jane is not an expert abou</w:t>
      </w:r>
      <w:r w:rsidR="00DA0CC0">
        <w:rPr>
          <w:rFonts w:ascii="Times New Roman" w:hAnsi="Times New Roman" w:cs="Times New Roman"/>
          <w:sz w:val="24"/>
          <w:szCs w:val="24"/>
          <w:lang w:val="en-US"/>
        </w:rPr>
        <w:t>t D (for a similar case, see Croce 2019: 10)</w:t>
      </w:r>
    </w:p>
    <w:p w:rsidR="00A32DF1" w:rsidRDefault="003A5D67" w:rsidP="00EB7CCA">
      <w:pPr>
        <w:spacing w:after="120" w:line="360" w:lineRule="auto"/>
        <w:ind w:left="425" w:hanging="425"/>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r>
      <w:r w:rsidR="00B57727">
        <w:rPr>
          <w:rFonts w:ascii="Times New Roman" w:hAnsi="Times New Roman" w:cs="Times New Roman"/>
          <w:i/>
          <w:sz w:val="24"/>
          <w:szCs w:val="24"/>
          <w:lang w:val="en-US"/>
        </w:rPr>
        <w:t>Relative-cum-</w:t>
      </w:r>
      <w:r w:rsidR="00B57727" w:rsidRPr="00B57727">
        <w:rPr>
          <w:rFonts w:ascii="Times New Roman" w:hAnsi="Times New Roman" w:cs="Times New Roman"/>
          <w:i/>
          <w:sz w:val="24"/>
          <w:szCs w:val="24"/>
          <w:lang w:val="en-US"/>
        </w:rPr>
        <w:t>absolute</w:t>
      </w:r>
      <w:r w:rsidR="00B57727">
        <w:rPr>
          <w:rFonts w:ascii="Times New Roman" w:hAnsi="Times New Roman" w:cs="Times New Roman"/>
          <w:sz w:val="24"/>
          <w:szCs w:val="24"/>
          <w:lang w:val="en-US"/>
        </w:rPr>
        <w:t xml:space="preserve">: </w:t>
      </w:r>
      <w:r w:rsidRPr="00B57727">
        <w:rPr>
          <w:rFonts w:ascii="Times New Roman" w:hAnsi="Times New Roman" w:cs="Times New Roman"/>
          <w:sz w:val="24"/>
          <w:szCs w:val="24"/>
          <w:lang w:val="en-US"/>
        </w:rPr>
        <w:t>B</w:t>
      </w:r>
      <w:r w:rsidR="00581FFE" w:rsidRPr="00B57727">
        <w:rPr>
          <w:rFonts w:ascii="Times New Roman" w:hAnsi="Times New Roman" w:cs="Times New Roman"/>
          <w:sz w:val="24"/>
          <w:szCs w:val="24"/>
          <w:lang w:val="en-US"/>
        </w:rPr>
        <w:t>eing</w:t>
      </w:r>
      <w:r w:rsidR="00581FFE">
        <w:rPr>
          <w:rFonts w:ascii="Times New Roman" w:hAnsi="Times New Roman" w:cs="Times New Roman"/>
          <w:sz w:val="24"/>
          <w:szCs w:val="24"/>
          <w:lang w:val="en-US"/>
        </w:rPr>
        <w:t xml:space="preserve"> an expert is time-relative, but </w:t>
      </w:r>
      <w:r w:rsidR="00B57727">
        <w:rPr>
          <w:rFonts w:ascii="Times New Roman" w:hAnsi="Times New Roman" w:cs="Times New Roman"/>
          <w:sz w:val="24"/>
          <w:szCs w:val="24"/>
          <w:lang w:val="en-US"/>
        </w:rPr>
        <w:t>it also requires that some absolute condition is satisfied</w:t>
      </w:r>
      <w:r w:rsidR="00DA0CC0">
        <w:rPr>
          <w:rFonts w:ascii="Times New Roman" w:hAnsi="Times New Roman" w:cs="Times New Roman"/>
          <w:sz w:val="24"/>
          <w:szCs w:val="24"/>
          <w:lang w:val="en-US"/>
        </w:rPr>
        <w:t xml:space="preserve"> (Goldman 2018: 5)</w:t>
      </w:r>
      <w:r w:rsidR="00581FFE">
        <w:rPr>
          <w:rFonts w:ascii="Times New Roman" w:hAnsi="Times New Roman" w:cs="Times New Roman"/>
          <w:sz w:val="24"/>
          <w:szCs w:val="24"/>
          <w:lang w:val="en-US"/>
        </w:rPr>
        <w:t>.</w:t>
      </w:r>
    </w:p>
    <w:p w:rsidR="00A32DF1" w:rsidRDefault="003A5D67" w:rsidP="00EB7CCA">
      <w:pPr>
        <w:spacing w:after="120" w:line="360" w:lineRule="auto"/>
        <w:ind w:left="425" w:hanging="425"/>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i/>
          <w:sz w:val="24"/>
          <w:szCs w:val="24"/>
          <w:lang w:val="en-US"/>
        </w:rPr>
        <w:t>Comment</w:t>
      </w:r>
      <w:r>
        <w:rPr>
          <w:rFonts w:ascii="Times New Roman" w:hAnsi="Times New Roman" w:cs="Times New Roman"/>
          <w:sz w:val="24"/>
          <w:szCs w:val="24"/>
          <w:lang w:val="en-US"/>
        </w:rPr>
        <w:t xml:space="preserve">: </w:t>
      </w:r>
      <w:r w:rsidR="00581FFE">
        <w:rPr>
          <w:rFonts w:ascii="Times New Roman" w:hAnsi="Times New Roman" w:cs="Times New Roman"/>
          <w:sz w:val="24"/>
          <w:szCs w:val="24"/>
          <w:lang w:val="en-US"/>
        </w:rPr>
        <w:t xml:space="preserve">The astronomer Ptolemy was an expert </w:t>
      </w:r>
      <w:r w:rsidR="00F773EA">
        <w:rPr>
          <w:rFonts w:ascii="Times New Roman" w:hAnsi="Times New Roman" w:cs="Times New Roman"/>
          <w:sz w:val="24"/>
          <w:szCs w:val="24"/>
          <w:lang w:val="en-US"/>
        </w:rPr>
        <w:t xml:space="preserve">in </w:t>
      </w:r>
      <w:r w:rsidR="00581FFE">
        <w:rPr>
          <w:rFonts w:ascii="Times New Roman" w:hAnsi="Times New Roman" w:cs="Times New Roman"/>
          <w:sz w:val="24"/>
          <w:szCs w:val="24"/>
          <w:lang w:val="en-US"/>
        </w:rPr>
        <w:t>his time. Th</w:t>
      </w:r>
      <w:r w:rsidR="00D01F6C">
        <w:rPr>
          <w:rFonts w:ascii="Times New Roman" w:hAnsi="Times New Roman" w:cs="Times New Roman"/>
          <w:sz w:val="24"/>
          <w:szCs w:val="24"/>
          <w:lang w:val="en-US"/>
        </w:rPr>
        <w:t>e actual Ptolemy</w:t>
      </w:r>
      <w:r w:rsidR="00F773EA">
        <w:rPr>
          <w:rFonts w:ascii="Times New Roman" w:hAnsi="Times New Roman" w:cs="Times New Roman"/>
          <w:sz w:val="24"/>
          <w:szCs w:val="24"/>
          <w:lang w:val="en-US"/>
        </w:rPr>
        <w:t>, transplanted to the present day,</w:t>
      </w:r>
      <w:r w:rsidR="00D01F6C">
        <w:rPr>
          <w:rFonts w:ascii="Times New Roman" w:hAnsi="Times New Roman" w:cs="Times New Roman"/>
          <w:sz w:val="24"/>
          <w:szCs w:val="24"/>
          <w:lang w:val="en-US"/>
        </w:rPr>
        <w:t xml:space="preserve"> would not be</w:t>
      </w:r>
      <w:r w:rsidR="00581FFE">
        <w:rPr>
          <w:rFonts w:ascii="Times New Roman" w:hAnsi="Times New Roman" w:cs="Times New Roman"/>
          <w:sz w:val="24"/>
          <w:szCs w:val="24"/>
          <w:lang w:val="en-US"/>
        </w:rPr>
        <w:t xml:space="preserve"> an expert today. How</w:t>
      </w:r>
      <w:r w:rsidR="00A760E8">
        <w:rPr>
          <w:rFonts w:ascii="Times New Roman" w:hAnsi="Times New Roman" w:cs="Times New Roman"/>
          <w:sz w:val="24"/>
          <w:szCs w:val="24"/>
          <w:lang w:val="en-US"/>
        </w:rPr>
        <w:t xml:space="preserve">ever, were </w:t>
      </w:r>
      <w:r w:rsidR="00F773EA">
        <w:rPr>
          <w:rFonts w:ascii="Times New Roman" w:hAnsi="Times New Roman" w:cs="Times New Roman"/>
          <w:sz w:val="24"/>
          <w:szCs w:val="24"/>
          <w:lang w:val="en-US"/>
        </w:rPr>
        <w:t xml:space="preserve">he </w:t>
      </w:r>
      <w:r w:rsidR="00A760E8">
        <w:rPr>
          <w:rFonts w:ascii="Times New Roman" w:hAnsi="Times New Roman" w:cs="Times New Roman"/>
          <w:sz w:val="24"/>
          <w:szCs w:val="24"/>
          <w:lang w:val="en-US"/>
        </w:rPr>
        <w:t>to live today h</w:t>
      </w:r>
      <w:r w:rsidR="00581FFE">
        <w:rPr>
          <w:rFonts w:ascii="Times New Roman" w:hAnsi="Times New Roman" w:cs="Times New Roman"/>
          <w:sz w:val="24"/>
          <w:szCs w:val="24"/>
          <w:lang w:val="en-US"/>
        </w:rPr>
        <w:t xml:space="preserve">e would </w:t>
      </w:r>
      <w:r w:rsidR="00F773EA">
        <w:rPr>
          <w:rFonts w:ascii="Times New Roman" w:hAnsi="Times New Roman" w:cs="Times New Roman"/>
          <w:sz w:val="24"/>
          <w:szCs w:val="24"/>
          <w:lang w:val="en-US"/>
        </w:rPr>
        <w:t xml:space="preserve">eventually </w:t>
      </w:r>
      <w:r w:rsidR="00581FFE">
        <w:rPr>
          <w:rFonts w:ascii="Times New Roman" w:hAnsi="Times New Roman" w:cs="Times New Roman"/>
          <w:sz w:val="24"/>
          <w:szCs w:val="24"/>
          <w:lang w:val="en-US"/>
        </w:rPr>
        <w:t>be</w:t>
      </w:r>
      <w:r w:rsidR="00D01F6C">
        <w:rPr>
          <w:rFonts w:ascii="Times New Roman" w:hAnsi="Times New Roman" w:cs="Times New Roman"/>
          <w:sz w:val="24"/>
          <w:szCs w:val="24"/>
          <w:lang w:val="en-US"/>
        </w:rPr>
        <w:t>come</w:t>
      </w:r>
      <w:r w:rsidR="00581FFE">
        <w:rPr>
          <w:rFonts w:ascii="Times New Roman" w:hAnsi="Times New Roman" w:cs="Times New Roman"/>
          <w:sz w:val="24"/>
          <w:szCs w:val="24"/>
          <w:lang w:val="en-US"/>
        </w:rPr>
        <w:t xml:space="preserve"> an expert. In contrast, the phrenologist Franz Gall </w:t>
      </w:r>
      <w:r w:rsidR="00E51F2F">
        <w:rPr>
          <w:rFonts w:ascii="Times New Roman" w:hAnsi="Times New Roman" w:cs="Times New Roman"/>
          <w:sz w:val="24"/>
          <w:szCs w:val="24"/>
          <w:lang w:val="en-US"/>
        </w:rPr>
        <w:t xml:space="preserve">was </w:t>
      </w:r>
      <w:r w:rsidR="00581FFE">
        <w:rPr>
          <w:rFonts w:ascii="Times New Roman" w:hAnsi="Times New Roman" w:cs="Times New Roman"/>
          <w:sz w:val="24"/>
          <w:szCs w:val="24"/>
          <w:lang w:val="en-US"/>
        </w:rPr>
        <w:t>never an expert</w:t>
      </w:r>
      <w:r w:rsidR="00F773EA">
        <w:rPr>
          <w:rFonts w:ascii="Times New Roman" w:hAnsi="Times New Roman" w:cs="Times New Roman"/>
          <w:sz w:val="24"/>
          <w:szCs w:val="24"/>
          <w:lang w:val="en-US"/>
        </w:rPr>
        <w:t>,</w:t>
      </w:r>
      <w:r w:rsidR="00581FFE">
        <w:rPr>
          <w:rFonts w:ascii="Times New Roman" w:hAnsi="Times New Roman" w:cs="Times New Roman"/>
          <w:sz w:val="24"/>
          <w:szCs w:val="24"/>
          <w:lang w:val="en-US"/>
        </w:rPr>
        <w:t xml:space="preserve"> beca</w:t>
      </w:r>
      <w:r w:rsidR="00A760E8">
        <w:rPr>
          <w:rFonts w:ascii="Times New Roman" w:hAnsi="Times New Roman" w:cs="Times New Roman"/>
          <w:sz w:val="24"/>
          <w:szCs w:val="24"/>
          <w:lang w:val="en-US"/>
        </w:rPr>
        <w:t>use one cannot competently assess</w:t>
      </w:r>
      <w:r w:rsidR="00581FFE">
        <w:rPr>
          <w:rFonts w:ascii="Times New Roman" w:hAnsi="Times New Roman" w:cs="Times New Roman"/>
          <w:sz w:val="24"/>
          <w:szCs w:val="24"/>
          <w:lang w:val="en-US"/>
        </w:rPr>
        <w:t xml:space="preserve"> personality on the basis of the </w:t>
      </w:r>
      <w:r w:rsidR="00A760E8">
        <w:rPr>
          <w:rFonts w:ascii="Times New Roman" w:hAnsi="Times New Roman" w:cs="Times New Roman"/>
          <w:sz w:val="24"/>
          <w:szCs w:val="24"/>
          <w:lang w:val="en-US"/>
        </w:rPr>
        <w:t>skull’s shape</w:t>
      </w:r>
      <w:r w:rsidR="00581FFE">
        <w:rPr>
          <w:rFonts w:ascii="Times New Roman" w:hAnsi="Times New Roman" w:cs="Times New Roman"/>
          <w:sz w:val="24"/>
          <w:szCs w:val="24"/>
          <w:lang w:val="en-US"/>
        </w:rPr>
        <w:t>.</w:t>
      </w:r>
    </w:p>
    <w:p w:rsidR="00A32DF1" w:rsidRDefault="00581FFE" w:rsidP="00EB7CCA">
      <w:pPr>
        <w:spacing w:after="120" w:line="360" w:lineRule="auto"/>
        <w:ind w:left="425" w:hanging="425"/>
        <w:jc w:val="both"/>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lang w:val="en-US"/>
        </w:rPr>
        <w:tab/>
      </w:r>
      <w:r w:rsidR="00B57727">
        <w:rPr>
          <w:rFonts w:ascii="Times New Roman" w:hAnsi="Times New Roman" w:cs="Times New Roman"/>
          <w:i/>
          <w:sz w:val="24"/>
          <w:szCs w:val="24"/>
          <w:lang w:val="en-US"/>
        </w:rPr>
        <w:t>Understanding-is-not-necessary</w:t>
      </w:r>
      <w:r w:rsidR="00B57727">
        <w:rPr>
          <w:rFonts w:ascii="Times New Roman" w:hAnsi="Times New Roman" w:cs="Times New Roman"/>
          <w:sz w:val="24"/>
          <w:szCs w:val="24"/>
          <w:lang w:val="en-US"/>
        </w:rPr>
        <w:t xml:space="preserve">: </w:t>
      </w:r>
      <w:r w:rsidR="00A760E8">
        <w:rPr>
          <w:rFonts w:ascii="Times New Roman" w:hAnsi="Times New Roman" w:cs="Times New Roman"/>
          <w:sz w:val="24"/>
          <w:szCs w:val="24"/>
          <w:lang w:val="en-US"/>
        </w:rPr>
        <w:t>Experts need</w:t>
      </w:r>
      <w:r w:rsidR="00C84749">
        <w:rPr>
          <w:rFonts w:ascii="Times New Roman" w:hAnsi="Times New Roman" w:cs="Times New Roman"/>
          <w:sz w:val="24"/>
          <w:szCs w:val="24"/>
          <w:lang w:val="en-US"/>
        </w:rPr>
        <w:t>n’</w:t>
      </w:r>
      <w:r w:rsidR="00A760E8">
        <w:rPr>
          <w:rFonts w:ascii="Times New Roman" w:hAnsi="Times New Roman" w:cs="Times New Roman"/>
          <w:sz w:val="24"/>
          <w:szCs w:val="24"/>
          <w:lang w:val="en-US"/>
        </w:rPr>
        <w:t xml:space="preserve">t have </w:t>
      </w:r>
      <w:r w:rsidR="00F773EA">
        <w:rPr>
          <w:rFonts w:ascii="Times New Roman" w:hAnsi="Times New Roman" w:cs="Times New Roman"/>
          <w:sz w:val="24"/>
          <w:szCs w:val="24"/>
          <w:lang w:val="en-US"/>
        </w:rPr>
        <w:t xml:space="preserve">any </w:t>
      </w:r>
      <w:r w:rsidR="00A760E8">
        <w:rPr>
          <w:rFonts w:ascii="Times New Roman" w:hAnsi="Times New Roman" w:cs="Times New Roman"/>
          <w:sz w:val="24"/>
          <w:szCs w:val="24"/>
          <w:lang w:val="en-US"/>
        </w:rPr>
        <w:t>understanding of their</w:t>
      </w:r>
      <w:r w:rsidR="002A51C4">
        <w:rPr>
          <w:rFonts w:ascii="Times New Roman" w:hAnsi="Times New Roman" w:cs="Times New Roman"/>
          <w:sz w:val="24"/>
          <w:szCs w:val="24"/>
          <w:lang w:val="en-US"/>
        </w:rPr>
        <w:t xml:space="preserve"> domain</w:t>
      </w:r>
      <w:r w:rsidR="00A760E8">
        <w:rPr>
          <w:rFonts w:ascii="Times New Roman" w:hAnsi="Times New Roman" w:cs="Times New Roman"/>
          <w:sz w:val="24"/>
          <w:szCs w:val="24"/>
          <w:lang w:val="en-US"/>
        </w:rPr>
        <w:t>s</w:t>
      </w:r>
      <w:r w:rsidR="002A51C4">
        <w:rPr>
          <w:rFonts w:ascii="Times New Roman" w:hAnsi="Times New Roman" w:cs="Times New Roman"/>
          <w:sz w:val="24"/>
          <w:szCs w:val="24"/>
          <w:lang w:val="en-US"/>
        </w:rPr>
        <w:t xml:space="preserve"> of expertise.</w:t>
      </w:r>
    </w:p>
    <w:p w:rsidR="00A32DF1" w:rsidRDefault="002A51C4" w:rsidP="00EB7CCA">
      <w:pPr>
        <w:spacing w:after="120" w:line="360" w:lineRule="auto"/>
        <w:ind w:left="425" w:hanging="425"/>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i/>
          <w:sz w:val="24"/>
          <w:szCs w:val="24"/>
          <w:lang w:val="en-US"/>
        </w:rPr>
        <w:t>Comment</w:t>
      </w:r>
      <w:r>
        <w:rPr>
          <w:rFonts w:ascii="Times New Roman" w:hAnsi="Times New Roman" w:cs="Times New Roman"/>
          <w:sz w:val="24"/>
          <w:szCs w:val="24"/>
          <w:lang w:val="en-US"/>
        </w:rPr>
        <w:t xml:space="preserve">: Understanding a domain requires a </w:t>
      </w:r>
      <w:r w:rsidR="00D01F6C">
        <w:rPr>
          <w:rFonts w:ascii="Times New Roman" w:hAnsi="Times New Roman" w:cs="Times New Roman"/>
          <w:sz w:val="24"/>
          <w:szCs w:val="24"/>
          <w:lang w:val="en-US"/>
        </w:rPr>
        <w:t xml:space="preserve">vast </w:t>
      </w:r>
      <w:r>
        <w:rPr>
          <w:rFonts w:ascii="Times New Roman" w:hAnsi="Times New Roman" w:cs="Times New Roman"/>
          <w:sz w:val="24"/>
          <w:szCs w:val="24"/>
          <w:lang w:val="en-US"/>
        </w:rPr>
        <w:t xml:space="preserve">amount of knowledge about </w:t>
      </w:r>
      <w:r w:rsidR="00F773EA">
        <w:rPr>
          <w:rFonts w:ascii="Times New Roman" w:hAnsi="Times New Roman" w:cs="Times New Roman"/>
          <w:sz w:val="24"/>
          <w:szCs w:val="24"/>
          <w:lang w:val="en-US"/>
        </w:rPr>
        <w:t>it</w:t>
      </w:r>
      <w:r>
        <w:rPr>
          <w:rFonts w:ascii="Times New Roman" w:hAnsi="Times New Roman" w:cs="Times New Roman"/>
          <w:sz w:val="24"/>
          <w:szCs w:val="24"/>
          <w:lang w:val="en-US"/>
        </w:rPr>
        <w:t xml:space="preserve">, including knowledge of causes and other explanatory grounds. The tighter and </w:t>
      </w:r>
      <w:r w:rsidR="0030461B">
        <w:rPr>
          <w:rFonts w:ascii="Times New Roman" w:hAnsi="Times New Roman" w:cs="Times New Roman"/>
          <w:sz w:val="24"/>
          <w:szCs w:val="24"/>
          <w:lang w:val="en-US"/>
        </w:rPr>
        <w:t xml:space="preserve">more </w:t>
      </w:r>
      <w:r>
        <w:rPr>
          <w:rFonts w:ascii="Times New Roman" w:hAnsi="Times New Roman" w:cs="Times New Roman"/>
          <w:sz w:val="24"/>
          <w:szCs w:val="24"/>
          <w:lang w:val="en-US"/>
        </w:rPr>
        <w:t xml:space="preserve">systematic one’s explanatory knowledge-why is, </w:t>
      </w:r>
      <w:r w:rsidR="0030461B">
        <w:rPr>
          <w:rFonts w:ascii="Times New Roman" w:hAnsi="Times New Roman" w:cs="Times New Roman"/>
          <w:sz w:val="24"/>
          <w:szCs w:val="24"/>
          <w:lang w:val="en-US"/>
        </w:rPr>
        <w:t xml:space="preserve">the better </w:t>
      </w:r>
      <w:r w:rsidR="00A760E8">
        <w:rPr>
          <w:rFonts w:ascii="Times New Roman" w:hAnsi="Times New Roman" w:cs="Times New Roman"/>
          <w:sz w:val="24"/>
          <w:szCs w:val="24"/>
          <w:lang w:val="en-US"/>
        </w:rPr>
        <w:t xml:space="preserve">one’s </w:t>
      </w:r>
      <w:proofErr w:type="spellStart"/>
      <w:r w:rsidR="00A760E8">
        <w:rPr>
          <w:rFonts w:ascii="Times New Roman" w:hAnsi="Times New Roman" w:cs="Times New Roman"/>
          <w:sz w:val="24"/>
          <w:szCs w:val="24"/>
          <w:lang w:val="en-US"/>
        </w:rPr>
        <w:t>objectual</w:t>
      </w:r>
      <w:proofErr w:type="spellEnd"/>
      <w:r w:rsidR="00A760E8">
        <w:rPr>
          <w:rFonts w:ascii="Times New Roman" w:hAnsi="Times New Roman" w:cs="Times New Roman"/>
          <w:sz w:val="24"/>
          <w:szCs w:val="24"/>
          <w:lang w:val="en-US"/>
        </w:rPr>
        <w:t xml:space="preserve"> understanding</w:t>
      </w:r>
      <w:r w:rsidR="00F773EA" w:rsidRPr="00F773EA">
        <w:rPr>
          <w:rFonts w:ascii="Times New Roman" w:hAnsi="Times New Roman" w:cs="Times New Roman"/>
          <w:sz w:val="24"/>
          <w:szCs w:val="24"/>
          <w:lang w:val="en-US"/>
        </w:rPr>
        <w:t xml:space="preserve"> </w:t>
      </w:r>
      <w:r w:rsidR="00F773EA">
        <w:rPr>
          <w:rFonts w:ascii="Times New Roman" w:hAnsi="Times New Roman" w:cs="Times New Roman"/>
          <w:sz w:val="24"/>
          <w:szCs w:val="24"/>
          <w:lang w:val="en-US"/>
        </w:rPr>
        <w:t>is</w:t>
      </w:r>
      <w:r w:rsidR="0030461B">
        <w:rPr>
          <w:rFonts w:ascii="Times New Roman" w:hAnsi="Times New Roman" w:cs="Times New Roman"/>
          <w:sz w:val="24"/>
          <w:szCs w:val="24"/>
          <w:lang w:val="en-US"/>
        </w:rPr>
        <w:t xml:space="preserve"> (</w:t>
      </w:r>
      <w:proofErr w:type="spellStart"/>
      <w:r w:rsidR="0030461B">
        <w:rPr>
          <w:rFonts w:ascii="Times New Roman" w:hAnsi="Times New Roman" w:cs="Times New Roman"/>
          <w:sz w:val="24"/>
          <w:szCs w:val="24"/>
          <w:lang w:val="en-US"/>
        </w:rPr>
        <w:t>Khali</w:t>
      </w:r>
      <w:r w:rsidR="0071667A">
        <w:rPr>
          <w:rFonts w:ascii="Times New Roman" w:hAnsi="Times New Roman" w:cs="Times New Roman"/>
          <w:sz w:val="24"/>
          <w:szCs w:val="24"/>
          <w:lang w:val="en-US"/>
        </w:rPr>
        <w:t>f</w:t>
      </w:r>
      <w:r w:rsidR="0030461B">
        <w:rPr>
          <w:rFonts w:ascii="Times New Roman" w:hAnsi="Times New Roman" w:cs="Times New Roman"/>
          <w:sz w:val="24"/>
          <w:szCs w:val="24"/>
          <w:lang w:val="en-US"/>
        </w:rPr>
        <w:t>a</w:t>
      </w:r>
      <w:proofErr w:type="spellEnd"/>
      <w:r w:rsidR="0030461B">
        <w:rPr>
          <w:rFonts w:ascii="Times New Roman" w:hAnsi="Times New Roman" w:cs="Times New Roman"/>
          <w:sz w:val="24"/>
          <w:szCs w:val="24"/>
          <w:lang w:val="en-US"/>
        </w:rPr>
        <w:t xml:space="preserve"> 2013). Now, consider the Indian mathematician </w:t>
      </w:r>
      <w:proofErr w:type="spellStart"/>
      <w:r w:rsidR="0030461B">
        <w:rPr>
          <w:rFonts w:ascii="Times New Roman" w:hAnsi="Times New Roman" w:cs="Times New Roman"/>
          <w:sz w:val="24"/>
          <w:szCs w:val="24"/>
          <w:lang w:val="en-US"/>
        </w:rPr>
        <w:t>Ramanujan</w:t>
      </w:r>
      <w:proofErr w:type="spellEnd"/>
      <w:r w:rsidR="0030461B">
        <w:rPr>
          <w:rFonts w:ascii="Times New Roman" w:hAnsi="Times New Roman" w:cs="Times New Roman"/>
          <w:sz w:val="24"/>
          <w:szCs w:val="24"/>
          <w:lang w:val="en-US"/>
        </w:rPr>
        <w:t xml:space="preserve"> (1887-1920). He was able to grasp the correct solutions to many complex mathematical problems wit</w:t>
      </w:r>
      <w:r w:rsidR="00A760E8">
        <w:rPr>
          <w:rFonts w:ascii="Times New Roman" w:hAnsi="Times New Roman" w:cs="Times New Roman"/>
          <w:sz w:val="24"/>
          <w:szCs w:val="24"/>
          <w:lang w:val="en-US"/>
        </w:rPr>
        <w:t>hout having</w:t>
      </w:r>
      <w:r w:rsidR="0030461B">
        <w:rPr>
          <w:rFonts w:ascii="Times New Roman" w:hAnsi="Times New Roman" w:cs="Times New Roman"/>
          <w:sz w:val="24"/>
          <w:szCs w:val="24"/>
          <w:lang w:val="en-US"/>
        </w:rPr>
        <w:t xml:space="preserve"> proof</w:t>
      </w:r>
      <w:r w:rsidR="00A760E8">
        <w:rPr>
          <w:rFonts w:ascii="Times New Roman" w:hAnsi="Times New Roman" w:cs="Times New Roman"/>
          <w:sz w:val="24"/>
          <w:szCs w:val="24"/>
          <w:lang w:val="en-US"/>
        </w:rPr>
        <w:t>s</w:t>
      </w:r>
      <w:r w:rsidR="0030461B">
        <w:rPr>
          <w:rFonts w:ascii="Times New Roman" w:hAnsi="Times New Roman" w:cs="Times New Roman"/>
          <w:sz w:val="24"/>
          <w:szCs w:val="24"/>
          <w:lang w:val="en-US"/>
        </w:rPr>
        <w:t xml:space="preserve"> of them. </w:t>
      </w:r>
      <w:proofErr w:type="spellStart"/>
      <w:r w:rsidR="0030461B">
        <w:rPr>
          <w:rFonts w:ascii="Times New Roman" w:hAnsi="Times New Roman" w:cs="Times New Roman"/>
          <w:sz w:val="24"/>
          <w:szCs w:val="24"/>
          <w:lang w:val="en-US"/>
        </w:rPr>
        <w:t>Ramanujan</w:t>
      </w:r>
      <w:proofErr w:type="spellEnd"/>
      <w:r w:rsidR="0030461B">
        <w:rPr>
          <w:rFonts w:ascii="Times New Roman" w:hAnsi="Times New Roman" w:cs="Times New Roman"/>
          <w:sz w:val="24"/>
          <w:szCs w:val="24"/>
          <w:lang w:val="en-US"/>
        </w:rPr>
        <w:t xml:space="preserve"> seems to </w:t>
      </w:r>
      <w:r w:rsidR="00A760E8">
        <w:rPr>
          <w:rFonts w:ascii="Times New Roman" w:hAnsi="Times New Roman" w:cs="Times New Roman"/>
          <w:sz w:val="24"/>
          <w:szCs w:val="24"/>
          <w:lang w:val="en-US"/>
        </w:rPr>
        <w:t xml:space="preserve">have </w:t>
      </w:r>
      <w:r w:rsidR="0030461B">
        <w:rPr>
          <w:rFonts w:ascii="Times New Roman" w:hAnsi="Times New Roman" w:cs="Times New Roman"/>
          <w:sz w:val="24"/>
          <w:szCs w:val="24"/>
          <w:lang w:val="en-US"/>
        </w:rPr>
        <w:t>be</w:t>
      </w:r>
      <w:r w:rsidR="00A760E8">
        <w:rPr>
          <w:rFonts w:ascii="Times New Roman" w:hAnsi="Times New Roman" w:cs="Times New Roman"/>
          <w:sz w:val="24"/>
          <w:szCs w:val="24"/>
          <w:lang w:val="en-US"/>
        </w:rPr>
        <w:t>en</w:t>
      </w:r>
      <w:r w:rsidR="0030461B">
        <w:rPr>
          <w:rFonts w:ascii="Times New Roman" w:hAnsi="Times New Roman" w:cs="Times New Roman"/>
          <w:sz w:val="24"/>
          <w:szCs w:val="24"/>
          <w:lang w:val="en-US"/>
        </w:rPr>
        <w:t xml:space="preserve"> an expert</w:t>
      </w:r>
      <w:r w:rsidR="00F773EA">
        <w:rPr>
          <w:rFonts w:ascii="Times New Roman" w:hAnsi="Times New Roman" w:cs="Times New Roman"/>
          <w:sz w:val="24"/>
          <w:szCs w:val="24"/>
          <w:lang w:val="en-US"/>
        </w:rPr>
        <w:t>,</w:t>
      </w:r>
      <w:r w:rsidR="0030461B">
        <w:rPr>
          <w:rFonts w:ascii="Times New Roman" w:hAnsi="Times New Roman" w:cs="Times New Roman"/>
          <w:sz w:val="24"/>
          <w:szCs w:val="24"/>
          <w:lang w:val="en-US"/>
        </w:rPr>
        <w:t xml:space="preserve"> without </w:t>
      </w:r>
      <w:r w:rsidR="00A760E8">
        <w:rPr>
          <w:rFonts w:ascii="Times New Roman" w:hAnsi="Times New Roman" w:cs="Times New Roman"/>
          <w:sz w:val="24"/>
          <w:szCs w:val="24"/>
          <w:lang w:val="en-US"/>
        </w:rPr>
        <w:t xml:space="preserve">possessing </w:t>
      </w:r>
      <w:r w:rsidR="0030461B">
        <w:rPr>
          <w:rFonts w:ascii="Times New Roman" w:hAnsi="Times New Roman" w:cs="Times New Roman"/>
          <w:sz w:val="24"/>
          <w:szCs w:val="24"/>
          <w:lang w:val="en-US"/>
        </w:rPr>
        <w:t xml:space="preserve">any understanding of why </w:t>
      </w:r>
      <w:r w:rsidR="00F773EA">
        <w:rPr>
          <w:rFonts w:ascii="Times New Roman" w:hAnsi="Times New Roman" w:cs="Times New Roman"/>
          <w:sz w:val="24"/>
          <w:szCs w:val="24"/>
          <w:lang w:val="en-US"/>
        </w:rPr>
        <w:t xml:space="preserve">his </w:t>
      </w:r>
      <w:r w:rsidR="0030461B">
        <w:rPr>
          <w:rFonts w:ascii="Times New Roman" w:hAnsi="Times New Roman" w:cs="Times New Roman"/>
          <w:sz w:val="24"/>
          <w:szCs w:val="24"/>
          <w:lang w:val="en-US"/>
        </w:rPr>
        <w:t xml:space="preserve">mathematical solutions were correct. </w:t>
      </w:r>
    </w:p>
    <w:p w:rsidR="00A32DF1" w:rsidRDefault="0030461B" w:rsidP="00EB7CCA">
      <w:pPr>
        <w:spacing w:after="120" w:line="360" w:lineRule="auto"/>
        <w:ind w:left="425" w:hanging="425"/>
        <w:jc w:val="both"/>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lang w:val="en-US"/>
        </w:rPr>
        <w:tab/>
      </w:r>
      <w:r w:rsidR="00B57727">
        <w:rPr>
          <w:rFonts w:ascii="Times New Roman" w:hAnsi="Times New Roman" w:cs="Times New Roman"/>
          <w:i/>
          <w:sz w:val="24"/>
          <w:szCs w:val="24"/>
          <w:lang w:val="en-US"/>
        </w:rPr>
        <w:t>Being-a-successful-</w:t>
      </w:r>
      <w:r w:rsidR="00B57727" w:rsidRPr="00B57727">
        <w:rPr>
          <w:rFonts w:ascii="Times New Roman" w:hAnsi="Times New Roman" w:cs="Times New Roman"/>
          <w:i/>
          <w:sz w:val="24"/>
          <w:szCs w:val="24"/>
          <w:lang w:val="en-US"/>
        </w:rPr>
        <w:t>teacher</w:t>
      </w:r>
      <w:r w:rsidR="00B57727">
        <w:rPr>
          <w:rFonts w:ascii="Times New Roman" w:hAnsi="Times New Roman" w:cs="Times New Roman"/>
          <w:sz w:val="24"/>
          <w:szCs w:val="24"/>
          <w:lang w:val="en-US"/>
        </w:rPr>
        <w:t xml:space="preserve">: </w:t>
      </w:r>
      <w:r w:rsidR="00C00292" w:rsidRPr="00B57727">
        <w:rPr>
          <w:rFonts w:ascii="Times New Roman" w:hAnsi="Times New Roman" w:cs="Times New Roman"/>
          <w:sz w:val="24"/>
          <w:szCs w:val="24"/>
          <w:lang w:val="en-US"/>
        </w:rPr>
        <w:t>Experts</w:t>
      </w:r>
      <w:r w:rsidR="00C00292">
        <w:rPr>
          <w:rFonts w:ascii="Times New Roman" w:hAnsi="Times New Roman" w:cs="Times New Roman"/>
          <w:sz w:val="24"/>
          <w:szCs w:val="24"/>
          <w:lang w:val="en-US"/>
        </w:rPr>
        <w:t xml:space="preserve"> typically inform and teach laypeople successfully</w:t>
      </w:r>
      <w:r w:rsidR="00DA0CC0">
        <w:rPr>
          <w:rFonts w:ascii="Times New Roman" w:hAnsi="Times New Roman" w:cs="Times New Roman"/>
          <w:sz w:val="24"/>
          <w:szCs w:val="24"/>
          <w:lang w:val="en-US"/>
        </w:rPr>
        <w:t xml:space="preserve"> (</w:t>
      </w:r>
      <w:proofErr w:type="spellStart"/>
      <w:r w:rsidR="00DA0CC0">
        <w:rPr>
          <w:rFonts w:ascii="Times New Roman" w:hAnsi="Times New Roman" w:cs="Times New Roman"/>
          <w:sz w:val="24"/>
          <w:szCs w:val="24"/>
          <w:lang w:val="en-US"/>
        </w:rPr>
        <w:t>Quast</w:t>
      </w:r>
      <w:proofErr w:type="spellEnd"/>
      <w:r w:rsidR="00DA0CC0">
        <w:rPr>
          <w:rFonts w:ascii="Times New Roman" w:hAnsi="Times New Roman" w:cs="Times New Roman"/>
          <w:sz w:val="24"/>
          <w:szCs w:val="24"/>
          <w:lang w:val="en-US"/>
        </w:rPr>
        <w:t xml:space="preserve"> 2018)</w:t>
      </w:r>
      <w:r w:rsidR="00C00292">
        <w:rPr>
          <w:rFonts w:ascii="Times New Roman" w:hAnsi="Times New Roman" w:cs="Times New Roman"/>
          <w:sz w:val="24"/>
          <w:szCs w:val="24"/>
          <w:lang w:val="en-US"/>
        </w:rPr>
        <w:t>.</w:t>
      </w:r>
    </w:p>
    <w:p w:rsidR="00A32DF1" w:rsidRDefault="00C00292" w:rsidP="00EB7CCA">
      <w:pPr>
        <w:spacing w:after="120" w:line="360" w:lineRule="auto"/>
        <w:ind w:left="425" w:hanging="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(8)</w:t>
      </w:r>
      <w:r>
        <w:rPr>
          <w:rFonts w:ascii="Times New Roman" w:hAnsi="Times New Roman" w:cs="Times New Roman"/>
          <w:sz w:val="24"/>
          <w:szCs w:val="24"/>
          <w:lang w:val="en-US"/>
        </w:rPr>
        <w:tab/>
      </w:r>
      <w:r w:rsidR="00B57727">
        <w:rPr>
          <w:rFonts w:ascii="Times New Roman" w:hAnsi="Times New Roman" w:cs="Times New Roman"/>
          <w:i/>
          <w:sz w:val="24"/>
          <w:szCs w:val="24"/>
          <w:lang w:val="en-US"/>
        </w:rPr>
        <w:t>Making-scientific-</w:t>
      </w:r>
      <w:r w:rsidR="00B57727" w:rsidRPr="00B57727">
        <w:rPr>
          <w:rFonts w:ascii="Times New Roman" w:hAnsi="Times New Roman" w:cs="Times New Roman"/>
          <w:i/>
          <w:sz w:val="24"/>
          <w:szCs w:val="24"/>
          <w:lang w:val="en-US"/>
        </w:rPr>
        <w:t>progress</w:t>
      </w:r>
      <w:r w:rsidR="00B57727" w:rsidRPr="00B57727">
        <w:rPr>
          <w:rFonts w:ascii="Times New Roman" w:hAnsi="Times New Roman" w:cs="Times New Roman"/>
          <w:sz w:val="24"/>
          <w:szCs w:val="24"/>
          <w:lang w:val="en-US"/>
        </w:rPr>
        <w:t xml:space="preserve">: </w:t>
      </w:r>
      <w:r w:rsidRPr="00B57727">
        <w:rPr>
          <w:rFonts w:ascii="Times New Roman" w:hAnsi="Times New Roman" w:cs="Times New Roman"/>
          <w:i/>
          <w:sz w:val="24"/>
          <w:szCs w:val="24"/>
          <w:lang w:val="en-US"/>
        </w:rPr>
        <w:t>Experts</w:t>
      </w:r>
      <w:r>
        <w:rPr>
          <w:rFonts w:ascii="Times New Roman" w:hAnsi="Times New Roman" w:cs="Times New Roman"/>
          <w:sz w:val="24"/>
          <w:szCs w:val="24"/>
          <w:lang w:val="en-US"/>
        </w:rPr>
        <w:t xml:space="preserve"> typically contribute to scientific progress in their domain of expertise</w:t>
      </w:r>
      <w:r w:rsidR="00DA0CC0">
        <w:rPr>
          <w:rFonts w:ascii="Times New Roman" w:hAnsi="Times New Roman" w:cs="Times New Roman"/>
          <w:sz w:val="24"/>
          <w:szCs w:val="24"/>
          <w:lang w:val="en-US"/>
        </w:rPr>
        <w:t xml:space="preserve"> (Croce 2019)</w:t>
      </w:r>
      <w:r>
        <w:rPr>
          <w:rFonts w:ascii="Times New Roman" w:hAnsi="Times New Roman" w:cs="Times New Roman"/>
          <w:sz w:val="24"/>
          <w:szCs w:val="24"/>
          <w:lang w:val="en-US"/>
        </w:rPr>
        <w:t>.</w:t>
      </w:r>
    </w:p>
    <w:p w:rsidR="004F425E" w:rsidRDefault="00DA0CC0" w:rsidP="00EB7CC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the </w:t>
      </w:r>
      <w:r w:rsidR="00753CAB">
        <w:rPr>
          <w:rFonts w:ascii="Times New Roman" w:hAnsi="Times New Roman" w:cs="Times New Roman"/>
          <w:sz w:val="24"/>
          <w:szCs w:val="24"/>
          <w:lang w:val="en-US"/>
        </w:rPr>
        <w:t xml:space="preserve">basis </w:t>
      </w:r>
      <w:r>
        <w:rPr>
          <w:rFonts w:ascii="Times New Roman" w:hAnsi="Times New Roman" w:cs="Times New Roman"/>
          <w:sz w:val="24"/>
          <w:szCs w:val="24"/>
          <w:lang w:val="en-US"/>
        </w:rPr>
        <w:t xml:space="preserve">of </w:t>
      </w:r>
      <w:r w:rsidR="00B05CDA">
        <w:rPr>
          <w:rFonts w:ascii="Times New Roman" w:hAnsi="Times New Roman" w:cs="Times New Roman"/>
          <w:sz w:val="24"/>
          <w:szCs w:val="24"/>
          <w:lang w:val="en-US"/>
        </w:rPr>
        <w:t>these platitudes</w:t>
      </w:r>
      <w:r w:rsidR="00210819">
        <w:rPr>
          <w:rFonts w:ascii="Times New Roman" w:hAnsi="Times New Roman" w:cs="Times New Roman"/>
          <w:sz w:val="24"/>
          <w:szCs w:val="24"/>
          <w:lang w:val="en-US"/>
        </w:rPr>
        <w:t xml:space="preserve">, </w:t>
      </w:r>
      <w:r>
        <w:rPr>
          <w:rFonts w:ascii="Times New Roman" w:hAnsi="Times New Roman" w:cs="Times New Roman"/>
          <w:sz w:val="24"/>
          <w:szCs w:val="24"/>
          <w:lang w:val="en-US"/>
        </w:rPr>
        <w:t>the standard accounts of experts</w:t>
      </w:r>
      <w:r w:rsidR="00210819">
        <w:rPr>
          <w:rFonts w:ascii="Times New Roman" w:hAnsi="Times New Roman" w:cs="Times New Roman"/>
          <w:sz w:val="24"/>
          <w:szCs w:val="24"/>
          <w:lang w:val="en-US"/>
        </w:rPr>
        <w:t xml:space="preserve"> can now be assessed</w:t>
      </w:r>
      <w:r>
        <w:rPr>
          <w:rFonts w:ascii="Times New Roman" w:hAnsi="Times New Roman" w:cs="Times New Roman"/>
          <w:sz w:val="24"/>
          <w:szCs w:val="24"/>
          <w:lang w:val="en-US"/>
        </w:rPr>
        <w:t xml:space="preserve">. </w:t>
      </w:r>
    </w:p>
    <w:p w:rsidR="00A32DF1" w:rsidRDefault="00210819" w:rsidP="00EB7CCA">
      <w:pPr>
        <w:spacing w:after="0" w:line="360" w:lineRule="auto"/>
        <w:ind w:firstLine="426"/>
        <w:jc w:val="both"/>
        <w:rPr>
          <w:rFonts w:ascii="Times New Roman" w:hAnsi="Times New Roman" w:cs="Times New Roman"/>
          <w:sz w:val="24"/>
          <w:szCs w:val="24"/>
          <w:lang w:val="en-US"/>
        </w:rPr>
      </w:pPr>
      <w:proofErr w:type="spellStart"/>
      <w:r w:rsidRPr="00E67C2A">
        <w:rPr>
          <w:rFonts w:ascii="Times New Roman" w:hAnsi="Times New Roman" w:cs="Times New Roman"/>
          <w:i/>
          <w:sz w:val="24"/>
          <w:szCs w:val="24"/>
          <w:lang w:val="en-US"/>
        </w:rPr>
        <w:t>V</w:t>
      </w:r>
      <w:r w:rsidR="00DA0CC0" w:rsidRPr="00E67C2A">
        <w:rPr>
          <w:rFonts w:ascii="Times New Roman" w:hAnsi="Times New Roman" w:cs="Times New Roman"/>
          <w:i/>
          <w:sz w:val="24"/>
          <w:szCs w:val="24"/>
          <w:lang w:val="en-US"/>
        </w:rPr>
        <w:t>eritistic</w:t>
      </w:r>
      <w:proofErr w:type="spellEnd"/>
      <w:r w:rsidR="00DA0CC0" w:rsidRPr="00E67C2A">
        <w:rPr>
          <w:rFonts w:ascii="Times New Roman" w:hAnsi="Times New Roman" w:cs="Times New Roman"/>
          <w:i/>
          <w:sz w:val="24"/>
          <w:szCs w:val="24"/>
          <w:lang w:val="en-US"/>
        </w:rPr>
        <w:t xml:space="preserve"> accoun</w:t>
      </w:r>
      <w:r w:rsidRPr="00E67C2A">
        <w:rPr>
          <w:rFonts w:ascii="Times New Roman" w:hAnsi="Times New Roman" w:cs="Times New Roman"/>
          <w:i/>
          <w:sz w:val="24"/>
          <w:szCs w:val="24"/>
          <w:lang w:val="en-US"/>
        </w:rPr>
        <w:t xml:space="preserve">ts </w:t>
      </w:r>
      <w:r w:rsidR="006167A0" w:rsidRPr="00E67C2A">
        <w:rPr>
          <w:rFonts w:ascii="Times New Roman" w:hAnsi="Times New Roman" w:cs="Times New Roman"/>
          <w:sz w:val="24"/>
          <w:szCs w:val="24"/>
          <w:lang w:val="en-US"/>
        </w:rPr>
        <w:t>claim</w:t>
      </w:r>
      <w:r w:rsidRPr="00E67C2A">
        <w:rPr>
          <w:rFonts w:ascii="Times New Roman" w:hAnsi="Times New Roman" w:cs="Times New Roman"/>
          <w:sz w:val="24"/>
          <w:szCs w:val="24"/>
          <w:lang w:val="en-US"/>
        </w:rPr>
        <w:t xml:space="preserve"> that experts</w:t>
      </w:r>
      <w:r w:rsidR="00DA0CC0" w:rsidRPr="00E67C2A">
        <w:rPr>
          <w:rFonts w:ascii="Times New Roman" w:hAnsi="Times New Roman" w:cs="Times New Roman"/>
          <w:sz w:val="24"/>
          <w:szCs w:val="24"/>
          <w:lang w:val="en-US"/>
        </w:rPr>
        <w:t xml:space="preserve"> can be defined in terms of the</w:t>
      </w:r>
      <w:r w:rsidRPr="00E67C2A">
        <w:rPr>
          <w:rFonts w:ascii="Times New Roman" w:hAnsi="Times New Roman" w:cs="Times New Roman"/>
          <w:sz w:val="24"/>
          <w:szCs w:val="24"/>
          <w:lang w:val="en-US"/>
        </w:rPr>
        <w:t>ir amount of true beliefs</w:t>
      </w:r>
      <w:r w:rsidR="009C57CA">
        <w:rPr>
          <w:rFonts w:ascii="Times New Roman" w:hAnsi="Times New Roman" w:cs="Times New Roman"/>
          <w:sz w:val="24"/>
          <w:szCs w:val="24"/>
          <w:lang w:val="en-US"/>
        </w:rPr>
        <w:t>,</w:t>
      </w:r>
      <w:r w:rsidR="00DA0CC0" w:rsidRPr="00E67C2A">
        <w:rPr>
          <w:rFonts w:ascii="Times New Roman" w:hAnsi="Times New Roman" w:cs="Times New Roman"/>
          <w:sz w:val="24"/>
          <w:szCs w:val="24"/>
          <w:lang w:val="en-US"/>
        </w:rPr>
        <w:t xml:space="preserve"> or</w:t>
      </w:r>
      <w:r w:rsidR="00DA0CC0">
        <w:rPr>
          <w:rFonts w:ascii="Times New Roman" w:hAnsi="Times New Roman" w:cs="Times New Roman"/>
          <w:sz w:val="24"/>
          <w:szCs w:val="24"/>
          <w:lang w:val="en-US"/>
        </w:rPr>
        <w:t xml:space="preserve"> the ratio of </w:t>
      </w:r>
      <w:r w:rsidR="006167A0">
        <w:rPr>
          <w:rFonts w:ascii="Times New Roman" w:hAnsi="Times New Roman" w:cs="Times New Roman"/>
          <w:sz w:val="24"/>
          <w:szCs w:val="24"/>
          <w:lang w:val="en-US"/>
        </w:rPr>
        <w:t xml:space="preserve">their </w:t>
      </w:r>
      <w:r w:rsidR="00DA0CC0">
        <w:rPr>
          <w:rFonts w:ascii="Times New Roman" w:hAnsi="Times New Roman" w:cs="Times New Roman"/>
          <w:sz w:val="24"/>
          <w:szCs w:val="24"/>
          <w:lang w:val="en-US"/>
        </w:rPr>
        <w:t>true and false beliefs</w:t>
      </w:r>
      <w:r>
        <w:rPr>
          <w:rFonts w:ascii="Times New Roman" w:hAnsi="Times New Roman" w:cs="Times New Roman"/>
          <w:sz w:val="24"/>
          <w:szCs w:val="24"/>
          <w:lang w:val="en-US"/>
        </w:rPr>
        <w:t xml:space="preserve"> about D</w:t>
      </w:r>
      <w:r w:rsidR="00DA0CC0">
        <w:rPr>
          <w:rFonts w:ascii="Times New Roman" w:hAnsi="Times New Roman" w:cs="Times New Roman"/>
          <w:sz w:val="24"/>
          <w:szCs w:val="24"/>
          <w:lang w:val="en-US"/>
        </w:rPr>
        <w:t xml:space="preserve">. According to the </w:t>
      </w:r>
      <w:proofErr w:type="spellStart"/>
      <w:r w:rsidR="00DA0CC0" w:rsidRPr="00DA0CC0">
        <w:rPr>
          <w:rFonts w:ascii="Times New Roman" w:hAnsi="Times New Roman" w:cs="Times New Roman"/>
          <w:i/>
          <w:sz w:val="24"/>
          <w:szCs w:val="24"/>
          <w:lang w:val="en-US"/>
        </w:rPr>
        <w:t>gnostic</w:t>
      </w:r>
      <w:proofErr w:type="spellEnd"/>
      <w:r w:rsidR="00DA0CC0" w:rsidRPr="00DA0CC0">
        <w:rPr>
          <w:rFonts w:ascii="Times New Roman" w:hAnsi="Times New Roman" w:cs="Times New Roman"/>
          <w:i/>
          <w:sz w:val="24"/>
          <w:szCs w:val="24"/>
          <w:lang w:val="en-US"/>
        </w:rPr>
        <w:t xml:space="preserve"> account</w:t>
      </w:r>
      <w:r w:rsidR="00DA0CC0">
        <w:rPr>
          <w:rFonts w:ascii="Times New Roman" w:hAnsi="Times New Roman" w:cs="Times New Roman"/>
          <w:sz w:val="24"/>
          <w:szCs w:val="24"/>
          <w:lang w:val="en-US"/>
        </w:rPr>
        <w:t>, expertise depends on the amount of genuine knowledge (not just true belief</w:t>
      </w:r>
      <w:r w:rsidR="008C0FEE">
        <w:rPr>
          <w:rFonts w:ascii="Times New Roman" w:hAnsi="Times New Roman" w:cs="Times New Roman"/>
          <w:sz w:val="24"/>
          <w:szCs w:val="24"/>
          <w:lang w:val="en-US"/>
        </w:rPr>
        <w:t xml:space="preserve">s) of D. On the </w:t>
      </w:r>
      <w:r w:rsidR="008C0FEE" w:rsidRPr="008C0FEE">
        <w:rPr>
          <w:rFonts w:ascii="Times New Roman" w:hAnsi="Times New Roman" w:cs="Times New Roman"/>
          <w:i/>
          <w:sz w:val="24"/>
          <w:szCs w:val="24"/>
          <w:lang w:val="en-US"/>
        </w:rPr>
        <w:t>understanding-linked account</w:t>
      </w:r>
      <w:r>
        <w:rPr>
          <w:rFonts w:ascii="Times New Roman" w:hAnsi="Times New Roman" w:cs="Times New Roman"/>
          <w:sz w:val="24"/>
          <w:szCs w:val="24"/>
          <w:lang w:val="en-US"/>
        </w:rPr>
        <w:t xml:space="preserve">, experts are defined in terms </w:t>
      </w:r>
      <w:r w:rsidR="008C0FEE">
        <w:rPr>
          <w:rFonts w:ascii="Times New Roman" w:hAnsi="Times New Roman" w:cs="Times New Roman"/>
          <w:sz w:val="24"/>
          <w:szCs w:val="24"/>
          <w:lang w:val="en-US"/>
        </w:rPr>
        <w:t xml:space="preserve">of </w:t>
      </w:r>
      <w:r>
        <w:rPr>
          <w:rFonts w:ascii="Times New Roman" w:hAnsi="Times New Roman" w:cs="Times New Roman"/>
          <w:sz w:val="24"/>
          <w:szCs w:val="24"/>
          <w:lang w:val="en-US"/>
        </w:rPr>
        <w:t>the de</w:t>
      </w:r>
      <w:r w:rsidR="0071667A">
        <w:rPr>
          <w:rFonts w:ascii="Times New Roman" w:hAnsi="Times New Roman" w:cs="Times New Roman"/>
          <w:sz w:val="24"/>
          <w:szCs w:val="24"/>
          <w:lang w:val="en-US"/>
        </w:rPr>
        <w:t>gree</w:t>
      </w:r>
      <w:r>
        <w:rPr>
          <w:rFonts w:ascii="Times New Roman" w:hAnsi="Times New Roman" w:cs="Times New Roman"/>
          <w:sz w:val="24"/>
          <w:szCs w:val="24"/>
          <w:lang w:val="en-US"/>
        </w:rPr>
        <w:t xml:space="preserve"> of their </w:t>
      </w:r>
      <w:proofErr w:type="spellStart"/>
      <w:r w:rsidR="008C0FEE">
        <w:rPr>
          <w:rFonts w:ascii="Times New Roman" w:hAnsi="Times New Roman" w:cs="Times New Roman"/>
          <w:sz w:val="24"/>
          <w:szCs w:val="24"/>
          <w:lang w:val="en-US"/>
        </w:rPr>
        <w:t>objectual</w:t>
      </w:r>
      <w:proofErr w:type="spellEnd"/>
      <w:r w:rsidR="008C0FEE">
        <w:rPr>
          <w:rFonts w:ascii="Times New Roman" w:hAnsi="Times New Roman" w:cs="Times New Roman"/>
          <w:sz w:val="24"/>
          <w:szCs w:val="24"/>
          <w:lang w:val="en-US"/>
        </w:rPr>
        <w:t xml:space="preserve"> understanding of D. Finally, </w:t>
      </w:r>
      <w:r w:rsidR="008C0FEE" w:rsidRPr="00CF05E7">
        <w:rPr>
          <w:rFonts w:ascii="Times New Roman" w:hAnsi="Times New Roman" w:cs="Times New Roman"/>
          <w:i/>
          <w:sz w:val="24"/>
          <w:szCs w:val="24"/>
          <w:lang w:val="en-US"/>
        </w:rPr>
        <w:t>evidence-linked accounts</w:t>
      </w:r>
      <w:r w:rsidR="008C0FEE">
        <w:rPr>
          <w:rFonts w:ascii="Times New Roman" w:hAnsi="Times New Roman" w:cs="Times New Roman"/>
          <w:sz w:val="24"/>
          <w:szCs w:val="24"/>
          <w:lang w:val="en-US"/>
        </w:rPr>
        <w:t xml:space="preserve"> define experts in terms of the amount of evidence</w:t>
      </w:r>
      <w:r w:rsidR="005024C4" w:rsidRPr="005024C4">
        <w:rPr>
          <w:rFonts w:ascii="Times New Roman" w:hAnsi="Times New Roman" w:cs="Times New Roman"/>
          <w:sz w:val="24"/>
          <w:szCs w:val="24"/>
          <w:lang w:val="en-US"/>
        </w:rPr>
        <w:t xml:space="preserve"> </w:t>
      </w:r>
      <w:r w:rsidR="005024C4">
        <w:rPr>
          <w:rFonts w:ascii="Times New Roman" w:hAnsi="Times New Roman" w:cs="Times New Roman"/>
          <w:sz w:val="24"/>
          <w:szCs w:val="24"/>
          <w:lang w:val="en-US"/>
        </w:rPr>
        <w:t>they possess,</w:t>
      </w:r>
      <w:r w:rsidR="008C0FEE">
        <w:rPr>
          <w:rFonts w:ascii="Times New Roman" w:hAnsi="Times New Roman" w:cs="Times New Roman"/>
          <w:sz w:val="24"/>
          <w:szCs w:val="24"/>
          <w:lang w:val="en-US"/>
        </w:rPr>
        <w:t xml:space="preserve"> and the</w:t>
      </w:r>
      <w:r w:rsidR="005024C4">
        <w:rPr>
          <w:rFonts w:ascii="Times New Roman" w:hAnsi="Times New Roman" w:cs="Times New Roman"/>
          <w:sz w:val="24"/>
          <w:szCs w:val="24"/>
          <w:lang w:val="en-US"/>
        </w:rPr>
        <w:t>ir</w:t>
      </w:r>
      <w:r w:rsidR="008C0FEE">
        <w:rPr>
          <w:rFonts w:ascii="Times New Roman" w:hAnsi="Times New Roman" w:cs="Times New Roman"/>
          <w:sz w:val="24"/>
          <w:szCs w:val="24"/>
          <w:lang w:val="en-US"/>
        </w:rPr>
        <w:t xml:space="preserve"> ability to reason properly on the basis of this evidence. </w:t>
      </w:r>
    </w:p>
    <w:p w:rsidR="008C0FEE" w:rsidRDefault="000934C0" w:rsidP="00EB7CCA">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resources </w:t>
      </w:r>
      <w:r w:rsidR="005024C4">
        <w:rPr>
          <w:rFonts w:ascii="Times New Roman" w:hAnsi="Times New Roman" w:cs="Times New Roman"/>
          <w:sz w:val="24"/>
          <w:szCs w:val="24"/>
          <w:lang w:val="en-US"/>
        </w:rPr>
        <w:t xml:space="preserve">has </w:t>
      </w: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veritistic</w:t>
      </w:r>
      <w:proofErr w:type="spellEnd"/>
      <w:r>
        <w:rPr>
          <w:rFonts w:ascii="Times New Roman" w:hAnsi="Times New Roman" w:cs="Times New Roman"/>
          <w:sz w:val="24"/>
          <w:szCs w:val="24"/>
          <w:lang w:val="en-US"/>
        </w:rPr>
        <w:t xml:space="preserve"> account </w:t>
      </w:r>
      <w:r w:rsidR="00210819">
        <w:rPr>
          <w:rFonts w:ascii="Times New Roman" w:hAnsi="Times New Roman" w:cs="Times New Roman"/>
          <w:sz w:val="24"/>
          <w:szCs w:val="24"/>
          <w:lang w:val="en-US"/>
        </w:rPr>
        <w:t>to explain</w:t>
      </w:r>
      <w:r>
        <w:rPr>
          <w:rFonts w:ascii="Times New Roman" w:hAnsi="Times New Roman" w:cs="Times New Roman"/>
          <w:sz w:val="24"/>
          <w:szCs w:val="24"/>
          <w:lang w:val="en-US"/>
        </w:rPr>
        <w:t xml:space="preserve"> the above list of platitudes? </w:t>
      </w:r>
      <w:r w:rsidR="00C57E08">
        <w:rPr>
          <w:rFonts w:ascii="Times New Roman" w:hAnsi="Times New Roman" w:cs="Times New Roman"/>
          <w:sz w:val="24"/>
          <w:szCs w:val="24"/>
          <w:lang w:val="en-US"/>
        </w:rPr>
        <w:t xml:space="preserve">A rather </w:t>
      </w:r>
      <w:r w:rsidR="00C57E08" w:rsidRPr="002811EA">
        <w:rPr>
          <w:rFonts w:ascii="Times New Roman" w:hAnsi="Times New Roman" w:cs="Times New Roman"/>
          <w:i/>
          <w:sz w:val="24"/>
          <w:szCs w:val="24"/>
          <w:lang w:val="en-US"/>
        </w:rPr>
        <w:t xml:space="preserve">simple version of </w:t>
      </w:r>
      <w:proofErr w:type="spellStart"/>
      <w:r w:rsidR="00C57E08" w:rsidRPr="002811EA">
        <w:rPr>
          <w:rFonts w:ascii="Times New Roman" w:hAnsi="Times New Roman" w:cs="Times New Roman"/>
          <w:i/>
          <w:sz w:val="24"/>
          <w:szCs w:val="24"/>
          <w:lang w:val="en-US"/>
        </w:rPr>
        <w:t>veritism</w:t>
      </w:r>
      <w:proofErr w:type="spellEnd"/>
      <w:r w:rsidR="002811EA">
        <w:rPr>
          <w:rFonts w:ascii="Times New Roman" w:hAnsi="Times New Roman" w:cs="Times New Roman"/>
          <w:sz w:val="24"/>
          <w:szCs w:val="24"/>
          <w:lang w:val="en-US"/>
        </w:rPr>
        <w:t>, VA1,</w:t>
      </w:r>
      <w:r w:rsidR="00C57E08">
        <w:rPr>
          <w:rFonts w:ascii="Times New Roman" w:hAnsi="Times New Roman" w:cs="Times New Roman"/>
          <w:sz w:val="24"/>
          <w:szCs w:val="24"/>
          <w:lang w:val="en-US"/>
        </w:rPr>
        <w:t xml:space="preserve"> claims that someone is an expert if and only if she has more true beliefs about D than the majority (</w:t>
      </w:r>
      <w:proofErr w:type="spellStart"/>
      <w:r w:rsidR="00C57E08">
        <w:rPr>
          <w:rFonts w:ascii="Times New Roman" w:hAnsi="Times New Roman" w:cs="Times New Roman"/>
          <w:sz w:val="24"/>
          <w:szCs w:val="24"/>
          <w:lang w:val="en-US"/>
        </w:rPr>
        <w:t>Coady</w:t>
      </w:r>
      <w:proofErr w:type="spellEnd"/>
      <w:r w:rsidR="00C57E08">
        <w:rPr>
          <w:rFonts w:ascii="Times New Roman" w:hAnsi="Times New Roman" w:cs="Times New Roman"/>
          <w:sz w:val="24"/>
          <w:szCs w:val="24"/>
          <w:lang w:val="en-US"/>
        </w:rPr>
        <w:t xml:space="preserve"> 2012: 28). Although VA1 can</w:t>
      </w:r>
      <w:r w:rsidR="00210819">
        <w:rPr>
          <w:rFonts w:ascii="Times New Roman" w:hAnsi="Times New Roman" w:cs="Times New Roman"/>
          <w:sz w:val="24"/>
          <w:szCs w:val="24"/>
          <w:lang w:val="en-US"/>
        </w:rPr>
        <w:t xml:space="preserve"> explain</w:t>
      </w:r>
      <w:r w:rsidR="00CF05E7">
        <w:rPr>
          <w:rFonts w:ascii="Times New Roman" w:hAnsi="Times New Roman" w:cs="Times New Roman"/>
          <w:sz w:val="24"/>
          <w:szCs w:val="24"/>
          <w:lang w:val="en-US"/>
        </w:rPr>
        <w:t xml:space="preserve"> why an expert is typically a successful teacher (</w:t>
      </w:r>
      <w:r w:rsidR="00377914">
        <w:rPr>
          <w:rFonts w:ascii="Times New Roman" w:hAnsi="Times New Roman" w:cs="Times New Roman"/>
          <w:i/>
          <w:sz w:val="24"/>
          <w:szCs w:val="24"/>
          <w:lang w:val="en-US"/>
        </w:rPr>
        <w:t>Being-a-successful-teacher</w:t>
      </w:r>
      <w:r w:rsidR="00CF05E7">
        <w:rPr>
          <w:rFonts w:ascii="Times New Roman" w:hAnsi="Times New Roman" w:cs="Times New Roman"/>
          <w:sz w:val="24"/>
          <w:szCs w:val="24"/>
          <w:lang w:val="en-US"/>
        </w:rPr>
        <w:t>)</w:t>
      </w:r>
      <w:r w:rsidR="00C57E08">
        <w:rPr>
          <w:rFonts w:ascii="Times New Roman" w:hAnsi="Times New Roman" w:cs="Times New Roman"/>
          <w:sz w:val="24"/>
          <w:szCs w:val="24"/>
          <w:lang w:val="en-US"/>
        </w:rPr>
        <w:t>, it faces severe objections. First, someone who is more gul</w:t>
      </w:r>
      <w:r w:rsidR="00CF05E7">
        <w:rPr>
          <w:rFonts w:ascii="Times New Roman" w:hAnsi="Times New Roman" w:cs="Times New Roman"/>
          <w:sz w:val="24"/>
          <w:szCs w:val="24"/>
          <w:lang w:val="en-US"/>
        </w:rPr>
        <w:t>lible than the majority may</w:t>
      </w:r>
      <w:r w:rsidR="00210819">
        <w:rPr>
          <w:rFonts w:ascii="Times New Roman" w:hAnsi="Times New Roman" w:cs="Times New Roman"/>
          <w:sz w:val="24"/>
          <w:szCs w:val="24"/>
          <w:lang w:val="en-US"/>
        </w:rPr>
        <w:t xml:space="preserve"> </w:t>
      </w:r>
      <w:r w:rsidR="00C57E08">
        <w:rPr>
          <w:rFonts w:ascii="Times New Roman" w:hAnsi="Times New Roman" w:cs="Times New Roman"/>
          <w:sz w:val="24"/>
          <w:szCs w:val="24"/>
          <w:lang w:val="en-US"/>
        </w:rPr>
        <w:t>have more true beliefs than the majority</w:t>
      </w:r>
      <w:r w:rsidR="005024C4">
        <w:rPr>
          <w:rFonts w:ascii="Times New Roman" w:hAnsi="Times New Roman" w:cs="Times New Roman"/>
          <w:sz w:val="24"/>
          <w:szCs w:val="24"/>
          <w:lang w:val="en-US"/>
        </w:rPr>
        <w:t>,</w:t>
      </w:r>
      <w:r w:rsidR="00C57E08">
        <w:rPr>
          <w:rFonts w:ascii="Times New Roman" w:hAnsi="Times New Roman" w:cs="Times New Roman"/>
          <w:sz w:val="24"/>
          <w:szCs w:val="24"/>
          <w:lang w:val="en-US"/>
        </w:rPr>
        <w:t xml:space="preserve"> because </w:t>
      </w:r>
      <w:r w:rsidR="00E225AB">
        <w:rPr>
          <w:rFonts w:ascii="Times New Roman" w:hAnsi="Times New Roman" w:cs="Times New Roman"/>
          <w:sz w:val="24"/>
          <w:szCs w:val="24"/>
          <w:lang w:val="en-US"/>
        </w:rPr>
        <w:t xml:space="preserve">the </w:t>
      </w:r>
      <w:r w:rsidR="00C57E08">
        <w:rPr>
          <w:rFonts w:ascii="Times New Roman" w:hAnsi="Times New Roman" w:cs="Times New Roman"/>
          <w:sz w:val="24"/>
          <w:szCs w:val="24"/>
          <w:lang w:val="en-US"/>
        </w:rPr>
        <w:t xml:space="preserve">critical assessment of testimonial </w:t>
      </w:r>
      <w:r w:rsidR="00E225AB">
        <w:rPr>
          <w:rFonts w:ascii="Times New Roman" w:hAnsi="Times New Roman" w:cs="Times New Roman"/>
          <w:sz w:val="24"/>
          <w:szCs w:val="24"/>
          <w:lang w:val="en-US"/>
        </w:rPr>
        <w:t>judg</w:t>
      </w:r>
      <w:r w:rsidR="00D01F6C">
        <w:rPr>
          <w:rFonts w:ascii="Times New Roman" w:hAnsi="Times New Roman" w:cs="Times New Roman"/>
          <w:sz w:val="24"/>
          <w:szCs w:val="24"/>
          <w:lang w:val="en-US"/>
        </w:rPr>
        <w:t>ments sometimes</w:t>
      </w:r>
      <w:r w:rsidR="00210819">
        <w:rPr>
          <w:rFonts w:ascii="Times New Roman" w:hAnsi="Times New Roman" w:cs="Times New Roman"/>
          <w:sz w:val="24"/>
          <w:szCs w:val="24"/>
          <w:lang w:val="en-US"/>
        </w:rPr>
        <w:t xml:space="preserve"> filter</w:t>
      </w:r>
      <w:r w:rsidR="00D01F6C">
        <w:rPr>
          <w:rFonts w:ascii="Times New Roman" w:hAnsi="Times New Roman" w:cs="Times New Roman"/>
          <w:sz w:val="24"/>
          <w:szCs w:val="24"/>
          <w:lang w:val="en-US"/>
        </w:rPr>
        <w:t>s</w:t>
      </w:r>
      <w:r w:rsidR="00210819">
        <w:rPr>
          <w:rFonts w:ascii="Times New Roman" w:hAnsi="Times New Roman" w:cs="Times New Roman"/>
          <w:sz w:val="24"/>
          <w:szCs w:val="24"/>
          <w:lang w:val="en-US"/>
        </w:rPr>
        <w:t xml:space="preserve"> out</w:t>
      </w:r>
      <w:r w:rsidR="00F81A64">
        <w:rPr>
          <w:rFonts w:ascii="Times New Roman" w:hAnsi="Times New Roman" w:cs="Times New Roman"/>
          <w:sz w:val="24"/>
          <w:szCs w:val="24"/>
          <w:lang w:val="en-US"/>
        </w:rPr>
        <w:t xml:space="preserve"> </w:t>
      </w:r>
      <w:r w:rsidR="00210819">
        <w:rPr>
          <w:rFonts w:ascii="Times New Roman" w:hAnsi="Times New Roman" w:cs="Times New Roman"/>
          <w:sz w:val="24"/>
          <w:szCs w:val="24"/>
          <w:lang w:val="en-US"/>
        </w:rPr>
        <w:t>true judgments</w:t>
      </w:r>
      <w:r w:rsidR="00E225AB">
        <w:rPr>
          <w:rFonts w:ascii="Times New Roman" w:hAnsi="Times New Roman" w:cs="Times New Roman"/>
          <w:sz w:val="24"/>
          <w:szCs w:val="24"/>
          <w:lang w:val="en-US"/>
        </w:rPr>
        <w:t>. For this reason, she will coun</w:t>
      </w:r>
      <w:r w:rsidR="00D01F6C">
        <w:rPr>
          <w:rFonts w:ascii="Times New Roman" w:hAnsi="Times New Roman" w:cs="Times New Roman"/>
          <w:sz w:val="24"/>
          <w:szCs w:val="24"/>
          <w:lang w:val="en-US"/>
        </w:rPr>
        <w:t>t as an expert according to VA1</w:t>
      </w:r>
      <w:r w:rsidR="00E225AB">
        <w:rPr>
          <w:rFonts w:ascii="Times New Roman" w:hAnsi="Times New Roman" w:cs="Times New Roman"/>
          <w:sz w:val="24"/>
          <w:szCs w:val="24"/>
          <w:lang w:val="en-US"/>
        </w:rPr>
        <w:t>. But this conflicts with another platitude, namely (</w:t>
      </w:r>
      <w:r w:rsidR="00255AA0">
        <w:rPr>
          <w:rFonts w:ascii="Times New Roman" w:hAnsi="Times New Roman" w:cs="Times New Roman"/>
          <w:i/>
          <w:sz w:val="24"/>
          <w:szCs w:val="24"/>
          <w:lang w:val="en-US"/>
        </w:rPr>
        <w:t>Epistemic Superiority</w:t>
      </w:r>
      <w:r w:rsidR="00E225AB">
        <w:rPr>
          <w:rFonts w:ascii="Times New Roman" w:hAnsi="Times New Roman" w:cs="Times New Roman"/>
          <w:sz w:val="24"/>
          <w:szCs w:val="24"/>
          <w:lang w:val="en-US"/>
        </w:rPr>
        <w:t>)</w:t>
      </w:r>
      <w:r w:rsidR="00CF05E7">
        <w:rPr>
          <w:rFonts w:ascii="Times New Roman" w:hAnsi="Times New Roman" w:cs="Times New Roman"/>
          <w:sz w:val="24"/>
          <w:szCs w:val="24"/>
          <w:lang w:val="en-US"/>
        </w:rPr>
        <w:t>,</w:t>
      </w:r>
      <w:r w:rsidR="00E225AB">
        <w:rPr>
          <w:rFonts w:ascii="Times New Roman" w:hAnsi="Times New Roman" w:cs="Times New Roman"/>
          <w:sz w:val="24"/>
          <w:szCs w:val="24"/>
          <w:lang w:val="en-US"/>
        </w:rPr>
        <w:t xml:space="preserve"> since </w:t>
      </w:r>
      <w:r w:rsidR="00210819">
        <w:rPr>
          <w:rFonts w:ascii="Times New Roman" w:hAnsi="Times New Roman" w:cs="Times New Roman"/>
          <w:sz w:val="24"/>
          <w:szCs w:val="24"/>
          <w:lang w:val="en-US"/>
        </w:rPr>
        <w:t xml:space="preserve">a </w:t>
      </w:r>
      <w:r w:rsidR="00E225AB">
        <w:rPr>
          <w:rFonts w:ascii="Times New Roman" w:hAnsi="Times New Roman" w:cs="Times New Roman"/>
          <w:sz w:val="24"/>
          <w:szCs w:val="24"/>
          <w:lang w:val="en-US"/>
        </w:rPr>
        <w:t>more gu</w:t>
      </w:r>
      <w:r w:rsidR="00210819">
        <w:rPr>
          <w:rFonts w:ascii="Times New Roman" w:hAnsi="Times New Roman" w:cs="Times New Roman"/>
          <w:sz w:val="24"/>
          <w:szCs w:val="24"/>
          <w:lang w:val="en-US"/>
        </w:rPr>
        <w:t>llible person is clearly not more competent</w:t>
      </w:r>
      <w:r w:rsidR="00E225AB">
        <w:rPr>
          <w:rFonts w:ascii="Times New Roman" w:hAnsi="Times New Roman" w:cs="Times New Roman"/>
          <w:sz w:val="24"/>
          <w:szCs w:val="24"/>
          <w:lang w:val="en-US"/>
        </w:rPr>
        <w:t xml:space="preserve">. The more gullible person, </w:t>
      </w:r>
      <w:r w:rsidR="005024C4">
        <w:rPr>
          <w:rFonts w:ascii="Times New Roman" w:hAnsi="Times New Roman" w:cs="Times New Roman"/>
          <w:sz w:val="24"/>
          <w:szCs w:val="24"/>
          <w:lang w:val="en-US"/>
        </w:rPr>
        <w:t xml:space="preserve">despite </w:t>
      </w:r>
      <w:r w:rsidR="00E225AB">
        <w:rPr>
          <w:rFonts w:ascii="Times New Roman" w:hAnsi="Times New Roman" w:cs="Times New Roman"/>
          <w:sz w:val="24"/>
          <w:szCs w:val="24"/>
          <w:lang w:val="en-US"/>
        </w:rPr>
        <w:t>having more true beliefs, may be less competent</w:t>
      </w:r>
      <w:r w:rsidR="005024C4">
        <w:rPr>
          <w:rFonts w:ascii="Times New Roman" w:hAnsi="Times New Roman" w:cs="Times New Roman"/>
          <w:sz w:val="24"/>
          <w:szCs w:val="24"/>
          <w:lang w:val="en-US"/>
        </w:rPr>
        <w:t>,</w:t>
      </w:r>
      <w:r w:rsidR="00E225AB">
        <w:rPr>
          <w:rFonts w:ascii="Times New Roman" w:hAnsi="Times New Roman" w:cs="Times New Roman"/>
          <w:sz w:val="24"/>
          <w:szCs w:val="24"/>
          <w:lang w:val="en-US"/>
        </w:rPr>
        <w:t xml:space="preserve"> since gullibility typically lowers the truth-ratio. </w:t>
      </w:r>
      <w:r w:rsidR="00CF05E7">
        <w:rPr>
          <w:rFonts w:ascii="Times New Roman" w:hAnsi="Times New Roman" w:cs="Times New Roman"/>
          <w:sz w:val="24"/>
          <w:szCs w:val="24"/>
          <w:lang w:val="en-US"/>
        </w:rPr>
        <w:t>Second, VA1 is</w:t>
      </w:r>
      <w:r w:rsidR="00D87886">
        <w:rPr>
          <w:rFonts w:ascii="Times New Roman" w:hAnsi="Times New Roman" w:cs="Times New Roman"/>
          <w:sz w:val="24"/>
          <w:szCs w:val="24"/>
          <w:lang w:val="en-US"/>
        </w:rPr>
        <w:t xml:space="preserve"> in tension with</w:t>
      </w:r>
      <w:r w:rsidR="00255AA0">
        <w:rPr>
          <w:rFonts w:ascii="Times New Roman" w:hAnsi="Times New Roman" w:cs="Times New Roman"/>
          <w:sz w:val="24"/>
          <w:szCs w:val="24"/>
          <w:lang w:val="en-US"/>
        </w:rPr>
        <w:t xml:space="preserve"> the</w:t>
      </w:r>
      <w:r w:rsidR="00D87886">
        <w:rPr>
          <w:rFonts w:ascii="Times New Roman" w:hAnsi="Times New Roman" w:cs="Times New Roman"/>
          <w:sz w:val="24"/>
          <w:szCs w:val="24"/>
          <w:lang w:val="en-US"/>
        </w:rPr>
        <w:t xml:space="preserve"> platitude</w:t>
      </w:r>
      <w:r w:rsidR="00255AA0">
        <w:rPr>
          <w:rFonts w:ascii="Times New Roman" w:hAnsi="Times New Roman" w:cs="Times New Roman"/>
          <w:sz w:val="24"/>
          <w:szCs w:val="24"/>
          <w:lang w:val="en-US"/>
        </w:rPr>
        <w:t xml:space="preserve"> of </w:t>
      </w:r>
      <w:r w:rsidR="00255AA0">
        <w:rPr>
          <w:rFonts w:ascii="Times New Roman" w:hAnsi="Times New Roman" w:cs="Times New Roman"/>
          <w:i/>
          <w:sz w:val="24"/>
          <w:szCs w:val="24"/>
          <w:lang w:val="en-US"/>
        </w:rPr>
        <w:t>Epistemic Authority</w:t>
      </w:r>
      <w:r w:rsidR="00D87886">
        <w:rPr>
          <w:rFonts w:ascii="Times New Roman" w:hAnsi="Times New Roman" w:cs="Times New Roman"/>
          <w:sz w:val="24"/>
          <w:szCs w:val="24"/>
          <w:lang w:val="en-US"/>
        </w:rPr>
        <w:t xml:space="preserve">. </w:t>
      </w:r>
      <w:r w:rsidR="002811EA">
        <w:rPr>
          <w:rFonts w:ascii="Times New Roman" w:hAnsi="Times New Roman" w:cs="Times New Roman"/>
          <w:sz w:val="24"/>
          <w:szCs w:val="24"/>
          <w:lang w:val="en-US"/>
        </w:rPr>
        <w:t>To see this, suppose that the majority is quite skeptical in their judgments about D. Now let Ben be one of the few people in the community who are gullible in their judgments about D. If the sk</w:t>
      </w:r>
      <w:r w:rsidR="00CF05E7">
        <w:rPr>
          <w:rFonts w:ascii="Times New Roman" w:hAnsi="Times New Roman" w:cs="Times New Roman"/>
          <w:sz w:val="24"/>
          <w:szCs w:val="24"/>
          <w:lang w:val="en-US"/>
        </w:rPr>
        <w:t>eptics recognize this fact,</w:t>
      </w:r>
      <w:r w:rsidR="002811EA">
        <w:rPr>
          <w:rFonts w:ascii="Times New Roman" w:hAnsi="Times New Roman" w:cs="Times New Roman"/>
          <w:sz w:val="24"/>
          <w:szCs w:val="24"/>
          <w:lang w:val="en-US"/>
        </w:rPr>
        <w:t xml:space="preserve"> they must treat Ben as an expert (because he has more true judgments about D than the skeptics). However, a skeptic will not be justified in treating an identified gullible</w:t>
      </w:r>
      <w:r w:rsidR="005024C4">
        <w:rPr>
          <w:rFonts w:ascii="Times New Roman" w:hAnsi="Times New Roman" w:cs="Times New Roman"/>
          <w:sz w:val="24"/>
          <w:szCs w:val="24"/>
          <w:lang w:val="en-US"/>
        </w:rPr>
        <w:t xml:space="preserve"> person</w:t>
      </w:r>
      <w:r w:rsidR="002811EA">
        <w:rPr>
          <w:rFonts w:ascii="Times New Roman" w:hAnsi="Times New Roman" w:cs="Times New Roman"/>
          <w:sz w:val="24"/>
          <w:szCs w:val="24"/>
          <w:lang w:val="en-US"/>
        </w:rPr>
        <w:t xml:space="preserve"> as h</w:t>
      </w:r>
      <w:r w:rsidR="009D2762">
        <w:rPr>
          <w:rFonts w:ascii="Times New Roman" w:hAnsi="Times New Roman" w:cs="Times New Roman"/>
          <w:sz w:val="24"/>
          <w:szCs w:val="24"/>
          <w:lang w:val="en-US"/>
        </w:rPr>
        <w:t xml:space="preserve">er epistemic authority, as the platitude of </w:t>
      </w:r>
      <w:r w:rsidR="009D2762">
        <w:rPr>
          <w:rFonts w:ascii="Times New Roman" w:hAnsi="Times New Roman" w:cs="Times New Roman"/>
          <w:i/>
          <w:sz w:val="24"/>
          <w:szCs w:val="24"/>
          <w:lang w:val="en-US"/>
        </w:rPr>
        <w:t>Epistemic Authority</w:t>
      </w:r>
      <w:r w:rsidR="002811EA">
        <w:rPr>
          <w:rFonts w:ascii="Times New Roman" w:hAnsi="Times New Roman" w:cs="Times New Roman"/>
          <w:sz w:val="24"/>
          <w:szCs w:val="24"/>
          <w:lang w:val="en-US"/>
        </w:rPr>
        <w:t xml:space="preserve"> requires. </w:t>
      </w:r>
    </w:p>
    <w:p w:rsidR="00A32DF1" w:rsidRDefault="002811EA" w:rsidP="00EB7CCA">
      <w:pPr>
        <w:spacing w:after="12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In re</w:t>
      </w:r>
      <w:r w:rsidR="00D1263D">
        <w:rPr>
          <w:rFonts w:ascii="Times New Roman" w:hAnsi="Times New Roman" w:cs="Times New Roman"/>
          <w:sz w:val="24"/>
          <w:szCs w:val="24"/>
          <w:lang w:val="en-US"/>
        </w:rPr>
        <w:t>sponse</w:t>
      </w:r>
      <w:r w:rsidR="00CF05E7">
        <w:rPr>
          <w:rFonts w:ascii="Times New Roman" w:hAnsi="Times New Roman" w:cs="Times New Roman"/>
          <w:sz w:val="24"/>
          <w:szCs w:val="24"/>
          <w:lang w:val="en-US"/>
        </w:rPr>
        <w:t xml:space="preserve">, </w:t>
      </w:r>
      <w:proofErr w:type="spellStart"/>
      <w:r w:rsidR="00CF05E7">
        <w:rPr>
          <w:rFonts w:ascii="Times New Roman" w:hAnsi="Times New Roman" w:cs="Times New Roman"/>
          <w:sz w:val="24"/>
          <w:szCs w:val="24"/>
          <w:lang w:val="en-US"/>
        </w:rPr>
        <w:t>veritists</w:t>
      </w:r>
      <w:proofErr w:type="spellEnd"/>
      <w:r w:rsidR="00CF05E7">
        <w:rPr>
          <w:rFonts w:ascii="Times New Roman" w:hAnsi="Times New Roman" w:cs="Times New Roman"/>
          <w:sz w:val="24"/>
          <w:szCs w:val="24"/>
          <w:lang w:val="en-US"/>
        </w:rPr>
        <w:t xml:space="preserve"> may</w:t>
      </w:r>
      <w:r>
        <w:rPr>
          <w:rFonts w:ascii="Times New Roman" w:hAnsi="Times New Roman" w:cs="Times New Roman"/>
          <w:sz w:val="24"/>
          <w:szCs w:val="24"/>
          <w:lang w:val="en-US"/>
        </w:rPr>
        <w:t xml:space="preserve"> revise their account along the </w:t>
      </w:r>
      <w:r w:rsidR="00D1263D">
        <w:rPr>
          <w:rFonts w:ascii="Times New Roman" w:hAnsi="Times New Roman" w:cs="Times New Roman"/>
          <w:sz w:val="24"/>
          <w:szCs w:val="24"/>
          <w:lang w:val="en-US"/>
        </w:rPr>
        <w:t>following lines:</w:t>
      </w:r>
    </w:p>
    <w:p w:rsidR="00A32DF1" w:rsidRDefault="00D1263D" w:rsidP="00EB7CCA">
      <w:pPr>
        <w:spacing w:after="12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(VA2)</w:t>
      </w:r>
      <w:r>
        <w:rPr>
          <w:rFonts w:ascii="Times New Roman" w:hAnsi="Times New Roman" w:cs="Times New Roman"/>
          <w:sz w:val="24"/>
          <w:szCs w:val="24"/>
          <w:lang w:val="en-US"/>
        </w:rPr>
        <w:tab/>
        <w:t>E is an expert about D if</w:t>
      </w:r>
      <w:r w:rsidR="00AE3A04">
        <w:rPr>
          <w:rFonts w:ascii="Times New Roman" w:hAnsi="Times New Roman" w:cs="Times New Roman"/>
          <w:sz w:val="24"/>
          <w:szCs w:val="24"/>
          <w:lang w:val="en-US"/>
        </w:rPr>
        <w:t xml:space="preserve"> and only i</w:t>
      </w:r>
      <w:r>
        <w:rPr>
          <w:rFonts w:ascii="Times New Roman" w:hAnsi="Times New Roman" w:cs="Times New Roman"/>
          <w:sz w:val="24"/>
          <w:szCs w:val="24"/>
          <w:lang w:val="en-US"/>
        </w:rPr>
        <w:t>f E has more true and/or less false beliefs about D than the majority (Goldman 2001: 91).</w:t>
      </w:r>
    </w:p>
    <w:p w:rsidR="002811EA" w:rsidRDefault="006167A0" w:rsidP="00EB7CC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formula </w:t>
      </w:r>
      <w:r w:rsidR="00F81A64">
        <w:rPr>
          <w:rFonts w:ascii="Times New Roman" w:hAnsi="Times New Roman" w:cs="Times New Roman"/>
          <w:sz w:val="24"/>
          <w:szCs w:val="24"/>
          <w:lang w:val="en-US"/>
        </w:rPr>
        <w:t xml:space="preserve">permits </w:t>
      </w:r>
      <w:r w:rsidR="00D1263D">
        <w:rPr>
          <w:rFonts w:ascii="Times New Roman" w:hAnsi="Times New Roman" w:cs="Times New Roman"/>
          <w:sz w:val="24"/>
          <w:szCs w:val="24"/>
          <w:lang w:val="en-US"/>
        </w:rPr>
        <w:t>two different</w:t>
      </w:r>
      <w:r w:rsidR="00CF05E7">
        <w:rPr>
          <w:rFonts w:ascii="Times New Roman" w:hAnsi="Times New Roman" w:cs="Times New Roman"/>
          <w:sz w:val="24"/>
          <w:szCs w:val="24"/>
          <w:lang w:val="en-US"/>
        </w:rPr>
        <w:t xml:space="preserve"> readings. Consider first</w:t>
      </w:r>
      <w:r w:rsidR="00D1263D">
        <w:rPr>
          <w:rFonts w:ascii="Times New Roman" w:hAnsi="Times New Roman" w:cs="Times New Roman"/>
          <w:sz w:val="24"/>
          <w:szCs w:val="24"/>
          <w:lang w:val="en-US"/>
        </w:rPr>
        <w:t xml:space="preserve"> the disjunctive reading: An expert has more true </w:t>
      </w:r>
      <w:r w:rsidR="00D1263D" w:rsidRPr="00D1263D">
        <w:rPr>
          <w:rFonts w:ascii="Times New Roman" w:hAnsi="Times New Roman" w:cs="Times New Roman"/>
          <w:i/>
          <w:sz w:val="24"/>
          <w:szCs w:val="24"/>
          <w:lang w:val="en-US"/>
        </w:rPr>
        <w:t>or</w:t>
      </w:r>
      <w:r w:rsidR="00D1263D">
        <w:rPr>
          <w:rFonts w:ascii="Times New Roman" w:hAnsi="Times New Roman" w:cs="Times New Roman"/>
          <w:sz w:val="24"/>
          <w:szCs w:val="24"/>
          <w:lang w:val="en-US"/>
        </w:rPr>
        <w:t xml:space="preserve"> less false beliefs. This definition fails because having less false beliefs than the majority is clearly </w:t>
      </w:r>
      <w:r w:rsidR="00D1263D" w:rsidRPr="000D72E2">
        <w:rPr>
          <w:rFonts w:ascii="Times New Roman" w:hAnsi="Times New Roman" w:cs="Times New Roman"/>
          <w:i/>
          <w:sz w:val="24"/>
          <w:szCs w:val="24"/>
          <w:lang w:val="en-US"/>
        </w:rPr>
        <w:t>not sufficient</w:t>
      </w:r>
      <w:r w:rsidR="00D1263D">
        <w:rPr>
          <w:rFonts w:ascii="Times New Roman" w:hAnsi="Times New Roman" w:cs="Times New Roman"/>
          <w:sz w:val="24"/>
          <w:szCs w:val="24"/>
          <w:lang w:val="en-US"/>
        </w:rPr>
        <w:t xml:space="preserve"> for being an expert. Otherwise, neglig</w:t>
      </w:r>
      <w:r w:rsidR="000D72E2">
        <w:rPr>
          <w:rFonts w:ascii="Times New Roman" w:hAnsi="Times New Roman" w:cs="Times New Roman"/>
          <w:sz w:val="24"/>
          <w:szCs w:val="24"/>
          <w:lang w:val="en-US"/>
        </w:rPr>
        <w:t>ent people and skeptics would count as</w:t>
      </w:r>
      <w:r w:rsidR="00D1263D">
        <w:rPr>
          <w:rFonts w:ascii="Times New Roman" w:hAnsi="Times New Roman" w:cs="Times New Roman"/>
          <w:sz w:val="24"/>
          <w:szCs w:val="24"/>
          <w:lang w:val="en-US"/>
        </w:rPr>
        <w:t xml:space="preserve"> experts</w:t>
      </w:r>
      <w:r w:rsidR="00C72B98">
        <w:rPr>
          <w:rFonts w:ascii="Times New Roman" w:hAnsi="Times New Roman" w:cs="Times New Roman"/>
          <w:sz w:val="24"/>
          <w:szCs w:val="24"/>
          <w:lang w:val="en-US"/>
        </w:rPr>
        <w:t>,</w:t>
      </w:r>
      <w:r w:rsidR="00D1263D">
        <w:rPr>
          <w:rFonts w:ascii="Times New Roman" w:hAnsi="Times New Roman" w:cs="Times New Roman"/>
          <w:sz w:val="24"/>
          <w:szCs w:val="24"/>
          <w:lang w:val="en-US"/>
        </w:rPr>
        <w:t xml:space="preserve"> which</w:t>
      </w:r>
      <w:r w:rsidR="00D1263D" w:rsidRPr="00D1263D">
        <w:rPr>
          <w:rFonts w:ascii="Times New Roman" w:hAnsi="Times New Roman" w:cs="Times New Roman"/>
          <w:lang w:val="en-US"/>
        </w:rPr>
        <w:t>—</w:t>
      </w:r>
      <w:r w:rsidR="00D1263D">
        <w:rPr>
          <w:rFonts w:ascii="Times New Roman" w:hAnsi="Times New Roman" w:cs="Times New Roman"/>
          <w:sz w:val="24"/>
          <w:szCs w:val="24"/>
          <w:lang w:val="en-US"/>
        </w:rPr>
        <w:t>according to platitude</w:t>
      </w:r>
      <w:r w:rsidR="00255AA0">
        <w:rPr>
          <w:rFonts w:ascii="Times New Roman" w:hAnsi="Times New Roman" w:cs="Times New Roman"/>
          <w:sz w:val="24"/>
          <w:szCs w:val="24"/>
          <w:lang w:val="en-US"/>
        </w:rPr>
        <w:t xml:space="preserve"> of</w:t>
      </w:r>
      <w:r w:rsidR="00D1263D">
        <w:rPr>
          <w:rFonts w:ascii="Times New Roman" w:hAnsi="Times New Roman" w:cs="Times New Roman"/>
          <w:sz w:val="24"/>
          <w:szCs w:val="24"/>
          <w:lang w:val="en-US"/>
        </w:rPr>
        <w:t xml:space="preserve"> </w:t>
      </w:r>
      <w:r w:rsidR="00255AA0">
        <w:rPr>
          <w:rFonts w:ascii="Times New Roman" w:hAnsi="Times New Roman" w:cs="Times New Roman"/>
          <w:i/>
          <w:sz w:val="24"/>
          <w:szCs w:val="24"/>
          <w:lang w:val="en-US"/>
        </w:rPr>
        <w:t>Reliability-is-not-enough</w:t>
      </w:r>
      <w:r w:rsidR="00D1263D" w:rsidRPr="00D1263D">
        <w:rPr>
          <w:rFonts w:ascii="Times New Roman" w:hAnsi="Times New Roman" w:cs="Times New Roman"/>
          <w:lang w:val="en-US"/>
        </w:rPr>
        <w:t>—</w:t>
      </w:r>
      <w:r w:rsidR="00D1263D" w:rsidRPr="00D1263D">
        <w:rPr>
          <w:rFonts w:ascii="Times New Roman" w:hAnsi="Times New Roman" w:cs="Times New Roman"/>
          <w:sz w:val="24"/>
          <w:szCs w:val="24"/>
          <w:lang w:val="en-US"/>
        </w:rPr>
        <w:t>they are not</w:t>
      </w:r>
      <w:r w:rsidR="00210819">
        <w:rPr>
          <w:rFonts w:ascii="Times New Roman" w:hAnsi="Times New Roman" w:cs="Times New Roman"/>
          <w:sz w:val="24"/>
          <w:szCs w:val="24"/>
          <w:lang w:val="en-US"/>
        </w:rPr>
        <w:t xml:space="preserve"> (</w:t>
      </w:r>
      <w:proofErr w:type="spellStart"/>
      <w:r w:rsidR="00210819">
        <w:rPr>
          <w:rFonts w:ascii="Times New Roman" w:hAnsi="Times New Roman" w:cs="Times New Roman"/>
          <w:sz w:val="24"/>
          <w:szCs w:val="24"/>
          <w:lang w:val="en-US"/>
        </w:rPr>
        <w:t>Scholz</w:t>
      </w:r>
      <w:proofErr w:type="spellEnd"/>
      <w:r w:rsidR="00210819">
        <w:rPr>
          <w:rFonts w:ascii="Times New Roman" w:hAnsi="Times New Roman" w:cs="Times New Roman"/>
          <w:sz w:val="24"/>
          <w:szCs w:val="24"/>
          <w:lang w:val="en-US"/>
        </w:rPr>
        <w:t xml:space="preserve"> 2009, </w:t>
      </w:r>
      <w:proofErr w:type="spellStart"/>
      <w:r w:rsidR="00210819">
        <w:rPr>
          <w:rFonts w:ascii="Times New Roman" w:hAnsi="Times New Roman" w:cs="Times New Roman"/>
          <w:sz w:val="24"/>
          <w:szCs w:val="24"/>
          <w:lang w:val="en-US"/>
        </w:rPr>
        <w:t>Coady</w:t>
      </w:r>
      <w:proofErr w:type="spellEnd"/>
      <w:r w:rsidR="00210819">
        <w:rPr>
          <w:rFonts w:ascii="Times New Roman" w:hAnsi="Times New Roman" w:cs="Times New Roman"/>
          <w:sz w:val="24"/>
          <w:szCs w:val="24"/>
          <w:lang w:val="en-US"/>
        </w:rPr>
        <w:t xml:space="preserve"> 2012)</w:t>
      </w:r>
      <w:r w:rsidR="00D1263D" w:rsidRPr="00D1263D">
        <w:rPr>
          <w:rFonts w:ascii="Times New Roman" w:hAnsi="Times New Roman" w:cs="Times New Roman"/>
          <w:sz w:val="24"/>
          <w:szCs w:val="24"/>
          <w:lang w:val="en-US"/>
        </w:rPr>
        <w:t>.</w:t>
      </w:r>
      <w:r w:rsidR="00D01F6C">
        <w:rPr>
          <w:rFonts w:ascii="Times New Roman" w:hAnsi="Times New Roman" w:cs="Times New Roman"/>
          <w:sz w:val="24"/>
          <w:szCs w:val="24"/>
          <w:lang w:val="en-US"/>
        </w:rPr>
        <w:t xml:space="preserve"> Now consider the</w:t>
      </w:r>
      <w:r w:rsidR="00854D36">
        <w:rPr>
          <w:rFonts w:ascii="Times New Roman" w:hAnsi="Times New Roman" w:cs="Times New Roman"/>
          <w:sz w:val="24"/>
          <w:szCs w:val="24"/>
          <w:lang w:val="en-US"/>
        </w:rPr>
        <w:t xml:space="preserve"> </w:t>
      </w:r>
      <w:r w:rsidR="005024C4">
        <w:rPr>
          <w:rFonts w:ascii="Times New Roman" w:hAnsi="Times New Roman" w:cs="Times New Roman"/>
          <w:sz w:val="24"/>
          <w:szCs w:val="24"/>
          <w:lang w:val="en-US"/>
        </w:rPr>
        <w:t xml:space="preserve">conjunctive </w:t>
      </w:r>
      <w:r w:rsidR="00854D36">
        <w:rPr>
          <w:rFonts w:ascii="Times New Roman" w:hAnsi="Times New Roman" w:cs="Times New Roman"/>
          <w:sz w:val="24"/>
          <w:szCs w:val="24"/>
          <w:lang w:val="en-US"/>
        </w:rPr>
        <w:t>reading</w:t>
      </w:r>
      <w:r w:rsidR="00D1263D">
        <w:rPr>
          <w:rFonts w:ascii="Times New Roman" w:hAnsi="Times New Roman" w:cs="Times New Roman"/>
          <w:sz w:val="24"/>
          <w:szCs w:val="24"/>
          <w:lang w:val="en-US"/>
        </w:rPr>
        <w:t xml:space="preserve">: </w:t>
      </w:r>
      <w:r w:rsidR="00FF497E">
        <w:rPr>
          <w:rFonts w:ascii="Times New Roman" w:hAnsi="Times New Roman" w:cs="Times New Roman"/>
          <w:sz w:val="24"/>
          <w:szCs w:val="24"/>
          <w:lang w:val="en-US"/>
        </w:rPr>
        <w:t xml:space="preserve">An expert has </w:t>
      </w:r>
      <w:r w:rsidR="00FF497E">
        <w:rPr>
          <w:rFonts w:ascii="Times New Roman" w:hAnsi="Times New Roman" w:cs="Times New Roman"/>
          <w:sz w:val="24"/>
          <w:szCs w:val="24"/>
          <w:lang w:val="en-US"/>
        </w:rPr>
        <w:lastRenderedPageBreak/>
        <w:t xml:space="preserve">more true </w:t>
      </w:r>
      <w:r w:rsidR="00FF497E" w:rsidRPr="00FF497E">
        <w:rPr>
          <w:rFonts w:ascii="Times New Roman" w:hAnsi="Times New Roman" w:cs="Times New Roman"/>
          <w:i/>
          <w:sz w:val="24"/>
          <w:szCs w:val="24"/>
          <w:lang w:val="en-US"/>
        </w:rPr>
        <w:t>and</w:t>
      </w:r>
      <w:r w:rsidR="00FF497E">
        <w:rPr>
          <w:rFonts w:ascii="Times New Roman" w:hAnsi="Times New Roman" w:cs="Times New Roman"/>
          <w:sz w:val="24"/>
          <w:szCs w:val="24"/>
          <w:lang w:val="en-US"/>
        </w:rPr>
        <w:t xml:space="preserve"> less false beliefs than the majority. </w:t>
      </w:r>
      <w:r w:rsidR="000D72E2">
        <w:rPr>
          <w:rFonts w:ascii="Times New Roman" w:hAnsi="Times New Roman" w:cs="Times New Roman"/>
          <w:sz w:val="24"/>
          <w:szCs w:val="24"/>
          <w:lang w:val="en-US"/>
        </w:rPr>
        <w:t>This definition fails as well</w:t>
      </w:r>
      <w:r w:rsidR="005024C4">
        <w:rPr>
          <w:rFonts w:ascii="Times New Roman" w:hAnsi="Times New Roman" w:cs="Times New Roman"/>
          <w:sz w:val="24"/>
          <w:szCs w:val="24"/>
          <w:lang w:val="en-US"/>
        </w:rPr>
        <w:t>,</w:t>
      </w:r>
      <w:r w:rsidR="000D72E2">
        <w:rPr>
          <w:rFonts w:ascii="Times New Roman" w:hAnsi="Times New Roman" w:cs="Times New Roman"/>
          <w:sz w:val="24"/>
          <w:szCs w:val="24"/>
          <w:lang w:val="en-US"/>
        </w:rPr>
        <w:t xml:space="preserve"> because having less false beliefs than the majority is </w:t>
      </w:r>
      <w:r w:rsidR="000D72E2" w:rsidRPr="000D72E2">
        <w:rPr>
          <w:rFonts w:ascii="Times New Roman" w:hAnsi="Times New Roman" w:cs="Times New Roman"/>
          <w:i/>
          <w:sz w:val="24"/>
          <w:szCs w:val="24"/>
          <w:lang w:val="en-US"/>
        </w:rPr>
        <w:t xml:space="preserve">not necessary </w:t>
      </w:r>
      <w:r w:rsidR="000D72E2">
        <w:rPr>
          <w:rFonts w:ascii="Times New Roman" w:hAnsi="Times New Roman" w:cs="Times New Roman"/>
          <w:sz w:val="24"/>
          <w:szCs w:val="24"/>
          <w:lang w:val="en-US"/>
        </w:rPr>
        <w:t xml:space="preserve">for being an expert. Consider a case in which most laypeople have no interest in D and therefore rarely form any beliefs about D. This protects them from having many false beliefs. In contrast, a genuine expert will </w:t>
      </w:r>
      <w:r w:rsidR="00854D36">
        <w:rPr>
          <w:rFonts w:ascii="Times New Roman" w:hAnsi="Times New Roman" w:cs="Times New Roman"/>
          <w:sz w:val="24"/>
          <w:szCs w:val="24"/>
          <w:lang w:val="en-US"/>
        </w:rPr>
        <w:t>produce a large</w:t>
      </w:r>
      <w:r w:rsidR="000D72E2">
        <w:rPr>
          <w:rFonts w:ascii="Times New Roman" w:hAnsi="Times New Roman" w:cs="Times New Roman"/>
          <w:sz w:val="24"/>
          <w:szCs w:val="24"/>
          <w:lang w:val="en-US"/>
        </w:rPr>
        <w:t xml:space="preserve"> amount of beliefs about D</w:t>
      </w:r>
      <w:r w:rsidR="005024C4">
        <w:rPr>
          <w:rFonts w:ascii="Times New Roman" w:hAnsi="Times New Roman" w:cs="Times New Roman"/>
          <w:sz w:val="24"/>
          <w:szCs w:val="24"/>
          <w:lang w:val="en-US"/>
        </w:rPr>
        <w:t>,</w:t>
      </w:r>
      <w:r w:rsidR="000D72E2">
        <w:rPr>
          <w:rFonts w:ascii="Times New Roman" w:hAnsi="Times New Roman" w:cs="Times New Roman"/>
          <w:sz w:val="24"/>
          <w:szCs w:val="24"/>
          <w:lang w:val="en-US"/>
        </w:rPr>
        <w:t xml:space="preserve"> and therefore runs the risk of having </w:t>
      </w:r>
      <w:r w:rsidR="005024C4">
        <w:rPr>
          <w:rFonts w:ascii="Times New Roman" w:hAnsi="Times New Roman" w:cs="Times New Roman"/>
          <w:sz w:val="24"/>
          <w:szCs w:val="24"/>
          <w:lang w:val="en-US"/>
        </w:rPr>
        <w:t xml:space="preserve">many </w:t>
      </w:r>
      <w:r w:rsidR="000D72E2">
        <w:rPr>
          <w:rFonts w:ascii="Times New Roman" w:hAnsi="Times New Roman" w:cs="Times New Roman"/>
          <w:sz w:val="24"/>
          <w:szCs w:val="24"/>
          <w:lang w:val="en-US"/>
        </w:rPr>
        <w:t>more false beliefs than disinterested laypeople (Croce 2019: 7).</w:t>
      </w:r>
    </w:p>
    <w:p w:rsidR="00A32DF1" w:rsidRDefault="006167A0" w:rsidP="00EB7CCA">
      <w:pPr>
        <w:spacing w:after="12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Why can’t</w:t>
      </w:r>
      <w:r w:rsidR="008928C6">
        <w:rPr>
          <w:rFonts w:ascii="Times New Roman" w:hAnsi="Times New Roman" w:cs="Times New Roman"/>
          <w:sz w:val="24"/>
          <w:szCs w:val="24"/>
          <w:lang w:val="en-US"/>
        </w:rPr>
        <w:t xml:space="preserve"> a </w:t>
      </w:r>
      <w:r w:rsidR="007E2715">
        <w:rPr>
          <w:rFonts w:ascii="Times New Roman" w:hAnsi="Times New Roman" w:cs="Times New Roman"/>
          <w:sz w:val="24"/>
          <w:szCs w:val="24"/>
          <w:lang w:val="en-US"/>
        </w:rPr>
        <w:t>high</w:t>
      </w:r>
      <w:r>
        <w:rPr>
          <w:rFonts w:ascii="Times New Roman" w:hAnsi="Times New Roman" w:cs="Times New Roman"/>
          <w:sz w:val="24"/>
          <w:szCs w:val="24"/>
          <w:lang w:val="en-US"/>
        </w:rPr>
        <w:t xml:space="preserve"> truth-ratio</w:t>
      </w:r>
      <w:r w:rsidR="00024FD2">
        <w:rPr>
          <w:rFonts w:ascii="Times New Roman" w:hAnsi="Times New Roman" w:cs="Times New Roman"/>
          <w:sz w:val="24"/>
          <w:szCs w:val="24"/>
          <w:lang w:val="en-US"/>
        </w:rPr>
        <w:t xml:space="preserve"> </w:t>
      </w:r>
      <w:r w:rsidR="008928C6">
        <w:rPr>
          <w:rFonts w:ascii="Times New Roman" w:hAnsi="Times New Roman" w:cs="Times New Roman"/>
          <w:sz w:val="24"/>
          <w:szCs w:val="24"/>
          <w:lang w:val="en-US"/>
        </w:rPr>
        <w:t>fully capture expertise? As the cases of negligent people and skeptics nicely illustrate, a</w:t>
      </w:r>
      <w:r w:rsidR="007E2715">
        <w:rPr>
          <w:rFonts w:ascii="Times New Roman" w:hAnsi="Times New Roman" w:cs="Times New Roman"/>
          <w:sz w:val="24"/>
          <w:szCs w:val="24"/>
          <w:lang w:val="en-US"/>
        </w:rPr>
        <w:t>n excellent</w:t>
      </w:r>
      <w:r w:rsidR="008928C6">
        <w:rPr>
          <w:rFonts w:ascii="Times New Roman" w:hAnsi="Times New Roman" w:cs="Times New Roman"/>
          <w:sz w:val="24"/>
          <w:szCs w:val="24"/>
          <w:lang w:val="en-US"/>
        </w:rPr>
        <w:t xml:space="preserve"> truth-ratio does not </w:t>
      </w:r>
      <w:r w:rsidR="007E2715">
        <w:rPr>
          <w:rFonts w:ascii="Times New Roman" w:hAnsi="Times New Roman" w:cs="Times New Roman"/>
          <w:sz w:val="24"/>
          <w:szCs w:val="24"/>
          <w:lang w:val="en-US"/>
        </w:rPr>
        <w:t>guarantee that the epistemic agent is able to answer many questions</w:t>
      </w:r>
      <w:r w:rsidR="00024FD2">
        <w:rPr>
          <w:rFonts w:ascii="Times New Roman" w:hAnsi="Times New Roman" w:cs="Times New Roman"/>
          <w:sz w:val="24"/>
          <w:szCs w:val="24"/>
          <w:lang w:val="en-US"/>
        </w:rPr>
        <w:t xml:space="preserve"> about the target domain</w:t>
      </w:r>
      <w:r w:rsidR="007E2715">
        <w:rPr>
          <w:rFonts w:ascii="Times New Roman" w:hAnsi="Times New Roman" w:cs="Times New Roman"/>
          <w:sz w:val="24"/>
          <w:szCs w:val="24"/>
          <w:lang w:val="en-US"/>
        </w:rPr>
        <w:t xml:space="preserve"> truly. She might be completely ignorant about the target domain, </w:t>
      </w:r>
      <w:r w:rsidR="005024C4">
        <w:rPr>
          <w:rFonts w:ascii="Times New Roman" w:hAnsi="Times New Roman" w:cs="Times New Roman"/>
          <w:sz w:val="24"/>
          <w:szCs w:val="24"/>
          <w:lang w:val="en-US"/>
        </w:rPr>
        <w:t xml:space="preserve">thus </w:t>
      </w:r>
      <w:r w:rsidR="007E2715">
        <w:rPr>
          <w:rFonts w:ascii="Times New Roman" w:hAnsi="Times New Roman" w:cs="Times New Roman"/>
          <w:sz w:val="24"/>
          <w:szCs w:val="24"/>
          <w:lang w:val="en-US"/>
        </w:rPr>
        <w:t xml:space="preserve">lacking epistemic power, i.e. the ability to produce a large number of true beliefs (Goldman 1984: 27). In order to fix </w:t>
      </w:r>
      <w:r w:rsidR="005024C4">
        <w:rPr>
          <w:rFonts w:ascii="Times New Roman" w:hAnsi="Times New Roman" w:cs="Times New Roman"/>
          <w:sz w:val="24"/>
          <w:szCs w:val="24"/>
          <w:lang w:val="en-US"/>
        </w:rPr>
        <w:t xml:space="preserve">this </w:t>
      </w:r>
      <w:r w:rsidR="007E2715">
        <w:rPr>
          <w:rFonts w:ascii="Times New Roman" w:hAnsi="Times New Roman" w:cs="Times New Roman"/>
          <w:sz w:val="24"/>
          <w:szCs w:val="24"/>
          <w:lang w:val="en-US"/>
        </w:rPr>
        <w:t xml:space="preserve">problem with VA2, </w:t>
      </w:r>
      <w:proofErr w:type="spellStart"/>
      <w:r w:rsidR="007E2715">
        <w:rPr>
          <w:rFonts w:ascii="Times New Roman" w:hAnsi="Times New Roman" w:cs="Times New Roman"/>
          <w:sz w:val="24"/>
          <w:szCs w:val="24"/>
          <w:lang w:val="en-US"/>
        </w:rPr>
        <w:t>veritists</w:t>
      </w:r>
      <w:proofErr w:type="spellEnd"/>
      <w:r w:rsidR="007E2715">
        <w:rPr>
          <w:rFonts w:ascii="Times New Roman" w:hAnsi="Times New Roman" w:cs="Times New Roman"/>
          <w:sz w:val="24"/>
          <w:szCs w:val="24"/>
          <w:lang w:val="en-US"/>
        </w:rPr>
        <w:t xml:space="preserve"> may thus require power in addition to reliability for expertise.</w:t>
      </w:r>
      <w:r w:rsidR="00B07FB0">
        <w:rPr>
          <w:rStyle w:val="Funotenzeichen"/>
          <w:rFonts w:ascii="Times New Roman" w:hAnsi="Times New Roman" w:cs="Times New Roman"/>
          <w:sz w:val="24"/>
          <w:szCs w:val="24"/>
          <w:lang w:val="en-US"/>
        </w:rPr>
        <w:footnoteReference w:id="4"/>
      </w:r>
      <w:r w:rsidR="007E2715">
        <w:rPr>
          <w:rFonts w:ascii="Times New Roman" w:hAnsi="Times New Roman" w:cs="Times New Roman"/>
          <w:sz w:val="24"/>
          <w:szCs w:val="24"/>
          <w:lang w:val="en-US"/>
        </w:rPr>
        <w:t xml:space="preserve"> One can use </w:t>
      </w:r>
      <w:r w:rsidR="00854D36">
        <w:rPr>
          <w:rFonts w:ascii="Times New Roman" w:hAnsi="Times New Roman" w:cs="Times New Roman"/>
          <w:sz w:val="24"/>
          <w:szCs w:val="24"/>
          <w:lang w:val="en-US"/>
        </w:rPr>
        <w:t>the notion</w:t>
      </w:r>
      <w:r w:rsidR="00B07FB0">
        <w:rPr>
          <w:rFonts w:ascii="Times New Roman" w:hAnsi="Times New Roman" w:cs="Times New Roman"/>
          <w:sz w:val="24"/>
          <w:szCs w:val="24"/>
          <w:lang w:val="en-US"/>
        </w:rPr>
        <w:t xml:space="preserve"> ‘</w:t>
      </w:r>
      <w:proofErr w:type="spellStart"/>
      <w:r w:rsidR="00B07FB0">
        <w:rPr>
          <w:rFonts w:ascii="Times New Roman" w:hAnsi="Times New Roman" w:cs="Times New Roman"/>
          <w:sz w:val="24"/>
          <w:szCs w:val="24"/>
          <w:lang w:val="en-US"/>
        </w:rPr>
        <w:t>objectual</w:t>
      </w:r>
      <w:proofErr w:type="spellEnd"/>
      <w:r w:rsidR="00B07FB0">
        <w:rPr>
          <w:rFonts w:ascii="Times New Roman" w:hAnsi="Times New Roman" w:cs="Times New Roman"/>
          <w:sz w:val="24"/>
          <w:szCs w:val="24"/>
          <w:lang w:val="en-US"/>
        </w:rPr>
        <w:t xml:space="preserve"> competence’ to combine both conditions.</w:t>
      </w:r>
      <w:r w:rsidR="0083481B">
        <w:rPr>
          <w:rStyle w:val="Funotenzeichen"/>
          <w:rFonts w:ascii="Times New Roman" w:hAnsi="Times New Roman" w:cs="Times New Roman"/>
          <w:sz w:val="24"/>
          <w:szCs w:val="24"/>
          <w:lang w:val="en-US"/>
        </w:rPr>
        <w:footnoteReference w:id="5"/>
      </w:r>
      <w:r w:rsidR="00B07FB0">
        <w:rPr>
          <w:rFonts w:ascii="Times New Roman" w:hAnsi="Times New Roman" w:cs="Times New Roman"/>
          <w:sz w:val="24"/>
          <w:szCs w:val="24"/>
          <w:lang w:val="en-US"/>
        </w:rPr>
        <w:t xml:space="preserve"> Whereas a judgment is</w:t>
      </w:r>
      <w:r>
        <w:rPr>
          <w:rFonts w:ascii="Times New Roman" w:hAnsi="Times New Roman" w:cs="Times New Roman"/>
          <w:sz w:val="24"/>
          <w:szCs w:val="24"/>
          <w:lang w:val="en-US"/>
        </w:rPr>
        <w:t xml:space="preserve"> competently produced</w:t>
      </w:r>
      <w:r w:rsidR="00B07FB0">
        <w:rPr>
          <w:rFonts w:ascii="Times New Roman" w:hAnsi="Times New Roman" w:cs="Times New Roman"/>
          <w:sz w:val="24"/>
          <w:szCs w:val="24"/>
          <w:lang w:val="en-US"/>
        </w:rPr>
        <w:t xml:space="preserve"> if it is based on a reliable process, we will say that an agent has </w:t>
      </w:r>
      <w:proofErr w:type="spellStart"/>
      <w:r w:rsidR="00B07FB0">
        <w:rPr>
          <w:rFonts w:ascii="Times New Roman" w:hAnsi="Times New Roman" w:cs="Times New Roman"/>
          <w:sz w:val="24"/>
          <w:szCs w:val="24"/>
          <w:lang w:val="en-US"/>
        </w:rPr>
        <w:t>objectual</w:t>
      </w:r>
      <w:proofErr w:type="spellEnd"/>
      <w:r w:rsidR="00B07FB0">
        <w:rPr>
          <w:rFonts w:ascii="Times New Roman" w:hAnsi="Times New Roman" w:cs="Times New Roman"/>
          <w:sz w:val="24"/>
          <w:szCs w:val="24"/>
          <w:lang w:val="en-US"/>
        </w:rPr>
        <w:t xml:space="preserve"> competence concerning domain D if she is able to form many beliefs about D in a reliable manner. </w:t>
      </w:r>
      <w:r w:rsidR="0070103F">
        <w:rPr>
          <w:rFonts w:ascii="Times New Roman" w:hAnsi="Times New Roman" w:cs="Times New Roman"/>
          <w:sz w:val="24"/>
          <w:szCs w:val="24"/>
          <w:lang w:val="en-US"/>
        </w:rPr>
        <w:t>This naturally leads to the following account of experts:</w:t>
      </w:r>
    </w:p>
    <w:p w:rsidR="00A32DF1" w:rsidRDefault="0070103F" w:rsidP="00EB7CCA">
      <w:pPr>
        <w:spacing w:after="120" w:line="360" w:lineRule="auto"/>
        <w:ind w:left="709" w:hanging="709"/>
        <w:jc w:val="both"/>
        <w:rPr>
          <w:rFonts w:ascii="Times New Roman" w:hAnsi="Times New Roman" w:cs="Times New Roman"/>
          <w:sz w:val="24"/>
          <w:szCs w:val="24"/>
          <w:lang w:val="en-US"/>
        </w:rPr>
      </w:pPr>
      <w:r w:rsidRPr="0070103F">
        <w:rPr>
          <w:rFonts w:ascii="Times New Roman" w:hAnsi="Times New Roman" w:cs="Times New Roman"/>
          <w:sz w:val="24"/>
          <w:szCs w:val="24"/>
          <w:lang w:val="en-US"/>
        </w:rPr>
        <w:t>(VA3)</w:t>
      </w:r>
      <w:r w:rsidRPr="0070103F">
        <w:rPr>
          <w:rFonts w:ascii="Times New Roman" w:hAnsi="Times New Roman" w:cs="Times New Roman"/>
          <w:sz w:val="24"/>
          <w:szCs w:val="24"/>
          <w:lang w:val="en-US"/>
        </w:rPr>
        <w:tab/>
        <w:t>E is an expert about D i</w:t>
      </w:r>
      <w:r>
        <w:rPr>
          <w:rFonts w:ascii="Times New Roman" w:hAnsi="Times New Roman" w:cs="Times New Roman"/>
          <w:sz w:val="24"/>
          <w:szCs w:val="24"/>
          <w:lang w:val="en-US"/>
        </w:rPr>
        <w:t>f and only if E has more (</w:t>
      </w:r>
      <w:proofErr w:type="spellStart"/>
      <w:r>
        <w:rPr>
          <w:rFonts w:ascii="Times New Roman" w:hAnsi="Times New Roman" w:cs="Times New Roman"/>
          <w:sz w:val="24"/>
          <w:szCs w:val="24"/>
          <w:lang w:val="en-US"/>
        </w:rPr>
        <w:t>objectual</w:t>
      </w:r>
      <w:proofErr w:type="spellEnd"/>
      <w:r>
        <w:rPr>
          <w:rFonts w:ascii="Times New Roman" w:hAnsi="Times New Roman" w:cs="Times New Roman"/>
          <w:sz w:val="24"/>
          <w:szCs w:val="24"/>
          <w:lang w:val="en-US"/>
        </w:rPr>
        <w:t>) competence concerning D than the majority.</w:t>
      </w:r>
    </w:p>
    <w:p w:rsidR="0070103F" w:rsidRDefault="006D45ED" w:rsidP="00EB7CC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proofErr w:type="spellStart"/>
      <w:r>
        <w:rPr>
          <w:rFonts w:ascii="Times New Roman" w:hAnsi="Times New Roman" w:cs="Times New Roman"/>
          <w:sz w:val="24"/>
          <w:szCs w:val="24"/>
          <w:lang w:val="en-US"/>
        </w:rPr>
        <w:t>veritistic</w:t>
      </w:r>
      <w:proofErr w:type="spellEnd"/>
      <w:r>
        <w:rPr>
          <w:rFonts w:ascii="Times New Roman" w:hAnsi="Times New Roman" w:cs="Times New Roman"/>
          <w:sz w:val="24"/>
          <w:szCs w:val="24"/>
          <w:lang w:val="en-US"/>
        </w:rPr>
        <w:t xml:space="preserve"> defin</w:t>
      </w:r>
      <w:r w:rsidR="006167A0">
        <w:rPr>
          <w:rFonts w:ascii="Times New Roman" w:hAnsi="Times New Roman" w:cs="Times New Roman"/>
          <w:sz w:val="24"/>
          <w:szCs w:val="24"/>
          <w:lang w:val="en-US"/>
        </w:rPr>
        <w:t>ition looks fine a</w:t>
      </w:r>
      <w:r w:rsidR="00B57727">
        <w:rPr>
          <w:rFonts w:ascii="Times New Roman" w:hAnsi="Times New Roman" w:cs="Times New Roman"/>
          <w:sz w:val="24"/>
          <w:szCs w:val="24"/>
          <w:lang w:val="en-US"/>
        </w:rPr>
        <w:t>t first sight</w:t>
      </w:r>
      <w:r w:rsidR="006167A0">
        <w:rPr>
          <w:rFonts w:ascii="Times New Roman" w:hAnsi="Times New Roman" w:cs="Times New Roman"/>
          <w:sz w:val="24"/>
          <w:szCs w:val="24"/>
          <w:lang w:val="en-US"/>
        </w:rPr>
        <w:t>. B</w:t>
      </w:r>
      <w:r w:rsidR="00F81A64">
        <w:rPr>
          <w:rFonts w:ascii="Times New Roman" w:hAnsi="Times New Roman" w:cs="Times New Roman"/>
          <w:sz w:val="24"/>
          <w:szCs w:val="24"/>
          <w:lang w:val="en-US"/>
        </w:rPr>
        <w:t>ut it still has</w:t>
      </w:r>
      <w:r w:rsidR="00060514">
        <w:rPr>
          <w:rFonts w:ascii="Times New Roman" w:hAnsi="Times New Roman" w:cs="Times New Roman"/>
          <w:sz w:val="24"/>
          <w:szCs w:val="24"/>
          <w:lang w:val="en-US"/>
        </w:rPr>
        <w:t xml:space="preserve"> problems that require further tweaking. First, without any threshold condition on the degree of required competence, the exp</w:t>
      </w:r>
      <w:r w:rsidR="00854D36">
        <w:rPr>
          <w:rFonts w:ascii="Times New Roman" w:hAnsi="Times New Roman" w:cs="Times New Roman"/>
          <w:sz w:val="24"/>
          <w:szCs w:val="24"/>
          <w:lang w:val="en-US"/>
        </w:rPr>
        <w:t>ert might</w:t>
      </w:r>
      <w:r w:rsidR="002B7949">
        <w:rPr>
          <w:rFonts w:ascii="Times New Roman" w:hAnsi="Times New Roman" w:cs="Times New Roman"/>
          <w:sz w:val="24"/>
          <w:szCs w:val="24"/>
          <w:lang w:val="en-US"/>
        </w:rPr>
        <w:t xml:space="preserve"> </w:t>
      </w:r>
      <w:r w:rsidR="00060514">
        <w:rPr>
          <w:rFonts w:ascii="Times New Roman" w:hAnsi="Times New Roman" w:cs="Times New Roman"/>
          <w:sz w:val="24"/>
          <w:szCs w:val="24"/>
          <w:lang w:val="en-US"/>
        </w:rPr>
        <w:t xml:space="preserve">only </w:t>
      </w:r>
      <w:r w:rsidR="00854D36">
        <w:rPr>
          <w:rFonts w:ascii="Times New Roman" w:hAnsi="Times New Roman" w:cs="Times New Roman"/>
          <w:sz w:val="24"/>
          <w:szCs w:val="24"/>
          <w:lang w:val="en-US"/>
        </w:rPr>
        <w:t xml:space="preserve">be </w:t>
      </w:r>
      <w:r w:rsidR="00060514">
        <w:rPr>
          <w:rFonts w:ascii="Times New Roman" w:hAnsi="Times New Roman" w:cs="Times New Roman"/>
          <w:sz w:val="24"/>
          <w:szCs w:val="24"/>
          <w:lang w:val="en-US"/>
        </w:rPr>
        <w:t xml:space="preserve">slightly more competent than the majority of extremely incompetent people. But then an expert might still be unreliable in an absolute sense (e.g. below .5). This is clearly in tension with </w:t>
      </w:r>
      <w:r w:rsidR="00255AA0">
        <w:rPr>
          <w:rFonts w:ascii="Times New Roman" w:hAnsi="Times New Roman" w:cs="Times New Roman"/>
          <w:sz w:val="24"/>
          <w:szCs w:val="24"/>
          <w:lang w:val="en-US"/>
        </w:rPr>
        <w:t xml:space="preserve">the </w:t>
      </w:r>
      <w:r w:rsidR="00060514">
        <w:rPr>
          <w:rFonts w:ascii="Times New Roman" w:hAnsi="Times New Roman" w:cs="Times New Roman"/>
          <w:sz w:val="24"/>
          <w:szCs w:val="24"/>
          <w:lang w:val="en-US"/>
        </w:rPr>
        <w:t xml:space="preserve">platitude </w:t>
      </w:r>
      <w:r w:rsidR="00255AA0">
        <w:rPr>
          <w:rFonts w:ascii="Times New Roman" w:hAnsi="Times New Roman" w:cs="Times New Roman"/>
          <w:sz w:val="24"/>
          <w:szCs w:val="24"/>
          <w:lang w:val="en-US"/>
        </w:rPr>
        <w:t xml:space="preserve">of </w:t>
      </w:r>
      <w:r w:rsidR="00255AA0">
        <w:rPr>
          <w:rFonts w:ascii="Times New Roman" w:hAnsi="Times New Roman" w:cs="Times New Roman"/>
          <w:i/>
          <w:sz w:val="24"/>
          <w:szCs w:val="24"/>
          <w:lang w:val="en-US"/>
        </w:rPr>
        <w:t>Epistemic Authority</w:t>
      </w:r>
      <w:r w:rsidR="00060514">
        <w:rPr>
          <w:rFonts w:ascii="Times New Roman" w:hAnsi="Times New Roman" w:cs="Times New Roman"/>
          <w:sz w:val="24"/>
          <w:szCs w:val="24"/>
          <w:lang w:val="en-US"/>
        </w:rPr>
        <w:t>, according to which experts must be tes</w:t>
      </w:r>
      <w:r w:rsidR="00024FD2">
        <w:rPr>
          <w:rFonts w:ascii="Times New Roman" w:hAnsi="Times New Roman" w:cs="Times New Roman"/>
          <w:sz w:val="24"/>
          <w:szCs w:val="24"/>
          <w:lang w:val="en-US"/>
        </w:rPr>
        <w:t>timonial authorities to which one</w:t>
      </w:r>
      <w:r w:rsidR="00060514">
        <w:rPr>
          <w:rFonts w:ascii="Times New Roman" w:hAnsi="Times New Roman" w:cs="Times New Roman"/>
          <w:sz w:val="24"/>
          <w:szCs w:val="24"/>
          <w:lang w:val="en-US"/>
        </w:rPr>
        <w:t xml:space="preserve"> should defer. </w:t>
      </w:r>
      <w:r w:rsidR="002379FB">
        <w:rPr>
          <w:rFonts w:ascii="Times New Roman" w:hAnsi="Times New Roman" w:cs="Times New Roman"/>
          <w:sz w:val="24"/>
          <w:szCs w:val="24"/>
          <w:lang w:val="en-US"/>
        </w:rPr>
        <w:t>For this reason</w:t>
      </w:r>
      <w:r w:rsidR="000B77B0">
        <w:rPr>
          <w:rFonts w:ascii="Times New Roman" w:hAnsi="Times New Roman" w:cs="Times New Roman"/>
          <w:sz w:val="24"/>
          <w:szCs w:val="24"/>
          <w:lang w:val="en-US"/>
        </w:rPr>
        <w:t>, the definition needs to be supplemented</w:t>
      </w:r>
      <w:r w:rsidR="00976A02">
        <w:rPr>
          <w:rFonts w:ascii="Times New Roman" w:hAnsi="Times New Roman" w:cs="Times New Roman"/>
          <w:sz w:val="24"/>
          <w:szCs w:val="24"/>
          <w:lang w:val="en-US"/>
        </w:rPr>
        <w:t xml:space="preserve"> by a threshold clause</w:t>
      </w:r>
      <w:r w:rsidR="00324A52">
        <w:rPr>
          <w:rFonts w:ascii="Times New Roman" w:hAnsi="Times New Roman" w:cs="Times New Roman"/>
          <w:sz w:val="24"/>
          <w:szCs w:val="24"/>
          <w:lang w:val="en-US"/>
        </w:rPr>
        <w:t>.</w:t>
      </w:r>
      <w:r w:rsidR="00324A52">
        <w:rPr>
          <w:rStyle w:val="Funotenzeichen"/>
          <w:rFonts w:ascii="Times New Roman" w:hAnsi="Times New Roman" w:cs="Times New Roman"/>
          <w:sz w:val="24"/>
          <w:szCs w:val="24"/>
          <w:lang w:val="en-US"/>
        </w:rPr>
        <w:footnoteReference w:id="6"/>
      </w:r>
      <w:r w:rsidR="00324A52">
        <w:rPr>
          <w:rFonts w:ascii="Times New Roman" w:hAnsi="Times New Roman" w:cs="Times New Roman"/>
          <w:sz w:val="24"/>
          <w:szCs w:val="24"/>
          <w:lang w:val="en-US"/>
        </w:rPr>
        <w:t xml:space="preserve"> </w:t>
      </w:r>
      <w:r w:rsidR="00060514">
        <w:rPr>
          <w:rFonts w:ascii="Times New Roman" w:hAnsi="Times New Roman" w:cs="Times New Roman"/>
          <w:sz w:val="24"/>
          <w:szCs w:val="24"/>
          <w:lang w:val="en-US"/>
        </w:rPr>
        <w:t xml:space="preserve">Second, </w:t>
      </w:r>
      <w:r w:rsidR="002B7949">
        <w:rPr>
          <w:rFonts w:ascii="Times New Roman" w:hAnsi="Times New Roman" w:cs="Times New Roman"/>
          <w:sz w:val="24"/>
          <w:szCs w:val="24"/>
          <w:lang w:val="en-US"/>
        </w:rPr>
        <w:t xml:space="preserve">the definition as it stands </w:t>
      </w:r>
      <w:r w:rsidR="00854D36">
        <w:rPr>
          <w:rFonts w:ascii="Times New Roman" w:hAnsi="Times New Roman" w:cs="Times New Roman"/>
          <w:sz w:val="24"/>
          <w:szCs w:val="24"/>
          <w:lang w:val="en-US"/>
        </w:rPr>
        <w:t>also needs to be</w:t>
      </w:r>
      <w:r w:rsidR="002B7949">
        <w:rPr>
          <w:rFonts w:ascii="Times New Roman" w:hAnsi="Times New Roman" w:cs="Times New Roman"/>
          <w:sz w:val="24"/>
          <w:szCs w:val="24"/>
          <w:lang w:val="en-US"/>
        </w:rPr>
        <w:t xml:space="preserve"> </w:t>
      </w:r>
      <w:proofErr w:type="spellStart"/>
      <w:r w:rsidR="002B7949">
        <w:rPr>
          <w:rFonts w:ascii="Times New Roman" w:hAnsi="Times New Roman" w:cs="Times New Roman"/>
          <w:sz w:val="24"/>
          <w:szCs w:val="24"/>
          <w:lang w:val="en-US"/>
        </w:rPr>
        <w:t>relativized</w:t>
      </w:r>
      <w:proofErr w:type="spellEnd"/>
      <w:r w:rsidR="002B7949">
        <w:rPr>
          <w:rFonts w:ascii="Times New Roman" w:hAnsi="Times New Roman" w:cs="Times New Roman"/>
          <w:sz w:val="24"/>
          <w:szCs w:val="24"/>
          <w:lang w:val="en-US"/>
        </w:rPr>
        <w:t>. Consider again the case of Ptolemy</w:t>
      </w:r>
      <w:r w:rsidR="006C336A">
        <w:rPr>
          <w:rFonts w:ascii="Times New Roman" w:hAnsi="Times New Roman" w:cs="Times New Roman"/>
          <w:sz w:val="24"/>
          <w:szCs w:val="24"/>
          <w:lang w:val="en-US"/>
        </w:rPr>
        <w:t xml:space="preserve"> (</w:t>
      </w:r>
      <w:r w:rsidR="00255AA0">
        <w:rPr>
          <w:rFonts w:ascii="Times New Roman" w:hAnsi="Times New Roman" w:cs="Times New Roman"/>
          <w:i/>
          <w:sz w:val="24"/>
          <w:szCs w:val="24"/>
          <w:lang w:val="en-US"/>
        </w:rPr>
        <w:t>Relative-cum-absolute</w:t>
      </w:r>
      <w:r w:rsidR="006C336A">
        <w:rPr>
          <w:rFonts w:ascii="Times New Roman" w:hAnsi="Times New Roman" w:cs="Times New Roman"/>
          <w:sz w:val="24"/>
          <w:szCs w:val="24"/>
          <w:lang w:val="en-US"/>
        </w:rPr>
        <w:t>)</w:t>
      </w:r>
      <w:r w:rsidR="002B7949">
        <w:rPr>
          <w:rFonts w:ascii="Times New Roman" w:hAnsi="Times New Roman" w:cs="Times New Roman"/>
          <w:sz w:val="24"/>
          <w:szCs w:val="24"/>
          <w:lang w:val="en-US"/>
        </w:rPr>
        <w:t xml:space="preserve">. He was an expert astronomer </w:t>
      </w:r>
      <w:r w:rsidR="006072F8">
        <w:rPr>
          <w:rFonts w:ascii="Times New Roman" w:hAnsi="Times New Roman" w:cs="Times New Roman"/>
          <w:sz w:val="24"/>
          <w:szCs w:val="24"/>
          <w:lang w:val="en-US"/>
        </w:rPr>
        <w:t xml:space="preserve">in </w:t>
      </w:r>
      <w:r w:rsidR="002B7949">
        <w:rPr>
          <w:rFonts w:ascii="Times New Roman" w:hAnsi="Times New Roman" w:cs="Times New Roman"/>
          <w:sz w:val="24"/>
          <w:szCs w:val="24"/>
          <w:lang w:val="en-US"/>
        </w:rPr>
        <w:t xml:space="preserve">his time, although he </w:t>
      </w:r>
      <w:r w:rsidR="006072F8">
        <w:rPr>
          <w:rFonts w:ascii="Times New Roman" w:hAnsi="Times New Roman" w:cs="Times New Roman"/>
          <w:sz w:val="24"/>
          <w:szCs w:val="24"/>
          <w:lang w:val="en-US"/>
        </w:rPr>
        <w:t xml:space="preserve">is </w:t>
      </w:r>
      <w:r w:rsidR="002B7949">
        <w:rPr>
          <w:rFonts w:ascii="Times New Roman" w:hAnsi="Times New Roman" w:cs="Times New Roman"/>
          <w:sz w:val="24"/>
          <w:szCs w:val="24"/>
          <w:lang w:val="en-US"/>
        </w:rPr>
        <w:t xml:space="preserve">certainly not more competent </w:t>
      </w:r>
      <w:r w:rsidR="005C2944">
        <w:rPr>
          <w:rFonts w:ascii="Times New Roman" w:hAnsi="Times New Roman" w:cs="Times New Roman"/>
          <w:sz w:val="24"/>
          <w:szCs w:val="24"/>
          <w:lang w:val="en-US"/>
        </w:rPr>
        <w:t xml:space="preserve">at </w:t>
      </w:r>
      <w:r w:rsidR="002B7949">
        <w:rPr>
          <w:rFonts w:ascii="Times New Roman" w:hAnsi="Times New Roman" w:cs="Times New Roman"/>
          <w:sz w:val="24"/>
          <w:szCs w:val="24"/>
          <w:lang w:val="en-US"/>
        </w:rPr>
        <w:t>astronomy than the majority today</w:t>
      </w:r>
      <w:r w:rsidR="00024FD2">
        <w:rPr>
          <w:rFonts w:ascii="Times New Roman" w:hAnsi="Times New Roman" w:cs="Times New Roman"/>
          <w:sz w:val="24"/>
          <w:szCs w:val="24"/>
          <w:lang w:val="en-US"/>
        </w:rPr>
        <w:t>. H</w:t>
      </w:r>
      <w:r w:rsidR="00976A02">
        <w:rPr>
          <w:rFonts w:ascii="Times New Roman" w:hAnsi="Times New Roman" w:cs="Times New Roman"/>
          <w:sz w:val="24"/>
          <w:szCs w:val="24"/>
          <w:lang w:val="en-US"/>
        </w:rPr>
        <w:t xml:space="preserve">e didn’t even know what every </w:t>
      </w:r>
      <w:r w:rsidR="0040537B">
        <w:rPr>
          <w:rFonts w:ascii="Times New Roman" w:hAnsi="Times New Roman" w:cs="Times New Roman"/>
          <w:sz w:val="24"/>
          <w:szCs w:val="24"/>
          <w:lang w:val="en-US"/>
        </w:rPr>
        <w:t xml:space="preserve">high school </w:t>
      </w:r>
      <w:r w:rsidR="001E2257">
        <w:rPr>
          <w:rFonts w:ascii="Times New Roman" w:hAnsi="Times New Roman" w:cs="Times New Roman"/>
          <w:sz w:val="24"/>
          <w:szCs w:val="24"/>
          <w:lang w:val="en-US"/>
        </w:rPr>
        <w:t xml:space="preserve">student </w:t>
      </w:r>
      <w:r w:rsidR="00976A02">
        <w:rPr>
          <w:rFonts w:ascii="Times New Roman" w:hAnsi="Times New Roman" w:cs="Times New Roman"/>
          <w:sz w:val="24"/>
          <w:szCs w:val="24"/>
          <w:lang w:val="en-US"/>
        </w:rPr>
        <w:t>knows today, namely that the earth rotat</w:t>
      </w:r>
      <w:r w:rsidR="0040537B">
        <w:rPr>
          <w:rFonts w:ascii="Times New Roman" w:hAnsi="Times New Roman" w:cs="Times New Roman"/>
          <w:sz w:val="24"/>
          <w:szCs w:val="24"/>
          <w:lang w:val="en-US"/>
        </w:rPr>
        <w:t>es</w:t>
      </w:r>
      <w:r w:rsidR="00976A02">
        <w:rPr>
          <w:rFonts w:ascii="Times New Roman" w:hAnsi="Times New Roman" w:cs="Times New Roman"/>
          <w:sz w:val="24"/>
          <w:szCs w:val="24"/>
          <w:lang w:val="en-US"/>
        </w:rPr>
        <w:t xml:space="preserve"> around the sun. One can fix this problem by </w:t>
      </w:r>
      <w:proofErr w:type="spellStart"/>
      <w:r w:rsidR="00976A02">
        <w:rPr>
          <w:rFonts w:ascii="Times New Roman" w:hAnsi="Times New Roman" w:cs="Times New Roman"/>
          <w:sz w:val="24"/>
          <w:szCs w:val="24"/>
          <w:lang w:val="en-US"/>
        </w:rPr>
        <w:t>relativi</w:t>
      </w:r>
      <w:r w:rsidR="000B77B0">
        <w:rPr>
          <w:rFonts w:ascii="Times New Roman" w:hAnsi="Times New Roman" w:cs="Times New Roman"/>
          <w:sz w:val="24"/>
          <w:szCs w:val="24"/>
          <w:lang w:val="en-US"/>
        </w:rPr>
        <w:t>zing</w:t>
      </w:r>
      <w:proofErr w:type="spellEnd"/>
      <w:r w:rsidR="000B77B0">
        <w:rPr>
          <w:rFonts w:ascii="Times New Roman" w:hAnsi="Times New Roman" w:cs="Times New Roman"/>
          <w:sz w:val="24"/>
          <w:szCs w:val="24"/>
          <w:lang w:val="en-US"/>
        </w:rPr>
        <w:t xml:space="preserve"> ex</w:t>
      </w:r>
      <w:r w:rsidR="00854D36">
        <w:rPr>
          <w:rFonts w:ascii="Times New Roman" w:hAnsi="Times New Roman" w:cs="Times New Roman"/>
          <w:sz w:val="24"/>
          <w:szCs w:val="24"/>
          <w:lang w:val="en-US"/>
        </w:rPr>
        <w:t>p</w:t>
      </w:r>
      <w:r w:rsidR="000B77B0">
        <w:rPr>
          <w:rFonts w:ascii="Times New Roman" w:hAnsi="Times New Roman" w:cs="Times New Roman"/>
          <w:sz w:val="24"/>
          <w:szCs w:val="24"/>
          <w:lang w:val="en-US"/>
        </w:rPr>
        <w:t>ertise to times (and may</w:t>
      </w:r>
      <w:r w:rsidR="00976A02">
        <w:rPr>
          <w:rFonts w:ascii="Times New Roman" w:hAnsi="Times New Roman" w:cs="Times New Roman"/>
          <w:sz w:val="24"/>
          <w:szCs w:val="24"/>
          <w:lang w:val="en-US"/>
        </w:rPr>
        <w:t xml:space="preserve">be </w:t>
      </w:r>
      <w:r w:rsidR="000B77B0">
        <w:rPr>
          <w:rFonts w:ascii="Times New Roman" w:hAnsi="Times New Roman" w:cs="Times New Roman"/>
          <w:sz w:val="24"/>
          <w:szCs w:val="24"/>
          <w:lang w:val="en-US"/>
        </w:rPr>
        <w:t xml:space="preserve">even </w:t>
      </w:r>
      <w:r w:rsidR="00854D36">
        <w:rPr>
          <w:rFonts w:ascii="Times New Roman" w:hAnsi="Times New Roman" w:cs="Times New Roman"/>
          <w:sz w:val="24"/>
          <w:szCs w:val="24"/>
          <w:lang w:val="en-US"/>
        </w:rPr>
        <w:t xml:space="preserve">to </w:t>
      </w:r>
      <w:r w:rsidR="00976A02">
        <w:rPr>
          <w:rFonts w:ascii="Times New Roman" w:hAnsi="Times New Roman" w:cs="Times New Roman"/>
          <w:sz w:val="24"/>
          <w:szCs w:val="24"/>
          <w:lang w:val="en-US"/>
        </w:rPr>
        <w:t xml:space="preserve">locations). </w:t>
      </w:r>
    </w:p>
    <w:p w:rsidR="00A32DF1" w:rsidRDefault="00976A02" w:rsidP="00EB7CCA">
      <w:pPr>
        <w:spacing w:after="12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This leads to the following, final version of the </w:t>
      </w:r>
      <w:proofErr w:type="spellStart"/>
      <w:r>
        <w:rPr>
          <w:rFonts w:ascii="Times New Roman" w:hAnsi="Times New Roman" w:cs="Times New Roman"/>
          <w:sz w:val="24"/>
          <w:szCs w:val="24"/>
          <w:lang w:val="en-US"/>
        </w:rPr>
        <w:t>veritistic</w:t>
      </w:r>
      <w:proofErr w:type="spellEnd"/>
      <w:r>
        <w:rPr>
          <w:rFonts w:ascii="Times New Roman" w:hAnsi="Times New Roman" w:cs="Times New Roman"/>
          <w:sz w:val="24"/>
          <w:szCs w:val="24"/>
          <w:lang w:val="en-US"/>
        </w:rPr>
        <w:t xml:space="preserve"> account:</w:t>
      </w:r>
    </w:p>
    <w:p w:rsidR="00A32DF1" w:rsidRDefault="00976A02" w:rsidP="00EB7CCA">
      <w:pPr>
        <w:spacing w:after="120" w:line="360" w:lineRule="auto"/>
        <w:ind w:left="709" w:hanging="709"/>
        <w:jc w:val="both"/>
        <w:rPr>
          <w:rFonts w:ascii="Times New Roman" w:hAnsi="Times New Roman" w:cs="Times New Roman"/>
          <w:sz w:val="24"/>
          <w:szCs w:val="24"/>
          <w:lang w:val="en-US"/>
        </w:rPr>
      </w:pPr>
      <w:r w:rsidRPr="00F6435F">
        <w:rPr>
          <w:rFonts w:ascii="Times New Roman" w:hAnsi="Times New Roman" w:cs="Times New Roman"/>
          <w:sz w:val="24"/>
          <w:szCs w:val="24"/>
          <w:lang w:val="en-US"/>
        </w:rPr>
        <w:t>(VA4)</w:t>
      </w:r>
      <w:r w:rsidRPr="00F6435F">
        <w:rPr>
          <w:rFonts w:ascii="Times New Roman" w:hAnsi="Times New Roman" w:cs="Times New Roman"/>
          <w:sz w:val="24"/>
          <w:szCs w:val="24"/>
          <w:lang w:val="en-US"/>
        </w:rPr>
        <w:tab/>
      </w:r>
      <w:r w:rsidR="00F6435F" w:rsidRPr="00F6435F">
        <w:rPr>
          <w:rFonts w:ascii="Times New Roman" w:hAnsi="Times New Roman" w:cs="Times New Roman"/>
          <w:sz w:val="24"/>
          <w:szCs w:val="24"/>
          <w:lang w:val="en-US"/>
        </w:rPr>
        <w:t>E is an expert about D a</w:t>
      </w:r>
      <w:r w:rsidR="00F6435F">
        <w:rPr>
          <w:rFonts w:ascii="Times New Roman" w:hAnsi="Times New Roman" w:cs="Times New Roman"/>
          <w:sz w:val="24"/>
          <w:szCs w:val="24"/>
          <w:lang w:val="en-US"/>
        </w:rPr>
        <w:t xml:space="preserve">t time t if and only if E is </w:t>
      </w:r>
      <w:proofErr w:type="spellStart"/>
      <w:r w:rsidR="00B57727">
        <w:rPr>
          <w:rFonts w:ascii="Times New Roman" w:hAnsi="Times New Roman" w:cs="Times New Roman"/>
          <w:sz w:val="24"/>
          <w:szCs w:val="24"/>
          <w:lang w:val="en-US"/>
        </w:rPr>
        <w:t>objectually</w:t>
      </w:r>
      <w:proofErr w:type="spellEnd"/>
      <w:r w:rsidR="00B57727">
        <w:rPr>
          <w:rFonts w:ascii="Times New Roman" w:hAnsi="Times New Roman" w:cs="Times New Roman"/>
          <w:sz w:val="24"/>
          <w:szCs w:val="24"/>
          <w:lang w:val="en-US"/>
        </w:rPr>
        <w:t xml:space="preserve"> </w:t>
      </w:r>
      <w:r w:rsidR="00F6435F">
        <w:rPr>
          <w:rFonts w:ascii="Times New Roman" w:hAnsi="Times New Roman" w:cs="Times New Roman"/>
          <w:sz w:val="24"/>
          <w:szCs w:val="24"/>
          <w:lang w:val="en-US"/>
        </w:rPr>
        <w:t>more competent concerning D than the majority at t and E is sufficiently competent concerning D.</w:t>
      </w:r>
    </w:p>
    <w:p w:rsidR="0082338B" w:rsidRDefault="00A72710" w:rsidP="00EB7CC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is, most likely, the best definition of</w:t>
      </w:r>
      <w:r w:rsidR="006C336A">
        <w:rPr>
          <w:rFonts w:ascii="Times New Roman" w:hAnsi="Times New Roman" w:cs="Times New Roman"/>
          <w:sz w:val="24"/>
          <w:szCs w:val="24"/>
          <w:lang w:val="en-US"/>
        </w:rPr>
        <w:t xml:space="preserve"> experts that</w:t>
      </w:r>
      <w:r>
        <w:rPr>
          <w:rFonts w:ascii="Times New Roman" w:hAnsi="Times New Roman" w:cs="Times New Roman"/>
          <w:sz w:val="24"/>
          <w:szCs w:val="24"/>
          <w:lang w:val="en-US"/>
        </w:rPr>
        <w:t xml:space="preserve"> the </w:t>
      </w:r>
      <w:proofErr w:type="spellStart"/>
      <w:r>
        <w:rPr>
          <w:rFonts w:ascii="Times New Roman" w:hAnsi="Times New Roman" w:cs="Times New Roman"/>
          <w:sz w:val="24"/>
          <w:szCs w:val="24"/>
          <w:lang w:val="en-US"/>
        </w:rPr>
        <w:t>veritist</w:t>
      </w:r>
      <w:proofErr w:type="spellEnd"/>
      <w:r w:rsidR="006C336A">
        <w:rPr>
          <w:rFonts w:ascii="Times New Roman" w:hAnsi="Times New Roman" w:cs="Times New Roman"/>
          <w:sz w:val="24"/>
          <w:szCs w:val="24"/>
          <w:lang w:val="en-US"/>
        </w:rPr>
        <w:t xml:space="preserve"> can get at</w:t>
      </w:r>
      <w:r>
        <w:rPr>
          <w:rFonts w:ascii="Times New Roman" w:hAnsi="Times New Roman" w:cs="Times New Roman"/>
          <w:sz w:val="24"/>
          <w:szCs w:val="24"/>
          <w:lang w:val="en-US"/>
        </w:rPr>
        <w:t>. Obviously, it fits</w:t>
      </w:r>
      <w:r w:rsidR="00960F68">
        <w:rPr>
          <w:rFonts w:ascii="Times New Roman" w:hAnsi="Times New Roman" w:cs="Times New Roman"/>
          <w:sz w:val="24"/>
          <w:szCs w:val="24"/>
          <w:lang w:val="en-US"/>
        </w:rPr>
        <w:t xml:space="preserve"> well with</w:t>
      </w:r>
      <w:r>
        <w:rPr>
          <w:rFonts w:ascii="Times New Roman" w:hAnsi="Times New Roman" w:cs="Times New Roman"/>
          <w:sz w:val="24"/>
          <w:szCs w:val="24"/>
          <w:lang w:val="en-US"/>
        </w:rPr>
        <w:t xml:space="preserve"> many of the platitudes. It requires a competence </w:t>
      </w:r>
      <w:r w:rsidR="009D2762">
        <w:rPr>
          <w:rFonts w:ascii="Times New Roman" w:hAnsi="Times New Roman" w:cs="Times New Roman"/>
          <w:sz w:val="24"/>
          <w:szCs w:val="24"/>
          <w:lang w:val="en-US"/>
        </w:rPr>
        <w:t>superior to that of laypeople (</w:t>
      </w:r>
      <w:r w:rsidR="009D2762">
        <w:rPr>
          <w:rFonts w:ascii="Times New Roman" w:hAnsi="Times New Roman" w:cs="Times New Roman"/>
          <w:i/>
          <w:sz w:val="24"/>
          <w:szCs w:val="24"/>
          <w:lang w:val="en-US"/>
        </w:rPr>
        <w:t>Epistemic Superiority</w:t>
      </w:r>
      <w:r>
        <w:rPr>
          <w:rFonts w:ascii="Times New Roman" w:hAnsi="Times New Roman" w:cs="Times New Roman"/>
          <w:sz w:val="24"/>
          <w:szCs w:val="24"/>
          <w:lang w:val="en-US"/>
        </w:rPr>
        <w:t>). It rules out negligent people and skeptics</w:t>
      </w:r>
      <w:r w:rsidR="00116D48">
        <w:rPr>
          <w:rFonts w:ascii="Times New Roman" w:hAnsi="Times New Roman" w:cs="Times New Roman"/>
          <w:sz w:val="24"/>
          <w:szCs w:val="24"/>
          <w:lang w:val="en-US"/>
        </w:rPr>
        <w:t>,</w:t>
      </w:r>
      <w:r>
        <w:rPr>
          <w:rFonts w:ascii="Times New Roman" w:hAnsi="Times New Roman" w:cs="Times New Roman"/>
          <w:sz w:val="24"/>
          <w:szCs w:val="24"/>
          <w:lang w:val="en-US"/>
        </w:rPr>
        <w:t xml:space="preserve"> because </w:t>
      </w:r>
      <w:proofErr w:type="spellStart"/>
      <w:r>
        <w:rPr>
          <w:rFonts w:ascii="Times New Roman" w:hAnsi="Times New Roman" w:cs="Times New Roman"/>
          <w:sz w:val="24"/>
          <w:szCs w:val="24"/>
          <w:lang w:val="en-US"/>
        </w:rPr>
        <w:t>objectual</w:t>
      </w:r>
      <w:proofErr w:type="spellEnd"/>
      <w:r>
        <w:rPr>
          <w:rFonts w:ascii="Times New Roman" w:hAnsi="Times New Roman" w:cs="Times New Roman"/>
          <w:sz w:val="24"/>
          <w:szCs w:val="24"/>
          <w:lang w:val="en-US"/>
        </w:rPr>
        <w:t xml:space="preserve"> competence involves power (</w:t>
      </w:r>
      <w:r w:rsidR="00255AA0">
        <w:rPr>
          <w:rFonts w:ascii="Times New Roman" w:hAnsi="Times New Roman" w:cs="Times New Roman"/>
          <w:i/>
          <w:sz w:val="24"/>
          <w:szCs w:val="24"/>
          <w:lang w:val="en-US"/>
        </w:rPr>
        <w:t>Reliability-is-not-enough</w:t>
      </w:r>
      <w:r>
        <w:rPr>
          <w:rFonts w:ascii="Times New Roman" w:hAnsi="Times New Roman" w:cs="Times New Roman"/>
          <w:sz w:val="24"/>
          <w:szCs w:val="24"/>
          <w:lang w:val="en-US"/>
        </w:rPr>
        <w:t xml:space="preserve">). </w:t>
      </w:r>
      <w:r w:rsidR="003A1497">
        <w:rPr>
          <w:rFonts w:ascii="Times New Roman" w:hAnsi="Times New Roman" w:cs="Times New Roman"/>
          <w:sz w:val="24"/>
          <w:szCs w:val="24"/>
          <w:lang w:val="en-US"/>
        </w:rPr>
        <w:t>This definition also guarantees some testimonial authority (</w:t>
      </w:r>
      <w:r w:rsidR="00255AA0" w:rsidRPr="00255AA0">
        <w:rPr>
          <w:rFonts w:ascii="Times New Roman" w:hAnsi="Times New Roman" w:cs="Times New Roman"/>
          <w:i/>
          <w:sz w:val="24"/>
          <w:szCs w:val="24"/>
          <w:lang w:val="en-US"/>
        </w:rPr>
        <w:t>Epistemic Authority</w:t>
      </w:r>
      <w:r w:rsidR="003A1497">
        <w:rPr>
          <w:rFonts w:ascii="Times New Roman" w:hAnsi="Times New Roman" w:cs="Times New Roman"/>
          <w:sz w:val="24"/>
          <w:szCs w:val="24"/>
          <w:lang w:val="en-US"/>
        </w:rPr>
        <w:t>)</w:t>
      </w:r>
      <w:r w:rsidR="00116D48">
        <w:rPr>
          <w:rFonts w:ascii="Times New Roman" w:hAnsi="Times New Roman" w:cs="Times New Roman"/>
          <w:sz w:val="24"/>
          <w:szCs w:val="24"/>
          <w:lang w:val="en-US"/>
        </w:rPr>
        <w:t>,</w:t>
      </w:r>
      <w:r w:rsidR="003A1497">
        <w:rPr>
          <w:rFonts w:ascii="Times New Roman" w:hAnsi="Times New Roman" w:cs="Times New Roman"/>
          <w:sz w:val="24"/>
          <w:szCs w:val="24"/>
          <w:lang w:val="en-US"/>
        </w:rPr>
        <w:t xml:space="preserve"> because it requires sufficient competence. The </w:t>
      </w:r>
      <w:proofErr w:type="spellStart"/>
      <w:r w:rsidR="003A1497">
        <w:rPr>
          <w:rFonts w:ascii="Times New Roman" w:hAnsi="Times New Roman" w:cs="Times New Roman"/>
          <w:sz w:val="24"/>
          <w:szCs w:val="24"/>
          <w:lang w:val="en-US"/>
        </w:rPr>
        <w:t>relativization</w:t>
      </w:r>
      <w:proofErr w:type="spellEnd"/>
      <w:r w:rsidR="003A1497">
        <w:rPr>
          <w:rFonts w:ascii="Times New Roman" w:hAnsi="Times New Roman" w:cs="Times New Roman"/>
          <w:sz w:val="24"/>
          <w:szCs w:val="24"/>
          <w:lang w:val="en-US"/>
        </w:rPr>
        <w:t xml:space="preserve"> of the definition allows us to claim that Ptolemy was an expert </w:t>
      </w:r>
      <w:r w:rsidR="00205367">
        <w:rPr>
          <w:rFonts w:ascii="Times New Roman" w:hAnsi="Times New Roman" w:cs="Times New Roman"/>
          <w:sz w:val="24"/>
          <w:szCs w:val="24"/>
          <w:lang w:val="en-US"/>
        </w:rPr>
        <w:t xml:space="preserve">in </w:t>
      </w:r>
      <w:r w:rsidR="003A1497">
        <w:rPr>
          <w:rFonts w:ascii="Times New Roman" w:hAnsi="Times New Roman" w:cs="Times New Roman"/>
          <w:sz w:val="24"/>
          <w:szCs w:val="24"/>
          <w:lang w:val="en-US"/>
        </w:rPr>
        <w:t>his time</w:t>
      </w:r>
      <w:r w:rsidR="00C8718B">
        <w:rPr>
          <w:rFonts w:ascii="Times New Roman" w:hAnsi="Times New Roman" w:cs="Times New Roman"/>
          <w:sz w:val="24"/>
          <w:szCs w:val="24"/>
          <w:lang w:val="en-US"/>
        </w:rPr>
        <w:t>,</w:t>
      </w:r>
      <w:r w:rsidR="003A1497">
        <w:rPr>
          <w:rFonts w:ascii="Times New Roman" w:hAnsi="Times New Roman" w:cs="Times New Roman"/>
          <w:sz w:val="24"/>
          <w:szCs w:val="24"/>
          <w:lang w:val="en-US"/>
        </w:rPr>
        <w:t xml:space="preserve"> and the threshold clause allows us to explain why Gall was never an expert (</w:t>
      </w:r>
      <w:r w:rsidR="00255AA0">
        <w:rPr>
          <w:rFonts w:ascii="Times New Roman" w:hAnsi="Times New Roman" w:cs="Times New Roman"/>
          <w:i/>
          <w:sz w:val="24"/>
          <w:szCs w:val="24"/>
          <w:lang w:val="en-US"/>
        </w:rPr>
        <w:t>Relative-cum-absolute</w:t>
      </w:r>
      <w:r w:rsidR="003A1497">
        <w:rPr>
          <w:rFonts w:ascii="Times New Roman" w:hAnsi="Times New Roman" w:cs="Times New Roman"/>
          <w:sz w:val="24"/>
          <w:szCs w:val="24"/>
          <w:lang w:val="en-US"/>
        </w:rPr>
        <w:t xml:space="preserve">). The required high level of competence concerning the target domain explains why experts are typically virtuous advisors and fruitful scientific collaborators </w:t>
      </w:r>
      <w:r w:rsidR="00255AA0">
        <w:rPr>
          <w:rFonts w:ascii="Times New Roman" w:hAnsi="Times New Roman" w:cs="Times New Roman"/>
          <w:sz w:val="24"/>
          <w:szCs w:val="24"/>
          <w:lang w:val="en-US"/>
        </w:rPr>
        <w:t>(</w:t>
      </w:r>
      <w:r w:rsidR="00255AA0">
        <w:rPr>
          <w:rFonts w:ascii="Times New Roman" w:hAnsi="Times New Roman" w:cs="Times New Roman"/>
          <w:i/>
          <w:sz w:val="24"/>
          <w:szCs w:val="24"/>
          <w:lang w:val="en-US"/>
        </w:rPr>
        <w:t>Being-a-successful-teacher, Making-scientific-progress</w:t>
      </w:r>
      <w:r w:rsidR="003A1497">
        <w:rPr>
          <w:rFonts w:ascii="Times New Roman" w:hAnsi="Times New Roman" w:cs="Times New Roman"/>
          <w:sz w:val="24"/>
          <w:szCs w:val="24"/>
          <w:lang w:val="en-US"/>
        </w:rPr>
        <w:t>). Since understanding is not required by the definition, it is also in line with (</w:t>
      </w:r>
      <w:r w:rsidR="00255AA0" w:rsidRPr="00255AA0">
        <w:rPr>
          <w:rFonts w:ascii="Times New Roman" w:hAnsi="Times New Roman" w:cs="Times New Roman"/>
          <w:i/>
          <w:sz w:val="24"/>
          <w:szCs w:val="24"/>
          <w:lang w:val="en-US"/>
        </w:rPr>
        <w:t>Understanding-is-not-necessary</w:t>
      </w:r>
      <w:r w:rsidR="003A1497">
        <w:rPr>
          <w:rFonts w:ascii="Times New Roman" w:hAnsi="Times New Roman" w:cs="Times New Roman"/>
          <w:sz w:val="24"/>
          <w:szCs w:val="24"/>
          <w:lang w:val="en-US"/>
        </w:rPr>
        <w:t xml:space="preserve">). </w:t>
      </w:r>
    </w:p>
    <w:p w:rsidR="00F6435F" w:rsidRDefault="003A1497" w:rsidP="00EB7CCA">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82338B">
        <w:rPr>
          <w:rFonts w:ascii="Times New Roman" w:hAnsi="Times New Roman" w:cs="Times New Roman"/>
          <w:sz w:val="24"/>
          <w:szCs w:val="24"/>
          <w:lang w:val="en-US"/>
        </w:rPr>
        <w:t>crucial</w:t>
      </w:r>
      <w:r w:rsidR="0090468E">
        <w:rPr>
          <w:rFonts w:ascii="Times New Roman" w:hAnsi="Times New Roman" w:cs="Times New Roman"/>
          <w:sz w:val="24"/>
          <w:szCs w:val="24"/>
          <w:lang w:val="en-US"/>
        </w:rPr>
        <w:t xml:space="preserve"> and, as far as I can tell, fatal</w:t>
      </w:r>
      <w:r>
        <w:rPr>
          <w:rFonts w:ascii="Times New Roman" w:hAnsi="Times New Roman" w:cs="Times New Roman"/>
          <w:sz w:val="24"/>
          <w:szCs w:val="24"/>
          <w:lang w:val="en-US"/>
        </w:rPr>
        <w:t xml:space="preserve"> objection to VA4 </w:t>
      </w:r>
      <w:r w:rsidR="0082338B">
        <w:rPr>
          <w:rFonts w:ascii="Times New Roman" w:hAnsi="Times New Roman" w:cs="Times New Roman"/>
          <w:sz w:val="24"/>
          <w:szCs w:val="24"/>
          <w:lang w:val="en-US"/>
        </w:rPr>
        <w:t xml:space="preserve">relates to </w:t>
      </w:r>
      <w:r w:rsidR="00255AA0">
        <w:rPr>
          <w:rFonts w:ascii="Times New Roman" w:hAnsi="Times New Roman" w:cs="Times New Roman"/>
          <w:sz w:val="24"/>
          <w:szCs w:val="24"/>
          <w:lang w:val="en-US"/>
        </w:rPr>
        <w:t xml:space="preserve">the platitude of </w:t>
      </w:r>
      <w:r w:rsidR="00255AA0">
        <w:rPr>
          <w:rFonts w:ascii="Times New Roman" w:hAnsi="Times New Roman" w:cs="Times New Roman"/>
          <w:i/>
          <w:sz w:val="24"/>
          <w:szCs w:val="24"/>
          <w:lang w:val="en-US"/>
        </w:rPr>
        <w:t>Information-is-not-enough</w:t>
      </w:r>
      <w:r w:rsidR="0082338B">
        <w:rPr>
          <w:rFonts w:ascii="Times New Roman" w:hAnsi="Times New Roman" w:cs="Times New Roman"/>
          <w:sz w:val="24"/>
          <w:szCs w:val="24"/>
          <w:lang w:val="en-US"/>
        </w:rPr>
        <w:t xml:space="preserve">. </w:t>
      </w:r>
      <w:r w:rsidR="00024FD2">
        <w:rPr>
          <w:rFonts w:ascii="Times New Roman" w:hAnsi="Times New Roman" w:cs="Times New Roman"/>
          <w:sz w:val="24"/>
          <w:szCs w:val="24"/>
          <w:lang w:val="en-US"/>
        </w:rPr>
        <w:t>Consider the case of</w:t>
      </w:r>
      <w:r w:rsidR="006E6F5C">
        <w:rPr>
          <w:rFonts w:ascii="Times New Roman" w:hAnsi="Times New Roman" w:cs="Times New Roman"/>
          <w:sz w:val="24"/>
          <w:szCs w:val="24"/>
          <w:lang w:val="en-US"/>
        </w:rPr>
        <w:t xml:space="preserve"> </w:t>
      </w:r>
      <w:r w:rsidR="006E6F5C">
        <w:rPr>
          <w:rFonts w:ascii="Times New Roman" w:hAnsi="Times New Roman" w:cs="Times New Roman"/>
          <w:smallCaps/>
          <w:sz w:val="24"/>
          <w:szCs w:val="24"/>
          <w:lang w:val="en-US"/>
        </w:rPr>
        <w:t>Free Rider</w:t>
      </w:r>
      <w:r w:rsidR="006E6F5C">
        <w:rPr>
          <w:rFonts w:ascii="Times New Roman" w:hAnsi="Times New Roman" w:cs="Times New Roman"/>
          <w:sz w:val="24"/>
          <w:szCs w:val="24"/>
          <w:lang w:val="en-US"/>
        </w:rPr>
        <w:t>. Max</w:t>
      </w:r>
      <w:r w:rsidR="0090468E">
        <w:rPr>
          <w:rFonts w:ascii="Times New Roman" w:hAnsi="Times New Roman" w:cs="Times New Roman"/>
          <w:sz w:val="24"/>
          <w:szCs w:val="24"/>
          <w:lang w:val="en-US"/>
        </w:rPr>
        <w:t xml:space="preserve"> doesn’t know anything about complex mathematics himself and cannot </w:t>
      </w:r>
      <w:r w:rsidR="00205367">
        <w:rPr>
          <w:rFonts w:ascii="Times New Roman" w:hAnsi="Times New Roman" w:cs="Times New Roman"/>
          <w:sz w:val="24"/>
          <w:szCs w:val="24"/>
          <w:lang w:val="en-US"/>
        </w:rPr>
        <w:t xml:space="preserve">produce </w:t>
      </w:r>
      <w:r w:rsidR="0090468E">
        <w:rPr>
          <w:rFonts w:ascii="Times New Roman" w:hAnsi="Times New Roman" w:cs="Times New Roman"/>
          <w:sz w:val="24"/>
          <w:szCs w:val="24"/>
          <w:lang w:val="en-US"/>
        </w:rPr>
        <w:t>any mathemati</w:t>
      </w:r>
      <w:r w:rsidR="000B77B0">
        <w:rPr>
          <w:rFonts w:ascii="Times New Roman" w:hAnsi="Times New Roman" w:cs="Times New Roman"/>
          <w:sz w:val="24"/>
          <w:szCs w:val="24"/>
          <w:lang w:val="en-US"/>
        </w:rPr>
        <w:t>cal proofs</w:t>
      </w:r>
      <w:r w:rsidR="006E6F5C">
        <w:rPr>
          <w:rFonts w:ascii="Times New Roman" w:hAnsi="Times New Roman" w:cs="Times New Roman"/>
          <w:sz w:val="24"/>
          <w:szCs w:val="24"/>
          <w:lang w:val="en-US"/>
        </w:rPr>
        <w:t>. However, he</w:t>
      </w:r>
      <w:r w:rsidR="0090468E">
        <w:rPr>
          <w:rFonts w:ascii="Times New Roman" w:hAnsi="Times New Roman" w:cs="Times New Roman"/>
          <w:sz w:val="24"/>
          <w:szCs w:val="24"/>
          <w:lang w:val="en-US"/>
        </w:rPr>
        <w:t xml:space="preserve"> is lucky. His close friend Andrew is a world-famous mathematician</w:t>
      </w:r>
      <w:r w:rsidR="00205367">
        <w:rPr>
          <w:rFonts w:ascii="Times New Roman" w:hAnsi="Times New Roman" w:cs="Times New Roman"/>
          <w:sz w:val="24"/>
          <w:szCs w:val="24"/>
          <w:lang w:val="en-US"/>
        </w:rPr>
        <w:t>,</w:t>
      </w:r>
      <w:r w:rsidR="0090468E">
        <w:rPr>
          <w:rFonts w:ascii="Times New Roman" w:hAnsi="Times New Roman" w:cs="Times New Roman"/>
          <w:sz w:val="24"/>
          <w:szCs w:val="24"/>
          <w:lang w:val="en-US"/>
        </w:rPr>
        <w:t xml:space="preserve"> and whenever Max ask</w:t>
      </w:r>
      <w:r w:rsidR="006C336A">
        <w:rPr>
          <w:rFonts w:ascii="Times New Roman" w:hAnsi="Times New Roman" w:cs="Times New Roman"/>
          <w:sz w:val="24"/>
          <w:szCs w:val="24"/>
          <w:lang w:val="en-US"/>
        </w:rPr>
        <w:t>s</w:t>
      </w:r>
      <w:r w:rsidR="0090468E">
        <w:rPr>
          <w:rFonts w:ascii="Times New Roman" w:hAnsi="Times New Roman" w:cs="Times New Roman"/>
          <w:sz w:val="24"/>
          <w:szCs w:val="24"/>
          <w:lang w:val="en-US"/>
        </w:rPr>
        <w:t xml:space="preserve"> him anything about mathematics, Andrew gives him the answer in a trice. Given this background, Max</w:t>
      </w:r>
      <w:r w:rsidR="007D5942">
        <w:rPr>
          <w:rFonts w:ascii="Times New Roman" w:hAnsi="Times New Roman" w:cs="Times New Roman"/>
          <w:sz w:val="24"/>
          <w:szCs w:val="24"/>
          <w:lang w:val="en-US"/>
        </w:rPr>
        <w:t xml:space="preserve"> has the ability to produce</w:t>
      </w:r>
      <w:r w:rsidR="0090468E">
        <w:rPr>
          <w:rFonts w:ascii="Times New Roman" w:hAnsi="Times New Roman" w:cs="Times New Roman"/>
          <w:sz w:val="24"/>
          <w:szCs w:val="24"/>
          <w:lang w:val="en-US"/>
        </w:rPr>
        <w:t xml:space="preserve"> all</w:t>
      </w:r>
      <w:r w:rsidR="007D5942">
        <w:rPr>
          <w:rFonts w:ascii="Times New Roman" w:hAnsi="Times New Roman" w:cs="Times New Roman"/>
          <w:sz w:val="24"/>
          <w:szCs w:val="24"/>
          <w:lang w:val="en-US"/>
        </w:rPr>
        <w:t xml:space="preserve"> kinds of mathematical beliefs</w:t>
      </w:r>
      <w:r w:rsidR="0090468E">
        <w:rPr>
          <w:rFonts w:ascii="Times New Roman" w:hAnsi="Times New Roman" w:cs="Times New Roman"/>
          <w:sz w:val="24"/>
          <w:szCs w:val="24"/>
          <w:lang w:val="en-US"/>
        </w:rPr>
        <w:t xml:space="preserve"> that are almost always true. </w:t>
      </w:r>
      <w:r w:rsidR="0083481B">
        <w:rPr>
          <w:rFonts w:ascii="Times New Roman" w:hAnsi="Times New Roman" w:cs="Times New Roman"/>
          <w:sz w:val="24"/>
          <w:szCs w:val="24"/>
          <w:lang w:val="en-US"/>
        </w:rPr>
        <w:t xml:space="preserve">Max clearly has a competence </w:t>
      </w:r>
      <w:r w:rsidR="00A3420E">
        <w:rPr>
          <w:rFonts w:ascii="Times New Roman" w:hAnsi="Times New Roman" w:cs="Times New Roman"/>
          <w:sz w:val="24"/>
          <w:szCs w:val="24"/>
          <w:lang w:val="en-US"/>
        </w:rPr>
        <w:t xml:space="preserve">in </w:t>
      </w:r>
      <w:r w:rsidR="0083481B">
        <w:rPr>
          <w:rFonts w:ascii="Times New Roman" w:hAnsi="Times New Roman" w:cs="Times New Roman"/>
          <w:sz w:val="24"/>
          <w:szCs w:val="24"/>
          <w:lang w:val="en-US"/>
        </w:rPr>
        <w:t xml:space="preserve">mathematics </w:t>
      </w:r>
      <w:r w:rsidR="0010719C">
        <w:rPr>
          <w:rFonts w:ascii="Times New Roman" w:hAnsi="Times New Roman" w:cs="Times New Roman"/>
          <w:sz w:val="24"/>
          <w:szCs w:val="24"/>
          <w:lang w:val="en-US"/>
        </w:rPr>
        <w:t xml:space="preserve">that is </w:t>
      </w:r>
      <w:r w:rsidR="0083481B">
        <w:rPr>
          <w:rFonts w:ascii="Times New Roman" w:hAnsi="Times New Roman" w:cs="Times New Roman"/>
          <w:sz w:val="24"/>
          <w:szCs w:val="24"/>
          <w:lang w:val="en-US"/>
        </w:rPr>
        <w:t>superior to that of the majority and sufficiently good.</w:t>
      </w:r>
      <w:r w:rsidR="00144C1E">
        <w:rPr>
          <w:rStyle w:val="Funotenzeichen"/>
          <w:rFonts w:ascii="Times New Roman" w:hAnsi="Times New Roman" w:cs="Times New Roman"/>
          <w:sz w:val="24"/>
          <w:szCs w:val="24"/>
          <w:lang w:val="en-US"/>
        </w:rPr>
        <w:footnoteReference w:id="7"/>
      </w:r>
      <w:r w:rsidR="0083481B">
        <w:rPr>
          <w:rFonts w:ascii="Times New Roman" w:hAnsi="Times New Roman" w:cs="Times New Roman"/>
          <w:sz w:val="24"/>
          <w:szCs w:val="24"/>
          <w:lang w:val="en-US"/>
        </w:rPr>
        <w:t xml:space="preserve"> Given VA4, Max </w:t>
      </w:r>
      <w:r w:rsidR="00205367">
        <w:rPr>
          <w:rFonts w:ascii="Times New Roman" w:hAnsi="Times New Roman" w:cs="Times New Roman"/>
          <w:sz w:val="24"/>
          <w:szCs w:val="24"/>
          <w:lang w:val="en-US"/>
        </w:rPr>
        <w:t xml:space="preserve">is </w:t>
      </w:r>
      <w:r w:rsidR="0083481B">
        <w:rPr>
          <w:rFonts w:ascii="Times New Roman" w:hAnsi="Times New Roman" w:cs="Times New Roman"/>
          <w:sz w:val="24"/>
          <w:szCs w:val="24"/>
          <w:lang w:val="en-US"/>
        </w:rPr>
        <w:t xml:space="preserve">thus an expert mathematician. But he is not. For </w:t>
      </w:r>
      <w:r w:rsidR="00205367">
        <w:rPr>
          <w:rFonts w:ascii="Times New Roman" w:hAnsi="Times New Roman" w:cs="Times New Roman"/>
          <w:sz w:val="24"/>
          <w:szCs w:val="24"/>
          <w:lang w:val="en-US"/>
        </w:rPr>
        <w:t xml:space="preserve">he </w:t>
      </w:r>
      <w:r w:rsidR="0083481B">
        <w:rPr>
          <w:rFonts w:ascii="Times New Roman" w:hAnsi="Times New Roman" w:cs="Times New Roman"/>
          <w:sz w:val="24"/>
          <w:szCs w:val="24"/>
          <w:lang w:val="en-US"/>
        </w:rPr>
        <w:t xml:space="preserve">is </w:t>
      </w:r>
      <w:r w:rsidR="00205367">
        <w:rPr>
          <w:rFonts w:ascii="Times New Roman" w:hAnsi="Times New Roman" w:cs="Times New Roman"/>
          <w:sz w:val="24"/>
          <w:szCs w:val="24"/>
          <w:lang w:val="en-US"/>
        </w:rPr>
        <w:t>un</w:t>
      </w:r>
      <w:r w:rsidR="0083481B">
        <w:rPr>
          <w:rFonts w:ascii="Times New Roman" w:hAnsi="Times New Roman" w:cs="Times New Roman"/>
          <w:sz w:val="24"/>
          <w:szCs w:val="24"/>
          <w:lang w:val="en-US"/>
        </w:rPr>
        <w:t>able to do</w:t>
      </w:r>
      <w:r w:rsidR="007D5942">
        <w:rPr>
          <w:rFonts w:ascii="Times New Roman" w:hAnsi="Times New Roman" w:cs="Times New Roman"/>
          <w:sz w:val="24"/>
          <w:szCs w:val="24"/>
          <w:lang w:val="en-US"/>
        </w:rPr>
        <w:t xml:space="preserve"> any</w:t>
      </w:r>
      <w:r w:rsidR="0083481B">
        <w:rPr>
          <w:rFonts w:ascii="Times New Roman" w:hAnsi="Times New Roman" w:cs="Times New Roman"/>
          <w:sz w:val="24"/>
          <w:szCs w:val="24"/>
          <w:lang w:val="en-US"/>
        </w:rPr>
        <w:t xml:space="preserve"> </w:t>
      </w:r>
      <w:r w:rsidR="00205367">
        <w:rPr>
          <w:rFonts w:ascii="Times New Roman" w:hAnsi="Times New Roman" w:cs="Times New Roman"/>
          <w:sz w:val="24"/>
          <w:szCs w:val="24"/>
          <w:lang w:val="en-US"/>
        </w:rPr>
        <w:t xml:space="preserve">complex </w:t>
      </w:r>
      <w:r w:rsidR="0083481B">
        <w:rPr>
          <w:rFonts w:ascii="Times New Roman" w:hAnsi="Times New Roman" w:cs="Times New Roman"/>
          <w:sz w:val="24"/>
          <w:szCs w:val="24"/>
          <w:lang w:val="en-US"/>
        </w:rPr>
        <w:t xml:space="preserve">mathematics on </w:t>
      </w:r>
      <w:r w:rsidR="00205367">
        <w:rPr>
          <w:rFonts w:ascii="Times New Roman" w:hAnsi="Times New Roman" w:cs="Times New Roman"/>
          <w:sz w:val="24"/>
          <w:szCs w:val="24"/>
          <w:lang w:val="en-US"/>
        </w:rPr>
        <w:t xml:space="preserve">his </w:t>
      </w:r>
      <w:r w:rsidR="0083481B">
        <w:rPr>
          <w:rFonts w:ascii="Times New Roman" w:hAnsi="Times New Roman" w:cs="Times New Roman"/>
          <w:sz w:val="24"/>
          <w:szCs w:val="24"/>
          <w:lang w:val="en-US"/>
        </w:rPr>
        <w:t xml:space="preserve">own. He has his competence only in virtue of having an expert mathematician as </w:t>
      </w:r>
      <w:r w:rsidR="007D5942">
        <w:rPr>
          <w:rFonts w:ascii="Times New Roman" w:hAnsi="Times New Roman" w:cs="Times New Roman"/>
          <w:sz w:val="24"/>
          <w:szCs w:val="24"/>
          <w:lang w:val="en-US"/>
        </w:rPr>
        <w:t xml:space="preserve">his reliable informant. It seems clear that someone who relies </w:t>
      </w:r>
      <w:r w:rsidR="00205367">
        <w:rPr>
          <w:rFonts w:ascii="Times New Roman" w:hAnsi="Times New Roman" w:cs="Times New Roman"/>
          <w:sz w:val="24"/>
          <w:szCs w:val="24"/>
          <w:lang w:val="en-US"/>
        </w:rPr>
        <w:t xml:space="preserve">solely </w:t>
      </w:r>
      <w:r w:rsidR="007D5942">
        <w:rPr>
          <w:rFonts w:ascii="Times New Roman" w:hAnsi="Times New Roman" w:cs="Times New Roman"/>
          <w:sz w:val="24"/>
          <w:szCs w:val="24"/>
          <w:lang w:val="en-US"/>
        </w:rPr>
        <w:t>on testimony when producing beliefs about D will never be an expert about D, even if his t</w:t>
      </w:r>
      <w:r w:rsidR="003B1F44">
        <w:rPr>
          <w:rFonts w:ascii="Times New Roman" w:hAnsi="Times New Roman" w:cs="Times New Roman"/>
          <w:sz w:val="24"/>
          <w:szCs w:val="24"/>
          <w:lang w:val="en-US"/>
        </w:rPr>
        <w:t>estifier is a genuine expert him</w:t>
      </w:r>
      <w:r w:rsidR="007D5942">
        <w:rPr>
          <w:rFonts w:ascii="Times New Roman" w:hAnsi="Times New Roman" w:cs="Times New Roman"/>
          <w:sz w:val="24"/>
          <w:szCs w:val="24"/>
          <w:lang w:val="en-US"/>
        </w:rPr>
        <w:t xml:space="preserve">self. </w:t>
      </w:r>
      <w:r w:rsidR="006E6F5C">
        <w:rPr>
          <w:rFonts w:ascii="Times New Roman" w:hAnsi="Times New Roman" w:cs="Times New Roman"/>
          <w:smallCaps/>
          <w:sz w:val="24"/>
          <w:szCs w:val="24"/>
          <w:lang w:val="en-US"/>
        </w:rPr>
        <w:t>Free Rider</w:t>
      </w:r>
      <w:r w:rsidR="006E6F5C">
        <w:rPr>
          <w:rFonts w:ascii="Times New Roman" w:hAnsi="Times New Roman" w:cs="Times New Roman"/>
          <w:sz w:val="24"/>
          <w:szCs w:val="24"/>
          <w:lang w:val="en-US"/>
        </w:rPr>
        <w:t xml:space="preserve"> is a decisive counterexample to VA4.</w:t>
      </w:r>
    </w:p>
    <w:p w:rsidR="00A32DF1" w:rsidRDefault="00BB252D" w:rsidP="00EB7CCA">
      <w:pPr>
        <w:spacing w:after="12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currently widely neglected alternative to </w:t>
      </w:r>
      <w:proofErr w:type="spellStart"/>
      <w:r>
        <w:rPr>
          <w:rFonts w:ascii="Times New Roman" w:hAnsi="Times New Roman" w:cs="Times New Roman"/>
          <w:sz w:val="24"/>
          <w:szCs w:val="24"/>
          <w:lang w:val="en-US"/>
        </w:rPr>
        <w:t>veritism</w:t>
      </w:r>
      <w:proofErr w:type="spellEnd"/>
      <w:r>
        <w:rPr>
          <w:rFonts w:ascii="Times New Roman" w:hAnsi="Times New Roman" w:cs="Times New Roman"/>
          <w:sz w:val="24"/>
          <w:szCs w:val="24"/>
          <w:lang w:val="en-US"/>
        </w:rPr>
        <w:t xml:space="preserve"> is the </w:t>
      </w:r>
      <w:proofErr w:type="spellStart"/>
      <w:r w:rsidRPr="00024FD2">
        <w:rPr>
          <w:rFonts w:ascii="Times New Roman" w:hAnsi="Times New Roman" w:cs="Times New Roman"/>
          <w:i/>
          <w:sz w:val="24"/>
          <w:szCs w:val="24"/>
          <w:lang w:val="en-US"/>
        </w:rPr>
        <w:t>gnostic</w:t>
      </w:r>
      <w:proofErr w:type="spellEnd"/>
      <w:r w:rsidRPr="00024FD2">
        <w:rPr>
          <w:rFonts w:ascii="Times New Roman" w:hAnsi="Times New Roman" w:cs="Times New Roman"/>
          <w:i/>
          <w:sz w:val="24"/>
          <w:szCs w:val="24"/>
          <w:lang w:val="en-US"/>
        </w:rPr>
        <w:t xml:space="preserve"> account</w:t>
      </w:r>
      <w:r>
        <w:rPr>
          <w:rFonts w:ascii="Times New Roman" w:hAnsi="Times New Roman" w:cs="Times New Roman"/>
          <w:sz w:val="24"/>
          <w:szCs w:val="24"/>
          <w:lang w:val="en-US"/>
        </w:rPr>
        <w:t xml:space="preserve"> of expertise.</w:t>
      </w:r>
      <w:r>
        <w:rPr>
          <w:rStyle w:val="Funotenzeichen"/>
          <w:rFonts w:ascii="Times New Roman" w:hAnsi="Times New Roman" w:cs="Times New Roman"/>
          <w:sz w:val="24"/>
          <w:szCs w:val="24"/>
          <w:lang w:val="en-US"/>
        </w:rPr>
        <w:footnoteReference w:id="8"/>
      </w:r>
      <w:r>
        <w:rPr>
          <w:rFonts w:ascii="Times New Roman" w:hAnsi="Times New Roman" w:cs="Times New Roman"/>
          <w:sz w:val="24"/>
          <w:szCs w:val="24"/>
          <w:lang w:val="en-US"/>
        </w:rPr>
        <w:t xml:space="preserve"> </w:t>
      </w:r>
      <w:r w:rsidR="00205367">
        <w:rPr>
          <w:rFonts w:ascii="Times New Roman" w:hAnsi="Times New Roman" w:cs="Times New Roman"/>
          <w:sz w:val="24"/>
          <w:szCs w:val="24"/>
          <w:lang w:val="en-US"/>
        </w:rPr>
        <w:t>T</w:t>
      </w:r>
      <w:r>
        <w:rPr>
          <w:rFonts w:ascii="Times New Roman" w:hAnsi="Times New Roman" w:cs="Times New Roman"/>
          <w:sz w:val="24"/>
          <w:szCs w:val="24"/>
          <w:lang w:val="en-US"/>
        </w:rPr>
        <w:t>his account</w:t>
      </w:r>
      <w:r w:rsidR="00205367">
        <w:rPr>
          <w:rFonts w:ascii="Times New Roman" w:hAnsi="Times New Roman" w:cs="Times New Roman"/>
          <w:sz w:val="24"/>
          <w:szCs w:val="24"/>
          <w:lang w:val="en-US"/>
        </w:rPr>
        <w:t xml:space="preserve"> defines </w:t>
      </w:r>
      <w:r>
        <w:rPr>
          <w:rFonts w:ascii="Times New Roman" w:hAnsi="Times New Roman" w:cs="Times New Roman"/>
          <w:sz w:val="24"/>
          <w:szCs w:val="24"/>
          <w:lang w:val="en-US"/>
        </w:rPr>
        <w:t>experts in term of knowledge (which requires justification and an anti-</w:t>
      </w:r>
      <w:r>
        <w:rPr>
          <w:rFonts w:ascii="Times New Roman" w:hAnsi="Times New Roman" w:cs="Times New Roman"/>
          <w:sz w:val="24"/>
          <w:szCs w:val="24"/>
          <w:lang w:val="en-US"/>
        </w:rPr>
        <w:lastRenderedPageBreak/>
        <w:t xml:space="preserve">luck </w:t>
      </w:r>
      <w:r w:rsidR="003B1F44">
        <w:rPr>
          <w:rFonts w:ascii="Times New Roman" w:hAnsi="Times New Roman" w:cs="Times New Roman"/>
          <w:sz w:val="24"/>
          <w:szCs w:val="24"/>
          <w:lang w:val="en-US"/>
        </w:rPr>
        <w:t xml:space="preserve">condition that excludes </w:t>
      </w:r>
      <w:proofErr w:type="spellStart"/>
      <w:r w:rsidR="003B1F44">
        <w:rPr>
          <w:rFonts w:ascii="Times New Roman" w:hAnsi="Times New Roman" w:cs="Times New Roman"/>
          <w:sz w:val="24"/>
          <w:szCs w:val="24"/>
          <w:lang w:val="en-US"/>
        </w:rPr>
        <w:t>Gettier</w:t>
      </w:r>
      <w:proofErr w:type="spellEnd"/>
      <w:r w:rsidR="003B1F44">
        <w:rPr>
          <w:rFonts w:ascii="Times New Roman" w:hAnsi="Times New Roman" w:cs="Times New Roman"/>
          <w:sz w:val="24"/>
          <w:szCs w:val="24"/>
          <w:lang w:val="en-US"/>
        </w:rPr>
        <w:t>-</w:t>
      </w:r>
      <w:r>
        <w:rPr>
          <w:rFonts w:ascii="Times New Roman" w:hAnsi="Times New Roman" w:cs="Times New Roman"/>
          <w:sz w:val="24"/>
          <w:szCs w:val="24"/>
          <w:lang w:val="en-US"/>
        </w:rPr>
        <w:t>cases) rather than merely true beliefs.</w:t>
      </w:r>
      <w:r>
        <w:rPr>
          <w:rStyle w:val="Funotenzeichen"/>
          <w:rFonts w:ascii="Times New Roman" w:hAnsi="Times New Roman" w:cs="Times New Roman"/>
          <w:sz w:val="24"/>
          <w:szCs w:val="24"/>
          <w:lang w:val="en-US"/>
        </w:rPr>
        <w:footnoteReference w:id="9"/>
      </w:r>
      <w:r w:rsidR="00024FD2">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corresponding definition would look like this:</w:t>
      </w:r>
    </w:p>
    <w:p w:rsidR="00A32DF1" w:rsidRDefault="00BB252D" w:rsidP="00EB7CCA">
      <w:pPr>
        <w:spacing w:after="120" w:line="360" w:lineRule="auto"/>
        <w:ind w:left="709" w:hanging="709"/>
        <w:jc w:val="both"/>
        <w:rPr>
          <w:rFonts w:ascii="Times New Roman" w:hAnsi="Times New Roman" w:cs="Times New Roman"/>
          <w:sz w:val="24"/>
          <w:szCs w:val="24"/>
          <w:lang w:val="en-US"/>
        </w:rPr>
      </w:pPr>
      <w:r w:rsidRPr="00C27BB4">
        <w:rPr>
          <w:rFonts w:ascii="Times New Roman" w:hAnsi="Times New Roman" w:cs="Times New Roman"/>
          <w:sz w:val="24"/>
          <w:szCs w:val="24"/>
          <w:lang w:val="en-US"/>
        </w:rPr>
        <w:t>(GA)</w:t>
      </w:r>
      <w:r w:rsidRPr="00C27BB4">
        <w:rPr>
          <w:rFonts w:ascii="Times New Roman" w:hAnsi="Times New Roman" w:cs="Times New Roman"/>
          <w:sz w:val="24"/>
          <w:szCs w:val="24"/>
          <w:lang w:val="en-US"/>
        </w:rPr>
        <w:tab/>
      </w:r>
      <w:r w:rsidR="00C27BB4" w:rsidRPr="00C27BB4">
        <w:rPr>
          <w:rFonts w:ascii="Times New Roman" w:hAnsi="Times New Roman" w:cs="Times New Roman"/>
          <w:sz w:val="24"/>
          <w:szCs w:val="24"/>
          <w:lang w:val="en-US"/>
        </w:rPr>
        <w:t xml:space="preserve">E is an expert about </w:t>
      </w:r>
      <w:r w:rsidR="00C27BB4">
        <w:rPr>
          <w:rFonts w:ascii="Times New Roman" w:hAnsi="Times New Roman" w:cs="Times New Roman"/>
          <w:sz w:val="24"/>
          <w:szCs w:val="24"/>
          <w:lang w:val="en-US"/>
        </w:rPr>
        <w:t xml:space="preserve">domain </w:t>
      </w:r>
      <w:r w:rsidR="00C27BB4" w:rsidRPr="00C27BB4">
        <w:rPr>
          <w:rFonts w:ascii="Times New Roman" w:hAnsi="Times New Roman" w:cs="Times New Roman"/>
          <w:sz w:val="24"/>
          <w:szCs w:val="24"/>
          <w:lang w:val="en-US"/>
        </w:rPr>
        <w:t>D a</w:t>
      </w:r>
      <w:r w:rsidR="00C27BB4">
        <w:rPr>
          <w:rFonts w:ascii="Times New Roman" w:hAnsi="Times New Roman" w:cs="Times New Roman"/>
          <w:sz w:val="24"/>
          <w:szCs w:val="24"/>
          <w:lang w:val="en-US"/>
        </w:rPr>
        <w:t>t time t if and only if E knows more about D than the majority at t and E possesses a sufficient amount of knowledge about D.</w:t>
      </w:r>
    </w:p>
    <w:p w:rsidR="00C27BB4" w:rsidRDefault="00C27BB4" w:rsidP="00EB7CC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definition rules out gullible and negligent people very elegantly</w:t>
      </w:r>
      <w:r w:rsidR="00205367">
        <w:rPr>
          <w:rFonts w:ascii="Times New Roman" w:hAnsi="Times New Roman" w:cs="Times New Roman"/>
          <w:sz w:val="24"/>
          <w:szCs w:val="24"/>
          <w:lang w:val="en-US"/>
        </w:rPr>
        <w:t>,</w:t>
      </w:r>
      <w:r>
        <w:rPr>
          <w:rFonts w:ascii="Times New Roman" w:hAnsi="Times New Roman" w:cs="Times New Roman"/>
          <w:sz w:val="24"/>
          <w:szCs w:val="24"/>
          <w:lang w:val="en-US"/>
        </w:rPr>
        <w:t xml:space="preserve"> because gullible people do not possess </w:t>
      </w:r>
      <w:r>
        <w:rPr>
          <w:rFonts w:ascii="Times New Roman" w:hAnsi="Times New Roman" w:cs="Times New Roman"/>
          <w:i/>
          <w:sz w:val="24"/>
          <w:szCs w:val="24"/>
          <w:lang w:val="en-US"/>
        </w:rPr>
        <w:t>knowledge</w:t>
      </w:r>
      <w:r>
        <w:rPr>
          <w:rFonts w:ascii="Times New Roman" w:hAnsi="Times New Roman" w:cs="Times New Roman"/>
          <w:sz w:val="24"/>
          <w:szCs w:val="24"/>
          <w:lang w:val="en-US"/>
        </w:rPr>
        <w:t xml:space="preserve"> (in the strong sense) and negligent people do not possess </w:t>
      </w:r>
      <w:r>
        <w:rPr>
          <w:rFonts w:ascii="Times New Roman" w:hAnsi="Times New Roman" w:cs="Times New Roman"/>
          <w:i/>
          <w:sz w:val="24"/>
          <w:szCs w:val="24"/>
          <w:lang w:val="en-US"/>
        </w:rPr>
        <w:t>more</w:t>
      </w:r>
      <w:r>
        <w:rPr>
          <w:rFonts w:ascii="Times New Roman" w:hAnsi="Times New Roman" w:cs="Times New Roman"/>
          <w:sz w:val="24"/>
          <w:szCs w:val="24"/>
          <w:lang w:val="en-US"/>
        </w:rPr>
        <w:t xml:space="preserve"> knowledge than the majority. The absolute threshold condition is added to avoid a conflict with the platitude that experts </w:t>
      </w:r>
      <w:r w:rsidR="00205367">
        <w:rPr>
          <w:rFonts w:ascii="Times New Roman" w:hAnsi="Times New Roman" w:cs="Times New Roman"/>
          <w:sz w:val="24"/>
          <w:szCs w:val="24"/>
          <w:lang w:val="en-US"/>
        </w:rPr>
        <w:t xml:space="preserve">have </w:t>
      </w:r>
      <w:r>
        <w:rPr>
          <w:rFonts w:ascii="Times New Roman" w:hAnsi="Times New Roman" w:cs="Times New Roman"/>
          <w:sz w:val="24"/>
          <w:szCs w:val="24"/>
          <w:lang w:val="en-US"/>
        </w:rPr>
        <w:t xml:space="preserve">epistemic authority </w:t>
      </w:r>
      <w:r w:rsidR="00205367">
        <w:rPr>
          <w:rFonts w:ascii="Times New Roman" w:hAnsi="Times New Roman" w:cs="Times New Roman"/>
          <w:sz w:val="24"/>
          <w:szCs w:val="24"/>
          <w:lang w:val="en-US"/>
        </w:rPr>
        <w:t xml:space="preserve">over </w:t>
      </w:r>
      <w:r>
        <w:rPr>
          <w:rFonts w:ascii="Times New Roman" w:hAnsi="Times New Roman" w:cs="Times New Roman"/>
          <w:sz w:val="24"/>
          <w:szCs w:val="24"/>
          <w:lang w:val="en-US"/>
        </w:rPr>
        <w:t>laypeople (</w:t>
      </w:r>
      <w:r w:rsidR="00255AA0" w:rsidRPr="00144C1E">
        <w:rPr>
          <w:rFonts w:ascii="Times New Roman" w:hAnsi="Times New Roman" w:cs="Times New Roman"/>
          <w:i/>
          <w:sz w:val="24"/>
          <w:szCs w:val="24"/>
          <w:lang w:val="en-US"/>
        </w:rPr>
        <w:t>Epistemic Authority</w:t>
      </w:r>
      <w:r>
        <w:rPr>
          <w:rFonts w:ascii="Times New Roman" w:hAnsi="Times New Roman" w:cs="Times New Roman"/>
          <w:sz w:val="24"/>
          <w:szCs w:val="24"/>
          <w:lang w:val="en-US"/>
        </w:rPr>
        <w:t xml:space="preserve">). If the expert only needs to have more knowledge than the majority, </w:t>
      </w:r>
      <w:r w:rsidR="00205367">
        <w:rPr>
          <w:rFonts w:ascii="Times New Roman" w:hAnsi="Times New Roman" w:cs="Times New Roman"/>
          <w:sz w:val="24"/>
          <w:szCs w:val="24"/>
          <w:lang w:val="en-US"/>
        </w:rPr>
        <w:t xml:space="preserve">then </w:t>
      </w:r>
      <w:r>
        <w:rPr>
          <w:rFonts w:ascii="Times New Roman" w:hAnsi="Times New Roman" w:cs="Times New Roman"/>
          <w:sz w:val="24"/>
          <w:szCs w:val="24"/>
          <w:lang w:val="en-US"/>
        </w:rPr>
        <w:t xml:space="preserve">she may still lack knowledge concerning the target proposition </w:t>
      </w:r>
      <w:r w:rsidR="00205367">
        <w:rPr>
          <w:rFonts w:ascii="Times New Roman" w:hAnsi="Times New Roman" w:cs="Times New Roman"/>
          <w:sz w:val="24"/>
          <w:szCs w:val="24"/>
          <w:lang w:val="en-US"/>
        </w:rPr>
        <w:t xml:space="preserve">that is relevant for her </w:t>
      </w:r>
      <w:r>
        <w:rPr>
          <w:rFonts w:ascii="Times New Roman" w:hAnsi="Times New Roman" w:cs="Times New Roman"/>
          <w:sz w:val="24"/>
          <w:szCs w:val="24"/>
          <w:lang w:val="en-US"/>
        </w:rPr>
        <w:t>to figure as an epistemic authority for the layperson. With respect to most of the other platitudes</w:t>
      </w:r>
      <w:r w:rsidR="004D11ED">
        <w:rPr>
          <w:rFonts w:ascii="Times New Roman" w:hAnsi="Times New Roman" w:cs="Times New Roman"/>
          <w:sz w:val="24"/>
          <w:szCs w:val="24"/>
          <w:lang w:val="en-US"/>
        </w:rPr>
        <w:t>,</w:t>
      </w:r>
      <w:r>
        <w:rPr>
          <w:rFonts w:ascii="Times New Roman" w:hAnsi="Times New Roman" w:cs="Times New Roman"/>
          <w:sz w:val="24"/>
          <w:szCs w:val="24"/>
          <w:lang w:val="en-US"/>
        </w:rPr>
        <w:t xml:space="preserve"> GA fares as </w:t>
      </w:r>
      <w:r w:rsidR="004D11ED">
        <w:rPr>
          <w:rFonts w:ascii="Times New Roman" w:hAnsi="Times New Roman" w:cs="Times New Roman"/>
          <w:sz w:val="24"/>
          <w:szCs w:val="24"/>
          <w:lang w:val="en-US"/>
        </w:rPr>
        <w:t xml:space="preserve">well </w:t>
      </w:r>
      <w:r>
        <w:rPr>
          <w:rFonts w:ascii="Times New Roman" w:hAnsi="Times New Roman" w:cs="Times New Roman"/>
          <w:sz w:val="24"/>
          <w:szCs w:val="24"/>
          <w:lang w:val="en-US"/>
        </w:rPr>
        <w:t>a</w:t>
      </w:r>
      <w:r w:rsidR="006C336A">
        <w:rPr>
          <w:rFonts w:ascii="Times New Roman" w:hAnsi="Times New Roman" w:cs="Times New Roman"/>
          <w:sz w:val="24"/>
          <w:szCs w:val="24"/>
          <w:lang w:val="en-US"/>
        </w:rPr>
        <w:t xml:space="preserve">s the best </w:t>
      </w:r>
      <w:proofErr w:type="spellStart"/>
      <w:r w:rsidR="006C336A">
        <w:rPr>
          <w:rFonts w:ascii="Times New Roman" w:hAnsi="Times New Roman" w:cs="Times New Roman"/>
          <w:sz w:val="24"/>
          <w:szCs w:val="24"/>
          <w:lang w:val="en-US"/>
        </w:rPr>
        <w:t>veritistic</w:t>
      </w:r>
      <w:proofErr w:type="spellEnd"/>
      <w:r w:rsidR="006C336A">
        <w:rPr>
          <w:rFonts w:ascii="Times New Roman" w:hAnsi="Times New Roman" w:cs="Times New Roman"/>
          <w:sz w:val="24"/>
          <w:szCs w:val="24"/>
          <w:lang w:val="en-US"/>
        </w:rPr>
        <w:t xml:space="preserve"> candidate</w:t>
      </w:r>
      <w:r>
        <w:rPr>
          <w:rFonts w:ascii="Times New Roman" w:hAnsi="Times New Roman" w:cs="Times New Roman"/>
          <w:sz w:val="24"/>
          <w:szCs w:val="24"/>
          <w:lang w:val="en-US"/>
        </w:rPr>
        <w:t xml:space="preserve">. However, GA faces the same fatal counterexample as </w:t>
      </w:r>
      <w:r w:rsidR="00D16C2C">
        <w:rPr>
          <w:rFonts w:ascii="Times New Roman" w:hAnsi="Times New Roman" w:cs="Times New Roman"/>
          <w:sz w:val="24"/>
          <w:szCs w:val="24"/>
          <w:lang w:val="en-US"/>
        </w:rPr>
        <w:t xml:space="preserve">VA4: the case of </w:t>
      </w:r>
      <w:r w:rsidR="00D16C2C">
        <w:rPr>
          <w:rFonts w:ascii="Times New Roman" w:hAnsi="Times New Roman" w:cs="Times New Roman"/>
          <w:smallCaps/>
          <w:sz w:val="24"/>
          <w:szCs w:val="24"/>
          <w:lang w:val="en-US"/>
        </w:rPr>
        <w:t xml:space="preserve">Free Rider. </w:t>
      </w:r>
      <w:r w:rsidR="0036093F">
        <w:rPr>
          <w:rFonts w:ascii="Times New Roman" w:hAnsi="Times New Roman" w:cs="Times New Roman"/>
          <w:sz w:val="24"/>
          <w:szCs w:val="24"/>
          <w:lang w:val="en-US"/>
        </w:rPr>
        <w:t xml:space="preserve">Max acquires a lot of </w:t>
      </w:r>
      <w:r w:rsidR="0036093F">
        <w:rPr>
          <w:rFonts w:ascii="Times New Roman" w:hAnsi="Times New Roman" w:cs="Times New Roman"/>
          <w:i/>
          <w:sz w:val="24"/>
          <w:szCs w:val="24"/>
          <w:lang w:val="en-US"/>
        </w:rPr>
        <w:t>testimonial</w:t>
      </w:r>
      <w:r w:rsidR="0036093F">
        <w:rPr>
          <w:rFonts w:ascii="Times New Roman" w:hAnsi="Times New Roman" w:cs="Times New Roman"/>
          <w:sz w:val="24"/>
          <w:szCs w:val="24"/>
          <w:lang w:val="en-US"/>
        </w:rPr>
        <w:t xml:space="preserve"> </w:t>
      </w:r>
      <w:r w:rsidR="0036093F" w:rsidRPr="00024FD2">
        <w:rPr>
          <w:rFonts w:ascii="Times New Roman" w:hAnsi="Times New Roman" w:cs="Times New Roman"/>
          <w:i/>
          <w:sz w:val="24"/>
          <w:szCs w:val="24"/>
          <w:lang w:val="en-US"/>
        </w:rPr>
        <w:t>knowledge</w:t>
      </w:r>
      <w:r w:rsidR="0036093F">
        <w:rPr>
          <w:rFonts w:ascii="Times New Roman" w:hAnsi="Times New Roman" w:cs="Times New Roman"/>
          <w:sz w:val="24"/>
          <w:szCs w:val="24"/>
          <w:lang w:val="en-US"/>
        </w:rPr>
        <w:t xml:space="preserve"> about mathematics from Andrew. In fact, </w:t>
      </w:r>
      <w:r w:rsidR="004D11ED">
        <w:rPr>
          <w:rFonts w:ascii="Times New Roman" w:hAnsi="Times New Roman" w:cs="Times New Roman"/>
          <w:sz w:val="24"/>
          <w:szCs w:val="24"/>
          <w:lang w:val="en-US"/>
        </w:rPr>
        <w:t xml:space="preserve">this </w:t>
      </w:r>
      <w:r w:rsidR="0036093F">
        <w:rPr>
          <w:rFonts w:ascii="Times New Roman" w:hAnsi="Times New Roman" w:cs="Times New Roman"/>
          <w:sz w:val="24"/>
          <w:szCs w:val="24"/>
          <w:lang w:val="en-US"/>
        </w:rPr>
        <w:t>is more knowledge than the majority has</w:t>
      </w:r>
      <w:r w:rsidR="004D11ED">
        <w:rPr>
          <w:rFonts w:ascii="Times New Roman" w:hAnsi="Times New Roman" w:cs="Times New Roman"/>
          <w:sz w:val="24"/>
          <w:szCs w:val="24"/>
          <w:lang w:val="en-US"/>
        </w:rPr>
        <w:t>,</w:t>
      </w:r>
      <w:r w:rsidR="0036093F">
        <w:rPr>
          <w:rFonts w:ascii="Times New Roman" w:hAnsi="Times New Roman" w:cs="Times New Roman"/>
          <w:sz w:val="24"/>
          <w:szCs w:val="24"/>
          <w:lang w:val="en-US"/>
        </w:rPr>
        <w:t xml:space="preserve"> and even by absolute standards Max has a sufficient amount of mathematic</w:t>
      </w:r>
      <w:r w:rsidR="00F65743">
        <w:rPr>
          <w:rFonts w:ascii="Times New Roman" w:hAnsi="Times New Roman" w:cs="Times New Roman"/>
          <w:sz w:val="24"/>
          <w:szCs w:val="24"/>
          <w:lang w:val="en-US"/>
        </w:rPr>
        <w:t xml:space="preserve">al knowledge. According to GA, Max thus </w:t>
      </w:r>
      <w:r w:rsidR="002E5FF8">
        <w:rPr>
          <w:rFonts w:ascii="Times New Roman" w:hAnsi="Times New Roman" w:cs="Times New Roman"/>
          <w:sz w:val="24"/>
          <w:szCs w:val="24"/>
          <w:lang w:val="en-US"/>
        </w:rPr>
        <w:t xml:space="preserve">counts as </w:t>
      </w:r>
      <w:r w:rsidR="00F65743">
        <w:rPr>
          <w:rFonts w:ascii="Times New Roman" w:hAnsi="Times New Roman" w:cs="Times New Roman"/>
          <w:sz w:val="24"/>
          <w:szCs w:val="24"/>
          <w:lang w:val="en-US"/>
        </w:rPr>
        <w:t xml:space="preserve">an expert mathematician. </w:t>
      </w:r>
      <w:r w:rsidR="002E5FF8">
        <w:rPr>
          <w:rFonts w:ascii="Times New Roman" w:hAnsi="Times New Roman" w:cs="Times New Roman"/>
          <w:sz w:val="24"/>
          <w:szCs w:val="24"/>
          <w:lang w:val="en-US"/>
        </w:rPr>
        <w:t>T</w:t>
      </w:r>
      <w:r w:rsidR="00F65743">
        <w:rPr>
          <w:rFonts w:ascii="Times New Roman" w:hAnsi="Times New Roman" w:cs="Times New Roman"/>
          <w:sz w:val="24"/>
          <w:szCs w:val="24"/>
          <w:lang w:val="en-US"/>
        </w:rPr>
        <w:t>his</w:t>
      </w:r>
      <w:r w:rsidR="002E5FF8">
        <w:rPr>
          <w:rFonts w:ascii="Times New Roman" w:hAnsi="Times New Roman" w:cs="Times New Roman"/>
          <w:sz w:val="24"/>
          <w:szCs w:val="24"/>
          <w:lang w:val="en-US"/>
        </w:rPr>
        <w:t>, however, is</w:t>
      </w:r>
      <w:r w:rsidR="00F65743">
        <w:rPr>
          <w:rFonts w:ascii="Times New Roman" w:hAnsi="Times New Roman" w:cs="Times New Roman"/>
          <w:sz w:val="24"/>
          <w:szCs w:val="24"/>
          <w:lang w:val="en-US"/>
        </w:rPr>
        <w:t xml:space="preserve"> counterintuitive. </w:t>
      </w:r>
    </w:p>
    <w:p w:rsidR="00A32DF1" w:rsidRDefault="002E5FF8" w:rsidP="00EB7CCA">
      <w:pPr>
        <w:spacing w:after="12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In this respect, underst</w:t>
      </w:r>
      <w:r w:rsidR="003B1F44">
        <w:rPr>
          <w:rFonts w:ascii="Times New Roman" w:hAnsi="Times New Roman" w:cs="Times New Roman"/>
          <w:sz w:val="24"/>
          <w:szCs w:val="24"/>
          <w:lang w:val="en-US"/>
        </w:rPr>
        <w:t>anding-linked accounts represent a real advantage</w:t>
      </w:r>
      <w:r>
        <w:rPr>
          <w:rFonts w:ascii="Times New Roman" w:hAnsi="Times New Roman" w:cs="Times New Roman"/>
          <w:sz w:val="24"/>
          <w:szCs w:val="24"/>
          <w:lang w:val="en-US"/>
        </w:rPr>
        <w:t xml:space="preserve"> (</w:t>
      </w:r>
      <w:proofErr w:type="spellStart"/>
      <w:r w:rsidR="00812B4B">
        <w:rPr>
          <w:rFonts w:ascii="Times New Roman" w:hAnsi="Times New Roman" w:cs="Times New Roman"/>
          <w:sz w:val="24"/>
          <w:szCs w:val="24"/>
          <w:lang w:val="en-US"/>
        </w:rPr>
        <w:t>Scholz</w:t>
      </w:r>
      <w:proofErr w:type="spellEnd"/>
      <w:r w:rsidR="00812B4B">
        <w:rPr>
          <w:rFonts w:ascii="Times New Roman" w:hAnsi="Times New Roman" w:cs="Times New Roman"/>
          <w:sz w:val="24"/>
          <w:szCs w:val="24"/>
          <w:lang w:val="en-US"/>
        </w:rPr>
        <w:t xml:space="preserve"> 200</w:t>
      </w:r>
      <w:r w:rsidR="00024FD2">
        <w:rPr>
          <w:rFonts w:ascii="Times New Roman" w:hAnsi="Times New Roman" w:cs="Times New Roman"/>
          <w:sz w:val="24"/>
          <w:szCs w:val="24"/>
          <w:lang w:val="en-US"/>
        </w:rPr>
        <w:t xml:space="preserve">9, </w:t>
      </w:r>
      <w:proofErr w:type="spellStart"/>
      <w:r w:rsidR="00024FD2">
        <w:rPr>
          <w:rFonts w:ascii="Times New Roman" w:hAnsi="Times New Roman" w:cs="Times New Roman"/>
          <w:sz w:val="24"/>
          <w:szCs w:val="24"/>
          <w:lang w:val="en-US"/>
        </w:rPr>
        <w:t>Scholz</w:t>
      </w:r>
      <w:proofErr w:type="spellEnd"/>
      <w:r w:rsidR="00024FD2">
        <w:rPr>
          <w:rFonts w:ascii="Times New Roman" w:hAnsi="Times New Roman" w:cs="Times New Roman"/>
          <w:sz w:val="24"/>
          <w:szCs w:val="24"/>
          <w:lang w:val="en-US"/>
        </w:rPr>
        <w:t xml:space="preserve"> 2018, Croce 2019). A</w:t>
      </w:r>
      <w:r w:rsidR="00812B4B">
        <w:rPr>
          <w:rFonts w:ascii="Times New Roman" w:hAnsi="Times New Roman" w:cs="Times New Roman"/>
          <w:sz w:val="24"/>
          <w:szCs w:val="24"/>
          <w:lang w:val="en-US"/>
        </w:rPr>
        <w:t xml:space="preserve"> corresponding definition </w:t>
      </w:r>
      <w:r w:rsidR="00E67C2A">
        <w:rPr>
          <w:rFonts w:ascii="Times New Roman" w:hAnsi="Times New Roman" w:cs="Times New Roman"/>
          <w:sz w:val="24"/>
          <w:szCs w:val="24"/>
          <w:lang w:val="en-US"/>
        </w:rPr>
        <w:t xml:space="preserve">might </w:t>
      </w:r>
      <w:r w:rsidR="00812B4B">
        <w:rPr>
          <w:rFonts w:ascii="Times New Roman" w:hAnsi="Times New Roman" w:cs="Times New Roman"/>
          <w:sz w:val="24"/>
          <w:szCs w:val="24"/>
          <w:lang w:val="en-US"/>
        </w:rPr>
        <w:t>look like this:</w:t>
      </w:r>
    </w:p>
    <w:p w:rsidR="00A32DF1" w:rsidRDefault="00812B4B" w:rsidP="00EB7CCA">
      <w:pPr>
        <w:spacing w:after="120" w:line="360" w:lineRule="auto"/>
        <w:ind w:left="709" w:hanging="709"/>
        <w:jc w:val="both"/>
        <w:rPr>
          <w:rFonts w:ascii="Times New Roman" w:hAnsi="Times New Roman" w:cs="Times New Roman"/>
          <w:sz w:val="24"/>
          <w:szCs w:val="24"/>
          <w:lang w:val="en-US"/>
        </w:rPr>
      </w:pPr>
      <w:r w:rsidRPr="00812B4B">
        <w:rPr>
          <w:rFonts w:ascii="Times New Roman" w:hAnsi="Times New Roman" w:cs="Times New Roman"/>
          <w:sz w:val="24"/>
          <w:szCs w:val="24"/>
          <w:lang w:val="en-US"/>
        </w:rPr>
        <w:t>(UA)</w:t>
      </w:r>
      <w:r w:rsidRPr="00812B4B">
        <w:rPr>
          <w:rFonts w:ascii="Times New Roman" w:hAnsi="Times New Roman" w:cs="Times New Roman"/>
          <w:sz w:val="24"/>
          <w:szCs w:val="24"/>
          <w:lang w:val="en-US"/>
        </w:rPr>
        <w:tab/>
        <w:t>E is an expert about do</w:t>
      </w:r>
      <w:r>
        <w:rPr>
          <w:rFonts w:ascii="Times New Roman" w:hAnsi="Times New Roman" w:cs="Times New Roman"/>
          <w:sz w:val="24"/>
          <w:szCs w:val="24"/>
          <w:lang w:val="en-US"/>
        </w:rPr>
        <w:t xml:space="preserve">main D at time t if and only if E has </w:t>
      </w:r>
      <w:r w:rsidR="00E67C2A">
        <w:rPr>
          <w:rFonts w:ascii="Times New Roman" w:hAnsi="Times New Roman" w:cs="Times New Roman"/>
          <w:sz w:val="24"/>
          <w:szCs w:val="24"/>
          <w:lang w:val="en-US"/>
        </w:rPr>
        <w:t xml:space="preserve">a </w:t>
      </w:r>
      <w:r>
        <w:rPr>
          <w:rFonts w:ascii="Times New Roman" w:hAnsi="Times New Roman" w:cs="Times New Roman"/>
          <w:sz w:val="24"/>
          <w:szCs w:val="24"/>
          <w:lang w:val="en-US"/>
        </w:rPr>
        <w:t>better (</w:t>
      </w:r>
      <w:proofErr w:type="spellStart"/>
      <w:r>
        <w:rPr>
          <w:rFonts w:ascii="Times New Roman" w:hAnsi="Times New Roman" w:cs="Times New Roman"/>
          <w:sz w:val="24"/>
          <w:szCs w:val="24"/>
          <w:lang w:val="en-US"/>
        </w:rPr>
        <w:t>objectual</w:t>
      </w:r>
      <w:proofErr w:type="spellEnd"/>
      <w:r>
        <w:rPr>
          <w:rFonts w:ascii="Times New Roman" w:hAnsi="Times New Roman" w:cs="Times New Roman"/>
          <w:sz w:val="24"/>
          <w:szCs w:val="24"/>
          <w:lang w:val="en-US"/>
        </w:rPr>
        <w:t xml:space="preserve">) understanding of D than the majority </w:t>
      </w:r>
      <w:r w:rsidR="00B30034">
        <w:rPr>
          <w:rFonts w:ascii="Times New Roman" w:hAnsi="Times New Roman" w:cs="Times New Roman"/>
          <w:sz w:val="24"/>
          <w:szCs w:val="24"/>
          <w:lang w:val="en-US"/>
        </w:rPr>
        <w:t xml:space="preserve">at t and E has </w:t>
      </w:r>
      <w:r w:rsidR="00E67C2A">
        <w:rPr>
          <w:rFonts w:ascii="Times New Roman" w:hAnsi="Times New Roman" w:cs="Times New Roman"/>
          <w:sz w:val="24"/>
          <w:szCs w:val="24"/>
          <w:lang w:val="en-US"/>
        </w:rPr>
        <w:t xml:space="preserve">a </w:t>
      </w:r>
      <w:r w:rsidR="00B30034">
        <w:rPr>
          <w:rFonts w:ascii="Times New Roman" w:hAnsi="Times New Roman" w:cs="Times New Roman"/>
          <w:sz w:val="24"/>
          <w:szCs w:val="24"/>
          <w:lang w:val="en-US"/>
        </w:rPr>
        <w:t xml:space="preserve">sufficiently </w:t>
      </w:r>
      <w:r w:rsidR="00377914">
        <w:rPr>
          <w:rFonts w:ascii="Times New Roman" w:hAnsi="Times New Roman" w:cs="Times New Roman"/>
          <w:sz w:val="24"/>
          <w:szCs w:val="24"/>
          <w:lang w:val="en-US"/>
        </w:rPr>
        <w:t>good</w:t>
      </w:r>
      <w:r>
        <w:rPr>
          <w:rFonts w:ascii="Times New Roman" w:hAnsi="Times New Roman" w:cs="Times New Roman"/>
          <w:sz w:val="24"/>
          <w:szCs w:val="24"/>
          <w:lang w:val="en-US"/>
        </w:rPr>
        <w:t xml:space="preserve"> understanding. </w:t>
      </w:r>
    </w:p>
    <w:p w:rsidR="00812B4B" w:rsidRDefault="00812B4B" w:rsidP="00EB7CC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account is quite congenial to many of the above platitudes. Although understanding is a controversial topic, I will </w:t>
      </w:r>
      <w:r w:rsidR="000B77B0">
        <w:rPr>
          <w:rFonts w:ascii="Times New Roman" w:hAnsi="Times New Roman" w:cs="Times New Roman"/>
          <w:sz w:val="24"/>
          <w:szCs w:val="24"/>
          <w:lang w:val="en-US"/>
        </w:rPr>
        <w:t xml:space="preserve">rely on </w:t>
      </w:r>
      <w:r w:rsidR="00B30034">
        <w:rPr>
          <w:rFonts w:ascii="Times New Roman" w:hAnsi="Times New Roman" w:cs="Times New Roman"/>
          <w:sz w:val="24"/>
          <w:szCs w:val="24"/>
          <w:lang w:val="en-US"/>
        </w:rPr>
        <w:t xml:space="preserve">two assumptions </w:t>
      </w:r>
      <w:r>
        <w:rPr>
          <w:rFonts w:ascii="Times New Roman" w:hAnsi="Times New Roman" w:cs="Times New Roman"/>
          <w:sz w:val="24"/>
          <w:szCs w:val="24"/>
          <w:lang w:val="en-US"/>
        </w:rPr>
        <w:t xml:space="preserve">that </w:t>
      </w:r>
      <w:r w:rsidR="00026FA3">
        <w:rPr>
          <w:rFonts w:ascii="Times New Roman" w:hAnsi="Times New Roman" w:cs="Times New Roman"/>
          <w:sz w:val="24"/>
          <w:szCs w:val="24"/>
          <w:lang w:val="en-US"/>
        </w:rPr>
        <w:t xml:space="preserve">have </w:t>
      </w:r>
      <w:r w:rsidR="00E67C2A">
        <w:rPr>
          <w:rFonts w:ascii="Times New Roman" w:hAnsi="Times New Roman" w:cs="Times New Roman"/>
          <w:sz w:val="24"/>
          <w:szCs w:val="24"/>
          <w:lang w:val="en-US"/>
        </w:rPr>
        <w:t xml:space="preserve">a lot </w:t>
      </w:r>
      <w:r w:rsidR="00026FA3">
        <w:rPr>
          <w:rFonts w:ascii="Times New Roman" w:hAnsi="Times New Roman" w:cs="Times New Roman"/>
          <w:sz w:val="24"/>
          <w:szCs w:val="24"/>
          <w:lang w:val="en-US"/>
        </w:rPr>
        <w:t xml:space="preserve">going for them. First, I assume that understanding a domain </w:t>
      </w:r>
      <w:r w:rsidR="00C40505">
        <w:rPr>
          <w:rFonts w:ascii="Times New Roman" w:hAnsi="Times New Roman" w:cs="Times New Roman"/>
          <w:sz w:val="24"/>
          <w:szCs w:val="24"/>
          <w:lang w:val="en-US"/>
        </w:rPr>
        <w:t>involves</w:t>
      </w:r>
      <w:r w:rsidR="00026FA3">
        <w:rPr>
          <w:rFonts w:ascii="Times New Roman" w:hAnsi="Times New Roman" w:cs="Times New Roman"/>
          <w:sz w:val="24"/>
          <w:szCs w:val="24"/>
          <w:lang w:val="en-US"/>
        </w:rPr>
        <w:t xml:space="preserve"> a large </w:t>
      </w:r>
      <w:r w:rsidR="00B30034">
        <w:rPr>
          <w:rFonts w:ascii="Times New Roman" w:hAnsi="Times New Roman" w:cs="Times New Roman"/>
          <w:sz w:val="24"/>
          <w:szCs w:val="24"/>
          <w:lang w:val="en-US"/>
        </w:rPr>
        <w:t>amount of explanatory knowledge (</w:t>
      </w:r>
      <w:proofErr w:type="spellStart"/>
      <w:r w:rsidR="00B30034">
        <w:rPr>
          <w:rFonts w:ascii="Times New Roman" w:hAnsi="Times New Roman" w:cs="Times New Roman"/>
          <w:sz w:val="24"/>
          <w:szCs w:val="24"/>
          <w:lang w:val="en-US"/>
        </w:rPr>
        <w:t>Khali</w:t>
      </w:r>
      <w:r w:rsidR="00377914">
        <w:rPr>
          <w:rFonts w:ascii="Times New Roman" w:hAnsi="Times New Roman" w:cs="Times New Roman"/>
          <w:sz w:val="24"/>
          <w:szCs w:val="24"/>
          <w:lang w:val="en-US"/>
        </w:rPr>
        <w:t>f</w:t>
      </w:r>
      <w:r w:rsidR="00B30034">
        <w:rPr>
          <w:rFonts w:ascii="Times New Roman" w:hAnsi="Times New Roman" w:cs="Times New Roman"/>
          <w:sz w:val="24"/>
          <w:szCs w:val="24"/>
          <w:lang w:val="en-US"/>
        </w:rPr>
        <w:t>a</w:t>
      </w:r>
      <w:proofErr w:type="spellEnd"/>
      <w:r w:rsidR="00B30034">
        <w:rPr>
          <w:rFonts w:ascii="Times New Roman" w:hAnsi="Times New Roman" w:cs="Times New Roman"/>
          <w:sz w:val="24"/>
          <w:szCs w:val="24"/>
          <w:lang w:val="en-US"/>
        </w:rPr>
        <w:t xml:space="preserve"> 2013).</w:t>
      </w:r>
      <w:r w:rsidR="00026FA3">
        <w:rPr>
          <w:rFonts w:ascii="Times New Roman" w:hAnsi="Times New Roman" w:cs="Times New Roman"/>
          <w:sz w:val="24"/>
          <w:szCs w:val="24"/>
          <w:lang w:val="en-US"/>
        </w:rPr>
        <w:t xml:space="preserve"> Second, I assume that</w:t>
      </w:r>
      <w:r w:rsidR="003B1F44">
        <w:rPr>
          <w:rFonts w:ascii="Times New Roman" w:hAnsi="Times New Roman" w:cs="Times New Roman"/>
          <w:sz w:val="24"/>
          <w:szCs w:val="24"/>
          <w:lang w:val="en-US"/>
        </w:rPr>
        <w:t>, in contrast to, e.g., true belief or knowledge,</w:t>
      </w:r>
      <w:r w:rsidR="00026FA3">
        <w:rPr>
          <w:rFonts w:ascii="Times New Roman" w:hAnsi="Times New Roman" w:cs="Times New Roman"/>
          <w:sz w:val="24"/>
          <w:szCs w:val="24"/>
          <w:lang w:val="en-US"/>
        </w:rPr>
        <w:t xml:space="preserve"> understanding is not simply transmitted through communication. Of course, a teacher may improve the pupil’s understanding by drawing her attention to the right aspects</w:t>
      </w:r>
      <w:r w:rsidR="00B30034">
        <w:rPr>
          <w:rFonts w:ascii="Times New Roman" w:hAnsi="Times New Roman" w:cs="Times New Roman"/>
          <w:sz w:val="24"/>
          <w:szCs w:val="24"/>
          <w:lang w:val="en-US"/>
        </w:rPr>
        <w:t xml:space="preserve"> of the target issue</w:t>
      </w:r>
      <w:r w:rsidR="00026FA3">
        <w:rPr>
          <w:rFonts w:ascii="Times New Roman" w:hAnsi="Times New Roman" w:cs="Times New Roman"/>
          <w:sz w:val="24"/>
          <w:szCs w:val="24"/>
          <w:lang w:val="en-US"/>
        </w:rPr>
        <w:t>. However, someone does not acquire understanding simply by being told why something happens or is the case. Now, if experts have understanding in this qualified sense</w:t>
      </w:r>
      <w:r w:rsidR="003B1F44">
        <w:rPr>
          <w:rFonts w:ascii="Times New Roman" w:hAnsi="Times New Roman" w:cs="Times New Roman"/>
          <w:sz w:val="24"/>
          <w:szCs w:val="24"/>
          <w:lang w:val="en-US"/>
        </w:rPr>
        <w:t xml:space="preserve">, </w:t>
      </w:r>
      <w:r w:rsidR="00E67C2A">
        <w:rPr>
          <w:rFonts w:ascii="Times New Roman" w:hAnsi="Times New Roman" w:cs="Times New Roman"/>
          <w:sz w:val="24"/>
          <w:szCs w:val="24"/>
          <w:lang w:val="en-US"/>
        </w:rPr>
        <w:t xml:space="preserve">then </w:t>
      </w:r>
      <w:r w:rsidR="003B1F44">
        <w:rPr>
          <w:rFonts w:ascii="Times New Roman" w:hAnsi="Times New Roman" w:cs="Times New Roman"/>
          <w:sz w:val="24"/>
          <w:szCs w:val="24"/>
          <w:lang w:val="en-US"/>
        </w:rPr>
        <w:t>they may</w:t>
      </w:r>
      <w:r w:rsidR="005A19E9">
        <w:rPr>
          <w:rFonts w:ascii="Times New Roman" w:hAnsi="Times New Roman" w:cs="Times New Roman"/>
          <w:sz w:val="24"/>
          <w:szCs w:val="24"/>
          <w:lang w:val="en-US"/>
        </w:rPr>
        <w:t xml:space="preserve"> be virtuous teachers or scientists</w:t>
      </w:r>
      <w:r w:rsidR="00255AA0">
        <w:rPr>
          <w:rFonts w:ascii="Times New Roman" w:hAnsi="Times New Roman" w:cs="Times New Roman"/>
          <w:sz w:val="24"/>
          <w:szCs w:val="24"/>
          <w:lang w:val="en-US"/>
        </w:rPr>
        <w:t xml:space="preserve"> (7, 8)</w:t>
      </w:r>
      <w:r w:rsidR="005A19E9">
        <w:rPr>
          <w:rFonts w:ascii="Times New Roman" w:hAnsi="Times New Roman" w:cs="Times New Roman"/>
          <w:sz w:val="24"/>
          <w:szCs w:val="24"/>
          <w:lang w:val="en-US"/>
        </w:rPr>
        <w:t xml:space="preserve">. UA also explains why skeptics and negligent people are not experts: They lack </w:t>
      </w:r>
      <w:r w:rsidR="003B1F44">
        <w:rPr>
          <w:rFonts w:ascii="Times New Roman" w:hAnsi="Times New Roman" w:cs="Times New Roman"/>
          <w:sz w:val="24"/>
          <w:szCs w:val="24"/>
          <w:lang w:val="en-US"/>
        </w:rPr>
        <w:t xml:space="preserve">relevant </w:t>
      </w:r>
      <w:r w:rsidR="005A19E9">
        <w:rPr>
          <w:rFonts w:ascii="Times New Roman" w:hAnsi="Times New Roman" w:cs="Times New Roman"/>
          <w:sz w:val="24"/>
          <w:szCs w:val="24"/>
          <w:lang w:val="en-US"/>
        </w:rPr>
        <w:t xml:space="preserve">understanding of the target domain. Interestingly, UA can also explain why Max in </w:t>
      </w:r>
      <w:r w:rsidR="005A19E9">
        <w:rPr>
          <w:rFonts w:ascii="Times New Roman" w:hAnsi="Times New Roman" w:cs="Times New Roman"/>
          <w:smallCaps/>
          <w:sz w:val="24"/>
          <w:szCs w:val="24"/>
          <w:lang w:val="en-US"/>
        </w:rPr>
        <w:t xml:space="preserve">Free Rider </w:t>
      </w:r>
      <w:r w:rsidR="000B77B0">
        <w:rPr>
          <w:rFonts w:ascii="Times New Roman" w:hAnsi="Times New Roman" w:cs="Times New Roman"/>
          <w:sz w:val="24"/>
          <w:szCs w:val="24"/>
          <w:lang w:val="en-US"/>
        </w:rPr>
        <w:t>is not an expert: He lacks</w:t>
      </w:r>
      <w:r w:rsidR="005A19E9">
        <w:rPr>
          <w:rFonts w:ascii="Times New Roman" w:hAnsi="Times New Roman" w:cs="Times New Roman"/>
          <w:sz w:val="24"/>
          <w:szCs w:val="24"/>
          <w:lang w:val="en-US"/>
        </w:rPr>
        <w:t xml:space="preserve"> </w:t>
      </w:r>
      <w:r w:rsidR="005A19E9">
        <w:rPr>
          <w:rFonts w:ascii="Times New Roman" w:hAnsi="Times New Roman" w:cs="Times New Roman"/>
          <w:sz w:val="24"/>
          <w:szCs w:val="24"/>
          <w:lang w:val="en-US"/>
        </w:rPr>
        <w:lastRenderedPageBreak/>
        <w:t>understandi</w:t>
      </w:r>
      <w:r w:rsidR="00B30034">
        <w:rPr>
          <w:rFonts w:ascii="Times New Roman" w:hAnsi="Times New Roman" w:cs="Times New Roman"/>
          <w:sz w:val="24"/>
          <w:szCs w:val="24"/>
          <w:lang w:val="en-US"/>
        </w:rPr>
        <w:t>ng</w:t>
      </w:r>
      <w:r w:rsidR="00C72B98">
        <w:rPr>
          <w:rFonts w:ascii="Times New Roman" w:hAnsi="Times New Roman" w:cs="Times New Roman"/>
          <w:sz w:val="24"/>
          <w:szCs w:val="24"/>
          <w:lang w:val="en-US"/>
        </w:rPr>
        <w:t>,</w:t>
      </w:r>
      <w:r w:rsidR="00B30034">
        <w:rPr>
          <w:rFonts w:ascii="Times New Roman" w:hAnsi="Times New Roman" w:cs="Times New Roman"/>
          <w:sz w:val="24"/>
          <w:szCs w:val="24"/>
          <w:lang w:val="en-US"/>
        </w:rPr>
        <w:t xml:space="preserve"> which cannot be acquired merely on the basis of</w:t>
      </w:r>
      <w:r w:rsidR="000B77B0">
        <w:rPr>
          <w:rFonts w:ascii="Times New Roman" w:hAnsi="Times New Roman" w:cs="Times New Roman"/>
          <w:sz w:val="24"/>
          <w:szCs w:val="24"/>
          <w:lang w:val="en-US"/>
        </w:rPr>
        <w:t xml:space="preserve"> testimony</w:t>
      </w:r>
      <w:r w:rsidR="005A19E9">
        <w:rPr>
          <w:rFonts w:ascii="Times New Roman" w:hAnsi="Times New Roman" w:cs="Times New Roman"/>
          <w:sz w:val="24"/>
          <w:szCs w:val="24"/>
          <w:lang w:val="en-US"/>
        </w:rPr>
        <w:t>. The real problem with UA is that it demands too much of experts. Sure, people who satisfy the definition are experts. But are the</w:t>
      </w:r>
      <w:r w:rsidR="00E67C2A">
        <w:rPr>
          <w:rFonts w:ascii="Times New Roman" w:hAnsi="Times New Roman" w:cs="Times New Roman"/>
          <w:sz w:val="24"/>
          <w:szCs w:val="24"/>
          <w:lang w:val="en-US"/>
        </w:rPr>
        <w:t>se</w:t>
      </w:r>
      <w:r w:rsidR="005A19E9">
        <w:rPr>
          <w:rFonts w:ascii="Times New Roman" w:hAnsi="Times New Roman" w:cs="Times New Roman"/>
          <w:sz w:val="24"/>
          <w:szCs w:val="24"/>
          <w:lang w:val="en-US"/>
        </w:rPr>
        <w:t xml:space="preserve"> conditions necessary for being an expert? </w:t>
      </w:r>
      <w:r w:rsidR="006C336A">
        <w:rPr>
          <w:rFonts w:ascii="Times New Roman" w:hAnsi="Times New Roman" w:cs="Times New Roman"/>
          <w:sz w:val="24"/>
          <w:szCs w:val="24"/>
          <w:lang w:val="en-US"/>
        </w:rPr>
        <w:t>Her</w:t>
      </w:r>
      <w:r w:rsidR="003B1F44">
        <w:rPr>
          <w:rFonts w:ascii="Times New Roman" w:hAnsi="Times New Roman" w:cs="Times New Roman"/>
          <w:sz w:val="24"/>
          <w:szCs w:val="24"/>
          <w:lang w:val="en-US"/>
        </w:rPr>
        <w:t>e are two reasons to be skeptical</w:t>
      </w:r>
      <w:r w:rsidR="006C336A">
        <w:rPr>
          <w:rFonts w:ascii="Times New Roman" w:hAnsi="Times New Roman" w:cs="Times New Roman"/>
          <w:sz w:val="24"/>
          <w:szCs w:val="24"/>
          <w:lang w:val="en-US"/>
        </w:rPr>
        <w:t xml:space="preserve">. First, someone can be an epistemic authority for a layperson without having any understanding of the relevant domain. The Indian mathematician </w:t>
      </w:r>
      <w:proofErr w:type="spellStart"/>
      <w:r w:rsidR="000B77B0">
        <w:rPr>
          <w:rFonts w:ascii="Times New Roman" w:hAnsi="Times New Roman" w:cs="Times New Roman"/>
          <w:sz w:val="24"/>
          <w:szCs w:val="24"/>
          <w:lang w:val="en-US"/>
        </w:rPr>
        <w:t>Ramanujan</w:t>
      </w:r>
      <w:proofErr w:type="spellEnd"/>
      <w:r w:rsidR="000B77B0">
        <w:rPr>
          <w:rFonts w:ascii="Times New Roman" w:hAnsi="Times New Roman" w:cs="Times New Roman"/>
          <w:sz w:val="24"/>
          <w:szCs w:val="24"/>
          <w:lang w:val="en-US"/>
        </w:rPr>
        <w:t xml:space="preserve"> </w:t>
      </w:r>
      <w:r w:rsidR="006C336A">
        <w:rPr>
          <w:rFonts w:ascii="Times New Roman" w:hAnsi="Times New Roman" w:cs="Times New Roman"/>
          <w:sz w:val="24"/>
          <w:szCs w:val="24"/>
          <w:lang w:val="en-US"/>
        </w:rPr>
        <w:t>is a case in point. Lay mathematicians should clearly defer to his mathematical judgment (since he is extremely reliable)</w:t>
      </w:r>
      <w:r w:rsidR="00205411">
        <w:rPr>
          <w:rFonts w:ascii="Times New Roman" w:hAnsi="Times New Roman" w:cs="Times New Roman"/>
          <w:sz w:val="24"/>
          <w:szCs w:val="24"/>
          <w:lang w:val="en-US"/>
        </w:rPr>
        <w:t xml:space="preserve">, although </w:t>
      </w:r>
      <w:proofErr w:type="spellStart"/>
      <w:r w:rsidR="00205411">
        <w:rPr>
          <w:rFonts w:ascii="Times New Roman" w:hAnsi="Times New Roman" w:cs="Times New Roman"/>
          <w:sz w:val="24"/>
          <w:szCs w:val="24"/>
          <w:lang w:val="en-US"/>
        </w:rPr>
        <w:t>Ramanujan</w:t>
      </w:r>
      <w:proofErr w:type="spellEnd"/>
      <w:r w:rsidR="00205411">
        <w:rPr>
          <w:rFonts w:ascii="Times New Roman" w:hAnsi="Times New Roman" w:cs="Times New Roman"/>
          <w:sz w:val="24"/>
          <w:szCs w:val="24"/>
          <w:lang w:val="en-US"/>
        </w:rPr>
        <w:t xml:space="preserve"> has no understanding of mathematics</w:t>
      </w:r>
      <w:r w:rsidR="00E67C2A">
        <w:rPr>
          <w:rFonts w:ascii="Times New Roman" w:hAnsi="Times New Roman" w:cs="Times New Roman"/>
          <w:sz w:val="24"/>
          <w:szCs w:val="24"/>
          <w:lang w:val="en-US"/>
        </w:rPr>
        <w:t>,</w:t>
      </w:r>
      <w:r w:rsidR="00205411">
        <w:rPr>
          <w:rFonts w:ascii="Times New Roman" w:hAnsi="Times New Roman" w:cs="Times New Roman"/>
          <w:sz w:val="24"/>
          <w:szCs w:val="24"/>
          <w:lang w:val="en-US"/>
        </w:rPr>
        <w:t xml:space="preserve"> which would require being able to give proofs. Second, </w:t>
      </w:r>
      <w:proofErr w:type="spellStart"/>
      <w:r w:rsidR="00205411">
        <w:rPr>
          <w:rFonts w:ascii="Times New Roman" w:hAnsi="Times New Roman" w:cs="Times New Roman"/>
          <w:sz w:val="24"/>
          <w:szCs w:val="24"/>
          <w:lang w:val="en-US"/>
        </w:rPr>
        <w:t>Ramanujan</w:t>
      </w:r>
      <w:proofErr w:type="spellEnd"/>
      <w:r w:rsidR="00205411">
        <w:rPr>
          <w:rFonts w:ascii="Times New Roman" w:hAnsi="Times New Roman" w:cs="Times New Roman"/>
          <w:sz w:val="24"/>
          <w:szCs w:val="24"/>
          <w:lang w:val="en-US"/>
        </w:rPr>
        <w:t xml:space="preserve"> is intuitively an expert, although he lack</w:t>
      </w:r>
      <w:r w:rsidR="00E67C2A">
        <w:rPr>
          <w:rFonts w:ascii="Times New Roman" w:hAnsi="Times New Roman" w:cs="Times New Roman"/>
          <w:sz w:val="24"/>
          <w:szCs w:val="24"/>
          <w:lang w:val="en-US"/>
        </w:rPr>
        <w:t>s</w:t>
      </w:r>
      <w:r w:rsidR="00205411">
        <w:rPr>
          <w:rFonts w:ascii="Times New Roman" w:hAnsi="Times New Roman" w:cs="Times New Roman"/>
          <w:sz w:val="24"/>
          <w:szCs w:val="24"/>
          <w:lang w:val="en-US"/>
        </w:rPr>
        <w:t xml:space="preserve"> mathematical understanding. So, even if it is true that many experts have understanding of their domain of expertise, this property is not strictly necessary for being an expert.</w:t>
      </w:r>
    </w:p>
    <w:p w:rsidR="00A32DF1" w:rsidRDefault="00205411" w:rsidP="00EB7CCA">
      <w:pPr>
        <w:spacing w:after="12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947C61">
        <w:rPr>
          <w:rFonts w:ascii="Times New Roman" w:hAnsi="Times New Roman" w:cs="Times New Roman"/>
          <w:sz w:val="24"/>
          <w:szCs w:val="24"/>
          <w:lang w:val="en-US"/>
        </w:rPr>
        <w:t>se</w:t>
      </w:r>
      <w:r>
        <w:rPr>
          <w:rFonts w:ascii="Times New Roman" w:hAnsi="Times New Roman" w:cs="Times New Roman"/>
          <w:sz w:val="24"/>
          <w:szCs w:val="24"/>
          <w:lang w:val="en-US"/>
        </w:rPr>
        <w:t xml:space="preserve"> weaknesses of the understanding-linked account naturally lead to the evidence-linked account. </w:t>
      </w:r>
      <w:r w:rsidR="000B77B0">
        <w:rPr>
          <w:rFonts w:ascii="Times New Roman" w:hAnsi="Times New Roman" w:cs="Times New Roman"/>
          <w:sz w:val="24"/>
          <w:szCs w:val="24"/>
          <w:lang w:val="en-US"/>
        </w:rPr>
        <w:t xml:space="preserve">Goldman 2018: 5, in passing, </w:t>
      </w:r>
      <w:r w:rsidR="00947C61">
        <w:rPr>
          <w:rFonts w:ascii="Times New Roman" w:hAnsi="Times New Roman" w:cs="Times New Roman"/>
          <w:sz w:val="24"/>
          <w:szCs w:val="24"/>
          <w:lang w:val="en-US"/>
        </w:rPr>
        <w:t xml:space="preserve">considers a variant of it. Here is, </w:t>
      </w:r>
      <w:r w:rsidR="00E67C2A">
        <w:rPr>
          <w:rFonts w:ascii="Times New Roman" w:hAnsi="Times New Roman" w:cs="Times New Roman"/>
          <w:sz w:val="24"/>
          <w:szCs w:val="24"/>
          <w:lang w:val="en-US"/>
        </w:rPr>
        <w:t xml:space="preserve">in </w:t>
      </w:r>
      <w:r w:rsidR="00947C61">
        <w:rPr>
          <w:rFonts w:ascii="Times New Roman" w:hAnsi="Times New Roman" w:cs="Times New Roman"/>
          <w:sz w:val="24"/>
          <w:szCs w:val="24"/>
          <w:lang w:val="en-US"/>
        </w:rPr>
        <w:t xml:space="preserve">my view, </w:t>
      </w:r>
      <w:r w:rsidR="00E67C2A">
        <w:rPr>
          <w:rFonts w:ascii="Times New Roman" w:hAnsi="Times New Roman" w:cs="Times New Roman"/>
          <w:sz w:val="24"/>
          <w:szCs w:val="24"/>
          <w:lang w:val="en-US"/>
        </w:rPr>
        <w:t xml:space="preserve">the </w:t>
      </w:r>
      <w:r w:rsidR="00947C61">
        <w:rPr>
          <w:rFonts w:ascii="Times New Roman" w:hAnsi="Times New Roman" w:cs="Times New Roman"/>
          <w:sz w:val="24"/>
          <w:szCs w:val="24"/>
          <w:lang w:val="en-US"/>
        </w:rPr>
        <w:t xml:space="preserve">best version of </w:t>
      </w:r>
      <w:r w:rsidR="0012458D">
        <w:rPr>
          <w:rFonts w:ascii="Times New Roman" w:hAnsi="Times New Roman" w:cs="Times New Roman"/>
          <w:sz w:val="24"/>
          <w:szCs w:val="24"/>
          <w:lang w:val="en-US"/>
        </w:rPr>
        <w:t>this account</w:t>
      </w:r>
      <w:r w:rsidR="00947C61">
        <w:rPr>
          <w:rFonts w:ascii="Times New Roman" w:hAnsi="Times New Roman" w:cs="Times New Roman"/>
          <w:sz w:val="24"/>
          <w:szCs w:val="24"/>
          <w:lang w:val="en-US"/>
        </w:rPr>
        <w:t>:</w:t>
      </w:r>
    </w:p>
    <w:p w:rsidR="00A32DF1" w:rsidRDefault="00947C61" w:rsidP="00EB7CCA">
      <w:pPr>
        <w:spacing w:after="12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(EA)</w:t>
      </w:r>
      <w:r>
        <w:rPr>
          <w:rFonts w:ascii="Times New Roman" w:hAnsi="Times New Roman" w:cs="Times New Roman"/>
          <w:sz w:val="24"/>
          <w:szCs w:val="24"/>
          <w:lang w:val="en-US"/>
        </w:rPr>
        <w:tab/>
        <w:t>E is an expert concerning domain D at time t if and only if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E possesses more evidence pertaining to propositions in D than the majority at t &amp; (ii) E has skills to reason on the basis of this evidence that are superior </w:t>
      </w:r>
      <w:r w:rsidR="00E67C2A">
        <w:rPr>
          <w:rFonts w:ascii="Times New Roman" w:hAnsi="Times New Roman" w:cs="Times New Roman"/>
          <w:sz w:val="24"/>
          <w:szCs w:val="24"/>
          <w:lang w:val="en-US"/>
        </w:rPr>
        <w:t xml:space="preserve">to </w:t>
      </w:r>
      <w:r w:rsidR="00FE7B2F">
        <w:rPr>
          <w:rFonts w:ascii="Times New Roman" w:hAnsi="Times New Roman" w:cs="Times New Roman"/>
          <w:sz w:val="24"/>
          <w:szCs w:val="24"/>
          <w:lang w:val="en-US"/>
        </w:rPr>
        <w:t>(more conditionally reliable</w:t>
      </w:r>
      <w:r w:rsidR="00E67C2A">
        <w:rPr>
          <w:rFonts w:ascii="Times New Roman" w:hAnsi="Times New Roman" w:cs="Times New Roman"/>
          <w:sz w:val="24"/>
          <w:szCs w:val="24"/>
          <w:lang w:val="en-US"/>
        </w:rPr>
        <w:t xml:space="preserve"> than</w:t>
      </w:r>
      <w:r w:rsidR="00FE7B2F">
        <w:rPr>
          <w:rFonts w:ascii="Times New Roman" w:hAnsi="Times New Roman" w:cs="Times New Roman"/>
          <w:sz w:val="24"/>
          <w:szCs w:val="24"/>
          <w:lang w:val="en-US"/>
        </w:rPr>
        <w:t>)</w:t>
      </w:r>
      <w:r>
        <w:rPr>
          <w:rFonts w:ascii="Times New Roman" w:hAnsi="Times New Roman" w:cs="Times New Roman"/>
          <w:sz w:val="24"/>
          <w:szCs w:val="24"/>
          <w:lang w:val="en-US"/>
        </w:rPr>
        <w:t xml:space="preserve"> those of the majority at t &amp; (iii) E is sufficiently competent concerning D on the basis of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and (ii). </w:t>
      </w:r>
    </w:p>
    <w:p w:rsidR="00947C61" w:rsidRDefault="003B1F44" w:rsidP="00EB7CC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what follows</w:t>
      </w:r>
      <w:r w:rsidR="00E67C2A">
        <w:rPr>
          <w:rFonts w:ascii="Times New Roman" w:hAnsi="Times New Roman" w:cs="Times New Roman"/>
          <w:sz w:val="24"/>
          <w:szCs w:val="24"/>
          <w:lang w:val="en-US"/>
        </w:rPr>
        <w:t>,</w:t>
      </w:r>
      <w:r>
        <w:rPr>
          <w:rFonts w:ascii="Times New Roman" w:hAnsi="Times New Roman" w:cs="Times New Roman"/>
          <w:sz w:val="24"/>
          <w:szCs w:val="24"/>
          <w:lang w:val="en-US"/>
        </w:rPr>
        <w:t xml:space="preserve"> I will</w:t>
      </w:r>
      <w:r w:rsidR="0012458D">
        <w:rPr>
          <w:rFonts w:ascii="Times New Roman" w:hAnsi="Times New Roman" w:cs="Times New Roman"/>
          <w:sz w:val="24"/>
          <w:szCs w:val="24"/>
          <w:lang w:val="en-US"/>
        </w:rPr>
        <w:t xml:space="preserve"> argue that this definition perfectly fits all of the platitudes</w:t>
      </w:r>
      <w:r w:rsidR="00E67C2A">
        <w:rPr>
          <w:rFonts w:ascii="Times New Roman" w:hAnsi="Times New Roman" w:cs="Times New Roman"/>
          <w:sz w:val="24"/>
          <w:szCs w:val="24"/>
          <w:lang w:val="en-US"/>
        </w:rPr>
        <w:t>,</w:t>
      </w:r>
      <w:r w:rsidR="0012458D">
        <w:rPr>
          <w:rFonts w:ascii="Times New Roman" w:hAnsi="Times New Roman" w:cs="Times New Roman"/>
          <w:sz w:val="24"/>
          <w:szCs w:val="24"/>
          <w:lang w:val="en-US"/>
        </w:rPr>
        <w:t xml:space="preserve"> and </w:t>
      </w:r>
      <w:r w:rsidR="00E67C2A">
        <w:rPr>
          <w:rFonts w:ascii="Times New Roman" w:hAnsi="Times New Roman" w:cs="Times New Roman"/>
          <w:sz w:val="24"/>
          <w:szCs w:val="24"/>
          <w:lang w:val="en-US"/>
        </w:rPr>
        <w:t xml:space="preserve">is </w:t>
      </w:r>
      <w:r w:rsidR="0012458D">
        <w:rPr>
          <w:rFonts w:ascii="Times New Roman" w:hAnsi="Times New Roman" w:cs="Times New Roman"/>
          <w:sz w:val="24"/>
          <w:szCs w:val="24"/>
          <w:lang w:val="en-US"/>
        </w:rPr>
        <w:t xml:space="preserve">thus superior to any of its rivals. </w:t>
      </w:r>
      <w:r w:rsidR="00FE7B2F">
        <w:rPr>
          <w:rFonts w:ascii="Times New Roman" w:hAnsi="Times New Roman" w:cs="Times New Roman"/>
          <w:sz w:val="24"/>
          <w:szCs w:val="24"/>
          <w:lang w:val="en-US"/>
        </w:rPr>
        <w:t xml:space="preserve">EA </w:t>
      </w:r>
      <w:r w:rsidR="00E67C2A">
        <w:rPr>
          <w:rFonts w:ascii="Times New Roman" w:hAnsi="Times New Roman" w:cs="Times New Roman"/>
          <w:sz w:val="24"/>
          <w:szCs w:val="24"/>
          <w:lang w:val="en-US"/>
        </w:rPr>
        <w:t xml:space="preserve">can </w:t>
      </w:r>
      <w:r w:rsidR="00FE7B2F">
        <w:rPr>
          <w:rFonts w:ascii="Times New Roman" w:hAnsi="Times New Roman" w:cs="Times New Roman"/>
          <w:sz w:val="24"/>
          <w:szCs w:val="24"/>
          <w:lang w:val="en-US"/>
        </w:rPr>
        <w:t>obviously explain why experts are more competent than laypeople</w:t>
      </w:r>
      <w:r w:rsidR="00255AA0">
        <w:rPr>
          <w:rFonts w:ascii="Times New Roman" w:hAnsi="Times New Roman" w:cs="Times New Roman"/>
          <w:sz w:val="24"/>
          <w:szCs w:val="24"/>
          <w:lang w:val="en-US"/>
        </w:rPr>
        <w:t xml:space="preserve"> (</w:t>
      </w:r>
      <w:r w:rsidR="00255AA0">
        <w:rPr>
          <w:rFonts w:ascii="Times New Roman" w:hAnsi="Times New Roman" w:cs="Times New Roman"/>
          <w:i/>
          <w:sz w:val="24"/>
          <w:szCs w:val="24"/>
          <w:lang w:val="en-US"/>
        </w:rPr>
        <w:t>Epistemic Superiority)</w:t>
      </w:r>
      <w:r w:rsidR="00FE7B2F">
        <w:rPr>
          <w:rFonts w:ascii="Times New Roman" w:hAnsi="Times New Roman" w:cs="Times New Roman"/>
          <w:sz w:val="24"/>
          <w:szCs w:val="24"/>
          <w:lang w:val="en-US"/>
        </w:rPr>
        <w:t xml:space="preserve">, why the negligent </w:t>
      </w:r>
      <w:r w:rsidR="00E67C2A">
        <w:rPr>
          <w:rFonts w:ascii="Times New Roman" w:hAnsi="Times New Roman" w:cs="Times New Roman"/>
          <w:sz w:val="24"/>
          <w:szCs w:val="24"/>
          <w:lang w:val="en-US"/>
        </w:rPr>
        <w:t xml:space="preserve">and </w:t>
      </w:r>
      <w:r w:rsidR="00FE7B2F">
        <w:rPr>
          <w:rFonts w:ascii="Times New Roman" w:hAnsi="Times New Roman" w:cs="Times New Roman"/>
          <w:sz w:val="24"/>
          <w:szCs w:val="24"/>
          <w:lang w:val="en-US"/>
        </w:rPr>
        <w:t>skept</w:t>
      </w:r>
      <w:r w:rsidR="000B77B0">
        <w:rPr>
          <w:rFonts w:ascii="Times New Roman" w:hAnsi="Times New Roman" w:cs="Times New Roman"/>
          <w:sz w:val="24"/>
          <w:szCs w:val="24"/>
          <w:lang w:val="en-US"/>
        </w:rPr>
        <w:t>ic</w:t>
      </w:r>
      <w:r w:rsidR="00E67C2A">
        <w:rPr>
          <w:rFonts w:ascii="Times New Roman" w:hAnsi="Times New Roman" w:cs="Times New Roman"/>
          <w:sz w:val="24"/>
          <w:szCs w:val="24"/>
          <w:lang w:val="en-US"/>
        </w:rPr>
        <w:t>s</w:t>
      </w:r>
      <w:r w:rsidR="000B77B0">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not experts (because they</w:t>
      </w:r>
      <w:r w:rsidR="00FE7B2F">
        <w:rPr>
          <w:rFonts w:ascii="Times New Roman" w:hAnsi="Times New Roman" w:cs="Times New Roman"/>
          <w:sz w:val="24"/>
          <w:szCs w:val="24"/>
          <w:lang w:val="en-US"/>
        </w:rPr>
        <w:t xml:space="preserve"> do not satisfy (iii)), and why expertise is time-relative</w:t>
      </w:r>
      <w:r w:rsidR="00255AA0">
        <w:rPr>
          <w:rFonts w:ascii="Times New Roman" w:hAnsi="Times New Roman" w:cs="Times New Roman"/>
          <w:sz w:val="24"/>
          <w:szCs w:val="24"/>
          <w:lang w:val="en-US"/>
        </w:rPr>
        <w:t xml:space="preserve"> (</w:t>
      </w:r>
      <w:r w:rsidR="00255AA0" w:rsidRPr="00255AA0">
        <w:rPr>
          <w:rFonts w:ascii="Times New Roman" w:hAnsi="Times New Roman" w:cs="Times New Roman"/>
          <w:i/>
          <w:sz w:val="24"/>
          <w:szCs w:val="24"/>
          <w:lang w:val="en-US"/>
        </w:rPr>
        <w:t>Relative-cum-absolute</w:t>
      </w:r>
      <w:r w:rsidR="00255AA0">
        <w:rPr>
          <w:rFonts w:ascii="Times New Roman" w:hAnsi="Times New Roman" w:cs="Times New Roman"/>
          <w:sz w:val="24"/>
          <w:szCs w:val="24"/>
          <w:lang w:val="en-US"/>
        </w:rPr>
        <w:t>)</w:t>
      </w:r>
      <w:r w:rsidR="00FE7B2F">
        <w:rPr>
          <w:rFonts w:ascii="Times New Roman" w:hAnsi="Times New Roman" w:cs="Times New Roman"/>
          <w:sz w:val="24"/>
          <w:szCs w:val="24"/>
          <w:lang w:val="en-US"/>
        </w:rPr>
        <w:t>. Moreover, it is not hard to see why EA does not require understanding</w:t>
      </w:r>
      <w:r w:rsidR="00EB7CCA">
        <w:rPr>
          <w:rFonts w:ascii="Times New Roman" w:hAnsi="Times New Roman" w:cs="Times New Roman"/>
          <w:sz w:val="24"/>
          <w:szCs w:val="24"/>
          <w:lang w:val="en-US"/>
        </w:rPr>
        <w:t xml:space="preserve"> (6)</w:t>
      </w:r>
      <w:r w:rsidR="00E67C2A">
        <w:rPr>
          <w:rFonts w:ascii="Times New Roman" w:hAnsi="Times New Roman" w:cs="Times New Roman"/>
          <w:sz w:val="24"/>
          <w:szCs w:val="24"/>
          <w:lang w:val="en-US"/>
        </w:rPr>
        <w:t>,</w:t>
      </w:r>
      <w:r w:rsidR="00FE7B2F">
        <w:rPr>
          <w:rFonts w:ascii="Times New Roman" w:hAnsi="Times New Roman" w:cs="Times New Roman"/>
          <w:sz w:val="24"/>
          <w:szCs w:val="24"/>
          <w:lang w:val="en-US"/>
        </w:rPr>
        <w:t xml:space="preserve"> and why someone who satisfies this definition </w:t>
      </w:r>
      <w:r w:rsidR="00E67C2A">
        <w:rPr>
          <w:rFonts w:ascii="Times New Roman" w:hAnsi="Times New Roman" w:cs="Times New Roman"/>
          <w:sz w:val="24"/>
          <w:szCs w:val="24"/>
          <w:lang w:val="en-US"/>
        </w:rPr>
        <w:t xml:space="preserve">will </w:t>
      </w:r>
      <w:r w:rsidR="00FE7B2F">
        <w:rPr>
          <w:rFonts w:ascii="Times New Roman" w:hAnsi="Times New Roman" w:cs="Times New Roman"/>
          <w:sz w:val="24"/>
          <w:szCs w:val="24"/>
          <w:lang w:val="en-US"/>
        </w:rPr>
        <w:t>often (</w:t>
      </w:r>
      <w:r w:rsidR="00720E47">
        <w:rPr>
          <w:rFonts w:ascii="Times New Roman" w:hAnsi="Times New Roman" w:cs="Times New Roman"/>
          <w:sz w:val="24"/>
          <w:szCs w:val="24"/>
          <w:lang w:val="en-US"/>
        </w:rPr>
        <w:t>al</w:t>
      </w:r>
      <w:r w:rsidR="00FE7B2F">
        <w:rPr>
          <w:rFonts w:ascii="Times New Roman" w:hAnsi="Times New Roman" w:cs="Times New Roman"/>
          <w:sz w:val="24"/>
          <w:szCs w:val="24"/>
          <w:lang w:val="en-US"/>
        </w:rPr>
        <w:t>though not necessarily) be a virtuous teacher and go</w:t>
      </w:r>
      <w:r w:rsidR="00C93AA0">
        <w:rPr>
          <w:rFonts w:ascii="Times New Roman" w:hAnsi="Times New Roman" w:cs="Times New Roman"/>
          <w:sz w:val="24"/>
          <w:szCs w:val="24"/>
          <w:lang w:val="en-US"/>
        </w:rPr>
        <w:t>od scientific collaborator</w:t>
      </w:r>
      <w:r w:rsidR="00EB7CCA">
        <w:rPr>
          <w:rFonts w:ascii="Times New Roman" w:hAnsi="Times New Roman" w:cs="Times New Roman"/>
          <w:sz w:val="24"/>
          <w:szCs w:val="24"/>
          <w:lang w:val="en-US"/>
        </w:rPr>
        <w:t xml:space="preserve"> (7, 8)</w:t>
      </w:r>
      <w:r w:rsidR="00C93AA0">
        <w:rPr>
          <w:rFonts w:ascii="Times New Roman" w:hAnsi="Times New Roman" w:cs="Times New Roman"/>
          <w:sz w:val="24"/>
          <w:szCs w:val="24"/>
          <w:lang w:val="en-US"/>
        </w:rPr>
        <w:t xml:space="preserve">. </w:t>
      </w:r>
      <w:r w:rsidR="00FE7B2F">
        <w:rPr>
          <w:rFonts w:ascii="Times New Roman" w:hAnsi="Times New Roman" w:cs="Times New Roman"/>
          <w:sz w:val="24"/>
          <w:szCs w:val="24"/>
          <w:lang w:val="en-US"/>
        </w:rPr>
        <w:t xml:space="preserve">EA can also explain why Max in </w:t>
      </w:r>
      <w:r w:rsidR="00FE7B2F">
        <w:rPr>
          <w:rFonts w:ascii="Times New Roman" w:hAnsi="Times New Roman" w:cs="Times New Roman"/>
          <w:smallCaps/>
          <w:sz w:val="24"/>
          <w:szCs w:val="24"/>
          <w:lang w:val="en-US"/>
        </w:rPr>
        <w:t xml:space="preserve">Free Rider </w:t>
      </w:r>
      <w:r w:rsidR="00FE7B2F">
        <w:rPr>
          <w:rFonts w:ascii="Times New Roman" w:hAnsi="Times New Roman" w:cs="Times New Roman"/>
          <w:sz w:val="24"/>
          <w:szCs w:val="24"/>
          <w:lang w:val="en-US"/>
        </w:rPr>
        <w:t xml:space="preserve">is not an expert: Max is </w:t>
      </w:r>
      <w:r w:rsidR="00E67C2A">
        <w:rPr>
          <w:rFonts w:ascii="Times New Roman" w:hAnsi="Times New Roman" w:cs="Times New Roman"/>
          <w:sz w:val="24"/>
          <w:szCs w:val="24"/>
          <w:lang w:val="en-US"/>
        </w:rPr>
        <w:t>un</w:t>
      </w:r>
      <w:r w:rsidR="00FE7B2F">
        <w:rPr>
          <w:rFonts w:ascii="Times New Roman" w:hAnsi="Times New Roman" w:cs="Times New Roman"/>
          <w:sz w:val="24"/>
          <w:szCs w:val="24"/>
          <w:lang w:val="en-US"/>
        </w:rPr>
        <w:t>able to reason competently</w:t>
      </w:r>
      <w:r w:rsidR="00560805">
        <w:rPr>
          <w:rFonts w:ascii="Times New Roman" w:hAnsi="Times New Roman" w:cs="Times New Roman"/>
          <w:sz w:val="24"/>
          <w:szCs w:val="24"/>
          <w:lang w:val="en-US"/>
        </w:rPr>
        <w:t xml:space="preserve"> on the basis of mathematical</w:t>
      </w:r>
      <w:r w:rsidR="00FE7B2F">
        <w:rPr>
          <w:rFonts w:ascii="Times New Roman" w:hAnsi="Times New Roman" w:cs="Times New Roman"/>
          <w:sz w:val="24"/>
          <w:szCs w:val="24"/>
          <w:lang w:val="en-US"/>
        </w:rPr>
        <w:t xml:space="preserve"> e</w:t>
      </w:r>
      <w:r w:rsidR="00560805">
        <w:rPr>
          <w:rFonts w:ascii="Times New Roman" w:hAnsi="Times New Roman" w:cs="Times New Roman"/>
          <w:sz w:val="24"/>
          <w:szCs w:val="24"/>
          <w:lang w:val="en-US"/>
        </w:rPr>
        <w:t>vidence</w:t>
      </w:r>
      <w:r w:rsidR="00E67C2A">
        <w:rPr>
          <w:rFonts w:ascii="Times New Roman" w:hAnsi="Times New Roman" w:cs="Times New Roman"/>
          <w:sz w:val="24"/>
          <w:szCs w:val="24"/>
          <w:lang w:val="en-US"/>
        </w:rPr>
        <w:t>,</w:t>
      </w:r>
      <w:r w:rsidR="00560805">
        <w:rPr>
          <w:rFonts w:ascii="Times New Roman" w:hAnsi="Times New Roman" w:cs="Times New Roman"/>
          <w:sz w:val="24"/>
          <w:szCs w:val="24"/>
          <w:lang w:val="en-US"/>
        </w:rPr>
        <w:t xml:space="preserve"> and</w:t>
      </w:r>
      <w:r w:rsidR="000B77B0">
        <w:rPr>
          <w:rFonts w:ascii="Times New Roman" w:hAnsi="Times New Roman" w:cs="Times New Roman"/>
          <w:sz w:val="24"/>
          <w:szCs w:val="24"/>
          <w:lang w:val="en-US"/>
        </w:rPr>
        <w:t xml:space="preserve"> acquires</w:t>
      </w:r>
      <w:r w:rsidR="00FE7B2F">
        <w:rPr>
          <w:rFonts w:ascii="Times New Roman" w:hAnsi="Times New Roman" w:cs="Times New Roman"/>
          <w:sz w:val="24"/>
          <w:szCs w:val="24"/>
          <w:lang w:val="en-US"/>
        </w:rPr>
        <w:t xml:space="preserve"> all h</w:t>
      </w:r>
      <w:r w:rsidR="00560805">
        <w:rPr>
          <w:rFonts w:ascii="Times New Roman" w:hAnsi="Times New Roman" w:cs="Times New Roman"/>
          <w:sz w:val="24"/>
          <w:szCs w:val="24"/>
          <w:lang w:val="en-US"/>
        </w:rPr>
        <w:t>is knowledge of D from Andrew</w:t>
      </w:r>
      <w:r w:rsidR="00FE7B2F">
        <w:rPr>
          <w:rFonts w:ascii="Times New Roman" w:hAnsi="Times New Roman" w:cs="Times New Roman"/>
          <w:sz w:val="24"/>
          <w:szCs w:val="24"/>
          <w:lang w:val="en-US"/>
        </w:rPr>
        <w:t xml:space="preserve">. </w:t>
      </w:r>
      <w:r w:rsidR="00560805">
        <w:rPr>
          <w:rFonts w:ascii="Times New Roman" w:hAnsi="Times New Roman" w:cs="Times New Roman"/>
          <w:sz w:val="24"/>
          <w:szCs w:val="24"/>
          <w:lang w:val="en-US"/>
        </w:rPr>
        <w:t>Finally, how does EA explain that when a layperson identifies an expert</w:t>
      </w:r>
      <w:r w:rsidR="00E67C2A">
        <w:rPr>
          <w:rFonts w:ascii="Times New Roman" w:hAnsi="Times New Roman" w:cs="Times New Roman"/>
          <w:sz w:val="24"/>
          <w:szCs w:val="24"/>
          <w:lang w:val="en-US"/>
        </w:rPr>
        <w:t>,</w:t>
      </w:r>
      <w:r w:rsidR="00560805">
        <w:rPr>
          <w:rFonts w:ascii="Times New Roman" w:hAnsi="Times New Roman" w:cs="Times New Roman"/>
          <w:sz w:val="24"/>
          <w:szCs w:val="24"/>
          <w:lang w:val="en-US"/>
        </w:rPr>
        <w:t xml:space="preserve"> she is justified in treating her as an epistemic authority? </w:t>
      </w:r>
      <w:r w:rsidR="006F2498">
        <w:rPr>
          <w:rFonts w:ascii="Times New Roman" w:hAnsi="Times New Roman" w:cs="Times New Roman"/>
          <w:sz w:val="24"/>
          <w:szCs w:val="24"/>
          <w:lang w:val="en-US"/>
        </w:rPr>
        <w:t xml:space="preserve">The </w:t>
      </w:r>
      <w:r w:rsidR="00560805">
        <w:rPr>
          <w:rFonts w:ascii="Times New Roman" w:hAnsi="Times New Roman" w:cs="Times New Roman"/>
          <w:sz w:val="24"/>
          <w:szCs w:val="24"/>
          <w:lang w:val="en-US"/>
        </w:rPr>
        <w:t xml:space="preserve">explanation </w:t>
      </w:r>
      <w:r w:rsidR="006F2498">
        <w:rPr>
          <w:rFonts w:ascii="Times New Roman" w:hAnsi="Times New Roman" w:cs="Times New Roman"/>
          <w:sz w:val="24"/>
          <w:szCs w:val="24"/>
          <w:lang w:val="en-US"/>
        </w:rPr>
        <w:t>is twofold</w:t>
      </w:r>
      <w:r w:rsidR="000B77B0">
        <w:rPr>
          <w:rFonts w:ascii="Times New Roman" w:hAnsi="Times New Roman" w:cs="Times New Roman"/>
          <w:sz w:val="24"/>
          <w:szCs w:val="24"/>
          <w:lang w:val="en-US"/>
        </w:rPr>
        <w:t>. First, when layperson L recognizes that</w:t>
      </w:r>
      <w:r w:rsidR="00560805">
        <w:rPr>
          <w:rFonts w:ascii="Times New Roman" w:hAnsi="Times New Roman" w:cs="Times New Roman"/>
          <w:sz w:val="24"/>
          <w:szCs w:val="24"/>
          <w:lang w:val="en-US"/>
        </w:rPr>
        <w:t xml:space="preserve"> expert E is sufficiently competent concerning her assertion that p (</w:t>
      </w:r>
      <w:r w:rsidR="009821CF">
        <w:rPr>
          <w:rFonts w:ascii="Times New Roman" w:hAnsi="Times New Roman" w:cs="Times New Roman"/>
          <w:sz w:val="24"/>
          <w:szCs w:val="24"/>
          <w:lang w:val="en-US"/>
        </w:rPr>
        <w:t xml:space="preserve">which </w:t>
      </w:r>
      <w:r w:rsidR="00560805">
        <w:rPr>
          <w:rFonts w:ascii="Times New Roman" w:hAnsi="Times New Roman" w:cs="Times New Roman"/>
          <w:sz w:val="24"/>
          <w:szCs w:val="24"/>
          <w:lang w:val="en-US"/>
        </w:rPr>
        <w:t xml:space="preserve">follows from iii), L receives a testimonial reason to believe p. Second, when L also recognizes that E has considered more relevant evidence than he </w:t>
      </w:r>
      <w:r w:rsidR="000B77B0">
        <w:rPr>
          <w:rFonts w:ascii="Times New Roman" w:hAnsi="Times New Roman" w:cs="Times New Roman"/>
          <w:sz w:val="24"/>
          <w:szCs w:val="24"/>
          <w:lang w:val="en-US"/>
        </w:rPr>
        <w:t>himself</w:t>
      </w:r>
      <w:r w:rsidR="005A1B92">
        <w:rPr>
          <w:rFonts w:ascii="Times New Roman" w:hAnsi="Times New Roman" w:cs="Times New Roman"/>
          <w:sz w:val="24"/>
          <w:szCs w:val="24"/>
          <w:lang w:val="en-US"/>
        </w:rPr>
        <w:t>,</w:t>
      </w:r>
      <w:r w:rsidR="000B77B0">
        <w:rPr>
          <w:rFonts w:ascii="Times New Roman" w:hAnsi="Times New Roman" w:cs="Times New Roman"/>
          <w:sz w:val="24"/>
          <w:szCs w:val="24"/>
          <w:lang w:val="en-US"/>
        </w:rPr>
        <w:t xml:space="preserve"> </w:t>
      </w:r>
      <w:r w:rsidR="00560805">
        <w:rPr>
          <w:rFonts w:ascii="Times New Roman" w:hAnsi="Times New Roman" w:cs="Times New Roman"/>
          <w:sz w:val="24"/>
          <w:szCs w:val="24"/>
          <w:lang w:val="en-US"/>
        </w:rPr>
        <w:t>and that E’s reasoning on the basis of this evidence is superior to his</w:t>
      </w:r>
      <w:r w:rsidR="009821CF">
        <w:rPr>
          <w:rFonts w:ascii="Times New Roman" w:hAnsi="Times New Roman" w:cs="Times New Roman"/>
          <w:sz w:val="24"/>
          <w:szCs w:val="24"/>
          <w:lang w:val="en-US"/>
        </w:rPr>
        <w:t xml:space="preserve"> own</w:t>
      </w:r>
      <w:r w:rsidR="00560805">
        <w:rPr>
          <w:rFonts w:ascii="Times New Roman" w:hAnsi="Times New Roman" w:cs="Times New Roman"/>
          <w:sz w:val="24"/>
          <w:szCs w:val="24"/>
          <w:lang w:val="en-US"/>
        </w:rPr>
        <w:t xml:space="preserve"> (</w:t>
      </w:r>
      <w:r w:rsidR="009821CF">
        <w:rPr>
          <w:rFonts w:ascii="Times New Roman" w:hAnsi="Times New Roman" w:cs="Times New Roman"/>
          <w:sz w:val="24"/>
          <w:szCs w:val="24"/>
          <w:lang w:val="en-US"/>
        </w:rPr>
        <w:t xml:space="preserve">which </w:t>
      </w:r>
      <w:r w:rsidR="00560805">
        <w:rPr>
          <w:rFonts w:ascii="Times New Roman" w:hAnsi="Times New Roman" w:cs="Times New Roman"/>
          <w:sz w:val="24"/>
          <w:szCs w:val="24"/>
          <w:lang w:val="en-US"/>
        </w:rPr>
        <w:t xml:space="preserve">follows from </w:t>
      </w:r>
      <w:r w:rsidR="006811B5">
        <w:rPr>
          <w:rFonts w:ascii="Times New Roman" w:hAnsi="Times New Roman" w:cs="Times New Roman"/>
          <w:sz w:val="24"/>
          <w:szCs w:val="24"/>
          <w:lang w:val="en-US"/>
        </w:rPr>
        <w:t>(</w:t>
      </w:r>
      <w:proofErr w:type="spellStart"/>
      <w:r w:rsidR="00560805">
        <w:rPr>
          <w:rFonts w:ascii="Times New Roman" w:hAnsi="Times New Roman" w:cs="Times New Roman"/>
          <w:sz w:val="24"/>
          <w:szCs w:val="24"/>
          <w:lang w:val="en-US"/>
        </w:rPr>
        <w:t>i</w:t>
      </w:r>
      <w:proofErr w:type="spellEnd"/>
      <w:r w:rsidR="006811B5">
        <w:rPr>
          <w:rFonts w:ascii="Times New Roman" w:hAnsi="Times New Roman" w:cs="Times New Roman"/>
          <w:sz w:val="24"/>
          <w:szCs w:val="24"/>
          <w:lang w:val="en-US"/>
        </w:rPr>
        <w:t>)</w:t>
      </w:r>
      <w:r w:rsidR="00560805">
        <w:rPr>
          <w:rFonts w:ascii="Times New Roman" w:hAnsi="Times New Roman" w:cs="Times New Roman"/>
          <w:sz w:val="24"/>
          <w:szCs w:val="24"/>
          <w:lang w:val="en-US"/>
        </w:rPr>
        <w:t xml:space="preserve"> and </w:t>
      </w:r>
      <w:r w:rsidR="006811B5">
        <w:rPr>
          <w:rFonts w:ascii="Times New Roman" w:hAnsi="Times New Roman" w:cs="Times New Roman"/>
          <w:sz w:val="24"/>
          <w:szCs w:val="24"/>
          <w:lang w:val="en-US"/>
        </w:rPr>
        <w:t>(</w:t>
      </w:r>
      <w:r w:rsidR="00560805">
        <w:rPr>
          <w:rFonts w:ascii="Times New Roman" w:hAnsi="Times New Roman" w:cs="Times New Roman"/>
          <w:sz w:val="24"/>
          <w:szCs w:val="24"/>
          <w:lang w:val="en-US"/>
        </w:rPr>
        <w:t>ii</w:t>
      </w:r>
      <w:r w:rsidR="006811B5">
        <w:rPr>
          <w:rFonts w:ascii="Times New Roman" w:hAnsi="Times New Roman" w:cs="Times New Roman"/>
          <w:sz w:val="24"/>
          <w:szCs w:val="24"/>
          <w:lang w:val="en-US"/>
        </w:rPr>
        <w:t>)</w:t>
      </w:r>
      <w:r w:rsidR="00560805">
        <w:rPr>
          <w:rFonts w:ascii="Times New Roman" w:hAnsi="Times New Roman" w:cs="Times New Roman"/>
          <w:sz w:val="24"/>
          <w:szCs w:val="24"/>
          <w:lang w:val="en-US"/>
        </w:rPr>
        <w:t>)</w:t>
      </w:r>
      <w:r w:rsidR="0090343E">
        <w:rPr>
          <w:rFonts w:ascii="Times New Roman" w:hAnsi="Times New Roman" w:cs="Times New Roman"/>
          <w:sz w:val="24"/>
          <w:szCs w:val="24"/>
          <w:lang w:val="en-US"/>
        </w:rPr>
        <w:t xml:space="preserve">, he receives a higher-order reason to believe that any </w:t>
      </w:r>
      <w:r w:rsidR="0090343E">
        <w:rPr>
          <w:rFonts w:ascii="Times New Roman" w:hAnsi="Times New Roman" w:cs="Times New Roman"/>
          <w:sz w:val="24"/>
          <w:szCs w:val="24"/>
          <w:lang w:val="en-US"/>
        </w:rPr>
        <w:lastRenderedPageBreak/>
        <w:t>use of his p-relevant first-order reasons would lead to an irrational deviation from E’s assertion. This in turn undermines the rational force of his p-relevant first-order reasons. Hence, by recognizing that E has asserted that p, L receives a reason to believe p and an undercutting defeater for his further p-relevant reasons</w:t>
      </w:r>
      <w:r w:rsidR="000B77B0">
        <w:rPr>
          <w:rFonts w:ascii="Times New Roman" w:hAnsi="Times New Roman" w:cs="Times New Roman"/>
          <w:sz w:val="24"/>
          <w:szCs w:val="24"/>
          <w:lang w:val="en-US"/>
        </w:rPr>
        <w:t xml:space="preserve"> (see </w:t>
      </w:r>
      <w:proofErr w:type="spellStart"/>
      <w:r w:rsidR="000B77B0">
        <w:rPr>
          <w:rFonts w:ascii="Times New Roman" w:hAnsi="Times New Roman" w:cs="Times New Roman"/>
          <w:sz w:val="24"/>
          <w:szCs w:val="24"/>
          <w:lang w:val="en-US"/>
        </w:rPr>
        <w:t>Constantin</w:t>
      </w:r>
      <w:proofErr w:type="spellEnd"/>
      <w:r w:rsidR="000B77B0">
        <w:rPr>
          <w:rFonts w:ascii="Times New Roman" w:hAnsi="Times New Roman" w:cs="Times New Roman"/>
          <w:sz w:val="24"/>
          <w:szCs w:val="24"/>
          <w:lang w:val="en-US"/>
        </w:rPr>
        <w:t xml:space="preserve"> &amp; Grundmann 2018)</w:t>
      </w:r>
      <w:r w:rsidR="0090343E">
        <w:rPr>
          <w:rFonts w:ascii="Times New Roman" w:hAnsi="Times New Roman" w:cs="Times New Roman"/>
          <w:sz w:val="24"/>
          <w:szCs w:val="24"/>
          <w:lang w:val="en-US"/>
        </w:rPr>
        <w:t>. This explains why the layperson is rationally required to defer to the expert judgment.</w:t>
      </w:r>
    </w:p>
    <w:p w:rsidR="0090343E" w:rsidRDefault="009821CF" w:rsidP="00EB7CCA">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 what is an expert? As </w:t>
      </w:r>
      <w:r w:rsidR="005A1B92">
        <w:rPr>
          <w:rFonts w:ascii="Times New Roman" w:hAnsi="Times New Roman" w:cs="Times New Roman"/>
          <w:sz w:val="24"/>
          <w:szCs w:val="24"/>
          <w:lang w:val="en-US"/>
        </w:rPr>
        <w:t xml:space="preserve">our </w:t>
      </w:r>
      <w:r>
        <w:rPr>
          <w:rFonts w:ascii="Times New Roman" w:hAnsi="Times New Roman" w:cs="Times New Roman"/>
          <w:sz w:val="24"/>
          <w:szCs w:val="24"/>
          <w:lang w:val="en-US"/>
        </w:rPr>
        <w:t>previous disc</w:t>
      </w:r>
      <w:r w:rsidR="00534FA8">
        <w:rPr>
          <w:rFonts w:ascii="Times New Roman" w:hAnsi="Times New Roman" w:cs="Times New Roman"/>
          <w:sz w:val="24"/>
          <w:szCs w:val="24"/>
          <w:lang w:val="en-US"/>
        </w:rPr>
        <w:t>ussion has shown, experts can neither</w:t>
      </w:r>
      <w:r>
        <w:rPr>
          <w:rFonts w:ascii="Times New Roman" w:hAnsi="Times New Roman" w:cs="Times New Roman"/>
          <w:sz w:val="24"/>
          <w:szCs w:val="24"/>
          <w:lang w:val="en-US"/>
        </w:rPr>
        <w:t xml:space="preserve"> be defined in terms of </w:t>
      </w:r>
      <w:r w:rsidR="00534FA8">
        <w:rPr>
          <w:rFonts w:ascii="Times New Roman" w:hAnsi="Times New Roman" w:cs="Times New Roman"/>
          <w:sz w:val="24"/>
          <w:szCs w:val="24"/>
          <w:lang w:val="en-US"/>
        </w:rPr>
        <w:t>true beliefs</w:t>
      </w:r>
      <w:r w:rsidR="005A1B92">
        <w:rPr>
          <w:rFonts w:ascii="Times New Roman" w:hAnsi="Times New Roman" w:cs="Times New Roman"/>
          <w:sz w:val="24"/>
          <w:szCs w:val="24"/>
          <w:lang w:val="en-US"/>
        </w:rPr>
        <w:t>,</w:t>
      </w:r>
      <w:r w:rsidR="00534FA8">
        <w:rPr>
          <w:rFonts w:ascii="Times New Roman" w:hAnsi="Times New Roman" w:cs="Times New Roman"/>
          <w:sz w:val="24"/>
          <w:szCs w:val="24"/>
          <w:lang w:val="en-US"/>
        </w:rPr>
        <w:t xml:space="preserve"> nor in terms of knowledge. The main problem with these accounts is that they have the counter-intuitive consequence that someone who has</w:t>
      </w:r>
      <w:r w:rsidR="000B77B0">
        <w:rPr>
          <w:rFonts w:ascii="Times New Roman" w:hAnsi="Times New Roman" w:cs="Times New Roman"/>
          <w:sz w:val="24"/>
          <w:szCs w:val="24"/>
          <w:lang w:val="en-US"/>
        </w:rPr>
        <w:t xml:space="preserve"> acquired</w:t>
      </w:r>
      <w:r w:rsidR="00534FA8">
        <w:rPr>
          <w:rFonts w:ascii="Times New Roman" w:hAnsi="Times New Roman" w:cs="Times New Roman"/>
          <w:sz w:val="24"/>
          <w:szCs w:val="24"/>
          <w:lang w:val="en-US"/>
        </w:rPr>
        <w:t xml:space="preserve"> all his beliefs about the target domain from testimony may count as expert. Defining experts in terms of understanding fares better in this respect. For someone who has </w:t>
      </w:r>
      <w:r w:rsidR="005A1B92">
        <w:rPr>
          <w:rFonts w:ascii="Times New Roman" w:hAnsi="Times New Roman" w:cs="Times New Roman"/>
          <w:sz w:val="24"/>
          <w:szCs w:val="24"/>
          <w:lang w:val="en-US"/>
        </w:rPr>
        <w:t xml:space="preserve">acquired </w:t>
      </w:r>
      <w:r w:rsidR="00534FA8">
        <w:rPr>
          <w:rFonts w:ascii="Times New Roman" w:hAnsi="Times New Roman" w:cs="Times New Roman"/>
          <w:sz w:val="24"/>
          <w:szCs w:val="24"/>
          <w:lang w:val="en-US"/>
        </w:rPr>
        <w:t>all his beliefs about the target domain from testimony does not automatical</w:t>
      </w:r>
      <w:r w:rsidR="006A4A66">
        <w:rPr>
          <w:rFonts w:ascii="Times New Roman" w:hAnsi="Times New Roman" w:cs="Times New Roman"/>
          <w:sz w:val="24"/>
          <w:szCs w:val="24"/>
          <w:lang w:val="en-US"/>
        </w:rPr>
        <w:t>ly acquire understanding of this</w:t>
      </w:r>
      <w:r w:rsidR="00534FA8">
        <w:rPr>
          <w:rFonts w:ascii="Times New Roman" w:hAnsi="Times New Roman" w:cs="Times New Roman"/>
          <w:sz w:val="24"/>
          <w:szCs w:val="24"/>
          <w:lang w:val="en-US"/>
        </w:rPr>
        <w:t xml:space="preserve"> domain. The main problem with the understanding-linked account is that </w:t>
      </w:r>
      <w:r w:rsidR="005A1B92">
        <w:rPr>
          <w:rFonts w:ascii="Times New Roman" w:hAnsi="Times New Roman" w:cs="Times New Roman"/>
          <w:sz w:val="24"/>
          <w:szCs w:val="24"/>
          <w:lang w:val="en-US"/>
        </w:rPr>
        <w:t xml:space="preserve">it </w:t>
      </w:r>
      <w:r w:rsidR="00534FA8">
        <w:rPr>
          <w:rFonts w:ascii="Times New Roman" w:hAnsi="Times New Roman" w:cs="Times New Roman"/>
          <w:sz w:val="24"/>
          <w:szCs w:val="24"/>
          <w:lang w:val="en-US"/>
        </w:rPr>
        <w:t xml:space="preserve">requires too much of experts. As the case of </w:t>
      </w:r>
      <w:proofErr w:type="spellStart"/>
      <w:r w:rsidR="00534FA8">
        <w:rPr>
          <w:rFonts w:ascii="Times New Roman" w:hAnsi="Times New Roman" w:cs="Times New Roman"/>
          <w:sz w:val="24"/>
          <w:szCs w:val="24"/>
          <w:lang w:val="en-US"/>
        </w:rPr>
        <w:t>Ramanujan</w:t>
      </w:r>
      <w:proofErr w:type="spellEnd"/>
      <w:r w:rsidR="00534FA8">
        <w:rPr>
          <w:rFonts w:ascii="Times New Roman" w:hAnsi="Times New Roman" w:cs="Times New Roman"/>
          <w:sz w:val="24"/>
          <w:szCs w:val="24"/>
          <w:lang w:val="en-US"/>
        </w:rPr>
        <w:t xml:space="preserve"> </w:t>
      </w:r>
      <w:r w:rsidR="006A4A66">
        <w:rPr>
          <w:rFonts w:ascii="Times New Roman" w:hAnsi="Times New Roman" w:cs="Times New Roman"/>
          <w:sz w:val="24"/>
          <w:szCs w:val="24"/>
          <w:lang w:val="en-US"/>
        </w:rPr>
        <w:t xml:space="preserve">nicely </w:t>
      </w:r>
      <w:r w:rsidR="00534FA8">
        <w:rPr>
          <w:rFonts w:ascii="Times New Roman" w:hAnsi="Times New Roman" w:cs="Times New Roman"/>
          <w:sz w:val="24"/>
          <w:szCs w:val="24"/>
          <w:lang w:val="en-US"/>
        </w:rPr>
        <w:t>illustrates, experts need</w:t>
      </w:r>
      <w:r w:rsidR="00C84749">
        <w:rPr>
          <w:rFonts w:ascii="Times New Roman" w:hAnsi="Times New Roman" w:cs="Times New Roman"/>
          <w:sz w:val="24"/>
          <w:szCs w:val="24"/>
          <w:lang w:val="en-US"/>
        </w:rPr>
        <w:t>n’</w:t>
      </w:r>
      <w:r w:rsidR="00534FA8">
        <w:rPr>
          <w:rFonts w:ascii="Times New Roman" w:hAnsi="Times New Roman" w:cs="Times New Roman"/>
          <w:sz w:val="24"/>
          <w:szCs w:val="24"/>
          <w:lang w:val="en-US"/>
        </w:rPr>
        <w:t>t have</w:t>
      </w:r>
      <w:r w:rsidR="005A1B92">
        <w:rPr>
          <w:rFonts w:ascii="Times New Roman" w:hAnsi="Times New Roman" w:cs="Times New Roman"/>
          <w:sz w:val="24"/>
          <w:szCs w:val="24"/>
          <w:lang w:val="en-US"/>
        </w:rPr>
        <w:t xml:space="preserve"> much</w:t>
      </w:r>
      <w:r w:rsidR="00534FA8">
        <w:rPr>
          <w:rFonts w:ascii="Times New Roman" w:hAnsi="Times New Roman" w:cs="Times New Roman"/>
          <w:sz w:val="24"/>
          <w:szCs w:val="24"/>
          <w:lang w:val="en-US"/>
        </w:rPr>
        <w:t xml:space="preserve"> understanding of their domain of expertise. </w:t>
      </w:r>
      <w:r w:rsidR="00882A57">
        <w:rPr>
          <w:rFonts w:ascii="Times New Roman" w:hAnsi="Times New Roman" w:cs="Times New Roman"/>
          <w:sz w:val="24"/>
          <w:szCs w:val="24"/>
          <w:lang w:val="en-US"/>
        </w:rPr>
        <w:t>The evidence-linked account do</w:t>
      </w:r>
      <w:r w:rsidR="005A1B92">
        <w:rPr>
          <w:rFonts w:ascii="Times New Roman" w:hAnsi="Times New Roman" w:cs="Times New Roman"/>
          <w:sz w:val="24"/>
          <w:szCs w:val="24"/>
          <w:lang w:val="en-US"/>
        </w:rPr>
        <w:t>es</w:t>
      </w:r>
      <w:r w:rsidR="00882A57">
        <w:rPr>
          <w:rFonts w:ascii="Times New Roman" w:hAnsi="Times New Roman" w:cs="Times New Roman"/>
          <w:sz w:val="24"/>
          <w:szCs w:val="24"/>
          <w:lang w:val="en-US"/>
        </w:rPr>
        <w:t xml:space="preserve"> better. Accordingly, an expert is </w:t>
      </w:r>
      <w:r w:rsidR="005A1B92">
        <w:rPr>
          <w:rFonts w:ascii="Times New Roman" w:hAnsi="Times New Roman" w:cs="Times New Roman"/>
          <w:sz w:val="24"/>
          <w:szCs w:val="24"/>
          <w:lang w:val="en-US"/>
        </w:rPr>
        <w:t xml:space="preserve">not only </w:t>
      </w:r>
      <w:r w:rsidR="00882A57">
        <w:rPr>
          <w:rFonts w:ascii="Times New Roman" w:hAnsi="Times New Roman" w:cs="Times New Roman"/>
          <w:sz w:val="24"/>
          <w:szCs w:val="24"/>
          <w:lang w:val="en-US"/>
        </w:rPr>
        <w:t>someone who possesses a particularly large body of domain-specific evidence</w:t>
      </w:r>
      <w:r w:rsidR="00885FAF">
        <w:rPr>
          <w:rFonts w:ascii="Times New Roman" w:hAnsi="Times New Roman" w:cs="Times New Roman"/>
          <w:sz w:val="24"/>
          <w:szCs w:val="24"/>
          <w:lang w:val="en-US"/>
        </w:rPr>
        <w:t>,</w:t>
      </w:r>
      <w:r w:rsidR="00882A57">
        <w:rPr>
          <w:rFonts w:ascii="Times New Roman" w:hAnsi="Times New Roman" w:cs="Times New Roman"/>
          <w:sz w:val="24"/>
          <w:szCs w:val="24"/>
          <w:lang w:val="en-US"/>
        </w:rPr>
        <w:t xml:space="preserve"> and who can reason particularly well on this basis, but </w:t>
      </w:r>
      <w:r w:rsidR="005A1B92">
        <w:rPr>
          <w:rFonts w:ascii="Times New Roman" w:hAnsi="Times New Roman" w:cs="Times New Roman"/>
          <w:sz w:val="24"/>
          <w:szCs w:val="24"/>
          <w:lang w:val="en-US"/>
        </w:rPr>
        <w:t xml:space="preserve">is also someone </w:t>
      </w:r>
      <w:r w:rsidR="00882A57">
        <w:rPr>
          <w:rFonts w:ascii="Times New Roman" w:hAnsi="Times New Roman" w:cs="Times New Roman"/>
          <w:sz w:val="24"/>
          <w:szCs w:val="24"/>
          <w:lang w:val="en-US"/>
        </w:rPr>
        <w:t xml:space="preserve">who is objectively sufficiently good in these respects. Typically, these experts will have understanding, </w:t>
      </w:r>
      <w:r w:rsidR="000B77B0">
        <w:rPr>
          <w:rFonts w:ascii="Times New Roman" w:hAnsi="Times New Roman" w:cs="Times New Roman"/>
          <w:sz w:val="24"/>
          <w:szCs w:val="24"/>
          <w:lang w:val="en-US"/>
        </w:rPr>
        <w:t xml:space="preserve">they </w:t>
      </w:r>
      <w:r w:rsidR="00882A57">
        <w:rPr>
          <w:rFonts w:ascii="Times New Roman" w:hAnsi="Times New Roman" w:cs="Times New Roman"/>
          <w:sz w:val="24"/>
          <w:szCs w:val="24"/>
          <w:lang w:val="en-US"/>
        </w:rPr>
        <w:t>will be successful in tea</w:t>
      </w:r>
      <w:r w:rsidR="000B77B0">
        <w:rPr>
          <w:rFonts w:ascii="Times New Roman" w:hAnsi="Times New Roman" w:cs="Times New Roman"/>
          <w:sz w:val="24"/>
          <w:szCs w:val="24"/>
          <w:lang w:val="en-US"/>
        </w:rPr>
        <w:t>ching laypeople</w:t>
      </w:r>
      <w:r w:rsidR="005A1B92">
        <w:rPr>
          <w:rFonts w:ascii="Times New Roman" w:hAnsi="Times New Roman" w:cs="Times New Roman"/>
          <w:sz w:val="24"/>
          <w:szCs w:val="24"/>
          <w:lang w:val="en-US"/>
        </w:rPr>
        <w:t>,</w:t>
      </w:r>
      <w:r w:rsidR="000B77B0">
        <w:rPr>
          <w:rFonts w:ascii="Times New Roman" w:hAnsi="Times New Roman" w:cs="Times New Roman"/>
          <w:sz w:val="24"/>
          <w:szCs w:val="24"/>
          <w:lang w:val="en-US"/>
        </w:rPr>
        <w:t xml:space="preserve"> and </w:t>
      </w:r>
      <w:r w:rsidR="005A1B92">
        <w:rPr>
          <w:rFonts w:ascii="Times New Roman" w:hAnsi="Times New Roman" w:cs="Times New Roman"/>
          <w:sz w:val="24"/>
          <w:szCs w:val="24"/>
          <w:lang w:val="en-US"/>
        </w:rPr>
        <w:t xml:space="preserve">they </w:t>
      </w:r>
      <w:r w:rsidR="000B77B0">
        <w:rPr>
          <w:rFonts w:ascii="Times New Roman" w:hAnsi="Times New Roman" w:cs="Times New Roman"/>
          <w:sz w:val="24"/>
          <w:szCs w:val="24"/>
          <w:lang w:val="en-US"/>
        </w:rPr>
        <w:t>will be excellent</w:t>
      </w:r>
      <w:r w:rsidR="00882A57">
        <w:rPr>
          <w:rFonts w:ascii="Times New Roman" w:hAnsi="Times New Roman" w:cs="Times New Roman"/>
          <w:sz w:val="24"/>
          <w:szCs w:val="24"/>
          <w:lang w:val="en-US"/>
        </w:rPr>
        <w:t xml:space="preserve"> scientific collaborators. However, these </w:t>
      </w:r>
      <w:r w:rsidR="005A1B92">
        <w:rPr>
          <w:rFonts w:ascii="Times New Roman" w:hAnsi="Times New Roman" w:cs="Times New Roman"/>
          <w:sz w:val="24"/>
          <w:szCs w:val="24"/>
          <w:lang w:val="en-US"/>
        </w:rPr>
        <w:t xml:space="preserve">typical </w:t>
      </w:r>
      <w:r w:rsidR="00882A57">
        <w:rPr>
          <w:rFonts w:ascii="Times New Roman" w:hAnsi="Times New Roman" w:cs="Times New Roman"/>
          <w:sz w:val="24"/>
          <w:szCs w:val="24"/>
          <w:lang w:val="en-US"/>
        </w:rPr>
        <w:t>properties of experts are not necessarily tied to the nature</w:t>
      </w:r>
      <w:r w:rsidR="00107C7E" w:rsidRPr="00107C7E">
        <w:rPr>
          <w:rFonts w:ascii="Times New Roman" w:hAnsi="Times New Roman" w:cs="Times New Roman"/>
          <w:sz w:val="24"/>
          <w:szCs w:val="24"/>
          <w:lang w:val="en-US"/>
        </w:rPr>
        <w:t xml:space="preserve"> </w:t>
      </w:r>
      <w:r w:rsidR="00107C7E">
        <w:rPr>
          <w:rFonts w:ascii="Times New Roman" w:hAnsi="Times New Roman" w:cs="Times New Roman"/>
          <w:sz w:val="24"/>
          <w:szCs w:val="24"/>
          <w:lang w:val="en-US"/>
        </w:rPr>
        <w:t>of being an expert</w:t>
      </w:r>
      <w:r w:rsidR="00882A57">
        <w:rPr>
          <w:rFonts w:ascii="Times New Roman" w:hAnsi="Times New Roman" w:cs="Times New Roman"/>
          <w:sz w:val="24"/>
          <w:szCs w:val="24"/>
          <w:lang w:val="en-US"/>
        </w:rPr>
        <w:t>.</w:t>
      </w:r>
    </w:p>
    <w:p w:rsidR="00AE0C6D" w:rsidRDefault="00AE0C6D" w:rsidP="00EB7CCA">
      <w:pPr>
        <w:spacing w:after="0" w:line="360" w:lineRule="auto"/>
        <w:ind w:firstLine="426"/>
        <w:jc w:val="both"/>
        <w:rPr>
          <w:rFonts w:ascii="Times New Roman" w:hAnsi="Times New Roman" w:cs="Times New Roman"/>
          <w:sz w:val="24"/>
          <w:szCs w:val="24"/>
          <w:lang w:val="en-US"/>
        </w:rPr>
      </w:pPr>
    </w:p>
    <w:p w:rsidR="00AE0C6D" w:rsidRDefault="00AE0C6D" w:rsidP="00EB7CCA">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2. How can laypeople identify the relevant experts?</w:t>
      </w:r>
    </w:p>
    <w:p w:rsidR="00AE0C6D" w:rsidRDefault="00AE0C6D" w:rsidP="00EB7CC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 far it has been argued here that experts are not only </w:t>
      </w:r>
      <w:proofErr w:type="spellStart"/>
      <w:r>
        <w:rPr>
          <w:rFonts w:ascii="Times New Roman" w:hAnsi="Times New Roman" w:cs="Times New Roman"/>
          <w:sz w:val="24"/>
          <w:szCs w:val="24"/>
          <w:lang w:val="en-US"/>
        </w:rPr>
        <w:t>epistemically</w:t>
      </w:r>
      <w:proofErr w:type="spellEnd"/>
      <w:r>
        <w:rPr>
          <w:rFonts w:ascii="Times New Roman" w:hAnsi="Times New Roman" w:cs="Times New Roman"/>
          <w:sz w:val="24"/>
          <w:szCs w:val="24"/>
          <w:lang w:val="en-US"/>
        </w:rPr>
        <w:t xml:space="preserve"> superiors to laypeople</w:t>
      </w:r>
      <w:r w:rsidR="00FD13C0">
        <w:rPr>
          <w:rFonts w:ascii="Times New Roman" w:hAnsi="Times New Roman" w:cs="Times New Roman"/>
          <w:sz w:val="24"/>
          <w:szCs w:val="24"/>
          <w:lang w:val="en-US"/>
        </w:rPr>
        <w:t>,</w:t>
      </w:r>
      <w:r>
        <w:rPr>
          <w:rFonts w:ascii="Times New Roman" w:hAnsi="Times New Roman" w:cs="Times New Roman"/>
          <w:sz w:val="24"/>
          <w:szCs w:val="24"/>
          <w:lang w:val="en-US"/>
        </w:rPr>
        <w:t xml:space="preserve"> but also objectively excellent judgers in their domain</w:t>
      </w:r>
      <w:r w:rsidR="00FD13C0">
        <w:rPr>
          <w:rFonts w:ascii="Times New Roman" w:hAnsi="Times New Roman" w:cs="Times New Roman"/>
          <w:sz w:val="24"/>
          <w:szCs w:val="24"/>
          <w:lang w:val="en-US"/>
        </w:rPr>
        <w:t>s</w:t>
      </w:r>
      <w:r w:rsidR="006A4A66">
        <w:rPr>
          <w:rFonts w:ascii="Times New Roman" w:hAnsi="Times New Roman" w:cs="Times New Roman"/>
          <w:sz w:val="24"/>
          <w:szCs w:val="24"/>
          <w:lang w:val="en-US"/>
        </w:rPr>
        <w:t xml:space="preserve"> of expertise</w:t>
      </w:r>
      <w:r>
        <w:rPr>
          <w:rFonts w:ascii="Times New Roman" w:hAnsi="Times New Roman" w:cs="Times New Roman"/>
          <w:sz w:val="24"/>
          <w:szCs w:val="24"/>
          <w:lang w:val="en-US"/>
        </w:rPr>
        <w:t xml:space="preserve">. So, if we laypeople ask ourselves whether some proposition that falls into </w:t>
      </w:r>
      <w:r w:rsidR="00FD13C0">
        <w:rPr>
          <w:rFonts w:ascii="Times New Roman" w:hAnsi="Times New Roman" w:cs="Times New Roman"/>
          <w:sz w:val="24"/>
          <w:szCs w:val="24"/>
          <w:lang w:val="en-US"/>
        </w:rPr>
        <w:t xml:space="preserve">some expert’s </w:t>
      </w:r>
      <w:r>
        <w:rPr>
          <w:rFonts w:ascii="Times New Roman" w:hAnsi="Times New Roman" w:cs="Times New Roman"/>
          <w:sz w:val="24"/>
          <w:szCs w:val="24"/>
          <w:lang w:val="en-US"/>
        </w:rPr>
        <w:t>domain of expertise is true, we should follow her lead and defer to her judgment. But then it</w:t>
      </w:r>
      <w:r w:rsidR="006A4A66">
        <w:rPr>
          <w:rFonts w:ascii="Times New Roman" w:hAnsi="Times New Roman" w:cs="Times New Roman"/>
          <w:sz w:val="24"/>
          <w:szCs w:val="24"/>
          <w:lang w:val="en-US"/>
        </w:rPr>
        <w:t xml:space="preserve"> becomes highly urgent</w:t>
      </w:r>
      <w:r>
        <w:rPr>
          <w:rFonts w:ascii="Times New Roman" w:hAnsi="Times New Roman" w:cs="Times New Roman"/>
          <w:sz w:val="24"/>
          <w:szCs w:val="24"/>
          <w:lang w:val="en-US"/>
        </w:rPr>
        <w:t xml:space="preserve"> to find out who is an expert. More specifically, two different </w:t>
      </w:r>
      <w:r w:rsidR="000429D7">
        <w:rPr>
          <w:rFonts w:ascii="Times New Roman" w:hAnsi="Times New Roman" w:cs="Times New Roman"/>
          <w:sz w:val="24"/>
          <w:szCs w:val="24"/>
          <w:lang w:val="en-US"/>
        </w:rPr>
        <w:t xml:space="preserve">though </w:t>
      </w:r>
      <w:r w:rsidR="006A4A66">
        <w:rPr>
          <w:rFonts w:ascii="Times New Roman" w:hAnsi="Times New Roman" w:cs="Times New Roman"/>
          <w:sz w:val="24"/>
          <w:szCs w:val="24"/>
          <w:lang w:val="en-US"/>
        </w:rPr>
        <w:t xml:space="preserve">closely </w:t>
      </w:r>
      <w:r w:rsidR="000429D7">
        <w:rPr>
          <w:rFonts w:ascii="Times New Roman" w:hAnsi="Times New Roman" w:cs="Times New Roman"/>
          <w:sz w:val="24"/>
          <w:szCs w:val="24"/>
          <w:lang w:val="en-US"/>
        </w:rPr>
        <w:t xml:space="preserve">related </w:t>
      </w:r>
      <w:r>
        <w:rPr>
          <w:rFonts w:ascii="Times New Roman" w:hAnsi="Times New Roman" w:cs="Times New Roman"/>
          <w:sz w:val="24"/>
          <w:szCs w:val="24"/>
          <w:lang w:val="en-US"/>
        </w:rPr>
        <w:t xml:space="preserve">questions </w:t>
      </w:r>
      <w:r w:rsidR="000429D7">
        <w:rPr>
          <w:rFonts w:ascii="Times New Roman" w:hAnsi="Times New Roman" w:cs="Times New Roman"/>
          <w:sz w:val="24"/>
          <w:szCs w:val="24"/>
          <w:lang w:val="en-US"/>
        </w:rPr>
        <w:t>must</w:t>
      </w:r>
      <w:r>
        <w:rPr>
          <w:rFonts w:ascii="Times New Roman" w:hAnsi="Times New Roman" w:cs="Times New Roman"/>
          <w:sz w:val="24"/>
          <w:szCs w:val="24"/>
          <w:lang w:val="en-US"/>
        </w:rPr>
        <w:t xml:space="preserve"> be answered. </w:t>
      </w:r>
      <w:r w:rsidR="000429D7">
        <w:rPr>
          <w:rFonts w:ascii="Times New Roman" w:hAnsi="Times New Roman" w:cs="Times New Roman"/>
          <w:sz w:val="24"/>
          <w:szCs w:val="24"/>
          <w:lang w:val="en-US"/>
        </w:rPr>
        <w:t xml:space="preserve">One question is: </w:t>
      </w:r>
      <w:r w:rsidR="000429D7">
        <w:rPr>
          <w:rFonts w:ascii="Times New Roman" w:hAnsi="Times New Roman" w:cs="Times New Roman"/>
          <w:i/>
          <w:sz w:val="24"/>
          <w:szCs w:val="24"/>
          <w:lang w:val="en-US"/>
        </w:rPr>
        <w:t>Who is a real expert?</w:t>
      </w:r>
      <w:r w:rsidR="000429D7">
        <w:rPr>
          <w:rFonts w:ascii="Times New Roman" w:hAnsi="Times New Roman" w:cs="Times New Roman"/>
          <w:sz w:val="24"/>
          <w:szCs w:val="24"/>
          <w:lang w:val="en-US"/>
        </w:rPr>
        <w:t xml:space="preserve"> When we try to answer this question we have to distinguish genuine </w:t>
      </w:r>
      <w:r w:rsidR="00FD13C0">
        <w:rPr>
          <w:rFonts w:ascii="Times New Roman" w:hAnsi="Times New Roman" w:cs="Times New Roman"/>
          <w:sz w:val="24"/>
          <w:szCs w:val="24"/>
          <w:lang w:val="en-US"/>
        </w:rPr>
        <w:t xml:space="preserve">experts </w:t>
      </w:r>
      <w:r w:rsidR="000429D7">
        <w:rPr>
          <w:rFonts w:ascii="Times New Roman" w:hAnsi="Times New Roman" w:cs="Times New Roman"/>
          <w:sz w:val="24"/>
          <w:szCs w:val="24"/>
          <w:lang w:val="en-US"/>
        </w:rPr>
        <w:t>from fa</w:t>
      </w:r>
      <w:r w:rsidR="00FF215B">
        <w:rPr>
          <w:rFonts w:ascii="Times New Roman" w:hAnsi="Times New Roman" w:cs="Times New Roman"/>
          <w:sz w:val="24"/>
          <w:szCs w:val="24"/>
          <w:lang w:val="en-US"/>
        </w:rPr>
        <w:t>ls</w:t>
      </w:r>
      <w:r w:rsidR="000429D7">
        <w:rPr>
          <w:rFonts w:ascii="Times New Roman" w:hAnsi="Times New Roman" w:cs="Times New Roman"/>
          <w:sz w:val="24"/>
          <w:szCs w:val="24"/>
          <w:lang w:val="en-US"/>
        </w:rPr>
        <w:t>e experts an</w:t>
      </w:r>
      <w:r w:rsidR="00CE5BFB">
        <w:rPr>
          <w:rFonts w:ascii="Times New Roman" w:hAnsi="Times New Roman" w:cs="Times New Roman"/>
          <w:sz w:val="24"/>
          <w:szCs w:val="24"/>
          <w:lang w:val="en-US"/>
        </w:rPr>
        <w:t>d overconfident people (the novice/expert problem)</w:t>
      </w:r>
      <w:r w:rsidR="00FD13C0">
        <w:rPr>
          <w:rFonts w:ascii="Times New Roman" w:hAnsi="Times New Roman" w:cs="Times New Roman"/>
          <w:sz w:val="24"/>
          <w:szCs w:val="24"/>
          <w:lang w:val="en-US"/>
        </w:rPr>
        <w:t>.</w:t>
      </w:r>
      <w:r w:rsidR="00CE5BFB">
        <w:rPr>
          <w:rStyle w:val="Funotenzeichen"/>
          <w:rFonts w:ascii="Times New Roman" w:hAnsi="Times New Roman" w:cs="Times New Roman"/>
          <w:sz w:val="24"/>
          <w:szCs w:val="24"/>
          <w:lang w:val="en-US"/>
        </w:rPr>
        <w:footnoteReference w:id="10"/>
      </w:r>
      <w:r w:rsidR="00CE5BFB">
        <w:rPr>
          <w:rFonts w:ascii="Times New Roman" w:hAnsi="Times New Roman" w:cs="Times New Roman"/>
          <w:sz w:val="24"/>
          <w:szCs w:val="24"/>
          <w:lang w:val="en-US"/>
        </w:rPr>
        <w:t xml:space="preserve"> </w:t>
      </w:r>
      <w:r w:rsidR="000429D7">
        <w:rPr>
          <w:rFonts w:ascii="Times New Roman" w:hAnsi="Times New Roman" w:cs="Times New Roman"/>
          <w:sz w:val="24"/>
          <w:szCs w:val="24"/>
          <w:lang w:val="en-US"/>
        </w:rPr>
        <w:t xml:space="preserve">The other question is: </w:t>
      </w:r>
      <w:r w:rsidR="000429D7">
        <w:rPr>
          <w:rFonts w:ascii="Times New Roman" w:hAnsi="Times New Roman" w:cs="Times New Roman"/>
          <w:i/>
          <w:sz w:val="24"/>
          <w:szCs w:val="24"/>
          <w:lang w:val="en-US"/>
        </w:rPr>
        <w:t>Who is the better (</w:t>
      </w:r>
      <w:r w:rsidR="00FD13C0">
        <w:rPr>
          <w:rFonts w:ascii="Times New Roman" w:hAnsi="Times New Roman" w:cs="Times New Roman"/>
          <w:i/>
          <w:sz w:val="24"/>
          <w:szCs w:val="24"/>
          <w:lang w:val="en-US"/>
        </w:rPr>
        <w:t xml:space="preserve">or </w:t>
      </w:r>
      <w:r w:rsidR="000429D7">
        <w:rPr>
          <w:rFonts w:ascii="Times New Roman" w:hAnsi="Times New Roman" w:cs="Times New Roman"/>
          <w:i/>
          <w:sz w:val="24"/>
          <w:szCs w:val="24"/>
          <w:lang w:val="en-US"/>
        </w:rPr>
        <w:t xml:space="preserve">best) expert? </w:t>
      </w:r>
      <w:r w:rsidR="000429D7">
        <w:rPr>
          <w:rFonts w:ascii="Times New Roman" w:hAnsi="Times New Roman" w:cs="Times New Roman"/>
          <w:sz w:val="24"/>
          <w:szCs w:val="24"/>
          <w:lang w:val="en-US"/>
        </w:rPr>
        <w:t>This question comes up when different experts have conflicting views, say about health security or the potential risks of a pandemic</w:t>
      </w:r>
      <w:r w:rsidR="00CE5BFB">
        <w:rPr>
          <w:rFonts w:ascii="Times New Roman" w:hAnsi="Times New Roman" w:cs="Times New Roman"/>
          <w:sz w:val="24"/>
          <w:szCs w:val="24"/>
          <w:lang w:val="en-US"/>
        </w:rPr>
        <w:t xml:space="preserve"> (the novice/2 experts problem)</w:t>
      </w:r>
      <w:r w:rsidR="00FD13C0">
        <w:rPr>
          <w:rFonts w:ascii="Times New Roman" w:hAnsi="Times New Roman" w:cs="Times New Roman"/>
          <w:sz w:val="24"/>
          <w:szCs w:val="24"/>
          <w:lang w:val="en-US"/>
        </w:rPr>
        <w:t>.</w:t>
      </w:r>
      <w:r w:rsidR="00CE5BFB">
        <w:rPr>
          <w:rStyle w:val="Funotenzeichen"/>
          <w:rFonts w:ascii="Times New Roman" w:hAnsi="Times New Roman" w:cs="Times New Roman"/>
          <w:sz w:val="24"/>
          <w:szCs w:val="24"/>
          <w:lang w:val="en-US"/>
        </w:rPr>
        <w:footnoteReference w:id="11"/>
      </w:r>
      <w:r w:rsidR="000429D7">
        <w:rPr>
          <w:rFonts w:ascii="Times New Roman" w:hAnsi="Times New Roman" w:cs="Times New Roman"/>
          <w:sz w:val="24"/>
          <w:szCs w:val="24"/>
          <w:lang w:val="en-US"/>
        </w:rPr>
        <w:t xml:space="preserve"> </w:t>
      </w:r>
    </w:p>
    <w:p w:rsidR="000429D7" w:rsidRDefault="00E65E78" w:rsidP="00EB7CCA">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Unfortunate</w:t>
      </w:r>
      <w:r w:rsidR="006A4A66">
        <w:rPr>
          <w:rFonts w:ascii="Times New Roman" w:hAnsi="Times New Roman" w:cs="Times New Roman"/>
          <w:sz w:val="24"/>
          <w:szCs w:val="24"/>
          <w:lang w:val="en-US"/>
        </w:rPr>
        <w:t>ly, it is not an easy task for</w:t>
      </w:r>
      <w:r>
        <w:rPr>
          <w:rFonts w:ascii="Times New Roman" w:hAnsi="Times New Roman" w:cs="Times New Roman"/>
          <w:sz w:val="24"/>
          <w:szCs w:val="24"/>
          <w:lang w:val="en-US"/>
        </w:rPr>
        <w:t xml:space="preserve"> laypeople to identify experts</w:t>
      </w:r>
      <w:r w:rsidR="00FD13C0">
        <w:rPr>
          <w:rFonts w:ascii="Times New Roman" w:hAnsi="Times New Roman" w:cs="Times New Roman"/>
          <w:sz w:val="24"/>
          <w:szCs w:val="24"/>
          <w:lang w:val="en-US"/>
        </w:rPr>
        <w:t>,</w:t>
      </w:r>
      <w:r>
        <w:rPr>
          <w:rFonts w:ascii="Times New Roman" w:hAnsi="Times New Roman" w:cs="Times New Roman"/>
          <w:sz w:val="24"/>
          <w:szCs w:val="24"/>
          <w:lang w:val="en-US"/>
        </w:rPr>
        <w:t xml:space="preserve"> or</w:t>
      </w:r>
      <w:r w:rsidR="004F2F46">
        <w:rPr>
          <w:rFonts w:ascii="Times New Roman" w:hAnsi="Times New Roman" w:cs="Times New Roman"/>
          <w:sz w:val="24"/>
          <w:szCs w:val="24"/>
          <w:lang w:val="en-US"/>
        </w:rPr>
        <w:t xml:space="preserve"> to identify</w:t>
      </w:r>
      <w:r>
        <w:rPr>
          <w:rFonts w:ascii="Times New Roman" w:hAnsi="Times New Roman" w:cs="Times New Roman"/>
          <w:sz w:val="24"/>
          <w:szCs w:val="24"/>
          <w:lang w:val="en-US"/>
        </w:rPr>
        <w:t xml:space="preserve"> the better experts. </w:t>
      </w:r>
      <w:r w:rsidR="006A4A66">
        <w:rPr>
          <w:rFonts w:ascii="Times New Roman" w:hAnsi="Times New Roman" w:cs="Times New Roman"/>
          <w:sz w:val="24"/>
          <w:szCs w:val="24"/>
          <w:lang w:val="en-US"/>
        </w:rPr>
        <w:t xml:space="preserve">Unlike bold people, </w:t>
      </w:r>
      <w:r w:rsidR="002B24AA">
        <w:rPr>
          <w:rFonts w:ascii="Times New Roman" w:hAnsi="Times New Roman" w:cs="Times New Roman"/>
          <w:sz w:val="24"/>
          <w:szCs w:val="24"/>
          <w:lang w:val="en-US"/>
        </w:rPr>
        <w:t>experts</w:t>
      </w:r>
      <w:r w:rsidR="006A4A66">
        <w:rPr>
          <w:rFonts w:ascii="Times New Roman" w:hAnsi="Times New Roman" w:cs="Times New Roman"/>
          <w:sz w:val="24"/>
          <w:szCs w:val="24"/>
          <w:lang w:val="en-US"/>
        </w:rPr>
        <w:t xml:space="preserve"> cannot be directly perceived by laypeople</w:t>
      </w:r>
      <w:r w:rsidR="002B24AA">
        <w:rPr>
          <w:rFonts w:ascii="Times New Roman" w:hAnsi="Times New Roman" w:cs="Times New Roman"/>
          <w:sz w:val="24"/>
          <w:szCs w:val="24"/>
          <w:lang w:val="en-US"/>
        </w:rPr>
        <w:t xml:space="preserve">. This is </w:t>
      </w:r>
      <w:r w:rsidR="006A4A66">
        <w:rPr>
          <w:rFonts w:ascii="Times New Roman" w:hAnsi="Times New Roman" w:cs="Times New Roman"/>
          <w:sz w:val="24"/>
          <w:szCs w:val="24"/>
          <w:lang w:val="en-US"/>
        </w:rPr>
        <w:t xml:space="preserve">so </w:t>
      </w:r>
      <w:r w:rsidR="002B24AA">
        <w:rPr>
          <w:rFonts w:ascii="Times New Roman" w:hAnsi="Times New Roman" w:cs="Times New Roman"/>
          <w:sz w:val="24"/>
          <w:szCs w:val="24"/>
          <w:lang w:val="en-US"/>
        </w:rPr>
        <w:t xml:space="preserve">because expertise involves complex capacities </w:t>
      </w:r>
      <w:r w:rsidR="00C72B98">
        <w:rPr>
          <w:rFonts w:ascii="Times New Roman" w:hAnsi="Times New Roman" w:cs="Times New Roman"/>
          <w:sz w:val="24"/>
          <w:szCs w:val="24"/>
          <w:lang w:val="en-US"/>
        </w:rPr>
        <w:t xml:space="preserve">that </w:t>
      </w:r>
      <w:r w:rsidR="002B24AA">
        <w:rPr>
          <w:rFonts w:ascii="Times New Roman" w:hAnsi="Times New Roman" w:cs="Times New Roman"/>
          <w:sz w:val="24"/>
          <w:szCs w:val="24"/>
          <w:lang w:val="en-US"/>
        </w:rPr>
        <w:t>manifest themselves, e.g., in the form of true beliefs whose truth-value is hard</w:t>
      </w:r>
      <w:r w:rsidR="00FD13C0">
        <w:rPr>
          <w:rFonts w:ascii="Times New Roman" w:hAnsi="Times New Roman" w:cs="Times New Roman"/>
          <w:sz w:val="24"/>
          <w:szCs w:val="24"/>
          <w:lang w:val="en-US"/>
        </w:rPr>
        <w:t xml:space="preserve"> for laypeople</w:t>
      </w:r>
      <w:r w:rsidR="002B24AA">
        <w:rPr>
          <w:rFonts w:ascii="Times New Roman" w:hAnsi="Times New Roman" w:cs="Times New Roman"/>
          <w:sz w:val="24"/>
          <w:szCs w:val="24"/>
          <w:lang w:val="en-US"/>
        </w:rPr>
        <w:t xml:space="preserve"> to assess. Moreover, it won’t help much </w:t>
      </w:r>
      <w:r w:rsidR="00FD13C0">
        <w:rPr>
          <w:rFonts w:ascii="Times New Roman" w:hAnsi="Times New Roman" w:cs="Times New Roman"/>
          <w:sz w:val="24"/>
          <w:szCs w:val="24"/>
          <w:lang w:val="en-US"/>
        </w:rPr>
        <w:t xml:space="preserve">for </w:t>
      </w:r>
      <w:r w:rsidR="002B24AA">
        <w:rPr>
          <w:rFonts w:ascii="Times New Roman" w:hAnsi="Times New Roman" w:cs="Times New Roman"/>
          <w:sz w:val="24"/>
          <w:szCs w:val="24"/>
          <w:lang w:val="en-US"/>
        </w:rPr>
        <w:t xml:space="preserve">laypeople </w:t>
      </w:r>
      <w:r w:rsidR="00FD13C0">
        <w:rPr>
          <w:rFonts w:ascii="Times New Roman" w:hAnsi="Times New Roman" w:cs="Times New Roman"/>
          <w:sz w:val="24"/>
          <w:szCs w:val="24"/>
          <w:lang w:val="en-US"/>
        </w:rPr>
        <w:t xml:space="preserve">to </w:t>
      </w:r>
      <w:r w:rsidR="002B24AA">
        <w:rPr>
          <w:rFonts w:ascii="Times New Roman" w:hAnsi="Times New Roman" w:cs="Times New Roman"/>
          <w:sz w:val="24"/>
          <w:szCs w:val="24"/>
          <w:lang w:val="en-US"/>
        </w:rPr>
        <w:t xml:space="preserve">ask </w:t>
      </w:r>
      <w:r w:rsidR="00620CC5">
        <w:rPr>
          <w:rFonts w:ascii="Times New Roman" w:hAnsi="Times New Roman" w:cs="Times New Roman"/>
          <w:sz w:val="24"/>
          <w:szCs w:val="24"/>
          <w:lang w:val="en-US"/>
        </w:rPr>
        <w:t>putative experts</w:t>
      </w:r>
      <w:r w:rsidR="002B24AA">
        <w:rPr>
          <w:rFonts w:ascii="Times New Roman" w:hAnsi="Times New Roman" w:cs="Times New Roman"/>
          <w:sz w:val="24"/>
          <w:szCs w:val="24"/>
          <w:lang w:val="en-US"/>
        </w:rPr>
        <w:t xml:space="preserve"> </w:t>
      </w:r>
      <w:r w:rsidR="00620CC5">
        <w:rPr>
          <w:rFonts w:ascii="Times New Roman" w:hAnsi="Times New Roman" w:cs="Times New Roman"/>
          <w:sz w:val="24"/>
          <w:szCs w:val="24"/>
          <w:lang w:val="en-US"/>
        </w:rPr>
        <w:t>whether they are gen</w:t>
      </w:r>
      <w:r w:rsidR="006A4A66">
        <w:rPr>
          <w:rFonts w:ascii="Times New Roman" w:hAnsi="Times New Roman" w:cs="Times New Roman"/>
          <w:sz w:val="24"/>
          <w:szCs w:val="24"/>
          <w:lang w:val="en-US"/>
        </w:rPr>
        <w:t>uine experts. Their answers would</w:t>
      </w:r>
      <w:r w:rsidR="00620CC5">
        <w:rPr>
          <w:rFonts w:ascii="Times New Roman" w:hAnsi="Times New Roman" w:cs="Times New Roman"/>
          <w:sz w:val="24"/>
          <w:szCs w:val="24"/>
          <w:lang w:val="en-US"/>
        </w:rPr>
        <w:t xml:space="preserve"> not be significant</w:t>
      </w:r>
      <w:r w:rsidR="00FD13C0">
        <w:rPr>
          <w:rFonts w:ascii="Times New Roman" w:hAnsi="Times New Roman" w:cs="Times New Roman"/>
          <w:sz w:val="24"/>
          <w:szCs w:val="24"/>
          <w:lang w:val="en-US"/>
        </w:rPr>
        <w:t>,</w:t>
      </w:r>
      <w:r w:rsidR="00620CC5">
        <w:rPr>
          <w:rFonts w:ascii="Times New Roman" w:hAnsi="Times New Roman" w:cs="Times New Roman"/>
          <w:sz w:val="24"/>
          <w:szCs w:val="24"/>
          <w:lang w:val="en-US"/>
        </w:rPr>
        <w:t xml:space="preserve"> because even fa</w:t>
      </w:r>
      <w:r w:rsidR="00FF215B">
        <w:rPr>
          <w:rFonts w:ascii="Times New Roman" w:hAnsi="Times New Roman" w:cs="Times New Roman"/>
          <w:sz w:val="24"/>
          <w:szCs w:val="24"/>
          <w:lang w:val="en-US"/>
        </w:rPr>
        <w:t>ls</w:t>
      </w:r>
      <w:r w:rsidR="00620CC5">
        <w:rPr>
          <w:rFonts w:ascii="Times New Roman" w:hAnsi="Times New Roman" w:cs="Times New Roman"/>
          <w:sz w:val="24"/>
          <w:szCs w:val="24"/>
          <w:lang w:val="en-US"/>
        </w:rPr>
        <w:t>e experts or overconfident people would claim to be experts. Can laypeople identify experts by using the method of calibration (</w:t>
      </w:r>
      <w:proofErr w:type="spellStart"/>
      <w:r w:rsidR="00620CC5">
        <w:rPr>
          <w:rFonts w:ascii="Times New Roman" w:hAnsi="Times New Roman" w:cs="Times New Roman"/>
          <w:sz w:val="24"/>
          <w:szCs w:val="24"/>
          <w:lang w:val="en-US"/>
        </w:rPr>
        <w:t>Kitcher</w:t>
      </w:r>
      <w:proofErr w:type="spellEnd"/>
      <w:r w:rsidR="00620CC5">
        <w:rPr>
          <w:rFonts w:ascii="Times New Roman" w:hAnsi="Times New Roman" w:cs="Times New Roman"/>
          <w:sz w:val="24"/>
          <w:szCs w:val="24"/>
          <w:lang w:val="en-US"/>
        </w:rPr>
        <w:t xml:space="preserve"> 1993: 314-322)? </w:t>
      </w:r>
      <w:r w:rsidR="00C1756E">
        <w:rPr>
          <w:rFonts w:ascii="Times New Roman" w:hAnsi="Times New Roman" w:cs="Times New Roman"/>
          <w:sz w:val="24"/>
          <w:szCs w:val="24"/>
          <w:lang w:val="en-US"/>
        </w:rPr>
        <w:t xml:space="preserve">According to this method, </w:t>
      </w:r>
      <w:r w:rsidR="00EE3249">
        <w:rPr>
          <w:rFonts w:ascii="Times New Roman" w:hAnsi="Times New Roman" w:cs="Times New Roman"/>
          <w:sz w:val="24"/>
          <w:szCs w:val="24"/>
          <w:lang w:val="en-US"/>
        </w:rPr>
        <w:t>one can</w:t>
      </w:r>
      <w:r w:rsidR="00C1756E">
        <w:rPr>
          <w:rFonts w:ascii="Times New Roman" w:hAnsi="Times New Roman" w:cs="Times New Roman"/>
          <w:sz w:val="24"/>
          <w:szCs w:val="24"/>
          <w:lang w:val="en-US"/>
        </w:rPr>
        <w:t xml:space="preserve"> find out whether someone is competent </w:t>
      </w:r>
      <w:r w:rsidR="00D919BC">
        <w:rPr>
          <w:rFonts w:ascii="Times New Roman" w:hAnsi="Times New Roman" w:cs="Times New Roman"/>
          <w:sz w:val="24"/>
          <w:szCs w:val="24"/>
          <w:lang w:val="en-US"/>
        </w:rPr>
        <w:t xml:space="preserve">in </w:t>
      </w:r>
      <w:r w:rsidR="00C1756E">
        <w:rPr>
          <w:rFonts w:ascii="Times New Roman" w:hAnsi="Times New Roman" w:cs="Times New Roman"/>
          <w:sz w:val="24"/>
          <w:szCs w:val="24"/>
          <w:lang w:val="en-US"/>
        </w:rPr>
        <w:t>a specific domain</w:t>
      </w:r>
      <w:r w:rsidR="00EE3249">
        <w:rPr>
          <w:rFonts w:ascii="Times New Roman" w:hAnsi="Times New Roman" w:cs="Times New Roman"/>
          <w:sz w:val="24"/>
          <w:szCs w:val="24"/>
          <w:lang w:val="en-US"/>
        </w:rPr>
        <w:t xml:space="preserve"> by using</w:t>
      </w:r>
      <w:r w:rsidR="00C1756E">
        <w:rPr>
          <w:rFonts w:ascii="Times New Roman" w:hAnsi="Times New Roman" w:cs="Times New Roman"/>
          <w:sz w:val="24"/>
          <w:szCs w:val="24"/>
          <w:lang w:val="en-US"/>
        </w:rPr>
        <w:t xml:space="preserve"> one’s own judgments about </w:t>
      </w:r>
      <w:r w:rsidR="00EE3249">
        <w:rPr>
          <w:rFonts w:ascii="Times New Roman" w:hAnsi="Times New Roman" w:cs="Times New Roman"/>
          <w:sz w:val="24"/>
          <w:szCs w:val="24"/>
          <w:lang w:val="en-US"/>
        </w:rPr>
        <w:t xml:space="preserve">this domain. If the person </w:t>
      </w:r>
      <w:r w:rsidR="00FD13C0">
        <w:rPr>
          <w:rFonts w:ascii="Times New Roman" w:hAnsi="Times New Roman" w:cs="Times New Roman"/>
          <w:sz w:val="24"/>
          <w:szCs w:val="24"/>
          <w:lang w:val="en-US"/>
        </w:rPr>
        <w:t xml:space="preserve">in question </w:t>
      </w:r>
      <w:r w:rsidR="00EE3249">
        <w:rPr>
          <w:rFonts w:ascii="Times New Roman" w:hAnsi="Times New Roman" w:cs="Times New Roman"/>
          <w:sz w:val="24"/>
          <w:szCs w:val="24"/>
          <w:lang w:val="en-US"/>
        </w:rPr>
        <w:t xml:space="preserve">mostly agrees with one’s </w:t>
      </w:r>
      <w:r w:rsidR="00FD13C0">
        <w:rPr>
          <w:rFonts w:ascii="Times New Roman" w:hAnsi="Times New Roman" w:cs="Times New Roman"/>
          <w:sz w:val="24"/>
          <w:szCs w:val="24"/>
          <w:lang w:val="en-US"/>
        </w:rPr>
        <w:t xml:space="preserve">own </w:t>
      </w:r>
      <w:r w:rsidR="00EE3249">
        <w:rPr>
          <w:rFonts w:ascii="Times New Roman" w:hAnsi="Times New Roman" w:cs="Times New Roman"/>
          <w:sz w:val="24"/>
          <w:szCs w:val="24"/>
          <w:lang w:val="en-US"/>
        </w:rPr>
        <w:t xml:space="preserve">judgment, </w:t>
      </w:r>
      <w:r w:rsidR="00FD13C0">
        <w:rPr>
          <w:rFonts w:ascii="Times New Roman" w:hAnsi="Times New Roman" w:cs="Times New Roman"/>
          <w:sz w:val="24"/>
          <w:szCs w:val="24"/>
          <w:lang w:val="en-US"/>
        </w:rPr>
        <w:t xml:space="preserve">then </w:t>
      </w:r>
      <w:r w:rsidR="00EE3249">
        <w:rPr>
          <w:rFonts w:ascii="Times New Roman" w:hAnsi="Times New Roman" w:cs="Times New Roman"/>
          <w:sz w:val="24"/>
          <w:szCs w:val="24"/>
          <w:lang w:val="en-US"/>
        </w:rPr>
        <w:t>she is a genuine expert. If not, she is not an expert. However, this method only works for people who are experts themselves</w:t>
      </w:r>
      <w:r w:rsidR="00FD13C0">
        <w:rPr>
          <w:rFonts w:ascii="Times New Roman" w:hAnsi="Times New Roman" w:cs="Times New Roman"/>
          <w:sz w:val="24"/>
          <w:szCs w:val="24"/>
          <w:lang w:val="en-US"/>
        </w:rPr>
        <w:t>,</w:t>
      </w:r>
      <w:r w:rsidR="00EE3249">
        <w:rPr>
          <w:rFonts w:ascii="Times New Roman" w:hAnsi="Times New Roman" w:cs="Times New Roman"/>
          <w:sz w:val="24"/>
          <w:szCs w:val="24"/>
          <w:lang w:val="en-US"/>
        </w:rPr>
        <w:t xml:space="preserve"> and is thus not available to laypeople (Goldman 2001: 90). There are two reasons why laypeople cannot use calibration here. First, laypeople often ha</w:t>
      </w:r>
      <w:r w:rsidR="006A4A66">
        <w:rPr>
          <w:rFonts w:ascii="Times New Roman" w:hAnsi="Times New Roman" w:cs="Times New Roman"/>
          <w:sz w:val="24"/>
          <w:szCs w:val="24"/>
          <w:lang w:val="en-US"/>
        </w:rPr>
        <w:t>ve</w:t>
      </w:r>
      <w:r w:rsidR="00EE3249">
        <w:rPr>
          <w:rFonts w:ascii="Times New Roman" w:hAnsi="Times New Roman" w:cs="Times New Roman"/>
          <w:sz w:val="24"/>
          <w:szCs w:val="24"/>
          <w:lang w:val="en-US"/>
        </w:rPr>
        <w:t xml:space="preserve"> very few beliefs about specific domains of expertise</w:t>
      </w:r>
      <w:r w:rsidR="00FD13C0">
        <w:rPr>
          <w:rFonts w:ascii="Times New Roman" w:hAnsi="Times New Roman" w:cs="Times New Roman"/>
          <w:sz w:val="24"/>
          <w:szCs w:val="24"/>
          <w:lang w:val="en-US"/>
        </w:rPr>
        <w:t>,</w:t>
      </w:r>
      <w:r w:rsidR="00EE3249">
        <w:rPr>
          <w:rFonts w:ascii="Times New Roman" w:hAnsi="Times New Roman" w:cs="Times New Roman"/>
          <w:sz w:val="24"/>
          <w:szCs w:val="24"/>
          <w:lang w:val="en-US"/>
        </w:rPr>
        <w:t xml:space="preserve"> such </w:t>
      </w:r>
      <w:r w:rsidR="00FD13C0">
        <w:rPr>
          <w:rFonts w:ascii="Times New Roman" w:hAnsi="Times New Roman" w:cs="Times New Roman"/>
          <w:sz w:val="24"/>
          <w:szCs w:val="24"/>
          <w:lang w:val="en-US"/>
        </w:rPr>
        <w:t xml:space="preserve">that </w:t>
      </w:r>
      <w:r w:rsidR="00EE3249">
        <w:rPr>
          <w:rFonts w:ascii="Times New Roman" w:hAnsi="Times New Roman" w:cs="Times New Roman"/>
          <w:sz w:val="24"/>
          <w:szCs w:val="24"/>
          <w:lang w:val="en-US"/>
        </w:rPr>
        <w:t>there is no basis for the calibrati</w:t>
      </w:r>
      <w:r w:rsidR="00606E79">
        <w:rPr>
          <w:rFonts w:ascii="Times New Roman" w:hAnsi="Times New Roman" w:cs="Times New Roman"/>
          <w:sz w:val="24"/>
          <w:szCs w:val="24"/>
          <w:lang w:val="en-US"/>
        </w:rPr>
        <w:t>on to rely on. Second, agreement with laypeople is neither necessary nor sufficient for being competent</w:t>
      </w:r>
      <w:r w:rsidR="00FD13C0">
        <w:rPr>
          <w:rFonts w:ascii="Times New Roman" w:hAnsi="Times New Roman" w:cs="Times New Roman"/>
          <w:sz w:val="24"/>
          <w:szCs w:val="24"/>
          <w:lang w:val="en-US"/>
        </w:rPr>
        <w:t>,</w:t>
      </w:r>
      <w:r w:rsidR="00606E79">
        <w:rPr>
          <w:rFonts w:ascii="Times New Roman" w:hAnsi="Times New Roman" w:cs="Times New Roman"/>
          <w:sz w:val="24"/>
          <w:szCs w:val="24"/>
          <w:lang w:val="en-US"/>
        </w:rPr>
        <w:t xml:space="preserve"> because the</w:t>
      </w:r>
      <w:r w:rsidR="00FD13C0">
        <w:rPr>
          <w:rFonts w:ascii="Times New Roman" w:hAnsi="Times New Roman" w:cs="Times New Roman"/>
          <w:sz w:val="24"/>
          <w:szCs w:val="24"/>
          <w:lang w:val="en-US"/>
        </w:rPr>
        <w:t>ir</w:t>
      </w:r>
      <w:r w:rsidR="00606E79">
        <w:rPr>
          <w:rFonts w:ascii="Times New Roman" w:hAnsi="Times New Roman" w:cs="Times New Roman"/>
          <w:sz w:val="24"/>
          <w:szCs w:val="24"/>
          <w:lang w:val="en-US"/>
        </w:rPr>
        <w:t xml:space="preserve"> lay beliefs about the domain may be massively false. However, isn’t there a</w:t>
      </w:r>
      <w:r w:rsidR="00FD13C0">
        <w:rPr>
          <w:rFonts w:ascii="Times New Roman" w:hAnsi="Times New Roman" w:cs="Times New Roman"/>
          <w:sz w:val="24"/>
          <w:szCs w:val="24"/>
          <w:lang w:val="en-US"/>
        </w:rPr>
        <w:t>nother</w:t>
      </w:r>
      <w:r w:rsidR="00606E79">
        <w:rPr>
          <w:rFonts w:ascii="Times New Roman" w:hAnsi="Times New Roman" w:cs="Times New Roman"/>
          <w:sz w:val="24"/>
          <w:szCs w:val="24"/>
          <w:lang w:val="en-US"/>
        </w:rPr>
        <w:t xml:space="preserve"> easy way of telling who is an expert? Why can’t laypeople identify experts simply by </w:t>
      </w:r>
      <w:r w:rsidR="00FD13C0">
        <w:rPr>
          <w:rFonts w:ascii="Times New Roman" w:hAnsi="Times New Roman" w:cs="Times New Roman"/>
          <w:sz w:val="24"/>
          <w:szCs w:val="24"/>
          <w:lang w:val="en-US"/>
        </w:rPr>
        <w:t>observing</w:t>
      </w:r>
      <w:r w:rsidR="00606E79">
        <w:rPr>
          <w:rFonts w:ascii="Times New Roman" w:hAnsi="Times New Roman" w:cs="Times New Roman"/>
          <w:sz w:val="24"/>
          <w:szCs w:val="24"/>
          <w:lang w:val="en-US"/>
        </w:rPr>
        <w:t xml:space="preserve"> who makes the more convincing statements or offers the more convincing arguments?</w:t>
      </w:r>
      <w:r w:rsidR="00606E79">
        <w:rPr>
          <w:rStyle w:val="Funotenzeichen"/>
          <w:rFonts w:ascii="Times New Roman" w:hAnsi="Times New Roman" w:cs="Times New Roman"/>
          <w:sz w:val="24"/>
          <w:szCs w:val="24"/>
          <w:lang w:val="en-US"/>
        </w:rPr>
        <w:footnoteReference w:id="12"/>
      </w:r>
      <w:r w:rsidR="00606E79">
        <w:rPr>
          <w:rFonts w:ascii="Times New Roman" w:hAnsi="Times New Roman" w:cs="Times New Roman"/>
          <w:sz w:val="24"/>
          <w:szCs w:val="24"/>
          <w:lang w:val="en-US"/>
        </w:rPr>
        <w:t xml:space="preserve"> </w:t>
      </w:r>
      <w:r w:rsidR="00DB136C">
        <w:rPr>
          <w:rFonts w:ascii="Times New Roman" w:hAnsi="Times New Roman" w:cs="Times New Roman"/>
          <w:sz w:val="24"/>
          <w:szCs w:val="24"/>
          <w:lang w:val="en-US"/>
        </w:rPr>
        <w:t xml:space="preserve">This </w:t>
      </w:r>
      <w:r w:rsidR="00FD13C0">
        <w:rPr>
          <w:rFonts w:ascii="Times New Roman" w:hAnsi="Times New Roman" w:cs="Times New Roman"/>
          <w:sz w:val="24"/>
          <w:szCs w:val="24"/>
          <w:lang w:val="en-US"/>
        </w:rPr>
        <w:t xml:space="preserve">won’t </w:t>
      </w:r>
      <w:r w:rsidR="00DB136C">
        <w:rPr>
          <w:rFonts w:ascii="Times New Roman" w:hAnsi="Times New Roman" w:cs="Times New Roman"/>
          <w:sz w:val="24"/>
          <w:szCs w:val="24"/>
          <w:lang w:val="en-US"/>
        </w:rPr>
        <w:t xml:space="preserve">work for a number of reasons. First, if the topic is a highly specialized one, laypeople often do not know what to think about it. So, they are </w:t>
      </w:r>
      <w:r w:rsidR="00FD13C0">
        <w:rPr>
          <w:rFonts w:ascii="Times New Roman" w:hAnsi="Times New Roman" w:cs="Times New Roman"/>
          <w:sz w:val="24"/>
          <w:szCs w:val="24"/>
          <w:lang w:val="en-US"/>
        </w:rPr>
        <w:t>un</w:t>
      </w:r>
      <w:r w:rsidR="00DB136C">
        <w:rPr>
          <w:rFonts w:ascii="Times New Roman" w:hAnsi="Times New Roman" w:cs="Times New Roman"/>
          <w:sz w:val="24"/>
          <w:szCs w:val="24"/>
          <w:lang w:val="en-US"/>
        </w:rPr>
        <w:t>able to decide whether a claim is convincing or not. Second, even if laypeople are able to make up their minds, their assessment of expert judgments as convincing or unconvincing does not correlate with their truth</w:t>
      </w:r>
      <w:r w:rsidR="00EA2D9C">
        <w:rPr>
          <w:rFonts w:ascii="Times New Roman" w:hAnsi="Times New Roman" w:cs="Times New Roman"/>
          <w:sz w:val="24"/>
          <w:szCs w:val="24"/>
          <w:lang w:val="en-US"/>
        </w:rPr>
        <w:t xml:space="preserve"> or falsity</w:t>
      </w:r>
      <w:r w:rsidR="00DB136C">
        <w:rPr>
          <w:rFonts w:ascii="Times New Roman" w:hAnsi="Times New Roman" w:cs="Times New Roman"/>
          <w:sz w:val="24"/>
          <w:szCs w:val="24"/>
          <w:lang w:val="en-US"/>
        </w:rPr>
        <w:t xml:space="preserve">. Laypeople </w:t>
      </w:r>
      <w:r w:rsidR="00EA2D9C">
        <w:rPr>
          <w:rFonts w:ascii="Times New Roman" w:hAnsi="Times New Roman" w:cs="Times New Roman"/>
          <w:sz w:val="24"/>
          <w:szCs w:val="24"/>
          <w:lang w:val="en-US"/>
        </w:rPr>
        <w:t xml:space="preserve">often </w:t>
      </w:r>
      <w:r w:rsidR="00DB136C">
        <w:rPr>
          <w:rFonts w:ascii="Times New Roman" w:hAnsi="Times New Roman" w:cs="Times New Roman"/>
          <w:sz w:val="24"/>
          <w:szCs w:val="24"/>
          <w:lang w:val="en-US"/>
        </w:rPr>
        <w:t xml:space="preserve">find true scientific theories completely counterintuitive and vice versa. Third, when laypeople assess the views of putative experts with respect to their plausibility, they have to rely on their own reasons and reasoning. But </w:t>
      </w:r>
      <w:r w:rsidR="00EA2D9C">
        <w:rPr>
          <w:rFonts w:ascii="Times New Roman" w:hAnsi="Times New Roman" w:cs="Times New Roman"/>
          <w:sz w:val="24"/>
          <w:szCs w:val="24"/>
          <w:lang w:val="en-US"/>
        </w:rPr>
        <w:t>when</w:t>
      </w:r>
      <w:r w:rsidR="00DB136C">
        <w:rPr>
          <w:rFonts w:ascii="Times New Roman" w:hAnsi="Times New Roman" w:cs="Times New Roman"/>
          <w:sz w:val="24"/>
          <w:szCs w:val="24"/>
          <w:lang w:val="en-US"/>
        </w:rPr>
        <w:t xml:space="preserve"> face</w:t>
      </w:r>
      <w:r w:rsidR="00EA2D9C">
        <w:rPr>
          <w:rFonts w:ascii="Times New Roman" w:hAnsi="Times New Roman" w:cs="Times New Roman"/>
          <w:sz w:val="24"/>
          <w:szCs w:val="24"/>
          <w:lang w:val="en-US"/>
        </w:rPr>
        <w:t>d</w:t>
      </w:r>
      <w:r w:rsidR="00DB136C">
        <w:rPr>
          <w:rFonts w:ascii="Times New Roman" w:hAnsi="Times New Roman" w:cs="Times New Roman"/>
          <w:sz w:val="24"/>
          <w:szCs w:val="24"/>
          <w:lang w:val="en-US"/>
        </w:rPr>
        <w:t xml:space="preserve"> </w:t>
      </w:r>
      <w:r w:rsidR="00EA2D9C">
        <w:rPr>
          <w:rFonts w:ascii="Times New Roman" w:hAnsi="Times New Roman" w:cs="Times New Roman"/>
          <w:sz w:val="24"/>
          <w:szCs w:val="24"/>
          <w:lang w:val="en-US"/>
        </w:rPr>
        <w:t xml:space="preserve">with </w:t>
      </w:r>
      <w:r w:rsidR="00DB136C">
        <w:rPr>
          <w:rFonts w:ascii="Times New Roman" w:hAnsi="Times New Roman" w:cs="Times New Roman"/>
          <w:sz w:val="24"/>
          <w:szCs w:val="24"/>
          <w:lang w:val="en-US"/>
        </w:rPr>
        <w:t>an expert</w:t>
      </w:r>
      <w:r w:rsidR="00EA2D9C">
        <w:rPr>
          <w:rFonts w:ascii="Times New Roman" w:hAnsi="Times New Roman" w:cs="Times New Roman"/>
          <w:sz w:val="24"/>
          <w:szCs w:val="24"/>
          <w:lang w:val="en-US"/>
        </w:rPr>
        <w:t>,</w:t>
      </w:r>
      <w:r w:rsidR="00DB136C">
        <w:rPr>
          <w:rFonts w:ascii="Times New Roman" w:hAnsi="Times New Roman" w:cs="Times New Roman"/>
          <w:sz w:val="24"/>
          <w:szCs w:val="24"/>
          <w:lang w:val="en-US"/>
        </w:rPr>
        <w:t xml:space="preserve"> they are not permitted to do this</w:t>
      </w:r>
      <w:r w:rsidR="00EA2D9C">
        <w:rPr>
          <w:rFonts w:ascii="Times New Roman" w:hAnsi="Times New Roman" w:cs="Times New Roman"/>
          <w:sz w:val="24"/>
          <w:szCs w:val="24"/>
          <w:lang w:val="en-US"/>
        </w:rPr>
        <w:t>,</w:t>
      </w:r>
      <w:r w:rsidR="00DB136C">
        <w:rPr>
          <w:rFonts w:ascii="Times New Roman" w:hAnsi="Times New Roman" w:cs="Times New Roman"/>
          <w:sz w:val="24"/>
          <w:szCs w:val="24"/>
          <w:lang w:val="en-US"/>
        </w:rPr>
        <w:t xml:space="preserve"> because they should treat experts as epistemic authorities</w:t>
      </w:r>
      <w:r w:rsidR="00EA2D9C">
        <w:rPr>
          <w:rFonts w:ascii="Times New Roman" w:hAnsi="Times New Roman" w:cs="Times New Roman"/>
          <w:sz w:val="24"/>
          <w:szCs w:val="24"/>
          <w:lang w:val="en-US"/>
        </w:rPr>
        <w:t>,</w:t>
      </w:r>
      <w:r w:rsidR="00DB136C">
        <w:rPr>
          <w:rFonts w:ascii="Times New Roman" w:hAnsi="Times New Roman" w:cs="Times New Roman"/>
          <w:sz w:val="24"/>
          <w:szCs w:val="24"/>
          <w:lang w:val="en-US"/>
        </w:rPr>
        <w:t xml:space="preserve"> </w:t>
      </w:r>
      <w:r w:rsidR="00A773AB">
        <w:rPr>
          <w:rFonts w:ascii="Times New Roman" w:hAnsi="Times New Roman" w:cs="Times New Roman"/>
          <w:sz w:val="24"/>
          <w:szCs w:val="24"/>
          <w:lang w:val="en-US"/>
        </w:rPr>
        <w:t xml:space="preserve">and this excludes the rational use of one’s own domain-specific reasons (see platitude 3). </w:t>
      </w:r>
    </w:p>
    <w:p w:rsidR="00A773AB" w:rsidRDefault="00A773AB" w:rsidP="00EB7CCA">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So,</w:t>
      </w:r>
      <w:r w:rsidR="00C2217E">
        <w:rPr>
          <w:rFonts w:ascii="Times New Roman" w:hAnsi="Times New Roman" w:cs="Times New Roman"/>
          <w:sz w:val="24"/>
          <w:szCs w:val="24"/>
          <w:lang w:val="en-US"/>
        </w:rPr>
        <w:t xml:space="preserve"> expert identification is not at all an</w:t>
      </w:r>
      <w:r>
        <w:rPr>
          <w:rFonts w:ascii="Times New Roman" w:hAnsi="Times New Roman" w:cs="Times New Roman"/>
          <w:sz w:val="24"/>
          <w:szCs w:val="24"/>
          <w:lang w:val="en-US"/>
        </w:rPr>
        <w:t xml:space="preserve"> eas</w:t>
      </w:r>
      <w:r w:rsidR="00C2217E">
        <w:rPr>
          <w:rFonts w:ascii="Times New Roman" w:hAnsi="Times New Roman" w:cs="Times New Roman"/>
          <w:sz w:val="24"/>
          <w:szCs w:val="24"/>
          <w:lang w:val="en-US"/>
        </w:rPr>
        <w:t>y task for laypeople. Which further</w:t>
      </w:r>
      <w:r>
        <w:rPr>
          <w:rFonts w:ascii="Times New Roman" w:hAnsi="Times New Roman" w:cs="Times New Roman"/>
          <w:sz w:val="24"/>
          <w:szCs w:val="24"/>
          <w:lang w:val="en-US"/>
        </w:rPr>
        <w:t xml:space="preserve"> options are available to them? </w:t>
      </w:r>
      <w:r w:rsidR="00E77BC2">
        <w:rPr>
          <w:rFonts w:ascii="Times New Roman" w:hAnsi="Times New Roman" w:cs="Times New Roman"/>
          <w:sz w:val="24"/>
          <w:szCs w:val="24"/>
          <w:lang w:val="en-US"/>
        </w:rPr>
        <w:t xml:space="preserve">One must take into account </w:t>
      </w:r>
      <w:r w:rsidR="003F4681">
        <w:rPr>
          <w:rFonts w:ascii="Times New Roman" w:hAnsi="Times New Roman" w:cs="Times New Roman"/>
          <w:sz w:val="24"/>
          <w:szCs w:val="24"/>
          <w:lang w:val="en-US"/>
        </w:rPr>
        <w:t xml:space="preserve">that the task of expert identification can be divided into </w:t>
      </w:r>
      <w:r w:rsidR="00EA2D9C">
        <w:rPr>
          <w:rFonts w:ascii="Times New Roman" w:hAnsi="Times New Roman" w:cs="Times New Roman"/>
          <w:sz w:val="24"/>
          <w:szCs w:val="24"/>
          <w:lang w:val="en-US"/>
        </w:rPr>
        <w:t xml:space="preserve">various </w:t>
      </w:r>
      <w:r w:rsidR="00E77BC2">
        <w:rPr>
          <w:rFonts w:ascii="Times New Roman" w:hAnsi="Times New Roman" w:cs="Times New Roman"/>
          <w:sz w:val="24"/>
          <w:szCs w:val="24"/>
          <w:lang w:val="en-US"/>
        </w:rPr>
        <w:t>parts. There is an easier task, namely finding out whether someone has more evidence than the majority</w:t>
      </w:r>
      <w:r w:rsidR="00EA2D9C">
        <w:rPr>
          <w:rFonts w:ascii="Times New Roman" w:hAnsi="Times New Roman" w:cs="Times New Roman"/>
          <w:sz w:val="24"/>
          <w:szCs w:val="24"/>
          <w:lang w:val="en-US"/>
        </w:rPr>
        <w:t>,</w:t>
      </w:r>
      <w:r w:rsidR="00E77BC2">
        <w:rPr>
          <w:rFonts w:ascii="Times New Roman" w:hAnsi="Times New Roman" w:cs="Times New Roman"/>
          <w:sz w:val="24"/>
          <w:szCs w:val="24"/>
          <w:lang w:val="en-US"/>
        </w:rPr>
        <w:t xml:space="preserve"> and whether she uses her domain-specific reasoning skills when forming her judgments. If someone works as a scientist, we can take for granted that these two conditions are satisfied. But there are also other ways of identifying this aspect of </w:t>
      </w:r>
      <w:r w:rsidR="00E77BC2">
        <w:rPr>
          <w:rFonts w:ascii="Times New Roman" w:hAnsi="Times New Roman" w:cs="Times New Roman"/>
          <w:sz w:val="24"/>
          <w:szCs w:val="24"/>
          <w:lang w:val="en-US"/>
        </w:rPr>
        <w:lastRenderedPageBreak/>
        <w:t>expertise. The harder task is to find out whether the putative expert is sufficiently competent</w:t>
      </w:r>
      <w:r w:rsidR="00EA2D9C">
        <w:rPr>
          <w:rFonts w:ascii="Times New Roman" w:hAnsi="Times New Roman" w:cs="Times New Roman"/>
          <w:sz w:val="24"/>
          <w:szCs w:val="24"/>
          <w:lang w:val="en-US"/>
        </w:rPr>
        <w:t>,</w:t>
      </w:r>
      <w:r w:rsidR="00E77BC2">
        <w:rPr>
          <w:rFonts w:ascii="Times New Roman" w:hAnsi="Times New Roman" w:cs="Times New Roman"/>
          <w:sz w:val="24"/>
          <w:szCs w:val="24"/>
          <w:lang w:val="en-US"/>
        </w:rPr>
        <w:t xml:space="preserve"> and more competent than the majority</w:t>
      </w:r>
      <w:r w:rsidR="00EA2D9C">
        <w:rPr>
          <w:rFonts w:ascii="Times New Roman" w:hAnsi="Times New Roman" w:cs="Times New Roman"/>
          <w:sz w:val="24"/>
          <w:szCs w:val="24"/>
          <w:lang w:val="en-US"/>
        </w:rPr>
        <w:t>,</w:t>
      </w:r>
      <w:r w:rsidR="00E77BC2">
        <w:rPr>
          <w:rFonts w:ascii="Times New Roman" w:hAnsi="Times New Roman" w:cs="Times New Roman"/>
          <w:sz w:val="24"/>
          <w:szCs w:val="24"/>
          <w:lang w:val="en-US"/>
        </w:rPr>
        <w:t xml:space="preserve"> in her judgments about the domain. This is harder</w:t>
      </w:r>
      <w:r w:rsidR="00EA2D9C">
        <w:rPr>
          <w:rFonts w:ascii="Times New Roman" w:hAnsi="Times New Roman" w:cs="Times New Roman"/>
          <w:sz w:val="24"/>
          <w:szCs w:val="24"/>
          <w:lang w:val="en-US"/>
        </w:rPr>
        <w:t>,</w:t>
      </w:r>
      <w:r w:rsidR="00E77BC2">
        <w:rPr>
          <w:rFonts w:ascii="Times New Roman" w:hAnsi="Times New Roman" w:cs="Times New Roman"/>
          <w:sz w:val="24"/>
          <w:szCs w:val="24"/>
          <w:lang w:val="en-US"/>
        </w:rPr>
        <w:t xml:space="preserve"> because it involves evaluating the reliability and power of the candidate. In what follows</w:t>
      </w:r>
      <w:r w:rsidR="00EA2D9C">
        <w:rPr>
          <w:rFonts w:ascii="Times New Roman" w:hAnsi="Times New Roman" w:cs="Times New Roman"/>
          <w:sz w:val="24"/>
          <w:szCs w:val="24"/>
          <w:lang w:val="en-US"/>
        </w:rPr>
        <w:t>,</w:t>
      </w:r>
      <w:r w:rsidR="00E77BC2">
        <w:rPr>
          <w:rFonts w:ascii="Times New Roman" w:hAnsi="Times New Roman" w:cs="Times New Roman"/>
          <w:sz w:val="24"/>
          <w:szCs w:val="24"/>
          <w:lang w:val="en-US"/>
        </w:rPr>
        <w:t xml:space="preserve"> I will focus on this harder task only.</w:t>
      </w:r>
    </w:p>
    <w:p w:rsidR="00E77BC2" w:rsidRDefault="00434DA6" w:rsidP="00EB7CCA">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When laypeople assess the competence of putative experts, they do not have conclusive evidence at their disposal. All they have to go on are indicators and traits of competence</w:t>
      </w:r>
      <w:r w:rsidR="00C72B98">
        <w:rPr>
          <w:rFonts w:ascii="Times New Roman" w:hAnsi="Times New Roman" w:cs="Times New Roman"/>
          <w:sz w:val="24"/>
          <w:szCs w:val="24"/>
          <w:lang w:val="en-US"/>
        </w:rPr>
        <w:t>,</w:t>
      </w:r>
      <w:r>
        <w:rPr>
          <w:rFonts w:ascii="Times New Roman" w:hAnsi="Times New Roman" w:cs="Times New Roman"/>
          <w:sz w:val="24"/>
          <w:szCs w:val="24"/>
          <w:lang w:val="en-US"/>
        </w:rPr>
        <w:t xml:space="preserve"> which are fallible and </w:t>
      </w:r>
      <w:proofErr w:type="spellStart"/>
      <w:r>
        <w:rPr>
          <w:rFonts w:ascii="Times New Roman" w:hAnsi="Times New Roman" w:cs="Times New Roman"/>
          <w:sz w:val="24"/>
          <w:szCs w:val="24"/>
          <w:lang w:val="en-US"/>
        </w:rPr>
        <w:t>defeasible</w:t>
      </w:r>
      <w:proofErr w:type="spellEnd"/>
      <w:r>
        <w:rPr>
          <w:rFonts w:ascii="Times New Roman" w:hAnsi="Times New Roman" w:cs="Times New Roman"/>
          <w:sz w:val="24"/>
          <w:szCs w:val="24"/>
          <w:lang w:val="en-US"/>
        </w:rPr>
        <w:t xml:space="preserve">. I want to distinguish between negative and positive indicators. Whereas negative indicators make it likely that the target assertion of a putative expert is not a manifestation of expertise, positive indicators make it likely that the target assertion is a manifestation of expertise. </w:t>
      </w:r>
      <w:r w:rsidR="00400D48">
        <w:rPr>
          <w:rFonts w:ascii="Times New Roman" w:hAnsi="Times New Roman" w:cs="Times New Roman"/>
          <w:sz w:val="24"/>
          <w:szCs w:val="24"/>
          <w:lang w:val="en-US"/>
        </w:rPr>
        <w:t xml:space="preserve">What kinds of negative indicators are available to laypeople? First of all, laypeople might </w:t>
      </w:r>
      <w:r w:rsidR="00EA2D9C">
        <w:rPr>
          <w:rFonts w:ascii="Times New Roman" w:hAnsi="Times New Roman" w:cs="Times New Roman"/>
          <w:sz w:val="24"/>
          <w:szCs w:val="24"/>
          <w:lang w:val="en-US"/>
        </w:rPr>
        <w:t xml:space="preserve">observe </w:t>
      </w:r>
      <w:r w:rsidR="00400D48">
        <w:rPr>
          <w:rFonts w:ascii="Times New Roman" w:hAnsi="Times New Roman" w:cs="Times New Roman"/>
          <w:sz w:val="24"/>
          <w:szCs w:val="24"/>
          <w:lang w:val="en-US"/>
        </w:rPr>
        <w:t>traits of fraud, dishonesty or epistemic irresponsibility related to the putative expert</w:t>
      </w:r>
      <w:r w:rsidR="00BD15F0">
        <w:rPr>
          <w:rFonts w:ascii="Times New Roman" w:hAnsi="Times New Roman" w:cs="Times New Roman"/>
          <w:sz w:val="24"/>
          <w:szCs w:val="24"/>
          <w:lang w:val="en-US"/>
        </w:rPr>
        <w:t xml:space="preserve"> (for the following, see Anderson 2011: 147-148)</w:t>
      </w:r>
      <w:r w:rsidR="00400D48">
        <w:rPr>
          <w:rFonts w:ascii="Times New Roman" w:hAnsi="Times New Roman" w:cs="Times New Roman"/>
          <w:sz w:val="24"/>
          <w:szCs w:val="24"/>
          <w:lang w:val="en-US"/>
        </w:rPr>
        <w:t xml:space="preserve">. She may have used </w:t>
      </w:r>
      <w:r w:rsidR="00BD15F0">
        <w:rPr>
          <w:rFonts w:ascii="Times New Roman" w:hAnsi="Times New Roman" w:cs="Times New Roman"/>
          <w:sz w:val="24"/>
          <w:szCs w:val="24"/>
          <w:lang w:val="en-US"/>
        </w:rPr>
        <w:t>fraudulent</w:t>
      </w:r>
      <w:r w:rsidR="00400D48">
        <w:rPr>
          <w:rFonts w:ascii="Times New Roman" w:hAnsi="Times New Roman" w:cs="Times New Roman"/>
          <w:sz w:val="24"/>
          <w:szCs w:val="24"/>
          <w:lang w:val="en-US"/>
        </w:rPr>
        <w:t xml:space="preserve"> scientific methods previously; she may </w:t>
      </w:r>
      <w:r w:rsidR="00BD15F0">
        <w:rPr>
          <w:rFonts w:ascii="Times New Roman" w:hAnsi="Times New Roman" w:cs="Times New Roman"/>
          <w:sz w:val="24"/>
          <w:szCs w:val="24"/>
          <w:lang w:val="en-US"/>
        </w:rPr>
        <w:t xml:space="preserve">intentionally misrepresent the views and arguments of others; she may </w:t>
      </w:r>
      <w:r w:rsidR="00EA2D9C">
        <w:rPr>
          <w:rFonts w:ascii="Times New Roman" w:hAnsi="Times New Roman" w:cs="Times New Roman"/>
          <w:sz w:val="24"/>
          <w:szCs w:val="24"/>
          <w:lang w:val="en-US"/>
        </w:rPr>
        <w:t>cherry-</w:t>
      </w:r>
      <w:r w:rsidR="00BD15F0">
        <w:rPr>
          <w:rFonts w:ascii="Times New Roman" w:hAnsi="Times New Roman" w:cs="Times New Roman"/>
          <w:sz w:val="24"/>
          <w:szCs w:val="24"/>
          <w:lang w:val="en-US"/>
        </w:rPr>
        <w:t>pick evidence that is</w:t>
      </w:r>
      <w:r w:rsidR="00AB7B7D">
        <w:rPr>
          <w:rFonts w:ascii="Times New Roman" w:hAnsi="Times New Roman" w:cs="Times New Roman"/>
          <w:sz w:val="24"/>
          <w:szCs w:val="24"/>
          <w:lang w:val="en-US"/>
        </w:rPr>
        <w:t xml:space="preserve"> favorable to her own view; </w:t>
      </w:r>
      <w:r w:rsidR="00BD15F0">
        <w:rPr>
          <w:rFonts w:ascii="Times New Roman" w:hAnsi="Times New Roman" w:cs="Times New Roman"/>
          <w:sz w:val="24"/>
          <w:szCs w:val="24"/>
          <w:lang w:val="en-US"/>
        </w:rPr>
        <w:t>she may generally evade peer</w:t>
      </w:r>
      <w:r w:rsidR="00EA2D9C">
        <w:rPr>
          <w:rFonts w:ascii="Times New Roman" w:hAnsi="Times New Roman" w:cs="Times New Roman"/>
          <w:sz w:val="24"/>
          <w:szCs w:val="24"/>
          <w:lang w:val="en-US"/>
        </w:rPr>
        <w:t xml:space="preserve"> </w:t>
      </w:r>
      <w:r w:rsidR="00BD15F0">
        <w:rPr>
          <w:rFonts w:ascii="Times New Roman" w:hAnsi="Times New Roman" w:cs="Times New Roman"/>
          <w:sz w:val="24"/>
          <w:szCs w:val="24"/>
          <w:lang w:val="en-US"/>
        </w:rPr>
        <w:t>review</w:t>
      </w:r>
      <w:r w:rsidR="00EA2D9C">
        <w:rPr>
          <w:rFonts w:ascii="Times New Roman" w:hAnsi="Times New Roman" w:cs="Times New Roman"/>
          <w:sz w:val="24"/>
          <w:szCs w:val="24"/>
          <w:lang w:val="en-US"/>
        </w:rPr>
        <w:t>,</w:t>
      </w:r>
      <w:r w:rsidR="00BD15F0">
        <w:rPr>
          <w:rFonts w:ascii="Times New Roman" w:hAnsi="Times New Roman" w:cs="Times New Roman"/>
          <w:sz w:val="24"/>
          <w:szCs w:val="24"/>
          <w:lang w:val="en-US"/>
        </w:rPr>
        <w:t xml:space="preserve"> etc. Apart from these signs of deception, we should </w:t>
      </w:r>
      <w:r w:rsidR="00EA2D9C">
        <w:rPr>
          <w:rFonts w:ascii="Times New Roman" w:hAnsi="Times New Roman" w:cs="Times New Roman"/>
          <w:sz w:val="24"/>
          <w:szCs w:val="24"/>
          <w:lang w:val="en-US"/>
        </w:rPr>
        <w:t xml:space="preserve">also </w:t>
      </w:r>
      <w:r w:rsidR="00BD15F0">
        <w:rPr>
          <w:rFonts w:ascii="Times New Roman" w:hAnsi="Times New Roman" w:cs="Times New Roman"/>
          <w:sz w:val="24"/>
          <w:szCs w:val="24"/>
          <w:lang w:val="en-US"/>
        </w:rPr>
        <w:t>not trust someone as expert if she turns out to be strongly influenced by biases (e.g. her social identity) in her judgment</w:t>
      </w:r>
      <w:r w:rsidR="00EA2D9C">
        <w:rPr>
          <w:rFonts w:ascii="Times New Roman" w:hAnsi="Times New Roman" w:cs="Times New Roman"/>
          <w:sz w:val="24"/>
          <w:szCs w:val="24"/>
          <w:lang w:val="en-US"/>
        </w:rPr>
        <w:t>,</w:t>
      </w:r>
      <w:r w:rsidR="00BD15F0">
        <w:rPr>
          <w:rFonts w:ascii="Times New Roman" w:hAnsi="Times New Roman" w:cs="Times New Roman"/>
          <w:sz w:val="24"/>
          <w:szCs w:val="24"/>
          <w:lang w:val="en-US"/>
        </w:rPr>
        <w:t xml:space="preserve"> or if she is not impartial in her judgment beca</w:t>
      </w:r>
      <w:r w:rsidR="00AB7B7D">
        <w:rPr>
          <w:rFonts w:ascii="Times New Roman" w:hAnsi="Times New Roman" w:cs="Times New Roman"/>
          <w:sz w:val="24"/>
          <w:szCs w:val="24"/>
          <w:lang w:val="en-US"/>
        </w:rPr>
        <w:t xml:space="preserve">use she has certain interests </w:t>
      </w:r>
      <w:r w:rsidR="00EA2D9C">
        <w:rPr>
          <w:rFonts w:ascii="Times New Roman" w:hAnsi="Times New Roman" w:cs="Times New Roman"/>
          <w:sz w:val="24"/>
          <w:szCs w:val="24"/>
          <w:lang w:val="en-US"/>
        </w:rPr>
        <w:t xml:space="preserve">in </w:t>
      </w:r>
      <w:r w:rsidR="00AB7B7D">
        <w:rPr>
          <w:rFonts w:ascii="Times New Roman" w:hAnsi="Times New Roman" w:cs="Times New Roman"/>
          <w:sz w:val="24"/>
          <w:szCs w:val="24"/>
          <w:lang w:val="en-US"/>
        </w:rPr>
        <w:t xml:space="preserve">specific views </w:t>
      </w:r>
      <w:r w:rsidR="00EA2D9C">
        <w:rPr>
          <w:rFonts w:ascii="Times New Roman" w:hAnsi="Times New Roman" w:cs="Times New Roman"/>
          <w:sz w:val="24"/>
          <w:szCs w:val="24"/>
          <w:lang w:val="en-US"/>
        </w:rPr>
        <w:t xml:space="preserve">coming </w:t>
      </w:r>
      <w:r w:rsidR="00BD15F0">
        <w:rPr>
          <w:rFonts w:ascii="Times New Roman" w:hAnsi="Times New Roman" w:cs="Times New Roman"/>
          <w:sz w:val="24"/>
          <w:szCs w:val="24"/>
          <w:lang w:val="en-US"/>
        </w:rPr>
        <w:t xml:space="preserve">out </w:t>
      </w:r>
      <w:r w:rsidR="00EA2D9C">
        <w:rPr>
          <w:rFonts w:ascii="Times New Roman" w:hAnsi="Times New Roman" w:cs="Times New Roman"/>
          <w:sz w:val="24"/>
          <w:szCs w:val="24"/>
          <w:lang w:val="en-US"/>
        </w:rPr>
        <w:t xml:space="preserve">as </w:t>
      </w:r>
      <w:r w:rsidR="00BD15F0">
        <w:rPr>
          <w:rFonts w:ascii="Times New Roman" w:hAnsi="Times New Roman" w:cs="Times New Roman"/>
          <w:sz w:val="24"/>
          <w:szCs w:val="24"/>
          <w:lang w:val="en-US"/>
        </w:rPr>
        <w:t xml:space="preserve">true (see Goldman 2001: 104-105). If we, as laypeople, find any signs of dishonesty, bias or </w:t>
      </w:r>
      <w:r w:rsidR="0099193F">
        <w:rPr>
          <w:rFonts w:ascii="Times New Roman" w:hAnsi="Times New Roman" w:cs="Times New Roman"/>
          <w:sz w:val="24"/>
          <w:szCs w:val="24"/>
          <w:lang w:val="en-US"/>
        </w:rPr>
        <w:t xml:space="preserve">vested </w:t>
      </w:r>
      <w:r w:rsidR="007D174D">
        <w:rPr>
          <w:rFonts w:ascii="Times New Roman" w:hAnsi="Times New Roman" w:cs="Times New Roman"/>
          <w:sz w:val="24"/>
          <w:szCs w:val="24"/>
          <w:lang w:val="en-US"/>
        </w:rPr>
        <w:t xml:space="preserve">interests </w:t>
      </w:r>
      <w:r w:rsidR="00EA2D9C">
        <w:rPr>
          <w:rFonts w:ascii="Times New Roman" w:hAnsi="Times New Roman" w:cs="Times New Roman"/>
          <w:sz w:val="24"/>
          <w:szCs w:val="24"/>
          <w:lang w:val="en-US"/>
        </w:rPr>
        <w:t xml:space="preserve">in </w:t>
      </w:r>
      <w:r w:rsidR="007D174D">
        <w:rPr>
          <w:rFonts w:ascii="Times New Roman" w:hAnsi="Times New Roman" w:cs="Times New Roman"/>
          <w:sz w:val="24"/>
          <w:szCs w:val="24"/>
          <w:lang w:val="en-US"/>
        </w:rPr>
        <w:t xml:space="preserve">putative experts, </w:t>
      </w:r>
      <w:r w:rsidR="0099193F">
        <w:rPr>
          <w:rFonts w:ascii="Times New Roman" w:hAnsi="Times New Roman" w:cs="Times New Roman"/>
          <w:sz w:val="24"/>
          <w:szCs w:val="24"/>
          <w:lang w:val="en-US"/>
        </w:rPr>
        <w:t xml:space="preserve">then </w:t>
      </w:r>
      <w:r w:rsidR="007D174D">
        <w:rPr>
          <w:rFonts w:ascii="Times New Roman" w:hAnsi="Times New Roman" w:cs="Times New Roman"/>
          <w:sz w:val="24"/>
          <w:szCs w:val="24"/>
          <w:lang w:val="en-US"/>
        </w:rPr>
        <w:t xml:space="preserve">we should not follow their lead, even if they </w:t>
      </w:r>
      <w:r w:rsidR="00AB7B7D">
        <w:rPr>
          <w:rFonts w:ascii="Times New Roman" w:hAnsi="Times New Roman" w:cs="Times New Roman"/>
          <w:sz w:val="24"/>
          <w:szCs w:val="24"/>
          <w:lang w:val="en-US"/>
        </w:rPr>
        <w:t xml:space="preserve">generally </w:t>
      </w:r>
      <w:r w:rsidR="0099193F">
        <w:rPr>
          <w:rFonts w:ascii="Times New Roman" w:hAnsi="Times New Roman" w:cs="Times New Roman"/>
          <w:sz w:val="24"/>
          <w:szCs w:val="24"/>
          <w:lang w:val="en-US"/>
        </w:rPr>
        <w:t xml:space="preserve">have </w:t>
      </w:r>
      <w:r w:rsidR="007D174D">
        <w:rPr>
          <w:rFonts w:ascii="Times New Roman" w:hAnsi="Times New Roman" w:cs="Times New Roman"/>
          <w:sz w:val="24"/>
          <w:szCs w:val="24"/>
          <w:lang w:val="en-US"/>
        </w:rPr>
        <w:t xml:space="preserve">expertise in the </w:t>
      </w:r>
      <w:r w:rsidR="0099193F">
        <w:rPr>
          <w:rFonts w:ascii="Times New Roman" w:hAnsi="Times New Roman" w:cs="Times New Roman"/>
          <w:sz w:val="24"/>
          <w:szCs w:val="24"/>
          <w:lang w:val="en-US"/>
        </w:rPr>
        <w:t xml:space="preserve">relevant </w:t>
      </w:r>
      <w:r w:rsidR="007D174D">
        <w:rPr>
          <w:rFonts w:ascii="Times New Roman" w:hAnsi="Times New Roman" w:cs="Times New Roman"/>
          <w:sz w:val="24"/>
          <w:szCs w:val="24"/>
          <w:lang w:val="en-US"/>
        </w:rPr>
        <w:t xml:space="preserve">domain. On the other hand, </w:t>
      </w:r>
      <w:r w:rsidR="0099193F">
        <w:rPr>
          <w:rFonts w:ascii="Times New Roman" w:hAnsi="Times New Roman" w:cs="Times New Roman"/>
          <w:sz w:val="24"/>
          <w:szCs w:val="24"/>
          <w:lang w:val="en-US"/>
        </w:rPr>
        <w:t xml:space="preserve">the </w:t>
      </w:r>
      <w:r w:rsidR="007D174D">
        <w:rPr>
          <w:rFonts w:ascii="Times New Roman" w:hAnsi="Times New Roman" w:cs="Times New Roman"/>
          <w:sz w:val="24"/>
          <w:szCs w:val="24"/>
          <w:lang w:val="en-US"/>
        </w:rPr>
        <w:t>absence of any of these negative indicators does not make it likely that the candidate is an expert. Even non-experts can be honest, unbiased and impartial people.</w:t>
      </w:r>
    </w:p>
    <w:p w:rsidR="00A32DF1" w:rsidRDefault="00AB7B7D" w:rsidP="00EB7CCA">
      <w:pPr>
        <w:spacing w:after="120" w:line="36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Let us</w:t>
      </w:r>
      <w:r w:rsidR="007D174D">
        <w:rPr>
          <w:rFonts w:ascii="Times New Roman" w:hAnsi="Times New Roman" w:cs="Times New Roman"/>
          <w:sz w:val="24"/>
          <w:szCs w:val="24"/>
          <w:lang w:val="en-US"/>
        </w:rPr>
        <w:t xml:space="preserve"> </w:t>
      </w:r>
      <w:r w:rsidR="0099193F">
        <w:rPr>
          <w:rFonts w:ascii="Times New Roman" w:hAnsi="Times New Roman" w:cs="Times New Roman"/>
          <w:sz w:val="24"/>
          <w:szCs w:val="24"/>
          <w:lang w:val="en-US"/>
        </w:rPr>
        <w:t xml:space="preserve">now </w:t>
      </w:r>
      <w:r w:rsidR="007D174D">
        <w:rPr>
          <w:rFonts w:ascii="Times New Roman" w:hAnsi="Times New Roman" w:cs="Times New Roman"/>
          <w:sz w:val="24"/>
          <w:szCs w:val="24"/>
          <w:lang w:val="en-US"/>
        </w:rPr>
        <w:t>move on to the positive indicators of ex</w:t>
      </w:r>
      <w:r w:rsidR="00402159">
        <w:rPr>
          <w:rFonts w:ascii="Times New Roman" w:hAnsi="Times New Roman" w:cs="Times New Roman"/>
          <w:sz w:val="24"/>
          <w:szCs w:val="24"/>
          <w:lang w:val="en-US"/>
        </w:rPr>
        <w:t>pertise. These indicators must</w:t>
      </w:r>
      <w:r w:rsidR="007D174D">
        <w:rPr>
          <w:rFonts w:ascii="Times New Roman" w:hAnsi="Times New Roman" w:cs="Times New Roman"/>
          <w:sz w:val="24"/>
          <w:szCs w:val="24"/>
          <w:lang w:val="en-US"/>
        </w:rPr>
        <w:t xml:space="preserve"> satisfy two conditions. First, they must make genuine expertise likely. Second, they must be available to laypeople. </w:t>
      </w:r>
      <w:r w:rsidR="00402159">
        <w:rPr>
          <w:rFonts w:ascii="Times New Roman" w:hAnsi="Times New Roman" w:cs="Times New Roman"/>
          <w:sz w:val="24"/>
          <w:szCs w:val="24"/>
          <w:lang w:val="en-US"/>
        </w:rPr>
        <w:t xml:space="preserve">Otherwise, they would not be reliable indicators </w:t>
      </w:r>
      <w:r w:rsidR="00402159" w:rsidRPr="00AB7B7D">
        <w:rPr>
          <w:rFonts w:ascii="Times New Roman" w:hAnsi="Times New Roman" w:cs="Times New Roman"/>
          <w:i/>
          <w:sz w:val="24"/>
          <w:szCs w:val="24"/>
          <w:lang w:val="en-US"/>
        </w:rPr>
        <w:t>for laypeople</w:t>
      </w:r>
      <w:r w:rsidR="00402159">
        <w:rPr>
          <w:rFonts w:ascii="Times New Roman" w:hAnsi="Times New Roman" w:cs="Times New Roman"/>
          <w:sz w:val="24"/>
          <w:szCs w:val="24"/>
          <w:lang w:val="en-US"/>
        </w:rPr>
        <w:t>. Here is a list of fe</w:t>
      </w:r>
      <w:r>
        <w:rPr>
          <w:rFonts w:ascii="Times New Roman" w:hAnsi="Times New Roman" w:cs="Times New Roman"/>
          <w:sz w:val="24"/>
          <w:szCs w:val="24"/>
          <w:lang w:val="en-US"/>
        </w:rPr>
        <w:t>atures that may be useful</w:t>
      </w:r>
      <w:r w:rsidR="00402159">
        <w:rPr>
          <w:rFonts w:ascii="Times New Roman" w:hAnsi="Times New Roman" w:cs="Times New Roman"/>
          <w:sz w:val="24"/>
          <w:szCs w:val="24"/>
          <w:lang w:val="en-US"/>
        </w:rPr>
        <w:t xml:space="preserve"> as lay indicators of expertise</w:t>
      </w:r>
      <w:r w:rsidR="00377914">
        <w:rPr>
          <w:rFonts w:ascii="Times New Roman" w:hAnsi="Times New Roman" w:cs="Times New Roman"/>
          <w:sz w:val="24"/>
          <w:szCs w:val="24"/>
          <w:lang w:val="en-US"/>
        </w:rPr>
        <w:t xml:space="preserve"> (for similar lists, see Goldman 2001; Anderson 2011: sect.2; Martini 2020: 118-19)</w:t>
      </w:r>
      <w:r w:rsidR="00402159">
        <w:rPr>
          <w:rFonts w:ascii="Times New Roman" w:hAnsi="Times New Roman" w:cs="Times New Roman"/>
          <w:sz w:val="24"/>
          <w:szCs w:val="24"/>
          <w:lang w:val="en-US"/>
        </w:rPr>
        <w:t>:</w:t>
      </w:r>
    </w:p>
    <w:p w:rsidR="00402159" w:rsidRDefault="00402159" w:rsidP="00EB7CCA">
      <w:pPr>
        <w:spacing w:after="0" w:line="360" w:lineRule="auto"/>
        <w:ind w:left="993" w:hanging="567"/>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F17E06">
        <w:rPr>
          <w:rFonts w:ascii="Times New Roman" w:hAnsi="Times New Roman" w:cs="Times New Roman"/>
          <w:sz w:val="24"/>
          <w:szCs w:val="24"/>
          <w:lang w:val="en-US"/>
        </w:rPr>
        <w:tab/>
      </w:r>
      <w:r>
        <w:rPr>
          <w:rFonts w:ascii="Times New Roman" w:hAnsi="Times New Roman" w:cs="Times New Roman"/>
          <w:sz w:val="24"/>
          <w:szCs w:val="24"/>
          <w:lang w:val="en-US"/>
        </w:rPr>
        <w:t>track record</w:t>
      </w:r>
      <w:r w:rsidR="003D6E5C">
        <w:rPr>
          <w:rFonts w:ascii="Times New Roman" w:hAnsi="Times New Roman" w:cs="Times New Roman"/>
          <w:sz w:val="24"/>
          <w:szCs w:val="24"/>
          <w:lang w:val="en-US"/>
        </w:rPr>
        <w:t>,</w:t>
      </w:r>
    </w:p>
    <w:p w:rsidR="00402159" w:rsidRDefault="00402159" w:rsidP="00EB7CCA">
      <w:pPr>
        <w:spacing w:after="0" w:line="360" w:lineRule="auto"/>
        <w:ind w:left="993" w:hanging="567"/>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t>dialectical competence</w:t>
      </w:r>
      <w:r w:rsidR="003D6E5C">
        <w:rPr>
          <w:rFonts w:ascii="Times New Roman" w:hAnsi="Times New Roman" w:cs="Times New Roman"/>
          <w:sz w:val="24"/>
          <w:szCs w:val="24"/>
          <w:lang w:val="en-US"/>
        </w:rPr>
        <w:t>,</w:t>
      </w:r>
    </w:p>
    <w:p w:rsidR="00402159" w:rsidRDefault="00402159" w:rsidP="00EB7CCA">
      <w:pPr>
        <w:spacing w:after="0" w:line="360" w:lineRule="auto"/>
        <w:ind w:left="993" w:hanging="567"/>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t>teaching competence</w:t>
      </w:r>
      <w:r w:rsidR="003D6E5C">
        <w:rPr>
          <w:rFonts w:ascii="Times New Roman" w:hAnsi="Times New Roman" w:cs="Times New Roman"/>
          <w:sz w:val="24"/>
          <w:szCs w:val="24"/>
          <w:lang w:val="en-US"/>
        </w:rPr>
        <w:t>,</w:t>
      </w:r>
    </w:p>
    <w:p w:rsidR="00402159" w:rsidRDefault="00402159" w:rsidP="00EB7CCA">
      <w:pPr>
        <w:spacing w:after="0" w:line="360" w:lineRule="auto"/>
        <w:ind w:left="993" w:hanging="567"/>
        <w:jc w:val="both"/>
        <w:rPr>
          <w:rFonts w:ascii="Times New Roman" w:hAnsi="Times New Roman" w:cs="Times New Roman"/>
          <w:sz w:val="24"/>
          <w:szCs w:val="24"/>
          <w:lang w:val="en-US"/>
        </w:rPr>
      </w:pPr>
      <w:r>
        <w:rPr>
          <w:rFonts w:ascii="Times New Roman" w:hAnsi="Times New Roman" w:cs="Times New Roman"/>
          <w:sz w:val="24"/>
          <w:szCs w:val="24"/>
          <w:lang w:val="en-US"/>
        </w:rPr>
        <w:t>(D)</w:t>
      </w:r>
      <w:r>
        <w:rPr>
          <w:rFonts w:ascii="Times New Roman" w:hAnsi="Times New Roman" w:cs="Times New Roman"/>
          <w:sz w:val="24"/>
          <w:szCs w:val="24"/>
          <w:lang w:val="en-US"/>
        </w:rPr>
        <w:tab/>
        <w:t>reputation</w:t>
      </w:r>
      <w:r w:rsidR="003D6E5C">
        <w:rPr>
          <w:rFonts w:ascii="Times New Roman" w:hAnsi="Times New Roman" w:cs="Times New Roman"/>
          <w:sz w:val="24"/>
          <w:szCs w:val="24"/>
          <w:lang w:val="en-US"/>
        </w:rPr>
        <w:t>,</w:t>
      </w:r>
    </w:p>
    <w:p w:rsidR="00A32DF1" w:rsidRDefault="00CF1598" w:rsidP="00EB7CCA">
      <w:pPr>
        <w:spacing w:after="120" w:line="360" w:lineRule="auto"/>
        <w:ind w:left="992" w:hanging="567"/>
        <w:jc w:val="both"/>
        <w:rPr>
          <w:rFonts w:ascii="Times New Roman" w:hAnsi="Times New Roman" w:cs="Times New Roman"/>
          <w:sz w:val="24"/>
          <w:szCs w:val="24"/>
          <w:lang w:val="en-US"/>
        </w:rPr>
      </w:pPr>
      <w:r>
        <w:rPr>
          <w:rFonts w:ascii="Times New Roman" w:hAnsi="Times New Roman" w:cs="Times New Roman"/>
          <w:sz w:val="24"/>
          <w:szCs w:val="24"/>
          <w:lang w:val="en-US"/>
        </w:rPr>
        <w:t>(E)</w:t>
      </w:r>
      <w:r>
        <w:rPr>
          <w:rFonts w:ascii="Times New Roman" w:hAnsi="Times New Roman" w:cs="Times New Roman"/>
          <w:sz w:val="24"/>
          <w:szCs w:val="24"/>
          <w:lang w:val="en-US"/>
        </w:rPr>
        <w:tab/>
        <w:t>scientific selection</w:t>
      </w:r>
      <w:r w:rsidR="00402159">
        <w:rPr>
          <w:rFonts w:ascii="Times New Roman" w:hAnsi="Times New Roman" w:cs="Times New Roman"/>
          <w:sz w:val="24"/>
          <w:szCs w:val="24"/>
          <w:lang w:val="en-US"/>
        </w:rPr>
        <w:t>.</w:t>
      </w:r>
    </w:p>
    <w:p w:rsidR="00402159" w:rsidRDefault="00F17E06" w:rsidP="00EB7CC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Let us assess each of these indicators in turn</w:t>
      </w:r>
      <w:r w:rsidR="0099193F">
        <w:rPr>
          <w:rFonts w:ascii="Times New Roman" w:hAnsi="Times New Roman" w:cs="Times New Roman"/>
          <w:sz w:val="24"/>
          <w:szCs w:val="24"/>
          <w:lang w:val="en-US"/>
        </w:rPr>
        <w:t>, starting with</w:t>
      </w:r>
      <w:r w:rsidR="0008028B">
        <w:rPr>
          <w:rFonts w:ascii="Times New Roman" w:hAnsi="Times New Roman" w:cs="Times New Roman"/>
          <w:sz w:val="24"/>
          <w:szCs w:val="24"/>
          <w:lang w:val="en-US"/>
        </w:rPr>
        <w:t xml:space="preserve"> </w:t>
      </w:r>
      <w:r w:rsidR="0008028B" w:rsidRPr="00367E22">
        <w:rPr>
          <w:rFonts w:ascii="Times New Roman" w:hAnsi="Times New Roman" w:cs="Times New Roman"/>
          <w:b/>
          <w:sz w:val="24"/>
          <w:szCs w:val="24"/>
          <w:lang w:val="en-US"/>
        </w:rPr>
        <w:t>track record</w:t>
      </w:r>
      <w:r w:rsidR="0008028B">
        <w:rPr>
          <w:rFonts w:ascii="Times New Roman" w:hAnsi="Times New Roman" w:cs="Times New Roman"/>
          <w:sz w:val="24"/>
          <w:szCs w:val="24"/>
          <w:lang w:val="en-US"/>
        </w:rPr>
        <w:t xml:space="preserve"> (A). As we </w:t>
      </w:r>
      <w:r w:rsidR="0099193F">
        <w:rPr>
          <w:rFonts w:ascii="Times New Roman" w:hAnsi="Times New Roman" w:cs="Times New Roman"/>
          <w:sz w:val="24"/>
          <w:szCs w:val="24"/>
          <w:lang w:val="en-US"/>
        </w:rPr>
        <w:t>saw</w:t>
      </w:r>
      <w:r w:rsidR="0008028B">
        <w:rPr>
          <w:rFonts w:ascii="Times New Roman" w:hAnsi="Times New Roman" w:cs="Times New Roman"/>
          <w:sz w:val="24"/>
          <w:szCs w:val="24"/>
          <w:lang w:val="en-US"/>
        </w:rPr>
        <w:t xml:space="preserve"> above, calibration is not</w:t>
      </w:r>
      <w:r w:rsidR="0099193F">
        <w:rPr>
          <w:rFonts w:ascii="Times New Roman" w:hAnsi="Times New Roman" w:cs="Times New Roman"/>
          <w:sz w:val="24"/>
          <w:szCs w:val="24"/>
          <w:lang w:val="en-US"/>
        </w:rPr>
        <w:t xml:space="preserve"> </w:t>
      </w:r>
      <w:r w:rsidR="0008028B">
        <w:rPr>
          <w:rFonts w:ascii="Times New Roman" w:hAnsi="Times New Roman" w:cs="Times New Roman"/>
          <w:sz w:val="24"/>
          <w:szCs w:val="24"/>
          <w:lang w:val="en-US"/>
        </w:rPr>
        <w:t>a good indicator of expertise for laypeople</w:t>
      </w:r>
      <w:r w:rsidR="0099193F">
        <w:rPr>
          <w:rFonts w:ascii="Times New Roman" w:hAnsi="Times New Roman" w:cs="Times New Roman"/>
          <w:sz w:val="24"/>
          <w:szCs w:val="24"/>
          <w:lang w:val="en-US"/>
        </w:rPr>
        <w:t>,</w:t>
      </w:r>
      <w:r w:rsidR="0008028B">
        <w:rPr>
          <w:rFonts w:ascii="Times New Roman" w:hAnsi="Times New Roman" w:cs="Times New Roman"/>
          <w:sz w:val="24"/>
          <w:szCs w:val="24"/>
          <w:lang w:val="en-US"/>
        </w:rPr>
        <w:t xml:space="preserve"> because the </w:t>
      </w:r>
      <w:r w:rsidR="0099193F">
        <w:rPr>
          <w:rFonts w:ascii="Times New Roman" w:hAnsi="Times New Roman" w:cs="Times New Roman"/>
          <w:sz w:val="24"/>
          <w:szCs w:val="24"/>
          <w:lang w:val="en-US"/>
        </w:rPr>
        <w:t xml:space="preserve">layperson’s </w:t>
      </w:r>
      <w:r w:rsidR="0008028B">
        <w:rPr>
          <w:rFonts w:ascii="Times New Roman" w:hAnsi="Times New Roman" w:cs="Times New Roman"/>
          <w:sz w:val="24"/>
          <w:szCs w:val="24"/>
          <w:lang w:val="en-US"/>
        </w:rPr>
        <w:t xml:space="preserve">judgment is </w:t>
      </w:r>
      <w:r w:rsidR="0099193F">
        <w:rPr>
          <w:rFonts w:ascii="Times New Roman" w:hAnsi="Times New Roman" w:cs="Times New Roman"/>
          <w:sz w:val="24"/>
          <w:szCs w:val="24"/>
          <w:lang w:val="en-US"/>
        </w:rPr>
        <w:t xml:space="preserve">often </w:t>
      </w:r>
      <w:r w:rsidR="0008028B">
        <w:rPr>
          <w:rFonts w:ascii="Times New Roman" w:hAnsi="Times New Roman" w:cs="Times New Roman"/>
          <w:sz w:val="24"/>
          <w:szCs w:val="24"/>
          <w:lang w:val="en-US"/>
        </w:rPr>
        <w:t>not a good basis for evaluating expertise. But this is not generally true. In some cases, the truth-value of expert judgments can be correct</w:t>
      </w:r>
      <w:r w:rsidR="00F25F4F">
        <w:rPr>
          <w:rFonts w:ascii="Times New Roman" w:hAnsi="Times New Roman" w:cs="Times New Roman"/>
          <w:sz w:val="24"/>
          <w:szCs w:val="24"/>
          <w:lang w:val="en-US"/>
        </w:rPr>
        <w:t>ly assessed by laypeople</w:t>
      </w:r>
      <w:r w:rsidR="0099193F">
        <w:rPr>
          <w:rFonts w:ascii="Times New Roman" w:hAnsi="Times New Roman" w:cs="Times New Roman"/>
          <w:sz w:val="24"/>
          <w:szCs w:val="24"/>
          <w:lang w:val="en-US"/>
        </w:rPr>
        <w:t>,</w:t>
      </w:r>
      <w:r w:rsidR="00F25F4F">
        <w:rPr>
          <w:rFonts w:ascii="Times New Roman" w:hAnsi="Times New Roman" w:cs="Times New Roman"/>
          <w:sz w:val="24"/>
          <w:szCs w:val="24"/>
          <w:lang w:val="en-US"/>
        </w:rPr>
        <w:t xml:space="preserve"> if the status</w:t>
      </w:r>
      <w:r w:rsidR="0008028B">
        <w:rPr>
          <w:rFonts w:ascii="Times New Roman" w:hAnsi="Times New Roman" w:cs="Times New Roman"/>
          <w:sz w:val="24"/>
          <w:szCs w:val="24"/>
          <w:lang w:val="en-US"/>
        </w:rPr>
        <w:t xml:space="preserve"> </w:t>
      </w:r>
      <w:r w:rsidR="0099193F">
        <w:rPr>
          <w:rFonts w:ascii="Times New Roman" w:hAnsi="Times New Roman" w:cs="Times New Roman"/>
          <w:sz w:val="24"/>
          <w:szCs w:val="24"/>
          <w:lang w:val="en-US"/>
        </w:rPr>
        <w:t xml:space="preserve">of these judgments </w:t>
      </w:r>
      <w:r w:rsidR="0008028B">
        <w:rPr>
          <w:rFonts w:ascii="Times New Roman" w:hAnsi="Times New Roman" w:cs="Times New Roman"/>
          <w:sz w:val="24"/>
          <w:szCs w:val="24"/>
          <w:lang w:val="en-US"/>
        </w:rPr>
        <w:t>change</w:t>
      </w:r>
      <w:r w:rsidR="00F25F4F">
        <w:rPr>
          <w:rFonts w:ascii="Times New Roman" w:hAnsi="Times New Roman" w:cs="Times New Roman"/>
          <w:sz w:val="24"/>
          <w:szCs w:val="24"/>
          <w:lang w:val="en-US"/>
        </w:rPr>
        <w:t xml:space="preserve">s from being esoteric, i.e. inaccessible to laypeople, to being exoteric, </w:t>
      </w:r>
      <w:r w:rsidR="00AB7B7D">
        <w:rPr>
          <w:rFonts w:ascii="Times New Roman" w:hAnsi="Times New Roman" w:cs="Times New Roman"/>
          <w:sz w:val="24"/>
          <w:szCs w:val="24"/>
          <w:lang w:val="en-US"/>
        </w:rPr>
        <w:t xml:space="preserve">i.e. </w:t>
      </w:r>
      <w:r w:rsidR="00F25F4F">
        <w:rPr>
          <w:rFonts w:ascii="Times New Roman" w:hAnsi="Times New Roman" w:cs="Times New Roman"/>
          <w:sz w:val="24"/>
          <w:szCs w:val="24"/>
          <w:lang w:val="en-US"/>
        </w:rPr>
        <w:t>accessible to laypeople,</w:t>
      </w:r>
      <w:r w:rsidR="0008028B">
        <w:rPr>
          <w:rFonts w:ascii="Times New Roman" w:hAnsi="Times New Roman" w:cs="Times New Roman"/>
          <w:sz w:val="24"/>
          <w:szCs w:val="24"/>
          <w:lang w:val="en-US"/>
        </w:rPr>
        <w:t xml:space="preserve"> over time.</w:t>
      </w:r>
      <w:r w:rsidR="0004200F">
        <w:rPr>
          <w:rStyle w:val="Funotenzeichen"/>
          <w:rFonts w:ascii="Times New Roman" w:hAnsi="Times New Roman" w:cs="Times New Roman"/>
          <w:sz w:val="24"/>
          <w:szCs w:val="24"/>
          <w:lang w:val="en-US"/>
        </w:rPr>
        <w:footnoteReference w:id="13"/>
      </w:r>
      <w:r w:rsidR="00AB7B7D">
        <w:rPr>
          <w:rFonts w:ascii="Times New Roman" w:hAnsi="Times New Roman" w:cs="Times New Roman"/>
          <w:sz w:val="24"/>
          <w:szCs w:val="24"/>
          <w:lang w:val="en-US"/>
        </w:rPr>
        <w:t xml:space="preserve"> An example may</w:t>
      </w:r>
      <w:r w:rsidR="0099193F">
        <w:rPr>
          <w:rFonts w:ascii="Times New Roman" w:hAnsi="Times New Roman" w:cs="Times New Roman"/>
          <w:sz w:val="24"/>
          <w:szCs w:val="24"/>
          <w:lang w:val="en-US"/>
        </w:rPr>
        <w:t xml:space="preserve"> help to</w:t>
      </w:r>
      <w:r w:rsidR="0008028B">
        <w:rPr>
          <w:rFonts w:ascii="Times New Roman" w:hAnsi="Times New Roman" w:cs="Times New Roman"/>
          <w:sz w:val="24"/>
          <w:szCs w:val="24"/>
          <w:lang w:val="en-US"/>
        </w:rPr>
        <w:t xml:space="preserve"> </w:t>
      </w:r>
      <w:r w:rsidR="0099193F">
        <w:rPr>
          <w:rFonts w:ascii="Times New Roman" w:hAnsi="Times New Roman" w:cs="Times New Roman"/>
          <w:sz w:val="24"/>
          <w:szCs w:val="24"/>
          <w:lang w:val="en-US"/>
        </w:rPr>
        <w:t xml:space="preserve">illuminate </w:t>
      </w:r>
      <w:r w:rsidR="0008028B">
        <w:rPr>
          <w:rFonts w:ascii="Times New Roman" w:hAnsi="Times New Roman" w:cs="Times New Roman"/>
          <w:sz w:val="24"/>
          <w:szCs w:val="24"/>
          <w:lang w:val="en-US"/>
        </w:rPr>
        <w:t xml:space="preserve">this important point. </w:t>
      </w:r>
      <w:r w:rsidR="00A24090">
        <w:rPr>
          <w:rFonts w:ascii="Times New Roman" w:hAnsi="Times New Roman" w:cs="Times New Roman"/>
          <w:sz w:val="24"/>
          <w:szCs w:val="24"/>
          <w:lang w:val="en-US"/>
        </w:rPr>
        <w:t xml:space="preserve">Real experts are able to come up with correct predictions at a time </w:t>
      </w:r>
      <w:r w:rsidR="001B7371">
        <w:rPr>
          <w:rFonts w:ascii="Times New Roman" w:hAnsi="Times New Roman" w:cs="Times New Roman"/>
          <w:sz w:val="24"/>
          <w:szCs w:val="24"/>
          <w:lang w:val="en-US"/>
        </w:rPr>
        <w:t>when</w:t>
      </w:r>
      <w:r w:rsidR="00A24090">
        <w:rPr>
          <w:rFonts w:ascii="Times New Roman" w:hAnsi="Times New Roman" w:cs="Times New Roman"/>
          <w:sz w:val="24"/>
          <w:szCs w:val="24"/>
          <w:lang w:val="en-US"/>
        </w:rPr>
        <w:t xml:space="preserve"> no</w:t>
      </w:r>
      <w:r w:rsidR="0099193F">
        <w:rPr>
          <w:rFonts w:ascii="Times New Roman" w:hAnsi="Times New Roman" w:cs="Times New Roman"/>
          <w:sz w:val="24"/>
          <w:szCs w:val="24"/>
          <w:lang w:val="en-US"/>
        </w:rPr>
        <w:t xml:space="preserve"> </w:t>
      </w:r>
      <w:r w:rsidR="00A24090">
        <w:rPr>
          <w:rFonts w:ascii="Times New Roman" w:hAnsi="Times New Roman" w:cs="Times New Roman"/>
          <w:sz w:val="24"/>
          <w:szCs w:val="24"/>
          <w:lang w:val="en-US"/>
        </w:rPr>
        <w:t>one but experts can make these predictions. At this time</w:t>
      </w:r>
      <w:r w:rsidR="001B7371">
        <w:rPr>
          <w:rFonts w:ascii="Times New Roman" w:hAnsi="Times New Roman" w:cs="Times New Roman"/>
          <w:sz w:val="24"/>
          <w:szCs w:val="24"/>
          <w:lang w:val="en-US"/>
        </w:rPr>
        <w:t>,</w:t>
      </w:r>
      <w:r w:rsidR="00A24090">
        <w:rPr>
          <w:rFonts w:ascii="Times New Roman" w:hAnsi="Times New Roman" w:cs="Times New Roman"/>
          <w:sz w:val="24"/>
          <w:szCs w:val="24"/>
          <w:lang w:val="en-US"/>
        </w:rPr>
        <w:t xml:space="preserve"> these statements are e</w:t>
      </w:r>
      <w:r w:rsidR="00FF215B">
        <w:rPr>
          <w:rFonts w:ascii="Times New Roman" w:hAnsi="Times New Roman" w:cs="Times New Roman"/>
          <w:sz w:val="24"/>
          <w:szCs w:val="24"/>
          <w:lang w:val="en-US"/>
        </w:rPr>
        <w:t>s</w:t>
      </w:r>
      <w:r w:rsidR="00A24090">
        <w:rPr>
          <w:rFonts w:ascii="Times New Roman" w:hAnsi="Times New Roman" w:cs="Times New Roman"/>
          <w:sz w:val="24"/>
          <w:szCs w:val="24"/>
          <w:lang w:val="en-US"/>
        </w:rPr>
        <w:t xml:space="preserve">oteric, i.e. </w:t>
      </w:r>
      <w:r w:rsidR="001B7371">
        <w:rPr>
          <w:rFonts w:ascii="Times New Roman" w:hAnsi="Times New Roman" w:cs="Times New Roman"/>
          <w:sz w:val="24"/>
          <w:szCs w:val="24"/>
          <w:lang w:val="en-US"/>
        </w:rPr>
        <w:t xml:space="preserve">they </w:t>
      </w:r>
      <w:r w:rsidR="00A24090">
        <w:rPr>
          <w:rFonts w:ascii="Times New Roman" w:hAnsi="Times New Roman" w:cs="Times New Roman"/>
          <w:sz w:val="24"/>
          <w:szCs w:val="24"/>
          <w:lang w:val="en-US"/>
        </w:rPr>
        <w:t xml:space="preserve">cannot be assessed by laypeople. There </w:t>
      </w:r>
      <w:r w:rsidR="001B7371">
        <w:rPr>
          <w:rFonts w:ascii="Times New Roman" w:hAnsi="Times New Roman" w:cs="Times New Roman"/>
          <w:sz w:val="24"/>
          <w:szCs w:val="24"/>
          <w:lang w:val="en-US"/>
        </w:rPr>
        <w:t>will</w:t>
      </w:r>
      <w:r w:rsidR="00A24090">
        <w:rPr>
          <w:rFonts w:ascii="Times New Roman" w:hAnsi="Times New Roman" w:cs="Times New Roman"/>
          <w:sz w:val="24"/>
          <w:szCs w:val="24"/>
          <w:lang w:val="en-US"/>
        </w:rPr>
        <w:t xml:space="preserve">, however, </w:t>
      </w:r>
      <w:r w:rsidR="001B7371">
        <w:rPr>
          <w:rFonts w:ascii="Times New Roman" w:hAnsi="Times New Roman" w:cs="Times New Roman"/>
          <w:sz w:val="24"/>
          <w:szCs w:val="24"/>
          <w:lang w:val="en-US"/>
        </w:rPr>
        <w:t xml:space="preserve">be </w:t>
      </w:r>
      <w:r w:rsidR="00A24090">
        <w:rPr>
          <w:rFonts w:ascii="Times New Roman" w:hAnsi="Times New Roman" w:cs="Times New Roman"/>
          <w:sz w:val="24"/>
          <w:szCs w:val="24"/>
          <w:lang w:val="en-US"/>
        </w:rPr>
        <w:t xml:space="preserve">a later time, when basically everyone can find out whether the prediction is true. Experts predict whether a certain comet will be visible on a certain day; they predict whether certain particles will be destroyed under certain conditions, what the weather will be like two days </w:t>
      </w:r>
      <w:r w:rsidR="00097A64">
        <w:rPr>
          <w:rFonts w:ascii="Times New Roman" w:hAnsi="Times New Roman" w:cs="Times New Roman"/>
          <w:sz w:val="24"/>
          <w:szCs w:val="24"/>
          <w:lang w:val="en-US"/>
        </w:rPr>
        <w:t>later</w:t>
      </w:r>
      <w:r w:rsidR="00A24090">
        <w:rPr>
          <w:rFonts w:ascii="Times New Roman" w:hAnsi="Times New Roman" w:cs="Times New Roman"/>
          <w:sz w:val="24"/>
          <w:szCs w:val="24"/>
          <w:lang w:val="en-US"/>
        </w:rPr>
        <w:t>, how a specific pandemic will develop over time</w:t>
      </w:r>
      <w:r w:rsidR="001B7371">
        <w:rPr>
          <w:rFonts w:ascii="Times New Roman" w:hAnsi="Times New Roman" w:cs="Times New Roman"/>
          <w:sz w:val="24"/>
          <w:szCs w:val="24"/>
          <w:lang w:val="en-US"/>
        </w:rPr>
        <w:t>,</w:t>
      </w:r>
      <w:r w:rsidR="00A24090">
        <w:rPr>
          <w:rFonts w:ascii="Times New Roman" w:hAnsi="Times New Roman" w:cs="Times New Roman"/>
          <w:sz w:val="24"/>
          <w:szCs w:val="24"/>
          <w:lang w:val="en-US"/>
        </w:rPr>
        <w:t xml:space="preserve"> etc. At the time of the predicted events, even laypeople can see whether the comet is visible, the weather is as it was predicted, or whether the pandemic has developed as predicted. So laypeople can assess the competence of putative experts by checking whether their predictions later turn out </w:t>
      </w:r>
      <w:r w:rsidR="001B7371">
        <w:rPr>
          <w:rFonts w:ascii="Times New Roman" w:hAnsi="Times New Roman" w:cs="Times New Roman"/>
          <w:sz w:val="24"/>
          <w:szCs w:val="24"/>
          <w:lang w:val="en-US"/>
        </w:rPr>
        <w:t xml:space="preserve">to be </w:t>
      </w:r>
      <w:r w:rsidR="00A24090">
        <w:rPr>
          <w:rFonts w:ascii="Times New Roman" w:hAnsi="Times New Roman" w:cs="Times New Roman"/>
          <w:sz w:val="24"/>
          <w:szCs w:val="24"/>
          <w:lang w:val="en-US"/>
        </w:rPr>
        <w:t>true</w:t>
      </w:r>
      <w:r w:rsidR="00484D85">
        <w:rPr>
          <w:rFonts w:ascii="Times New Roman" w:hAnsi="Times New Roman" w:cs="Times New Roman"/>
          <w:sz w:val="24"/>
          <w:szCs w:val="24"/>
          <w:lang w:val="en-US"/>
        </w:rPr>
        <w:t>. This is also applicable to</w:t>
      </w:r>
      <w:r w:rsidR="00A24090">
        <w:rPr>
          <w:rFonts w:ascii="Times New Roman" w:hAnsi="Times New Roman" w:cs="Times New Roman"/>
          <w:sz w:val="24"/>
          <w:szCs w:val="24"/>
          <w:lang w:val="en-US"/>
        </w:rPr>
        <w:t xml:space="preserve"> domain</w:t>
      </w:r>
      <w:r w:rsidR="00484D85">
        <w:rPr>
          <w:rFonts w:ascii="Times New Roman" w:hAnsi="Times New Roman" w:cs="Times New Roman"/>
          <w:sz w:val="24"/>
          <w:szCs w:val="24"/>
          <w:lang w:val="en-US"/>
        </w:rPr>
        <w:t>s of engineering</w:t>
      </w:r>
      <w:r w:rsidR="00A24090">
        <w:rPr>
          <w:rFonts w:ascii="Times New Roman" w:hAnsi="Times New Roman" w:cs="Times New Roman"/>
          <w:sz w:val="24"/>
          <w:szCs w:val="24"/>
          <w:lang w:val="en-US"/>
        </w:rPr>
        <w:t xml:space="preserve">. </w:t>
      </w:r>
      <w:r w:rsidR="00A23008">
        <w:rPr>
          <w:rFonts w:ascii="Times New Roman" w:hAnsi="Times New Roman" w:cs="Times New Roman"/>
          <w:sz w:val="24"/>
          <w:szCs w:val="24"/>
          <w:lang w:val="en-US"/>
        </w:rPr>
        <w:t>Suppose a putative expert makes predictions about how to design a properly functioning device</w:t>
      </w:r>
      <w:r w:rsidR="001B7371">
        <w:rPr>
          <w:rFonts w:ascii="Times New Roman" w:hAnsi="Times New Roman" w:cs="Times New Roman"/>
          <w:sz w:val="24"/>
          <w:szCs w:val="24"/>
          <w:lang w:val="en-US"/>
        </w:rPr>
        <w:t>,</w:t>
      </w:r>
      <w:r w:rsidR="00A23008">
        <w:rPr>
          <w:rFonts w:ascii="Times New Roman" w:hAnsi="Times New Roman" w:cs="Times New Roman"/>
          <w:sz w:val="24"/>
          <w:szCs w:val="24"/>
          <w:lang w:val="en-US"/>
        </w:rPr>
        <w:t xml:space="preserve"> or how </w:t>
      </w:r>
      <w:r w:rsidR="001B7371">
        <w:rPr>
          <w:rFonts w:ascii="Times New Roman" w:hAnsi="Times New Roman" w:cs="Times New Roman"/>
          <w:sz w:val="24"/>
          <w:szCs w:val="24"/>
          <w:lang w:val="en-US"/>
        </w:rPr>
        <w:t>to</w:t>
      </w:r>
      <w:r w:rsidR="00A23008">
        <w:rPr>
          <w:rFonts w:ascii="Times New Roman" w:hAnsi="Times New Roman" w:cs="Times New Roman"/>
          <w:sz w:val="24"/>
          <w:szCs w:val="24"/>
          <w:lang w:val="en-US"/>
        </w:rPr>
        <w:t xml:space="preserve"> repair a defect</w:t>
      </w:r>
      <w:r w:rsidR="001B7371">
        <w:rPr>
          <w:rFonts w:ascii="Times New Roman" w:hAnsi="Times New Roman" w:cs="Times New Roman"/>
          <w:sz w:val="24"/>
          <w:szCs w:val="24"/>
          <w:lang w:val="en-US"/>
        </w:rPr>
        <w:t>ive</w:t>
      </w:r>
      <w:r w:rsidR="00A23008">
        <w:rPr>
          <w:rFonts w:ascii="Times New Roman" w:hAnsi="Times New Roman" w:cs="Times New Roman"/>
          <w:sz w:val="24"/>
          <w:szCs w:val="24"/>
          <w:lang w:val="en-US"/>
        </w:rPr>
        <w:t xml:space="preserve"> device. Before taking any action, the typical layperson has no clue what to do. Later she can assess whether the putative e</w:t>
      </w:r>
      <w:r w:rsidR="00AB7B7D">
        <w:rPr>
          <w:rFonts w:ascii="Times New Roman" w:hAnsi="Times New Roman" w:cs="Times New Roman"/>
          <w:sz w:val="24"/>
          <w:szCs w:val="24"/>
          <w:lang w:val="en-US"/>
        </w:rPr>
        <w:t>xpert’s predictions worked</w:t>
      </w:r>
      <w:r w:rsidR="00A23008">
        <w:rPr>
          <w:rFonts w:ascii="Times New Roman" w:hAnsi="Times New Roman" w:cs="Times New Roman"/>
          <w:sz w:val="24"/>
          <w:szCs w:val="24"/>
          <w:lang w:val="en-US"/>
        </w:rPr>
        <w:t xml:space="preserve">. </w:t>
      </w:r>
    </w:p>
    <w:p w:rsidR="00A23008" w:rsidRDefault="00A23008" w:rsidP="00EB7CCA">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track record of predictions in cases like these seems to </w:t>
      </w:r>
      <w:r w:rsidR="00AB7B7D">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something </w:t>
      </w:r>
      <w:r w:rsidR="001B7371">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the layperson can rely on in </w:t>
      </w:r>
      <w:r w:rsidR="001B7371">
        <w:rPr>
          <w:rFonts w:ascii="Times New Roman" w:hAnsi="Times New Roman" w:cs="Times New Roman"/>
          <w:sz w:val="24"/>
          <w:szCs w:val="24"/>
          <w:lang w:val="en-US"/>
        </w:rPr>
        <w:t xml:space="preserve">order to </w:t>
      </w:r>
      <w:r>
        <w:rPr>
          <w:rFonts w:ascii="Times New Roman" w:hAnsi="Times New Roman" w:cs="Times New Roman"/>
          <w:sz w:val="24"/>
          <w:szCs w:val="24"/>
          <w:lang w:val="en-US"/>
        </w:rPr>
        <w:t xml:space="preserve">find out who is an expert and who is </w:t>
      </w:r>
      <w:r w:rsidR="001B7371">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superior expert. But this procedure </w:t>
      </w:r>
      <w:r w:rsidR="00AB7B7D">
        <w:rPr>
          <w:rFonts w:ascii="Times New Roman" w:hAnsi="Times New Roman" w:cs="Times New Roman"/>
          <w:sz w:val="24"/>
          <w:szCs w:val="24"/>
          <w:lang w:val="en-US"/>
        </w:rPr>
        <w:t>has very tight</w:t>
      </w:r>
      <w:r>
        <w:rPr>
          <w:rFonts w:ascii="Times New Roman" w:hAnsi="Times New Roman" w:cs="Times New Roman"/>
          <w:sz w:val="24"/>
          <w:szCs w:val="24"/>
          <w:lang w:val="en-US"/>
        </w:rPr>
        <w:t xml:space="preserve"> limitations. First, it is not generally true that experts can make predictions. </w:t>
      </w:r>
      <w:r w:rsidR="001B7371">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typically works for disciplines such as astrophysics, </w:t>
      </w:r>
      <w:r w:rsidR="00FF215B">
        <w:rPr>
          <w:rFonts w:ascii="Times New Roman" w:hAnsi="Times New Roman" w:cs="Times New Roman"/>
          <w:sz w:val="24"/>
          <w:szCs w:val="24"/>
          <w:lang w:val="en-US"/>
        </w:rPr>
        <w:t xml:space="preserve">experimental </w:t>
      </w:r>
      <w:r>
        <w:rPr>
          <w:rFonts w:ascii="Times New Roman" w:hAnsi="Times New Roman" w:cs="Times New Roman"/>
          <w:sz w:val="24"/>
          <w:szCs w:val="24"/>
          <w:lang w:val="en-US"/>
        </w:rPr>
        <w:t xml:space="preserve">physics </w:t>
      </w:r>
      <w:r w:rsidR="001B7371">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chemistry. However, biology, history, politics, math </w:t>
      </w:r>
      <w:r w:rsidR="001B7371">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philosophy are not predictive sciences in this sense. Second, </w:t>
      </w:r>
      <w:r w:rsidR="0004200F">
        <w:rPr>
          <w:rFonts w:ascii="Times New Roman" w:hAnsi="Times New Roman" w:cs="Times New Roman"/>
          <w:sz w:val="24"/>
          <w:szCs w:val="24"/>
          <w:lang w:val="en-US"/>
        </w:rPr>
        <w:t>not every confirmation of a</w:t>
      </w:r>
      <w:r w:rsidR="00AB7B7D">
        <w:rPr>
          <w:rFonts w:ascii="Times New Roman" w:hAnsi="Times New Roman" w:cs="Times New Roman"/>
          <w:sz w:val="24"/>
          <w:szCs w:val="24"/>
          <w:lang w:val="en-US"/>
        </w:rPr>
        <w:t xml:space="preserve"> previous</w:t>
      </w:r>
      <w:r w:rsidR="0004200F">
        <w:rPr>
          <w:rFonts w:ascii="Times New Roman" w:hAnsi="Times New Roman" w:cs="Times New Roman"/>
          <w:sz w:val="24"/>
          <w:szCs w:val="24"/>
          <w:lang w:val="en-US"/>
        </w:rPr>
        <w:t xml:space="preserve"> prediction is accessible to the layperson. Many scientific predictions are reviewed </w:t>
      </w:r>
      <w:r w:rsidR="001B7371">
        <w:rPr>
          <w:rFonts w:ascii="Times New Roman" w:hAnsi="Times New Roman" w:cs="Times New Roman"/>
          <w:sz w:val="24"/>
          <w:szCs w:val="24"/>
          <w:lang w:val="en-US"/>
        </w:rPr>
        <w:t xml:space="preserve">in scientists’ </w:t>
      </w:r>
      <w:r w:rsidR="0004200F">
        <w:rPr>
          <w:rFonts w:ascii="Times New Roman" w:hAnsi="Times New Roman" w:cs="Times New Roman"/>
          <w:sz w:val="24"/>
          <w:szCs w:val="24"/>
          <w:lang w:val="en-US"/>
        </w:rPr>
        <w:t>laborator</w:t>
      </w:r>
      <w:r w:rsidR="001B7371">
        <w:rPr>
          <w:rFonts w:ascii="Times New Roman" w:hAnsi="Times New Roman" w:cs="Times New Roman"/>
          <w:sz w:val="24"/>
          <w:szCs w:val="24"/>
          <w:lang w:val="en-US"/>
        </w:rPr>
        <w:t>ies,</w:t>
      </w:r>
      <w:r w:rsidR="0004200F">
        <w:rPr>
          <w:rFonts w:ascii="Times New Roman" w:hAnsi="Times New Roman" w:cs="Times New Roman"/>
          <w:sz w:val="24"/>
          <w:szCs w:val="24"/>
          <w:lang w:val="en-US"/>
        </w:rPr>
        <w:t xml:space="preserve"> and the results are often not even intelligible to laypeople. Finally, taking the reliable track record o</w:t>
      </w:r>
      <w:r w:rsidR="00AB7B7D">
        <w:rPr>
          <w:rFonts w:ascii="Times New Roman" w:hAnsi="Times New Roman" w:cs="Times New Roman"/>
          <w:sz w:val="24"/>
          <w:szCs w:val="24"/>
          <w:lang w:val="en-US"/>
        </w:rPr>
        <w:t>f predictions as an indicator of</w:t>
      </w:r>
      <w:r w:rsidR="0004200F">
        <w:rPr>
          <w:rFonts w:ascii="Times New Roman" w:hAnsi="Times New Roman" w:cs="Times New Roman"/>
          <w:sz w:val="24"/>
          <w:szCs w:val="24"/>
          <w:lang w:val="en-US"/>
        </w:rPr>
        <w:t xml:space="preserve"> true theories presupposes a realist understanding of scientific success. </w:t>
      </w:r>
      <w:r w:rsidR="001D76EA">
        <w:rPr>
          <w:rFonts w:ascii="Times New Roman" w:hAnsi="Times New Roman" w:cs="Times New Roman"/>
          <w:sz w:val="24"/>
          <w:szCs w:val="24"/>
          <w:lang w:val="en-US"/>
        </w:rPr>
        <w:t xml:space="preserve">But of </w:t>
      </w:r>
      <w:r w:rsidR="0004200F">
        <w:rPr>
          <w:rFonts w:ascii="Times New Roman" w:hAnsi="Times New Roman" w:cs="Times New Roman"/>
          <w:sz w:val="24"/>
          <w:szCs w:val="24"/>
          <w:lang w:val="en-US"/>
        </w:rPr>
        <w:t>course, scientific realism is not uncontroversial. In short, the track record may be a reliable indicator of expertise in particular instances of specific disciplines, but it is surely not a generally useful method.</w:t>
      </w:r>
    </w:p>
    <w:p w:rsidR="0004200F" w:rsidRDefault="00F465C3" w:rsidP="00EB7CCA">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What about </w:t>
      </w:r>
      <w:r w:rsidRPr="00367E22">
        <w:rPr>
          <w:rFonts w:ascii="Times New Roman" w:hAnsi="Times New Roman" w:cs="Times New Roman"/>
          <w:b/>
          <w:sz w:val="24"/>
          <w:szCs w:val="24"/>
          <w:lang w:val="en-US"/>
        </w:rPr>
        <w:t>dialectical competence</w:t>
      </w:r>
      <w:r>
        <w:rPr>
          <w:rFonts w:ascii="Times New Roman" w:hAnsi="Times New Roman" w:cs="Times New Roman"/>
          <w:sz w:val="24"/>
          <w:szCs w:val="24"/>
          <w:lang w:val="en-US"/>
        </w:rPr>
        <w:t xml:space="preserve"> (B) as an indicator of expertise? More specifically</w:t>
      </w:r>
      <w:r w:rsidR="001B7371">
        <w:rPr>
          <w:rFonts w:ascii="Times New Roman" w:hAnsi="Times New Roman" w:cs="Times New Roman"/>
          <w:sz w:val="24"/>
          <w:szCs w:val="24"/>
          <w:lang w:val="en-US"/>
        </w:rPr>
        <w:t>,</w:t>
      </w:r>
      <w:r>
        <w:rPr>
          <w:rFonts w:ascii="Times New Roman" w:hAnsi="Times New Roman" w:cs="Times New Roman"/>
          <w:sz w:val="24"/>
          <w:szCs w:val="24"/>
          <w:lang w:val="en-US"/>
        </w:rPr>
        <w:t xml:space="preserve"> this would amount to two claims: (1) If someone has sufficiently good dialectical competence </w:t>
      </w:r>
      <w:r w:rsidR="001B7371">
        <w:rPr>
          <w:rFonts w:ascii="Times New Roman" w:hAnsi="Times New Roman" w:cs="Times New Roman"/>
          <w:sz w:val="24"/>
          <w:szCs w:val="24"/>
          <w:lang w:val="en-US"/>
        </w:rPr>
        <w:t>in</w:t>
      </w:r>
      <w:r>
        <w:rPr>
          <w:rFonts w:ascii="Times New Roman" w:hAnsi="Times New Roman" w:cs="Times New Roman"/>
          <w:sz w:val="24"/>
          <w:szCs w:val="24"/>
          <w:lang w:val="en-US"/>
        </w:rPr>
        <w:t xml:space="preserve"> a specific domain, then </w:t>
      </w:r>
      <w:r w:rsidR="001B7371">
        <w:rPr>
          <w:rFonts w:ascii="Times New Roman" w:hAnsi="Times New Roman" w:cs="Times New Roman"/>
          <w:sz w:val="24"/>
          <w:szCs w:val="24"/>
          <w:lang w:val="en-US"/>
        </w:rPr>
        <w:t xml:space="preserve">she </w:t>
      </w:r>
      <w:r>
        <w:rPr>
          <w:rFonts w:ascii="Times New Roman" w:hAnsi="Times New Roman" w:cs="Times New Roman"/>
          <w:sz w:val="24"/>
          <w:szCs w:val="24"/>
          <w:lang w:val="en-US"/>
        </w:rPr>
        <w:t xml:space="preserve">is likely </w:t>
      </w:r>
      <w:r w:rsidR="001B7371">
        <w:rPr>
          <w:rFonts w:ascii="Times New Roman" w:hAnsi="Times New Roman" w:cs="Times New Roman"/>
          <w:sz w:val="24"/>
          <w:szCs w:val="24"/>
          <w:lang w:val="en-US"/>
        </w:rPr>
        <w:t>to be</w:t>
      </w:r>
      <w:r>
        <w:rPr>
          <w:rFonts w:ascii="Times New Roman" w:hAnsi="Times New Roman" w:cs="Times New Roman"/>
          <w:sz w:val="24"/>
          <w:szCs w:val="24"/>
          <w:lang w:val="en-US"/>
        </w:rPr>
        <w:t xml:space="preserve"> an expert; (2) if</w:t>
      </w:r>
      <w:r w:rsidR="001B7371">
        <w:rPr>
          <w:rFonts w:ascii="Times New Roman" w:hAnsi="Times New Roman" w:cs="Times New Roman"/>
          <w:sz w:val="24"/>
          <w:szCs w:val="24"/>
          <w:lang w:val="en-US"/>
        </w:rPr>
        <w:t>,</w:t>
      </w:r>
      <w:r>
        <w:rPr>
          <w:rFonts w:ascii="Times New Roman" w:hAnsi="Times New Roman" w:cs="Times New Roman"/>
          <w:sz w:val="24"/>
          <w:szCs w:val="24"/>
          <w:lang w:val="en-US"/>
        </w:rPr>
        <w:t xml:space="preserve"> in a debate between conflicting expert</w:t>
      </w:r>
      <w:r w:rsidR="001B7371">
        <w:rPr>
          <w:rFonts w:ascii="Times New Roman" w:hAnsi="Times New Roman" w:cs="Times New Roman"/>
          <w:sz w:val="24"/>
          <w:szCs w:val="24"/>
          <w:lang w:val="en-US"/>
        </w:rPr>
        <w:t>s,</w:t>
      </w:r>
      <w:r>
        <w:rPr>
          <w:rFonts w:ascii="Times New Roman" w:hAnsi="Times New Roman" w:cs="Times New Roman"/>
          <w:sz w:val="24"/>
          <w:szCs w:val="24"/>
          <w:lang w:val="en-US"/>
        </w:rPr>
        <w:t xml:space="preserve"> one </w:t>
      </w:r>
      <w:r w:rsidR="001B7371">
        <w:rPr>
          <w:rFonts w:ascii="Times New Roman" w:hAnsi="Times New Roman" w:cs="Times New Roman"/>
          <w:sz w:val="24"/>
          <w:szCs w:val="24"/>
          <w:lang w:val="en-US"/>
        </w:rPr>
        <w:t xml:space="preserve">of them </w:t>
      </w:r>
      <w:r>
        <w:rPr>
          <w:rFonts w:ascii="Times New Roman" w:hAnsi="Times New Roman" w:cs="Times New Roman"/>
          <w:sz w:val="24"/>
          <w:szCs w:val="24"/>
          <w:lang w:val="en-US"/>
        </w:rPr>
        <w:t xml:space="preserve">shows greater dialectical competence than the other, </w:t>
      </w:r>
      <w:r w:rsidR="001B7371">
        <w:rPr>
          <w:rFonts w:ascii="Times New Roman" w:hAnsi="Times New Roman" w:cs="Times New Roman"/>
          <w:sz w:val="24"/>
          <w:szCs w:val="24"/>
          <w:lang w:val="en-US"/>
        </w:rPr>
        <w:t xml:space="preserve">then </w:t>
      </w:r>
      <w:r>
        <w:rPr>
          <w:rFonts w:ascii="Times New Roman" w:hAnsi="Times New Roman" w:cs="Times New Roman"/>
          <w:sz w:val="24"/>
          <w:szCs w:val="24"/>
          <w:lang w:val="en-US"/>
        </w:rPr>
        <w:t xml:space="preserve">this makes it likely, other things being equal, that the former expert is superior to the latter. </w:t>
      </w:r>
      <w:r w:rsidR="001675D6">
        <w:rPr>
          <w:rFonts w:ascii="Times New Roman" w:hAnsi="Times New Roman" w:cs="Times New Roman"/>
          <w:sz w:val="24"/>
          <w:szCs w:val="24"/>
          <w:lang w:val="en-US"/>
        </w:rPr>
        <w:t xml:space="preserve">How can one measure dialectical competence? The main idea is </w:t>
      </w:r>
      <w:r w:rsidR="001B7371">
        <w:rPr>
          <w:rFonts w:ascii="Times New Roman" w:hAnsi="Times New Roman" w:cs="Times New Roman"/>
          <w:sz w:val="24"/>
          <w:szCs w:val="24"/>
          <w:lang w:val="en-US"/>
        </w:rPr>
        <w:t xml:space="preserve">that one’s </w:t>
      </w:r>
      <w:r w:rsidR="001675D6">
        <w:rPr>
          <w:rFonts w:ascii="Times New Roman" w:hAnsi="Times New Roman" w:cs="Times New Roman"/>
          <w:sz w:val="24"/>
          <w:szCs w:val="24"/>
          <w:lang w:val="en-US"/>
        </w:rPr>
        <w:t xml:space="preserve">degree of dialectical competence is determined by factors such as </w:t>
      </w:r>
      <w:r w:rsidR="001B7371">
        <w:rPr>
          <w:rFonts w:ascii="Times New Roman" w:hAnsi="Times New Roman" w:cs="Times New Roman"/>
          <w:sz w:val="24"/>
          <w:szCs w:val="24"/>
          <w:lang w:val="en-US"/>
        </w:rPr>
        <w:t xml:space="preserve">one’s </w:t>
      </w:r>
      <w:r w:rsidR="001675D6">
        <w:rPr>
          <w:rFonts w:ascii="Times New Roman" w:hAnsi="Times New Roman" w:cs="Times New Roman"/>
          <w:sz w:val="24"/>
          <w:szCs w:val="24"/>
          <w:lang w:val="en-US"/>
        </w:rPr>
        <w:t xml:space="preserve">ability to raise objections and questions, </w:t>
      </w:r>
      <w:r w:rsidR="001B7371">
        <w:rPr>
          <w:rFonts w:ascii="Times New Roman" w:hAnsi="Times New Roman" w:cs="Times New Roman"/>
          <w:sz w:val="24"/>
          <w:szCs w:val="24"/>
          <w:lang w:val="en-US"/>
        </w:rPr>
        <w:t xml:space="preserve">one’s </w:t>
      </w:r>
      <w:r w:rsidR="001675D6">
        <w:rPr>
          <w:rFonts w:ascii="Times New Roman" w:hAnsi="Times New Roman" w:cs="Times New Roman"/>
          <w:sz w:val="24"/>
          <w:szCs w:val="24"/>
          <w:lang w:val="en-US"/>
        </w:rPr>
        <w:t xml:space="preserve">ability to answer questions and reply to objections, and the velocity of </w:t>
      </w:r>
      <w:r w:rsidR="001B7371">
        <w:rPr>
          <w:rFonts w:ascii="Times New Roman" w:hAnsi="Times New Roman" w:cs="Times New Roman"/>
          <w:sz w:val="24"/>
          <w:szCs w:val="24"/>
          <w:lang w:val="en-US"/>
        </w:rPr>
        <w:t xml:space="preserve">one’s </w:t>
      </w:r>
      <w:r w:rsidR="001675D6">
        <w:rPr>
          <w:rFonts w:ascii="Times New Roman" w:hAnsi="Times New Roman" w:cs="Times New Roman"/>
          <w:sz w:val="24"/>
          <w:szCs w:val="24"/>
          <w:lang w:val="en-US"/>
        </w:rPr>
        <w:t xml:space="preserve">argumentative moves (Goldman 2001: 95-96). </w:t>
      </w:r>
    </w:p>
    <w:p w:rsidR="001675D6" w:rsidRDefault="001675D6" w:rsidP="00EB7CCA">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Indicators like these are clearly accessible to laypeople. They can observe how well someone do</w:t>
      </w:r>
      <w:r w:rsidR="00121686">
        <w:rPr>
          <w:rFonts w:ascii="Times New Roman" w:hAnsi="Times New Roman" w:cs="Times New Roman"/>
          <w:sz w:val="24"/>
          <w:szCs w:val="24"/>
          <w:lang w:val="en-US"/>
        </w:rPr>
        <w:t>es</w:t>
      </w:r>
      <w:r>
        <w:rPr>
          <w:rFonts w:ascii="Times New Roman" w:hAnsi="Times New Roman" w:cs="Times New Roman"/>
          <w:sz w:val="24"/>
          <w:szCs w:val="24"/>
          <w:lang w:val="en-US"/>
        </w:rPr>
        <w:t xml:space="preserve"> along these lines. However, they are not reliable indicators of real expertise. </w:t>
      </w:r>
      <w:r w:rsidR="00AB7B7D">
        <w:rPr>
          <w:rFonts w:ascii="Times New Roman" w:hAnsi="Times New Roman" w:cs="Times New Roman"/>
          <w:sz w:val="24"/>
          <w:szCs w:val="24"/>
          <w:lang w:val="en-US"/>
        </w:rPr>
        <w:t>In this respect, a</w:t>
      </w:r>
      <w:r>
        <w:rPr>
          <w:rFonts w:ascii="Times New Roman" w:hAnsi="Times New Roman" w:cs="Times New Roman"/>
          <w:sz w:val="24"/>
          <w:szCs w:val="24"/>
          <w:lang w:val="en-US"/>
        </w:rPr>
        <w:t xml:space="preserve"> quack might perform as </w:t>
      </w:r>
      <w:r w:rsidR="00121686">
        <w:rPr>
          <w:rFonts w:ascii="Times New Roman" w:hAnsi="Times New Roman" w:cs="Times New Roman"/>
          <w:sz w:val="24"/>
          <w:szCs w:val="24"/>
          <w:lang w:val="en-US"/>
        </w:rPr>
        <w:t xml:space="preserve">well </w:t>
      </w:r>
      <w:r>
        <w:rPr>
          <w:rFonts w:ascii="Times New Roman" w:hAnsi="Times New Roman" w:cs="Times New Roman"/>
          <w:sz w:val="24"/>
          <w:szCs w:val="24"/>
          <w:lang w:val="en-US"/>
        </w:rPr>
        <w:t xml:space="preserve">as a </w:t>
      </w:r>
      <w:r w:rsidR="00121686">
        <w:rPr>
          <w:rFonts w:ascii="Times New Roman" w:hAnsi="Times New Roman" w:cs="Times New Roman"/>
          <w:sz w:val="24"/>
          <w:szCs w:val="24"/>
          <w:lang w:val="en-US"/>
        </w:rPr>
        <w:t xml:space="preserve">genuinely </w:t>
      </w:r>
      <w:r>
        <w:rPr>
          <w:rFonts w:ascii="Times New Roman" w:hAnsi="Times New Roman" w:cs="Times New Roman"/>
          <w:sz w:val="24"/>
          <w:szCs w:val="24"/>
          <w:lang w:val="en-US"/>
        </w:rPr>
        <w:t>competent expert, or even better. Laypeople cannot distinguish between cognitive competence in the field and skillful rhetoric when they use these criteria.</w:t>
      </w:r>
      <w:r w:rsidR="00AB7B7D">
        <w:rPr>
          <w:rFonts w:ascii="Times New Roman" w:hAnsi="Times New Roman" w:cs="Times New Roman"/>
          <w:sz w:val="24"/>
          <w:szCs w:val="24"/>
          <w:lang w:val="en-US"/>
        </w:rPr>
        <w:t xml:space="preserve"> One might of course tweak the</w:t>
      </w:r>
      <w:r w:rsidR="00121686">
        <w:rPr>
          <w:rFonts w:ascii="Times New Roman" w:hAnsi="Times New Roman" w:cs="Times New Roman"/>
          <w:sz w:val="24"/>
          <w:szCs w:val="24"/>
          <w:lang w:val="en-US"/>
        </w:rPr>
        <w:t>se</w:t>
      </w:r>
      <w:r>
        <w:rPr>
          <w:rFonts w:ascii="Times New Roman" w:hAnsi="Times New Roman" w:cs="Times New Roman"/>
          <w:sz w:val="24"/>
          <w:szCs w:val="24"/>
          <w:lang w:val="en-US"/>
        </w:rPr>
        <w:t xml:space="preserve"> criteria</w:t>
      </w:r>
      <w:r w:rsidR="00121686">
        <w:rPr>
          <w:rFonts w:ascii="Times New Roman" w:hAnsi="Times New Roman" w:cs="Times New Roman"/>
          <w:sz w:val="24"/>
          <w:szCs w:val="24"/>
          <w:lang w:val="en-US"/>
        </w:rPr>
        <w:t>,</w:t>
      </w:r>
      <w:r>
        <w:rPr>
          <w:rFonts w:ascii="Times New Roman" w:hAnsi="Times New Roman" w:cs="Times New Roman"/>
          <w:sz w:val="24"/>
          <w:szCs w:val="24"/>
          <w:lang w:val="en-US"/>
        </w:rPr>
        <w:t xml:space="preserve"> such that they become reliable indicators of expertise. For example, one might measure the ability to raise </w:t>
      </w:r>
      <w:r>
        <w:rPr>
          <w:rFonts w:ascii="Times New Roman" w:hAnsi="Times New Roman" w:cs="Times New Roman"/>
          <w:i/>
          <w:sz w:val="24"/>
          <w:szCs w:val="24"/>
          <w:lang w:val="en-US"/>
        </w:rPr>
        <w:t>good</w:t>
      </w:r>
      <w:r>
        <w:rPr>
          <w:rFonts w:ascii="Times New Roman" w:hAnsi="Times New Roman" w:cs="Times New Roman"/>
          <w:sz w:val="24"/>
          <w:szCs w:val="24"/>
          <w:lang w:val="en-US"/>
        </w:rPr>
        <w:t xml:space="preserve"> objections and </w:t>
      </w:r>
      <w:r>
        <w:rPr>
          <w:rFonts w:ascii="Times New Roman" w:hAnsi="Times New Roman" w:cs="Times New Roman"/>
          <w:i/>
          <w:sz w:val="24"/>
          <w:szCs w:val="24"/>
          <w:lang w:val="en-US"/>
        </w:rPr>
        <w:t xml:space="preserve">adequate </w:t>
      </w:r>
      <w:r>
        <w:rPr>
          <w:rFonts w:ascii="Times New Roman" w:hAnsi="Times New Roman" w:cs="Times New Roman"/>
          <w:sz w:val="24"/>
          <w:szCs w:val="24"/>
          <w:lang w:val="en-US"/>
        </w:rPr>
        <w:t xml:space="preserve">questions, or the ability </w:t>
      </w:r>
      <w:r w:rsidR="003E494C">
        <w:rPr>
          <w:rFonts w:ascii="Times New Roman" w:hAnsi="Times New Roman" w:cs="Times New Roman"/>
          <w:sz w:val="24"/>
          <w:szCs w:val="24"/>
          <w:lang w:val="en-US"/>
        </w:rPr>
        <w:t xml:space="preserve">to answer questions </w:t>
      </w:r>
      <w:r w:rsidR="003E494C">
        <w:rPr>
          <w:rFonts w:ascii="Times New Roman" w:hAnsi="Times New Roman" w:cs="Times New Roman"/>
          <w:i/>
          <w:sz w:val="24"/>
          <w:szCs w:val="24"/>
          <w:lang w:val="en-US"/>
        </w:rPr>
        <w:t>correctly</w:t>
      </w:r>
      <w:r w:rsidR="003E494C">
        <w:rPr>
          <w:rFonts w:ascii="Times New Roman" w:hAnsi="Times New Roman" w:cs="Times New Roman"/>
          <w:sz w:val="24"/>
          <w:szCs w:val="24"/>
          <w:lang w:val="en-US"/>
        </w:rPr>
        <w:t xml:space="preserve">. But then it is dubious whether laypeople can apply these revised criteria without </w:t>
      </w:r>
      <w:r w:rsidR="00121686">
        <w:rPr>
          <w:rFonts w:ascii="Times New Roman" w:hAnsi="Times New Roman" w:cs="Times New Roman"/>
          <w:sz w:val="24"/>
          <w:szCs w:val="24"/>
          <w:lang w:val="en-US"/>
        </w:rPr>
        <w:t xml:space="preserve">already </w:t>
      </w:r>
      <w:r w:rsidR="003E494C">
        <w:rPr>
          <w:rFonts w:ascii="Times New Roman" w:hAnsi="Times New Roman" w:cs="Times New Roman"/>
          <w:sz w:val="24"/>
          <w:szCs w:val="24"/>
          <w:lang w:val="en-US"/>
        </w:rPr>
        <w:t xml:space="preserve">being experts themselves. </w:t>
      </w:r>
      <w:r w:rsidR="00121686">
        <w:rPr>
          <w:rFonts w:ascii="Times New Roman" w:hAnsi="Times New Roman" w:cs="Times New Roman"/>
          <w:sz w:val="24"/>
          <w:szCs w:val="24"/>
          <w:lang w:val="en-US"/>
        </w:rPr>
        <w:t>Unlike</w:t>
      </w:r>
      <w:r w:rsidR="003E494C">
        <w:rPr>
          <w:rFonts w:ascii="Times New Roman" w:hAnsi="Times New Roman" w:cs="Times New Roman"/>
          <w:sz w:val="24"/>
          <w:szCs w:val="24"/>
          <w:lang w:val="en-US"/>
        </w:rPr>
        <w:t xml:space="preserve"> Goldman</w:t>
      </w:r>
      <w:r w:rsidR="00121686">
        <w:rPr>
          <w:rFonts w:ascii="Times New Roman" w:hAnsi="Times New Roman" w:cs="Times New Roman"/>
          <w:sz w:val="24"/>
          <w:szCs w:val="24"/>
          <w:lang w:val="en-US"/>
        </w:rPr>
        <w:t>,</w:t>
      </w:r>
      <w:r w:rsidR="003E494C">
        <w:rPr>
          <w:rFonts w:ascii="Times New Roman" w:hAnsi="Times New Roman" w:cs="Times New Roman"/>
          <w:sz w:val="24"/>
          <w:szCs w:val="24"/>
          <w:lang w:val="en-US"/>
        </w:rPr>
        <w:t xml:space="preserve"> who considers dialectical competence to be a </w:t>
      </w:r>
      <w:r w:rsidR="00805A47">
        <w:rPr>
          <w:rFonts w:ascii="Times New Roman" w:hAnsi="Times New Roman" w:cs="Times New Roman"/>
          <w:sz w:val="24"/>
          <w:szCs w:val="24"/>
          <w:lang w:val="en-US"/>
        </w:rPr>
        <w:t xml:space="preserve">reasonably </w:t>
      </w:r>
      <w:r w:rsidR="003E494C">
        <w:rPr>
          <w:rFonts w:ascii="Times New Roman" w:hAnsi="Times New Roman" w:cs="Times New Roman"/>
          <w:sz w:val="24"/>
          <w:szCs w:val="24"/>
          <w:lang w:val="en-US"/>
        </w:rPr>
        <w:t xml:space="preserve">reliable criterion of expertise, I doubt that </w:t>
      </w:r>
      <w:r w:rsidR="00121686">
        <w:rPr>
          <w:rFonts w:ascii="Times New Roman" w:hAnsi="Times New Roman" w:cs="Times New Roman"/>
          <w:sz w:val="24"/>
          <w:szCs w:val="24"/>
          <w:lang w:val="en-US"/>
        </w:rPr>
        <w:t xml:space="preserve">this </w:t>
      </w:r>
      <w:r w:rsidR="003E494C">
        <w:rPr>
          <w:rFonts w:ascii="Times New Roman" w:hAnsi="Times New Roman" w:cs="Times New Roman"/>
          <w:sz w:val="24"/>
          <w:szCs w:val="24"/>
          <w:lang w:val="en-US"/>
        </w:rPr>
        <w:t>has any substantial weight.</w:t>
      </w:r>
    </w:p>
    <w:p w:rsidR="003E494C" w:rsidRDefault="000450D0" w:rsidP="00EB7CCA">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has also been suggested </w:t>
      </w:r>
      <w:r w:rsidR="00040FF7">
        <w:rPr>
          <w:rFonts w:ascii="Times New Roman" w:hAnsi="Times New Roman" w:cs="Times New Roman"/>
          <w:sz w:val="24"/>
          <w:szCs w:val="24"/>
          <w:lang w:val="en-US"/>
        </w:rPr>
        <w:t xml:space="preserve">(e.g. by La Barge 1997) </w:t>
      </w:r>
      <w:r>
        <w:rPr>
          <w:rFonts w:ascii="Times New Roman" w:hAnsi="Times New Roman" w:cs="Times New Roman"/>
          <w:sz w:val="24"/>
          <w:szCs w:val="24"/>
          <w:lang w:val="en-US"/>
        </w:rPr>
        <w:t xml:space="preserve">that </w:t>
      </w:r>
      <w:r w:rsidRPr="00367E22">
        <w:rPr>
          <w:rFonts w:ascii="Times New Roman" w:hAnsi="Times New Roman" w:cs="Times New Roman"/>
          <w:b/>
          <w:sz w:val="24"/>
          <w:szCs w:val="24"/>
          <w:lang w:val="en-US"/>
        </w:rPr>
        <w:t>tea</w:t>
      </w:r>
      <w:r w:rsidR="00040FF7" w:rsidRPr="00367E22">
        <w:rPr>
          <w:rFonts w:ascii="Times New Roman" w:hAnsi="Times New Roman" w:cs="Times New Roman"/>
          <w:b/>
          <w:sz w:val="24"/>
          <w:szCs w:val="24"/>
          <w:lang w:val="en-US"/>
        </w:rPr>
        <w:t>ching competence</w:t>
      </w:r>
      <w:r w:rsidR="00040FF7">
        <w:rPr>
          <w:rFonts w:ascii="Times New Roman" w:hAnsi="Times New Roman" w:cs="Times New Roman"/>
          <w:sz w:val="24"/>
          <w:szCs w:val="24"/>
          <w:lang w:val="en-US"/>
        </w:rPr>
        <w:t xml:space="preserve"> is a reliable</w:t>
      </w:r>
      <w:r w:rsidR="00121686">
        <w:rPr>
          <w:rFonts w:ascii="Times New Roman" w:hAnsi="Times New Roman" w:cs="Times New Roman"/>
          <w:sz w:val="24"/>
          <w:szCs w:val="24"/>
          <w:lang w:val="en-US"/>
        </w:rPr>
        <w:t>,</w:t>
      </w:r>
      <w:r w:rsidR="00040FF7">
        <w:rPr>
          <w:rFonts w:ascii="Times New Roman" w:hAnsi="Times New Roman" w:cs="Times New Roman"/>
          <w:sz w:val="24"/>
          <w:szCs w:val="24"/>
          <w:lang w:val="en-US"/>
        </w:rPr>
        <w:t xml:space="preserve"> and for laypeople</w:t>
      </w:r>
      <w:r w:rsidR="00121686">
        <w:rPr>
          <w:rFonts w:ascii="Times New Roman" w:hAnsi="Times New Roman" w:cs="Times New Roman"/>
          <w:sz w:val="24"/>
          <w:szCs w:val="24"/>
          <w:lang w:val="en-US"/>
        </w:rPr>
        <w:t>,</w:t>
      </w:r>
      <w:r w:rsidR="00040FF7">
        <w:rPr>
          <w:rFonts w:ascii="Times New Roman" w:hAnsi="Times New Roman" w:cs="Times New Roman"/>
          <w:sz w:val="24"/>
          <w:szCs w:val="24"/>
          <w:lang w:val="en-US"/>
        </w:rPr>
        <w:t xml:space="preserve"> applicable</w:t>
      </w:r>
      <w:r>
        <w:rPr>
          <w:rFonts w:ascii="Times New Roman" w:hAnsi="Times New Roman" w:cs="Times New Roman"/>
          <w:sz w:val="24"/>
          <w:szCs w:val="24"/>
          <w:lang w:val="en-US"/>
        </w:rPr>
        <w:t xml:space="preserve"> indicator of expertise</w:t>
      </w:r>
      <w:r w:rsidR="00040FF7">
        <w:rPr>
          <w:rFonts w:ascii="Times New Roman" w:hAnsi="Times New Roman" w:cs="Times New Roman"/>
          <w:sz w:val="24"/>
          <w:szCs w:val="24"/>
          <w:lang w:val="en-US"/>
        </w:rPr>
        <w:t xml:space="preserve"> (C)</w:t>
      </w:r>
      <w:r>
        <w:rPr>
          <w:rFonts w:ascii="Times New Roman" w:hAnsi="Times New Roman" w:cs="Times New Roman"/>
          <w:sz w:val="24"/>
          <w:szCs w:val="24"/>
          <w:lang w:val="en-US"/>
        </w:rPr>
        <w:t>. A first worry concerns the observation that a lot of crazy stuff has been successfully taught</w:t>
      </w:r>
      <w:r w:rsidR="00121686">
        <w:rPr>
          <w:rFonts w:ascii="Times New Roman" w:hAnsi="Times New Roman" w:cs="Times New Roman"/>
          <w:sz w:val="24"/>
          <w:szCs w:val="24"/>
          <w:lang w:val="en-US"/>
        </w:rPr>
        <w:t>,</w:t>
      </w:r>
      <w:r>
        <w:rPr>
          <w:rFonts w:ascii="Times New Roman" w:hAnsi="Times New Roman" w:cs="Times New Roman"/>
          <w:sz w:val="24"/>
          <w:szCs w:val="24"/>
          <w:lang w:val="en-US"/>
        </w:rPr>
        <w:t xml:space="preserve"> such that the people who </w:t>
      </w:r>
      <w:r w:rsidR="00121686">
        <w:rPr>
          <w:rFonts w:ascii="Times New Roman" w:hAnsi="Times New Roman" w:cs="Times New Roman"/>
          <w:sz w:val="24"/>
          <w:szCs w:val="24"/>
          <w:lang w:val="en-US"/>
        </w:rPr>
        <w:t>were</w:t>
      </w:r>
      <w:r>
        <w:rPr>
          <w:rFonts w:ascii="Times New Roman" w:hAnsi="Times New Roman" w:cs="Times New Roman"/>
          <w:sz w:val="24"/>
          <w:szCs w:val="24"/>
          <w:lang w:val="en-US"/>
        </w:rPr>
        <w:t xml:space="preserve"> taught were </w:t>
      </w:r>
      <w:r w:rsidR="00121686">
        <w:rPr>
          <w:rFonts w:ascii="Times New Roman" w:hAnsi="Times New Roman" w:cs="Times New Roman"/>
          <w:sz w:val="24"/>
          <w:szCs w:val="24"/>
          <w:lang w:val="en-US"/>
        </w:rPr>
        <w:t xml:space="preserve">then </w:t>
      </w:r>
      <w:r>
        <w:rPr>
          <w:rFonts w:ascii="Times New Roman" w:hAnsi="Times New Roman" w:cs="Times New Roman"/>
          <w:sz w:val="24"/>
          <w:szCs w:val="24"/>
          <w:lang w:val="en-US"/>
        </w:rPr>
        <w:t>able to apply the</w:t>
      </w:r>
      <w:r w:rsidR="00121686">
        <w:rPr>
          <w:rFonts w:ascii="Times New Roman" w:hAnsi="Times New Roman" w:cs="Times New Roman"/>
          <w:sz w:val="24"/>
          <w:szCs w:val="24"/>
          <w:lang w:val="en-US"/>
        </w:rPr>
        <w:t>se</w:t>
      </w:r>
      <w:r>
        <w:rPr>
          <w:rFonts w:ascii="Times New Roman" w:hAnsi="Times New Roman" w:cs="Times New Roman"/>
          <w:sz w:val="24"/>
          <w:szCs w:val="24"/>
          <w:lang w:val="en-US"/>
        </w:rPr>
        <w:t xml:space="preserve"> contents to new cases</w:t>
      </w:r>
      <w:r w:rsidR="00121686">
        <w:rPr>
          <w:rFonts w:ascii="Times New Roman" w:hAnsi="Times New Roman" w:cs="Times New Roman"/>
          <w:sz w:val="24"/>
          <w:szCs w:val="24"/>
          <w:lang w:val="en-US"/>
        </w:rPr>
        <w:t>,</w:t>
      </w:r>
      <w:r>
        <w:rPr>
          <w:rFonts w:ascii="Times New Roman" w:hAnsi="Times New Roman" w:cs="Times New Roman"/>
          <w:sz w:val="24"/>
          <w:szCs w:val="24"/>
          <w:lang w:val="en-US"/>
        </w:rPr>
        <w:t xml:space="preserve"> and were often also successful teachers themselves. Think of astrology, phrenology, or alchemy. </w:t>
      </w:r>
      <w:r w:rsidR="00121686">
        <w:rPr>
          <w:rFonts w:ascii="Times New Roman" w:hAnsi="Times New Roman" w:cs="Times New Roman"/>
          <w:sz w:val="24"/>
          <w:szCs w:val="24"/>
          <w:lang w:val="en-US"/>
        </w:rPr>
        <w:t xml:space="preserve">These </w:t>
      </w:r>
      <w:r>
        <w:rPr>
          <w:rFonts w:ascii="Times New Roman" w:hAnsi="Times New Roman" w:cs="Times New Roman"/>
          <w:sz w:val="24"/>
          <w:szCs w:val="24"/>
          <w:lang w:val="en-US"/>
        </w:rPr>
        <w:t xml:space="preserve">were all teachable, although they certainly did not involve </w:t>
      </w:r>
      <w:r w:rsidR="00805A47">
        <w:rPr>
          <w:rFonts w:ascii="Times New Roman" w:hAnsi="Times New Roman" w:cs="Times New Roman"/>
          <w:sz w:val="24"/>
          <w:szCs w:val="24"/>
          <w:lang w:val="en-US"/>
        </w:rPr>
        <w:t xml:space="preserve">any </w:t>
      </w:r>
      <w:r>
        <w:rPr>
          <w:rFonts w:ascii="Times New Roman" w:hAnsi="Times New Roman" w:cs="Times New Roman"/>
          <w:sz w:val="24"/>
          <w:szCs w:val="24"/>
          <w:lang w:val="en-US"/>
        </w:rPr>
        <w:t xml:space="preserve">real expertise. On closer inspection, proponents of the </w:t>
      </w:r>
      <w:proofErr w:type="spellStart"/>
      <w:r>
        <w:rPr>
          <w:rFonts w:ascii="Times New Roman" w:hAnsi="Times New Roman" w:cs="Times New Roman"/>
          <w:sz w:val="24"/>
          <w:szCs w:val="24"/>
          <w:lang w:val="en-US"/>
        </w:rPr>
        <w:t>teachability</w:t>
      </w:r>
      <w:proofErr w:type="spellEnd"/>
      <w:r>
        <w:rPr>
          <w:rFonts w:ascii="Times New Roman" w:hAnsi="Times New Roman" w:cs="Times New Roman"/>
          <w:sz w:val="24"/>
          <w:szCs w:val="24"/>
          <w:lang w:val="en-US"/>
        </w:rPr>
        <w:t xml:space="preserve"> criterion face the following dilemma: One </w:t>
      </w:r>
      <w:r w:rsidR="00085E2D">
        <w:rPr>
          <w:rFonts w:ascii="Times New Roman" w:hAnsi="Times New Roman" w:cs="Times New Roman"/>
          <w:sz w:val="24"/>
          <w:szCs w:val="24"/>
          <w:lang w:val="en-US"/>
        </w:rPr>
        <w:t>might</w:t>
      </w:r>
      <w:r>
        <w:rPr>
          <w:rFonts w:ascii="Times New Roman" w:hAnsi="Times New Roman" w:cs="Times New Roman"/>
          <w:sz w:val="24"/>
          <w:szCs w:val="24"/>
          <w:lang w:val="en-US"/>
        </w:rPr>
        <w:t xml:space="preserve"> assume that the meas</w:t>
      </w:r>
      <w:r w:rsidR="00040FF7">
        <w:rPr>
          <w:rFonts w:ascii="Times New Roman" w:hAnsi="Times New Roman" w:cs="Times New Roman"/>
          <w:sz w:val="24"/>
          <w:szCs w:val="24"/>
          <w:lang w:val="en-US"/>
        </w:rPr>
        <w:t xml:space="preserve">ure of </w:t>
      </w:r>
      <w:proofErr w:type="spellStart"/>
      <w:r w:rsidR="00040FF7">
        <w:rPr>
          <w:rFonts w:ascii="Times New Roman" w:hAnsi="Times New Roman" w:cs="Times New Roman"/>
          <w:sz w:val="24"/>
          <w:szCs w:val="24"/>
          <w:lang w:val="en-US"/>
        </w:rPr>
        <w:t>teachability</w:t>
      </w:r>
      <w:proofErr w:type="spellEnd"/>
      <w:r>
        <w:rPr>
          <w:rFonts w:ascii="Times New Roman" w:hAnsi="Times New Roman" w:cs="Times New Roman"/>
          <w:sz w:val="24"/>
          <w:szCs w:val="24"/>
          <w:lang w:val="en-US"/>
        </w:rPr>
        <w:t xml:space="preserve"> is that a pupil starts </w:t>
      </w:r>
      <w:r w:rsidR="00085E2D">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ignorance about the field and ends up with </w:t>
      </w:r>
      <w:r w:rsidR="00040FF7" w:rsidRPr="00040FF7">
        <w:rPr>
          <w:rFonts w:ascii="Times New Roman" w:hAnsi="Times New Roman" w:cs="Times New Roman"/>
          <w:i/>
          <w:sz w:val="24"/>
          <w:szCs w:val="24"/>
          <w:lang w:val="en-US"/>
        </w:rPr>
        <w:t>genuine</w:t>
      </w:r>
      <w:r w:rsidR="00040FF7">
        <w:rPr>
          <w:rFonts w:ascii="Times New Roman" w:hAnsi="Times New Roman" w:cs="Times New Roman"/>
          <w:sz w:val="24"/>
          <w:szCs w:val="24"/>
          <w:lang w:val="en-US"/>
        </w:rPr>
        <w:t xml:space="preserve"> </w:t>
      </w:r>
      <w:r>
        <w:rPr>
          <w:rFonts w:ascii="Times New Roman" w:hAnsi="Times New Roman" w:cs="Times New Roman"/>
          <w:sz w:val="24"/>
          <w:szCs w:val="24"/>
          <w:lang w:val="en-US"/>
        </w:rPr>
        <w:t>knowledge and understanding</w:t>
      </w:r>
      <w:r w:rsidR="00040FF7">
        <w:rPr>
          <w:rFonts w:ascii="Times New Roman" w:hAnsi="Times New Roman" w:cs="Times New Roman"/>
          <w:sz w:val="24"/>
          <w:szCs w:val="24"/>
          <w:lang w:val="en-US"/>
        </w:rPr>
        <w:t xml:space="preserve"> </w:t>
      </w:r>
      <w:r w:rsidR="00121686">
        <w:rPr>
          <w:rFonts w:ascii="Times New Roman" w:hAnsi="Times New Roman" w:cs="Times New Roman"/>
          <w:sz w:val="24"/>
          <w:szCs w:val="24"/>
          <w:lang w:val="en-US"/>
        </w:rPr>
        <w:t xml:space="preserve">as a result of </w:t>
      </w:r>
      <w:r w:rsidR="00040FF7">
        <w:rPr>
          <w:rFonts w:ascii="Times New Roman" w:hAnsi="Times New Roman" w:cs="Times New Roman"/>
          <w:sz w:val="24"/>
          <w:szCs w:val="24"/>
          <w:lang w:val="en-US"/>
        </w:rPr>
        <w:t xml:space="preserve">being taught. In </w:t>
      </w:r>
      <w:r w:rsidR="00121686">
        <w:rPr>
          <w:rFonts w:ascii="Times New Roman" w:hAnsi="Times New Roman" w:cs="Times New Roman"/>
          <w:sz w:val="24"/>
          <w:szCs w:val="24"/>
          <w:lang w:val="en-US"/>
        </w:rPr>
        <w:t xml:space="preserve">that </w:t>
      </w:r>
      <w:r w:rsidR="00040FF7">
        <w:rPr>
          <w:rFonts w:ascii="Times New Roman" w:hAnsi="Times New Roman" w:cs="Times New Roman"/>
          <w:sz w:val="24"/>
          <w:szCs w:val="24"/>
          <w:lang w:val="en-US"/>
        </w:rPr>
        <w:t>case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teachability</w:t>
      </w:r>
      <w:proofErr w:type="spellEnd"/>
      <w:r>
        <w:rPr>
          <w:rFonts w:ascii="Times New Roman" w:hAnsi="Times New Roman" w:cs="Times New Roman"/>
          <w:sz w:val="24"/>
          <w:szCs w:val="24"/>
          <w:lang w:val="en-US"/>
        </w:rPr>
        <w:t xml:space="preserve"> may be a reliable indicator of expertise. However, </w:t>
      </w:r>
      <w:r w:rsidR="00121686">
        <w:rPr>
          <w:rFonts w:ascii="Times New Roman" w:hAnsi="Times New Roman" w:cs="Times New Roman"/>
          <w:sz w:val="24"/>
          <w:szCs w:val="24"/>
          <w:lang w:val="en-US"/>
        </w:rPr>
        <w:t xml:space="preserve">it is </w:t>
      </w:r>
      <w:r>
        <w:rPr>
          <w:rFonts w:ascii="Times New Roman" w:hAnsi="Times New Roman" w:cs="Times New Roman"/>
          <w:sz w:val="24"/>
          <w:szCs w:val="24"/>
          <w:lang w:val="en-US"/>
        </w:rPr>
        <w:t xml:space="preserve">then doubtful that </w:t>
      </w:r>
      <w:r w:rsidR="00040FF7">
        <w:rPr>
          <w:rFonts w:ascii="Times New Roman" w:hAnsi="Times New Roman" w:cs="Times New Roman"/>
          <w:sz w:val="24"/>
          <w:szCs w:val="24"/>
          <w:lang w:val="en-US"/>
        </w:rPr>
        <w:t xml:space="preserve">laypeople can identify whether some view is teachable. </w:t>
      </w:r>
      <w:r w:rsidR="00085E2D">
        <w:rPr>
          <w:rFonts w:ascii="Times New Roman" w:hAnsi="Times New Roman" w:cs="Times New Roman"/>
          <w:sz w:val="24"/>
          <w:szCs w:val="24"/>
          <w:lang w:val="en-US"/>
        </w:rPr>
        <w:t>Alternatively,</w:t>
      </w:r>
      <w:r w:rsidR="00121686">
        <w:rPr>
          <w:rFonts w:ascii="Times New Roman" w:hAnsi="Times New Roman" w:cs="Times New Roman"/>
          <w:sz w:val="24"/>
          <w:szCs w:val="24"/>
          <w:lang w:val="en-US"/>
        </w:rPr>
        <w:t xml:space="preserve"> </w:t>
      </w:r>
      <w:r w:rsidR="00040FF7">
        <w:rPr>
          <w:rFonts w:ascii="Times New Roman" w:hAnsi="Times New Roman" w:cs="Times New Roman"/>
          <w:sz w:val="24"/>
          <w:szCs w:val="24"/>
          <w:lang w:val="en-US"/>
        </w:rPr>
        <w:t xml:space="preserve">one </w:t>
      </w:r>
      <w:r w:rsidR="00085E2D">
        <w:rPr>
          <w:rFonts w:ascii="Times New Roman" w:hAnsi="Times New Roman" w:cs="Times New Roman"/>
          <w:sz w:val="24"/>
          <w:szCs w:val="24"/>
          <w:lang w:val="en-US"/>
        </w:rPr>
        <w:t xml:space="preserve">might </w:t>
      </w:r>
      <w:r w:rsidR="00040FF7">
        <w:rPr>
          <w:rFonts w:ascii="Times New Roman" w:hAnsi="Times New Roman" w:cs="Times New Roman"/>
          <w:sz w:val="24"/>
          <w:szCs w:val="24"/>
          <w:lang w:val="en-US"/>
        </w:rPr>
        <w:t xml:space="preserve">assume that </w:t>
      </w:r>
      <w:proofErr w:type="spellStart"/>
      <w:r w:rsidR="00040FF7">
        <w:rPr>
          <w:rFonts w:ascii="Times New Roman" w:hAnsi="Times New Roman" w:cs="Times New Roman"/>
          <w:sz w:val="24"/>
          <w:szCs w:val="24"/>
          <w:lang w:val="en-US"/>
        </w:rPr>
        <w:t>teachability</w:t>
      </w:r>
      <w:proofErr w:type="spellEnd"/>
      <w:r w:rsidR="00040FF7">
        <w:rPr>
          <w:rFonts w:ascii="Times New Roman" w:hAnsi="Times New Roman" w:cs="Times New Roman"/>
          <w:sz w:val="24"/>
          <w:szCs w:val="24"/>
          <w:lang w:val="en-US"/>
        </w:rPr>
        <w:t xml:space="preserve"> only requires that a pupil starts </w:t>
      </w:r>
      <w:r w:rsidR="00085E2D">
        <w:rPr>
          <w:rFonts w:ascii="Times New Roman" w:hAnsi="Times New Roman" w:cs="Times New Roman"/>
          <w:sz w:val="24"/>
          <w:szCs w:val="24"/>
          <w:lang w:val="en-US"/>
        </w:rPr>
        <w:t xml:space="preserve">in </w:t>
      </w:r>
      <w:r w:rsidR="00040FF7">
        <w:rPr>
          <w:rFonts w:ascii="Times New Roman" w:hAnsi="Times New Roman" w:cs="Times New Roman"/>
          <w:sz w:val="24"/>
          <w:szCs w:val="24"/>
          <w:lang w:val="en-US"/>
        </w:rPr>
        <w:t xml:space="preserve">ignorance and ends up with </w:t>
      </w:r>
      <w:r w:rsidR="00040FF7" w:rsidRPr="00040FF7">
        <w:rPr>
          <w:rFonts w:ascii="Times New Roman" w:hAnsi="Times New Roman" w:cs="Times New Roman"/>
          <w:i/>
          <w:sz w:val="24"/>
          <w:szCs w:val="24"/>
          <w:lang w:val="en-US"/>
        </w:rPr>
        <w:t>putative</w:t>
      </w:r>
      <w:r w:rsidR="00040FF7">
        <w:rPr>
          <w:rFonts w:ascii="Times New Roman" w:hAnsi="Times New Roman" w:cs="Times New Roman"/>
          <w:sz w:val="24"/>
          <w:szCs w:val="24"/>
          <w:lang w:val="en-US"/>
        </w:rPr>
        <w:t xml:space="preserve"> knowledge and </w:t>
      </w:r>
      <w:r w:rsidR="00805A47">
        <w:rPr>
          <w:rFonts w:ascii="Times New Roman" w:hAnsi="Times New Roman" w:cs="Times New Roman"/>
          <w:i/>
          <w:sz w:val="24"/>
          <w:szCs w:val="24"/>
          <w:lang w:val="en-US"/>
        </w:rPr>
        <w:t xml:space="preserve">putative </w:t>
      </w:r>
      <w:r w:rsidR="00040FF7">
        <w:rPr>
          <w:rFonts w:ascii="Times New Roman" w:hAnsi="Times New Roman" w:cs="Times New Roman"/>
          <w:sz w:val="24"/>
          <w:szCs w:val="24"/>
          <w:lang w:val="en-US"/>
        </w:rPr>
        <w:t xml:space="preserve">understanding after having been taught. In </w:t>
      </w:r>
      <w:r w:rsidR="00085E2D">
        <w:rPr>
          <w:rFonts w:ascii="Times New Roman" w:hAnsi="Times New Roman" w:cs="Times New Roman"/>
          <w:sz w:val="24"/>
          <w:szCs w:val="24"/>
          <w:lang w:val="en-US"/>
        </w:rPr>
        <w:t xml:space="preserve">that </w:t>
      </w:r>
      <w:r w:rsidR="00040FF7">
        <w:rPr>
          <w:rFonts w:ascii="Times New Roman" w:hAnsi="Times New Roman" w:cs="Times New Roman"/>
          <w:sz w:val="24"/>
          <w:szCs w:val="24"/>
          <w:lang w:val="en-US"/>
        </w:rPr>
        <w:t>case, laypeople clearly can</w:t>
      </w:r>
      <w:r w:rsidR="00805A47">
        <w:rPr>
          <w:rFonts w:ascii="Times New Roman" w:hAnsi="Times New Roman" w:cs="Times New Roman"/>
          <w:sz w:val="24"/>
          <w:szCs w:val="24"/>
          <w:lang w:val="en-US"/>
        </w:rPr>
        <w:t xml:space="preserve"> identify whether someone is</w:t>
      </w:r>
      <w:r w:rsidR="00040FF7">
        <w:rPr>
          <w:rFonts w:ascii="Times New Roman" w:hAnsi="Times New Roman" w:cs="Times New Roman"/>
          <w:sz w:val="24"/>
          <w:szCs w:val="24"/>
          <w:lang w:val="en-US"/>
        </w:rPr>
        <w:t xml:space="preserve"> a successful teac</w:t>
      </w:r>
      <w:r w:rsidR="00805A47">
        <w:rPr>
          <w:rFonts w:ascii="Times New Roman" w:hAnsi="Times New Roman" w:cs="Times New Roman"/>
          <w:sz w:val="24"/>
          <w:szCs w:val="24"/>
          <w:lang w:val="en-US"/>
        </w:rPr>
        <w:t>her. However, this will not</w:t>
      </w:r>
      <w:r w:rsidR="00040FF7">
        <w:rPr>
          <w:rFonts w:ascii="Times New Roman" w:hAnsi="Times New Roman" w:cs="Times New Roman"/>
          <w:sz w:val="24"/>
          <w:szCs w:val="24"/>
          <w:lang w:val="en-US"/>
        </w:rPr>
        <w:t xml:space="preserve"> reliably indic</w:t>
      </w:r>
      <w:r w:rsidR="00805A47">
        <w:rPr>
          <w:rFonts w:ascii="Times New Roman" w:hAnsi="Times New Roman" w:cs="Times New Roman"/>
          <w:sz w:val="24"/>
          <w:szCs w:val="24"/>
          <w:lang w:val="en-US"/>
        </w:rPr>
        <w:t>ate that the successful performers</w:t>
      </w:r>
      <w:r w:rsidR="00040FF7">
        <w:rPr>
          <w:rFonts w:ascii="Times New Roman" w:hAnsi="Times New Roman" w:cs="Times New Roman"/>
          <w:sz w:val="24"/>
          <w:szCs w:val="24"/>
          <w:lang w:val="en-US"/>
        </w:rPr>
        <w:t xml:space="preserve"> are genuine experts.</w:t>
      </w:r>
    </w:p>
    <w:p w:rsidR="00CF1598" w:rsidRDefault="00CF1598" w:rsidP="00EB7CCA">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Let us now move on to the criterion of </w:t>
      </w:r>
      <w:r w:rsidRPr="00367E22">
        <w:rPr>
          <w:rFonts w:ascii="Times New Roman" w:hAnsi="Times New Roman" w:cs="Times New Roman"/>
          <w:b/>
          <w:sz w:val="24"/>
          <w:szCs w:val="24"/>
          <w:lang w:val="en-US"/>
        </w:rPr>
        <w:t>reputation</w:t>
      </w:r>
      <w:r>
        <w:rPr>
          <w:rFonts w:ascii="Times New Roman" w:hAnsi="Times New Roman" w:cs="Times New Roman"/>
          <w:sz w:val="24"/>
          <w:szCs w:val="24"/>
          <w:lang w:val="en-US"/>
        </w:rPr>
        <w:t xml:space="preserve"> (D). In the literature, </w:t>
      </w:r>
      <w:r w:rsidR="00085E2D">
        <w:rPr>
          <w:rFonts w:ascii="Times New Roman" w:hAnsi="Times New Roman" w:cs="Times New Roman"/>
          <w:sz w:val="24"/>
          <w:szCs w:val="24"/>
          <w:lang w:val="en-US"/>
        </w:rPr>
        <w:t xml:space="preserve">a </w:t>
      </w:r>
      <w:r>
        <w:rPr>
          <w:rFonts w:ascii="Times New Roman" w:hAnsi="Times New Roman" w:cs="Times New Roman"/>
          <w:sz w:val="24"/>
          <w:szCs w:val="24"/>
          <w:lang w:val="en-US"/>
        </w:rPr>
        <w:t>good reputation among relevant experts has been widely acknowledge</w:t>
      </w:r>
      <w:r w:rsidR="00367E22">
        <w:rPr>
          <w:rFonts w:ascii="Times New Roman" w:hAnsi="Times New Roman" w:cs="Times New Roman"/>
          <w:sz w:val="24"/>
          <w:szCs w:val="24"/>
          <w:lang w:val="en-US"/>
        </w:rPr>
        <w:t>d</w:t>
      </w:r>
      <w:r w:rsidR="00805A47">
        <w:rPr>
          <w:rFonts w:ascii="Times New Roman" w:hAnsi="Times New Roman" w:cs="Times New Roman"/>
          <w:sz w:val="24"/>
          <w:szCs w:val="24"/>
          <w:lang w:val="en-US"/>
        </w:rPr>
        <w:t xml:space="preserve"> as a reliable</w:t>
      </w:r>
      <w:r>
        <w:rPr>
          <w:rFonts w:ascii="Times New Roman" w:hAnsi="Times New Roman" w:cs="Times New Roman"/>
          <w:sz w:val="24"/>
          <w:szCs w:val="24"/>
          <w:lang w:val="en-US"/>
        </w:rPr>
        <w:t xml:space="preserve"> indicator of expertise. </w:t>
      </w:r>
      <w:r w:rsidR="00085E2D">
        <w:rPr>
          <w:rFonts w:ascii="Times New Roman" w:hAnsi="Times New Roman" w:cs="Times New Roman"/>
          <w:sz w:val="24"/>
          <w:szCs w:val="24"/>
          <w:lang w:val="en-US"/>
        </w:rPr>
        <w:t xml:space="preserve">One’s reputation may consist </w:t>
      </w:r>
      <w:r w:rsidR="00367E22">
        <w:rPr>
          <w:rFonts w:ascii="Times New Roman" w:hAnsi="Times New Roman" w:cs="Times New Roman"/>
          <w:sz w:val="24"/>
          <w:szCs w:val="24"/>
          <w:lang w:val="en-US"/>
        </w:rPr>
        <w:t xml:space="preserve">either </w:t>
      </w:r>
      <w:r w:rsidR="00E373B6">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appraisal of one’s </w:t>
      </w:r>
      <w:r w:rsidR="00DD23FF">
        <w:rPr>
          <w:rFonts w:ascii="Times New Roman" w:hAnsi="Times New Roman" w:cs="Times New Roman"/>
          <w:sz w:val="24"/>
          <w:szCs w:val="24"/>
          <w:lang w:val="en-US"/>
        </w:rPr>
        <w:t xml:space="preserve">general </w:t>
      </w:r>
      <w:r>
        <w:rPr>
          <w:rFonts w:ascii="Times New Roman" w:hAnsi="Times New Roman" w:cs="Times New Roman"/>
          <w:sz w:val="24"/>
          <w:szCs w:val="24"/>
          <w:lang w:val="en-US"/>
        </w:rPr>
        <w:t>achievements</w:t>
      </w:r>
      <w:r w:rsidR="00085E2D">
        <w:rPr>
          <w:rFonts w:ascii="Times New Roman" w:hAnsi="Times New Roman" w:cs="Times New Roman"/>
          <w:sz w:val="24"/>
          <w:szCs w:val="24"/>
          <w:lang w:val="en-US"/>
        </w:rPr>
        <w:t>,</w:t>
      </w:r>
      <w:r>
        <w:rPr>
          <w:rFonts w:ascii="Times New Roman" w:hAnsi="Times New Roman" w:cs="Times New Roman"/>
          <w:sz w:val="24"/>
          <w:szCs w:val="24"/>
          <w:lang w:val="en-US"/>
        </w:rPr>
        <w:t xml:space="preserve"> or </w:t>
      </w:r>
      <w:r w:rsidR="00E373B6">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acceptance of </w:t>
      </w:r>
      <w:r w:rsidR="00DD23FF">
        <w:rPr>
          <w:rFonts w:ascii="Times New Roman" w:hAnsi="Times New Roman" w:cs="Times New Roman"/>
          <w:sz w:val="24"/>
          <w:szCs w:val="24"/>
          <w:lang w:val="en-US"/>
        </w:rPr>
        <w:t>one’s</w:t>
      </w:r>
      <w:r>
        <w:rPr>
          <w:rFonts w:ascii="Times New Roman" w:hAnsi="Times New Roman" w:cs="Times New Roman"/>
          <w:sz w:val="24"/>
          <w:szCs w:val="24"/>
          <w:lang w:val="en-US"/>
        </w:rPr>
        <w:t xml:space="preserve"> specific </w:t>
      </w:r>
      <w:r w:rsidR="00DD23FF">
        <w:rPr>
          <w:rFonts w:ascii="Times New Roman" w:hAnsi="Times New Roman" w:cs="Times New Roman"/>
          <w:sz w:val="24"/>
          <w:szCs w:val="24"/>
          <w:lang w:val="en-US"/>
        </w:rPr>
        <w:t>view.</w:t>
      </w:r>
      <w:r w:rsidR="00367E22">
        <w:rPr>
          <w:rStyle w:val="Funotenzeichen"/>
          <w:rFonts w:ascii="Times New Roman" w:hAnsi="Times New Roman" w:cs="Times New Roman"/>
          <w:sz w:val="24"/>
          <w:szCs w:val="24"/>
          <w:lang w:val="en-US"/>
        </w:rPr>
        <w:footnoteReference w:id="14"/>
      </w:r>
      <w:r w:rsidR="00DD23FF">
        <w:rPr>
          <w:rFonts w:ascii="Times New Roman" w:hAnsi="Times New Roman" w:cs="Times New Roman"/>
          <w:sz w:val="24"/>
          <w:szCs w:val="24"/>
          <w:lang w:val="en-US"/>
        </w:rPr>
        <w:t xml:space="preserve"> The former can be measured by certificates or institutional </w:t>
      </w:r>
      <w:r w:rsidR="00367E22">
        <w:rPr>
          <w:rFonts w:ascii="Times New Roman" w:hAnsi="Times New Roman" w:cs="Times New Roman"/>
          <w:sz w:val="24"/>
          <w:szCs w:val="24"/>
          <w:lang w:val="en-US"/>
        </w:rPr>
        <w:t xml:space="preserve">affiliations </w:t>
      </w:r>
      <w:r w:rsidR="00DD23FF">
        <w:rPr>
          <w:rFonts w:ascii="Times New Roman" w:hAnsi="Times New Roman" w:cs="Times New Roman"/>
          <w:sz w:val="24"/>
          <w:szCs w:val="24"/>
          <w:lang w:val="en-US"/>
        </w:rPr>
        <w:t xml:space="preserve">(e.g. holding a </w:t>
      </w:r>
      <w:r w:rsidR="00085E2D">
        <w:rPr>
          <w:rFonts w:ascii="Times New Roman" w:hAnsi="Times New Roman" w:cs="Times New Roman"/>
          <w:sz w:val="24"/>
          <w:szCs w:val="24"/>
          <w:lang w:val="en-US"/>
        </w:rPr>
        <w:t xml:space="preserve">master’s </w:t>
      </w:r>
      <w:r w:rsidR="00DD23FF">
        <w:rPr>
          <w:rFonts w:ascii="Times New Roman" w:hAnsi="Times New Roman" w:cs="Times New Roman"/>
          <w:sz w:val="24"/>
          <w:szCs w:val="24"/>
          <w:lang w:val="en-US"/>
        </w:rPr>
        <w:t>degree, having a PhD, be</w:t>
      </w:r>
      <w:r w:rsidR="00805A47">
        <w:rPr>
          <w:rFonts w:ascii="Times New Roman" w:hAnsi="Times New Roman" w:cs="Times New Roman"/>
          <w:sz w:val="24"/>
          <w:szCs w:val="24"/>
          <w:lang w:val="en-US"/>
        </w:rPr>
        <w:t xml:space="preserve">ing university professor, being </w:t>
      </w:r>
      <w:r w:rsidR="00085E2D">
        <w:rPr>
          <w:rFonts w:ascii="Times New Roman" w:hAnsi="Times New Roman" w:cs="Times New Roman"/>
          <w:sz w:val="24"/>
          <w:szCs w:val="24"/>
          <w:lang w:val="en-US"/>
        </w:rPr>
        <w:t xml:space="preserve">the </w:t>
      </w:r>
      <w:r w:rsidR="00805A47">
        <w:rPr>
          <w:rFonts w:ascii="Times New Roman" w:hAnsi="Times New Roman" w:cs="Times New Roman"/>
          <w:sz w:val="24"/>
          <w:szCs w:val="24"/>
          <w:lang w:val="en-US"/>
        </w:rPr>
        <w:t xml:space="preserve">director </w:t>
      </w:r>
      <w:r w:rsidR="00085E2D">
        <w:rPr>
          <w:rFonts w:ascii="Times New Roman" w:hAnsi="Times New Roman" w:cs="Times New Roman"/>
          <w:sz w:val="24"/>
          <w:szCs w:val="24"/>
          <w:lang w:val="en-US"/>
        </w:rPr>
        <w:t xml:space="preserve">of </w:t>
      </w:r>
      <w:r w:rsidR="00D41196">
        <w:rPr>
          <w:rFonts w:ascii="Times New Roman" w:hAnsi="Times New Roman" w:cs="Times New Roman"/>
          <w:sz w:val="24"/>
          <w:szCs w:val="24"/>
          <w:lang w:val="en-US"/>
        </w:rPr>
        <w:t xml:space="preserve">a </w:t>
      </w:r>
      <w:r w:rsidR="00DD23FF">
        <w:rPr>
          <w:rFonts w:ascii="Times New Roman" w:hAnsi="Times New Roman" w:cs="Times New Roman"/>
          <w:sz w:val="24"/>
          <w:szCs w:val="24"/>
          <w:lang w:val="en-US"/>
        </w:rPr>
        <w:t xml:space="preserve">research center), awards or the impact factor (the average number of citations that someone’s scientific articles have received). </w:t>
      </w:r>
      <w:r w:rsidR="00367E22">
        <w:rPr>
          <w:rFonts w:ascii="Times New Roman" w:hAnsi="Times New Roman" w:cs="Times New Roman"/>
          <w:sz w:val="24"/>
          <w:szCs w:val="24"/>
          <w:lang w:val="en-US"/>
        </w:rPr>
        <w:t>The latter is typically reflected by agreement or peer</w:t>
      </w:r>
      <w:r w:rsidR="000F361A">
        <w:rPr>
          <w:rFonts w:ascii="Times New Roman" w:hAnsi="Times New Roman" w:cs="Times New Roman"/>
          <w:sz w:val="24"/>
          <w:szCs w:val="24"/>
          <w:lang w:val="en-US"/>
        </w:rPr>
        <w:t xml:space="preserve"> </w:t>
      </w:r>
      <w:r w:rsidR="00367E22">
        <w:rPr>
          <w:rFonts w:ascii="Times New Roman" w:hAnsi="Times New Roman" w:cs="Times New Roman"/>
          <w:sz w:val="24"/>
          <w:szCs w:val="24"/>
          <w:lang w:val="en-US"/>
        </w:rPr>
        <w:t xml:space="preserve">review selection. </w:t>
      </w:r>
    </w:p>
    <w:p w:rsidR="00367E22" w:rsidRDefault="00367E22" w:rsidP="00EB7CCA">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Before starting to assess the suitability of these features as indicators of expertise, </w:t>
      </w:r>
      <w:r w:rsidR="00B64833">
        <w:rPr>
          <w:rFonts w:ascii="Times New Roman" w:hAnsi="Times New Roman" w:cs="Times New Roman"/>
          <w:sz w:val="24"/>
          <w:szCs w:val="24"/>
          <w:lang w:val="en-US"/>
        </w:rPr>
        <w:t>it is important to recognize that what matters is not only whether someone is an expert</w:t>
      </w:r>
      <w:r w:rsidR="000F361A">
        <w:rPr>
          <w:rFonts w:ascii="Times New Roman" w:hAnsi="Times New Roman" w:cs="Times New Roman"/>
          <w:sz w:val="24"/>
          <w:szCs w:val="24"/>
          <w:lang w:val="en-US"/>
        </w:rPr>
        <w:t>,</w:t>
      </w:r>
      <w:r w:rsidR="00B64833">
        <w:rPr>
          <w:rFonts w:ascii="Times New Roman" w:hAnsi="Times New Roman" w:cs="Times New Roman"/>
          <w:sz w:val="24"/>
          <w:szCs w:val="24"/>
          <w:lang w:val="en-US"/>
        </w:rPr>
        <w:t xml:space="preserve"> but also whether her target judgment is a manifestation of expertise. That these two things can come apart can be illustrated by an expert </w:t>
      </w:r>
      <w:r w:rsidR="000F361A">
        <w:rPr>
          <w:rFonts w:ascii="Times New Roman" w:hAnsi="Times New Roman" w:cs="Times New Roman"/>
          <w:sz w:val="24"/>
          <w:szCs w:val="24"/>
          <w:lang w:val="en-US"/>
        </w:rPr>
        <w:t xml:space="preserve">whose </w:t>
      </w:r>
      <w:r w:rsidR="00B64833">
        <w:rPr>
          <w:rFonts w:ascii="Times New Roman" w:hAnsi="Times New Roman" w:cs="Times New Roman"/>
          <w:sz w:val="24"/>
          <w:szCs w:val="24"/>
          <w:lang w:val="en-US"/>
        </w:rPr>
        <w:t xml:space="preserve">specific judgment is influenced either by </w:t>
      </w:r>
      <w:r w:rsidR="000F361A">
        <w:rPr>
          <w:rFonts w:ascii="Times New Roman" w:hAnsi="Times New Roman" w:cs="Times New Roman"/>
          <w:sz w:val="24"/>
          <w:szCs w:val="24"/>
          <w:lang w:val="en-US"/>
        </w:rPr>
        <w:t xml:space="preserve">vested </w:t>
      </w:r>
      <w:r w:rsidR="00B64833">
        <w:rPr>
          <w:rFonts w:ascii="Times New Roman" w:hAnsi="Times New Roman" w:cs="Times New Roman"/>
          <w:sz w:val="24"/>
          <w:szCs w:val="24"/>
          <w:lang w:val="en-US"/>
        </w:rPr>
        <w:t>interest</w:t>
      </w:r>
      <w:r w:rsidR="000F361A">
        <w:rPr>
          <w:rFonts w:ascii="Times New Roman" w:hAnsi="Times New Roman" w:cs="Times New Roman"/>
          <w:sz w:val="24"/>
          <w:szCs w:val="24"/>
          <w:lang w:val="en-US"/>
        </w:rPr>
        <w:t>s</w:t>
      </w:r>
      <w:r w:rsidR="00B64833">
        <w:rPr>
          <w:rFonts w:ascii="Times New Roman" w:hAnsi="Times New Roman" w:cs="Times New Roman"/>
          <w:sz w:val="24"/>
          <w:szCs w:val="24"/>
          <w:lang w:val="en-US"/>
        </w:rPr>
        <w:t xml:space="preserve"> or bias. Certificates, awards </w:t>
      </w:r>
      <w:r w:rsidR="000F361A">
        <w:rPr>
          <w:rFonts w:ascii="Times New Roman" w:hAnsi="Times New Roman" w:cs="Times New Roman"/>
          <w:sz w:val="24"/>
          <w:szCs w:val="24"/>
          <w:lang w:val="en-US"/>
        </w:rPr>
        <w:t>and</w:t>
      </w:r>
      <w:r w:rsidR="00932605">
        <w:rPr>
          <w:rFonts w:ascii="Times New Roman" w:hAnsi="Times New Roman" w:cs="Times New Roman"/>
          <w:sz w:val="24"/>
          <w:szCs w:val="24"/>
          <w:lang w:val="en-US"/>
        </w:rPr>
        <w:t xml:space="preserve"> high</w:t>
      </w:r>
      <w:r w:rsidR="00B64833">
        <w:rPr>
          <w:rFonts w:ascii="Times New Roman" w:hAnsi="Times New Roman" w:cs="Times New Roman"/>
          <w:sz w:val="24"/>
          <w:szCs w:val="24"/>
          <w:lang w:val="en-US"/>
        </w:rPr>
        <w:t xml:space="preserve"> impact</w:t>
      </w:r>
      <w:r w:rsidR="00932605">
        <w:rPr>
          <w:rFonts w:ascii="Times New Roman" w:hAnsi="Times New Roman" w:cs="Times New Roman"/>
          <w:sz w:val="24"/>
          <w:szCs w:val="24"/>
          <w:lang w:val="en-US"/>
        </w:rPr>
        <w:t xml:space="preserve"> factor</w:t>
      </w:r>
      <w:r w:rsidR="000F361A">
        <w:rPr>
          <w:rFonts w:ascii="Times New Roman" w:hAnsi="Times New Roman" w:cs="Times New Roman"/>
          <w:sz w:val="24"/>
          <w:szCs w:val="24"/>
          <w:lang w:val="en-US"/>
        </w:rPr>
        <w:t>s</w:t>
      </w:r>
      <w:r w:rsidR="00B64833">
        <w:rPr>
          <w:rFonts w:ascii="Times New Roman" w:hAnsi="Times New Roman" w:cs="Times New Roman"/>
          <w:sz w:val="24"/>
          <w:szCs w:val="24"/>
          <w:lang w:val="en-US"/>
        </w:rPr>
        <w:t xml:space="preserve"> primarily reflect expertise in the past. However, someone who possessed relevant expertise in the past </w:t>
      </w:r>
      <w:r w:rsidR="000F361A">
        <w:rPr>
          <w:rFonts w:ascii="Times New Roman" w:hAnsi="Times New Roman" w:cs="Times New Roman"/>
          <w:sz w:val="24"/>
          <w:szCs w:val="24"/>
          <w:lang w:val="en-US"/>
        </w:rPr>
        <w:t xml:space="preserve">might </w:t>
      </w:r>
      <w:r w:rsidR="00B64833">
        <w:rPr>
          <w:rFonts w:ascii="Times New Roman" w:hAnsi="Times New Roman" w:cs="Times New Roman"/>
          <w:sz w:val="24"/>
          <w:szCs w:val="24"/>
          <w:lang w:val="en-US"/>
        </w:rPr>
        <w:t xml:space="preserve">not possess it any longer. This is illustrated by </w:t>
      </w:r>
      <w:r w:rsidR="00AB7ACF">
        <w:rPr>
          <w:rFonts w:ascii="Times New Roman" w:hAnsi="Times New Roman" w:cs="Times New Roman"/>
          <w:sz w:val="24"/>
          <w:szCs w:val="24"/>
          <w:lang w:val="en-US"/>
        </w:rPr>
        <w:t>renowned</w:t>
      </w:r>
      <w:r w:rsidR="00B64833">
        <w:rPr>
          <w:rFonts w:ascii="Times New Roman" w:hAnsi="Times New Roman" w:cs="Times New Roman"/>
          <w:sz w:val="24"/>
          <w:szCs w:val="24"/>
          <w:lang w:val="en-US"/>
        </w:rPr>
        <w:t xml:space="preserve"> scientists who later in their career</w:t>
      </w:r>
      <w:r w:rsidR="000F361A">
        <w:rPr>
          <w:rFonts w:ascii="Times New Roman" w:hAnsi="Times New Roman" w:cs="Times New Roman"/>
          <w:sz w:val="24"/>
          <w:szCs w:val="24"/>
          <w:lang w:val="en-US"/>
        </w:rPr>
        <w:t>s</w:t>
      </w:r>
      <w:r w:rsidR="00B64833">
        <w:rPr>
          <w:rFonts w:ascii="Times New Roman" w:hAnsi="Times New Roman" w:cs="Times New Roman"/>
          <w:sz w:val="24"/>
          <w:szCs w:val="24"/>
          <w:lang w:val="en-US"/>
        </w:rPr>
        <w:t xml:space="preserve"> (or after retirement) hold crackpot theories.</w:t>
      </w:r>
      <w:r w:rsidR="00AB7ACF">
        <w:rPr>
          <w:rStyle w:val="Funotenzeichen"/>
          <w:rFonts w:ascii="Times New Roman" w:hAnsi="Times New Roman" w:cs="Times New Roman"/>
          <w:sz w:val="24"/>
          <w:szCs w:val="24"/>
          <w:lang w:val="en-US"/>
        </w:rPr>
        <w:footnoteReference w:id="15"/>
      </w:r>
      <w:r w:rsidR="00B64833">
        <w:rPr>
          <w:rFonts w:ascii="Times New Roman" w:hAnsi="Times New Roman" w:cs="Times New Roman"/>
          <w:sz w:val="24"/>
          <w:szCs w:val="24"/>
          <w:lang w:val="en-US"/>
        </w:rPr>
        <w:t xml:space="preserve"> </w:t>
      </w:r>
      <w:r w:rsidR="00AB7ACF">
        <w:rPr>
          <w:rFonts w:ascii="Times New Roman" w:hAnsi="Times New Roman" w:cs="Times New Roman"/>
          <w:sz w:val="24"/>
          <w:szCs w:val="24"/>
          <w:lang w:val="en-US"/>
        </w:rPr>
        <w:t xml:space="preserve">Moreover, a high impact factor </w:t>
      </w:r>
      <w:r w:rsidR="000F361A">
        <w:rPr>
          <w:rFonts w:ascii="Times New Roman" w:hAnsi="Times New Roman" w:cs="Times New Roman"/>
          <w:sz w:val="24"/>
          <w:szCs w:val="24"/>
          <w:lang w:val="en-US"/>
        </w:rPr>
        <w:t xml:space="preserve">might </w:t>
      </w:r>
      <w:r w:rsidR="00AB7ACF">
        <w:rPr>
          <w:rFonts w:ascii="Times New Roman" w:hAnsi="Times New Roman" w:cs="Times New Roman"/>
          <w:sz w:val="24"/>
          <w:szCs w:val="24"/>
          <w:lang w:val="en-US"/>
        </w:rPr>
        <w:t>not even reflect expertise within the measured period</w:t>
      </w:r>
      <w:r w:rsidR="000F361A">
        <w:rPr>
          <w:rFonts w:ascii="Times New Roman" w:hAnsi="Times New Roman" w:cs="Times New Roman"/>
          <w:sz w:val="24"/>
          <w:szCs w:val="24"/>
          <w:lang w:val="en-US"/>
        </w:rPr>
        <w:t>,</w:t>
      </w:r>
      <w:r w:rsidR="00AB7ACF">
        <w:rPr>
          <w:rFonts w:ascii="Times New Roman" w:hAnsi="Times New Roman" w:cs="Times New Roman"/>
          <w:sz w:val="24"/>
          <w:szCs w:val="24"/>
          <w:lang w:val="en-US"/>
        </w:rPr>
        <w:t xml:space="preserve"> since controversial papers and survey articles tend to be cited particularly frequently. </w:t>
      </w:r>
      <w:r w:rsidR="00932605">
        <w:rPr>
          <w:rFonts w:ascii="Times New Roman" w:hAnsi="Times New Roman" w:cs="Times New Roman"/>
          <w:sz w:val="24"/>
          <w:szCs w:val="24"/>
          <w:lang w:val="en-US"/>
        </w:rPr>
        <w:t xml:space="preserve">If someone’s paper is accepted </w:t>
      </w:r>
      <w:r w:rsidR="000F361A">
        <w:rPr>
          <w:rFonts w:ascii="Times New Roman" w:hAnsi="Times New Roman" w:cs="Times New Roman"/>
          <w:sz w:val="24"/>
          <w:szCs w:val="24"/>
          <w:lang w:val="en-US"/>
        </w:rPr>
        <w:t xml:space="preserve">through </w:t>
      </w:r>
      <w:r w:rsidR="00932605">
        <w:rPr>
          <w:rFonts w:ascii="Times New Roman" w:hAnsi="Times New Roman" w:cs="Times New Roman"/>
          <w:sz w:val="24"/>
          <w:szCs w:val="24"/>
          <w:lang w:val="en-US"/>
        </w:rPr>
        <w:t>a peer</w:t>
      </w:r>
      <w:r w:rsidR="000F361A">
        <w:rPr>
          <w:rFonts w:ascii="Times New Roman" w:hAnsi="Times New Roman" w:cs="Times New Roman"/>
          <w:sz w:val="24"/>
          <w:szCs w:val="24"/>
          <w:lang w:val="en-US"/>
        </w:rPr>
        <w:t xml:space="preserve"> </w:t>
      </w:r>
      <w:r w:rsidR="00932605">
        <w:rPr>
          <w:rFonts w:ascii="Times New Roman" w:hAnsi="Times New Roman" w:cs="Times New Roman"/>
          <w:sz w:val="24"/>
          <w:szCs w:val="24"/>
          <w:lang w:val="en-US"/>
        </w:rPr>
        <w:t xml:space="preserve">review procedure, this is also not a reliable indicator of reliability or truth. </w:t>
      </w:r>
      <w:r w:rsidR="00F74B77">
        <w:rPr>
          <w:rFonts w:ascii="Times New Roman" w:hAnsi="Times New Roman" w:cs="Times New Roman"/>
          <w:sz w:val="24"/>
          <w:szCs w:val="24"/>
          <w:lang w:val="en-US"/>
        </w:rPr>
        <w:t xml:space="preserve">For acceptance by a peer </w:t>
      </w:r>
      <w:r w:rsidR="000F361A">
        <w:rPr>
          <w:rFonts w:ascii="Times New Roman" w:hAnsi="Times New Roman" w:cs="Times New Roman"/>
          <w:sz w:val="24"/>
          <w:szCs w:val="24"/>
          <w:lang w:val="en-US"/>
        </w:rPr>
        <w:t xml:space="preserve">does </w:t>
      </w:r>
      <w:r w:rsidR="00F74B77">
        <w:rPr>
          <w:rFonts w:ascii="Times New Roman" w:hAnsi="Times New Roman" w:cs="Times New Roman"/>
          <w:sz w:val="24"/>
          <w:szCs w:val="24"/>
          <w:lang w:val="en-US"/>
        </w:rPr>
        <w:t xml:space="preserve">not necessarily </w:t>
      </w:r>
      <w:r w:rsidR="000F361A">
        <w:rPr>
          <w:rFonts w:ascii="Times New Roman" w:hAnsi="Times New Roman" w:cs="Times New Roman"/>
          <w:sz w:val="24"/>
          <w:szCs w:val="24"/>
          <w:lang w:val="en-US"/>
        </w:rPr>
        <w:t xml:space="preserve">indicate </w:t>
      </w:r>
      <w:r w:rsidR="00F74B77">
        <w:rPr>
          <w:rFonts w:ascii="Times New Roman" w:hAnsi="Times New Roman" w:cs="Times New Roman"/>
          <w:sz w:val="24"/>
          <w:szCs w:val="24"/>
          <w:lang w:val="en-US"/>
        </w:rPr>
        <w:t xml:space="preserve">agreement. Peers typically accept papers </w:t>
      </w:r>
      <w:r w:rsidR="00C72B98">
        <w:rPr>
          <w:rFonts w:ascii="Times New Roman" w:hAnsi="Times New Roman" w:cs="Times New Roman"/>
          <w:sz w:val="24"/>
          <w:szCs w:val="24"/>
          <w:lang w:val="en-US"/>
        </w:rPr>
        <w:t xml:space="preserve">that </w:t>
      </w:r>
      <w:r w:rsidR="00F74B77">
        <w:rPr>
          <w:rFonts w:ascii="Times New Roman" w:hAnsi="Times New Roman" w:cs="Times New Roman"/>
          <w:sz w:val="24"/>
          <w:szCs w:val="24"/>
          <w:lang w:val="en-US"/>
        </w:rPr>
        <w:t>the</w:t>
      </w:r>
      <w:r w:rsidR="00805A47">
        <w:rPr>
          <w:rFonts w:ascii="Times New Roman" w:hAnsi="Times New Roman" w:cs="Times New Roman"/>
          <w:sz w:val="24"/>
          <w:szCs w:val="24"/>
          <w:lang w:val="en-US"/>
        </w:rPr>
        <w:t>y take to be important and well-</w:t>
      </w:r>
      <w:r w:rsidR="00F74B77">
        <w:rPr>
          <w:rFonts w:ascii="Times New Roman" w:hAnsi="Times New Roman" w:cs="Times New Roman"/>
          <w:sz w:val="24"/>
          <w:szCs w:val="24"/>
          <w:lang w:val="en-US"/>
        </w:rPr>
        <w:t xml:space="preserve">argued or evidence-based. But these papers </w:t>
      </w:r>
      <w:r w:rsidR="000F361A">
        <w:rPr>
          <w:rFonts w:ascii="Times New Roman" w:hAnsi="Times New Roman" w:cs="Times New Roman"/>
          <w:sz w:val="24"/>
          <w:szCs w:val="24"/>
          <w:lang w:val="en-US"/>
        </w:rPr>
        <w:t xml:space="preserve">may </w:t>
      </w:r>
      <w:r w:rsidR="00F74B77">
        <w:rPr>
          <w:rFonts w:ascii="Times New Roman" w:hAnsi="Times New Roman" w:cs="Times New Roman"/>
          <w:sz w:val="24"/>
          <w:szCs w:val="24"/>
          <w:lang w:val="en-US"/>
        </w:rPr>
        <w:t xml:space="preserve">neither be true nor reliably produced. </w:t>
      </w:r>
    </w:p>
    <w:p w:rsidR="00F74B77" w:rsidRDefault="00C85169" w:rsidP="00EB7CCA">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only remaining putative indicator is agreement with other (relevant) experts. If someone’s view is accepted by most or all relevant experts, </w:t>
      </w:r>
      <w:r w:rsidR="003974EB">
        <w:rPr>
          <w:rFonts w:ascii="Times New Roman" w:hAnsi="Times New Roman" w:cs="Times New Roman"/>
          <w:sz w:val="24"/>
          <w:szCs w:val="24"/>
          <w:lang w:val="en-US"/>
        </w:rPr>
        <w:t xml:space="preserve">then </w:t>
      </w:r>
      <w:r>
        <w:rPr>
          <w:rFonts w:ascii="Times New Roman" w:hAnsi="Times New Roman" w:cs="Times New Roman"/>
          <w:sz w:val="24"/>
          <w:szCs w:val="24"/>
          <w:lang w:val="en-US"/>
        </w:rPr>
        <w:t xml:space="preserve">it is highly likely that this view is true and a manifestation of expertise. Consensus is a reliable indicator of truth only if each of the interlocutors is sufficiently reliable and their judgments are </w:t>
      </w:r>
      <w:r w:rsidR="006065B3">
        <w:rPr>
          <w:rFonts w:ascii="Times New Roman" w:hAnsi="Times New Roman" w:cs="Times New Roman"/>
          <w:sz w:val="24"/>
          <w:szCs w:val="24"/>
          <w:lang w:val="en-US"/>
        </w:rPr>
        <w:t xml:space="preserve">mutually </w:t>
      </w:r>
      <w:r>
        <w:rPr>
          <w:rFonts w:ascii="Times New Roman" w:hAnsi="Times New Roman" w:cs="Times New Roman"/>
          <w:sz w:val="24"/>
          <w:szCs w:val="24"/>
          <w:lang w:val="en-US"/>
        </w:rPr>
        <w:t>independent</w:t>
      </w:r>
      <w:r w:rsidR="00A30026">
        <w:rPr>
          <w:rFonts w:ascii="Times New Roman" w:hAnsi="Times New Roman" w:cs="Times New Roman"/>
          <w:sz w:val="24"/>
          <w:szCs w:val="24"/>
          <w:lang w:val="en-US"/>
        </w:rPr>
        <w:t xml:space="preserve"> (Goldman 2001: 103)</w:t>
      </w:r>
      <w:r>
        <w:rPr>
          <w:rFonts w:ascii="Times New Roman" w:hAnsi="Times New Roman" w:cs="Times New Roman"/>
          <w:sz w:val="24"/>
          <w:szCs w:val="24"/>
          <w:lang w:val="en-US"/>
        </w:rPr>
        <w:t>.</w:t>
      </w:r>
      <w:r w:rsidR="00A30026">
        <w:rPr>
          <w:rStyle w:val="Funotenzeichen"/>
          <w:rFonts w:ascii="Times New Roman" w:hAnsi="Times New Roman" w:cs="Times New Roman"/>
          <w:sz w:val="24"/>
          <w:szCs w:val="24"/>
          <w:lang w:val="en-US"/>
        </w:rPr>
        <w:footnoteReference w:id="16"/>
      </w:r>
      <w:r>
        <w:rPr>
          <w:rFonts w:ascii="Times New Roman" w:hAnsi="Times New Roman" w:cs="Times New Roman"/>
          <w:sz w:val="24"/>
          <w:szCs w:val="24"/>
          <w:lang w:val="en-US"/>
        </w:rPr>
        <w:t xml:space="preserve"> But these conditions of qualified agreement are typically satisfied by experts. </w:t>
      </w:r>
      <w:r w:rsidR="00A30026">
        <w:rPr>
          <w:rFonts w:ascii="Times New Roman" w:hAnsi="Times New Roman" w:cs="Times New Roman"/>
          <w:sz w:val="24"/>
          <w:szCs w:val="24"/>
          <w:lang w:val="en-US"/>
        </w:rPr>
        <w:t>Expert c</w:t>
      </w:r>
      <w:r>
        <w:rPr>
          <w:rFonts w:ascii="Times New Roman" w:hAnsi="Times New Roman" w:cs="Times New Roman"/>
          <w:sz w:val="24"/>
          <w:szCs w:val="24"/>
          <w:lang w:val="en-US"/>
        </w:rPr>
        <w:t xml:space="preserve">onsensus concerning views that are </w:t>
      </w:r>
      <w:r w:rsidR="00A30026">
        <w:rPr>
          <w:rFonts w:ascii="Times New Roman" w:hAnsi="Times New Roman" w:cs="Times New Roman"/>
          <w:sz w:val="24"/>
          <w:szCs w:val="24"/>
          <w:lang w:val="en-US"/>
        </w:rPr>
        <w:t>explicitly based on evidence, arguments and a corresponding methodology also indicates that the</w:t>
      </w:r>
      <w:r w:rsidR="006065B3">
        <w:rPr>
          <w:rFonts w:ascii="Times New Roman" w:hAnsi="Times New Roman" w:cs="Times New Roman"/>
          <w:sz w:val="24"/>
          <w:szCs w:val="24"/>
          <w:lang w:val="en-US"/>
        </w:rPr>
        <w:t>se</w:t>
      </w:r>
      <w:r w:rsidR="00A30026">
        <w:rPr>
          <w:rFonts w:ascii="Times New Roman" w:hAnsi="Times New Roman" w:cs="Times New Roman"/>
          <w:sz w:val="24"/>
          <w:szCs w:val="24"/>
          <w:lang w:val="en-US"/>
        </w:rPr>
        <w:t xml:space="preserve"> views are competently produced. We have therefore found a reliable indicator of expert judgment that has a general </w:t>
      </w:r>
      <w:r w:rsidR="006065B3">
        <w:rPr>
          <w:rFonts w:ascii="Times New Roman" w:hAnsi="Times New Roman" w:cs="Times New Roman"/>
          <w:sz w:val="24"/>
          <w:szCs w:val="24"/>
          <w:lang w:val="en-US"/>
        </w:rPr>
        <w:t xml:space="preserve">range </w:t>
      </w:r>
      <w:r w:rsidR="00A30026">
        <w:rPr>
          <w:rFonts w:ascii="Times New Roman" w:hAnsi="Times New Roman" w:cs="Times New Roman"/>
          <w:sz w:val="24"/>
          <w:szCs w:val="24"/>
          <w:lang w:val="en-US"/>
        </w:rPr>
        <w:t xml:space="preserve">of application. Whereas track record is </w:t>
      </w:r>
      <w:r w:rsidR="00821FEC">
        <w:rPr>
          <w:rFonts w:ascii="Times New Roman" w:hAnsi="Times New Roman" w:cs="Times New Roman"/>
          <w:sz w:val="24"/>
          <w:szCs w:val="24"/>
          <w:lang w:val="en-US"/>
        </w:rPr>
        <w:t xml:space="preserve">strongly </w:t>
      </w:r>
      <w:r w:rsidR="00A30026">
        <w:rPr>
          <w:rFonts w:ascii="Times New Roman" w:hAnsi="Times New Roman" w:cs="Times New Roman"/>
          <w:sz w:val="24"/>
          <w:szCs w:val="24"/>
          <w:lang w:val="en-US"/>
        </w:rPr>
        <w:t>lim</w:t>
      </w:r>
      <w:r w:rsidR="00821FEC">
        <w:rPr>
          <w:rFonts w:ascii="Times New Roman" w:hAnsi="Times New Roman" w:cs="Times New Roman"/>
          <w:sz w:val="24"/>
          <w:szCs w:val="24"/>
          <w:lang w:val="en-US"/>
        </w:rPr>
        <w:t>ited to predictive sciences</w:t>
      </w:r>
      <w:r w:rsidR="00A30026">
        <w:rPr>
          <w:rFonts w:ascii="Times New Roman" w:hAnsi="Times New Roman" w:cs="Times New Roman"/>
          <w:sz w:val="24"/>
          <w:szCs w:val="24"/>
          <w:lang w:val="en-US"/>
        </w:rPr>
        <w:t xml:space="preserve">, agreement can be </w:t>
      </w:r>
      <w:r w:rsidR="00A30026">
        <w:rPr>
          <w:rFonts w:ascii="Times New Roman" w:hAnsi="Times New Roman" w:cs="Times New Roman"/>
          <w:sz w:val="24"/>
          <w:szCs w:val="24"/>
          <w:lang w:val="en-US"/>
        </w:rPr>
        <w:lastRenderedPageBreak/>
        <w:t xml:space="preserve">found in every discipline. </w:t>
      </w:r>
      <w:r w:rsidR="006065B3">
        <w:rPr>
          <w:rFonts w:ascii="Times New Roman" w:hAnsi="Times New Roman" w:cs="Times New Roman"/>
          <w:sz w:val="24"/>
          <w:szCs w:val="24"/>
          <w:lang w:val="en-US"/>
        </w:rPr>
        <w:t xml:space="preserve">It is therefore unsurprising that the </w:t>
      </w:r>
      <w:r w:rsidR="00A30026">
        <w:rPr>
          <w:rFonts w:ascii="Times New Roman" w:hAnsi="Times New Roman" w:cs="Times New Roman"/>
          <w:sz w:val="24"/>
          <w:szCs w:val="24"/>
          <w:lang w:val="en-US"/>
        </w:rPr>
        <w:t xml:space="preserve">general praise of expert agreement </w:t>
      </w:r>
      <w:r w:rsidR="006065B3">
        <w:rPr>
          <w:rFonts w:ascii="Times New Roman" w:hAnsi="Times New Roman" w:cs="Times New Roman"/>
          <w:sz w:val="24"/>
          <w:szCs w:val="24"/>
          <w:lang w:val="en-US"/>
        </w:rPr>
        <w:t xml:space="preserve">is </w:t>
      </w:r>
      <w:r w:rsidR="00A30026">
        <w:rPr>
          <w:rFonts w:ascii="Times New Roman" w:hAnsi="Times New Roman" w:cs="Times New Roman"/>
          <w:sz w:val="24"/>
          <w:szCs w:val="24"/>
          <w:lang w:val="en-US"/>
        </w:rPr>
        <w:t xml:space="preserve">an excellent criterion of truth and </w:t>
      </w:r>
      <w:r w:rsidR="00781683">
        <w:rPr>
          <w:rFonts w:ascii="Times New Roman" w:hAnsi="Times New Roman" w:cs="Times New Roman"/>
          <w:sz w:val="24"/>
          <w:szCs w:val="24"/>
          <w:lang w:val="en-US"/>
        </w:rPr>
        <w:t xml:space="preserve">superior </w:t>
      </w:r>
      <w:r w:rsidR="00A30026">
        <w:rPr>
          <w:rFonts w:ascii="Times New Roman" w:hAnsi="Times New Roman" w:cs="Times New Roman"/>
          <w:sz w:val="24"/>
          <w:szCs w:val="24"/>
          <w:lang w:val="en-US"/>
        </w:rPr>
        <w:t>expert judgment.</w:t>
      </w:r>
      <w:r w:rsidR="00A30026">
        <w:rPr>
          <w:rStyle w:val="Funotenzeichen"/>
          <w:rFonts w:ascii="Times New Roman" w:hAnsi="Times New Roman" w:cs="Times New Roman"/>
          <w:sz w:val="24"/>
          <w:szCs w:val="24"/>
          <w:lang w:val="en-US"/>
        </w:rPr>
        <w:footnoteReference w:id="17"/>
      </w:r>
    </w:p>
    <w:p w:rsidR="00821FEC" w:rsidRDefault="00316144" w:rsidP="00EB7CCA">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is, however, a remaining problem with the criterion of agreement. It is obvious that agreement </w:t>
      </w:r>
      <w:r>
        <w:rPr>
          <w:rFonts w:ascii="Times New Roman" w:hAnsi="Times New Roman" w:cs="Times New Roman"/>
          <w:i/>
          <w:sz w:val="24"/>
          <w:szCs w:val="24"/>
          <w:lang w:val="en-US"/>
        </w:rPr>
        <w:t>with experts</w:t>
      </w:r>
      <w:r>
        <w:rPr>
          <w:rFonts w:ascii="Times New Roman" w:hAnsi="Times New Roman" w:cs="Times New Roman"/>
          <w:sz w:val="24"/>
          <w:szCs w:val="24"/>
          <w:lang w:val="en-US"/>
        </w:rPr>
        <w:t xml:space="preserve"> cannot be a basic criterion of expert identification. But we cannot drop the qualification ‘with experts’ either</w:t>
      </w:r>
      <w:r w:rsidR="006065B3">
        <w:rPr>
          <w:rFonts w:ascii="Times New Roman" w:hAnsi="Times New Roman" w:cs="Times New Roman"/>
          <w:sz w:val="24"/>
          <w:szCs w:val="24"/>
          <w:lang w:val="en-US"/>
        </w:rPr>
        <w:t>,</w:t>
      </w:r>
      <w:r>
        <w:rPr>
          <w:rFonts w:ascii="Times New Roman" w:hAnsi="Times New Roman" w:cs="Times New Roman"/>
          <w:sz w:val="24"/>
          <w:szCs w:val="24"/>
          <w:lang w:val="en-US"/>
        </w:rPr>
        <w:t xml:space="preserve"> since without it agreement is not a reliable indicator of expertise and truth.</w:t>
      </w:r>
      <w:r>
        <w:rPr>
          <w:rStyle w:val="Funotenzeichen"/>
          <w:rFonts w:ascii="Times New Roman" w:hAnsi="Times New Roman" w:cs="Times New Roman"/>
          <w:sz w:val="24"/>
          <w:szCs w:val="24"/>
          <w:lang w:val="en-US"/>
        </w:rPr>
        <w:footnoteReference w:id="18"/>
      </w:r>
      <w:r>
        <w:rPr>
          <w:rFonts w:ascii="Times New Roman" w:hAnsi="Times New Roman" w:cs="Times New Roman"/>
          <w:sz w:val="24"/>
          <w:szCs w:val="24"/>
          <w:lang w:val="en-US"/>
        </w:rPr>
        <w:t xml:space="preserve"> As long as people have further criteria for expert identification</w:t>
      </w:r>
      <w:r w:rsidR="00C90B1D">
        <w:rPr>
          <w:rFonts w:ascii="Times New Roman" w:hAnsi="Times New Roman" w:cs="Times New Roman"/>
          <w:sz w:val="24"/>
          <w:szCs w:val="24"/>
          <w:lang w:val="en-US"/>
        </w:rPr>
        <w:t xml:space="preserve">, as experts </w:t>
      </w:r>
      <w:r w:rsidR="00EB552A">
        <w:rPr>
          <w:rFonts w:ascii="Times New Roman" w:hAnsi="Times New Roman" w:cs="Times New Roman"/>
          <w:sz w:val="24"/>
          <w:szCs w:val="24"/>
          <w:lang w:val="en-US"/>
        </w:rPr>
        <w:t xml:space="preserve">themselves </w:t>
      </w:r>
      <w:r w:rsidR="00C90B1D">
        <w:rPr>
          <w:rFonts w:ascii="Times New Roman" w:hAnsi="Times New Roman" w:cs="Times New Roman"/>
          <w:sz w:val="24"/>
          <w:szCs w:val="24"/>
          <w:lang w:val="en-US"/>
        </w:rPr>
        <w:t>have (</w:t>
      </w:r>
      <w:r w:rsidR="00781683">
        <w:rPr>
          <w:rFonts w:ascii="Times New Roman" w:hAnsi="Times New Roman" w:cs="Times New Roman"/>
          <w:sz w:val="24"/>
          <w:szCs w:val="24"/>
          <w:lang w:val="en-US"/>
        </w:rPr>
        <w:t>e.g. calibration and track record), expert agreement</w:t>
      </w:r>
      <w:r w:rsidR="00C90B1D">
        <w:rPr>
          <w:rFonts w:ascii="Times New Roman" w:hAnsi="Times New Roman" w:cs="Times New Roman"/>
          <w:sz w:val="24"/>
          <w:szCs w:val="24"/>
          <w:lang w:val="en-US"/>
        </w:rPr>
        <w:t xml:space="preserve"> can be used to identify who is better among conflicting experts. If there is, e.g., widespread agreement among climate scientists that climate change is si</w:t>
      </w:r>
      <w:r w:rsidR="00781683">
        <w:rPr>
          <w:rFonts w:ascii="Times New Roman" w:hAnsi="Times New Roman" w:cs="Times New Roman"/>
          <w:sz w:val="24"/>
          <w:szCs w:val="24"/>
          <w:lang w:val="en-US"/>
        </w:rPr>
        <w:t>gnificantly caused by human CO</w:t>
      </w:r>
      <w:r w:rsidR="00D025FD" w:rsidRPr="00D025FD">
        <w:rPr>
          <w:rFonts w:ascii="Times New Roman" w:hAnsi="Times New Roman" w:cs="Times New Roman"/>
          <w:sz w:val="24"/>
          <w:szCs w:val="24"/>
          <w:vertAlign w:val="subscript"/>
          <w:lang w:val="en-US"/>
        </w:rPr>
        <w:t>2</w:t>
      </w:r>
      <w:r w:rsidR="00781683">
        <w:rPr>
          <w:rFonts w:ascii="Times New Roman" w:hAnsi="Times New Roman" w:cs="Times New Roman"/>
          <w:sz w:val="24"/>
          <w:szCs w:val="24"/>
          <w:lang w:val="en-US"/>
        </w:rPr>
        <w:t>-</w:t>
      </w:r>
      <w:r w:rsidR="00C90B1D">
        <w:rPr>
          <w:rFonts w:ascii="Times New Roman" w:hAnsi="Times New Roman" w:cs="Times New Roman"/>
          <w:sz w:val="24"/>
          <w:szCs w:val="24"/>
          <w:lang w:val="en-US"/>
        </w:rPr>
        <w:t xml:space="preserve">emission, then we should side with these scientists against the climate skeptics. But what about laypeople? They seem to lack any further criterion </w:t>
      </w:r>
      <w:r w:rsidR="00B67277">
        <w:rPr>
          <w:rFonts w:ascii="Times New Roman" w:hAnsi="Times New Roman" w:cs="Times New Roman"/>
          <w:sz w:val="24"/>
          <w:szCs w:val="24"/>
          <w:lang w:val="en-US"/>
        </w:rPr>
        <w:t xml:space="preserve">for </w:t>
      </w:r>
      <w:r w:rsidR="00C90B1D">
        <w:rPr>
          <w:rFonts w:ascii="Times New Roman" w:hAnsi="Times New Roman" w:cs="Times New Roman"/>
          <w:sz w:val="24"/>
          <w:szCs w:val="24"/>
          <w:lang w:val="en-US"/>
        </w:rPr>
        <w:t>expert identification</w:t>
      </w:r>
      <w:r w:rsidR="00B67277">
        <w:rPr>
          <w:rFonts w:ascii="Times New Roman" w:hAnsi="Times New Roman" w:cs="Times New Roman"/>
          <w:sz w:val="24"/>
          <w:szCs w:val="24"/>
          <w:lang w:val="en-US"/>
        </w:rPr>
        <w:t>,</w:t>
      </w:r>
      <w:r w:rsidR="00C90B1D">
        <w:rPr>
          <w:rFonts w:ascii="Times New Roman" w:hAnsi="Times New Roman" w:cs="Times New Roman"/>
          <w:sz w:val="24"/>
          <w:szCs w:val="24"/>
          <w:lang w:val="en-US"/>
        </w:rPr>
        <w:t xml:space="preserve"> because they can </w:t>
      </w:r>
      <w:r w:rsidR="00B67277">
        <w:rPr>
          <w:rFonts w:ascii="Times New Roman" w:hAnsi="Times New Roman" w:cs="Times New Roman"/>
          <w:sz w:val="24"/>
          <w:szCs w:val="24"/>
          <w:lang w:val="en-US"/>
        </w:rPr>
        <w:t xml:space="preserve">use </w:t>
      </w:r>
      <w:r w:rsidR="00C90B1D">
        <w:rPr>
          <w:rFonts w:ascii="Times New Roman" w:hAnsi="Times New Roman" w:cs="Times New Roman"/>
          <w:sz w:val="24"/>
          <w:szCs w:val="24"/>
          <w:lang w:val="en-US"/>
        </w:rPr>
        <w:t>neither calibration nor track record. Even the latter is typically accessible only to experts. So, if laypeople use the criterion of agreement</w:t>
      </w:r>
      <w:r w:rsidR="00B67277">
        <w:rPr>
          <w:rFonts w:ascii="Times New Roman" w:hAnsi="Times New Roman" w:cs="Times New Roman"/>
          <w:sz w:val="24"/>
          <w:szCs w:val="24"/>
          <w:lang w:val="en-US"/>
        </w:rPr>
        <w:t>,</w:t>
      </w:r>
      <w:r w:rsidR="00C90B1D">
        <w:rPr>
          <w:rFonts w:ascii="Times New Roman" w:hAnsi="Times New Roman" w:cs="Times New Roman"/>
          <w:sz w:val="24"/>
          <w:szCs w:val="24"/>
          <w:lang w:val="en-US"/>
        </w:rPr>
        <w:t xml:space="preserve"> they face a problem of circularity. In order to use this criterion</w:t>
      </w:r>
      <w:r w:rsidR="00B67277">
        <w:rPr>
          <w:rFonts w:ascii="Times New Roman" w:hAnsi="Times New Roman" w:cs="Times New Roman"/>
          <w:sz w:val="24"/>
          <w:szCs w:val="24"/>
          <w:lang w:val="en-US"/>
        </w:rPr>
        <w:t>,</w:t>
      </w:r>
      <w:r w:rsidR="00C90B1D">
        <w:rPr>
          <w:rFonts w:ascii="Times New Roman" w:hAnsi="Times New Roman" w:cs="Times New Roman"/>
          <w:sz w:val="24"/>
          <w:szCs w:val="24"/>
          <w:lang w:val="en-US"/>
        </w:rPr>
        <w:t xml:space="preserve"> they must already know who is an expert.</w:t>
      </w:r>
    </w:p>
    <w:p w:rsidR="00A32DF1" w:rsidRDefault="00345BA3" w:rsidP="00EB7CCA">
      <w:pPr>
        <w:spacing w:after="120" w:line="36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upshot is that laypeople can only identify experts if they possess a criterion over and above expert agreement. None of the previously considered indicators is suitable. But there is </w:t>
      </w:r>
      <w:r w:rsidR="00B67277">
        <w:rPr>
          <w:rFonts w:ascii="Times New Roman" w:hAnsi="Times New Roman" w:cs="Times New Roman"/>
          <w:sz w:val="24"/>
          <w:szCs w:val="24"/>
          <w:lang w:val="en-US"/>
        </w:rPr>
        <w:t>another</w:t>
      </w:r>
      <w:r>
        <w:rPr>
          <w:rFonts w:ascii="Times New Roman" w:hAnsi="Times New Roman" w:cs="Times New Roman"/>
          <w:sz w:val="24"/>
          <w:szCs w:val="24"/>
          <w:lang w:val="en-US"/>
        </w:rPr>
        <w:t>. Laypeople can recognize experts</w:t>
      </w:r>
      <w:r w:rsidR="00B67277">
        <w:rPr>
          <w:rFonts w:ascii="Times New Roman" w:hAnsi="Times New Roman" w:cs="Times New Roman"/>
          <w:sz w:val="24"/>
          <w:szCs w:val="24"/>
          <w:lang w:val="en-US"/>
        </w:rPr>
        <w:t>,</w:t>
      </w:r>
      <w:r>
        <w:rPr>
          <w:rFonts w:ascii="Times New Roman" w:hAnsi="Times New Roman" w:cs="Times New Roman"/>
          <w:sz w:val="24"/>
          <w:szCs w:val="24"/>
          <w:lang w:val="en-US"/>
        </w:rPr>
        <w:t xml:space="preserve"> in a minimal sense</w:t>
      </w:r>
      <w:r w:rsidR="00B67277">
        <w:rPr>
          <w:rFonts w:ascii="Times New Roman" w:hAnsi="Times New Roman" w:cs="Times New Roman"/>
          <w:sz w:val="24"/>
          <w:szCs w:val="24"/>
          <w:lang w:val="en-US"/>
        </w:rPr>
        <w:t>,</w:t>
      </w:r>
      <w:r>
        <w:rPr>
          <w:rFonts w:ascii="Times New Roman" w:hAnsi="Times New Roman" w:cs="Times New Roman"/>
          <w:sz w:val="24"/>
          <w:szCs w:val="24"/>
          <w:lang w:val="en-US"/>
        </w:rPr>
        <w:t xml:space="preserve"> as those who are </w:t>
      </w:r>
      <w:r w:rsidRPr="00EE5A8F">
        <w:rPr>
          <w:rFonts w:ascii="Times New Roman" w:hAnsi="Times New Roman" w:cs="Times New Roman"/>
          <w:b/>
          <w:sz w:val="24"/>
          <w:szCs w:val="24"/>
          <w:lang w:val="en-US"/>
        </w:rPr>
        <w:t>selected by the procedural standards of science</w:t>
      </w:r>
      <w:r>
        <w:rPr>
          <w:rFonts w:ascii="Times New Roman" w:hAnsi="Times New Roman" w:cs="Times New Roman"/>
          <w:sz w:val="24"/>
          <w:szCs w:val="24"/>
          <w:lang w:val="en-US"/>
        </w:rPr>
        <w:t xml:space="preserve"> </w:t>
      </w:r>
      <w:r w:rsidR="00EE5A8F">
        <w:rPr>
          <w:rFonts w:ascii="Times New Roman" w:hAnsi="Times New Roman" w:cs="Times New Roman"/>
          <w:sz w:val="24"/>
          <w:szCs w:val="24"/>
          <w:lang w:val="en-US"/>
        </w:rPr>
        <w:t>(E)</w:t>
      </w:r>
      <w:r>
        <w:rPr>
          <w:rFonts w:ascii="Times New Roman" w:hAnsi="Times New Roman" w:cs="Times New Roman"/>
          <w:sz w:val="24"/>
          <w:szCs w:val="24"/>
          <w:lang w:val="en-US"/>
        </w:rPr>
        <w:t xml:space="preserve">. Under </w:t>
      </w:r>
      <w:r w:rsidR="00377914">
        <w:rPr>
          <w:rFonts w:ascii="Times New Roman" w:hAnsi="Times New Roman" w:cs="Times New Roman"/>
          <w:sz w:val="24"/>
          <w:szCs w:val="24"/>
          <w:lang w:val="en-US"/>
        </w:rPr>
        <w:t>good</w:t>
      </w:r>
      <w:r>
        <w:rPr>
          <w:rFonts w:ascii="Times New Roman" w:hAnsi="Times New Roman" w:cs="Times New Roman"/>
          <w:sz w:val="24"/>
          <w:szCs w:val="24"/>
          <w:lang w:val="en-US"/>
        </w:rPr>
        <w:t xml:space="preserve"> conditions, science selects its member</w:t>
      </w:r>
      <w:r w:rsidR="00B67277">
        <w:rPr>
          <w:rFonts w:ascii="Times New Roman" w:hAnsi="Times New Roman" w:cs="Times New Roman"/>
          <w:sz w:val="24"/>
          <w:szCs w:val="24"/>
          <w:lang w:val="en-US"/>
        </w:rPr>
        <w:t>s</w:t>
      </w:r>
      <w:r>
        <w:rPr>
          <w:rFonts w:ascii="Times New Roman" w:hAnsi="Times New Roman" w:cs="Times New Roman"/>
          <w:sz w:val="24"/>
          <w:szCs w:val="24"/>
          <w:lang w:val="en-US"/>
        </w:rPr>
        <w:t xml:space="preserve"> according to the following standards: </w:t>
      </w:r>
    </w:p>
    <w:p w:rsidR="00345BA3" w:rsidRDefault="00701AC4" w:rsidP="00EB7CCA">
      <w:pPr>
        <w:pStyle w:val="Listenabsatz"/>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w:t>
      </w:r>
      <w:r w:rsidR="00E51789">
        <w:rPr>
          <w:rFonts w:ascii="Times New Roman" w:hAnsi="Times New Roman" w:cs="Times New Roman"/>
          <w:sz w:val="24"/>
          <w:szCs w:val="24"/>
          <w:lang w:val="en-US"/>
        </w:rPr>
        <w:t>nly trained and</w:t>
      </w:r>
      <w:r w:rsidR="00377914">
        <w:rPr>
          <w:rFonts w:ascii="Times New Roman" w:hAnsi="Times New Roman" w:cs="Times New Roman"/>
          <w:sz w:val="24"/>
          <w:szCs w:val="24"/>
          <w:lang w:val="en-US"/>
        </w:rPr>
        <w:t>/or</w:t>
      </w:r>
      <w:r w:rsidR="00E51789">
        <w:rPr>
          <w:rFonts w:ascii="Times New Roman" w:hAnsi="Times New Roman" w:cs="Times New Roman"/>
          <w:sz w:val="24"/>
          <w:szCs w:val="24"/>
          <w:lang w:val="en-US"/>
        </w:rPr>
        <w:t xml:space="preserve"> talented people can become members</w:t>
      </w:r>
      <w:r>
        <w:rPr>
          <w:rFonts w:ascii="Times New Roman" w:hAnsi="Times New Roman" w:cs="Times New Roman"/>
          <w:sz w:val="24"/>
          <w:szCs w:val="24"/>
          <w:lang w:val="en-US"/>
        </w:rPr>
        <w:t>.</w:t>
      </w:r>
    </w:p>
    <w:p w:rsidR="00E51789" w:rsidRDefault="00701AC4" w:rsidP="00EB7CCA">
      <w:pPr>
        <w:pStyle w:val="Listenabsatz"/>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E51789">
        <w:rPr>
          <w:rFonts w:ascii="Times New Roman" w:hAnsi="Times New Roman" w:cs="Times New Roman"/>
          <w:sz w:val="24"/>
          <w:szCs w:val="24"/>
          <w:lang w:val="en-US"/>
        </w:rPr>
        <w:t>cience is open to diversity (no position, identity, or method is excluded)</w:t>
      </w:r>
      <w:r>
        <w:rPr>
          <w:rFonts w:ascii="Times New Roman" w:hAnsi="Times New Roman" w:cs="Times New Roman"/>
          <w:sz w:val="24"/>
          <w:szCs w:val="24"/>
          <w:lang w:val="en-US"/>
        </w:rPr>
        <w:t>.</w:t>
      </w:r>
    </w:p>
    <w:p w:rsidR="00E51789" w:rsidRDefault="00701AC4" w:rsidP="00EB7CCA">
      <w:pPr>
        <w:pStyle w:val="Listenabsatz"/>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C77604">
        <w:rPr>
          <w:rFonts w:ascii="Times New Roman" w:hAnsi="Times New Roman" w:cs="Times New Roman"/>
          <w:sz w:val="24"/>
          <w:szCs w:val="24"/>
          <w:lang w:val="en-US"/>
        </w:rPr>
        <w:t xml:space="preserve">here is </w:t>
      </w:r>
      <w:r w:rsidR="00E51789">
        <w:rPr>
          <w:rFonts w:ascii="Times New Roman" w:hAnsi="Times New Roman" w:cs="Times New Roman"/>
          <w:sz w:val="24"/>
          <w:szCs w:val="24"/>
          <w:lang w:val="en-US"/>
        </w:rPr>
        <w:t>strong and open competition</w:t>
      </w:r>
      <w:r w:rsidR="00C77604">
        <w:rPr>
          <w:rFonts w:ascii="Times New Roman" w:hAnsi="Times New Roman" w:cs="Times New Roman"/>
          <w:sz w:val="24"/>
          <w:szCs w:val="24"/>
          <w:lang w:val="en-US"/>
        </w:rPr>
        <w:t xml:space="preserve"> </w:t>
      </w:r>
      <w:r w:rsidR="00B67277">
        <w:rPr>
          <w:rFonts w:ascii="Times New Roman" w:hAnsi="Times New Roman" w:cs="Times New Roman"/>
          <w:sz w:val="24"/>
          <w:szCs w:val="24"/>
          <w:lang w:val="en-US"/>
        </w:rPr>
        <w:t xml:space="preserve">between </w:t>
      </w:r>
      <w:r w:rsidR="00C77604">
        <w:rPr>
          <w:rFonts w:ascii="Times New Roman" w:hAnsi="Times New Roman" w:cs="Times New Roman"/>
          <w:sz w:val="24"/>
          <w:szCs w:val="24"/>
          <w:lang w:val="en-US"/>
        </w:rPr>
        <w:t>members of the scientific community</w:t>
      </w:r>
      <w:r>
        <w:rPr>
          <w:rFonts w:ascii="Times New Roman" w:hAnsi="Times New Roman" w:cs="Times New Roman"/>
          <w:sz w:val="24"/>
          <w:szCs w:val="24"/>
          <w:lang w:val="en-US"/>
        </w:rPr>
        <w:t>.</w:t>
      </w:r>
    </w:p>
    <w:p w:rsidR="00E51789" w:rsidRDefault="00701AC4" w:rsidP="00EB7CCA">
      <w:pPr>
        <w:pStyle w:val="Listenabsatz"/>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C77604">
        <w:rPr>
          <w:rFonts w:ascii="Times New Roman" w:hAnsi="Times New Roman" w:cs="Times New Roman"/>
          <w:sz w:val="24"/>
          <w:szCs w:val="24"/>
          <w:lang w:val="en-US"/>
        </w:rPr>
        <w:t>ritical thinking, rigor, commitment, and focus are rewarded</w:t>
      </w:r>
      <w:r>
        <w:rPr>
          <w:rFonts w:ascii="Times New Roman" w:hAnsi="Times New Roman" w:cs="Times New Roman"/>
          <w:sz w:val="24"/>
          <w:szCs w:val="24"/>
          <w:lang w:val="en-US"/>
        </w:rPr>
        <w:t>.</w:t>
      </w:r>
    </w:p>
    <w:p w:rsidR="00C77604" w:rsidRDefault="00701AC4" w:rsidP="00EB7CCA">
      <w:pPr>
        <w:pStyle w:val="Listenabsatz"/>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C77604">
        <w:rPr>
          <w:rFonts w:ascii="Times New Roman" w:hAnsi="Times New Roman" w:cs="Times New Roman"/>
          <w:sz w:val="24"/>
          <w:szCs w:val="24"/>
          <w:lang w:val="en-US"/>
        </w:rPr>
        <w:t xml:space="preserve">cientific research is guided by the aims of </w:t>
      </w:r>
      <w:r w:rsidR="00C77604" w:rsidRPr="00C77604">
        <w:rPr>
          <w:rFonts w:ascii="Times New Roman" w:hAnsi="Times New Roman" w:cs="Times New Roman"/>
          <w:sz w:val="24"/>
          <w:szCs w:val="24"/>
          <w:lang w:val="en-US"/>
        </w:rPr>
        <w:t>truth</w:t>
      </w:r>
      <w:r w:rsidR="00C77604">
        <w:rPr>
          <w:rFonts w:ascii="Times New Roman" w:hAnsi="Times New Roman" w:cs="Times New Roman"/>
          <w:sz w:val="24"/>
          <w:szCs w:val="24"/>
          <w:lang w:val="en-US"/>
        </w:rPr>
        <w:t xml:space="preserve">, self-control and intellectual </w:t>
      </w:r>
      <w:r>
        <w:rPr>
          <w:rFonts w:ascii="Times New Roman" w:hAnsi="Times New Roman" w:cs="Times New Roman"/>
          <w:sz w:val="24"/>
          <w:szCs w:val="24"/>
          <w:lang w:val="en-US"/>
        </w:rPr>
        <w:t>integrity</w:t>
      </w:r>
      <w:r w:rsidR="00C77604">
        <w:rPr>
          <w:rFonts w:ascii="Times New Roman" w:hAnsi="Times New Roman" w:cs="Times New Roman"/>
          <w:sz w:val="24"/>
          <w:szCs w:val="24"/>
          <w:lang w:val="en-US"/>
        </w:rPr>
        <w:t xml:space="preserve"> (aiming at independence </w:t>
      </w:r>
      <w:r w:rsidR="00B67277">
        <w:rPr>
          <w:rFonts w:ascii="Times New Roman" w:hAnsi="Times New Roman" w:cs="Times New Roman"/>
          <w:sz w:val="24"/>
          <w:szCs w:val="24"/>
          <w:lang w:val="en-US"/>
        </w:rPr>
        <w:t xml:space="preserve">from </w:t>
      </w:r>
      <w:r w:rsidR="00C77604">
        <w:rPr>
          <w:rFonts w:ascii="Times New Roman" w:hAnsi="Times New Roman" w:cs="Times New Roman"/>
          <w:sz w:val="24"/>
          <w:szCs w:val="24"/>
          <w:lang w:val="en-US"/>
        </w:rPr>
        <w:t>external standards, external motivation and bias)</w:t>
      </w:r>
      <w:r>
        <w:rPr>
          <w:rFonts w:ascii="Times New Roman" w:hAnsi="Times New Roman" w:cs="Times New Roman"/>
          <w:sz w:val="24"/>
          <w:szCs w:val="24"/>
          <w:lang w:val="en-US"/>
        </w:rPr>
        <w:t>.</w:t>
      </w:r>
    </w:p>
    <w:p w:rsidR="00A32DF1" w:rsidRDefault="00701AC4" w:rsidP="00EB7CCA">
      <w:pPr>
        <w:pStyle w:val="Listenabsatz"/>
        <w:numPr>
          <w:ilvl w:val="0"/>
          <w:numId w:val="2"/>
        </w:numPr>
        <w:spacing w:after="120" w:line="360" w:lineRule="auto"/>
        <w:ind w:left="782" w:hanging="357"/>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The ruling standard is scientific agreement among independent judgers.</w:t>
      </w:r>
    </w:p>
    <w:p w:rsidR="00C77604" w:rsidRDefault="008240AA" w:rsidP="00EB7CCA">
      <w:pPr>
        <w:pStyle w:val="Listenabsatz"/>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C77604">
        <w:rPr>
          <w:rFonts w:ascii="Times New Roman" w:hAnsi="Times New Roman" w:cs="Times New Roman"/>
          <w:sz w:val="24"/>
          <w:szCs w:val="24"/>
          <w:lang w:val="en-US"/>
        </w:rPr>
        <w:t xml:space="preserve">hen science functions properly and selects members of the scientific community </w:t>
      </w:r>
      <w:r>
        <w:rPr>
          <w:rFonts w:ascii="Times New Roman" w:hAnsi="Times New Roman" w:cs="Times New Roman"/>
          <w:sz w:val="24"/>
          <w:szCs w:val="24"/>
          <w:lang w:val="en-US"/>
        </w:rPr>
        <w:t>in accordance with</w:t>
      </w:r>
      <w:r w:rsidR="00C77604">
        <w:rPr>
          <w:rFonts w:ascii="Times New Roman" w:hAnsi="Times New Roman" w:cs="Times New Roman"/>
          <w:sz w:val="24"/>
          <w:szCs w:val="24"/>
          <w:lang w:val="en-US"/>
        </w:rPr>
        <w:t xml:space="preserve"> these standards</w:t>
      </w:r>
      <w:r w:rsidR="00B67277">
        <w:rPr>
          <w:rFonts w:ascii="Times New Roman" w:hAnsi="Times New Roman" w:cs="Times New Roman"/>
          <w:sz w:val="24"/>
          <w:szCs w:val="24"/>
          <w:lang w:val="en-US"/>
        </w:rPr>
        <w:t>,</w:t>
      </w:r>
      <w:r w:rsidR="00C7760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is highly likely that genuine experts will be selected. It </w:t>
      </w:r>
      <w:r w:rsidR="005A33A7">
        <w:rPr>
          <w:rFonts w:ascii="Times New Roman" w:hAnsi="Times New Roman" w:cs="Times New Roman"/>
          <w:sz w:val="24"/>
          <w:szCs w:val="24"/>
          <w:lang w:val="en-US"/>
        </w:rPr>
        <w:t xml:space="preserve">also </w:t>
      </w:r>
      <w:r>
        <w:rPr>
          <w:rFonts w:ascii="Times New Roman" w:hAnsi="Times New Roman" w:cs="Times New Roman"/>
          <w:sz w:val="24"/>
          <w:szCs w:val="24"/>
          <w:lang w:val="en-US"/>
        </w:rPr>
        <w:t>seems likely that laypeople know about this peculiarity of science. Under these conditions, the c</w:t>
      </w:r>
      <w:r w:rsidR="00781683">
        <w:rPr>
          <w:rFonts w:ascii="Times New Roman" w:hAnsi="Times New Roman" w:cs="Times New Roman"/>
          <w:sz w:val="24"/>
          <w:szCs w:val="24"/>
          <w:lang w:val="en-US"/>
        </w:rPr>
        <w:t>onsensus view among</w:t>
      </w:r>
      <w:r>
        <w:rPr>
          <w:rFonts w:ascii="Times New Roman" w:hAnsi="Times New Roman" w:cs="Times New Roman"/>
          <w:sz w:val="24"/>
          <w:szCs w:val="24"/>
          <w:lang w:val="en-US"/>
        </w:rPr>
        <w:t xml:space="preserve"> scientists represents the most competent expert view. Hence laypeople are guided by </w:t>
      </w:r>
      <w:r w:rsidR="00B67277">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combination of two criteria. The basic criterion of minimal </w:t>
      </w:r>
      <w:r>
        <w:rPr>
          <w:rFonts w:ascii="Times New Roman" w:hAnsi="Times New Roman" w:cs="Times New Roman"/>
          <w:sz w:val="24"/>
          <w:szCs w:val="24"/>
          <w:lang w:val="en-US"/>
        </w:rPr>
        <w:lastRenderedPageBreak/>
        <w:t xml:space="preserve">expertise is being a member of the scientific community. The best expert judgment will then be identified by the further criterion of agreement among scientists. </w:t>
      </w:r>
    </w:p>
    <w:p w:rsidR="008240AA" w:rsidRDefault="008240AA" w:rsidP="00EB7CCA">
      <w:pPr>
        <w:pStyle w:val="Listenabsatz"/>
        <w:spacing w:after="0" w:line="36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caveat must be added. </w:t>
      </w:r>
      <w:r w:rsidR="00701AC4">
        <w:rPr>
          <w:rFonts w:ascii="Times New Roman" w:hAnsi="Times New Roman" w:cs="Times New Roman"/>
          <w:sz w:val="24"/>
          <w:szCs w:val="24"/>
          <w:lang w:val="en-US"/>
        </w:rPr>
        <w:t xml:space="preserve">Suppose that science </w:t>
      </w:r>
      <w:r w:rsidR="00B67277">
        <w:rPr>
          <w:rFonts w:ascii="Times New Roman" w:hAnsi="Times New Roman" w:cs="Times New Roman"/>
          <w:sz w:val="24"/>
          <w:szCs w:val="24"/>
          <w:lang w:val="en-US"/>
        </w:rPr>
        <w:t xml:space="preserve">only </w:t>
      </w:r>
      <w:r w:rsidR="00701AC4">
        <w:rPr>
          <w:rFonts w:ascii="Times New Roman" w:hAnsi="Times New Roman" w:cs="Times New Roman"/>
          <w:sz w:val="24"/>
          <w:szCs w:val="24"/>
          <w:lang w:val="en-US"/>
        </w:rPr>
        <w:t>selects minimal experts as its members when it is wor</w:t>
      </w:r>
      <w:r w:rsidR="00781683">
        <w:rPr>
          <w:rFonts w:ascii="Times New Roman" w:hAnsi="Times New Roman" w:cs="Times New Roman"/>
          <w:sz w:val="24"/>
          <w:szCs w:val="24"/>
          <w:lang w:val="en-US"/>
        </w:rPr>
        <w:t>king properly. It</w:t>
      </w:r>
      <w:r w:rsidR="00701AC4">
        <w:rPr>
          <w:rFonts w:ascii="Times New Roman" w:hAnsi="Times New Roman" w:cs="Times New Roman"/>
          <w:sz w:val="24"/>
          <w:szCs w:val="24"/>
          <w:lang w:val="en-US"/>
        </w:rPr>
        <w:t xml:space="preserve"> m</w:t>
      </w:r>
      <w:r w:rsidR="00781683">
        <w:rPr>
          <w:rFonts w:ascii="Times New Roman" w:hAnsi="Times New Roman" w:cs="Times New Roman"/>
          <w:sz w:val="24"/>
          <w:szCs w:val="24"/>
          <w:lang w:val="en-US"/>
        </w:rPr>
        <w:t>a</w:t>
      </w:r>
      <w:r w:rsidR="00701AC4">
        <w:rPr>
          <w:rFonts w:ascii="Times New Roman" w:hAnsi="Times New Roman" w:cs="Times New Roman"/>
          <w:sz w:val="24"/>
          <w:szCs w:val="24"/>
          <w:lang w:val="en-US"/>
        </w:rPr>
        <w:t xml:space="preserve">y </w:t>
      </w:r>
      <w:r w:rsidR="00781683">
        <w:rPr>
          <w:rFonts w:ascii="Times New Roman" w:hAnsi="Times New Roman" w:cs="Times New Roman"/>
          <w:sz w:val="24"/>
          <w:szCs w:val="24"/>
          <w:lang w:val="en-US"/>
        </w:rPr>
        <w:t xml:space="preserve">still </w:t>
      </w:r>
      <w:r w:rsidR="00701AC4">
        <w:rPr>
          <w:rFonts w:ascii="Times New Roman" w:hAnsi="Times New Roman" w:cs="Times New Roman"/>
          <w:sz w:val="24"/>
          <w:szCs w:val="24"/>
          <w:lang w:val="en-US"/>
        </w:rPr>
        <w:t xml:space="preserve">select grossly incompetent people if it is not working properly. So why should laypeople generally accept members of the scientific community as minimal experts? The answer is that they should regard these people as minimal experts only </w:t>
      </w:r>
      <w:proofErr w:type="spellStart"/>
      <w:r w:rsidR="00701AC4">
        <w:rPr>
          <w:rFonts w:ascii="Times New Roman" w:hAnsi="Times New Roman" w:cs="Times New Roman"/>
          <w:sz w:val="24"/>
          <w:szCs w:val="24"/>
          <w:lang w:val="en-US"/>
        </w:rPr>
        <w:t>defeasibly</w:t>
      </w:r>
      <w:proofErr w:type="spellEnd"/>
      <w:r w:rsidR="00701AC4">
        <w:rPr>
          <w:rFonts w:ascii="Times New Roman" w:hAnsi="Times New Roman" w:cs="Times New Roman"/>
          <w:sz w:val="24"/>
          <w:szCs w:val="24"/>
          <w:lang w:val="en-US"/>
        </w:rPr>
        <w:t xml:space="preserve">. As soon as they discover (perhaps with the help of journalists) that one of the standards of proper scientific practice </w:t>
      </w:r>
      <w:r w:rsidR="00B67277">
        <w:rPr>
          <w:rFonts w:ascii="Times New Roman" w:hAnsi="Times New Roman" w:cs="Times New Roman"/>
          <w:sz w:val="24"/>
          <w:szCs w:val="24"/>
          <w:lang w:val="en-US"/>
        </w:rPr>
        <w:t xml:space="preserve">has been </w:t>
      </w:r>
      <w:r w:rsidR="00701AC4">
        <w:rPr>
          <w:rFonts w:ascii="Times New Roman" w:hAnsi="Times New Roman" w:cs="Times New Roman"/>
          <w:sz w:val="24"/>
          <w:szCs w:val="24"/>
          <w:lang w:val="en-US"/>
        </w:rPr>
        <w:t xml:space="preserve">violated, they are no longer justified in regarding them as experts. They may, e.g., find out </w:t>
      </w:r>
      <w:r w:rsidR="00EE5A8F">
        <w:rPr>
          <w:rFonts w:ascii="Times New Roman" w:hAnsi="Times New Roman" w:cs="Times New Roman"/>
          <w:sz w:val="24"/>
          <w:szCs w:val="24"/>
          <w:lang w:val="en-US"/>
        </w:rPr>
        <w:t xml:space="preserve">that the scientific practice is not open to diversity (as with Nazi Germany’s physics </w:t>
      </w:r>
      <w:r w:rsidR="00B67277">
        <w:rPr>
          <w:rFonts w:ascii="Times New Roman" w:hAnsi="Times New Roman" w:cs="Times New Roman"/>
          <w:sz w:val="24"/>
          <w:szCs w:val="24"/>
          <w:lang w:val="en-US"/>
        </w:rPr>
        <w:t xml:space="preserve">and </w:t>
      </w:r>
      <w:r w:rsidR="00EE5A8F">
        <w:rPr>
          <w:rFonts w:ascii="Times New Roman" w:hAnsi="Times New Roman" w:cs="Times New Roman"/>
          <w:sz w:val="24"/>
          <w:szCs w:val="24"/>
          <w:lang w:val="en-US"/>
        </w:rPr>
        <w:t xml:space="preserve">race theory, </w:t>
      </w:r>
      <w:r w:rsidR="00B67277">
        <w:rPr>
          <w:rFonts w:ascii="Times New Roman" w:hAnsi="Times New Roman" w:cs="Times New Roman"/>
          <w:sz w:val="24"/>
          <w:szCs w:val="24"/>
          <w:lang w:val="en-US"/>
        </w:rPr>
        <w:t xml:space="preserve">and as </w:t>
      </w:r>
      <w:r w:rsidR="00EE5A8F">
        <w:rPr>
          <w:rFonts w:ascii="Times New Roman" w:hAnsi="Times New Roman" w:cs="Times New Roman"/>
          <w:sz w:val="24"/>
          <w:szCs w:val="24"/>
          <w:lang w:val="en-US"/>
        </w:rPr>
        <w:t xml:space="preserve">with </w:t>
      </w:r>
      <w:proofErr w:type="spellStart"/>
      <w:r w:rsidR="00B67277">
        <w:rPr>
          <w:rFonts w:ascii="Times New Roman" w:hAnsi="Times New Roman" w:cs="Times New Roman"/>
          <w:sz w:val="24"/>
          <w:szCs w:val="24"/>
          <w:lang w:val="en-US"/>
        </w:rPr>
        <w:t>Lysenkoism</w:t>
      </w:r>
      <w:proofErr w:type="spellEnd"/>
      <w:r w:rsidR="00DF7ACA">
        <w:rPr>
          <w:rFonts w:ascii="Times New Roman" w:hAnsi="Times New Roman" w:cs="Times New Roman"/>
          <w:sz w:val="24"/>
          <w:szCs w:val="24"/>
          <w:lang w:val="en-US"/>
        </w:rPr>
        <w:t xml:space="preserve">); </w:t>
      </w:r>
      <w:r w:rsidR="00EE5A8F">
        <w:rPr>
          <w:rFonts w:ascii="Times New Roman" w:hAnsi="Times New Roman" w:cs="Times New Roman"/>
          <w:sz w:val="24"/>
          <w:szCs w:val="24"/>
          <w:lang w:val="en-US"/>
        </w:rPr>
        <w:t xml:space="preserve">they may find out that scientific competition is restricted in certain ways, that integrity is threatened by fraud, or that science fails to meet its own standards in other ways. In any of these cases, laypeople should no longer follow </w:t>
      </w:r>
      <w:r w:rsidR="004618E4">
        <w:rPr>
          <w:rFonts w:ascii="Times New Roman" w:hAnsi="Times New Roman" w:cs="Times New Roman"/>
          <w:sz w:val="24"/>
          <w:szCs w:val="24"/>
          <w:lang w:val="en-US"/>
        </w:rPr>
        <w:t>the scientists’</w:t>
      </w:r>
      <w:r w:rsidR="00EE5A8F">
        <w:rPr>
          <w:rFonts w:ascii="Times New Roman" w:hAnsi="Times New Roman" w:cs="Times New Roman"/>
          <w:sz w:val="24"/>
          <w:szCs w:val="24"/>
          <w:lang w:val="en-US"/>
        </w:rPr>
        <w:t xml:space="preserve"> lead.</w:t>
      </w:r>
    </w:p>
    <w:p w:rsidR="00EE5A8F" w:rsidRDefault="00EE5A8F" w:rsidP="00EB7CCA">
      <w:pPr>
        <w:pStyle w:val="Listenabsatz"/>
        <w:spacing w:after="0" w:line="36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Let me summarize the results of sections 1 and 2. </w:t>
      </w:r>
      <w:r w:rsidR="00606BF9">
        <w:rPr>
          <w:rFonts w:ascii="Times New Roman" w:hAnsi="Times New Roman" w:cs="Times New Roman"/>
          <w:sz w:val="24"/>
          <w:szCs w:val="24"/>
          <w:lang w:val="en-US"/>
        </w:rPr>
        <w:t>Experts are people who possess more evidence and have better reasoning skills</w:t>
      </w:r>
      <w:r w:rsidR="00B67277">
        <w:rPr>
          <w:rFonts w:ascii="Times New Roman" w:hAnsi="Times New Roman" w:cs="Times New Roman"/>
          <w:sz w:val="24"/>
          <w:szCs w:val="24"/>
          <w:lang w:val="en-US"/>
        </w:rPr>
        <w:t xml:space="preserve"> in their domain of expertise</w:t>
      </w:r>
      <w:r w:rsidR="00606BF9">
        <w:rPr>
          <w:rFonts w:ascii="Times New Roman" w:hAnsi="Times New Roman" w:cs="Times New Roman"/>
          <w:sz w:val="24"/>
          <w:szCs w:val="24"/>
          <w:lang w:val="en-US"/>
        </w:rPr>
        <w:t xml:space="preserve"> than the majority. On the basis of these resources</w:t>
      </w:r>
      <w:r w:rsidR="00B67277">
        <w:rPr>
          <w:rFonts w:ascii="Times New Roman" w:hAnsi="Times New Roman" w:cs="Times New Roman"/>
          <w:sz w:val="24"/>
          <w:szCs w:val="24"/>
          <w:lang w:val="en-US"/>
        </w:rPr>
        <w:t>,</w:t>
      </w:r>
      <w:r w:rsidR="00606BF9">
        <w:rPr>
          <w:rFonts w:ascii="Times New Roman" w:hAnsi="Times New Roman" w:cs="Times New Roman"/>
          <w:sz w:val="24"/>
          <w:szCs w:val="24"/>
          <w:lang w:val="en-US"/>
        </w:rPr>
        <w:t xml:space="preserve"> they are sufficiently competent in their judgments about this domain. These features of experts can explain why laypeople should treat them as epistemic authorities </w:t>
      </w:r>
      <w:r w:rsidR="00B67277">
        <w:rPr>
          <w:rFonts w:ascii="Times New Roman" w:hAnsi="Times New Roman" w:cs="Times New Roman"/>
          <w:sz w:val="24"/>
          <w:szCs w:val="24"/>
          <w:lang w:val="en-US"/>
        </w:rPr>
        <w:t xml:space="preserve">in </w:t>
      </w:r>
      <w:r w:rsidR="00606BF9">
        <w:rPr>
          <w:rFonts w:ascii="Times New Roman" w:hAnsi="Times New Roman" w:cs="Times New Roman"/>
          <w:sz w:val="24"/>
          <w:szCs w:val="24"/>
          <w:lang w:val="en-US"/>
        </w:rPr>
        <w:t>their domain</w:t>
      </w:r>
      <w:r w:rsidR="00B67277">
        <w:rPr>
          <w:rFonts w:ascii="Times New Roman" w:hAnsi="Times New Roman" w:cs="Times New Roman"/>
          <w:sz w:val="24"/>
          <w:szCs w:val="24"/>
          <w:lang w:val="en-US"/>
        </w:rPr>
        <w:t>,</w:t>
      </w:r>
      <w:r w:rsidR="00606BF9">
        <w:rPr>
          <w:rFonts w:ascii="Times New Roman" w:hAnsi="Times New Roman" w:cs="Times New Roman"/>
          <w:sz w:val="24"/>
          <w:szCs w:val="24"/>
          <w:lang w:val="en-US"/>
        </w:rPr>
        <w:t xml:space="preserve"> and why they should follow </w:t>
      </w:r>
      <w:r w:rsidR="00004DD7">
        <w:rPr>
          <w:rFonts w:ascii="Times New Roman" w:hAnsi="Times New Roman" w:cs="Times New Roman"/>
          <w:sz w:val="24"/>
          <w:szCs w:val="24"/>
          <w:lang w:val="en-US"/>
        </w:rPr>
        <w:t>their</w:t>
      </w:r>
      <w:r w:rsidR="00606BF9">
        <w:rPr>
          <w:rFonts w:ascii="Times New Roman" w:hAnsi="Times New Roman" w:cs="Times New Roman"/>
          <w:sz w:val="24"/>
          <w:szCs w:val="24"/>
          <w:lang w:val="en-US"/>
        </w:rPr>
        <w:t xml:space="preserve"> lead. When laypeople want to find out who is an expert and who is the better expert, they </w:t>
      </w:r>
      <w:r w:rsidR="004C4027">
        <w:rPr>
          <w:rFonts w:ascii="Times New Roman" w:hAnsi="Times New Roman" w:cs="Times New Roman"/>
          <w:sz w:val="24"/>
          <w:szCs w:val="24"/>
          <w:lang w:val="en-US"/>
        </w:rPr>
        <w:t xml:space="preserve">must </w:t>
      </w:r>
      <w:r w:rsidR="00606BF9">
        <w:rPr>
          <w:rFonts w:ascii="Times New Roman" w:hAnsi="Times New Roman" w:cs="Times New Roman"/>
          <w:sz w:val="24"/>
          <w:szCs w:val="24"/>
          <w:lang w:val="en-US"/>
        </w:rPr>
        <w:t>first rely on</w:t>
      </w:r>
      <w:r w:rsidR="004618E4">
        <w:rPr>
          <w:rFonts w:ascii="Times New Roman" w:hAnsi="Times New Roman" w:cs="Times New Roman"/>
          <w:sz w:val="24"/>
          <w:szCs w:val="24"/>
          <w:lang w:val="en-US"/>
        </w:rPr>
        <w:t xml:space="preserve"> trust in science as an institution</w:t>
      </w:r>
      <w:r w:rsidR="00606BF9">
        <w:rPr>
          <w:rFonts w:ascii="Times New Roman" w:hAnsi="Times New Roman" w:cs="Times New Roman"/>
          <w:sz w:val="24"/>
          <w:szCs w:val="24"/>
          <w:lang w:val="en-US"/>
        </w:rPr>
        <w:t xml:space="preserve"> </w:t>
      </w:r>
      <w:r w:rsidR="004C4027">
        <w:rPr>
          <w:rFonts w:ascii="Times New Roman" w:hAnsi="Times New Roman" w:cs="Times New Roman"/>
          <w:sz w:val="24"/>
          <w:szCs w:val="24"/>
          <w:lang w:val="en-US"/>
        </w:rPr>
        <w:t xml:space="preserve">for </w:t>
      </w:r>
      <w:r w:rsidR="004618E4">
        <w:rPr>
          <w:rFonts w:ascii="Times New Roman" w:hAnsi="Times New Roman" w:cs="Times New Roman"/>
          <w:sz w:val="24"/>
          <w:szCs w:val="24"/>
          <w:lang w:val="en-US"/>
        </w:rPr>
        <w:t xml:space="preserve">selecting </w:t>
      </w:r>
      <w:r w:rsidR="00606BF9">
        <w:rPr>
          <w:rFonts w:ascii="Times New Roman" w:hAnsi="Times New Roman" w:cs="Times New Roman"/>
          <w:sz w:val="24"/>
          <w:szCs w:val="24"/>
          <w:lang w:val="en-US"/>
        </w:rPr>
        <w:t>minimal experts. Within science, (</w:t>
      </w:r>
      <w:r w:rsidR="009224EC">
        <w:rPr>
          <w:rFonts w:ascii="Times New Roman" w:hAnsi="Times New Roman" w:cs="Times New Roman"/>
          <w:sz w:val="24"/>
          <w:szCs w:val="24"/>
          <w:lang w:val="en-US"/>
        </w:rPr>
        <w:t xml:space="preserve">a </w:t>
      </w:r>
      <w:r w:rsidR="00606BF9">
        <w:rPr>
          <w:rFonts w:ascii="Times New Roman" w:hAnsi="Times New Roman" w:cs="Times New Roman"/>
          <w:sz w:val="24"/>
          <w:szCs w:val="24"/>
          <w:lang w:val="en-US"/>
        </w:rPr>
        <w:t xml:space="preserve">large) consensus indicates </w:t>
      </w:r>
      <w:r w:rsidR="004C4027">
        <w:rPr>
          <w:rFonts w:ascii="Times New Roman" w:hAnsi="Times New Roman" w:cs="Times New Roman"/>
          <w:sz w:val="24"/>
          <w:szCs w:val="24"/>
          <w:lang w:val="en-US"/>
        </w:rPr>
        <w:t xml:space="preserve">a </w:t>
      </w:r>
      <w:r w:rsidR="00606BF9">
        <w:rPr>
          <w:rFonts w:ascii="Times New Roman" w:hAnsi="Times New Roman" w:cs="Times New Roman"/>
          <w:sz w:val="24"/>
          <w:szCs w:val="24"/>
          <w:lang w:val="en-US"/>
        </w:rPr>
        <w:t>leading expert judgment. Any other criterion of expert</w:t>
      </w:r>
      <w:r w:rsidR="0093584E">
        <w:rPr>
          <w:rFonts w:ascii="Times New Roman" w:hAnsi="Times New Roman" w:cs="Times New Roman"/>
          <w:sz w:val="24"/>
          <w:szCs w:val="24"/>
          <w:lang w:val="en-US"/>
        </w:rPr>
        <w:t>s</w:t>
      </w:r>
      <w:r w:rsidR="00606BF9">
        <w:rPr>
          <w:rFonts w:ascii="Times New Roman" w:hAnsi="Times New Roman" w:cs="Times New Roman"/>
          <w:sz w:val="24"/>
          <w:szCs w:val="24"/>
          <w:lang w:val="en-US"/>
        </w:rPr>
        <w:t xml:space="preserve"> </w:t>
      </w:r>
      <w:r w:rsidR="001D6B02">
        <w:rPr>
          <w:rFonts w:ascii="Times New Roman" w:hAnsi="Times New Roman" w:cs="Times New Roman"/>
          <w:sz w:val="24"/>
          <w:szCs w:val="24"/>
          <w:lang w:val="en-US"/>
        </w:rPr>
        <w:t>is only of marginal value for laypeople.</w:t>
      </w:r>
    </w:p>
    <w:p w:rsidR="001D6B02" w:rsidRDefault="001D6B02" w:rsidP="00EB7CCA">
      <w:pPr>
        <w:pStyle w:val="Listenabsatz"/>
        <w:spacing w:after="0" w:line="360" w:lineRule="auto"/>
        <w:ind w:left="0" w:firstLine="426"/>
        <w:jc w:val="both"/>
        <w:rPr>
          <w:rFonts w:ascii="Times New Roman" w:hAnsi="Times New Roman" w:cs="Times New Roman"/>
          <w:sz w:val="24"/>
          <w:szCs w:val="24"/>
          <w:lang w:val="en-US"/>
        </w:rPr>
      </w:pPr>
    </w:p>
    <w:p w:rsidR="001D6B02" w:rsidRDefault="001D6B02" w:rsidP="00EB7CCA">
      <w:pPr>
        <w:pStyle w:val="Listenabsatz"/>
        <w:spacing w:after="0" w:line="360" w:lineRule="auto"/>
        <w:ind w:left="0"/>
        <w:jc w:val="both"/>
        <w:rPr>
          <w:rFonts w:ascii="Times New Roman" w:hAnsi="Times New Roman" w:cs="Times New Roman"/>
          <w:i/>
          <w:sz w:val="24"/>
          <w:szCs w:val="24"/>
          <w:lang w:val="en-US"/>
        </w:rPr>
      </w:pPr>
      <w:r>
        <w:rPr>
          <w:rFonts w:ascii="Times New Roman" w:hAnsi="Times New Roman" w:cs="Times New Roman"/>
          <w:i/>
          <w:sz w:val="24"/>
          <w:szCs w:val="24"/>
          <w:lang w:val="en-US"/>
        </w:rPr>
        <w:t>3. A</w:t>
      </w:r>
      <w:r w:rsidR="004C4027">
        <w:rPr>
          <w:rFonts w:ascii="Times New Roman" w:hAnsi="Times New Roman" w:cs="Times New Roman"/>
          <w:i/>
          <w:sz w:val="24"/>
          <w:szCs w:val="24"/>
          <w:lang w:val="en-US"/>
        </w:rPr>
        <w:t>n a</w:t>
      </w:r>
      <w:r>
        <w:rPr>
          <w:rFonts w:ascii="Times New Roman" w:hAnsi="Times New Roman" w:cs="Times New Roman"/>
          <w:i/>
          <w:sz w:val="24"/>
          <w:szCs w:val="24"/>
          <w:lang w:val="en-US"/>
        </w:rPr>
        <w:t>pplication</w:t>
      </w:r>
    </w:p>
    <w:p w:rsidR="00702BCE" w:rsidRDefault="001D6B02" w:rsidP="00EB7CCA">
      <w:pPr>
        <w:pStyle w:val="Listenabsatz"/>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final section, I will show how laypeople can identify the superior expert </w:t>
      </w:r>
      <w:r w:rsidR="004C4027">
        <w:rPr>
          <w:rFonts w:ascii="Times New Roman" w:hAnsi="Times New Roman" w:cs="Times New Roman"/>
          <w:sz w:val="24"/>
          <w:szCs w:val="24"/>
          <w:lang w:val="en-US"/>
        </w:rPr>
        <w:t>in relation</w:t>
      </w:r>
      <w:r>
        <w:rPr>
          <w:rFonts w:ascii="Times New Roman" w:hAnsi="Times New Roman" w:cs="Times New Roman"/>
          <w:sz w:val="24"/>
          <w:szCs w:val="24"/>
          <w:lang w:val="en-US"/>
        </w:rPr>
        <w:t xml:space="preserve"> to </w:t>
      </w:r>
      <w:r w:rsidR="004C4027">
        <w:rPr>
          <w:rFonts w:ascii="Times New Roman" w:hAnsi="Times New Roman" w:cs="Times New Roman"/>
          <w:sz w:val="24"/>
          <w:szCs w:val="24"/>
          <w:lang w:val="en-US"/>
        </w:rPr>
        <w:t xml:space="preserve">real-life </w:t>
      </w:r>
      <w:r>
        <w:rPr>
          <w:rFonts w:ascii="Times New Roman" w:hAnsi="Times New Roman" w:cs="Times New Roman"/>
          <w:sz w:val="24"/>
          <w:szCs w:val="24"/>
          <w:lang w:val="en-US"/>
        </w:rPr>
        <w:t xml:space="preserve">controversies. I will address a recent controversy </w:t>
      </w:r>
      <w:r w:rsidR="00666226">
        <w:rPr>
          <w:rFonts w:ascii="Times New Roman" w:hAnsi="Times New Roman" w:cs="Times New Roman"/>
          <w:sz w:val="24"/>
          <w:szCs w:val="24"/>
          <w:lang w:val="en-US"/>
        </w:rPr>
        <w:t xml:space="preserve">over </w:t>
      </w:r>
      <w:r>
        <w:rPr>
          <w:rFonts w:ascii="Times New Roman" w:hAnsi="Times New Roman" w:cs="Times New Roman"/>
          <w:sz w:val="24"/>
          <w:szCs w:val="24"/>
          <w:lang w:val="en-US"/>
        </w:rPr>
        <w:t>the harmfulness of nitr</w:t>
      </w:r>
      <w:r w:rsidR="00B43D07">
        <w:rPr>
          <w:rFonts w:ascii="Times New Roman" w:hAnsi="Times New Roman" w:cs="Times New Roman"/>
          <w:sz w:val="24"/>
          <w:szCs w:val="24"/>
          <w:lang w:val="en-US"/>
        </w:rPr>
        <w:t>ogen</w:t>
      </w:r>
      <w:r>
        <w:rPr>
          <w:rFonts w:ascii="Times New Roman" w:hAnsi="Times New Roman" w:cs="Times New Roman"/>
          <w:sz w:val="24"/>
          <w:szCs w:val="24"/>
          <w:lang w:val="en-US"/>
        </w:rPr>
        <w:t xml:space="preserve"> oxide that took place in Germany </w:t>
      </w:r>
      <w:r w:rsidR="00473DAE">
        <w:rPr>
          <w:rFonts w:ascii="Times New Roman" w:hAnsi="Times New Roman" w:cs="Times New Roman"/>
          <w:sz w:val="24"/>
          <w:szCs w:val="24"/>
          <w:lang w:val="en-US"/>
        </w:rPr>
        <w:t>in 2019.</w:t>
      </w:r>
      <w:r w:rsidR="00377914">
        <w:rPr>
          <w:rStyle w:val="Funotenzeichen"/>
          <w:rFonts w:ascii="Times New Roman" w:hAnsi="Times New Roman" w:cs="Times New Roman"/>
          <w:sz w:val="24"/>
          <w:szCs w:val="24"/>
          <w:lang w:val="en-US"/>
        </w:rPr>
        <w:footnoteReference w:id="19"/>
      </w:r>
      <w:r w:rsidR="00473DAE">
        <w:rPr>
          <w:rFonts w:ascii="Times New Roman" w:hAnsi="Times New Roman" w:cs="Times New Roman"/>
          <w:sz w:val="24"/>
          <w:szCs w:val="24"/>
          <w:lang w:val="en-US"/>
        </w:rPr>
        <w:t xml:space="preserve"> </w:t>
      </w:r>
      <w:r w:rsidR="00B43D07">
        <w:rPr>
          <w:rFonts w:ascii="Times New Roman" w:hAnsi="Times New Roman" w:cs="Times New Roman"/>
          <w:sz w:val="24"/>
          <w:szCs w:val="24"/>
          <w:lang w:val="en-US"/>
        </w:rPr>
        <w:t>Here is the relevant political background: The current WHO guideline for the permissible maximum amount of nitrogen oxide</w:t>
      </w:r>
      <w:r>
        <w:rPr>
          <w:rFonts w:ascii="Times New Roman" w:hAnsi="Times New Roman" w:cs="Times New Roman"/>
          <w:sz w:val="24"/>
          <w:szCs w:val="24"/>
          <w:lang w:val="en-US"/>
        </w:rPr>
        <w:t xml:space="preserve"> </w:t>
      </w:r>
      <w:r w:rsidR="00B43D07">
        <w:rPr>
          <w:rFonts w:ascii="Times New Roman" w:hAnsi="Times New Roman" w:cs="Times New Roman"/>
          <w:sz w:val="24"/>
          <w:szCs w:val="24"/>
          <w:lang w:val="en-US"/>
        </w:rPr>
        <w:t xml:space="preserve">is 40 micrograms per cubic meter. Within the EU, this limit is legally binding. </w:t>
      </w:r>
      <w:r w:rsidR="00963E3B">
        <w:rPr>
          <w:rFonts w:ascii="Times New Roman" w:hAnsi="Times New Roman" w:cs="Times New Roman"/>
          <w:sz w:val="24"/>
          <w:szCs w:val="24"/>
          <w:lang w:val="en-US"/>
        </w:rPr>
        <w:t xml:space="preserve">This is why urban driving bans </w:t>
      </w:r>
      <w:r w:rsidR="004C4027">
        <w:rPr>
          <w:rFonts w:ascii="Times New Roman" w:hAnsi="Times New Roman" w:cs="Times New Roman"/>
          <w:sz w:val="24"/>
          <w:szCs w:val="24"/>
          <w:lang w:val="en-US"/>
        </w:rPr>
        <w:t xml:space="preserve">of </w:t>
      </w:r>
      <w:r w:rsidR="00963E3B">
        <w:rPr>
          <w:rFonts w:ascii="Times New Roman" w:hAnsi="Times New Roman" w:cs="Times New Roman"/>
          <w:sz w:val="24"/>
          <w:szCs w:val="24"/>
          <w:lang w:val="en-US"/>
        </w:rPr>
        <w:t xml:space="preserve">diesel cars were discussed in Germany in 2018. At the end of 2018, the German Society for </w:t>
      </w:r>
      <w:proofErr w:type="spellStart"/>
      <w:r w:rsidR="00963E3B">
        <w:rPr>
          <w:rFonts w:ascii="Times New Roman" w:hAnsi="Times New Roman" w:cs="Times New Roman"/>
          <w:sz w:val="24"/>
          <w:szCs w:val="24"/>
          <w:lang w:val="en-US"/>
        </w:rPr>
        <w:t>Pneumology</w:t>
      </w:r>
      <w:proofErr w:type="spellEnd"/>
      <w:r w:rsidR="00963E3B">
        <w:rPr>
          <w:rFonts w:ascii="Times New Roman" w:hAnsi="Times New Roman" w:cs="Times New Roman"/>
          <w:sz w:val="24"/>
          <w:szCs w:val="24"/>
          <w:lang w:val="en-US"/>
        </w:rPr>
        <w:t xml:space="preserve"> published a position paper. Relying on a meta-analysis of 400 scientific papers, it </w:t>
      </w:r>
      <w:r w:rsidR="004C4027">
        <w:rPr>
          <w:rFonts w:ascii="Times New Roman" w:hAnsi="Times New Roman" w:cs="Times New Roman"/>
          <w:sz w:val="24"/>
          <w:szCs w:val="24"/>
          <w:lang w:val="en-US"/>
        </w:rPr>
        <w:t xml:space="preserve">argued </w:t>
      </w:r>
      <w:r w:rsidR="00963E3B">
        <w:rPr>
          <w:rFonts w:ascii="Times New Roman" w:hAnsi="Times New Roman" w:cs="Times New Roman"/>
          <w:sz w:val="24"/>
          <w:szCs w:val="24"/>
          <w:lang w:val="en-US"/>
        </w:rPr>
        <w:t>that nitrogen oxides even below the off</w:t>
      </w:r>
      <w:r w:rsidR="004618E4">
        <w:rPr>
          <w:rFonts w:ascii="Times New Roman" w:hAnsi="Times New Roman" w:cs="Times New Roman"/>
          <w:sz w:val="24"/>
          <w:szCs w:val="24"/>
          <w:lang w:val="en-US"/>
        </w:rPr>
        <w:t xml:space="preserve">icial limit </w:t>
      </w:r>
      <w:r w:rsidR="004C4027">
        <w:rPr>
          <w:rFonts w:ascii="Times New Roman" w:hAnsi="Times New Roman" w:cs="Times New Roman"/>
          <w:sz w:val="24"/>
          <w:szCs w:val="24"/>
          <w:lang w:val="en-US"/>
        </w:rPr>
        <w:t xml:space="preserve">are </w:t>
      </w:r>
      <w:r w:rsidR="004618E4">
        <w:rPr>
          <w:rFonts w:ascii="Times New Roman" w:hAnsi="Times New Roman" w:cs="Times New Roman"/>
          <w:sz w:val="24"/>
          <w:szCs w:val="24"/>
          <w:lang w:val="en-US"/>
        </w:rPr>
        <w:t>harmful to elderly</w:t>
      </w:r>
      <w:r w:rsidR="00963E3B">
        <w:rPr>
          <w:rFonts w:ascii="Times New Roman" w:hAnsi="Times New Roman" w:cs="Times New Roman"/>
          <w:sz w:val="24"/>
          <w:szCs w:val="24"/>
          <w:lang w:val="en-US"/>
        </w:rPr>
        <w:t xml:space="preserve"> and ill people. This </w:t>
      </w:r>
      <w:r w:rsidR="00787231">
        <w:rPr>
          <w:rFonts w:ascii="Times New Roman" w:hAnsi="Times New Roman" w:cs="Times New Roman"/>
          <w:sz w:val="24"/>
          <w:szCs w:val="24"/>
          <w:lang w:val="en-US"/>
        </w:rPr>
        <w:t xml:space="preserve">paper </w:t>
      </w:r>
      <w:r w:rsidR="00963E3B">
        <w:rPr>
          <w:rFonts w:ascii="Times New Roman" w:hAnsi="Times New Roman" w:cs="Times New Roman"/>
          <w:sz w:val="24"/>
          <w:szCs w:val="24"/>
          <w:lang w:val="en-US"/>
        </w:rPr>
        <w:t xml:space="preserve">provoked the </w:t>
      </w:r>
      <w:r w:rsidR="00787231">
        <w:rPr>
          <w:rFonts w:ascii="Times New Roman" w:hAnsi="Times New Roman" w:cs="Times New Roman"/>
          <w:sz w:val="24"/>
          <w:szCs w:val="24"/>
          <w:lang w:val="en-US"/>
        </w:rPr>
        <w:t xml:space="preserve">publication of a reply by the chest specialist </w:t>
      </w:r>
      <w:r w:rsidR="00787231">
        <w:rPr>
          <w:rFonts w:ascii="Times New Roman" w:hAnsi="Times New Roman" w:cs="Times New Roman"/>
          <w:sz w:val="24"/>
          <w:szCs w:val="24"/>
          <w:lang w:val="en-US"/>
        </w:rPr>
        <w:lastRenderedPageBreak/>
        <w:t xml:space="preserve">Dieter </w:t>
      </w:r>
      <w:proofErr w:type="spellStart"/>
      <w:r w:rsidR="00787231">
        <w:rPr>
          <w:rFonts w:ascii="Times New Roman" w:hAnsi="Times New Roman" w:cs="Times New Roman"/>
          <w:sz w:val="24"/>
          <w:szCs w:val="24"/>
          <w:lang w:val="en-US"/>
        </w:rPr>
        <w:t>Köhler</w:t>
      </w:r>
      <w:proofErr w:type="spellEnd"/>
      <w:r w:rsidR="00787231">
        <w:rPr>
          <w:rFonts w:ascii="Times New Roman" w:hAnsi="Times New Roman" w:cs="Times New Roman"/>
          <w:sz w:val="24"/>
          <w:szCs w:val="24"/>
          <w:lang w:val="en-US"/>
        </w:rPr>
        <w:t>.</w:t>
      </w:r>
      <w:r w:rsidR="00377914">
        <w:rPr>
          <w:rStyle w:val="Funotenzeichen"/>
          <w:rFonts w:ascii="Times New Roman" w:hAnsi="Times New Roman" w:cs="Times New Roman"/>
          <w:sz w:val="24"/>
          <w:szCs w:val="24"/>
          <w:lang w:val="en-US"/>
        </w:rPr>
        <w:footnoteReference w:id="20"/>
      </w:r>
      <w:r w:rsidR="00787231">
        <w:rPr>
          <w:rFonts w:ascii="Times New Roman" w:hAnsi="Times New Roman" w:cs="Times New Roman"/>
          <w:sz w:val="24"/>
          <w:szCs w:val="24"/>
          <w:lang w:val="en-US"/>
        </w:rPr>
        <w:t xml:space="preserve"> Co-signed by 113 other people, mostly medical doctors, the </w:t>
      </w:r>
      <w:r w:rsidR="004C4027">
        <w:rPr>
          <w:rFonts w:ascii="Times New Roman" w:hAnsi="Times New Roman" w:cs="Times New Roman"/>
          <w:sz w:val="24"/>
          <w:szCs w:val="24"/>
          <w:lang w:val="en-US"/>
        </w:rPr>
        <w:t xml:space="preserve">latter </w:t>
      </w:r>
      <w:r w:rsidR="00787231">
        <w:rPr>
          <w:rFonts w:ascii="Times New Roman" w:hAnsi="Times New Roman" w:cs="Times New Roman"/>
          <w:sz w:val="24"/>
          <w:szCs w:val="24"/>
          <w:lang w:val="en-US"/>
        </w:rPr>
        <w:t xml:space="preserve">paper </w:t>
      </w:r>
      <w:r w:rsidR="004C4027">
        <w:rPr>
          <w:rFonts w:ascii="Times New Roman" w:hAnsi="Times New Roman" w:cs="Times New Roman"/>
          <w:sz w:val="24"/>
          <w:szCs w:val="24"/>
          <w:lang w:val="en-US"/>
        </w:rPr>
        <w:t xml:space="preserve">argued </w:t>
      </w:r>
      <w:r w:rsidR="00787231">
        <w:rPr>
          <w:rFonts w:ascii="Times New Roman" w:hAnsi="Times New Roman" w:cs="Times New Roman"/>
          <w:sz w:val="24"/>
          <w:szCs w:val="24"/>
          <w:lang w:val="en-US"/>
        </w:rPr>
        <w:t xml:space="preserve">that the </w:t>
      </w:r>
      <w:r w:rsidR="004C4027">
        <w:rPr>
          <w:rFonts w:ascii="Times New Roman" w:hAnsi="Times New Roman" w:cs="Times New Roman"/>
          <w:sz w:val="24"/>
          <w:szCs w:val="24"/>
          <w:lang w:val="en-US"/>
        </w:rPr>
        <w:t xml:space="preserve">alleged </w:t>
      </w:r>
      <w:r w:rsidR="00787231">
        <w:rPr>
          <w:rFonts w:ascii="Times New Roman" w:hAnsi="Times New Roman" w:cs="Times New Roman"/>
          <w:sz w:val="24"/>
          <w:szCs w:val="24"/>
          <w:lang w:val="en-US"/>
        </w:rPr>
        <w:t xml:space="preserve">toxic effects of minor breaches of the limit are refuted by common sense. Otherwise, regular smokers who are exposed to </w:t>
      </w:r>
      <w:r w:rsidR="004C4027">
        <w:rPr>
          <w:rFonts w:ascii="Times New Roman" w:hAnsi="Times New Roman" w:cs="Times New Roman"/>
          <w:sz w:val="24"/>
          <w:szCs w:val="24"/>
          <w:lang w:val="en-US"/>
        </w:rPr>
        <w:t xml:space="preserve">a </w:t>
      </w:r>
      <w:r w:rsidR="00787231">
        <w:rPr>
          <w:rFonts w:ascii="Times New Roman" w:hAnsi="Times New Roman" w:cs="Times New Roman"/>
          <w:sz w:val="24"/>
          <w:szCs w:val="24"/>
          <w:lang w:val="en-US"/>
        </w:rPr>
        <w:t>million times higher concentration of nitrogen oxide would die within a f</w:t>
      </w:r>
      <w:r w:rsidR="00442889">
        <w:rPr>
          <w:rFonts w:ascii="Times New Roman" w:hAnsi="Times New Roman" w:cs="Times New Roman"/>
          <w:sz w:val="24"/>
          <w:szCs w:val="24"/>
          <w:lang w:val="en-US"/>
        </w:rPr>
        <w:t xml:space="preserve">ew months. </w:t>
      </w:r>
      <w:proofErr w:type="spellStart"/>
      <w:r w:rsidR="00442889">
        <w:rPr>
          <w:rFonts w:ascii="Times New Roman" w:hAnsi="Times New Roman" w:cs="Times New Roman"/>
          <w:sz w:val="24"/>
          <w:szCs w:val="24"/>
          <w:lang w:val="en-US"/>
        </w:rPr>
        <w:t>Köhler</w:t>
      </w:r>
      <w:proofErr w:type="spellEnd"/>
      <w:r w:rsidR="00442889">
        <w:rPr>
          <w:rFonts w:ascii="Times New Roman" w:hAnsi="Times New Roman" w:cs="Times New Roman"/>
          <w:sz w:val="24"/>
          <w:szCs w:val="24"/>
          <w:lang w:val="en-US"/>
        </w:rPr>
        <w:t xml:space="preserve"> claimed</w:t>
      </w:r>
      <w:r w:rsidR="00787231">
        <w:rPr>
          <w:rFonts w:ascii="Times New Roman" w:hAnsi="Times New Roman" w:cs="Times New Roman"/>
          <w:sz w:val="24"/>
          <w:szCs w:val="24"/>
          <w:lang w:val="en-US"/>
        </w:rPr>
        <w:t xml:space="preserve"> that the epidem</w:t>
      </w:r>
      <w:r w:rsidR="00D736DF">
        <w:rPr>
          <w:rFonts w:ascii="Times New Roman" w:hAnsi="Times New Roman" w:cs="Times New Roman"/>
          <w:sz w:val="24"/>
          <w:szCs w:val="24"/>
          <w:lang w:val="en-US"/>
        </w:rPr>
        <w:t>i</w:t>
      </w:r>
      <w:r w:rsidR="00787231">
        <w:rPr>
          <w:rFonts w:ascii="Times New Roman" w:hAnsi="Times New Roman" w:cs="Times New Roman"/>
          <w:sz w:val="24"/>
          <w:szCs w:val="24"/>
          <w:lang w:val="en-US"/>
        </w:rPr>
        <w:t>ological studies</w:t>
      </w:r>
      <w:r w:rsidR="00442889">
        <w:rPr>
          <w:rFonts w:ascii="Times New Roman" w:hAnsi="Times New Roman" w:cs="Times New Roman"/>
          <w:sz w:val="24"/>
          <w:szCs w:val="24"/>
          <w:lang w:val="en-US"/>
        </w:rPr>
        <w:t xml:space="preserve"> </w:t>
      </w:r>
      <w:r w:rsidR="004C4027">
        <w:rPr>
          <w:rFonts w:ascii="Times New Roman" w:hAnsi="Times New Roman" w:cs="Times New Roman"/>
          <w:sz w:val="24"/>
          <w:szCs w:val="24"/>
          <w:lang w:val="en-US"/>
        </w:rPr>
        <w:t xml:space="preserve">had </w:t>
      </w:r>
      <w:r w:rsidR="00442889">
        <w:rPr>
          <w:rFonts w:ascii="Times New Roman" w:hAnsi="Times New Roman" w:cs="Times New Roman"/>
          <w:sz w:val="24"/>
          <w:szCs w:val="24"/>
          <w:lang w:val="en-US"/>
        </w:rPr>
        <w:t>made a simple mistake by confusing</w:t>
      </w:r>
      <w:r w:rsidR="00787231">
        <w:rPr>
          <w:rFonts w:ascii="Times New Roman" w:hAnsi="Times New Roman" w:cs="Times New Roman"/>
          <w:sz w:val="24"/>
          <w:szCs w:val="24"/>
          <w:lang w:val="en-US"/>
        </w:rPr>
        <w:t xml:space="preserve"> correlation with causation. </w:t>
      </w:r>
      <w:r w:rsidR="00442889">
        <w:rPr>
          <w:rFonts w:ascii="Times New Roman" w:hAnsi="Times New Roman" w:cs="Times New Roman"/>
          <w:sz w:val="24"/>
          <w:szCs w:val="24"/>
          <w:lang w:val="en-US"/>
        </w:rPr>
        <w:t xml:space="preserve">Subsequently, this controversy gained public attention and made its way </w:t>
      </w:r>
      <w:r w:rsidR="004C4027">
        <w:rPr>
          <w:rFonts w:ascii="Times New Roman" w:hAnsi="Times New Roman" w:cs="Times New Roman"/>
          <w:sz w:val="24"/>
          <w:szCs w:val="24"/>
          <w:lang w:val="en-US"/>
        </w:rPr>
        <w:t xml:space="preserve">onto </w:t>
      </w:r>
      <w:r w:rsidR="00442889">
        <w:rPr>
          <w:rFonts w:ascii="Times New Roman" w:hAnsi="Times New Roman" w:cs="Times New Roman"/>
          <w:sz w:val="24"/>
          <w:szCs w:val="24"/>
          <w:lang w:val="en-US"/>
        </w:rPr>
        <w:t xml:space="preserve">TV talk shows. </w:t>
      </w:r>
      <w:r w:rsidR="00442889" w:rsidRPr="00442889">
        <w:rPr>
          <w:rFonts w:ascii="Times New Roman" w:hAnsi="Times New Roman" w:cs="Times New Roman"/>
          <w:sz w:val="24"/>
          <w:szCs w:val="24"/>
          <w:lang w:val="en-US"/>
        </w:rPr>
        <w:t xml:space="preserve">On January 27, 2019 Dieter </w:t>
      </w:r>
      <w:proofErr w:type="spellStart"/>
      <w:r w:rsidR="00442889" w:rsidRPr="00442889">
        <w:rPr>
          <w:rFonts w:ascii="Times New Roman" w:hAnsi="Times New Roman" w:cs="Times New Roman"/>
          <w:sz w:val="24"/>
          <w:szCs w:val="24"/>
          <w:lang w:val="en-US"/>
        </w:rPr>
        <w:t>Köhler</w:t>
      </w:r>
      <w:proofErr w:type="spellEnd"/>
      <w:r w:rsidR="00442889" w:rsidRPr="00442889">
        <w:rPr>
          <w:rFonts w:ascii="Times New Roman" w:hAnsi="Times New Roman" w:cs="Times New Roman"/>
          <w:sz w:val="24"/>
          <w:szCs w:val="24"/>
          <w:lang w:val="en-US"/>
        </w:rPr>
        <w:t xml:space="preserve"> met the </w:t>
      </w:r>
      <w:r w:rsidR="00977EA3" w:rsidRPr="00442889">
        <w:rPr>
          <w:rFonts w:ascii="Times New Roman" w:hAnsi="Times New Roman" w:cs="Times New Roman"/>
          <w:sz w:val="24"/>
          <w:szCs w:val="24"/>
          <w:lang w:val="en-US"/>
        </w:rPr>
        <w:t>epidemiologist</w:t>
      </w:r>
      <w:r w:rsidR="00442889" w:rsidRPr="00442889">
        <w:rPr>
          <w:rFonts w:ascii="Times New Roman" w:hAnsi="Times New Roman" w:cs="Times New Roman"/>
          <w:sz w:val="24"/>
          <w:szCs w:val="24"/>
          <w:lang w:val="en-US"/>
        </w:rPr>
        <w:t xml:space="preserve"> Heinz-Erich </w:t>
      </w:r>
      <w:proofErr w:type="spellStart"/>
      <w:r w:rsidR="00442889" w:rsidRPr="00442889">
        <w:rPr>
          <w:rFonts w:ascii="Times New Roman" w:hAnsi="Times New Roman" w:cs="Times New Roman"/>
          <w:sz w:val="24"/>
          <w:szCs w:val="24"/>
          <w:lang w:val="en-US"/>
        </w:rPr>
        <w:t>Wiechmann</w:t>
      </w:r>
      <w:proofErr w:type="spellEnd"/>
      <w:r w:rsidR="00442889" w:rsidRPr="00442889">
        <w:rPr>
          <w:rFonts w:ascii="Times New Roman" w:hAnsi="Times New Roman" w:cs="Times New Roman"/>
          <w:sz w:val="24"/>
          <w:szCs w:val="24"/>
          <w:lang w:val="en-US"/>
        </w:rPr>
        <w:t xml:space="preserve"> </w:t>
      </w:r>
      <w:r w:rsidR="004C4027">
        <w:rPr>
          <w:rFonts w:ascii="Times New Roman" w:hAnsi="Times New Roman" w:cs="Times New Roman"/>
          <w:sz w:val="24"/>
          <w:szCs w:val="24"/>
          <w:lang w:val="en-US"/>
        </w:rPr>
        <w:t xml:space="preserve">on </w:t>
      </w:r>
      <w:r w:rsidR="00442889">
        <w:rPr>
          <w:rFonts w:ascii="Times New Roman" w:hAnsi="Times New Roman" w:cs="Times New Roman"/>
          <w:sz w:val="24"/>
          <w:szCs w:val="24"/>
          <w:lang w:val="en-US"/>
        </w:rPr>
        <w:t>the Anne Will TV talk show.</w:t>
      </w:r>
      <w:r w:rsidR="00A57B7C">
        <w:rPr>
          <w:rStyle w:val="Funotenzeichen"/>
          <w:rFonts w:ascii="Times New Roman" w:hAnsi="Times New Roman" w:cs="Times New Roman"/>
          <w:sz w:val="24"/>
          <w:szCs w:val="24"/>
          <w:lang w:val="en-US"/>
        </w:rPr>
        <w:footnoteReference w:id="21"/>
      </w:r>
      <w:r w:rsidR="00442889">
        <w:rPr>
          <w:rFonts w:ascii="Times New Roman" w:hAnsi="Times New Roman" w:cs="Times New Roman"/>
          <w:sz w:val="24"/>
          <w:szCs w:val="24"/>
          <w:lang w:val="en-US"/>
        </w:rPr>
        <w:t xml:space="preserve"> </w:t>
      </w:r>
      <w:r w:rsidR="004C4027">
        <w:rPr>
          <w:rFonts w:ascii="Times New Roman" w:hAnsi="Times New Roman" w:cs="Times New Roman"/>
          <w:sz w:val="24"/>
          <w:szCs w:val="24"/>
          <w:lang w:val="en-US"/>
        </w:rPr>
        <w:t xml:space="preserve">On </w:t>
      </w:r>
      <w:r w:rsidR="00442889">
        <w:rPr>
          <w:rFonts w:ascii="Times New Roman" w:hAnsi="Times New Roman" w:cs="Times New Roman"/>
          <w:sz w:val="24"/>
          <w:szCs w:val="24"/>
          <w:lang w:val="en-US"/>
        </w:rPr>
        <w:t xml:space="preserve">this show, the </w:t>
      </w:r>
      <w:r w:rsidR="00702BCE">
        <w:rPr>
          <w:rFonts w:ascii="Times New Roman" w:hAnsi="Times New Roman" w:cs="Times New Roman"/>
          <w:sz w:val="24"/>
          <w:szCs w:val="24"/>
          <w:lang w:val="en-US"/>
        </w:rPr>
        <w:t>audience</w:t>
      </w:r>
      <w:r w:rsidR="00442889">
        <w:rPr>
          <w:rFonts w:ascii="Times New Roman" w:hAnsi="Times New Roman" w:cs="Times New Roman"/>
          <w:sz w:val="24"/>
          <w:szCs w:val="24"/>
          <w:lang w:val="en-US"/>
        </w:rPr>
        <w:t xml:space="preserve"> saw two putative experts confronting each other. The two could not </w:t>
      </w:r>
      <w:r w:rsidR="004618E4">
        <w:rPr>
          <w:rFonts w:ascii="Times New Roman" w:hAnsi="Times New Roman" w:cs="Times New Roman"/>
          <w:sz w:val="24"/>
          <w:szCs w:val="24"/>
          <w:lang w:val="en-US"/>
        </w:rPr>
        <w:t xml:space="preserve">have </w:t>
      </w:r>
      <w:r w:rsidR="00442889">
        <w:rPr>
          <w:rFonts w:ascii="Times New Roman" w:hAnsi="Times New Roman" w:cs="Times New Roman"/>
          <w:sz w:val="24"/>
          <w:szCs w:val="24"/>
          <w:lang w:val="en-US"/>
        </w:rPr>
        <w:t>be</w:t>
      </w:r>
      <w:r w:rsidR="004618E4">
        <w:rPr>
          <w:rFonts w:ascii="Times New Roman" w:hAnsi="Times New Roman" w:cs="Times New Roman"/>
          <w:sz w:val="24"/>
          <w:szCs w:val="24"/>
          <w:lang w:val="en-US"/>
        </w:rPr>
        <w:t>en</w:t>
      </w:r>
      <w:r w:rsidR="00442889">
        <w:rPr>
          <w:rFonts w:ascii="Times New Roman" w:hAnsi="Times New Roman" w:cs="Times New Roman"/>
          <w:sz w:val="24"/>
          <w:szCs w:val="24"/>
          <w:lang w:val="en-US"/>
        </w:rPr>
        <w:t xml:space="preserve"> more different. Whereas </w:t>
      </w:r>
      <w:proofErr w:type="spellStart"/>
      <w:r w:rsidR="00442889">
        <w:rPr>
          <w:rFonts w:ascii="Times New Roman" w:hAnsi="Times New Roman" w:cs="Times New Roman"/>
          <w:sz w:val="24"/>
          <w:szCs w:val="24"/>
          <w:lang w:val="en-US"/>
        </w:rPr>
        <w:t>Köhler</w:t>
      </w:r>
      <w:proofErr w:type="spellEnd"/>
      <w:r w:rsidR="00442889">
        <w:rPr>
          <w:rFonts w:ascii="Times New Roman" w:hAnsi="Times New Roman" w:cs="Times New Roman"/>
          <w:sz w:val="24"/>
          <w:szCs w:val="24"/>
          <w:lang w:val="en-US"/>
        </w:rPr>
        <w:t xml:space="preserve"> was quick-witted, trenchant and had common sense on his side, </w:t>
      </w:r>
      <w:proofErr w:type="spellStart"/>
      <w:r w:rsidR="00702BCE">
        <w:rPr>
          <w:rFonts w:ascii="Times New Roman" w:hAnsi="Times New Roman" w:cs="Times New Roman"/>
          <w:sz w:val="24"/>
          <w:szCs w:val="24"/>
          <w:lang w:val="en-US"/>
        </w:rPr>
        <w:t>Wiechmann</w:t>
      </w:r>
      <w:proofErr w:type="spellEnd"/>
      <w:r w:rsidR="00702BCE">
        <w:rPr>
          <w:rFonts w:ascii="Times New Roman" w:hAnsi="Times New Roman" w:cs="Times New Roman"/>
          <w:sz w:val="24"/>
          <w:szCs w:val="24"/>
          <w:lang w:val="en-US"/>
        </w:rPr>
        <w:t xml:space="preserve"> argued awkwardly, citing numbers and </w:t>
      </w:r>
      <w:r w:rsidR="004618E4">
        <w:rPr>
          <w:rFonts w:ascii="Times New Roman" w:hAnsi="Times New Roman" w:cs="Times New Roman"/>
          <w:sz w:val="24"/>
          <w:szCs w:val="24"/>
          <w:lang w:val="en-US"/>
        </w:rPr>
        <w:t xml:space="preserve">referring to </w:t>
      </w:r>
      <w:r w:rsidR="00702BCE">
        <w:rPr>
          <w:rFonts w:ascii="Times New Roman" w:hAnsi="Times New Roman" w:cs="Times New Roman"/>
          <w:sz w:val="24"/>
          <w:szCs w:val="24"/>
          <w:lang w:val="en-US"/>
        </w:rPr>
        <w:t xml:space="preserve">countless studies. As the media pointed out the next day, the audience was </w:t>
      </w:r>
      <w:r w:rsidR="00805C5A" w:rsidRPr="00805C5A">
        <w:rPr>
          <w:rFonts w:ascii="Times New Roman" w:hAnsi="Times New Roman" w:cs="Times New Roman"/>
          <w:sz w:val="24"/>
          <w:szCs w:val="24"/>
          <w:lang w:val="en-US"/>
        </w:rPr>
        <w:t>flummoxed</w:t>
      </w:r>
      <w:r w:rsidR="00702BCE">
        <w:rPr>
          <w:rFonts w:ascii="Times New Roman" w:hAnsi="Times New Roman" w:cs="Times New Roman"/>
          <w:sz w:val="24"/>
          <w:szCs w:val="24"/>
          <w:lang w:val="en-US"/>
        </w:rPr>
        <w:t xml:space="preserve">. The conflicting experts both had the </w:t>
      </w:r>
      <w:r w:rsidR="004618E4">
        <w:rPr>
          <w:rFonts w:ascii="Times New Roman" w:hAnsi="Times New Roman" w:cs="Times New Roman"/>
          <w:sz w:val="24"/>
          <w:szCs w:val="24"/>
          <w:lang w:val="en-US"/>
        </w:rPr>
        <w:t>title of a professor</w:t>
      </w:r>
      <w:r w:rsidR="00805C5A">
        <w:rPr>
          <w:rFonts w:ascii="Times New Roman" w:hAnsi="Times New Roman" w:cs="Times New Roman"/>
          <w:sz w:val="24"/>
          <w:szCs w:val="24"/>
          <w:lang w:val="en-US"/>
        </w:rPr>
        <w:t xml:space="preserve">, although </w:t>
      </w:r>
      <w:proofErr w:type="spellStart"/>
      <w:r w:rsidR="004618E4">
        <w:rPr>
          <w:rFonts w:ascii="Times New Roman" w:hAnsi="Times New Roman" w:cs="Times New Roman"/>
          <w:sz w:val="24"/>
          <w:szCs w:val="24"/>
          <w:lang w:val="en-US"/>
        </w:rPr>
        <w:t>Köhler</w:t>
      </w:r>
      <w:proofErr w:type="spellEnd"/>
      <w:r w:rsidR="004618E4">
        <w:rPr>
          <w:rFonts w:ascii="Times New Roman" w:hAnsi="Times New Roman" w:cs="Times New Roman"/>
          <w:sz w:val="24"/>
          <w:szCs w:val="24"/>
          <w:lang w:val="en-US"/>
        </w:rPr>
        <w:t xml:space="preserve"> argued</w:t>
      </w:r>
      <w:r w:rsidR="00702BCE">
        <w:rPr>
          <w:rFonts w:ascii="Times New Roman" w:hAnsi="Times New Roman" w:cs="Times New Roman"/>
          <w:sz w:val="24"/>
          <w:szCs w:val="24"/>
          <w:lang w:val="en-US"/>
        </w:rPr>
        <w:t xml:space="preserve"> </w:t>
      </w:r>
      <w:r w:rsidR="00D0110E">
        <w:rPr>
          <w:rFonts w:ascii="Times New Roman" w:hAnsi="Times New Roman" w:cs="Times New Roman"/>
          <w:sz w:val="24"/>
          <w:szCs w:val="24"/>
          <w:lang w:val="en-US"/>
        </w:rPr>
        <w:t>slightly</w:t>
      </w:r>
      <w:r w:rsidR="00702BCE">
        <w:rPr>
          <w:rFonts w:ascii="Times New Roman" w:hAnsi="Times New Roman" w:cs="Times New Roman"/>
          <w:sz w:val="24"/>
          <w:szCs w:val="24"/>
          <w:lang w:val="en-US"/>
        </w:rPr>
        <w:t xml:space="preserve"> more convincing</w:t>
      </w:r>
      <w:r w:rsidR="003F6E08">
        <w:rPr>
          <w:rFonts w:ascii="Times New Roman" w:hAnsi="Times New Roman" w:cs="Times New Roman"/>
          <w:sz w:val="24"/>
          <w:szCs w:val="24"/>
          <w:lang w:val="en-US"/>
        </w:rPr>
        <w:t>ly</w:t>
      </w:r>
      <w:r w:rsidR="00702BCE">
        <w:rPr>
          <w:rFonts w:ascii="Times New Roman" w:hAnsi="Times New Roman" w:cs="Times New Roman"/>
          <w:sz w:val="24"/>
          <w:szCs w:val="24"/>
          <w:lang w:val="en-US"/>
        </w:rPr>
        <w:t xml:space="preserve">. </w:t>
      </w:r>
    </w:p>
    <w:p w:rsidR="001D6B02" w:rsidRPr="00442889" w:rsidRDefault="00442889" w:rsidP="00EB7CCA">
      <w:pPr>
        <w:pStyle w:val="Listenabsatz"/>
        <w:spacing w:after="0" w:line="36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0110E">
        <w:rPr>
          <w:rFonts w:ascii="Times New Roman" w:hAnsi="Times New Roman" w:cs="Times New Roman"/>
          <w:sz w:val="24"/>
          <w:szCs w:val="24"/>
          <w:lang w:val="en-US"/>
        </w:rPr>
        <w:t xml:space="preserve">Who should the laypeople have trusted? Given the results of section 2, </w:t>
      </w:r>
      <w:r w:rsidR="0099690D">
        <w:rPr>
          <w:rFonts w:ascii="Times New Roman" w:hAnsi="Times New Roman" w:cs="Times New Roman"/>
          <w:sz w:val="24"/>
          <w:szCs w:val="24"/>
          <w:lang w:val="en-US"/>
        </w:rPr>
        <w:t>dialectical competence and certificates should not play a</w:t>
      </w:r>
      <w:r w:rsidR="00805C5A">
        <w:rPr>
          <w:rFonts w:ascii="Times New Roman" w:hAnsi="Times New Roman" w:cs="Times New Roman"/>
          <w:sz w:val="24"/>
          <w:szCs w:val="24"/>
          <w:lang w:val="en-US"/>
        </w:rPr>
        <w:t>ny</w:t>
      </w:r>
      <w:r w:rsidR="0099690D">
        <w:rPr>
          <w:rFonts w:ascii="Times New Roman" w:hAnsi="Times New Roman" w:cs="Times New Roman"/>
          <w:sz w:val="24"/>
          <w:szCs w:val="24"/>
          <w:lang w:val="en-US"/>
        </w:rPr>
        <w:t xml:space="preserve"> significant role. However, if they had consulted Wikipedia, the laypeople would have discovered that </w:t>
      </w:r>
      <w:proofErr w:type="spellStart"/>
      <w:r w:rsidR="0099690D">
        <w:rPr>
          <w:rFonts w:ascii="Times New Roman" w:hAnsi="Times New Roman" w:cs="Times New Roman"/>
          <w:sz w:val="24"/>
          <w:szCs w:val="24"/>
          <w:lang w:val="en-US"/>
        </w:rPr>
        <w:t>Köhler</w:t>
      </w:r>
      <w:proofErr w:type="spellEnd"/>
      <w:r w:rsidR="0099690D">
        <w:rPr>
          <w:rFonts w:ascii="Times New Roman" w:hAnsi="Times New Roman" w:cs="Times New Roman"/>
          <w:sz w:val="24"/>
          <w:szCs w:val="24"/>
          <w:lang w:val="en-US"/>
        </w:rPr>
        <w:t xml:space="preserve"> and </w:t>
      </w:r>
      <w:proofErr w:type="spellStart"/>
      <w:r w:rsidR="0099690D">
        <w:rPr>
          <w:rFonts w:ascii="Times New Roman" w:hAnsi="Times New Roman" w:cs="Times New Roman"/>
          <w:sz w:val="24"/>
          <w:szCs w:val="24"/>
          <w:lang w:val="en-US"/>
        </w:rPr>
        <w:t>Wiechmann</w:t>
      </w:r>
      <w:proofErr w:type="spellEnd"/>
      <w:r w:rsidR="0099690D">
        <w:rPr>
          <w:rFonts w:ascii="Times New Roman" w:hAnsi="Times New Roman" w:cs="Times New Roman"/>
          <w:sz w:val="24"/>
          <w:szCs w:val="24"/>
          <w:lang w:val="en-US"/>
        </w:rPr>
        <w:t xml:space="preserve"> differed greatly in </w:t>
      </w:r>
      <w:r w:rsidR="004618E4">
        <w:rPr>
          <w:rFonts w:ascii="Times New Roman" w:hAnsi="Times New Roman" w:cs="Times New Roman"/>
          <w:sz w:val="24"/>
          <w:szCs w:val="24"/>
          <w:lang w:val="en-US"/>
        </w:rPr>
        <w:t xml:space="preserve">terms of </w:t>
      </w:r>
      <w:r w:rsidR="0099690D">
        <w:rPr>
          <w:rFonts w:ascii="Times New Roman" w:hAnsi="Times New Roman" w:cs="Times New Roman"/>
          <w:sz w:val="24"/>
          <w:szCs w:val="24"/>
          <w:lang w:val="en-US"/>
        </w:rPr>
        <w:t>their scientific merits.</w:t>
      </w:r>
      <w:r w:rsidR="00377914">
        <w:rPr>
          <w:rStyle w:val="Funotenzeichen"/>
          <w:rFonts w:ascii="Times New Roman" w:hAnsi="Times New Roman" w:cs="Times New Roman"/>
          <w:sz w:val="24"/>
          <w:szCs w:val="24"/>
          <w:lang w:val="en-US"/>
        </w:rPr>
        <w:footnoteReference w:id="22"/>
      </w:r>
      <w:r w:rsidR="0099690D">
        <w:rPr>
          <w:rFonts w:ascii="Times New Roman" w:hAnsi="Times New Roman" w:cs="Times New Roman"/>
          <w:sz w:val="24"/>
          <w:szCs w:val="24"/>
          <w:lang w:val="en-US"/>
        </w:rPr>
        <w:t xml:space="preserve"> Whereas </w:t>
      </w:r>
      <w:proofErr w:type="spellStart"/>
      <w:r w:rsidR="0099690D">
        <w:rPr>
          <w:rFonts w:ascii="Times New Roman" w:hAnsi="Times New Roman" w:cs="Times New Roman"/>
          <w:sz w:val="24"/>
          <w:szCs w:val="24"/>
          <w:lang w:val="en-US"/>
        </w:rPr>
        <w:t>Wiechmann</w:t>
      </w:r>
      <w:proofErr w:type="spellEnd"/>
      <w:r w:rsidR="0099690D">
        <w:rPr>
          <w:rFonts w:ascii="Times New Roman" w:hAnsi="Times New Roman" w:cs="Times New Roman"/>
          <w:sz w:val="24"/>
          <w:szCs w:val="24"/>
          <w:lang w:val="en-US"/>
        </w:rPr>
        <w:t xml:space="preserve"> is a renowned member of the scientific community</w:t>
      </w:r>
      <w:r w:rsidR="00805C5A">
        <w:rPr>
          <w:rFonts w:ascii="Times New Roman" w:hAnsi="Times New Roman" w:cs="Times New Roman"/>
          <w:sz w:val="24"/>
          <w:szCs w:val="24"/>
          <w:lang w:val="en-US"/>
        </w:rPr>
        <w:t>, as reflected by</w:t>
      </w:r>
      <w:r w:rsidR="0099690D">
        <w:rPr>
          <w:rFonts w:ascii="Times New Roman" w:hAnsi="Times New Roman" w:cs="Times New Roman"/>
          <w:sz w:val="24"/>
          <w:szCs w:val="24"/>
          <w:lang w:val="en-US"/>
        </w:rPr>
        <w:t xml:space="preserve"> his institutional role and his ongoing research on the toxic effects of nitrogen oxides, </w:t>
      </w:r>
      <w:proofErr w:type="spellStart"/>
      <w:r w:rsidR="0099690D">
        <w:rPr>
          <w:rFonts w:ascii="Times New Roman" w:hAnsi="Times New Roman" w:cs="Times New Roman"/>
          <w:sz w:val="24"/>
          <w:szCs w:val="24"/>
          <w:lang w:val="en-US"/>
        </w:rPr>
        <w:t>Köhler</w:t>
      </w:r>
      <w:proofErr w:type="spellEnd"/>
      <w:r w:rsidR="0099690D">
        <w:rPr>
          <w:rFonts w:ascii="Times New Roman" w:hAnsi="Times New Roman" w:cs="Times New Roman"/>
          <w:sz w:val="24"/>
          <w:szCs w:val="24"/>
          <w:lang w:val="en-US"/>
        </w:rPr>
        <w:t xml:space="preserve"> is not a member of the relevant scientific communit</w:t>
      </w:r>
      <w:r w:rsidR="00BE1CD2">
        <w:rPr>
          <w:rFonts w:ascii="Times New Roman" w:hAnsi="Times New Roman" w:cs="Times New Roman"/>
          <w:sz w:val="24"/>
          <w:szCs w:val="24"/>
          <w:lang w:val="en-US"/>
        </w:rPr>
        <w:t>y</w:t>
      </w:r>
      <w:r w:rsidR="00805C5A">
        <w:rPr>
          <w:rFonts w:ascii="Times New Roman" w:hAnsi="Times New Roman" w:cs="Times New Roman"/>
          <w:sz w:val="24"/>
          <w:szCs w:val="24"/>
          <w:lang w:val="en-US"/>
        </w:rPr>
        <w:t>,</w:t>
      </w:r>
      <w:r w:rsidR="00BE1CD2">
        <w:rPr>
          <w:rFonts w:ascii="Times New Roman" w:hAnsi="Times New Roman" w:cs="Times New Roman"/>
          <w:sz w:val="24"/>
          <w:szCs w:val="24"/>
          <w:lang w:val="en-US"/>
        </w:rPr>
        <w:t xml:space="preserve"> but </w:t>
      </w:r>
      <w:r w:rsidR="007E4E52">
        <w:rPr>
          <w:rFonts w:ascii="Times New Roman" w:hAnsi="Times New Roman" w:cs="Times New Roman"/>
          <w:sz w:val="24"/>
          <w:szCs w:val="24"/>
          <w:lang w:val="en-US"/>
        </w:rPr>
        <w:t xml:space="preserve">is </w:t>
      </w:r>
      <w:r w:rsidR="008533B2">
        <w:rPr>
          <w:rFonts w:ascii="Times New Roman" w:hAnsi="Times New Roman" w:cs="Times New Roman"/>
          <w:sz w:val="24"/>
          <w:szCs w:val="24"/>
          <w:lang w:val="en-US"/>
        </w:rPr>
        <w:t xml:space="preserve">instead </w:t>
      </w:r>
      <w:r w:rsidR="00BE1CD2">
        <w:rPr>
          <w:rFonts w:ascii="Times New Roman" w:hAnsi="Times New Roman" w:cs="Times New Roman"/>
          <w:sz w:val="24"/>
          <w:szCs w:val="24"/>
          <w:lang w:val="en-US"/>
        </w:rPr>
        <w:t>a di</w:t>
      </w:r>
      <w:r w:rsidR="004618E4">
        <w:rPr>
          <w:rFonts w:ascii="Times New Roman" w:hAnsi="Times New Roman" w:cs="Times New Roman"/>
          <w:sz w:val="24"/>
          <w:szCs w:val="24"/>
          <w:lang w:val="en-US"/>
        </w:rPr>
        <w:t xml:space="preserve">rector of a hospital. </w:t>
      </w:r>
      <w:proofErr w:type="spellStart"/>
      <w:r w:rsidR="004618E4">
        <w:rPr>
          <w:rFonts w:ascii="Times New Roman" w:hAnsi="Times New Roman" w:cs="Times New Roman"/>
          <w:sz w:val="24"/>
          <w:szCs w:val="24"/>
          <w:lang w:val="en-US"/>
        </w:rPr>
        <w:t>Köhler</w:t>
      </w:r>
      <w:proofErr w:type="spellEnd"/>
      <w:r w:rsidR="00BE1CD2">
        <w:rPr>
          <w:rFonts w:ascii="Times New Roman" w:hAnsi="Times New Roman" w:cs="Times New Roman"/>
          <w:sz w:val="24"/>
          <w:szCs w:val="24"/>
          <w:lang w:val="en-US"/>
        </w:rPr>
        <w:t xml:space="preserve"> published a t</w:t>
      </w:r>
      <w:r w:rsidR="004618E4">
        <w:rPr>
          <w:rFonts w:ascii="Times New Roman" w:hAnsi="Times New Roman" w:cs="Times New Roman"/>
          <w:sz w:val="24"/>
          <w:szCs w:val="24"/>
          <w:lang w:val="en-US"/>
        </w:rPr>
        <w:t xml:space="preserve">extbook on </w:t>
      </w:r>
      <w:proofErr w:type="spellStart"/>
      <w:r w:rsidR="004618E4">
        <w:rPr>
          <w:rFonts w:ascii="Times New Roman" w:hAnsi="Times New Roman" w:cs="Times New Roman"/>
          <w:sz w:val="24"/>
          <w:szCs w:val="24"/>
          <w:lang w:val="en-US"/>
        </w:rPr>
        <w:t>pneumology</w:t>
      </w:r>
      <w:proofErr w:type="spellEnd"/>
      <w:r w:rsidR="00805C5A">
        <w:rPr>
          <w:rFonts w:ascii="Times New Roman" w:hAnsi="Times New Roman" w:cs="Times New Roman"/>
          <w:sz w:val="24"/>
          <w:szCs w:val="24"/>
          <w:lang w:val="en-US"/>
        </w:rPr>
        <w:t>,</w:t>
      </w:r>
      <w:r w:rsidR="004618E4">
        <w:rPr>
          <w:rFonts w:ascii="Times New Roman" w:hAnsi="Times New Roman" w:cs="Times New Roman"/>
          <w:sz w:val="24"/>
          <w:szCs w:val="24"/>
          <w:lang w:val="en-US"/>
        </w:rPr>
        <w:t xml:space="preserve"> but </w:t>
      </w:r>
      <w:r w:rsidR="00805C5A">
        <w:rPr>
          <w:rFonts w:ascii="Times New Roman" w:hAnsi="Times New Roman" w:cs="Times New Roman"/>
          <w:sz w:val="24"/>
          <w:szCs w:val="24"/>
          <w:lang w:val="en-US"/>
        </w:rPr>
        <w:t xml:space="preserve">has </w:t>
      </w:r>
      <w:r w:rsidR="00BE1CD2">
        <w:rPr>
          <w:rFonts w:ascii="Times New Roman" w:hAnsi="Times New Roman" w:cs="Times New Roman"/>
          <w:sz w:val="24"/>
          <w:szCs w:val="24"/>
          <w:lang w:val="en-US"/>
        </w:rPr>
        <w:t xml:space="preserve">never engaged with research on nitrogen oxide. What is more, </w:t>
      </w:r>
      <w:proofErr w:type="spellStart"/>
      <w:r w:rsidR="00BE1CD2">
        <w:rPr>
          <w:rFonts w:ascii="Times New Roman" w:hAnsi="Times New Roman" w:cs="Times New Roman"/>
          <w:sz w:val="24"/>
          <w:szCs w:val="24"/>
          <w:lang w:val="en-US"/>
        </w:rPr>
        <w:t>Wiechmann’s</w:t>
      </w:r>
      <w:proofErr w:type="spellEnd"/>
      <w:r w:rsidR="00BE1CD2">
        <w:rPr>
          <w:rFonts w:ascii="Times New Roman" w:hAnsi="Times New Roman" w:cs="Times New Roman"/>
          <w:sz w:val="24"/>
          <w:szCs w:val="24"/>
          <w:lang w:val="en-US"/>
        </w:rPr>
        <w:t xml:space="preserve"> </w:t>
      </w:r>
      <w:r w:rsidR="00805C5A">
        <w:rPr>
          <w:rFonts w:ascii="Times New Roman" w:hAnsi="Times New Roman" w:cs="Times New Roman"/>
          <w:sz w:val="24"/>
          <w:szCs w:val="24"/>
          <w:lang w:val="en-US"/>
        </w:rPr>
        <w:t>rather than</w:t>
      </w:r>
      <w:r w:rsidR="00BE1CD2">
        <w:rPr>
          <w:rFonts w:ascii="Times New Roman" w:hAnsi="Times New Roman" w:cs="Times New Roman"/>
          <w:sz w:val="24"/>
          <w:szCs w:val="24"/>
          <w:lang w:val="en-US"/>
        </w:rPr>
        <w:t xml:space="preserve"> </w:t>
      </w:r>
      <w:proofErr w:type="spellStart"/>
      <w:r w:rsidR="00BE1CD2">
        <w:rPr>
          <w:rFonts w:ascii="Times New Roman" w:hAnsi="Times New Roman" w:cs="Times New Roman"/>
          <w:sz w:val="24"/>
          <w:szCs w:val="24"/>
          <w:lang w:val="en-US"/>
        </w:rPr>
        <w:t>Köhler’s</w:t>
      </w:r>
      <w:proofErr w:type="spellEnd"/>
      <w:r w:rsidR="00BE1CD2">
        <w:rPr>
          <w:rFonts w:ascii="Times New Roman" w:hAnsi="Times New Roman" w:cs="Times New Roman"/>
          <w:sz w:val="24"/>
          <w:szCs w:val="24"/>
          <w:lang w:val="en-US"/>
        </w:rPr>
        <w:t xml:space="preserve"> view on the matter is shared by the overwhelming majority of scientific experts. All </w:t>
      </w:r>
      <w:r w:rsidR="00805C5A">
        <w:rPr>
          <w:rFonts w:ascii="Times New Roman" w:hAnsi="Times New Roman" w:cs="Times New Roman"/>
          <w:sz w:val="24"/>
          <w:szCs w:val="24"/>
          <w:lang w:val="en-US"/>
        </w:rPr>
        <w:t xml:space="preserve">of </w:t>
      </w:r>
      <w:r w:rsidR="00BE1CD2">
        <w:rPr>
          <w:rFonts w:ascii="Times New Roman" w:hAnsi="Times New Roman" w:cs="Times New Roman"/>
          <w:sz w:val="24"/>
          <w:szCs w:val="24"/>
          <w:lang w:val="en-US"/>
        </w:rPr>
        <w:t>these facts were readily available to the public</w:t>
      </w:r>
      <w:r w:rsidR="00805C5A">
        <w:rPr>
          <w:rFonts w:ascii="Times New Roman" w:hAnsi="Times New Roman" w:cs="Times New Roman"/>
          <w:sz w:val="24"/>
          <w:szCs w:val="24"/>
          <w:lang w:val="en-US"/>
        </w:rPr>
        <w:t>,</w:t>
      </w:r>
      <w:r w:rsidR="00BE1CD2">
        <w:rPr>
          <w:rFonts w:ascii="Times New Roman" w:hAnsi="Times New Roman" w:cs="Times New Roman"/>
          <w:sz w:val="24"/>
          <w:szCs w:val="24"/>
          <w:lang w:val="en-US"/>
        </w:rPr>
        <w:t xml:space="preserve"> and could have easily been discovered by a </w:t>
      </w:r>
      <w:r w:rsidR="00E72951">
        <w:rPr>
          <w:rFonts w:ascii="Times New Roman" w:hAnsi="Times New Roman" w:cs="Times New Roman"/>
          <w:sz w:val="24"/>
          <w:szCs w:val="24"/>
          <w:lang w:val="en-US"/>
        </w:rPr>
        <w:t xml:space="preserve">quick </w:t>
      </w:r>
      <w:r w:rsidR="00BE1CD2">
        <w:rPr>
          <w:rFonts w:ascii="Times New Roman" w:hAnsi="Times New Roman" w:cs="Times New Roman"/>
          <w:sz w:val="24"/>
          <w:szCs w:val="24"/>
          <w:lang w:val="en-US"/>
        </w:rPr>
        <w:t xml:space="preserve">online search </w:t>
      </w:r>
      <w:r w:rsidR="00E72951">
        <w:rPr>
          <w:rFonts w:ascii="Times New Roman" w:hAnsi="Times New Roman" w:cs="Times New Roman"/>
          <w:sz w:val="24"/>
          <w:szCs w:val="24"/>
          <w:lang w:val="en-US"/>
        </w:rPr>
        <w:t xml:space="preserve">on </w:t>
      </w:r>
      <w:r w:rsidR="00BE1CD2">
        <w:rPr>
          <w:rFonts w:ascii="Times New Roman" w:hAnsi="Times New Roman" w:cs="Times New Roman"/>
          <w:sz w:val="24"/>
          <w:szCs w:val="24"/>
          <w:lang w:val="en-US"/>
        </w:rPr>
        <w:t xml:space="preserve">Wikipedia. </w:t>
      </w:r>
      <w:r w:rsidR="00E72951">
        <w:rPr>
          <w:rFonts w:ascii="Times New Roman" w:hAnsi="Times New Roman" w:cs="Times New Roman"/>
          <w:sz w:val="24"/>
          <w:szCs w:val="24"/>
          <w:lang w:val="en-US"/>
        </w:rPr>
        <w:t>In fact</w:t>
      </w:r>
      <w:r w:rsidR="00BE1CD2">
        <w:rPr>
          <w:rFonts w:ascii="Times New Roman" w:hAnsi="Times New Roman" w:cs="Times New Roman"/>
          <w:sz w:val="24"/>
          <w:szCs w:val="24"/>
          <w:lang w:val="en-US"/>
        </w:rPr>
        <w:t xml:space="preserve">, the audience was distracted by dialectical competence and the pretense of scientific credentials. What </w:t>
      </w:r>
      <w:r w:rsidR="00E72951">
        <w:rPr>
          <w:rFonts w:ascii="Times New Roman" w:hAnsi="Times New Roman" w:cs="Times New Roman"/>
          <w:sz w:val="24"/>
          <w:szCs w:val="24"/>
          <w:lang w:val="en-US"/>
        </w:rPr>
        <w:t xml:space="preserve">we </w:t>
      </w:r>
      <w:r w:rsidR="00BE1CD2">
        <w:rPr>
          <w:rFonts w:ascii="Times New Roman" w:hAnsi="Times New Roman" w:cs="Times New Roman"/>
          <w:sz w:val="24"/>
          <w:szCs w:val="24"/>
          <w:lang w:val="en-US"/>
        </w:rPr>
        <w:t>can learn from th</w:t>
      </w:r>
      <w:r w:rsidR="004618E4">
        <w:rPr>
          <w:rFonts w:ascii="Times New Roman" w:hAnsi="Times New Roman" w:cs="Times New Roman"/>
          <w:sz w:val="24"/>
          <w:szCs w:val="24"/>
          <w:lang w:val="en-US"/>
        </w:rPr>
        <w:t>is example is that laypeople</w:t>
      </w:r>
      <w:r w:rsidR="00BE1CD2">
        <w:rPr>
          <w:rFonts w:ascii="Times New Roman" w:hAnsi="Times New Roman" w:cs="Times New Roman"/>
          <w:sz w:val="24"/>
          <w:szCs w:val="24"/>
          <w:lang w:val="en-US"/>
        </w:rPr>
        <w:t xml:space="preserve"> </w:t>
      </w:r>
      <w:r w:rsidR="00E72951">
        <w:rPr>
          <w:rFonts w:ascii="Times New Roman" w:hAnsi="Times New Roman" w:cs="Times New Roman"/>
          <w:sz w:val="24"/>
          <w:szCs w:val="24"/>
          <w:lang w:val="en-US"/>
        </w:rPr>
        <w:t xml:space="preserve">would </w:t>
      </w:r>
      <w:r w:rsidR="00BE1CD2">
        <w:rPr>
          <w:rFonts w:ascii="Times New Roman" w:hAnsi="Times New Roman" w:cs="Times New Roman"/>
          <w:sz w:val="24"/>
          <w:szCs w:val="24"/>
          <w:lang w:val="en-US"/>
        </w:rPr>
        <w:t>do much be</w:t>
      </w:r>
      <w:r w:rsidR="004618E4">
        <w:rPr>
          <w:rFonts w:ascii="Times New Roman" w:hAnsi="Times New Roman" w:cs="Times New Roman"/>
          <w:sz w:val="24"/>
          <w:szCs w:val="24"/>
          <w:lang w:val="en-US"/>
        </w:rPr>
        <w:t>tter</w:t>
      </w:r>
      <w:r w:rsidR="00E72951">
        <w:rPr>
          <w:rFonts w:ascii="Times New Roman" w:hAnsi="Times New Roman" w:cs="Times New Roman"/>
          <w:sz w:val="24"/>
          <w:szCs w:val="24"/>
          <w:lang w:val="en-US"/>
        </w:rPr>
        <w:t xml:space="preserve"> to</w:t>
      </w:r>
      <w:r w:rsidR="00BE1CD2">
        <w:rPr>
          <w:rFonts w:ascii="Times New Roman" w:hAnsi="Times New Roman" w:cs="Times New Roman"/>
          <w:sz w:val="24"/>
          <w:szCs w:val="24"/>
          <w:lang w:val="en-US"/>
        </w:rPr>
        <w:t xml:space="preserve"> rely on </w:t>
      </w:r>
      <w:r w:rsidR="007F5F48">
        <w:rPr>
          <w:rFonts w:ascii="Times New Roman" w:hAnsi="Times New Roman" w:cs="Times New Roman"/>
          <w:sz w:val="24"/>
          <w:szCs w:val="24"/>
          <w:lang w:val="en-US"/>
        </w:rPr>
        <w:t>the relevant</w:t>
      </w:r>
      <w:r w:rsidR="00BE1CD2">
        <w:rPr>
          <w:rFonts w:ascii="Times New Roman" w:hAnsi="Times New Roman" w:cs="Times New Roman"/>
          <w:sz w:val="24"/>
          <w:szCs w:val="24"/>
          <w:lang w:val="en-US"/>
        </w:rPr>
        <w:t xml:space="preserve"> criteria of expert identification.</w:t>
      </w:r>
    </w:p>
    <w:p w:rsidR="00BF1914" w:rsidRDefault="00BF1914" w:rsidP="00EB7CCA">
      <w:pPr>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367E22" w:rsidRDefault="00BF1914" w:rsidP="00EB7CCA">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References</w:t>
      </w:r>
    </w:p>
    <w:p w:rsidR="00BF1914" w:rsidRPr="00B27FBC" w:rsidRDefault="00BF1914" w:rsidP="00EB7CCA">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Anderson</w:t>
      </w:r>
      <w:r w:rsidR="000026D0">
        <w:rPr>
          <w:rFonts w:ascii="Times New Roman" w:hAnsi="Times New Roman" w:cs="Times New Roman"/>
          <w:sz w:val="24"/>
          <w:szCs w:val="24"/>
          <w:lang w:val="en-US"/>
        </w:rPr>
        <w:t>, Elizabeth</w:t>
      </w:r>
      <w:r>
        <w:rPr>
          <w:rFonts w:ascii="Times New Roman" w:hAnsi="Times New Roman" w:cs="Times New Roman"/>
          <w:sz w:val="24"/>
          <w:szCs w:val="24"/>
          <w:lang w:val="en-US"/>
        </w:rPr>
        <w:t xml:space="preserve"> 2011</w:t>
      </w:r>
      <w:r w:rsidR="000026D0">
        <w:rPr>
          <w:rFonts w:ascii="Times New Roman" w:hAnsi="Times New Roman" w:cs="Times New Roman"/>
          <w:sz w:val="24"/>
          <w:szCs w:val="24"/>
          <w:lang w:val="en-US"/>
        </w:rPr>
        <w:t>. “</w:t>
      </w:r>
      <w:r w:rsidR="00B27FBC">
        <w:rPr>
          <w:rFonts w:ascii="Times New Roman" w:hAnsi="Times New Roman" w:cs="Times New Roman"/>
          <w:sz w:val="24"/>
          <w:szCs w:val="24"/>
          <w:lang w:val="en-US"/>
        </w:rPr>
        <w:t xml:space="preserve">Democracy, Public Policy, and Lay Assessment of Scientific Testimony”. </w:t>
      </w:r>
      <w:r w:rsidR="00B27FBC">
        <w:rPr>
          <w:rFonts w:ascii="Times New Roman" w:hAnsi="Times New Roman" w:cs="Times New Roman"/>
          <w:i/>
          <w:sz w:val="24"/>
          <w:szCs w:val="24"/>
          <w:lang w:val="en-US"/>
        </w:rPr>
        <w:t>Episteme</w:t>
      </w:r>
      <w:r w:rsidR="00B27FBC">
        <w:rPr>
          <w:rFonts w:ascii="Times New Roman" w:hAnsi="Times New Roman" w:cs="Times New Roman"/>
          <w:sz w:val="24"/>
          <w:szCs w:val="24"/>
          <w:lang w:val="en-US"/>
        </w:rPr>
        <w:t xml:space="preserve"> 8: 144-164.</w:t>
      </w:r>
    </w:p>
    <w:p w:rsidR="00BF1914" w:rsidRPr="006301BE" w:rsidRDefault="00BF1914" w:rsidP="00EB7CCA">
      <w:pPr>
        <w:spacing w:after="0" w:line="36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Coady</w:t>
      </w:r>
      <w:proofErr w:type="spellEnd"/>
      <w:r w:rsidR="006301BE">
        <w:rPr>
          <w:rFonts w:ascii="Times New Roman" w:hAnsi="Times New Roman" w:cs="Times New Roman"/>
          <w:sz w:val="24"/>
          <w:szCs w:val="24"/>
          <w:lang w:val="en-US"/>
        </w:rPr>
        <w:t>, David</w:t>
      </w:r>
      <w:r>
        <w:rPr>
          <w:rFonts w:ascii="Times New Roman" w:hAnsi="Times New Roman" w:cs="Times New Roman"/>
          <w:sz w:val="24"/>
          <w:szCs w:val="24"/>
          <w:lang w:val="en-US"/>
        </w:rPr>
        <w:t xml:space="preserve"> 2006</w:t>
      </w:r>
      <w:r w:rsidR="006301BE">
        <w:rPr>
          <w:rFonts w:ascii="Times New Roman" w:hAnsi="Times New Roman" w:cs="Times New Roman"/>
          <w:sz w:val="24"/>
          <w:szCs w:val="24"/>
          <w:lang w:val="en-US"/>
        </w:rPr>
        <w:t xml:space="preserve">. “When Experts Disagree”. </w:t>
      </w:r>
      <w:r w:rsidR="006301BE">
        <w:rPr>
          <w:rFonts w:ascii="Times New Roman" w:hAnsi="Times New Roman" w:cs="Times New Roman"/>
          <w:i/>
          <w:sz w:val="24"/>
          <w:szCs w:val="24"/>
          <w:lang w:val="en-US"/>
        </w:rPr>
        <w:t>Episteme</w:t>
      </w:r>
      <w:r w:rsidR="006301BE">
        <w:rPr>
          <w:rFonts w:ascii="Times New Roman" w:hAnsi="Times New Roman" w:cs="Times New Roman"/>
          <w:sz w:val="24"/>
          <w:szCs w:val="24"/>
          <w:lang w:val="en-US"/>
        </w:rPr>
        <w:t xml:space="preserve"> 3: 68-79.</w:t>
      </w:r>
    </w:p>
    <w:p w:rsidR="00BF1914" w:rsidRPr="00231EEE" w:rsidRDefault="00BF1914" w:rsidP="00EB7CCA">
      <w:pPr>
        <w:spacing w:after="0" w:line="36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Coady</w:t>
      </w:r>
      <w:proofErr w:type="spellEnd"/>
      <w:r w:rsidR="00231EEE">
        <w:rPr>
          <w:rFonts w:ascii="Times New Roman" w:hAnsi="Times New Roman" w:cs="Times New Roman"/>
          <w:sz w:val="24"/>
          <w:szCs w:val="24"/>
          <w:lang w:val="en-US"/>
        </w:rPr>
        <w:t>, David</w:t>
      </w:r>
      <w:r>
        <w:rPr>
          <w:rFonts w:ascii="Times New Roman" w:hAnsi="Times New Roman" w:cs="Times New Roman"/>
          <w:sz w:val="24"/>
          <w:szCs w:val="24"/>
          <w:lang w:val="en-US"/>
        </w:rPr>
        <w:t xml:space="preserve"> 2012</w:t>
      </w:r>
      <w:r w:rsidR="00231EEE">
        <w:rPr>
          <w:rFonts w:ascii="Times New Roman" w:hAnsi="Times New Roman" w:cs="Times New Roman"/>
          <w:sz w:val="24"/>
          <w:szCs w:val="24"/>
          <w:lang w:val="en-US"/>
        </w:rPr>
        <w:t xml:space="preserve">. </w:t>
      </w:r>
      <w:r w:rsidR="00231EEE">
        <w:rPr>
          <w:rFonts w:ascii="Times New Roman" w:hAnsi="Times New Roman" w:cs="Times New Roman"/>
          <w:i/>
          <w:sz w:val="24"/>
          <w:szCs w:val="24"/>
          <w:lang w:val="en-US"/>
        </w:rPr>
        <w:t>What to Believe Now. Applying Epistemology to Contemporary Issues.</w:t>
      </w:r>
      <w:r w:rsidR="00231EEE">
        <w:rPr>
          <w:rFonts w:ascii="Times New Roman" w:hAnsi="Times New Roman" w:cs="Times New Roman"/>
          <w:sz w:val="24"/>
          <w:szCs w:val="24"/>
          <w:lang w:val="en-US"/>
        </w:rPr>
        <w:t xml:space="preserve"> Malden, MA: Wiley-Blackwell.</w:t>
      </w:r>
    </w:p>
    <w:p w:rsidR="00BF1914" w:rsidRPr="00231EEE" w:rsidRDefault="00BF1914" w:rsidP="00EB7CCA">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Collins</w:t>
      </w:r>
      <w:r w:rsidR="00231EEE">
        <w:rPr>
          <w:rFonts w:ascii="Times New Roman" w:hAnsi="Times New Roman" w:cs="Times New Roman"/>
          <w:sz w:val="24"/>
          <w:szCs w:val="24"/>
          <w:lang w:val="en-US"/>
        </w:rPr>
        <w:t>, Harry</w:t>
      </w:r>
      <w:r>
        <w:rPr>
          <w:rFonts w:ascii="Times New Roman" w:hAnsi="Times New Roman" w:cs="Times New Roman"/>
          <w:sz w:val="24"/>
          <w:szCs w:val="24"/>
          <w:lang w:val="en-US"/>
        </w:rPr>
        <w:t xml:space="preserve"> 2014</w:t>
      </w:r>
      <w:r w:rsidR="00231EEE">
        <w:rPr>
          <w:rFonts w:ascii="Times New Roman" w:hAnsi="Times New Roman" w:cs="Times New Roman"/>
          <w:sz w:val="24"/>
          <w:szCs w:val="24"/>
          <w:lang w:val="en-US"/>
        </w:rPr>
        <w:t xml:space="preserve">. </w:t>
      </w:r>
      <w:r w:rsidR="00231EEE">
        <w:rPr>
          <w:rFonts w:ascii="Times New Roman" w:hAnsi="Times New Roman" w:cs="Times New Roman"/>
          <w:i/>
          <w:sz w:val="24"/>
          <w:szCs w:val="24"/>
          <w:lang w:val="en-US"/>
        </w:rPr>
        <w:t>Are We All Scientific Experts Now?</w:t>
      </w:r>
      <w:r w:rsidR="00231EEE">
        <w:rPr>
          <w:rFonts w:ascii="Times New Roman" w:hAnsi="Times New Roman" w:cs="Times New Roman"/>
          <w:sz w:val="24"/>
          <w:szCs w:val="24"/>
          <w:lang w:val="en-US"/>
        </w:rPr>
        <w:t>, Polity Press.</w:t>
      </w:r>
    </w:p>
    <w:p w:rsidR="00BF1914" w:rsidRPr="000026D0" w:rsidRDefault="00BF1914" w:rsidP="00EB7CCA">
      <w:pPr>
        <w:spacing w:after="0" w:line="36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Constantin</w:t>
      </w:r>
      <w:proofErr w:type="spellEnd"/>
      <w:r>
        <w:rPr>
          <w:rFonts w:ascii="Times New Roman" w:hAnsi="Times New Roman" w:cs="Times New Roman"/>
          <w:sz w:val="24"/>
          <w:szCs w:val="24"/>
          <w:lang w:val="en-US"/>
        </w:rPr>
        <w:t xml:space="preserve"> and Grundmann 2018</w:t>
      </w:r>
      <w:r w:rsidR="005C6FB5">
        <w:rPr>
          <w:rFonts w:ascii="Times New Roman" w:hAnsi="Times New Roman" w:cs="Times New Roman"/>
          <w:sz w:val="24"/>
          <w:szCs w:val="24"/>
          <w:lang w:val="en-US"/>
        </w:rPr>
        <w:t>.</w:t>
      </w:r>
      <w:r w:rsidR="006301BE">
        <w:rPr>
          <w:rFonts w:ascii="Times New Roman" w:hAnsi="Times New Roman" w:cs="Times New Roman"/>
          <w:sz w:val="24"/>
          <w:szCs w:val="24"/>
          <w:lang w:val="en-US"/>
        </w:rPr>
        <w:t xml:space="preserve"> “</w:t>
      </w:r>
      <w:r w:rsidR="000026D0">
        <w:rPr>
          <w:rFonts w:ascii="Times New Roman" w:hAnsi="Times New Roman" w:cs="Times New Roman"/>
          <w:sz w:val="24"/>
          <w:szCs w:val="24"/>
          <w:lang w:val="en-US"/>
        </w:rPr>
        <w:t xml:space="preserve">Epistemic Authority: Preemption Through Source-Sensitive Defeat”. </w:t>
      </w:r>
      <w:proofErr w:type="spellStart"/>
      <w:r w:rsidR="000026D0">
        <w:rPr>
          <w:rFonts w:ascii="Times New Roman" w:hAnsi="Times New Roman" w:cs="Times New Roman"/>
          <w:i/>
          <w:sz w:val="24"/>
          <w:szCs w:val="24"/>
          <w:lang w:val="en-US"/>
        </w:rPr>
        <w:t>Synthese</w:t>
      </w:r>
      <w:proofErr w:type="spellEnd"/>
      <w:r w:rsidR="000026D0">
        <w:rPr>
          <w:rFonts w:ascii="Times New Roman" w:hAnsi="Times New Roman" w:cs="Times New Roman"/>
          <w:sz w:val="24"/>
          <w:szCs w:val="24"/>
          <w:lang w:val="en-US"/>
        </w:rPr>
        <w:t xml:space="preserve"> 1-22.</w:t>
      </w:r>
    </w:p>
    <w:p w:rsidR="00BF1914" w:rsidRPr="005C6FB5" w:rsidRDefault="00BF1914" w:rsidP="00EB7CCA">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Croce</w:t>
      </w:r>
      <w:r w:rsidR="005C6FB5">
        <w:rPr>
          <w:rFonts w:ascii="Times New Roman" w:hAnsi="Times New Roman" w:cs="Times New Roman"/>
          <w:sz w:val="24"/>
          <w:szCs w:val="24"/>
          <w:lang w:val="en-US"/>
        </w:rPr>
        <w:t>, Michel</w:t>
      </w:r>
      <w:r>
        <w:rPr>
          <w:rFonts w:ascii="Times New Roman" w:hAnsi="Times New Roman" w:cs="Times New Roman"/>
          <w:sz w:val="24"/>
          <w:szCs w:val="24"/>
          <w:lang w:val="en-US"/>
        </w:rPr>
        <w:t xml:space="preserve"> 2019</w:t>
      </w:r>
      <w:r w:rsidR="005C6FB5">
        <w:rPr>
          <w:rFonts w:ascii="Times New Roman" w:hAnsi="Times New Roman" w:cs="Times New Roman"/>
          <w:sz w:val="24"/>
          <w:szCs w:val="24"/>
          <w:lang w:val="en-US"/>
        </w:rPr>
        <w:t xml:space="preserve">. “On What it Takes to be an Expert”. </w:t>
      </w:r>
      <w:r w:rsidR="005C6FB5">
        <w:rPr>
          <w:rFonts w:ascii="Times New Roman" w:hAnsi="Times New Roman" w:cs="Times New Roman"/>
          <w:i/>
          <w:sz w:val="24"/>
          <w:szCs w:val="24"/>
          <w:lang w:val="en-US"/>
        </w:rPr>
        <w:t>The Philosophical Quarterly</w:t>
      </w:r>
      <w:r w:rsidR="005C6FB5">
        <w:rPr>
          <w:rFonts w:ascii="Times New Roman" w:hAnsi="Times New Roman" w:cs="Times New Roman"/>
          <w:sz w:val="24"/>
          <w:szCs w:val="24"/>
          <w:lang w:val="en-US"/>
        </w:rPr>
        <w:t xml:space="preserve"> 69: 1-21.</w:t>
      </w:r>
    </w:p>
    <w:p w:rsidR="00BF1914" w:rsidRPr="000026D0" w:rsidRDefault="00BF1914" w:rsidP="00EB7CCA">
      <w:pPr>
        <w:spacing w:after="0" w:line="360" w:lineRule="auto"/>
        <w:ind w:left="709" w:hanging="709"/>
        <w:jc w:val="both"/>
        <w:rPr>
          <w:rFonts w:ascii="Times New Roman" w:hAnsi="Times New Roman" w:cs="Times New Roman"/>
          <w:sz w:val="24"/>
          <w:szCs w:val="24"/>
          <w:lang w:val="en-US"/>
        </w:rPr>
      </w:pPr>
      <w:proofErr w:type="spellStart"/>
      <w:r w:rsidRPr="00A32DF1">
        <w:rPr>
          <w:rFonts w:ascii="Times New Roman" w:hAnsi="Times New Roman" w:cs="Times New Roman"/>
          <w:sz w:val="24"/>
          <w:szCs w:val="24"/>
          <w:lang w:val="en-US"/>
        </w:rPr>
        <w:t>Fricker</w:t>
      </w:r>
      <w:proofErr w:type="spellEnd"/>
      <w:r w:rsidR="00231EEE" w:rsidRPr="00A32DF1">
        <w:rPr>
          <w:rFonts w:ascii="Times New Roman" w:hAnsi="Times New Roman" w:cs="Times New Roman"/>
          <w:sz w:val="24"/>
          <w:szCs w:val="24"/>
          <w:lang w:val="en-US"/>
        </w:rPr>
        <w:t>, Elizabeth</w:t>
      </w:r>
      <w:r w:rsidRPr="00A32DF1">
        <w:rPr>
          <w:rFonts w:ascii="Times New Roman" w:hAnsi="Times New Roman" w:cs="Times New Roman"/>
          <w:sz w:val="24"/>
          <w:szCs w:val="24"/>
          <w:lang w:val="en-US"/>
        </w:rPr>
        <w:t xml:space="preserve"> 2006</w:t>
      </w:r>
      <w:r w:rsidR="000026D0" w:rsidRPr="00A32DF1">
        <w:rPr>
          <w:rFonts w:ascii="Times New Roman" w:hAnsi="Times New Roman" w:cs="Times New Roman"/>
          <w:sz w:val="24"/>
          <w:szCs w:val="24"/>
          <w:lang w:val="en-US"/>
        </w:rPr>
        <w:t xml:space="preserve">. </w:t>
      </w:r>
      <w:r w:rsidR="000026D0" w:rsidRPr="000026D0">
        <w:rPr>
          <w:rFonts w:ascii="Times New Roman" w:hAnsi="Times New Roman" w:cs="Times New Roman"/>
          <w:sz w:val="24"/>
          <w:szCs w:val="24"/>
          <w:lang w:val="en-US"/>
        </w:rPr>
        <w:t xml:space="preserve">“Testimony and Epistemic </w:t>
      </w:r>
      <w:r w:rsidR="000026D0">
        <w:rPr>
          <w:rFonts w:ascii="Times New Roman" w:hAnsi="Times New Roman" w:cs="Times New Roman"/>
          <w:sz w:val="24"/>
          <w:szCs w:val="24"/>
          <w:lang w:val="en-US"/>
        </w:rPr>
        <w:t xml:space="preserve">Autonomy”. </w:t>
      </w:r>
      <w:r w:rsidR="000026D0" w:rsidRPr="000026D0">
        <w:rPr>
          <w:rFonts w:ascii="Times New Roman" w:hAnsi="Times New Roman" w:cs="Times New Roman"/>
          <w:sz w:val="24"/>
          <w:szCs w:val="24"/>
          <w:lang w:val="en-US"/>
        </w:rPr>
        <w:t>In: Jennifer Lackey &amp; Ernest Sosa (ed</w:t>
      </w:r>
      <w:r w:rsidR="000026D0">
        <w:rPr>
          <w:rFonts w:ascii="Times New Roman" w:hAnsi="Times New Roman" w:cs="Times New Roman"/>
          <w:sz w:val="24"/>
          <w:szCs w:val="24"/>
          <w:lang w:val="en-US"/>
        </w:rPr>
        <w:t xml:space="preserve">s.), </w:t>
      </w:r>
      <w:r w:rsidR="000026D0">
        <w:rPr>
          <w:rFonts w:ascii="Times New Roman" w:hAnsi="Times New Roman" w:cs="Times New Roman"/>
          <w:i/>
          <w:sz w:val="24"/>
          <w:szCs w:val="24"/>
          <w:lang w:val="en-US"/>
        </w:rPr>
        <w:t>The Epistemology of Testimony</w:t>
      </w:r>
      <w:r w:rsidR="000026D0">
        <w:rPr>
          <w:rFonts w:ascii="Times New Roman" w:hAnsi="Times New Roman" w:cs="Times New Roman"/>
          <w:sz w:val="24"/>
          <w:szCs w:val="24"/>
          <w:lang w:val="en-US"/>
        </w:rPr>
        <w:t>, New York: Oxford University Press.</w:t>
      </w:r>
    </w:p>
    <w:p w:rsidR="00BF1914" w:rsidRPr="000026D0" w:rsidRDefault="00BF1914" w:rsidP="00EB7CCA">
      <w:pPr>
        <w:spacing w:after="0" w:line="360" w:lineRule="auto"/>
        <w:ind w:left="709" w:hanging="709"/>
        <w:jc w:val="both"/>
        <w:rPr>
          <w:rFonts w:ascii="Times New Roman" w:hAnsi="Times New Roman" w:cs="Times New Roman"/>
          <w:sz w:val="24"/>
          <w:szCs w:val="24"/>
          <w:lang w:val="en-US"/>
        </w:rPr>
      </w:pPr>
      <w:r w:rsidRPr="000026D0">
        <w:rPr>
          <w:rFonts w:ascii="Times New Roman" w:hAnsi="Times New Roman" w:cs="Times New Roman"/>
          <w:sz w:val="24"/>
          <w:szCs w:val="24"/>
          <w:lang w:val="en-US"/>
        </w:rPr>
        <w:t>Goldman</w:t>
      </w:r>
      <w:r w:rsidR="006301BE" w:rsidRPr="000026D0">
        <w:rPr>
          <w:rFonts w:ascii="Times New Roman" w:hAnsi="Times New Roman" w:cs="Times New Roman"/>
          <w:sz w:val="24"/>
          <w:szCs w:val="24"/>
          <w:lang w:val="en-US"/>
        </w:rPr>
        <w:t>, Alvin</w:t>
      </w:r>
      <w:r w:rsidRPr="000026D0">
        <w:rPr>
          <w:rFonts w:ascii="Times New Roman" w:hAnsi="Times New Roman" w:cs="Times New Roman"/>
          <w:sz w:val="24"/>
          <w:szCs w:val="24"/>
          <w:lang w:val="en-US"/>
        </w:rPr>
        <w:t xml:space="preserve"> 1984</w:t>
      </w:r>
      <w:r w:rsidR="000026D0" w:rsidRPr="000026D0">
        <w:rPr>
          <w:rFonts w:ascii="Times New Roman" w:hAnsi="Times New Roman" w:cs="Times New Roman"/>
          <w:sz w:val="24"/>
          <w:szCs w:val="24"/>
          <w:lang w:val="en-US"/>
        </w:rPr>
        <w:t xml:space="preserve">. </w:t>
      </w:r>
      <w:r w:rsidR="000026D0" w:rsidRPr="000026D0">
        <w:rPr>
          <w:rFonts w:ascii="Times New Roman" w:hAnsi="Times New Roman" w:cs="Times New Roman"/>
          <w:i/>
          <w:sz w:val="24"/>
          <w:szCs w:val="24"/>
          <w:lang w:val="en-US"/>
        </w:rPr>
        <w:t>Epistemology and Cognition</w:t>
      </w:r>
      <w:r w:rsidR="000026D0" w:rsidRPr="000026D0">
        <w:rPr>
          <w:rFonts w:ascii="Times New Roman" w:hAnsi="Times New Roman" w:cs="Times New Roman"/>
          <w:sz w:val="24"/>
          <w:szCs w:val="24"/>
          <w:lang w:val="en-US"/>
        </w:rPr>
        <w:t>. Cambridge, M</w:t>
      </w:r>
      <w:r w:rsidR="000026D0">
        <w:rPr>
          <w:rFonts w:ascii="Times New Roman" w:hAnsi="Times New Roman" w:cs="Times New Roman"/>
          <w:sz w:val="24"/>
          <w:szCs w:val="24"/>
          <w:lang w:val="en-US"/>
        </w:rPr>
        <w:t>A: Harvard University Press.</w:t>
      </w:r>
    </w:p>
    <w:p w:rsidR="00BF1914" w:rsidRPr="006301BE" w:rsidRDefault="00BF1914" w:rsidP="00EB7CCA">
      <w:pPr>
        <w:spacing w:after="0" w:line="360" w:lineRule="auto"/>
        <w:ind w:left="709" w:hanging="709"/>
        <w:jc w:val="both"/>
        <w:rPr>
          <w:rFonts w:ascii="Times New Roman" w:hAnsi="Times New Roman" w:cs="Times New Roman"/>
          <w:sz w:val="24"/>
          <w:szCs w:val="24"/>
          <w:lang w:val="en-US"/>
        </w:rPr>
      </w:pPr>
      <w:r w:rsidRPr="000026D0">
        <w:rPr>
          <w:rFonts w:ascii="Times New Roman" w:hAnsi="Times New Roman" w:cs="Times New Roman"/>
          <w:sz w:val="24"/>
          <w:szCs w:val="24"/>
          <w:lang w:val="en-US"/>
        </w:rPr>
        <w:t>Goldman</w:t>
      </w:r>
      <w:r w:rsidR="006301BE" w:rsidRPr="000026D0">
        <w:rPr>
          <w:rFonts w:ascii="Times New Roman" w:hAnsi="Times New Roman" w:cs="Times New Roman"/>
          <w:sz w:val="24"/>
          <w:szCs w:val="24"/>
          <w:lang w:val="en-US"/>
        </w:rPr>
        <w:t>, Alvin</w:t>
      </w:r>
      <w:r w:rsidRPr="000026D0">
        <w:rPr>
          <w:rFonts w:ascii="Times New Roman" w:hAnsi="Times New Roman" w:cs="Times New Roman"/>
          <w:sz w:val="24"/>
          <w:szCs w:val="24"/>
          <w:lang w:val="en-US"/>
        </w:rPr>
        <w:t xml:space="preserve"> 1999</w:t>
      </w:r>
      <w:r w:rsidR="006301BE" w:rsidRPr="000026D0">
        <w:rPr>
          <w:rFonts w:ascii="Times New Roman" w:hAnsi="Times New Roman" w:cs="Times New Roman"/>
          <w:sz w:val="24"/>
          <w:szCs w:val="24"/>
          <w:lang w:val="en-US"/>
        </w:rPr>
        <w:t xml:space="preserve">. </w:t>
      </w:r>
      <w:r w:rsidR="006301BE" w:rsidRPr="006301BE">
        <w:rPr>
          <w:rFonts w:ascii="Times New Roman" w:hAnsi="Times New Roman" w:cs="Times New Roman"/>
          <w:i/>
          <w:sz w:val="24"/>
          <w:szCs w:val="24"/>
          <w:lang w:val="en-US"/>
        </w:rPr>
        <w:t>Knowledge in a Social W</w:t>
      </w:r>
      <w:r w:rsidR="006301BE">
        <w:rPr>
          <w:rFonts w:ascii="Times New Roman" w:hAnsi="Times New Roman" w:cs="Times New Roman"/>
          <w:i/>
          <w:sz w:val="24"/>
          <w:szCs w:val="24"/>
          <w:lang w:val="en-US"/>
        </w:rPr>
        <w:t>orld</w:t>
      </w:r>
      <w:r w:rsidR="006301BE">
        <w:rPr>
          <w:rFonts w:ascii="Times New Roman" w:hAnsi="Times New Roman" w:cs="Times New Roman"/>
          <w:sz w:val="24"/>
          <w:szCs w:val="24"/>
          <w:lang w:val="en-US"/>
        </w:rPr>
        <w:t>. Oxford: Oxford University Press.</w:t>
      </w:r>
    </w:p>
    <w:p w:rsidR="00BF1914" w:rsidRPr="006301BE" w:rsidRDefault="00BF1914" w:rsidP="00EB7CCA">
      <w:pPr>
        <w:spacing w:after="0" w:line="360" w:lineRule="auto"/>
        <w:ind w:left="709" w:hanging="709"/>
        <w:jc w:val="both"/>
        <w:rPr>
          <w:rFonts w:ascii="Times New Roman" w:hAnsi="Times New Roman" w:cs="Times New Roman"/>
          <w:sz w:val="24"/>
          <w:szCs w:val="24"/>
          <w:lang w:val="en-US"/>
        </w:rPr>
      </w:pPr>
      <w:r w:rsidRPr="006301BE">
        <w:rPr>
          <w:rFonts w:ascii="Times New Roman" w:hAnsi="Times New Roman" w:cs="Times New Roman"/>
          <w:sz w:val="24"/>
          <w:szCs w:val="24"/>
          <w:lang w:val="en-US"/>
        </w:rPr>
        <w:t>Goldman</w:t>
      </w:r>
      <w:r w:rsidR="006301BE">
        <w:rPr>
          <w:rFonts w:ascii="Times New Roman" w:hAnsi="Times New Roman" w:cs="Times New Roman"/>
          <w:sz w:val="24"/>
          <w:szCs w:val="24"/>
          <w:lang w:val="en-US"/>
        </w:rPr>
        <w:t>, Alvin</w:t>
      </w:r>
      <w:r w:rsidRPr="006301BE">
        <w:rPr>
          <w:rFonts w:ascii="Times New Roman" w:hAnsi="Times New Roman" w:cs="Times New Roman"/>
          <w:sz w:val="24"/>
          <w:szCs w:val="24"/>
          <w:lang w:val="en-US"/>
        </w:rPr>
        <w:t xml:space="preserve"> 2001</w:t>
      </w:r>
      <w:r w:rsidR="006301BE">
        <w:rPr>
          <w:rFonts w:ascii="Times New Roman" w:hAnsi="Times New Roman" w:cs="Times New Roman"/>
          <w:sz w:val="24"/>
          <w:szCs w:val="24"/>
          <w:lang w:val="en-US"/>
        </w:rPr>
        <w:t xml:space="preserve">. “Experts: Which Ones Should You Trust”. </w:t>
      </w:r>
      <w:r w:rsidR="006301BE">
        <w:rPr>
          <w:rFonts w:ascii="Times New Roman" w:hAnsi="Times New Roman" w:cs="Times New Roman"/>
          <w:i/>
          <w:sz w:val="24"/>
          <w:szCs w:val="24"/>
          <w:lang w:val="en-US"/>
        </w:rPr>
        <w:t>Philosophy and Phenomenological Research</w:t>
      </w:r>
      <w:r w:rsidR="006301BE">
        <w:rPr>
          <w:rFonts w:ascii="Times New Roman" w:hAnsi="Times New Roman" w:cs="Times New Roman"/>
          <w:sz w:val="24"/>
          <w:szCs w:val="24"/>
          <w:lang w:val="en-US"/>
        </w:rPr>
        <w:t xml:space="preserve"> 63: 113-131.</w:t>
      </w:r>
    </w:p>
    <w:p w:rsidR="00BF1914" w:rsidRPr="006301BE" w:rsidRDefault="00BF1914" w:rsidP="00EB7CCA">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Goldman</w:t>
      </w:r>
      <w:r w:rsidR="006301BE">
        <w:rPr>
          <w:rFonts w:ascii="Times New Roman" w:hAnsi="Times New Roman" w:cs="Times New Roman"/>
          <w:sz w:val="24"/>
          <w:szCs w:val="24"/>
          <w:lang w:val="en-US"/>
        </w:rPr>
        <w:t>, Alvin</w:t>
      </w:r>
      <w:r>
        <w:rPr>
          <w:rFonts w:ascii="Times New Roman" w:hAnsi="Times New Roman" w:cs="Times New Roman"/>
          <w:sz w:val="24"/>
          <w:szCs w:val="24"/>
          <w:lang w:val="en-US"/>
        </w:rPr>
        <w:t xml:space="preserve"> 2018</w:t>
      </w:r>
      <w:r w:rsidR="006301BE">
        <w:rPr>
          <w:rFonts w:ascii="Times New Roman" w:hAnsi="Times New Roman" w:cs="Times New Roman"/>
          <w:sz w:val="24"/>
          <w:szCs w:val="24"/>
          <w:lang w:val="en-US"/>
        </w:rPr>
        <w:t xml:space="preserve">. “Expertise”. </w:t>
      </w:r>
      <w:proofErr w:type="spellStart"/>
      <w:r w:rsidR="006301BE">
        <w:rPr>
          <w:rFonts w:ascii="Times New Roman" w:hAnsi="Times New Roman" w:cs="Times New Roman"/>
          <w:i/>
          <w:sz w:val="24"/>
          <w:szCs w:val="24"/>
          <w:lang w:val="en-US"/>
        </w:rPr>
        <w:t>Topoi</w:t>
      </w:r>
      <w:proofErr w:type="spellEnd"/>
      <w:r w:rsidR="006301BE">
        <w:rPr>
          <w:rFonts w:ascii="Times New Roman" w:hAnsi="Times New Roman" w:cs="Times New Roman"/>
          <w:sz w:val="24"/>
          <w:szCs w:val="24"/>
          <w:lang w:val="en-US"/>
        </w:rPr>
        <w:t xml:space="preserve"> 37: 3-10.</w:t>
      </w:r>
    </w:p>
    <w:p w:rsidR="00BF1914" w:rsidRPr="000C4392" w:rsidRDefault="00BF1914" w:rsidP="00EB7CCA">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Hetherington</w:t>
      </w:r>
      <w:r w:rsidR="006301BE">
        <w:rPr>
          <w:rFonts w:ascii="Times New Roman" w:hAnsi="Times New Roman" w:cs="Times New Roman"/>
          <w:sz w:val="24"/>
          <w:szCs w:val="24"/>
          <w:lang w:val="en-US"/>
        </w:rPr>
        <w:t>, Stephen</w:t>
      </w:r>
      <w:r>
        <w:rPr>
          <w:rFonts w:ascii="Times New Roman" w:hAnsi="Times New Roman" w:cs="Times New Roman"/>
          <w:sz w:val="24"/>
          <w:szCs w:val="24"/>
          <w:lang w:val="en-US"/>
        </w:rPr>
        <w:t xml:space="preserve"> 2006</w:t>
      </w:r>
      <w:r w:rsidR="006301BE">
        <w:rPr>
          <w:rFonts w:ascii="Times New Roman" w:hAnsi="Times New Roman" w:cs="Times New Roman"/>
          <w:sz w:val="24"/>
          <w:szCs w:val="24"/>
          <w:lang w:val="en-US"/>
        </w:rPr>
        <w:t>. “</w:t>
      </w:r>
      <w:r w:rsidR="000C4392">
        <w:rPr>
          <w:rFonts w:ascii="Times New Roman" w:hAnsi="Times New Roman" w:cs="Times New Roman"/>
          <w:sz w:val="24"/>
          <w:szCs w:val="24"/>
          <w:lang w:val="en-US"/>
        </w:rPr>
        <w:t xml:space="preserve">How to Know (that Knowledge-that is Knowledge-how)”. In: Stephen Hetherington (ed.), </w:t>
      </w:r>
      <w:r w:rsidR="000C4392">
        <w:rPr>
          <w:rFonts w:ascii="Times New Roman" w:hAnsi="Times New Roman" w:cs="Times New Roman"/>
          <w:i/>
          <w:sz w:val="24"/>
          <w:szCs w:val="24"/>
          <w:lang w:val="en-US"/>
        </w:rPr>
        <w:t>Epistemology Futures</w:t>
      </w:r>
      <w:r w:rsidR="000C4392">
        <w:rPr>
          <w:rFonts w:ascii="Times New Roman" w:hAnsi="Times New Roman" w:cs="Times New Roman"/>
          <w:sz w:val="24"/>
          <w:szCs w:val="24"/>
          <w:lang w:val="en-US"/>
        </w:rPr>
        <w:t xml:space="preserve">, </w:t>
      </w:r>
      <w:r w:rsidR="000026D0">
        <w:rPr>
          <w:rFonts w:ascii="Times New Roman" w:hAnsi="Times New Roman" w:cs="Times New Roman"/>
          <w:sz w:val="24"/>
          <w:szCs w:val="24"/>
          <w:lang w:val="en-US"/>
        </w:rPr>
        <w:t>Oxford: Clarendon Press: 71-94.</w:t>
      </w:r>
    </w:p>
    <w:p w:rsidR="00BF1914" w:rsidRPr="00B27FBC" w:rsidRDefault="00B27FBC" w:rsidP="00EB7CCA">
      <w:pPr>
        <w:spacing w:after="0" w:line="36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Khalifa</w:t>
      </w:r>
      <w:proofErr w:type="spellEnd"/>
      <w:r>
        <w:rPr>
          <w:rFonts w:ascii="Times New Roman" w:hAnsi="Times New Roman" w:cs="Times New Roman"/>
          <w:sz w:val="24"/>
          <w:szCs w:val="24"/>
          <w:lang w:val="en-US"/>
        </w:rPr>
        <w:t xml:space="preserve">, Kareem </w:t>
      </w:r>
      <w:r w:rsidR="00BF1914">
        <w:rPr>
          <w:rFonts w:ascii="Times New Roman" w:hAnsi="Times New Roman" w:cs="Times New Roman"/>
          <w:sz w:val="24"/>
          <w:szCs w:val="24"/>
          <w:lang w:val="en-US"/>
        </w:rPr>
        <w:t>2013</w:t>
      </w:r>
      <w:r>
        <w:rPr>
          <w:rFonts w:ascii="Times New Roman" w:hAnsi="Times New Roman" w:cs="Times New Roman"/>
          <w:sz w:val="24"/>
          <w:szCs w:val="24"/>
          <w:lang w:val="en-US"/>
        </w:rPr>
        <w:t xml:space="preserve">. “Is Understanding Explanatory or </w:t>
      </w:r>
      <w:proofErr w:type="spellStart"/>
      <w:r>
        <w:rPr>
          <w:rFonts w:ascii="Times New Roman" w:hAnsi="Times New Roman" w:cs="Times New Roman"/>
          <w:sz w:val="24"/>
          <w:szCs w:val="24"/>
          <w:lang w:val="en-US"/>
        </w:rPr>
        <w:t>Objectual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Synthese</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190: 1153-1171.</w:t>
      </w:r>
    </w:p>
    <w:p w:rsidR="00A24068" w:rsidRDefault="00BF1914" w:rsidP="00EB7CCA">
      <w:pPr>
        <w:spacing w:after="0" w:line="36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Kitcher</w:t>
      </w:r>
      <w:proofErr w:type="spellEnd"/>
      <w:r w:rsidR="001B2BE7">
        <w:rPr>
          <w:rFonts w:ascii="Times New Roman" w:hAnsi="Times New Roman" w:cs="Times New Roman"/>
          <w:sz w:val="24"/>
          <w:szCs w:val="24"/>
          <w:lang w:val="en-US"/>
        </w:rPr>
        <w:t>, Philip</w:t>
      </w:r>
      <w:r>
        <w:rPr>
          <w:rFonts w:ascii="Times New Roman" w:hAnsi="Times New Roman" w:cs="Times New Roman"/>
          <w:sz w:val="24"/>
          <w:szCs w:val="24"/>
          <w:lang w:val="en-US"/>
        </w:rPr>
        <w:t xml:space="preserve"> 1993</w:t>
      </w:r>
      <w:r w:rsidR="001B2BE7">
        <w:rPr>
          <w:rFonts w:ascii="Times New Roman" w:hAnsi="Times New Roman" w:cs="Times New Roman"/>
          <w:sz w:val="24"/>
          <w:szCs w:val="24"/>
          <w:lang w:val="en-US"/>
        </w:rPr>
        <w:t xml:space="preserve">. </w:t>
      </w:r>
      <w:r w:rsidR="001B2BE7">
        <w:rPr>
          <w:rFonts w:ascii="Times New Roman" w:hAnsi="Times New Roman" w:cs="Times New Roman"/>
          <w:i/>
          <w:sz w:val="24"/>
          <w:szCs w:val="24"/>
          <w:lang w:val="en-US"/>
        </w:rPr>
        <w:t>Advancements of Science</w:t>
      </w:r>
      <w:r w:rsidR="001B2BE7">
        <w:rPr>
          <w:rFonts w:ascii="Times New Roman" w:hAnsi="Times New Roman" w:cs="Times New Roman"/>
          <w:sz w:val="24"/>
          <w:szCs w:val="24"/>
          <w:lang w:val="en-US"/>
        </w:rPr>
        <w:t xml:space="preserve">. </w:t>
      </w:r>
      <w:r w:rsidR="001B2BE7" w:rsidRPr="000C4392">
        <w:rPr>
          <w:rFonts w:ascii="Times New Roman" w:hAnsi="Times New Roman" w:cs="Times New Roman"/>
          <w:sz w:val="24"/>
          <w:szCs w:val="24"/>
          <w:lang w:val="en-US"/>
        </w:rPr>
        <w:t>Oxford: Oxford Universi</w:t>
      </w:r>
      <w:r w:rsidR="000C4392" w:rsidRPr="000C4392">
        <w:rPr>
          <w:rFonts w:ascii="Times New Roman" w:hAnsi="Times New Roman" w:cs="Times New Roman"/>
          <w:sz w:val="24"/>
          <w:szCs w:val="24"/>
          <w:lang w:val="en-US"/>
        </w:rPr>
        <w:t>ty</w:t>
      </w:r>
      <w:r w:rsidR="000C4392">
        <w:rPr>
          <w:rFonts w:ascii="Times New Roman" w:hAnsi="Times New Roman" w:cs="Times New Roman"/>
          <w:sz w:val="24"/>
          <w:szCs w:val="24"/>
          <w:lang w:val="en-US"/>
        </w:rPr>
        <w:t xml:space="preserve"> Press.</w:t>
      </w:r>
    </w:p>
    <w:p w:rsidR="00A24068" w:rsidRPr="00A24068" w:rsidRDefault="00A24068" w:rsidP="00EB7CCA">
      <w:pPr>
        <w:spacing w:after="0" w:line="360" w:lineRule="auto"/>
        <w:ind w:left="709" w:hanging="709"/>
        <w:jc w:val="both"/>
        <w:rPr>
          <w:rFonts w:ascii="Times New Roman" w:hAnsi="Times New Roman" w:cs="Times New Roman"/>
          <w:sz w:val="24"/>
          <w:szCs w:val="24"/>
        </w:rPr>
      </w:pPr>
      <w:r w:rsidRPr="00467860">
        <w:rPr>
          <w:rFonts w:ascii="Times New Roman" w:hAnsi="Times New Roman" w:cs="Times New Roman"/>
          <w:sz w:val="24"/>
          <w:szCs w:val="24"/>
        </w:rPr>
        <w:t>Köhler, Dieter 2019. “Stel</w:t>
      </w:r>
      <w:r>
        <w:rPr>
          <w:rFonts w:ascii="Times New Roman" w:hAnsi="Times New Roman" w:cs="Times New Roman"/>
          <w:sz w:val="24"/>
          <w:szCs w:val="24"/>
        </w:rPr>
        <w:t xml:space="preserve">lungnahme zur Gesundheitsgefährdung für Feinstaub und NOX“. </w:t>
      </w:r>
      <w:r w:rsidRPr="00C1730C">
        <w:rPr>
          <w:rFonts w:ascii="Times New Roman" w:hAnsi="Times New Roman" w:cs="Times New Roman"/>
          <w:sz w:val="24"/>
          <w:szCs w:val="24"/>
        </w:rPr>
        <w:t>https://www.lungenaerzte-im-netz.de/fileadmin/pdf/DGP_Rundbrief.pdf</w:t>
      </w:r>
      <w:r>
        <w:rPr>
          <w:rFonts w:ascii="Times New Roman" w:hAnsi="Times New Roman" w:cs="Times New Roman"/>
          <w:sz w:val="24"/>
          <w:szCs w:val="24"/>
        </w:rPr>
        <w:t>.</w:t>
      </w:r>
    </w:p>
    <w:p w:rsidR="00BF1914" w:rsidRPr="000C4392" w:rsidRDefault="00BF1914" w:rsidP="00EB7CCA">
      <w:pPr>
        <w:spacing w:after="0" w:line="360" w:lineRule="auto"/>
        <w:ind w:left="709" w:hanging="709"/>
        <w:jc w:val="both"/>
        <w:rPr>
          <w:rFonts w:ascii="Times New Roman" w:hAnsi="Times New Roman" w:cs="Times New Roman"/>
          <w:sz w:val="24"/>
          <w:szCs w:val="24"/>
          <w:lang w:val="en-US"/>
        </w:rPr>
      </w:pPr>
      <w:r w:rsidRPr="00A24068">
        <w:rPr>
          <w:rFonts w:ascii="Times New Roman" w:hAnsi="Times New Roman" w:cs="Times New Roman"/>
          <w:sz w:val="24"/>
          <w:szCs w:val="24"/>
          <w:lang w:val="fr-FR"/>
        </w:rPr>
        <w:t>La Barge</w:t>
      </w:r>
      <w:r w:rsidR="000C4392" w:rsidRPr="00A24068">
        <w:rPr>
          <w:rFonts w:ascii="Times New Roman" w:hAnsi="Times New Roman" w:cs="Times New Roman"/>
          <w:sz w:val="24"/>
          <w:szCs w:val="24"/>
          <w:lang w:val="fr-FR"/>
        </w:rPr>
        <w:t>, Scott</w:t>
      </w:r>
      <w:r w:rsidRPr="00A24068">
        <w:rPr>
          <w:rFonts w:ascii="Times New Roman" w:hAnsi="Times New Roman" w:cs="Times New Roman"/>
          <w:sz w:val="24"/>
          <w:szCs w:val="24"/>
          <w:lang w:val="fr-FR"/>
        </w:rPr>
        <w:t xml:space="preserve"> 1997</w:t>
      </w:r>
      <w:r w:rsidR="000C4392" w:rsidRPr="00A24068">
        <w:rPr>
          <w:rFonts w:ascii="Times New Roman" w:hAnsi="Times New Roman" w:cs="Times New Roman"/>
          <w:sz w:val="24"/>
          <w:szCs w:val="24"/>
          <w:lang w:val="fr-FR"/>
        </w:rPr>
        <w:t xml:space="preserve">. </w:t>
      </w:r>
      <w:r w:rsidR="000C4392">
        <w:rPr>
          <w:rFonts w:ascii="Times New Roman" w:hAnsi="Times New Roman" w:cs="Times New Roman"/>
          <w:sz w:val="24"/>
          <w:szCs w:val="24"/>
          <w:lang w:val="en-US"/>
        </w:rPr>
        <w:t xml:space="preserve">“Socrates and the Recognition of Experts”. </w:t>
      </w:r>
      <w:proofErr w:type="spellStart"/>
      <w:r w:rsidR="000C4392">
        <w:rPr>
          <w:rFonts w:ascii="Times New Roman" w:hAnsi="Times New Roman" w:cs="Times New Roman"/>
          <w:i/>
          <w:sz w:val="24"/>
          <w:szCs w:val="24"/>
          <w:lang w:val="en-US"/>
        </w:rPr>
        <w:t>Apeiron</w:t>
      </w:r>
      <w:proofErr w:type="spellEnd"/>
      <w:r w:rsidR="000C4392">
        <w:rPr>
          <w:rFonts w:ascii="Times New Roman" w:hAnsi="Times New Roman" w:cs="Times New Roman"/>
          <w:i/>
          <w:sz w:val="24"/>
          <w:szCs w:val="24"/>
          <w:lang w:val="en-US"/>
        </w:rPr>
        <w:t xml:space="preserve"> </w:t>
      </w:r>
      <w:r w:rsidR="000C4392">
        <w:rPr>
          <w:rFonts w:ascii="Times New Roman" w:hAnsi="Times New Roman" w:cs="Times New Roman"/>
          <w:sz w:val="24"/>
          <w:szCs w:val="24"/>
          <w:lang w:val="en-US"/>
        </w:rPr>
        <w:t>30: 51-62.</w:t>
      </w:r>
    </w:p>
    <w:p w:rsidR="00BF1914" w:rsidRDefault="000C4392" w:rsidP="00EB7CCA">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Lackey, Jennifer 2013</w:t>
      </w:r>
      <w:r w:rsidR="005C6FB5">
        <w:rPr>
          <w:rFonts w:ascii="Times New Roman" w:hAnsi="Times New Roman" w:cs="Times New Roman"/>
          <w:sz w:val="24"/>
          <w:szCs w:val="24"/>
          <w:lang w:val="en-US"/>
        </w:rPr>
        <w:t xml:space="preserve">. “Disagreement and Belief Dependence”. </w:t>
      </w:r>
      <w:r w:rsidR="005C6FB5" w:rsidRPr="005C6FB5">
        <w:rPr>
          <w:rFonts w:ascii="Times New Roman" w:hAnsi="Times New Roman" w:cs="Times New Roman"/>
          <w:sz w:val="24"/>
          <w:szCs w:val="24"/>
          <w:lang w:val="en-US"/>
        </w:rPr>
        <w:t>In: David Christensen &amp; Jennifer Lack</w:t>
      </w:r>
      <w:r w:rsidR="005C6FB5">
        <w:rPr>
          <w:rFonts w:ascii="Times New Roman" w:hAnsi="Times New Roman" w:cs="Times New Roman"/>
          <w:sz w:val="24"/>
          <w:szCs w:val="24"/>
          <w:lang w:val="en-US"/>
        </w:rPr>
        <w:t xml:space="preserve">ey (eds.), </w:t>
      </w:r>
      <w:r w:rsidR="00231EEE">
        <w:rPr>
          <w:rFonts w:ascii="Times New Roman" w:hAnsi="Times New Roman" w:cs="Times New Roman"/>
          <w:i/>
          <w:sz w:val="24"/>
          <w:szCs w:val="24"/>
          <w:lang w:val="en-US"/>
        </w:rPr>
        <w:t>The Epistemology of Disagreement</w:t>
      </w:r>
      <w:r w:rsidR="00231EEE">
        <w:rPr>
          <w:rFonts w:ascii="Times New Roman" w:hAnsi="Times New Roman" w:cs="Times New Roman"/>
          <w:sz w:val="24"/>
          <w:szCs w:val="24"/>
          <w:lang w:val="en-US"/>
        </w:rPr>
        <w:t>, Oxford: Oxford University Press: 243-268.</w:t>
      </w:r>
    </w:p>
    <w:p w:rsidR="000C4392" w:rsidRPr="000C4392" w:rsidRDefault="000C4392" w:rsidP="00EB7CCA">
      <w:pPr>
        <w:spacing w:after="0" w:line="360" w:lineRule="auto"/>
        <w:ind w:left="709" w:hanging="709"/>
        <w:jc w:val="both"/>
        <w:rPr>
          <w:rFonts w:ascii="Times New Roman" w:hAnsi="Times New Roman" w:cs="Times New Roman"/>
          <w:sz w:val="24"/>
          <w:szCs w:val="24"/>
          <w:lang w:val="en-US"/>
        </w:rPr>
      </w:pPr>
      <w:r w:rsidRPr="00A32DF1">
        <w:rPr>
          <w:rFonts w:ascii="Times New Roman" w:hAnsi="Times New Roman" w:cs="Times New Roman"/>
          <w:sz w:val="24"/>
          <w:szCs w:val="24"/>
          <w:lang w:val="en-US"/>
        </w:rPr>
        <w:t xml:space="preserve">Lackey, Jennifer 2018. </w:t>
      </w:r>
      <w:r w:rsidRPr="000C4392">
        <w:rPr>
          <w:rFonts w:ascii="Times New Roman" w:hAnsi="Times New Roman" w:cs="Times New Roman"/>
          <w:sz w:val="24"/>
          <w:szCs w:val="24"/>
          <w:lang w:val="en-US"/>
        </w:rPr>
        <w:t>“Experts and Peer Disagreement</w:t>
      </w:r>
      <w:r>
        <w:rPr>
          <w:rFonts w:ascii="Times New Roman" w:hAnsi="Times New Roman" w:cs="Times New Roman"/>
          <w:sz w:val="24"/>
          <w:szCs w:val="24"/>
          <w:lang w:val="en-US"/>
        </w:rPr>
        <w:t xml:space="preserve">”. In: M. Benton, John Hawthorne and Daniel </w:t>
      </w:r>
      <w:proofErr w:type="spellStart"/>
      <w:r>
        <w:rPr>
          <w:rFonts w:ascii="Times New Roman" w:hAnsi="Times New Roman" w:cs="Times New Roman"/>
          <w:sz w:val="24"/>
          <w:szCs w:val="24"/>
          <w:lang w:val="en-US"/>
        </w:rPr>
        <w:t>Rabinowitz</w:t>
      </w:r>
      <w:proofErr w:type="spellEnd"/>
      <w:r>
        <w:rPr>
          <w:rFonts w:ascii="Times New Roman" w:hAnsi="Times New Roman" w:cs="Times New Roman"/>
          <w:sz w:val="24"/>
          <w:szCs w:val="24"/>
          <w:lang w:val="en-US"/>
        </w:rPr>
        <w:t xml:space="preserve"> (eds.), </w:t>
      </w:r>
      <w:r w:rsidRPr="000C4392">
        <w:rPr>
          <w:rFonts w:ascii="Times New Roman" w:hAnsi="Times New Roman" w:cs="Times New Roman"/>
          <w:i/>
          <w:sz w:val="24"/>
          <w:szCs w:val="24"/>
          <w:lang w:val="en-US"/>
        </w:rPr>
        <w:t>Knowledge, Belief, and God: New Insights in Religious Epistemology</w:t>
      </w:r>
      <w:r>
        <w:rPr>
          <w:rFonts w:ascii="Times New Roman" w:hAnsi="Times New Roman" w:cs="Times New Roman"/>
          <w:sz w:val="24"/>
          <w:szCs w:val="24"/>
          <w:lang w:val="en-US"/>
        </w:rPr>
        <w:t>, Oxford: Oxford University Press: 228-245.</w:t>
      </w:r>
    </w:p>
    <w:p w:rsidR="00BF1914" w:rsidRPr="001B2BE7" w:rsidRDefault="00BF1914" w:rsidP="00EB7CCA">
      <w:pPr>
        <w:spacing w:after="0" w:line="360" w:lineRule="auto"/>
        <w:ind w:left="709" w:hanging="709"/>
        <w:jc w:val="both"/>
        <w:rPr>
          <w:rFonts w:ascii="Times New Roman" w:hAnsi="Times New Roman" w:cs="Times New Roman"/>
          <w:sz w:val="24"/>
          <w:szCs w:val="24"/>
          <w:lang w:val="en-US"/>
        </w:rPr>
      </w:pPr>
      <w:r w:rsidRPr="000C4392">
        <w:rPr>
          <w:rFonts w:ascii="Times New Roman" w:hAnsi="Times New Roman" w:cs="Times New Roman"/>
          <w:sz w:val="24"/>
          <w:szCs w:val="24"/>
          <w:lang w:val="en-US"/>
        </w:rPr>
        <w:lastRenderedPageBreak/>
        <w:t>Martini</w:t>
      </w:r>
      <w:r w:rsidR="001B2BE7" w:rsidRPr="000C4392">
        <w:rPr>
          <w:rFonts w:ascii="Times New Roman" w:hAnsi="Times New Roman" w:cs="Times New Roman"/>
          <w:sz w:val="24"/>
          <w:szCs w:val="24"/>
          <w:lang w:val="en-US"/>
        </w:rPr>
        <w:t>, Carlo</w:t>
      </w:r>
      <w:r w:rsidRPr="000C4392">
        <w:rPr>
          <w:rFonts w:ascii="Times New Roman" w:hAnsi="Times New Roman" w:cs="Times New Roman"/>
          <w:sz w:val="24"/>
          <w:szCs w:val="24"/>
          <w:lang w:val="en-US"/>
        </w:rPr>
        <w:t xml:space="preserve"> 2020</w:t>
      </w:r>
      <w:r w:rsidR="001B2BE7" w:rsidRPr="000C4392">
        <w:rPr>
          <w:rFonts w:ascii="Times New Roman" w:hAnsi="Times New Roman" w:cs="Times New Roman"/>
          <w:sz w:val="24"/>
          <w:szCs w:val="24"/>
          <w:lang w:val="en-US"/>
        </w:rPr>
        <w:t xml:space="preserve">. </w:t>
      </w:r>
      <w:r w:rsidR="001B2BE7">
        <w:rPr>
          <w:rFonts w:ascii="Times New Roman" w:hAnsi="Times New Roman" w:cs="Times New Roman"/>
          <w:sz w:val="24"/>
          <w:szCs w:val="24"/>
          <w:lang w:val="en-US"/>
        </w:rPr>
        <w:t xml:space="preserve">“The Epistemology of Expertise”. </w:t>
      </w:r>
      <w:r w:rsidR="001B2BE7" w:rsidRPr="001B2BE7">
        <w:rPr>
          <w:rFonts w:ascii="Times New Roman" w:hAnsi="Times New Roman" w:cs="Times New Roman"/>
          <w:sz w:val="24"/>
          <w:szCs w:val="24"/>
          <w:lang w:val="en-US"/>
        </w:rPr>
        <w:t xml:space="preserve">In: Miranda </w:t>
      </w:r>
      <w:proofErr w:type="spellStart"/>
      <w:r w:rsidR="001B2BE7" w:rsidRPr="001B2BE7">
        <w:rPr>
          <w:rFonts w:ascii="Times New Roman" w:hAnsi="Times New Roman" w:cs="Times New Roman"/>
          <w:sz w:val="24"/>
          <w:szCs w:val="24"/>
          <w:lang w:val="en-US"/>
        </w:rPr>
        <w:t>Fricker</w:t>
      </w:r>
      <w:proofErr w:type="spellEnd"/>
      <w:r w:rsidR="001B2BE7" w:rsidRPr="001B2BE7">
        <w:rPr>
          <w:rFonts w:ascii="Times New Roman" w:hAnsi="Times New Roman" w:cs="Times New Roman"/>
          <w:sz w:val="24"/>
          <w:szCs w:val="24"/>
          <w:lang w:val="en-US"/>
        </w:rPr>
        <w:t xml:space="preserve">, Peter Graham, David Henderson &amp; N.J.L.L. Pedersen, </w:t>
      </w:r>
      <w:r w:rsidR="001B2BE7" w:rsidRPr="001B2BE7">
        <w:rPr>
          <w:rFonts w:ascii="Times New Roman" w:hAnsi="Times New Roman" w:cs="Times New Roman"/>
          <w:i/>
          <w:sz w:val="24"/>
          <w:szCs w:val="24"/>
          <w:lang w:val="en-US"/>
        </w:rPr>
        <w:t xml:space="preserve">The </w:t>
      </w:r>
      <w:proofErr w:type="spellStart"/>
      <w:r w:rsidR="001B2BE7" w:rsidRPr="001B2BE7">
        <w:rPr>
          <w:rFonts w:ascii="Times New Roman" w:hAnsi="Times New Roman" w:cs="Times New Roman"/>
          <w:i/>
          <w:sz w:val="24"/>
          <w:szCs w:val="24"/>
          <w:lang w:val="en-US"/>
        </w:rPr>
        <w:t>Routledge</w:t>
      </w:r>
      <w:proofErr w:type="spellEnd"/>
      <w:r w:rsidR="001B2BE7" w:rsidRPr="001B2BE7">
        <w:rPr>
          <w:rFonts w:ascii="Times New Roman" w:hAnsi="Times New Roman" w:cs="Times New Roman"/>
          <w:i/>
          <w:sz w:val="24"/>
          <w:szCs w:val="24"/>
          <w:lang w:val="en-US"/>
        </w:rPr>
        <w:t xml:space="preserve"> Han</w:t>
      </w:r>
      <w:r w:rsidR="001B2BE7">
        <w:rPr>
          <w:rFonts w:ascii="Times New Roman" w:hAnsi="Times New Roman" w:cs="Times New Roman"/>
          <w:i/>
          <w:sz w:val="24"/>
          <w:szCs w:val="24"/>
          <w:lang w:val="en-US"/>
        </w:rPr>
        <w:t xml:space="preserve">dbook of Social Epistemology, </w:t>
      </w:r>
      <w:r w:rsidR="001B2BE7">
        <w:rPr>
          <w:rFonts w:ascii="Times New Roman" w:hAnsi="Times New Roman" w:cs="Times New Roman"/>
          <w:sz w:val="24"/>
          <w:szCs w:val="24"/>
          <w:lang w:val="en-US"/>
        </w:rPr>
        <w:t xml:space="preserve">London, New York: </w:t>
      </w:r>
      <w:proofErr w:type="spellStart"/>
      <w:r w:rsidR="001B2BE7">
        <w:rPr>
          <w:rFonts w:ascii="Times New Roman" w:hAnsi="Times New Roman" w:cs="Times New Roman"/>
          <w:sz w:val="24"/>
          <w:szCs w:val="24"/>
          <w:lang w:val="en-US"/>
        </w:rPr>
        <w:t>Routledge</w:t>
      </w:r>
      <w:proofErr w:type="spellEnd"/>
      <w:r w:rsidR="001B2BE7">
        <w:rPr>
          <w:rFonts w:ascii="Times New Roman" w:hAnsi="Times New Roman" w:cs="Times New Roman"/>
          <w:sz w:val="24"/>
          <w:szCs w:val="24"/>
          <w:lang w:val="en-US"/>
        </w:rPr>
        <w:t>: 115-122.</w:t>
      </w:r>
    </w:p>
    <w:p w:rsidR="00BF1914" w:rsidRPr="000C4392" w:rsidRDefault="00BF1914" w:rsidP="00EB7CCA">
      <w:pPr>
        <w:spacing w:after="0" w:line="360" w:lineRule="auto"/>
        <w:ind w:left="709" w:hanging="709"/>
        <w:jc w:val="both"/>
        <w:rPr>
          <w:rFonts w:ascii="Times New Roman" w:hAnsi="Times New Roman" w:cs="Times New Roman"/>
          <w:sz w:val="24"/>
          <w:szCs w:val="24"/>
          <w:lang w:val="en-US"/>
        </w:rPr>
      </w:pPr>
      <w:proofErr w:type="spellStart"/>
      <w:r w:rsidRPr="000C4392">
        <w:rPr>
          <w:rFonts w:ascii="Times New Roman" w:hAnsi="Times New Roman" w:cs="Times New Roman"/>
          <w:sz w:val="24"/>
          <w:szCs w:val="24"/>
          <w:lang w:val="en-US"/>
        </w:rPr>
        <w:t>Oreskes</w:t>
      </w:r>
      <w:proofErr w:type="spellEnd"/>
      <w:r w:rsidR="000C4392" w:rsidRPr="000C4392">
        <w:rPr>
          <w:rFonts w:ascii="Times New Roman" w:hAnsi="Times New Roman" w:cs="Times New Roman"/>
          <w:sz w:val="24"/>
          <w:szCs w:val="24"/>
          <w:lang w:val="en-US"/>
        </w:rPr>
        <w:t>, Naomi</w:t>
      </w:r>
      <w:r w:rsidRPr="000C4392">
        <w:rPr>
          <w:rFonts w:ascii="Times New Roman" w:hAnsi="Times New Roman" w:cs="Times New Roman"/>
          <w:sz w:val="24"/>
          <w:szCs w:val="24"/>
          <w:lang w:val="en-US"/>
        </w:rPr>
        <w:t xml:space="preserve"> 2019</w:t>
      </w:r>
      <w:r w:rsidR="000C4392" w:rsidRPr="000C4392">
        <w:rPr>
          <w:rFonts w:ascii="Times New Roman" w:hAnsi="Times New Roman" w:cs="Times New Roman"/>
          <w:sz w:val="24"/>
          <w:szCs w:val="24"/>
          <w:lang w:val="en-US"/>
        </w:rPr>
        <w:t xml:space="preserve">. </w:t>
      </w:r>
      <w:r w:rsidR="000C4392" w:rsidRPr="000C4392">
        <w:rPr>
          <w:rFonts w:ascii="Times New Roman" w:hAnsi="Times New Roman" w:cs="Times New Roman"/>
          <w:i/>
          <w:sz w:val="24"/>
          <w:szCs w:val="24"/>
          <w:lang w:val="en-US"/>
        </w:rPr>
        <w:t>Why Trust S</w:t>
      </w:r>
      <w:r w:rsidR="000C4392">
        <w:rPr>
          <w:rFonts w:ascii="Times New Roman" w:hAnsi="Times New Roman" w:cs="Times New Roman"/>
          <w:i/>
          <w:sz w:val="24"/>
          <w:szCs w:val="24"/>
          <w:lang w:val="en-US"/>
        </w:rPr>
        <w:t>cience?</w:t>
      </w:r>
      <w:r w:rsidR="000C4392">
        <w:rPr>
          <w:rFonts w:ascii="Times New Roman" w:hAnsi="Times New Roman" w:cs="Times New Roman"/>
          <w:sz w:val="24"/>
          <w:szCs w:val="24"/>
          <w:lang w:val="en-US"/>
        </w:rPr>
        <w:t>, Princeton University Press.</w:t>
      </w:r>
    </w:p>
    <w:p w:rsidR="00BF1914" w:rsidRPr="000026D0" w:rsidRDefault="00BF1914" w:rsidP="00EB7CCA">
      <w:pPr>
        <w:spacing w:after="0" w:line="36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Quast</w:t>
      </w:r>
      <w:proofErr w:type="spellEnd"/>
      <w:r w:rsidR="000026D0">
        <w:rPr>
          <w:rFonts w:ascii="Times New Roman" w:hAnsi="Times New Roman" w:cs="Times New Roman"/>
          <w:sz w:val="24"/>
          <w:szCs w:val="24"/>
          <w:lang w:val="en-US"/>
        </w:rPr>
        <w:t>, Christian</w:t>
      </w:r>
      <w:r>
        <w:rPr>
          <w:rFonts w:ascii="Times New Roman" w:hAnsi="Times New Roman" w:cs="Times New Roman"/>
          <w:sz w:val="24"/>
          <w:szCs w:val="24"/>
          <w:lang w:val="en-US"/>
        </w:rPr>
        <w:t xml:space="preserve"> 2018</w:t>
      </w:r>
      <w:r w:rsidR="000026D0">
        <w:rPr>
          <w:rFonts w:ascii="Times New Roman" w:hAnsi="Times New Roman" w:cs="Times New Roman"/>
          <w:sz w:val="24"/>
          <w:szCs w:val="24"/>
          <w:lang w:val="en-US"/>
        </w:rPr>
        <w:t xml:space="preserve">. “Expertise: A Practical Explication”. </w:t>
      </w:r>
      <w:proofErr w:type="spellStart"/>
      <w:r w:rsidR="000026D0">
        <w:rPr>
          <w:rFonts w:ascii="Times New Roman" w:hAnsi="Times New Roman" w:cs="Times New Roman"/>
          <w:i/>
          <w:sz w:val="24"/>
          <w:szCs w:val="24"/>
          <w:lang w:val="en-US"/>
        </w:rPr>
        <w:t>Topoi</w:t>
      </w:r>
      <w:proofErr w:type="spellEnd"/>
      <w:r w:rsidR="000026D0">
        <w:rPr>
          <w:rFonts w:ascii="Times New Roman" w:hAnsi="Times New Roman" w:cs="Times New Roman"/>
          <w:i/>
          <w:sz w:val="24"/>
          <w:szCs w:val="24"/>
          <w:lang w:val="en-US"/>
        </w:rPr>
        <w:t xml:space="preserve"> </w:t>
      </w:r>
      <w:r w:rsidR="000026D0">
        <w:rPr>
          <w:rFonts w:ascii="Times New Roman" w:hAnsi="Times New Roman" w:cs="Times New Roman"/>
          <w:sz w:val="24"/>
          <w:szCs w:val="24"/>
          <w:lang w:val="en-US"/>
        </w:rPr>
        <w:t>37: 11-27.</w:t>
      </w:r>
    </w:p>
    <w:p w:rsidR="00BF1914" w:rsidRPr="000C4392" w:rsidRDefault="00BF1914" w:rsidP="00EB7CCA">
      <w:pPr>
        <w:spacing w:after="0" w:line="36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Scholz</w:t>
      </w:r>
      <w:proofErr w:type="spellEnd"/>
      <w:r w:rsidR="000C4392">
        <w:rPr>
          <w:rFonts w:ascii="Times New Roman" w:hAnsi="Times New Roman" w:cs="Times New Roman"/>
          <w:sz w:val="24"/>
          <w:szCs w:val="24"/>
          <w:lang w:val="en-US"/>
        </w:rPr>
        <w:t>, Oliver</w:t>
      </w:r>
      <w:r>
        <w:rPr>
          <w:rFonts w:ascii="Times New Roman" w:hAnsi="Times New Roman" w:cs="Times New Roman"/>
          <w:sz w:val="24"/>
          <w:szCs w:val="24"/>
          <w:lang w:val="en-US"/>
        </w:rPr>
        <w:t xml:space="preserve"> 2009</w:t>
      </w:r>
      <w:r w:rsidR="000C4392">
        <w:rPr>
          <w:rFonts w:ascii="Times New Roman" w:hAnsi="Times New Roman" w:cs="Times New Roman"/>
          <w:sz w:val="24"/>
          <w:szCs w:val="24"/>
          <w:lang w:val="en-US"/>
        </w:rPr>
        <w:t xml:space="preserve">. “Experts: What They Are and How We Recognize Them: A Discussion of Alvin Goldman’s View”. </w:t>
      </w:r>
      <w:r w:rsidR="000C4392">
        <w:rPr>
          <w:rFonts w:ascii="Times New Roman" w:hAnsi="Times New Roman" w:cs="Times New Roman"/>
          <w:i/>
          <w:sz w:val="24"/>
          <w:szCs w:val="24"/>
          <w:lang w:val="en-US"/>
        </w:rPr>
        <w:t xml:space="preserve">Grazer </w:t>
      </w:r>
      <w:proofErr w:type="spellStart"/>
      <w:r w:rsidR="000C4392">
        <w:rPr>
          <w:rFonts w:ascii="Times New Roman" w:hAnsi="Times New Roman" w:cs="Times New Roman"/>
          <w:i/>
          <w:sz w:val="24"/>
          <w:szCs w:val="24"/>
          <w:lang w:val="en-US"/>
        </w:rPr>
        <w:t>Philosophische</w:t>
      </w:r>
      <w:proofErr w:type="spellEnd"/>
      <w:r w:rsidR="000C4392">
        <w:rPr>
          <w:rFonts w:ascii="Times New Roman" w:hAnsi="Times New Roman" w:cs="Times New Roman"/>
          <w:i/>
          <w:sz w:val="24"/>
          <w:szCs w:val="24"/>
          <w:lang w:val="en-US"/>
        </w:rPr>
        <w:t xml:space="preserve"> </w:t>
      </w:r>
      <w:proofErr w:type="spellStart"/>
      <w:r w:rsidR="000C4392">
        <w:rPr>
          <w:rFonts w:ascii="Times New Roman" w:hAnsi="Times New Roman" w:cs="Times New Roman"/>
          <w:i/>
          <w:sz w:val="24"/>
          <w:szCs w:val="24"/>
          <w:lang w:val="en-US"/>
        </w:rPr>
        <w:t>Studien</w:t>
      </w:r>
      <w:proofErr w:type="spellEnd"/>
      <w:r w:rsidR="000C4392">
        <w:rPr>
          <w:rFonts w:ascii="Times New Roman" w:hAnsi="Times New Roman" w:cs="Times New Roman"/>
          <w:sz w:val="24"/>
          <w:szCs w:val="24"/>
          <w:lang w:val="en-US"/>
        </w:rPr>
        <w:t xml:space="preserve"> 79: 187-205.</w:t>
      </w:r>
    </w:p>
    <w:p w:rsidR="00BF1914" w:rsidRDefault="00BF1914" w:rsidP="00EB7CCA">
      <w:pPr>
        <w:spacing w:after="0" w:line="360" w:lineRule="auto"/>
        <w:ind w:left="709" w:hanging="709"/>
        <w:jc w:val="both"/>
        <w:rPr>
          <w:rFonts w:ascii="Times New Roman" w:hAnsi="Times New Roman" w:cs="Times New Roman"/>
          <w:i/>
          <w:sz w:val="24"/>
          <w:szCs w:val="24"/>
          <w:lang w:val="en-US"/>
        </w:rPr>
      </w:pPr>
      <w:proofErr w:type="spellStart"/>
      <w:r>
        <w:rPr>
          <w:rFonts w:ascii="Times New Roman" w:hAnsi="Times New Roman" w:cs="Times New Roman"/>
          <w:sz w:val="24"/>
          <w:szCs w:val="24"/>
          <w:lang w:val="en-US"/>
        </w:rPr>
        <w:t>Scholz</w:t>
      </w:r>
      <w:proofErr w:type="spellEnd"/>
      <w:r w:rsidR="000C4392">
        <w:rPr>
          <w:rFonts w:ascii="Times New Roman" w:hAnsi="Times New Roman" w:cs="Times New Roman"/>
          <w:sz w:val="24"/>
          <w:szCs w:val="24"/>
          <w:lang w:val="en-US"/>
        </w:rPr>
        <w:t>, Oliver</w:t>
      </w:r>
      <w:r>
        <w:rPr>
          <w:rFonts w:ascii="Times New Roman" w:hAnsi="Times New Roman" w:cs="Times New Roman"/>
          <w:sz w:val="24"/>
          <w:szCs w:val="24"/>
          <w:lang w:val="en-US"/>
        </w:rPr>
        <w:t xml:space="preserve"> 2018</w:t>
      </w:r>
      <w:r w:rsidR="000C4392">
        <w:rPr>
          <w:rFonts w:ascii="Times New Roman" w:hAnsi="Times New Roman" w:cs="Times New Roman"/>
          <w:sz w:val="24"/>
          <w:szCs w:val="24"/>
          <w:lang w:val="en-US"/>
        </w:rPr>
        <w:t xml:space="preserve">. “Symptoms of Expertise: Knowledge, Understanding and Other Cognitive Goods”. </w:t>
      </w:r>
      <w:proofErr w:type="spellStart"/>
      <w:r w:rsidR="000C4392">
        <w:rPr>
          <w:rFonts w:ascii="Times New Roman" w:hAnsi="Times New Roman" w:cs="Times New Roman"/>
          <w:i/>
          <w:sz w:val="24"/>
          <w:szCs w:val="24"/>
          <w:lang w:val="en-US"/>
        </w:rPr>
        <w:t>Topoi</w:t>
      </w:r>
      <w:proofErr w:type="spellEnd"/>
      <w:r w:rsidR="000C4392">
        <w:rPr>
          <w:rFonts w:ascii="Times New Roman" w:hAnsi="Times New Roman" w:cs="Times New Roman"/>
          <w:i/>
          <w:sz w:val="24"/>
          <w:szCs w:val="24"/>
          <w:lang w:val="en-US"/>
        </w:rPr>
        <w:t xml:space="preserve"> 37</w:t>
      </w:r>
      <w:r w:rsidR="000C4392" w:rsidRPr="000C4392">
        <w:rPr>
          <w:rFonts w:ascii="Times New Roman" w:hAnsi="Times New Roman" w:cs="Times New Roman"/>
          <w:sz w:val="24"/>
          <w:szCs w:val="24"/>
          <w:lang w:val="en-US"/>
        </w:rPr>
        <w:t>: 29-37</w:t>
      </w:r>
      <w:r w:rsidR="000C4392">
        <w:rPr>
          <w:rFonts w:ascii="Times New Roman" w:hAnsi="Times New Roman" w:cs="Times New Roman"/>
          <w:i/>
          <w:sz w:val="24"/>
          <w:szCs w:val="24"/>
          <w:lang w:val="en-US"/>
        </w:rPr>
        <w:t>.</w:t>
      </w:r>
    </w:p>
    <w:p w:rsidR="00A24068" w:rsidRPr="00724C1B" w:rsidRDefault="00A24068" w:rsidP="00724C1B">
      <w:pPr>
        <w:spacing w:after="0" w:line="360" w:lineRule="auto"/>
        <w:ind w:left="709" w:hanging="709"/>
        <w:jc w:val="both"/>
        <w:rPr>
          <w:rFonts w:ascii="Times New Roman" w:hAnsi="Times New Roman" w:cs="Times New Roman"/>
          <w:sz w:val="24"/>
          <w:szCs w:val="24"/>
        </w:rPr>
      </w:pPr>
      <w:r w:rsidRPr="00724C1B">
        <w:rPr>
          <w:rFonts w:ascii="Times New Roman" w:hAnsi="Times New Roman" w:cs="Times New Roman"/>
          <w:sz w:val="24"/>
          <w:szCs w:val="24"/>
        </w:rPr>
        <w:t xml:space="preserve">Schnabel, Ulrich 2019. </w:t>
      </w:r>
      <w:r w:rsidR="00724C1B" w:rsidRPr="00724C1B">
        <w:rPr>
          <w:rFonts w:ascii="Times New Roman" w:hAnsi="Times New Roman" w:cs="Times New Roman"/>
          <w:sz w:val="24"/>
          <w:szCs w:val="24"/>
        </w:rPr>
        <w:t>“Die Fachleute b</w:t>
      </w:r>
      <w:r w:rsidR="00724C1B">
        <w:rPr>
          <w:rFonts w:ascii="Times New Roman" w:hAnsi="Times New Roman" w:cs="Times New Roman"/>
          <w:sz w:val="24"/>
          <w:szCs w:val="24"/>
        </w:rPr>
        <w:t xml:space="preserve">leiben unsichtbar“. </w:t>
      </w:r>
      <w:r w:rsidR="00724C1B">
        <w:rPr>
          <w:rFonts w:ascii="Times New Roman" w:hAnsi="Times New Roman" w:cs="Times New Roman"/>
          <w:i/>
          <w:sz w:val="24"/>
          <w:szCs w:val="24"/>
        </w:rPr>
        <w:t>ZEIT online</w:t>
      </w:r>
      <w:r w:rsidR="00724C1B">
        <w:rPr>
          <w:rFonts w:ascii="Times New Roman" w:hAnsi="Times New Roman" w:cs="Times New Roman"/>
          <w:sz w:val="24"/>
          <w:szCs w:val="24"/>
        </w:rPr>
        <w:t xml:space="preserve">, 6.2.2019. </w:t>
      </w:r>
      <w:r w:rsidR="00724C1B" w:rsidRPr="00724C1B">
        <w:rPr>
          <w:rFonts w:ascii="Times New Roman" w:hAnsi="Times New Roman" w:cs="Times New Roman"/>
          <w:sz w:val="24"/>
          <w:szCs w:val="24"/>
        </w:rPr>
        <w:t>https://www.zeit.de/2019/07/stickoxid-grenzwerte-niederlage-wissenschaft-erkenntnisse-schadstoffe-gesundheit</w:t>
      </w:r>
      <w:r w:rsidR="00724C1B">
        <w:rPr>
          <w:rFonts w:ascii="Times New Roman" w:hAnsi="Times New Roman" w:cs="Times New Roman"/>
          <w:sz w:val="24"/>
          <w:szCs w:val="24"/>
        </w:rPr>
        <w:t xml:space="preserve">. </w:t>
      </w:r>
      <w:proofErr w:type="spellStart"/>
      <w:r w:rsidR="00724C1B">
        <w:rPr>
          <w:rFonts w:ascii="Times New Roman" w:hAnsi="Times New Roman" w:cs="Times New Roman"/>
          <w:sz w:val="24"/>
          <w:szCs w:val="24"/>
        </w:rPr>
        <w:t>Accessed</w:t>
      </w:r>
      <w:proofErr w:type="spellEnd"/>
      <w:r w:rsidR="00724C1B">
        <w:rPr>
          <w:rFonts w:ascii="Times New Roman" w:hAnsi="Times New Roman" w:cs="Times New Roman"/>
          <w:sz w:val="24"/>
          <w:szCs w:val="24"/>
        </w:rPr>
        <w:t xml:space="preserve"> on 6/20/2020.</w:t>
      </w:r>
    </w:p>
    <w:p w:rsidR="00A24068" w:rsidRPr="00724C1B" w:rsidRDefault="00A24068" w:rsidP="00EB7CCA">
      <w:pPr>
        <w:spacing w:after="0" w:line="360" w:lineRule="auto"/>
        <w:ind w:left="709" w:hanging="709"/>
        <w:jc w:val="both"/>
        <w:rPr>
          <w:rFonts w:ascii="Times New Roman" w:hAnsi="Times New Roman" w:cs="Times New Roman"/>
          <w:sz w:val="24"/>
          <w:szCs w:val="24"/>
        </w:rPr>
      </w:pPr>
    </w:p>
    <w:sectPr w:rsidR="00A24068" w:rsidRPr="00724C1B" w:rsidSect="00F24F31">
      <w:footerReference w:type="default" r:id="rId8"/>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C84E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C84E94" w16cid:durableId="2296648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BCB" w:rsidRDefault="00241BCB" w:rsidP="008C0FEE">
      <w:pPr>
        <w:spacing w:after="0" w:line="240" w:lineRule="auto"/>
      </w:pPr>
      <w:r>
        <w:separator/>
      </w:r>
    </w:p>
  </w:endnote>
  <w:endnote w:type="continuationSeparator" w:id="0">
    <w:p w:rsidR="00241BCB" w:rsidRDefault="00241BCB" w:rsidP="008C0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09391"/>
      <w:docPartObj>
        <w:docPartGallery w:val="Page Numbers (Bottom of Page)"/>
        <w:docPartUnique/>
      </w:docPartObj>
    </w:sdtPr>
    <w:sdtContent>
      <w:p w:rsidR="00255AA0" w:rsidRDefault="00255AA0">
        <w:pPr>
          <w:pStyle w:val="Fuzeile"/>
          <w:jc w:val="center"/>
        </w:pPr>
        <w:fldSimple w:instr=" PAGE   \* MERGEFORMAT ">
          <w:r w:rsidR="00144C1E">
            <w:rPr>
              <w:noProof/>
            </w:rPr>
            <w:t>12</w:t>
          </w:r>
        </w:fldSimple>
      </w:p>
    </w:sdtContent>
  </w:sdt>
  <w:p w:rsidR="00255AA0" w:rsidRDefault="00255AA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BCB" w:rsidRDefault="00241BCB" w:rsidP="008C0FEE">
      <w:pPr>
        <w:spacing w:after="0" w:line="240" w:lineRule="auto"/>
      </w:pPr>
      <w:r>
        <w:separator/>
      </w:r>
    </w:p>
  </w:footnote>
  <w:footnote w:type="continuationSeparator" w:id="0">
    <w:p w:rsidR="00241BCB" w:rsidRDefault="00241BCB" w:rsidP="008C0FEE">
      <w:pPr>
        <w:spacing w:after="0" w:line="240" w:lineRule="auto"/>
      </w:pPr>
      <w:r>
        <w:continuationSeparator/>
      </w:r>
    </w:p>
  </w:footnote>
  <w:footnote w:id="1">
    <w:p w:rsidR="00255AA0" w:rsidRPr="00E67C2A" w:rsidRDefault="00255AA0" w:rsidP="00EB7CCA">
      <w:pPr>
        <w:pStyle w:val="Funotentext"/>
        <w:jc w:val="both"/>
        <w:rPr>
          <w:rFonts w:ascii="Times New Roman" w:hAnsi="Times New Roman" w:cs="Times New Roman"/>
          <w:lang w:val="en-US"/>
        </w:rPr>
      </w:pPr>
      <w:r w:rsidRPr="00D025FD">
        <w:rPr>
          <w:rStyle w:val="Funotenzeichen"/>
          <w:rFonts w:ascii="Times New Roman" w:hAnsi="Times New Roman" w:cs="Times New Roman"/>
        </w:rPr>
        <w:footnoteRef/>
      </w:r>
      <w:r w:rsidRPr="00D025FD">
        <w:rPr>
          <w:rFonts w:ascii="Times New Roman" w:hAnsi="Times New Roman" w:cs="Times New Roman"/>
          <w:lang w:val="en-US"/>
        </w:rPr>
        <w:t xml:space="preserve"> </w:t>
      </w:r>
      <w:r w:rsidRPr="00E67C2A">
        <w:rPr>
          <w:rFonts w:ascii="Times New Roman" w:hAnsi="Times New Roman" w:cs="Times New Roman"/>
          <w:lang w:val="en-US"/>
        </w:rPr>
        <w:t>Whether the latter is a special kind of the former is an interesting question that I can leave open for this paper. For a reduction of knowledge-that to practical knowledge-how, see Hetherington 2006.</w:t>
      </w:r>
    </w:p>
  </w:footnote>
  <w:footnote w:id="2">
    <w:p w:rsidR="00255AA0" w:rsidRPr="00E67C2A" w:rsidRDefault="00255AA0" w:rsidP="00EB7CCA">
      <w:pPr>
        <w:pStyle w:val="Funotentext"/>
        <w:jc w:val="both"/>
        <w:rPr>
          <w:rFonts w:ascii="Times New Roman" w:hAnsi="Times New Roman" w:cs="Times New Roman"/>
          <w:lang w:val="en-US"/>
        </w:rPr>
      </w:pPr>
      <w:r w:rsidRPr="00E67C2A">
        <w:rPr>
          <w:rStyle w:val="Funotenzeichen"/>
          <w:rFonts w:ascii="Times New Roman" w:hAnsi="Times New Roman" w:cs="Times New Roman"/>
        </w:rPr>
        <w:footnoteRef/>
      </w:r>
      <w:r w:rsidRPr="00E67C2A">
        <w:rPr>
          <w:rFonts w:ascii="Times New Roman" w:hAnsi="Times New Roman" w:cs="Times New Roman"/>
          <w:lang w:val="en-US"/>
        </w:rPr>
        <w:t xml:space="preserve"> One might think that there are further species of expertise that have not been considered so far. For example, Goldman 2001 introduces the notion of ‘weak expertise’ to refer to expertise on the literature within some field (p. 92). He also uses the notion</w:t>
      </w:r>
      <w:r>
        <w:rPr>
          <w:rFonts w:ascii="Times New Roman" w:hAnsi="Times New Roman" w:cs="Times New Roman"/>
          <w:lang w:val="en-US"/>
        </w:rPr>
        <w:t xml:space="preserve"> of</w:t>
      </w:r>
      <w:r w:rsidRPr="00E67C2A">
        <w:rPr>
          <w:rFonts w:ascii="Times New Roman" w:hAnsi="Times New Roman" w:cs="Times New Roman"/>
          <w:lang w:val="en-US"/>
        </w:rPr>
        <w:t xml:space="preserve"> ‘meta-expertise’ to talk about expertise on who is an expert in some field (p. 93) But strictly speaking, these notions just refer to very specific domains of expertise. </w:t>
      </w:r>
    </w:p>
  </w:footnote>
  <w:footnote w:id="3">
    <w:p w:rsidR="00255AA0" w:rsidRPr="00E67C2A" w:rsidRDefault="00255AA0" w:rsidP="00EB7CCA">
      <w:pPr>
        <w:pStyle w:val="Funotentext"/>
        <w:jc w:val="both"/>
        <w:rPr>
          <w:rFonts w:ascii="Times New Roman" w:hAnsi="Times New Roman" w:cs="Times New Roman"/>
          <w:lang w:val="en-US"/>
        </w:rPr>
      </w:pPr>
      <w:r w:rsidRPr="00D025FD">
        <w:rPr>
          <w:rStyle w:val="Funotenzeichen"/>
          <w:rFonts w:ascii="Times New Roman" w:hAnsi="Times New Roman" w:cs="Times New Roman"/>
        </w:rPr>
        <w:footnoteRef/>
      </w:r>
      <w:r w:rsidRPr="00D025FD">
        <w:rPr>
          <w:rFonts w:ascii="Times New Roman" w:hAnsi="Times New Roman" w:cs="Times New Roman"/>
          <w:lang w:val="en-US"/>
        </w:rPr>
        <w:t xml:space="preserve"> </w:t>
      </w:r>
      <w:r w:rsidRPr="00E67C2A">
        <w:rPr>
          <w:rFonts w:ascii="Times New Roman" w:hAnsi="Times New Roman" w:cs="Times New Roman"/>
          <w:lang w:val="en-US"/>
        </w:rPr>
        <w:t>This platitude is somewhat controversial. For example, Lackey 2018 claims that expert judgments have a large evidential weight</w:t>
      </w:r>
      <w:r>
        <w:rPr>
          <w:rFonts w:ascii="Times New Roman" w:hAnsi="Times New Roman" w:cs="Times New Roman"/>
          <w:lang w:val="en-US"/>
        </w:rPr>
        <w:t>,</w:t>
      </w:r>
      <w:r w:rsidRPr="00E67C2A">
        <w:rPr>
          <w:rFonts w:ascii="Times New Roman" w:hAnsi="Times New Roman" w:cs="Times New Roman"/>
          <w:lang w:val="en-US"/>
        </w:rPr>
        <w:t xml:space="preserve"> rather than satisfying the conditions of epistemic authority. She therefore takes experts to be advisors rather than authorities.</w:t>
      </w:r>
    </w:p>
  </w:footnote>
  <w:footnote w:id="4">
    <w:p w:rsidR="00255AA0" w:rsidRPr="00E67C2A" w:rsidRDefault="00255AA0" w:rsidP="00EB7CCA">
      <w:pPr>
        <w:pStyle w:val="Funotentext"/>
        <w:jc w:val="both"/>
        <w:rPr>
          <w:rFonts w:ascii="Times New Roman" w:hAnsi="Times New Roman" w:cs="Times New Roman"/>
          <w:lang w:val="en-US"/>
        </w:rPr>
      </w:pPr>
      <w:r w:rsidRPr="00D025FD">
        <w:rPr>
          <w:rStyle w:val="Funotenzeichen"/>
          <w:rFonts w:ascii="Times New Roman" w:hAnsi="Times New Roman" w:cs="Times New Roman"/>
          <w:lang w:val="en-US"/>
        </w:rPr>
        <w:footnoteRef/>
      </w:r>
      <w:r w:rsidRPr="00D025FD">
        <w:rPr>
          <w:rFonts w:ascii="Times New Roman" w:hAnsi="Times New Roman" w:cs="Times New Roman"/>
          <w:lang w:val="en-US"/>
        </w:rPr>
        <w:t xml:space="preserve"> </w:t>
      </w:r>
      <w:r w:rsidRPr="00E67C2A">
        <w:rPr>
          <w:rFonts w:ascii="Times New Roman" w:hAnsi="Times New Roman" w:cs="Times New Roman"/>
          <w:lang w:val="en-US"/>
        </w:rPr>
        <w:t xml:space="preserve">Although Goldman admits in some passages that something along these lines might be required (Goldman 1999: 268; Goldman 2001: 91), he never elaborates a corresponding definition. </w:t>
      </w:r>
    </w:p>
  </w:footnote>
  <w:footnote w:id="5">
    <w:p w:rsidR="00255AA0" w:rsidRPr="00E67C2A" w:rsidRDefault="00255AA0" w:rsidP="00EB7CCA">
      <w:pPr>
        <w:pStyle w:val="Funotentext"/>
        <w:jc w:val="both"/>
        <w:rPr>
          <w:rFonts w:ascii="Times New Roman" w:hAnsi="Times New Roman" w:cs="Times New Roman"/>
          <w:lang w:val="en-US"/>
        </w:rPr>
      </w:pPr>
      <w:r w:rsidRPr="00D025FD">
        <w:rPr>
          <w:rStyle w:val="Funotenzeichen"/>
          <w:rFonts w:ascii="Times New Roman" w:hAnsi="Times New Roman" w:cs="Times New Roman"/>
        </w:rPr>
        <w:footnoteRef/>
      </w:r>
      <w:r w:rsidRPr="00D025FD">
        <w:rPr>
          <w:rFonts w:ascii="Times New Roman" w:hAnsi="Times New Roman" w:cs="Times New Roman"/>
          <w:lang w:val="en-US"/>
        </w:rPr>
        <w:t xml:space="preserve"> </w:t>
      </w:r>
      <w:r w:rsidRPr="00E67C2A">
        <w:rPr>
          <w:rFonts w:ascii="Times New Roman" w:hAnsi="Times New Roman" w:cs="Times New Roman"/>
          <w:lang w:val="en-US"/>
        </w:rPr>
        <w:t xml:space="preserve">It is important to understand </w:t>
      </w:r>
      <w:proofErr w:type="spellStart"/>
      <w:r w:rsidRPr="00E67C2A">
        <w:rPr>
          <w:rFonts w:ascii="Times New Roman" w:hAnsi="Times New Roman" w:cs="Times New Roman"/>
          <w:lang w:val="en-US"/>
        </w:rPr>
        <w:t>objectual</w:t>
      </w:r>
      <w:proofErr w:type="spellEnd"/>
      <w:r w:rsidRPr="00E67C2A">
        <w:rPr>
          <w:rFonts w:ascii="Times New Roman" w:hAnsi="Times New Roman" w:cs="Times New Roman"/>
          <w:lang w:val="en-US"/>
        </w:rPr>
        <w:t xml:space="preserve"> competence in such a way that it does not require individual virtues that are creditable to the epistemic agent. </w:t>
      </w:r>
    </w:p>
  </w:footnote>
  <w:footnote w:id="6">
    <w:p w:rsidR="00255AA0" w:rsidRPr="00E67C2A" w:rsidRDefault="00255AA0" w:rsidP="00EB7CCA">
      <w:pPr>
        <w:pStyle w:val="Funotentext"/>
        <w:jc w:val="both"/>
        <w:rPr>
          <w:rFonts w:ascii="Times New Roman" w:hAnsi="Times New Roman" w:cs="Times New Roman"/>
          <w:lang w:val="en-US"/>
        </w:rPr>
      </w:pPr>
      <w:r w:rsidRPr="00D025FD">
        <w:rPr>
          <w:rStyle w:val="Funotenzeichen"/>
          <w:rFonts w:ascii="Times New Roman" w:hAnsi="Times New Roman" w:cs="Times New Roman"/>
        </w:rPr>
        <w:footnoteRef/>
      </w:r>
      <w:r w:rsidRPr="00D025FD">
        <w:rPr>
          <w:rFonts w:ascii="Times New Roman" w:hAnsi="Times New Roman" w:cs="Times New Roman"/>
          <w:lang w:val="en-US"/>
        </w:rPr>
        <w:t xml:space="preserve"> </w:t>
      </w:r>
      <w:r w:rsidRPr="00E67C2A">
        <w:rPr>
          <w:rFonts w:ascii="Times New Roman" w:hAnsi="Times New Roman" w:cs="Times New Roman"/>
          <w:lang w:val="en-US"/>
        </w:rPr>
        <w:t>For a defense of a threshold condition, see also Goldman 2018: 4-5</w:t>
      </w:r>
      <w:r>
        <w:rPr>
          <w:rFonts w:ascii="Times New Roman" w:hAnsi="Times New Roman" w:cs="Times New Roman"/>
          <w:lang w:val="en-US"/>
        </w:rPr>
        <w:t>.</w:t>
      </w:r>
      <w:r w:rsidRPr="00E67C2A">
        <w:rPr>
          <w:rFonts w:ascii="Times New Roman" w:hAnsi="Times New Roman" w:cs="Times New Roman"/>
          <w:lang w:val="en-US"/>
        </w:rPr>
        <w:t xml:space="preserve"> </w:t>
      </w:r>
      <w:proofErr w:type="spellStart"/>
      <w:r w:rsidRPr="00E67C2A">
        <w:rPr>
          <w:rFonts w:ascii="Times New Roman" w:hAnsi="Times New Roman" w:cs="Times New Roman"/>
          <w:lang w:val="en-US"/>
        </w:rPr>
        <w:t>Coady</w:t>
      </w:r>
      <w:proofErr w:type="spellEnd"/>
      <w:r w:rsidRPr="00E67C2A">
        <w:rPr>
          <w:rFonts w:ascii="Times New Roman" w:hAnsi="Times New Roman" w:cs="Times New Roman"/>
          <w:lang w:val="en-US"/>
        </w:rPr>
        <w:t xml:space="preserve"> 2012: 28-29 disputes this condition.</w:t>
      </w:r>
    </w:p>
  </w:footnote>
  <w:footnote w:id="7">
    <w:p w:rsidR="00144C1E" w:rsidRPr="00144C1E" w:rsidRDefault="00144C1E">
      <w:pPr>
        <w:pStyle w:val="Funotentext"/>
        <w:rPr>
          <w:rFonts w:ascii="Times New Roman" w:hAnsi="Times New Roman" w:cs="Times New Roman"/>
          <w:lang w:val="en-US"/>
        </w:rPr>
      </w:pPr>
      <w:r>
        <w:rPr>
          <w:rStyle w:val="Funotenzeichen"/>
        </w:rPr>
        <w:footnoteRef/>
      </w:r>
      <w:r w:rsidRPr="00144C1E">
        <w:rPr>
          <w:lang w:val="en-US"/>
        </w:rPr>
        <w:t xml:space="preserve"> </w:t>
      </w:r>
      <w:r>
        <w:rPr>
          <w:rFonts w:ascii="Times New Roman" w:hAnsi="Times New Roman" w:cs="Times New Roman"/>
          <w:lang w:val="en-US"/>
        </w:rPr>
        <w:t>Keep in mind that the term ‘competence’ is used here without reference to any of the epistemic agent’s virtues.</w:t>
      </w:r>
    </w:p>
  </w:footnote>
  <w:footnote w:id="8">
    <w:p w:rsidR="00255AA0" w:rsidRPr="00E67C2A" w:rsidRDefault="00255AA0" w:rsidP="00EB7CCA">
      <w:pPr>
        <w:pStyle w:val="Funotentext"/>
        <w:jc w:val="both"/>
        <w:rPr>
          <w:rFonts w:ascii="Times New Roman" w:hAnsi="Times New Roman" w:cs="Times New Roman"/>
          <w:lang w:val="en-US"/>
        </w:rPr>
      </w:pPr>
      <w:r w:rsidRPr="00D025FD">
        <w:rPr>
          <w:rStyle w:val="Funotenzeichen"/>
          <w:rFonts w:ascii="Times New Roman" w:hAnsi="Times New Roman" w:cs="Times New Roman"/>
        </w:rPr>
        <w:footnoteRef/>
      </w:r>
      <w:r w:rsidRPr="00D025FD">
        <w:rPr>
          <w:rFonts w:ascii="Times New Roman" w:hAnsi="Times New Roman" w:cs="Times New Roman"/>
          <w:lang w:val="en-US"/>
        </w:rPr>
        <w:t xml:space="preserve"> </w:t>
      </w:r>
      <w:r w:rsidRPr="00E67C2A">
        <w:rPr>
          <w:rFonts w:ascii="Times New Roman" w:hAnsi="Times New Roman" w:cs="Times New Roman"/>
          <w:lang w:val="en-US"/>
        </w:rPr>
        <w:t>I owe this expression to Clayton Littlejohn, although it originally comes from ancient Greek.</w:t>
      </w:r>
    </w:p>
  </w:footnote>
  <w:footnote w:id="9">
    <w:p w:rsidR="00255AA0" w:rsidRPr="00E67C2A" w:rsidRDefault="00255AA0" w:rsidP="00EB7CCA">
      <w:pPr>
        <w:pStyle w:val="Funotentext"/>
        <w:jc w:val="both"/>
        <w:rPr>
          <w:rFonts w:ascii="Times New Roman" w:hAnsi="Times New Roman" w:cs="Times New Roman"/>
          <w:lang w:val="en-US"/>
        </w:rPr>
      </w:pPr>
      <w:r w:rsidRPr="00D025FD">
        <w:rPr>
          <w:rStyle w:val="Funotenzeichen"/>
          <w:rFonts w:ascii="Times New Roman" w:hAnsi="Times New Roman" w:cs="Times New Roman"/>
        </w:rPr>
        <w:footnoteRef/>
      </w:r>
      <w:r w:rsidRPr="00D025FD">
        <w:rPr>
          <w:rFonts w:ascii="Times New Roman" w:hAnsi="Times New Roman" w:cs="Times New Roman"/>
          <w:lang w:val="en-US"/>
        </w:rPr>
        <w:t xml:space="preserve"> </w:t>
      </w:r>
      <w:r w:rsidRPr="00E67C2A">
        <w:rPr>
          <w:rFonts w:ascii="Times New Roman" w:hAnsi="Times New Roman" w:cs="Times New Roman"/>
          <w:lang w:val="en-US"/>
        </w:rPr>
        <w:t>Goldman 1999: 23-24 distinguishes between strong knowledge (which involves the epistemologically interesting extra conditions) and weak knowledge (which is identical with true belief).</w:t>
      </w:r>
    </w:p>
  </w:footnote>
  <w:footnote w:id="10">
    <w:p w:rsidR="00255AA0" w:rsidRPr="00E67C2A" w:rsidRDefault="00255AA0" w:rsidP="00EB7CCA">
      <w:pPr>
        <w:pStyle w:val="Funotentext"/>
        <w:jc w:val="both"/>
        <w:rPr>
          <w:rFonts w:ascii="Times New Roman" w:hAnsi="Times New Roman" w:cs="Times New Roman"/>
          <w:lang w:val="en-US"/>
        </w:rPr>
      </w:pPr>
      <w:r w:rsidRPr="00D025FD">
        <w:rPr>
          <w:rStyle w:val="Funotenzeichen"/>
          <w:rFonts w:ascii="Times New Roman" w:hAnsi="Times New Roman" w:cs="Times New Roman"/>
        </w:rPr>
        <w:footnoteRef/>
      </w:r>
      <w:r w:rsidRPr="00D025FD">
        <w:rPr>
          <w:rFonts w:ascii="Times New Roman" w:hAnsi="Times New Roman" w:cs="Times New Roman"/>
          <w:lang w:val="en-US"/>
        </w:rPr>
        <w:t xml:space="preserve"> See Goldman 1999: 267.</w:t>
      </w:r>
    </w:p>
  </w:footnote>
  <w:footnote w:id="11">
    <w:p w:rsidR="00255AA0" w:rsidRPr="00E67C2A" w:rsidRDefault="00255AA0" w:rsidP="00EB7CCA">
      <w:pPr>
        <w:pStyle w:val="Funotentext"/>
        <w:jc w:val="both"/>
        <w:rPr>
          <w:rFonts w:ascii="Times New Roman" w:hAnsi="Times New Roman" w:cs="Times New Roman"/>
          <w:lang w:val="en-US"/>
        </w:rPr>
      </w:pPr>
      <w:r w:rsidRPr="00D025FD">
        <w:rPr>
          <w:rStyle w:val="Funotenzeichen"/>
          <w:rFonts w:ascii="Times New Roman" w:hAnsi="Times New Roman" w:cs="Times New Roman"/>
        </w:rPr>
        <w:footnoteRef/>
      </w:r>
      <w:r w:rsidRPr="00D025FD">
        <w:rPr>
          <w:rFonts w:ascii="Times New Roman" w:hAnsi="Times New Roman" w:cs="Times New Roman"/>
          <w:lang w:val="en-US"/>
        </w:rPr>
        <w:t xml:space="preserve"> </w:t>
      </w:r>
      <w:r w:rsidRPr="00E67C2A">
        <w:rPr>
          <w:rFonts w:ascii="Times New Roman" w:hAnsi="Times New Roman" w:cs="Times New Roman"/>
          <w:lang w:val="en-US"/>
        </w:rPr>
        <w:t>See Goldman 2001: 89-90.</w:t>
      </w:r>
    </w:p>
  </w:footnote>
  <w:footnote w:id="12">
    <w:p w:rsidR="00255AA0" w:rsidRPr="00E67C2A" w:rsidRDefault="00255AA0" w:rsidP="00EB7CCA">
      <w:pPr>
        <w:pStyle w:val="Funotentext"/>
        <w:jc w:val="both"/>
        <w:rPr>
          <w:rFonts w:ascii="Times New Roman" w:hAnsi="Times New Roman" w:cs="Times New Roman"/>
          <w:lang w:val="en-US"/>
        </w:rPr>
      </w:pPr>
      <w:r w:rsidRPr="00D025FD">
        <w:rPr>
          <w:rStyle w:val="Funotenzeichen"/>
          <w:rFonts w:ascii="Times New Roman" w:hAnsi="Times New Roman" w:cs="Times New Roman"/>
          <w:lang w:val="en-US"/>
        </w:rPr>
        <w:footnoteRef/>
      </w:r>
      <w:r w:rsidRPr="00D025FD">
        <w:rPr>
          <w:rFonts w:ascii="Times New Roman" w:hAnsi="Times New Roman" w:cs="Times New Roman"/>
          <w:lang w:val="en-US"/>
        </w:rPr>
        <w:t xml:space="preserve"> </w:t>
      </w:r>
      <w:r w:rsidRPr="00E67C2A">
        <w:rPr>
          <w:rFonts w:ascii="Times New Roman" w:hAnsi="Times New Roman" w:cs="Times New Roman"/>
          <w:lang w:val="en-US"/>
        </w:rPr>
        <w:t xml:space="preserve">Goldman 2001: 95-97 considers this </w:t>
      </w:r>
      <w:r>
        <w:rPr>
          <w:rFonts w:ascii="Times New Roman" w:hAnsi="Times New Roman" w:cs="Times New Roman"/>
          <w:lang w:val="en-US"/>
        </w:rPr>
        <w:t>to be</w:t>
      </w:r>
      <w:r w:rsidRPr="00E67C2A">
        <w:rPr>
          <w:rFonts w:ascii="Times New Roman" w:hAnsi="Times New Roman" w:cs="Times New Roman"/>
          <w:lang w:val="en-US"/>
        </w:rPr>
        <w:t xml:space="preserve"> ‘direct argumentative justification’.</w:t>
      </w:r>
    </w:p>
  </w:footnote>
  <w:footnote w:id="13">
    <w:p w:rsidR="00255AA0" w:rsidRPr="00E67C2A" w:rsidRDefault="00255AA0" w:rsidP="00EB7CCA">
      <w:pPr>
        <w:pStyle w:val="Funotentext"/>
        <w:jc w:val="both"/>
        <w:rPr>
          <w:rFonts w:ascii="Times New Roman" w:hAnsi="Times New Roman" w:cs="Times New Roman"/>
          <w:lang w:val="en-US"/>
        </w:rPr>
      </w:pPr>
      <w:r w:rsidRPr="00D025FD">
        <w:rPr>
          <w:rStyle w:val="Funotenzeichen"/>
          <w:rFonts w:ascii="Times New Roman" w:hAnsi="Times New Roman" w:cs="Times New Roman"/>
        </w:rPr>
        <w:footnoteRef/>
      </w:r>
      <w:r w:rsidRPr="00D025FD">
        <w:rPr>
          <w:rFonts w:ascii="Times New Roman" w:hAnsi="Times New Roman" w:cs="Times New Roman"/>
          <w:lang w:val="en-US"/>
        </w:rPr>
        <w:t xml:space="preserve"> </w:t>
      </w:r>
      <w:r w:rsidRPr="00E67C2A">
        <w:rPr>
          <w:rFonts w:ascii="Times New Roman" w:hAnsi="Times New Roman" w:cs="Times New Roman"/>
          <w:lang w:val="en-US"/>
        </w:rPr>
        <w:t>It was, of course, Goldman’s brilliant insight that a proposition might change i</w:t>
      </w:r>
      <w:r>
        <w:rPr>
          <w:rFonts w:ascii="Times New Roman" w:hAnsi="Times New Roman" w:cs="Times New Roman"/>
          <w:lang w:val="en-US"/>
        </w:rPr>
        <w:t>t</w:t>
      </w:r>
      <w:r w:rsidRPr="00E67C2A">
        <w:rPr>
          <w:rFonts w:ascii="Times New Roman" w:hAnsi="Times New Roman" w:cs="Times New Roman"/>
          <w:lang w:val="en-US"/>
        </w:rPr>
        <w:t xml:space="preserve">s status </w:t>
      </w:r>
      <w:r>
        <w:rPr>
          <w:rFonts w:ascii="Times New Roman" w:hAnsi="Times New Roman" w:cs="Times New Roman"/>
          <w:lang w:val="en-US"/>
        </w:rPr>
        <w:t>from</w:t>
      </w:r>
      <w:r w:rsidRPr="00E67C2A">
        <w:rPr>
          <w:rFonts w:ascii="Times New Roman" w:hAnsi="Times New Roman" w:cs="Times New Roman"/>
          <w:lang w:val="en-US"/>
        </w:rPr>
        <w:t xml:space="preserve"> being esoteric</w:t>
      </w:r>
      <w:r>
        <w:rPr>
          <w:rFonts w:ascii="Times New Roman" w:hAnsi="Times New Roman" w:cs="Times New Roman"/>
          <w:lang w:val="en-US"/>
        </w:rPr>
        <w:t xml:space="preserve"> to being </w:t>
      </w:r>
      <w:r w:rsidRPr="00E67C2A">
        <w:rPr>
          <w:rFonts w:ascii="Times New Roman" w:hAnsi="Times New Roman" w:cs="Times New Roman"/>
          <w:lang w:val="en-US"/>
        </w:rPr>
        <w:t>exoteric over time (Goldman 1999: 268-269, Goldman 2001: 94, 106-107).</w:t>
      </w:r>
    </w:p>
  </w:footnote>
  <w:footnote w:id="14">
    <w:p w:rsidR="00255AA0" w:rsidRPr="00E67C2A" w:rsidRDefault="00255AA0" w:rsidP="00EB7CCA">
      <w:pPr>
        <w:pStyle w:val="Funotentext"/>
        <w:jc w:val="both"/>
        <w:rPr>
          <w:rFonts w:ascii="Times New Roman" w:hAnsi="Times New Roman" w:cs="Times New Roman"/>
          <w:lang w:val="en-US"/>
        </w:rPr>
      </w:pPr>
      <w:r w:rsidRPr="00E67C2A">
        <w:rPr>
          <w:rStyle w:val="Funotenzeichen"/>
          <w:rFonts w:ascii="Times New Roman" w:hAnsi="Times New Roman" w:cs="Times New Roman"/>
        </w:rPr>
        <w:footnoteRef/>
      </w:r>
      <w:r w:rsidRPr="00E67C2A">
        <w:rPr>
          <w:rFonts w:ascii="Times New Roman" w:hAnsi="Times New Roman" w:cs="Times New Roman"/>
          <w:lang w:val="en-US"/>
        </w:rPr>
        <w:t xml:space="preserve"> In contrast, Goldman 2001: 93 treats appraisals and agreement as two different categories.</w:t>
      </w:r>
    </w:p>
  </w:footnote>
  <w:footnote w:id="15">
    <w:p w:rsidR="00255AA0" w:rsidRPr="00E67C2A" w:rsidRDefault="00255AA0" w:rsidP="00EB7CCA">
      <w:pPr>
        <w:pStyle w:val="Funotentext"/>
        <w:jc w:val="both"/>
        <w:rPr>
          <w:rFonts w:ascii="Times New Roman" w:hAnsi="Times New Roman" w:cs="Times New Roman"/>
          <w:lang w:val="en-US"/>
        </w:rPr>
      </w:pPr>
      <w:r w:rsidRPr="00D025FD">
        <w:rPr>
          <w:rStyle w:val="Funotenzeichen"/>
          <w:rFonts w:ascii="Times New Roman" w:hAnsi="Times New Roman" w:cs="Times New Roman"/>
        </w:rPr>
        <w:footnoteRef/>
      </w:r>
      <w:r w:rsidRPr="00D025FD">
        <w:rPr>
          <w:rFonts w:ascii="Times New Roman" w:hAnsi="Times New Roman" w:cs="Times New Roman"/>
          <w:lang w:val="en-US"/>
        </w:rPr>
        <w:t xml:space="preserve"> </w:t>
      </w:r>
      <w:r w:rsidRPr="00E67C2A">
        <w:rPr>
          <w:rFonts w:ascii="Times New Roman" w:hAnsi="Times New Roman" w:cs="Times New Roman"/>
          <w:lang w:val="en-US"/>
        </w:rPr>
        <w:t xml:space="preserve">One particularly striking example is Peter </w:t>
      </w:r>
      <w:proofErr w:type="spellStart"/>
      <w:r w:rsidRPr="00E67C2A">
        <w:rPr>
          <w:rFonts w:ascii="Times New Roman" w:hAnsi="Times New Roman" w:cs="Times New Roman"/>
          <w:lang w:val="en-US"/>
        </w:rPr>
        <w:t>Duesberg</w:t>
      </w:r>
      <w:proofErr w:type="spellEnd"/>
      <w:r>
        <w:rPr>
          <w:rFonts w:ascii="Times New Roman" w:hAnsi="Times New Roman" w:cs="Times New Roman"/>
          <w:lang w:val="en-US"/>
        </w:rPr>
        <w:t>,</w:t>
      </w:r>
      <w:r w:rsidRPr="00E67C2A">
        <w:rPr>
          <w:rFonts w:ascii="Times New Roman" w:hAnsi="Times New Roman" w:cs="Times New Roman"/>
          <w:lang w:val="en-US"/>
        </w:rPr>
        <w:t xml:space="preserve"> who started as a famous virologist and later disputed that AIDS is a virus infection. </w:t>
      </w:r>
    </w:p>
  </w:footnote>
  <w:footnote w:id="16">
    <w:p w:rsidR="00255AA0" w:rsidRPr="00E67C2A" w:rsidRDefault="00255AA0" w:rsidP="00EB7CCA">
      <w:pPr>
        <w:pStyle w:val="Funotentext"/>
        <w:jc w:val="both"/>
        <w:rPr>
          <w:rFonts w:ascii="Times New Roman" w:hAnsi="Times New Roman" w:cs="Times New Roman"/>
          <w:lang w:val="en-US"/>
        </w:rPr>
      </w:pPr>
      <w:r w:rsidRPr="00D025FD">
        <w:rPr>
          <w:rStyle w:val="Funotenzeichen"/>
          <w:rFonts w:ascii="Times New Roman" w:hAnsi="Times New Roman" w:cs="Times New Roman"/>
        </w:rPr>
        <w:footnoteRef/>
      </w:r>
      <w:r w:rsidRPr="00D025FD">
        <w:rPr>
          <w:rFonts w:ascii="Times New Roman" w:hAnsi="Times New Roman" w:cs="Times New Roman"/>
          <w:lang w:val="en-US"/>
        </w:rPr>
        <w:t xml:space="preserve"> </w:t>
      </w:r>
      <w:r w:rsidRPr="00E67C2A">
        <w:rPr>
          <w:rFonts w:ascii="Times New Roman" w:hAnsi="Times New Roman" w:cs="Times New Roman"/>
          <w:lang w:val="en-US"/>
        </w:rPr>
        <w:t>There are some technical objections to the independence condition that we can ignore for the purpose</w:t>
      </w:r>
      <w:r>
        <w:rPr>
          <w:rFonts w:ascii="Times New Roman" w:hAnsi="Times New Roman" w:cs="Times New Roman"/>
          <w:lang w:val="en-US"/>
        </w:rPr>
        <w:t>s</w:t>
      </w:r>
      <w:r w:rsidRPr="00E67C2A">
        <w:rPr>
          <w:rFonts w:ascii="Times New Roman" w:hAnsi="Times New Roman" w:cs="Times New Roman"/>
          <w:lang w:val="en-US"/>
        </w:rPr>
        <w:t xml:space="preserve"> of this paper, see </w:t>
      </w:r>
      <w:proofErr w:type="spellStart"/>
      <w:r w:rsidRPr="00E67C2A">
        <w:rPr>
          <w:rFonts w:ascii="Times New Roman" w:hAnsi="Times New Roman" w:cs="Times New Roman"/>
          <w:lang w:val="en-US"/>
        </w:rPr>
        <w:t>Coady</w:t>
      </w:r>
      <w:proofErr w:type="spellEnd"/>
      <w:r w:rsidRPr="00E67C2A">
        <w:rPr>
          <w:rFonts w:ascii="Times New Roman" w:hAnsi="Times New Roman" w:cs="Times New Roman"/>
          <w:lang w:val="en-US"/>
        </w:rPr>
        <w:t xml:space="preserve"> 2006; Lackey 2013.</w:t>
      </w:r>
    </w:p>
  </w:footnote>
  <w:footnote w:id="17">
    <w:p w:rsidR="00255AA0" w:rsidRPr="00E67C2A" w:rsidRDefault="00255AA0" w:rsidP="00EB7CCA">
      <w:pPr>
        <w:pStyle w:val="Funotentext"/>
        <w:jc w:val="both"/>
        <w:rPr>
          <w:rFonts w:ascii="Times New Roman" w:hAnsi="Times New Roman" w:cs="Times New Roman"/>
          <w:lang w:val="en-US"/>
        </w:rPr>
      </w:pPr>
      <w:r w:rsidRPr="00D025FD">
        <w:rPr>
          <w:rStyle w:val="Funotenzeichen"/>
          <w:rFonts w:ascii="Times New Roman" w:hAnsi="Times New Roman" w:cs="Times New Roman"/>
        </w:rPr>
        <w:footnoteRef/>
      </w:r>
      <w:r w:rsidRPr="00D025FD">
        <w:rPr>
          <w:rFonts w:ascii="Times New Roman" w:hAnsi="Times New Roman" w:cs="Times New Roman"/>
          <w:lang w:val="en-US"/>
        </w:rPr>
        <w:t xml:space="preserve"> </w:t>
      </w:r>
      <w:r w:rsidRPr="00E67C2A">
        <w:rPr>
          <w:rFonts w:ascii="Times New Roman" w:hAnsi="Times New Roman" w:cs="Times New Roman"/>
          <w:lang w:val="en-US"/>
        </w:rPr>
        <w:t xml:space="preserve">See e.g. Anderson 2011: 149; </w:t>
      </w:r>
      <w:proofErr w:type="spellStart"/>
      <w:r w:rsidRPr="00E67C2A">
        <w:rPr>
          <w:rFonts w:ascii="Times New Roman" w:hAnsi="Times New Roman" w:cs="Times New Roman"/>
          <w:lang w:val="en-US"/>
        </w:rPr>
        <w:t>Oreskes</w:t>
      </w:r>
      <w:proofErr w:type="spellEnd"/>
      <w:r w:rsidRPr="00E67C2A">
        <w:rPr>
          <w:rFonts w:ascii="Times New Roman" w:hAnsi="Times New Roman" w:cs="Times New Roman"/>
          <w:lang w:val="en-US"/>
        </w:rPr>
        <w:t xml:space="preserve"> 2019: 128-29.</w:t>
      </w:r>
    </w:p>
  </w:footnote>
  <w:footnote w:id="18">
    <w:p w:rsidR="00255AA0" w:rsidRPr="00E67C2A" w:rsidRDefault="00255AA0" w:rsidP="00EB7CCA">
      <w:pPr>
        <w:pStyle w:val="Funotentext"/>
        <w:jc w:val="both"/>
        <w:rPr>
          <w:rFonts w:ascii="Times New Roman" w:hAnsi="Times New Roman" w:cs="Times New Roman"/>
          <w:lang w:val="en-US"/>
        </w:rPr>
      </w:pPr>
      <w:r w:rsidRPr="00D025FD">
        <w:rPr>
          <w:rStyle w:val="Funotenzeichen"/>
          <w:rFonts w:ascii="Times New Roman" w:hAnsi="Times New Roman" w:cs="Times New Roman"/>
        </w:rPr>
        <w:footnoteRef/>
      </w:r>
      <w:r w:rsidRPr="00D025FD">
        <w:rPr>
          <w:rFonts w:ascii="Times New Roman" w:hAnsi="Times New Roman" w:cs="Times New Roman"/>
          <w:lang w:val="en-US"/>
        </w:rPr>
        <w:t xml:space="preserve"> </w:t>
      </w:r>
      <w:r w:rsidRPr="00E67C2A">
        <w:rPr>
          <w:rFonts w:ascii="Times New Roman" w:hAnsi="Times New Roman" w:cs="Times New Roman"/>
          <w:lang w:val="en-US"/>
        </w:rPr>
        <w:t>This is so because if people are not even minimally reliable</w:t>
      </w:r>
      <w:r>
        <w:rPr>
          <w:rFonts w:ascii="Times New Roman" w:hAnsi="Times New Roman" w:cs="Times New Roman"/>
          <w:lang w:val="en-US"/>
        </w:rPr>
        <w:t>,</w:t>
      </w:r>
      <w:r w:rsidRPr="00E67C2A">
        <w:rPr>
          <w:rFonts w:ascii="Times New Roman" w:hAnsi="Times New Roman" w:cs="Times New Roman"/>
          <w:lang w:val="en-US"/>
        </w:rPr>
        <w:t xml:space="preserve"> or </w:t>
      </w:r>
      <w:r>
        <w:rPr>
          <w:rFonts w:ascii="Times New Roman" w:hAnsi="Times New Roman" w:cs="Times New Roman"/>
          <w:lang w:val="en-US"/>
        </w:rPr>
        <w:t xml:space="preserve">if they are </w:t>
      </w:r>
      <w:r w:rsidRPr="00E67C2A">
        <w:rPr>
          <w:rFonts w:ascii="Times New Roman" w:hAnsi="Times New Roman" w:cs="Times New Roman"/>
          <w:lang w:val="en-US"/>
        </w:rPr>
        <w:t>influenced by strong biases, agreement is an indicator o</w:t>
      </w:r>
      <w:r>
        <w:rPr>
          <w:rFonts w:ascii="Times New Roman" w:hAnsi="Times New Roman" w:cs="Times New Roman"/>
          <w:lang w:val="en-US"/>
        </w:rPr>
        <w:t>f</w:t>
      </w:r>
      <w:r w:rsidRPr="00E67C2A">
        <w:rPr>
          <w:rFonts w:ascii="Times New Roman" w:hAnsi="Times New Roman" w:cs="Times New Roman"/>
          <w:lang w:val="en-US"/>
        </w:rPr>
        <w:t xml:space="preserve"> incompetence and falsity rather than expertise and truth.</w:t>
      </w:r>
    </w:p>
  </w:footnote>
  <w:footnote w:id="19">
    <w:p w:rsidR="00255AA0" w:rsidRPr="00377914" w:rsidRDefault="00255AA0" w:rsidP="00EB7CCA">
      <w:pPr>
        <w:pStyle w:val="Funotentext"/>
        <w:jc w:val="both"/>
        <w:rPr>
          <w:rFonts w:ascii="Times New Roman" w:hAnsi="Times New Roman" w:cs="Times New Roman"/>
          <w:lang w:val="en-US"/>
        </w:rPr>
      </w:pPr>
      <w:r>
        <w:rPr>
          <w:rStyle w:val="Funotenzeichen"/>
        </w:rPr>
        <w:footnoteRef/>
      </w:r>
      <w:r w:rsidRPr="00377914">
        <w:rPr>
          <w:lang w:val="en-US"/>
        </w:rPr>
        <w:t xml:space="preserve"> </w:t>
      </w:r>
      <w:r w:rsidRPr="00377914">
        <w:rPr>
          <w:rFonts w:ascii="Times New Roman" w:hAnsi="Times New Roman" w:cs="Times New Roman"/>
          <w:lang w:val="en-US"/>
        </w:rPr>
        <w:t>For the following, s</w:t>
      </w:r>
      <w:r>
        <w:rPr>
          <w:rFonts w:ascii="Times New Roman" w:hAnsi="Times New Roman" w:cs="Times New Roman"/>
          <w:lang w:val="en-US"/>
        </w:rPr>
        <w:t>ee Schnabel 2019.</w:t>
      </w:r>
    </w:p>
  </w:footnote>
  <w:footnote w:id="20">
    <w:p w:rsidR="00255AA0" w:rsidRPr="00377914" w:rsidRDefault="00255AA0" w:rsidP="00EB7CCA">
      <w:pPr>
        <w:pStyle w:val="Funotentext"/>
        <w:jc w:val="both"/>
        <w:rPr>
          <w:rFonts w:ascii="Times New Roman" w:hAnsi="Times New Roman" w:cs="Times New Roman"/>
          <w:lang w:val="en-US"/>
        </w:rPr>
      </w:pPr>
      <w:r>
        <w:rPr>
          <w:rStyle w:val="Funotenzeichen"/>
        </w:rPr>
        <w:footnoteRef/>
      </w:r>
      <w:r w:rsidRPr="00377914">
        <w:rPr>
          <w:lang w:val="en-US"/>
        </w:rPr>
        <w:t xml:space="preserve"> </w:t>
      </w:r>
      <w:proofErr w:type="spellStart"/>
      <w:r>
        <w:rPr>
          <w:rFonts w:ascii="Times New Roman" w:hAnsi="Times New Roman" w:cs="Times New Roman"/>
          <w:lang w:val="en-US"/>
        </w:rPr>
        <w:t>Köhler</w:t>
      </w:r>
      <w:proofErr w:type="spellEnd"/>
      <w:r>
        <w:rPr>
          <w:rFonts w:ascii="Times New Roman" w:hAnsi="Times New Roman" w:cs="Times New Roman"/>
          <w:lang w:val="en-US"/>
        </w:rPr>
        <w:t xml:space="preserve"> 2019.</w:t>
      </w:r>
    </w:p>
  </w:footnote>
  <w:footnote w:id="21">
    <w:p w:rsidR="00255AA0" w:rsidRPr="00E67C2A" w:rsidRDefault="00255AA0" w:rsidP="00EB7CCA">
      <w:pPr>
        <w:pStyle w:val="Funotentext"/>
        <w:jc w:val="both"/>
        <w:rPr>
          <w:rFonts w:ascii="Times New Roman" w:hAnsi="Times New Roman" w:cs="Times New Roman"/>
          <w:lang w:val="en-US"/>
        </w:rPr>
      </w:pPr>
      <w:r w:rsidRPr="00D025FD">
        <w:rPr>
          <w:rStyle w:val="Funotenzeichen"/>
          <w:rFonts w:ascii="Times New Roman" w:hAnsi="Times New Roman" w:cs="Times New Roman"/>
        </w:rPr>
        <w:footnoteRef/>
      </w:r>
      <w:r w:rsidRPr="00D025FD">
        <w:rPr>
          <w:rFonts w:ascii="Times New Roman" w:hAnsi="Times New Roman" w:cs="Times New Roman"/>
          <w:lang w:val="en-US"/>
        </w:rPr>
        <w:t xml:space="preserve"> </w:t>
      </w:r>
      <w:r w:rsidRPr="00E67C2A">
        <w:rPr>
          <w:rFonts w:ascii="Times New Roman" w:hAnsi="Times New Roman" w:cs="Times New Roman"/>
          <w:lang w:val="en-US"/>
        </w:rPr>
        <w:t>See https://www.spiegel.de/kultur/tv/anne-will-ueber-diesel-fahrverbote-grenzwertig-a-1250265.html.</w:t>
      </w:r>
    </w:p>
  </w:footnote>
  <w:footnote w:id="22">
    <w:p w:rsidR="00255AA0" w:rsidRPr="00377914" w:rsidRDefault="00255AA0" w:rsidP="00EB7CCA">
      <w:pPr>
        <w:pStyle w:val="Funotentext"/>
        <w:jc w:val="both"/>
        <w:rPr>
          <w:rFonts w:ascii="Times New Roman" w:hAnsi="Times New Roman" w:cs="Times New Roman"/>
          <w:lang w:val="en-US"/>
        </w:rPr>
      </w:pPr>
      <w:r w:rsidRPr="00377914">
        <w:rPr>
          <w:rStyle w:val="Funotenzeichen"/>
          <w:rFonts w:ascii="Times New Roman" w:hAnsi="Times New Roman" w:cs="Times New Roman"/>
        </w:rPr>
        <w:footnoteRef/>
      </w:r>
      <w:r w:rsidRPr="00377914">
        <w:rPr>
          <w:rFonts w:ascii="Times New Roman" w:hAnsi="Times New Roman" w:cs="Times New Roman"/>
        </w:rPr>
        <w:t xml:space="preserve"> </w:t>
      </w:r>
      <w:proofErr w:type="spellStart"/>
      <w:r w:rsidRPr="00377914">
        <w:rPr>
          <w:rFonts w:ascii="Times New Roman" w:hAnsi="Times New Roman" w:cs="Times New Roman"/>
        </w:rPr>
        <w:t>For</w:t>
      </w:r>
      <w:proofErr w:type="spellEnd"/>
      <w:r w:rsidRPr="00377914">
        <w:rPr>
          <w:rFonts w:ascii="Times New Roman" w:hAnsi="Times New Roman" w:cs="Times New Roman"/>
        </w:rPr>
        <w:t xml:space="preserve"> Dieter Köhler, </w:t>
      </w:r>
      <w:proofErr w:type="spellStart"/>
      <w:r w:rsidRPr="00377914">
        <w:rPr>
          <w:rFonts w:ascii="Times New Roman" w:hAnsi="Times New Roman" w:cs="Times New Roman"/>
        </w:rPr>
        <w:t>see</w:t>
      </w:r>
      <w:proofErr w:type="spellEnd"/>
      <w:r w:rsidRPr="00377914">
        <w:rPr>
          <w:rFonts w:ascii="Times New Roman" w:hAnsi="Times New Roman" w:cs="Times New Roman"/>
        </w:rPr>
        <w:t xml:space="preserve">: https://de.wikipedia.org/wiki/Dieter_K%C3%B6hler_(Mediziner). </w:t>
      </w:r>
      <w:r w:rsidRPr="00377914">
        <w:rPr>
          <w:rFonts w:ascii="Times New Roman" w:hAnsi="Times New Roman" w:cs="Times New Roman"/>
          <w:lang w:val="en-US"/>
        </w:rPr>
        <w:t xml:space="preserve">Accessed on 6/20/2020; for Heinz-Erich </w:t>
      </w:r>
      <w:proofErr w:type="spellStart"/>
      <w:r w:rsidRPr="00377914">
        <w:rPr>
          <w:rFonts w:ascii="Times New Roman" w:hAnsi="Times New Roman" w:cs="Times New Roman"/>
          <w:lang w:val="en-US"/>
        </w:rPr>
        <w:t>Wiechmann</w:t>
      </w:r>
      <w:proofErr w:type="spellEnd"/>
      <w:r w:rsidRPr="00377914">
        <w:rPr>
          <w:rFonts w:ascii="Times New Roman" w:hAnsi="Times New Roman" w:cs="Times New Roman"/>
          <w:lang w:val="en-US"/>
        </w:rPr>
        <w:t>, see: https://de.wikipedia.org/wiki/Heinz-Erich_Wichmann. Accessed on 6/20/2020.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5299F"/>
    <w:multiLevelType w:val="hybridMultilevel"/>
    <w:tmpl w:val="F3DCC8C4"/>
    <w:lvl w:ilvl="0" w:tplc="0407000F">
      <w:start w:val="1"/>
      <w:numFmt w:val="decimal"/>
      <w:lvlText w:val="%1."/>
      <w:lvlJc w:val="left"/>
      <w:pPr>
        <w:ind w:left="786" w:hanging="360"/>
      </w:pPr>
      <w:rPr>
        <w:rFont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nsid w:val="32A94921"/>
    <w:multiLevelType w:val="hybridMultilevel"/>
    <w:tmpl w:val="9224130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Horden">
    <w15:presenceInfo w15:providerId="Windows Live" w15:userId="3a5921cbfde246b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E64EB8"/>
    <w:rsid w:val="000026D0"/>
    <w:rsid w:val="00004DD7"/>
    <w:rsid w:val="00012162"/>
    <w:rsid w:val="00017475"/>
    <w:rsid w:val="000227D9"/>
    <w:rsid w:val="00024FD2"/>
    <w:rsid w:val="00026FA3"/>
    <w:rsid w:val="00040FF7"/>
    <w:rsid w:val="0004200F"/>
    <w:rsid w:val="000429D7"/>
    <w:rsid w:val="000450D0"/>
    <w:rsid w:val="00060514"/>
    <w:rsid w:val="0008028B"/>
    <w:rsid w:val="00085E2D"/>
    <w:rsid w:val="000934C0"/>
    <w:rsid w:val="00097A64"/>
    <w:rsid w:val="000A21F0"/>
    <w:rsid w:val="000B216B"/>
    <w:rsid w:val="000B303F"/>
    <w:rsid w:val="000B77B0"/>
    <w:rsid w:val="000C4392"/>
    <w:rsid w:val="000D72E2"/>
    <w:rsid w:val="000F05B9"/>
    <w:rsid w:val="000F1D72"/>
    <w:rsid w:val="000F361A"/>
    <w:rsid w:val="0010719C"/>
    <w:rsid w:val="00107C7E"/>
    <w:rsid w:val="00116D48"/>
    <w:rsid w:val="00120E1D"/>
    <w:rsid w:val="00121686"/>
    <w:rsid w:val="0012458D"/>
    <w:rsid w:val="0012555A"/>
    <w:rsid w:val="001414BE"/>
    <w:rsid w:val="00144C1E"/>
    <w:rsid w:val="00152532"/>
    <w:rsid w:val="00167272"/>
    <w:rsid w:val="001675D6"/>
    <w:rsid w:val="0018340F"/>
    <w:rsid w:val="0019123F"/>
    <w:rsid w:val="001B2BE7"/>
    <w:rsid w:val="001B7199"/>
    <w:rsid w:val="001B7371"/>
    <w:rsid w:val="001C4FC4"/>
    <w:rsid w:val="001C6BC2"/>
    <w:rsid w:val="001D6B02"/>
    <w:rsid w:val="001D76EA"/>
    <w:rsid w:val="001E2257"/>
    <w:rsid w:val="001F7E56"/>
    <w:rsid w:val="00200FE7"/>
    <w:rsid w:val="00205367"/>
    <w:rsid w:val="00205411"/>
    <w:rsid w:val="002106F9"/>
    <w:rsid w:val="00210819"/>
    <w:rsid w:val="00216EF0"/>
    <w:rsid w:val="00231EEE"/>
    <w:rsid w:val="00234122"/>
    <w:rsid w:val="002379FB"/>
    <w:rsid w:val="002416B4"/>
    <w:rsid w:val="00241BCB"/>
    <w:rsid w:val="00246B82"/>
    <w:rsid w:val="00255AA0"/>
    <w:rsid w:val="002811EA"/>
    <w:rsid w:val="002813B3"/>
    <w:rsid w:val="00284137"/>
    <w:rsid w:val="002A51C4"/>
    <w:rsid w:val="002A5389"/>
    <w:rsid w:val="002B0F13"/>
    <w:rsid w:val="002B24AA"/>
    <w:rsid w:val="002B7508"/>
    <w:rsid w:val="002B7949"/>
    <w:rsid w:val="002C561E"/>
    <w:rsid w:val="002D16F4"/>
    <w:rsid w:val="002D75C6"/>
    <w:rsid w:val="002E4E26"/>
    <w:rsid w:val="002E5FF8"/>
    <w:rsid w:val="002F4953"/>
    <w:rsid w:val="00301107"/>
    <w:rsid w:val="0030461B"/>
    <w:rsid w:val="00306EC6"/>
    <w:rsid w:val="00316144"/>
    <w:rsid w:val="00324A52"/>
    <w:rsid w:val="00345BA3"/>
    <w:rsid w:val="00354C64"/>
    <w:rsid w:val="0036093F"/>
    <w:rsid w:val="00367E22"/>
    <w:rsid w:val="003756D3"/>
    <w:rsid w:val="00377914"/>
    <w:rsid w:val="00380F88"/>
    <w:rsid w:val="003974EB"/>
    <w:rsid w:val="003A1497"/>
    <w:rsid w:val="003A5D67"/>
    <w:rsid w:val="003B1F44"/>
    <w:rsid w:val="003D6E5C"/>
    <w:rsid w:val="003E20A7"/>
    <w:rsid w:val="003E494C"/>
    <w:rsid w:val="003F4681"/>
    <w:rsid w:val="003F6E08"/>
    <w:rsid w:val="00400D48"/>
    <w:rsid w:val="00402159"/>
    <w:rsid w:val="0040537B"/>
    <w:rsid w:val="00405F0A"/>
    <w:rsid w:val="00434DA6"/>
    <w:rsid w:val="00440928"/>
    <w:rsid w:val="00442889"/>
    <w:rsid w:val="004618E4"/>
    <w:rsid w:val="0046250F"/>
    <w:rsid w:val="00473DAE"/>
    <w:rsid w:val="00484D85"/>
    <w:rsid w:val="0049486C"/>
    <w:rsid w:val="004A03D4"/>
    <w:rsid w:val="004A48BB"/>
    <w:rsid w:val="004B6B19"/>
    <w:rsid w:val="004B7D98"/>
    <w:rsid w:val="004C4027"/>
    <w:rsid w:val="004D11ED"/>
    <w:rsid w:val="004F2F46"/>
    <w:rsid w:val="004F425E"/>
    <w:rsid w:val="005024C4"/>
    <w:rsid w:val="0051382B"/>
    <w:rsid w:val="00515AC1"/>
    <w:rsid w:val="0053401B"/>
    <w:rsid w:val="00534FA8"/>
    <w:rsid w:val="0054261B"/>
    <w:rsid w:val="005433FC"/>
    <w:rsid w:val="00546A3A"/>
    <w:rsid w:val="00551FB5"/>
    <w:rsid w:val="0055663C"/>
    <w:rsid w:val="00560805"/>
    <w:rsid w:val="0056593B"/>
    <w:rsid w:val="005674BB"/>
    <w:rsid w:val="00567A3D"/>
    <w:rsid w:val="00581FFE"/>
    <w:rsid w:val="005A19E9"/>
    <w:rsid w:val="005A1B92"/>
    <w:rsid w:val="005A33A7"/>
    <w:rsid w:val="005C2944"/>
    <w:rsid w:val="005C6FB5"/>
    <w:rsid w:val="005D04C6"/>
    <w:rsid w:val="005D5316"/>
    <w:rsid w:val="006035CF"/>
    <w:rsid w:val="00604404"/>
    <w:rsid w:val="00605785"/>
    <w:rsid w:val="006065B3"/>
    <w:rsid w:val="00606BF9"/>
    <w:rsid w:val="00606E79"/>
    <w:rsid w:val="006072F8"/>
    <w:rsid w:val="006167A0"/>
    <w:rsid w:val="00620CC5"/>
    <w:rsid w:val="006301BE"/>
    <w:rsid w:val="00651DC7"/>
    <w:rsid w:val="00666226"/>
    <w:rsid w:val="00672670"/>
    <w:rsid w:val="006811B5"/>
    <w:rsid w:val="006A4A66"/>
    <w:rsid w:val="006C336A"/>
    <w:rsid w:val="006D45ED"/>
    <w:rsid w:val="006E0117"/>
    <w:rsid w:val="006E6F5C"/>
    <w:rsid w:val="006F2498"/>
    <w:rsid w:val="0070103F"/>
    <w:rsid w:val="00701AC4"/>
    <w:rsid w:val="00702BCE"/>
    <w:rsid w:val="0071667A"/>
    <w:rsid w:val="00720E47"/>
    <w:rsid w:val="00724C1B"/>
    <w:rsid w:val="00731253"/>
    <w:rsid w:val="007514CB"/>
    <w:rsid w:val="00753CAB"/>
    <w:rsid w:val="00763A82"/>
    <w:rsid w:val="00776CAA"/>
    <w:rsid w:val="00781683"/>
    <w:rsid w:val="00787231"/>
    <w:rsid w:val="007B7A29"/>
    <w:rsid w:val="007D174D"/>
    <w:rsid w:val="007D5942"/>
    <w:rsid w:val="007E2715"/>
    <w:rsid w:val="007E4E52"/>
    <w:rsid w:val="007F5F48"/>
    <w:rsid w:val="00803DD0"/>
    <w:rsid w:val="00805A47"/>
    <w:rsid w:val="00805C5A"/>
    <w:rsid w:val="00805E04"/>
    <w:rsid w:val="00812B4B"/>
    <w:rsid w:val="00821FEC"/>
    <w:rsid w:val="0082338B"/>
    <w:rsid w:val="008240AA"/>
    <w:rsid w:val="0083481B"/>
    <w:rsid w:val="008406F2"/>
    <w:rsid w:val="00851225"/>
    <w:rsid w:val="008533B2"/>
    <w:rsid w:val="00854D36"/>
    <w:rsid w:val="00854E39"/>
    <w:rsid w:val="00861356"/>
    <w:rsid w:val="00882A57"/>
    <w:rsid w:val="00885FAF"/>
    <w:rsid w:val="008928C6"/>
    <w:rsid w:val="008A0396"/>
    <w:rsid w:val="008B5B22"/>
    <w:rsid w:val="008C0FEE"/>
    <w:rsid w:val="008E1CDC"/>
    <w:rsid w:val="008F0D5D"/>
    <w:rsid w:val="0090343E"/>
    <w:rsid w:val="0090468E"/>
    <w:rsid w:val="00916467"/>
    <w:rsid w:val="009224EC"/>
    <w:rsid w:val="00924FBF"/>
    <w:rsid w:val="00932605"/>
    <w:rsid w:val="0093584E"/>
    <w:rsid w:val="00936A31"/>
    <w:rsid w:val="009468E7"/>
    <w:rsid w:val="00947C61"/>
    <w:rsid w:val="00960F68"/>
    <w:rsid w:val="00963E3B"/>
    <w:rsid w:val="0097082F"/>
    <w:rsid w:val="00976A02"/>
    <w:rsid w:val="00977EA3"/>
    <w:rsid w:val="009821CF"/>
    <w:rsid w:val="0099193F"/>
    <w:rsid w:val="0099690D"/>
    <w:rsid w:val="009970B9"/>
    <w:rsid w:val="009B1D42"/>
    <w:rsid w:val="009B43E1"/>
    <w:rsid w:val="009C57CA"/>
    <w:rsid w:val="009D2762"/>
    <w:rsid w:val="009E3C5F"/>
    <w:rsid w:val="00A100F8"/>
    <w:rsid w:val="00A23008"/>
    <w:rsid w:val="00A24068"/>
    <w:rsid w:val="00A24090"/>
    <w:rsid w:val="00A30026"/>
    <w:rsid w:val="00A32DF1"/>
    <w:rsid w:val="00A3420E"/>
    <w:rsid w:val="00A57B7C"/>
    <w:rsid w:val="00A67B88"/>
    <w:rsid w:val="00A72710"/>
    <w:rsid w:val="00A760E8"/>
    <w:rsid w:val="00A773AB"/>
    <w:rsid w:val="00AB1210"/>
    <w:rsid w:val="00AB7ACF"/>
    <w:rsid w:val="00AB7B7D"/>
    <w:rsid w:val="00AE0C6D"/>
    <w:rsid w:val="00AE2F73"/>
    <w:rsid w:val="00AE3A04"/>
    <w:rsid w:val="00B01951"/>
    <w:rsid w:val="00B0261E"/>
    <w:rsid w:val="00B05CDA"/>
    <w:rsid w:val="00B07FB0"/>
    <w:rsid w:val="00B15BA4"/>
    <w:rsid w:val="00B17D3F"/>
    <w:rsid w:val="00B27B5D"/>
    <w:rsid w:val="00B27FBC"/>
    <w:rsid w:val="00B30034"/>
    <w:rsid w:val="00B42B58"/>
    <w:rsid w:val="00B43D07"/>
    <w:rsid w:val="00B57727"/>
    <w:rsid w:val="00B57A18"/>
    <w:rsid w:val="00B64833"/>
    <w:rsid w:val="00B67277"/>
    <w:rsid w:val="00BB252D"/>
    <w:rsid w:val="00BB3305"/>
    <w:rsid w:val="00BD15F0"/>
    <w:rsid w:val="00BD40F8"/>
    <w:rsid w:val="00BE1CD2"/>
    <w:rsid w:val="00BE1FE0"/>
    <w:rsid w:val="00BE2172"/>
    <w:rsid w:val="00BF1914"/>
    <w:rsid w:val="00C00292"/>
    <w:rsid w:val="00C1020C"/>
    <w:rsid w:val="00C1756E"/>
    <w:rsid w:val="00C20C7C"/>
    <w:rsid w:val="00C21E3D"/>
    <w:rsid w:val="00C2217E"/>
    <w:rsid w:val="00C27BB4"/>
    <w:rsid w:val="00C35257"/>
    <w:rsid w:val="00C40505"/>
    <w:rsid w:val="00C57E08"/>
    <w:rsid w:val="00C66881"/>
    <w:rsid w:val="00C72B98"/>
    <w:rsid w:val="00C75C09"/>
    <w:rsid w:val="00C77604"/>
    <w:rsid w:val="00C84749"/>
    <w:rsid w:val="00C850FE"/>
    <w:rsid w:val="00C85169"/>
    <w:rsid w:val="00C8718B"/>
    <w:rsid w:val="00C90B1D"/>
    <w:rsid w:val="00C93AA0"/>
    <w:rsid w:val="00CD1FAF"/>
    <w:rsid w:val="00CD2127"/>
    <w:rsid w:val="00CE5BFB"/>
    <w:rsid w:val="00CF05E7"/>
    <w:rsid w:val="00CF1598"/>
    <w:rsid w:val="00D0110E"/>
    <w:rsid w:val="00D01F6C"/>
    <w:rsid w:val="00D025FD"/>
    <w:rsid w:val="00D1263D"/>
    <w:rsid w:val="00D16C2C"/>
    <w:rsid w:val="00D41196"/>
    <w:rsid w:val="00D4448A"/>
    <w:rsid w:val="00D62252"/>
    <w:rsid w:val="00D65F9A"/>
    <w:rsid w:val="00D665B2"/>
    <w:rsid w:val="00D736DF"/>
    <w:rsid w:val="00D87886"/>
    <w:rsid w:val="00D919BC"/>
    <w:rsid w:val="00D95748"/>
    <w:rsid w:val="00DA0C61"/>
    <w:rsid w:val="00DA0CC0"/>
    <w:rsid w:val="00DA2F1D"/>
    <w:rsid w:val="00DB136C"/>
    <w:rsid w:val="00DB52F0"/>
    <w:rsid w:val="00DC3606"/>
    <w:rsid w:val="00DD23FF"/>
    <w:rsid w:val="00DE2824"/>
    <w:rsid w:val="00DF5C3A"/>
    <w:rsid w:val="00DF7ACA"/>
    <w:rsid w:val="00E00510"/>
    <w:rsid w:val="00E02E5E"/>
    <w:rsid w:val="00E12F9E"/>
    <w:rsid w:val="00E154B3"/>
    <w:rsid w:val="00E225AB"/>
    <w:rsid w:val="00E373B6"/>
    <w:rsid w:val="00E45BDF"/>
    <w:rsid w:val="00E47478"/>
    <w:rsid w:val="00E51789"/>
    <w:rsid w:val="00E51F2F"/>
    <w:rsid w:val="00E64EB8"/>
    <w:rsid w:val="00E65E78"/>
    <w:rsid w:val="00E67C2A"/>
    <w:rsid w:val="00E72951"/>
    <w:rsid w:val="00E77BC2"/>
    <w:rsid w:val="00E851A0"/>
    <w:rsid w:val="00E91A24"/>
    <w:rsid w:val="00EA2D9C"/>
    <w:rsid w:val="00EB552A"/>
    <w:rsid w:val="00EB7CCA"/>
    <w:rsid w:val="00EE3249"/>
    <w:rsid w:val="00EE5A8F"/>
    <w:rsid w:val="00F0774A"/>
    <w:rsid w:val="00F17E06"/>
    <w:rsid w:val="00F24F31"/>
    <w:rsid w:val="00F25F4F"/>
    <w:rsid w:val="00F465C3"/>
    <w:rsid w:val="00F46D1D"/>
    <w:rsid w:val="00F5146B"/>
    <w:rsid w:val="00F63C1F"/>
    <w:rsid w:val="00F6435F"/>
    <w:rsid w:val="00F65743"/>
    <w:rsid w:val="00F74B77"/>
    <w:rsid w:val="00F773EA"/>
    <w:rsid w:val="00F81A64"/>
    <w:rsid w:val="00F8339D"/>
    <w:rsid w:val="00FD13C0"/>
    <w:rsid w:val="00FD42A9"/>
    <w:rsid w:val="00FD68E2"/>
    <w:rsid w:val="00FE7B2F"/>
    <w:rsid w:val="00FF215B"/>
    <w:rsid w:val="00FF497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4F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2F4953"/>
    <w:rPr>
      <w:sz w:val="16"/>
      <w:szCs w:val="16"/>
    </w:rPr>
  </w:style>
  <w:style w:type="paragraph" w:styleId="Kommentartext">
    <w:name w:val="annotation text"/>
    <w:basedOn w:val="Standard"/>
    <w:link w:val="KommentartextZchn"/>
    <w:uiPriority w:val="99"/>
    <w:semiHidden/>
    <w:unhideWhenUsed/>
    <w:rsid w:val="002F495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4953"/>
    <w:rPr>
      <w:sz w:val="20"/>
      <w:szCs w:val="20"/>
    </w:rPr>
  </w:style>
  <w:style w:type="paragraph" w:styleId="Kommentarthema">
    <w:name w:val="annotation subject"/>
    <w:basedOn w:val="Kommentartext"/>
    <w:next w:val="Kommentartext"/>
    <w:link w:val="KommentarthemaZchn"/>
    <w:uiPriority w:val="99"/>
    <w:semiHidden/>
    <w:unhideWhenUsed/>
    <w:rsid w:val="002F4953"/>
    <w:rPr>
      <w:b/>
      <w:bCs/>
    </w:rPr>
  </w:style>
  <w:style w:type="character" w:customStyle="1" w:styleId="KommentarthemaZchn">
    <w:name w:val="Kommentarthema Zchn"/>
    <w:basedOn w:val="KommentartextZchn"/>
    <w:link w:val="Kommentarthema"/>
    <w:uiPriority w:val="99"/>
    <w:semiHidden/>
    <w:rsid w:val="002F4953"/>
    <w:rPr>
      <w:b/>
      <w:bCs/>
      <w:sz w:val="20"/>
      <w:szCs w:val="20"/>
    </w:rPr>
  </w:style>
  <w:style w:type="paragraph" w:styleId="Sprechblasentext">
    <w:name w:val="Balloon Text"/>
    <w:basedOn w:val="Standard"/>
    <w:link w:val="SprechblasentextZchn"/>
    <w:uiPriority w:val="99"/>
    <w:semiHidden/>
    <w:unhideWhenUsed/>
    <w:rsid w:val="002F49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4953"/>
    <w:rPr>
      <w:rFonts w:ascii="Tahoma" w:hAnsi="Tahoma" w:cs="Tahoma"/>
      <w:sz w:val="16"/>
      <w:szCs w:val="16"/>
    </w:rPr>
  </w:style>
  <w:style w:type="paragraph" w:styleId="Kopfzeile">
    <w:name w:val="header"/>
    <w:basedOn w:val="Standard"/>
    <w:link w:val="KopfzeileZchn"/>
    <w:uiPriority w:val="99"/>
    <w:semiHidden/>
    <w:unhideWhenUsed/>
    <w:rsid w:val="008C0F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C0FEE"/>
  </w:style>
  <w:style w:type="paragraph" w:styleId="Fuzeile">
    <w:name w:val="footer"/>
    <w:basedOn w:val="Standard"/>
    <w:link w:val="FuzeileZchn"/>
    <w:uiPriority w:val="99"/>
    <w:unhideWhenUsed/>
    <w:rsid w:val="008C0F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0FEE"/>
  </w:style>
  <w:style w:type="paragraph" w:styleId="Funotentext">
    <w:name w:val="footnote text"/>
    <w:basedOn w:val="Standard"/>
    <w:link w:val="FunotentextZchn"/>
    <w:uiPriority w:val="99"/>
    <w:semiHidden/>
    <w:unhideWhenUsed/>
    <w:rsid w:val="00B07FB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07FB0"/>
    <w:rPr>
      <w:sz w:val="20"/>
      <w:szCs w:val="20"/>
    </w:rPr>
  </w:style>
  <w:style w:type="character" w:styleId="Funotenzeichen">
    <w:name w:val="footnote reference"/>
    <w:basedOn w:val="Absatz-Standardschriftart"/>
    <w:uiPriority w:val="99"/>
    <w:semiHidden/>
    <w:unhideWhenUsed/>
    <w:rsid w:val="00B07FB0"/>
    <w:rPr>
      <w:vertAlign w:val="superscript"/>
    </w:rPr>
  </w:style>
  <w:style w:type="paragraph" w:styleId="Listenabsatz">
    <w:name w:val="List Paragraph"/>
    <w:basedOn w:val="Standard"/>
    <w:uiPriority w:val="34"/>
    <w:qFormat/>
    <w:rsid w:val="00345BA3"/>
    <w:pPr>
      <w:ind w:left="720"/>
      <w:contextualSpacing/>
    </w:pPr>
  </w:style>
  <w:style w:type="paragraph" w:styleId="berarbeitung">
    <w:name w:val="Revision"/>
    <w:hidden/>
    <w:uiPriority w:val="99"/>
    <w:semiHidden/>
    <w:rsid w:val="0001747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49112-AF96-4565-A9DC-468C4B05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6964</Words>
  <Characters>43880</Characters>
  <Application>Microsoft Office Word</Application>
  <DocSecurity>0</DocSecurity>
  <Lines>365</Lines>
  <Paragraphs>101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Grundmann</dc:creator>
  <cp:lastModifiedBy>Thomas Grundmann</cp:lastModifiedBy>
  <cp:revision>2</cp:revision>
  <cp:lastPrinted>2020-06-20T09:54:00Z</cp:lastPrinted>
  <dcterms:created xsi:type="dcterms:W3CDTF">2020-06-20T10:45:00Z</dcterms:created>
  <dcterms:modified xsi:type="dcterms:W3CDTF">2020-06-20T10:45:00Z</dcterms:modified>
</cp:coreProperties>
</file>