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EC" w:rsidRPr="00E358FA" w:rsidRDefault="00E358FA" w:rsidP="004D201F">
      <w:pPr>
        <w:jc w:val="center"/>
        <w:rPr>
          <w:rFonts w:ascii="Times New Roman" w:hAnsi="Times New Roman" w:cs="Times New Roman"/>
          <w:noProof/>
          <w:sz w:val="40"/>
          <w:szCs w:val="40"/>
          <w:lang w:val="pl-PL" w:eastAsia="en-CA"/>
        </w:rPr>
      </w:pPr>
      <w:r w:rsidRPr="00E358FA">
        <w:rPr>
          <w:rFonts w:ascii="Times New Roman" w:hAnsi="Times New Roman" w:cs="Times New Roman"/>
          <w:noProof/>
          <w:sz w:val="40"/>
          <w:szCs w:val="40"/>
          <w:lang w:val="pl-PL" w:eastAsia="en-CA"/>
        </w:rPr>
        <w:t>Gdzie jesteś HAL?</w:t>
      </w:r>
    </w:p>
    <w:p w:rsidR="004D201F" w:rsidRPr="00065975" w:rsidRDefault="004D201F" w:rsidP="004D201F">
      <w:pPr>
        <w:jc w:val="center"/>
        <w:rPr>
          <w:rFonts w:ascii="Times New Roman" w:hAnsi="Times New Roman" w:cs="Times New Roman"/>
          <w:noProof/>
          <w:sz w:val="28"/>
          <w:szCs w:val="28"/>
          <w:lang w:val="pl-PL" w:eastAsia="en-CA"/>
        </w:rPr>
      </w:pPr>
      <w:r w:rsidRPr="00065975">
        <w:rPr>
          <w:rFonts w:ascii="Times New Roman" w:hAnsi="Times New Roman" w:cs="Times New Roman"/>
          <w:noProof/>
          <w:sz w:val="28"/>
          <w:szCs w:val="28"/>
          <w:lang w:val="pl-PL" w:eastAsia="en-CA"/>
        </w:rPr>
        <w:t>Jarek Gryz</w:t>
      </w:r>
    </w:p>
    <w:p w:rsidR="00013C47" w:rsidRDefault="00E358FA" w:rsidP="00304623">
      <w:pPr>
        <w:pStyle w:val="Heading1"/>
        <w:rPr>
          <w:lang w:val="pl-PL" w:eastAsia="en-CA"/>
        </w:rPr>
      </w:pPr>
      <w:r w:rsidRPr="00065975">
        <w:rPr>
          <w:lang w:val="pl-PL" w:eastAsia="en-CA"/>
        </w:rPr>
        <w:t>Streszczenie</w:t>
      </w:r>
    </w:p>
    <w:p w:rsidR="00065975" w:rsidRPr="00065975" w:rsidRDefault="00065975" w:rsidP="00065975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06597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Sztuczna </w:t>
      </w:r>
      <w:r w:rsidR="00573E2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inteligencja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pojawiła się jako dziedzina b</w:t>
      </w:r>
      <w:r w:rsidR="00CE004B">
        <w:rPr>
          <w:rFonts w:ascii="Times New Roman" w:hAnsi="Times New Roman" w:cs="Times New Roman"/>
          <w:sz w:val="24"/>
          <w:szCs w:val="24"/>
          <w:lang w:val="pl-PL" w:eastAsia="en-CA"/>
        </w:rPr>
        <w:t>adawcza ponad 60 lat tem</w:t>
      </w:r>
      <w:r w:rsidR="00F16CBB">
        <w:rPr>
          <w:rFonts w:ascii="Times New Roman" w:hAnsi="Times New Roman" w:cs="Times New Roman"/>
          <w:sz w:val="24"/>
          <w:szCs w:val="24"/>
          <w:lang w:val="pl-PL" w:eastAsia="en-CA"/>
        </w:rPr>
        <w:t>u. Po spektakularnych sukcesach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F16CBB">
        <w:rPr>
          <w:rFonts w:ascii="Times New Roman" w:hAnsi="Times New Roman" w:cs="Times New Roman"/>
          <w:sz w:val="24"/>
          <w:szCs w:val="24"/>
          <w:lang w:val="pl-PL" w:eastAsia="en-CA"/>
        </w:rPr>
        <w:t>na początku jej istnienia oczekiwano pojawienia się maszyn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myśląc</w:t>
      </w:r>
      <w:r w:rsidR="00F16CBB">
        <w:rPr>
          <w:rFonts w:ascii="Times New Roman" w:hAnsi="Times New Roman" w:cs="Times New Roman"/>
          <w:sz w:val="24"/>
          <w:szCs w:val="24"/>
          <w:lang w:val="pl-PL" w:eastAsia="en-CA"/>
        </w:rPr>
        <w:t>ych w ciągu kilku lat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Prognoza ta </w:t>
      </w:r>
      <w:r w:rsidR="00F16CBB">
        <w:rPr>
          <w:rFonts w:ascii="Times New Roman" w:hAnsi="Times New Roman" w:cs="Times New Roman"/>
          <w:sz w:val="24"/>
          <w:szCs w:val="24"/>
          <w:lang w:val="pl-PL" w:eastAsia="en-CA"/>
        </w:rPr>
        <w:t>zupełnie się nie sprawdziła. Nie dość, że maszyny myślącej dotąd nie</w:t>
      </w:r>
      <w:r w:rsidR="003046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zbudowano, to nie ma</w:t>
      </w:r>
      <w:r w:rsidR="00F16CB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zgodności wśród naukowców czym taka maszyna miałaby się charakteryzować ani nawet czy warto ją w ogóle budować. 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W artykule tym postaramy się prześledzić dyskusję metodologiczną towarzyszącą sztucznej inteligencji od początku jej istnienia i określić relację między sztuczną inteligencją a kognitywistyką.</w:t>
      </w:r>
    </w:p>
    <w:p w:rsidR="00013C47" w:rsidRPr="00304623" w:rsidRDefault="00FC6C45" w:rsidP="00304623">
      <w:pPr>
        <w:pStyle w:val="Heading1"/>
        <w:numPr>
          <w:ilvl w:val="0"/>
          <w:numId w:val="1"/>
        </w:numPr>
        <w:rPr>
          <w:noProof/>
          <w:lang w:eastAsia="en-CA"/>
        </w:rPr>
      </w:pPr>
      <w:r>
        <w:rPr>
          <w:noProof/>
          <w:lang w:eastAsia="en-CA"/>
        </w:rPr>
        <w:t>Powstanie</w:t>
      </w:r>
    </w:p>
    <w:p w:rsidR="00FC6C45" w:rsidRDefault="00C04941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Umysł</w:t>
      </w:r>
      <w:r w:rsidR="00FC6C45" w:rsidRPr="00FC6C4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to komputer. Teza ta, </w:t>
      </w:r>
      <w:r w:rsidR="00F4739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która </w:t>
      </w:r>
      <w:r w:rsidR="00D05ED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nawet w tak</w:t>
      </w:r>
      <w:r w:rsidR="00F4739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niedoprecyzowanej formie jest </w:t>
      </w:r>
      <w:r w:rsidR="00FC6C45" w:rsidRPr="00FC6C4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dla wielu</w:t>
      </w:r>
      <w:r w:rsidR="00EF73B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z nas nie do przyjęcia</w:t>
      </w:r>
      <w:r w:rsidR="00FC6C45" w:rsidRPr="00FC6C4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 legła u podstaw</w:t>
      </w:r>
      <w:r w:rsidR="005D2F0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ED384F" w:rsidRPr="00ED384F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sztucznej i</w:t>
      </w:r>
      <w:r w:rsidR="005D2F0D" w:rsidRPr="00ED384F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nteligencji</w:t>
      </w:r>
      <w:r w:rsidR="00A77A10">
        <w:rPr>
          <w:rStyle w:val="FootnoteReference"/>
          <w:rFonts w:ascii="Times New Roman" w:hAnsi="Times New Roman" w:cs="Times New Roman"/>
          <w:noProof/>
          <w:sz w:val="24"/>
          <w:szCs w:val="24"/>
          <w:lang w:val="pl-PL" w:eastAsia="en-CA"/>
        </w:rPr>
        <w:footnoteReference w:id="1"/>
      </w:r>
      <w:r w:rsidR="005D2F0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 jednej z najbardziej fascynujących i kontrowersyjnych dziedzin</w:t>
      </w:r>
      <w:r w:rsidR="00A77A1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nauki zapoczątkowanych w ubiegłym stuleciu.</w:t>
      </w:r>
      <w:r w:rsidR="00ED384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Była to dziedzina, która bodaj jako pierwsza wyodrębniła się z informatyki jako </w:t>
      </w:r>
      <w:r w:rsidR="00573E2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osobna</w:t>
      </w:r>
      <w:r w:rsidR="00ED384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poddziedzina, ale miała ambicje daleko poza informatykę wykraczające. </w:t>
      </w:r>
      <w:r w:rsidR="00F4739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Przyciągnę</w:t>
      </w:r>
      <w:r w:rsidR="00AD253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ła ona najtęższe umysły matematyki, ekonomii, psychologii i filozofii, ale sk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onsumowała też ogromne (prawdopodobnie</w:t>
      </w:r>
      <w:r w:rsidR="00AD253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największe w informatyce) fundusze badawcze. Jej zadufanie i </w:t>
      </w:r>
      <w:r w:rsidR="00A0449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bombastyczne obietnice z pierwszych lat istnienia </w:t>
      </w:r>
      <w:r w:rsidR="00573E2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z czasem </w:t>
      </w:r>
      <w:r w:rsidR="00A0449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ustąpiły przesadne</w:t>
      </w:r>
      <w:r w:rsidR="00F4739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j 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wręcz skromności </w:t>
      </w:r>
      <w:r w:rsidR="00F4739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i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chęci</w:t>
      </w:r>
      <w:r w:rsidR="00F4739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zdegradowania</w:t>
      </w:r>
      <w:r w:rsidR="009C08E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1A08E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dziedziny </w:t>
      </w:r>
      <w:r w:rsidR="009C08E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przez naz</w:t>
      </w:r>
      <w:r w:rsidR="00D74FC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y</w:t>
      </w:r>
      <w:r w:rsidR="009C08E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wanie jej</w:t>
      </w:r>
      <w:r w:rsidR="00A0449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9C08E1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racjonalnością</w:t>
      </w:r>
      <w:r w:rsidR="00A04493" w:rsidRPr="005C76FF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 obliczeniow</w:t>
      </w:r>
      <w:r w:rsidR="009C08E1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ą</w:t>
      </w:r>
      <w:r w:rsidR="00D74FC3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 </w:t>
      </w:r>
      <w:r w:rsidR="00D74FC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zamiast sztuczną inteligencją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4822896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1A08EF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Rus10 \l 1045 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 xml:space="preserve"> </w:t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(Russell and Norvig 2010)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1A08E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</w:p>
    <w:p w:rsidR="00FC6C45" w:rsidRPr="00FC6C45" w:rsidRDefault="001A08EF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W artykule tym </w:t>
      </w:r>
      <w:r w:rsidR="008E348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staramy się prześledzić</w:t>
      </w:r>
      <w:r w:rsidR="008E348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dyskusję metodologiczną towarzyszącą sztucznej inteligencji od początku jej istnienia, aż po dziś. Z konieczności będzie to opis bardzo skrótowy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 bo</w:t>
      </w:r>
      <w:r w:rsidR="001B300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w samej tylko filozofii wyprodukowano </w:t>
      </w:r>
      <w:r w:rsidR="00E23C4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dotąd </w:t>
      </w:r>
      <w:r w:rsidR="001B300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blisko 3000 publikacji na temat sztucznej inteligencji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4822897"/>
          <w:citation/>
        </w:sdtPr>
        <w:sdtContent>
          <w:r w:rsidR="00573E2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573E2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Eri \l 1045  </w:instrText>
          </w:r>
          <w:r w:rsidR="00573E2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573E2B" w:rsidRPr="00573E2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(Dietrich 2012)</w:t>
          </w:r>
          <w:r w:rsidR="00573E2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1B300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. W istocie, najbardziej interesować nas tu będzie </w:t>
      </w:r>
      <w:r w:rsidR="00E23C4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właśnie filozoficzna dyskusja podstaw sztucznej inteligencji, albowiem kluczowe w tej dziedzinie kwestie takie jak relacja mózgu i umysłu czy racjonalność ludzkiego </w:t>
      </w:r>
      <w:r w:rsidR="00573E2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działania i myślenia dyskutowan</w:t>
      </w:r>
      <w:r w:rsidR="00E23C4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e były przez filozofów na długo zanim zbudowano pierwszy komputer. </w:t>
      </w:r>
      <w:r w:rsidR="00AD7C1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Chcielibyśmy również spróbować określić rożnicę, czy też relację między sztuczną inteligencją a kognitywistyką (będzie to o tyle trudne, że jak się zdaje, sztuczna inteligencja </w:t>
      </w:r>
      <w:r w:rsidR="00AD7C17" w:rsidRPr="00AD7C1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już</w:t>
      </w:r>
      <w:r w:rsidR="00AD7C1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nie wie, a kognitywistyka </w:t>
      </w:r>
      <w:r w:rsidR="00AD7C17" w:rsidRPr="00AD7C1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jeszcze</w:t>
      </w:r>
      <w:r w:rsidR="00AD7C1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nie wie, czym jest). </w:t>
      </w:r>
    </w:p>
    <w:p w:rsidR="00E83418" w:rsidRDefault="00E83418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lastRenderedPageBreak/>
        <w:t>Pierwszy amerykański komputer</w:t>
      </w:r>
      <w:r w:rsidR="00334B8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Pr="00E8341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ENIAC</w:t>
      </w:r>
      <w:r w:rsidR="00334B8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</w:t>
      </w:r>
      <w:r w:rsidRPr="00E8341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został uruchomiony w 1945 roku. </w:t>
      </w:r>
      <w:r w:rsidR="00DD009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Jego zastosowania były czysto wojskowe i dotyczyły symulacji wybuchu i potencjalnych zniszczeń spowodowanych przez projekt</w:t>
      </w:r>
      <w:r w:rsidR="00334B8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owaną wówczas bombę wodorową. W powszechnym mniemaniu, komputer to było po prostu</w:t>
      </w:r>
      <w:r w:rsidR="00DD009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szybkie liczydło (</w:t>
      </w:r>
      <w:r w:rsidR="00573E2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nawet </w:t>
      </w:r>
      <w:r w:rsidR="00DD009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nie kalkulator, bo tych oczy</w:t>
      </w:r>
      <w:r w:rsidR="00334B8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wiście wtedy nie było) zdolne wyłącznie do manipulowania liczbami. Warto o tym pamiętać, bo trzeba było nie lada geniuszu by wyobrazić sobie inne zastosowania dla </w:t>
      </w:r>
      <w:r w:rsidR="001E2BB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li tylko </w:t>
      </w:r>
      <w:r w:rsidR="00334B8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”liczydła”. Geniuszem tym wykazał się Herbert Simon</w:t>
      </w:r>
      <w:r w:rsidR="001E2BB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, który pracował wówczas nad komputerową symulacją </w:t>
      </w:r>
      <w:r w:rsidR="0014264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obrony powi</w:t>
      </w:r>
      <w:r w:rsidR="00F854D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e</w:t>
      </w:r>
      <w:r w:rsidR="0014264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trznej w R</w:t>
      </w:r>
      <w:r w:rsidR="001E2BB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AND Corporation:</w:t>
      </w:r>
    </w:p>
    <w:p w:rsidR="001E2BBF" w:rsidRDefault="001E2BBF" w:rsidP="00D05ED5">
      <w:pPr>
        <w:ind w:left="567" w:right="571"/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Miałem już wówczas styczność z komputerem (..</w:t>
      </w:r>
      <w:r w:rsidR="00BA4D3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.), a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le laboratorium obrony powietrzne</w:t>
      </w:r>
      <w:r w:rsidR="0014264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j to było olśnienie: mieli to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wspaniałe urządzenie do symulacji map na maszynach liczących (...) Nagle stało się dla mnie jasne, że nie musimy ograniczać się do manipulowania liczbami – można policzyć pozyc</w:t>
      </w:r>
      <w:r w:rsidR="0014264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ję, którą chciałeś i wydrukować to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potem na papierze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4823928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142645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McC04 \p "s. 148" \l 1045 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(McCorduck 2004, s. 148)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</w:p>
    <w:p w:rsidR="00E83418" w:rsidRDefault="00D74FC3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Tak oto, narodził się paradygmat komputera jak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maszyny do przetwarzania informacji: komp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uter operuje na symbolach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odnoszą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cych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się do obiektów </w:t>
      </w:r>
      <w:r w:rsidR="006D1EB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istniejących realnie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 Stąd był już tylko krok do funkcjonalnego zidentyfikowania komputera i ludzkiego umysłu.</w:t>
      </w:r>
      <w:r w:rsidR="00EF73B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Simon wspomina:</w:t>
      </w:r>
    </w:p>
    <w:p w:rsidR="00D05ED5" w:rsidRDefault="00D05ED5" w:rsidP="00D05ED5">
      <w:pPr>
        <w:tabs>
          <w:tab w:val="left" w:pos="567"/>
        </w:tabs>
        <w:ind w:left="567" w:right="571"/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Kiedy po raz pierwszy zauważyłem, że można postrzegać komputer jako urządzenie do przetwarzania informacji, a nie tylko liczb, wtedy metafora umyłu jako czegoś, co zbiera przesłanki, przetwarza je i generuje konkluzje zaczęła przeistaczać się w przekonanie, że umysł to </w:t>
      </w:r>
      <w:r w:rsidR="00F854D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program, któ</w:t>
      </w:r>
      <w:r w:rsidR="00E73FD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ry dostaje jakieś dane na wejściu, przetwarza je i generuje dane na wyjściu. Jest więc bezpośredni związ</w:t>
      </w:r>
      <w:r w:rsidR="00BA4D31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ek, w pewnym sensie bardzo pros</w:t>
      </w:r>
      <w:r w:rsidR="00E73FD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ty związek, między tym wcześniejszym poglądem, że umysł to maszyna logiczna, a póżniejszym poglądem, że umysł to komputer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4823930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E73FD3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McC04 \p "s. 151" \l 1045 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(McCorduck 2004, s. 151)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E73FD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</w:p>
    <w:p w:rsidR="001D2F8D" w:rsidRDefault="001D2F8D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Zanim spróbujemy przeanalizować argumenty logiczne, które doprowadziły do wniosku, że umysł to komputer, zwróćmy uwagę na pewne istotne argumenty </w:t>
      </w:r>
      <w:r w:rsidRPr="001D2F8D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psychologiczne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 Dotyczą one kilku niezwykle – jak na tamte czasy – spektakularnych osiągnięć inżynierskich dokonanych w</w:t>
      </w:r>
      <w:r w:rsidR="00DF6846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sztucznej inteligencji w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latach 50-tych.</w:t>
      </w:r>
    </w:p>
    <w:p w:rsidR="00E65FA4" w:rsidRDefault="004C5790" w:rsidP="004D201F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Niemal od pierwszej chwili, kiedy odkryto, że komputer może prz</w:t>
      </w:r>
      <w:r w:rsidR="0058226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twarzać dowolne symbole</w:t>
      </w:r>
      <w:r w:rsidR="0058226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(a nie tylko liczby) usiłowano stworzy</w:t>
      </w:r>
      <w:r w:rsidR="00C0055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ć program, który pokazałby</w:t>
      </w:r>
      <w:r w:rsidR="0058226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możliwości maszyny w tej dziedzinie. Oczyw</w:t>
      </w:r>
      <w:r w:rsidR="008B1D8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istym zastosowaniem były</w:t>
      </w:r>
      <w:r w:rsidR="0058226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szachy: gra, której reguły łatwo opisać jest w języku symbolicznym, a w której – jak się początkowo wydawało – szybkość przetwarzania symboli (pozycji na szachownicy i ich „wartości”) miała kluczowe znaczenie dla pokazania przewagi maszyny nad człowiekiem. Wnet </w:t>
      </w:r>
      <w:r w:rsidR="0032268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jednak okazało się</w:t>
      </w:r>
      <w:r w:rsidR="0058226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, że „bezmyślne” przeszukiwanie wszystkich sekwencji ruchów na szachownicy dla znalezienia tej 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prowadzącej nie</w:t>
      </w:r>
      <w:r w:rsidR="0032268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o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dzownie do wygranej jest nierealne. Shannon oszacował liczbę możliwych posunięć na 10</w:t>
      </w:r>
      <w:r w:rsidR="00CF4AD2">
        <w:rPr>
          <w:rFonts w:ascii="Times New Roman" w:hAnsi="Times New Roman" w:cs="Times New Roman"/>
          <w:noProof/>
          <w:sz w:val="24"/>
          <w:szCs w:val="24"/>
          <w:vertAlign w:val="superscript"/>
          <w:lang w:val="pl-PL" w:eastAsia="en-CA"/>
        </w:rPr>
        <w:t>120</w:t>
      </w:r>
      <w:r w:rsidR="0032268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 co znaczy, ż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e przy weryfikacji jednej sekwencji w ciagu jednej milionowej sekundy, pierwszy ruch na 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lastRenderedPageBreak/>
        <w:t>szach</w:t>
      </w:r>
      <w:r w:rsidR="00E65FA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o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wnicy wykonany byłby po 10</w:t>
      </w:r>
      <w:r w:rsidR="00CF4AD2">
        <w:rPr>
          <w:rFonts w:ascii="Times New Roman" w:hAnsi="Times New Roman" w:cs="Times New Roman"/>
          <w:noProof/>
          <w:sz w:val="24"/>
          <w:szCs w:val="24"/>
          <w:vertAlign w:val="superscript"/>
          <w:lang w:val="pl-PL" w:eastAsia="en-CA"/>
        </w:rPr>
        <w:t>95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latach</w:t>
      </w:r>
      <w:r w:rsidR="00611193">
        <w:rPr>
          <w:rStyle w:val="FootnoteReference"/>
          <w:rFonts w:ascii="Times New Roman" w:hAnsi="Times New Roman" w:cs="Times New Roman"/>
          <w:noProof/>
          <w:sz w:val="24"/>
          <w:szCs w:val="24"/>
          <w:lang w:val="pl-PL" w:eastAsia="en-CA"/>
        </w:rPr>
        <w:footnoteReference w:id="2"/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. Simon i współpracujący z nim </w:t>
      </w:r>
      <w:r w:rsidR="008B1D8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wówczas </w:t>
      </w:r>
      <w:r w:rsid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Alle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n Newell nie zamierzali oczywiście tak </w:t>
      </w:r>
      <w:r w:rsidR="008B1D8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długo czekać. </w:t>
      </w:r>
      <w:r w:rsidR="007203C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Zmienili więc dziedzinę i postanowili</w:t>
      </w:r>
      <w:r w:rsidR="00CF4A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napisać program, który </w:t>
      </w:r>
      <w:r w:rsidR="007203C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dowodziłby twierdzenia logiki. Choć złożoność obliczeniowa takiego programu jest dużo mniejsza niż gry w szachy, to i w tym przypadku konieczne było sformułowanie reguł i metod </w:t>
      </w:r>
      <w:r w:rsidR="00AD292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efektywnego </w:t>
      </w:r>
      <w:r w:rsidR="007203C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poszukiwania dowodu, a nie proste weryfikowanie czy dowolnie wygenerowany ciąg znaków spełnia wymogi dowodu w sensie logicznym.</w:t>
      </w:r>
      <w:r w:rsidR="00AD292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Program, któ</w:t>
      </w:r>
      <w:r w:rsidR="007203CE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ry w ten sposób powstał, </w:t>
      </w:r>
      <w:r w:rsidR="007203CE" w:rsidRPr="007203CE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Logic Theorist</w:t>
      </w:r>
      <w:r w:rsidR="000D1843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i/>
            <w:noProof/>
            <w:sz w:val="24"/>
            <w:szCs w:val="24"/>
            <w:lang w:val="pl-PL" w:eastAsia="en-CA"/>
          </w:rPr>
          <w:id w:val="8953491"/>
          <w:citation/>
        </w:sdtPr>
        <w:sdtContent>
          <w:r w:rsidR="009B366B">
            <w:rPr>
              <w:rFonts w:ascii="Times New Roman" w:hAnsi="Times New Roman" w:cs="Times New Roman"/>
              <w:i/>
              <w:noProof/>
              <w:sz w:val="24"/>
              <w:szCs w:val="24"/>
              <w:lang w:val="pl-PL" w:eastAsia="en-CA"/>
            </w:rPr>
            <w:fldChar w:fldCharType="begin"/>
          </w:r>
          <w:r w:rsidR="000D1843">
            <w:rPr>
              <w:rFonts w:ascii="Times New Roman" w:hAnsi="Times New Roman" w:cs="Times New Roman"/>
              <w:i/>
              <w:noProof/>
              <w:sz w:val="24"/>
              <w:szCs w:val="24"/>
              <w:lang w:val="pl-PL" w:eastAsia="en-CA"/>
            </w:rPr>
            <w:instrText xml:space="preserve"> CITATION New56 \l 1045  </w:instrText>
          </w:r>
          <w:r w:rsidR="009B366B">
            <w:rPr>
              <w:rFonts w:ascii="Times New Roman" w:hAnsi="Times New Roman" w:cs="Times New Roman"/>
              <w:i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(Newell and Simon 1956)</w:t>
          </w:r>
          <w:r w:rsidR="009B366B">
            <w:rPr>
              <w:rFonts w:ascii="Times New Roman" w:hAnsi="Times New Roman" w:cs="Times New Roman"/>
              <w:i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7203CE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, </w:t>
      </w:r>
      <w:r w:rsidR="00AD292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był więc w pewnym sensie „kreatywny”, bo generował dowody, których jego autorzy się nie spodziewali. Innymi słowy, </w:t>
      </w:r>
      <w:r w:rsidR="00E65FA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choć </w:t>
      </w:r>
      <w:r w:rsidR="00AD292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program spełniał wymagania postawione przez jego a</w:t>
      </w:r>
      <w:r w:rsidR="00F507A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utorów</w:t>
      </w:r>
      <w:r w:rsidR="00E65FA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</w:t>
      </w:r>
      <w:r w:rsidR="00AD292D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jego zachowania nie można było (przynajmniej w łatwy sposób) przewidzieć. Sukces programu był spektakularny</w:t>
      </w:r>
      <w:r w:rsidR="0061702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: dowiódł on 38 z 52 twierdzeń drugiego rozdziału </w:t>
      </w:r>
      <w:r w:rsidR="0061702A" w:rsidRPr="0061702A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Principia Mathematica</w:t>
      </w:r>
      <w:r w:rsidR="0061702A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 </w:t>
      </w:r>
      <w:r w:rsidR="0061702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Russella i Whiteheada. Co więcej, dowód twierdzenia 2.85 sformułowany przez </w:t>
      </w:r>
      <w:r w:rsidR="0061702A" w:rsidRPr="007203CE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Logic Theorist</w:t>
      </w:r>
      <w:r w:rsidR="0061702A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 </w:t>
      </w:r>
      <w:r w:rsidR="0061702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był bardziej elegancki niż ten z </w:t>
      </w:r>
      <w:r w:rsidR="0061702A" w:rsidRPr="0061702A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Principia</w:t>
      </w:r>
      <w:r w:rsidR="0061702A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. </w:t>
      </w:r>
      <w:r w:rsidR="0061702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Rus</w:t>
      </w:r>
      <w:r w:rsidR="00E058B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sell był pod wielkim wrażeniem ow</w:t>
      </w:r>
      <w:r w:rsidR="0061702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ego sukcesu, ale już </w:t>
      </w:r>
      <w:r w:rsidR="0061702A" w:rsidRPr="0061702A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The Journal of Symbolic Logic</w:t>
      </w:r>
      <w:r w:rsidR="0061702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odmówił publikacji dowodu, którego autorem była maszyna</w:t>
      </w:r>
      <w:r w:rsidR="0061702A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. </w:t>
      </w:r>
    </w:p>
    <w:p w:rsidR="00654C9C" w:rsidRDefault="0032268A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Tak oto, Newell i Simon pokazali, że maszyna zdolna jest do wykonywan</w:t>
      </w:r>
      <w:r w:rsidR="00573E2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ia zadań, które wymagały wyobraź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ni, in</w:t>
      </w:r>
      <w:r w:rsidR="009F6EB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teligencji i kreatywności, a wię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c cech uważanych powszechnie za zastrzeżone dla człowieka. Nic zatem dziwnego, że w styczniu 1956 roku Simon ogłosił, że stworzona została pierwsza w historii maszyna myśląca. Nie był w tym przekonaniu odosobniony.</w:t>
      </w:r>
      <w:r w:rsidR="00E65FA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Pod koniec lat 50-tych stworzono jeszcze dwa programy komputerowe</w:t>
      </w:r>
      <w:r w:rsidR="00654C9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, które przewyższały możliwości przeciętnego człowieka w rozumowaniu abstrakcyjnym. Arthur Samuel pracował już od końca lat 40-tych nad programem do gry w warcaby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2734152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654C9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Sam59 \l 1045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(Samuel 1959)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654C9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 Choć warcaby są grą prostszą niż szachy i przestrzeń możliwych sekwe</w:t>
      </w:r>
      <w:r w:rsidR="004647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ncji ruchów, które można wykonać</w:t>
      </w:r>
      <w:r w:rsidR="00654C9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jest dużo mniejsza, nie jest to jednak gra trywialna. Co więcej, program napisany przez Samuela potrafił się uczyć</w:t>
      </w:r>
      <w:r w:rsidR="00787E0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 a więc zawierał kolejny element myślenia, zastrzeżony – jak się dotąd wydawało – wyłącznie dla ludzi</w:t>
      </w:r>
      <w:r w:rsidR="00654C9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 Kiedy trafiał na</w:t>
      </w:r>
      <w:r w:rsidR="00787E0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pozycję, którą </w:t>
      </w:r>
      <w:r w:rsidR="00654C9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napotkał</w:t>
      </w:r>
      <w:r w:rsidR="00787E0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już</w:t>
      </w:r>
      <w:r w:rsidR="00654C9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w poprzednich grach</w:t>
      </w:r>
      <w:r w:rsidR="002D72E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 ocenia</w:t>
      </w:r>
      <w:r w:rsidR="00654C9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ł wartość tej pozycji na podstawie rezultatów osiągniętych poprzednio</w:t>
      </w:r>
      <w:r w:rsidR="00787E0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zamiast szacować jej wartość „w ciemno”. W 1961 roku program Samuela zwyciężał już rutynowo z mistrzami warcab</w:t>
      </w:r>
      <w:r w:rsidR="004647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ów</w:t>
      </w:r>
      <w:r w:rsidR="00787E0A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. </w:t>
      </w:r>
      <w:r w:rsidR="00E4546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Sukcesem mógł się również pochwalić Herbert Gelertner, którego program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2734153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E45465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Gel59 \l 1045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(Gelernter 1959)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D2604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potrafił skonstruowa</w:t>
      </w:r>
      <w:r w:rsidR="00E4546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ć nowe, nie</w:t>
      </w:r>
      <w:r w:rsidR="00D2604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typowe dowody twierdzeń geometrii dwuwymiarowej</w:t>
      </w:r>
      <w:r w:rsidR="00E4546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</w:p>
    <w:p w:rsidR="001D2F8D" w:rsidRDefault="002D72E9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Te wczesne, niewątpliwe sukcesy sztucznej inteligencji skłon</w:t>
      </w:r>
      <w:r w:rsidR="00F507A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iły wielu ówczesnych naukowców</w:t>
      </w:r>
      <w:r w:rsidR="00607AF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22332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zarówno do 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przeceniania własnych osiągnięć jak i stawiania hurra-optymistycznych prognoz na przyszłość. </w:t>
      </w:r>
    </w:p>
    <w:p w:rsidR="00223325" w:rsidRDefault="00223325" w:rsidP="00223325">
      <w:pPr>
        <w:ind w:left="567" w:right="571"/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 w:rsidRPr="0022332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Powiem wprost, choć będzie to może dla niektórych szokiem, że są już na świecie maszyny, które myślą, uczą się i tworzą. Co więcej, ich umiejętności rozwijają się na </w:t>
      </w:r>
      <w:r w:rsidRPr="0022332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lastRenderedPageBreak/>
        <w:t>tyle szybko, że w niedalekiej przyszłości będą rozwiązywać problemy, do których dotąd potrzebny był ludzki umysł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.(...) </w:t>
      </w:r>
      <w:r w:rsidRPr="0022332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Zaprojektowaliśmy program komputerowy zdolny do myślenia nie-numerycznego i tym samym rozwiązaliśmy odwieczny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problem relacji ciała i umysłu </w:t>
      </w:r>
      <w:r w:rsidR="009C5942" w:rsidRP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(Simon and Newell 1958, s. 8)</w:t>
      </w:r>
      <w:r w:rsidRPr="0022332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</w:p>
    <w:p w:rsidR="00223325" w:rsidRPr="00223325" w:rsidRDefault="00223325" w:rsidP="00223325">
      <w:pPr>
        <w:ind w:left="567" w:right="571"/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W ciągu dwudziestu lat maszyny będą w stanie wykonać każdą czynność, którą dziś wykonuje człowiek 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(Simon </w:t>
      </w:r>
      <w:r w:rsidR="009C5942" w:rsidRP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1965, s. 96)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</w:p>
    <w:p w:rsidR="00F507A3" w:rsidRDefault="00607AF7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Oczywiście badacze sztucznej inteligencji zdawali sobie sprawę, że z faktu, iż </w:t>
      </w:r>
      <w:r w:rsidRPr="00607AF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pewne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elementy ludzkiego myślenia mogą być imitowane czy realizowane przez komputer, nie wynika, że </w:t>
      </w:r>
      <w:r w:rsidRPr="00607AF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wszystkie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mogą. </w:t>
      </w:r>
      <w:r w:rsidR="00471C0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Potrzebny był więc argument pokazujący, co dla myślenia jest istotne, a co jest tylko przypadkowe. Przypadkowe byłoby więc </w:t>
      </w:r>
      <w:r w:rsidR="00583C3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na przykład </w:t>
      </w:r>
      <w:r w:rsidR="00F507A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fizyczne </w:t>
      </w:r>
      <w:r w:rsidR="00583C3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umiejscow</w:t>
      </w:r>
      <w:r w:rsidR="00881E7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ienie procesów myślowych w mózgu; zastąpienie jednego czy wręcz wszystkich neuronów przez element</w:t>
      </w:r>
      <w:r w:rsidR="002F2FE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y mechaniczne (takie jak obwody elektryczne)</w:t>
      </w:r>
      <w:r w:rsidR="00881E7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o tej samej fun</w:t>
      </w:r>
      <w:r w:rsidR="002F2FE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k</w:t>
      </w:r>
      <w:r w:rsidR="00881E7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cji</w:t>
      </w:r>
      <w:r w:rsidR="002F2FE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</w:t>
      </w:r>
      <w:r w:rsidR="00881E7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nie powinno mieć wpływu na </w:t>
      </w:r>
      <w:r w:rsidR="002F2FE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procesy myślowe</w:t>
      </w:r>
      <w:r w:rsidR="00583C3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 W istocie</w:t>
      </w:r>
      <w:r w:rsidR="002F2FE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, teza taka stawiana była niemal natychmiast po pojawieniu się pierwszych komputerów. </w:t>
      </w:r>
      <w:r w:rsidR="00FF2D84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W arty</w:t>
      </w:r>
      <w:r w:rsidR="00F65F1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kule napisanym w 1947 roku, a opublikowanym dopiero</w:t>
      </w:r>
      <w:r w:rsidR="00ED41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po</w:t>
      </w:r>
      <w:r w:rsidR="00F65F1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22 lata</w:t>
      </w:r>
      <w:r w:rsidR="00ED41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ch</w:t>
      </w:r>
      <w:r w:rsidR="00F65F1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D54B4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Turing pisał: </w:t>
      </w:r>
      <w:r w:rsidR="00D54B40" w:rsidRPr="00F65F12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Obwody elektryczne używane w komputerach wydają się mieć wlasności istotne dla neuronów. Zdolne są one do przesyłania i przechowywania informacji</w:t>
      </w:r>
      <w:r w:rsidR="00D54B4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2734158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F65F12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Tur69 \l 1045 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(Turing 1969)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F65F1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  <w:r w:rsidR="00ED41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W podo</w:t>
      </w:r>
      <w:r w:rsidR="0031585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bnym duchu wypowiadał się John v</w:t>
      </w:r>
      <w:r w:rsidR="00ED41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on Neumann, </w:t>
      </w:r>
      <w:r w:rsidR="0031585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który </w:t>
      </w:r>
      <w:r w:rsidR="00ED41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definiując obowiązującą do dziś architekturę systemu komputerowego używał terminów takich jak </w:t>
      </w:r>
      <w:r w:rsidR="004647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„</w:t>
      </w:r>
      <w:r w:rsidR="00ED41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pamięć</w:t>
      </w:r>
      <w:r w:rsidR="004647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”</w:t>
      </w:r>
      <w:r w:rsidR="00ED41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czy </w:t>
      </w:r>
      <w:r w:rsidR="00F507A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organy </w:t>
      </w:r>
      <w:r w:rsidR="004647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„</w:t>
      </w:r>
      <w:r w:rsidR="00F507A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zarządzania</w:t>
      </w:r>
      <w:r w:rsidR="004647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”</w:t>
      </w:r>
      <w:r w:rsidR="0031585F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. Omawiając części komputera pisał również: </w:t>
      </w:r>
      <w:r w:rsidR="0031585F" w:rsidRPr="0031585F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Trzy odrębne części (...) odpowiadają neuronom asocjacyjnym w ludzkim systemie nerwowym. </w:t>
      </w:r>
      <w:r w:rsidR="0031585F" w:rsidRPr="00C87F39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Pozostaje nam omówić odpowiedniki neuronów sensorycznych czyli dośrodkowych i motorycznych czyli odśrodkowych</w:t>
      </w:r>
      <w:r w:rsidR="00ED41D2" w:rsidRPr="00C87F3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2735835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31585F" w:rsidRPr="00C87F39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Gol72 \l 1045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(Goldstine 1972)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31585F" w:rsidRPr="00C87F3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  <w:r w:rsidR="006703A2" w:rsidRPr="00C87F3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</w:p>
    <w:p w:rsidR="00BE77AC" w:rsidRDefault="006703A2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 w:rsidRPr="003E207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Co zatem stanowi o istocie myślenia i co pozwala nam ignorować konkretną realizację procesów myślowych? </w:t>
      </w:r>
      <w:r w:rsidRPr="002B24E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Newell i Simon sformułowali to jako słynną hipotezę systemu symboli: </w:t>
      </w:r>
      <w:r w:rsidRPr="002B24E9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Fizyczny system symboli to warunek konieczny i wystarczający dla inteligentnego działania</w:t>
      </w:r>
      <w:r w:rsidRPr="002B24E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DB7958" w:rsidRPr="00DB795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9F9F9"/>
          <w:lang w:val="pl-PL"/>
        </w:rPr>
        <w:t>(Newell and Simon 1976, p. 116)</w:t>
      </w:r>
      <w:r w:rsidRPr="002B24E9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pl-PL"/>
        </w:rPr>
        <w:t>.</w:t>
      </w:r>
      <w:r w:rsidR="002B24E9" w:rsidRPr="002B24E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2B24E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Manipulacja czy też obliczanie (</w:t>
      </w:r>
      <w:r w:rsidR="00911A2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ang. </w:t>
      </w:r>
      <w:r w:rsidR="002B24E9" w:rsidRPr="00911A2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computation</w:t>
      </w:r>
      <w:r w:rsidR="002B24E9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) przy użyciu tych symboli to właśnie myślenie. Zenon Pylyshyn, jeden z obrońców tej hipotezy pisze: </w:t>
      </w:r>
    </w:p>
    <w:p w:rsidR="00223325" w:rsidRPr="001B6C27" w:rsidRDefault="002B24E9" w:rsidP="00BE77AC">
      <w:pPr>
        <w:ind w:left="567" w:right="571"/>
        <w:jc w:val="both"/>
        <w:rPr>
          <w:rFonts w:ascii="Times New Roman" w:hAnsi="Times New Roman" w:cs="Times New Roman"/>
          <w:noProof/>
          <w:sz w:val="24"/>
          <w:szCs w:val="24"/>
          <w:lang w:eastAsia="en-CA"/>
        </w:rPr>
      </w:pPr>
      <w:r w:rsidRPr="00BE77AC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Idea procesu myślowego jako obliczania to ważka hipoteza empiryczna (...) Umysł jest (...) zajęty szybkim, w dużej mierze nieświadomym, przeszukiwaniem, zapamiętywaniem i rozumowaniem, czyli </w:t>
      </w:r>
      <w:r w:rsidR="00C87F39" w:rsidRPr="00BE77AC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ogólnie mówiąc manipulowaniem wiedzą (...) [Ta wiedza] zakodowana jest jako własności mózgu w ten sam sposób jak zakodowana jest semantyczna zawartość reprezentacji w komputerze – przez fizycznie </w:t>
      </w:r>
      <w:r w:rsidR="00BE77AC" w:rsidRPr="00BE77AC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urzeczywistnione </w:t>
      </w:r>
      <w:r w:rsidR="00C87F39" w:rsidRPr="00BE77AC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struktury symboli</w:t>
      </w:r>
      <w:r w:rsidR="00BE77A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(Pylyshyn</w:t>
      </w:r>
      <w:r w:rsidR="009C5942" w:rsidRP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9C5942" w:rsidRPr="009C5942">
        <w:rPr>
          <w:rFonts w:ascii="Times New Roman" w:hAnsi="Times New Roman" w:cs="Times New Roman"/>
          <w:noProof/>
          <w:sz w:val="24"/>
          <w:szCs w:val="24"/>
          <w:lang w:eastAsia="en-CA"/>
        </w:rPr>
        <w:t>1984, s. 55, 193, 258)</w:t>
      </w:r>
      <w:r w:rsidR="00BE77AC" w:rsidRPr="001B6C27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</w:t>
      </w:r>
    </w:p>
    <w:p w:rsidR="00191ABA" w:rsidRDefault="00BE77AC" w:rsidP="004D201F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Warto zauważyć, że w powyższej wersji (tzw. silnej wersji hipotezy) ludzki umysł</w:t>
      </w:r>
      <w:r w:rsidR="00A13E8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A13E8B" w:rsidRPr="00A13E8B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musi</w:t>
      </w:r>
      <w:r w:rsidR="00A13E8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być takim systemem symboli (w przeciwnym razie należałoby mu bowiem odmówic możliwości myślenia). W tej wersji, zbudowanie maszyny myślącej przy użyciu komputera jest oczywiście </w:t>
      </w:r>
      <w:r w:rsidR="00A13E8B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lastRenderedPageBreak/>
        <w:t>teoretycznie wykonalne, z tej prostej przyczyny, ze ludzki umysł to po prostu komputer.</w:t>
      </w:r>
      <w:r w:rsidR="00A13E8B">
        <w:rPr>
          <w:rStyle w:val="FootnoteReference"/>
          <w:rFonts w:ascii="Times New Roman" w:hAnsi="Times New Roman" w:cs="Times New Roman"/>
          <w:noProof/>
          <w:sz w:val="24"/>
          <w:szCs w:val="24"/>
          <w:lang w:val="pl-PL" w:eastAsia="en-CA"/>
        </w:rPr>
        <w:footnoteReference w:id="3"/>
      </w:r>
      <w:r w:rsidR="003E207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Wersja silna hipotezy ma jeszcze jedną istotną konsekwencję</w:t>
      </w:r>
      <w:r w:rsidR="001F02B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, a mianowicie, że badając działania komputera (czy ściśle rzecz biorąc zainstalowanego w nim programu) możemy dowiedzieć się czegoś nowego</w:t>
      </w:r>
      <w:r w:rsidR="006256C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na temat dział</w:t>
      </w:r>
      <w:r w:rsidR="001F02B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ania mózgu. </w:t>
      </w:r>
      <w:r w:rsidR="00CC679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Na założeniu tym ufundowana zosta</w:t>
      </w:r>
      <w:r w:rsidR="006256C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ła kognitywistyka</w:t>
      </w:r>
      <w:r w:rsidR="00CC679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41840841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682DB6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Tha08 \l 1045 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(Thagard 2008)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6256C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  <w:r w:rsidR="00CC679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Zauważmy na koniec, że dla uzasadnienia </w:t>
      </w:r>
      <w:r w:rsidR="00F507A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celów </w:t>
      </w:r>
      <w:r w:rsidR="00CC679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sztucznej inteligencji w</w:t>
      </w:r>
      <w:r w:rsidR="004647D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ystarczy wersja słaba hipotezy, mianowicie, że</w:t>
      </w:r>
      <w:r w:rsidR="00CC6790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manipulacja symboli jest wystarczająca, ale niekonieczna dla myślenia. </w:t>
      </w:r>
      <w:r w:rsidR="001F02B3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</w:p>
    <w:p w:rsidR="00003538" w:rsidRPr="007D288D" w:rsidRDefault="00003538" w:rsidP="00DB7958">
      <w:pPr>
        <w:pStyle w:val="Heading1"/>
        <w:rPr>
          <w:noProof/>
          <w:lang w:val="pl-PL" w:eastAsia="en-CA"/>
        </w:rPr>
      </w:pPr>
      <w:r w:rsidRPr="007D288D">
        <w:rPr>
          <w:noProof/>
          <w:lang w:val="pl-PL" w:eastAsia="en-CA"/>
        </w:rPr>
        <w:t>2. Rozwój</w:t>
      </w:r>
    </w:p>
    <w:p w:rsidR="00635CF4" w:rsidRDefault="00BD356E" w:rsidP="00610F2D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Lata 60-te i 70-te to złoty wiek sztucznej inteligencji. Gwałtownie wzrosła ilość badaczy zajmujących się tą dziedziną i funduszy przeznaczonych na badania. Większość rozwiązań algorytmicznych i systemowych, które weszły do kanonu dziedziny pochodzi właśnie z tamtych czas</w:t>
      </w:r>
      <w:r w:rsidR="00C02DD9">
        <w:rPr>
          <w:rFonts w:ascii="Times New Roman" w:hAnsi="Times New Roman" w:cs="Times New Roman"/>
          <w:sz w:val="24"/>
          <w:szCs w:val="24"/>
          <w:lang w:val="pl-PL" w:eastAsia="en-CA"/>
        </w:rPr>
        <w:t>ów. Co więcej, sukcesy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sztucznej inteligencji przestały już być tylko </w:t>
      </w:r>
      <w:r w:rsidR="00C02DD9">
        <w:rPr>
          <w:rFonts w:ascii="Times New Roman" w:hAnsi="Times New Roman" w:cs="Times New Roman"/>
          <w:sz w:val="24"/>
          <w:szCs w:val="24"/>
          <w:lang w:val="pl-PL" w:eastAsia="en-CA"/>
        </w:rPr>
        <w:t>wewnętrzną sprawą naukowców. Media zapowiadały cywilizacyjną rewolucję, która lada dzień dokonać się miała za sprawą budowanych właśnie maszyn myślących</w:t>
      </w:r>
      <w:r w:rsidR="007F6F9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14750410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7F6F9F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Dar70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(Darrach 1970)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C02DD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D26B48">
        <w:rPr>
          <w:rFonts w:ascii="Times New Roman" w:hAnsi="Times New Roman" w:cs="Times New Roman"/>
          <w:sz w:val="24"/>
          <w:szCs w:val="24"/>
          <w:lang w:val="pl-PL" w:eastAsia="en-CA"/>
        </w:rPr>
        <w:t>Ale za tą efektowną fasadą pojawiły się też pierwsze pęknięcia. Zdawano sobie już wcześniej sprawę z ułomności i ograniczeń budowanych systemów, ale dopiero teraz zaczęto wyraźnie identyfikować problemy. Jak się później okazało</w:t>
      </w:r>
      <w:r w:rsidR="000D5022">
        <w:rPr>
          <w:rFonts w:ascii="Times New Roman" w:hAnsi="Times New Roman" w:cs="Times New Roman"/>
          <w:sz w:val="24"/>
          <w:szCs w:val="24"/>
          <w:lang w:val="pl-PL" w:eastAsia="en-CA"/>
        </w:rPr>
        <w:t>, wielu</w:t>
      </w:r>
      <w:r w:rsidR="00D26B4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 nich nie</w:t>
      </w:r>
      <w:r w:rsidR="000D502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dawało się rozwiązać za pomocą usprawnień technologicznych, bo wynikały one z dokonanych wcześniej założeń metodologicznych czy też filozoficznych, na których opierała się sztuczna inteligencja.</w:t>
      </w:r>
      <w:r w:rsidR="002253D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635CF4">
        <w:rPr>
          <w:rFonts w:ascii="Times New Roman" w:hAnsi="Times New Roman" w:cs="Times New Roman"/>
          <w:sz w:val="24"/>
          <w:szCs w:val="24"/>
          <w:lang w:val="pl-PL" w:eastAsia="en-CA"/>
        </w:rPr>
        <w:t>Zanim przejdziemy do analizy</w:t>
      </w:r>
      <w:r w:rsidR="002C13B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tych problemów, prze</w:t>
      </w:r>
      <w:r w:rsidR="002441B4">
        <w:rPr>
          <w:rFonts w:ascii="Times New Roman" w:hAnsi="Times New Roman" w:cs="Times New Roman"/>
          <w:sz w:val="24"/>
          <w:szCs w:val="24"/>
          <w:lang w:val="pl-PL" w:eastAsia="en-CA"/>
        </w:rPr>
        <w:t>d</w:t>
      </w:r>
      <w:r w:rsidR="002C13B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stawimy dwa projekty 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z zakresu robotyki z tamtego okresu: </w:t>
      </w:r>
      <w:r w:rsidR="00DA045F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 Shakey. W</w:t>
      </w:r>
      <w:r w:rsidR="002C13B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ówczas 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oba te projekty </w:t>
      </w:r>
      <w:r w:rsidR="002C13B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wydawały się sukcesami, a dziś służą raczej ilustracji problemów jakie stoją przed sztuczną inteligencją. </w:t>
      </w:r>
    </w:p>
    <w:p w:rsidR="00610F2D" w:rsidRDefault="00610F2D" w:rsidP="00610F2D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610F2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Celem SHRDLU </w:t>
      </w:r>
      <w:r w:rsidR="00F76CE2">
        <w:rPr>
          <w:rFonts w:ascii="Times New Roman" w:hAnsi="Times New Roman" w:cs="Times New Roman"/>
          <w:sz w:val="24"/>
          <w:szCs w:val="24"/>
          <w:lang w:val="pl-PL" w:eastAsia="en-CA"/>
        </w:rPr>
        <w:t>była zbudowanie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robota, który potrafi porozumiewać się z człowiekiem, rozumować i przeprowadzać proste działania. I tak, </w:t>
      </w:r>
      <w:r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F76CE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dysponował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chwytakiem, przy pomocy którego m</w:t>
      </w:r>
      <w:r w:rsidR="00F76CE2">
        <w:rPr>
          <w:rFonts w:ascii="Times New Roman" w:hAnsi="Times New Roman" w:cs="Times New Roman"/>
          <w:sz w:val="24"/>
          <w:szCs w:val="24"/>
          <w:lang w:val="pl-PL" w:eastAsia="en-CA"/>
        </w:rPr>
        <w:t>ógł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on manipulować klockami o różnych kolorach i kształtach rozrzuconymi na stole. </w:t>
      </w:r>
      <w:r w:rsidR="00F76CE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 istocie, zarówno środowisko jak i sam robot były tylko symulacjami: badaczy nie interesowało w tym przypadku rozwiązywanie technologicznego problemu konstrukcji mechanicznego robota, a tylko jego możliwości rozumowania. Komunikacja między </w:t>
      </w:r>
      <w:r w:rsidR="002C13B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takim </w:t>
      </w:r>
      <w:r w:rsidR="00F76CE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„robotem” a człowiekiem odbywała się przy pomocy klawiatury do zadawania pytań i wydawania poleceń oraz monitora, na którym pokazany był stół z klockami i odpowiedzi robota. Kiedy wydawano mu polecenie ułożenia klocków w jakiejś konfiguracji, </w:t>
      </w:r>
      <w:r w:rsidR="00F76CE2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F76CE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wymyślał plan działania i go </w:t>
      </w:r>
      <w:r w:rsidR="00746D1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wirtualnie </w:t>
      </w:r>
      <w:r w:rsidR="00F76CE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wykonywał. </w:t>
      </w:r>
      <w:r w:rsidR="00A132D0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A132D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potrafił zrozumieć język potoczny i do pewnego stopnia rozumiał swoje motywy. Oto przykład interakcji między </w:t>
      </w:r>
      <w:r w:rsidR="00A132D0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4E509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a człowiekiem</w:t>
      </w:r>
      <w:r w:rsidR="005770B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(jest to skrócona wersja </w:t>
      </w:r>
      <w:r w:rsidR="007B373F">
        <w:rPr>
          <w:rFonts w:ascii="Times New Roman" w:hAnsi="Times New Roman" w:cs="Times New Roman"/>
          <w:sz w:val="24"/>
          <w:szCs w:val="24"/>
          <w:lang w:val="pl-PL" w:eastAsia="en-CA"/>
        </w:rPr>
        <w:t>autentycznego</w:t>
      </w:r>
      <w:r w:rsidR="005770B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dialogu opisane</w:t>
      </w:r>
      <w:r w:rsidR="0001014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go w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4944212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010140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Win72 \p "s. 8-15"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(Winograd 1972, s. 8-15)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010140">
        <w:rPr>
          <w:rFonts w:ascii="Times New Roman" w:hAnsi="Times New Roman" w:cs="Times New Roman"/>
          <w:sz w:val="24"/>
          <w:szCs w:val="24"/>
          <w:lang w:val="pl-PL" w:eastAsia="en-CA"/>
        </w:rPr>
        <w:t>).</w:t>
      </w:r>
      <w:r w:rsidR="0024335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Odpowiedzi </w:t>
      </w:r>
      <w:r w:rsidR="00243355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24335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zaznaczone są kursywą:</w:t>
      </w:r>
    </w:p>
    <w:p w:rsidR="004E5092" w:rsidRDefault="004E5092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>Podnieś czerwony klocek.</w:t>
      </w:r>
    </w:p>
    <w:p w:rsidR="004E5092" w:rsidRPr="004E5092" w:rsidRDefault="004E5092" w:rsidP="004E5092">
      <w:pPr>
        <w:ind w:left="567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>OK (SHRDLU podnosi klocek)</w:t>
      </w:r>
    </w:p>
    <w:p w:rsidR="004E5092" w:rsidRDefault="004E5092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Znajdź klocek wyższy niż ten, który trzymasz i włóż go do pudełka.</w:t>
      </w:r>
    </w:p>
    <w:p w:rsidR="004E5092" w:rsidRDefault="004E5092" w:rsidP="001C3FF7">
      <w:pPr>
        <w:ind w:left="567" w:right="571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>Zakładam, że przez ‘go’ rozumiesz klocek, który trzymam.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>(SHRDLU</w:t>
      </w:r>
      <w:r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wkłada</w:t>
      </w:r>
      <w:r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właściwy </w:t>
      </w:r>
      <w:r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>klocek</w:t>
      </w:r>
      <w:r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do pudełka</w:t>
      </w:r>
      <w:r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>)</w:t>
      </w:r>
    </w:p>
    <w:p w:rsidR="004E5092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Co jest w pudełku?</w:t>
      </w:r>
    </w:p>
    <w:p w:rsidR="005770B6" w:rsidRPr="005770B6" w:rsidRDefault="005770B6" w:rsidP="005770B6">
      <w:pPr>
        <w:ind w:left="567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5770B6">
        <w:rPr>
          <w:rFonts w:ascii="Times New Roman" w:hAnsi="Times New Roman" w:cs="Times New Roman"/>
          <w:i/>
          <w:sz w:val="24"/>
          <w:szCs w:val="24"/>
          <w:lang w:val="pl-PL" w:eastAsia="en-CA"/>
        </w:rPr>
        <w:t>Niebieska piramida i niebieski klocek.</w:t>
      </w:r>
    </w:p>
    <w:p w:rsid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Czy stół może podnosić klocki?</w:t>
      </w:r>
    </w:p>
    <w:p w:rsid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5770B6">
        <w:rPr>
          <w:rFonts w:ascii="Times New Roman" w:hAnsi="Times New Roman" w:cs="Times New Roman"/>
          <w:i/>
          <w:sz w:val="24"/>
          <w:szCs w:val="24"/>
          <w:lang w:val="pl-PL" w:eastAsia="en-CA"/>
        </w:rPr>
        <w:t>Nie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</w:p>
    <w:p w:rsid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Czy można postawić piramidę na piramidzie?</w:t>
      </w:r>
    </w:p>
    <w:p w:rsidR="005770B6" w:rsidRPr="005770B6" w:rsidRDefault="005770B6" w:rsidP="004E5092">
      <w:pPr>
        <w:ind w:left="567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5770B6">
        <w:rPr>
          <w:rFonts w:ascii="Times New Roman" w:hAnsi="Times New Roman" w:cs="Times New Roman"/>
          <w:i/>
          <w:sz w:val="24"/>
          <w:szCs w:val="24"/>
          <w:lang w:val="pl-PL" w:eastAsia="en-CA"/>
        </w:rPr>
        <w:t>Nie wiem.</w:t>
      </w:r>
    </w:p>
    <w:p w:rsid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Postaw piramidę na piramidzie.</w:t>
      </w:r>
    </w:p>
    <w:p w:rsidR="005770B6" w:rsidRDefault="00010140" w:rsidP="004E5092">
      <w:pPr>
        <w:ind w:left="567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i/>
          <w:sz w:val="24"/>
          <w:szCs w:val="24"/>
          <w:lang w:val="pl-PL" w:eastAsia="en-CA"/>
        </w:rPr>
        <w:t>Nie mogę.</w:t>
      </w:r>
      <w:r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5770B6" w:rsidRPr="004E5092">
        <w:rPr>
          <w:rFonts w:ascii="Times New Roman" w:hAnsi="Times New Roman" w:cs="Times New Roman"/>
          <w:i/>
          <w:sz w:val="24"/>
          <w:szCs w:val="24"/>
          <w:lang w:val="pl-PL" w:eastAsia="en-CA"/>
        </w:rPr>
        <w:t>(SHRDLU</w:t>
      </w:r>
      <w:r w:rsidR="005770B6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próbuje, ale mu się nie udaje) </w:t>
      </w:r>
    </w:p>
    <w:p w:rsid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Niebieska piramida jest moja.</w:t>
      </w:r>
    </w:p>
    <w:p w:rsid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5770B6">
        <w:rPr>
          <w:rFonts w:ascii="Times New Roman" w:hAnsi="Times New Roman" w:cs="Times New Roman"/>
          <w:i/>
          <w:sz w:val="24"/>
          <w:szCs w:val="24"/>
          <w:lang w:val="pl-PL" w:eastAsia="en-CA"/>
        </w:rPr>
        <w:t>Rozumiem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</w:p>
    <w:p w:rsid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Czy jest coś w pudełku co jest moje?</w:t>
      </w:r>
    </w:p>
    <w:p w:rsidR="005770B6" w:rsidRPr="005770B6" w:rsidRDefault="005770B6" w:rsidP="004E5092">
      <w:pPr>
        <w:ind w:left="567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5770B6">
        <w:rPr>
          <w:rFonts w:ascii="Times New Roman" w:hAnsi="Times New Roman" w:cs="Times New Roman"/>
          <w:i/>
          <w:sz w:val="24"/>
          <w:szCs w:val="24"/>
          <w:lang w:val="pl-PL" w:eastAsia="en-CA"/>
        </w:rPr>
        <w:t>Tak, niebieska piramida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</w:p>
    <w:p w:rsidR="00DA045F" w:rsidRDefault="00243355" w:rsidP="00DA045F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Na pierwszy rzut oka dialog ten sprawia wrażenie jakby rzeczywiście rozmawiało się z maszyną </w:t>
      </w:r>
      <w:r w:rsidRPr="00243355">
        <w:rPr>
          <w:rFonts w:ascii="Times New Roman" w:hAnsi="Times New Roman" w:cs="Times New Roman"/>
          <w:i/>
          <w:sz w:val="24"/>
          <w:szCs w:val="24"/>
          <w:lang w:val="pl-PL" w:eastAsia="en-CA"/>
        </w:rPr>
        <w:t>myślącą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która </w:t>
      </w:r>
      <w:r w:rsidRPr="00243355">
        <w:rPr>
          <w:rFonts w:ascii="Times New Roman" w:hAnsi="Times New Roman" w:cs="Times New Roman"/>
          <w:i/>
          <w:sz w:val="24"/>
          <w:szCs w:val="24"/>
          <w:lang w:val="pl-PL" w:eastAsia="en-CA"/>
        </w:rPr>
        <w:t>rozumie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co się do niej mówi. Ale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zdanie ‘</w:t>
      </w:r>
      <w:r w:rsidR="00DA045F" w:rsidRPr="005770B6">
        <w:rPr>
          <w:rFonts w:ascii="Times New Roman" w:hAnsi="Times New Roman" w:cs="Times New Roman"/>
          <w:i/>
          <w:sz w:val="24"/>
          <w:szCs w:val="24"/>
          <w:lang w:val="pl-PL" w:eastAsia="en-CA"/>
        </w:rPr>
        <w:t>Rozumiem</w:t>
      </w:r>
      <w:r w:rsidR="00DA045F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’ 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 powyższym dialogu nie ma znaczenia przez nas mu przypisywanego. Po otrzymaniu informacji ‘Niebieska piramida jest moja’ </w:t>
      </w:r>
      <w:r w:rsidR="00DA045F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po prostu dodaje do swej ‘wewnętrznej reprezentacji’ niebieskiej piramidy informację o jej przynależności do rozmówcy. Kiedy jest o nią pytany, sprawdza czy ta ‘wewnętrzna</w:t>
      </w:r>
      <w:r w:rsidR="00EB613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reprezentacja’ ma oczekiwaną wł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asność i stosownie odpowiada. </w:t>
      </w:r>
      <w:r w:rsidR="00DA045F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nie rozumie co znaczy ‘posiadać’;  tak naprawdę </w:t>
      </w:r>
      <w:r w:rsidR="00DA045F"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DA045F" w:rsidRPr="00175AC8">
        <w:rPr>
          <w:rFonts w:ascii="Times New Roman" w:hAnsi="Times New Roman" w:cs="Times New Roman"/>
          <w:i/>
          <w:sz w:val="24"/>
          <w:szCs w:val="24"/>
          <w:lang w:val="pl-PL" w:eastAsia="en-CA"/>
        </w:rPr>
        <w:t>nic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nie rozumie. Najlepiej widać to na przykładzie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innego dialogu z </w:t>
      </w:r>
      <w:r w:rsidRPr="00610F2D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którego autorem jest John Haugeland (cytowany w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7465783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B6473D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Cop93 \p "s. 92"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(Copeland 1993, s. 92)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DA045F">
        <w:rPr>
          <w:rFonts w:ascii="Times New Roman" w:hAnsi="Times New Roman" w:cs="Times New Roman"/>
          <w:sz w:val="24"/>
          <w:szCs w:val="24"/>
          <w:lang w:val="pl-PL" w:eastAsia="en-CA"/>
        </w:rPr>
        <w:t>):</w:t>
      </w:r>
    </w:p>
    <w:p w:rsidR="00DA045F" w:rsidRDefault="00DA045F" w:rsidP="00DA045F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Zbuduj wieżę kościelną.</w:t>
      </w:r>
    </w:p>
    <w:p w:rsidR="00DA045F" w:rsidRPr="001C3FF7" w:rsidRDefault="00DA045F" w:rsidP="00DA045F">
      <w:pPr>
        <w:ind w:left="709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1C3FF7">
        <w:rPr>
          <w:rFonts w:ascii="Times New Roman" w:hAnsi="Times New Roman" w:cs="Times New Roman"/>
          <w:i/>
          <w:sz w:val="24"/>
          <w:szCs w:val="24"/>
          <w:lang w:val="pl-PL" w:eastAsia="en-CA"/>
        </w:rPr>
        <w:t>Nie wiem co to jest ‘wieża kościelna’</w:t>
      </w:r>
    </w:p>
    <w:p w:rsidR="00DA045F" w:rsidRDefault="00DA045F" w:rsidP="00DA045F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>Wieża kościelna to dwa klocki sześcienne, jeden na drugim, z piramidą na szczycie.</w:t>
      </w:r>
    </w:p>
    <w:p w:rsidR="00DA045F" w:rsidRPr="001C3FF7" w:rsidRDefault="00DA045F" w:rsidP="00DA045F">
      <w:pPr>
        <w:ind w:left="709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1C3FF7">
        <w:rPr>
          <w:rFonts w:ascii="Times New Roman" w:hAnsi="Times New Roman" w:cs="Times New Roman"/>
          <w:i/>
          <w:sz w:val="24"/>
          <w:szCs w:val="24"/>
          <w:lang w:val="pl-PL" w:eastAsia="en-CA"/>
        </w:rPr>
        <w:t>Rozumiem</w:t>
      </w:r>
    </w:p>
    <w:p w:rsidR="00DA045F" w:rsidRDefault="00DA045F" w:rsidP="00DA045F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Zamienię twoja wieżę kościelną na trzy czerwone klocki</w:t>
      </w:r>
    </w:p>
    <w:p w:rsidR="00DA045F" w:rsidRPr="001C3FF7" w:rsidRDefault="00DA045F" w:rsidP="00DA045F">
      <w:pPr>
        <w:ind w:left="709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1C3FF7">
        <w:rPr>
          <w:rFonts w:ascii="Times New Roman" w:hAnsi="Times New Roman" w:cs="Times New Roman"/>
          <w:i/>
          <w:sz w:val="24"/>
          <w:szCs w:val="24"/>
          <w:lang w:val="pl-PL" w:eastAsia="en-CA"/>
        </w:rPr>
        <w:t>Nie rozumiem co znaczy ‘zamienię’</w:t>
      </w:r>
    </w:p>
    <w:p w:rsidR="00DA045F" w:rsidRDefault="00DA045F" w:rsidP="00DA045F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‘Zamiana’ to swobodna wymiana własności</w:t>
      </w:r>
    </w:p>
    <w:p w:rsidR="00DA045F" w:rsidRPr="001C3FF7" w:rsidRDefault="00DA045F" w:rsidP="00DA045F">
      <w:pPr>
        <w:ind w:left="709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1C3FF7">
        <w:rPr>
          <w:rFonts w:ascii="Times New Roman" w:hAnsi="Times New Roman" w:cs="Times New Roman"/>
          <w:i/>
          <w:sz w:val="24"/>
          <w:szCs w:val="24"/>
          <w:lang w:val="pl-PL" w:eastAsia="en-CA"/>
        </w:rPr>
        <w:t>Nie rozumiem co znaczy ‘swobodna’</w:t>
      </w:r>
    </w:p>
    <w:p w:rsidR="00DA045F" w:rsidRDefault="00DA045F" w:rsidP="00DA045F">
      <w:pPr>
        <w:ind w:left="709"/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Przykro mi, ale wydawałeś mi sie mądrzejszy</w:t>
      </w:r>
    </w:p>
    <w:p w:rsidR="00DA045F" w:rsidRPr="00243355" w:rsidRDefault="00DA045F" w:rsidP="00DA045F">
      <w:pPr>
        <w:ind w:left="709"/>
        <w:jc w:val="both"/>
        <w:rPr>
          <w:rFonts w:ascii="Times New Roman" w:hAnsi="Times New Roman" w:cs="Times New Roman"/>
          <w:i/>
          <w:sz w:val="24"/>
          <w:szCs w:val="24"/>
          <w:lang w:val="pl-PL" w:eastAsia="en-CA"/>
        </w:rPr>
      </w:pPr>
      <w:r w:rsidRPr="00243355">
        <w:rPr>
          <w:rFonts w:ascii="Times New Roman" w:hAnsi="Times New Roman" w:cs="Times New Roman"/>
          <w:i/>
          <w:sz w:val="24"/>
          <w:szCs w:val="24"/>
          <w:lang w:val="pl-PL" w:eastAsia="en-CA"/>
        </w:rPr>
        <w:t>Nie rozumiem</w:t>
      </w:r>
      <w:r w:rsidR="00243355" w:rsidRPr="00243355">
        <w:rPr>
          <w:rFonts w:ascii="Times New Roman" w:hAnsi="Times New Roman" w:cs="Times New Roman"/>
          <w:i/>
          <w:sz w:val="24"/>
          <w:szCs w:val="24"/>
          <w:lang w:val="pl-PL" w:eastAsia="en-CA"/>
        </w:rPr>
        <w:t>,</w:t>
      </w:r>
      <w:r w:rsidRPr="00243355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co znaczy ‘mądrzejszy’</w:t>
      </w:r>
    </w:p>
    <w:p w:rsidR="007D288D" w:rsidRPr="007D288D" w:rsidRDefault="007D288D" w:rsidP="007D288D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 drugiej połowie lat 60-tych zbudowano też pierwszego prawdziwie mobilnego robota </w:t>
      </w:r>
      <w:r w:rsidRPr="00615135">
        <w:rPr>
          <w:rFonts w:ascii="Times New Roman" w:hAnsi="Times New Roman" w:cs="Times New Roman"/>
          <w:i/>
          <w:sz w:val="24"/>
          <w:szCs w:val="24"/>
          <w:lang w:val="pl-PL" w:eastAsia="en-CA"/>
        </w:rPr>
        <w:t>Shakey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7465756"/>
          <w:citation/>
        </w:sdtPr>
        <w:sdtContent>
          <w:r w:rsidR="009B366B" w:rsidRPr="00610F2D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Pr="007D288D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Rap76 \l 1045 </w:instrText>
          </w:r>
          <w:r w:rsidR="009B366B" w:rsidRPr="00610F2D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(Raphael 1976)</w:t>
          </w:r>
          <w:r w:rsidR="009B366B" w:rsidRPr="00610F2D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W projekcie tym powiązano rozwijane do tej pory niezależnie systemy wizji komputerowej, analizy języka naturalnego i planowania. </w:t>
      </w:r>
      <w:r w:rsidR="00D0579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Po otrzymaniu instrukcji, na przykład:„Przesuń przedmiot A z pozycji B na pozycję C w pokoju D”, </w:t>
      </w:r>
      <w:r w:rsidR="00D0579B" w:rsidRPr="00615135">
        <w:rPr>
          <w:rFonts w:ascii="Times New Roman" w:hAnsi="Times New Roman" w:cs="Times New Roman"/>
          <w:i/>
          <w:sz w:val="24"/>
          <w:szCs w:val="24"/>
          <w:lang w:val="pl-PL" w:eastAsia="en-CA"/>
        </w:rPr>
        <w:t>Shakey</w:t>
      </w:r>
      <w:r w:rsidR="00D0579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oceniał swoje położenie, planował trasę</w:t>
      </w:r>
      <w:r w:rsidR="00633654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dotarcia do pokoju D, </w:t>
      </w:r>
      <w:r w:rsidR="00BD356E">
        <w:rPr>
          <w:rFonts w:ascii="Times New Roman" w:hAnsi="Times New Roman" w:cs="Times New Roman"/>
          <w:sz w:val="24"/>
          <w:szCs w:val="24"/>
          <w:lang w:val="pl-PL" w:eastAsia="en-CA"/>
        </w:rPr>
        <w:t>a po dotarciu tam wykony</w:t>
      </w:r>
      <w:r w:rsidR="00633654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wał </w:t>
      </w:r>
      <w:r w:rsidR="00BD356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powierzone mu </w:t>
      </w:r>
      <w:r w:rsidR="00633654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zadanie.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Repertuar możliwych działań, które mógł wykonać </w:t>
      </w:r>
      <w:r w:rsidRPr="00615135">
        <w:rPr>
          <w:rFonts w:ascii="Times New Roman" w:hAnsi="Times New Roman" w:cs="Times New Roman"/>
          <w:i/>
          <w:sz w:val="24"/>
          <w:szCs w:val="24"/>
          <w:lang w:val="pl-PL" w:eastAsia="en-CA"/>
        </w:rPr>
        <w:t>Shakey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był </w:t>
      </w:r>
      <w:r w:rsidR="00D0579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jednak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niewielki: przemieszczanie się z pokoju do pokoju, otwieranie drzwi, </w:t>
      </w:r>
      <w:r w:rsidR="00773F0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zapalanie światła, czy przesuwanie przedmiotów. </w:t>
      </w:r>
      <w:r w:rsidR="00D0579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Co więcej, świat, w którym funkcjował Shakey był ściśle zdefiniowany: kilka pokojów ze stołami i krzesłami. </w:t>
      </w:r>
    </w:p>
    <w:p w:rsidR="007D288D" w:rsidRDefault="00E862B1" w:rsidP="00175AC8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E862B1">
        <w:rPr>
          <w:rFonts w:ascii="Times New Roman" w:hAnsi="Times New Roman" w:cs="Times New Roman"/>
          <w:sz w:val="24"/>
          <w:szCs w:val="24"/>
          <w:lang w:val="pl-PL" w:eastAsia="en-CA"/>
        </w:rPr>
        <w:t>Ani SHRDLU, and Shakey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nie stały się zalążkami większych projektów. </w:t>
      </w:r>
      <w:r w:rsidR="007105D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Terry Winograd stwierdził wprost, że </w:t>
      </w:r>
      <w:r w:rsidR="007105DC" w:rsidRPr="00E862B1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7105D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to była ślepa uliczka. ARPA</w:t>
      </w:r>
      <w:r w:rsidR="007105DC">
        <w:rPr>
          <w:rStyle w:val="FootnoteReference"/>
          <w:rFonts w:ascii="Times New Roman" w:hAnsi="Times New Roman" w:cs="Times New Roman"/>
          <w:sz w:val="24"/>
          <w:szCs w:val="24"/>
          <w:lang w:val="pl-PL" w:eastAsia="en-CA"/>
        </w:rPr>
        <w:footnoteReference w:id="4"/>
      </w:r>
      <w:r w:rsidR="007105D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wycofała się z finansowania prac nad </w:t>
      </w:r>
      <w:r w:rsidR="007105DC" w:rsidRPr="00615135">
        <w:rPr>
          <w:rFonts w:ascii="Times New Roman" w:hAnsi="Times New Roman" w:cs="Times New Roman"/>
          <w:i/>
          <w:sz w:val="24"/>
          <w:szCs w:val="24"/>
          <w:lang w:val="pl-PL" w:eastAsia="en-CA"/>
        </w:rPr>
        <w:t>Shakey</w:t>
      </w:r>
      <w:r w:rsidR="007105D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 nikt już nie wrócił do prób skonstruowania robota ogólnego przeznaczenia. </w:t>
      </w:r>
      <w:r w:rsidR="00267AD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Na czym polegał problem? Otóż wszystkie programy stworzone do tej pory w sztucznej inteligencji stosowały się do tzw. mikroświatów (ang. </w:t>
      </w:r>
      <w:r w:rsidR="00267AD6" w:rsidRPr="00267AD6">
        <w:rPr>
          <w:rFonts w:ascii="Times New Roman" w:hAnsi="Times New Roman" w:cs="Times New Roman"/>
          <w:i/>
          <w:sz w:val="24"/>
          <w:szCs w:val="24"/>
          <w:lang w:val="pl-PL" w:eastAsia="en-CA"/>
        </w:rPr>
        <w:t>microworlds</w:t>
      </w:r>
      <w:r w:rsidR="00267AD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), a więc ściśle zdefiniwanych i 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dokładnie </w:t>
      </w:r>
      <w:r w:rsidR="00267AD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opisanych wycinków rzeczywistości. Tak więc, </w:t>
      </w:r>
      <w:r w:rsidR="00267AD6" w:rsidRPr="00106B71">
        <w:rPr>
          <w:rFonts w:ascii="Times New Roman" w:hAnsi="Times New Roman" w:cs="Times New Roman"/>
          <w:i/>
          <w:sz w:val="24"/>
          <w:szCs w:val="24"/>
          <w:lang w:val="pl-PL" w:eastAsia="en-CA"/>
        </w:rPr>
        <w:t>Logic Theorist</w:t>
      </w:r>
      <w:r w:rsidR="00267AD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dowodził tylko twierdzeń logiki, </w:t>
      </w:r>
      <w:r w:rsidR="00106B71" w:rsidRPr="00E862B1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 w:rsidR="00106B7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manipulował tylko klockami na stole, nawet </w:t>
      </w:r>
      <w:r w:rsidR="00106B71" w:rsidRPr="00615135">
        <w:rPr>
          <w:rFonts w:ascii="Times New Roman" w:hAnsi="Times New Roman" w:cs="Times New Roman"/>
          <w:i/>
          <w:sz w:val="24"/>
          <w:szCs w:val="24"/>
          <w:lang w:val="pl-PL" w:eastAsia="en-CA"/>
        </w:rPr>
        <w:t>Shakey</w:t>
      </w:r>
      <w:r w:rsidR="00106B7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–</w:t>
      </w:r>
      <w:r w:rsidR="0061513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mimo, że nazywano go rob</w:t>
      </w:r>
      <w:r w:rsidR="00106B71">
        <w:rPr>
          <w:rFonts w:ascii="Times New Roman" w:hAnsi="Times New Roman" w:cs="Times New Roman"/>
          <w:sz w:val="24"/>
          <w:szCs w:val="24"/>
          <w:lang w:val="pl-PL" w:eastAsia="en-CA"/>
        </w:rPr>
        <w:t>otem ogólnego przeznaczenia – potrafił porusz</w:t>
      </w:r>
      <w:r w:rsidR="00615135">
        <w:rPr>
          <w:rFonts w:ascii="Times New Roman" w:hAnsi="Times New Roman" w:cs="Times New Roman"/>
          <w:sz w:val="24"/>
          <w:szCs w:val="24"/>
          <w:lang w:val="pl-PL" w:eastAsia="en-CA"/>
        </w:rPr>
        <w:t>a</w:t>
      </w:r>
      <w:r w:rsidR="00106B7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ć się </w:t>
      </w:r>
      <w:r w:rsidR="0061513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i wykonywać proste czynności tylko w obrębie kilku pokoi. Wszelkie próby rozciągnięcia zastosowań tych programów na szersze </w:t>
      </w:r>
      <w:r w:rsidR="00573E2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dziedziny, </w:t>
      </w:r>
      <w:r w:rsidR="00615135">
        <w:rPr>
          <w:rFonts w:ascii="Times New Roman" w:hAnsi="Times New Roman" w:cs="Times New Roman"/>
          <w:sz w:val="24"/>
          <w:szCs w:val="24"/>
          <w:lang w:val="pl-PL" w:eastAsia="en-CA"/>
        </w:rPr>
        <w:t>zdefiniowane</w:t>
      </w:r>
      <w:r w:rsidR="00573E2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nie tak ściśle jak logika czy gra w warcaby</w:t>
      </w:r>
      <w:r w:rsidR="00BD4F0F">
        <w:rPr>
          <w:rFonts w:ascii="Times New Roman" w:hAnsi="Times New Roman" w:cs="Times New Roman"/>
          <w:sz w:val="24"/>
          <w:szCs w:val="24"/>
          <w:lang w:val="pl-PL" w:eastAsia="en-CA"/>
        </w:rPr>
        <w:t>,</w:t>
      </w:r>
      <w:r w:rsidR="0061513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kończyły się fiaskiem. </w:t>
      </w:r>
      <w:r w:rsidR="00BD4F0F">
        <w:rPr>
          <w:rFonts w:ascii="Times New Roman" w:hAnsi="Times New Roman" w:cs="Times New Roman"/>
          <w:sz w:val="24"/>
          <w:szCs w:val="24"/>
          <w:lang w:val="pl-PL" w:eastAsia="en-CA"/>
        </w:rPr>
        <w:t>Bariery były</w:t>
      </w:r>
      <w:r w:rsidR="0061513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EA46CA">
        <w:rPr>
          <w:rFonts w:ascii="Times New Roman" w:hAnsi="Times New Roman" w:cs="Times New Roman"/>
          <w:sz w:val="24"/>
          <w:szCs w:val="24"/>
          <w:lang w:val="pl-PL" w:eastAsia="en-CA"/>
        </w:rPr>
        <w:t>dwojakiego rodzaju: pierwsza dotyczyła złożoności obliczeniowej, druga wiedzy potocznej. Warto od razu podkreślić, że żadnej z tych barier nie udaje się pokonać za pomocą doskonalszych algorytmów</w:t>
      </w:r>
      <w:r w:rsidR="00746D16">
        <w:rPr>
          <w:rFonts w:ascii="Times New Roman" w:hAnsi="Times New Roman" w:cs="Times New Roman"/>
          <w:sz w:val="24"/>
          <w:szCs w:val="24"/>
          <w:lang w:val="pl-PL" w:eastAsia="en-CA"/>
        </w:rPr>
        <w:t>,</w:t>
      </w:r>
      <w:r w:rsidR="00EA46C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bardziej skomplikowanych programów</w:t>
      </w:r>
      <w:r w:rsidR="00746D16">
        <w:rPr>
          <w:rFonts w:ascii="Times New Roman" w:hAnsi="Times New Roman" w:cs="Times New Roman"/>
          <w:sz w:val="24"/>
          <w:szCs w:val="24"/>
          <w:lang w:val="pl-PL" w:eastAsia="en-CA"/>
        </w:rPr>
        <w:t>, czy szybszych komputerów</w:t>
      </w:r>
      <w:r w:rsidR="00EA46C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 </w:t>
      </w:r>
      <w:r w:rsidR="00ED2FDA">
        <w:rPr>
          <w:rFonts w:ascii="Times New Roman" w:hAnsi="Times New Roman" w:cs="Times New Roman"/>
          <w:sz w:val="24"/>
          <w:szCs w:val="24"/>
          <w:lang w:val="pl-PL" w:eastAsia="en-CA"/>
        </w:rPr>
        <w:t>Z</w:t>
      </w:r>
      <w:r w:rsidR="00660ED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miany wymaga </w:t>
      </w:r>
      <w:r w:rsidR="00ED2FD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– jak się wydaje - </w:t>
      </w:r>
      <w:r w:rsidR="00660EDE">
        <w:rPr>
          <w:rFonts w:ascii="Times New Roman" w:hAnsi="Times New Roman" w:cs="Times New Roman"/>
          <w:sz w:val="24"/>
          <w:szCs w:val="24"/>
          <w:lang w:val="pl-PL" w:eastAsia="en-CA"/>
        </w:rPr>
        <w:t>sam paradygmat sztucznej inteligencji.</w:t>
      </w:r>
      <w:r w:rsidR="005D65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Przyjrzyjmy się zatem bliżej każdej z tych barier.</w:t>
      </w:r>
    </w:p>
    <w:p w:rsidR="00573E2B" w:rsidRPr="00E862B1" w:rsidRDefault="00A84743" w:rsidP="00573E2B">
      <w:pPr>
        <w:pStyle w:val="Heading1"/>
        <w:numPr>
          <w:ilvl w:val="0"/>
          <w:numId w:val="12"/>
        </w:numPr>
        <w:rPr>
          <w:lang w:val="pl-PL" w:eastAsia="en-CA"/>
        </w:rPr>
      </w:pPr>
      <w:r>
        <w:rPr>
          <w:lang w:val="pl-PL" w:eastAsia="en-CA"/>
        </w:rPr>
        <w:lastRenderedPageBreak/>
        <w:t>Problemy</w:t>
      </w:r>
    </w:p>
    <w:p w:rsidR="00E20F59" w:rsidRDefault="007E309D" w:rsidP="00610F2D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Zadania, jakie wykonać ma program komputerowy zaimplementowane są w postaci algorytmów. Efektywność programu zależy zarówno od fizyczny</w:t>
      </w:r>
      <w:r w:rsidR="006D203A">
        <w:rPr>
          <w:rFonts w:ascii="Times New Roman" w:hAnsi="Times New Roman" w:cs="Times New Roman"/>
          <w:sz w:val="24"/>
          <w:szCs w:val="24"/>
          <w:lang w:val="pl-PL" w:eastAsia="en-CA"/>
        </w:rPr>
        <w:t>ch własności komputera (wielkości pamięci, szybkości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CPU, itd.)</w:t>
      </w:r>
      <w:r w:rsidR="006D203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j</w:t>
      </w:r>
      <w:r w:rsidR="006D203A">
        <w:rPr>
          <w:rFonts w:ascii="Times New Roman" w:hAnsi="Times New Roman" w:cs="Times New Roman"/>
          <w:sz w:val="24"/>
          <w:szCs w:val="24"/>
          <w:lang w:val="pl-PL" w:eastAsia="en-CA"/>
        </w:rPr>
        <w:t>ak i ilości op</w:t>
      </w:r>
      <w:r w:rsidR="006250F7">
        <w:rPr>
          <w:rFonts w:ascii="Times New Roman" w:hAnsi="Times New Roman" w:cs="Times New Roman"/>
          <w:sz w:val="24"/>
          <w:szCs w:val="24"/>
          <w:lang w:val="pl-PL" w:eastAsia="en-CA"/>
        </w:rPr>
        <w:t>eracji jakie wykonać musi algorytm</w:t>
      </w:r>
      <w:r w:rsidR="006D203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6250F7">
        <w:rPr>
          <w:rFonts w:ascii="Times New Roman" w:hAnsi="Times New Roman" w:cs="Times New Roman"/>
          <w:sz w:val="24"/>
          <w:szCs w:val="24"/>
          <w:lang w:val="pl-PL" w:eastAsia="en-CA"/>
        </w:rPr>
        <w:t>Ten drugi czynnik zależy z kolei od ilości danych na wejściu (łatwiej znaleźć maksimum z 10 liczb niż z 1000</w:t>
      </w:r>
      <w:r w:rsidR="00746D1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liczb</w:t>
      </w:r>
      <w:r w:rsidR="006250F7">
        <w:rPr>
          <w:rFonts w:ascii="Times New Roman" w:hAnsi="Times New Roman" w:cs="Times New Roman"/>
          <w:sz w:val="24"/>
          <w:szCs w:val="24"/>
          <w:lang w:val="pl-PL" w:eastAsia="en-CA"/>
        </w:rPr>
        <w:t>) oraz skomplikowania samego algorytmu (łatwiej znaleźć maksimum z 10 liczb</w:t>
      </w:r>
      <w:r w:rsidR="00B44ECA">
        <w:rPr>
          <w:rFonts w:ascii="Times New Roman" w:hAnsi="Times New Roman" w:cs="Times New Roman"/>
          <w:sz w:val="24"/>
          <w:szCs w:val="24"/>
          <w:lang w:val="pl-PL" w:eastAsia="en-CA"/>
        </w:rPr>
        <w:t>,</w:t>
      </w:r>
      <w:r w:rsidR="006250F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niż je posortować). </w:t>
      </w:r>
      <w:r w:rsidR="006D203A">
        <w:rPr>
          <w:rFonts w:ascii="Times New Roman" w:hAnsi="Times New Roman" w:cs="Times New Roman"/>
          <w:sz w:val="24"/>
          <w:szCs w:val="24"/>
          <w:lang w:val="pl-PL" w:eastAsia="en-CA"/>
        </w:rPr>
        <w:t>Złożoność obliczeniowa to właś</w:t>
      </w:r>
      <w:r w:rsidR="006250F7">
        <w:rPr>
          <w:rFonts w:ascii="Times New Roman" w:hAnsi="Times New Roman" w:cs="Times New Roman"/>
          <w:sz w:val="24"/>
          <w:szCs w:val="24"/>
          <w:lang w:val="pl-PL" w:eastAsia="en-CA"/>
        </w:rPr>
        <w:t>nie miara tego skomplikowania, a d</w:t>
      </w:r>
      <w:r w:rsidR="006D203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efiniuje się ją </w:t>
      </w:r>
      <w:r w:rsidR="006250F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po prostu </w:t>
      </w:r>
      <w:r w:rsidR="006D203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jako funkcję </w:t>
      </w:r>
      <w:r w:rsidR="006250F7">
        <w:rPr>
          <w:rFonts w:ascii="Times New Roman" w:hAnsi="Times New Roman" w:cs="Times New Roman"/>
          <w:sz w:val="24"/>
          <w:szCs w:val="24"/>
          <w:lang w:val="pl-PL" w:eastAsia="en-CA"/>
        </w:rPr>
        <w:t>matematyczną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714C05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f(n)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gdzie </w:t>
      </w:r>
      <w:r w:rsidR="00714C05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n</w:t>
      </w:r>
      <w:r w:rsid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714C05" w:rsidRPr="00714C05">
        <w:rPr>
          <w:rFonts w:ascii="Times New Roman" w:hAnsi="Times New Roman" w:cs="Times New Roman"/>
          <w:sz w:val="24"/>
          <w:szCs w:val="24"/>
          <w:lang w:val="pl-PL" w:eastAsia="en-CA"/>
        </w:rPr>
        <w:t>jest ilością danych na wejściu</w:t>
      </w:r>
      <w:r w:rsidR="006250F7" w:rsidRP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I tak, 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algorytm dla znajdowania maksimum z </w:t>
      </w:r>
      <w:r w:rsidR="00714C05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n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liczb ma złożoność liniową, </w:t>
      </w:r>
      <w:r w:rsidR="00714C05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f(n)=n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</w:t>
      </w:r>
      <w:r w:rsidR="00746D1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bo wystarczy raz przejrzeć wszystkie liczby, czyli wykonać </w:t>
      </w:r>
      <w:r w:rsidR="00746D16" w:rsidRPr="00746D16">
        <w:rPr>
          <w:rFonts w:ascii="Times New Roman" w:hAnsi="Times New Roman" w:cs="Times New Roman"/>
          <w:i/>
          <w:sz w:val="24"/>
          <w:szCs w:val="24"/>
          <w:lang w:val="pl-PL" w:eastAsia="en-CA"/>
        </w:rPr>
        <w:t>n</w:t>
      </w:r>
      <w:r w:rsidR="00746D1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operacji,  by znaleźć ich maksimum. A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lgorytmy sortowania mają złożoność (zależnie od typu algorytmu) </w:t>
      </w:r>
      <w:r w:rsidR="00714C05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f(n)=n log(n)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lub </w:t>
      </w:r>
      <w:r w:rsidR="00714C05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f(n)=n</w:t>
      </w:r>
      <w:r w:rsidR="00714C05" w:rsidRPr="00714C05">
        <w:rPr>
          <w:rFonts w:ascii="Times New Roman" w:hAnsi="Times New Roman" w:cs="Times New Roman"/>
          <w:i/>
          <w:sz w:val="24"/>
          <w:szCs w:val="24"/>
          <w:vertAlign w:val="superscript"/>
          <w:lang w:val="pl-PL" w:eastAsia="en-CA"/>
        </w:rPr>
        <w:t>2</w:t>
      </w:r>
      <w:r w:rsidR="00766D7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bo w tym przypadku należy wykonać </w:t>
      </w:r>
      <w:r w:rsidR="00766D78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n log(n)</w:t>
      </w:r>
      <w:r w:rsidR="00766D7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 lub </w:t>
      </w:r>
      <w:r w:rsidR="00766D78" w:rsidRPr="00714C05">
        <w:rPr>
          <w:rFonts w:ascii="Times New Roman" w:hAnsi="Times New Roman" w:cs="Times New Roman"/>
          <w:i/>
          <w:sz w:val="24"/>
          <w:szCs w:val="24"/>
          <w:lang w:val="pl-PL" w:eastAsia="en-CA"/>
        </w:rPr>
        <w:t>n</w:t>
      </w:r>
      <w:r w:rsidR="00766D78" w:rsidRPr="00714C05">
        <w:rPr>
          <w:rFonts w:ascii="Times New Roman" w:hAnsi="Times New Roman" w:cs="Times New Roman"/>
          <w:i/>
          <w:sz w:val="24"/>
          <w:szCs w:val="24"/>
          <w:vertAlign w:val="superscript"/>
          <w:lang w:val="pl-PL" w:eastAsia="en-CA"/>
        </w:rPr>
        <w:t>2</w:t>
      </w:r>
      <w:r w:rsidR="00766D7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operacji porównywania</w:t>
      </w:r>
      <w:r w:rsidR="00714C0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29627A">
        <w:rPr>
          <w:rFonts w:ascii="Times New Roman" w:hAnsi="Times New Roman" w:cs="Times New Roman"/>
          <w:sz w:val="24"/>
          <w:szCs w:val="24"/>
          <w:lang w:val="pl-PL" w:eastAsia="en-CA"/>
        </w:rPr>
        <w:t>Algorytmy o podobnej złożoności organizuje się w klasy; mówi s</w:t>
      </w:r>
      <w:r w:rsidR="00183CFF">
        <w:rPr>
          <w:rFonts w:ascii="Times New Roman" w:hAnsi="Times New Roman" w:cs="Times New Roman"/>
          <w:sz w:val="24"/>
          <w:szCs w:val="24"/>
          <w:lang w:val="pl-PL" w:eastAsia="en-CA"/>
        </w:rPr>
        <w:t>ię więc o zł</w:t>
      </w:r>
      <w:r w:rsidR="0029627A">
        <w:rPr>
          <w:rFonts w:ascii="Times New Roman" w:hAnsi="Times New Roman" w:cs="Times New Roman"/>
          <w:sz w:val="24"/>
          <w:szCs w:val="24"/>
          <w:lang w:val="pl-PL" w:eastAsia="en-CA"/>
        </w:rPr>
        <w:t>ożoności wielomianowej, gdzie</w:t>
      </w:r>
      <m:oMath>
        <m:r>
          <w:rPr>
            <w:rFonts w:ascii="Cambria Math" w:hAnsi="Cambria Math" w:cs="Times New Roman"/>
            <w:sz w:val="24"/>
            <w:szCs w:val="24"/>
            <w:lang w:val="pl-PL" w:eastAsia="en-CA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pl-PL" w:eastAsia="en-C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  <w:lang w:val="pl-PL" w:eastAsia="en-C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pl-PL" w:eastAsia="en-C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x</m:t>
            </m:r>
          </m:sup>
        </m:sSup>
      </m:oMath>
      <w:r w:rsidR="00A8474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bądź</w:t>
      </w:r>
      <w:r w:rsidR="0029627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wykładniczej,</w:t>
      </w:r>
      <m:oMath>
        <m:r>
          <w:rPr>
            <w:rFonts w:ascii="Cambria Math" w:hAnsi="Cambria Math" w:cs="Times New Roman"/>
            <w:sz w:val="24"/>
            <w:szCs w:val="24"/>
            <w:lang w:val="pl-PL" w:eastAsia="en-CA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pl-PL" w:eastAsia="en-C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  <w:lang w:val="pl-PL" w:eastAsia="en-C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pl-PL" w:eastAsia="en-C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n</m:t>
            </m:r>
          </m:sup>
        </m:sSup>
      </m:oMath>
      <w:r w:rsidR="0029627A" w:rsidRPr="0029627A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29627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(w obu przypadkach </w:t>
      </w:r>
      <w:r w:rsidR="0029627A" w:rsidRPr="0029627A">
        <w:rPr>
          <w:rFonts w:ascii="Times New Roman" w:hAnsi="Times New Roman" w:cs="Times New Roman"/>
          <w:i/>
          <w:sz w:val="24"/>
          <w:szCs w:val="24"/>
          <w:lang w:val="pl-PL" w:eastAsia="en-CA"/>
        </w:rPr>
        <w:t>x</w:t>
      </w:r>
      <w:r w:rsidR="0029627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jest dowolną stałą). Okazuje się, że właśnie te dwie klasy złożoności algorytmów różnią się </w:t>
      </w:r>
      <w:r w:rsidR="0029627A" w:rsidRPr="00183CFF">
        <w:rPr>
          <w:rFonts w:ascii="Times New Roman" w:hAnsi="Times New Roman" w:cs="Times New Roman"/>
          <w:i/>
          <w:sz w:val="24"/>
          <w:szCs w:val="24"/>
          <w:lang w:val="pl-PL" w:eastAsia="en-CA"/>
        </w:rPr>
        <w:t>dramatycznie</w:t>
      </w:r>
      <w:r w:rsidR="0029627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jeśli chodzi o ilość operacji, a w</w:t>
      </w:r>
      <w:r w:rsidR="00766D7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ięc i </w:t>
      </w:r>
      <w:r w:rsidR="0029627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czas potrzebny do wykonania algorytmu. </w:t>
      </w:r>
      <w:r w:rsidR="00621803">
        <w:rPr>
          <w:rFonts w:ascii="Times New Roman" w:hAnsi="Times New Roman" w:cs="Times New Roman"/>
          <w:sz w:val="24"/>
          <w:szCs w:val="24"/>
          <w:lang w:val="pl-PL" w:eastAsia="en-CA"/>
        </w:rPr>
        <w:t>Weźmy prosty przykład.</w:t>
      </w:r>
      <w:r w:rsidR="003165A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Niech </w:t>
      </w:r>
      <w:r w:rsidR="003165A1" w:rsidRPr="003165A1">
        <w:rPr>
          <w:rFonts w:ascii="Times New Roman" w:hAnsi="Times New Roman" w:cs="Times New Roman"/>
          <w:i/>
          <w:sz w:val="24"/>
          <w:szCs w:val="24"/>
          <w:lang w:val="pl-PL" w:eastAsia="en-CA"/>
        </w:rPr>
        <w:t>x=3</w:t>
      </w:r>
      <w:r w:rsidR="00B63AD1">
        <w:rPr>
          <w:rFonts w:ascii="Times New Roman" w:hAnsi="Times New Roman" w:cs="Times New Roman"/>
          <w:sz w:val="24"/>
          <w:szCs w:val="24"/>
          <w:lang w:val="pl-PL" w:eastAsia="en-CA"/>
        </w:rPr>
        <w:t>, czyli że</w:t>
      </w:r>
      <w:r w:rsidR="003165A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funkcja wielomianowa ma postać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pl-PL" w:eastAsia="en-C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pl-PL" w:eastAsia="en-C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 w:eastAsia="en-CA"/>
                  </w:rPr>
                  <m:t>n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=n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l-PL" w:eastAsia="en-CA"/>
              </w:rPr>
              <m:t>3</m:t>
            </m:r>
          </m:sup>
        </m:sSup>
      </m:oMath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,</w:t>
      </w:r>
      <w:r w:rsidR="003165A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 a funkcja wykladnicza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pl-PL" w:eastAsia="en-CA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pl-PL" w:eastAsia="en-C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l-PL" w:eastAsia="en-CA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pl-PL" w:eastAsia="en-C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pl-PL" w:eastAsia="en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l-PL" w:eastAsia="en-C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pl-PL" w:eastAsia="en-CA"/>
              </w:rPr>
              <m:t>n</m:t>
            </m:r>
          </m:sup>
        </m:sSup>
      </m:oMath>
      <w:r w:rsidR="00A84743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. Załóżmy, że jedna operacja</w:t>
      </w:r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 wykonywana jest w ciągu mikrosekundy i p</w:t>
      </w:r>
      <w:r w:rsidR="003165A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orównajmy wartości tych funkcji dla dwóch różnych wartości </w:t>
      </w:r>
      <w:r w:rsidR="003165A1" w:rsidRPr="00B63AD1">
        <w:rPr>
          <w:rFonts w:ascii="Times New Roman" w:eastAsiaTheme="minorEastAsia" w:hAnsi="Times New Roman" w:cs="Times New Roman"/>
          <w:i/>
          <w:sz w:val="24"/>
          <w:szCs w:val="24"/>
          <w:lang w:val="pl-PL" w:eastAsia="en-CA"/>
        </w:rPr>
        <w:t>n</w:t>
      </w:r>
      <w:r w:rsidR="00B63AD1">
        <w:rPr>
          <w:rFonts w:ascii="Times New Roman" w:eastAsiaTheme="minorEastAsia" w:hAnsi="Times New Roman" w:cs="Times New Roman"/>
          <w:i/>
          <w:sz w:val="24"/>
          <w:szCs w:val="24"/>
          <w:lang w:val="pl-PL" w:eastAsia="en-CA"/>
        </w:rPr>
        <w:t xml:space="preserve"> </w:t>
      </w:r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(wielkości danych)</w:t>
      </w:r>
      <w:r w:rsidR="003165A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.</w:t>
      </w:r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 Czas wykonywania algorytmu o złożoności wielomianowej dla </w:t>
      </w:r>
      <w:r w:rsidR="00B63AD1" w:rsidRPr="00B63AD1">
        <w:rPr>
          <w:rFonts w:ascii="Times New Roman" w:eastAsiaTheme="minorEastAsia" w:hAnsi="Times New Roman" w:cs="Times New Roman"/>
          <w:i/>
          <w:sz w:val="24"/>
          <w:szCs w:val="24"/>
          <w:lang w:val="pl-PL" w:eastAsia="en-CA"/>
        </w:rPr>
        <w:t>n=</w:t>
      </w:r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10 to 0,001 sekundy, a dla algorytmu o złożoności wykładniczej to 0,059 sekundy.</w:t>
      </w:r>
      <w:r w:rsidR="003165A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 </w:t>
      </w:r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Jeśli jednak </w:t>
      </w:r>
      <w:r w:rsidR="00B63AD1" w:rsidRPr="00B63AD1">
        <w:rPr>
          <w:rFonts w:ascii="Times New Roman" w:eastAsiaTheme="minorEastAsia" w:hAnsi="Times New Roman" w:cs="Times New Roman"/>
          <w:i/>
          <w:sz w:val="24"/>
          <w:szCs w:val="24"/>
          <w:lang w:val="pl-PL" w:eastAsia="en-CA"/>
        </w:rPr>
        <w:t>n=</w:t>
      </w:r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60, to algorytm pierwszy zakończy pracę po 0,216 sekundach, a drugi</w:t>
      </w:r>
      <w:r w:rsidR="00A84743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emu zabierze to</w:t>
      </w:r>
      <w:r w:rsidR="00B63AD1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 1,3</w:t>
      </w:r>
      <w:r w:rsidR="00E20F59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×10</w:t>
      </w:r>
      <w:r w:rsidR="00E20F59">
        <w:rPr>
          <w:rFonts w:ascii="Times New Roman" w:eastAsiaTheme="minorEastAsia" w:hAnsi="Times New Roman" w:cs="Times New Roman"/>
          <w:sz w:val="24"/>
          <w:szCs w:val="24"/>
          <w:vertAlign w:val="superscript"/>
          <w:lang w:val="pl-PL" w:eastAsia="en-CA"/>
        </w:rPr>
        <w:t>13</w:t>
      </w:r>
      <w:r w:rsidR="00A84743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 xml:space="preserve"> stuleci</w:t>
      </w:r>
      <w:r w:rsidR="00E20F59">
        <w:rPr>
          <w:rFonts w:ascii="Times New Roman" w:eastAsiaTheme="minorEastAsia" w:hAnsi="Times New Roman" w:cs="Times New Roman"/>
          <w:sz w:val="24"/>
          <w:szCs w:val="24"/>
          <w:lang w:val="pl-PL" w:eastAsia="en-CA"/>
        </w:rPr>
        <w:t>.</w:t>
      </w:r>
      <w:r w:rsidR="00E20F5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</w:p>
    <w:p w:rsidR="007F0A8A" w:rsidRDefault="00621803" w:rsidP="00610F2D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Algorytmy o złożoności wykładniczej są więc w praktyce nieobliczalne; mogą one być wykorzystywane wyłącznie do rozwiązywania problemów o małej skali (tzn. dla niewielkiego </w:t>
      </w:r>
      <w:r w:rsidRPr="00621803">
        <w:rPr>
          <w:rFonts w:ascii="Times New Roman" w:hAnsi="Times New Roman" w:cs="Times New Roman"/>
          <w:i/>
          <w:sz w:val="24"/>
          <w:szCs w:val="24"/>
          <w:lang w:val="pl-PL" w:eastAsia="en-CA"/>
        </w:rPr>
        <w:t>n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). Takie właśnie problemy rozwiązywano w mikroświatach: </w:t>
      </w:r>
      <w:r w:rsidRPr="00E862B1">
        <w:rPr>
          <w:rFonts w:ascii="Times New Roman" w:hAnsi="Times New Roman" w:cs="Times New Roman"/>
          <w:sz w:val="24"/>
          <w:szCs w:val="24"/>
          <w:lang w:val="pl-PL" w:eastAsia="en-CA"/>
        </w:rPr>
        <w:t>SHRDLU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manipulował tylko kilkoma klockami, </w:t>
      </w:r>
      <w:r w:rsidRPr="00615135">
        <w:rPr>
          <w:rFonts w:ascii="Times New Roman" w:hAnsi="Times New Roman" w:cs="Times New Roman"/>
          <w:i/>
          <w:sz w:val="24"/>
          <w:szCs w:val="24"/>
          <w:lang w:val="pl-PL" w:eastAsia="en-CA"/>
        </w:rPr>
        <w:t>Shakey</w:t>
      </w:r>
      <w:r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planując swoje działania miał do dyspozycji tylko kilka czynności. Wykorzystanie</w:t>
      </w:r>
      <w:r w:rsidR="002C6D6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tych samych programów, czy też ściślej mówiąc tych samych algorytmów do rozwiązywania realistycznych problemów jest po protu ni</w:t>
      </w:r>
      <w:r w:rsidR="00B23BFE">
        <w:rPr>
          <w:rFonts w:ascii="Times New Roman" w:hAnsi="Times New Roman" w:cs="Times New Roman"/>
          <w:sz w:val="24"/>
          <w:szCs w:val="24"/>
          <w:lang w:val="pl-PL" w:eastAsia="en-CA"/>
        </w:rPr>
        <w:t>emożliwe</w:t>
      </w:r>
      <w:r w:rsidR="002C6D61"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  <w:r w:rsidR="00B23BF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582815">
        <w:rPr>
          <w:rFonts w:ascii="Times New Roman" w:hAnsi="Times New Roman" w:cs="Times New Roman"/>
          <w:sz w:val="24"/>
          <w:szCs w:val="24"/>
          <w:lang w:val="pl-PL" w:eastAsia="en-CA"/>
        </w:rPr>
        <w:t>Wydawać by się mogło, że tego dylemat</w:t>
      </w:r>
      <w:r w:rsidR="0027451B">
        <w:rPr>
          <w:rFonts w:ascii="Times New Roman" w:hAnsi="Times New Roman" w:cs="Times New Roman"/>
          <w:sz w:val="24"/>
          <w:szCs w:val="24"/>
          <w:lang w:val="pl-PL" w:eastAsia="en-CA"/>
        </w:rPr>
        <w:t>u można jednak uniknąć: skoro</w:t>
      </w:r>
      <w:r w:rsidR="005D65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27451B">
        <w:rPr>
          <w:rFonts w:ascii="Times New Roman" w:hAnsi="Times New Roman" w:cs="Times New Roman"/>
          <w:sz w:val="24"/>
          <w:szCs w:val="24"/>
          <w:lang w:val="pl-PL" w:eastAsia="en-CA"/>
        </w:rPr>
        <w:t>barierą są algorytmy</w:t>
      </w:r>
      <w:r w:rsidR="0058281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 złożoności wykładniczej, dla</w:t>
      </w:r>
      <w:r w:rsidR="0027451B">
        <w:rPr>
          <w:rFonts w:ascii="Times New Roman" w:hAnsi="Times New Roman" w:cs="Times New Roman"/>
          <w:sz w:val="24"/>
          <w:szCs w:val="24"/>
          <w:lang w:val="pl-PL" w:eastAsia="en-CA"/>
        </w:rPr>
        <w:t>czego nie zastosować innych, pros</w:t>
      </w:r>
      <w:r w:rsidR="00582815">
        <w:rPr>
          <w:rFonts w:ascii="Times New Roman" w:hAnsi="Times New Roman" w:cs="Times New Roman"/>
          <w:sz w:val="24"/>
          <w:szCs w:val="24"/>
          <w:lang w:val="pl-PL" w:eastAsia="en-CA"/>
        </w:rPr>
        <w:t>tszych</w:t>
      </w:r>
      <w:r w:rsidR="0027451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algorytmów dla rozwiązania tych samych problemów? Otóż jednym z największych osiągnięć teorii informatyki ostatniego wieku była obserwacja, że prostszych algorytmów dla większości problemów sztucznej inteligencji </w:t>
      </w:r>
      <w:r w:rsidR="00B44EC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najprawdopodobniej </w:t>
      </w:r>
      <w:r w:rsidR="0027451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nie ma! Udało się do dziś zidentyfikować kilkaset problemów, które określa się mianem </w:t>
      </w:r>
      <w:r w:rsidR="001830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NP (ang. </w:t>
      </w:r>
      <w:r w:rsidR="0018306F" w:rsidRPr="0018306F">
        <w:rPr>
          <w:rFonts w:ascii="Times New Roman" w:hAnsi="Times New Roman" w:cs="Times New Roman"/>
          <w:i/>
          <w:sz w:val="24"/>
          <w:szCs w:val="24"/>
          <w:lang w:val="pl-PL" w:eastAsia="en-CA"/>
        </w:rPr>
        <w:t>non-polynomial</w:t>
      </w:r>
      <w:r w:rsidR="0018306F">
        <w:rPr>
          <w:rFonts w:ascii="Times New Roman" w:hAnsi="Times New Roman" w:cs="Times New Roman"/>
          <w:sz w:val="24"/>
          <w:szCs w:val="24"/>
          <w:lang w:val="pl-PL" w:eastAsia="en-CA"/>
        </w:rPr>
        <w:t>)</w:t>
      </w:r>
      <w:r w:rsidR="00EC013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6000643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EC013C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Gar79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(Garey and Johnson 1979)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27451B">
        <w:rPr>
          <w:rFonts w:ascii="Times New Roman" w:hAnsi="Times New Roman" w:cs="Times New Roman"/>
          <w:sz w:val="24"/>
          <w:szCs w:val="24"/>
          <w:lang w:val="pl-PL" w:eastAsia="en-CA"/>
        </w:rPr>
        <w:t>, a które mają dwie wspólne im własności. Po pierwsze, dla żadnego z tych problemów nie udało się do tej pory znaleźć rozwiązania o prostszej niż wykładnicza złożoności. Po drugie, znalezienie prostego, a więc wielomianowego rozwiązania dla jednego z nich</w:t>
      </w:r>
      <w:r w:rsidR="00B44EC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rozwiązuje je w ten </w:t>
      </w:r>
      <w:r w:rsidR="001830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sam </w:t>
      </w:r>
      <w:r w:rsidR="00B44ECA">
        <w:rPr>
          <w:rFonts w:ascii="Times New Roman" w:hAnsi="Times New Roman" w:cs="Times New Roman"/>
          <w:sz w:val="24"/>
          <w:szCs w:val="24"/>
          <w:lang w:val="pl-PL" w:eastAsia="en-CA"/>
        </w:rPr>
        <w:t>sposób wszystkie</w:t>
      </w:r>
      <w:r w:rsidR="00B44ECA">
        <w:rPr>
          <w:rStyle w:val="FootnoteReference"/>
          <w:rFonts w:ascii="Times New Roman" w:hAnsi="Times New Roman" w:cs="Times New Roman"/>
          <w:sz w:val="24"/>
          <w:szCs w:val="24"/>
          <w:lang w:val="pl-PL" w:eastAsia="en-CA"/>
        </w:rPr>
        <w:footnoteReference w:id="5"/>
      </w:r>
      <w:r w:rsidR="00B44ECA"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  <w:r w:rsidR="0027451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18306F"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 xml:space="preserve">Dla sztucznej inteligencji był to wynik szczególnie dotkliwy, bo większość problemów, które </w:t>
      </w:r>
      <w:r w:rsidR="00EC013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usiłowano w sztucznej inteligencji rozwiązać </w:t>
      </w:r>
      <w:r w:rsidR="0013116F">
        <w:rPr>
          <w:rFonts w:ascii="Times New Roman" w:hAnsi="Times New Roman" w:cs="Times New Roman"/>
          <w:sz w:val="24"/>
          <w:szCs w:val="24"/>
          <w:lang w:val="pl-PL" w:eastAsia="en-CA"/>
        </w:rPr>
        <w:t>należy</w:t>
      </w:r>
      <w:r w:rsidR="00EC013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właśnie </w:t>
      </w:r>
      <w:r w:rsidR="001311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do </w:t>
      </w:r>
      <w:r w:rsidR="00EC013C">
        <w:rPr>
          <w:rFonts w:ascii="Times New Roman" w:hAnsi="Times New Roman" w:cs="Times New Roman"/>
          <w:sz w:val="24"/>
          <w:szCs w:val="24"/>
          <w:lang w:val="pl-PL" w:eastAsia="en-CA"/>
        </w:rPr>
        <w:t>klasy</w:t>
      </w:r>
      <w:r w:rsidR="001311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NP (problem planowania, który rozwiązywał </w:t>
      </w:r>
      <w:r w:rsidR="0013116F" w:rsidRPr="00615135">
        <w:rPr>
          <w:rFonts w:ascii="Times New Roman" w:hAnsi="Times New Roman" w:cs="Times New Roman"/>
          <w:i/>
          <w:sz w:val="24"/>
          <w:szCs w:val="24"/>
          <w:lang w:val="pl-PL" w:eastAsia="en-CA"/>
        </w:rPr>
        <w:t>Shakey</w:t>
      </w:r>
      <w:r w:rsidR="001311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okazał się być w klasie o wyższej nawet złożoności niż NP)</w:t>
      </w:r>
      <w:r w:rsidR="00EC013C"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  <w:r w:rsidR="00E20F5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7F0A8A">
        <w:rPr>
          <w:rFonts w:ascii="Times New Roman" w:hAnsi="Times New Roman" w:cs="Times New Roman"/>
          <w:sz w:val="24"/>
          <w:szCs w:val="24"/>
          <w:lang w:val="pl-PL" w:eastAsia="en-CA"/>
        </w:rPr>
        <w:t>Dla wielu krytyków był to argument za tym, że sztuczna inteligencja oparta o rozw</w:t>
      </w:r>
      <w:r w:rsidR="00BF2BD4">
        <w:rPr>
          <w:rFonts w:ascii="Times New Roman" w:hAnsi="Times New Roman" w:cs="Times New Roman"/>
          <w:sz w:val="24"/>
          <w:szCs w:val="24"/>
          <w:lang w:val="pl-PL" w:eastAsia="en-CA"/>
        </w:rPr>
        <w:t>i</w:t>
      </w:r>
      <w:r w:rsidR="007F0A8A">
        <w:rPr>
          <w:rFonts w:ascii="Times New Roman" w:hAnsi="Times New Roman" w:cs="Times New Roman"/>
          <w:sz w:val="24"/>
          <w:szCs w:val="24"/>
          <w:lang w:val="pl-PL" w:eastAsia="en-CA"/>
        </w:rPr>
        <w:t>ązania algorytmiczne, czyli obliczeniowe, jest niemożliwa.</w:t>
      </w:r>
    </w:p>
    <w:p w:rsidR="00D46628" w:rsidRDefault="00BF1F06" w:rsidP="00D46628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Drugi poważny problem, który napotkano w sztucznej inteligencji dotyczył opisu wiedzy potocznej. </w:t>
      </w:r>
      <w:r w:rsidR="00833D2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Jeśli maszyna myśląca ma wchodzić w interakcje z ludźmi i funkcjonować w ich środowisku, musi – choćby częściowo – podzielać ich obraz świata. </w:t>
      </w:r>
      <w:r w:rsidR="0061387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Wiedza potoczna, która ten obraz świata opisuje musi być zatem w jakiś sposób reprezentowana w języku maszyny. Prawdopodobnie nikt nie zdawał sobie sprawy jak trudny to może być problem, aż do czasu publikacji artykułu, w którym McCarthy i Hayes 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(McCarthy and Hayes,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1969)</w:t>
      </w:r>
      <w:r w:rsidR="0061387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zdefiniowali tzw. problem ramy (ang. </w:t>
      </w:r>
      <w:r w:rsidR="00613873" w:rsidRPr="00613873">
        <w:rPr>
          <w:rFonts w:ascii="Times New Roman" w:hAnsi="Times New Roman" w:cs="Times New Roman"/>
          <w:i/>
          <w:sz w:val="24"/>
          <w:szCs w:val="24"/>
          <w:lang w:val="pl-PL" w:eastAsia="en-CA"/>
        </w:rPr>
        <w:t>frame problem</w:t>
      </w:r>
      <w:r w:rsidR="00613873">
        <w:rPr>
          <w:rFonts w:ascii="Times New Roman" w:hAnsi="Times New Roman" w:cs="Times New Roman"/>
          <w:sz w:val="24"/>
          <w:szCs w:val="24"/>
          <w:lang w:val="pl-PL" w:eastAsia="en-CA"/>
        </w:rPr>
        <w:t>)</w:t>
      </w:r>
      <w:r w:rsidR="00975AE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B95C1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Autorów interesowało sformalizowanie </w:t>
      </w:r>
      <w:r w:rsidR="00711845">
        <w:rPr>
          <w:rFonts w:ascii="Times New Roman" w:hAnsi="Times New Roman" w:cs="Times New Roman"/>
          <w:sz w:val="24"/>
          <w:szCs w:val="24"/>
          <w:lang w:val="pl-PL" w:eastAsia="en-CA"/>
        </w:rPr>
        <w:t>myślenia zdroworozsądkowego na użytek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planowania działań przez robota. Skonstruowany w tym celu tzw. rachunek sytuacji pozwalał opisywać rezultaty działań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 przeprowadzać stosowne wnioskowania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>. Na przykład, poniższe zdanie:</w:t>
      </w:r>
    </w:p>
    <w:p w:rsidR="001A26BF" w:rsidRDefault="001A26BF" w:rsidP="001A26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(</w:t>
      </w:r>
      <w:r w:rsidR="00543F87" w:rsidRPr="00543F87">
        <w:rPr>
          <w:rFonts w:ascii="Times New Roman" w:hAnsi="Times New Roman" w:cs="Times New Roman"/>
          <w:sz w:val="24"/>
          <w:szCs w:val="24"/>
          <w:lang w:val="pl-PL" w:eastAsia="en-CA"/>
        </w:rPr>
        <w:t>Zachodzi</w:t>
      </w:r>
      <w:r w:rsidR="00D46628" w:rsidRPr="00543F87">
        <w:rPr>
          <w:rFonts w:ascii="Times New Roman" w:hAnsi="Times New Roman" w:cs="Times New Roman"/>
          <w:sz w:val="24"/>
          <w:szCs w:val="24"/>
          <w:lang w:val="pl-PL"/>
        </w:rPr>
        <w:t xml:space="preserve">[Na(x,y), S] &amp; </w:t>
      </w:r>
      <w:r>
        <w:rPr>
          <w:rFonts w:ascii="Times New Roman" w:hAnsi="Times New Roman" w:cs="Times New Roman"/>
          <w:sz w:val="24"/>
          <w:szCs w:val="24"/>
          <w:lang w:val="pl-PL"/>
        </w:rPr>
        <w:t>Zachodzi</w:t>
      </w:r>
      <w:r w:rsidR="00D46628" w:rsidRPr="00543F87">
        <w:rPr>
          <w:rFonts w:ascii="Times New Roman" w:hAnsi="Times New Roman" w:cs="Times New Roman"/>
          <w:sz w:val="24"/>
          <w:szCs w:val="24"/>
          <w:lang w:val="pl-PL"/>
        </w:rPr>
        <w:t>[Pusty(x), S]) →</w:t>
      </w:r>
      <w:r w:rsidR="00D46628" w:rsidRPr="00543F8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</w:p>
    <w:p w:rsidR="00D46628" w:rsidRPr="001A26BF" w:rsidRDefault="00543F87" w:rsidP="001A26BF">
      <w:pPr>
        <w:ind w:left="3960" w:firstLine="360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1A26BF">
        <w:rPr>
          <w:rFonts w:ascii="Times New Roman" w:hAnsi="Times New Roman" w:cs="Times New Roman"/>
          <w:sz w:val="24"/>
          <w:szCs w:val="24"/>
          <w:lang w:val="pl-PL" w:eastAsia="en-CA"/>
        </w:rPr>
        <w:t>Zachodzi</w:t>
      </w:r>
      <w:r w:rsidR="00D46628" w:rsidRPr="001A26BF">
        <w:rPr>
          <w:rFonts w:ascii="Times New Roman" w:hAnsi="Times New Roman" w:cs="Times New Roman"/>
          <w:sz w:val="24"/>
          <w:szCs w:val="24"/>
          <w:lang w:val="pl-PL" w:eastAsia="en-CA"/>
        </w:rPr>
        <w:t>([Pusty(y), Rezultat(&lt;Zdejmij(x,y)&gt;, S)])</w:t>
      </w:r>
    </w:p>
    <w:p w:rsidR="00BA6C10" w:rsidRDefault="00A01086" w:rsidP="00D46628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c</w:t>
      </w:r>
      <w:r w:rsidR="00796C94">
        <w:rPr>
          <w:rFonts w:ascii="Times New Roman" w:hAnsi="Times New Roman" w:cs="Times New Roman"/>
          <w:sz w:val="24"/>
          <w:szCs w:val="24"/>
          <w:lang w:val="pl-PL" w:eastAsia="en-CA"/>
        </w:rPr>
        <w:t>harakteryzuje następujące</w:t>
      </w:r>
      <w:r w:rsidR="005D74C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działanie: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jeśl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i 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 sytuacji </w:t>
      </w:r>
      <w:r w:rsidR="00EE1BF5" w:rsidRPr="00EE1BF5">
        <w:rPr>
          <w:rFonts w:ascii="Times New Roman" w:hAnsi="Times New Roman" w:cs="Times New Roman"/>
          <w:i/>
          <w:sz w:val="24"/>
          <w:szCs w:val="24"/>
          <w:lang w:val="pl-PL" w:eastAsia="en-CA"/>
        </w:rPr>
        <w:t>S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obiekt </w:t>
      </w:r>
      <w:r w:rsidR="00D46628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x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jest na obiekcie </w:t>
      </w:r>
      <w:r w:rsidR="00D46628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y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 </w:t>
      </w:r>
      <w:r w:rsidR="00D46628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x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jest pusty</w:t>
      </w:r>
      <w:r w:rsidR="005D74C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(tzn. nic na nim nie ma</w:t>
      </w:r>
      <w:r w:rsidR="003B6A2F">
        <w:rPr>
          <w:rFonts w:ascii="Times New Roman" w:hAnsi="Times New Roman" w:cs="Times New Roman"/>
          <w:sz w:val="24"/>
          <w:szCs w:val="24"/>
          <w:lang w:val="pl-PL" w:eastAsia="en-CA"/>
        </w:rPr>
        <w:t>)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to w rezultacie zdjęcia obiektu </w:t>
      </w:r>
      <w:r w:rsidR="00D46628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x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 obiektu </w:t>
      </w:r>
      <w:r w:rsidR="00D46628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y</w:t>
      </w:r>
      <w:r w:rsidR="00EE1BF5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 sytuacji </w:t>
      </w:r>
      <w:r w:rsidR="00EE1BF5" w:rsidRPr="00EE1BF5">
        <w:rPr>
          <w:rFonts w:ascii="Times New Roman" w:hAnsi="Times New Roman" w:cs="Times New Roman"/>
          <w:i/>
          <w:sz w:val="24"/>
          <w:szCs w:val="24"/>
          <w:lang w:val="pl-PL" w:eastAsia="en-CA"/>
        </w:rPr>
        <w:t>S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obiekt </w:t>
      </w:r>
      <w:r w:rsidR="00D46628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y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również będzie</w:t>
      </w:r>
      <w:r w:rsidR="00D4662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pusty.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A co z kolorem obiektu </w:t>
      </w:r>
      <w:r w:rsidR="00EE1BF5" w:rsidRPr="00EE1BF5">
        <w:rPr>
          <w:rFonts w:ascii="Times New Roman" w:hAnsi="Times New Roman" w:cs="Times New Roman"/>
          <w:i/>
          <w:sz w:val="24"/>
          <w:szCs w:val="24"/>
          <w:lang w:val="pl-PL" w:eastAsia="en-CA"/>
        </w:rPr>
        <w:t>y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? Czy zmieni się on w wyniku zdjęcia go z </w:t>
      </w:r>
      <w:r w:rsidR="00EE1BF5" w:rsidRPr="00EE1BF5">
        <w:rPr>
          <w:rFonts w:ascii="Times New Roman" w:hAnsi="Times New Roman" w:cs="Times New Roman"/>
          <w:i/>
          <w:sz w:val="24"/>
          <w:szCs w:val="24"/>
          <w:lang w:val="pl-PL" w:eastAsia="en-CA"/>
        </w:rPr>
        <w:t>x</w:t>
      </w:r>
      <w:r w:rsidR="00EE1BF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? Dla </w:t>
      </w:r>
      <w:r w:rsidR="00015EC3">
        <w:rPr>
          <w:rFonts w:ascii="Times New Roman" w:hAnsi="Times New Roman" w:cs="Times New Roman"/>
          <w:sz w:val="24"/>
          <w:szCs w:val="24"/>
          <w:lang w:val="pl-PL" w:eastAsia="en-CA"/>
        </w:rPr>
        <w:t>nas odpowiedź jest jasna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: nie. Ale odpowiedź ta nie jest wcale oczywista z punktu widzenia opisywanej teorii. Sytuacja powstała w wyniku zdjęcia obiektu </w:t>
      </w:r>
      <w:r w:rsidR="00356B3E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x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 obiektu </w:t>
      </w:r>
      <w:r w:rsidR="00356B3E" w:rsidRPr="00D46628">
        <w:rPr>
          <w:rFonts w:ascii="Times New Roman" w:hAnsi="Times New Roman" w:cs="Times New Roman"/>
          <w:i/>
          <w:sz w:val="24"/>
          <w:szCs w:val="24"/>
          <w:lang w:val="pl-PL" w:eastAsia="en-CA"/>
        </w:rPr>
        <w:t>y</w:t>
      </w:r>
      <w:r w:rsidR="00356B3E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jest </w:t>
      </w:r>
      <w:r w:rsidR="00356B3E" w:rsidRPr="00356B3E">
        <w:rPr>
          <w:rFonts w:ascii="Times New Roman" w:hAnsi="Times New Roman" w:cs="Times New Roman"/>
          <w:i/>
          <w:sz w:val="24"/>
          <w:szCs w:val="24"/>
          <w:lang w:val="pl-PL" w:eastAsia="en-CA"/>
        </w:rPr>
        <w:t>inną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sytacją niż sytuacja </w:t>
      </w:r>
      <w:r w:rsidR="00356B3E" w:rsidRPr="00356B3E">
        <w:rPr>
          <w:rFonts w:ascii="Times New Roman" w:hAnsi="Times New Roman" w:cs="Times New Roman"/>
          <w:i/>
          <w:sz w:val="24"/>
          <w:szCs w:val="24"/>
          <w:lang w:val="pl-PL" w:eastAsia="en-CA"/>
        </w:rPr>
        <w:t>S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  <w:r w:rsidR="00356B3E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>Dopóty</w:t>
      </w:r>
      <w:r w:rsidR="00015EC3">
        <w:rPr>
          <w:rFonts w:ascii="Times New Roman" w:hAnsi="Times New Roman" w:cs="Times New Roman"/>
          <w:sz w:val="24"/>
          <w:szCs w:val="24"/>
          <w:lang w:val="pl-PL" w:eastAsia="en-CA"/>
        </w:rPr>
        <w:t>,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dopóki nie stwierdzimy </w:t>
      </w:r>
      <w:r w:rsidR="00356B3E" w:rsidRPr="00356B3E">
        <w:rPr>
          <w:rFonts w:ascii="Times New Roman" w:hAnsi="Times New Roman" w:cs="Times New Roman"/>
          <w:i/>
          <w:sz w:val="24"/>
          <w:szCs w:val="24"/>
          <w:lang w:val="pl-PL" w:eastAsia="en-CA"/>
        </w:rPr>
        <w:t>explicite</w:t>
      </w:r>
      <w:r w:rsidR="00356B3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że kolor obiektów nie zmienia się w wyniku ich przenoszenia, nie wiemy czy obiekt zachował swój kolor. Problem wydaje się trywialny, ale bynajmniej nie ma trywialnego rozwiązania na gruncie formalizmu logicznego. </w:t>
      </w:r>
      <w:r w:rsidR="005E3D36">
        <w:rPr>
          <w:rFonts w:ascii="Times New Roman" w:hAnsi="Times New Roman" w:cs="Times New Roman"/>
          <w:sz w:val="24"/>
          <w:szCs w:val="24"/>
          <w:lang w:val="pl-PL" w:eastAsia="en-CA"/>
        </w:rPr>
        <w:t>Dodanie tzw. aksjomatów ramy, a więc twierdzeń typu ‘obiekt nie zmienia swego koloru w wyniku jego przenoszenia’ jest nie do przyjęcia z trzech powodów. Po pierwsze, w warunkach realnego świata, takich aksjomatów byłoby nieprzewidywalnie wiele, a mianowicie tyle</w:t>
      </w:r>
      <w:r w:rsidR="003B6A2F">
        <w:rPr>
          <w:rFonts w:ascii="Times New Roman" w:hAnsi="Times New Roman" w:cs="Times New Roman"/>
          <w:sz w:val="24"/>
          <w:szCs w:val="24"/>
          <w:lang w:val="pl-PL" w:eastAsia="en-CA"/>
        </w:rPr>
        <w:t>,</w:t>
      </w:r>
      <w:r w:rsidR="005E3D3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ile jest różnych par działanie-własność (obiekt nie zmienia kształtu w wyniku przenoszenia’, ‘obiekt nie zmienia koloru w wyniku przekręcania’, itp.). Dodawanie nowych własności i nowych działań do opisu świata wymagałoby nieustannego dodawania takich askjomatów. Po drugie, prawdziwość takich ak</w:t>
      </w:r>
      <w:r w:rsidR="00B804F7">
        <w:rPr>
          <w:rFonts w:ascii="Times New Roman" w:hAnsi="Times New Roman" w:cs="Times New Roman"/>
          <w:sz w:val="24"/>
          <w:szCs w:val="24"/>
          <w:lang w:val="pl-PL" w:eastAsia="en-CA"/>
        </w:rPr>
        <w:t>s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>j</w:t>
      </w:r>
      <w:r w:rsidR="00B804F7">
        <w:rPr>
          <w:rFonts w:ascii="Times New Roman" w:hAnsi="Times New Roman" w:cs="Times New Roman"/>
          <w:sz w:val="24"/>
          <w:szCs w:val="24"/>
          <w:lang w:val="pl-PL" w:eastAsia="en-CA"/>
        </w:rPr>
        <w:t>omatów zależy od kontekstu. Jeś</w:t>
      </w:r>
      <w:r w:rsidR="005E3D36">
        <w:rPr>
          <w:rFonts w:ascii="Times New Roman" w:hAnsi="Times New Roman" w:cs="Times New Roman"/>
          <w:sz w:val="24"/>
          <w:szCs w:val="24"/>
          <w:lang w:val="pl-PL" w:eastAsia="en-CA"/>
        </w:rPr>
        <w:t>li jeden robot przenosi klocki, a drugi je maluje, to powyższy aksjomat jest fałszywy. Wreszcie, jeśli aksjomaty</w:t>
      </w:r>
      <w:r w:rsidR="00F6596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ramy miałyby opisywać sposób</w:t>
      </w:r>
      <w:r w:rsidR="005E3D3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myślen</w:t>
      </w:r>
      <w:r w:rsidR="00015EC3">
        <w:rPr>
          <w:rFonts w:ascii="Times New Roman" w:hAnsi="Times New Roman" w:cs="Times New Roman"/>
          <w:sz w:val="24"/>
          <w:szCs w:val="24"/>
          <w:lang w:val="pl-PL" w:eastAsia="en-CA"/>
        </w:rPr>
        <w:t>ia człowieka</w:t>
      </w:r>
      <w:r w:rsidR="00F6596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sytuacjach</w:t>
      </w:r>
      <w:r w:rsidR="00F6596E">
        <w:rPr>
          <w:rFonts w:ascii="Times New Roman" w:hAnsi="Times New Roman" w:cs="Times New Roman"/>
          <w:sz w:val="24"/>
          <w:szCs w:val="24"/>
          <w:lang w:val="pl-PL" w:eastAsia="en-CA"/>
        </w:rPr>
        <w:t>, jak ta opisana powyżej</w:t>
      </w:r>
      <w:r w:rsidR="00015EC3">
        <w:rPr>
          <w:rFonts w:ascii="Times New Roman" w:hAnsi="Times New Roman" w:cs="Times New Roman"/>
          <w:sz w:val="24"/>
          <w:szCs w:val="24"/>
          <w:lang w:val="pl-PL" w:eastAsia="en-CA"/>
        </w:rPr>
        <w:t>, to na pewno opisują ją fałszywie.</w:t>
      </w:r>
      <w:r w:rsidR="00BA6C1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</w:p>
    <w:p w:rsidR="00D46628" w:rsidRPr="00BA6C10" w:rsidRDefault="00BA6C10" w:rsidP="00D46628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Klasyczny</w:t>
      </w:r>
      <w:r w:rsidR="00C7538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problem ramy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można więc sformułować tak oto</w:t>
      </w:r>
      <w:r w:rsidR="00C75383">
        <w:rPr>
          <w:rFonts w:ascii="Times New Roman" w:hAnsi="Times New Roman" w:cs="Times New Roman"/>
          <w:sz w:val="24"/>
          <w:szCs w:val="24"/>
          <w:lang w:val="pl-PL" w:eastAsia="en-CA"/>
        </w:rPr>
        <w:t>: jak opisać w zwięzły sposób, co się zmienia, a co pozostaje takie samo w wyniku naszych działań.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Problem ramy okazał się jednym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>z najtrudniejszych to rozwiązania problemów sztucznej inteligencji</w:t>
      </w:r>
      <w:r w:rsidR="00975AE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330925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975AE7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Gry13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975AE7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(Gryz 2013)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975AE7">
        <w:rPr>
          <w:rFonts w:ascii="Times New Roman" w:hAnsi="Times New Roman" w:cs="Times New Roman"/>
          <w:i/>
          <w:sz w:val="24"/>
          <w:szCs w:val="24"/>
          <w:lang w:val="pl-PL" w:eastAsia="en-CA"/>
        </w:rPr>
        <w:t>.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Napisano na jego temat dziesiątki, jeśli</w:t>
      </w:r>
      <w:r w:rsidR="00BC7C7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nie setki, artykułów naukowych i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jemu wyłącznie </w:t>
      </w:r>
      <w:r w:rsidR="00BC7C7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poświęcono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kilka konferencji naukowych</w:t>
      </w:r>
      <w:r w:rsidRPr="00BA6C1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C5942">
        <w:rPr>
          <w:rFonts w:ascii="Times New Roman" w:hAnsi="Times New Roman" w:cs="Times New Roman"/>
          <w:noProof/>
          <w:sz w:val="24"/>
          <w:szCs w:val="24"/>
          <w:lang w:val="pl-PL"/>
        </w:rPr>
        <w:t>(Pylyshyn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EB613C" w:rsidRPr="009C5942">
        <w:rPr>
          <w:rFonts w:ascii="Times New Roman" w:hAnsi="Times New Roman" w:cs="Times New Roman"/>
          <w:noProof/>
          <w:sz w:val="24"/>
          <w:szCs w:val="24"/>
          <w:lang w:val="pl-PL"/>
        </w:rPr>
        <w:t>1987)</w:t>
      </w:r>
      <w:r w:rsidRPr="009C594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C5942">
        <w:rPr>
          <w:rFonts w:ascii="Times New Roman" w:hAnsi="Times New Roman" w:cs="Times New Roman"/>
          <w:noProof/>
          <w:sz w:val="24"/>
          <w:szCs w:val="24"/>
          <w:lang w:val="pl-PL"/>
        </w:rPr>
        <w:t>(Ford and Pylyshyn</w:t>
      </w:r>
      <w:r w:rsidR="00EB613C" w:rsidRPr="009C5942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1996)</w:t>
      </w:r>
      <w:r w:rsidRPr="009C594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286759" w:rsidRPr="00286759">
        <w:rPr>
          <w:rFonts w:ascii="Times New Roman" w:hAnsi="Times New Roman" w:cs="Times New Roman"/>
          <w:sz w:val="24"/>
          <w:szCs w:val="24"/>
          <w:lang w:val="pl-PL"/>
        </w:rPr>
        <w:t>Problem ten sprowokował gorące debaty na temat metodologii szt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>ucznej inteligencji i skłoni</w:t>
      </w:r>
      <w:r w:rsidR="00286759" w:rsidRPr="00286759">
        <w:rPr>
          <w:rFonts w:ascii="Times New Roman" w:hAnsi="Times New Roman" w:cs="Times New Roman"/>
          <w:sz w:val="24"/>
          <w:szCs w:val="24"/>
          <w:lang w:val="pl-PL"/>
        </w:rPr>
        <w:t xml:space="preserve">ł wielu badaczy 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 xml:space="preserve">do odrzucenia logiki jako języka zdolnego sformalizować myślenie zdroworozsądkowe.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Żadne z proponowanych rozwiązań 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 xml:space="preserve">problemu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nie było 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 xml:space="preserve">bowiem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pełni satysfakcjonujące </w:t>
      </w: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0007127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pl-PL"/>
            </w:rPr>
            <w:instrText xml:space="preserve"> CITATION Mor96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/>
            </w:rPr>
            <w:t>(Morgenstern 1996)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 xml:space="preserve">W istocie, większość badaczy sądzi, że problem ramy to tylko </w:t>
      </w:r>
      <w:r w:rsidR="00286759" w:rsidRPr="00911A27">
        <w:rPr>
          <w:rFonts w:ascii="Times New Roman" w:hAnsi="Times New Roman" w:cs="Times New Roman"/>
          <w:sz w:val="24"/>
          <w:szCs w:val="24"/>
          <w:lang w:val="pl-PL"/>
        </w:rPr>
        <w:t>symptom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 xml:space="preserve">, innego, ogólniejszego problemu i </w:t>
      </w:r>
      <w:r w:rsidR="003F68B8">
        <w:rPr>
          <w:rFonts w:ascii="Times New Roman" w:hAnsi="Times New Roman" w:cs="Times New Roman"/>
          <w:sz w:val="24"/>
          <w:szCs w:val="24"/>
          <w:lang w:val="pl-PL"/>
        </w:rPr>
        <w:t xml:space="preserve">że 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 xml:space="preserve">to </w:t>
      </w:r>
      <w:r w:rsidR="00286759" w:rsidRPr="00286759">
        <w:rPr>
          <w:rFonts w:ascii="Times New Roman" w:hAnsi="Times New Roman" w:cs="Times New Roman"/>
          <w:i/>
          <w:sz w:val="24"/>
          <w:szCs w:val="24"/>
          <w:lang w:val="pl-PL"/>
        </w:rPr>
        <w:t>ten</w:t>
      </w:r>
      <w:r w:rsidR="00286759">
        <w:rPr>
          <w:rFonts w:ascii="Times New Roman" w:hAnsi="Times New Roman" w:cs="Times New Roman"/>
          <w:sz w:val="24"/>
          <w:szCs w:val="24"/>
          <w:lang w:val="pl-PL"/>
        </w:rPr>
        <w:t xml:space="preserve"> problem powinien być rozwiązany najpierw. </w:t>
      </w:r>
      <w:r w:rsidR="003F68B8">
        <w:rPr>
          <w:rFonts w:ascii="Times New Roman" w:hAnsi="Times New Roman" w:cs="Times New Roman"/>
          <w:sz w:val="24"/>
          <w:szCs w:val="24"/>
          <w:lang w:val="pl-PL"/>
        </w:rPr>
        <w:t xml:space="preserve">„Nie ma sensu ‘rozwiązywać’ problemu ramy jeśli oznaczałoby to ‘odrozwiązanie’ jakiegoś innego problemu” </w:t>
      </w: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0007130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/>
            </w:rPr>
            <w:fldChar w:fldCharType="begin"/>
          </w:r>
          <w:r w:rsidR="003F68B8">
            <w:rPr>
              <w:rFonts w:ascii="Times New Roman" w:hAnsi="Times New Roman" w:cs="Times New Roman"/>
              <w:sz w:val="24"/>
              <w:szCs w:val="24"/>
              <w:lang w:val="pl-PL"/>
            </w:rPr>
            <w:instrText xml:space="preserve"> CITATION Jan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/>
            </w:rPr>
            <w:t>(Janlert 1996)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/>
            </w:rPr>
            <w:fldChar w:fldCharType="end"/>
          </w:r>
        </w:sdtContent>
      </w:sdt>
      <w:r w:rsidR="003F68B8">
        <w:rPr>
          <w:rFonts w:ascii="Times New Roman" w:hAnsi="Times New Roman" w:cs="Times New Roman"/>
          <w:sz w:val="24"/>
          <w:szCs w:val="24"/>
          <w:lang w:val="pl-PL"/>
        </w:rPr>
        <w:t xml:space="preserve">. Zanim przejdziemy do </w:t>
      </w:r>
      <w:r w:rsidR="00100CD7">
        <w:rPr>
          <w:rFonts w:ascii="Times New Roman" w:hAnsi="Times New Roman" w:cs="Times New Roman"/>
          <w:sz w:val="24"/>
          <w:szCs w:val="24"/>
          <w:lang w:val="pl-PL"/>
        </w:rPr>
        <w:t>próby analizy</w:t>
      </w:r>
      <w:r w:rsidR="003F68B8">
        <w:rPr>
          <w:rFonts w:ascii="Times New Roman" w:hAnsi="Times New Roman" w:cs="Times New Roman"/>
          <w:sz w:val="24"/>
          <w:szCs w:val="24"/>
          <w:lang w:val="pl-PL"/>
        </w:rPr>
        <w:t xml:space="preserve"> tego innego problemu, omówimy jeszcze krótko </w:t>
      </w:r>
      <w:r w:rsidR="003F68B8">
        <w:rPr>
          <w:rFonts w:ascii="Times New Roman" w:hAnsi="Times New Roman" w:cs="Times New Roman"/>
          <w:sz w:val="24"/>
          <w:szCs w:val="24"/>
          <w:lang w:val="pl-PL" w:eastAsia="en-CA"/>
        </w:rPr>
        <w:t>dwa inne problemy zidentyfikowane w kontekście planowania, które są w praktyce nie do rozwiązania na gruncie reprezentacji logicznej.</w:t>
      </w:r>
    </w:p>
    <w:p w:rsidR="00DB7958" w:rsidRDefault="00CC6955" w:rsidP="00D46628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Pierwszy z nich to problem </w:t>
      </w:r>
      <w:r w:rsidR="00CF12E1">
        <w:rPr>
          <w:rFonts w:ascii="Times New Roman" w:hAnsi="Times New Roman" w:cs="Times New Roman"/>
          <w:sz w:val="24"/>
          <w:szCs w:val="24"/>
          <w:lang w:val="pl-PL" w:eastAsia="en-CA"/>
        </w:rPr>
        <w:t>rozgałęzionych efektów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(ang. </w:t>
      </w:r>
      <w:r w:rsidRPr="00CF12E1">
        <w:rPr>
          <w:rFonts w:ascii="Times New Roman" w:hAnsi="Times New Roman" w:cs="Times New Roman"/>
          <w:i/>
          <w:sz w:val="24"/>
          <w:szCs w:val="24"/>
          <w:lang w:val="pl-PL" w:eastAsia="en-CA"/>
        </w:rPr>
        <w:t>ramification problem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)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2188253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CF12E1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Fin88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(Finger 1988)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CF12E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Problem dotyczy </w:t>
      </w:r>
      <w:r w:rsidR="008F164D">
        <w:rPr>
          <w:rFonts w:ascii="Times New Roman" w:hAnsi="Times New Roman" w:cs="Times New Roman"/>
          <w:sz w:val="24"/>
          <w:szCs w:val="24"/>
          <w:lang w:val="pl-PL" w:eastAsia="en-CA"/>
        </w:rPr>
        <w:t>trudności, a właściwie niemożliwości wyliczenia wszystkich skutków naszych działań. Wyobraźmy sobie, że wchodzimy do biura i stawiamy teczkę koło kaloryfera. W teczce było niestarannie zapakowane śniadanie, które pod wpływem ciepła zaczyna rozpływać sie pośród znajdujących się w teczce notatek. Były to notatki przygotowane na referat habilitacyjny, który mamy wygłosić za pół godziny. Notatki nie dają się odczytać, nasz referat kończy się</w:t>
      </w:r>
      <w:r w:rsidR="00C74A1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klapą, rada wydziału odmawia nam habilitacji. </w:t>
      </w:r>
      <w:r w:rsidR="003F68B8">
        <w:rPr>
          <w:rFonts w:ascii="Times New Roman" w:hAnsi="Times New Roman" w:cs="Times New Roman"/>
          <w:sz w:val="24"/>
          <w:szCs w:val="24"/>
          <w:lang w:val="pl-PL" w:eastAsia="en-CA"/>
        </w:rPr>
        <w:t>Takie opóźnione czy odległe konsekwencje naszych działań są bardzo trudne do zidentyfikowania</w:t>
      </w:r>
      <w:r w:rsidR="00042F6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 opisania</w:t>
      </w:r>
      <w:r w:rsidR="003F68B8"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  <w:r w:rsidR="00BC7C7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</w:p>
    <w:p w:rsidR="005D74C8" w:rsidRPr="00805924" w:rsidRDefault="00C74A1F" w:rsidP="00D4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Okazuje się, że nie tylko skutków, ale również warunków naszych działań nie jesteśmy w stanie wyliczyć. Klasyczny przykład to próba uruchomienia samochodu. Spodziewamy się, że wystarczy do tego przekręcić kluczyk w stacyjce. Okazuje się, że to nieprawda: akumulator musi być naładowany, </w:t>
      </w:r>
      <w:r w:rsidR="00805924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 baku musi być benzyna, rura wydechowa nie może być zatkana kartoflem, nikt w nocy nie ukradł nam silnika, itp. Trudno oczekiwać, że bylibyśmy w stanie podać </w:t>
      </w:r>
      <w:r w:rsidR="00805924" w:rsidRPr="00805924">
        <w:rPr>
          <w:rFonts w:ascii="Times New Roman" w:hAnsi="Times New Roman" w:cs="Times New Roman"/>
          <w:i/>
          <w:sz w:val="24"/>
          <w:szCs w:val="24"/>
          <w:lang w:val="pl-PL" w:eastAsia="en-CA"/>
        </w:rPr>
        <w:t>wszystkie</w:t>
      </w:r>
      <w:r w:rsidR="00805924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warunki niezbędne do podjęcia jakiegokolwiek działania. Które z nich powinniśmy zatem wyspecyfikować dla zdefiniowania działań dostępnych dla robota? </w:t>
      </w:r>
      <w:r w:rsidR="00805924" w:rsidRPr="00805924">
        <w:rPr>
          <w:rFonts w:ascii="Times New Roman" w:hAnsi="Times New Roman" w:cs="Times New Roman"/>
          <w:sz w:val="24"/>
          <w:szCs w:val="24"/>
          <w:lang w:eastAsia="en-CA"/>
        </w:rPr>
        <w:t xml:space="preserve">To problem </w:t>
      </w:r>
      <w:r w:rsidR="00805924" w:rsidRPr="007D3F74">
        <w:rPr>
          <w:rFonts w:ascii="Times New Roman" w:hAnsi="Times New Roman" w:cs="Times New Roman"/>
          <w:sz w:val="24"/>
          <w:szCs w:val="24"/>
          <w:lang w:eastAsia="en-CA"/>
        </w:rPr>
        <w:t>usz</w:t>
      </w:r>
      <w:r w:rsidR="00FB7095" w:rsidRPr="007D3F74">
        <w:rPr>
          <w:rFonts w:ascii="Times New Roman" w:hAnsi="Times New Roman" w:cs="Times New Roman"/>
          <w:sz w:val="24"/>
          <w:szCs w:val="24"/>
          <w:lang w:eastAsia="en-CA"/>
        </w:rPr>
        <w:t>cz</w:t>
      </w:r>
      <w:r w:rsidR="0074550F" w:rsidRPr="007D3F74">
        <w:rPr>
          <w:rFonts w:ascii="Times New Roman" w:hAnsi="Times New Roman" w:cs="Times New Roman"/>
          <w:sz w:val="24"/>
          <w:szCs w:val="24"/>
          <w:lang w:eastAsia="en-CA"/>
        </w:rPr>
        <w:t xml:space="preserve">egółowienia </w:t>
      </w:r>
      <w:r w:rsidR="00805924" w:rsidRPr="007D3F74">
        <w:rPr>
          <w:rFonts w:ascii="Times New Roman" w:hAnsi="Times New Roman" w:cs="Times New Roman"/>
          <w:sz w:val="24"/>
          <w:szCs w:val="24"/>
          <w:lang w:eastAsia="en-CA"/>
        </w:rPr>
        <w:t>warunków (ang</w:t>
      </w:r>
      <w:r w:rsidR="00805924" w:rsidRPr="00805924">
        <w:rPr>
          <w:rFonts w:ascii="Times New Roman" w:hAnsi="Times New Roman" w:cs="Times New Roman"/>
          <w:sz w:val="24"/>
          <w:szCs w:val="24"/>
          <w:lang w:eastAsia="en-CA"/>
        </w:rPr>
        <w:t xml:space="preserve">. </w:t>
      </w:r>
      <w:r w:rsidR="00805924" w:rsidRPr="0014340F">
        <w:rPr>
          <w:rFonts w:ascii="Times New Roman" w:hAnsi="Times New Roman" w:cs="Times New Roman"/>
          <w:i/>
          <w:sz w:val="24"/>
          <w:szCs w:val="24"/>
          <w:lang w:eastAsia="en-CA"/>
        </w:rPr>
        <w:t>qualification problem</w:t>
      </w:r>
      <w:r w:rsidR="00805924" w:rsidRPr="00805924">
        <w:rPr>
          <w:rFonts w:ascii="Times New Roman" w:hAnsi="Times New Roman" w:cs="Times New Roman"/>
          <w:sz w:val="24"/>
          <w:szCs w:val="24"/>
          <w:lang w:eastAsia="en-CA"/>
        </w:rPr>
        <w:t xml:space="preserve">) 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eastAsia="en-CA"/>
        </w:rPr>
        <w:t>(McCart</w:t>
      </w:r>
      <w:r w:rsidR="009C5942">
        <w:rPr>
          <w:rFonts w:ascii="Times New Roman" w:hAnsi="Times New Roman" w:cs="Times New Roman"/>
          <w:noProof/>
          <w:sz w:val="24"/>
          <w:szCs w:val="24"/>
          <w:lang w:eastAsia="en-CA"/>
        </w:rPr>
        <w:t>hy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1986)</w:t>
      </w:r>
      <w:r w:rsidR="0014340F" w:rsidRPr="0014340F">
        <w:rPr>
          <w:rFonts w:ascii="Times New Roman" w:hAnsi="Times New Roman" w:cs="Times New Roman"/>
          <w:sz w:val="24"/>
          <w:szCs w:val="24"/>
          <w:lang w:eastAsia="en-CA"/>
        </w:rPr>
        <w:t>.</w:t>
      </w:r>
    </w:p>
    <w:p w:rsidR="00E075CB" w:rsidRDefault="00F6596E" w:rsidP="00610F2D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F6596E">
        <w:rPr>
          <w:rFonts w:ascii="Times New Roman" w:hAnsi="Times New Roman" w:cs="Times New Roman"/>
          <w:sz w:val="24"/>
          <w:szCs w:val="24"/>
          <w:lang w:val="pl-PL" w:eastAsia="en-CA"/>
        </w:rPr>
        <w:t>Wszystkie trzy wymienione wyżej problemy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pojawiły się w kontekście prób kodyfikacji wiedzy potocznej. Do tej pory próba ta w sztucznej inteligencji </w:t>
      </w:r>
      <w:r w:rsidR="00B647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się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nie powiodła.</w:t>
      </w:r>
      <w:r>
        <w:rPr>
          <w:rStyle w:val="FootnoteReference"/>
          <w:rFonts w:ascii="Times New Roman" w:hAnsi="Times New Roman" w:cs="Times New Roman"/>
          <w:sz w:val="24"/>
          <w:szCs w:val="24"/>
          <w:lang w:val="pl-PL" w:eastAsia="en-CA"/>
        </w:rPr>
        <w:footnoteReference w:id="6"/>
      </w:r>
      <w:r w:rsidR="00B647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Copeland wymienia trzy warunki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>,</w:t>
      </w:r>
      <w:r w:rsidR="00B647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jakie powinna spełniać </w:t>
      </w:r>
      <w:r w:rsidR="00B647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taka kodyfikacja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14750414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B6473D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Cop93 \p "s. 91"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(Copeland 1993, s. 91)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 Po pierwsze, </w:t>
      </w:r>
      <w:r w:rsidR="00BC7C7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po to 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>żeby wiedza potoczna</w:t>
      </w:r>
      <w:r w:rsidR="00B647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była dla maszyny myślącej użyteczna,</w:t>
      </w:r>
      <w:r w:rsidR="00DB795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 musi być przechowywana w</w:t>
      </w:r>
      <w:r w:rsidR="00B647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zorganizowany sposób. Trudno sobie wyobrazić, </w:t>
      </w:r>
      <w:r w:rsidR="00820B4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że cała dostępna baza danych będzie sprawdzana za każdym razem kiedy </w:t>
      </w:r>
      <w:r w:rsidR="00BC7C7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maszynie 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potrzebna jest </w:t>
      </w:r>
      <w:r w:rsidR="00BC7C79">
        <w:rPr>
          <w:rFonts w:ascii="Times New Roman" w:hAnsi="Times New Roman" w:cs="Times New Roman"/>
          <w:sz w:val="24"/>
          <w:szCs w:val="24"/>
          <w:lang w:val="pl-PL" w:eastAsia="en-CA"/>
        </w:rPr>
        <w:t>jedna</w:t>
      </w:r>
      <w:r w:rsidR="00820B4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kon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>kretna informacja</w:t>
      </w:r>
      <w:r w:rsidR="00820B4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B647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Po drugie,  </w:t>
      </w:r>
      <w:r w:rsidR="00345F4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aktualizacja tej wiedzy musi odbywać się niezwykle sprawnie, zarówno pod względem </w:t>
      </w:r>
      <w:r w:rsidR="00345F41"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>czasu jak i poprawności. Przesunięcie krzesła nie powinno wywoływać lawiny wnioskowań na temat możliwych zmian jego własności (poza położeniem), ale</w:t>
      </w:r>
      <w:r w:rsidR="00412FE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powinno</w:t>
      </w:r>
      <w:r w:rsidR="00345F4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uruchomić </w:t>
      </w:r>
      <w:r w:rsidR="00412FE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natychmiastową </w:t>
      </w:r>
      <w:r w:rsidR="00345F4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aktualizację stanu szklanki z herbatą na nim stojącej. </w:t>
      </w:r>
      <w:r w:rsidR="00412FE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Wreszcie, </w:t>
      </w:r>
      <w:r w:rsidR="00820B4F">
        <w:rPr>
          <w:rFonts w:ascii="Times New Roman" w:hAnsi="Times New Roman" w:cs="Times New Roman"/>
          <w:sz w:val="24"/>
          <w:szCs w:val="24"/>
          <w:lang w:val="pl-PL" w:eastAsia="en-CA"/>
        </w:rPr>
        <w:t>maszyna postawiona przed konkretnym problemem do rozwiąz</w:t>
      </w:r>
      <w:r w:rsidR="00EC6BAF">
        <w:rPr>
          <w:rFonts w:ascii="Times New Roman" w:hAnsi="Times New Roman" w:cs="Times New Roman"/>
          <w:sz w:val="24"/>
          <w:szCs w:val="24"/>
          <w:lang w:val="pl-PL" w:eastAsia="en-CA"/>
        </w:rPr>
        <w:t>ania, musi być w stanie określić</w:t>
      </w:r>
      <w:r w:rsidR="00820B4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jaka część dostępnej jej wiedzy jest istotna dla rozwiązania tego problemu. Brak reakcji silnika na przekręcenie kluczyka w stacyjce wymaga być może sprawdzenia stanu akumulatora, ale </w:t>
      </w:r>
      <w:r w:rsidR="00BC7C79">
        <w:rPr>
          <w:rFonts w:ascii="Times New Roman" w:hAnsi="Times New Roman" w:cs="Times New Roman"/>
          <w:sz w:val="24"/>
          <w:szCs w:val="24"/>
          <w:lang w:val="pl-PL" w:eastAsia="en-CA"/>
        </w:rPr>
        <w:t>nie obecnej fazy Księżyca</w:t>
      </w:r>
      <w:r w:rsidR="00820B4F">
        <w:rPr>
          <w:rFonts w:ascii="Times New Roman" w:hAnsi="Times New Roman" w:cs="Times New Roman"/>
          <w:sz w:val="24"/>
          <w:szCs w:val="24"/>
          <w:lang w:val="pl-PL" w:eastAsia="en-CA"/>
        </w:rPr>
        <w:t>.</w:t>
      </w:r>
    </w:p>
    <w:p w:rsidR="00A17F79" w:rsidRDefault="00A17F79" w:rsidP="00610F2D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Jak z</w:t>
      </w:r>
      <w:r w:rsidR="00EC6BA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atem my, </w:t>
      </w:r>
      <w:r w:rsidR="000A477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EC6BAF">
        <w:rPr>
          <w:rFonts w:ascii="Times New Roman" w:hAnsi="Times New Roman" w:cs="Times New Roman"/>
          <w:sz w:val="24"/>
          <w:szCs w:val="24"/>
          <w:lang w:val="pl-PL" w:eastAsia="en-CA"/>
        </w:rPr>
        <w:t>ludzie,  przechowujemy i wykorzystujemy wiedzę potoczną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? Otóż </w:t>
      </w:r>
      <w:r w:rsidR="00EB613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nie wiemy tego, bo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w ogromnej większości przypadków ś</w:t>
      </w:r>
      <w:r w:rsidR="00DB7958">
        <w:rPr>
          <w:rFonts w:ascii="Times New Roman" w:hAnsi="Times New Roman" w:cs="Times New Roman"/>
          <w:sz w:val="24"/>
          <w:szCs w:val="24"/>
          <w:lang w:val="pl-PL" w:eastAsia="en-CA"/>
        </w:rPr>
        <w:t>wiadome rozumowanie jest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DB795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tu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nieobecne. Stosowna wiedza dociera do naszej świadomości </w:t>
      </w:r>
      <w:r w:rsidRPr="00A17F79">
        <w:rPr>
          <w:rFonts w:ascii="Times New Roman" w:hAnsi="Times New Roman" w:cs="Times New Roman"/>
          <w:i/>
          <w:sz w:val="24"/>
          <w:szCs w:val="24"/>
          <w:lang w:val="pl-PL" w:eastAsia="en-CA"/>
        </w:rPr>
        <w:t>tylko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wtedy, gdy popełniliśmy błąd 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>(przesunęliśmy krzesło ze szklanką</w:t>
      </w:r>
      <w:r w:rsidR="00946B0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wylewając przy tym herbatę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) albo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gdy próbujemy zaplanować coś nietypowego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(wnieść pianino po wąskich schodach)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. Ale nawet wtedy introspekcja jest bezużyte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>czna, bo nic nam nie mówi na temat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mech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anizmów jakich wówczas używamy. </w:t>
      </w:r>
      <w:r w:rsidR="0074550F">
        <w:rPr>
          <w:rFonts w:ascii="Times New Roman" w:hAnsi="Times New Roman" w:cs="Times New Roman"/>
          <w:sz w:val="24"/>
          <w:szCs w:val="24"/>
          <w:lang w:val="pl-PL" w:eastAsia="en-CA"/>
        </w:rPr>
        <w:t>Wedle Dennetta</w:t>
      </w:r>
      <w:r w:rsidR="00863C40" w:rsidRPr="00863C4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14750427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863C40" w:rsidRPr="00863C40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Den87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(Dennett 1987)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74550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863C40" w:rsidRPr="00863C40">
        <w:rPr>
          <w:rFonts w:ascii="Times New Roman" w:hAnsi="Times New Roman" w:cs="Times New Roman"/>
          <w:sz w:val="24"/>
          <w:szCs w:val="24"/>
          <w:lang w:val="pl-PL" w:eastAsia="en-CA"/>
        </w:rPr>
        <w:t>wielkim odkryciem sztu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>cznej inteligencji było spostrzeżenie</w:t>
      </w:r>
      <w:r w:rsidR="00863C40" w:rsidRPr="00863C40">
        <w:rPr>
          <w:rFonts w:ascii="Times New Roman" w:hAnsi="Times New Roman" w:cs="Times New Roman"/>
          <w:sz w:val="24"/>
          <w:szCs w:val="24"/>
          <w:lang w:val="pl-PL" w:eastAsia="en-CA"/>
        </w:rPr>
        <w:t>, ze robot (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>k</w:t>
      </w:r>
      <w:r w:rsidR="00863C40" w:rsidRPr="00863C40">
        <w:rPr>
          <w:rFonts w:ascii="Times New Roman" w:hAnsi="Times New Roman" w:cs="Times New Roman"/>
          <w:sz w:val="24"/>
          <w:szCs w:val="24"/>
          <w:lang w:val="pl-PL" w:eastAsia="en-CA"/>
        </w:rPr>
        <w:t>omputer)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to słynna </w:t>
      </w:r>
      <w:r w:rsidR="00863C40" w:rsidRPr="00863C40">
        <w:rPr>
          <w:rFonts w:ascii="Times New Roman" w:hAnsi="Times New Roman" w:cs="Times New Roman"/>
          <w:i/>
          <w:sz w:val="24"/>
          <w:szCs w:val="24"/>
          <w:lang w:val="pl-PL" w:eastAsia="en-CA"/>
        </w:rPr>
        <w:t>tabula rasa</w:t>
      </w:r>
      <w:r w:rsidR="00863C40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. </w:t>
      </w:r>
      <w:r w:rsidR="00863C4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Żeby maszyna myśląca mogła funkcjonować w rzeczywistym świecie, </w:t>
      </w:r>
      <w:r w:rsidR="009F1B8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musi mieć całą potrzebną jej wiedzę podaną </w:t>
      </w:r>
      <w:r w:rsidR="009F1B8B" w:rsidRPr="009F1B8B">
        <w:rPr>
          <w:rFonts w:ascii="Times New Roman" w:hAnsi="Times New Roman" w:cs="Times New Roman"/>
          <w:i/>
          <w:sz w:val="24"/>
          <w:szCs w:val="24"/>
          <w:lang w:val="pl-PL" w:eastAsia="en-CA"/>
        </w:rPr>
        <w:t>explicite</w:t>
      </w:r>
      <w:r w:rsidR="009F1B8B">
        <w:rPr>
          <w:rFonts w:ascii="Times New Roman" w:hAnsi="Times New Roman" w:cs="Times New Roman"/>
          <w:sz w:val="24"/>
          <w:szCs w:val="24"/>
          <w:lang w:val="pl-PL" w:eastAsia="en-CA"/>
        </w:rPr>
        <w:t>. Co więcej, wiedza ta musi być tak zorganizowana, by zapewnić maszynie sprawny do niej dos</w:t>
      </w:r>
      <w:r w:rsidR="000968E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tęp. </w:t>
      </w:r>
      <w:r w:rsidR="0023388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Wyzwanie jakie stoi przed sztuczną inteligencją można więc sformułować tak oto: jak używając formalizmu logicznego uchwycić holistyczną, otwartą i wrażliwą na kontekst naturę wiedzy potocznej. </w:t>
      </w:r>
      <w:r w:rsidR="000968E7">
        <w:rPr>
          <w:rFonts w:ascii="Times New Roman" w:hAnsi="Times New Roman" w:cs="Times New Roman"/>
          <w:sz w:val="24"/>
          <w:szCs w:val="24"/>
          <w:lang w:val="pl-PL" w:eastAsia="en-CA"/>
        </w:rPr>
        <w:t>Jak dotąd, zupełnie nie wiemy</w:t>
      </w:r>
      <w:r w:rsidR="009F1B8B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jak to zrobić. </w:t>
      </w:r>
    </w:p>
    <w:p w:rsidR="006377A9" w:rsidRDefault="006377A9" w:rsidP="00573E2B">
      <w:pPr>
        <w:pStyle w:val="Heading1"/>
        <w:numPr>
          <w:ilvl w:val="0"/>
          <w:numId w:val="12"/>
        </w:numPr>
        <w:rPr>
          <w:lang w:eastAsia="en-CA"/>
        </w:rPr>
      </w:pPr>
      <w:r>
        <w:rPr>
          <w:lang w:eastAsia="en-CA"/>
        </w:rPr>
        <w:t>Rozpad</w:t>
      </w:r>
    </w:p>
    <w:p w:rsidR="003E0F87" w:rsidRDefault="00376855" w:rsidP="00376855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376855">
        <w:rPr>
          <w:rFonts w:ascii="Times New Roman" w:hAnsi="Times New Roman" w:cs="Times New Roman"/>
          <w:sz w:val="24"/>
          <w:szCs w:val="24"/>
          <w:lang w:val="pl-PL" w:eastAsia="en-CA"/>
        </w:rPr>
        <w:t>Najsurowsza krytyka sztucznej inteligencji nadeszła ze strony filozofii, głównie za sprawą Searle’a i Dreyfusa.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Słynny argument </w:t>
      </w:r>
      <w:r w:rsidRPr="00376855">
        <w:rPr>
          <w:rFonts w:ascii="Times New Roman" w:hAnsi="Times New Roman" w:cs="Times New Roman"/>
          <w:i/>
          <w:sz w:val="24"/>
          <w:szCs w:val="24"/>
          <w:lang w:val="pl-PL" w:eastAsia="en-CA"/>
        </w:rPr>
        <w:t>Chińskiego Pokoju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Searle’a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2721812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77724F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Sea80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(Searle 1980)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77724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zdaje się pokazywać, że niemożliwe jest aby program komputerowy cokolwiek ‘rozumiał’</w:t>
      </w:r>
      <w:r w:rsidR="00EB613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czy też miał ‘świadomość’</w:t>
      </w:r>
      <w:r w:rsidR="006215E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Tym samym program budowy maszyny </w:t>
      </w:r>
      <w:r w:rsidR="006215E5" w:rsidRPr="00F87F63">
        <w:rPr>
          <w:rFonts w:ascii="Times New Roman" w:hAnsi="Times New Roman" w:cs="Times New Roman"/>
          <w:i/>
          <w:sz w:val="24"/>
          <w:szCs w:val="24"/>
          <w:lang w:val="pl-PL" w:eastAsia="en-CA"/>
        </w:rPr>
        <w:t>myślącej</w:t>
      </w:r>
      <w:r w:rsidR="006215E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przy użyciu programów komputerowych jest skazany na niepowodzenie. Argument Searle’a jest w istocie argumentem przeciwko funkcjonalizmowi i komputacjonizmowi w filozofii umysłu</w:t>
      </w:r>
      <w:r w:rsidR="00F87F63">
        <w:rPr>
          <w:rFonts w:ascii="Times New Roman" w:hAnsi="Times New Roman" w:cs="Times New Roman"/>
          <w:sz w:val="24"/>
          <w:szCs w:val="24"/>
          <w:lang w:val="pl-PL" w:eastAsia="en-CA"/>
        </w:rPr>
        <w:t>, a uderza w</w:t>
      </w:r>
      <w:r w:rsidR="006215E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sztuczn</w:t>
      </w:r>
      <w:r w:rsidR="00F87F63">
        <w:rPr>
          <w:rFonts w:ascii="Times New Roman" w:hAnsi="Times New Roman" w:cs="Times New Roman"/>
          <w:sz w:val="24"/>
          <w:szCs w:val="24"/>
          <w:lang w:val="pl-PL" w:eastAsia="en-CA"/>
        </w:rPr>
        <w:t>ą inteligencję</w:t>
      </w:r>
      <w:r w:rsidR="00DB7958">
        <w:rPr>
          <w:rFonts w:ascii="Times New Roman" w:hAnsi="Times New Roman" w:cs="Times New Roman"/>
          <w:sz w:val="24"/>
          <w:szCs w:val="24"/>
          <w:lang w:val="pl-PL" w:eastAsia="en-CA"/>
        </w:rPr>
        <w:t>, bo ta przyjęła</w:t>
      </w:r>
      <w:r w:rsidR="006215E5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obie te tezy filozoficzne w swoich założeniach.</w:t>
      </w:r>
      <w:r w:rsidR="00696BD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Tymczasem k</w:t>
      </w:r>
      <w:r w:rsidR="00F87F6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rytyka Dreyfusa skierowana </w:t>
      </w:r>
      <w:r w:rsidR="00696BD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jest </w:t>
      </w:r>
      <w:r w:rsidR="00F87F63">
        <w:rPr>
          <w:rFonts w:ascii="Times New Roman" w:hAnsi="Times New Roman" w:cs="Times New Roman"/>
          <w:sz w:val="24"/>
          <w:szCs w:val="24"/>
          <w:lang w:val="pl-PL" w:eastAsia="en-CA"/>
        </w:rPr>
        <w:t>wprost przec</w:t>
      </w:r>
      <w:r w:rsidR="006D718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iwko sztucznej inteligencji i podważa jej pozostałe, być może nawet istotniejsze założenia. I tak Dreyfus zarzuca badaczom sztucznej inteligencji, że bez większej refleksji </w:t>
      </w:r>
      <w:r w:rsidR="00ED0172">
        <w:rPr>
          <w:rFonts w:ascii="Times New Roman" w:hAnsi="Times New Roman" w:cs="Times New Roman"/>
          <w:i/>
          <w:sz w:val="24"/>
          <w:szCs w:val="24"/>
          <w:lang w:val="pl-PL" w:eastAsia="en-CA"/>
        </w:rPr>
        <w:t>prze</w:t>
      </w:r>
      <w:r w:rsidR="006D718D" w:rsidRP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jęli </w:t>
      </w:r>
      <w:r w:rsid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od </w:t>
      </w:r>
      <w:r w:rsidR="006D718D" w:rsidRP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>Hobbes’a</w:t>
      </w:r>
      <w:r w:rsid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6D718D" w:rsidRP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tezę, że rozumowanie to liczenie, od Kartezjusza </w:t>
      </w:r>
      <w:r w:rsid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6D718D" w:rsidRP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>reprezentacje umysłowe</w:t>
      </w:r>
      <w:r w:rsidR="007D3F74">
        <w:rPr>
          <w:rFonts w:ascii="Times New Roman" w:hAnsi="Times New Roman" w:cs="Times New Roman"/>
          <w:i/>
          <w:sz w:val="24"/>
          <w:szCs w:val="24"/>
          <w:lang w:val="pl-PL" w:eastAsia="en-CA"/>
        </w:rPr>
        <w:t>, Leibniza ideę ‘prawd pierwot</w:t>
      </w:r>
      <w:r w:rsid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>nych’ – zbioru podstawowych elementów za pomocą których można wyrazić całą wiedzę,</w:t>
      </w:r>
      <w:r w:rsidR="00696BD7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7D3F74">
        <w:rPr>
          <w:rFonts w:ascii="Times New Roman" w:hAnsi="Times New Roman" w:cs="Times New Roman"/>
          <w:i/>
          <w:sz w:val="24"/>
          <w:szCs w:val="24"/>
          <w:lang w:val="pl-PL" w:eastAsia="en-CA"/>
        </w:rPr>
        <w:t>Kanta tezę, że pojęcia to zasady</w:t>
      </w:r>
      <w:r w:rsidR="00696BD7">
        <w:rPr>
          <w:rFonts w:ascii="Times New Roman" w:hAnsi="Times New Roman" w:cs="Times New Roman"/>
          <w:i/>
          <w:sz w:val="24"/>
          <w:szCs w:val="24"/>
          <w:lang w:val="pl-PL" w:eastAsia="en-CA"/>
        </w:rPr>
        <w:t>,</w:t>
      </w:r>
      <w:r w:rsidR="006D718D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Fregego </w:t>
      </w:r>
      <w:r w:rsidR="007D3F74">
        <w:rPr>
          <w:rFonts w:ascii="Times New Roman" w:hAnsi="Times New Roman" w:cs="Times New Roman"/>
          <w:i/>
          <w:sz w:val="24"/>
          <w:szCs w:val="24"/>
          <w:lang w:val="pl-PL" w:eastAsia="en-CA"/>
        </w:rPr>
        <w:t>formalizację takich zasad</w:t>
      </w:r>
      <w:r w:rsidR="00696BD7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i Wittgensteina postulat atomów logicznych z Traktatu </w:t>
      </w:r>
      <w:r w:rsidR="005B72A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(H. L. Dreyfus </w:t>
      </w:r>
      <w:r w:rsidR="005B72A5" w:rsidRPr="005B72A5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s. 1137)</w:t>
      </w:r>
      <w:r w:rsidR="00696BD7">
        <w:rPr>
          <w:rFonts w:ascii="Times New Roman" w:hAnsi="Times New Roman" w:cs="Times New Roman"/>
          <w:i/>
          <w:sz w:val="24"/>
          <w:szCs w:val="24"/>
          <w:lang w:val="pl-PL" w:eastAsia="en-CA"/>
        </w:rPr>
        <w:t>.</w:t>
      </w:r>
      <w:r w:rsidR="00696BD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Ten bagaż filozoficzny </w:t>
      </w:r>
      <w:r w:rsidR="00382ED4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można wyłożyć w postaci następujących założeń, które według Dreyfusa poczyniła sztuczna inteligencja 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(H. L. Dreyfu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s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1992)</w:t>
      </w:r>
      <w:r w:rsidR="00382ED4">
        <w:rPr>
          <w:rFonts w:ascii="Times New Roman" w:hAnsi="Times New Roman" w:cs="Times New Roman"/>
          <w:sz w:val="24"/>
          <w:szCs w:val="24"/>
          <w:lang w:val="pl-PL" w:eastAsia="en-CA"/>
        </w:rPr>
        <w:t>:</w:t>
      </w:r>
    </w:p>
    <w:p w:rsidR="00382ED4" w:rsidRDefault="00382ED4" w:rsidP="00382E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 xml:space="preserve">Założenie biologiczne: mózg to </w:t>
      </w:r>
      <w:r w:rsidR="000D613B">
        <w:rPr>
          <w:rFonts w:ascii="Times New Roman" w:hAnsi="Times New Roman" w:cs="Times New Roman"/>
          <w:sz w:val="24"/>
          <w:szCs w:val="24"/>
          <w:lang w:val="pl-PL" w:eastAsia="en-CA"/>
        </w:rPr>
        <w:t>mechanizm manipulujący symbolami, podobnie jak komputer</w:t>
      </w:r>
    </w:p>
    <w:p w:rsidR="000D613B" w:rsidRDefault="000D613B" w:rsidP="000D61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Założenie psychologiczne: umysł to mechanizm manipulujący symbolami, podobnie jak komputer</w:t>
      </w:r>
    </w:p>
    <w:p w:rsidR="000D613B" w:rsidRDefault="000D613B" w:rsidP="00382E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Założenie</w:t>
      </w:r>
      <w:r w:rsidR="00ED017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epistemologiczne: inteligentne zachowanie można sformalizować i tym samym skopiowac przy użyciu maszyny</w:t>
      </w:r>
    </w:p>
    <w:p w:rsidR="00ED0172" w:rsidRDefault="00ED0172" w:rsidP="00382E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Założenie ontologiczne: świat składa się z niezależnych, nieciągłych faktów</w:t>
      </w:r>
    </w:p>
    <w:p w:rsidR="00ED0172" w:rsidRDefault="00ED0172" w:rsidP="00ED0172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</w:p>
    <w:p w:rsidR="00E075CB" w:rsidRPr="00215907" w:rsidRDefault="00ED0172" w:rsidP="00215907">
      <w:pPr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Dreyfus odrzuca wszystkie te założenia</w:t>
      </w:r>
      <w:r w:rsidRPr="00215907">
        <w:rPr>
          <w:rStyle w:val="FootnoteReference"/>
          <w:rFonts w:ascii="Times New Roman" w:hAnsi="Times New Roman" w:cs="Times New Roman"/>
          <w:noProof/>
          <w:sz w:val="24"/>
          <w:szCs w:val="24"/>
          <w:lang w:val="pl-PL" w:eastAsia="en-CA"/>
        </w:rPr>
        <w:footnoteReference w:id="7"/>
      </w:r>
      <w:r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korzystając z argumentów wziętych z filozofii Heideggera</w:t>
      </w:r>
      <w:r w:rsidR="005E387E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i</w:t>
      </w:r>
      <w:r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Merleau-Ponty. </w:t>
      </w:r>
      <w:r w:rsidR="005E387E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Wskazuje na trzy aspekty inteligentnych zachowań, które jego zdaniem zostały całkowicie pominięte w sztucznej inteligencji. Po pierwsze, większość naszych codziennych zachowań wykonywana jest w oparciu o umiejętności,</w:t>
      </w:r>
      <w:r w:rsidR="002C3B4C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czyli</w:t>
      </w:r>
      <w:r w:rsidR="005E387E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5E387E" w:rsidRPr="0021590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wiedzę jak</w:t>
      </w:r>
      <w:r w:rsidR="005E387E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, a nie uświadomioną </w:t>
      </w:r>
      <w:r w:rsidR="005E387E" w:rsidRPr="0021590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wiedzę, że</w:t>
      </w:r>
      <w:r w:rsidR="005E387E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 Po drugie, ciało jest integralnym elementem inteligentnych zachowań; nasza zdolność stawiania czoła nowym sy</w:t>
      </w:r>
      <w:r w:rsid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tuacjom wymaga ulokowanego w tych sytuacjach</w:t>
      </w:r>
      <w:r w:rsidR="005E387E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fizycznego ciała. Po trzecie, zachowanie ludzkie nie jest nastawione po prostu na cel, </w:t>
      </w:r>
      <w:r w:rsidR="003A2192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ale na wartości i jako takie zawsze zależy od kontekstu czy sytuacji. Dreyfus przekonywująco argumen</w:t>
      </w:r>
      <w:r w:rsidR="002C3B4C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tuje, że żaden z tych aspektów l</w:t>
      </w:r>
      <w:r w:rsidR="003A2192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udzkiej inteligencji nie może być skopiowane, czy nawet symulowane, w tr</w:t>
      </w:r>
      <w:r w:rsidR="002C3B4C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a</w:t>
      </w:r>
      <w:r w:rsidR="003A2192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dycyjnej sztucznej inteligencji.</w:t>
      </w:r>
      <w:r w:rsidR="005E387E" w:rsidRP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</w:p>
    <w:p w:rsidR="00E075CB" w:rsidRPr="00E075CB" w:rsidRDefault="00E075CB" w:rsidP="003A2192"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Dreyfus miał status swego rodzaju </w:t>
      </w:r>
      <w:r w:rsidRPr="00E075CB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enfant terrible</w:t>
      </w:r>
      <w:r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w sztucznej inteligencji</w:t>
      </w:r>
      <w:r w:rsid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i w pewnym mo</w:t>
      </w:r>
      <w:r w:rsidR="00DB7958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m</w:t>
      </w:r>
      <w:r w:rsid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encie był niemal powszechnie ignorowany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 Nie pomogło mu na pewno odwoływanie się do fenomenologii (dla badaczy o nastawieniu inżynierskim to był po prostu bełkot) ani skrajność w wyrażaniu poglądów</w:t>
      </w:r>
      <w:r w:rsidRPr="00E075CB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: [sztuczna inteligencja] to paradygmatyczny przypadek tego</w:t>
      </w:r>
      <w:r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,</w:t>
      </w:r>
      <w:r w:rsidR="00215907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 xml:space="preserve"> co filozofowie nauki nazywają wyrodniejąc</w:t>
      </w:r>
      <w:r w:rsidRPr="00E075CB">
        <w:rPr>
          <w:rFonts w:ascii="Times New Roman" w:hAnsi="Times New Roman" w:cs="Times New Roman"/>
          <w:i/>
          <w:noProof/>
          <w:sz w:val="24"/>
          <w:szCs w:val="24"/>
          <w:lang w:val="pl-PL" w:eastAsia="en-CA"/>
        </w:rPr>
        <w:t>ym programem badawczym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(H. L. Dreyfus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1992, s. IX)</w:t>
      </w:r>
      <w:r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. </w:t>
      </w:r>
      <w:r w:rsid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Z drugiej strony, wiele diagnoz Dreyfusa się sprawdziło. W szczególności, jego podkreślenie roli ciała i kontekstu (sytuacji) dla wyjaśniania inteligentnych zachowań zostało w późniejszym okresie z sukcesem wykorzystane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pl-PL" w:eastAsia="en-CA"/>
          </w:rPr>
          <w:id w:val="2721816"/>
          <w:citation/>
        </w:sdtPr>
        <w:sdtContent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begin"/>
          </w:r>
          <w:r w:rsidR="00215907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instrText xml:space="preserve"> CITATION Bro91 \l 1045 </w:instrTex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(Brooks 1991)</w:t>
          </w:r>
          <w:r w:rsidR="009B366B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fldChar w:fldCharType="end"/>
          </w:r>
        </w:sdtContent>
      </w:sdt>
      <w:r w:rsidR="00215907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.</w:t>
      </w:r>
    </w:p>
    <w:p w:rsidR="00507523" w:rsidRDefault="003E0F87" w:rsidP="003E0F87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3E0F87">
        <w:rPr>
          <w:rFonts w:ascii="Times New Roman" w:hAnsi="Times New Roman" w:cs="Times New Roman"/>
          <w:sz w:val="24"/>
          <w:szCs w:val="24"/>
          <w:lang w:val="pl-PL" w:eastAsia="en-CA"/>
        </w:rPr>
        <w:t>Lata 80-te przyniosły pierwsze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próby komercjalizacji rozwiązań dokonanych w sztucznej inteligencji. Jedną z najbardziej popularnyc</w:t>
      </w:r>
      <w:r w:rsidR="00DB7958">
        <w:rPr>
          <w:rFonts w:ascii="Times New Roman" w:hAnsi="Times New Roman" w:cs="Times New Roman"/>
          <w:sz w:val="24"/>
          <w:szCs w:val="24"/>
          <w:lang w:val="pl-PL" w:eastAsia="en-CA"/>
        </w:rPr>
        <w:t>h aplikacji były tzw. systemy eks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perckie</w:t>
      </w:r>
      <w:r w:rsidR="0021579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rozwijane w oparciu o</w:t>
      </w:r>
      <w:r w:rsidR="0066627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udane prototypy akademickie:</w:t>
      </w:r>
      <w:r w:rsidR="0066627C" w:rsidRPr="0066627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DENDRAL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4941847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66627C" w:rsidRPr="0066627C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Fei71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(Feigenbaum, Buchanan and Lederberg 1971)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66627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i </w:t>
      </w:r>
      <w:r w:rsidR="0066627C" w:rsidRPr="0066627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MYCIN </w:t>
      </w:r>
      <w:sdt>
        <w:sdtPr>
          <w:rPr>
            <w:rFonts w:ascii="Times New Roman" w:hAnsi="Times New Roman" w:cs="Times New Roman"/>
            <w:sz w:val="24"/>
            <w:szCs w:val="24"/>
            <w:lang w:eastAsia="en-CA"/>
          </w:rPr>
          <w:id w:val="4942862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eastAsia="en-CA"/>
            </w:rPr>
            <w:fldChar w:fldCharType="begin"/>
          </w:r>
          <w:r w:rsidR="0066627C" w:rsidRPr="0066627C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Sho76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(Shortliffe 1976)</w:t>
          </w:r>
          <w:r w:rsidR="009B366B">
            <w:rPr>
              <w:rFonts w:ascii="Times New Roman" w:hAnsi="Times New Roman" w:cs="Times New Roman"/>
              <w:sz w:val="24"/>
              <w:szCs w:val="24"/>
              <w:lang w:eastAsia="en-CA"/>
            </w:rPr>
            <w:fldChar w:fldCharType="end"/>
          </w:r>
        </w:sdtContent>
      </w:sdt>
      <w:r w:rsidR="0066627C">
        <w:rPr>
          <w:rFonts w:ascii="Times New Roman" w:hAnsi="Times New Roman" w:cs="Times New Roman"/>
          <w:sz w:val="24"/>
          <w:szCs w:val="24"/>
          <w:lang w:val="pl-PL" w:eastAsia="en-CA"/>
        </w:rPr>
        <w:t>. Celem pierwszego z nich było odgadywanie struktury molekularnej próbek chemicznych w oparciu o dane ze spektrometru. Największym wyzwanie</w:t>
      </w:r>
      <w:r w:rsidR="006C3D7E">
        <w:rPr>
          <w:rFonts w:ascii="Times New Roman" w:hAnsi="Times New Roman" w:cs="Times New Roman"/>
          <w:sz w:val="24"/>
          <w:szCs w:val="24"/>
          <w:lang w:val="pl-PL" w:eastAsia="en-CA"/>
        </w:rPr>
        <w:t>m</w:t>
      </w:r>
      <w:r w:rsidR="0066627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przy </w:t>
      </w:r>
      <w:r w:rsidR="006C3D7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budowie tego systemu było sformalizowanie wiedzy posiadanej przez chemików-praktyków. Okazało się bowiem, że podręcznikowa wiedza z chemii tu nie wystarczała: </w:t>
      </w:r>
      <w:r w:rsidR="006C3D7E" w:rsidRPr="006C0AB1">
        <w:rPr>
          <w:rFonts w:ascii="Times New Roman" w:hAnsi="Times New Roman" w:cs="Times New Roman"/>
          <w:i/>
          <w:sz w:val="24"/>
          <w:szCs w:val="24"/>
          <w:lang w:val="pl-PL" w:eastAsia="en-CA"/>
        </w:rPr>
        <w:t>szukaliśmy nie tylko  twardych faktów z dziedziny chemii o wartościowości czy stabilności ... procesów, ale także mękkich faktów: jak konkretny naukowiec podejmuje konkretną decyzję, kiedy nie jest pewien, kiedy dostępn</w:t>
      </w:r>
      <w:r w:rsidR="006C0AB1" w:rsidRPr="006C0AB1">
        <w:rPr>
          <w:rFonts w:ascii="Times New Roman" w:hAnsi="Times New Roman" w:cs="Times New Roman"/>
          <w:i/>
          <w:sz w:val="24"/>
          <w:szCs w:val="24"/>
          <w:lang w:val="pl-PL" w:eastAsia="en-CA"/>
        </w:rPr>
        <w:t>e są różne świadectwa i sporo jest niejasności</w:t>
      </w:r>
      <w:r w:rsidR="006C0AB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(Feigenbaum </w:t>
      </w:r>
      <w:r w:rsidR="006C0AB1"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 xml:space="preserve">cytowany w 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21968469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6C0AB1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McC04 \p "s 329"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(McCorduck 2004, s 329)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6C0AB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). MYACIN zaprojektowany </w:t>
      </w:r>
      <w:r w:rsidR="0066627C">
        <w:rPr>
          <w:rFonts w:ascii="Times New Roman" w:hAnsi="Times New Roman" w:cs="Times New Roman"/>
          <w:sz w:val="24"/>
          <w:szCs w:val="24"/>
          <w:lang w:val="pl-PL" w:eastAsia="en-CA"/>
        </w:rPr>
        <w:t>w cel</w:t>
      </w:r>
      <w:r w:rsidR="006C0AB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u diagnozowania infekcji krwii musiał poradzić sobie w dwójnasób z problemami napotkanymi w poprzednim projekcie. Po pierwsze, nie istniał model teoretyczny opisujący przyczyny i symptomy infekcji krwii, który pozwalałby formułować reguły wnioskowania w tej dziedzinie. Po drugie, reguły takie musiały uwzględniać niepewność i względny charakter świadectw dostępnych w </w:t>
      </w:r>
      <w:r w:rsidR="00C8516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każdym </w:t>
      </w:r>
      <w:r w:rsidR="006C0AB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konkretnym przypadku. </w:t>
      </w:r>
      <w:r w:rsidR="00C85163">
        <w:rPr>
          <w:rFonts w:ascii="Times New Roman" w:hAnsi="Times New Roman" w:cs="Times New Roman"/>
          <w:sz w:val="24"/>
          <w:szCs w:val="24"/>
          <w:lang w:val="pl-PL" w:eastAsia="en-CA"/>
        </w:rPr>
        <w:t>Mimo tych przeszkód, MYACIN okazał się dużym sukcesem, bo jego diagnozy były znacznie lepsze niż te dokonywane przez niedoświadczonych lekarzy i często równie dobre jak te dokonywane przez ekspertów</w:t>
      </w:r>
      <w:r w:rsidR="0021579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</w:p>
    <w:p w:rsidR="005B713D" w:rsidRDefault="0021579A" w:rsidP="00233888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Komercyjne systemy eksperckie budowane w latach 80-tych już takimi sukcesami nie były. Zdobycie, sformalizowanie, a następnie właściwe wykorzystanie specjalistycznej wiedzy w jakiejś dziedzinie było problemem </w:t>
      </w:r>
      <w:r w:rsidR="00DB795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nie </w:t>
      </w:r>
      <w:r w:rsidR="005075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tylko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techn</w:t>
      </w:r>
      <w:r w:rsidR="00507523">
        <w:rPr>
          <w:rFonts w:ascii="Times New Roman" w:hAnsi="Times New Roman" w:cs="Times New Roman"/>
          <w:sz w:val="24"/>
          <w:szCs w:val="24"/>
          <w:lang w:val="pl-PL" w:eastAsia="en-CA"/>
        </w:rPr>
        <w:t>icznym, ale dotykało znowu problemu wiedzy potocznej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. Po raz kolejny</w:t>
      </w:r>
      <w:r w:rsidR="005075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obietnice dokonywane w sztucznej inteligencji, tym razem w wydaniu komercyjnym, się nie sprawdziły. Okres od końca lat 80-tych charakteryzujący się utratą wiary, ale także zainteresowania sztuczną inteligencją, często nazywany jest ‘zimą’ tej dziedziny. Wtedy też s</w:t>
      </w:r>
      <w:r w:rsidR="005B71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ztuczną inteligencję ogarnął trwający aż do dziś kryzys tożsamości. Dla większości badaczy stało się oczywiste, że </w:t>
      </w:r>
      <w:r w:rsidR="00551866">
        <w:rPr>
          <w:rFonts w:ascii="Times New Roman" w:hAnsi="Times New Roman" w:cs="Times New Roman"/>
          <w:sz w:val="24"/>
          <w:szCs w:val="24"/>
          <w:lang w:val="pl-PL" w:eastAsia="en-CA"/>
        </w:rPr>
        <w:t>postęp jaki dokonał się w ciągu</w:t>
      </w:r>
      <w:r w:rsidR="00434C32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4</w:t>
      </w:r>
      <w:r w:rsidR="00551866">
        <w:rPr>
          <w:rFonts w:ascii="Times New Roman" w:hAnsi="Times New Roman" w:cs="Times New Roman"/>
          <w:sz w:val="24"/>
          <w:szCs w:val="24"/>
          <w:lang w:val="pl-PL" w:eastAsia="en-CA"/>
        </w:rPr>
        <w:t>0 lat w projekcie</w:t>
      </w:r>
      <w:r w:rsidR="005B713D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zbudowania maszyny myślącej, a więc takiej, która przeszłaby test Turinga, </w:t>
      </w:r>
      <w:r w:rsidR="00551866">
        <w:rPr>
          <w:rFonts w:ascii="Times New Roman" w:hAnsi="Times New Roman" w:cs="Times New Roman"/>
          <w:sz w:val="24"/>
          <w:szCs w:val="24"/>
          <w:lang w:val="pl-PL" w:eastAsia="en-CA"/>
        </w:rPr>
        <w:t>był znikomy. Ogrom pracy, funduszy i ludzkich talentów zaangażowanych w tę dziedzinę był niewspół</w:t>
      </w:r>
      <w:r w:rsidR="00A32F6F">
        <w:rPr>
          <w:rFonts w:ascii="Times New Roman" w:hAnsi="Times New Roman" w:cs="Times New Roman"/>
          <w:sz w:val="24"/>
          <w:szCs w:val="24"/>
          <w:lang w:val="pl-PL" w:eastAsia="en-CA"/>
        </w:rPr>
        <w:t>mierny do osiągn</w:t>
      </w:r>
      <w:r w:rsidR="00EE2505">
        <w:rPr>
          <w:rFonts w:ascii="Times New Roman" w:hAnsi="Times New Roman" w:cs="Times New Roman"/>
          <w:sz w:val="24"/>
          <w:szCs w:val="24"/>
          <w:lang w:val="pl-PL" w:eastAsia="en-CA"/>
        </w:rPr>
        <w:t>iętych efektów. Co więcej, wielu badaczy miało poczucie, że droga, którą obrano prowadzi donikąd. Obrazowo podsumował to</w:t>
      </w:r>
      <w:r w:rsidR="00A32F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Stuart Dreyfus: </w:t>
      </w:r>
      <w:r w:rsidR="00C3585A">
        <w:rPr>
          <w:rFonts w:ascii="Times New Roman" w:hAnsi="Times New Roman" w:cs="Times New Roman"/>
          <w:i/>
          <w:sz w:val="24"/>
          <w:szCs w:val="24"/>
          <w:lang w:val="pl-PL" w:eastAsia="en-CA"/>
        </w:rPr>
        <w:t>Dzisiejsze</w:t>
      </w:r>
      <w:r w:rsidR="00EE2505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zapewnienia</w:t>
      </w:r>
      <w:r w:rsidR="00A32F6F" w:rsidRPr="00C3585A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i nadzieje na postęp ... w dzi</w:t>
      </w:r>
      <w:r w:rsidR="00C3585A">
        <w:rPr>
          <w:rFonts w:ascii="Times New Roman" w:hAnsi="Times New Roman" w:cs="Times New Roman"/>
          <w:i/>
          <w:sz w:val="24"/>
          <w:szCs w:val="24"/>
          <w:lang w:val="pl-PL" w:eastAsia="en-CA"/>
        </w:rPr>
        <w:t>e</w:t>
      </w:r>
      <w:r w:rsidR="00A32F6F" w:rsidRPr="00C3585A">
        <w:rPr>
          <w:rFonts w:ascii="Times New Roman" w:hAnsi="Times New Roman" w:cs="Times New Roman"/>
          <w:i/>
          <w:sz w:val="24"/>
          <w:szCs w:val="24"/>
          <w:lang w:val="pl-PL" w:eastAsia="en-CA"/>
        </w:rPr>
        <w:t>dzinie budowy inteligentnych ma</w:t>
      </w:r>
      <w:r w:rsidR="00C3585A">
        <w:rPr>
          <w:rFonts w:ascii="Times New Roman" w:hAnsi="Times New Roman" w:cs="Times New Roman"/>
          <w:i/>
          <w:sz w:val="24"/>
          <w:szCs w:val="24"/>
          <w:lang w:val="pl-PL" w:eastAsia="en-CA"/>
        </w:rPr>
        <w:t>szyn są</w:t>
      </w:r>
      <w:r w:rsidR="00EE2505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C3585A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jak przekonanie, że ktoś, kto wszedł</w:t>
      </w:r>
      <w:r w:rsidR="00A32F6F" w:rsidRPr="00C3585A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na drzewo dokonał postępu w drodze na Księżyc</w:t>
      </w:r>
      <w:r w:rsidR="00A32F6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20001310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C3585A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Dre86 \p "s. 10"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(Dreyfus and Dreyfus 1986, s. 10)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C3585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7E1ED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Z drugiej strony, nawet najzagorzalsi krytycy programu sztucznej inteligencji musieli przyznać, że w niemal każdej z jej </w:t>
      </w:r>
      <w:r w:rsidR="007E1ED9" w:rsidRPr="007E1ED9">
        <w:rPr>
          <w:rFonts w:ascii="Times New Roman" w:hAnsi="Times New Roman" w:cs="Times New Roman"/>
          <w:i/>
          <w:sz w:val="24"/>
          <w:szCs w:val="24"/>
          <w:lang w:val="pl-PL" w:eastAsia="en-CA"/>
        </w:rPr>
        <w:t>pod</w:t>
      </w:r>
      <w:r w:rsidR="007E1ED9">
        <w:rPr>
          <w:rFonts w:ascii="Times New Roman" w:hAnsi="Times New Roman" w:cs="Times New Roman"/>
          <w:sz w:val="24"/>
          <w:szCs w:val="24"/>
          <w:lang w:val="pl-PL" w:eastAsia="en-CA"/>
        </w:rPr>
        <w:t>dziedzin</w:t>
      </w:r>
      <w:r w:rsidR="000619E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dokonania były znaczące. </w:t>
      </w:r>
      <w:r w:rsidR="007E1ED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0619E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Nic zatem dziwnego, że to właśnie w tych poddziedzinach koncentruje się dziś wysiłek badaczy. Począwszy od lat 90-tych ze sztucznej inteligencji wyodrębniła się robotyka, wizja komputerowa, przetwarzanie języka naturalnego, teoria decyzji i wiele innych. Każda z tych dziedzin </w:t>
      </w:r>
      <w:r w:rsidR="005D22B8">
        <w:rPr>
          <w:rFonts w:ascii="Times New Roman" w:hAnsi="Times New Roman" w:cs="Times New Roman"/>
          <w:sz w:val="24"/>
          <w:szCs w:val="24"/>
          <w:lang w:val="pl-PL" w:eastAsia="en-CA"/>
        </w:rPr>
        <w:t>organizuje swoje własne konferencje i pisma naukowe, w niewielkim tylko stopniu wchodząc w interakcje z innymi dziedzinami. T</w:t>
      </w:r>
      <w:r w:rsidR="00D872B1">
        <w:rPr>
          <w:rFonts w:ascii="Times New Roman" w:hAnsi="Times New Roman" w:cs="Times New Roman"/>
          <w:sz w:val="24"/>
          <w:szCs w:val="24"/>
          <w:lang w:val="pl-PL" w:eastAsia="en-CA"/>
        </w:rPr>
        <w:t>ak</w:t>
      </w:r>
      <w:r w:rsidR="005D22B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oto</w:t>
      </w:r>
      <w:r w:rsidR="00172BE1">
        <w:rPr>
          <w:rFonts w:ascii="Times New Roman" w:hAnsi="Times New Roman" w:cs="Times New Roman"/>
          <w:sz w:val="24"/>
          <w:szCs w:val="24"/>
          <w:lang w:val="pl-PL" w:eastAsia="en-CA"/>
        </w:rPr>
        <w:t>, dla większości badaczy</w:t>
      </w:r>
      <w:r w:rsidR="00D872B1">
        <w:rPr>
          <w:rFonts w:ascii="Times New Roman" w:hAnsi="Times New Roman" w:cs="Times New Roman"/>
          <w:sz w:val="24"/>
          <w:szCs w:val="24"/>
          <w:lang w:val="pl-PL" w:eastAsia="en-CA"/>
        </w:rPr>
        <w:t>, podniosły cel zbudowania maszyny myślącej</w:t>
      </w:r>
      <w:r w:rsidR="005D22B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stał się celem</w:t>
      </w:r>
      <w:r w:rsidR="00D872B1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ulotny</w:t>
      </w:r>
      <w:r w:rsidR="005D22B8">
        <w:rPr>
          <w:rFonts w:ascii="Times New Roman" w:hAnsi="Times New Roman" w:cs="Times New Roman"/>
          <w:sz w:val="24"/>
          <w:szCs w:val="24"/>
          <w:lang w:val="pl-PL" w:eastAsia="en-CA"/>
        </w:rPr>
        <w:t>m</w:t>
      </w:r>
      <w:r w:rsidR="007E1ED9">
        <w:rPr>
          <w:rFonts w:ascii="Times New Roman" w:hAnsi="Times New Roman" w:cs="Times New Roman"/>
          <w:sz w:val="24"/>
          <w:szCs w:val="24"/>
          <w:lang w:val="pl-PL" w:eastAsia="en-CA"/>
        </w:rPr>
        <w:t>, czy wręcz nieistotny</w:t>
      </w:r>
      <w:r w:rsidR="005D22B8">
        <w:rPr>
          <w:rFonts w:ascii="Times New Roman" w:hAnsi="Times New Roman" w:cs="Times New Roman"/>
          <w:sz w:val="24"/>
          <w:szCs w:val="24"/>
          <w:lang w:val="pl-PL" w:eastAsia="en-CA"/>
        </w:rPr>
        <w:t>m</w:t>
      </w:r>
      <w:r w:rsidR="007E1ED9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</w:p>
    <w:p w:rsidR="004578BA" w:rsidRDefault="00434C32" w:rsidP="004578BA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Czy jest zatem </w:t>
      </w:r>
      <w:r w:rsidR="002A03F0">
        <w:rPr>
          <w:rFonts w:ascii="Times New Roman" w:hAnsi="Times New Roman" w:cs="Times New Roman"/>
          <w:sz w:val="24"/>
          <w:szCs w:val="24"/>
          <w:lang w:val="pl-PL" w:eastAsia="en-CA"/>
        </w:rPr>
        <w:t>coś co spaja dziedzinę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nazywaną </w:t>
      </w:r>
      <w:r w:rsidR="002A03F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wiąż jeszcze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sztuczną inteligencją? Jaki cel przyświ</w:t>
      </w:r>
      <w:r w:rsidR="002A03F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eca tym wszystkim, którzy usiłują zbudować systemy percepcji, podejmowania decyzji, wnioskowania, czy uczenia się? Wydaje się, że wyróżnić można co najmniej trzy stanowiska </w:t>
      </w:r>
      <w:r w:rsidR="00300CC4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 tej sprawie. </w:t>
      </w:r>
      <w:r w:rsidR="00CE219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Pierwszą postawę reprezentują ci, którzy nadal uważają, że celem sztucznej inteligencji jest zbudowanie maszyny myślącej imitującej zachowanie (a więc i myślenie) człowieka. Nazywają ten nurt sztuczną inteligencją na poziomie ludzkim (ang. </w:t>
      </w:r>
      <w:r w:rsidR="00CE219A" w:rsidRPr="004578BA">
        <w:rPr>
          <w:rFonts w:ascii="Times New Roman" w:hAnsi="Times New Roman" w:cs="Times New Roman"/>
          <w:i/>
          <w:sz w:val="24"/>
          <w:szCs w:val="24"/>
          <w:lang w:val="pl-PL" w:eastAsia="en-CA"/>
        </w:rPr>
        <w:t>human-level AI</w:t>
      </w:r>
      <w:r w:rsidR="00CE219A">
        <w:rPr>
          <w:rFonts w:ascii="Times New Roman" w:hAnsi="Times New Roman" w:cs="Times New Roman"/>
          <w:sz w:val="24"/>
          <w:szCs w:val="24"/>
          <w:lang w:val="pl-PL" w:eastAsia="en-CA"/>
        </w:rPr>
        <w:t>) Choć należą do tego nurtu nestorzy sztucznej inteligencji: McCarthy</w:t>
      </w:r>
      <w:r w:rsidR="00701B8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(McCar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thy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2007)</w:t>
      </w:r>
      <w:r w:rsidR="00CE219A">
        <w:rPr>
          <w:rFonts w:ascii="Times New Roman" w:hAnsi="Times New Roman" w:cs="Times New Roman"/>
          <w:sz w:val="24"/>
          <w:szCs w:val="24"/>
          <w:lang w:val="pl-PL" w:eastAsia="en-CA"/>
        </w:rPr>
        <w:t>, Nilsson</w:t>
      </w:r>
      <w:r w:rsidR="00701B80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893066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701B80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Nil05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(Nilsson 2005)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CE219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czy Minsky, to niewątpliwie stanowią oni dziś mniejszość wśród badaczy. </w:t>
      </w:r>
      <w:r w:rsidR="004578B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Druga postawa apeluje o odrzucenie ludzkiego zachowania i myślenia jako wzorca dla sztucznej </w:t>
      </w:r>
      <w:r w:rsidR="004578BA">
        <w:rPr>
          <w:rFonts w:ascii="Times New Roman" w:hAnsi="Times New Roman" w:cs="Times New Roman"/>
          <w:sz w:val="24"/>
          <w:szCs w:val="24"/>
          <w:lang w:val="pl-PL" w:eastAsia="en-CA"/>
        </w:rPr>
        <w:lastRenderedPageBreak/>
        <w:t>inteligencji: ‘</w:t>
      </w:r>
      <w:r w:rsidR="004578BA" w:rsidRPr="00A5495C">
        <w:rPr>
          <w:rFonts w:ascii="Times New Roman" w:hAnsi="Times New Roman" w:cs="Times New Roman"/>
          <w:i/>
          <w:sz w:val="24"/>
          <w:szCs w:val="24"/>
          <w:lang w:val="pl-PL" w:eastAsia="en-CA"/>
        </w:rPr>
        <w:t>Naukowym celem sztucznej inteligencji jest zrozumienie inteligencji jako metody obliczeniowej, a jej celem inżynierskim jest zbudowanie maszyn, które przewyższają ludzkie zdolności umysłowe w jakiś użyteczny sposób</w:t>
      </w:r>
      <w:r w:rsidR="004578BA">
        <w:rPr>
          <w:rFonts w:ascii="Times New Roman" w:hAnsi="Times New Roman" w:cs="Times New Roman"/>
          <w:sz w:val="24"/>
          <w:szCs w:val="24"/>
          <w:lang w:val="pl-PL" w:eastAsia="en-CA"/>
        </w:rPr>
        <w:t>’</w:t>
      </w:r>
      <w:r w:rsidR="004578BA" w:rsidRPr="004578B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(Ford a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nd Hayes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1998)</w:t>
      </w:r>
      <w:r w:rsidR="004578BA" w:rsidRPr="004578BA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F7152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Dla uzasadnienia skuteczności tej metody badacze przywołują przykład aeronautyki, ktora dopiero wówczas odniosła sukces, gdy przestała imitować ptaki w konstrukcji samolotów. Trzecia wreszcie postawa, </w:t>
      </w:r>
      <w:r w:rsidR="0080246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najbardziej jak się wydaje powszechna, to całkowite porzucenie idei budowy maszyny </w:t>
      </w:r>
      <w:r w:rsidR="0080246E" w:rsidRPr="0080246E">
        <w:rPr>
          <w:rFonts w:ascii="Times New Roman" w:hAnsi="Times New Roman" w:cs="Times New Roman"/>
          <w:i/>
          <w:sz w:val="24"/>
          <w:szCs w:val="24"/>
          <w:lang w:val="pl-PL" w:eastAsia="en-CA"/>
        </w:rPr>
        <w:t>myślącej</w:t>
      </w:r>
      <w:r w:rsidR="0080246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Zamiast tego proponuje się budowę racjonalnych agentów (ang. </w:t>
      </w:r>
      <w:r w:rsidR="0080246E" w:rsidRPr="0080246E">
        <w:rPr>
          <w:rFonts w:ascii="Times New Roman" w:hAnsi="Times New Roman" w:cs="Times New Roman"/>
          <w:i/>
          <w:sz w:val="24"/>
          <w:szCs w:val="24"/>
          <w:lang w:val="pl-PL" w:eastAsia="en-CA"/>
        </w:rPr>
        <w:t>rational agents</w:t>
      </w:r>
      <w:r w:rsidR="0080246E">
        <w:rPr>
          <w:rFonts w:ascii="Times New Roman" w:hAnsi="Times New Roman" w:cs="Times New Roman"/>
          <w:sz w:val="24"/>
          <w:szCs w:val="24"/>
          <w:lang w:val="pl-PL" w:eastAsia="en-CA"/>
        </w:rPr>
        <w:t>)</w:t>
      </w:r>
      <w:r w:rsidR="00A5495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, a więc czegoś, co zachowuje się w taki sposób, który maksymalizuje zadaną miarę wydajności. </w:t>
      </w:r>
      <w:r w:rsidR="00A5495C" w:rsidRPr="00A5495C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Standard racjonalności jest matematycznie dobrze zdefiniowany (...) z drugiej strony, ludzkie zachowanie jest dobrze dostosowane do jednego </w:t>
      </w:r>
      <w:r w:rsidR="00A5495C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tylko </w:t>
      </w:r>
      <w:r w:rsidR="00A5495C" w:rsidRPr="00A5495C">
        <w:rPr>
          <w:rFonts w:ascii="Times New Roman" w:hAnsi="Times New Roman" w:cs="Times New Roman"/>
          <w:i/>
          <w:sz w:val="24"/>
          <w:szCs w:val="24"/>
          <w:lang w:val="pl-PL" w:eastAsia="en-CA"/>
        </w:rPr>
        <w:t>typu środowiska a zdefinio</w:t>
      </w:r>
      <w:r w:rsidR="00657A0C">
        <w:rPr>
          <w:rFonts w:ascii="Times New Roman" w:hAnsi="Times New Roman" w:cs="Times New Roman"/>
          <w:i/>
          <w:sz w:val="24"/>
          <w:szCs w:val="24"/>
          <w:lang w:val="pl-PL" w:eastAsia="en-CA"/>
        </w:rPr>
        <w:t>wane jest, no cóż, przez wszystko</w:t>
      </w:r>
      <w:r w:rsidR="00A13F8F">
        <w:rPr>
          <w:rFonts w:ascii="Times New Roman" w:hAnsi="Times New Roman" w:cs="Times New Roman"/>
          <w:i/>
          <w:sz w:val="24"/>
          <w:szCs w:val="24"/>
          <w:lang w:val="pl-PL" w:eastAsia="en-CA"/>
        </w:rPr>
        <w:t>,</w:t>
      </w:r>
      <w:r w:rsidR="00657A0C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co</w:t>
      </w:r>
      <w:r w:rsidR="00A13F8F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</w:t>
      </w:r>
      <w:r w:rsidR="00A5495C" w:rsidRPr="00A5495C">
        <w:rPr>
          <w:rFonts w:ascii="Times New Roman" w:hAnsi="Times New Roman" w:cs="Times New Roman"/>
          <w:i/>
          <w:sz w:val="24"/>
          <w:szCs w:val="24"/>
          <w:lang w:val="pl-PL" w:eastAsia="en-CA"/>
        </w:rPr>
        <w:t>ludz</w:t>
      </w:r>
      <w:r w:rsidR="00657A0C">
        <w:rPr>
          <w:rFonts w:ascii="Times New Roman" w:hAnsi="Times New Roman" w:cs="Times New Roman"/>
          <w:i/>
          <w:sz w:val="24"/>
          <w:szCs w:val="24"/>
          <w:lang w:val="pl-PL" w:eastAsia="en-CA"/>
        </w:rPr>
        <w:t>ie robią.</w:t>
      </w:r>
      <w:r w:rsidR="00A5495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893067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A5495C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Rus10 \p "s. 5" \l 1045 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(Russell and Norvig 2010, s. 5)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A5495C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 </w:t>
      </w:r>
      <w:r w:rsidR="006F36C8">
        <w:rPr>
          <w:rFonts w:ascii="Times New Roman" w:hAnsi="Times New Roman" w:cs="Times New Roman"/>
          <w:sz w:val="24"/>
          <w:szCs w:val="24"/>
          <w:lang w:val="pl-PL" w:eastAsia="en-CA"/>
        </w:rPr>
        <w:t>Obrońcy tego podejścia konsekwentnie sugerują więc zmianę nazwy dziedziny ze ‘sztucznej inteligencji’ na ‘racjonalność obliczeniową’.</w:t>
      </w:r>
    </w:p>
    <w:p w:rsidR="00F01CB6" w:rsidRDefault="00A13F8F" w:rsidP="007D6F99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>
        <w:rPr>
          <w:rFonts w:ascii="Times New Roman" w:hAnsi="Times New Roman" w:cs="Times New Roman"/>
          <w:sz w:val="24"/>
          <w:szCs w:val="24"/>
          <w:lang w:val="pl-PL" w:eastAsia="en-CA"/>
        </w:rPr>
        <w:t>Druga z opisanych wyżej postaw jest najbliższa programowi kognitywi</w:t>
      </w:r>
      <w:r w:rsidR="00204FFC">
        <w:rPr>
          <w:rFonts w:ascii="Times New Roman" w:hAnsi="Times New Roman" w:cs="Times New Roman"/>
          <w:sz w:val="24"/>
          <w:szCs w:val="24"/>
          <w:lang w:val="pl-PL" w:eastAsia="en-CA"/>
        </w:rPr>
        <w:t>styki. B</w:t>
      </w:r>
      <w:r w:rsidR="00EB7D8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adamy procesy poznawcze,  ludzkie, zwierzęce, czy maszynowe, nie po to by zbudować imitację człowieka, ale po to by go zrozumieć. Wykorzystujemy w tym celu dane z każdej nauki, która coś nam na ten temat może powiedziec: psychologii, neurofizjologii, lingwistyki, czy właśnie sztucznej inteligencji w ostatnim rozumieniu. </w:t>
      </w:r>
      <w:r w:rsidR="00EE0CE7">
        <w:rPr>
          <w:rFonts w:ascii="Times New Roman" w:hAnsi="Times New Roman" w:cs="Times New Roman"/>
          <w:sz w:val="24"/>
          <w:szCs w:val="24"/>
          <w:lang w:val="pl-PL" w:eastAsia="en-CA"/>
        </w:rPr>
        <w:t>Projektowanie robotów nie musi być już celem samym w sobie, ale środkiem do zrozumienia zachowań i procesów myślowych ludzi i zwierząt</w:t>
      </w:r>
      <w:r w:rsidR="00BC464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 w:eastAsia="en-CA"/>
          </w:rPr>
          <w:id w:val="893068"/>
          <w:citation/>
        </w:sdtPr>
        <w:sdtContent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begin"/>
          </w:r>
          <w:r w:rsidR="00BC464F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instrText xml:space="preserve"> CITATION Web08 \l 1045 </w:instrTex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separate"/>
          </w:r>
          <w:r w:rsidR="00EB613C" w:rsidRPr="00EB613C">
            <w:rPr>
              <w:rFonts w:ascii="Times New Roman" w:hAnsi="Times New Roman" w:cs="Times New Roman"/>
              <w:noProof/>
              <w:sz w:val="24"/>
              <w:szCs w:val="24"/>
              <w:lang w:val="pl-PL" w:eastAsia="en-CA"/>
            </w:rPr>
            <w:t>(Webb 2008)</w:t>
          </w:r>
          <w:r w:rsidR="009B366B">
            <w:rPr>
              <w:rFonts w:ascii="Times New Roman" w:hAnsi="Times New Roman" w:cs="Times New Roman"/>
              <w:sz w:val="24"/>
              <w:szCs w:val="24"/>
              <w:lang w:val="pl-PL" w:eastAsia="en-CA"/>
            </w:rPr>
            <w:fldChar w:fldCharType="end"/>
          </w:r>
        </w:sdtContent>
      </w:sdt>
      <w:r w:rsidR="00EE0CE7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  <w:r w:rsidR="00C229B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Wielu badaczy obarcza </w:t>
      </w:r>
      <w:r w:rsidR="00624688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test Turinga </w:t>
      </w:r>
      <w:r w:rsidR="003046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odpowiedzialnością </w:t>
      </w:r>
      <w:r w:rsidR="00624688">
        <w:rPr>
          <w:rFonts w:ascii="Times New Roman" w:hAnsi="Times New Roman" w:cs="Times New Roman"/>
          <w:sz w:val="24"/>
          <w:szCs w:val="24"/>
          <w:lang w:val="pl-PL" w:eastAsia="en-CA"/>
        </w:rPr>
        <w:t>za wyznaczenie</w:t>
      </w:r>
      <w:r w:rsidR="00C229BF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nieosiągalnego, niepotrzebnego i niewiele znaczącego wzorca dla sztucznej inteligencji. </w:t>
      </w:r>
      <w:r w:rsidR="007B611F" w:rsidRPr="00C229BF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Test [Turinga] doprowadził do powszechnego niezrozumienia właściwych celów naszej dziedziny. (...) </w:t>
      </w:r>
      <w:r w:rsidR="00BC464F" w:rsidRPr="00C229BF">
        <w:rPr>
          <w:rFonts w:ascii="Times New Roman" w:hAnsi="Times New Roman" w:cs="Times New Roman"/>
          <w:i/>
          <w:sz w:val="24"/>
          <w:szCs w:val="24"/>
          <w:lang w:val="pl-PL" w:eastAsia="en-CA"/>
        </w:rPr>
        <w:t>Zamiast ograniczać zakres badań (...) do prób imitacji ludzkich zachowań,</w:t>
      </w:r>
      <w:r w:rsidR="007B611F" w:rsidRPr="00C229BF">
        <w:rPr>
          <w:rFonts w:ascii="Times New Roman" w:hAnsi="Times New Roman" w:cs="Times New Roman"/>
          <w:i/>
          <w:sz w:val="24"/>
          <w:szCs w:val="24"/>
          <w:lang w:val="pl-PL" w:eastAsia="en-CA"/>
        </w:rPr>
        <w:t xml:space="preserve"> możemy osiągnąć dużo wiecej badając jak zorganizowane są systemy obliczeniowe, które wykazują się inteligencją.</w:t>
      </w:r>
      <w:r w:rsid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(Ford a</w:t>
      </w:r>
      <w:r w:rsidR="009C5942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>nd Hayes</w:t>
      </w:r>
      <w:r w:rsidR="00EB613C" w:rsidRPr="00EB613C">
        <w:rPr>
          <w:rFonts w:ascii="Times New Roman" w:hAnsi="Times New Roman" w:cs="Times New Roman"/>
          <w:noProof/>
          <w:sz w:val="24"/>
          <w:szCs w:val="24"/>
          <w:lang w:val="pl-PL" w:eastAsia="en-CA"/>
        </w:rPr>
        <w:t xml:space="preserve"> 1998)</w:t>
      </w:r>
      <w:r w:rsidR="00C229BF" w:rsidRPr="00746D16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. </w:t>
      </w:r>
    </w:p>
    <w:p w:rsidR="00B12BAE" w:rsidRDefault="00304623" w:rsidP="007D6F99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  <w:r w:rsidRPr="003046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Wydaje się więc, że </w:t>
      </w:r>
      <w:r w:rsidR="00A92224" w:rsidRPr="00304623">
        <w:rPr>
          <w:rFonts w:ascii="Times New Roman" w:hAnsi="Times New Roman" w:cs="Times New Roman"/>
          <w:sz w:val="24"/>
          <w:szCs w:val="24"/>
          <w:lang w:val="pl-PL" w:eastAsia="en-CA"/>
        </w:rPr>
        <w:t>HAL</w:t>
      </w:r>
      <w:r w:rsidR="002C16E0">
        <w:rPr>
          <w:rStyle w:val="FootnoteReference"/>
          <w:rFonts w:ascii="Times New Roman" w:hAnsi="Times New Roman" w:cs="Times New Roman"/>
          <w:sz w:val="24"/>
          <w:szCs w:val="24"/>
          <w:lang w:val="pl-PL" w:eastAsia="en-CA"/>
        </w:rPr>
        <w:footnoteReference w:id="8"/>
      </w:r>
      <w:r w:rsidR="00A92224" w:rsidRPr="003046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DF474E">
        <w:rPr>
          <w:rFonts w:ascii="Times New Roman" w:hAnsi="Times New Roman" w:cs="Times New Roman"/>
          <w:sz w:val="24"/>
          <w:szCs w:val="24"/>
          <w:lang w:val="pl-PL" w:eastAsia="en-CA"/>
        </w:rPr>
        <w:t>na</w:t>
      </w:r>
      <w:r w:rsidRPr="003046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długo </w:t>
      </w:r>
      <w:r>
        <w:rPr>
          <w:rFonts w:ascii="Times New Roman" w:hAnsi="Times New Roman" w:cs="Times New Roman"/>
          <w:sz w:val="24"/>
          <w:szCs w:val="24"/>
          <w:lang w:val="pl-PL" w:eastAsia="en-CA"/>
        </w:rPr>
        <w:t>pozostanie</w:t>
      </w:r>
      <w:r w:rsidR="00A92224" w:rsidRPr="003046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 </w:t>
      </w:r>
      <w:r w:rsidR="00DF474E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tylko </w:t>
      </w:r>
      <w:r w:rsidRPr="00304623">
        <w:rPr>
          <w:rFonts w:ascii="Times New Roman" w:hAnsi="Times New Roman" w:cs="Times New Roman"/>
          <w:sz w:val="24"/>
          <w:szCs w:val="24"/>
          <w:lang w:val="pl-PL" w:eastAsia="en-CA"/>
        </w:rPr>
        <w:t xml:space="preserve">filmową </w:t>
      </w:r>
      <w:r w:rsidR="00A92224" w:rsidRPr="00304623">
        <w:rPr>
          <w:rFonts w:ascii="Times New Roman" w:hAnsi="Times New Roman" w:cs="Times New Roman"/>
          <w:sz w:val="24"/>
          <w:szCs w:val="24"/>
          <w:lang w:val="pl-PL" w:eastAsia="en-CA"/>
        </w:rPr>
        <w:t>fantazją.</w:t>
      </w:r>
    </w:p>
    <w:p w:rsidR="00EB613C" w:rsidRPr="00921CB2" w:rsidRDefault="00EB613C" w:rsidP="007D6F99">
      <w:pPr>
        <w:jc w:val="both"/>
        <w:rPr>
          <w:rFonts w:ascii="Times New Roman" w:hAnsi="Times New Roman" w:cs="Times New Roman"/>
          <w:sz w:val="24"/>
          <w:szCs w:val="24"/>
          <w:lang w:val="pl-PL" w:eastAsia="en-CA"/>
        </w:rPr>
      </w:pPr>
    </w:p>
    <w:p w:rsidR="00023A33" w:rsidRPr="00082528" w:rsidRDefault="00EB613C" w:rsidP="007D6F99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en-C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t>Bibliografia</w:t>
      </w:r>
    </w:p>
    <w:p w:rsidR="00DB7958" w:rsidRDefault="00DB7958" w:rsidP="00DB7958">
      <w:pPr>
        <w:pStyle w:val="Bibliography"/>
        <w:rPr>
          <w:noProof/>
        </w:rPr>
      </w:pPr>
      <w:r>
        <w:fldChar w:fldCharType="begin"/>
      </w:r>
      <w:r w:rsidRPr="00DB7958">
        <w:instrText xml:space="preserve"> BIBLIOGRAPHY  \l 1045 </w:instrText>
      </w:r>
      <w:r>
        <w:fldChar w:fldCharType="separate"/>
      </w:r>
      <w:r>
        <w:rPr>
          <w:noProof/>
        </w:rPr>
        <w:t xml:space="preserve">Brooks, Rodney. "Intelligence Without Representation." </w:t>
      </w:r>
      <w:r>
        <w:rPr>
          <w:i/>
          <w:iCs/>
          <w:noProof/>
        </w:rPr>
        <w:t>Artificial Intelligence</w:t>
      </w:r>
      <w:r>
        <w:rPr>
          <w:noProof/>
        </w:rPr>
        <w:t xml:space="preserve"> 47 (1991): 139-159.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Campbell, M., A. J. Jr. Hoane, and F.-H. Hsu. "Deep Blue." </w:t>
      </w:r>
      <w:r>
        <w:rPr>
          <w:i/>
          <w:iCs/>
          <w:noProof/>
        </w:rPr>
        <w:t>Artificial Intelligence</w:t>
      </w:r>
      <w:r>
        <w:rPr>
          <w:noProof/>
        </w:rPr>
        <w:t xml:space="preserve"> 134, no. 1-2 (January 2002): 57-83.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Copeland, Jack. </w:t>
      </w:r>
      <w:r w:rsidRPr="00DB7958">
        <w:rPr>
          <w:i/>
          <w:iCs/>
          <w:noProof/>
        </w:rPr>
        <w:t>Artificial Intelligence: A Philosophical Introduction.</w:t>
      </w:r>
      <w:r w:rsidRPr="00DB7958">
        <w:rPr>
          <w:noProof/>
        </w:rPr>
        <w:t xml:space="preserve"> Blackwell, 1993.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lastRenderedPageBreak/>
        <w:t xml:space="preserve">Darrach, Brad. „Meet Shakey, The First Electronic Person.” </w:t>
      </w:r>
      <w:r w:rsidRPr="00DB7958">
        <w:rPr>
          <w:i/>
          <w:iCs/>
          <w:noProof/>
        </w:rPr>
        <w:t>Life</w:t>
      </w:r>
      <w:r w:rsidRPr="00DB7958">
        <w:rPr>
          <w:noProof/>
        </w:rPr>
        <w:t>, 20 November 1970.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Dennett, Daniel. "Cognitive Wheels: The Frame Problem of AI." In </w:t>
      </w:r>
      <w:r>
        <w:rPr>
          <w:i/>
          <w:iCs/>
          <w:noProof/>
        </w:rPr>
        <w:t>The Robot's Dilemma: The Frame Problem in Artificial Intelligence</w:t>
      </w:r>
      <w:r>
        <w:rPr>
          <w:noProof/>
        </w:rPr>
        <w:t>, by Zenon W. Pylyshyn, 41-64. Ablex Publishing Corporation, 1987.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Dietrich, Eric (ed.). </w:t>
      </w:r>
      <w:r>
        <w:rPr>
          <w:i/>
          <w:iCs/>
          <w:noProof/>
        </w:rPr>
        <w:t>Philosophy of Artificial Intelligence.</w:t>
      </w:r>
      <w:r>
        <w:rPr>
          <w:noProof/>
        </w:rPr>
        <w:t xml:space="preserve"> 2012. http://philpapers.org/browse/philosophy-of-artificial-intelligence.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Dreyfus, H. L., and S. E. Dreyfus. </w:t>
      </w:r>
      <w:r>
        <w:rPr>
          <w:i/>
          <w:iCs/>
          <w:noProof/>
        </w:rPr>
        <w:t>Mind Over Machine.</w:t>
      </w:r>
      <w:r>
        <w:rPr>
          <w:noProof/>
        </w:rPr>
        <w:t xml:space="preserve"> New York: Macmillan/Free Press, 1986.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Dreyfus, Hubert L. </w:t>
      </w:r>
      <w:r>
        <w:rPr>
          <w:i/>
          <w:iCs/>
          <w:noProof/>
        </w:rPr>
        <w:t>What Computers Still Can't Do.</w:t>
      </w:r>
      <w:r>
        <w:rPr>
          <w:noProof/>
        </w:rPr>
        <w:t xml:space="preserve"> MIT Press, 1992.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Dreyfus, Hubert L. "Why Heideggerian AI failed and how fixing it would require making it more Heideggerian." </w:t>
      </w:r>
      <w:r>
        <w:rPr>
          <w:i/>
          <w:iCs/>
          <w:noProof/>
        </w:rPr>
        <w:t>Artificial Intelligence</w:t>
      </w:r>
      <w:r>
        <w:rPr>
          <w:noProof/>
        </w:rPr>
        <w:t xml:space="preserve"> 171, no. 18 (2007): 1137-1160.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Feigenbaum, E. A., B. G. Buchanan, and J. Lederberg. </w:t>
      </w:r>
      <w:r>
        <w:rPr>
          <w:i/>
          <w:iCs/>
          <w:noProof/>
        </w:rPr>
        <w:t>On Generality and Problem Solving: A Case Study Using the DENDRAL Program.</w:t>
      </w:r>
      <w:r>
        <w:rPr>
          <w:noProof/>
        </w:rPr>
        <w:t xml:space="preserve"> Vol. 6, in </w:t>
      </w:r>
      <w:r>
        <w:rPr>
          <w:i/>
          <w:iCs/>
          <w:noProof/>
        </w:rPr>
        <w:t>Machine Intelligence</w:t>
      </w:r>
      <w:r>
        <w:rPr>
          <w:noProof/>
        </w:rPr>
        <w:t>. Edinburgh University Press, 1971.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Ferrucci, David et al. „Building Watson: An Overview of the DeepQA Project.” </w:t>
      </w:r>
      <w:r w:rsidRPr="00DB7958">
        <w:rPr>
          <w:i/>
          <w:iCs/>
          <w:noProof/>
        </w:rPr>
        <w:t>AI Magazine</w:t>
      </w:r>
      <w:r w:rsidRPr="00DB7958">
        <w:rPr>
          <w:noProof/>
        </w:rPr>
        <w:t xml:space="preserve"> 31, nr 3 (2010): 59-79.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>Finger, J. J. "Exploiting Constraints in Design Synthesis." Technical Report STAN-CS-88-1204, Computer Science, Stanford University, Stanford, 1988.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Ford, Kenneth M., and Patrick J. Hayes. "On Computational Wings." </w:t>
      </w:r>
      <w:r>
        <w:rPr>
          <w:i/>
          <w:iCs/>
          <w:noProof/>
        </w:rPr>
        <w:t>Scientific American Presents</w:t>
      </w:r>
      <w:r>
        <w:rPr>
          <w:noProof/>
        </w:rPr>
        <w:t xml:space="preserve"> 9, no. 4 (Winter 1998): 78-83.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Ford, Kenneth M., and Zenon W. Pylyshyn, . </w:t>
      </w:r>
      <w:r>
        <w:rPr>
          <w:i/>
          <w:iCs/>
          <w:noProof/>
        </w:rPr>
        <w:t>The Robot's Dilemma Revisited: The Frame Problem in Artificial Intelligence.</w:t>
      </w:r>
      <w:r>
        <w:rPr>
          <w:noProof/>
        </w:rPr>
        <w:t xml:space="preserve"> Westport, CT: Ablex Publishing Corporation, 1996.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Garey, M. R., and D. S. Johnson. </w:t>
      </w:r>
      <w:r>
        <w:rPr>
          <w:i/>
          <w:iCs/>
          <w:noProof/>
        </w:rPr>
        <w:t>Computers and Intractability.</w:t>
      </w:r>
      <w:r>
        <w:rPr>
          <w:noProof/>
        </w:rPr>
        <w:t xml:space="preserve"> W. H. Freeman, 1979.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Gelernter, H. "Realization of a geometry-theorem proving machine." </w:t>
      </w:r>
      <w:r>
        <w:rPr>
          <w:i/>
          <w:iCs/>
          <w:noProof/>
        </w:rPr>
        <w:t>International Conference on Information Processing.</w:t>
      </w:r>
      <w:r>
        <w:rPr>
          <w:noProof/>
        </w:rPr>
        <w:t xml:space="preserve"> Paris, 1959. 273-282.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Goldstine, H. </w:t>
      </w:r>
      <w:r w:rsidRPr="00DB7958">
        <w:rPr>
          <w:i/>
          <w:iCs/>
          <w:noProof/>
        </w:rPr>
        <w:t>The Computers from Pascal to von Neumann.</w:t>
      </w:r>
      <w:r w:rsidRPr="00DB7958">
        <w:rPr>
          <w:noProof/>
        </w:rPr>
        <w:t xml:space="preserve"> Princeton, NJ: Princeton University Press, 1972.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Gryz, Jarek. „The Frame Problem in Artificial Intelligence and Philosophy.” </w:t>
      </w:r>
      <w:r w:rsidRPr="00DB7958">
        <w:rPr>
          <w:i/>
          <w:iCs/>
          <w:noProof/>
        </w:rPr>
        <w:t>Filozofia Nauki</w:t>
      </w:r>
      <w:r w:rsidRPr="00DB7958">
        <w:rPr>
          <w:noProof/>
        </w:rPr>
        <w:t>, nr 2 (Czerwiec 2013).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Janlert, Lars-Erik. "The Frame Problem: Freedom or Stability? With Pictures We Can Have Both." In </w:t>
      </w:r>
      <w:r>
        <w:rPr>
          <w:i/>
          <w:iCs/>
          <w:noProof/>
        </w:rPr>
        <w:t>The Robot's Dilemma Revisited: The Frame Problem in Artificial Intelligence</w:t>
      </w:r>
      <w:r>
        <w:rPr>
          <w:noProof/>
        </w:rPr>
        <w:t>, by Kenneth M. Ford and Zenon W. Pylyshyn, 35-48. Ablex Publishing Corporation, 1996.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Lenat, D. B., and E. A. Feigenbaum. "On the Tresholds of Knowledge." </w:t>
      </w:r>
      <w:r>
        <w:rPr>
          <w:i/>
          <w:iCs/>
          <w:noProof/>
        </w:rPr>
        <w:t>Artificial Intelligence</w:t>
      </w:r>
      <w:r>
        <w:rPr>
          <w:noProof/>
        </w:rPr>
        <w:t xml:space="preserve"> 47 (1991): 185-230.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lastRenderedPageBreak/>
        <w:t xml:space="preserve">McCarthy, J. „Applications of Circumscription to Formalizing Commonsense Knowledge.” </w:t>
      </w:r>
      <w:r w:rsidRPr="00DB7958">
        <w:rPr>
          <w:i/>
          <w:iCs/>
          <w:noProof/>
        </w:rPr>
        <w:t>Artificial Intelligence</w:t>
      </w:r>
      <w:r w:rsidRPr="00DB7958">
        <w:rPr>
          <w:noProof/>
        </w:rPr>
        <w:t xml:space="preserve"> 28 (1986): 86-116.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McCarthy, J. „From Here to Human-Level AI.” </w:t>
      </w:r>
      <w:r w:rsidRPr="00DB7958">
        <w:rPr>
          <w:i/>
          <w:iCs/>
          <w:noProof/>
        </w:rPr>
        <w:t>Artificial Intelligence</w:t>
      </w:r>
      <w:r w:rsidRPr="00DB7958">
        <w:rPr>
          <w:noProof/>
        </w:rPr>
        <w:t xml:space="preserve"> 171 (2007): 1174-1182.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McCarthy, J., and P. Hayes. "Some Philosophical Problems from the Standpoint of Artificial Intelligence." In </w:t>
      </w:r>
      <w:r>
        <w:rPr>
          <w:i/>
          <w:iCs/>
          <w:noProof/>
        </w:rPr>
        <w:t>Machine Intelligence</w:t>
      </w:r>
      <w:r>
        <w:rPr>
          <w:noProof/>
        </w:rPr>
        <w:t>, by B. Meltzer and D. Mitchie (eds), 463-502. Edinburgh: Edinburgh University Press, 1969.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McCorduck, Pamela. </w:t>
      </w:r>
      <w:r>
        <w:rPr>
          <w:i/>
          <w:iCs/>
          <w:noProof/>
        </w:rPr>
        <w:t>Machines Who Think.</w:t>
      </w:r>
      <w:r>
        <w:rPr>
          <w:noProof/>
        </w:rPr>
        <w:t xml:space="preserve"> 2nd ed. A. K. Peters, Ltd., 2004.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Morgenstern, Leora. "The Problem with Solutions to the Frame Problem." In </w:t>
      </w:r>
      <w:r>
        <w:rPr>
          <w:i/>
          <w:iCs/>
          <w:noProof/>
        </w:rPr>
        <w:t>The Robot's Dilemma Revisited: The Frame Problem in Artificial Intelligence</w:t>
      </w:r>
      <w:r>
        <w:rPr>
          <w:noProof/>
        </w:rPr>
        <w:t>, by Kenneth M. Ford and Zenon W. Pylyshyn, 99-133. Ablex Publishing Corporation, 1996.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Newell, A., and H. A. Simon. "The Logic Theory Machine." </w:t>
      </w:r>
      <w:r>
        <w:rPr>
          <w:i/>
          <w:iCs/>
          <w:noProof/>
        </w:rPr>
        <w:t>IRE Transactions on Information Theory</w:t>
      </w:r>
      <w:r>
        <w:rPr>
          <w:noProof/>
        </w:rPr>
        <w:t xml:space="preserve"> September (September 1956).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Nilsson, Nils J. „Human-Level Artificial Intelligence? Be Serious!” </w:t>
      </w:r>
      <w:r w:rsidRPr="00DB7958">
        <w:rPr>
          <w:i/>
          <w:iCs/>
          <w:noProof/>
        </w:rPr>
        <w:t>AI Magazine</w:t>
      </w:r>
      <w:r w:rsidRPr="00DB7958">
        <w:rPr>
          <w:noProof/>
        </w:rPr>
        <w:t xml:space="preserve"> 26, nr 4 (2005): 68-75.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Pylyshyn, Zenon W. </w:t>
      </w:r>
      <w:r>
        <w:rPr>
          <w:i/>
          <w:iCs/>
          <w:noProof/>
        </w:rPr>
        <w:t>Computation and Cognition: Towards a Foundation for Cognitive Science.</w:t>
      </w:r>
      <w:r>
        <w:rPr>
          <w:noProof/>
        </w:rPr>
        <w:t xml:space="preserve"> Cambridge: MIT Press, 1984.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Pylyshyn, Zenon W., ed. </w:t>
      </w:r>
      <w:r>
        <w:rPr>
          <w:i/>
          <w:iCs/>
          <w:noProof/>
        </w:rPr>
        <w:t>The Robot's Dilemma: The Frame Problem in Artificial Intelligence.</w:t>
      </w:r>
      <w:r>
        <w:rPr>
          <w:noProof/>
        </w:rPr>
        <w:t xml:space="preserve"> Norwood, NJ: Ablex Publishing Corporation, 1987.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Raphael, B. </w:t>
      </w:r>
      <w:r>
        <w:rPr>
          <w:i/>
          <w:iCs/>
          <w:noProof/>
        </w:rPr>
        <w:t>The Thinking Computer: Mind Inside Matter.</w:t>
      </w:r>
      <w:r>
        <w:rPr>
          <w:noProof/>
        </w:rPr>
        <w:t xml:space="preserve"> San Francisco: W. H. Freeman, 1976.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Russell, Stuart J., and Peter Norvig. </w:t>
      </w:r>
      <w:r>
        <w:rPr>
          <w:i/>
          <w:iCs/>
          <w:noProof/>
        </w:rPr>
        <w:t>Artificial Intelligence. A Modern Approach.</w:t>
      </w:r>
      <w:r>
        <w:rPr>
          <w:noProof/>
        </w:rPr>
        <w:t xml:space="preserve"> Prentice Hall, 2010.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Samuel, A. L. "Some studies in machine learning using the game of checkers." </w:t>
      </w:r>
      <w:r>
        <w:rPr>
          <w:i/>
          <w:iCs/>
          <w:noProof/>
        </w:rPr>
        <w:t>IBM Journal of Research and Development</w:t>
      </w:r>
      <w:r>
        <w:rPr>
          <w:noProof/>
        </w:rPr>
        <w:t xml:space="preserve"> 3, no. 3 (1959): 210-229.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Searle, John. „Minds, Brains and Programs.” </w:t>
      </w:r>
      <w:r w:rsidRPr="00DB7958">
        <w:rPr>
          <w:i/>
          <w:iCs/>
          <w:noProof/>
        </w:rPr>
        <w:t>Behavioral and Brain Sciences</w:t>
      </w:r>
      <w:r w:rsidRPr="00DB7958">
        <w:rPr>
          <w:noProof/>
        </w:rPr>
        <w:t xml:space="preserve"> 3, nr 3 (1980): 417-457.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Shortliffe, E. H. </w:t>
      </w:r>
      <w:r w:rsidRPr="00DB7958">
        <w:rPr>
          <w:i/>
          <w:iCs/>
          <w:noProof/>
        </w:rPr>
        <w:t>Computer-Based Medical Consultations: MYCIN.</w:t>
      </w:r>
      <w:r w:rsidRPr="00DB7958">
        <w:rPr>
          <w:noProof/>
        </w:rPr>
        <w:t xml:space="preserve"> Elsevier/North-Holland, 1976.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Simon, H. A. </w:t>
      </w:r>
      <w:r w:rsidRPr="00DB7958">
        <w:rPr>
          <w:i/>
          <w:iCs/>
          <w:noProof/>
        </w:rPr>
        <w:t>The Shape of Automation: For Man and Management.</w:t>
      </w:r>
      <w:r w:rsidRPr="00DB7958">
        <w:rPr>
          <w:noProof/>
        </w:rPr>
        <w:t xml:space="preserve"> New York: Harper &amp; Row, 1965.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t xml:space="preserve">Simon, H.A., and A. Newell. "Computer Science as Empirical Inquiry: Symbols and Search." </w:t>
      </w:r>
      <w:r>
        <w:rPr>
          <w:i/>
          <w:iCs/>
          <w:noProof/>
        </w:rPr>
        <w:t>Communications of the ACM</w:t>
      </w:r>
      <w:r>
        <w:rPr>
          <w:noProof/>
        </w:rPr>
        <w:t xml:space="preserve"> 19, no. 3 (1976): 113-126.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Simon, Herbert A., i Allen Newell. „Heuristic Problem Solving: The Next Advance in Operations Research.” </w:t>
      </w:r>
      <w:r w:rsidRPr="00DB7958">
        <w:rPr>
          <w:i/>
          <w:iCs/>
          <w:noProof/>
        </w:rPr>
        <w:t>Operations Research</w:t>
      </w:r>
      <w:r w:rsidRPr="00DB7958">
        <w:rPr>
          <w:noProof/>
        </w:rPr>
        <w:t xml:space="preserve"> 6 (1958): 1-10.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Thagard, Paul. „Cognitive Science.” </w:t>
      </w:r>
      <w:r w:rsidRPr="00DB7958">
        <w:rPr>
          <w:i/>
          <w:iCs/>
          <w:noProof/>
        </w:rPr>
        <w:t>Stanford Encyclopedia of Philosophy.</w:t>
      </w:r>
      <w:r w:rsidRPr="00DB7958">
        <w:rPr>
          <w:noProof/>
        </w:rPr>
        <w:t xml:space="preserve"> 2008. http://plato.stanford.edu/archives/fall2008/entries/cognitive-science/.</w:t>
      </w:r>
    </w:p>
    <w:p w:rsidR="00DB7958" w:rsidRDefault="00DB7958" w:rsidP="00DB7958">
      <w:pPr>
        <w:pStyle w:val="Bibliography"/>
        <w:rPr>
          <w:noProof/>
        </w:rPr>
      </w:pPr>
      <w:r>
        <w:rPr>
          <w:noProof/>
        </w:rPr>
        <w:lastRenderedPageBreak/>
        <w:t xml:space="preserve">Turing, A. </w:t>
      </w:r>
      <w:r>
        <w:rPr>
          <w:i/>
          <w:iCs/>
          <w:noProof/>
        </w:rPr>
        <w:t>Intelligent Machinery.</w:t>
      </w:r>
      <w:r>
        <w:rPr>
          <w:noProof/>
        </w:rPr>
        <w:t xml:space="preserve"> Vol. 5, in </w:t>
      </w:r>
      <w:r>
        <w:rPr>
          <w:i/>
          <w:iCs/>
          <w:noProof/>
        </w:rPr>
        <w:t>Machine Intelligence</w:t>
      </w:r>
      <w:r>
        <w:rPr>
          <w:noProof/>
        </w:rPr>
        <w:t>, edited by B. Meltzer and D. Michie. Edinburgh: Edinburgh University Press, 1969.</w:t>
      </w:r>
    </w:p>
    <w:p w:rsidR="00DB7958" w:rsidRPr="00DB7958" w:rsidRDefault="00DB7958" w:rsidP="00DB7958">
      <w:pPr>
        <w:pStyle w:val="Bibliography"/>
        <w:rPr>
          <w:noProof/>
        </w:rPr>
      </w:pPr>
      <w:r w:rsidRPr="00DB7958">
        <w:rPr>
          <w:noProof/>
        </w:rPr>
        <w:t xml:space="preserve">Webb, Barbara. „Using Robots to Understand Animal Behavior.” </w:t>
      </w:r>
      <w:r w:rsidRPr="00DB7958">
        <w:rPr>
          <w:i/>
          <w:iCs/>
          <w:noProof/>
        </w:rPr>
        <w:t>Advances in the Study of Behavior</w:t>
      </w:r>
      <w:r w:rsidRPr="00DB7958">
        <w:rPr>
          <w:noProof/>
        </w:rPr>
        <w:t xml:space="preserve"> 38 (2008): 1-58.</w:t>
      </w:r>
    </w:p>
    <w:p w:rsidR="00DB7958" w:rsidRDefault="00DB7958" w:rsidP="00DB7958">
      <w:pPr>
        <w:pStyle w:val="Bibliography"/>
        <w:rPr>
          <w:noProof/>
          <w:lang w:val="pl-PL"/>
        </w:rPr>
      </w:pPr>
      <w:r w:rsidRPr="00DB7958">
        <w:rPr>
          <w:noProof/>
        </w:rPr>
        <w:t xml:space="preserve">Winograd, T. A. </w:t>
      </w:r>
      <w:r w:rsidRPr="00DB7958">
        <w:rPr>
          <w:i/>
          <w:iCs/>
          <w:noProof/>
        </w:rPr>
        <w:t>Understanding Natural Language.</w:t>
      </w:r>
      <w:r w:rsidRPr="00DB7958">
        <w:rPr>
          <w:noProof/>
        </w:rPr>
        <w:t xml:space="preserve"> </w:t>
      </w:r>
      <w:r>
        <w:rPr>
          <w:noProof/>
          <w:lang w:val="pl-PL"/>
        </w:rPr>
        <w:t>Academic Press, 1972.</w:t>
      </w:r>
    </w:p>
    <w:p w:rsidR="00506FDA" w:rsidRDefault="00DB7958" w:rsidP="00DB7958">
      <w:pPr>
        <w:pStyle w:val="Bibliography"/>
      </w:pPr>
      <w:r>
        <w:fldChar w:fldCharType="end"/>
      </w:r>
    </w:p>
    <w:sectPr w:rsidR="00506FDA" w:rsidSect="00A91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5B" w:rsidRDefault="00760D5B" w:rsidP="002D64FC">
      <w:pPr>
        <w:spacing w:after="0" w:line="240" w:lineRule="auto"/>
      </w:pPr>
      <w:r>
        <w:separator/>
      </w:r>
    </w:p>
  </w:endnote>
  <w:endnote w:type="continuationSeparator" w:id="0">
    <w:p w:rsidR="00760D5B" w:rsidRDefault="00760D5B" w:rsidP="002D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5B" w:rsidRDefault="00760D5B" w:rsidP="002D64FC">
      <w:pPr>
        <w:spacing w:after="0" w:line="240" w:lineRule="auto"/>
      </w:pPr>
      <w:r>
        <w:separator/>
      </w:r>
    </w:p>
  </w:footnote>
  <w:footnote w:type="continuationSeparator" w:id="0">
    <w:p w:rsidR="00760D5B" w:rsidRDefault="00760D5B" w:rsidP="002D64FC">
      <w:pPr>
        <w:spacing w:after="0" w:line="240" w:lineRule="auto"/>
      </w:pPr>
      <w:r>
        <w:continuationSeparator/>
      </w:r>
    </w:p>
  </w:footnote>
  <w:footnote w:id="1">
    <w:p w:rsidR="00A17F79" w:rsidRPr="00A77A10" w:rsidRDefault="00A17F7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A77A10">
        <w:rPr>
          <w:lang w:val="pl-PL"/>
        </w:rPr>
        <w:t xml:space="preserve"> Termin </w:t>
      </w:r>
      <w:r w:rsidRPr="00A77A10">
        <w:rPr>
          <w:i/>
          <w:lang w:val="pl-PL"/>
        </w:rPr>
        <w:t>sztuczna inteligencja</w:t>
      </w:r>
      <w:r w:rsidRPr="00A77A10">
        <w:rPr>
          <w:lang w:val="pl-PL"/>
        </w:rPr>
        <w:t xml:space="preserve"> jest</w:t>
      </w:r>
      <w:r>
        <w:rPr>
          <w:lang w:val="pl-PL"/>
        </w:rPr>
        <w:t xml:space="preserve"> dwuznaczny, bo używany jest </w:t>
      </w:r>
      <w:r w:rsidRPr="00A77A10">
        <w:rPr>
          <w:lang w:val="pl-PL"/>
        </w:rPr>
        <w:t xml:space="preserve"> </w:t>
      </w:r>
      <w:r>
        <w:rPr>
          <w:lang w:val="pl-PL"/>
        </w:rPr>
        <w:t xml:space="preserve">zarówno </w:t>
      </w:r>
      <w:r w:rsidRPr="00A77A10">
        <w:rPr>
          <w:lang w:val="pl-PL"/>
        </w:rPr>
        <w:t xml:space="preserve">do </w:t>
      </w:r>
      <w:r>
        <w:rPr>
          <w:lang w:val="pl-PL"/>
        </w:rPr>
        <w:t xml:space="preserve">określania </w:t>
      </w:r>
      <w:r w:rsidRPr="00A77A10">
        <w:rPr>
          <w:lang w:val="pl-PL"/>
        </w:rPr>
        <w:t>dziedziny badawczej</w:t>
      </w:r>
      <w:r>
        <w:rPr>
          <w:lang w:val="pl-PL"/>
        </w:rPr>
        <w:t xml:space="preserve"> jak i jej potencjalnego produktu. Aby tej dwuznaczności uniknąć, będziemy używać tego terminu tylko w pierwszym znaczeniu, rezerwując dla drugiego </w:t>
      </w:r>
      <w:r w:rsidR="00573E2B">
        <w:rPr>
          <w:lang w:val="pl-PL"/>
        </w:rPr>
        <w:t xml:space="preserve">pojęcia </w:t>
      </w:r>
      <w:r>
        <w:rPr>
          <w:lang w:val="pl-PL"/>
        </w:rPr>
        <w:t>określenie „maszyna myśląca”.</w:t>
      </w:r>
    </w:p>
  </w:footnote>
  <w:footnote w:id="2">
    <w:p w:rsidR="00611193" w:rsidRPr="00611193" w:rsidRDefault="00611193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611193">
        <w:rPr>
          <w:lang w:val="pl-PL"/>
        </w:rPr>
        <w:t xml:space="preserve"> </w:t>
      </w:r>
      <w:r>
        <w:rPr>
          <w:lang w:val="pl-PL"/>
        </w:rPr>
        <w:t xml:space="preserve">Zwycięstwo </w:t>
      </w:r>
      <w:r w:rsidRPr="00611193">
        <w:rPr>
          <w:i/>
          <w:lang w:val="pl-PL"/>
        </w:rPr>
        <w:t>Deep Blue</w:t>
      </w:r>
      <w:r>
        <w:rPr>
          <w:lang w:val="pl-PL"/>
        </w:rPr>
        <w:t xml:space="preserve"> nad Kasparowem w 1997 roku było możliwe między innymi dlatego, że uniknięto tam prostego przeszukiwania przestrzeni możliwych ruchów </w:t>
      </w:r>
      <w:sdt>
        <w:sdtPr>
          <w:rPr>
            <w:lang w:val="pl-PL"/>
          </w:rPr>
          <w:id w:val="6070109"/>
          <w:citation/>
        </w:sdtPr>
        <w:sdtContent>
          <w:r w:rsidR="009B366B">
            <w:rPr>
              <w:lang w:val="pl-PL"/>
            </w:rPr>
            <w:fldChar w:fldCharType="begin"/>
          </w:r>
          <w:r>
            <w:rPr>
              <w:lang w:val="pl-PL"/>
            </w:rPr>
            <w:instrText xml:space="preserve"> CITATION Art \l 1045  </w:instrText>
          </w:r>
          <w:r w:rsidR="009B366B">
            <w:rPr>
              <w:lang w:val="pl-PL"/>
            </w:rPr>
            <w:fldChar w:fldCharType="separate"/>
          </w:r>
          <w:r w:rsidR="00EB613C" w:rsidRPr="00EB613C">
            <w:rPr>
              <w:noProof/>
              <w:lang w:val="pl-PL"/>
            </w:rPr>
            <w:t>(Campbell, Hoane and Hsu 2002)</w:t>
          </w:r>
          <w:r w:rsidR="009B366B">
            <w:rPr>
              <w:lang w:val="pl-PL"/>
            </w:rPr>
            <w:fldChar w:fldCharType="end"/>
          </w:r>
        </w:sdtContent>
      </w:sdt>
      <w:r w:rsidR="00304623">
        <w:rPr>
          <w:lang w:val="pl-PL"/>
        </w:rPr>
        <w:t>.</w:t>
      </w:r>
    </w:p>
  </w:footnote>
  <w:footnote w:id="3">
    <w:p w:rsidR="00A17F79" w:rsidRPr="00A13E8B" w:rsidRDefault="00A17F7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A13E8B">
        <w:rPr>
          <w:lang w:val="pl-PL"/>
        </w:rPr>
        <w:t xml:space="preserve"> </w:t>
      </w:r>
      <w:r>
        <w:rPr>
          <w:lang w:val="pl-PL"/>
        </w:rPr>
        <w:t xml:space="preserve">W sztucznej inteligencji przyjęło się używać terminu </w:t>
      </w:r>
      <w:r w:rsidRPr="00A13E8B">
        <w:rPr>
          <w:i/>
          <w:lang w:val="pl-PL"/>
        </w:rPr>
        <w:t>komputer</w:t>
      </w:r>
      <w:r>
        <w:rPr>
          <w:lang w:val="pl-PL"/>
        </w:rPr>
        <w:t xml:space="preserve">, czy </w:t>
      </w:r>
      <w:r w:rsidRPr="00A13E8B">
        <w:rPr>
          <w:i/>
          <w:lang w:val="pl-PL"/>
        </w:rPr>
        <w:t>maszyna</w:t>
      </w:r>
      <w:r>
        <w:rPr>
          <w:lang w:val="pl-PL"/>
        </w:rPr>
        <w:t xml:space="preserve">, tam gdzie naprawdę chodzi o </w:t>
      </w:r>
      <w:r w:rsidRPr="00A13E8B">
        <w:rPr>
          <w:i/>
          <w:lang w:val="pl-PL"/>
        </w:rPr>
        <w:t>program</w:t>
      </w:r>
      <w:r>
        <w:rPr>
          <w:lang w:val="pl-PL"/>
        </w:rPr>
        <w:t xml:space="preserve"> (rozróżnienie to jest podobne do tego między mózgiem a umysłem). Oczywiście trudno byłoby zmienić w tej chwili uzus językowy i mówić o </w:t>
      </w:r>
      <w:r w:rsidRPr="00FF2D84">
        <w:rPr>
          <w:i/>
          <w:lang w:val="pl-PL"/>
        </w:rPr>
        <w:t>programie myślącym</w:t>
      </w:r>
      <w:r>
        <w:rPr>
          <w:i/>
          <w:lang w:val="pl-PL"/>
        </w:rPr>
        <w:t xml:space="preserve">, </w:t>
      </w:r>
      <w:r w:rsidRPr="00FF2D84">
        <w:rPr>
          <w:lang w:val="pl-PL"/>
        </w:rPr>
        <w:t>ale warto o tym nieładzie pamiętać</w:t>
      </w:r>
      <w:r>
        <w:rPr>
          <w:lang w:val="pl-PL"/>
        </w:rPr>
        <w:t>.</w:t>
      </w:r>
    </w:p>
  </w:footnote>
  <w:footnote w:id="4">
    <w:p w:rsidR="00A17F79" w:rsidRPr="007105DC" w:rsidRDefault="00A17F7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 xml:space="preserve"> Advanced</w:t>
      </w:r>
      <w:r w:rsidRPr="007105DC">
        <w:rPr>
          <w:lang w:val="pl-PL"/>
        </w:rPr>
        <w:t xml:space="preserve"> Research Project</w:t>
      </w:r>
      <w:r>
        <w:rPr>
          <w:lang w:val="pl-PL"/>
        </w:rPr>
        <w:t>s</w:t>
      </w:r>
      <w:r w:rsidRPr="007105DC">
        <w:rPr>
          <w:lang w:val="pl-PL"/>
        </w:rPr>
        <w:t xml:space="preserve"> Agency</w:t>
      </w:r>
      <w:r>
        <w:rPr>
          <w:lang w:val="pl-PL"/>
        </w:rPr>
        <w:t xml:space="preserve"> finansowała wówczas gros badań nad</w:t>
      </w:r>
      <w:r w:rsidRPr="007105DC">
        <w:rPr>
          <w:lang w:val="pl-PL"/>
        </w:rPr>
        <w:t xml:space="preserve"> sztuczną inteligencją w USA.</w:t>
      </w:r>
    </w:p>
  </w:footnote>
  <w:footnote w:id="5">
    <w:p w:rsidR="00A17F79" w:rsidRPr="00B44ECA" w:rsidRDefault="00A17F7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B44ECA">
        <w:rPr>
          <w:lang w:val="pl-PL"/>
        </w:rPr>
        <w:t xml:space="preserve"> Do tej pory nie znaleziono</w:t>
      </w:r>
      <w:r>
        <w:rPr>
          <w:lang w:val="pl-PL"/>
        </w:rPr>
        <w:t xml:space="preserve"> co prawda</w:t>
      </w:r>
      <w:r w:rsidRPr="00B44ECA">
        <w:rPr>
          <w:lang w:val="pl-PL"/>
        </w:rPr>
        <w:t xml:space="preserve"> </w:t>
      </w:r>
      <w:r w:rsidRPr="00B44ECA">
        <w:rPr>
          <w:i/>
          <w:lang w:val="pl-PL"/>
        </w:rPr>
        <w:t>dowodu</w:t>
      </w:r>
      <w:r w:rsidR="00796C94">
        <w:rPr>
          <w:lang w:val="pl-PL"/>
        </w:rPr>
        <w:t>, ż</w:t>
      </w:r>
      <w:r w:rsidRPr="00B44ECA">
        <w:rPr>
          <w:lang w:val="pl-PL"/>
        </w:rPr>
        <w:t>e problem</w:t>
      </w:r>
      <w:r>
        <w:rPr>
          <w:lang w:val="pl-PL"/>
        </w:rPr>
        <w:t>y</w:t>
      </w:r>
      <w:r w:rsidRPr="00B44ECA">
        <w:rPr>
          <w:lang w:val="pl-PL"/>
        </w:rPr>
        <w:t xml:space="preserve"> z klasy NP</w:t>
      </w:r>
      <w:r>
        <w:rPr>
          <w:lang w:val="pl-PL"/>
        </w:rPr>
        <w:t xml:space="preserve"> nie mają rozwiązań wielomianowych, ale znakomita większość badaczy nie wątpi, że taki dowód zostanie przeprowadzony.</w:t>
      </w:r>
    </w:p>
  </w:footnote>
  <w:footnote w:id="6">
    <w:p w:rsidR="00A17F79" w:rsidRPr="00EA68B6" w:rsidRDefault="00A17F7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="00EA68B6" w:rsidRPr="00EA68B6">
        <w:rPr>
          <w:lang w:val="pl-PL"/>
        </w:rPr>
        <w:t xml:space="preserve"> W 1984 roku zainicjowano </w:t>
      </w:r>
      <w:r w:rsidR="00DF474E">
        <w:rPr>
          <w:lang w:val="pl-PL"/>
        </w:rPr>
        <w:t xml:space="preserve">ogromny </w:t>
      </w:r>
      <w:r w:rsidR="00EA68B6" w:rsidRPr="00EA68B6">
        <w:rPr>
          <w:lang w:val="pl-PL"/>
        </w:rPr>
        <w:t>p</w:t>
      </w:r>
      <w:r w:rsidRPr="00EA68B6">
        <w:rPr>
          <w:lang w:val="pl-PL"/>
        </w:rPr>
        <w:t>rojekt CYC</w:t>
      </w:r>
      <w:r w:rsidR="00EA68B6" w:rsidRPr="00EA68B6">
        <w:rPr>
          <w:lang w:val="pl-PL"/>
        </w:rPr>
        <w:t>, którego celem było</w:t>
      </w:r>
      <w:r w:rsidR="00EA68B6">
        <w:rPr>
          <w:lang w:val="pl-PL"/>
        </w:rPr>
        <w:t xml:space="preserve"> stworzenie bazy danych zawierającej dużą część naszej wiedzy potocznej</w:t>
      </w:r>
      <w:r w:rsidR="00DF474E">
        <w:rPr>
          <w:lang w:val="pl-PL"/>
        </w:rPr>
        <w:t xml:space="preserve"> </w:t>
      </w:r>
      <w:sdt>
        <w:sdtPr>
          <w:rPr>
            <w:lang w:val="pl-PL"/>
          </w:rPr>
          <w:id w:val="14539902"/>
          <w:citation/>
        </w:sdtPr>
        <w:sdtContent>
          <w:r w:rsidR="009B366B">
            <w:rPr>
              <w:lang w:val="pl-PL"/>
            </w:rPr>
            <w:fldChar w:fldCharType="begin"/>
          </w:r>
          <w:r w:rsidR="00DF474E">
            <w:rPr>
              <w:lang w:val="pl-PL"/>
            </w:rPr>
            <w:instrText xml:space="preserve"> CITATION Len91 \l 1045  </w:instrText>
          </w:r>
          <w:r w:rsidR="009B366B">
            <w:rPr>
              <w:lang w:val="pl-PL"/>
            </w:rPr>
            <w:fldChar w:fldCharType="separate"/>
          </w:r>
          <w:r w:rsidR="00EB613C" w:rsidRPr="00EB613C">
            <w:rPr>
              <w:noProof/>
              <w:lang w:val="pl-PL"/>
            </w:rPr>
            <w:t>(Lenat and Feigenbaum 1991)</w:t>
          </w:r>
          <w:r w:rsidR="009B366B">
            <w:rPr>
              <w:lang w:val="pl-PL"/>
            </w:rPr>
            <w:fldChar w:fldCharType="end"/>
          </w:r>
        </w:sdtContent>
      </w:sdt>
      <w:r w:rsidR="00EA68B6">
        <w:rPr>
          <w:lang w:val="pl-PL"/>
        </w:rPr>
        <w:t xml:space="preserve">. </w:t>
      </w:r>
      <w:r w:rsidRPr="00EA68B6">
        <w:rPr>
          <w:lang w:val="pl-PL"/>
        </w:rPr>
        <w:t xml:space="preserve"> </w:t>
      </w:r>
      <w:r w:rsidR="00DF474E">
        <w:rPr>
          <w:lang w:val="pl-PL"/>
        </w:rPr>
        <w:t>Nie rozwiązywało to jednak w żaden sposób problemów dyskutowanych powyżej.</w:t>
      </w:r>
    </w:p>
  </w:footnote>
  <w:footnote w:id="7">
    <w:p w:rsidR="00ED0172" w:rsidRPr="00ED0172" w:rsidRDefault="00ED0172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ED0172">
        <w:rPr>
          <w:lang w:val="pl-PL"/>
        </w:rPr>
        <w:t xml:space="preserve"> </w:t>
      </w:r>
      <w:r>
        <w:rPr>
          <w:lang w:val="pl-PL"/>
        </w:rPr>
        <w:t>Wydaje się, że trudno byłoby dziś znależć badaczy, którzy zgadzaliby się z założeniem bi</w:t>
      </w:r>
      <w:r w:rsidR="002C3B4C">
        <w:rPr>
          <w:lang w:val="pl-PL"/>
        </w:rPr>
        <w:t>o</w:t>
      </w:r>
      <w:r>
        <w:rPr>
          <w:lang w:val="pl-PL"/>
        </w:rPr>
        <w:t>logicznym. Z drugiej strony, wydaje się, bez założenia ontologicznego opis świata przy pomocy języka byłby niemożliwy.</w:t>
      </w:r>
    </w:p>
  </w:footnote>
  <w:footnote w:id="8">
    <w:p w:rsidR="002C16E0" w:rsidRPr="002C16E0" w:rsidRDefault="002C16E0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 w:rsidRPr="002C16E0">
        <w:rPr>
          <w:lang w:val="pl-PL"/>
        </w:rPr>
        <w:t xml:space="preserve"> </w:t>
      </w:r>
      <w:r w:rsidR="003C6C61">
        <w:rPr>
          <w:lang w:val="pl-PL"/>
        </w:rPr>
        <w:t>HAL musiał uznać wyższość człowieka. Czytelnik, który nie potrafi zidentyfikować HAL-a musi uznać wyższość maszyny. Program</w:t>
      </w:r>
      <w:r>
        <w:rPr>
          <w:lang w:val="pl-PL"/>
        </w:rPr>
        <w:t xml:space="preserve"> </w:t>
      </w:r>
      <w:r w:rsidRPr="003F0CA9">
        <w:rPr>
          <w:i/>
          <w:lang w:val="pl-PL"/>
        </w:rPr>
        <w:t>Watson</w:t>
      </w:r>
      <w:r w:rsidRPr="003F0CA9">
        <w:rPr>
          <w:lang w:val="pl-PL"/>
        </w:rPr>
        <w:t xml:space="preserve"> </w:t>
      </w:r>
      <w:sdt>
        <w:sdtPr>
          <w:id w:val="14539903"/>
          <w:citation/>
        </w:sdtPr>
        <w:sdtContent>
          <w:r w:rsidR="009B366B">
            <w:fldChar w:fldCharType="begin"/>
          </w:r>
          <w:r>
            <w:rPr>
              <w:lang w:val="pl-PL"/>
            </w:rPr>
            <w:instrText xml:space="preserve"> CITATION Fer10 \l 1045  </w:instrText>
          </w:r>
          <w:r w:rsidR="009B366B">
            <w:fldChar w:fldCharType="separate"/>
          </w:r>
          <w:r w:rsidR="00EB613C">
            <w:rPr>
              <w:noProof/>
              <w:lang w:val="pl-PL"/>
            </w:rPr>
            <w:t>(Ferrucci 2010)</w:t>
          </w:r>
          <w:r w:rsidR="009B366B">
            <w:fldChar w:fldCharType="end"/>
          </w:r>
        </w:sdtContent>
      </w:sdt>
      <w:r w:rsidR="003C6C61" w:rsidRPr="003C6C61">
        <w:rPr>
          <w:lang w:val="pl-PL"/>
        </w:rPr>
        <w:t xml:space="preserve">, który zwyciężył w popularnym </w:t>
      </w:r>
      <w:r w:rsidR="003C6C61">
        <w:rPr>
          <w:lang w:val="pl-PL"/>
        </w:rPr>
        <w:t>tele</w:t>
      </w:r>
      <w:r w:rsidR="003C6C61" w:rsidRPr="003C6C61">
        <w:rPr>
          <w:lang w:val="pl-PL"/>
        </w:rPr>
        <w:t xml:space="preserve">turnieju </w:t>
      </w:r>
      <w:r w:rsidR="003C6C61" w:rsidRPr="00B8148C">
        <w:rPr>
          <w:i/>
          <w:lang w:val="pl-PL"/>
        </w:rPr>
        <w:t>Jeopardy</w:t>
      </w:r>
      <w:r w:rsidR="003C6C61" w:rsidRPr="003C6C61">
        <w:rPr>
          <w:lang w:val="pl-PL"/>
        </w:rPr>
        <w:t xml:space="preserve"> </w:t>
      </w:r>
      <w:r w:rsidR="003C6C61">
        <w:rPr>
          <w:lang w:val="pl-PL"/>
        </w:rPr>
        <w:t xml:space="preserve">bez trudu odgadłby </w:t>
      </w:r>
      <w:r w:rsidR="007B6836">
        <w:rPr>
          <w:lang w:val="pl-PL"/>
        </w:rPr>
        <w:t xml:space="preserve">jego </w:t>
      </w:r>
      <w:r w:rsidR="003C6C61">
        <w:rPr>
          <w:lang w:val="pl-PL"/>
        </w:rPr>
        <w:t>t</w:t>
      </w:r>
      <w:r w:rsidR="007B6836">
        <w:rPr>
          <w:lang w:val="pl-PL"/>
        </w:rPr>
        <w:t>ożsamość</w:t>
      </w:r>
      <w:r w:rsidR="003C6C61">
        <w:rPr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762"/>
    <w:multiLevelType w:val="hybridMultilevel"/>
    <w:tmpl w:val="27B6F7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2282"/>
    <w:multiLevelType w:val="hybridMultilevel"/>
    <w:tmpl w:val="3B30EA1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2B31"/>
    <w:multiLevelType w:val="hybridMultilevel"/>
    <w:tmpl w:val="B4EC3C0C"/>
    <w:lvl w:ilvl="0" w:tplc="EC24AB5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27836"/>
    <w:multiLevelType w:val="hybridMultilevel"/>
    <w:tmpl w:val="E60E2538"/>
    <w:lvl w:ilvl="0" w:tplc="58DC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A0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C8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29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01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B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2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2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A6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2E535F"/>
    <w:multiLevelType w:val="hybridMultilevel"/>
    <w:tmpl w:val="6FF6CFC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A0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C8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29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01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B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2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2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A6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064CFD"/>
    <w:multiLevelType w:val="hybridMultilevel"/>
    <w:tmpl w:val="613A49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12F7"/>
    <w:multiLevelType w:val="hybridMultilevel"/>
    <w:tmpl w:val="D4403992"/>
    <w:lvl w:ilvl="0" w:tplc="1FD808A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6221C"/>
    <w:multiLevelType w:val="hybridMultilevel"/>
    <w:tmpl w:val="7DCA35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36F62"/>
    <w:multiLevelType w:val="hybridMultilevel"/>
    <w:tmpl w:val="8E6E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22765"/>
    <w:multiLevelType w:val="hybridMultilevel"/>
    <w:tmpl w:val="88EC681C"/>
    <w:lvl w:ilvl="0" w:tplc="85A0E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37C19"/>
    <w:multiLevelType w:val="hybridMultilevel"/>
    <w:tmpl w:val="610A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042F5"/>
    <w:multiLevelType w:val="hybridMultilevel"/>
    <w:tmpl w:val="A7865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39"/>
    <w:rsid w:val="00000CB6"/>
    <w:rsid w:val="00003538"/>
    <w:rsid w:val="0000723B"/>
    <w:rsid w:val="00007898"/>
    <w:rsid w:val="00010140"/>
    <w:rsid w:val="00010514"/>
    <w:rsid w:val="00012147"/>
    <w:rsid w:val="00013C47"/>
    <w:rsid w:val="00015EC3"/>
    <w:rsid w:val="00016D17"/>
    <w:rsid w:val="00017174"/>
    <w:rsid w:val="00022D04"/>
    <w:rsid w:val="00023A33"/>
    <w:rsid w:val="00023A41"/>
    <w:rsid w:val="00026040"/>
    <w:rsid w:val="0002611C"/>
    <w:rsid w:val="00037146"/>
    <w:rsid w:val="00041B7C"/>
    <w:rsid w:val="00041CB7"/>
    <w:rsid w:val="00042F62"/>
    <w:rsid w:val="00045136"/>
    <w:rsid w:val="0005216A"/>
    <w:rsid w:val="00054A19"/>
    <w:rsid w:val="00060ACA"/>
    <w:rsid w:val="000619E0"/>
    <w:rsid w:val="00062387"/>
    <w:rsid w:val="000627FE"/>
    <w:rsid w:val="00064226"/>
    <w:rsid w:val="00065975"/>
    <w:rsid w:val="00071F42"/>
    <w:rsid w:val="00074249"/>
    <w:rsid w:val="000766FB"/>
    <w:rsid w:val="00082528"/>
    <w:rsid w:val="000847A4"/>
    <w:rsid w:val="00094DB7"/>
    <w:rsid w:val="000950B8"/>
    <w:rsid w:val="000968E7"/>
    <w:rsid w:val="00097DF9"/>
    <w:rsid w:val="000A477B"/>
    <w:rsid w:val="000B1706"/>
    <w:rsid w:val="000B2632"/>
    <w:rsid w:val="000C3BF3"/>
    <w:rsid w:val="000C7D09"/>
    <w:rsid w:val="000D1843"/>
    <w:rsid w:val="000D1CD6"/>
    <w:rsid w:val="000D28D4"/>
    <w:rsid w:val="000D4EC5"/>
    <w:rsid w:val="000D5022"/>
    <w:rsid w:val="000D5690"/>
    <w:rsid w:val="000D613B"/>
    <w:rsid w:val="000D7ADD"/>
    <w:rsid w:val="000E58EC"/>
    <w:rsid w:val="000E5E0F"/>
    <w:rsid w:val="000F3DF1"/>
    <w:rsid w:val="000F3ECD"/>
    <w:rsid w:val="00100CD7"/>
    <w:rsid w:val="00104E68"/>
    <w:rsid w:val="00105048"/>
    <w:rsid w:val="00106529"/>
    <w:rsid w:val="00106B71"/>
    <w:rsid w:val="0010748E"/>
    <w:rsid w:val="00120FA3"/>
    <w:rsid w:val="0012424A"/>
    <w:rsid w:val="00127A09"/>
    <w:rsid w:val="0013116F"/>
    <w:rsid w:val="00134D4A"/>
    <w:rsid w:val="00142645"/>
    <w:rsid w:val="00142BB9"/>
    <w:rsid w:val="0014340F"/>
    <w:rsid w:val="00146608"/>
    <w:rsid w:val="00151BE3"/>
    <w:rsid w:val="00151FE2"/>
    <w:rsid w:val="0015582D"/>
    <w:rsid w:val="001577F0"/>
    <w:rsid w:val="00164714"/>
    <w:rsid w:val="00172BE1"/>
    <w:rsid w:val="00175933"/>
    <w:rsid w:val="00175AC8"/>
    <w:rsid w:val="0018306F"/>
    <w:rsid w:val="00183CFF"/>
    <w:rsid w:val="001844BB"/>
    <w:rsid w:val="001856DE"/>
    <w:rsid w:val="00190362"/>
    <w:rsid w:val="001911C0"/>
    <w:rsid w:val="00191ABA"/>
    <w:rsid w:val="00191AE2"/>
    <w:rsid w:val="00195A02"/>
    <w:rsid w:val="001A08EF"/>
    <w:rsid w:val="001A26BF"/>
    <w:rsid w:val="001A5593"/>
    <w:rsid w:val="001B04E9"/>
    <w:rsid w:val="001B15B5"/>
    <w:rsid w:val="001B3008"/>
    <w:rsid w:val="001B6920"/>
    <w:rsid w:val="001B6C27"/>
    <w:rsid w:val="001C0DED"/>
    <w:rsid w:val="001C111D"/>
    <w:rsid w:val="001C3FF7"/>
    <w:rsid w:val="001D2F8D"/>
    <w:rsid w:val="001D463D"/>
    <w:rsid w:val="001E041C"/>
    <w:rsid w:val="001E2BBF"/>
    <w:rsid w:val="001E40A0"/>
    <w:rsid w:val="001E414E"/>
    <w:rsid w:val="001E4925"/>
    <w:rsid w:val="001F022B"/>
    <w:rsid w:val="001F02B3"/>
    <w:rsid w:val="001F69BD"/>
    <w:rsid w:val="001F74C0"/>
    <w:rsid w:val="00202914"/>
    <w:rsid w:val="00203A54"/>
    <w:rsid w:val="00204FFC"/>
    <w:rsid w:val="0020724C"/>
    <w:rsid w:val="0021579A"/>
    <w:rsid w:val="00215907"/>
    <w:rsid w:val="0021624F"/>
    <w:rsid w:val="00221552"/>
    <w:rsid w:val="00223325"/>
    <w:rsid w:val="002253D7"/>
    <w:rsid w:val="002272F2"/>
    <w:rsid w:val="0023173A"/>
    <w:rsid w:val="00231BFD"/>
    <w:rsid w:val="00233888"/>
    <w:rsid w:val="002374C7"/>
    <w:rsid w:val="00243355"/>
    <w:rsid w:val="002441B4"/>
    <w:rsid w:val="002566F7"/>
    <w:rsid w:val="00260488"/>
    <w:rsid w:val="00261EAA"/>
    <w:rsid w:val="00267AD6"/>
    <w:rsid w:val="0027451B"/>
    <w:rsid w:val="00275A91"/>
    <w:rsid w:val="002835C4"/>
    <w:rsid w:val="00284C40"/>
    <w:rsid w:val="00285D99"/>
    <w:rsid w:val="00286759"/>
    <w:rsid w:val="0029099F"/>
    <w:rsid w:val="0029627A"/>
    <w:rsid w:val="002962CD"/>
    <w:rsid w:val="002A03F0"/>
    <w:rsid w:val="002A717C"/>
    <w:rsid w:val="002B08D4"/>
    <w:rsid w:val="002B1E7E"/>
    <w:rsid w:val="002B24E9"/>
    <w:rsid w:val="002B2DE5"/>
    <w:rsid w:val="002B72BD"/>
    <w:rsid w:val="002C13BD"/>
    <w:rsid w:val="002C16E0"/>
    <w:rsid w:val="002C3B4C"/>
    <w:rsid w:val="002C6D61"/>
    <w:rsid w:val="002D3F1E"/>
    <w:rsid w:val="002D64FC"/>
    <w:rsid w:val="002D67DF"/>
    <w:rsid w:val="002D72E9"/>
    <w:rsid w:val="002D7365"/>
    <w:rsid w:val="002F0BA2"/>
    <w:rsid w:val="002F2FE7"/>
    <w:rsid w:val="00300CC4"/>
    <w:rsid w:val="00303736"/>
    <w:rsid w:val="00304623"/>
    <w:rsid w:val="00310628"/>
    <w:rsid w:val="003154BD"/>
    <w:rsid w:val="0031585F"/>
    <w:rsid w:val="003160B2"/>
    <w:rsid w:val="003165A1"/>
    <w:rsid w:val="0032268A"/>
    <w:rsid w:val="00326A7A"/>
    <w:rsid w:val="00331286"/>
    <w:rsid w:val="00334B87"/>
    <w:rsid w:val="00334E38"/>
    <w:rsid w:val="00341FE1"/>
    <w:rsid w:val="00344F48"/>
    <w:rsid w:val="00345DCB"/>
    <w:rsid w:val="00345F41"/>
    <w:rsid w:val="003463CE"/>
    <w:rsid w:val="00347194"/>
    <w:rsid w:val="00350982"/>
    <w:rsid w:val="003524EA"/>
    <w:rsid w:val="00355D7F"/>
    <w:rsid w:val="00356B3E"/>
    <w:rsid w:val="00357900"/>
    <w:rsid w:val="003703FF"/>
    <w:rsid w:val="00373236"/>
    <w:rsid w:val="00376855"/>
    <w:rsid w:val="00377D10"/>
    <w:rsid w:val="00380816"/>
    <w:rsid w:val="00382ED4"/>
    <w:rsid w:val="003849BC"/>
    <w:rsid w:val="003859AA"/>
    <w:rsid w:val="00386382"/>
    <w:rsid w:val="00386521"/>
    <w:rsid w:val="00387CB8"/>
    <w:rsid w:val="003A0528"/>
    <w:rsid w:val="003A2192"/>
    <w:rsid w:val="003A2E78"/>
    <w:rsid w:val="003A440F"/>
    <w:rsid w:val="003A7673"/>
    <w:rsid w:val="003B180D"/>
    <w:rsid w:val="003B6A2F"/>
    <w:rsid w:val="003B6B1F"/>
    <w:rsid w:val="003C277F"/>
    <w:rsid w:val="003C44FB"/>
    <w:rsid w:val="003C6C61"/>
    <w:rsid w:val="003C758C"/>
    <w:rsid w:val="003D0085"/>
    <w:rsid w:val="003D51F2"/>
    <w:rsid w:val="003E0F87"/>
    <w:rsid w:val="003E2073"/>
    <w:rsid w:val="003E3999"/>
    <w:rsid w:val="003F0CA9"/>
    <w:rsid w:val="003F2EDA"/>
    <w:rsid w:val="003F46EC"/>
    <w:rsid w:val="003F68B8"/>
    <w:rsid w:val="003F7842"/>
    <w:rsid w:val="004065BF"/>
    <w:rsid w:val="00406A66"/>
    <w:rsid w:val="00412FE7"/>
    <w:rsid w:val="00424424"/>
    <w:rsid w:val="00426B08"/>
    <w:rsid w:val="00434C32"/>
    <w:rsid w:val="0044335E"/>
    <w:rsid w:val="00443DF0"/>
    <w:rsid w:val="004543A8"/>
    <w:rsid w:val="00456274"/>
    <w:rsid w:val="004578BA"/>
    <w:rsid w:val="004628B7"/>
    <w:rsid w:val="00463200"/>
    <w:rsid w:val="004647D2"/>
    <w:rsid w:val="00467453"/>
    <w:rsid w:val="004708F2"/>
    <w:rsid w:val="00471C00"/>
    <w:rsid w:val="0047597B"/>
    <w:rsid w:val="004775B0"/>
    <w:rsid w:val="00493136"/>
    <w:rsid w:val="0049518C"/>
    <w:rsid w:val="004A06E3"/>
    <w:rsid w:val="004A11D3"/>
    <w:rsid w:val="004A46CC"/>
    <w:rsid w:val="004B095D"/>
    <w:rsid w:val="004B367D"/>
    <w:rsid w:val="004B46D1"/>
    <w:rsid w:val="004B522E"/>
    <w:rsid w:val="004C1CED"/>
    <w:rsid w:val="004C5790"/>
    <w:rsid w:val="004C5C67"/>
    <w:rsid w:val="004D201F"/>
    <w:rsid w:val="004D7406"/>
    <w:rsid w:val="004E21B1"/>
    <w:rsid w:val="004E40D2"/>
    <w:rsid w:val="004E5092"/>
    <w:rsid w:val="004F1298"/>
    <w:rsid w:val="00506FDA"/>
    <w:rsid w:val="00507523"/>
    <w:rsid w:val="00510EF4"/>
    <w:rsid w:val="00523C63"/>
    <w:rsid w:val="00525E32"/>
    <w:rsid w:val="005301EC"/>
    <w:rsid w:val="005316BE"/>
    <w:rsid w:val="00543F87"/>
    <w:rsid w:val="00544194"/>
    <w:rsid w:val="00550539"/>
    <w:rsid w:val="00550A9A"/>
    <w:rsid w:val="00551866"/>
    <w:rsid w:val="0055466E"/>
    <w:rsid w:val="005656F0"/>
    <w:rsid w:val="00573E2B"/>
    <w:rsid w:val="005770B6"/>
    <w:rsid w:val="00577525"/>
    <w:rsid w:val="00582267"/>
    <w:rsid w:val="00582815"/>
    <w:rsid w:val="00583C34"/>
    <w:rsid w:val="00584404"/>
    <w:rsid w:val="005845FE"/>
    <w:rsid w:val="00585126"/>
    <w:rsid w:val="005856A2"/>
    <w:rsid w:val="00585F8A"/>
    <w:rsid w:val="00586CCC"/>
    <w:rsid w:val="005873CE"/>
    <w:rsid w:val="0059798C"/>
    <w:rsid w:val="005A2B14"/>
    <w:rsid w:val="005A5497"/>
    <w:rsid w:val="005A6E91"/>
    <w:rsid w:val="005B28A7"/>
    <w:rsid w:val="005B3BB2"/>
    <w:rsid w:val="005B713D"/>
    <w:rsid w:val="005B72A5"/>
    <w:rsid w:val="005C1364"/>
    <w:rsid w:val="005C76FF"/>
    <w:rsid w:val="005D1A04"/>
    <w:rsid w:val="005D22B8"/>
    <w:rsid w:val="005D2F0D"/>
    <w:rsid w:val="005D656F"/>
    <w:rsid w:val="005D74C8"/>
    <w:rsid w:val="005E1563"/>
    <w:rsid w:val="005E387E"/>
    <w:rsid w:val="005E3D36"/>
    <w:rsid w:val="005E4A0B"/>
    <w:rsid w:val="005E58F2"/>
    <w:rsid w:val="005F48ED"/>
    <w:rsid w:val="005F5DEE"/>
    <w:rsid w:val="005F6CF1"/>
    <w:rsid w:val="005F714E"/>
    <w:rsid w:val="0060438A"/>
    <w:rsid w:val="00607AF7"/>
    <w:rsid w:val="00610F2D"/>
    <w:rsid w:val="00611193"/>
    <w:rsid w:val="00612A29"/>
    <w:rsid w:val="00613873"/>
    <w:rsid w:val="00615135"/>
    <w:rsid w:val="0061702A"/>
    <w:rsid w:val="006215E5"/>
    <w:rsid w:val="00621803"/>
    <w:rsid w:val="00624688"/>
    <w:rsid w:val="006250F7"/>
    <w:rsid w:val="006256C7"/>
    <w:rsid w:val="00633654"/>
    <w:rsid w:val="00635CF4"/>
    <w:rsid w:val="006377A9"/>
    <w:rsid w:val="0064782F"/>
    <w:rsid w:val="00651D9A"/>
    <w:rsid w:val="0065423B"/>
    <w:rsid w:val="006547E0"/>
    <w:rsid w:val="00654C9C"/>
    <w:rsid w:val="00657A0C"/>
    <w:rsid w:val="00660EDE"/>
    <w:rsid w:val="006633C8"/>
    <w:rsid w:val="00663C30"/>
    <w:rsid w:val="006654C7"/>
    <w:rsid w:val="0066627C"/>
    <w:rsid w:val="006703A2"/>
    <w:rsid w:val="00676591"/>
    <w:rsid w:val="00682D11"/>
    <w:rsid w:val="00682DB6"/>
    <w:rsid w:val="006910A8"/>
    <w:rsid w:val="00691928"/>
    <w:rsid w:val="00694A7F"/>
    <w:rsid w:val="00696BD7"/>
    <w:rsid w:val="00697157"/>
    <w:rsid w:val="006A4660"/>
    <w:rsid w:val="006C0387"/>
    <w:rsid w:val="006C09D3"/>
    <w:rsid w:val="006C0AB1"/>
    <w:rsid w:val="006C3D7E"/>
    <w:rsid w:val="006D06D9"/>
    <w:rsid w:val="006D1EBE"/>
    <w:rsid w:val="006D203A"/>
    <w:rsid w:val="006D64CD"/>
    <w:rsid w:val="006D718D"/>
    <w:rsid w:val="006E02EF"/>
    <w:rsid w:val="006E4292"/>
    <w:rsid w:val="006F36C8"/>
    <w:rsid w:val="006F4C71"/>
    <w:rsid w:val="006F74A2"/>
    <w:rsid w:val="00701057"/>
    <w:rsid w:val="00701B80"/>
    <w:rsid w:val="007105DC"/>
    <w:rsid w:val="00711845"/>
    <w:rsid w:val="00714C05"/>
    <w:rsid w:val="00714F2F"/>
    <w:rsid w:val="007203CE"/>
    <w:rsid w:val="00725362"/>
    <w:rsid w:val="0072729D"/>
    <w:rsid w:val="007275F7"/>
    <w:rsid w:val="00727E81"/>
    <w:rsid w:val="00736317"/>
    <w:rsid w:val="00744BA2"/>
    <w:rsid w:val="0074550F"/>
    <w:rsid w:val="00746D16"/>
    <w:rsid w:val="0074701B"/>
    <w:rsid w:val="007509EF"/>
    <w:rsid w:val="00755C7C"/>
    <w:rsid w:val="007563E4"/>
    <w:rsid w:val="007569DE"/>
    <w:rsid w:val="0075715C"/>
    <w:rsid w:val="00760D5B"/>
    <w:rsid w:val="00766D78"/>
    <w:rsid w:val="00771ACC"/>
    <w:rsid w:val="00773F0F"/>
    <w:rsid w:val="00776A51"/>
    <w:rsid w:val="0077724F"/>
    <w:rsid w:val="007841C5"/>
    <w:rsid w:val="00787E0A"/>
    <w:rsid w:val="00793009"/>
    <w:rsid w:val="00793584"/>
    <w:rsid w:val="007938EC"/>
    <w:rsid w:val="00796C94"/>
    <w:rsid w:val="00797B96"/>
    <w:rsid w:val="007A4217"/>
    <w:rsid w:val="007A4D4B"/>
    <w:rsid w:val="007A7175"/>
    <w:rsid w:val="007B052C"/>
    <w:rsid w:val="007B373F"/>
    <w:rsid w:val="007B37B4"/>
    <w:rsid w:val="007B611F"/>
    <w:rsid w:val="007B6836"/>
    <w:rsid w:val="007C463B"/>
    <w:rsid w:val="007D0B69"/>
    <w:rsid w:val="007D288D"/>
    <w:rsid w:val="007D3873"/>
    <w:rsid w:val="007D3F74"/>
    <w:rsid w:val="007D6F99"/>
    <w:rsid w:val="007E1ED9"/>
    <w:rsid w:val="007E2BE7"/>
    <w:rsid w:val="007E309D"/>
    <w:rsid w:val="007E4468"/>
    <w:rsid w:val="007E6A8B"/>
    <w:rsid w:val="007F0A8A"/>
    <w:rsid w:val="007F45CB"/>
    <w:rsid w:val="007F621D"/>
    <w:rsid w:val="007F6F9F"/>
    <w:rsid w:val="0080246E"/>
    <w:rsid w:val="00802D92"/>
    <w:rsid w:val="00805924"/>
    <w:rsid w:val="00812AFA"/>
    <w:rsid w:val="00813BA3"/>
    <w:rsid w:val="008141E0"/>
    <w:rsid w:val="00814C6B"/>
    <w:rsid w:val="00816B8E"/>
    <w:rsid w:val="00820B4F"/>
    <w:rsid w:val="00824CDA"/>
    <w:rsid w:val="00826B8D"/>
    <w:rsid w:val="0083302F"/>
    <w:rsid w:val="00833D21"/>
    <w:rsid w:val="0083539A"/>
    <w:rsid w:val="00835893"/>
    <w:rsid w:val="008368F1"/>
    <w:rsid w:val="00840467"/>
    <w:rsid w:val="008529F4"/>
    <w:rsid w:val="00855B31"/>
    <w:rsid w:val="00862CD7"/>
    <w:rsid w:val="00863C40"/>
    <w:rsid w:val="0086525C"/>
    <w:rsid w:val="0086526D"/>
    <w:rsid w:val="00871D2E"/>
    <w:rsid w:val="00872074"/>
    <w:rsid w:val="00872908"/>
    <w:rsid w:val="00876B84"/>
    <w:rsid w:val="00881E78"/>
    <w:rsid w:val="00887412"/>
    <w:rsid w:val="00891D5F"/>
    <w:rsid w:val="00894182"/>
    <w:rsid w:val="008972B0"/>
    <w:rsid w:val="008A6E37"/>
    <w:rsid w:val="008B0115"/>
    <w:rsid w:val="008B10AC"/>
    <w:rsid w:val="008B1D8E"/>
    <w:rsid w:val="008B7007"/>
    <w:rsid w:val="008C1002"/>
    <w:rsid w:val="008C4136"/>
    <w:rsid w:val="008C756D"/>
    <w:rsid w:val="008D1DFD"/>
    <w:rsid w:val="008D2D52"/>
    <w:rsid w:val="008D5159"/>
    <w:rsid w:val="008D5C69"/>
    <w:rsid w:val="008E2957"/>
    <w:rsid w:val="008E348D"/>
    <w:rsid w:val="008E4854"/>
    <w:rsid w:val="008E7A6F"/>
    <w:rsid w:val="008F164D"/>
    <w:rsid w:val="008F5D8C"/>
    <w:rsid w:val="009017B0"/>
    <w:rsid w:val="00911A27"/>
    <w:rsid w:val="00920787"/>
    <w:rsid w:val="00921CB2"/>
    <w:rsid w:val="0092356F"/>
    <w:rsid w:val="00924590"/>
    <w:rsid w:val="00926D4B"/>
    <w:rsid w:val="0093442B"/>
    <w:rsid w:val="00946B01"/>
    <w:rsid w:val="00961D6E"/>
    <w:rsid w:val="00973D34"/>
    <w:rsid w:val="00974065"/>
    <w:rsid w:val="00975AE7"/>
    <w:rsid w:val="00980332"/>
    <w:rsid w:val="00980812"/>
    <w:rsid w:val="009820D8"/>
    <w:rsid w:val="009A206D"/>
    <w:rsid w:val="009A3479"/>
    <w:rsid w:val="009B366B"/>
    <w:rsid w:val="009B497D"/>
    <w:rsid w:val="009B61FE"/>
    <w:rsid w:val="009C08E1"/>
    <w:rsid w:val="009C5942"/>
    <w:rsid w:val="009C6BC5"/>
    <w:rsid w:val="009D3602"/>
    <w:rsid w:val="009D7283"/>
    <w:rsid w:val="009E2116"/>
    <w:rsid w:val="009E5D31"/>
    <w:rsid w:val="009E6B50"/>
    <w:rsid w:val="009F1B8B"/>
    <w:rsid w:val="009F3EB8"/>
    <w:rsid w:val="009F6EBF"/>
    <w:rsid w:val="00A01086"/>
    <w:rsid w:val="00A04493"/>
    <w:rsid w:val="00A0469C"/>
    <w:rsid w:val="00A064C0"/>
    <w:rsid w:val="00A1226A"/>
    <w:rsid w:val="00A132D0"/>
    <w:rsid w:val="00A13E8B"/>
    <w:rsid w:val="00A13F8F"/>
    <w:rsid w:val="00A17F79"/>
    <w:rsid w:val="00A22C3C"/>
    <w:rsid w:val="00A238E3"/>
    <w:rsid w:val="00A25331"/>
    <w:rsid w:val="00A30AEC"/>
    <w:rsid w:val="00A32F6F"/>
    <w:rsid w:val="00A33436"/>
    <w:rsid w:val="00A45A33"/>
    <w:rsid w:val="00A50E72"/>
    <w:rsid w:val="00A5495C"/>
    <w:rsid w:val="00A650F1"/>
    <w:rsid w:val="00A77A10"/>
    <w:rsid w:val="00A77CE5"/>
    <w:rsid w:val="00A84743"/>
    <w:rsid w:val="00A855B9"/>
    <w:rsid w:val="00A913EC"/>
    <w:rsid w:val="00A92224"/>
    <w:rsid w:val="00A93023"/>
    <w:rsid w:val="00A94213"/>
    <w:rsid w:val="00A9750B"/>
    <w:rsid w:val="00AA1D08"/>
    <w:rsid w:val="00AA31A1"/>
    <w:rsid w:val="00AA7EA7"/>
    <w:rsid w:val="00AB0C87"/>
    <w:rsid w:val="00AB5144"/>
    <w:rsid w:val="00AC408E"/>
    <w:rsid w:val="00AD253F"/>
    <w:rsid w:val="00AD292D"/>
    <w:rsid w:val="00AD5854"/>
    <w:rsid w:val="00AD7C17"/>
    <w:rsid w:val="00AE4844"/>
    <w:rsid w:val="00AE6964"/>
    <w:rsid w:val="00AE6FD9"/>
    <w:rsid w:val="00AF5F23"/>
    <w:rsid w:val="00B01147"/>
    <w:rsid w:val="00B04101"/>
    <w:rsid w:val="00B11F02"/>
    <w:rsid w:val="00B124ED"/>
    <w:rsid w:val="00B12BAE"/>
    <w:rsid w:val="00B12D2D"/>
    <w:rsid w:val="00B23BFE"/>
    <w:rsid w:val="00B2467B"/>
    <w:rsid w:val="00B305D6"/>
    <w:rsid w:val="00B30BC0"/>
    <w:rsid w:val="00B31040"/>
    <w:rsid w:val="00B32ADE"/>
    <w:rsid w:val="00B3321F"/>
    <w:rsid w:val="00B33749"/>
    <w:rsid w:val="00B44ECA"/>
    <w:rsid w:val="00B5026F"/>
    <w:rsid w:val="00B50C2F"/>
    <w:rsid w:val="00B57201"/>
    <w:rsid w:val="00B62777"/>
    <w:rsid w:val="00B62964"/>
    <w:rsid w:val="00B638CE"/>
    <w:rsid w:val="00B63AD1"/>
    <w:rsid w:val="00B6473D"/>
    <w:rsid w:val="00B64D20"/>
    <w:rsid w:val="00B703DF"/>
    <w:rsid w:val="00B7170F"/>
    <w:rsid w:val="00B72BFC"/>
    <w:rsid w:val="00B75C8B"/>
    <w:rsid w:val="00B76FBD"/>
    <w:rsid w:val="00B804F7"/>
    <w:rsid w:val="00B8122C"/>
    <w:rsid w:val="00B8148C"/>
    <w:rsid w:val="00B827B0"/>
    <w:rsid w:val="00B91D92"/>
    <w:rsid w:val="00B92CCD"/>
    <w:rsid w:val="00B95C16"/>
    <w:rsid w:val="00BA1304"/>
    <w:rsid w:val="00BA4D31"/>
    <w:rsid w:val="00BA6C10"/>
    <w:rsid w:val="00BB1616"/>
    <w:rsid w:val="00BB1C7F"/>
    <w:rsid w:val="00BB1CB5"/>
    <w:rsid w:val="00BC19F0"/>
    <w:rsid w:val="00BC464F"/>
    <w:rsid w:val="00BC7C79"/>
    <w:rsid w:val="00BD356E"/>
    <w:rsid w:val="00BD3A69"/>
    <w:rsid w:val="00BD4F0F"/>
    <w:rsid w:val="00BD7889"/>
    <w:rsid w:val="00BD7BD5"/>
    <w:rsid w:val="00BE1096"/>
    <w:rsid w:val="00BE5F5C"/>
    <w:rsid w:val="00BE77AC"/>
    <w:rsid w:val="00BE7B55"/>
    <w:rsid w:val="00BF1F06"/>
    <w:rsid w:val="00BF2BD4"/>
    <w:rsid w:val="00BF4F40"/>
    <w:rsid w:val="00BF7F15"/>
    <w:rsid w:val="00C00552"/>
    <w:rsid w:val="00C02DD9"/>
    <w:rsid w:val="00C04941"/>
    <w:rsid w:val="00C04B0C"/>
    <w:rsid w:val="00C0720D"/>
    <w:rsid w:val="00C11F71"/>
    <w:rsid w:val="00C200F1"/>
    <w:rsid w:val="00C229BF"/>
    <w:rsid w:val="00C23C92"/>
    <w:rsid w:val="00C23F14"/>
    <w:rsid w:val="00C27B2E"/>
    <w:rsid w:val="00C301D1"/>
    <w:rsid w:val="00C32400"/>
    <w:rsid w:val="00C34CDA"/>
    <w:rsid w:val="00C3585A"/>
    <w:rsid w:val="00C36345"/>
    <w:rsid w:val="00C43160"/>
    <w:rsid w:val="00C44D16"/>
    <w:rsid w:val="00C505F5"/>
    <w:rsid w:val="00C5111F"/>
    <w:rsid w:val="00C51946"/>
    <w:rsid w:val="00C5366F"/>
    <w:rsid w:val="00C552E7"/>
    <w:rsid w:val="00C6046E"/>
    <w:rsid w:val="00C6094D"/>
    <w:rsid w:val="00C616FB"/>
    <w:rsid w:val="00C62A20"/>
    <w:rsid w:val="00C70E12"/>
    <w:rsid w:val="00C74A1F"/>
    <w:rsid w:val="00C75383"/>
    <w:rsid w:val="00C76229"/>
    <w:rsid w:val="00C8031F"/>
    <w:rsid w:val="00C827EF"/>
    <w:rsid w:val="00C85163"/>
    <w:rsid w:val="00C85BB0"/>
    <w:rsid w:val="00C87F39"/>
    <w:rsid w:val="00C92994"/>
    <w:rsid w:val="00C95812"/>
    <w:rsid w:val="00C97718"/>
    <w:rsid w:val="00CA4AAC"/>
    <w:rsid w:val="00CB26B0"/>
    <w:rsid w:val="00CB3D4E"/>
    <w:rsid w:val="00CB4027"/>
    <w:rsid w:val="00CB70AF"/>
    <w:rsid w:val="00CC0780"/>
    <w:rsid w:val="00CC1FC0"/>
    <w:rsid w:val="00CC3B1B"/>
    <w:rsid w:val="00CC592A"/>
    <w:rsid w:val="00CC6790"/>
    <w:rsid w:val="00CC6955"/>
    <w:rsid w:val="00CC6A42"/>
    <w:rsid w:val="00CC705D"/>
    <w:rsid w:val="00CD6AE8"/>
    <w:rsid w:val="00CE004B"/>
    <w:rsid w:val="00CE096E"/>
    <w:rsid w:val="00CE219A"/>
    <w:rsid w:val="00CE698D"/>
    <w:rsid w:val="00CF12E1"/>
    <w:rsid w:val="00CF3FEA"/>
    <w:rsid w:val="00CF4AD2"/>
    <w:rsid w:val="00D0579B"/>
    <w:rsid w:val="00D05ED5"/>
    <w:rsid w:val="00D101D9"/>
    <w:rsid w:val="00D10BA1"/>
    <w:rsid w:val="00D11B17"/>
    <w:rsid w:val="00D14F6E"/>
    <w:rsid w:val="00D23339"/>
    <w:rsid w:val="00D256E0"/>
    <w:rsid w:val="00D256FE"/>
    <w:rsid w:val="00D25D0F"/>
    <w:rsid w:val="00D26047"/>
    <w:rsid w:val="00D26B48"/>
    <w:rsid w:val="00D32A22"/>
    <w:rsid w:val="00D416B3"/>
    <w:rsid w:val="00D438A2"/>
    <w:rsid w:val="00D46628"/>
    <w:rsid w:val="00D5260F"/>
    <w:rsid w:val="00D54B40"/>
    <w:rsid w:val="00D57F2D"/>
    <w:rsid w:val="00D6171A"/>
    <w:rsid w:val="00D66AF1"/>
    <w:rsid w:val="00D71F31"/>
    <w:rsid w:val="00D74FC3"/>
    <w:rsid w:val="00D85656"/>
    <w:rsid w:val="00D872B1"/>
    <w:rsid w:val="00D9060B"/>
    <w:rsid w:val="00D958A3"/>
    <w:rsid w:val="00D96561"/>
    <w:rsid w:val="00DA045F"/>
    <w:rsid w:val="00DA590B"/>
    <w:rsid w:val="00DA63E0"/>
    <w:rsid w:val="00DB64B5"/>
    <w:rsid w:val="00DB727D"/>
    <w:rsid w:val="00DB7958"/>
    <w:rsid w:val="00DC19CB"/>
    <w:rsid w:val="00DC31B9"/>
    <w:rsid w:val="00DC4A7E"/>
    <w:rsid w:val="00DC4D79"/>
    <w:rsid w:val="00DD009F"/>
    <w:rsid w:val="00DD5061"/>
    <w:rsid w:val="00DE2512"/>
    <w:rsid w:val="00DE31A2"/>
    <w:rsid w:val="00DE4D1F"/>
    <w:rsid w:val="00DE5E7E"/>
    <w:rsid w:val="00DF1CCD"/>
    <w:rsid w:val="00DF474E"/>
    <w:rsid w:val="00DF6846"/>
    <w:rsid w:val="00E05274"/>
    <w:rsid w:val="00E058B3"/>
    <w:rsid w:val="00E075CB"/>
    <w:rsid w:val="00E13459"/>
    <w:rsid w:val="00E1386C"/>
    <w:rsid w:val="00E14C0D"/>
    <w:rsid w:val="00E16DB3"/>
    <w:rsid w:val="00E2066B"/>
    <w:rsid w:val="00E20EDD"/>
    <w:rsid w:val="00E20F59"/>
    <w:rsid w:val="00E213DE"/>
    <w:rsid w:val="00E219BA"/>
    <w:rsid w:val="00E22848"/>
    <w:rsid w:val="00E22A5A"/>
    <w:rsid w:val="00E23C41"/>
    <w:rsid w:val="00E3447B"/>
    <w:rsid w:val="00E358FA"/>
    <w:rsid w:val="00E45465"/>
    <w:rsid w:val="00E528EB"/>
    <w:rsid w:val="00E563A1"/>
    <w:rsid w:val="00E569C9"/>
    <w:rsid w:val="00E65FA4"/>
    <w:rsid w:val="00E66970"/>
    <w:rsid w:val="00E67159"/>
    <w:rsid w:val="00E73FD3"/>
    <w:rsid w:val="00E762D5"/>
    <w:rsid w:val="00E83418"/>
    <w:rsid w:val="00E862B1"/>
    <w:rsid w:val="00E94A8E"/>
    <w:rsid w:val="00E97E2E"/>
    <w:rsid w:val="00EA1407"/>
    <w:rsid w:val="00EA46CA"/>
    <w:rsid w:val="00EA4CD7"/>
    <w:rsid w:val="00EA68B6"/>
    <w:rsid w:val="00EB3132"/>
    <w:rsid w:val="00EB613C"/>
    <w:rsid w:val="00EB6467"/>
    <w:rsid w:val="00EB6E53"/>
    <w:rsid w:val="00EB7513"/>
    <w:rsid w:val="00EB7D88"/>
    <w:rsid w:val="00EC013C"/>
    <w:rsid w:val="00EC0287"/>
    <w:rsid w:val="00EC3AC7"/>
    <w:rsid w:val="00EC3DFF"/>
    <w:rsid w:val="00EC6BAF"/>
    <w:rsid w:val="00EC6E45"/>
    <w:rsid w:val="00ED0172"/>
    <w:rsid w:val="00ED2FDA"/>
    <w:rsid w:val="00ED384F"/>
    <w:rsid w:val="00ED41D2"/>
    <w:rsid w:val="00ED69E2"/>
    <w:rsid w:val="00ED7209"/>
    <w:rsid w:val="00EE0CE7"/>
    <w:rsid w:val="00EE1BF5"/>
    <w:rsid w:val="00EE2505"/>
    <w:rsid w:val="00EF4F61"/>
    <w:rsid w:val="00EF73BF"/>
    <w:rsid w:val="00EF7C4B"/>
    <w:rsid w:val="00F01CB6"/>
    <w:rsid w:val="00F04EA0"/>
    <w:rsid w:val="00F060C3"/>
    <w:rsid w:val="00F1186A"/>
    <w:rsid w:val="00F15F12"/>
    <w:rsid w:val="00F16CBB"/>
    <w:rsid w:val="00F24587"/>
    <w:rsid w:val="00F25915"/>
    <w:rsid w:val="00F361AE"/>
    <w:rsid w:val="00F468B7"/>
    <w:rsid w:val="00F47395"/>
    <w:rsid w:val="00F507A3"/>
    <w:rsid w:val="00F54CAE"/>
    <w:rsid w:val="00F56A42"/>
    <w:rsid w:val="00F644F1"/>
    <w:rsid w:val="00F6596E"/>
    <w:rsid w:val="00F65F12"/>
    <w:rsid w:val="00F7152E"/>
    <w:rsid w:val="00F73E65"/>
    <w:rsid w:val="00F74998"/>
    <w:rsid w:val="00F75B48"/>
    <w:rsid w:val="00F76CE2"/>
    <w:rsid w:val="00F77ED3"/>
    <w:rsid w:val="00F80952"/>
    <w:rsid w:val="00F854D5"/>
    <w:rsid w:val="00F87F63"/>
    <w:rsid w:val="00F91401"/>
    <w:rsid w:val="00FA0C1F"/>
    <w:rsid w:val="00FA2816"/>
    <w:rsid w:val="00FA3E5C"/>
    <w:rsid w:val="00FB1409"/>
    <w:rsid w:val="00FB1C1E"/>
    <w:rsid w:val="00FB5129"/>
    <w:rsid w:val="00FB7095"/>
    <w:rsid w:val="00FC0AEC"/>
    <w:rsid w:val="00FC5502"/>
    <w:rsid w:val="00FC6C45"/>
    <w:rsid w:val="00FE568D"/>
    <w:rsid w:val="00FE76B8"/>
    <w:rsid w:val="00FE7843"/>
    <w:rsid w:val="00F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EC"/>
  </w:style>
  <w:style w:type="paragraph" w:styleId="Heading1">
    <w:name w:val="heading 1"/>
    <w:basedOn w:val="Normal"/>
    <w:next w:val="Normal"/>
    <w:link w:val="Heading1Char"/>
    <w:uiPriority w:val="9"/>
    <w:qFormat/>
    <w:rsid w:val="00D23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2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3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94182"/>
  </w:style>
  <w:style w:type="paragraph" w:styleId="Caption">
    <w:name w:val="caption"/>
    <w:basedOn w:val="Normal"/>
    <w:next w:val="Normal"/>
    <w:uiPriority w:val="35"/>
    <w:unhideWhenUsed/>
    <w:qFormat/>
    <w:rsid w:val="0002604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1D6E"/>
    <w:rPr>
      <w:color w:val="808080"/>
    </w:rPr>
  </w:style>
  <w:style w:type="paragraph" w:styleId="ListParagraph">
    <w:name w:val="List Paragraph"/>
    <w:basedOn w:val="Normal"/>
    <w:uiPriority w:val="34"/>
    <w:qFormat/>
    <w:rsid w:val="008D5C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64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4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4F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E6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71D2E"/>
  </w:style>
  <w:style w:type="paragraph" w:styleId="EndnoteText">
    <w:name w:val="endnote text"/>
    <w:basedOn w:val="Normal"/>
    <w:link w:val="EndnoteTextChar"/>
    <w:uiPriority w:val="99"/>
    <w:semiHidden/>
    <w:unhideWhenUsed/>
    <w:rsid w:val="008E7A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7A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7A6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D50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132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2">
    <w:name w:val="List 2"/>
    <w:basedOn w:val="Normal"/>
    <w:uiPriority w:val="99"/>
    <w:unhideWhenUsed/>
    <w:rsid w:val="00A132D0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13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A13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32D0"/>
  </w:style>
  <w:style w:type="paragraph" w:styleId="BodyTextIndent">
    <w:name w:val="Body Text Indent"/>
    <w:basedOn w:val="Normal"/>
    <w:link w:val="BodyTextIndentChar"/>
    <w:uiPriority w:val="99"/>
    <w:unhideWhenUsed/>
    <w:rsid w:val="00A132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32D0"/>
  </w:style>
  <w:style w:type="paragraph" w:styleId="Subtitle">
    <w:name w:val="Subtitle"/>
    <w:basedOn w:val="Normal"/>
    <w:next w:val="Normal"/>
    <w:link w:val="SubtitleChar"/>
    <w:uiPriority w:val="11"/>
    <w:qFormat/>
    <w:rsid w:val="00A13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3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132D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132D0"/>
  </w:style>
  <w:style w:type="paragraph" w:styleId="NormalWeb">
    <w:name w:val="Normal (Web)"/>
    <w:basedOn w:val="Normal"/>
    <w:uiPriority w:val="99"/>
    <w:semiHidden/>
    <w:unhideWhenUsed/>
    <w:rsid w:val="00D4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>
  <b:Source>
    <b:Tag>McC69</b:Tag>
    <b:SourceType>BookSection</b:SourceType>
    <b:Guid>{3ED0D606-431B-4668-94F8-A2F9B407B964}</b:Guid>
    <b:LCID>4105</b:LCID>
    <b:Author>
      <b:Author>
        <b:NameList>
          <b:Person>
            <b:Last>McCarthy</b:Last>
            <b:First>J.</b:First>
          </b:Person>
          <b:Person>
            <b:Last>Hayes</b:Last>
            <b:First>P.</b:First>
          </b:Person>
        </b:NameList>
      </b:Author>
      <b:BookAuthor>
        <b:NameList>
          <b:Person>
            <b:Last>(eds)</b:Last>
            <b:First>B.</b:First>
            <b:Middle>Meltzer and D. Mitchie</b:Middle>
          </b:Person>
        </b:NameList>
      </b:BookAuthor>
    </b:Author>
    <b:Title>Some Philosophical Problems from the Standpoint of Artificial Intelligence</b:Title>
    <b:Year>1969</b:Year>
    <b:Pages>463-502</b:Pages>
    <b:BookTitle>Machine Intelligence</b:BookTitle>
    <b:City>Edinburgh</b:City>
    <b:Publisher>Edinburgh University Press</b:Publisher>
    <b:RefOrder>28</b:RefOrder>
  </b:Source>
  <b:Source>
    <b:Tag>Mor96</b:Tag>
    <b:SourceType>BookSection</b:SourceType>
    <b:Guid>{5A501B74-70FB-4889-ACE2-3FAE8689852F}</b:Guid>
    <b:LCID>4105</b:LCID>
    <b:Author>
      <b:Author>
        <b:NameList>
          <b:Person>
            <b:Last>Morgenstern</b:Last>
            <b:First>Leora</b:First>
          </b:Person>
        </b:NameList>
      </b:Author>
      <b:BookAuthor>
        <b:NameList>
          <b:Person>
            <b:Last>Ford</b:Last>
            <b:First>Kenneth</b:First>
            <b:Middle>M.</b:Middle>
          </b:Person>
          <b:Person>
            <b:Last>Pylyshyn</b:Last>
            <b:First>Zenon</b:First>
            <b:Middle>W.</b:Middle>
          </b:Person>
        </b:NameList>
      </b:BookAuthor>
    </b:Author>
    <b:Title>The Problem with Solutions to the Frame Problem</b:Title>
    <b:Pages>99-133</b:Pages>
    <b:Year>1996</b:Year>
    <b:Publisher>Ablex Publishing Corporation</b:Publisher>
    <b:BookTitle>The Robot's Dilemma Revisited: The Frame Problem in Artificial Intelligence</b:BookTitle>
    <b:RefOrder>16</b:RefOrder>
  </b:Source>
  <b:Source>
    <b:Tag>Sho76</b:Tag>
    <b:SourceType>Book</b:SourceType>
    <b:Guid>{F2ADB5E8-F229-4CB2-81F7-FF36E981B82D}</b:Guid>
    <b:LCID>0</b:LCID>
    <b:Author>
      <b:Author>
        <b:NameList>
          <b:Person>
            <b:Last>Shortliffe</b:Last>
            <b:First>E.</b:First>
            <b:Middle>H.</b:Middle>
          </b:Person>
        </b:NameList>
      </b:Author>
    </b:Author>
    <b:Title>Computer-Based Medical Consultations: MYCIN</b:Title>
    <b:Year>1976</b:Year>
    <b:Publisher>Elsevier/North-Holland</b:Publisher>
    <b:RefOrder>24</b:RefOrder>
  </b:Source>
  <b:Source>
    <b:Tag>Gar79</b:Tag>
    <b:SourceType>Book</b:SourceType>
    <b:Guid>{59130822-2BE0-45FC-8BDA-6D8D415533F7}</b:Guid>
    <b:LCID>4105</b:LCID>
    <b:Author>
      <b:Author>
        <b:NameList>
          <b:Person>
            <b:Last>Garey</b:Last>
            <b:First>M.</b:First>
            <b:Middle>R.</b:Middle>
          </b:Person>
          <b:Person>
            <b:Last>Johnson</b:Last>
            <b:First>D.</b:First>
            <b:Middle>S.</b:Middle>
          </b:Person>
        </b:NameList>
      </b:Author>
    </b:Author>
    <b:Title>Computers and Intractability</b:Title>
    <b:Year>1979</b:Year>
    <b:Publisher>W. H. Freeman</b:Publisher>
    <b:RefOrder>14</b:RefOrder>
  </b:Source>
  <b:Source>
    <b:Tag>Win72</b:Tag>
    <b:SourceType>Book</b:SourceType>
    <b:Guid>{ABC3D86E-761A-4794-82B6-4408590280D1}</b:Guid>
    <b:LCID>0</b:LCID>
    <b:Author>
      <b:Author>
        <b:NameList>
          <b:Person>
            <b:Last>Winograd</b:Last>
            <b:First>T.</b:First>
            <b:Middle>A.</b:Middle>
          </b:Person>
        </b:NameList>
      </b:Author>
    </b:Author>
    <b:Title>Understanding Natural Language</b:Title>
    <b:Year>1972</b:Year>
    <b:Publisher>Academic Press</b:Publisher>
    <b:RefOrder>11</b:RefOrder>
  </b:Source>
  <b:Source>
    <b:Tag>McC04</b:Tag>
    <b:SourceType>Book</b:SourceType>
    <b:Guid>{632CEB5A-B0FA-4907-9E6D-0145EFE0AE1C}</b:Guid>
    <b:LCID>4105</b:LCID>
    <b:Author>
      <b:Author>
        <b:NameList>
          <b:Person>
            <b:Last>McCorduck</b:Last>
            <b:First>Pamela</b:First>
          </b:Person>
        </b:NameList>
      </b:Author>
    </b:Author>
    <b:Title>Machines Who Think</b:Title>
    <b:Year>2004</b:Year>
    <b:Publisher>A. K. Peters, Ltd.</b:Publisher>
    <b:Edition>2nd ed.</b:Edition>
    <b:RefOrder>3</b:RefOrder>
  </b:Source>
  <b:Source>
    <b:Tag>Gel59</b:Tag>
    <b:SourceType>ConferenceProceedings</b:SourceType>
    <b:Guid>{4D0398D0-DC86-49B3-AC66-9DF26F9B3DCF}</b:Guid>
    <b:LCID>4105</b:LCID>
    <b:Author>
      <b:Author>
        <b:NameList>
          <b:Person>
            <b:Last>Gelernter</b:Last>
            <b:First>H.</b:First>
          </b:Person>
        </b:NameList>
      </b:Author>
    </b:Author>
    <b:Title>Realization of a geometry-theorem proving machine</b:Title>
    <b:Year>1959</b:Year>
    <b:City>Paris</b:City>
    <b:Pages>273-282</b:Pages>
    <b:ConferenceName>International Conference on Information Processing</b:ConferenceName>
    <b:RefOrder>6</b:RefOrder>
  </b:Source>
  <b:Source>
    <b:Tag>Jan</b:Tag>
    <b:SourceType>BookSection</b:SourceType>
    <b:Guid>{9D70064E-A3CA-49B3-8B6E-5CB1DD864AE8}</b:Guid>
    <b:LCID>4105</b:LCID>
    <b:Author>
      <b:Author>
        <b:NameList>
          <b:Person>
            <b:Last>Janlert</b:Last>
            <b:First>Lars-Erik</b:First>
          </b:Person>
        </b:NameList>
      </b:Author>
      <b:BookAuthor>
        <b:NameList>
          <b:Person>
            <b:Last>Ford</b:Last>
            <b:First>Kenneth</b:First>
            <b:Middle>M.</b:Middle>
          </b:Person>
          <b:Person>
            <b:Last>Pylyshyn</b:Last>
            <b:First>Zenon</b:First>
            <b:Middle>W.</b:Middle>
          </b:Person>
        </b:NameList>
      </b:BookAuthor>
    </b:Author>
    <b:Year>1996</b:Year>
    <b:Title>The Frame Problem: Freedom or Stability? With Pictures We Can Have Both</b:Title>
    <b:BookTitle>The Robot's Dilemma Revisited: The Frame Problem in Artificial Intelligence</b:BookTitle>
    <b:Pages>35-48</b:Pages>
    <b:Publisher>Ablex Publishing Corporation</b:Publisher>
    <b:RefOrder>17</b:RefOrder>
  </b:Source>
  <b:Source>
    <b:Tag>Den87</b:Tag>
    <b:SourceType>BookSection</b:SourceType>
    <b:Guid>{248BF232-3736-4CC4-B5ED-0A5A2674E13E}</b:Guid>
    <b:LCID>4105</b:LCID>
    <b:Author>
      <b:Author>
        <b:NameList>
          <b:Person>
            <b:Last>Dennett</b:Last>
            <b:First>Daniel</b:First>
          </b:Person>
        </b:NameList>
      </b:Author>
      <b:BookAuthor>
        <b:NameList>
          <b:Person>
            <b:Last>Pylyshyn</b:Last>
            <b:First>Zenon</b:First>
            <b:Middle>W.</b:Middle>
          </b:Person>
        </b:NameList>
      </b:BookAuthor>
    </b:Author>
    <b:Title>Cognitive Wheels: The Frame Problem of AI</b:Title>
    <b:Year>1987</b:Year>
    <b:Publisher>Ablex Publishing Corporation</b:Publisher>
    <b:BookTitle>The Robot's Dilemma: The Frame Problem in  Artificial Intelligence</b:BookTitle>
    <b:Pages>41-64</b:Pages>
    <b:RefOrder>19</b:RefOrder>
  </b:Source>
  <b:Source>
    <b:Tag>Dre92</b:Tag>
    <b:SourceType>Book</b:SourceType>
    <b:Guid>{2A377925-94BE-46D1-9633-E3595CE3CA89}</b:Guid>
    <b:LCID>4105</b:LCID>
    <b:Author>
      <b:Author>
        <b:NameList>
          <b:Person>
            <b:Last>Dreyfus</b:Last>
            <b:First>Hubert</b:First>
            <b:Middle>L.</b:Middle>
          </b:Person>
        </b:NameList>
      </b:Author>
    </b:Author>
    <b:Title>What Computers Still Can't Do</b:Title>
    <b:Year>1992</b:Year>
    <b:Publisher>MIT Press</b:Publisher>
    <b:RefOrder>29</b:RefOrder>
  </b:Source>
  <b:Source>
    <b:Tag>Bro91</b:Tag>
    <b:SourceType>JournalArticle</b:SourceType>
    <b:Guid>{D232216B-EE74-4E1A-AFD7-1A9D7D6129DB}</b:Guid>
    <b:LCID>4105</b:LCID>
    <b:Author>
      <b:Author>
        <b:NameList>
          <b:Person>
            <b:Last>Brooks</b:Last>
            <b:First>Rodney</b:First>
          </b:Person>
        </b:NameList>
      </b:Author>
    </b:Author>
    <b:Title>Intelligence Without Representation</b:Title>
    <b:JournalName>Artificial Intelligence</b:JournalName>
    <b:Year>1991</b:Year>
    <b:Pages>139-159</b:Pages>
    <b:Volume>47</b:Volume>
    <b:RefOrder>22</b:RefOrder>
  </b:Source>
  <b:Source>
    <b:Tag>Pyl87</b:Tag>
    <b:SourceType>Book</b:SourceType>
    <b:Guid>{CC249DA7-D321-488F-B481-45C4CAC05702}</b:Guid>
    <b:LCID>4105</b:LCID>
    <b:Author>
      <b:Editor>
        <b:NameList>
          <b:Person>
            <b:Last>Pylyshyn</b:Last>
            <b:First>Zenon</b:First>
            <b:Middle>W.</b:Middle>
          </b:Person>
        </b:NameList>
      </b:Editor>
    </b:Author>
    <b:Title>The Robot's Dilemma: The Frame Problem in Artificial Intelligence.</b:Title>
    <b:Year>1987</b:Year>
    <b:City>Norwood</b:City>
    <b:Publisher>Ablex Publishing Corporation</b:Publisher>
    <b:StateProvince>NJ</b:StateProvince>
    <b:RefOrder>30</b:RefOrder>
  </b:Source>
  <b:Source>
    <b:Tag>For96</b:Tag>
    <b:SourceType>Book</b:SourceType>
    <b:Guid>{1D867A7A-8AD0-4063-8508-93C05FE0D374}</b:Guid>
    <b:LCID>4105</b:LCID>
    <b:Author>
      <b:Editor>
        <b:NameList>
          <b:Person>
            <b:Last>Ford</b:Last>
            <b:First>Kenneth</b:First>
            <b:Middle>M.</b:Middle>
          </b:Person>
          <b:Person>
            <b:Last>Pylyshyn</b:Last>
            <b:First>Zenon</b:First>
            <b:Middle>W.</b:Middle>
          </b:Person>
        </b:NameList>
      </b:Editor>
    </b:Author>
    <b:Title>The Robot's Dilemma Revisited: The Frame Problem in Artificial Intelligence</b:Title>
    <b:Year>1996</b:Year>
    <b:City>Westport</b:City>
    <b:Publisher>Ablex Publishing Corporation</b:Publisher>
    <b:StateProvince>CT</b:StateProvince>
    <b:RefOrder>31</b:RefOrder>
  </b:Source>
  <b:Source>
    <b:Tag>Sam59</b:Tag>
    <b:SourceType>JournalArticle</b:SourceType>
    <b:Guid>{0F0FCED1-4CDD-4AD4-83A5-6E90BF93C892}</b:Guid>
    <b:LCID>4105</b:LCID>
    <b:Author>
      <b:Author>
        <b:NameList>
          <b:Person>
            <b:Last>Samuel</b:Last>
            <b:First>A.</b:First>
            <b:Middle>L.</b:Middle>
          </b:Person>
        </b:NameList>
      </b:Author>
    </b:Author>
    <b:Title>Some studies in machine learning using the game of checkers</b:Title>
    <b:Pages>210-229</b:Pages>
    <b:Year>1959</b:Year>
    <b:JournalName>IBM Journal of Research and Development</b:JournalName>
    <b:Volume>3</b:Volume>
    <b:Issue>3</b:Issue>
    <b:RefOrder>5</b:RefOrder>
  </b:Source>
  <b:Source>
    <b:Tag>Rus10</b:Tag>
    <b:SourceType>Book</b:SourceType>
    <b:Guid>{4E546DBE-4F78-461C-82BF-4B6D4FF3783D}</b:Guid>
    <b:LCID>4105</b:LCID>
    <b:Author>
      <b:Author>
        <b:NameList>
          <b:Person>
            <b:Last>Russell</b:Last>
            <b:First>Stuart</b:First>
            <b:Middle>J.</b:Middle>
          </b:Person>
          <b:Person>
            <b:Last>Norvig</b:Last>
            <b:First>Peter</b:First>
          </b:Person>
        </b:NameList>
      </b:Author>
    </b:Author>
    <b:Title>Artificial Intelligence. A Modern Approach</b:Title>
    <b:Year>2010</b:Year>
    <b:Publisher>Prentice Hall</b:Publisher>
    <b:RefOrder>1</b:RefOrder>
  </b:Source>
  <b:Source>
    <b:Tag>New56</b:Tag>
    <b:SourceType>JournalArticle</b:SourceType>
    <b:Guid>{416932B1-C280-438B-AE7A-80FA78AD0F62}</b:Guid>
    <b:LCID>4105</b:LCID>
    <b:Author>
      <b:Author>
        <b:NameList>
          <b:Person>
            <b:Last>Newell</b:Last>
            <b:First>A.</b:First>
          </b:Person>
          <b:Person>
            <b:Last>Simon</b:Last>
            <b:First>H.</b:First>
            <b:Middle>A.</b:Middle>
          </b:Person>
        </b:NameList>
      </b:Author>
    </b:Author>
    <b:Title>The Logic Theory Machine</b:Title>
    <b:Year>1956</b:Year>
    <b:ConferenceName>IRE Transactions on Information Theory</b:ConferenceName>
    <b:Volume>September</b:Volume>
    <b:JournalName>IRE Transactions on Information Theory</b:JournalName>
    <b:Month>September</b:Month>
    <b:RefOrder>4</b:RefOrder>
  </b:Source>
  <b:Source>
    <b:Tag>Tur69</b:Tag>
    <b:SourceType>BookSection</b:SourceType>
    <b:Guid>{3F067205-996A-4F48-9511-A311F7BA36EC}</b:Guid>
    <b:LCID>4105</b:LCID>
    <b:Author>
      <b:Author>
        <b:NameList>
          <b:Person>
            <b:Last>Turing</b:Last>
            <b:First>A.</b:First>
          </b:Person>
        </b:NameList>
      </b:Author>
      <b:Editor>
        <b:NameList>
          <b:Person>
            <b:Last>Meltzer</b:Last>
            <b:First>B.</b:First>
          </b:Person>
          <b:Person>
            <b:Last>Michie</b:Last>
            <b:First>D.</b:First>
          </b:Person>
        </b:NameList>
      </b:Editor>
    </b:Author>
    <b:Title>Intelligent Machinery</b:Title>
    <b:Year>1969</b:Year>
    <b:BookTitle>Machine Intelligence</b:BookTitle>
    <b:City>Edinburgh</b:City>
    <b:Publisher>Edinburgh University Press</b:Publisher>
    <b:Volume>5</b:Volume>
    <b:RefOrder>7</b:RefOrder>
  </b:Source>
  <b:Source>
    <b:Tag>Gol72</b:Tag>
    <b:SourceType>Book</b:SourceType>
    <b:Guid>{7CFF0AC2-C8CF-49B2-9867-12FBC50B4347}</b:Guid>
    <b:LCID>0</b:LCID>
    <b:Author>
      <b:Author>
        <b:NameList>
          <b:Person>
            <b:Last>Goldstine</b:Last>
            <b:First>H.</b:First>
          </b:Person>
        </b:NameList>
      </b:Author>
    </b:Author>
    <b:Title>The Computers from Pascal to von Neumann</b:Title>
    <b:Year>1972</b:Year>
    <b:City>Princeton</b:City>
    <b:Publisher>Princeton University Press</b:Publisher>
    <b:StateProvince>NJ</b:StateProvince>
    <b:RefOrder>8</b:RefOrder>
  </b:Source>
  <b:Source>
    <b:Tag>Pyl84</b:Tag>
    <b:SourceType>Book</b:SourceType>
    <b:Guid>{37894155-9CE8-4770-B2C3-961F497250EE}</b:Guid>
    <b:LCID>4105</b:LCID>
    <b:Author>
      <b:Author>
        <b:NameList>
          <b:Person>
            <b:Last>Pylyshyn</b:Last>
            <b:First>Zenon</b:First>
            <b:Middle>W.</b:Middle>
          </b:Person>
        </b:NameList>
      </b:Author>
    </b:Author>
    <b:Title>Computation and Cognition: Towards a Foundation for Cognitive Science</b:Title>
    <b:Year>1984</b:Year>
    <b:City>Cambridge</b:City>
    <b:Publisher>MIT Press</b:Publisher>
    <b:RefOrder>32</b:RefOrder>
  </b:Source>
  <b:Source>
    <b:Tag>Tha08</b:Tag>
    <b:SourceType>DocumentFromInternetSite</b:SourceType>
    <b:Guid>{C006BD42-7E7A-4AFC-B5D0-13EB5E3F28DE}</b:Guid>
    <b:LCID>0</b:LCID>
    <b:Author>
      <b:Author>
        <b:NameList>
          <b:Person>
            <b:Last>Thagard</b:Last>
            <b:First>Paul</b:First>
          </b:Person>
        </b:NameList>
      </b:Author>
    </b:Author>
    <b:Title>Cognitive Science</b:Title>
    <b:Year>2008</b:Year>
    <b:InternetSiteTitle>Stanford Encyclopedia of Philosophy</b:InternetSiteTitle>
    <b:URL>http://plato.stanford.edu/archives/fall2008/entries/cognitive-science/</b:URL>
    <b:RefOrder>9</b:RefOrder>
  </b:Source>
  <b:Source>
    <b:Tag>Fei71</b:Tag>
    <b:SourceType>BookSection</b:SourceType>
    <b:Guid>{0A979D64-4F10-47AF-A1E8-5516C08BD593}</b:Guid>
    <b:LCID>4105</b:LCID>
    <b:Author>
      <b:Author>
        <b:NameList>
          <b:Person>
            <b:Last>Feigenbaum</b:Last>
            <b:First>E.</b:First>
            <b:Middle>A.</b:Middle>
          </b:Person>
          <b:Person>
            <b:Last>Buchanan</b:Last>
            <b:First>B.</b:First>
            <b:Middle>G.</b:Middle>
          </b:Person>
          <b:Person>
            <b:Last>Lederberg</b:Last>
            <b:First>J.</b:First>
          </b:Person>
        </b:NameList>
      </b:Author>
    </b:Author>
    <b:Title>On Generality and Problem Solving: A Case Study Using the DENDRAL Program</b:Title>
    <b:Year>1971</b:Year>
    <b:BookTitle>Machine Intelligence</b:BookTitle>
    <b:Publisher>Edinburgh University Press</b:Publisher>
    <b:Volume>6</b:Volume>
    <b:RefOrder>23</b:RefOrder>
  </b:Source>
  <b:Source>
    <b:Tag>Rap76</b:Tag>
    <b:SourceType>Book</b:SourceType>
    <b:Guid>{656890E0-34C5-45A7-8384-A725EEC72B6E}</b:Guid>
    <b:LCID>4105</b:LCID>
    <b:Author>
      <b:Author>
        <b:NameList>
          <b:Person>
            <b:Last>Raphael</b:Last>
            <b:First>B.</b:First>
          </b:Person>
        </b:NameList>
      </b:Author>
    </b:Author>
    <b:Title>The Thinking Computer: Mind Inside Matter</b:Title>
    <b:Year>1976</b:Year>
    <b:City>San Francisco</b:City>
    <b:Publisher>W. H. Freeman</b:Publisher>
    <b:RefOrder>13</b:RefOrder>
  </b:Source>
  <b:Source>
    <b:Tag>For98</b:Tag>
    <b:SourceType>JournalArticle</b:SourceType>
    <b:Guid>{8EE86795-ABF5-49B5-8C6A-C3AAB20D4E08}</b:Guid>
    <b:LCID>4105</b:LCID>
    <b:Author>
      <b:Author>
        <b:NameList>
          <b:Person>
            <b:Last>Ford</b:Last>
            <b:First>Kenneth</b:First>
            <b:Middle>M.</b:Middle>
          </b:Person>
          <b:Person>
            <b:Last>Hayes</b:Last>
            <b:First>Patrick</b:First>
            <b:Middle>J.</b:Middle>
          </b:Person>
        </b:NameList>
      </b:Author>
    </b:Author>
    <b:Title>On Computational Wings</b:Title>
    <b:Year>1998</b:Year>
    <b:PeriodicalTitle>Scientific American Presents</b:PeriodicalTitle>
    <b:Month>Winter</b:Month>
    <b:Pages>78-83</b:Pages>
    <b:Volume>9</b:Volume>
    <b:Issue>4</b:Issue>
    <b:JournalName>Scientific American Presents</b:JournalName>
    <b:RefOrder>33</b:RefOrder>
  </b:Source>
  <b:Source>
    <b:Tag>Fin88</b:Tag>
    <b:SourceType>Report</b:SourceType>
    <b:Guid>{0241D85D-E993-4A77-923D-121C9E876015}</b:Guid>
    <b:LCID>4105</b:LCID>
    <b:Author>
      <b:Author>
        <b:NameList>
          <b:Person>
            <b:Last>Finger</b:Last>
            <b:First>J.</b:First>
            <b:Middle>J.</b:Middle>
          </b:Person>
        </b:NameList>
      </b:Author>
    </b:Author>
    <b:Title>Exploiting Constraints in Design Synthesis</b:Title>
    <b:Year>1988</b:Year>
    <b:City>Stanford</b:City>
    <b:ThesisType>Technical Report STAN-CS-88-1204</b:ThesisType>
    <b:Department>Computer Science</b:Department>
    <b:Institution>Stanford University</b:Institution>
    <b:StandardNumber>STAN-CS-88-1204</b:StandardNumber>
    <b:RefOrder>18</b:RefOrder>
  </b:Source>
  <b:Source>
    <b:Tag>McC86</b:Tag>
    <b:SourceType>JournalArticle</b:SourceType>
    <b:Guid>{82A8E474-B054-45FC-8B04-2733272740E3}</b:Guid>
    <b:LCID>0</b:LCID>
    <b:Author>
      <b:Author>
        <b:NameList>
          <b:Person>
            <b:Last>McCarthy</b:Last>
            <b:First>J.</b:First>
          </b:Person>
        </b:NameList>
      </b:Author>
    </b:Author>
    <b:Title>Applications of Circumscription to Formalizing Commonsense Knowledge</b:Title>
    <b:Year>1986</b:Year>
    <b:JournalName>Artificial Intelligence</b:JournalName>
    <b:Pages>86-116</b:Pages>
    <b:Volume>28</b:Volume>
    <b:RefOrder>34</b:RefOrder>
  </b:Source>
  <b:Source>
    <b:Tag>Dar70</b:Tag>
    <b:SourceType>ArticleInAPeriodical</b:SourceType>
    <b:Guid>{7B39607C-5634-4313-A029-EE0682019912}</b:Guid>
    <b:LCID>0</b:LCID>
    <b:Author>
      <b:Author>
        <b:NameList>
          <b:Person>
            <b:Last>Darrach</b:Last>
            <b:First>Brad</b:First>
          </b:Person>
        </b:NameList>
      </b:Author>
    </b:Author>
    <b:Title>Meet Shakey, The First Electronic Person</b:Title>
    <b:Year>1970</b:Year>
    <b:PeriodicalTitle>Life</b:PeriodicalTitle>
    <b:Month>November</b:Month>
    <b:Day>20</b:Day>
    <b:Volume>69</b:Volume>
    <b:Issue>21</b:Issue>
    <b:RefOrder>10</b:RefOrder>
  </b:Source>
  <b:Source>
    <b:Tag>Cop93</b:Tag>
    <b:SourceType>Book</b:SourceType>
    <b:Guid>{FEE25CC6-DFC8-4E23-96F6-9B97E53EDB39}</b:Guid>
    <b:LCID>0</b:LCID>
    <b:Author>
      <b:Author>
        <b:NameList>
          <b:Person>
            <b:Last>Copeland</b:Last>
            <b:First>Jack</b:First>
          </b:Person>
        </b:NameList>
      </b:Author>
    </b:Author>
    <b:Title>Artificial Intelligence: A Philosophical Introduction</b:Title>
    <b:Year>1993</b:Year>
    <b:Publisher>Blackwell</b:Publisher>
    <b:RefOrder>12</b:RefOrder>
  </b:Source>
  <b:Source>
    <b:Tag>Dre86</b:Tag>
    <b:SourceType>Book</b:SourceType>
    <b:Guid>{DC886E0B-348A-474F-AA0A-1750FDFCF9DC}</b:Guid>
    <b:LCID>4105</b:LCID>
    <b:Author>
      <b:Author>
        <b:NameList>
          <b:Person>
            <b:Last>Dreyfus</b:Last>
            <b:First>H.</b:First>
            <b:Middle>L.</b:Middle>
          </b:Person>
          <b:Person>
            <b:Last>Dreyfus</b:Last>
            <b:First>S.</b:First>
            <b:Middle>E.</b:Middle>
          </b:Person>
        </b:NameList>
      </b:Author>
    </b:Author>
    <b:Title>Mind Over Machine</b:Title>
    <b:Year>1986</b:Year>
    <b:City>New York</b:City>
    <b:Publisher>Macmillan/Free Press</b:Publisher>
    <b:RefOrder>25</b:RefOrder>
  </b:Source>
  <b:Source>
    <b:Tag>McC07</b:Tag>
    <b:SourceType>JournalArticle</b:SourceType>
    <b:Guid>{1700BE79-D516-4732-90B6-10B07FA29F71}</b:Guid>
    <b:LCID>0</b:LCID>
    <b:Author>
      <b:Author>
        <b:NameList>
          <b:Person>
            <b:Last>McCarthy</b:Last>
            <b:First>J.</b:First>
          </b:Person>
        </b:NameList>
      </b:Author>
    </b:Author>
    <b:Title>From Here to Human-Level AI</b:Title>
    <b:Year>2007</b:Year>
    <b:JournalName>Artificial Intelligence</b:JournalName>
    <b:Pages>1174-1182</b:Pages>
    <b:Volume>171</b:Volume>
    <b:RefOrder>35</b:RefOrder>
  </b:Source>
  <b:Source>
    <b:Tag>Nil05</b:Tag>
    <b:SourceType>JournalArticle</b:SourceType>
    <b:Guid>{39C11016-99E4-4890-88CE-E085BC287E18}</b:Guid>
    <b:LCID>0</b:LCID>
    <b:Author>
      <b:Author>
        <b:NameList>
          <b:Person>
            <b:Last>Nilsson</b:Last>
            <b:First>Nils</b:First>
            <b:Middle>J.</b:Middle>
          </b:Person>
        </b:NameList>
      </b:Author>
    </b:Author>
    <b:Title>Human-Level Artificial Intelligence? Be Serious!</b:Title>
    <b:JournalName>AI Magazine</b:JournalName>
    <b:Year>2005</b:Year>
    <b:Pages>68-75</b:Pages>
    <b:Volume>26</b:Volume>
    <b:Issue>4</b:Issue>
    <b:RefOrder>26</b:RefOrder>
  </b:Source>
  <b:Source>
    <b:Tag>Web08</b:Tag>
    <b:SourceType>JournalArticle</b:SourceType>
    <b:Guid>{71CC5BB2-1939-41EA-AD58-4539FCD7E77D}</b:Guid>
    <b:LCID>0</b:LCID>
    <b:Author>
      <b:Author>
        <b:NameList>
          <b:Person>
            <b:Last>Webb</b:Last>
            <b:First>Barbara</b:First>
          </b:Person>
        </b:NameList>
      </b:Author>
    </b:Author>
    <b:Title>Using Robots to Understand Animal Behavior</b:Title>
    <b:JournalName>Advances in the Study of Behavior</b:JournalName>
    <b:Year>2008</b:Year>
    <b:Pages>1-58</b:Pages>
    <b:Volume>38</b:Volume>
    <b:RefOrder>27</b:RefOrder>
  </b:Source>
  <b:Source>
    <b:Tag>Art</b:Tag>
    <b:SourceType>JournalArticle</b:SourceType>
    <b:Guid>{F902E036-BFFB-4E46-BF41-009C5D6597D0}</b:Guid>
    <b:LCID>4105</b:LCID>
    <b:JournalName>Artificial Intelligence</b:JournalName>
    <b:Author>
      <b:Author>
        <b:NameList>
          <b:Person>
            <b:Last>Campbell</b:Last>
            <b:First>M.</b:First>
          </b:Person>
          <b:Person>
            <b:Last>Hoane</b:Last>
            <b:First>A.</b:First>
            <b:Middle>J. Jr.</b:Middle>
          </b:Person>
          <b:Person>
            <b:Last>Hsu</b:Last>
            <b:First>F.-H.</b:First>
          </b:Person>
        </b:NameList>
      </b:Author>
    </b:Author>
    <b:Title>Deep Blue</b:Title>
    <b:Year>2002</b:Year>
    <b:Pages>57-83</b:Pages>
    <b:Month>January</b:Month>
    <b:Volume>134</b:Volume>
    <b:Issue>1-2</b:Issue>
    <b:RefOrder>36</b:RefOrder>
  </b:Source>
  <b:Source>
    <b:Tag>Len91</b:Tag>
    <b:SourceType>JournalArticle</b:SourceType>
    <b:Guid>{6F615DA2-34C5-4301-BD5E-8114BDA300BF}</b:Guid>
    <b:LCID>4105</b:LCID>
    <b:Author>
      <b:Author>
        <b:NameList>
          <b:Person>
            <b:Last>Lenat</b:Last>
            <b:First>D.</b:First>
            <b:Middle>B.</b:Middle>
          </b:Person>
          <b:Person>
            <b:Last>Feigenbaum</b:Last>
            <b:First>E.</b:First>
            <b:Middle>A.</b:Middle>
          </b:Person>
        </b:NameList>
      </b:Author>
    </b:Author>
    <b:Title>On the Tresholds of Knowledge</b:Title>
    <b:JournalName>Artificial Intelligence</b:JournalName>
    <b:Year>1991</b:Year>
    <b:Pages>185-230</b:Pages>
    <b:Volume>47</b:Volume>
    <b:RefOrder>37</b:RefOrder>
  </b:Source>
  <b:Source>
    <b:Tag>Fer10</b:Tag>
    <b:SourceType>JournalArticle</b:SourceType>
    <b:Guid>{A1F31F64-1501-42E3-AAAC-50EB3AE1DDDA}</b:Guid>
    <b:LCID>0</b:LCID>
    <b:Author>
      <b:Author>
        <b:NameList>
          <b:Person>
            <b:Last>Ferrucci</b:Last>
            <b:First>David</b:First>
            <b:Middle>et al.</b:Middle>
          </b:Person>
        </b:NameList>
      </b:Author>
    </b:Author>
    <b:Title>Building Watson: An Overview of the DeepQA Project</b:Title>
    <b:JournalName>AI Magazine</b:JournalName>
    <b:Year>2010</b:Year>
    <b:Pages>59-79</b:Pages>
    <b:Volume>31</b:Volume>
    <b:Issue>3</b:Issue>
    <b:RefOrder>38</b:RefOrder>
  </b:Source>
  <b:Source>
    <b:Tag>Sea80</b:Tag>
    <b:SourceType>JournalArticle</b:SourceType>
    <b:Guid>{E229FFA8-6F8F-4107-A318-A0F86707904E}</b:Guid>
    <b:LCID>0</b:LCID>
    <b:Author>
      <b:Author>
        <b:NameList>
          <b:Person>
            <b:Last>Searle</b:Last>
            <b:First>John</b:First>
          </b:Person>
        </b:NameList>
      </b:Author>
    </b:Author>
    <b:Title>Minds, Brains and Programs</b:Title>
    <b:JournalName>Behavioral and Brain Sciences</b:JournalName>
    <b:Year>1980</b:Year>
    <b:Pages>417-457</b:Pages>
    <b:Volume>3</b:Volume>
    <b:Issue>3</b:Issue>
    <b:RefOrder>20</b:RefOrder>
  </b:Source>
  <b:Source>
    <b:Tag>Gry13</b:Tag>
    <b:SourceType>JournalArticle</b:SourceType>
    <b:Guid>{37F74D32-D2C9-4761-BE8B-FB74DFE903A2}</b:Guid>
    <b:LCID>0</b:LCID>
    <b:Author>
      <b:Author>
        <b:NameList>
          <b:Person>
            <b:Last>Gryz</b:Last>
            <b:First>Jarek</b:First>
          </b:Person>
        </b:NameList>
      </b:Author>
    </b:Author>
    <b:Title>The Frame Problem in Artificial Intelligence and Philosophy</b:Title>
    <b:JournalName>Filozofia Nauki</b:JournalName>
    <b:Year>2013</b:Year>
    <b:Month>Czerwiec</b:Month>
    <b:Issue>2</b:Issue>
    <b:RefOrder>15</b:RefOrder>
  </b:Source>
  <b:Source>
    <b:Tag>Eri</b:Tag>
    <b:SourceType>InternetSite</b:SourceType>
    <b:Guid>{4AE2B745-3A3E-4965-99A2-DCB55BB09E6D}</b:Guid>
    <b:LCID>4105</b:LCID>
    <b:Author>
      <b:Author>
        <b:NameList>
          <b:Person>
            <b:Last>Dietrich</b:Last>
            <b:First>Eric</b:First>
            <b:Middle>(ed.)</b:Middle>
          </b:Person>
        </b:NameList>
      </b:Author>
    </b:Author>
    <b:Title>Philosophy of Artificial Intelligence</b:Title>
    <b:URL>http://philpapers.org/browse/philosophy-of-artificial-intelligence</b:URL>
    <b:Year>2012</b:Year>
    <b:RefOrder>2</b:RefOrder>
  </b:Source>
  <b:Source>
    <b:Tag>Sim76</b:Tag>
    <b:SourceType>JournalArticle</b:SourceType>
    <b:Guid>{105E0AA5-0B7C-4202-8C54-E2E87B1D904F}</b:Guid>
    <b:LCID>4105</b:LCID>
    <b:Author>
      <b:Author>
        <b:NameList>
          <b:Person>
            <b:Last>Newell</b:Last>
            <b:First>A.</b:First>
          </b:Person>
          <b:Person>
            <b:Last>Simon</b:Last>
            <b:First>H.</b:First>
            <b:Middle>A.</b:Middle>
          </b:Person>
        </b:NameList>
      </b:Author>
    </b:Author>
    <b:Title>Computer Science as Empirical Inquiry: Symbols and Search</b:Title>
    <b:Year>1976</b:Year>
    <b:Pages>113-126</b:Pages>
    <b:JournalName>Communications of the ACM</b:JournalName>
    <b:Volume>19</b:Volume>
    <b:Issue>3</b:Issue>
    <b:RefOrder>39</b:RefOrder>
  </b:Source>
  <b:Source>
    <b:Tag>Sim58</b:Tag>
    <b:SourceType>JournalArticle</b:SourceType>
    <b:Guid>{6E5C8583-CB9D-44A9-A4AB-53FA6DE3937F}</b:Guid>
    <b:LCID>4105</b:LCID>
    <b:Author>
      <b:Author>
        <b:NameList>
          <b:Person>
            <b:Last>Simon</b:Last>
            <b:First>H.</b:First>
            <b:Middle>A.</b:Middle>
          </b:Person>
          <b:Person>
            <b:Last>Newell</b:Last>
            <b:First>Allen</b:First>
          </b:Person>
        </b:NameList>
      </b:Author>
    </b:Author>
    <b:Title>Heuristic Problem Solving: The Next Advance in Operations Research</b:Title>
    <b:Year>1958</b:Year>
    <b:JournalName>Operations Research</b:JournalName>
    <b:Pages>1-10</b:Pages>
    <b:Volume>6</b:Volume>
    <b:RefOrder>40</b:RefOrder>
  </b:Source>
  <b:Source>
    <b:Tag>Sim65</b:Tag>
    <b:SourceType>Book</b:SourceType>
    <b:Guid>{A45818F5-2B1D-4074-82F7-8EAFB01D9EF4}</b:Guid>
    <b:LCID>0</b:LCID>
    <b:Author>
      <b:Author>
        <b:NameList>
          <b:Person>
            <b:Last>Simon</b:Last>
            <b:First>H.</b:First>
            <b:Middle>A.</b:Middle>
          </b:Person>
        </b:NameList>
      </b:Author>
    </b:Author>
    <b:Title>The Shape of Automation: For Man and Management</b:Title>
    <b:Year>1965</b:Year>
    <b:City>New York</b:City>
    <b:Publisher>Harper &amp; Row</b:Publisher>
    <b:RefOrder>41</b:RefOrder>
  </b:Source>
  <b:Source>
    <b:Tag>Dre07</b:Tag>
    <b:SourceType>JournalArticle</b:SourceType>
    <b:Guid>{F0B32D7B-C2DF-41F2-8722-D58BF53BEB49}</b:Guid>
    <b:LCID>4105</b:LCID>
    <b:Author>
      <b:Author>
        <b:NameList>
          <b:Person>
            <b:Last>Dreyfus</b:Last>
            <b:First>H.</b:First>
            <b:Middle>L.</b:Middle>
          </b:Person>
        </b:NameList>
      </b:Author>
    </b:Author>
    <b:Title>Why Heideggerian AI failed and how fixing it would require making it more Heideggerian</b:Title>
    <b:JournalName>Artificial Intelligence</b:JournalName>
    <b:Year>2007</b:Year>
    <b:Pages>1137-1160</b:Pages>
    <b:Volume>171</b:Volume>
    <b:Issue>18</b:Issue>
    <b:RefOrder>21</b:RefOrder>
  </b:Source>
</b:Sources>
</file>

<file path=customXml/itemProps1.xml><?xml version="1.0" encoding="utf-8"?>
<ds:datastoreItem xmlns:ds="http://schemas.openxmlformats.org/officeDocument/2006/customXml" ds:itemID="{00DBBC7A-330F-44A7-893E-FDFD929C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17</Pages>
  <Words>6155</Words>
  <Characters>38535</Characters>
  <Application>Microsoft Office Word</Application>
  <DocSecurity>0</DocSecurity>
  <Lines>575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Jarek</cp:lastModifiedBy>
  <cp:revision>160</cp:revision>
  <cp:lastPrinted>2012-05-20T15:05:00Z</cp:lastPrinted>
  <dcterms:created xsi:type="dcterms:W3CDTF">2012-11-29T21:53:00Z</dcterms:created>
  <dcterms:modified xsi:type="dcterms:W3CDTF">2012-12-18T17:03:00Z</dcterms:modified>
</cp:coreProperties>
</file>