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4CB9" w:rsidRDefault="00D84CB9">
      <w:pPr>
        <w:rPr>
          <w:lang w:val="en-US"/>
        </w:rPr>
        <w:sectPr w:rsidR="00D84CB9" w:rsidSect="00D84CB9">
          <w:headerReference w:type="even" r:id="rId8"/>
          <w:headerReference w:type="default" r:id="rId9"/>
          <w:footerReference w:type="even" r:id="rId10"/>
          <w:footerReference w:type="default" r:id="rId11"/>
          <w:pgSz w:w="11900" w:h="16840"/>
          <w:pgMar w:top="1417" w:right="1134" w:bottom="1417" w:left="1134" w:header="708" w:footer="708" w:gutter="0"/>
          <w:cols w:num="2" w:space="708"/>
          <w:docGrid w:linePitch="360"/>
        </w:sectPr>
      </w:pPr>
    </w:p>
    <w:p w:rsidR="00D84CB9" w:rsidRDefault="00CA4D1B" w:rsidP="00B63029">
      <w:pPr>
        <w:pStyle w:val="Otsikko1"/>
        <w:spacing w:before="0"/>
        <w:rPr>
          <w:lang w:val="en-US"/>
        </w:rPr>
      </w:pPr>
      <w:proofErr w:type="spellStart"/>
      <w:r>
        <w:t>Introduction</w:t>
      </w:r>
      <w:proofErr w:type="spellEnd"/>
    </w:p>
    <w:p w:rsidR="00771259" w:rsidRPr="00771259" w:rsidRDefault="00771259" w:rsidP="00EC664E">
      <w:pPr>
        <w:rPr>
          <w:b/>
          <w:bCs/>
          <w:lang w:val="en-GB"/>
        </w:rPr>
      </w:pPr>
      <w:r w:rsidRPr="00771259">
        <w:rPr>
          <w:b/>
          <w:bCs/>
          <w:lang w:val="en-GB"/>
        </w:rPr>
        <w:t>Motivation</w:t>
      </w:r>
    </w:p>
    <w:p w:rsidR="005879E1" w:rsidRDefault="005879E1" w:rsidP="00EC664E">
      <w:pPr>
        <w:rPr>
          <w:lang w:val="en-GB"/>
        </w:rPr>
      </w:pPr>
      <w:r>
        <w:rPr>
          <w:lang w:val="en-GB"/>
        </w:rPr>
        <w:t>Monograph on formal ontology</w:t>
      </w:r>
      <w:r w:rsidR="00B52984">
        <w:rPr>
          <w:lang w:val="en-GB"/>
        </w:rPr>
        <w:t xml:space="preserve"> (by CUP)</w:t>
      </w:r>
      <w:r>
        <w:rPr>
          <w:lang w:val="en-GB"/>
        </w:rPr>
        <w:t xml:space="preserve"> with </w:t>
      </w:r>
      <w:r w:rsidR="00D87F5C">
        <w:rPr>
          <w:lang w:val="en-GB"/>
        </w:rPr>
        <w:t>Adjunct Professor</w:t>
      </w:r>
      <w:r>
        <w:rPr>
          <w:lang w:val="en-GB"/>
        </w:rPr>
        <w:t xml:space="preserve"> Markku Keinänen</w:t>
      </w:r>
      <w:r w:rsidR="00D87F5C">
        <w:rPr>
          <w:lang w:val="en-GB"/>
        </w:rPr>
        <w:t xml:space="preserve"> (Tampere)</w:t>
      </w:r>
    </w:p>
    <w:p w:rsidR="005879E1" w:rsidRDefault="005879E1" w:rsidP="00EC664E">
      <w:pPr>
        <w:rPr>
          <w:lang w:val="en-GB"/>
        </w:rPr>
      </w:pPr>
    </w:p>
    <w:p w:rsidR="0093423E" w:rsidRDefault="00AC6883" w:rsidP="00EC664E">
      <w:pPr>
        <w:rPr>
          <w:lang w:val="en-GB"/>
        </w:rPr>
      </w:pPr>
      <w:r>
        <w:rPr>
          <w:lang w:val="en-GB"/>
        </w:rPr>
        <w:t>Peter van Inwagen &amp; Meghan Sullivan (SEP: Metaphysics, 2014):</w:t>
      </w:r>
      <w:r w:rsidR="0093423E">
        <w:rPr>
          <w:lang w:val="en-GB"/>
        </w:rPr>
        <w:t xml:space="preserve"> “</w:t>
      </w:r>
      <w:r w:rsidR="0093423E" w:rsidRPr="0093423E">
        <w:rPr>
          <w:lang w:val="en-GB"/>
        </w:rPr>
        <w:t>it would be flying in the face of current usage (and indeed of the usage of the last three or four hundred years) to stipulate that the subject-matter of metaphysics was to be the subject-matter of Aristotle's Metaphysics.</w:t>
      </w:r>
      <w:r w:rsidR="0093423E">
        <w:rPr>
          <w:lang w:val="en-GB"/>
        </w:rPr>
        <w:t>”</w:t>
      </w:r>
    </w:p>
    <w:p w:rsidR="0093423E" w:rsidRDefault="0093423E" w:rsidP="00EC664E">
      <w:pPr>
        <w:rPr>
          <w:lang w:val="en-GB"/>
        </w:rPr>
      </w:pPr>
    </w:p>
    <w:p w:rsidR="00AC6883" w:rsidRDefault="00832C08" w:rsidP="00EC664E">
      <w:pPr>
        <w:rPr>
          <w:lang w:val="en-GB"/>
        </w:rPr>
      </w:pPr>
      <w:r>
        <w:rPr>
          <w:lang w:val="en-GB"/>
        </w:rPr>
        <w:t>Therefore,</w:t>
      </w:r>
      <w:r w:rsidR="0093423E">
        <w:rPr>
          <w:lang w:val="en-GB"/>
        </w:rPr>
        <w:t xml:space="preserve"> they ask: </w:t>
      </w:r>
      <w:r w:rsidR="00AC6883">
        <w:rPr>
          <w:lang w:val="en-GB"/>
        </w:rPr>
        <w:t>“</w:t>
      </w:r>
      <w:r w:rsidR="00AC6883" w:rsidRPr="00AC6883">
        <w:rPr>
          <w:lang w:val="en-GB"/>
        </w:rPr>
        <w:t>is there any common feature that unites the problems of contemporary metaphysics?</w:t>
      </w:r>
      <w:r w:rsidR="00AC6883">
        <w:rPr>
          <w:lang w:val="en-GB"/>
        </w:rPr>
        <w:t>”</w:t>
      </w:r>
    </w:p>
    <w:p w:rsidR="00AC6883" w:rsidRDefault="00AC6883" w:rsidP="00EC664E">
      <w:pPr>
        <w:rPr>
          <w:lang w:val="en-GB"/>
        </w:rPr>
      </w:pPr>
    </w:p>
    <w:p w:rsidR="00771259" w:rsidRPr="00771259" w:rsidRDefault="00771259" w:rsidP="00EC664E">
      <w:pPr>
        <w:rPr>
          <w:b/>
          <w:bCs/>
          <w:lang w:val="en-GB"/>
        </w:rPr>
      </w:pPr>
      <w:r w:rsidRPr="00771259">
        <w:rPr>
          <w:b/>
          <w:bCs/>
          <w:lang w:val="en-GB"/>
        </w:rPr>
        <w:t>Theses</w:t>
      </w:r>
    </w:p>
    <w:p w:rsidR="00BB03E4" w:rsidRDefault="00EC664E" w:rsidP="00EC664E">
      <w:pPr>
        <w:rPr>
          <w:lang w:val="en-GB"/>
        </w:rPr>
      </w:pPr>
      <w:r>
        <w:rPr>
          <w:lang w:val="en-GB"/>
        </w:rPr>
        <w:t xml:space="preserve">In this </w:t>
      </w:r>
      <w:r w:rsidR="00112FE3">
        <w:rPr>
          <w:lang w:val="en-GB"/>
        </w:rPr>
        <w:t>programmatic talk</w:t>
      </w:r>
      <w:r>
        <w:rPr>
          <w:lang w:val="en-GB"/>
        </w:rPr>
        <w:t xml:space="preserve">, I argue for </w:t>
      </w:r>
      <w:r w:rsidR="00A415ED">
        <w:rPr>
          <w:lang w:val="en-GB"/>
        </w:rPr>
        <w:t>a</w:t>
      </w:r>
      <w:r w:rsidR="000B6F5F">
        <w:rPr>
          <w:lang w:val="en-GB"/>
        </w:rPr>
        <w:t>n integrated</w:t>
      </w:r>
      <w:r w:rsidR="00A415ED">
        <w:rPr>
          <w:lang w:val="en-GB"/>
        </w:rPr>
        <w:t xml:space="preserve"> </w:t>
      </w:r>
      <w:r>
        <w:rPr>
          <w:lang w:val="en-GB"/>
        </w:rPr>
        <w:t>metametaphysical view</w:t>
      </w:r>
      <w:r w:rsidR="00F06DDE">
        <w:rPr>
          <w:lang w:val="en-GB"/>
        </w:rPr>
        <w:t xml:space="preserve"> about the main questions </w:t>
      </w:r>
      <w:r w:rsidR="000B6F5F">
        <w:rPr>
          <w:lang w:val="en-GB"/>
        </w:rPr>
        <w:t xml:space="preserve">and fields </w:t>
      </w:r>
      <w:r w:rsidR="00F06DDE">
        <w:rPr>
          <w:lang w:val="en-GB"/>
        </w:rPr>
        <w:t>of metaphysics</w:t>
      </w:r>
      <w:r w:rsidR="00A415ED">
        <w:rPr>
          <w:lang w:val="en-GB"/>
        </w:rPr>
        <w:t xml:space="preserve"> that is inspired historically by Aristotle, Brentano and Husserl</w:t>
      </w:r>
      <w:r w:rsidR="005209FA">
        <w:rPr>
          <w:lang w:val="en-GB"/>
        </w:rPr>
        <w:t xml:space="preserve">. </w:t>
      </w:r>
      <w:r w:rsidR="00572AD2">
        <w:rPr>
          <w:lang w:val="en-GB"/>
        </w:rPr>
        <w:t>I propose these</w:t>
      </w:r>
      <w:r w:rsidR="005209FA">
        <w:rPr>
          <w:lang w:val="en-GB"/>
        </w:rPr>
        <w:t xml:space="preserve"> questions</w:t>
      </w:r>
      <w:r w:rsidR="00572AD2">
        <w:rPr>
          <w:lang w:val="en-GB"/>
        </w:rPr>
        <w:t xml:space="preserve"> a</w:t>
      </w:r>
      <w:r w:rsidR="00D70BBD">
        <w:rPr>
          <w:lang w:val="en-GB"/>
        </w:rPr>
        <w:t>re</w:t>
      </w:r>
      <w:r w:rsidR="00572AD2">
        <w:rPr>
          <w:lang w:val="en-GB"/>
        </w:rPr>
        <w:t xml:space="preserve"> the following</w:t>
      </w:r>
      <w:r w:rsidR="005A4C20">
        <w:rPr>
          <w:lang w:val="en-GB"/>
        </w:rPr>
        <w:t>:</w:t>
      </w:r>
    </w:p>
    <w:p w:rsidR="00BB03E4" w:rsidRPr="00A368BE" w:rsidRDefault="00BB03E4" w:rsidP="00A368BE">
      <w:pPr>
        <w:pStyle w:val="Luettelokappale"/>
        <w:numPr>
          <w:ilvl w:val="0"/>
          <w:numId w:val="7"/>
        </w:numPr>
        <w:rPr>
          <w:i/>
          <w:iCs/>
          <w:lang w:val="en-GB"/>
        </w:rPr>
      </w:pPr>
      <w:r w:rsidRPr="00A368BE">
        <w:rPr>
          <w:i/>
          <w:iCs/>
          <w:lang w:val="en-GB"/>
        </w:rPr>
        <w:t xml:space="preserve">What is it </w:t>
      </w:r>
      <w:r w:rsidR="00C00F93" w:rsidRPr="00A368BE">
        <w:rPr>
          <w:i/>
          <w:iCs/>
          <w:lang w:val="en-GB"/>
        </w:rPr>
        <w:t>(</w:t>
      </w:r>
      <w:r w:rsidRPr="00A368BE">
        <w:rPr>
          <w:i/>
          <w:iCs/>
          <w:lang w:val="en-GB"/>
        </w:rPr>
        <w:t>for something, anything</w:t>
      </w:r>
      <w:r w:rsidR="00C00F93" w:rsidRPr="00A368BE">
        <w:rPr>
          <w:i/>
          <w:iCs/>
          <w:lang w:val="en-GB"/>
        </w:rPr>
        <w:t>)</w:t>
      </w:r>
      <w:r w:rsidRPr="00A368BE">
        <w:rPr>
          <w:i/>
          <w:iCs/>
          <w:lang w:val="en-GB"/>
        </w:rPr>
        <w:t xml:space="preserve"> to be?</w:t>
      </w:r>
      <w:r w:rsidR="00DC5E7E" w:rsidRPr="00A368BE">
        <w:rPr>
          <w:i/>
          <w:iCs/>
          <w:lang w:val="en-GB"/>
        </w:rPr>
        <w:t xml:space="preserve"> How does being relate to other things in the vicinity such as existence?</w:t>
      </w:r>
    </w:p>
    <w:p w:rsidR="005A4C20" w:rsidRPr="00A368BE" w:rsidRDefault="00BB03E4" w:rsidP="00A368BE">
      <w:pPr>
        <w:pStyle w:val="Luettelokappale"/>
        <w:numPr>
          <w:ilvl w:val="0"/>
          <w:numId w:val="7"/>
        </w:numPr>
        <w:rPr>
          <w:i/>
          <w:iCs/>
          <w:lang w:val="en-GB"/>
        </w:rPr>
      </w:pPr>
      <w:r w:rsidRPr="00A368BE">
        <w:rPr>
          <w:i/>
          <w:iCs/>
          <w:lang w:val="en-GB"/>
        </w:rPr>
        <w:t>What is there and why?</w:t>
      </w:r>
    </w:p>
    <w:p w:rsidR="00D3539D" w:rsidRPr="00A368BE" w:rsidRDefault="00BB03E4" w:rsidP="00A368BE">
      <w:pPr>
        <w:pStyle w:val="Luettelokappale"/>
        <w:numPr>
          <w:ilvl w:val="0"/>
          <w:numId w:val="7"/>
        </w:numPr>
        <w:rPr>
          <w:lang w:val="en-GB"/>
        </w:rPr>
      </w:pPr>
      <w:r w:rsidRPr="00A368BE">
        <w:rPr>
          <w:i/>
          <w:iCs/>
          <w:lang w:val="en-GB"/>
        </w:rPr>
        <w:t>If there is something, are beings as beings in different ways?</w:t>
      </w:r>
    </w:p>
    <w:p w:rsidR="00D3539D" w:rsidRDefault="00D3539D" w:rsidP="00EC664E">
      <w:pPr>
        <w:rPr>
          <w:lang w:val="en-GB"/>
        </w:rPr>
      </w:pPr>
      <w:r>
        <w:rPr>
          <w:lang w:val="en-GB"/>
        </w:rPr>
        <w:t>Accordingly, general metaphysics</w:t>
      </w:r>
      <w:r w:rsidR="00A368BE">
        <w:rPr>
          <w:lang w:val="en-GB"/>
        </w:rPr>
        <w:t xml:space="preserve"> (Q1)</w:t>
      </w:r>
      <w:r>
        <w:rPr>
          <w:lang w:val="en-GB"/>
        </w:rPr>
        <w:t xml:space="preserve"> divides into ontology</w:t>
      </w:r>
      <w:r w:rsidR="00A368BE">
        <w:rPr>
          <w:lang w:val="en-GB"/>
        </w:rPr>
        <w:t xml:space="preserve"> (Q2)</w:t>
      </w:r>
      <w:r>
        <w:rPr>
          <w:lang w:val="en-GB"/>
        </w:rPr>
        <w:t xml:space="preserve"> and formal ontology</w:t>
      </w:r>
      <w:r w:rsidR="00A368BE">
        <w:rPr>
          <w:lang w:val="en-GB"/>
        </w:rPr>
        <w:t xml:space="preserve"> (Q3)</w:t>
      </w:r>
      <w:r>
        <w:rPr>
          <w:lang w:val="en-GB"/>
        </w:rPr>
        <w:t>.</w:t>
      </w:r>
    </w:p>
    <w:p w:rsidR="00DB0BA4" w:rsidRDefault="00DB0BA4" w:rsidP="00EC664E">
      <w:pPr>
        <w:rPr>
          <w:lang w:val="en-GB"/>
        </w:rPr>
      </w:pPr>
    </w:p>
    <w:p w:rsidR="00D60378" w:rsidRDefault="008C1510" w:rsidP="00EC664E">
      <w:pPr>
        <w:rPr>
          <w:lang w:val="en-GB"/>
        </w:rPr>
      </w:pPr>
      <w:r>
        <w:rPr>
          <w:lang w:val="en-GB"/>
        </w:rPr>
        <w:t xml:space="preserve">I call </w:t>
      </w:r>
      <w:r w:rsidR="00D414BA">
        <w:rPr>
          <w:lang w:val="en-GB"/>
        </w:rPr>
        <w:t xml:space="preserve">a core element of </w:t>
      </w:r>
      <w:r>
        <w:rPr>
          <w:lang w:val="en-GB"/>
        </w:rPr>
        <w:t>this view</w:t>
      </w:r>
      <w:r w:rsidR="00D60378">
        <w:rPr>
          <w:lang w:val="en-GB"/>
        </w:rPr>
        <w:t xml:space="preserve"> </w:t>
      </w:r>
      <w:r w:rsidR="00D60378" w:rsidRPr="00D60378">
        <w:rPr>
          <w:i/>
          <w:lang w:val="en-GB"/>
        </w:rPr>
        <w:t>formal ontology first</w:t>
      </w:r>
      <w:r w:rsidR="008568E0">
        <w:rPr>
          <w:iCs/>
          <w:lang w:val="en-GB"/>
        </w:rPr>
        <w:t xml:space="preserve"> (in relation to ontology)</w:t>
      </w:r>
      <w:r w:rsidR="00EC664E">
        <w:rPr>
          <w:lang w:val="en-GB"/>
        </w:rPr>
        <w:t>.</w:t>
      </w:r>
    </w:p>
    <w:p w:rsidR="00DB0BA4" w:rsidRDefault="00DB0BA4" w:rsidP="00EC664E">
      <w:pPr>
        <w:rPr>
          <w:lang w:val="en-GB"/>
        </w:rPr>
      </w:pPr>
    </w:p>
    <w:p w:rsidR="00754DAD" w:rsidRDefault="00754DAD" w:rsidP="00EC664E">
      <w:pPr>
        <w:rPr>
          <w:lang w:val="en-GB"/>
        </w:rPr>
      </w:pPr>
      <w:r>
        <w:rPr>
          <w:lang w:val="en-GB"/>
        </w:rPr>
        <w:t>I shall also argue that my view explain</w:t>
      </w:r>
      <w:r w:rsidR="00DD51C1">
        <w:rPr>
          <w:lang w:val="en-GB"/>
        </w:rPr>
        <w:t>s</w:t>
      </w:r>
      <w:r>
        <w:rPr>
          <w:lang w:val="en-GB"/>
        </w:rPr>
        <w:t xml:space="preserve"> nicely why specific metaphysical problems are, indeed, metaphysical.</w:t>
      </w:r>
    </w:p>
    <w:p w:rsidR="00DB0BA4" w:rsidRDefault="00DB0BA4" w:rsidP="00EC664E">
      <w:pPr>
        <w:rPr>
          <w:lang w:val="en-GB"/>
        </w:rPr>
      </w:pPr>
    </w:p>
    <w:p w:rsidR="00073143" w:rsidRPr="007D0C46" w:rsidRDefault="00DB0BA4" w:rsidP="00EC664E">
      <w:pPr>
        <w:rPr>
          <w:b/>
          <w:bCs/>
          <w:lang w:val="en-GB"/>
        </w:rPr>
      </w:pPr>
      <w:r w:rsidRPr="007D0C46">
        <w:rPr>
          <w:b/>
          <w:bCs/>
          <w:lang w:val="en-GB"/>
        </w:rPr>
        <w:t>Structure</w:t>
      </w:r>
      <w:r w:rsidR="00073143" w:rsidRPr="007D0C46">
        <w:rPr>
          <w:b/>
          <w:bCs/>
          <w:lang w:val="en-GB"/>
        </w:rPr>
        <w:t>:</w:t>
      </w:r>
    </w:p>
    <w:p w:rsidR="00DB0BA4" w:rsidRDefault="00073143" w:rsidP="00EC664E">
      <w:pPr>
        <w:rPr>
          <w:lang w:val="en-GB"/>
        </w:rPr>
      </w:pPr>
      <w:r>
        <w:rPr>
          <w:lang w:val="en-GB"/>
        </w:rPr>
        <w:t xml:space="preserve">2. General Metaphysics, 3. Ontology </w:t>
      </w:r>
      <w:r w:rsidRPr="00073143">
        <w:rPr>
          <w:lang w:val="en-US"/>
        </w:rPr>
        <w:sym w:font="Symbol" w:char="F0AB"/>
      </w:r>
      <w:r>
        <w:rPr>
          <w:lang w:val="en-US"/>
        </w:rPr>
        <w:t xml:space="preserve"> Formal Ontology, 4. Formal Ontology First, 5. Specific Metaphysical Problems</w:t>
      </w:r>
    </w:p>
    <w:p w:rsidR="00D60378" w:rsidRPr="003837FF" w:rsidRDefault="003837FF" w:rsidP="00EC664E">
      <w:pPr>
        <w:pStyle w:val="Otsikko1"/>
        <w:rPr>
          <w:lang w:val="en-GB"/>
        </w:rPr>
      </w:pPr>
      <w:r w:rsidRPr="003837FF">
        <w:t xml:space="preserve">General </w:t>
      </w:r>
      <w:proofErr w:type="spellStart"/>
      <w:r w:rsidRPr="003837FF">
        <w:t>Metaphysics</w:t>
      </w:r>
      <w:proofErr w:type="spellEnd"/>
    </w:p>
    <w:p w:rsidR="00DF0AB0" w:rsidRDefault="00EC664E" w:rsidP="00EC664E">
      <w:pPr>
        <w:rPr>
          <w:lang w:val="en-GB"/>
        </w:rPr>
      </w:pPr>
      <w:r>
        <w:rPr>
          <w:lang w:val="en-GB"/>
        </w:rPr>
        <w:t xml:space="preserve">According to </w:t>
      </w:r>
      <w:r w:rsidR="004F3B04">
        <w:rPr>
          <w:lang w:val="en-GB"/>
        </w:rPr>
        <w:t>Aristotle</w:t>
      </w:r>
      <w:r>
        <w:rPr>
          <w:lang w:val="en-GB"/>
        </w:rPr>
        <w:t xml:space="preserve">, as is well-known, </w:t>
      </w:r>
      <w:r w:rsidR="00953EFD">
        <w:rPr>
          <w:lang w:val="en-GB"/>
        </w:rPr>
        <w:t xml:space="preserve">the </w:t>
      </w:r>
      <w:r>
        <w:rPr>
          <w:lang w:val="en-GB"/>
        </w:rPr>
        <w:t xml:space="preserve">first philosophy investigates </w:t>
      </w:r>
      <w:r w:rsidRPr="00992831">
        <w:rPr>
          <w:i/>
          <w:lang w:val="en-GB"/>
        </w:rPr>
        <w:t>being as being</w:t>
      </w:r>
      <w:r>
        <w:rPr>
          <w:lang w:val="en-GB"/>
        </w:rPr>
        <w:t xml:space="preserve"> </w:t>
      </w:r>
      <w:r w:rsidR="00C74EEA">
        <w:rPr>
          <w:lang w:val="en-GB"/>
        </w:rPr>
        <w:t>(</w:t>
      </w:r>
      <w:r w:rsidR="00C74EEA" w:rsidRPr="00C74EEA">
        <w:rPr>
          <w:i/>
          <w:lang w:val="en-US"/>
        </w:rPr>
        <w:t xml:space="preserve">to on </w:t>
      </w:r>
      <w:proofErr w:type="spellStart"/>
      <w:r w:rsidR="00C74EEA" w:rsidRPr="00C74EEA">
        <w:rPr>
          <w:i/>
          <w:lang w:val="en-US"/>
        </w:rPr>
        <w:t>hê</w:t>
      </w:r>
      <w:proofErr w:type="spellEnd"/>
      <w:r w:rsidR="00C74EEA" w:rsidRPr="00C74EEA">
        <w:rPr>
          <w:i/>
          <w:lang w:val="en-US"/>
        </w:rPr>
        <w:t xml:space="preserve"> on</w:t>
      </w:r>
      <w:r w:rsidR="00FD27DC">
        <w:rPr>
          <w:iCs/>
          <w:lang w:val="en-US"/>
        </w:rPr>
        <w:t>, literally “that which is in so far as it is”</w:t>
      </w:r>
      <w:r w:rsidR="00C74EEA">
        <w:rPr>
          <w:lang w:val="en-US"/>
        </w:rPr>
        <w:t>)</w:t>
      </w:r>
      <w:r w:rsidR="00C74EEA" w:rsidRPr="00C74EEA">
        <w:rPr>
          <w:lang w:val="en-US"/>
        </w:rPr>
        <w:t xml:space="preserve"> </w:t>
      </w:r>
      <w:r>
        <w:rPr>
          <w:lang w:val="en-GB"/>
        </w:rPr>
        <w:t xml:space="preserve">and the attributes of the being in itself </w:t>
      </w:r>
      <w:r w:rsidRPr="00580362">
        <w:rPr>
          <w:lang w:val="en-GB"/>
        </w:rPr>
        <w:t>(</w:t>
      </w:r>
      <w:r w:rsidRPr="00580362">
        <w:rPr>
          <w:i/>
          <w:lang w:val="en-GB"/>
        </w:rPr>
        <w:t>Met</w:t>
      </w:r>
      <w:r w:rsidRPr="00580362">
        <w:rPr>
          <w:lang w:val="en-GB"/>
        </w:rPr>
        <w:t>. 4.1, 1003a 21-2)</w:t>
      </w:r>
      <w:r>
        <w:rPr>
          <w:lang w:val="en-GB"/>
        </w:rPr>
        <w:t>.</w:t>
      </w:r>
    </w:p>
    <w:p w:rsidR="00DF0AB0" w:rsidRDefault="00DF0AB0" w:rsidP="00EC664E">
      <w:pPr>
        <w:rPr>
          <w:lang w:val="en-GB"/>
        </w:rPr>
      </w:pPr>
    </w:p>
    <w:p w:rsidR="004E193B" w:rsidRDefault="00EC664E" w:rsidP="00EC664E">
      <w:pPr>
        <w:rPr>
          <w:lang w:val="en-GB"/>
        </w:rPr>
      </w:pPr>
      <w:r>
        <w:rPr>
          <w:lang w:val="en-GB"/>
        </w:rPr>
        <w:t xml:space="preserve">This is the most abstract point of view to being in which it is considered </w:t>
      </w:r>
      <w:r w:rsidR="00F62039">
        <w:rPr>
          <w:lang w:val="en-GB"/>
        </w:rPr>
        <w:t>in so far as it is being</w:t>
      </w:r>
      <w:r w:rsidR="00E92109">
        <w:rPr>
          <w:lang w:val="en-GB"/>
        </w:rPr>
        <w:t xml:space="preserve">, apart </w:t>
      </w:r>
      <w:r w:rsidR="00E92109">
        <w:rPr>
          <w:lang w:val="en-GB"/>
        </w:rPr>
        <w:t xml:space="preserve">from its </w:t>
      </w:r>
      <w:r w:rsidR="00733351">
        <w:rPr>
          <w:lang w:val="en-GB"/>
        </w:rPr>
        <w:t>possible</w:t>
      </w:r>
      <w:r w:rsidR="00236BAC">
        <w:rPr>
          <w:lang w:val="en-GB"/>
        </w:rPr>
        <w:t xml:space="preserve"> specific</w:t>
      </w:r>
      <w:r w:rsidR="00733351">
        <w:rPr>
          <w:lang w:val="en-GB"/>
        </w:rPr>
        <w:t xml:space="preserve"> </w:t>
      </w:r>
      <w:r w:rsidR="00E92109">
        <w:rPr>
          <w:lang w:val="en-GB"/>
        </w:rPr>
        <w:t>features</w:t>
      </w:r>
      <w:r>
        <w:rPr>
          <w:lang w:val="en-GB"/>
        </w:rPr>
        <w:t>.</w:t>
      </w:r>
      <w:r w:rsidR="00222FF6">
        <w:rPr>
          <w:lang w:val="en-GB"/>
        </w:rPr>
        <w:t xml:space="preserve"> </w:t>
      </w:r>
      <w:r w:rsidR="000F7910">
        <w:rPr>
          <w:lang w:val="en-GB"/>
        </w:rPr>
        <w:t>I suggest t</w:t>
      </w:r>
      <w:r w:rsidR="00222FF6">
        <w:rPr>
          <w:lang w:val="en-GB"/>
        </w:rPr>
        <w:t xml:space="preserve">his is the point of view of </w:t>
      </w:r>
      <w:r w:rsidR="00222FF6" w:rsidRPr="000C4B10">
        <w:rPr>
          <w:i/>
          <w:iCs/>
          <w:lang w:val="en-GB"/>
        </w:rPr>
        <w:t>general metaphysics</w:t>
      </w:r>
      <w:r w:rsidR="00B24DAD">
        <w:rPr>
          <w:lang w:val="en-GB"/>
        </w:rPr>
        <w:t xml:space="preserve"> and it has </w:t>
      </w:r>
      <w:r w:rsidR="003B44B2">
        <w:rPr>
          <w:lang w:val="en-GB"/>
        </w:rPr>
        <w:t>stood</w:t>
      </w:r>
      <w:r w:rsidR="00B24DAD">
        <w:rPr>
          <w:lang w:val="en-GB"/>
        </w:rPr>
        <w:t xml:space="preserve"> the test of time well</w:t>
      </w:r>
      <w:r w:rsidR="00222FF6">
        <w:rPr>
          <w:lang w:val="en-GB"/>
        </w:rPr>
        <w:t>.</w:t>
      </w:r>
      <w:r>
        <w:rPr>
          <w:lang w:val="en-GB"/>
        </w:rPr>
        <w:t xml:space="preserve"> </w:t>
      </w:r>
      <w:r w:rsidRPr="000C4B10">
        <w:rPr>
          <w:iCs/>
          <w:lang w:val="en-GB"/>
        </w:rPr>
        <w:t>Aristotle’s</w:t>
      </w:r>
      <w:r w:rsidRPr="00DF0AB0">
        <w:rPr>
          <w:i/>
          <w:lang w:val="en-GB"/>
        </w:rPr>
        <w:t xml:space="preserve"> </w:t>
      </w:r>
      <w:r w:rsidR="008F778F">
        <w:rPr>
          <w:i/>
          <w:lang w:val="en-GB"/>
        </w:rPr>
        <w:t>basic</w:t>
      </w:r>
      <w:r w:rsidRPr="00DF0AB0">
        <w:rPr>
          <w:i/>
          <w:lang w:val="en-GB"/>
        </w:rPr>
        <w:t xml:space="preserve"> question</w:t>
      </w:r>
      <w:r>
        <w:rPr>
          <w:lang w:val="en-GB"/>
        </w:rPr>
        <w:t xml:space="preserve"> in </w:t>
      </w:r>
      <w:r w:rsidRPr="006D3069">
        <w:rPr>
          <w:i/>
          <w:lang w:val="en-GB"/>
        </w:rPr>
        <w:t>Metaphysics</w:t>
      </w:r>
      <w:r>
        <w:rPr>
          <w:lang w:val="en-GB"/>
        </w:rPr>
        <w:t xml:space="preserve"> is then </w:t>
      </w:r>
      <w:r w:rsidRPr="00C63ED8">
        <w:rPr>
          <w:i/>
          <w:lang w:val="en-GB"/>
        </w:rPr>
        <w:t>what is being</w:t>
      </w:r>
      <w:r>
        <w:rPr>
          <w:lang w:val="en-GB"/>
        </w:rPr>
        <w:t xml:space="preserve"> </w:t>
      </w:r>
      <w:r w:rsidRPr="006D3069">
        <w:rPr>
          <w:lang w:val="en-US"/>
        </w:rPr>
        <w:t>(</w:t>
      </w:r>
      <w:proofErr w:type="spellStart"/>
      <w:r>
        <w:rPr>
          <w:i/>
          <w:lang w:val="en-US"/>
        </w:rPr>
        <w:t>tí</w:t>
      </w:r>
      <w:proofErr w:type="spellEnd"/>
      <w:r>
        <w:rPr>
          <w:i/>
          <w:lang w:val="en-US"/>
        </w:rPr>
        <w:t xml:space="preserve"> to on</w:t>
      </w:r>
      <w:r>
        <w:rPr>
          <w:lang w:val="en-US"/>
        </w:rPr>
        <w:t xml:space="preserve">; </w:t>
      </w:r>
      <w:proofErr w:type="spellStart"/>
      <w:r w:rsidRPr="006D3069">
        <w:rPr>
          <w:lang w:val="en-US"/>
        </w:rPr>
        <w:t>Politis</w:t>
      </w:r>
      <w:proofErr w:type="spellEnd"/>
      <w:r w:rsidRPr="006D3069">
        <w:rPr>
          <w:lang w:val="en-US"/>
        </w:rPr>
        <w:t xml:space="preserve"> 2004</w:t>
      </w:r>
      <w:r w:rsidR="00F62039">
        <w:rPr>
          <w:lang w:val="en-US"/>
        </w:rPr>
        <w:t>, 2</w:t>
      </w:r>
      <w:r w:rsidRPr="006D3069">
        <w:rPr>
          <w:lang w:val="en-US"/>
        </w:rPr>
        <w:t>)</w:t>
      </w:r>
      <w:r>
        <w:rPr>
          <w:lang w:val="en-GB"/>
        </w:rPr>
        <w:t>?</w:t>
      </w:r>
    </w:p>
    <w:p w:rsidR="00EC664E" w:rsidRDefault="00EC664E" w:rsidP="00EC664E">
      <w:pPr>
        <w:rPr>
          <w:lang w:val="en-GB"/>
        </w:rPr>
      </w:pPr>
    </w:p>
    <w:p w:rsidR="00DA4ED9" w:rsidRDefault="007C3F09" w:rsidP="00EC664E">
      <w:pPr>
        <w:rPr>
          <w:lang w:val="en-GB"/>
        </w:rPr>
      </w:pPr>
      <w:r w:rsidRPr="00E8443F">
        <w:rPr>
          <w:i/>
          <w:iCs/>
          <w:lang w:val="en-GB"/>
        </w:rPr>
        <w:t>One</w:t>
      </w:r>
      <w:r w:rsidR="00EC664E" w:rsidRPr="00E8443F">
        <w:rPr>
          <w:i/>
          <w:iCs/>
          <w:lang w:val="en-GB"/>
        </w:rPr>
        <w:t xml:space="preserve"> reading</w:t>
      </w:r>
      <w:r w:rsidR="00EC664E">
        <w:rPr>
          <w:lang w:val="en-GB"/>
        </w:rPr>
        <w:t xml:space="preserve"> of th</w:t>
      </w:r>
      <w:r w:rsidR="000C3D75">
        <w:rPr>
          <w:lang w:val="en-GB"/>
        </w:rPr>
        <w:t>is</w:t>
      </w:r>
      <w:r w:rsidR="00EC664E">
        <w:rPr>
          <w:lang w:val="en-GB"/>
        </w:rPr>
        <w:t xml:space="preserve"> basic question is </w:t>
      </w:r>
      <w:r w:rsidR="00EC664E" w:rsidRPr="00A935FD">
        <w:rPr>
          <w:i/>
          <w:lang w:val="en-GB"/>
        </w:rPr>
        <w:t xml:space="preserve">what </w:t>
      </w:r>
      <w:r w:rsidR="00EC664E">
        <w:rPr>
          <w:i/>
          <w:lang w:val="en-GB"/>
        </w:rPr>
        <w:t xml:space="preserve">is </w:t>
      </w:r>
      <w:r w:rsidR="00EC664E" w:rsidRPr="00A935FD">
        <w:rPr>
          <w:i/>
          <w:lang w:val="en-GB"/>
        </w:rPr>
        <w:t>it</w:t>
      </w:r>
      <w:r w:rsidR="00EC664E">
        <w:rPr>
          <w:i/>
          <w:lang w:val="en-GB"/>
        </w:rPr>
        <w:t xml:space="preserve"> (for something</w:t>
      </w:r>
      <w:r w:rsidR="00393AAA">
        <w:rPr>
          <w:i/>
          <w:lang w:val="en-GB"/>
        </w:rPr>
        <w:t>, anything</w:t>
      </w:r>
      <w:r w:rsidR="00EC664E">
        <w:rPr>
          <w:i/>
          <w:lang w:val="en-GB"/>
        </w:rPr>
        <w:t>)</w:t>
      </w:r>
      <w:r w:rsidR="00EC664E" w:rsidRPr="00A935FD">
        <w:rPr>
          <w:i/>
          <w:lang w:val="en-GB"/>
        </w:rPr>
        <w:t xml:space="preserve"> to be</w:t>
      </w:r>
      <w:r w:rsidR="00802733">
        <w:rPr>
          <w:iCs/>
          <w:lang w:val="en-GB"/>
        </w:rPr>
        <w:t xml:space="preserve"> (ibid.</w:t>
      </w:r>
      <w:r w:rsidR="00F62039">
        <w:rPr>
          <w:iCs/>
          <w:lang w:val="en-GB"/>
        </w:rPr>
        <w:t>, 3</w:t>
      </w:r>
      <w:r w:rsidR="00802733">
        <w:rPr>
          <w:iCs/>
          <w:lang w:val="en-GB"/>
        </w:rPr>
        <w:t>)</w:t>
      </w:r>
      <w:r w:rsidR="00EC664E">
        <w:rPr>
          <w:lang w:val="en-GB"/>
        </w:rPr>
        <w:t>? This may be understood as the question about the essence and</w:t>
      </w:r>
      <w:r w:rsidR="00DF5083">
        <w:rPr>
          <w:lang w:val="en-GB"/>
        </w:rPr>
        <w:t>/or</w:t>
      </w:r>
      <w:r w:rsidR="00EC664E">
        <w:rPr>
          <w:lang w:val="en-GB"/>
        </w:rPr>
        <w:t xml:space="preserve"> definition</w:t>
      </w:r>
      <w:r w:rsidR="00DF5083">
        <w:rPr>
          <w:lang w:val="en-GB"/>
        </w:rPr>
        <w:t xml:space="preserve"> or characterization</w:t>
      </w:r>
      <w:r w:rsidR="00EC664E">
        <w:rPr>
          <w:lang w:val="en-GB"/>
        </w:rPr>
        <w:t xml:space="preserve"> of being</w:t>
      </w:r>
      <w:r w:rsidR="00FE0448">
        <w:rPr>
          <w:lang w:val="en-GB"/>
        </w:rPr>
        <w:t xml:space="preserve"> </w:t>
      </w:r>
      <w:r w:rsidR="00FE0448" w:rsidRPr="00634AC7">
        <w:rPr>
          <w:i/>
          <w:iCs/>
          <w:lang w:val="en-GB"/>
        </w:rPr>
        <w:t>itself</w:t>
      </w:r>
      <w:r w:rsidR="00EC664E">
        <w:rPr>
          <w:lang w:val="en-GB"/>
        </w:rPr>
        <w:t xml:space="preserve"> </w:t>
      </w:r>
      <w:r w:rsidR="00634AC7">
        <w:rPr>
          <w:lang w:val="en-GB"/>
        </w:rPr>
        <w:t xml:space="preserve">(not its </w:t>
      </w:r>
      <w:r w:rsidR="00D10D3B">
        <w:rPr>
          <w:lang w:val="en-GB"/>
        </w:rPr>
        <w:t xml:space="preserve">meaning or </w:t>
      </w:r>
      <w:r w:rsidR="00634AC7">
        <w:rPr>
          <w:lang w:val="en-GB"/>
        </w:rPr>
        <w:t xml:space="preserve">sense) </w:t>
      </w:r>
      <w:r w:rsidR="00EC664E">
        <w:rPr>
          <w:lang w:val="en-GB"/>
        </w:rPr>
        <w:t>in relation to</w:t>
      </w:r>
      <w:r w:rsidR="00884678">
        <w:rPr>
          <w:lang w:val="en-GB"/>
        </w:rPr>
        <w:t xml:space="preserve"> other things in the vicinity, such as</w:t>
      </w:r>
      <w:r w:rsidR="00EC664E">
        <w:rPr>
          <w:lang w:val="en-GB"/>
        </w:rPr>
        <w:t xml:space="preserve"> existence, </w:t>
      </w:r>
      <w:r w:rsidR="00B52516">
        <w:rPr>
          <w:lang w:val="en-GB"/>
        </w:rPr>
        <w:t xml:space="preserve">subsistence, </w:t>
      </w:r>
      <w:r w:rsidR="000C3D75">
        <w:rPr>
          <w:lang w:val="en-GB"/>
        </w:rPr>
        <w:t xml:space="preserve">becoming, </w:t>
      </w:r>
      <w:r w:rsidR="00EC664E">
        <w:rPr>
          <w:lang w:val="en-GB"/>
        </w:rPr>
        <w:t>being real</w:t>
      </w:r>
      <w:r w:rsidR="00AD23D0">
        <w:rPr>
          <w:lang w:val="en-GB"/>
        </w:rPr>
        <w:t xml:space="preserve"> </w:t>
      </w:r>
      <w:r w:rsidR="00EC664E">
        <w:rPr>
          <w:lang w:val="en-GB"/>
        </w:rPr>
        <w:t xml:space="preserve">and their opposites </w:t>
      </w:r>
      <w:r w:rsidR="00884678">
        <w:rPr>
          <w:lang w:val="en-GB"/>
        </w:rPr>
        <w:t>like</w:t>
      </w:r>
      <w:r w:rsidR="00EC664E">
        <w:rPr>
          <w:lang w:val="en-GB"/>
        </w:rPr>
        <w:t xml:space="preserve"> non-being.</w:t>
      </w:r>
      <w:r w:rsidR="00FF26C2">
        <w:rPr>
          <w:lang w:val="en-GB"/>
        </w:rPr>
        <w:t xml:space="preserve"> In principle, one may think that being can or cannot be given definition or characterization.</w:t>
      </w:r>
    </w:p>
    <w:p w:rsidR="00DA4ED9" w:rsidRDefault="00DA4ED9" w:rsidP="00EC664E">
      <w:pPr>
        <w:rPr>
          <w:lang w:val="en-GB"/>
        </w:rPr>
      </w:pPr>
    </w:p>
    <w:p w:rsidR="0016389D" w:rsidRDefault="00FF26C2" w:rsidP="00EC664E">
      <w:pPr>
        <w:rPr>
          <w:lang w:val="en-GB"/>
        </w:rPr>
      </w:pPr>
      <w:r>
        <w:rPr>
          <w:lang w:val="en-GB"/>
        </w:rPr>
        <w:t>However, these are metaphysical matters, which should not be settled in metametaphysics.</w:t>
      </w:r>
      <w:r w:rsidR="00DA4ED9">
        <w:rPr>
          <w:lang w:val="en-GB"/>
        </w:rPr>
        <w:t xml:space="preserve"> </w:t>
      </w:r>
      <w:r w:rsidR="00EC664E">
        <w:rPr>
          <w:lang w:val="en-GB"/>
        </w:rPr>
        <w:t>I</w:t>
      </w:r>
      <w:r w:rsidR="00DA4ED9">
        <w:rPr>
          <w:lang w:val="en-GB"/>
        </w:rPr>
        <w:t xml:space="preserve"> only</w:t>
      </w:r>
      <w:r w:rsidR="00EC664E">
        <w:rPr>
          <w:lang w:val="en-GB"/>
        </w:rPr>
        <w:t xml:space="preserve"> propose that </w:t>
      </w:r>
      <w:r w:rsidR="0016541A">
        <w:rPr>
          <w:lang w:val="en-GB"/>
        </w:rPr>
        <w:t>“</w:t>
      </w:r>
      <w:r w:rsidR="0079212C">
        <w:rPr>
          <w:lang w:val="en-GB"/>
        </w:rPr>
        <w:t>what is it to be</w:t>
      </w:r>
      <w:r w:rsidR="003B7A86">
        <w:rPr>
          <w:lang w:val="en-GB"/>
        </w:rPr>
        <w:t>?</w:t>
      </w:r>
      <w:r w:rsidR="0016541A">
        <w:rPr>
          <w:lang w:val="en-GB"/>
        </w:rPr>
        <w:t>”</w:t>
      </w:r>
      <w:r w:rsidR="00C26179">
        <w:rPr>
          <w:lang w:val="en-GB"/>
        </w:rPr>
        <w:t xml:space="preserve"> is the</w:t>
      </w:r>
      <w:r w:rsidR="00EC664E" w:rsidRPr="00AD23D0">
        <w:rPr>
          <w:i/>
          <w:lang w:val="en-GB"/>
        </w:rPr>
        <w:t xml:space="preserve"> </w:t>
      </w:r>
      <w:r w:rsidR="008F778F">
        <w:rPr>
          <w:i/>
          <w:lang w:val="en-GB"/>
        </w:rPr>
        <w:t>fundamental</w:t>
      </w:r>
      <w:r w:rsidR="00EC664E" w:rsidRPr="00AD23D0">
        <w:rPr>
          <w:i/>
          <w:lang w:val="en-GB"/>
        </w:rPr>
        <w:t xml:space="preserve"> </w:t>
      </w:r>
      <w:r w:rsidR="00C26179" w:rsidRPr="00C26179">
        <w:rPr>
          <w:i/>
          <w:lang w:val="en-GB"/>
        </w:rPr>
        <w:t>question</w:t>
      </w:r>
      <w:r w:rsidR="00222FF6">
        <w:rPr>
          <w:i/>
          <w:lang w:val="en-GB"/>
        </w:rPr>
        <w:t xml:space="preserve"> of general metaphysics</w:t>
      </w:r>
      <w:r w:rsidR="002C572B">
        <w:rPr>
          <w:iCs/>
          <w:lang w:val="en-GB"/>
        </w:rPr>
        <w:t xml:space="preserve"> and there have been several different answers to it in the history of philosophy</w:t>
      </w:r>
      <w:r w:rsidR="00EC664E">
        <w:rPr>
          <w:lang w:val="en-GB"/>
        </w:rPr>
        <w:t>.</w:t>
      </w:r>
      <w:r w:rsidR="003D64EE">
        <w:rPr>
          <w:lang w:val="en-GB"/>
        </w:rPr>
        <w:t xml:space="preserve"> It does not presuppose Aristotelian substance metaphysics</w:t>
      </w:r>
      <w:r w:rsidR="00BA0657">
        <w:rPr>
          <w:lang w:val="en-GB"/>
        </w:rPr>
        <w:t xml:space="preserve"> or essentialism</w:t>
      </w:r>
      <w:r w:rsidR="003D64EE">
        <w:rPr>
          <w:lang w:val="en-GB"/>
        </w:rPr>
        <w:t>.</w:t>
      </w:r>
    </w:p>
    <w:p w:rsidR="0016389D" w:rsidRDefault="0016389D" w:rsidP="00EC664E">
      <w:pPr>
        <w:rPr>
          <w:lang w:val="en-GB"/>
        </w:rPr>
      </w:pPr>
    </w:p>
    <w:p w:rsidR="0016389D" w:rsidRDefault="00A33F05" w:rsidP="00EC664E">
      <w:pPr>
        <w:rPr>
          <w:lang w:val="en-GB"/>
        </w:rPr>
      </w:pPr>
      <w:r>
        <w:rPr>
          <w:lang w:val="en-GB"/>
        </w:rPr>
        <w:t>P</w:t>
      </w:r>
      <w:r w:rsidR="00D74D5D">
        <w:rPr>
          <w:lang w:val="en-GB"/>
        </w:rPr>
        <w:t>luralis</w:t>
      </w:r>
      <w:r>
        <w:rPr>
          <w:lang w:val="en-GB"/>
        </w:rPr>
        <w:t>m</w:t>
      </w:r>
      <w:r w:rsidR="00190CC0">
        <w:rPr>
          <w:lang w:val="en-GB"/>
        </w:rPr>
        <w:t xml:space="preserve"> is one of the</w:t>
      </w:r>
      <w:r w:rsidR="00DA32AB">
        <w:rPr>
          <w:lang w:val="en-GB"/>
        </w:rPr>
        <w:t>se answers</w:t>
      </w:r>
      <w:r w:rsidR="00A0610E">
        <w:rPr>
          <w:lang w:val="en-GB"/>
        </w:rPr>
        <w:t xml:space="preserve">: being is not </w:t>
      </w:r>
      <w:r w:rsidR="00775C39">
        <w:rPr>
          <w:lang w:val="en-GB"/>
        </w:rPr>
        <w:t>unitary</w:t>
      </w:r>
      <w:r w:rsidR="00D74D5D">
        <w:rPr>
          <w:lang w:val="en-GB"/>
        </w:rPr>
        <w:t>.</w:t>
      </w:r>
      <w:r w:rsidR="004F3B04">
        <w:rPr>
          <w:lang w:val="en-GB"/>
        </w:rPr>
        <w:t xml:space="preserve"> </w:t>
      </w:r>
      <w:r w:rsidR="00D74D5D">
        <w:rPr>
          <w:lang w:val="en-GB"/>
        </w:rPr>
        <w:t>T</w:t>
      </w:r>
      <w:r w:rsidR="004F3B04">
        <w:rPr>
          <w:lang w:val="en-GB"/>
        </w:rPr>
        <w:t xml:space="preserve">here is not only one </w:t>
      </w:r>
      <w:r w:rsidR="004F3B04" w:rsidRPr="00657B9D">
        <w:rPr>
          <w:i/>
          <w:iCs/>
          <w:lang w:val="en-GB"/>
        </w:rPr>
        <w:t>way to be</w:t>
      </w:r>
      <w:r w:rsidR="004F3B04">
        <w:rPr>
          <w:lang w:val="en-GB"/>
        </w:rPr>
        <w:t>:</w:t>
      </w:r>
      <w:r w:rsidR="00EC664E">
        <w:rPr>
          <w:lang w:val="en-GB"/>
        </w:rPr>
        <w:t xml:space="preserve"> beings are </w:t>
      </w:r>
      <w:r w:rsidR="002E3001">
        <w:rPr>
          <w:lang w:val="en-GB"/>
        </w:rPr>
        <w:t xml:space="preserve">in </w:t>
      </w:r>
      <w:r w:rsidR="00EC664E">
        <w:rPr>
          <w:lang w:val="en-GB"/>
        </w:rPr>
        <w:t>different ways</w:t>
      </w:r>
      <w:r w:rsidR="009A1E78">
        <w:rPr>
          <w:lang w:val="en-GB"/>
        </w:rPr>
        <w:t xml:space="preserve">, e.g. </w:t>
      </w:r>
      <w:r w:rsidR="00427A7B">
        <w:rPr>
          <w:lang w:val="en-GB"/>
        </w:rPr>
        <w:t>in</w:t>
      </w:r>
      <w:r w:rsidR="00760644">
        <w:rPr>
          <w:lang w:val="en-GB"/>
        </w:rPr>
        <w:t xml:space="preserve"> the</w:t>
      </w:r>
      <w:r w:rsidR="00427A7B">
        <w:rPr>
          <w:lang w:val="en-GB"/>
        </w:rPr>
        <w:t xml:space="preserve"> </w:t>
      </w:r>
      <w:r w:rsidR="009A1E78">
        <w:rPr>
          <w:lang w:val="en-GB"/>
        </w:rPr>
        <w:t xml:space="preserve">independent vs dependent </w:t>
      </w:r>
      <w:r w:rsidR="00427A7B">
        <w:rPr>
          <w:lang w:val="en-GB"/>
        </w:rPr>
        <w:t>way</w:t>
      </w:r>
      <w:r w:rsidR="002004EF">
        <w:rPr>
          <w:lang w:val="en-GB"/>
        </w:rPr>
        <w:t>.</w:t>
      </w:r>
      <w:r w:rsidR="003D4BB2">
        <w:rPr>
          <w:lang w:val="en-GB"/>
        </w:rPr>
        <w:t xml:space="preserve"> This is </w:t>
      </w:r>
      <w:r w:rsidR="00402D51">
        <w:rPr>
          <w:lang w:val="en-GB"/>
        </w:rPr>
        <w:t xml:space="preserve">also </w:t>
      </w:r>
      <w:r w:rsidR="003D4BB2">
        <w:rPr>
          <w:lang w:val="en-GB"/>
        </w:rPr>
        <w:t>suggested by Aristotle when he famously s</w:t>
      </w:r>
      <w:r w:rsidR="00402D51">
        <w:rPr>
          <w:lang w:val="en-GB"/>
        </w:rPr>
        <w:t>tate</w:t>
      </w:r>
      <w:r w:rsidR="003D4BB2">
        <w:rPr>
          <w:lang w:val="en-GB"/>
        </w:rPr>
        <w:t>s that “being is said in many ways”</w:t>
      </w:r>
      <w:r w:rsidR="004917EA">
        <w:rPr>
          <w:lang w:val="en-GB"/>
        </w:rPr>
        <w:t xml:space="preserve"> (</w:t>
      </w:r>
      <w:r w:rsidR="00BA2896" w:rsidRPr="00BA2896">
        <w:rPr>
          <w:i/>
          <w:iCs/>
          <w:lang w:val="en-GB"/>
        </w:rPr>
        <w:t xml:space="preserve">to on </w:t>
      </w:r>
      <w:proofErr w:type="spellStart"/>
      <w:r w:rsidR="00BA2896" w:rsidRPr="00BA2896">
        <w:rPr>
          <w:i/>
          <w:iCs/>
          <w:lang w:val="en-GB"/>
        </w:rPr>
        <w:t>legetai</w:t>
      </w:r>
      <w:proofErr w:type="spellEnd"/>
      <w:r w:rsidR="00BA2896" w:rsidRPr="00BA2896">
        <w:rPr>
          <w:i/>
          <w:iCs/>
          <w:lang w:val="en-GB"/>
        </w:rPr>
        <w:t xml:space="preserve"> </w:t>
      </w:r>
      <w:proofErr w:type="spellStart"/>
      <w:r w:rsidR="00BA2896" w:rsidRPr="00BA2896">
        <w:rPr>
          <w:i/>
          <w:iCs/>
          <w:lang w:val="en-GB"/>
        </w:rPr>
        <w:t>pollach</w:t>
      </w:r>
      <w:r w:rsidR="00E56B7F">
        <w:rPr>
          <w:i/>
          <w:iCs/>
          <w:lang w:val="en-GB"/>
        </w:rPr>
        <w:t>ô</w:t>
      </w:r>
      <w:r w:rsidR="00BA2896" w:rsidRPr="00BA2896">
        <w:rPr>
          <w:i/>
          <w:iCs/>
          <w:lang w:val="en-GB"/>
        </w:rPr>
        <w:t>s</w:t>
      </w:r>
      <w:proofErr w:type="spellEnd"/>
      <w:r w:rsidR="00BA2896">
        <w:rPr>
          <w:lang w:val="en-GB"/>
        </w:rPr>
        <w:t xml:space="preserve">, </w:t>
      </w:r>
      <w:r w:rsidR="004917EA" w:rsidRPr="004917EA">
        <w:rPr>
          <w:i/>
          <w:iCs/>
          <w:lang w:val="en-GB"/>
        </w:rPr>
        <w:t>Met</w:t>
      </w:r>
      <w:r w:rsidR="004917EA">
        <w:rPr>
          <w:lang w:val="en-GB"/>
        </w:rPr>
        <w:t>. 4</w:t>
      </w:r>
      <w:r w:rsidR="00775C39">
        <w:rPr>
          <w:lang w:val="en-GB"/>
        </w:rPr>
        <w:t>.</w:t>
      </w:r>
      <w:r w:rsidR="004917EA" w:rsidRPr="004917EA">
        <w:rPr>
          <w:lang w:val="en-GB"/>
        </w:rPr>
        <w:t>2, 1003b5</w:t>
      </w:r>
      <w:r w:rsidR="004917EA">
        <w:rPr>
          <w:lang w:val="en-GB"/>
        </w:rPr>
        <w:t>)</w:t>
      </w:r>
      <w:r w:rsidR="003D4BB2">
        <w:rPr>
          <w:lang w:val="en-GB"/>
        </w:rPr>
        <w:t>.</w:t>
      </w:r>
      <w:r w:rsidR="002004EF">
        <w:rPr>
          <w:lang w:val="en-GB"/>
        </w:rPr>
        <w:t xml:space="preserve"> </w:t>
      </w:r>
      <w:proofErr w:type="gramStart"/>
      <w:r w:rsidR="002004EF">
        <w:rPr>
          <w:lang w:val="en-GB"/>
        </w:rPr>
        <w:t>So</w:t>
      </w:r>
      <w:proofErr w:type="gramEnd"/>
      <w:r w:rsidR="00EC664E">
        <w:rPr>
          <w:lang w:val="en-GB"/>
        </w:rPr>
        <w:t xml:space="preserve"> </w:t>
      </w:r>
      <w:r w:rsidR="00EC664E" w:rsidRPr="00327522">
        <w:rPr>
          <w:i/>
          <w:iCs/>
          <w:lang w:val="en-GB"/>
        </w:rPr>
        <w:t xml:space="preserve">a further </w:t>
      </w:r>
      <w:r w:rsidR="00F431F0">
        <w:rPr>
          <w:i/>
          <w:iCs/>
          <w:lang w:val="en-GB"/>
        </w:rPr>
        <w:t xml:space="preserve">general </w:t>
      </w:r>
      <w:r w:rsidR="00EC664E" w:rsidRPr="00327522">
        <w:rPr>
          <w:i/>
          <w:iCs/>
          <w:lang w:val="en-GB"/>
        </w:rPr>
        <w:t>question</w:t>
      </w:r>
      <w:r w:rsidR="00EC664E">
        <w:rPr>
          <w:lang w:val="en-GB"/>
        </w:rPr>
        <w:t xml:space="preserve"> unfolds </w:t>
      </w:r>
      <w:r w:rsidR="00C633CB">
        <w:rPr>
          <w:lang w:val="en-GB"/>
        </w:rPr>
        <w:t>here</w:t>
      </w:r>
      <w:r w:rsidR="00EC664E">
        <w:rPr>
          <w:lang w:val="en-GB"/>
        </w:rPr>
        <w:t>:</w:t>
      </w:r>
      <w:r w:rsidR="00980A7E">
        <w:rPr>
          <w:lang w:val="en-GB"/>
        </w:rPr>
        <w:t xml:space="preserve"> </w:t>
      </w:r>
      <w:r w:rsidR="00C2031F">
        <w:rPr>
          <w:lang w:val="en-GB"/>
        </w:rPr>
        <w:t>if</w:t>
      </w:r>
      <w:r w:rsidR="00980A7E">
        <w:rPr>
          <w:lang w:val="en-GB"/>
        </w:rPr>
        <w:t xml:space="preserve"> there is something,</w:t>
      </w:r>
      <w:r w:rsidR="00EC664E">
        <w:rPr>
          <w:lang w:val="en-GB"/>
        </w:rPr>
        <w:t xml:space="preserve"> </w:t>
      </w:r>
      <w:r w:rsidR="00EC664E" w:rsidRPr="0083565A">
        <w:rPr>
          <w:i/>
          <w:lang w:val="en-GB"/>
        </w:rPr>
        <w:t xml:space="preserve">are beings </w:t>
      </w:r>
      <w:r w:rsidR="00C817E6" w:rsidRPr="00C817E6">
        <w:rPr>
          <w:i/>
          <w:iCs/>
          <w:lang w:val="en-GB"/>
        </w:rPr>
        <w:t>as</w:t>
      </w:r>
      <w:r w:rsidR="00EC664E" w:rsidRPr="0083565A">
        <w:rPr>
          <w:i/>
          <w:lang w:val="en-GB"/>
        </w:rPr>
        <w:t xml:space="preserve"> beings in different ways</w:t>
      </w:r>
      <w:r w:rsidR="00EC664E">
        <w:rPr>
          <w:lang w:val="en-GB"/>
        </w:rPr>
        <w:t>?</w:t>
      </w:r>
    </w:p>
    <w:p w:rsidR="0016389D" w:rsidRDefault="0016389D" w:rsidP="00EC664E">
      <w:pPr>
        <w:rPr>
          <w:lang w:val="en-GB"/>
        </w:rPr>
      </w:pPr>
    </w:p>
    <w:p w:rsidR="00EC664E" w:rsidRDefault="00EC664E" w:rsidP="00EC664E">
      <w:pPr>
        <w:rPr>
          <w:lang w:val="en-GB"/>
        </w:rPr>
      </w:pPr>
      <w:r>
        <w:rPr>
          <w:lang w:val="en-GB"/>
        </w:rPr>
        <w:t xml:space="preserve">This is the fundamental </w:t>
      </w:r>
      <w:r w:rsidRPr="0083565A">
        <w:rPr>
          <w:i/>
          <w:lang w:val="en-GB"/>
        </w:rPr>
        <w:t>formal ontological</w:t>
      </w:r>
      <w:r>
        <w:rPr>
          <w:lang w:val="en-GB"/>
        </w:rPr>
        <w:t xml:space="preserve"> question since ways of being </w:t>
      </w:r>
      <w:r w:rsidR="00731BAE">
        <w:rPr>
          <w:lang w:val="en-GB"/>
        </w:rPr>
        <w:t>are</w:t>
      </w:r>
      <w:r>
        <w:rPr>
          <w:lang w:val="en-GB"/>
        </w:rPr>
        <w:t xml:space="preserve"> </w:t>
      </w:r>
      <w:r w:rsidR="00D751D8">
        <w:rPr>
          <w:lang w:val="en-GB"/>
        </w:rPr>
        <w:t xml:space="preserve">traditionally </w:t>
      </w:r>
      <w:r>
        <w:rPr>
          <w:lang w:val="en-GB"/>
        </w:rPr>
        <w:t>called “</w:t>
      </w:r>
      <w:r w:rsidR="00885558">
        <w:rPr>
          <w:lang w:val="en-GB"/>
        </w:rPr>
        <w:t>modes/</w:t>
      </w:r>
      <w:r>
        <w:rPr>
          <w:lang w:val="en-GB"/>
        </w:rPr>
        <w:t xml:space="preserve">forms of being”, that is, </w:t>
      </w:r>
      <w:r w:rsidRPr="00D93A61">
        <w:rPr>
          <w:i/>
          <w:lang w:val="en-GB"/>
        </w:rPr>
        <w:t>ontological forms</w:t>
      </w:r>
      <w:r>
        <w:rPr>
          <w:lang w:val="en-GB"/>
        </w:rPr>
        <w:t xml:space="preserve"> such as </w:t>
      </w:r>
      <w:r w:rsidR="00F04FA0">
        <w:rPr>
          <w:lang w:val="en-GB"/>
        </w:rPr>
        <w:t xml:space="preserve">perhaps </w:t>
      </w:r>
      <w:r w:rsidR="00BC1503">
        <w:rPr>
          <w:lang w:val="en-GB"/>
        </w:rPr>
        <w:t>ontological</w:t>
      </w:r>
      <w:r>
        <w:rPr>
          <w:lang w:val="en-GB"/>
        </w:rPr>
        <w:t xml:space="preserve"> dependence</w:t>
      </w:r>
      <w:r w:rsidR="00BC1503">
        <w:rPr>
          <w:lang w:val="en-GB"/>
        </w:rPr>
        <w:t>s</w:t>
      </w:r>
      <w:r w:rsidR="009A4080">
        <w:rPr>
          <w:lang w:val="en-GB"/>
        </w:rPr>
        <w:t>, unity</w:t>
      </w:r>
      <w:r w:rsidR="00AC6F8A">
        <w:rPr>
          <w:lang w:val="en-GB"/>
        </w:rPr>
        <w:t>,</w:t>
      </w:r>
      <w:r w:rsidR="009A4080">
        <w:rPr>
          <w:lang w:val="en-GB"/>
        </w:rPr>
        <w:t xml:space="preserve"> numerical identity and distinctness</w:t>
      </w:r>
      <w:r>
        <w:rPr>
          <w:lang w:val="en-GB"/>
        </w:rPr>
        <w:t>.</w:t>
      </w:r>
      <w:r w:rsidR="00751462">
        <w:rPr>
          <w:lang w:val="en-GB"/>
        </w:rPr>
        <w:t xml:space="preserve"> </w:t>
      </w:r>
      <w:r w:rsidR="00751462" w:rsidRPr="008C3025">
        <w:rPr>
          <w:i/>
          <w:iCs/>
          <w:lang w:val="en-GB"/>
        </w:rPr>
        <w:t>Formal ontology</w:t>
      </w:r>
      <w:r w:rsidR="00751462">
        <w:rPr>
          <w:lang w:val="en-GB"/>
        </w:rPr>
        <w:t>, coined by Husserl, is the branch of philosophy considering ontological forms.</w:t>
      </w:r>
    </w:p>
    <w:p w:rsidR="00EC664E" w:rsidRDefault="00EC664E" w:rsidP="00EC664E">
      <w:pPr>
        <w:rPr>
          <w:lang w:val="en-GB"/>
        </w:rPr>
      </w:pPr>
    </w:p>
    <w:p w:rsidR="00A8508B" w:rsidRDefault="008B6E3B" w:rsidP="008B6E3B">
      <w:pPr>
        <w:rPr>
          <w:rFonts w:cstheme="minorHAnsi"/>
          <w:lang w:val="en-GB"/>
        </w:rPr>
      </w:pPr>
      <w:r w:rsidRPr="004376A2">
        <w:rPr>
          <w:rFonts w:cstheme="minorHAnsi"/>
          <w:i/>
          <w:iCs/>
          <w:lang w:val="en-GB"/>
        </w:rPr>
        <w:t>A</w:t>
      </w:r>
      <w:r w:rsidR="00051072">
        <w:rPr>
          <w:rFonts w:cstheme="minorHAnsi"/>
          <w:i/>
          <w:iCs/>
          <w:lang w:val="en-GB"/>
        </w:rPr>
        <w:t>nother</w:t>
      </w:r>
      <w:r w:rsidRPr="004376A2">
        <w:rPr>
          <w:rFonts w:cstheme="minorHAnsi"/>
          <w:i/>
          <w:iCs/>
          <w:lang w:val="en-GB"/>
        </w:rPr>
        <w:t xml:space="preserve"> reading</w:t>
      </w:r>
      <w:r w:rsidRPr="008B6E3B">
        <w:rPr>
          <w:rFonts w:cstheme="minorHAnsi"/>
          <w:lang w:val="en-GB"/>
        </w:rPr>
        <w:t xml:space="preserve"> of </w:t>
      </w:r>
      <w:r w:rsidR="004A38E7">
        <w:rPr>
          <w:rFonts w:cstheme="minorHAnsi"/>
          <w:lang w:val="en-GB"/>
        </w:rPr>
        <w:t>Aristotle’s</w:t>
      </w:r>
      <w:r w:rsidRPr="008B6E3B">
        <w:rPr>
          <w:rFonts w:cstheme="minorHAnsi"/>
          <w:lang w:val="en-GB"/>
        </w:rPr>
        <w:t xml:space="preserve"> basic question</w:t>
      </w:r>
      <w:r w:rsidR="00846AAA">
        <w:rPr>
          <w:rFonts w:cstheme="minorHAnsi"/>
          <w:lang w:val="en-GB"/>
        </w:rPr>
        <w:t xml:space="preserve"> (what is being)</w:t>
      </w:r>
      <w:r w:rsidR="00DC0AE9">
        <w:rPr>
          <w:rFonts w:cstheme="minorHAnsi"/>
          <w:lang w:val="en-GB"/>
        </w:rPr>
        <w:t xml:space="preserve"> </w:t>
      </w:r>
      <w:r w:rsidRPr="008B6E3B">
        <w:rPr>
          <w:rFonts w:cstheme="minorHAnsi"/>
          <w:lang w:val="en-GB"/>
        </w:rPr>
        <w:t xml:space="preserve">is the following: what does being consist of, </w:t>
      </w:r>
      <w:r w:rsidRPr="008B6E3B">
        <w:rPr>
          <w:rFonts w:cstheme="minorHAnsi"/>
          <w:i/>
          <w:lang w:val="en-GB"/>
        </w:rPr>
        <w:t>what is there and why</w:t>
      </w:r>
      <w:r w:rsidRPr="008B6E3B">
        <w:rPr>
          <w:rFonts w:cstheme="minorHAnsi"/>
          <w:lang w:val="en-GB"/>
        </w:rPr>
        <w:t xml:space="preserve">? I propose that this is the </w:t>
      </w:r>
      <w:r w:rsidRPr="008B6E3B">
        <w:rPr>
          <w:rFonts w:cstheme="minorHAnsi"/>
          <w:i/>
          <w:lang w:val="en-GB"/>
        </w:rPr>
        <w:t>ontological</w:t>
      </w:r>
      <w:r w:rsidRPr="008B6E3B">
        <w:rPr>
          <w:rFonts w:cstheme="minorHAnsi"/>
          <w:lang w:val="en-GB"/>
        </w:rPr>
        <w:t xml:space="preserve"> question </w:t>
      </w:r>
      <w:r w:rsidR="006955E5">
        <w:rPr>
          <w:rFonts w:cstheme="minorHAnsi"/>
          <w:lang w:val="en-GB"/>
        </w:rPr>
        <w:t xml:space="preserve">of </w:t>
      </w:r>
      <w:r w:rsidR="00B07D50">
        <w:rPr>
          <w:rFonts w:cstheme="minorHAnsi"/>
          <w:lang w:val="en-GB"/>
        </w:rPr>
        <w:t xml:space="preserve">what </w:t>
      </w:r>
      <w:r w:rsidRPr="008B6E3B">
        <w:rPr>
          <w:rFonts w:cstheme="minorHAnsi"/>
          <w:lang w:val="en-GB"/>
        </w:rPr>
        <w:t>beings and their ground</w:t>
      </w:r>
      <w:r w:rsidR="00B07D50">
        <w:rPr>
          <w:rFonts w:cstheme="minorHAnsi"/>
          <w:lang w:val="en-GB"/>
        </w:rPr>
        <w:t>s</w:t>
      </w:r>
      <w:r w:rsidR="001834EF">
        <w:rPr>
          <w:rFonts w:cstheme="minorHAnsi"/>
          <w:lang w:val="en-GB"/>
        </w:rPr>
        <w:t>, i.e. primary being</w:t>
      </w:r>
      <w:r w:rsidR="00B07D50">
        <w:rPr>
          <w:rFonts w:cstheme="minorHAnsi"/>
          <w:lang w:val="en-GB"/>
        </w:rPr>
        <w:t>s are</w:t>
      </w:r>
      <w:r w:rsidR="001834EF">
        <w:rPr>
          <w:rFonts w:cstheme="minorHAnsi"/>
          <w:lang w:val="en-GB"/>
        </w:rPr>
        <w:t xml:space="preserve"> (</w:t>
      </w:r>
      <w:r w:rsidR="00875BBA">
        <w:rPr>
          <w:rFonts w:cstheme="minorHAnsi"/>
          <w:lang w:val="en-GB"/>
        </w:rPr>
        <w:t xml:space="preserve">primary being: </w:t>
      </w:r>
      <w:r w:rsidR="0052045E" w:rsidRPr="0052045E">
        <w:rPr>
          <w:rFonts w:cstheme="minorHAnsi"/>
          <w:i/>
          <w:iCs/>
          <w:lang w:val="en-GB"/>
        </w:rPr>
        <w:t xml:space="preserve">to </w:t>
      </w:r>
      <w:proofErr w:type="spellStart"/>
      <w:r w:rsidR="0052045E" w:rsidRPr="0052045E">
        <w:rPr>
          <w:rFonts w:cstheme="minorHAnsi"/>
          <w:i/>
          <w:iCs/>
          <w:lang w:val="en-GB"/>
        </w:rPr>
        <w:t>protôn</w:t>
      </w:r>
      <w:proofErr w:type="spellEnd"/>
      <w:r w:rsidR="0052045E" w:rsidRPr="0052045E">
        <w:rPr>
          <w:rFonts w:cstheme="minorHAnsi"/>
          <w:i/>
          <w:iCs/>
          <w:lang w:val="en-GB"/>
        </w:rPr>
        <w:t xml:space="preserve"> on</w:t>
      </w:r>
      <w:r w:rsidR="0052045E">
        <w:rPr>
          <w:rFonts w:cstheme="minorHAnsi"/>
          <w:lang w:val="en-GB"/>
        </w:rPr>
        <w:t xml:space="preserve">, </w:t>
      </w:r>
      <w:proofErr w:type="spellStart"/>
      <w:r w:rsidR="001834EF">
        <w:rPr>
          <w:rFonts w:cstheme="minorHAnsi"/>
          <w:i/>
          <w:lang w:val="en-GB"/>
        </w:rPr>
        <w:t>protê</w:t>
      </w:r>
      <w:proofErr w:type="spellEnd"/>
      <w:r w:rsidR="001834EF">
        <w:rPr>
          <w:rFonts w:cstheme="minorHAnsi"/>
          <w:i/>
          <w:lang w:val="en-GB"/>
        </w:rPr>
        <w:t xml:space="preserve"> </w:t>
      </w:r>
      <w:proofErr w:type="spellStart"/>
      <w:r w:rsidR="001834EF">
        <w:rPr>
          <w:rFonts w:cstheme="minorHAnsi"/>
          <w:i/>
          <w:lang w:val="en-GB"/>
        </w:rPr>
        <w:t>ousia</w:t>
      </w:r>
      <w:proofErr w:type="spellEnd"/>
      <w:r w:rsidR="00CB51BD">
        <w:rPr>
          <w:rFonts w:cstheme="minorHAnsi"/>
          <w:iCs/>
          <w:lang w:val="en-GB"/>
        </w:rPr>
        <w:t xml:space="preserve">, often simply </w:t>
      </w:r>
      <w:proofErr w:type="spellStart"/>
      <w:r w:rsidR="00CB51BD">
        <w:rPr>
          <w:rFonts w:cstheme="minorHAnsi"/>
          <w:i/>
          <w:lang w:val="en-GB"/>
        </w:rPr>
        <w:t>ousia</w:t>
      </w:r>
      <w:proofErr w:type="spellEnd"/>
      <w:r w:rsidR="001834EF">
        <w:rPr>
          <w:rFonts w:cstheme="minorHAnsi"/>
          <w:lang w:val="en-GB"/>
        </w:rPr>
        <w:t>)</w:t>
      </w:r>
      <w:r w:rsidRPr="008B6E3B">
        <w:rPr>
          <w:rFonts w:cstheme="minorHAnsi"/>
          <w:lang w:val="en-GB"/>
        </w:rPr>
        <w:t>.</w:t>
      </w:r>
    </w:p>
    <w:p w:rsidR="00A8508B" w:rsidRDefault="00A8508B" w:rsidP="008B6E3B">
      <w:pPr>
        <w:rPr>
          <w:rFonts w:cstheme="minorHAnsi"/>
          <w:lang w:val="en-GB"/>
        </w:rPr>
      </w:pPr>
    </w:p>
    <w:p w:rsidR="008B6E3B" w:rsidRPr="008B6E3B" w:rsidRDefault="009954A3" w:rsidP="008B6E3B">
      <w:pPr>
        <w:rPr>
          <w:rFonts w:cstheme="minorHAnsi"/>
          <w:lang w:val="en-GB"/>
        </w:rPr>
      </w:pPr>
      <w:r>
        <w:rPr>
          <w:rFonts w:cstheme="minorHAnsi"/>
          <w:lang w:val="en-GB"/>
        </w:rPr>
        <w:t>“</w:t>
      </w:r>
      <w:proofErr w:type="spellStart"/>
      <w:r w:rsidRPr="009954A3">
        <w:rPr>
          <w:rFonts w:cstheme="minorHAnsi"/>
          <w:i/>
          <w:iCs/>
          <w:lang w:val="en-GB"/>
        </w:rPr>
        <w:t>Ontologia</w:t>
      </w:r>
      <w:proofErr w:type="spellEnd"/>
      <w:r>
        <w:rPr>
          <w:rFonts w:cstheme="minorHAnsi"/>
          <w:lang w:val="en-GB"/>
        </w:rPr>
        <w:t>” is a 17</w:t>
      </w:r>
      <w:r w:rsidRPr="009954A3">
        <w:rPr>
          <w:rFonts w:cstheme="minorHAnsi"/>
          <w:vertAlign w:val="superscript"/>
          <w:lang w:val="en-GB"/>
        </w:rPr>
        <w:t>th</w:t>
      </w:r>
      <w:r>
        <w:rPr>
          <w:rFonts w:cstheme="minorHAnsi"/>
          <w:lang w:val="en-GB"/>
        </w:rPr>
        <w:t xml:space="preserve"> century </w:t>
      </w:r>
      <w:r w:rsidR="00965AEF">
        <w:rPr>
          <w:rFonts w:cstheme="minorHAnsi"/>
          <w:lang w:val="en-GB"/>
        </w:rPr>
        <w:t>Greek</w:t>
      </w:r>
      <w:r>
        <w:rPr>
          <w:rFonts w:cstheme="minorHAnsi"/>
          <w:lang w:val="en-GB"/>
        </w:rPr>
        <w:t xml:space="preserve"> neologism coming from</w:t>
      </w:r>
      <w:r w:rsidR="00965AEF" w:rsidRPr="008B6E3B">
        <w:rPr>
          <w:rFonts w:cstheme="minorHAnsi"/>
          <w:lang w:val="en-GB"/>
        </w:rPr>
        <w:t xml:space="preserve"> </w:t>
      </w:r>
      <w:proofErr w:type="spellStart"/>
      <w:r w:rsidR="00965AEF" w:rsidRPr="008B6E3B">
        <w:rPr>
          <w:rFonts w:cstheme="minorHAnsi"/>
          <w:i/>
          <w:lang w:val="en-GB"/>
        </w:rPr>
        <w:t>ontos</w:t>
      </w:r>
      <w:proofErr w:type="spellEnd"/>
      <w:r w:rsidR="00965AEF" w:rsidRPr="008B6E3B">
        <w:rPr>
          <w:rFonts w:cstheme="minorHAnsi"/>
          <w:lang w:val="en-GB"/>
        </w:rPr>
        <w:t xml:space="preserve">: being’s and </w:t>
      </w:r>
      <w:r w:rsidR="00965AEF" w:rsidRPr="008B6E3B">
        <w:rPr>
          <w:rFonts w:cstheme="minorHAnsi"/>
          <w:i/>
          <w:lang w:val="en-GB"/>
        </w:rPr>
        <w:t>logos</w:t>
      </w:r>
      <w:r w:rsidR="00965AEF" w:rsidRPr="008B6E3B">
        <w:rPr>
          <w:rFonts w:cstheme="minorHAnsi"/>
          <w:lang w:val="en-GB"/>
        </w:rPr>
        <w:t xml:space="preserve">: study, </w:t>
      </w:r>
      <w:r w:rsidR="00965AEF" w:rsidRPr="008B6E3B">
        <w:rPr>
          <w:rFonts w:cstheme="minorHAnsi"/>
          <w:lang w:val="en-GB"/>
        </w:rPr>
        <w:lastRenderedPageBreak/>
        <w:t>doctrine</w:t>
      </w:r>
      <w:r>
        <w:rPr>
          <w:rFonts w:cstheme="minorHAnsi"/>
          <w:lang w:val="en-GB"/>
        </w:rPr>
        <w:t>.</w:t>
      </w:r>
      <w:r w:rsidR="00773739">
        <w:rPr>
          <w:rFonts w:cstheme="minorHAnsi"/>
          <w:lang w:val="en-GB"/>
        </w:rPr>
        <w:t xml:space="preserve"> </w:t>
      </w:r>
      <w:r w:rsidR="000C06DF">
        <w:rPr>
          <w:rFonts w:cstheme="minorHAnsi"/>
          <w:lang w:val="en-GB"/>
        </w:rPr>
        <w:t>I</w:t>
      </w:r>
      <w:r>
        <w:rPr>
          <w:rFonts w:cstheme="minorHAnsi"/>
          <w:lang w:val="en-GB"/>
        </w:rPr>
        <w:t xml:space="preserve"> use “ontology”</w:t>
      </w:r>
      <w:r w:rsidR="00773739">
        <w:rPr>
          <w:rFonts w:cstheme="minorHAnsi"/>
          <w:lang w:val="en-GB"/>
        </w:rPr>
        <w:t xml:space="preserve"> </w:t>
      </w:r>
      <w:r w:rsidR="007A0547">
        <w:rPr>
          <w:rFonts w:cstheme="minorHAnsi"/>
          <w:lang w:val="en-GB"/>
        </w:rPr>
        <w:t>i</w:t>
      </w:r>
      <w:r w:rsidR="000C06DF">
        <w:rPr>
          <w:rFonts w:cstheme="minorHAnsi"/>
          <w:lang w:val="en-GB"/>
        </w:rPr>
        <w:t>n the</w:t>
      </w:r>
      <w:r w:rsidR="007A0547">
        <w:rPr>
          <w:rFonts w:cstheme="minorHAnsi"/>
          <w:lang w:val="en-GB"/>
        </w:rPr>
        <w:t xml:space="preserve"> </w:t>
      </w:r>
      <w:proofErr w:type="spellStart"/>
      <w:r w:rsidR="00773739">
        <w:rPr>
          <w:rFonts w:cstheme="minorHAnsi"/>
          <w:lang w:val="en-GB"/>
        </w:rPr>
        <w:t>Quinean</w:t>
      </w:r>
      <w:proofErr w:type="spellEnd"/>
      <w:r w:rsidR="00EC191B">
        <w:rPr>
          <w:rFonts w:cstheme="minorHAnsi"/>
          <w:lang w:val="en-GB"/>
        </w:rPr>
        <w:t xml:space="preserve"> (study of what there is)</w:t>
      </w:r>
      <w:r w:rsidR="00773739">
        <w:rPr>
          <w:rFonts w:cstheme="minorHAnsi"/>
          <w:lang w:val="en-GB"/>
        </w:rPr>
        <w:t xml:space="preserve"> </w:t>
      </w:r>
      <w:r w:rsidR="00222FF6">
        <w:rPr>
          <w:rFonts w:cstheme="minorHAnsi"/>
          <w:lang w:val="en-GB"/>
        </w:rPr>
        <w:t xml:space="preserve">rather </w:t>
      </w:r>
      <w:r w:rsidR="00773739">
        <w:rPr>
          <w:rFonts w:cstheme="minorHAnsi"/>
          <w:lang w:val="en-GB"/>
        </w:rPr>
        <w:t xml:space="preserve">than </w:t>
      </w:r>
      <w:r w:rsidR="00C6584B">
        <w:rPr>
          <w:rFonts w:cstheme="minorHAnsi"/>
          <w:lang w:val="en-GB"/>
        </w:rPr>
        <w:t>the</w:t>
      </w:r>
      <w:r w:rsidR="00705750">
        <w:rPr>
          <w:rFonts w:cstheme="minorHAnsi"/>
          <w:lang w:val="en-GB"/>
        </w:rPr>
        <w:t xml:space="preserve"> German</w:t>
      </w:r>
      <w:r w:rsidR="004A2D59">
        <w:rPr>
          <w:rFonts w:cstheme="minorHAnsi"/>
          <w:lang w:val="en-GB"/>
        </w:rPr>
        <w:t xml:space="preserve"> </w:t>
      </w:r>
      <w:r w:rsidR="00D036CC">
        <w:rPr>
          <w:rFonts w:cstheme="minorHAnsi"/>
          <w:lang w:val="en-GB"/>
        </w:rPr>
        <w:t xml:space="preserve">Protestant </w:t>
      </w:r>
      <w:r w:rsidR="004A2D59">
        <w:rPr>
          <w:rFonts w:cstheme="minorHAnsi"/>
          <w:lang w:val="en-GB"/>
        </w:rPr>
        <w:t>early modern</w:t>
      </w:r>
      <w:r w:rsidR="00C6584B">
        <w:rPr>
          <w:rFonts w:cstheme="minorHAnsi"/>
          <w:lang w:val="en-GB"/>
        </w:rPr>
        <w:t xml:space="preserve"> </w:t>
      </w:r>
      <w:r w:rsidR="00773739">
        <w:rPr>
          <w:rFonts w:cstheme="minorHAnsi"/>
          <w:lang w:val="en-GB"/>
        </w:rPr>
        <w:t>understanding of ontology</w:t>
      </w:r>
      <w:r w:rsidR="003B5945">
        <w:rPr>
          <w:rFonts w:cstheme="minorHAnsi"/>
          <w:lang w:val="en-GB"/>
        </w:rPr>
        <w:t xml:space="preserve"> as general metaphysics</w:t>
      </w:r>
      <w:r w:rsidR="00274A32">
        <w:rPr>
          <w:rFonts w:cstheme="minorHAnsi"/>
          <w:lang w:val="en-GB"/>
        </w:rPr>
        <w:t xml:space="preserve"> (e.g. Wolff)</w:t>
      </w:r>
      <w:r w:rsidR="00965AEF">
        <w:rPr>
          <w:rFonts w:cstheme="minorHAnsi"/>
          <w:lang w:val="en-GB"/>
        </w:rPr>
        <w:t>.</w:t>
      </w:r>
    </w:p>
    <w:p w:rsidR="008B6E3B" w:rsidRDefault="008B6E3B" w:rsidP="00EC664E">
      <w:pPr>
        <w:rPr>
          <w:rFonts w:cstheme="minorHAnsi"/>
          <w:lang w:val="en-GB"/>
        </w:rPr>
      </w:pPr>
    </w:p>
    <w:p w:rsidR="0016389D" w:rsidRDefault="00EC664E" w:rsidP="00EC664E">
      <w:pPr>
        <w:rPr>
          <w:rFonts w:cstheme="minorHAnsi"/>
          <w:lang w:val="en-GB"/>
        </w:rPr>
      </w:pPr>
      <w:r w:rsidRPr="00F633DF">
        <w:rPr>
          <w:rFonts w:cstheme="minorHAnsi"/>
          <w:lang w:val="en-GB"/>
        </w:rPr>
        <w:t xml:space="preserve">Accordingly, I propose that </w:t>
      </w:r>
      <w:r w:rsidR="00850C90">
        <w:rPr>
          <w:rFonts w:cstheme="minorHAnsi"/>
          <w:lang w:val="en-GB"/>
        </w:rPr>
        <w:t xml:space="preserve">general </w:t>
      </w:r>
      <w:r>
        <w:rPr>
          <w:rFonts w:cstheme="minorHAnsi"/>
          <w:lang w:val="en-GB"/>
        </w:rPr>
        <w:t>metaphysics</w:t>
      </w:r>
      <w:r w:rsidR="00952151">
        <w:rPr>
          <w:rFonts w:cstheme="minorHAnsi"/>
          <w:lang w:val="en-GB"/>
        </w:rPr>
        <w:t xml:space="preserve"> (what it is to be)</w:t>
      </w:r>
      <w:r>
        <w:rPr>
          <w:rFonts w:cstheme="minorHAnsi"/>
          <w:lang w:val="en-GB"/>
        </w:rPr>
        <w:t xml:space="preserve"> </w:t>
      </w:r>
      <w:r w:rsidRPr="00F633DF">
        <w:rPr>
          <w:rFonts w:cstheme="minorHAnsi"/>
          <w:lang w:val="en-GB"/>
        </w:rPr>
        <w:t xml:space="preserve">divides into two main branches: </w:t>
      </w:r>
      <w:r w:rsidRPr="00F633DF">
        <w:rPr>
          <w:rFonts w:cstheme="minorHAnsi"/>
          <w:i/>
          <w:lang w:val="en-GB"/>
        </w:rPr>
        <w:t>ontology</w:t>
      </w:r>
      <w:r w:rsidRPr="00F633DF">
        <w:rPr>
          <w:rFonts w:cstheme="minorHAnsi"/>
          <w:lang w:val="en-GB"/>
        </w:rPr>
        <w:t xml:space="preserve"> and </w:t>
      </w:r>
      <w:r w:rsidRPr="00F633DF">
        <w:rPr>
          <w:rFonts w:cstheme="minorHAnsi"/>
          <w:i/>
          <w:lang w:val="en-GB"/>
        </w:rPr>
        <w:t>formal ontology</w:t>
      </w:r>
      <w:r w:rsidRPr="00F633DF">
        <w:rPr>
          <w:rFonts w:cstheme="minorHAnsi"/>
          <w:lang w:val="en-GB"/>
        </w:rPr>
        <w:t>.</w:t>
      </w:r>
      <w:r w:rsidR="00ED757F">
        <w:rPr>
          <w:rFonts w:cstheme="minorHAnsi"/>
          <w:lang w:val="en-GB"/>
        </w:rPr>
        <w:t xml:space="preserve"> This is a crucial distinction giving us rich resources to understand </w:t>
      </w:r>
      <w:r w:rsidR="007945E7">
        <w:rPr>
          <w:rFonts w:cstheme="minorHAnsi"/>
          <w:lang w:val="en-GB"/>
        </w:rPr>
        <w:t xml:space="preserve">metaphysics </w:t>
      </w:r>
      <w:r w:rsidR="00ED757F">
        <w:rPr>
          <w:rFonts w:cstheme="minorHAnsi"/>
          <w:lang w:val="en-GB"/>
        </w:rPr>
        <w:t xml:space="preserve">and to do </w:t>
      </w:r>
      <w:r w:rsidR="007945E7">
        <w:rPr>
          <w:rFonts w:cstheme="minorHAnsi"/>
          <w:lang w:val="en-GB"/>
        </w:rPr>
        <w:t>it, as I have argued elsewhere</w:t>
      </w:r>
      <w:r w:rsidR="003C4A79">
        <w:rPr>
          <w:rFonts w:cstheme="minorHAnsi"/>
          <w:lang w:val="en-GB"/>
        </w:rPr>
        <w:t xml:space="preserve"> in the context of trope theory</w:t>
      </w:r>
      <w:r w:rsidR="00ED757F">
        <w:rPr>
          <w:rFonts w:cstheme="minorHAnsi"/>
          <w:lang w:val="en-GB"/>
        </w:rPr>
        <w:t xml:space="preserve"> (Hakkarainen 2018).</w:t>
      </w:r>
    </w:p>
    <w:p w:rsidR="004E193B" w:rsidRDefault="004E193B" w:rsidP="004E193B">
      <w:pPr>
        <w:pStyle w:val="Otsikko1"/>
        <w:rPr>
          <w:lang w:val="en-US"/>
        </w:rPr>
      </w:pPr>
      <w:r>
        <w:rPr>
          <w:lang w:val="en-US"/>
        </w:rPr>
        <w:t xml:space="preserve">Ontology </w:t>
      </w:r>
      <w:r>
        <w:rPr>
          <w:lang w:val="en-US"/>
        </w:rPr>
        <w:sym w:font="Symbol" w:char="F020"/>
      </w:r>
      <w:r>
        <w:rPr>
          <w:lang w:val="en-US"/>
        </w:rPr>
        <w:sym w:font="Symbol" w:char="F0AB"/>
      </w:r>
      <w:r>
        <w:rPr>
          <w:lang w:val="en-US"/>
        </w:rPr>
        <w:t xml:space="preserve">  Formal Ontology</w:t>
      </w:r>
    </w:p>
    <w:p w:rsidR="00006229" w:rsidRDefault="00EC664E" w:rsidP="00EC664E">
      <w:pPr>
        <w:rPr>
          <w:rFonts w:cstheme="minorHAnsi"/>
          <w:szCs w:val="22"/>
          <w:lang w:val="en-US"/>
        </w:rPr>
      </w:pPr>
      <w:r w:rsidRPr="00006229">
        <w:rPr>
          <w:rFonts w:cstheme="minorHAnsi"/>
          <w:b/>
          <w:lang w:val="en-GB"/>
        </w:rPr>
        <w:t>Ontology</w:t>
      </w:r>
      <w:r w:rsidRPr="00F633DF">
        <w:rPr>
          <w:rFonts w:cstheme="minorHAnsi"/>
          <w:lang w:val="en-GB"/>
        </w:rPr>
        <w:t xml:space="preserve"> studies questions</w:t>
      </w:r>
      <w:r>
        <w:rPr>
          <w:rFonts w:cstheme="minorHAnsi"/>
          <w:lang w:val="en-GB"/>
        </w:rPr>
        <w:t xml:space="preserve"> </w:t>
      </w:r>
      <w:r w:rsidRPr="00731EC0">
        <w:rPr>
          <w:rFonts w:cstheme="minorHAnsi"/>
          <w:i/>
          <w:lang w:val="en-GB"/>
        </w:rPr>
        <w:t xml:space="preserve">what is there and </w:t>
      </w:r>
      <w:r w:rsidR="00B07D50">
        <w:rPr>
          <w:rFonts w:cstheme="minorHAnsi"/>
          <w:i/>
          <w:lang w:val="en-GB"/>
        </w:rPr>
        <w:t xml:space="preserve">on </w:t>
      </w:r>
      <w:r w:rsidRPr="00731EC0">
        <w:rPr>
          <w:rFonts w:cstheme="minorHAnsi"/>
          <w:i/>
          <w:lang w:val="en-GB"/>
        </w:rPr>
        <w:t>what ground</w:t>
      </w:r>
      <w:r>
        <w:rPr>
          <w:rFonts w:cstheme="minorHAnsi"/>
          <w:lang w:val="en-GB"/>
        </w:rPr>
        <w:t>?</w:t>
      </w:r>
      <w:r w:rsidRPr="00F633DF">
        <w:rPr>
          <w:rFonts w:cstheme="minorHAnsi"/>
          <w:lang w:val="en-GB"/>
        </w:rPr>
        <w:t xml:space="preserve"> </w:t>
      </w:r>
      <w:r w:rsidR="00176B2C">
        <w:rPr>
          <w:rFonts w:cstheme="minorHAnsi"/>
          <w:lang w:val="en-GB"/>
        </w:rPr>
        <w:t>I</w:t>
      </w:r>
      <w:r w:rsidRPr="00F633DF">
        <w:rPr>
          <w:rFonts w:cstheme="minorHAnsi"/>
          <w:lang w:val="en-GB"/>
        </w:rPr>
        <w:t xml:space="preserve">t involves </w:t>
      </w:r>
      <w:r w:rsidR="00AC533E">
        <w:rPr>
          <w:rFonts w:cstheme="minorHAnsi"/>
          <w:lang w:val="en-GB"/>
        </w:rPr>
        <w:t xml:space="preserve">the </w:t>
      </w:r>
      <w:r w:rsidRPr="00F633DF">
        <w:rPr>
          <w:rFonts w:cstheme="minorHAnsi"/>
          <w:lang w:val="en-GB"/>
        </w:rPr>
        <w:t>question</w:t>
      </w:r>
      <w:r w:rsidR="00962E68">
        <w:rPr>
          <w:rFonts w:cstheme="minorHAnsi"/>
          <w:lang w:val="en-GB"/>
        </w:rPr>
        <w:t>s</w:t>
      </w:r>
      <w:r w:rsidR="00590A77">
        <w:rPr>
          <w:rFonts w:cstheme="minorHAnsi"/>
          <w:lang w:val="en-GB"/>
        </w:rPr>
        <w:t xml:space="preserve"> what</w:t>
      </w:r>
      <w:r w:rsidRPr="00F633DF">
        <w:rPr>
          <w:rFonts w:cstheme="minorHAnsi"/>
          <w:lang w:val="en-GB"/>
        </w:rPr>
        <w:t xml:space="preserve"> fundamental and non-fundamental </w:t>
      </w:r>
      <w:r>
        <w:rPr>
          <w:rFonts w:cstheme="minorHAnsi"/>
          <w:lang w:val="en-GB"/>
        </w:rPr>
        <w:t>beings</w:t>
      </w:r>
      <w:r w:rsidR="00590A77">
        <w:rPr>
          <w:rFonts w:cstheme="minorHAnsi"/>
          <w:lang w:val="en-GB"/>
        </w:rPr>
        <w:t xml:space="preserve"> are</w:t>
      </w:r>
      <w:r w:rsidR="00AC533E">
        <w:rPr>
          <w:rFonts w:cstheme="minorHAnsi"/>
          <w:lang w:val="en-GB"/>
        </w:rPr>
        <w:t xml:space="preserve"> and how they relate to each other</w:t>
      </w:r>
      <w:r w:rsidR="00856878">
        <w:rPr>
          <w:rFonts w:cstheme="minorHAnsi"/>
          <w:lang w:val="en-GB"/>
        </w:rPr>
        <w:t>, which ha</w:t>
      </w:r>
      <w:r w:rsidR="00962E68">
        <w:rPr>
          <w:rFonts w:cstheme="minorHAnsi"/>
          <w:lang w:val="en-GB"/>
        </w:rPr>
        <w:t>ve</w:t>
      </w:r>
      <w:r w:rsidR="00856878">
        <w:rPr>
          <w:rFonts w:cstheme="minorHAnsi"/>
          <w:lang w:val="en-GB"/>
        </w:rPr>
        <w:t xml:space="preserve"> been lately discussed in</w:t>
      </w:r>
      <w:r w:rsidRPr="00F633DF">
        <w:rPr>
          <w:rFonts w:cstheme="minorHAnsi"/>
          <w:lang w:val="en-GB"/>
        </w:rPr>
        <w:t xml:space="preserve"> the literature on </w:t>
      </w:r>
      <w:r w:rsidR="00962E68">
        <w:rPr>
          <w:rFonts w:cstheme="minorHAnsi"/>
          <w:lang w:val="en-GB"/>
        </w:rPr>
        <w:t xml:space="preserve">metaphysical </w:t>
      </w:r>
      <w:r w:rsidRPr="00F633DF">
        <w:rPr>
          <w:rFonts w:cstheme="minorHAnsi"/>
          <w:lang w:val="en-GB"/>
        </w:rPr>
        <w:t>grounding and fundamentality.</w:t>
      </w:r>
    </w:p>
    <w:p w:rsidR="00006229" w:rsidRDefault="00006229" w:rsidP="00EC664E">
      <w:pPr>
        <w:rPr>
          <w:rFonts w:cstheme="minorHAnsi"/>
          <w:szCs w:val="22"/>
          <w:lang w:val="en-US"/>
        </w:rPr>
      </w:pPr>
    </w:p>
    <w:p w:rsidR="00EC664E" w:rsidRDefault="00006229" w:rsidP="00EC664E">
      <w:pPr>
        <w:rPr>
          <w:rFonts w:cstheme="minorHAnsi"/>
          <w:szCs w:val="22"/>
          <w:lang w:val="en-US"/>
        </w:rPr>
      </w:pPr>
      <w:r>
        <w:rPr>
          <w:rFonts w:cstheme="minorHAnsi"/>
          <w:szCs w:val="22"/>
          <w:lang w:val="en-US"/>
        </w:rPr>
        <w:t>Ontology also covers questions</w:t>
      </w:r>
      <w:r w:rsidR="00B07D50">
        <w:rPr>
          <w:rFonts w:cstheme="minorHAnsi"/>
          <w:szCs w:val="22"/>
          <w:lang w:val="en-US"/>
        </w:rPr>
        <w:t xml:space="preserve"> </w:t>
      </w:r>
      <w:r w:rsidR="00902DEC">
        <w:rPr>
          <w:rFonts w:cstheme="minorHAnsi"/>
          <w:szCs w:val="22"/>
          <w:lang w:val="en-US"/>
        </w:rPr>
        <w:t>such as</w:t>
      </w:r>
      <w:r>
        <w:rPr>
          <w:rFonts w:cstheme="minorHAnsi"/>
          <w:szCs w:val="22"/>
          <w:lang w:val="en-US"/>
        </w:rPr>
        <w:t xml:space="preserve"> </w:t>
      </w:r>
      <w:r w:rsidRPr="00474656">
        <w:rPr>
          <w:rFonts w:cstheme="minorHAnsi"/>
          <w:i/>
          <w:szCs w:val="22"/>
          <w:lang w:val="en-US"/>
        </w:rPr>
        <w:t>what exists</w:t>
      </w:r>
      <w:r w:rsidR="00D147D7">
        <w:rPr>
          <w:rFonts w:cstheme="minorHAnsi"/>
          <w:i/>
          <w:szCs w:val="22"/>
          <w:lang w:val="en-US"/>
        </w:rPr>
        <w:t xml:space="preserve"> </w:t>
      </w:r>
      <w:r>
        <w:rPr>
          <w:rFonts w:cstheme="minorHAnsi"/>
          <w:szCs w:val="22"/>
          <w:lang w:val="en-US"/>
        </w:rPr>
        <w:t xml:space="preserve">and </w:t>
      </w:r>
      <w:r w:rsidRPr="00474656">
        <w:rPr>
          <w:rFonts w:cstheme="minorHAnsi"/>
          <w:i/>
          <w:szCs w:val="22"/>
          <w:lang w:val="en-US"/>
        </w:rPr>
        <w:t>what is real</w:t>
      </w:r>
      <w:r>
        <w:rPr>
          <w:rFonts w:cstheme="minorHAnsi"/>
          <w:szCs w:val="22"/>
          <w:lang w:val="en-US"/>
        </w:rPr>
        <w:t xml:space="preserve"> s</w:t>
      </w:r>
      <w:r w:rsidR="00EC664E">
        <w:rPr>
          <w:rFonts w:cstheme="minorHAnsi"/>
          <w:szCs w:val="22"/>
          <w:lang w:val="en-US"/>
        </w:rPr>
        <w:t>ince general metaphysic</w:t>
      </w:r>
      <w:r w:rsidR="00DF3CEE">
        <w:rPr>
          <w:rFonts w:cstheme="minorHAnsi"/>
          <w:szCs w:val="22"/>
          <w:lang w:val="en-US"/>
        </w:rPr>
        <w:t>al</w:t>
      </w:r>
      <w:r w:rsidR="00AF3232">
        <w:rPr>
          <w:rFonts w:cstheme="minorHAnsi"/>
          <w:szCs w:val="22"/>
          <w:lang w:val="en-US"/>
        </w:rPr>
        <w:t xml:space="preserve"> views about be</w:t>
      </w:r>
      <w:r w:rsidR="00412072">
        <w:rPr>
          <w:rFonts w:cstheme="minorHAnsi"/>
          <w:szCs w:val="22"/>
          <w:lang w:val="en-US"/>
        </w:rPr>
        <w:t>ing itself</w:t>
      </w:r>
      <w:r w:rsidR="00AF3232">
        <w:rPr>
          <w:rFonts w:cstheme="minorHAnsi"/>
          <w:szCs w:val="22"/>
          <w:lang w:val="en-US"/>
        </w:rPr>
        <w:t xml:space="preserve"> in relation to existence and reality</w:t>
      </w:r>
      <w:r w:rsidR="00EC664E">
        <w:rPr>
          <w:rFonts w:cstheme="minorHAnsi"/>
          <w:szCs w:val="22"/>
          <w:lang w:val="en-US"/>
        </w:rPr>
        <w:t xml:space="preserve"> have implications for the question-setting of ontology.</w:t>
      </w:r>
      <w:r w:rsidR="00902DEC">
        <w:rPr>
          <w:rFonts w:cstheme="minorHAnsi"/>
          <w:szCs w:val="22"/>
          <w:lang w:val="en-US"/>
        </w:rPr>
        <w:t xml:space="preserve"> After Quine</w:t>
      </w:r>
      <w:r w:rsidR="003103D5">
        <w:rPr>
          <w:rFonts w:cstheme="minorHAnsi"/>
          <w:szCs w:val="22"/>
          <w:lang w:val="en-US"/>
        </w:rPr>
        <w:t xml:space="preserve"> (1948)</w:t>
      </w:r>
      <w:r w:rsidR="00902DEC">
        <w:rPr>
          <w:rFonts w:cstheme="minorHAnsi"/>
          <w:szCs w:val="22"/>
          <w:lang w:val="en-US"/>
        </w:rPr>
        <w:t>, typically “what is there”, “what exists” and “what is real” are considered interchangeabl</w:t>
      </w:r>
      <w:r w:rsidR="007A0547">
        <w:rPr>
          <w:rFonts w:cstheme="minorHAnsi"/>
          <w:szCs w:val="22"/>
          <w:lang w:val="en-US"/>
        </w:rPr>
        <w:t>y</w:t>
      </w:r>
      <w:r w:rsidR="00902DEC">
        <w:rPr>
          <w:rFonts w:cstheme="minorHAnsi"/>
          <w:szCs w:val="22"/>
          <w:lang w:val="en-US"/>
        </w:rPr>
        <w:t>.</w:t>
      </w:r>
      <w:r w:rsidR="005A739A">
        <w:rPr>
          <w:rFonts w:cstheme="minorHAnsi"/>
          <w:szCs w:val="22"/>
          <w:lang w:val="en-US"/>
        </w:rPr>
        <w:t xml:space="preserve"> Similarly, other answers to the fundamental question of general metaphysics</w:t>
      </w:r>
      <w:r w:rsidR="00A27C3E">
        <w:rPr>
          <w:rFonts w:cstheme="minorHAnsi"/>
          <w:szCs w:val="22"/>
          <w:lang w:val="en-US"/>
        </w:rPr>
        <w:t xml:space="preserve"> (what is it to be?)</w:t>
      </w:r>
      <w:r w:rsidR="005A739A">
        <w:rPr>
          <w:rFonts w:cstheme="minorHAnsi"/>
          <w:szCs w:val="22"/>
          <w:lang w:val="en-US"/>
        </w:rPr>
        <w:t xml:space="preserve"> </w:t>
      </w:r>
      <w:r w:rsidR="004F71BB">
        <w:rPr>
          <w:rFonts w:cstheme="minorHAnsi"/>
          <w:szCs w:val="22"/>
          <w:lang w:val="en-US"/>
        </w:rPr>
        <w:t xml:space="preserve">have consequences to what ontological questions are considered to </w:t>
      </w:r>
      <w:r w:rsidR="008838FC">
        <w:rPr>
          <w:rFonts w:cstheme="minorHAnsi"/>
          <w:szCs w:val="22"/>
          <w:lang w:val="en-US"/>
        </w:rPr>
        <w:t>cover</w:t>
      </w:r>
      <w:r w:rsidR="002816B1">
        <w:rPr>
          <w:rFonts w:cstheme="minorHAnsi"/>
          <w:szCs w:val="22"/>
          <w:lang w:val="en-US"/>
        </w:rPr>
        <w:t xml:space="preserve"> (e.g. what subsists, what is becoming?)</w:t>
      </w:r>
      <w:r w:rsidR="004F71BB">
        <w:rPr>
          <w:rFonts w:cstheme="minorHAnsi"/>
          <w:szCs w:val="22"/>
          <w:lang w:val="en-US"/>
        </w:rPr>
        <w:t>.</w:t>
      </w:r>
    </w:p>
    <w:p w:rsidR="00BA36B3" w:rsidRDefault="00BA36B3" w:rsidP="00EC664E">
      <w:pPr>
        <w:rPr>
          <w:rFonts w:cstheme="minorHAnsi"/>
          <w:szCs w:val="22"/>
          <w:lang w:val="en-US"/>
        </w:rPr>
      </w:pPr>
    </w:p>
    <w:p w:rsidR="00634118" w:rsidRDefault="00EC664E" w:rsidP="00EC664E">
      <w:pPr>
        <w:rPr>
          <w:rFonts w:cstheme="minorHAnsi"/>
          <w:lang w:val="en-US"/>
        </w:rPr>
      </w:pPr>
      <w:r>
        <w:rPr>
          <w:rFonts w:cstheme="minorHAnsi"/>
          <w:szCs w:val="22"/>
          <w:lang w:val="en-US"/>
        </w:rPr>
        <w:t>Ontology is not the only field that studies what there is</w:t>
      </w:r>
      <w:r w:rsidR="00A407C7">
        <w:rPr>
          <w:rFonts w:cstheme="minorHAnsi"/>
          <w:szCs w:val="22"/>
          <w:lang w:val="en-US"/>
        </w:rPr>
        <w:t xml:space="preserve"> etc.</w:t>
      </w:r>
      <w:r>
        <w:rPr>
          <w:rFonts w:cstheme="minorHAnsi"/>
          <w:szCs w:val="22"/>
          <w:lang w:val="en-US"/>
        </w:rPr>
        <w:t>; s</w:t>
      </w:r>
      <w:r w:rsidRPr="00F633DF">
        <w:rPr>
          <w:rFonts w:cstheme="minorHAnsi"/>
          <w:lang w:val="en-US"/>
        </w:rPr>
        <w:t xml:space="preserve">pecial sciences </w:t>
      </w:r>
      <w:r>
        <w:rPr>
          <w:rFonts w:cstheme="minorHAnsi"/>
          <w:lang w:val="en-US"/>
        </w:rPr>
        <w:t>do that, too.</w:t>
      </w:r>
      <w:r w:rsidRPr="00F633DF">
        <w:rPr>
          <w:rFonts w:cstheme="minorHAnsi"/>
          <w:lang w:val="en-US"/>
        </w:rPr>
        <w:t xml:space="preserve"> </w:t>
      </w:r>
      <w:r>
        <w:rPr>
          <w:rFonts w:cstheme="minorHAnsi"/>
          <w:lang w:val="en-US"/>
        </w:rPr>
        <w:t>T</w:t>
      </w:r>
      <w:r w:rsidRPr="00F633DF">
        <w:rPr>
          <w:rFonts w:cstheme="minorHAnsi"/>
          <w:lang w:val="en-US"/>
        </w:rPr>
        <w:t>he distinctive perspective of ontology is that it considers being</w:t>
      </w:r>
      <w:r w:rsidR="00B33DF3">
        <w:rPr>
          <w:rFonts w:cstheme="minorHAnsi"/>
          <w:lang w:val="en-US"/>
        </w:rPr>
        <w:t>, existence, reality</w:t>
      </w:r>
      <w:r w:rsidR="00C408C3">
        <w:rPr>
          <w:rFonts w:cstheme="minorHAnsi"/>
          <w:lang w:val="en-US"/>
        </w:rPr>
        <w:t>, becoming</w:t>
      </w:r>
      <w:r w:rsidR="00B7291B">
        <w:rPr>
          <w:rFonts w:cstheme="minorHAnsi"/>
          <w:lang w:val="en-US"/>
        </w:rPr>
        <w:t xml:space="preserve"> etc.</w:t>
      </w:r>
      <w:r w:rsidRPr="00F633DF">
        <w:rPr>
          <w:rFonts w:cstheme="minorHAnsi"/>
          <w:lang w:val="en-US"/>
        </w:rPr>
        <w:t xml:space="preserve"> and </w:t>
      </w:r>
      <w:r w:rsidR="00B33DF3">
        <w:rPr>
          <w:rFonts w:cstheme="minorHAnsi"/>
          <w:lang w:val="en-US"/>
        </w:rPr>
        <w:t>their</w:t>
      </w:r>
      <w:r w:rsidRPr="00F633DF">
        <w:rPr>
          <w:rFonts w:cstheme="minorHAnsi"/>
          <w:lang w:val="en-US"/>
        </w:rPr>
        <w:t xml:space="preserve"> ground</w:t>
      </w:r>
      <w:r>
        <w:rPr>
          <w:rFonts w:cstheme="minorHAnsi"/>
          <w:lang w:val="en-US"/>
        </w:rPr>
        <w:t xml:space="preserve"> </w:t>
      </w:r>
      <w:r w:rsidR="000D3C6C" w:rsidRPr="00BA2833">
        <w:rPr>
          <w:rFonts w:cstheme="minorHAnsi"/>
          <w:i/>
          <w:iCs/>
          <w:u w:val="single"/>
          <w:lang w:val="en-US"/>
        </w:rPr>
        <w:t>primarily</w:t>
      </w:r>
      <w:r w:rsidR="000D3C6C" w:rsidRPr="000D3C6C">
        <w:rPr>
          <w:rFonts w:cstheme="minorHAnsi"/>
          <w:i/>
          <w:iCs/>
          <w:lang w:val="en-US"/>
        </w:rPr>
        <w:t xml:space="preserve"> </w:t>
      </w:r>
      <w:r w:rsidRPr="00F633DF">
        <w:rPr>
          <w:rFonts w:cstheme="minorHAnsi"/>
          <w:i/>
          <w:lang w:val="en-US"/>
        </w:rPr>
        <w:t>from the point of view</w:t>
      </w:r>
      <w:r w:rsidR="009A61C2">
        <w:rPr>
          <w:rFonts w:cstheme="minorHAnsi"/>
          <w:i/>
          <w:lang w:val="en-US"/>
        </w:rPr>
        <w:t xml:space="preserve"> of </w:t>
      </w:r>
      <w:r w:rsidR="00247968">
        <w:rPr>
          <w:rFonts w:cstheme="minorHAnsi"/>
          <w:i/>
          <w:lang w:val="en-US"/>
        </w:rPr>
        <w:t>general</w:t>
      </w:r>
      <w:r w:rsidR="009A61C2">
        <w:rPr>
          <w:rFonts w:cstheme="minorHAnsi"/>
          <w:i/>
          <w:lang w:val="en-US"/>
        </w:rPr>
        <w:t xml:space="preserve"> metaphysic</w:t>
      </w:r>
      <w:r w:rsidR="00247968">
        <w:rPr>
          <w:rFonts w:cstheme="minorHAnsi"/>
          <w:i/>
          <w:lang w:val="en-US"/>
        </w:rPr>
        <w:t>s</w:t>
      </w:r>
      <w:r w:rsidR="009A61C2">
        <w:rPr>
          <w:rFonts w:cstheme="minorHAnsi"/>
          <w:i/>
          <w:lang w:val="en-US"/>
        </w:rPr>
        <w:t xml:space="preserve"> </w:t>
      </w:r>
      <w:r w:rsidR="009A61C2" w:rsidRPr="00AD5184">
        <w:rPr>
          <w:rFonts w:cstheme="minorHAnsi"/>
          <w:iCs/>
          <w:lang w:val="en-US"/>
        </w:rPr>
        <w:t>and</w:t>
      </w:r>
      <w:r w:rsidRPr="00F633DF">
        <w:rPr>
          <w:rFonts w:cstheme="minorHAnsi"/>
          <w:i/>
          <w:lang w:val="en-US"/>
        </w:rPr>
        <w:t xml:space="preserve"> formal ontology</w:t>
      </w:r>
      <w:r w:rsidR="00936B6D">
        <w:rPr>
          <w:rFonts w:cstheme="minorHAnsi"/>
          <w:iCs/>
          <w:lang w:val="en-US"/>
        </w:rPr>
        <w:t xml:space="preserve">: being in so far as it is being and the </w:t>
      </w:r>
      <w:r w:rsidR="00412479">
        <w:rPr>
          <w:rFonts w:cstheme="minorHAnsi"/>
          <w:iCs/>
          <w:lang w:val="en-US"/>
        </w:rPr>
        <w:t>forms</w:t>
      </w:r>
      <w:r w:rsidR="00B7291B">
        <w:rPr>
          <w:rFonts w:cstheme="minorHAnsi"/>
          <w:iCs/>
          <w:lang w:val="en-US"/>
        </w:rPr>
        <w:t xml:space="preserve"> of being</w:t>
      </w:r>
      <w:r w:rsidRPr="00F633DF">
        <w:rPr>
          <w:rFonts w:cstheme="minorHAnsi"/>
          <w:lang w:val="en-US"/>
        </w:rPr>
        <w:t>.</w:t>
      </w:r>
      <w:r w:rsidR="001003B2">
        <w:rPr>
          <w:rFonts w:cstheme="minorHAnsi"/>
          <w:lang w:val="en-US"/>
        </w:rPr>
        <w:t xml:space="preserve"> The relation of special scientific problems to general metaphysics and formal ontology is much more intermediate.</w:t>
      </w:r>
    </w:p>
    <w:p w:rsidR="00634118" w:rsidRDefault="00634118" w:rsidP="00EC664E">
      <w:pPr>
        <w:rPr>
          <w:rFonts w:cstheme="minorHAnsi"/>
          <w:lang w:val="en-US"/>
        </w:rPr>
      </w:pPr>
    </w:p>
    <w:p w:rsidR="00F52C8B" w:rsidRDefault="007727B7" w:rsidP="00EC664E">
      <w:pPr>
        <w:rPr>
          <w:rFonts w:cstheme="minorHAnsi"/>
          <w:lang w:val="en-US"/>
        </w:rPr>
      </w:pPr>
      <w:r>
        <w:rPr>
          <w:rFonts w:cstheme="minorHAnsi"/>
          <w:lang w:val="en-US"/>
        </w:rPr>
        <w:t>Nowadays</w:t>
      </w:r>
      <w:r w:rsidR="00EC664E" w:rsidRPr="00F633DF">
        <w:rPr>
          <w:rFonts w:cstheme="minorHAnsi"/>
          <w:lang w:val="en-US"/>
        </w:rPr>
        <w:t xml:space="preserve"> a</w:t>
      </w:r>
      <w:r w:rsidR="00634118">
        <w:rPr>
          <w:rFonts w:cstheme="minorHAnsi"/>
          <w:lang w:val="en-US"/>
        </w:rPr>
        <w:t xml:space="preserve"> paradigmatic</w:t>
      </w:r>
      <w:r w:rsidR="00EC664E" w:rsidRPr="00F633DF">
        <w:rPr>
          <w:rFonts w:cstheme="minorHAnsi"/>
          <w:lang w:val="en-US"/>
        </w:rPr>
        <w:t xml:space="preserve"> ontological problem is</w:t>
      </w:r>
      <w:r w:rsidR="00D9114E">
        <w:rPr>
          <w:rFonts w:cstheme="minorHAnsi"/>
          <w:lang w:val="en-US"/>
        </w:rPr>
        <w:t>,</w:t>
      </w:r>
      <w:r w:rsidR="00EC664E" w:rsidRPr="00F633DF">
        <w:rPr>
          <w:rFonts w:cstheme="minorHAnsi"/>
          <w:lang w:val="en-US"/>
        </w:rPr>
        <w:t xml:space="preserve"> </w:t>
      </w:r>
      <w:r w:rsidR="00EC664E">
        <w:rPr>
          <w:rFonts w:cstheme="minorHAnsi"/>
          <w:lang w:val="en-US"/>
        </w:rPr>
        <w:t xml:space="preserve">are </w:t>
      </w:r>
      <w:r w:rsidR="00EC664E" w:rsidRPr="00F633DF">
        <w:rPr>
          <w:rFonts w:cstheme="minorHAnsi"/>
          <w:lang w:val="en-US"/>
        </w:rPr>
        <w:t xml:space="preserve">there </w:t>
      </w:r>
      <w:r w:rsidR="00EC664E" w:rsidRPr="00F633DF">
        <w:rPr>
          <w:rFonts w:cstheme="minorHAnsi"/>
          <w:i/>
          <w:lang w:val="en-US"/>
        </w:rPr>
        <w:t>abstract</w:t>
      </w:r>
      <w:r w:rsidR="00F22010">
        <w:rPr>
          <w:rFonts w:cstheme="minorHAnsi"/>
          <w:i/>
          <w:lang w:val="en-US"/>
        </w:rPr>
        <w:t xml:space="preserve"> objects</w:t>
      </w:r>
      <w:r w:rsidR="00EC664E" w:rsidRPr="00F633DF">
        <w:rPr>
          <w:rFonts w:cstheme="minorHAnsi"/>
          <w:lang w:val="en-US"/>
        </w:rPr>
        <w:t xml:space="preserve"> </w:t>
      </w:r>
      <w:r w:rsidR="006F10E7">
        <w:rPr>
          <w:rFonts w:cstheme="minorHAnsi"/>
          <w:lang w:val="en-US"/>
        </w:rPr>
        <w:t>(in particular</w:t>
      </w:r>
      <w:r w:rsidR="00EC664E" w:rsidRPr="00F633DF">
        <w:rPr>
          <w:rFonts w:cstheme="minorHAnsi"/>
          <w:lang w:val="en-GB"/>
        </w:rPr>
        <w:t xml:space="preserve"> numbers, sets, </w:t>
      </w:r>
      <w:r w:rsidR="006F10E7" w:rsidRPr="00F633DF">
        <w:rPr>
          <w:rFonts w:cstheme="minorHAnsi"/>
          <w:lang w:val="en-GB"/>
        </w:rPr>
        <w:t>properties</w:t>
      </w:r>
      <w:r w:rsidR="006F10E7">
        <w:rPr>
          <w:rFonts w:cstheme="minorHAnsi"/>
          <w:lang w:val="en-GB"/>
        </w:rPr>
        <w:t xml:space="preserve"> or </w:t>
      </w:r>
      <w:r w:rsidR="006F10E7" w:rsidRPr="00F633DF">
        <w:rPr>
          <w:rFonts w:cstheme="minorHAnsi"/>
          <w:lang w:val="en-GB"/>
        </w:rPr>
        <w:t>propositions</w:t>
      </w:r>
      <w:r w:rsidR="00EC664E" w:rsidRPr="00F633DF">
        <w:rPr>
          <w:rFonts w:cstheme="minorHAnsi"/>
          <w:lang w:val="en-GB"/>
        </w:rPr>
        <w:t xml:space="preserve">) </w:t>
      </w:r>
      <w:r w:rsidR="00EC664E" w:rsidRPr="00F633DF">
        <w:rPr>
          <w:rFonts w:cstheme="minorHAnsi"/>
          <w:lang w:val="en-US"/>
        </w:rPr>
        <w:t xml:space="preserve">rather than </w:t>
      </w:r>
      <w:r w:rsidR="00EC664E">
        <w:rPr>
          <w:rFonts w:cstheme="minorHAnsi"/>
          <w:lang w:val="en-US"/>
        </w:rPr>
        <w:t>are</w:t>
      </w:r>
      <w:r w:rsidR="00EC664E" w:rsidRPr="00F633DF">
        <w:rPr>
          <w:rFonts w:cstheme="minorHAnsi"/>
          <w:lang w:val="en-US"/>
        </w:rPr>
        <w:t xml:space="preserve"> there</w:t>
      </w:r>
      <w:r w:rsidR="008A7471">
        <w:rPr>
          <w:rFonts w:cstheme="minorHAnsi"/>
          <w:lang w:val="en-US"/>
        </w:rPr>
        <w:t>, for example,</w:t>
      </w:r>
      <w:r w:rsidR="00EC664E" w:rsidRPr="00F633DF">
        <w:rPr>
          <w:rFonts w:cstheme="minorHAnsi"/>
          <w:lang w:val="en-US"/>
        </w:rPr>
        <w:t xml:space="preserve"> </w:t>
      </w:r>
      <w:r w:rsidR="00ED6E4B">
        <w:rPr>
          <w:rFonts w:cstheme="minorHAnsi"/>
          <w:lang w:val="en-US"/>
        </w:rPr>
        <w:t>gravitational waves</w:t>
      </w:r>
      <w:r w:rsidR="00EC664E">
        <w:rPr>
          <w:rFonts w:cstheme="minorHAnsi"/>
          <w:lang w:val="en-US"/>
        </w:rPr>
        <w:t>?</w:t>
      </w:r>
      <w:r w:rsidR="00D9114E">
        <w:rPr>
          <w:rFonts w:cstheme="minorHAnsi"/>
          <w:lang w:val="en-US"/>
        </w:rPr>
        <w:t xml:space="preserve"> </w:t>
      </w:r>
      <w:r w:rsidR="009B1294">
        <w:rPr>
          <w:rFonts w:cstheme="minorHAnsi"/>
          <w:lang w:val="en-US"/>
        </w:rPr>
        <w:t xml:space="preserve">In the </w:t>
      </w:r>
      <w:proofErr w:type="spellStart"/>
      <w:r w:rsidR="009B1294">
        <w:rPr>
          <w:rFonts w:cstheme="minorHAnsi"/>
          <w:lang w:val="en-US"/>
        </w:rPr>
        <w:t>Quinean</w:t>
      </w:r>
      <w:proofErr w:type="spellEnd"/>
      <w:r w:rsidR="009B1294">
        <w:rPr>
          <w:rFonts w:cstheme="minorHAnsi"/>
          <w:lang w:val="en-US"/>
        </w:rPr>
        <w:t xml:space="preserve"> tradition, t</w:t>
      </w:r>
      <w:r w:rsidR="00D9114E">
        <w:rPr>
          <w:rFonts w:cstheme="minorHAnsi"/>
          <w:lang w:val="en-US"/>
        </w:rPr>
        <w:t>his is taken to be interchangeable with the problem</w:t>
      </w:r>
      <w:r w:rsidR="00C861A3">
        <w:rPr>
          <w:rFonts w:cstheme="minorHAnsi"/>
          <w:lang w:val="en-US"/>
        </w:rPr>
        <w:t xml:space="preserve"> whether</w:t>
      </w:r>
      <w:r w:rsidR="00D9114E">
        <w:rPr>
          <w:rFonts w:cstheme="minorHAnsi"/>
          <w:lang w:val="en-US"/>
        </w:rPr>
        <w:t xml:space="preserve"> abstract objects exist</w:t>
      </w:r>
      <w:r w:rsidR="00C861A3">
        <w:rPr>
          <w:rFonts w:cstheme="minorHAnsi"/>
          <w:lang w:val="en-US"/>
        </w:rPr>
        <w:t>.</w:t>
      </w:r>
    </w:p>
    <w:p w:rsidR="00F52C8B" w:rsidRDefault="00F52C8B" w:rsidP="00EC664E">
      <w:pPr>
        <w:rPr>
          <w:rFonts w:cstheme="minorHAnsi"/>
          <w:lang w:val="en-US"/>
        </w:rPr>
      </w:pPr>
    </w:p>
    <w:p w:rsidR="00065B8B" w:rsidRDefault="00C715FD" w:rsidP="00EC664E">
      <w:pPr>
        <w:rPr>
          <w:rFonts w:cstheme="minorHAnsi"/>
          <w:lang w:val="en-US"/>
        </w:rPr>
      </w:pPr>
      <w:r>
        <w:rPr>
          <w:rFonts w:cstheme="minorHAnsi"/>
          <w:lang w:val="en-US"/>
        </w:rPr>
        <w:t>Here i</w:t>
      </w:r>
      <w:r w:rsidR="00D9114E">
        <w:rPr>
          <w:rFonts w:cstheme="minorHAnsi"/>
          <w:lang w:val="en-US"/>
        </w:rPr>
        <w:t xml:space="preserve">t is presupposed that there is </w:t>
      </w:r>
      <w:r w:rsidR="003F577F">
        <w:rPr>
          <w:rFonts w:cstheme="minorHAnsi"/>
          <w:lang w:val="en-US"/>
        </w:rPr>
        <w:t xml:space="preserve">no </w:t>
      </w:r>
      <w:r w:rsidR="00D9114E">
        <w:rPr>
          <w:rFonts w:cstheme="minorHAnsi"/>
          <w:lang w:val="en-US"/>
        </w:rPr>
        <w:t>difference between being and existence</w:t>
      </w:r>
      <w:r w:rsidR="00FB217D">
        <w:rPr>
          <w:rFonts w:cstheme="minorHAnsi"/>
          <w:lang w:val="en-US"/>
        </w:rPr>
        <w:t xml:space="preserve"> (general </w:t>
      </w:r>
      <w:r w:rsidR="00FB217D">
        <w:rPr>
          <w:rFonts w:cstheme="minorHAnsi"/>
          <w:lang w:val="en-US"/>
        </w:rPr>
        <w:t>metaphysics)</w:t>
      </w:r>
      <w:r w:rsidR="00D9114E">
        <w:rPr>
          <w:rFonts w:cstheme="minorHAnsi"/>
          <w:lang w:val="en-US"/>
        </w:rPr>
        <w:t xml:space="preserve"> and</w:t>
      </w:r>
      <w:r w:rsidR="00C66128">
        <w:rPr>
          <w:rFonts w:cstheme="minorHAnsi"/>
          <w:lang w:val="en-US"/>
        </w:rPr>
        <w:t xml:space="preserve"> in particular that</w:t>
      </w:r>
      <w:r w:rsidR="00D9114E">
        <w:rPr>
          <w:rFonts w:cstheme="minorHAnsi"/>
          <w:lang w:val="en-US"/>
        </w:rPr>
        <w:t xml:space="preserve"> both are unitary</w:t>
      </w:r>
      <w:r w:rsidR="00C66128">
        <w:rPr>
          <w:rFonts w:cstheme="minorHAnsi"/>
          <w:lang w:val="en-US"/>
        </w:rPr>
        <w:t>. The latter</w:t>
      </w:r>
      <w:r w:rsidR="00D9114E">
        <w:rPr>
          <w:rFonts w:cstheme="minorHAnsi"/>
          <w:lang w:val="en-US"/>
        </w:rPr>
        <w:t xml:space="preserve"> is a formal ontological presupposition.</w:t>
      </w:r>
    </w:p>
    <w:p w:rsidR="00065B8B" w:rsidRDefault="00065B8B" w:rsidP="00EC664E">
      <w:pPr>
        <w:rPr>
          <w:rFonts w:cstheme="minorHAnsi"/>
          <w:lang w:val="en-US"/>
        </w:rPr>
      </w:pPr>
    </w:p>
    <w:p w:rsidR="00B60C5E" w:rsidRDefault="00C330C8" w:rsidP="00EC664E">
      <w:pPr>
        <w:rPr>
          <w:rFonts w:cstheme="minorHAnsi"/>
          <w:lang w:val="en-US"/>
        </w:rPr>
      </w:pPr>
      <w:r>
        <w:rPr>
          <w:rFonts w:cstheme="minorHAnsi"/>
          <w:lang w:val="en-US"/>
        </w:rPr>
        <w:t xml:space="preserve">It is further presupposed that </w:t>
      </w:r>
      <w:r w:rsidR="00F55B58">
        <w:rPr>
          <w:rFonts w:cstheme="minorHAnsi"/>
          <w:lang w:val="en-US"/>
        </w:rPr>
        <w:t>objects are individual</w:t>
      </w:r>
      <w:r w:rsidR="00325128">
        <w:rPr>
          <w:rFonts w:cstheme="minorHAnsi"/>
          <w:lang w:val="en-US"/>
        </w:rPr>
        <w:t xml:space="preserve"> </w:t>
      </w:r>
      <w:r w:rsidR="00325128" w:rsidRPr="00325128">
        <w:rPr>
          <w:rFonts w:cstheme="minorHAnsi"/>
          <w:i/>
          <w:iCs/>
          <w:lang w:val="en-US"/>
        </w:rPr>
        <w:t>beings</w:t>
      </w:r>
      <w:r w:rsidR="00F55B58" w:rsidRPr="00325128">
        <w:rPr>
          <w:rFonts w:cstheme="minorHAnsi"/>
          <w:i/>
          <w:iCs/>
          <w:lang w:val="en-US"/>
        </w:rPr>
        <w:t xml:space="preserve"> having numerical identity</w:t>
      </w:r>
      <w:r w:rsidR="00985986">
        <w:rPr>
          <w:rFonts w:cstheme="minorHAnsi"/>
          <w:lang w:val="en-US"/>
        </w:rPr>
        <w:t xml:space="preserve"> – another formal ontological presupposition</w:t>
      </w:r>
      <w:r w:rsidR="0004526E">
        <w:rPr>
          <w:rFonts w:cstheme="minorHAnsi"/>
          <w:lang w:val="en-US"/>
        </w:rPr>
        <w:t>.</w:t>
      </w:r>
      <w:r w:rsidR="00B60C5E">
        <w:rPr>
          <w:rFonts w:cstheme="minorHAnsi"/>
          <w:lang w:val="en-US"/>
        </w:rPr>
        <w:t xml:space="preserve"> </w:t>
      </w:r>
      <w:proofErr w:type="gramStart"/>
      <w:r w:rsidR="00985986">
        <w:rPr>
          <w:rFonts w:cstheme="minorHAnsi"/>
          <w:lang w:val="en-US"/>
        </w:rPr>
        <w:t>So</w:t>
      </w:r>
      <w:proofErr w:type="gramEnd"/>
      <w:r w:rsidR="00985986">
        <w:rPr>
          <w:rFonts w:cstheme="minorHAnsi"/>
          <w:lang w:val="en-US"/>
        </w:rPr>
        <w:t xml:space="preserve"> within the paradigm of </w:t>
      </w:r>
      <w:r w:rsidR="00DE0564">
        <w:rPr>
          <w:rFonts w:cstheme="minorHAnsi"/>
          <w:lang w:val="en-US"/>
        </w:rPr>
        <w:t xml:space="preserve">contemporary </w:t>
      </w:r>
      <w:r w:rsidR="00985986">
        <w:rPr>
          <w:rFonts w:cstheme="minorHAnsi"/>
          <w:lang w:val="en-US"/>
        </w:rPr>
        <w:t>ontology, i</w:t>
      </w:r>
      <w:r w:rsidR="00A65D20">
        <w:rPr>
          <w:rFonts w:cstheme="minorHAnsi"/>
          <w:lang w:val="en-US"/>
        </w:rPr>
        <w:t xml:space="preserve">t is not </w:t>
      </w:r>
      <w:r w:rsidR="00985986">
        <w:rPr>
          <w:rFonts w:cstheme="minorHAnsi"/>
          <w:lang w:val="en-US"/>
        </w:rPr>
        <w:t xml:space="preserve">even </w:t>
      </w:r>
      <w:r w:rsidR="00A65D20">
        <w:rPr>
          <w:rFonts w:cstheme="minorHAnsi"/>
          <w:lang w:val="en-US"/>
        </w:rPr>
        <w:t xml:space="preserve">possible to </w:t>
      </w:r>
      <w:r w:rsidR="00687D58">
        <w:rPr>
          <w:rFonts w:cstheme="minorHAnsi"/>
          <w:lang w:val="en-US"/>
        </w:rPr>
        <w:t>understand</w:t>
      </w:r>
      <w:r w:rsidR="00A65D20">
        <w:rPr>
          <w:rFonts w:cstheme="minorHAnsi"/>
          <w:lang w:val="en-US"/>
        </w:rPr>
        <w:t xml:space="preserve"> th</w:t>
      </w:r>
      <w:r w:rsidR="00985986">
        <w:rPr>
          <w:rFonts w:cstheme="minorHAnsi"/>
          <w:lang w:val="en-US"/>
        </w:rPr>
        <w:t>e</w:t>
      </w:r>
      <w:r w:rsidR="008C38F2">
        <w:rPr>
          <w:rFonts w:cstheme="minorHAnsi"/>
          <w:lang w:val="en-US"/>
        </w:rPr>
        <w:t xml:space="preserve"> ontological</w:t>
      </w:r>
      <w:r w:rsidR="00A65D20">
        <w:rPr>
          <w:rFonts w:cstheme="minorHAnsi"/>
          <w:lang w:val="en-US"/>
        </w:rPr>
        <w:t xml:space="preserve"> question</w:t>
      </w:r>
      <w:r w:rsidR="00687D58">
        <w:rPr>
          <w:rFonts w:cstheme="minorHAnsi"/>
          <w:lang w:val="en-US"/>
        </w:rPr>
        <w:t>-setting</w:t>
      </w:r>
      <w:r w:rsidR="00985986">
        <w:rPr>
          <w:rFonts w:cstheme="minorHAnsi"/>
          <w:lang w:val="en-US"/>
        </w:rPr>
        <w:t xml:space="preserve"> about abstract objects</w:t>
      </w:r>
      <w:r w:rsidR="00A65D20">
        <w:rPr>
          <w:rFonts w:cstheme="minorHAnsi"/>
          <w:lang w:val="en-US"/>
        </w:rPr>
        <w:t xml:space="preserve"> without </w:t>
      </w:r>
      <w:r w:rsidR="00DE0564">
        <w:rPr>
          <w:rFonts w:cstheme="minorHAnsi"/>
          <w:lang w:val="en-US"/>
        </w:rPr>
        <w:t>making formal ontological presuppositions</w:t>
      </w:r>
      <w:r w:rsidR="00040FCD">
        <w:rPr>
          <w:rFonts w:cstheme="minorHAnsi"/>
          <w:lang w:val="en-US"/>
        </w:rPr>
        <w:t xml:space="preserve"> – implicitly or explicitly</w:t>
      </w:r>
      <w:r w:rsidR="006C701D">
        <w:rPr>
          <w:rFonts w:cstheme="minorHAnsi"/>
          <w:lang w:val="en-US"/>
        </w:rPr>
        <w:t>.</w:t>
      </w:r>
    </w:p>
    <w:p w:rsidR="00B60C5E" w:rsidRDefault="00B60C5E" w:rsidP="00EC664E">
      <w:pPr>
        <w:rPr>
          <w:rFonts w:cstheme="minorHAnsi"/>
          <w:lang w:val="en-US"/>
        </w:rPr>
      </w:pPr>
    </w:p>
    <w:p w:rsidR="00EC664E" w:rsidRDefault="00B60C5E" w:rsidP="00EC664E">
      <w:pPr>
        <w:rPr>
          <w:rFonts w:cstheme="minorHAnsi"/>
          <w:lang w:val="en-US"/>
        </w:rPr>
      </w:pPr>
      <w:r>
        <w:rPr>
          <w:rFonts w:cstheme="minorHAnsi"/>
          <w:lang w:val="en-US"/>
        </w:rPr>
        <w:t>Th</w:t>
      </w:r>
      <w:r w:rsidR="00DC3E01">
        <w:rPr>
          <w:rFonts w:cstheme="minorHAnsi"/>
          <w:lang w:val="en-US"/>
        </w:rPr>
        <w:t>is conclusion</w:t>
      </w:r>
      <w:r>
        <w:rPr>
          <w:rFonts w:cstheme="minorHAnsi"/>
          <w:lang w:val="en-US"/>
        </w:rPr>
        <w:t xml:space="preserve"> generalize</w:t>
      </w:r>
      <w:r w:rsidR="00DC3E01">
        <w:rPr>
          <w:rFonts w:cstheme="minorHAnsi"/>
          <w:lang w:val="en-US"/>
        </w:rPr>
        <w:t>s</w:t>
      </w:r>
      <w:r>
        <w:rPr>
          <w:rFonts w:cstheme="minorHAnsi"/>
          <w:lang w:val="en-US"/>
        </w:rPr>
        <w:t xml:space="preserve"> since we are talking about a paradigmatic ontological problem. Thus, f</w:t>
      </w:r>
      <w:r w:rsidR="006C701D">
        <w:rPr>
          <w:rFonts w:cstheme="minorHAnsi"/>
          <w:lang w:val="en-US"/>
        </w:rPr>
        <w:t>ormal ontology</w:t>
      </w:r>
      <w:r w:rsidR="00DE0564">
        <w:rPr>
          <w:rFonts w:cstheme="minorHAnsi"/>
          <w:lang w:val="en-US"/>
        </w:rPr>
        <w:t xml:space="preserve"> inform</w:t>
      </w:r>
      <w:r w:rsidR="006C701D">
        <w:rPr>
          <w:rFonts w:cstheme="minorHAnsi"/>
          <w:lang w:val="en-US"/>
        </w:rPr>
        <w:t>s</w:t>
      </w:r>
      <w:r w:rsidR="00DE0564">
        <w:rPr>
          <w:rFonts w:cstheme="minorHAnsi"/>
          <w:lang w:val="en-US"/>
        </w:rPr>
        <w:t xml:space="preserve"> the problem-setting</w:t>
      </w:r>
      <w:r w:rsidR="006C701D">
        <w:rPr>
          <w:rFonts w:cstheme="minorHAnsi"/>
          <w:lang w:val="en-US"/>
        </w:rPr>
        <w:t xml:space="preserve"> of ontology</w:t>
      </w:r>
      <w:r w:rsidR="00DE0564">
        <w:rPr>
          <w:rFonts w:cstheme="minorHAnsi"/>
          <w:lang w:val="en-US"/>
        </w:rPr>
        <w:t>.</w:t>
      </w:r>
      <w:r w:rsidR="005C2AD4">
        <w:rPr>
          <w:rFonts w:cstheme="minorHAnsi"/>
          <w:lang w:val="en-US"/>
        </w:rPr>
        <w:t xml:space="preserve"> The latter presupposes the former</w:t>
      </w:r>
      <w:r w:rsidR="00F94978">
        <w:rPr>
          <w:rFonts w:cstheme="minorHAnsi"/>
          <w:lang w:val="en-US"/>
        </w:rPr>
        <w:t xml:space="preserve"> </w:t>
      </w:r>
      <w:r w:rsidR="00F94978" w:rsidRPr="00F94978">
        <w:rPr>
          <w:rFonts w:cstheme="minorHAnsi"/>
          <w:lang w:val="en-US"/>
        </w:rPr>
        <w:t>(</w:t>
      </w:r>
      <w:r w:rsidR="00F94978">
        <w:rPr>
          <w:rFonts w:cstheme="minorHAnsi"/>
          <w:lang w:val="en-US"/>
        </w:rPr>
        <w:t>more examples below</w:t>
      </w:r>
      <w:r w:rsidR="00F94978" w:rsidRPr="00F94978">
        <w:rPr>
          <w:rFonts w:cstheme="minorHAnsi"/>
          <w:lang w:val="en-US"/>
        </w:rPr>
        <w:t>)</w:t>
      </w:r>
      <w:r w:rsidR="005C2AD4">
        <w:rPr>
          <w:rFonts w:cstheme="minorHAnsi"/>
          <w:lang w:val="en-US"/>
        </w:rPr>
        <w:t>.</w:t>
      </w:r>
    </w:p>
    <w:p w:rsidR="00EC664E" w:rsidRDefault="00EC664E" w:rsidP="00EC664E">
      <w:pPr>
        <w:rPr>
          <w:rFonts w:cstheme="minorHAnsi"/>
          <w:i/>
          <w:lang w:val="en-US"/>
        </w:rPr>
      </w:pPr>
    </w:p>
    <w:p w:rsidR="00731EC0" w:rsidRDefault="00EC664E" w:rsidP="00EC664E">
      <w:pPr>
        <w:rPr>
          <w:rFonts w:eastAsia="Times New Roman" w:cs="Times New Roman"/>
          <w:lang w:val="en-GB" w:eastAsia="fi-FI"/>
        </w:rPr>
      </w:pPr>
      <w:r>
        <w:rPr>
          <w:rFonts w:cstheme="minorHAnsi"/>
          <w:lang w:val="en-US"/>
        </w:rPr>
        <w:t xml:space="preserve">Actually, </w:t>
      </w:r>
      <w:r>
        <w:rPr>
          <w:rFonts w:cstheme="minorHAnsi"/>
          <w:i/>
          <w:lang w:val="en-US"/>
        </w:rPr>
        <w:t>a</w:t>
      </w:r>
      <w:r w:rsidRPr="00F633DF">
        <w:rPr>
          <w:rFonts w:cstheme="minorHAnsi"/>
          <w:i/>
          <w:lang w:val="en-US"/>
        </w:rPr>
        <w:t>bstract</w:t>
      </w:r>
      <w:r w:rsidR="00FA3327">
        <w:rPr>
          <w:rFonts w:cstheme="minorHAnsi"/>
          <w:i/>
          <w:lang w:val="en-US"/>
        </w:rPr>
        <w:t xml:space="preserve"> objects</w:t>
      </w:r>
      <w:r w:rsidRPr="00F633DF">
        <w:rPr>
          <w:rFonts w:cstheme="minorHAnsi"/>
          <w:lang w:val="en-US"/>
        </w:rPr>
        <w:t xml:space="preserve"> form a putative </w:t>
      </w:r>
      <w:r w:rsidRPr="0015435A">
        <w:rPr>
          <w:rFonts w:cstheme="minorHAnsi"/>
          <w:i/>
          <w:lang w:val="en-US"/>
        </w:rPr>
        <w:t>ontological category</w:t>
      </w:r>
      <w:r w:rsidRPr="00F633DF">
        <w:rPr>
          <w:rFonts w:cstheme="minorHAnsi"/>
          <w:lang w:val="en-US"/>
        </w:rPr>
        <w:t>.</w:t>
      </w:r>
      <w:r>
        <w:rPr>
          <w:rFonts w:cstheme="minorHAnsi"/>
          <w:lang w:val="en-US"/>
        </w:rPr>
        <w:t xml:space="preserve"> </w:t>
      </w:r>
      <w:r w:rsidR="008A7471">
        <w:rPr>
          <w:rFonts w:cstheme="minorHAnsi"/>
          <w:lang w:val="en-US"/>
        </w:rPr>
        <w:t xml:space="preserve">Of ontological categories, </w:t>
      </w:r>
      <w:r>
        <w:rPr>
          <w:lang w:val="en-GB"/>
        </w:rPr>
        <w:t>I have further developed the view suggested by Peter Simons (1992, 2010) and E.J. Lowe (2006)</w:t>
      </w:r>
      <w:r w:rsidR="00057260">
        <w:rPr>
          <w:lang w:val="en-GB"/>
        </w:rPr>
        <w:t>:</w:t>
      </w:r>
      <w:r>
        <w:rPr>
          <w:lang w:val="en-GB"/>
        </w:rPr>
        <w:t xml:space="preserve"> roughly, </w:t>
      </w:r>
      <w:r w:rsidR="008A7471">
        <w:rPr>
          <w:lang w:val="en-GB"/>
        </w:rPr>
        <w:t>they</w:t>
      </w:r>
      <w:r>
        <w:rPr>
          <w:lang w:val="en-GB"/>
        </w:rPr>
        <w:t xml:space="preserve"> are construed as </w:t>
      </w:r>
      <w:r w:rsidR="0006218D">
        <w:rPr>
          <w:rFonts w:eastAsia="Times New Roman" w:cs="Times New Roman"/>
          <w:lang w:val="en-GB" w:eastAsia="fi-FI"/>
        </w:rPr>
        <w:t>groups</w:t>
      </w:r>
      <w:r>
        <w:rPr>
          <w:rFonts w:eastAsia="Times New Roman" w:cs="Times New Roman"/>
          <w:lang w:val="en-GB" w:eastAsia="fi-FI"/>
        </w:rPr>
        <w:t xml:space="preserve"> of beings based in the ontological forms of entities. E</w:t>
      </w:r>
      <w:r w:rsidRPr="004A23AB">
        <w:rPr>
          <w:rFonts w:eastAsia="Times New Roman" w:cs="Times New Roman"/>
          <w:lang w:val="en-GB" w:eastAsia="fi-FI"/>
        </w:rPr>
        <w:t xml:space="preserve">ach </w:t>
      </w:r>
      <w:r>
        <w:rPr>
          <w:rFonts w:eastAsia="Times New Roman" w:cs="Times New Roman"/>
          <w:lang w:val="en-GB" w:eastAsia="fi-FI"/>
        </w:rPr>
        <w:t>being</w:t>
      </w:r>
      <w:r w:rsidRPr="004A23AB">
        <w:rPr>
          <w:rFonts w:eastAsia="Times New Roman" w:cs="Times New Roman"/>
          <w:lang w:val="en-GB" w:eastAsia="fi-FI"/>
        </w:rPr>
        <w:t xml:space="preserve"> of a category shares the same, probably complex ontological form with every other member of the category</w:t>
      </w:r>
      <w:r>
        <w:rPr>
          <w:rFonts w:eastAsia="Times New Roman" w:cs="Times New Roman"/>
          <w:lang w:val="en-GB" w:eastAsia="fi-FI"/>
        </w:rPr>
        <w:t>.</w:t>
      </w:r>
      <w:r w:rsidR="00C16CD8">
        <w:rPr>
          <w:rFonts w:eastAsia="Times New Roman" w:cs="Times New Roman"/>
          <w:lang w:val="en-GB" w:eastAsia="fi-FI"/>
        </w:rPr>
        <w:t xml:space="preserve"> </w:t>
      </w:r>
      <w:r w:rsidR="00CE0006">
        <w:rPr>
          <w:rFonts w:eastAsia="Times New Roman" w:cs="Times New Roman"/>
          <w:lang w:val="en-GB" w:eastAsia="fi-FI"/>
        </w:rPr>
        <w:t>For example,</w:t>
      </w:r>
      <w:r w:rsidR="00C16CD8">
        <w:rPr>
          <w:rFonts w:eastAsia="Times New Roman" w:cs="Times New Roman"/>
          <w:lang w:val="en-GB" w:eastAsia="fi-FI"/>
        </w:rPr>
        <w:t xml:space="preserve"> </w:t>
      </w:r>
      <w:r w:rsidR="001C70C0" w:rsidRPr="001C70C0">
        <w:rPr>
          <w:rFonts w:eastAsia="Times New Roman" w:cs="Times New Roman"/>
          <w:i/>
          <w:lang w:val="en-GB" w:eastAsia="fi-FI"/>
        </w:rPr>
        <w:t>abstracta</w:t>
      </w:r>
      <w:r w:rsidR="001C70C0">
        <w:rPr>
          <w:rFonts w:eastAsia="Times New Roman" w:cs="Times New Roman"/>
          <w:lang w:val="en-GB" w:eastAsia="fi-FI"/>
        </w:rPr>
        <w:t xml:space="preserve"> are </w:t>
      </w:r>
      <w:r w:rsidR="002079A8">
        <w:rPr>
          <w:rFonts w:eastAsia="Times New Roman" w:cs="Times New Roman"/>
          <w:lang w:val="en-GB" w:eastAsia="fi-FI"/>
        </w:rPr>
        <w:t xml:space="preserve">individual </w:t>
      </w:r>
      <w:r w:rsidR="00487A84">
        <w:rPr>
          <w:rFonts w:eastAsia="Times New Roman" w:cs="Times New Roman"/>
          <w:lang w:val="en-GB" w:eastAsia="fi-FI"/>
        </w:rPr>
        <w:t xml:space="preserve">beings that are </w:t>
      </w:r>
      <w:r w:rsidR="001C70C0">
        <w:rPr>
          <w:rFonts w:eastAsia="Times New Roman" w:cs="Times New Roman"/>
          <w:lang w:val="en-GB" w:eastAsia="fi-FI"/>
        </w:rPr>
        <w:t>not located in space-time</w:t>
      </w:r>
      <w:r w:rsidR="00210A41">
        <w:rPr>
          <w:rFonts w:eastAsia="Times New Roman" w:cs="Times New Roman"/>
          <w:lang w:val="en-GB" w:eastAsia="fi-FI"/>
        </w:rPr>
        <w:t xml:space="preserve"> and universals are beings that can be instantiated</w:t>
      </w:r>
      <w:r w:rsidR="001C70C0">
        <w:rPr>
          <w:rFonts w:eastAsia="Times New Roman" w:cs="Times New Roman"/>
          <w:lang w:val="en-GB" w:eastAsia="fi-FI"/>
        </w:rPr>
        <w:t>.</w:t>
      </w:r>
      <w:r>
        <w:rPr>
          <w:rFonts w:eastAsia="Times New Roman" w:cs="Times New Roman"/>
          <w:lang w:val="en-GB" w:eastAsia="fi-FI"/>
        </w:rPr>
        <w:t xml:space="preserve"> (</w:t>
      </w:r>
      <w:r w:rsidR="00731EC0">
        <w:rPr>
          <w:rFonts w:eastAsia="Times New Roman" w:cs="Times New Roman"/>
          <w:lang w:val="en-GB" w:eastAsia="fi-FI"/>
        </w:rPr>
        <w:t>Hakkarainen 2018</w:t>
      </w:r>
      <w:r>
        <w:rPr>
          <w:rFonts w:eastAsia="Times New Roman" w:cs="Times New Roman"/>
          <w:lang w:val="en-GB" w:eastAsia="fi-FI"/>
        </w:rPr>
        <w:t>)</w:t>
      </w:r>
    </w:p>
    <w:p w:rsidR="00004943" w:rsidRDefault="00004943" w:rsidP="00EC664E">
      <w:pPr>
        <w:rPr>
          <w:lang w:val="en-US"/>
        </w:rPr>
      </w:pPr>
    </w:p>
    <w:p w:rsidR="00004943" w:rsidRDefault="00004943" w:rsidP="00EC664E">
      <w:pPr>
        <w:rPr>
          <w:lang w:val="en-US"/>
        </w:rPr>
      </w:pPr>
      <w:r>
        <w:rPr>
          <w:lang w:val="en-US"/>
        </w:rPr>
        <w:t xml:space="preserve">This does not entail </w:t>
      </w:r>
      <w:r w:rsidRPr="00550D91">
        <w:rPr>
          <w:i/>
          <w:iCs/>
          <w:lang w:val="en-US"/>
        </w:rPr>
        <w:t>ontological pluralism</w:t>
      </w:r>
      <w:r w:rsidR="008555A1">
        <w:rPr>
          <w:lang w:val="en-US"/>
        </w:rPr>
        <w:t xml:space="preserve"> (or, more precisely formal ontological pluralism)</w:t>
      </w:r>
      <w:r>
        <w:rPr>
          <w:lang w:val="en-US"/>
        </w:rPr>
        <w:t>: that being is literally modified or fragmented (</w:t>
      </w:r>
      <w:r w:rsidR="007275E5">
        <w:rPr>
          <w:lang w:val="en-US"/>
        </w:rPr>
        <w:t xml:space="preserve">defended by </w:t>
      </w:r>
      <w:r w:rsidR="004606A8">
        <w:rPr>
          <w:lang w:val="en-US"/>
        </w:rPr>
        <w:t xml:space="preserve">e.g. </w:t>
      </w:r>
      <w:r>
        <w:rPr>
          <w:lang w:val="en-US"/>
        </w:rPr>
        <w:t>McDaniel</w:t>
      </w:r>
      <w:r w:rsidR="00A21626">
        <w:rPr>
          <w:lang w:val="en-US"/>
        </w:rPr>
        <w:t xml:space="preserve"> 2017</w:t>
      </w:r>
      <w:r>
        <w:rPr>
          <w:lang w:val="en-US"/>
        </w:rPr>
        <w:t>). I have</w:t>
      </w:r>
      <w:r w:rsidR="00E90369">
        <w:rPr>
          <w:lang w:val="en-US"/>
        </w:rPr>
        <w:t xml:space="preserve"> argued that we can </w:t>
      </w:r>
      <w:r w:rsidR="00D85128">
        <w:rPr>
          <w:lang w:val="en-US"/>
        </w:rPr>
        <w:t>combine</w:t>
      </w:r>
      <w:r w:rsidR="00E90369">
        <w:rPr>
          <w:lang w:val="en-US"/>
        </w:rPr>
        <w:t xml:space="preserve"> </w:t>
      </w:r>
      <w:r w:rsidR="00E90369" w:rsidRPr="001128F4">
        <w:rPr>
          <w:i/>
          <w:lang w:val="en-US"/>
        </w:rPr>
        <w:t>ontological monism</w:t>
      </w:r>
      <w:r w:rsidR="00E90369">
        <w:rPr>
          <w:lang w:val="en-US"/>
        </w:rPr>
        <w:t xml:space="preserve"> (</w:t>
      </w:r>
      <w:r w:rsidR="00DC038B">
        <w:rPr>
          <w:lang w:val="en-US"/>
        </w:rPr>
        <w:t xml:space="preserve">no difference between </w:t>
      </w:r>
      <w:r w:rsidR="00E90369">
        <w:rPr>
          <w:lang w:val="en-US"/>
        </w:rPr>
        <w:t>being and existence</w:t>
      </w:r>
      <w:r w:rsidR="00DC038B">
        <w:rPr>
          <w:lang w:val="en-US"/>
        </w:rPr>
        <w:t xml:space="preserve"> and they</w:t>
      </w:r>
      <w:r w:rsidR="0038145D">
        <w:rPr>
          <w:lang w:val="en-US"/>
        </w:rPr>
        <w:t xml:space="preserve"> do not modify</w:t>
      </w:r>
      <w:r w:rsidR="00E90369">
        <w:rPr>
          <w:lang w:val="en-US"/>
        </w:rPr>
        <w:t xml:space="preserve">) </w:t>
      </w:r>
      <w:r w:rsidR="00D85128">
        <w:rPr>
          <w:lang w:val="en-US"/>
        </w:rPr>
        <w:t>with</w:t>
      </w:r>
      <w:r w:rsidR="00E90369">
        <w:rPr>
          <w:lang w:val="en-US"/>
        </w:rPr>
        <w:t xml:space="preserve"> beings hav</w:t>
      </w:r>
      <w:r w:rsidR="00D85128">
        <w:rPr>
          <w:lang w:val="en-US"/>
        </w:rPr>
        <w:t>ing</w:t>
      </w:r>
      <w:r w:rsidR="00E90369">
        <w:rPr>
          <w:lang w:val="en-US"/>
        </w:rPr>
        <w:t xml:space="preserve"> several ontological forms due to standing in different certain kind of internal relations: </w:t>
      </w:r>
      <w:r w:rsidR="00E90369" w:rsidRPr="0038145D">
        <w:rPr>
          <w:i/>
          <w:iCs/>
          <w:lang w:val="en-US"/>
        </w:rPr>
        <w:t>formal ontological relations</w:t>
      </w:r>
      <w:r w:rsidR="00E90369">
        <w:rPr>
          <w:lang w:val="en-US"/>
        </w:rPr>
        <w:t xml:space="preserve"> (Hakkarainen 2018</w:t>
      </w:r>
      <w:r w:rsidR="0055362B">
        <w:rPr>
          <w:lang w:val="en-US"/>
        </w:rPr>
        <w:t>)</w:t>
      </w:r>
      <w:r w:rsidR="001B3F0C">
        <w:rPr>
          <w:lang w:val="en-US"/>
        </w:rPr>
        <w:t xml:space="preserve"> </w:t>
      </w:r>
      <w:r w:rsidR="0055362B">
        <w:rPr>
          <w:lang w:val="en-US"/>
        </w:rPr>
        <w:t>I</w:t>
      </w:r>
      <w:r w:rsidR="00FA3327">
        <w:rPr>
          <w:lang w:val="en-US"/>
        </w:rPr>
        <w:t xml:space="preserve">n other terms, </w:t>
      </w:r>
      <w:r w:rsidR="001B3F0C">
        <w:rPr>
          <w:lang w:val="en-US"/>
        </w:rPr>
        <w:t xml:space="preserve">there is only one elite existential quantifier but several formal ontological </w:t>
      </w:r>
      <w:r w:rsidR="00FF1F8A">
        <w:rPr>
          <w:lang w:val="en-US"/>
        </w:rPr>
        <w:t>rel</w:t>
      </w:r>
      <w:r w:rsidR="00D953F9">
        <w:rPr>
          <w:lang w:val="en-US"/>
        </w:rPr>
        <w:t>ational</w:t>
      </w:r>
      <w:r w:rsidR="00FF1F8A">
        <w:rPr>
          <w:lang w:val="en-US"/>
        </w:rPr>
        <w:t xml:space="preserve"> </w:t>
      </w:r>
      <w:r w:rsidR="001B3F0C">
        <w:rPr>
          <w:lang w:val="en-US"/>
        </w:rPr>
        <w:t>predicates</w:t>
      </w:r>
      <w:r w:rsidR="00FD11D4">
        <w:rPr>
          <w:lang w:val="en-US"/>
        </w:rPr>
        <w:t xml:space="preserve"> such as </w:t>
      </w:r>
      <w:r w:rsidR="00FD11D4" w:rsidRPr="00443B00">
        <w:rPr>
          <w:i/>
          <w:iCs/>
          <w:lang w:val="en-US"/>
        </w:rPr>
        <w:t>being existentially dependent on</w:t>
      </w:r>
      <w:r w:rsidR="00E90369">
        <w:rPr>
          <w:lang w:val="en-US"/>
        </w:rPr>
        <w:t>.</w:t>
      </w:r>
    </w:p>
    <w:p w:rsidR="00731EC0" w:rsidRDefault="00731EC0" w:rsidP="00EC664E">
      <w:pPr>
        <w:rPr>
          <w:lang w:val="en-US"/>
        </w:rPr>
      </w:pPr>
    </w:p>
    <w:p w:rsidR="00EC664E" w:rsidRDefault="00EC664E" w:rsidP="00EC664E">
      <w:pPr>
        <w:rPr>
          <w:lang w:val="en-US"/>
        </w:rPr>
      </w:pPr>
      <w:r>
        <w:rPr>
          <w:lang w:val="en-US"/>
        </w:rPr>
        <w:t>Hence, I think that questions about ontological categories are formal ontological problems as well as those of ontological forms. These include questions about the relations, ground and fundamentality/non-fundamentality of ontological categories and forms.</w:t>
      </w:r>
    </w:p>
    <w:p w:rsidR="007574E3" w:rsidRDefault="007574E3" w:rsidP="00EC664E">
      <w:pPr>
        <w:rPr>
          <w:lang w:val="en-US"/>
        </w:rPr>
      </w:pPr>
    </w:p>
    <w:p w:rsidR="007574E3" w:rsidRDefault="007574E3" w:rsidP="00EC664E">
      <w:pPr>
        <w:rPr>
          <w:lang w:val="en-US"/>
        </w:rPr>
      </w:pPr>
      <w:r>
        <w:rPr>
          <w:lang w:val="en-US"/>
        </w:rPr>
        <w:lastRenderedPageBreak/>
        <w:t>Formal ontological study may take the general form of asking about the entire category structure of being or focus on more specific questions about some ontological categories and their relations such as properties and objects, events</w:t>
      </w:r>
      <w:r w:rsidR="00DA7870">
        <w:rPr>
          <w:lang w:val="en-US"/>
        </w:rPr>
        <w:t xml:space="preserve"> or processes</w:t>
      </w:r>
      <w:r>
        <w:rPr>
          <w:lang w:val="en-US"/>
        </w:rPr>
        <w:t xml:space="preserve"> and objects.</w:t>
      </w:r>
    </w:p>
    <w:p w:rsidR="002C4342" w:rsidRDefault="002C4342" w:rsidP="002C4342">
      <w:pPr>
        <w:pStyle w:val="Otsikko1"/>
        <w:rPr>
          <w:lang w:val="en-US"/>
        </w:rPr>
      </w:pPr>
      <w:r>
        <w:rPr>
          <w:lang w:val="en-US"/>
        </w:rPr>
        <w:t>Formal Ontology First</w:t>
      </w:r>
    </w:p>
    <w:p w:rsidR="00731EC0" w:rsidRDefault="00F422B1" w:rsidP="00EC664E">
      <w:pPr>
        <w:rPr>
          <w:lang w:val="en-US"/>
        </w:rPr>
      </w:pPr>
      <w:r>
        <w:rPr>
          <w:iCs/>
          <w:lang w:val="en-US"/>
        </w:rPr>
        <w:t>In the previous section</w:t>
      </w:r>
      <w:r w:rsidR="00E4643D">
        <w:rPr>
          <w:iCs/>
          <w:lang w:val="en-US"/>
        </w:rPr>
        <w:t>,</w:t>
      </w:r>
      <w:r>
        <w:rPr>
          <w:iCs/>
          <w:lang w:val="en-US"/>
        </w:rPr>
        <w:t xml:space="preserve"> I concluded that</w:t>
      </w:r>
      <w:r w:rsidR="00E4643D">
        <w:rPr>
          <w:iCs/>
          <w:lang w:val="en-US"/>
        </w:rPr>
        <w:t xml:space="preserve"> </w:t>
      </w:r>
      <w:r w:rsidR="00E4643D" w:rsidRPr="0009343D">
        <w:rPr>
          <w:i/>
          <w:lang w:val="en-US"/>
        </w:rPr>
        <w:t>o</w:t>
      </w:r>
      <w:r w:rsidR="00EC664E" w:rsidRPr="0009343D">
        <w:rPr>
          <w:i/>
          <w:lang w:val="en-US"/>
        </w:rPr>
        <w:t>ntology presupposes formal ontology</w:t>
      </w:r>
      <w:r w:rsidR="00EC664E">
        <w:rPr>
          <w:lang w:val="en-US"/>
        </w:rPr>
        <w:t xml:space="preserve">. The converse does not hold true because one may consider </w:t>
      </w:r>
      <w:r w:rsidR="004B1A99">
        <w:rPr>
          <w:lang w:val="en-US"/>
        </w:rPr>
        <w:t xml:space="preserve">hypothetically </w:t>
      </w:r>
      <w:r w:rsidR="00EC664E">
        <w:rPr>
          <w:lang w:val="en-US"/>
        </w:rPr>
        <w:t>merely possible (in some sense) ontological forms and categories</w:t>
      </w:r>
      <w:r w:rsidR="004F3736">
        <w:rPr>
          <w:lang w:val="en-US"/>
        </w:rPr>
        <w:t xml:space="preserve"> without making a</w:t>
      </w:r>
      <w:r w:rsidR="005A6894">
        <w:rPr>
          <w:lang w:val="en-US"/>
        </w:rPr>
        <w:t>n</w:t>
      </w:r>
      <w:r w:rsidR="004F3736">
        <w:rPr>
          <w:lang w:val="en-US"/>
        </w:rPr>
        <w:t>y ontological commitments</w:t>
      </w:r>
      <w:r w:rsidR="00EC664E">
        <w:rPr>
          <w:lang w:val="en-US"/>
        </w:rPr>
        <w:t>.</w:t>
      </w:r>
      <w:r w:rsidR="00CE73F0">
        <w:rPr>
          <w:lang w:val="en-US"/>
        </w:rPr>
        <w:t xml:space="preserve"> We can for example discuss hypothetically what it is to be a</w:t>
      </w:r>
      <w:r w:rsidR="005A4354">
        <w:rPr>
          <w:lang w:val="en-US"/>
        </w:rPr>
        <w:t>n</w:t>
      </w:r>
      <w:r w:rsidR="00CE73F0">
        <w:rPr>
          <w:lang w:val="en-US"/>
        </w:rPr>
        <w:t xml:space="preserve"> </w:t>
      </w:r>
      <w:r w:rsidR="005A4354">
        <w:rPr>
          <w:lang w:val="en-US"/>
        </w:rPr>
        <w:t>abstract object</w:t>
      </w:r>
      <w:r w:rsidR="00CE73F0">
        <w:rPr>
          <w:lang w:val="en-US"/>
        </w:rPr>
        <w:t xml:space="preserve"> without being committed to the existence of </w:t>
      </w:r>
      <w:r w:rsidR="00DF05FB">
        <w:rPr>
          <w:lang w:val="en-US"/>
        </w:rPr>
        <w:t>abstract object</w:t>
      </w:r>
      <w:r w:rsidR="00CE73F0">
        <w:rPr>
          <w:lang w:val="en-US"/>
        </w:rPr>
        <w:t>s.</w:t>
      </w:r>
      <w:r w:rsidR="002A54A1">
        <w:rPr>
          <w:lang w:val="en-US"/>
        </w:rPr>
        <w:t xml:space="preserve"> But it is not possible</w:t>
      </w:r>
      <w:r w:rsidR="00A7213B">
        <w:rPr>
          <w:lang w:val="en-US"/>
        </w:rPr>
        <w:t xml:space="preserve"> even</w:t>
      </w:r>
      <w:r w:rsidR="002A54A1">
        <w:rPr>
          <w:lang w:val="en-US"/>
        </w:rPr>
        <w:t xml:space="preserve"> to set </w:t>
      </w:r>
      <w:r w:rsidR="005B29F4">
        <w:rPr>
          <w:lang w:val="en-US"/>
        </w:rPr>
        <w:t xml:space="preserve">and understand </w:t>
      </w:r>
      <w:r w:rsidR="002A54A1">
        <w:rPr>
          <w:lang w:val="en-US"/>
        </w:rPr>
        <w:t>ontological problems without formal ontological presuppositions.</w:t>
      </w:r>
      <w:r w:rsidR="00CE73F0">
        <w:rPr>
          <w:lang w:val="en-US"/>
        </w:rPr>
        <w:t xml:space="preserve"> An ontological question is</w:t>
      </w:r>
      <w:r w:rsidR="001318AD">
        <w:rPr>
          <w:lang w:val="en-US"/>
        </w:rPr>
        <w:t xml:space="preserve"> indeed</w:t>
      </w:r>
      <w:r w:rsidR="00CE73F0">
        <w:rPr>
          <w:lang w:val="en-US"/>
        </w:rPr>
        <w:t xml:space="preserve"> whether there are </w:t>
      </w:r>
      <w:r w:rsidR="00C3776D">
        <w:rPr>
          <w:lang w:val="en-US"/>
        </w:rPr>
        <w:t>abstract objects</w:t>
      </w:r>
      <w:r w:rsidR="00CE73F0">
        <w:rPr>
          <w:lang w:val="en-US"/>
        </w:rPr>
        <w:t>.</w:t>
      </w:r>
      <w:r w:rsidR="00AD6A2F">
        <w:rPr>
          <w:lang w:val="en-US"/>
        </w:rPr>
        <w:t xml:space="preserve"> No ontology without formal ontology</w:t>
      </w:r>
      <w:r w:rsidR="001D6A9E" w:rsidRPr="001D6A9E">
        <w:rPr>
          <w:lang w:val="en-US"/>
        </w:rPr>
        <w:t xml:space="preserve"> </w:t>
      </w:r>
      <w:r w:rsidR="001D6A9E">
        <w:rPr>
          <w:lang w:val="en-US"/>
        </w:rPr>
        <w:t>as the main sub-fields of metaphysics</w:t>
      </w:r>
      <w:r w:rsidR="00AD6A2F">
        <w:rPr>
          <w:lang w:val="en-US"/>
        </w:rPr>
        <w:t>.</w:t>
      </w:r>
    </w:p>
    <w:p w:rsidR="00731EC0" w:rsidRDefault="00731EC0" w:rsidP="00EC664E">
      <w:pPr>
        <w:rPr>
          <w:lang w:val="en-US"/>
        </w:rPr>
      </w:pPr>
    </w:p>
    <w:p w:rsidR="00731EC0" w:rsidRDefault="00EC664E" w:rsidP="00EC664E">
      <w:pPr>
        <w:rPr>
          <w:lang w:val="en-US"/>
        </w:rPr>
      </w:pPr>
      <w:r>
        <w:rPr>
          <w:lang w:val="en-US"/>
        </w:rPr>
        <w:t xml:space="preserve">This is the </w:t>
      </w:r>
      <w:r w:rsidRPr="00872EF8">
        <w:rPr>
          <w:i/>
          <w:lang w:val="en-US"/>
        </w:rPr>
        <w:t>formal ontology first</w:t>
      </w:r>
      <w:r>
        <w:rPr>
          <w:lang w:val="en-US"/>
        </w:rPr>
        <w:t xml:space="preserve"> approach to metaphysics, which is followed by Lowe (2006) in the contemporary formal ontological tradition stemming from Brentano and Husserl. Its other main representatives are Barry Smith (e.g. </w:t>
      </w:r>
      <w:r w:rsidR="004D4A4B">
        <w:rPr>
          <w:lang w:val="en-US"/>
        </w:rPr>
        <w:t xml:space="preserve">1978; </w:t>
      </w:r>
      <w:r>
        <w:rPr>
          <w:lang w:val="en-US"/>
        </w:rPr>
        <w:t>Arp</w:t>
      </w:r>
      <w:r w:rsidR="00F66948">
        <w:rPr>
          <w:lang w:val="en-US"/>
        </w:rPr>
        <w:t xml:space="preserve"> et al.</w:t>
      </w:r>
      <w:r>
        <w:rPr>
          <w:lang w:val="en-US"/>
        </w:rPr>
        <w:t xml:space="preserve"> 2015) and Simons (e.g. 1992, 2010).</w:t>
      </w:r>
      <w:r w:rsidR="00AF7281">
        <w:rPr>
          <w:lang w:val="en-US"/>
        </w:rPr>
        <w:t xml:space="preserve"> According to it, there obtains an asymmetry between formal ontology and ontology</w:t>
      </w:r>
      <w:r w:rsidR="00B12D79">
        <w:rPr>
          <w:lang w:val="en-US"/>
        </w:rPr>
        <w:t xml:space="preserve"> in which the former is prior to the latter</w:t>
      </w:r>
      <w:r w:rsidR="001D6A9E">
        <w:rPr>
          <w:lang w:val="en-US"/>
        </w:rPr>
        <w:t xml:space="preserve"> as disciplines</w:t>
      </w:r>
      <w:r w:rsidR="00AF7281">
        <w:rPr>
          <w:lang w:val="en-US"/>
        </w:rPr>
        <w:t>.</w:t>
      </w:r>
    </w:p>
    <w:p w:rsidR="00137E7E" w:rsidRDefault="00137E7E" w:rsidP="00EC664E">
      <w:pPr>
        <w:rPr>
          <w:lang w:val="en-US"/>
        </w:rPr>
      </w:pPr>
    </w:p>
    <w:p w:rsidR="00137E7E" w:rsidRDefault="00137E7E" w:rsidP="00EC664E">
      <w:pPr>
        <w:rPr>
          <w:lang w:val="en-US"/>
        </w:rPr>
      </w:pPr>
      <w:r>
        <w:rPr>
          <w:lang w:val="en-US"/>
        </w:rPr>
        <w:t xml:space="preserve">This is also correct about the </w:t>
      </w:r>
      <w:r w:rsidR="00B50048">
        <w:rPr>
          <w:lang w:val="en-US"/>
        </w:rPr>
        <w:t xml:space="preserve">ontological </w:t>
      </w:r>
      <w:r>
        <w:rPr>
          <w:lang w:val="en-US"/>
        </w:rPr>
        <w:t xml:space="preserve">questions of </w:t>
      </w:r>
      <w:r w:rsidR="00B50048">
        <w:rPr>
          <w:lang w:val="en-US"/>
        </w:rPr>
        <w:t>ontological dependence and fundamentality</w:t>
      </w:r>
      <w:r w:rsidR="00FE1EFC">
        <w:rPr>
          <w:lang w:val="en-US"/>
        </w:rPr>
        <w:t xml:space="preserve"> in the discussion on them and grounding</w:t>
      </w:r>
      <w:r w:rsidR="00512DB5">
        <w:rPr>
          <w:lang w:val="en-US"/>
        </w:rPr>
        <w:t xml:space="preserve"> (cf. also below)</w:t>
      </w:r>
      <w:r w:rsidR="00B50048">
        <w:rPr>
          <w:lang w:val="en-US"/>
        </w:rPr>
        <w:t>.</w:t>
      </w:r>
      <w:r w:rsidR="00455EFF">
        <w:rPr>
          <w:lang w:val="en-US"/>
        </w:rPr>
        <w:t xml:space="preserve"> For instance, ontological dependence/independence is presumably an ontological form</w:t>
      </w:r>
      <w:r w:rsidR="00EE3795">
        <w:rPr>
          <w:lang w:val="en-US"/>
        </w:rPr>
        <w:t>, without which one cannot consider which entities are ontologically dependent/independent and hence derivative/fundamental</w:t>
      </w:r>
      <w:r w:rsidR="00AC24E3">
        <w:rPr>
          <w:lang w:val="en-US"/>
        </w:rPr>
        <w:t xml:space="preserve"> in that sense</w:t>
      </w:r>
      <w:r w:rsidR="00455EFF">
        <w:rPr>
          <w:lang w:val="en-US"/>
        </w:rPr>
        <w:t>.</w:t>
      </w:r>
    </w:p>
    <w:p w:rsidR="00290A6F" w:rsidRDefault="004409CB" w:rsidP="00290A6F">
      <w:pPr>
        <w:pStyle w:val="Otsikko1"/>
        <w:rPr>
          <w:lang w:val="en-US"/>
        </w:rPr>
      </w:pPr>
      <w:r>
        <w:rPr>
          <w:lang w:val="en-US"/>
        </w:rPr>
        <w:t>Specific Metaphysical Problems</w:t>
      </w:r>
    </w:p>
    <w:p w:rsidR="00492940" w:rsidRDefault="003B5969" w:rsidP="00AF37E5">
      <w:pPr>
        <w:rPr>
          <w:lang w:val="en-US"/>
        </w:rPr>
      </w:pPr>
      <w:r>
        <w:rPr>
          <w:lang w:val="en-US"/>
        </w:rPr>
        <w:t>What I have said so far</w:t>
      </w:r>
      <w:r w:rsidR="00492940">
        <w:rPr>
          <w:lang w:val="en-US"/>
        </w:rPr>
        <w:t xml:space="preserve"> explains nicely why specific metaphysical problems are</w:t>
      </w:r>
      <w:r w:rsidR="003C4E74">
        <w:rPr>
          <w:lang w:val="en-US"/>
        </w:rPr>
        <w:t>, indeed,</w:t>
      </w:r>
      <w:r w:rsidR="00492940">
        <w:rPr>
          <w:lang w:val="en-US"/>
        </w:rPr>
        <w:t xml:space="preserve"> metaphysical.</w:t>
      </w:r>
    </w:p>
    <w:p w:rsidR="00492940" w:rsidRDefault="00492940" w:rsidP="00AF37E5">
      <w:pPr>
        <w:rPr>
          <w:lang w:val="en-US"/>
        </w:rPr>
      </w:pPr>
    </w:p>
    <w:p w:rsidR="007B55FD" w:rsidRDefault="003A2F75" w:rsidP="00AF37E5">
      <w:pPr>
        <w:rPr>
          <w:lang w:val="en-US"/>
        </w:rPr>
      </w:pPr>
      <w:r>
        <w:rPr>
          <w:lang w:val="en-US"/>
        </w:rPr>
        <w:t>Let’s consider</w:t>
      </w:r>
      <w:r w:rsidR="004409CB">
        <w:rPr>
          <w:lang w:val="en-US"/>
        </w:rPr>
        <w:t xml:space="preserve"> </w:t>
      </w:r>
      <w:r w:rsidR="002C389C">
        <w:rPr>
          <w:lang w:val="en-US"/>
        </w:rPr>
        <w:t xml:space="preserve">some </w:t>
      </w:r>
      <w:r w:rsidR="004409CB">
        <w:rPr>
          <w:lang w:val="en-US"/>
        </w:rPr>
        <w:t>p</w:t>
      </w:r>
      <w:r w:rsidR="00D25F8C">
        <w:rPr>
          <w:lang w:val="en-US"/>
        </w:rPr>
        <w:t>aradigmatic</w:t>
      </w:r>
      <w:r w:rsidR="00EC664E">
        <w:rPr>
          <w:lang w:val="en-US"/>
        </w:rPr>
        <w:t xml:space="preserve"> </w:t>
      </w:r>
      <w:r w:rsidR="004409CB">
        <w:rPr>
          <w:lang w:val="en-US"/>
        </w:rPr>
        <w:t xml:space="preserve">specific metaphysical </w:t>
      </w:r>
      <w:r w:rsidR="00EC664E">
        <w:rPr>
          <w:lang w:val="en-US"/>
        </w:rPr>
        <w:t>problems</w:t>
      </w:r>
      <w:r w:rsidR="002C389C">
        <w:rPr>
          <w:lang w:val="en-US"/>
        </w:rPr>
        <w:t xml:space="preserve"> briefly</w:t>
      </w:r>
      <w:r w:rsidR="00643D0E">
        <w:rPr>
          <w:lang w:val="en-US"/>
        </w:rPr>
        <w:t>:</w:t>
      </w:r>
    </w:p>
    <w:p w:rsidR="007B55FD" w:rsidRDefault="007B55FD" w:rsidP="00AF37E5">
      <w:pPr>
        <w:rPr>
          <w:lang w:val="en-US"/>
        </w:rPr>
      </w:pPr>
    </w:p>
    <w:p w:rsidR="005262DB" w:rsidRDefault="00EC664E" w:rsidP="00AF37E5">
      <w:pPr>
        <w:rPr>
          <w:lang w:val="en-US"/>
        </w:rPr>
      </w:pPr>
      <w:r>
        <w:rPr>
          <w:lang w:val="en-US"/>
        </w:rPr>
        <w:t xml:space="preserve">The basic question in metaphysics of </w:t>
      </w:r>
      <w:r w:rsidRPr="007B55FD">
        <w:rPr>
          <w:b/>
          <w:lang w:val="en-US"/>
        </w:rPr>
        <w:t>causation</w:t>
      </w:r>
      <w:r>
        <w:rPr>
          <w:lang w:val="en-US"/>
        </w:rPr>
        <w:t xml:space="preserve"> is whether there is causation</w:t>
      </w:r>
      <w:r w:rsidR="0055435F">
        <w:rPr>
          <w:lang w:val="en-US"/>
        </w:rPr>
        <w:t>/causation exists</w:t>
      </w:r>
      <w:r>
        <w:rPr>
          <w:lang w:val="en-US"/>
        </w:rPr>
        <w:t xml:space="preserve">. If there is, is causation an external relation, </w:t>
      </w:r>
      <w:r w:rsidR="002D0C0B">
        <w:rPr>
          <w:lang w:val="en-US"/>
        </w:rPr>
        <w:t xml:space="preserve">a </w:t>
      </w:r>
      <w:r>
        <w:rPr>
          <w:lang w:val="en-US"/>
        </w:rPr>
        <w:t xml:space="preserve">process </w:t>
      </w:r>
      <w:r>
        <w:rPr>
          <w:lang w:val="en-US"/>
        </w:rPr>
        <w:t>or a being of some other ontological category? Given causation is a relation, what is the ontological category of its relata? Are they for instance events or objects?</w:t>
      </w:r>
    </w:p>
    <w:p w:rsidR="005262DB" w:rsidRDefault="005262DB" w:rsidP="00AF37E5">
      <w:pPr>
        <w:rPr>
          <w:lang w:val="en-US"/>
        </w:rPr>
      </w:pPr>
    </w:p>
    <w:p w:rsidR="00824A8C" w:rsidRDefault="00EC664E" w:rsidP="00AF37E5">
      <w:pPr>
        <w:rPr>
          <w:lang w:val="en-US"/>
        </w:rPr>
      </w:pPr>
      <w:r>
        <w:rPr>
          <w:lang w:val="en-US"/>
        </w:rPr>
        <w:t xml:space="preserve">We ask similar </w:t>
      </w:r>
      <w:r w:rsidR="005642D0" w:rsidRPr="00B12728">
        <w:rPr>
          <w:lang w:val="en-US"/>
        </w:rPr>
        <w:t>ontological</w:t>
      </w:r>
      <w:r w:rsidR="005642D0">
        <w:rPr>
          <w:lang w:val="en-US"/>
        </w:rPr>
        <w:t xml:space="preserve"> </w:t>
      </w:r>
      <w:r w:rsidR="00B12728" w:rsidRPr="00B12728">
        <w:rPr>
          <w:i/>
          <w:iCs/>
          <w:lang w:val="en-US"/>
        </w:rPr>
        <w:t>and</w:t>
      </w:r>
      <w:r w:rsidR="00B12728">
        <w:rPr>
          <w:lang w:val="en-US"/>
        </w:rPr>
        <w:t xml:space="preserve"> </w:t>
      </w:r>
      <w:r w:rsidR="00B12728" w:rsidRPr="00B12728">
        <w:rPr>
          <w:lang w:val="en-US"/>
        </w:rPr>
        <w:t>formal ontological</w:t>
      </w:r>
      <w:r w:rsidR="00B12728">
        <w:rPr>
          <w:lang w:val="en-US"/>
        </w:rPr>
        <w:t xml:space="preserve"> </w:t>
      </w:r>
      <w:r>
        <w:rPr>
          <w:lang w:val="en-US"/>
        </w:rPr>
        <w:t xml:space="preserve">questions about </w:t>
      </w:r>
      <w:r w:rsidRPr="005262DB">
        <w:rPr>
          <w:b/>
          <w:lang w:val="en-US"/>
        </w:rPr>
        <w:t>space-time</w:t>
      </w:r>
      <w:r>
        <w:rPr>
          <w:lang w:val="en-US"/>
        </w:rPr>
        <w:t xml:space="preserve">. </w:t>
      </w:r>
      <w:r w:rsidR="00B86F9A">
        <w:rPr>
          <w:lang w:val="en-US"/>
        </w:rPr>
        <w:t>Does</w:t>
      </w:r>
      <w:r>
        <w:rPr>
          <w:lang w:val="en-US"/>
        </w:rPr>
        <w:t xml:space="preserve"> space-time</w:t>
      </w:r>
      <w:r w:rsidR="00B86F9A">
        <w:rPr>
          <w:lang w:val="en-US"/>
        </w:rPr>
        <w:t xml:space="preserve"> exist</w:t>
      </w:r>
      <w:r>
        <w:rPr>
          <w:lang w:val="en-US"/>
        </w:rPr>
        <w:t>?</w:t>
      </w:r>
      <w:r w:rsidR="00B86F9A">
        <w:rPr>
          <w:lang w:val="en-US"/>
        </w:rPr>
        <w:t xml:space="preserve"> Is it there?</w:t>
      </w:r>
      <w:r>
        <w:rPr>
          <w:lang w:val="en-US"/>
        </w:rPr>
        <w:t xml:space="preserve"> If </w:t>
      </w:r>
      <w:r w:rsidR="00B86F9A">
        <w:rPr>
          <w:lang w:val="en-US"/>
        </w:rPr>
        <w:t>it</w:t>
      </w:r>
      <w:r>
        <w:rPr>
          <w:lang w:val="en-US"/>
        </w:rPr>
        <w:t xml:space="preserve"> i</w:t>
      </w:r>
      <w:r w:rsidR="00ED757F">
        <w:rPr>
          <w:lang w:val="en-US"/>
        </w:rPr>
        <w:t>s</w:t>
      </w:r>
      <w:r>
        <w:rPr>
          <w:lang w:val="en-US"/>
        </w:rPr>
        <w:t>, what is its ontological category? Is it a substance, perhaps? Or, does it consist of relations? If it does, are these relations internal or external and what is the ontological category of their relata?</w:t>
      </w:r>
    </w:p>
    <w:p w:rsidR="00E93358" w:rsidRDefault="00E93358" w:rsidP="00AF37E5">
      <w:pPr>
        <w:rPr>
          <w:lang w:val="en-US"/>
        </w:rPr>
      </w:pPr>
    </w:p>
    <w:p w:rsidR="00E93358" w:rsidRPr="003739FC" w:rsidRDefault="00E93358" w:rsidP="00E93358">
      <w:pPr>
        <w:rPr>
          <w:lang w:val="en-US"/>
        </w:rPr>
      </w:pPr>
      <w:r w:rsidRPr="003739FC">
        <w:rPr>
          <w:lang w:val="en-US"/>
        </w:rPr>
        <w:t xml:space="preserve">Are there </w:t>
      </w:r>
      <w:r w:rsidRPr="003739FC">
        <w:rPr>
          <w:b/>
          <w:lang w:val="en-US"/>
        </w:rPr>
        <w:t>dispositions</w:t>
      </w:r>
      <w:r w:rsidRPr="003739FC">
        <w:rPr>
          <w:lang w:val="en-US"/>
        </w:rPr>
        <w:t xml:space="preserve"> fundamentally or derivatively? If there are, are they properties and given they are, are they universals or particulars?</w:t>
      </w:r>
    </w:p>
    <w:p w:rsidR="00E93358" w:rsidRPr="003739FC" w:rsidRDefault="00E93358" w:rsidP="00E93358">
      <w:pPr>
        <w:rPr>
          <w:lang w:val="en-US"/>
        </w:rPr>
      </w:pPr>
    </w:p>
    <w:p w:rsidR="00E93358" w:rsidRPr="003739FC" w:rsidRDefault="00E93358" w:rsidP="00E93358">
      <w:pPr>
        <w:rPr>
          <w:lang w:val="en-US"/>
        </w:rPr>
      </w:pPr>
      <w:r w:rsidRPr="003739FC">
        <w:rPr>
          <w:lang w:val="en-US"/>
        </w:rPr>
        <w:t xml:space="preserve">What are </w:t>
      </w:r>
      <w:r w:rsidRPr="003739FC">
        <w:rPr>
          <w:b/>
          <w:lang w:val="en-US"/>
        </w:rPr>
        <w:t>laws of nature</w:t>
      </w:r>
      <w:r w:rsidRPr="003739FC">
        <w:rPr>
          <w:lang w:val="en-US"/>
        </w:rPr>
        <w:t>? Do they exist? If they do, to which ontological category do they belong? Are they e.g. relational universals as Armstrong suggests or primitive entities (Maudlin)?</w:t>
      </w:r>
    </w:p>
    <w:p w:rsidR="00E93358" w:rsidRPr="003739FC" w:rsidRDefault="00E93358" w:rsidP="00E93358">
      <w:pPr>
        <w:rPr>
          <w:lang w:val="en-US"/>
        </w:rPr>
      </w:pPr>
    </w:p>
    <w:p w:rsidR="00E93358" w:rsidRPr="003739FC" w:rsidRDefault="00E93358" w:rsidP="00E93358">
      <w:pPr>
        <w:rPr>
          <w:lang w:val="en-US"/>
        </w:rPr>
      </w:pPr>
      <w:r w:rsidRPr="003739FC">
        <w:rPr>
          <w:lang w:val="en-US"/>
        </w:rPr>
        <w:t xml:space="preserve">The ground of metaphysical </w:t>
      </w:r>
      <w:r w:rsidRPr="003739FC">
        <w:rPr>
          <w:b/>
          <w:lang w:val="en-US"/>
        </w:rPr>
        <w:t>modalities</w:t>
      </w:r>
      <w:r w:rsidRPr="003739FC">
        <w:rPr>
          <w:lang w:val="en-US"/>
        </w:rPr>
        <w:t>. Is it metaphysically possible worlds? If it is, do these worlds exist? If they do, are they abstract or concrete? Or is the ground non-modal essence? If it is, does non-modal essence exist? If it does, is it property or proposition or something else?</w:t>
      </w:r>
    </w:p>
    <w:p w:rsidR="00E93358" w:rsidRPr="003739FC" w:rsidRDefault="00E93358" w:rsidP="00E93358">
      <w:pPr>
        <w:rPr>
          <w:lang w:val="en-US"/>
        </w:rPr>
      </w:pPr>
    </w:p>
    <w:p w:rsidR="00E93358" w:rsidRPr="003739FC" w:rsidRDefault="00E93358" w:rsidP="00E93358">
      <w:pPr>
        <w:rPr>
          <w:lang w:val="en-US"/>
        </w:rPr>
      </w:pPr>
      <w:r w:rsidRPr="003739FC">
        <w:rPr>
          <w:lang w:val="en-US"/>
        </w:rPr>
        <w:t xml:space="preserve">What are metaphysical </w:t>
      </w:r>
      <w:r w:rsidRPr="003739FC">
        <w:rPr>
          <w:b/>
          <w:lang w:val="en-US"/>
        </w:rPr>
        <w:t>grounds</w:t>
      </w:r>
      <w:r w:rsidRPr="003739FC">
        <w:rPr>
          <w:lang w:val="en-US"/>
        </w:rPr>
        <w:t xml:space="preserve"> and grounded? If they exist, are they facts or entities of some other category such as abstract beings (propositions)? Is grounding ontological dependence, which is</w:t>
      </w:r>
      <w:r w:rsidR="00F64E46">
        <w:rPr>
          <w:lang w:val="en-US"/>
        </w:rPr>
        <w:t xml:space="preserve"> presumably</w:t>
      </w:r>
      <w:r w:rsidRPr="003739FC">
        <w:rPr>
          <w:lang w:val="en-US"/>
        </w:rPr>
        <w:t xml:space="preserve"> an ontological form? Is it a relation as Schaffer proposes?</w:t>
      </w:r>
    </w:p>
    <w:p w:rsidR="00E93358" w:rsidRPr="003739FC" w:rsidRDefault="00E93358" w:rsidP="00E93358">
      <w:pPr>
        <w:rPr>
          <w:lang w:val="en-US"/>
        </w:rPr>
      </w:pPr>
    </w:p>
    <w:p w:rsidR="00E93358" w:rsidRDefault="00E93358" w:rsidP="00E93358">
      <w:pPr>
        <w:rPr>
          <w:lang w:val="en-US"/>
        </w:rPr>
      </w:pPr>
      <w:r w:rsidRPr="003739FC">
        <w:rPr>
          <w:lang w:val="en-US"/>
        </w:rPr>
        <w:t xml:space="preserve">Are there </w:t>
      </w:r>
      <w:r w:rsidRPr="003739FC">
        <w:rPr>
          <w:b/>
          <w:lang w:val="en-US"/>
        </w:rPr>
        <w:t>natural kinds</w:t>
      </w:r>
      <w:r w:rsidRPr="003739FC">
        <w:rPr>
          <w:lang w:val="en-US"/>
        </w:rPr>
        <w:t xml:space="preserve"> distinct from their members? If the</w:t>
      </w:r>
      <w:r w:rsidR="00940537">
        <w:rPr>
          <w:lang w:val="en-US"/>
        </w:rPr>
        <w:t>re</w:t>
      </w:r>
      <w:r w:rsidRPr="003739FC">
        <w:rPr>
          <w:lang w:val="en-US"/>
        </w:rPr>
        <w:t xml:space="preserve"> are, are they universals or particulars: kind universals, property universals, sets or mereological sums?</w:t>
      </w:r>
    </w:p>
    <w:p w:rsidR="00816B37" w:rsidRDefault="00816B37" w:rsidP="00E93358">
      <w:pPr>
        <w:rPr>
          <w:lang w:val="en-US"/>
        </w:rPr>
      </w:pPr>
    </w:p>
    <w:p w:rsidR="00816B37" w:rsidRDefault="00816B37" w:rsidP="00E93358">
      <w:pPr>
        <w:rPr>
          <w:lang w:val="en-US"/>
        </w:rPr>
      </w:pPr>
      <w:r w:rsidRPr="003739FC">
        <w:rPr>
          <w:lang w:val="en-US"/>
        </w:rPr>
        <w:t xml:space="preserve">Finally, are </w:t>
      </w:r>
      <w:r w:rsidRPr="003739FC">
        <w:rPr>
          <w:b/>
          <w:lang w:val="en-US"/>
        </w:rPr>
        <w:t>elementary particles individuals</w:t>
      </w:r>
      <w:r w:rsidRPr="003739FC">
        <w:rPr>
          <w:lang w:val="en-US"/>
        </w:rPr>
        <w:t xml:space="preserve"> (i.e. beings with numerical identity)? If they are not but they are beings, what is their ontological category? Caboodles (i.e. pluralities), perhaps (Keinänen &amp; Tahko)? If they are individuals, are they objects, substances, bundles of tropes or universals, events, fields or processes?</w:t>
      </w:r>
    </w:p>
    <w:p w:rsidR="00824A8C" w:rsidRDefault="00824A8C" w:rsidP="00AF37E5">
      <w:pPr>
        <w:rPr>
          <w:lang w:val="en-US"/>
        </w:rPr>
      </w:pPr>
    </w:p>
    <w:p w:rsidR="00EF0F08" w:rsidRDefault="00EC664E" w:rsidP="00AF37E5">
      <w:pPr>
        <w:rPr>
          <w:lang w:val="en-US"/>
        </w:rPr>
      </w:pPr>
      <w:r>
        <w:rPr>
          <w:lang w:val="en-US"/>
        </w:rPr>
        <w:t xml:space="preserve">These </w:t>
      </w:r>
      <w:r w:rsidR="00824A8C">
        <w:rPr>
          <w:lang w:val="en-US"/>
        </w:rPr>
        <w:t xml:space="preserve">paradigmatic </w:t>
      </w:r>
      <w:r>
        <w:rPr>
          <w:lang w:val="en-US"/>
        </w:rPr>
        <w:t xml:space="preserve">examples reflect the general point that </w:t>
      </w:r>
      <w:r w:rsidR="004409CB">
        <w:rPr>
          <w:lang w:val="en-US"/>
        </w:rPr>
        <w:t xml:space="preserve">specific metaphysical </w:t>
      </w:r>
      <w:r>
        <w:rPr>
          <w:lang w:val="en-US"/>
        </w:rPr>
        <w:t>problems</w:t>
      </w:r>
      <w:r w:rsidR="00824A8C">
        <w:rPr>
          <w:lang w:val="en-US"/>
        </w:rPr>
        <w:t xml:space="preserve"> </w:t>
      </w:r>
      <w:r>
        <w:rPr>
          <w:lang w:val="en-US"/>
        </w:rPr>
        <w:t xml:space="preserve">are or at least essentially involve ontological questions </w:t>
      </w:r>
      <w:r w:rsidR="00350746" w:rsidRPr="00D76CED">
        <w:rPr>
          <w:i/>
          <w:iCs/>
          <w:lang w:val="en-US"/>
        </w:rPr>
        <w:t>primarily</w:t>
      </w:r>
      <w:r w:rsidR="00350746">
        <w:rPr>
          <w:lang w:val="en-US"/>
        </w:rPr>
        <w:t xml:space="preserve"> </w:t>
      </w:r>
      <w:r>
        <w:rPr>
          <w:lang w:val="en-US"/>
        </w:rPr>
        <w:t>informed by</w:t>
      </w:r>
      <w:r w:rsidR="002D0C0B">
        <w:rPr>
          <w:lang w:val="en-US"/>
        </w:rPr>
        <w:t xml:space="preserve"> and </w:t>
      </w:r>
      <w:r w:rsidR="00734286">
        <w:rPr>
          <w:lang w:val="en-US"/>
        </w:rPr>
        <w:t>presupposing</w:t>
      </w:r>
      <w:r>
        <w:rPr>
          <w:lang w:val="en-US"/>
        </w:rPr>
        <w:t xml:space="preserve"> ontological forms and categories</w:t>
      </w:r>
      <w:r w:rsidR="00822E31">
        <w:rPr>
          <w:lang w:val="en-US"/>
        </w:rPr>
        <w:t xml:space="preserve">, that is, formal </w:t>
      </w:r>
      <w:r w:rsidR="00822E31">
        <w:rPr>
          <w:lang w:val="en-US"/>
        </w:rPr>
        <w:lastRenderedPageBreak/>
        <w:t>ontology</w:t>
      </w:r>
      <w:r w:rsidR="004C6166">
        <w:rPr>
          <w:lang w:val="en-US"/>
        </w:rPr>
        <w:t xml:space="preserve"> and general metaphysics</w:t>
      </w:r>
      <w:r>
        <w:rPr>
          <w:lang w:val="en-US"/>
        </w:rPr>
        <w:t>.</w:t>
      </w:r>
      <w:r w:rsidR="002D0C0B">
        <w:rPr>
          <w:lang w:val="en-US"/>
        </w:rPr>
        <w:t xml:space="preserve"> They are essentially metaphysical problems.</w:t>
      </w:r>
      <w:r w:rsidR="00654C93">
        <w:rPr>
          <w:lang w:val="en-US"/>
        </w:rPr>
        <w:t xml:space="preserve"> By contrast, whether there are gravitational waves is not primarily informed by formal ontology since gravitational wave is not an ontological category or form.</w:t>
      </w:r>
    </w:p>
    <w:p w:rsidR="00E87818" w:rsidRDefault="00E87818" w:rsidP="00EF0F08">
      <w:pPr>
        <w:rPr>
          <w:lang w:val="en-US"/>
        </w:rPr>
      </w:pPr>
    </w:p>
    <w:p w:rsidR="003739FC" w:rsidRPr="003739FC" w:rsidRDefault="00E87818" w:rsidP="003739FC">
      <w:pPr>
        <w:rPr>
          <w:lang w:val="en-US"/>
        </w:rPr>
      </w:pPr>
      <w:r>
        <w:rPr>
          <w:lang w:val="en-US"/>
        </w:rPr>
        <w:t>This conclusion generalizes since these problems are paradigmatic.</w:t>
      </w:r>
      <w:r w:rsidR="00084F48">
        <w:rPr>
          <w:lang w:val="en-US"/>
        </w:rPr>
        <w:t xml:space="preserve"> </w:t>
      </w:r>
      <w:r w:rsidR="004409CB">
        <w:rPr>
          <w:lang w:val="en-US"/>
        </w:rPr>
        <w:t>Specific metaphysical problems are metaphysical since they</w:t>
      </w:r>
      <w:r w:rsidR="00350746">
        <w:rPr>
          <w:lang w:val="en-US"/>
        </w:rPr>
        <w:t xml:space="preserve"> are primarily informed by and</w:t>
      </w:r>
      <w:r w:rsidR="00084F48">
        <w:rPr>
          <w:lang w:val="en-US"/>
        </w:rPr>
        <w:t xml:space="preserve"> presuppose formal ontology </w:t>
      </w:r>
      <w:r w:rsidR="004C6166">
        <w:rPr>
          <w:lang w:val="en-US"/>
        </w:rPr>
        <w:t xml:space="preserve">and general metaphysics </w:t>
      </w:r>
      <w:r w:rsidR="00084F48">
        <w:rPr>
          <w:lang w:val="en-US"/>
        </w:rPr>
        <w:t>that come first.</w:t>
      </w:r>
      <w:r w:rsidR="00B24DB1" w:rsidRPr="00B24DB1">
        <w:rPr>
          <w:lang w:val="en-US"/>
        </w:rPr>
        <w:t xml:space="preserve"> </w:t>
      </w:r>
      <w:r w:rsidR="00B24DB1">
        <w:rPr>
          <w:lang w:val="en-US"/>
        </w:rPr>
        <w:t>They are, indeed, metaphysical problems by nature.</w:t>
      </w:r>
    </w:p>
    <w:p w:rsidR="001E7947" w:rsidRDefault="001E7947" w:rsidP="001E7947">
      <w:pPr>
        <w:pStyle w:val="Otsikko1"/>
        <w:rPr>
          <w:lang w:val="en-US"/>
        </w:rPr>
      </w:pPr>
      <w:r>
        <w:rPr>
          <w:lang w:val="en-US"/>
        </w:rPr>
        <w:t>Bibliography</w:t>
      </w:r>
    </w:p>
    <w:p w:rsidR="001E7947" w:rsidRPr="001729BB" w:rsidRDefault="001E7947" w:rsidP="00A32C9F">
      <w:pPr>
        <w:spacing w:after="120"/>
        <w:rPr>
          <w:sz w:val="20"/>
          <w:szCs w:val="20"/>
          <w:lang w:val="en-GB"/>
        </w:rPr>
      </w:pPr>
      <w:r w:rsidRPr="001729BB">
        <w:rPr>
          <w:sz w:val="20"/>
          <w:szCs w:val="20"/>
          <w:lang w:val="en-GB"/>
        </w:rPr>
        <w:t xml:space="preserve">Aristotle (1924), </w:t>
      </w:r>
      <w:r w:rsidRPr="001729BB">
        <w:rPr>
          <w:i/>
          <w:sz w:val="20"/>
          <w:szCs w:val="20"/>
          <w:lang w:val="en-GB"/>
        </w:rPr>
        <w:t>Metaphysics, a Revised Text with Introduction and Commentary by W.D. Ross</w:t>
      </w:r>
      <w:r w:rsidRPr="001729BB">
        <w:rPr>
          <w:sz w:val="20"/>
          <w:szCs w:val="20"/>
          <w:lang w:val="en-GB"/>
        </w:rPr>
        <w:t>. Clarendon Press.</w:t>
      </w:r>
    </w:p>
    <w:p w:rsidR="001E7947" w:rsidRPr="001729BB" w:rsidRDefault="001E7947" w:rsidP="00A32C9F">
      <w:pPr>
        <w:spacing w:after="120"/>
        <w:rPr>
          <w:sz w:val="20"/>
          <w:szCs w:val="20"/>
          <w:lang w:val="en-US"/>
        </w:rPr>
      </w:pPr>
      <w:r w:rsidRPr="001729BB">
        <w:rPr>
          <w:sz w:val="20"/>
          <w:szCs w:val="20"/>
          <w:lang w:val="en-GB"/>
        </w:rPr>
        <w:t xml:space="preserve">Arp, R., Smith, B &amp; Spear, A.D. (2015), </w:t>
      </w:r>
      <w:r w:rsidRPr="001729BB">
        <w:rPr>
          <w:i/>
          <w:sz w:val="20"/>
          <w:szCs w:val="20"/>
          <w:lang w:val="en-GB"/>
        </w:rPr>
        <w:t>Building Ontologies with Basic Formal Ontology</w:t>
      </w:r>
      <w:r w:rsidRPr="001729BB">
        <w:rPr>
          <w:sz w:val="20"/>
          <w:szCs w:val="20"/>
          <w:lang w:val="en-GB"/>
        </w:rPr>
        <w:t>. MIT Press.</w:t>
      </w:r>
    </w:p>
    <w:p w:rsidR="00C56711" w:rsidRPr="001729BB" w:rsidRDefault="00C56711" w:rsidP="00A32C9F">
      <w:pPr>
        <w:spacing w:after="120"/>
        <w:rPr>
          <w:sz w:val="20"/>
          <w:szCs w:val="20"/>
          <w:lang w:val="en-GB"/>
        </w:rPr>
      </w:pPr>
      <w:r w:rsidRPr="001729BB">
        <w:rPr>
          <w:sz w:val="20"/>
          <w:szCs w:val="20"/>
          <w:lang w:val="en-US"/>
        </w:rPr>
        <w:t>Hakkarainen, J. (2018), “</w:t>
      </w:r>
      <w:r w:rsidRPr="001729BB">
        <w:rPr>
          <w:bCs/>
          <w:sz w:val="20"/>
          <w:szCs w:val="20"/>
          <w:lang w:val="en-US"/>
        </w:rPr>
        <w:t>What Are Tropes Fundamentally? A Formal Ontological Account</w:t>
      </w:r>
      <w:r w:rsidRPr="001729BB">
        <w:rPr>
          <w:sz w:val="20"/>
          <w:szCs w:val="20"/>
          <w:lang w:val="en-GB"/>
        </w:rPr>
        <w:t xml:space="preserve">”, </w:t>
      </w:r>
      <w:r w:rsidRPr="001729BB">
        <w:rPr>
          <w:i/>
          <w:sz w:val="20"/>
          <w:szCs w:val="20"/>
          <w:lang w:val="en-GB"/>
        </w:rPr>
        <w:t xml:space="preserve">Acta </w:t>
      </w:r>
      <w:proofErr w:type="spellStart"/>
      <w:r w:rsidRPr="001729BB">
        <w:rPr>
          <w:i/>
          <w:sz w:val="20"/>
          <w:szCs w:val="20"/>
          <w:lang w:val="en-GB"/>
        </w:rPr>
        <w:t>Philosophica</w:t>
      </w:r>
      <w:proofErr w:type="spellEnd"/>
      <w:r w:rsidRPr="001729BB">
        <w:rPr>
          <w:i/>
          <w:sz w:val="20"/>
          <w:szCs w:val="20"/>
          <w:lang w:val="en-GB"/>
        </w:rPr>
        <w:t xml:space="preserve"> </w:t>
      </w:r>
      <w:proofErr w:type="spellStart"/>
      <w:r w:rsidRPr="001729BB">
        <w:rPr>
          <w:i/>
          <w:sz w:val="20"/>
          <w:szCs w:val="20"/>
          <w:lang w:val="en-GB"/>
        </w:rPr>
        <w:t>Fennica</w:t>
      </w:r>
      <w:proofErr w:type="spellEnd"/>
      <w:r w:rsidRPr="001729BB">
        <w:rPr>
          <w:sz w:val="20"/>
          <w:szCs w:val="20"/>
          <w:lang w:val="en-GB"/>
        </w:rPr>
        <w:t xml:space="preserve"> Vol. 94, pp. 129-159.</w:t>
      </w:r>
    </w:p>
    <w:p w:rsidR="001E7947" w:rsidRPr="001729BB" w:rsidRDefault="001E7947" w:rsidP="00A32C9F">
      <w:pPr>
        <w:spacing w:after="120"/>
        <w:rPr>
          <w:sz w:val="20"/>
          <w:szCs w:val="20"/>
          <w:lang w:val="en-GB"/>
        </w:rPr>
      </w:pPr>
      <w:r w:rsidRPr="001729BB">
        <w:rPr>
          <w:sz w:val="20"/>
          <w:szCs w:val="20"/>
          <w:lang w:val="en-GB"/>
        </w:rPr>
        <w:t>Lowe, E. J. (2006), </w:t>
      </w:r>
      <w:r w:rsidRPr="001729BB">
        <w:rPr>
          <w:i/>
          <w:iCs/>
          <w:sz w:val="20"/>
          <w:szCs w:val="20"/>
          <w:lang w:val="en-GB"/>
        </w:rPr>
        <w:t>The Four-Category Ontology: A Metaphysical Foundation for Natural Science</w:t>
      </w:r>
      <w:r w:rsidRPr="001729BB">
        <w:rPr>
          <w:sz w:val="20"/>
          <w:szCs w:val="20"/>
          <w:lang w:val="en-GB"/>
        </w:rPr>
        <w:t>. Clarendon Press.</w:t>
      </w:r>
    </w:p>
    <w:p w:rsidR="002611AD" w:rsidRPr="00B54BEF" w:rsidRDefault="002611AD" w:rsidP="00A32C9F">
      <w:pPr>
        <w:spacing w:after="120"/>
        <w:rPr>
          <w:sz w:val="20"/>
          <w:szCs w:val="20"/>
          <w:lang w:val="en-US"/>
        </w:rPr>
      </w:pPr>
      <w:r w:rsidRPr="002611AD">
        <w:rPr>
          <w:sz w:val="20"/>
          <w:szCs w:val="20"/>
          <w:lang w:val="en-US"/>
        </w:rPr>
        <w:t xml:space="preserve">McDaniel, K (2017): </w:t>
      </w:r>
      <w:r w:rsidRPr="002611AD">
        <w:rPr>
          <w:i/>
          <w:iCs/>
          <w:sz w:val="20"/>
          <w:szCs w:val="20"/>
          <w:lang w:val="en-US"/>
        </w:rPr>
        <w:t>The Fragmentation of Being</w:t>
      </w:r>
      <w:r w:rsidRPr="002611AD">
        <w:rPr>
          <w:sz w:val="20"/>
          <w:szCs w:val="20"/>
          <w:lang w:val="en-US"/>
        </w:rPr>
        <w:t xml:space="preserve">. </w:t>
      </w:r>
      <w:r w:rsidRPr="00B54BEF">
        <w:rPr>
          <w:sz w:val="20"/>
          <w:szCs w:val="20"/>
          <w:lang w:val="en-US"/>
        </w:rPr>
        <w:t>Oxford University Press.</w:t>
      </w:r>
    </w:p>
    <w:p w:rsidR="001E7947" w:rsidRPr="001729BB" w:rsidRDefault="001E7947" w:rsidP="00A32C9F">
      <w:pPr>
        <w:spacing w:after="120"/>
        <w:rPr>
          <w:sz w:val="20"/>
          <w:szCs w:val="20"/>
          <w:lang w:val="en-US"/>
        </w:rPr>
      </w:pPr>
      <w:proofErr w:type="spellStart"/>
      <w:r w:rsidRPr="001729BB">
        <w:rPr>
          <w:sz w:val="20"/>
          <w:szCs w:val="20"/>
          <w:lang w:val="en-US"/>
        </w:rPr>
        <w:t>Politis</w:t>
      </w:r>
      <w:proofErr w:type="spellEnd"/>
      <w:r w:rsidRPr="001729BB">
        <w:rPr>
          <w:sz w:val="20"/>
          <w:szCs w:val="20"/>
          <w:lang w:val="en-US"/>
        </w:rPr>
        <w:t xml:space="preserve">, V. (2004), </w:t>
      </w:r>
      <w:r w:rsidRPr="001729BB">
        <w:rPr>
          <w:i/>
          <w:sz w:val="20"/>
          <w:szCs w:val="20"/>
          <w:lang w:val="en-US"/>
        </w:rPr>
        <w:t>Routledge Philosophy Guidebook to Aristotle and the Metaphysics</w:t>
      </w:r>
      <w:r w:rsidRPr="001729BB">
        <w:rPr>
          <w:sz w:val="20"/>
          <w:szCs w:val="20"/>
          <w:lang w:val="en-US"/>
        </w:rPr>
        <w:t>. Routledge.</w:t>
      </w:r>
    </w:p>
    <w:p w:rsidR="001E7947" w:rsidRPr="001729BB" w:rsidRDefault="001E7947" w:rsidP="00A32C9F">
      <w:pPr>
        <w:spacing w:after="120"/>
        <w:rPr>
          <w:sz w:val="20"/>
          <w:szCs w:val="20"/>
          <w:lang w:val="en-US"/>
        </w:rPr>
      </w:pPr>
      <w:r w:rsidRPr="001729BB">
        <w:rPr>
          <w:sz w:val="20"/>
          <w:szCs w:val="20"/>
          <w:lang w:val="en-US"/>
        </w:rPr>
        <w:t>Simons, P. (1992), </w:t>
      </w:r>
      <w:r w:rsidRPr="001729BB">
        <w:rPr>
          <w:i/>
          <w:iCs/>
          <w:sz w:val="20"/>
          <w:szCs w:val="20"/>
          <w:lang w:val="en-US"/>
        </w:rPr>
        <w:t>Philosophy and Logic in central Europe from Bolzano to Tarski</w:t>
      </w:r>
      <w:r w:rsidRPr="001729BB">
        <w:rPr>
          <w:sz w:val="20"/>
          <w:szCs w:val="20"/>
          <w:lang w:val="en-US"/>
        </w:rPr>
        <w:t>, Kluwer Academic Publishers.</w:t>
      </w:r>
    </w:p>
    <w:p w:rsidR="00C5273B" w:rsidRPr="002B73D1" w:rsidRDefault="001E7947" w:rsidP="00A32C9F">
      <w:pPr>
        <w:spacing w:after="120"/>
        <w:rPr>
          <w:lang w:val="en-GB"/>
        </w:rPr>
      </w:pPr>
      <w:r w:rsidRPr="001729BB">
        <w:rPr>
          <w:sz w:val="20"/>
          <w:szCs w:val="20"/>
          <w:lang w:val="en-GB"/>
        </w:rPr>
        <w:t xml:space="preserve">Simons, P. (2010), “Why Categories Matter: Grossmann and Beyond”, in </w:t>
      </w:r>
      <w:r w:rsidRPr="001729BB">
        <w:rPr>
          <w:i/>
          <w:sz w:val="20"/>
          <w:szCs w:val="20"/>
          <w:lang w:val="en-GB"/>
        </w:rPr>
        <w:t>Studies in the Ontology of Reinhardt Grossmann</w:t>
      </w:r>
      <w:r w:rsidRPr="001729BB">
        <w:rPr>
          <w:sz w:val="20"/>
          <w:szCs w:val="20"/>
          <w:lang w:val="en-GB"/>
        </w:rPr>
        <w:t xml:space="preserve">, ed. </w:t>
      </w:r>
      <w:r w:rsidRPr="002B73D1">
        <w:rPr>
          <w:sz w:val="20"/>
          <w:szCs w:val="20"/>
          <w:lang w:val="en-GB"/>
        </w:rPr>
        <w:t xml:space="preserve">J. </w:t>
      </w:r>
      <w:proofErr w:type="spellStart"/>
      <w:r w:rsidRPr="002B73D1">
        <w:rPr>
          <w:sz w:val="20"/>
          <w:szCs w:val="20"/>
          <w:lang w:val="en-GB"/>
        </w:rPr>
        <w:t>Cumpa</w:t>
      </w:r>
      <w:proofErr w:type="spellEnd"/>
      <w:r w:rsidRPr="002B73D1">
        <w:rPr>
          <w:sz w:val="20"/>
          <w:szCs w:val="20"/>
          <w:lang w:val="en-GB"/>
        </w:rPr>
        <w:t xml:space="preserve">. </w:t>
      </w:r>
      <w:proofErr w:type="spellStart"/>
      <w:r w:rsidRPr="002B73D1">
        <w:rPr>
          <w:sz w:val="20"/>
          <w:szCs w:val="20"/>
          <w:lang w:val="en-GB"/>
        </w:rPr>
        <w:t>Ontos</w:t>
      </w:r>
      <w:proofErr w:type="spellEnd"/>
      <w:r w:rsidRPr="002B73D1">
        <w:rPr>
          <w:sz w:val="20"/>
          <w:szCs w:val="20"/>
          <w:lang w:val="en-GB"/>
        </w:rPr>
        <w:t xml:space="preserve"> Verlag.</w:t>
      </w:r>
    </w:p>
    <w:p w:rsidR="00C5273B" w:rsidRPr="001729BB" w:rsidRDefault="00C5273B" w:rsidP="00A32C9F">
      <w:pPr>
        <w:spacing w:after="120"/>
        <w:rPr>
          <w:sz w:val="20"/>
          <w:szCs w:val="20"/>
          <w:lang w:val="en-GB"/>
        </w:rPr>
      </w:pPr>
      <w:r w:rsidRPr="001729BB">
        <w:rPr>
          <w:sz w:val="20"/>
          <w:szCs w:val="20"/>
          <w:lang w:val="en-GB"/>
        </w:rPr>
        <w:t xml:space="preserve">Smith, B. (1978) “An Essay in Formal Ontology”. </w:t>
      </w:r>
      <w:r w:rsidRPr="001729BB">
        <w:rPr>
          <w:i/>
          <w:iCs/>
          <w:sz w:val="20"/>
          <w:szCs w:val="20"/>
          <w:lang w:val="en-GB"/>
        </w:rPr>
        <w:t xml:space="preserve">Grazer </w:t>
      </w:r>
      <w:proofErr w:type="spellStart"/>
      <w:r w:rsidRPr="001729BB">
        <w:rPr>
          <w:i/>
          <w:iCs/>
          <w:sz w:val="20"/>
          <w:szCs w:val="20"/>
          <w:lang w:val="en-GB"/>
        </w:rPr>
        <w:t>Philosophische</w:t>
      </w:r>
      <w:proofErr w:type="spellEnd"/>
      <w:r w:rsidRPr="001729BB">
        <w:rPr>
          <w:i/>
          <w:iCs/>
          <w:sz w:val="20"/>
          <w:szCs w:val="20"/>
          <w:lang w:val="en-GB"/>
        </w:rPr>
        <w:t xml:space="preserve"> </w:t>
      </w:r>
      <w:proofErr w:type="spellStart"/>
      <w:r w:rsidRPr="001729BB">
        <w:rPr>
          <w:i/>
          <w:iCs/>
          <w:sz w:val="20"/>
          <w:szCs w:val="20"/>
          <w:lang w:val="en-GB"/>
        </w:rPr>
        <w:t>Studien</w:t>
      </w:r>
      <w:proofErr w:type="spellEnd"/>
      <w:r w:rsidRPr="001729BB">
        <w:rPr>
          <w:sz w:val="20"/>
          <w:szCs w:val="20"/>
          <w:lang w:val="en-GB"/>
        </w:rPr>
        <w:t>, 6, pp. 39–62.</w:t>
      </w:r>
    </w:p>
    <w:p w:rsidR="00C5273B" w:rsidRPr="00C5273B" w:rsidRDefault="00C5273B" w:rsidP="00A32C9F">
      <w:pPr>
        <w:spacing w:after="120"/>
        <w:rPr>
          <w:lang w:val="en-US"/>
        </w:rPr>
      </w:pPr>
      <w:r w:rsidRPr="001729BB">
        <w:rPr>
          <w:sz w:val="20"/>
          <w:szCs w:val="20"/>
          <w:lang w:val="en-US"/>
        </w:rPr>
        <w:t>Smith, B. (2005), “Against Fantology”, in J. C. Marek &amp; M. E. Reicher (eds.), </w:t>
      </w:r>
      <w:r w:rsidRPr="001729BB">
        <w:rPr>
          <w:i/>
          <w:iCs/>
          <w:sz w:val="20"/>
          <w:szCs w:val="20"/>
          <w:lang w:val="en-US"/>
        </w:rPr>
        <w:t>Experience and Analysis</w:t>
      </w:r>
      <w:r w:rsidRPr="001729BB">
        <w:rPr>
          <w:sz w:val="20"/>
          <w:szCs w:val="20"/>
          <w:lang w:val="en-US"/>
        </w:rPr>
        <w:t>, HPT&amp;</w:t>
      </w:r>
      <w:proofErr w:type="gramStart"/>
      <w:r w:rsidRPr="001729BB">
        <w:rPr>
          <w:sz w:val="20"/>
          <w:szCs w:val="20"/>
          <w:lang w:val="en-US"/>
        </w:rPr>
        <w:t>ÖBV,  pp.</w:t>
      </w:r>
      <w:proofErr w:type="gramEnd"/>
      <w:r w:rsidRPr="001729BB">
        <w:rPr>
          <w:sz w:val="20"/>
          <w:szCs w:val="20"/>
          <w:lang w:val="en-US"/>
        </w:rPr>
        <w:t xml:space="preserve"> 153-170.</w:t>
      </w:r>
    </w:p>
    <w:sectPr w:rsidR="00C5273B" w:rsidRPr="00C5273B" w:rsidSect="0093272B">
      <w:type w:val="continuous"/>
      <w:pgSz w:w="11900" w:h="16840"/>
      <w:pgMar w:top="1417" w:right="1134" w:bottom="1417"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B6B1A" w:rsidRDefault="009B6B1A" w:rsidP="008B5E23">
      <w:r>
        <w:separator/>
      </w:r>
    </w:p>
  </w:endnote>
  <w:endnote w:type="continuationSeparator" w:id="0">
    <w:p w:rsidR="009B6B1A" w:rsidRDefault="009B6B1A" w:rsidP="008B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New Roman (Leipäteksti, m">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vunumero"/>
      </w:rPr>
      <w:id w:val="1795014526"/>
      <w:docPartObj>
        <w:docPartGallery w:val="Page Numbers (Bottom of Page)"/>
        <w:docPartUnique/>
      </w:docPartObj>
    </w:sdtPr>
    <w:sdtEndPr>
      <w:rPr>
        <w:rStyle w:val="Sivunumero"/>
      </w:rPr>
    </w:sdtEndPr>
    <w:sdtContent>
      <w:p w:rsidR="008B5E23" w:rsidRDefault="008B5E23" w:rsidP="00EB5359">
        <w:pPr>
          <w:pStyle w:val="Alatunniste"/>
          <w:framePr w:wrap="none" w:vAnchor="text" w:hAnchor="margin" w:xAlign="center"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rsidR="008B5E23" w:rsidRDefault="008B5E2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5E23" w:rsidRPr="008A63EC" w:rsidRDefault="00213C87" w:rsidP="00112FE3">
    <w:pPr>
      <w:pStyle w:val="Alatunniste"/>
      <w:rPr>
        <w:i/>
        <w:sz w:val="20"/>
        <w:szCs w:val="20"/>
        <w:lang w:val="en-US"/>
      </w:rPr>
    </w:pPr>
    <w:r>
      <w:rPr>
        <w:i/>
        <w:sz w:val="20"/>
        <w:szCs w:val="20"/>
        <w:lang w:val="en-US"/>
      </w:rPr>
      <w:t>Nordic Network in Metaphysics</w:t>
    </w:r>
    <w:r w:rsidR="00112FE3">
      <w:rPr>
        <w:i/>
        <w:sz w:val="20"/>
        <w:szCs w:val="20"/>
        <w:lang w:val="en-US"/>
      </w:rPr>
      <w:tab/>
    </w:r>
    <w:r w:rsidR="00112FE3">
      <w:rPr>
        <w:i/>
        <w:sz w:val="20"/>
        <w:szCs w:val="20"/>
        <w:lang w:val="en-US"/>
      </w:rPr>
      <w:tab/>
    </w:r>
    <w:r>
      <w:rPr>
        <w:i/>
        <w:sz w:val="20"/>
        <w:szCs w:val="20"/>
        <w:lang w:val="en-US"/>
      </w:rPr>
      <w:t>2/10/</w:t>
    </w:r>
    <w:r w:rsidR="008A63EC" w:rsidRPr="008A63EC">
      <w:rPr>
        <w:i/>
        <w:sz w:val="20"/>
        <w:szCs w:val="20"/>
        <w:lang w:val="en-US"/>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B6B1A" w:rsidRDefault="009B6B1A" w:rsidP="008B5E23">
      <w:r>
        <w:separator/>
      </w:r>
    </w:p>
  </w:footnote>
  <w:footnote w:type="continuationSeparator" w:id="0">
    <w:p w:rsidR="009B6B1A" w:rsidRDefault="009B6B1A" w:rsidP="008B5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vunumero"/>
      </w:rPr>
      <w:id w:val="-1135253775"/>
      <w:docPartObj>
        <w:docPartGallery w:val="Page Numbers (Top of Page)"/>
        <w:docPartUnique/>
      </w:docPartObj>
    </w:sdtPr>
    <w:sdtEndPr>
      <w:rPr>
        <w:rStyle w:val="Sivunumero"/>
      </w:rPr>
    </w:sdtEndPr>
    <w:sdtContent>
      <w:p w:rsidR="00BA52EC" w:rsidRDefault="00BA52EC" w:rsidP="00BF2E73">
        <w:pPr>
          <w:pStyle w:val="Yl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rsidR="00BA52EC" w:rsidRDefault="00BA52EC" w:rsidP="00BA52EC">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vunumero"/>
      </w:rPr>
      <w:id w:val="1927611689"/>
      <w:docPartObj>
        <w:docPartGallery w:val="Page Numbers (Top of Page)"/>
        <w:docPartUnique/>
      </w:docPartObj>
    </w:sdtPr>
    <w:sdtEndPr>
      <w:rPr>
        <w:rStyle w:val="Sivunumero"/>
      </w:rPr>
    </w:sdtEndPr>
    <w:sdtContent>
      <w:p w:rsidR="00BA52EC" w:rsidRPr="00A92B8A" w:rsidRDefault="00BA52EC" w:rsidP="00BF2E73">
        <w:pPr>
          <w:pStyle w:val="Yltunniste"/>
          <w:framePr w:wrap="none" w:vAnchor="text" w:hAnchor="margin" w:xAlign="right" w:y="1"/>
          <w:rPr>
            <w:rStyle w:val="Sivunumero"/>
            <w:lang w:val="en-GB"/>
          </w:rPr>
        </w:pPr>
        <w:r>
          <w:rPr>
            <w:rStyle w:val="Sivunumero"/>
          </w:rPr>
          <w:fldChar w:fldCharType="begin"/>
        </w:r>
        <w:r w:rsidRPr="00A92B8A">
          <w:rPr>
            <w:rStyle w:val="Sivunumero"/>
            <w:lang w:val="en-GB"/>
          </w:rPr>
          <w:instrText xml:space="preserve"> PAGE </w:instrText>
        </w:r>
        <w:r>
          <w:rPr>
            <w:rStyle w:val="Sivunumero"/>
          </w:rPr>
          <w:fldChar w:fldCharType="separate"/>
        </w:r>
        <w:r w:rsidRPr="00A92B8A">
          <w:rPr>
            <w:rStyle w:val="Sivunumero"/>
            <w:noProof/>
            <w:lang w:val="en-GB"/>
          </w:rPr>
          <w:t>2</w:t>
        </w:r>
        <w:r>
          <w:rPr>
            <w:rStyle w:val="Sivunumero"/>
          </w:rPr>
          <w:fldChar w:fldCharType="end"/>
        </w:r>
      </w:p>
    </w:sdtContent>
  </w:sdt>
  <w:p w:rsidR="008A63EC" w:rsidRPr="008A63EC" w:rsidRDefault="002B73D1" w:rsidP="00BA52EC">
    <w:pPr>
      <w:pStyle w:val="Yltunniste"/>
      <w:ind w:right="360"/>
      <w:rPr>
        <w:b/>
        <w:sz w:val="28"/>
        <w:szCs w:val="28"/>
        <w:lang w:val="en-GB"/>
      </w:rPr>
    </w:pPr>
    <w:r>
      <w:rPr>
        <w:b/>
        <w:sz w:val="28"/>
        <w:szCs w:val="28"/>
        <w:lang w:val="en-GB"/>
      </w:rPr>
      <w:t>Main Questions of Metaphysics</w:t>
    </w:r>
  </w:p>
  <w:p w:rsidR="001F5F4E" w:rsidRPr="008A63EC" w:rsidRDefault="008A63EC" w:rsidP="00BA52EC">
    <w:pPr>
      <w:pStyle w:val="Yltunniste"/>
      <w:ind w:right="360"/>
      <w:rPr>
        <w:i/>
        <w:sz w:val="24"/>
        <w:lang w:val="en-GB"/>
      </w:rPr>
    </w:pPr>
    <w:r w:rsidRPr="008A63EC">
      <w:rPr>
        <w:i/>
        <w:sz w:val="24"/>
        <w:lang w:val="en-GB"/>
      </w:rPr>
      <w:t>A Formal Ontological Account</w:t>
    </w:r>
  </w:p>
  <w:p w:rsidR="008B5E23" w:rsidRPr="00A92B8A" w:rsidRDefault="001F5F4E" w:rsidP="001F5F4E">
    <w:pPr>
      <w:pStyle w:val="Yltunniste"/>
      <w:rPr>
        <w:rFonts w:cs="Times New Roman (Leipäteksti, m"/>
        <w:sz w:val="20"/>
        <w:szCs w:val="20"/>
        <w:lang w:val="en-GB"/>
      </w:rPr>
    </w:pPr>
    <w:r>
      <w:rPr>
        <w:rFonts w:cs="Times New Roman (Leipäteksti, m"/>
        <w:noProof/>
        <w:sz w:val="20"/>
        <w:szCs w:val="20"/>
        <w:lang w:val="en-G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149116</wp:posOffset>
              </wp:positionV>
              <wp:extent cx="6130637" cy="0"/>
              <wp:effectExtent l="0" t="0" r="16510" b="12700"/>
              <wp:wrapNone/>
              <wp:docPr id="1" name="Suora yhdysviiva 1"/>
              <wp:cNvGraphicFramePr/>
              <a:graphic xmlns:a="http://schemas.openxmlformats.org/drawingml/2006/main">
                <a:graphicData uri="http://schemas.microsoft.com/office/word/2010/wordprocessingShape">
                  <wps:wsp>
                    <wps:cNvCnPr/>
                    <wps:spPr>
                      <a:xfrm>
                        <a:off x="0" y="0"/>
                        <a:ext cx="61306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D68122" id="Suora yhdysviiva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1.75pt" to="482.75pt,1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" strokecolor="black [3200]" strokeweight=".5pt">
              <v:stroke joinstyle="miter"/>
            </v:line>
          </w:pict>
        </mc:Fallback>
      </mc:AlternateContent>
    </w:r>
    <w:r w:rsidR="00290B29">
      <w:rPr>
        <w:rFonts w:cs="Times New Roman (Leipäteksti, m"/>
        <w:sz w:val="20"/>
        <w:szCs w:val="20"/>
        <w:lang w:val="en-GB"/>
      </w:rPr>
      <w:t>Senior Lecturer</w:t>
    </w:r>
    <w:r w:rsidR="00B04384" w:rsidRPr="00A92B8A">
      <w:rPr>
        <w:rFonts w:cs="Times New Roman (Leipäteksti, m"/>
        <w:sz w:val="20"/>
        <w:szCs w:val="20"/>
        <w:lang w:val="en-GB"/>
      </w:rPr>
      <w:t xml:space="preserve"> </w:t>
    </w:r>
    <w:r w:rsidR="008B5E23" w:rsidRPr="00A92B8A">
      <w:rPr>
        <w:rFonts w:cs="Times New Roman (Leipäteksti, m"/>
        <w:sz w:val="20"/>
        <w:szCs w:val="20"/>
        <w:lang w:val="en-GB"/>
      </w:rPr>
      <w:t>Jani Hakkarainen</w:t>
    </w:r>
    <w:r w:rsidR="00112FE3">
      <w:rPr>
        <w:rFonts w:cs="Times New Roman (Leipäteksti, m"/>
        <w:sz w:val="20"/>
        <w:szCs w:val="20"/>
        <w:lang w:val="en-GB"/>
      </w:rPr>
      <w:tab/>
    </w:r>
    <w:r w:rsidR="00112FE3" w:rsidRPr="00C17557">
      <w:rPr>
        <w:i/>
        <w:sz w:val="20"/>
        <w:szCs w:val="20"/>
        <w:lang w:val="en-US"/>
      </w:rPr>
      <w:t>jani.hakkarainen@tuni.fi</w:t>
    </w:r>
    <w:r w:rsidR="00112FE3" w:rsidRPr="008A63EC">
      <w:rPr>
        <w:i/>
        <w:sz w:val="20"/>
        <w:szCs w:val="20"/>
        <w:lang w:val="en-US"/>
      </w:rPr>
      <w:tab/>
    </w:r>
    <w:r w:rsidR="00CF4028" w:rsidRPr="00A92B8A">
      <w:rPr>
        <w:rFonts w:cs="Times New Roman (Leipäteksti, m"/>
        <w:sz w:val="20"/>
        <w:szCs w:val="20"/>
        <w:lang w:val="en-GB"/>
      </w:rPr>
      <w:t xml:space="preserve">Tampere University </w:t>
    </w:r>
    <w:r w:rsidRPr="00A92B8A">
      <w:rPr>
        <w:rFonts w:cs="Times New Roman (Leipäteksti, m"/>
        <w:sz w:val="20"/>
        <w:szCs w:val="20"/>
        <w:lang w:val="en-GB"/>
      </w:rPr>
      <w:t>(</w:t>
    </w:r>
    <w:r w:rsidR="00CF4028" w:rsidRPr="00A92B8A">
      <w:rPr>
        <w:rFonts w:cs="Times New Roman (Leipäteksti, m"/>
        <w:sz w:val="20"/>
        <w:szCs w:val="20"/>
        <w:lang w:val="en-GB"/>
      </w:rPr>
      <w:t>Finland)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74909"/>
    <w:multiLevelType w:val="hybridMultilevel"/>
    <w:tmpl w:val="3E56B57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EE66377"/>
    <w:multiLevelType w:val="hybridMultilevel"/>
    <w:tmpl w:val="515CB77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3E004EDC"/>
    <w:multiLevelType w:val="hybridMultilevel"/>
    <w:tmpl w:val="88049454"/>
    <w:lvl w:ilvl="0" w:tplc="E0301002">
      <w:start w:val="1"/>
      <w:numFmt w:val="decimal"/>
      <w:pStyle w:val="Otsikko1"/>
      <w:lvlText w:val="%1)"/>
      <w:lvlJc w:val="left"/>
      <w:pPr>
        <w:ind w:left="284" w:hanging="284"/>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4033248F"/>
    <w:multiLevelType w:val="hybridMultilevel"/>
    <w:tmpl w:val="B598FB34"/>
    <w:lvl w:ilvl="0" w:tplc="7EB212CE">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67794EB5"/>
    <w:multiLevelType w:val="hybridMultilevel"/>
    <w:tmpl w:val="77D6D83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99B20F9"/>
    <w:multiLevelType w:val="hybridMultilevel"/>
    <w:tmpl w:val="4A0ADC56"/>
    <w:lvl w:ilvl="0" w:tplc="60C858DE">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723F1BF6"/>
    <w:multiLevelType w:val="multilevel"/>
    <w:tmpl w:val="462442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CB9"/>
    <w:rsid w:val="000031AB"/>
    <w:rsid w:val="00004943"/>
    <w:rsid w:val="00006229"/>
    <w:rsid w:val="00011F64"/>
    <w:rsid w:val="00013DA2"/>
    <w:rsid w:val="000153B0"/>
    <w:rsid w:val="0002704E"/>
    <w:rsid w:val="00040FCD"/>
    <w:rsid w:val="0004526E"/>
    <w:rsid w:val="00046A8F"/>
    <w:rsid w:val="00051072"/>
    <w:rsid w:val="00055B9F"/>
    <w:rsid w:val="00057260"/>
    <w:rsid w:val="0006218D"/>
    <w:rsid w:val="00062EEF"/>
    <w:rsid w:val="0006412B"/>
    <w:rsid w:val="00065B8B"/>
    <w:rsid w:val="00073143"/>
    <w:rsid w:val="00075D04"/>
    <w:rsid w:val="0008106E"/>
    <w:rsid w:val="00084F48"/>
    <w:rsid w:val="0009343D"/>
    <w:rsid w:val="00096FA8"/>
    <w:rsid w:val="000A2E01"/>
    <w:rsid w:val="000A333D"/>
    <w:rsid w:val="000B131D"/>
    <w:rsid w:val="000B6F5F"/>
    <w:rsid w:val="000C06DF"/>
    <w:rsid w:val="000C3D75"/>
    <w:rsid w:val="000C4B10"/>
    <w:rsid w:val="000D3C6C"/>
    <w:rsid w:val="000E231F"/>
    <w:rsid w:val="000E32E3"/>
    <w:rsid w:val="000F1935"/>
    <w:rsid w:val="000F7910"/>
    <w:rsid w:val="001003B2"/>
    <w:rsid w:val="00103021"/>
    <w:rsid w:val="001111B8"/>
    <w:rsid w:val="001128F4"/>
    <w:rsid w:val="00112FE3"/>
    <w:rsid w:val="00120865"/>
    <w:rsid w:val="00121F3C"/>
    <w:rsid w:val="001318AD"/>
    <w:rsid w:val="0013244A"/>
    <w:rsid w:val="00137E7E"/>
    <w:rsid w:val="001421F3"/>
    <w:rsid w:val="00154F71"/>
    <w:rsid w:val="00163725"/>
    <w:rsid w:val="0016389D"/>
    <w:rsid w:val="0016541A"/>
    <w:rsid w:val="001729BB"/>
    <w:rsid w:val="00174551"/>
    <w:rsid w:val="00176B2C"/>
    <w:rsid w:val="0017797C"/>
    <w:rsid w:val="001834EF"/>
    <w:rsid w:val="00184A3A"/>
    <w:rsid w:val="00190CC0"/>
    <w:rsid w:val="00196C23"/>
    <w:rsid w:val="001A432E"/>
    <w:rsid w:val="001B3F0C"/>
    <w:rsid w:val="001C70C0"/>
    <w:rsid w:val="001D6A9E"/>
    <w:rsid w:val="001E7947"/>
    <w:rsid w:val="001F5F4E"/>
    <w:rsid w:val="002004EF"/>
    <w:rsid w:val="002079A8"/>
    <w:rsid w:val="00210A41"/>
    <w:rsid w:val="00210FBB"/>
    <w:rsid w:val="00213C87"/>
    <w:rsid w:val="00215EF5"/>
    <w:rsid w:val="00222FF6"/>
    <w:rsid w:val="00236BAC"/>
    <w:rsid w:val="00241646"/>
    <w:rsid w:val="00247968"/>
    <w:rsid w:val="00252791"/>
    <w:rsid w:val="002611AD"/>
    <w:rsid w:val="00274A32"/>
    <w:rsid w:val="002816B1"/>
    <w:rsid w:val="00282193"/>
    <w:rsid w:val="00290206"/>
    <w:rsid w:val="00290A6F"/>
    <w:rsid w:val="00290B29"/>
    <w:rsid w:val="00291387"/>
    <w:rsid w:val="002914FC"/>
    <w:rsid w:val="002A1E0C"/>
    <w:rsid w:val="002A54A1"/>
    <w:rsid w:val="002A587E"/>
    <w:rsid w:val="002B70A9"/>
    <w:rsid w:val="002B73D1"/>
    <w:rsid w:val="002C128C"/>
    <w:rsid w:val="002C389C"/>
    <w:rsid w:val="002C4342"/>
    <w:rsid w:val="002C572B"/>
    <w:rsid w:val="002D0C0B"/>
    <w:rsid w:val="002D314C"/>
    <w:rsid w:val="002E3001"/>
    <w:rsid w:val="00302693"/>
    <w:rsid w:val="003103D5"/>
    <w:rsid w:val="00312FE6"/>
    <w:rsid w:val="00314568"/>
    <w:rsid w:val="00325128"/>
    <w:rsid w:val="00327522"/>
    <w:rsid w:val="00327C51"/>
    <w:rsid w:val="0033665E"/>
    <w:rsid w:val="003374F7"/>
    <w:rsid w:val="00350746"/>
    <w:rsid w:val="003739FC"/>
    <w:rsid w:val="0038145D"/>
    <w:rsid w:val="003837FF"/>
    <w:rsid w:val="00385991"/>
    <w:rsid w:val="00391CB3"/>
    <w:rsid w:val="00393AAA"/>
    <w:rsid w:val="00395268"/>
    <w:rsid w:val="003A0261"/>
    <w:rsid w:val="003A2F75"/>
    <w:rsid w:val="003A4217"/>
    <w:rsid w:val="003B066F"/>
    <w:rsid w:val="003B0D59"/>
    <w:rsid w:val="003B44B2"/>
    <w:rsid w:val="003B5945"/>
    <w:rsid w:val="003B5969"/>
    <w:rsid w:val="003B7A86"/>
    <w:rsid w:val="003C4A79"/>
    <w:rsid w:val="003C4E74"/>
    <w:rsid w:val="003D3FBC"/>
    <w:rsid w:val="003D4BB2"/>
    <w:rsid w:val="003D64EE"/>
    <w:rsid w:val="003F577F"/>
    <w:rsid w:val="00402D51"/>
    <w:rsid w:val="0040431D"/>
    <w:rsid w:val="00412072"/>
    <w:rsid w:val="00412479"/>
    <w:rsid w:val="00421505"/>
    <w:rsid w:val="00427A7B"/>
    <w:rsid w:val="004376A2"/>
    <w:rsid w:val="004409CB"/>
    <w:rsid w:val="00443B00"/>
    <w:rsid w:val="0044485C"/>
    <w:rsid w:val="00455EFF"/>
    <w:rsid w:val="004606A8"/>
    <w:rsid w:val="0046411F"/>
    <w:rsid w:val="00474656"/>
    <w:rsid w:val="00477EAC"/>
    <w:rsid w:val="00487A84"/>
    <w:rsid w:val="004917EA"/>
    <w:rsid w:val="00492940"/>
    <w:rsid w:val="00495CCF"/>
    <w:rsid w:val="0049649A"/>
    <w:rsid w:val="004A2D59"/>
    <w:rsid w:val="004A38E7"/>
    <w:rsid w:val="004B1A99"/>
    <w:rsid w:val="004B1D6E"/>
    <w:rsid w:val="004B2AC2"/>
    <w:rsid w:val="004C0166"/>
    <w:rsid w:val="004C1989"/>
    <w:rsid w:val="004C6166"/>
    <w:rsid w:val="004D4A21"/>
    <w:rsid w:val="004D4A4B"/>
    <w:rsid w:val="004E193B"/>
    <w:rsid w:val="004F3736"/>
    <w:rsid w:val="004F3B04"/>
    <w:rsid w:val="004F71BB"/>
    <w:rsid w:val="00502BC1"/>
    <w:rsid w:val="00512DB5"/>
    <w:rsid w:val="00513E15"/>
    <w:rsid w:val="0052045E"/>
    <w:rsid w:val="005209FA"/>
    <w:rsid w:val="005262DB"/>
    <w:rsid w:val="005325D4"/>
    <w:rsid w:val="00535DF0"/>
    <w:rsid w:val="00541938"/>
    <w:rsid w:val="00550D91"/>
    <w:rsid w:val="0055362B"/>
    <w:rsid w:val="0055435F"/>
    <w:rsid w:val="005642D0"/>
    <w:rsid w:val="00564A60"/>
    <w:rsid w:val="00572AD2"/>
    <w:rsid w:val="005879E1"/>
    <w:rsid w:val="00590A77"/>
    <w:rsid w:val="005A4354"/>
    <w:rsid w:val="005A4C20"/>
    <w:rsid w:val="005A6894"/>
    <w:rsid w:val="005A739A"/>
    <w:rsid w:val="005B17A7"/>
    <w:rsid w:val="005B29F4"/>
    <w:rsid w:val="005C2AD4"/>
    <w:rsid w:val="005C619D"/>
    <w:rsid w:val="005D76F7"/>
    <w:rsid w:val="00634118"/>
    <w:rsid w:val="00634AC7"/>
    <w:rsid w:val="00643D0E"/>
    <w:rsid w:val="006455E7"/>
    <w:rsid w:val="00654C93"/>
    <w:rsid w:val="00657B9D"/>
    <w:rsid w:val="00660820"/>
    <w:rsid w:val="00663812"/>
    <w:rsid w:val="0067549B"/>
    <w:rsid w:val="00681937"/>
    <w:rsid w:val="006871FF"/>
    <w:rsid w:val="00687D58"/>
    <w:rsid w:val="006955E5"/>
    <w:rsid w:val="006A1073"/>
    <w:rsid w:val="006A6133"/>
    <w:rsid w:val="006B4C54"/>
    <w:rsid w:val="006B6109"/>
    <w:rsid w:val="006C1A39"/>
    <w:rsid w:val="006C1D12"/>
    <w:rsid w:val="006C27AF"/>
    <w:rsid w:val="006C3042"/>
    <w:rsid w:val="006C701D"/>
    <w:rsid w:val="006D0071"/>
    <w:rsid w:val="006F10E7"/>
    <w:rsid w:val="00705750"/>
    <w:rsid w:val="007131B8"/>
    <w:rsid w:val="00725740"/>
    <w:rsid w:val="007272CD"/>
    <w:rsid w:val="007275E5"/>
    <w:rsid w:val="00731BAE"/>
    <w:rsid w:val="00731EC0"/>
    <w:rsid w:val="00733351"/>
    <w:rsid w:val="007338BC"/>
    <w:rsid w:val="00734286"/>
    <w:rsid w:val="00736640"/>
    <w:rsid w:val="007457EE"/>
    <w:rsid w:val="00751462"/>
    <w:rsid w:val="00754DAD"/>
    <w:rsid w:val="007573C2"/>
    <w:rsid w:val="007574E3"/>
    <w:rsid w:val="00760644"/>
    <w:rsid w:val="007665A9"/>
    <w:rsid w:val="00771259"/>
    <w:rsid w:val="007727B7"/>
    <w:rsid w:val="00773739"/>
    <w:rsid w:val="00775C39"/>
    <w:rsid w:val="0079212C"/>
    <w:rsid w:val="007945E7"/>
    <w:rsid w:val="0079648A"/>
    <w:rsid w:val="007A0547"/>
    <w:rsid w:val="007B44B3"/>
    <w:rsid w:val="007B55FD"/>
    <w:rsid w:val="007C060B"/>
    <w:rsid w:val="007C3F09"/>
    <w:rsid w:val="007D0C46"/>
    <w:rsid w:val="007D0CB0"/>
    <w:rsid w:val="007D35F7"/>
    <w:rsid w:val="007D522C"/>
    <w:rsid w:val="007D72EA"/>
    <w:rsid w:val="007E43C7"/>
    <w:rsid w:val="00802733"/>
    <w:rsid w:val="00816B37"/>
    <w:rsid w:val="008210A8"/>
    <w:rsid w:val="008217E0"/>
    <w:rsid w:val="00822E31"/>
    <w:rsid w:val="00824A8C"/>
    <w:rsid w:val="00832C08"/>
    <w:rsid w:val="00846AAA"/>
    <w:rsid w:val="00850C90"/>
    <w:rsid w:val="00851198"/>
    <w:rsid w:val="0085269B"/>
    <w:rsid w:val="008555A1"/>
    <w:rsid w:val="00856878"/>
    <w:rsid w:val="008568E0"/>
    <w:rsid w:val="00867434"/>
    <w:rsid w:val="00875BBA"/>
    <w:rsid w:val="008838FC"/>
    <w:rsid w:val="00884678"/>
    <w:rsid w:val="00885558"/>
    <w:rsid w:val="0089769F"/>
    <w:rsid w:val="008A63EC"/>
    <w:rsid w:val="008A7471"/>
    <w:rsid w:val="008B5E23"/>
    <w:rsid w:val="008B6E3B"/>
    <w:rsid w:val="008C1510"/>
    <w:rsid w:val="008C28BA"/>
    <w:rsid w:val="008C3025"/>
    <w:rsid w:val="008C38F2"/>
    <w:rsid w:val="008D566B"/>
    <w:rsid w:val="008F778F"/>
    <w:rsid w:val="00902DEC"/>
    <w:rsid w:val="00915F09"/>
    <w:rsid w:val="00926441"/>
    <w:rsid w:val="0093272B"/>
    <w:rsid w:val="00932E69"/>
    <w:rsid w:val="0093423E"/>
    <w:rsid w:val="00935422"/>
    <w:rsid w:val="00936B6D"/>
    <w:rsid w:val="00940537"/>
    <w:rsid w:val="00950D2D"/>
    <w:rsid w:val="00952151"/>
    <w:rsid w:val="00953EFD"/>
    <w:rsid w:val="00962E68"/>
    <w:rsid w:val="00965AEF"/>
    <w:rsid w:val="00980A7E"/>
    <w:rsid w:val="00985986"/>
    <w:rsid w:val="0098680B"/>
    <w:rsid w:val="009954A3"/>
    <w:rsid w:val="009A1E78"/>
    <w:rsid w:val="009A3D31"/>
    <w:rsid w:val="009A4080"/>
    <w:rsid w:val="009A61C2"/>
    <w:rsid w:val="009B1294"/>
    <w:rsid w:val="009B19E9"/>
    <w:rsid w:val="009B6B1A"/>
    <w:rsid w:val="009B74E2"/>
    <w:rsid w:val="009C750B"/>
    <w:rsid w:val="009E5D4D"/>
    <w:rsid w:val="009E5F88"/>
    <w:rsid w:val="009F50B5"/>
    <w:rsid w:val="009F6558"/>
    <w:rsid w:val="00A01D80"/>
    <w:rsid w:val="00A042F7"/>
    <w:rsid w:val="00A04657"/>
    <w:rsid w:val="00A0610E"/>
    <w:rsid w:val="00A11F68"/>
    <w:rsid w:val="00A21626"/>
    <w:rsid w:val="00A21ACB"/>
    <w:rsid w:val="00A22606"/>
    <w:rsid w:val="00A27C3E"/>
    <w:rsid w:val="00A32C9F"/>
    <w:rsid w:val="00A33F05"/>
    <w:rsid w:val="00A368BE"/>
    <w:rsid w:val="00A407C7"/>
    <w:rsid w:val="00A415ED"/>
    <w:rsid w:val="00A442FF"/>
    <w:rsid w:val="00A472F6"/>
    <w:rsid w:val="00A60CBB"/>
    <w:rsid w:val="00A64470"/>
    <w:rsid w:val="00A65D20"/>
    <w:rsid w:val="00A70803"/>
    <w:rsid w:val="00A7213B"/>
    <w:rsid w:val="00A8508B"/>
    <w:rsid w:val="00A92B8A"/>
    <w:rsid w:val="00A92DE8"/>
    <w:rsid w:val="00AA527A"/>
    <w:rsid w:val="00AB3C01"/>
    <w:rsid w:val="00AC24E3"/>
    <w:rsid w:val="00AC533E"/>
    <w:rsid w:val="00AC6883"/>
    <w:rsid w:val="00AC6F8A"/>
    <w:rsid w:val="00AD23D0"/>
    <w:rsid w:val="00AD5184"/>
    <w:rsid w:val="00AD5E29"/>
    <w:rsid w:val="00AD5ED5"/>
    <w:rsid w:val="00AD6A2F"/>
    <w:rsid w:val="00AE551B"/>
    <w:rsid w:val="00AF05E2"/>
    <w:rsid w:val="00AF3232"/>
    <w:rsid w:val="00AF36F0"/>
    <w:rsid w:val="00AF37E5"/>
    <w:rsid w:val="00AF7281"/>
    <w:rsid w:val="00B04384"/>
    <w:rsid w:val="00B07D50"/>
    <w:rsid w:val="00B12728"/>
    <w:rsid w:val="00B12D79"/>
    <w:rsid w:val="00B24DAD"/>
    <w:rsid w:val="00B24DB1"/>
    <w:rsid w:val="00B33DF3"/>
    <w:rsid w:val="00B402B3"/>
    <w:rsid w:val="00B418F9"/>
    <w:rsid w:val="00B50048"/>
    <w:rsid w:val="00B52516"/>
    <w:rsid w:val="00B52984"/>
    <w:rsid w:val="00B53ACF"/>
    <w:rsid w:val="00B54BEF"/>
    <w:rsid w:val="00B60C5E"/>
    <w:rsid w:val="00B63029"/>
    <w:rsid w:val="00B7291B"/>
    <w:rsid w:val="00B8602D"/>
    <w:rsid w:val="00B86F9A"/>
    <w:rsid w:val="00B946FC"/>
    <w:rsid w:val="00B95A1A"/>
    <w:rsid w:val="00BA0657"/>
    <w:rsid w:val="00BA2833"/>
    <w:rsid w:val="00BA2896"/>
    <w:rsid w:val="00BA36B3"/>
    <w:rsid w:val="00BA3D21"/>
    <w:rsid w:val="00BA52EC"/>
    <w:rsid w:val="00BA63DD"/>
    <w:rsid w:val="00BB03E4"/>
    <w:rsid w:val="00BC1503"/>
    <w:rsid w:val="00BF09CA"/>
    <w:rsid w:val="00BF4817"/>
    <w:rsid w:val="00BF7F81"/>
    <w:rsid w:val="00C00F93"/>
    <w:rsid w:val="00C02669"/>
    <w:rsid w:val="00C04DCF"/>
    <w:rsid w:val="00C14516"/>
    <w:rsid w:val="00C16CD8"/>
    <w:rsid w:val="00C17557"/>
    <w:rsid w:val="00C2031F"/>
    <w:rsid w:val="00C26179"/>
    <w:rsid w:val="00C31336"/>
    <w:rsid w:val="00C31501"/>
    <w:rsid w:val="00C330C8"/>
    <w:rsid w:val="00C3563F"/>
    <w:rsid w:val="00C364C5"/>
    <w:rsid w:val="00C3776D"/>
    <w:rsid w:val="00C408C3"/>
    <w:rsid w:val="00C40AF6"/>
    <w:rsid w:val="00C45517"/>
    <w:rsid w:val="00C5273B"/>
    <w:rsid w:val="00C52CB2"/>
    <w:rsid w:val="00C56711"/>
    <w:rsid w:val="00C633CB"/>
    <w:rsid w:val="00C6584B"/>
    <w:rsid w:val="00C66128"/>
    <w:rsid w:val="00C715FD"/>
    <w:rsid w:val="00C74EEA"/>
    <w:rsid w:val="00C817E6"/>
    <w:rsid w:val="00C861A3"/>
    <w:rsid w:val="00CA4D1B"/>
    <w:rsid w:val="00CA60A6"/>
    <w:rsid w:val="00CB51BD"/>
    <w:rsid w:val="00CB5A84"/>
    <w:rsid w:val="00CD6221"/>
    <w:rsid w:val="00CD6A85"/>
    <w:rsid w:val="00CE0006"/>
    <w:rsid w:val="00CE022B"/>
    <w:rsid w:val="00CE6548"/>
    <w:rsid w:val="00CE73F0"/>
    <w:rsid w:val="00CF4017"/>
    <w:rsid w:val="00CF4028"/>
    <w:rsid w:val="00D036CC"/>
    <w:rsid w:val="00D10D3B"/>
    <w:rsid w:val="00D1153C"/>
    <w:rsid w:val="00D147D7"/>
    <w:rsid w:val="00D17601"/>
    <w:rsid w:val="00D2290C"/>
    <w:rsid w:val="00D2388E"/>
    <w:rsid w:val="00D24217"/>
    <w:rsid w:val="00D24C27"/>
    <w:rsid w:val="00D25F8C"/>
    <w:rsid w:val="00D27A36"/>
    <w:rsid w:val="00D3539D"/>
    <w:rsid w:val="00D414BA"/>
    <w:rsid w:val="00D419B1"/>
    <w:rsid w:val="00D60378"/>
    <w:rsid w:val="00D6489D"/>
    <w:rsid w:val="00D70BBD"/>
    <w:rsid w:val="00D747AD"/>
    <w:rsid w:val="00D74D5D"/>
    <w:rsid w:val="00D751D8"/>
    <w:rsid w:val="00D76CED"/>
    <w:rsid w:val="00D8268E"/>
    <w:rsid w:val="00D84CB9"/>
    <w:rsid w:val="00D85128"/>
    <w:rsid w:val="00D87F5C"/>
    <w:rsid w:val="00D90076"/>
    <w:rsid w:val="00D9114E"/>
    <w:rsid w:val="00D93A61"/>
    <w:rsid w:val="00D953F9"/>
    <w:rsid w:val="00DA0F6A"/>
    <w:rsid w:val="00DA32AB"/>
    <w:rsid w:val="00DA4ED9"/>
    <w:rsid w:val="00DA7870"/>
    <w:rsid w:val="00DB0BA4"/>
    <w:rsid w:val="00DB28BB"/>
    <w:rsid w:val="00DC038B"/>
    <w:rsid w:val="00DC0AE9"/>
    <w:rsid w:val="00DC3E01"/>
    <w:rsid w:val="00DC5E7E"/>
    <w:rsid w:val="00DC7B95"/>
    <w:rsid w:val="00DD51C1"/>
    <w:rsid w:val="00DE0564"/>
    <w:rsid w:val="00DF05FB"/>
    <w:rsid w:val="00DF0AB0"/>
    <w:rsid w:val="00DF3CEE"/>
    <w:rsid w:val="00DF4697"/>
    <w:rsid w:val="00DF5083"/>
    <w:rsid w:val="00DF6BA9"/>
    <w:rsid w:val="00E002D6"/>
    <w:rsid w:val="00E12798"/>
    <w:rsid w:val="00E154DE"/>
    <w:rsid w:val="00E17534"/>
    <w:rsid w:val="00E32936"/>
    <w:rsid w:val="00E4643D"/>
    <w:rsid w:val="00E56B7F"/>
    <w:rsid w:val="00E6217F"/>
    <w:rsid w:val="00E70542"/>
    <w:rsid w:val="00E71BB1"/>
    <w:rsid w:val="00E8443F"/>
    <w:rsid w:val="00E87818"/>
    <w:rsid w:val="00E90369"/>
    <w:rsid w:val="00E91F1C"/>
    <w:rsid w:val="00E92109"/>
    <w:rsid w:val="00E93358"/>
    <w:rsid w:val="00EB3947"/>
    <w:rsid w:val="00EC191B"/>
    <w:rsid w:val="00EC220E"/>
    <w:rsid w:val="00EC2F09"/>
    <w:rsid w:val="00EC664E"/>
    <w:rsid w:val="00ED6E4B"/>
    <w:rsid w:val="00ED757F"/>
    <w:rsid w:val="00EE3795"/>
    <w:rsid w:val="00EE47D3"/>
    <w:rsid w:val="00EF0F08"/>
    <w:rsid w:val="00EF33EB"/>
    <w:rsid w:val="00F04FA0"/>
    <w:rsid w:val="00F06DDE"/>
    <w:rsid w:val="00F125DF"/>
    <w:rsid w:val="00F13CF8"/>
    <w:rsid w:val="00F1680F"/>
    <w:rsid w:val="00F1741C"/>
    <w:rsid w:val="00F22010"/>
    <w:rsid w:val="00F34287"/>
    <w:rsid w:val="00F34F52"/>
    <w:rsid w:val="00F37D72"/>
    <w:rsid w:val="00F422B1"/>
    <w:rsid w:val="00F431F0"/>
    <w:rsid w:val="00F52969"/>
    <w:rsid w:val="00F52C8B"/>
    <w:rsid w:val="00F55B58"/>
    <w:rsid w:val="00F6189B"/>
    <w:rsid w:val="00F62039"/>
    <w:rsid w:val="00F64E46"/>
    <w:rsid w:val="00F66948"/>
    <w:rsid w:val="00F67349"/>
    <w:rsid w:val="00F92361"/>
    <w:rsid w:val="00F94163"/>
    <w:rsid w:val="00F94978"/>
    <w:rsid w:val="00FA3327"/>
    <w:rsid w:val="00FB217D"/>
    <w:rsid w:val="00FC48F4"/>
    <w:rsid w:val="00FC770F"/>
    <w:rsid w:val="00FD11D4"/>
    <w:rsid w:val="00FD27DC"/>
    <w:rsid w:val="00FD6B03"/>
    <w:rsid w:val="00FE0448"/>
    <w:rsid w:val="00FE1EFC"/>
    <w:rsid w:val="00FE5028"/>
    <w:rsid w:val="00FF1F8A"/>
    <w:rsid w:val="00FF26C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70484"/>
  <w15:chartTrackingRefBased/>
  <w15:docId w15:val="{22186DC5-55C0-0F46-AA18-AAD18DAE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70542"/>
    <w:rPr>
      <w:rFonts w:ascii="Times New Roman" w:hAnsi="Times New Roman"/>
      <w:sz w:val="22"/>
    </w:rPr>
  </w:style>
  <w:style w:type="paragraph" w:styleId="Otsikko1">
    <w:name w:val="heading 1"/>
    <w:basedOn w:val="Normaali"/>
    <w:next w:val="Normaali"/>
    <w:link w:val="Otsikko1Char"/>
    <w:uiPriority w:val="9"/>
    <w:qFormat/>
    <w:rsid w:val="00E17534"/>
    <w:pPr>
      <w:keepNext/>
      <w:keepLines/>
      <w:numPr>
        <w:numId w:val="3"/>
      </w:numPr>
      <w:spacing w:before="240"/>
      <w:outlineLvl w:val="0"/>
    </w:pPr>
    <w:rPr>
      <w:rFonts w:asciiTheme="minorHAnsi" w:eastAsiaTheme="majorEastAsia" w:hAnsiTheme="minorHAnsi" w:cstheme="majorBidi"/>
      <w:b/>
      <w:color w:val="000000" w:themeColor="text1"/>
      <w:szCs w:val="32"/>
    </w:rPr>
  </w:style>
  <w:style w:type="paragraph" w:styleId="Otsikko4">
    <w:name w:val="heading 4"/>
    <w:basedOn w:val="Normaali"/>
    <w:next w:val="Normaali"/>
    <w:link w:val="Otsikko4Char"/>
    <w:uiPriority w:val="9"/>
    <w:semiHidden/>
    <w:unhideWhenUsed/>
    <w:qFormat/>
    <w:rsid w:val="008A63E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8B5E23"/>
    <w:pPr>
      <w:tabs>
        <w:tab w:val="center" w:pos="4819"/>
        <w:tab w:val="right" w:pos="9638"/>
      </w:tabs>
    </w:pPr>
  </w:style>
  <w:style w:type="character" w:customStyle="1" w:styleId="YltunnisteChar">
    <w:name w:val="Ylätunniste Char"/>
    <w:basedOn w:val="Kappaleenoletusfontti"/>
    <w:link w:val="Yltunniste"/>
    <w:uiPriority w:val="99"/>
    <w:rsid w:val="008B5E23"/>
  </w:style>
  <w:style w:type="paragraph" w:styleId="Alatunniste">
    <w:name w:val="footer"/>
    <w:basedOn w:val="Normaali"/>
    <w:link w:val="AlatunnisteChar"/>
    <w:uiPriority w:val="99"/>
    <w:unhideWhenUsed/>
    <w:rsid w:val="008B5E23"/>
    <w:pPr>
      <w:tabs>
        <w:tab w:val="center" w:pos="4819"/>
        <w:tab w:val="right" w:pos="9638"/>
      </w:tabs>
    </w:pPr>
  </w:style>
  <w:style w:type="character" w:customStyle="1" w:styleId="AlatunnisteChar">
    <w:name w:val="Alatunniste Char"/>
    <w:basedOn w:val="Kappaleenoletusfontti"/>
    <w:link w:val="Alatunniste"/>
    <w:uiPriority w:val="99"/>
    <w:rsid w:val="008B5E23"/>
  </w:style>
  <w:style w:type="character" w:styleId="Sivunumero">
    <w:name w:val="page number"/>
    <w:basedOn w:val="Kappaleenoletusfontti"/>
    <w:uiPriority w:val="99"/>
    <w:semiHidden/>
    <w:unhideWhenUsed/>
    <w:rsid w:val="008B5E23"/>
  </w:style>
  <w:style w:type="character" w:customStyle="1" w:styleId="Otsikko1Char">
    <w:name w:val="Otsikko 1 Char"/>
    <w:basedOn w:val="Kappaleenoletusfontti"/>
    <w:link w:val="Otsikko1"/>
    <w:uiPriority w:val="9"/>
    <w:rsid w:val="009A3D31"/>
    <w:rPr>
      <w:rFonts w:eastAsiaTheme="majorEastAsia" w:cstheme="majorBidi"/>
      <w:b/>
      <w:color w:val="000000" w:themeColor="text1"/>
      <w:szCs w:val="32"/>
    </w:rPr>
  </w:style>
  <w:style w:type="paragraph" w:styleId="Luettelokappale">
    <w:name w:val="List Paragraph"/>
    <w:basedOn w:val="Normaali"/>
    <w:uiPriority w:val="34"/>
    <w:qFormat/>
    <w:rsid w:val="00CF4028"/>
    <w:pPr>
      <w:ind w:left="720"/>
      <w:contextualSpacing/>
    </w:pPr>
  </w:style>
  <w:style w:type="paragraph" w:styleId="NormaaliWWW">
    <w:name w:val="Normal (Web)"/>
    <w:basedOn w:val="Normaali"/>
    <w:uiPriority w:val="99"/>
    <w:semiHidden/>
    <w:unhideWhenUsed/>
    <w:rsid w:val="00736640"/>
    <w:rPr>
      <w:rFonts w:cs="Times New Roman"/>
      <w:sz w:val="24"/>
    </w:rPr>
  </w:style>
  <w:style w:type="character" w:styleId="Hyperlinkki">
    <w:name w:val="Hyperlink"/>
    <w:basedOn w:val="Kappaleenoletusfontti"/>
    <w:uiPriority w:val="99"/>
    <w:unhideWhenUsed/>
    <w:rsid w:val="007B44B3"/>
    <w:rPr>
      <w:color w:val="0563C1" w:themeColor="hyperlink"/>
      <w:u w:val="single"/>
    </w:rPr>
  </w:style>
  <w:style w:type="character" w:customStyle="1" w:styleId="Otsikko4Char">
    <w:name w:val="Otsikko 4 Char"/>
    <w:basedOn w:val="Kappaleenoletusfontti"/>
    <w:link w:val="Otsikko4"/>
    <w:uiPriority w:val="9"/>
    <w:semiHidden/>
    <w:rsid w:val="008A63EC"/>
    <w:rPr>
      <w:rFonts w:asciiTheme="majorHAnsi" w:eastAsiaTheme="majorEastAsia" w:hAnsiTheme="majorHAnsi" w:cstheme="majorBidi"/>
      <w:i/>
      <w:iCs/>
      <w:color w:val="2F5496" w:themeColor="accent1" w:themeShade="BF"/>
      <w:sz w:val="22"/>
    </w:rPr>
  </w:style>
  <w:style w:type="character" w:styleId="Ratkaisematonmaininta">
    <w:name w:val="Unresolved Mention"/>
    <w:basedOn w:val="Kappaleenoletusfontti"/>
    <w:uiPriority w:val="99"/>
    <w:semiHidden/>
    <w:unhideWhenUsed/>
    <w:rsid w:val="008A63EC"/>
    <w:rPr>
      <w:color w:val="605E5C"/>
      <w:shd w:val="clear" w:color="auto" w:fill="E1DFDD"/>
    </w:rPr>
  </w:style>
  <w:style w:type="character" w:styleId="AvattuHyperlinkki">
    <w:name w:val="FollowedHyperlink"/>
    <w:basedOn w:val="Kappaleenoletusfontti"/>
    <w:uiPriority w:val="99"/>
    <w:semiHidden/>
    <w:unhideWhenUsed/>
    <w:rsid w:val="008210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5068">
      <w:bodyDiv w:val="1"/>
      <w:marLeft w:val="0"/>
      <w:marRight w:val="0"/>
      <w:marTop w:val="0"/>
      <w:marBottom w:val="0"/>
      <w:divBdr>
        <w:top w:val="none" w:sz="0" w:space="0" w:color="auto"/>
        <w:left w:val="none" w:sz="0" w:space="0" w:color="auto"/>
        <w:bottom w:val="none" w:sz="0" w:space="0" w:color="auto"/>
        <w:right w:val="none" w:sz="0" w:space="0" w:color="auto"/>
      </w:divBdr>
    </w:div>
    <w:div w:id="42409672">
      <w:bodyDiv w:val="1"/>
      <w:marLeft w:val="0"/>
      <w:marRight w:val="0"/>
      <w:marTop w:val="0"/>
      <w:marBottom w:val="0"/>
      <w:divBdr>
        <w:top w:val="none" w:sz="0" w:space="0" w:color="auto"/>
        <w:left w:val="none" w:sz="0" w:space="0" w:color="auto"/>
        <w:bottom w:val="none" w:sz="0" w:space="0" w:color="auto"/>
        <w:right w:val="none" w:sz="0" w:space="0" w:color="auto"/>
      </w:divBdr>
    </w:div>
    <w:div w:id="51930697">
      <w:bodyDiv w:val="1"/>
      <w:marLeft w:val="0"/>
      <w:marRight w:val="0"/>
      <w:marTop w:val="0"/>
      <w:marBottom w:val="0"/>
      <w:divBdr>
        <w:top w:val="none" w:sz="0" w:space="0" w:color="auto"/>
        <w:left w:val="none" w:sz="0" w:space="0" w:color="auto"/>
        <w:bottom w:val="none" w:sz="0" w:space="0" w:color="auto"/>
        <w:right w:val="none" w:sz="0" w:space="0" w:color="auto"/>
      </w:divBdr>
    </w:div>
    <w:div w:id="106976189">
      <w:bodyDiv w:val="1"/>
      <w:marLeft w:val="0"/>
      <w:marRight w:val="0"/>
      <w:marTop w:val="0"/>
      <w:marBottom w:val="0"/>
      <w:divBdr>
        <w:top w:val="none" w:sz="0" w:space="0" w:color="auto"/>
        <w:left w:val="none" w:sz="0" w:space="0" w:color="auto"/>
        <w:bottom w:val="none" w:sz="0" w:space="0" w:color="auto"/>
        <w:right w:val="none" w:sz="0" w:space="0" w:color="auto"/>
      </w:divBdr>
    </w:div>
    <w:div w:id="124741692">
      <w:bodyDiv w:val="1"/>
      <w:marLeft w:val="0"/>
      <w:marRight w:val="0"/>
      <w:marTop w:val="0"/>
      <w:marBottom w:val="0"/>
      <w:divBdr>
        <w:top w:val="none" w:sz="0" w:space="0" w:color="auto"/>
        <w:left w:val="none" w:sz="0" w:space="0" w:color="auto"/>
        <w:bottom w:val="none" w:sz="0" w:space="0" w:color="auto"/>
        <w:right w:val="none" w:sz="0" w:space="0" w:color="auto"/>
      </w:divBdr>
    </w:div>
    <w:div w:id="185798553">
      <w:bodyDiv w:val="1"/>
      <w:marLeft w:val="0"/>
      <w:marRight w:val="0"/>
      <w:marTop w:val="0"/>
      <w:marBottom w:val="0"/>
      <w:divBdr>
        <w:top w:val="none" w:sz="0" w:space="0" w:color="auto"/>
        <w:left w:val="none" w:sz="0" w:space="0" w:color="auto"/>
        <w:bottom w:val="none" w:sz="0" w:space="0" w:color="auto"/>
        <w:right w:val="none" w:sz="0" w:space="0" w:color="auto"/>
      </w:divBdr>
      <w:divsChild>
        <w:div w:id="764613957">
          <w:marLeft w:val="0"/>
          <w:marRight w:val="0"/>
          <w:marTop w:val="0"/>
          <w:marBottom w:val="0"/>
          <w:divBdr>
            <w:top w:val="none" w:sz="0" w:space="0" w:color="auto"/>
            <w:left w:val="none" w:sz="0" w:space="0" w:color="auto"/>
            <w:bottom w:val="none" w:sz="0" w:space="0" w:color="auto"/>
            <w:right w:val="none" w:sz="0" w:space="0" w:color="auto"/>
          </w:divBdr>
          <w:divsChild>
            <w:div w:id="312684445">
              <w:marLeft w:val="0"/>
              <w:marRight w:val="0"/>
              <w:marTop w:val="0"/>
              <w:marBottom w:val="0"/>
              <w:divBdr>
                <w:top w:val="none" w:sz="0" w:space="0" w:color="auto"/>
                <w:left w:val="none" w:sz="0" w:space="0" w:color="auto"/>
                <w:bottom w:val="none" w:sz="0" w:space="0" w:color="auto"/>
                <w:right w:val="none" w:sz="0" w:space="0" w:color="auto"/>
              </w:divBdr>
              <w:divsChild>
                <w:div w:id="9147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5480">
      <w:bodyDiv w:val="1"/>
      <w:marLeft w:val="0"/>
      <w:marRight w:val="0"/>
      <w:marTop w:val="0"/>
      <w:marBottom w:val="0"/>
      <w:divBdr>
        <w:top w:val="none" w:sz="0" w:space="0" w:color="auto"/>
        <w:left w:val="none" w:sz="0" w:space="0" w:color="auto"/>
        <w:bottom w:val="none" w:sz="0" w:space="0" w:color="auto"/>
        <w:right w:val="none" w:sz="0" w:space="0" w:color="auto"/>
      </w:divBdr>
    </w:div>
    <w:div w:id="237133318">
      <w:bodyDiv w:val="1"/>
      <w:marLeft w:val="0"/>
      <w:marRight w:val="0"/>
      <w:marTop w:val="0"/>
      <w:marBottom w:val="0"/>
      <w:divBdr>
        <w:top w:val="none" w:sz="0" w:space="0" w:color="auto"/>
        <w:left w:val="none" w:sz="0" w:space="0" w:color="auto"/>
        <w:bottom w:val="none" w:sz="0" w:space="0" w:color="auto"/>
        <w:right w:val="none" w:sz="0" w:space="0" w:color="auto"/>
      </w:divBdr>
    </w:div>
    <w:div w:id="252982122">
      <w:bodyDiv w:val="1"/>
      <w:marLeft w:val="0"/>
      <w:marRight w:val="0"/>
      <w:marTop w:val="0"/>
      <w:marBottom w:val="0"/>
      <w:divBdr>
        <w:top w:val="none" w:sz="0" w:space="0" w:color="auto"/>
        <w:left w:val="none" w:sz="0" w:space="0" w:color="auto"/>
        <w:bottom w:val="none" w:sz="0" w:space="0" w:color="auto"/>
        <w:right w:val="none" w:sz="0" w:space="0" w:color="auto"/>
      </w:divBdr>
    </w:div>
    <w:div w:id="272978859">
      <w:bodyDiv w:val="1"/>
      <w:marLeft w:val="0"/>
      <w:marRight w:val="0"/>
      <w:marTop w:val="0"/>
      <w:marBottom w:val="0"/>
      <w:divBdr>
        <w:top w:val="none" w:sz="0" w:space="0" w:color="auto"/>
        <w:left w:val="none" w:sz="0" w:space="0" w:color="auto"/>
        <w:bottom w:val="none" w:sz="0" w:space="0" w:color="auto"/>
        <w:right w:val="none" w:sz="0" w:space="0" w:color="auto"/>
      </w:divBdr>
    </w:div>
    <w:div w:id="395006885">
      <w:bodyDiv w:val="1"/>
      <w:marLeft w:val="0"/>
      <w:marRight w:val="0"/>
      <w:marTop w:val="0"/>
      <w:marBottom w:val="0"/>
      <w:divBdr>
        <w:top w:val="none" w:sz="0" w:space="0" w:color="auto"/>
        <w:left w:val="none" w:sz="0" w:space="0" w:color="auto"/>
        <w:bottom w:val="none" w:sz="0" w:space="0" w:color="auto"/>
        <w:right w:val="none" w:sz="0" w:space="0" w:color="auto"/>
      </w:divBdr>
    </w:div>
    <w:div w:id="400715875">
      <w:bodyDiv w:val="1"/>
      <w:marLeft w:val="0"/>
      <w:marRight w:val="0"/>
      <w:marTop w:val="0"/>
      <w:marBottom w:val="0"/>
      <w:divBdr>
        <w:top w:val="none" w:sz="0" w:space="0" w:color="auto"/>
        <w:left w:val="none" w:sz="0" w:space="0" w:color="auto"/>
        <w:bottom w:val="none" w:sz="0" w:space="0" w:color="auto"/>
        <w:right w:val="none" w:sz="0" w:space="0" w:color="auto"/>
      </w:divBdr>
    </w:div>
    <w:div w:id="413475898">
      <w:bodyDiv w:val="1"/>
      <w:marLeft w:val="0"/>
      <w:marRight w:val="0"/>
      <w:marTop w:val="0"/>
      <w:marBottom w:val="0"/>
      <w:divBdr>
        <w:top w:val="none" w:sz="0" w:space="0" w:color="auto"/>
        <w:left w:val="none" w:sz="0" w:space="0" w:color="auto"/>
        <w:bottom w:val="none" w:sz="0" w:space="0" w:color="auto"/>
        <w:right w:val="none" w:sz="0" w:space="0" w:color="auto"/>
      </w:divBdr>
    </w:div>
    <w:div w:id="455298925">
      <w:bodyDiv w:val="1"/>
      <w:marLeft w:val="0"/>
      <w:marRight w:val="0"/>
      <w:marTop w:val="0"/>
      <w:marBottom w:val="0"/>
      <w:divBdr>
        <w:top w:val="none" w:sz="0" w:space="0" w:color="auto"/>
        <w:left w:val="none" w:sz="0" w:space="0" w:color="auto"/>
        <w:bottom w:val="none" w:sz="0" w:space="0" w:color="auto"/>
        <w:right w:val="none" w:sz="0" w:space="0" w:color="auto"/>
      </w:divBdr>
    </w:div>
    <w:div w:id="466124534">
      <w:bodyDiv w:val="1"/>
      <w:marLeft w:val="0"/>
      <w:marRight w:val="0"/>
      <w:marTop w:val="0"/>
      <w:marBottom w:val="0"/>
      <w:divBdr>
        <w:top w:val="none" w:sz="0" w:space="0" w:color="auto"/>
        <w:left w:val="none" w:sz="0" w:space="0" w:color="auto"/>
        <w:bottom w:val="none" w:sz="0" w:space="0" w:color="auto"/>
        <w:right w:val="none" w:sz="0" w:space="0" w:color="auto"/>
      </w:divBdr>
    </w:div>
    <w:div w:id="510335396">
      <w:bodyDiv w:val="1"/>
      <w:marLeft w:val="0"/>
      <w:marRight w:val="0"/>
      <w:marTop w:val="0"/>
      <w:marBottom w:val="0"/>
      <w:divBdr>
        <w:top w:val="none" w:sz="0" w:space="0" w:color="auto"/>
        <w:left w:val="none" w:sz="0" w:space="0" w:color="auto"/>
        <w:bottom w:val="none" w:sz="0" w:space="0" w:color="auto"/>
        <w:right w:val="none" w:sz="0" w:space="0" w:color="auto"/>
      </w:divBdr>
    </w:div>
    <w:div w:id="550382160">
      <w:bodyDiv w:val="1"/>
      <w:marLeft w:val="0"/>
      <w:marRight w:val="0"/>
      <w:marTop w:val="0"/>
      <w:marBottom w:val="0"/>
      <w:divBdr>
        <w:top w:val="none" w:sz="0" w:space="0" w:color="auto"/>
        <w:left w:val="none" w:sz="0" w:space="0" w:color="auto"/>
        <w:bottom w:val="none" w:sz="0" w:space="0" w:color="auto"/>
        <w:right w:val="none" w:sz="0" w:space="0" w:color="auto"/>
      </w:divBdr>
    </w:div>
    <w:div w:id="580918269">
      <w:bodyDiv w:val="1"/>
      <w:marLeft w:val="0"/>
      <w:marRight w:val="0"/>
      <w:marTop w:val="0"/>
      <w:marBottom w:val="0"/>
      <w:divBdr>
        <w:top w:val="none" w:sz="0" w:space="0" w:color="auto"/>
        <w:left w:val="none" w:sz="0" w:space="0" w:color="auto"/>
        <w:bottom w:val="none" w:sz="0" w:space="0" w:color="auto"/>
        <w:right w:val="none" w:sz="0" w:space="0" w:color="auto"/>
      </w:divBdr>
    </w:div>
    <w:div w:id="582300031">
      <w:bodyDiv w:val="1"/>
      <w:marLeft w:val="0"/>
      <w:marRight w:val="0"/>
      <w:marTop w:val="0"/>
      <w:marBottom w:val="0"/>
      <w:divBdr>
        <w:top w:val="none" w:sz="0" w:space="0" w:color="auto"/>
        <w:left w:val="none" w:sz="0" w:space="0" w:color="auto"/>
        <w:bottom w:val="none" w:sz="0" w:space="0" w:color="auto"/>
        <w:right w:val="none" w:sz="0" w:space="0" w:color="auto"/>
      </w:divBdr>
    </w:div>
    <w:div w:id="637153572">
      <w:bodyDiv w:val="1"/>
      <w:marLeft w:val="0"/>
      <w:marRight w:val="0"/>
      <w:marTop w:val="0"/>
      <w:marBottom w:val="0"/>
      <w:divBdr>
        <w:top w:val="none" w:sz="0" w:space="0" w:color="auto"/>
        <w:left w:val="none" w:sz="0" w:space="0" w:color="auto"/>
        <w:bottom w:val="none" w:sz="0" w:space="0" w:color="auto"/>
        <w:right w:val="none" w:sz="0" w:space="0" w:color="auto"/>
      </w:divBdr>
      <w:divsChild>
        <w:div w:id="839196895">
          <w:marLeft w:val="0"/>
          <w:marRight w:val="0"/>
          <w:marTop w:val="0"/>
          <w:marBottom w:val="0"/>
          <w:divBdr>
            <w:top w:val="none" w:sz="0" w:space="0" w:color="auto"/>
            <w:left w:val="none" w:sz="0" w:space="0" w:color="auto"/>
            <w:bottom w:val="none" w:sz="0" w:space="0" w:color="auto"/>
            <w:right w:val="none" w:sz="0" w:space="0" w:color="auto"/>
          </w:divBdr>
          <w:divsChild>
            <w:div w:id="899097123">
              <w:marLeft w:val="0"/>
              <w:marRight w:val="0"/>
              <w:marTop w:val="0"/>
              <w:marBottom w:val="0"/>
              <w:divBdr>
                <w:top w:val="none" w:sz="0" w:space="0" w:color="auto"/>
                <w:left w:val="none" w:sz="0" w:space="0" w:color="auto"/>
                <w:bottom w:val="none" w:sz="0" w:space="0" w:color="auto"/>
                <w:right w:val="none" w:sz="0" w:space="0" w:color="auto"/>
              </w:divBdr>
              <w:divsChild>
                <w:div w:id="3965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38843">
      <w:bodyDiv w:val="1"/>
      <w:marLeft w:val="0"/>
      <w:marRight w:val="0"/>
      <w:marTop w:val="0"/>
      <w:marBottom w:val="0"/>
      <w:divBdr>
        <w:top w:val="none" w:sz="0" w:space="0" w:color="auto"/>
        <w:left w:val="none" w:sz="0" w:space="0" w:color="auto"/>
        <w:bottom w:val="none" w:sz="0" w:space="0" w:color="auto"/>
        <w:right w:val="none" w:sz="0" w:space="0" w:color="auto"/>
      </w:divBdr>
    </w:div>
    <w:div w:id="658116205">
      <w:bodyDiv w:val="1"/>
      <w:marLeft w:val="0"/>
      <w:marRight w:val="0"/>
      <w:marTop w:val="0"/>
      <w:marBottom w:val="0"/>
      <w:divBdr>
        <w:top w:val="none" w:sz="0" w:space="0" w:color="auto"/>
        <w:left w:val="none" w:sz="0" w:space="0" w:color="auto"/>
        <w:bottom w:val="none" w:sz="0" w:space="0" w:color="auto"/>
        <w:right w:val="none" w:sz="0" w:space="0" w:color="auto"/>
      </w:divBdr>
    </w:div>
    <w:div w:id="684406742">
      <w:bodyDiv w:val="1"/>
      <w:marLeft w:val="0"/>
      <w:marRight w:val="0"/>
      <w:marTop w:val="0"/>
      <w:marBottom w:val="0"/>
      <w:divBdr>
        <w:top w:val="none" w:sz="0" w:space="0" w:color="auto"/>
        <w:left w:val="none" w:sz="0" w:space="0" w:color="auto"/>
        <w:bottom w:val="none" w:sz="0" w:space="0" w:color="auto"/>
        <w:right w:val="none" w:sz="0" w:space="0" w:color="auto"/>
      </w:divBdr>
    </w:div>
    <w:div w:id="720976900">
      <w:bodyDiv w:val="1"/>
      <w:marLeft w:val="0"/>
      <w:marRight w:val="0"/>
      <w:marTop w:val="0"/>
      <w:marBottom w:val="0"/>
      <w:divBdr>
        <w:top w:val="none" w:sz="0" w:space="0" w:color="auto"/>
        <w:left w:val="none" w:sz="0" w:space="0" w:color="auto"/>
        <w:bottom w:val="none" w:sz="0" w:space="0" w:color="auto"/>
        <w:right w:val="none" w:sz="0" w:space="0" w:color="auto"/>
      </w:divBdr>
    </w:div>
    <w:div w:id="724720257">
      <w:bodyDiv w:val="1"/>
      <w:marLeft w:val="0"/>
      <w:marRight w:val="0"/>
      <w:marTop w:val="0"/>
      <w:marBottom w:val="0"/>
      <w:divBdr>
        <w:top w:val="none" w:sz="0" w:space="0" w:color="auto"/>
        <w:left w:val="none" w:sz="0" w:space="0" w:color="auto"/>
        <w:bottom w:val="none" w:sz="0" w:space="0" w:color="auto"/>
        <w:right w:val="none" w:sz="0" w:space="0" w:color="auto"/>
      </w:divBdr>
    </w:div>
    <w:div w:id="756752650">
      <w:bodyDiv w:val="1"/>
      <w:marLeft w:val="0"/>
      <w:marRight w:val="0"/>
      <w:marTop w:val="0"/>
      <w:marBottom w:val="0"/>
      <w:divBdr>
        <w:top w:val="none" w:sz="0" w:space="0" w:color="auto"/>
        <w:left w:val="none" w:sz="0" w:space="0" w:color="auto"/>
        <w:bottom w:val="none" w:sz="0" w:space="0" w:color="auto"/>
        <w:right w:val="none" w:sz="0" w:space="0" w:color="auto"/>
      </w:divBdr>
    </w:div>
    <w:div w:id="761680331">
      <w:bodyDiv w:val="1"/>
      <w:marLeft w:val="0"/>
      <w:marRight w:val="0"/>
      <w:marTop w:val="0"/>
      <w:marBottom w:val="0"/>
      <w:divBdr>
        <w:top w:val="none" w:sz="0" w:space="0" w:color="auto"/>
        <w:left w:val="none" w:sz="0" w:space="0" w:color="auto"/>
        <w:bottom w:val="none" w:sz="0" w:space="0" w:color="auto"/>
        <w:right w:val="none" w:sz="0" w:space="0" w:color="auto"/>
      </w:divBdr>
    </w:div>
    <w:div w:id="822745259">
      <w:bodyDiv w:val="1"/>
      <w:marLeft w:val="0"/>
      <w:marRight w:val="0"/>
      <w:marTop w:val="0"/>
      <w:marBottom w:val="0"/>
      <w:divBdr>
        <w:top w:val="none" w:sz="0" w:space="0" w:color="auto"/>
        <w:left w:val="none" w:sz="0" w:space="0" w:color="auto"/>
        <w:bottom w:val="none" w:sz="0" w:space="0" w:color="auto"/>
        <w:right w:val="none" w:sz="0" w:space="0" w:color="auto"/>
      </w:divBdr>
    </w:div>
    <w:div w:id="940645869">
      <w:bodyDiv w:val="1"/>
      <w:marLeft w:val="0"/>
      <w:marRight w:val="0"/>
      <w:marTop w:val="0"/>
      <w:marBottom w:val="0"/>
      <w:divBdr>
        <w:top w:val="none" w:sz="0" w:space="0" w:color="auto"/>
        <w:left w:val="none" w:sz="0" w:space="0" w:color="auto"/>
        <w:bottom w:val="none" w:sz="0" w:space="0" w:color="auto"/>
        <w:right w:val="none" w:sz="0" w:space="0" w:color="auto"/>
      </w:divBdr>
    </w:div>
    <w:div w:id="946039859">
      <w:bodyDiv w:val="1"/>
      <w:marLeft w:val="0"/>
      <w:marRight w:val="0"/>
      <w:marTop w:val="0"/>
      <w:marBottom w:val="0"/>
      <w:divBdr>
        <w:top w:val="none" w:sz="0" w:space="0" w:color="auto"/>
        <w:left w:val="none" w:sz="0" w:space="0" w:color="auto"/>
        <w:bottom w:val="none" w:sz="0" w:space="0" w:color="auto"/>
        <w:right w:val="none" w:sz="0" w:space="0" w:color="auto"/>
      </w:divBdr>
    </w:div>
    <w:div w:id="963541097">
      <w:bodyDiv w:val="1"/>
      <w:marLeft w:val="0"/>
      <w:marRight w:val="0"/>
      <w:marTop w:val="0"/>
      <w:marBottom w:val="0"/>
      <w:divBdr>
        <w:top w:val="none" w:sz="0" w:space="0" w:color="auto"/>
        <w:left w:val="none" w:sz="0" w:space="0" w:color="auto"/>
        <w:bottom w:val="none" w:sz="0" w:space="0" w:color="auto"/>
        <w:right w:val="none" w:sz="0" w:space="0" w:color="auto"/>
      </w:divBdr>
    </w:div>
    <w:div w:id="995298873">
      <w:bodyDiv w:val="1"/>
      <w:marLeft w:val="0"/>
      <w:marRight w:val="0"/>
      <w:marTop w:val="0"/>
      <w:marBottom w:val="0"/>
      <w:divBdr>
        <w:top w:val="none" w:sz="0" w:space="0" w:color="auto"/>
        <w:left w:val="none" w:sz="0" w:space="0" w:color="auto"/>
        <w:bottom w:val="none" w:sz="0" w:space="0" w:color="auto"/>
        <w:right w:val="none" w:sz="0" w:space="0" w:color="auto"/>
      </w:divBdr>
    </w:div>
    <w:div w:id="1049839729">
      <w:bodyDiv w:val="1"/>
      <w:marLeft w:val="0"/>
      <w:marRight w:val="0"/>
      <w:marTop w:val="0"/>
      <w:marBottom w:val="0"/>
      <w:divBdr>
        <w:top w:val="none" w:sz="0" w:space="0" w:color="auto"/>
        <w:left w:val="none" w:sz="0" w:space="0" w:color="auto"/>
        <w:bottom w:val="none" w:sz="0" w:space="0" w:color="auto"/>
        <w:right w:val="none" w:sz="0" w:space="0" w:color="auto"/>
      </w:divBdr>
      <w:divsChild>
        <w:div w:id="2036612942">
          <w:marLeft w:val="0"/>
          <w:marRight w:val="0"/>
          <w:marTop w:val="0"/>
          <w:marBottom w:val="0"/>
          <w:divBdr>
            <w:top w:val="none" w:sz="0" w:space="0" w:color="auto"/>
            <w:left w:val="none" w:sz="0" w:space="0" w:color="auto"/>
            <w:bottom w:val="none" w:sz="0" w:space="0" w:color="auto"/>
            <w:right w:val="none" w:sz="0" w:space="0" w:color="auto"/>
          </w:divBdr>
          <w:divsChild>
            <w:div w:id="980159639">
              <w:marLeft w:val="0"/>
              <w:marRight w:val="0"/>
              <w:marTop w:val="0"/>
              <w:marBottom w:val="0"/>
              <w:divBdr>
                <w:top w:val="none" w:sz="0" w:space="0" w:color="auto"/>
                <w:left w:val="none" w:sz="0" w:space="0" w:color="auto"/>
                <w:bottom w:val="none" w:sz="0" w:space="0" w:color="auto"/>
                <w:right w:val="none" w:sz="0" w:space="0" w:color="auto"/>
              </w:divBdr>
              <w:divsChild>
                <w:div w:id="4281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86657">
      <w:bodyDiv w:val="1"/>
      <w:marLeft w:val="0"/>
      <w:marRight w:val="0"/>
      <w:marTop w:val="0"/>
      <w:marBottom w:val="0"/>
      <w:divBdr>
        <w:top w:val="none" w:sz="0" w:space="0" w:color="auto"/>
        <w:left w:val="none" w:sz="0" w:space="0" w:color="auto"/>
        <w:bottom w:val="none" w:sz="0" w:space="0" w:color="auto"/>
        <w:right w:val="none" w:sz="0" w:space="0" w:color="auto"/>
      </w:divBdr>
    </w:div>
    <w:div w:id="1109276342">
      <w:bodyDiv w:val="1"/>
      <w:marLeft w:val="0"/>
      <w:marRight w:val="0"/>
      <w:marTop w:val="0"/>
      <w:marBottom w:val="0"/>
      <w:divBdr>
        <w:top w:val="none" w:sz="0" w:space="0" w:color="auto"/>
        <w:left w:val="none" w:sz="0" w:space="0" w:color="auto"/>
        <w:bottom w:val="none" w:sz="0" w:space="0" w:color="auto"/>
        <w:right w:val="none" w:sz="0" w:space="0" w:color="auto"/>
      </w:divBdr>
    </w:div>
    <w:div w:id="1111708036">
      <w:bodyDiv w:val="1"/>
      <w:marLeft w:val="0"/>
      <w:marRight w:val="0"/>
      <w:marTop w:val="0"/>
      <w:marBottom w:val="0"/>
      <w:divBdr>
        <w:top w:val="none" w:sz="0" w:space="0" w:color="auto"/>
        <w:left w:val="none" w:sz="0" w:space="0" w:color="auto"/>
        <w:bottom w:val="none" w:sz="0" w:space="0" w:color="auto"/>
        <w:right w:val="none" w:sz="0" w:space="0" w:color="auto"/>
      </w:divBdr>
    </w:div>
    <w:div w:id="1116830517">
      <w:bodyDiv w:val="1"/>
      <w:marLeft w:val="0"/>
      <w:marRight w:val="0"/>
      <w:marTop w:val="0"/>
      <w:marBottom w:val="0"/>
      <w:divBdr>
        <w:top w:val="none" w:sz="0" w:space="0" w:color="auto"/>
        <w:left w:val="none" w:sz="0" w:space="0" w:color="auto"/>
        <w:bottom w:val="none" w:sz="0" w:space="0" w:color="auto"/>
        <w:right w:val="none" w:sz="0" w:space="0" w:color="auto"/>
      </w:divBdr>
    </w:div>
    <w:div w:id="1154374163">
      <w:bodyDiv w:val="1"/>
      <w:marLeft w:val="0"/>
      <w:marRight w:val="0"/>
      <w:marTop w:val="0"/>
      <w:marBottom w:val="0"/>
      <w:divBdr>
        <w:top w:val="none" w:sz="0" w:space="0" w:color="auto"/>
        <w:left w:val="none" w:sz="0" w:space="0" w:color="auto"/>
        <w:bottom w:val="none" w:sz="0" w:space="0" w:color="auto"/>
        <w:right w:val="none" w:sz="0" w:space="0" w:color="auto"/>
      </w:divBdr>
    </w:div>
    <w:div w:id="1179539637">
      <w:bodyDiv w:val="1"/>
      <w:marLeft w:val="0"/>
      <w:marRight w:val="0"/>
      <w:marTop w:val="0"/>
      <w:marBottom w:val="0"/>
      <w:divBdr>
        <w:top w:val="none" w:sz="0" w:space="0" w:color="auto"/>
        <w:left w:val="none" w:sz="0" w:space="0" w:color="auto"/>
        <w:bottom w:val="none" w:sz="0" w:space="0" w:color="auto"/>
        <w:right w:val="none" w:sz="0" w:space="0" w:color="auto"/>
      </w:divBdr>
    </w:div>
    <w:div w:id="1297029262">
      <w:bodyDiv w:val="1"/>
      <w:marLeft w:val="0"/>
      <w:marRight w:val="0"/>
      <w:marTop w:val="0"/>
      <w:marBottom w:val="0"/>
      <w:divBdr>
        <w:top w:val="none" w:sz="0" w:space="0" w:color="auto"/>
        <w:left w:val="none" w:sz="0" w:space="0" w:color="auto"/>
        <w:bottom w:val="none" w:sz="0" w:space="0" w:color="auto"/>
        <w:right w:val="none" w:sz="0" w:space="0" w:color="auto"/>
      </w:divBdr>
    </w:div>
    <w:div w:id="1320038035">
      <w:bodyDiv w:val="1"/>
      <w:marLeft w:val="0"/>
      <w:marRight w:val="0"/>
      <w:marTop w:val="0"/>
      <w:marBottom w:val="0"/>
      <w:divBdr>
        <w:top w:val="none" w:sz="0" w:space="0" w:color="auto"/>
        <w:left w:val="none" w:sz="0" w:space="0" w:color="auto"/>
        <w:bottom w:val="none" w:sz="0" w:space="0" w:color="auto"/>
        <w:right w:val="none" w:sz="0" w:space="0" w:color="auto"/>
      </w:divBdr>
    </w:div>
    <w:div w:id="1335186891">
      <w:bodyDiv w:val="1"/>
      <w:marLeft w:val="0"/>
      <w:marRight w:val="0"/>
      <w:marTop w:val="0"/>
      <w:marBottom w:val="0"/>
      <w:divBdr>
        <w:top w:val="none" w:sz="0" w:space="0" w:color="auto"/>
        <w:left w:val="none" w:sz="0" w:space="0" w:color="auto"/>
        <w:bottom w:val="none" w:sz="0" w:space="0" w:color="auto"/>
        <w:right w:val="none" w:sz="0" w:space="0" w:color="auto"/>
      </w:divBdr>
    </w:div>
    <w:div w:id="1355306703">
      <w:bodyDiv w:val="1"/>
      <w:marLeft w:val="0"/>
      <w:marRight w:val="0"/>
      <w:marTop w:val="0"/>
      <w:marBottom w:val="0"/>
      <w:divBdr>
        <w:top w:val="none" w:sz="0" w:space="0" w:color="auto"/>
        <w:left w:val="none" w:sz="0" w:space="0" w:color="auto"/>
        <w:bottom w:val="none" w:sz="0" w:space="0" w:color="auto"/>
        <w:right w:val="none" w:sz="0" w:space="0" w:color="auto"/>
      </w:divBdr>
    </w:div>
    <w:div w:id="1467703379">
      <w:bodyDiv w:val="1"/>
      <w:marLeft w:val="0"/>
      <w:marRight w:val="0"/>
      <w:marTop w:val="0"/>
      <w:marBottom w:val="0"/>
      <w:divBdr>
        <w:top w:val="none" w:sz="0" w:space="0" w:color="auto"/>
        <w:left w:val="none" w:sz="0" w:space="0" w:color="auto"/>
        <w:bottom w:val="none" w:sz="0" w:space="0" w:color="auto"/>
        <w:right w:val="none" w:sz="0" w:space="0" w:color="auto"/>
      </w:divBdr>
    </w:div>
    <w:div w:id="1501583218">
      <w:bodyDiv w:val="1"/>
      <w:marLeft w:val="0"/>
      <w:marRight w:val="0"/>
      <w:marTop w:val="0"/>
      <w:marBottom w:val="0"/>
      <w:divBdr>
        <w:top w:val="none" w:sz="0" w:space="0" w:color="auto"/>
        <w:left w:val="none" w:sz="0" w:space="0" w:color="auto"/>
        <w:bottom w:val="none" w:sz="0" w:space="0" w:color="auto"/>
        <w:right w:val="none" w:sz="0" w:space="0" w:color="auto"/>
      </w:divBdr>
    </w:div>
    <w:div w:id="1514612552">
      <w:bodyDiv w:val="1"/>
      <w:marLeft w:val="0"/>
      <w:marRight w:val="0"/>
      <w:marTop w:val="0"/>
      <w:marBottom w:val="0"/>
      <w:divBdr>
        <w:top w:val="none" w:sz="0" w:space="0" w:color="auto"/>
        <w:left w:val="none" w:sz="0" w:space="0" w:color="auto"/>
        <w:bottom w:val="none" w:sz="0" w:space="0" w:color="auto"/>
        <w:right w:val="none" w:sz="0" w:space="0" w:color="auto"/>
      </w:divBdr>
      <w:divsChild>
        <w:div w:id="2587545">
          <w:marLeft w:val="0"/>
          <w:marRight w:val="0"/>
          <w:marTop w:val="0"/>
          <w:marBottom w:val="0"/>
          <w:divBdr>
            <w:top w:val="none" w:sz="0" w:space="0" w:color="auto"/>
            <w:left w:val="none" w:sz="0" w:space="0" w:color="auto"/>
            <w:bottom w:val="none" w:sz="0" w:space="0" w:color="auto"/>
            <w:right w:val="none" w:sz="0" w:space="0" w:color="auto"/>
          </w:divBdr>
          <w:divsChild>
            <w:div w:id="1607805381">
              <w:marLeft w:val="0"/>
              <w:marRight w:val="0"/>
              <w:marTop w:val="0"/>
              <w:marBottom w:val="0"/>
              <w:divBdr>
                <w:top w:val="none" w:sz="0" w:space="0" w:color="auto"/>
                <w:left w:val="none" w:sz="0" w:space="0" w:color="auto"/>
                <w:bottom w:val="none" w:sz="0" w:space="0" w:color="auto"/>
                <w:right w:val="none" w:sz="0" w:space="0" w:color="auto"/>
              </w:divBdr>
              <w:divsChild>
                <w:div w:id="13247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2907">
      <w:bodyDiv w:val="1"/>
      <w:marLeft w:val="0"/>
      <w:marRight w:val="0"/>
      <w:marTop w:val="0"/>
      <w:marBottom w:val="0"/>
      <w:divBdr>
        <w:top w:val="none" w:sz="0" w:space="0" w:color="auto"/>
        <w:left w:val="none" w:sz="0" w:space="0" w:color="auto"/>
        <w:bottom w:val="none" w:sz="0" w:space="0" w:color="auto"/>
        <w:right w:val="none" w:sz="0" w:space="0" w:color="auto"/>
      </w:divBdr>
    </w:div>
    <w:div w:id="1584685840">
      <w:bodyDiv w:val="1"/>
      <w:marLeft w:val="0"/>
      <w:marRight w:val="0"/>
      <w:marTop w:val="0"/>
      <w:marBottom w:val="0"/>
      <w:divBdr>
        <w:top w:val="none" w:sz="0" w:space="0" w:color="auto"/>
        <w:left w:val="none" w:sz="0" w:space="0" w:color="auto"/>
        <w:bottom w:val="none" w:sz="0" w:space="0" w:color="auto"/>
        <w:right w:val="none" w:sz="0" w:space="0" w:color="auto"/>
      </w:divBdr>
    </w:div>
    <w:div w:id="1591546739">
      <w:bodyDiv w:val="1"/>
      <w:marLeft w:val="0"/>
      <w:marRight w:val="0"/>
      <w:marTop w:val="0"/>
      <w:marBottom w:val="0"/>
      <w:divBdr>
        <w:top w:val="none" w:sz="0" w:space="0" w:color="auto"/>
        <w:left w:val="none" w:sz="0" w:space="0" w:color="auto"/>
        <w:bottom w:val="none" w:sz="0" w:space="0" w:color="auto"/>
        <w:right w:val="none" w:sz="0" w:space="0" w:color="auto"/>
      </w:divBdr>
    </w:div>
    <w:div w:id="1609920977">
      <w:bodyDiv w:val="1"/>
      <w:marLeft w:val="0"/>
      <w:marRight w:val="0"/>
      <w:marTop w:val="0"/>
      <w:marBottom w:val="0"/>
      <w:divBdr>
        <w:top w:val="none" w:sz="0" w:space="0" w:color="auto"/>
        <w:left w:val="none" w:sz="0" w:space="0" w:color="auto"/>
        <w:bottom w:val="none" w:sz="0" w:space="0" w:color="auto"/>
        <w:right w:val="none" w:sz="0" w:space="0" w:color="auto"/>
      </w:divBdr>
    </w:div>
    <w:div w:id="1637635647">
      <w:bodyDiv w:val="1"/>
      <w:marLeft w:val="0"/>
      <w:marRight w:val="0"/>
      <w:marTop w:val="0"/>
      <w:marBottom w:val="0"/>
      <w:divBdr>
        <w:top w:val="none" w:sz="0" w:space="0" w:color="auto"/>
        <w:left w:val="none" w:sz="0" w:space="0" w:color="auto"/>
        <w:bottom w:val="none" w:sz="0" w:space="0" w:color="auto"/>
        <w:right w:val="none" w:sz="0" w:space="0" w:color="auto"/>
      </w:divBdr>
    </w:div>
    <w:div w:id="1684361261">
      <w:bodyDiv w:val="1"/>
      <w:marLeft w:val="0"/>
      <w:marRight w:val="0"/>
      <w:marTop w:val="0"/>
      <w:marBottom w:val="0"/>
      <w:divBdr>
        <w:top w:val="none" w:sz="0" w:space="0" w:color="auto"/>
        <w:left w:val="none" w:sz="0" w:space="0" w:color="auto"/>
        <w:bottom w:val="none" w:sz="0" w:space="0" w:color="auto"/>
        <w:right w:val="none" w:sz="0" w:space="0" w:color="auto"/>
      </w:divBdr>
    </w:div>
    <w:div w:id="1710762964">
      <w:bodyDiv w:val="1"/>
      <w:marLeft w:val="0"/>
      <w:marRight w:val="0"/>
      <w:marTop w:val="0"/>
      <w:marBottom w:val="0"/>
      <w:divBdr>
        <w:top w:val="none" w:sz="0" w:space="0" w:color="auto"/>
        <w:left w:val="none" w:sz="0" w:space="0" w:color="auto"/>
        <w:bottom w:val="none" w:sz="0" w:space="0" w:color="auto"/>
        <w:right w:val="none" w:sz="0" w:space="0" w:color="auto"/>
      </w:divBdr>
      <w:divsChild>
        <w:div w:id="1986659548">
          <w:marLeft w:val="0"/>
          <w:marRight w:val="0"/>
          <w:marTop w:val="0"/>
          <w:marBottom w:val="0"/>
          <w:divBdr>
            <w:top w:val="none" w:sz="0" w:space="0" w:color="auto"/>
            <w:left w:val="none" w:sz="0" w:space="0" w:color="auto"/>
            <w:bottom w:val="none" w:sz="0" w:space="0" w:color="auto"/>
            <w:right w:val="none" w:sz="0" w:space="0" w:color="auto"/>
          </w:divBdr>
          <w:divsChild>
            <w:div w:id="771509840">
              <w:marLeft w:val="0"/>
              <w:marRight w:val="0"/>
              <w:marTop w:val="0"/>
              <w:marBottom w:val="0"/>
              <w:divBdr>
                <w:top w:val="none" w:sz="0" w:space="0" w:color="auto"/>
                <w:left w:val="none" w:sz="0" w:space="0" w:color="auto"/>
                <w:bottom w:val="none" w:sz="0" w:space="0" w:color="auto"/>
                <w:right w:val="none" w:sz="0" w:space="0" w:color="auto"/>
              </w:divBdr>
              <w:divsChild>
                <w:div w:id="20132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16560">
      <w:bodyDiv w:val="1"/>
      <w:marLeft w:val="0"/>
      <w:marRight w:val="0"/>
      <w:marTop w:val="0"/>
      <w:marBottom w:val="0"/>
      <w:divBdr>
        <w:top w:val="none" w:sz="0" w:space="0" w:color="auto"/>
        <w:left w:val="none" w:sz="0" w:space="0" w:color="auto"/>
        <w:bottom w:val="none" w:sz="0" w:space="0" w:color="auto"/>
        <w:right w:val="none" w:sz="0" w:space="0" w:color="auto"/>
      </w:divBdr>
    </w:div>
    <w:div w:id="1827164827">
      <w:bodyDiv w:val="1"/>
      <w:marLeft w:val="0"/>
      <w:marRight w:val="0"/>
      <w:marTop w:val="0"/>
      <w:marBottom w:val="0"/>
      <w:divBdr>
        <w:top w:val="none" w:sz="0" w:space="0" w:color="auto"/>
        <w:left w:val="none" w:sz="0" w:space="0" w:color="auto"/>
        <w:bottom w:val="none" w:sz="0" w:space="0" w:color="auto"/>
        <w:right w:val="none" w:sz="0" w:space="0" w:color="auto"/>
      </w:divBdr>
      <w:divsChild>
        <w:div w:id="2004627152">
          <w:marLeft w:val="0"/>
          <w:marRight w:val="0"/>
          <w:marTop w:val="0"/>
          <w:marBottom w:val="0"/>
          <w:divBdr>
            <w:top w:val="none" w:sz="0" w:space="0" w:color="auto"/>
            <w:left w:val="none" w:sz="0" w:space="0" w:color="auto"/>
            <w:bottom w:val="none" w:sz="0" w:space="0" w:color="auto"/>
            <w:right w:val="none" w:sz="0" w:space="0" w:color="auto"/>
          </w:divBdr>
          <w:divsChild>
            <w:div w:id="1109815510">
              <w:marLeft w:val="0"/>
              <w:marRight w:val="0"/>
              <w:marTop w:val="0"/>
              <w:marBottom w:val="0"/>
              <w:divBdr>
                <w:top w:val="none" w:sz="0" w:space="0" w:color="auto"/>
                <w:left w:val="none" w:sz="0" w:space="0" w:color="auto"/>
                <w:bottom w:val="none" w:sz="0" w:space="0" w:color="auto"/>
                <w:right w:val="none" w:sz="0" w:space="0" w:color="auto"/>
              </w:divBdr>
              <w:divsChild>
                <w:div w:id="61040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115839">
      <w:bodyDiv w:val="1"/>
      <w:marLeft w:val="0"/>
      <w:marRight w:val="0"/>
      <w:marTop w:val="0"/>
      <w:marBottom w:val="0"/>
      <w:divBdr>
        <w:top w:val="none" w:sz="0" w:space="0" w:color="auto"/>
        <w:left w:val="none" w:sz="0" w:space="0" w:color="auto"/>
        <w:bottom w:val="none" w:sz="0" w:space="0" w:color="auto"/>
        <w:right w:val="none" w:sz="0" w:space="0" w:color="auto"/>
      </w:divBdr>
    </w:div>
    <w:div w:id="1866015676">
      <w:bodyDiv w:val="1"/>
      <w:marLeft w:val="0"/>
      <w:marRight w:val="0"/>
      <w:marTop w:val="0"/>
      <w:marBottom w:val="0"/>
      <w:divBdr>
        <w:top w:val="none" w:sz="0" w:space="0" w:color="auto"/>
        <w:left w:val="none" w:sz="0" w:space="0" w:color="auto"/>
        <w:bottom w:val="none" w:sz="0" w:space="0" w:color="auto"/>
        <w:right w:val="none" w:sz="0" w:space="0" w:color="auto"/>
      </w:divBdr>
    </w:div>
    <w:div w:id="1881476950">
      <w:bodyDiv w:val="1"/>
      <w:marLeft w:val="0"/>
      <w:marRight w:val="0"/>
      <w:marTop w:val="0"/>
      <w:marBottom w:val="0"/>
      <w:divBdr>
        <w:top w:val="none" w:sz="0" w:space="0" w:color="auto"/>
        <w:left w:val="none" w:sz="0" w:space="0" w:color="auto"/>
        <w:bottom w:val="none" w:sz="0" w:space="0" w:color="auto"/>
        <w:right w:val="none" w:sz="0" w:space="0" w:color="auto"/>
      </w:divBdr>
    </w:div>
    <w:div w:id="1893729616">
      <w:bodyDiv w:val="1"/>
      <w:marLeft w:val="0"/>
      <w:marRight w:val="0"/>
      <w:marTop w:val="0"/>
      <w:marBottom w:val="0"/>
      <w:divBdr>
        <w:top w:val="none" w:sz="0" w:space="0" w:color="auto"/>
        <w:left w:val="none" w:sz="0" w:space="0" w:color="auto"/>
        <w:bottom w:val="none" w:sz="0" w:space="0" w:color="auto"/>
        <w:right w:val="none" w:sz="0" w:space="0" w:color="auto"/>
      </w:divBdr>
      <w:divsChild>
        <w:div w:id="1888058453">
          <w:marLeft w:val="0"/>
          <w:marRight w:val="0"/>
          <w:marTop w:val="0"/>
          <w:marBottom w:val="0"/>
          <w:divBdr>
            <w:top w:val="none" w:sz="0" w:space="0" w:color="auto"/>
            <w:left w:val="none" w:sz="0" w:space="0" w:color="auto"/>
            <w:bottom w:val="none" w:sz="0" w:space="0" w:color="auto"/>
            <w:right w:val="none" w:sz="0" w:space="0" w:color="auto"/>
          </w:divBdr>
          <w:divsChild>
            <w:div w:id="12263879">
              <w:marLeft w:val="0"/>
              <w:marRight w:val="0"/>
              <w:marTop w:val="0"/>
              <w:marBottom w:val="0"/>
              <w:divBdr>
                <w:top w:val="none" w:sz="0" w:space="0" w:color="auto"/>
                <w:left w:val="none" w:sz="0" w:space="0" w:color="auto"/>
                <w:bottom w:val="none" w:sz="0" w:space="0" w:color="auto"/>
                <w:right w:val="none" w:sz="0" w:space="0" w:color="auto"/>
              </w:divBdr>
              <w:divsChild>
                <w:div w:id="1691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5879">
      <w:bodyDiv w:val="1"/>
      <w:marLeft w:val="0"/>
      <w:marRight w:val="0"/>
      <w:marTop w:val="0"/>
      <w:marBottom w:val="0"/>
      <w:divBdr>
        <w:top w:val="none" w:sz="0" w:space="0" w:color="auto"/>
        <w:left w:val="none" w:sz="0" w:space="0" w:color="auto"/>
        <w:bottom w:val="none" w:sz="0" w:space="0" w:color="auto"/>
        <w:right w:val="none" w:sz="0" w:space="0" w:color="auto"/>
      </w:divBdr>
    </w:div>
    <w:div w:id="1907447222">
      <w:bodyDiv w:val="1"/>
      <w:marLeft w:val="0"/>
      <w:marRight w:val="0"/>
      <w:marTop w:val="0"/>
      <w:marBottom w:val="0"/>
      <w:divBdr>
        <w:top w:val="none" w:sz="0" w:space="0" w:color="auto"/>
        <w:left w:val="none" w:sz="0" w:space="0" w:color="auto"/>
        <w:bottom w:val="none" w:sz="0" w:space="0" w:color="auto"/>
        <w:right w:val="none" w:sz="0" w:space="0" w:color="auto"/>
      </w:divBdr>
    </w:div>
    <w:div w:id="1917469649">
      <w:bodyDiv w:val="1"/>
      <w:marLeft w:val="0"/>
      <w:marRight w:val="0"/>
      <w:marTop w:val="0"/>
      <w:marBottom w:val="0"/>
      <w:divBdr>
        <w:top w:val="none" w:sz="0" w:space="0" w:color="auto"/>
        <w:left w:val="none" w:sz="0" w:space="0" w:color="auto"/>
        <w:bottom w:val="none" w:sz="0" w:space="0" w:color="auto"/>
        <w:right w:val="none" w:sz="0" w:space="0" w:color="auto"/>
      </w:divBdr>
    </w:div>
    <w:div w:id="1968661886">
      <w:bodyDiv w:val="1"/>
      <w:marLeft w:val="0"/>
      <w:marRight w:val="0"/>
      <w:marTop w:val="0"/>
      <w:marBottom w:val="0"/>
      <w:divBdr>
        <w:top w:val="none" w:sz="0" w:space="0" w:color="auto"/>
        <w:left w:val="none" w:sz="0" w:space="0" w:color="auto"/>
        <w:bottom w:val="none" w:sz="0" w:space="0" w:color="auto"/>
        <w:right w:val="none" w:sz="0" w:space="0" w:color="auto"/>
      </w:divBdr>
    </w:div>
    <w:div w:id="1970236083">
      <w:bodyDiv w:val="1"/>
      <w:marLeft w:val="0"/>
      <w:marRight w:val="0"/>
      <w:marTop w:val="0"/>
      <w:marBottom w:val="0"/>
      <w:divBdr>
        <w:top w:val="none" w:sz="0" w:space="0" w:color="auto"/>
        <w:left w:val="none" w:sz="0" w:space="0" w:color="auto"/>
        <w:bottom w:val="none" w:sz="0" w:space="0" w:color="auto"/>
        <w:right w:val="none" w:sz="0" w:space="0" w:color="auto"/>
      </w:divBdr>
    </w:div>
    <w:div w:id="1992053314">
      <w:bodyDiv w:val="1"/>
      <w:marLeft w:val="0"/>
      <w:marRight w:val="0"/>
      <w:marTop w:val="0"/>
      <w:marBottom w:val="0"/>
      <w:divBdr>
        <w:top w:val="none" w:sz="0" w:space="0" w:color="auto"/>
        <w:left w:val="none" w:sz="0" w:space="0" w:color="auto"/>
        <w:bottom w:val="none" w:sz="0" w:space="0" w:color="auto"/>
        <w:right w:val="none" w:sz="0" w:space="0" w:color="auto"/>
      </w:divBdr>
    </w:div>
    <w:div w:id="2036077989">
      <w:bodyDiv w:val="1"/>
      <w:marLeft w:val="0"/>
      <w:marRight w:val="0"/>
      <w:marTop w:val="0"/>
      <w:marBottom w:val="0"/>
      <w:divBdr>
        <w:top w:val="none" w:sz="0" w:space="0" w:color="auto"/>
        <w:left w:val="none" w:sz="0" w:space="0" w:color="auto"/>
        <w:bottom w:val="none" w:sz="0" w:space="0" w:color="auto"/>
        <w:right w:val="none" w:sz="0" w:space="0" w:color="auto"/>
      </w:divBdr>
    </w:div>
    <w:div w:id="2050687136">
      <w:bodyDiv w:val="1"/>
      <w:marLeft w:val="0"/>
      <w:marRight w:val="0"/>
      <w:marTop w:val="0"/>
      <w:marBottom w:val="0"/>
      <w:divBdr>
        <w:top w:val="none" w:sz="0" w:space="0" w:color="auto"/>
        <w:left w:val="none" w:sz="0" w:space="0" w:color="auto"/>
        <w:bottom w:val="none" w:sz="0" w:space="0" w:color="auto"/>
        <w:right w:val="none" w:sz="0" w:space="0" w:color="auto"/>
      </w:divBdr>
    </w:div>
    <w:div w:id="2054187739">
      <w:bodyDiv w:val="1"/>
      <w:marLeft w:val="0"/>
      <w:marRight w:val="0"/>
      <w:marTop w:val="0"/>
      <w:marBottom w:val="0"/>
      <w:divBdr>
        <w:top w:val="none" w:sz="0" w:space="0" w:color="auto"/>
        <w:left w:val="none" w:sz="0" w:space="0" w:color="auto"/>
        <w:bottom w:val="none" w:sz="0" w:space="0" w:color="auto"/>
        <w:right w:val="none" w:sz="0" w:space="0" w:color="auto"/>
      </w:divBdr>
    </w:div>
    <w:div w:id="2096508645">
      <w:bodyDiv w:val="1"/>
      <w:marLeft w:val="0"/>
      <w:marRight w:val="0"/>
      <w:marTop w:val="0"/>
      <w:marBottom w:val="0"/>
      <w:divBdr>
        <w:top w:val="none" w:sz="0" w:space="0" w:color="auto"/>
        <w:left w:val="none" w:sz="0" w:space="0" w:color="auto"/>
        <w:bottom w:val="none" w:sz="0" w:space="0" w:color="auto"/>
        <w:right w:val="none" w:sz="0" w:space="0" w:color="auto"/>
      </w:divBdr>
    </w:div>
    <w:div w:id="2133354358">
      <w:bodyDiv w:val="1"/>
      <w:marLeft w:val="0"/>
      <w:marRight w:val="0"/>
      <w:marTop w:val="0"/>
      <w:marBottom w:val="0"/>
      <w:divBdr>
        <w:top w:val="none" w:sz="0" w:space="0" w:color="auto"/>
        <w:left w:val="none" w:sz="0" w:space="0" w:color="auto"/>
        <w:bottom w:val="none" w:sz="0" w:space="0" w:color="auto"/>
        <w:right w:val="none" w:sz="0" w:space="0" w:color="auto"/>
      </w:divBdr>
    </w:div>
    <w:div w:id="213393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75CBE-8B9F-774B-97D4-285ACDC86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1537</Words>
  <Characters>12452</Characters>
  <Application>Microsoft Office Word</Application>
  <DocSecurity>0</DocSecurity>
  <Lines>103</Lines>
  <Paragraphs>27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 Hakkarainen</dc:creator>
  <cp:keywords/>
  <dc:description/>
  <cp:lastModifiedBy>Jani Hakkarainen</cp:lastModifiedBy>
  <cp:revision>92</cp:revision>
  <cp:lastPrinted>2020-10-02T08:56:00Z</cp:lastPrinted>
  <dcterms:created xsi:type="dcterms:W3CDTF">2020-09-30T12:01:00Z</dcterms:created>
  <dcterms:modified xsi:type="dcterms:W3CDTF">2020-10-06T14:08:00Z</dcterms:modified>
</cp:coreProperties>
</file>