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center"/>
        <w:rPr>
          <w:rFonts w:ascii="Garamond" w:cs="Garamond" w:hAnsi="Garamond" w:eastAsia="Garamond"/>
          <w:sz w:val="36"/>
          <w:szCs w:val="36"/>
          <w:u w:color="000000"/>
        </w:rPr>
      </w:pPr>
      <w:r>
        <w:rPr>
          <w:rFonts w:ascii="Garamond" w:hAnsi="Garamond"/>
          <w:sz w:val="40"/>
          <w:szCs w:val="40"/>
          <w:u w:color="000000"/>
          <w:rtl w:val="0"/>
          <w:lang w:val="en-US"/>
        </w:rPr>
        <w:t>Nietzschean Moral Error Theory</w:t>
      </w:r>
    </w:p>
    <w:p>
      <w:pPr>
        <w:pStyle w:val="Default"/>
        <w:spacing w:before="0" w:line="240" w:lineRule="auto"/>
        <w:jc w:val="center"/>
        <w:rPr>
          <w:rFonts w:ascii="Garamond" w:cs="Garamond" w:hAnsi="Garamond" w:eastAsia="Garamond"/>
          <w:sz w:val="36"/>
          <w:szCs w:val="36"/>
          <w:u w:color="000000"/>
        </w:rPr>
      </w:pPr>
      <w:r>
        <w:rPr>
          <w:rFonts w:ascii="Garamond" w:cs="Garamond" w:hAnsi="Garamond" w:eastAsia="Garamond"/>
          <w:sz w:val="36"/>
          <w:szCs w:val="36"/>
          <w:u w:color="000000"/>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856521</wp:posOffset>
                </wp:positionH>
                <wp:positionV relativeFrom="line">
                  <wp:posOffset>168526</wp:posOffset>
                </wp:positionV>
                <wp:extent cx="6075791" cy="0"/>
                <wp:effectExtent l="0" t="0" r="0" b="0"/>
                <wp:wrapNone/>
                <wp:docPr id="1073741825" name="officeArt object" descr="officeArt object"/>
                <wp:cNvGraphicFramePr/>
                <a:graphic xmlns:a="http://schemas.openxmlformats.org/drawingml/2006/main">
                  <a:graphicData uri="http://schemas.microsoft.com/office/word/2010/wordprocessingShape">
                    <wps:wsp>
                      <wps:cNvSpPr/>
                      <wps:spPr>
                        <a:xfrm>
                          <a:off x="0" y="0"/>
                          <a:ext cx="607579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67.4pt;margin-top:13.3pt;width:478.4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v:line>
            </w:pict>
          </mc:Fallback>
        </mc:AlternateContent>
      </w:r>
    </w:p>
    <w:p>
      <w:pPr>
        <w:pStyle w:val="Default"/>
        <w:spacing w:before="0" w:line="276" w:lineRule="auto"/>
        <w:ind w:left="851" w:firstLine="0"/>
        <w:jc w:val="center"/>
        <w:rPr>
          <w:rFonts w:ascii="Garamond" w:cs="Garamond" w:hAnsi="Garamond" w:eastAsia="Garamond"/>
          <w:sz w:val="26"/>
          <w:szCs w:val="26"/>
        </w:rPr>
      </w:pPr>
      <w:r>
        <w:rPr>
          <w:rFonts w:ascii="Garamond" w:hAnsi="Garamond"/>
          <w:sz w:val="26"/>
          <w:szCs w:val="26"/>
          <w:rtl w:val="0"/>
          <w:lang w:val="en-US"/>
        </w:rPr>
        <w:t>Patrick Hassan, Cardiff University</w:t>
      </w:r>
    </w:p>
    <w:p>
      <w:pPr>
        <w:pStyle w:val="Default"/>
        <w:spacing w:before="0" w:line="276" w:lineRule="auto"/>
        <w:ind w:left="851" w:firstLine="0"/>
        <w:jc w:val="center"/>
        <w:rPr>
          <w:rFonts w:ascii="Garamond" w:cs="Garamond" w:hAnsi="Garamond" w:eastAsia="Garamond"/>
          <w:sz w:val="26"/>
          <w:szCs w:val="26"/>
        </w:rPr>
      </w:pPr>
      <w:r>
        <w:rPr>
          <w:rStyle w:val="Hyperlink.0"/>
          <w:rFonts w:ascii="Garamond" w:cs="Garamond" w:hAnsi="Garamond" w:eastAsia="Garamond"/>
          <w:sz w:val="26"/>
          <w:szCs w:val="26"/>
        </w:rPr>
        <w:fldChar w:fldCharType="begin" w:fldLock="0"/>
      </w:r>
      <w:r>
        <w:rPr>
          <w:rStyle w:val="Hyperlink.0"/>
          <w:rFonts w:ascii="Garamond" w:cs="Garamond" w:hAnsi="Garamond" w:eastAsia="Garamond"/>
          <w:sz w:val="26"/>
          <w:szCs w:val="26"/>
        </w:rPr>
        <w:instrText xml:space="preserve"> HYPERLINK "mailto:hassanp1@cardiff.ac.uk"</w:instrText>
      </w:r>
      <w:r>
        <w:rPr>
          <w:rStyle w:val="Hyperlink.0"/>
          <w:rFonts w:ascii="Garamond" w:cs="Garamond" w:hAnsi="Garamond" w:eastAsia="Garamond"/>
          <w:sz w:val="26"/>
          <w:szCs w:val="26"/>
        </w:rPr>
        <w:fldChar w:fldCharType="separate" w:fldLock="0"/>
      </w:r>
      <w:r>
        <w:rPr>
          <w:rStyle w:val="Hyperlink.0"/>
          <w:rFonts w:ascii="Garamond" w:hAnsi="Garamond"/>
          <w:sz w:val="26"/>
          <w:szCs w:val="26"/>
          <w:rtl w:val="0"/>
          <w:lang w:val="en-US"/>
        </w:rPr>
        <w:t>hassanp1@cardiff.ac.uk</w:t>
      </w:r>
      <w:r>
        <w:rPr>
          <w:rFonts w:ascii="Garamond" w:cs="Garamond" w:hAnsi="Garamond" w:eastAsia="Garamond"/>
          <w:sz w:val="26"/>
          <w:szCs w:val="26"/>
        </w:rPr>
        <w:fldChar w:fldCharType="end" w:fldLock="0"/>
      </w:r>
    </w:p>
    <w:p>
      <w:pPr>
        <w:pStyle w:val="Default"/>
        <w:spacing w:before="0" w:line="276" w:lineRule="auto"/>
        <w:ind w:left="851" w:firstLine="0"/>
        <w:jc w:val="center"/>
        <w:rPr>
          <w:rFonts w:ascii="Garamond" w:cs="Garamond" w:hAnsi="Garamond" w:eastAsia="Garamond"/>
          <w:sz w:val="26"/>
          <w:szCs w:val="26"/>
        </w:rPr>
      </w:pPr>
      <w:r>
        <w:rPr>
          <w:rFonts w:ascii="Garamond" w:hAnsi="Garamond"/>
          <w:sz w:val="26"/>
          <w:szCs w:val="26"/>
          <w:rtl w:val="0"/>
          <w:lang w:val="en-US"/>
        </w:rPr>
        <w:t>Final version forthcoming in</w:t>
      </w:r>
      <w:r>
        <w:rPr>
          <w:rFonts w:ascii="Garamond" w:hAnsi="Garamond"/>
          <w:i w:val="1"/>
          <w:iCs w:val="1"/>
          <w:sz w:val="26"/>
          <w:szCs w:val="26"/>
          <w:rtl w:val="0"/>
          <w:lang w:val="en-US"/>
        </w:rPr>
        <w:t xml:space="preserve"> History of Philosophy Quarterly</w:t>
      </w:r>
    </w:p>
    <w:p>
      <w:pPr>
        <w:pStyle w:val="Default"/>
        <w:spacing w:before="0" w:after="200" w:line="276" w:lineRule="auto"/>
        <w:ind w:left="851" w:firstLine="0"/>
        <w:jc w:val="both"/>
        <w:rPr>
          <w:sz w:val="22"/>
          <w:szCs w:val="22"/>
          <w:u w:color="000000"/>
        </w:rPr>
      </w:pPr>
    </w:p>
    <w:p>
      <w:pPr>
        <w:pStyle w:val="Default"/>
        <w:spacing w:before="0" w:after="200" w:line="480" w:lineRule="auto"/>
        <w:ind w:left="1571" w:hanging="850"/>
        <w:jc w:val="both"/>
        <w:rPr>
          <w:rFonts w:ascii="Garamond" w:cs="Garamond" w:hAnsi="Garamond" w:eastAsia="Garamond"/>
          <w:sz w:val="28"/>
          <w:szCs w:val="28"/>
          <w:u w:color="000000"/>
        </w:rPr>
      </w:pPr>
      <w:r>
        <w:rPr>
          <w:rFonts w:ascii="Garamond" w:hAnsi="Garamond"/>
          <w:sz w:val="28"/>
          <w:szCs w:val="28"/>
          <w:u w:color="000000"/>
          <w:rtl w:val="0"/>
          <w:lang w:val="en-US"/>
        </w:rPr>
        <w:t>Introduction</w:t>
      </w:r>
    </w:p>
    <w:p>
      <w:pPr>
        <w:pStyle w:val="Default"/>
        <w:spacing w:before="0" w:after="200" w:line="480" w:lineRule="auto"/>
        <w:jc w:val="both"/>
        <w:rPr>
          <w:rFonts w:ascii="Garamond" w:cs="Garamond" w:hAnsi="Garamond" w:eastAsia="Garamond"/>
          <w:u w:color="000000"/>
        </w:rPr>
      </w:pPr>
      <w:r>
        <w:rPr>
          <w:rFonts w:ascii="Garamond" w:hAnsi="Garamond"/>
          <w:u w:color="000000"/>
          <w:rtl w:val="0"/>
          <w:lang w:val="en-US"/>
        </w:rPr>
        <w:t>According to moral error theorists, moral judgements attribute particular properties to certain states of affairs, and in doing so purport to accurately describe a feature of the world. However, according to moral error theorists, these properties do not exist, hence, all moral judgements are systematically false. A moral error theory thus has two essential components:</w:t>
      </w:r>
    </w:p>
    <w:p>
      <w:pPr>
        <w:pStyle w:val="Default"/>
        <w:numPr>
          <w:ilvl w:val="1"/>
          <w:numId w:val="2"/>
        </w:numPr>
        <w:bidi w:val="0"/>
        <w:spacing w:before="0" w:after="200" w:line="480" w:lineRule="auto"/>
        <w:ind w:right="0"/>
        <w:jc w:val="both"/>
        <w:rPr>
          <w:rFonts w:ascii="Garamond" w:hAnsi="Garamond"/>
          <w:rtl w:val="0"/>
          <w:lang w:val="en-US"/>
        </w:rPr>
      </w:pPr>
      <w:r>
        <w:rPr>
          <w:rFonts w:ascii="Garamond" w:hAnsi="Garamond"/>
          <w:i w:val="1"/>
          <w:iCs w:val="1"/>
          <w:u w:color="000000"/>
          <w:rtl w:val="0"/>
          <w:lang w:val="en-US"/>
        </w:rPr>
        <w:t>Semantic Thesis</w:t>
      </w:r>
      <w:r>
        <w:rPr>
          <w:rFonts w:ascii="Garamond" w:hAnsi="Garamond"/>
          <w:u w:color="000000"/>
          <w:rtl w:val="0"/>
          <w:lang w:val="en-US"/>
        </w:rPr>
        <w:t>: moral judgements express beliefs which ascribe moral properties to their subjects.</w:t>
      </w:r>
    </w:p>
    <w:p>
      <w:pPr>
        <w:pStyle w:val="Default"/>
        <w:numPr>
          <w:ilvl w:val="1"/>
          <w:numId w:val="3"/>
        </w:numPr>
        <w:bidi w:val="0"/>
        <w:spacing w:before="0" w:after="200" w:line="480" w:lineRule="auto"/>
        <w:ind w:right="0"/>
        <w:jc w:val="both"/>
        <w:rPr>
          <w:rFonts w:ascii="Garamond" w:hAnsi="Garamond"/>
          <w:rtl w:val="0"/>
          <w:lang w:val="en-US"/>
        </w:rPr>
      </w:pPr>
      <w:r>
        <w:rPr>
          <w:rFonts w:ascii="Garamond" w:hAnsi="Garamond"/>
          <w:i w:val="1"/>
          <w:iCs w:val="1"/>
          <w:u w:color="000000"/>
          <w:rtl w:val="0"/>
          <w:lang w:val="en-US"/>
        </w:rPr>
        <w:t>Ontological Thesis</w:t>
      </w:r>
      <w:r>
        <w:rPr>
          <w:rFonts w:ascii="Garamond" w:hAnsi="Garamond"/>
          <w:u w:color="000000"/>
          <w:rtl w:val="0"/>
          <w:lang w:val="en-US"/>
        </w:rPr>
        <w:t>: these moral properties to which moral judgements refer do not exist.</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Philosophers that have endorsed moral error theory have done so for different reasons. For instance, on the grounds that moral properties are metaphysically queer in some respect(s) (Mackie, 1977; Olson, 2014; Streumer, 2017);</w:t>
      </w:r>
      <w:r>
        <w:rPr>
          <w:rFonts w:ascii="Garamond" w:cs="Garamond" w:hAnsi="Garamond" w:eastAsia="Garamond"/>
          <w:u w:color="000000"/>
          <w:vertAlign w:val="superscript"/>
        </w:rPr>
        <w:footnoteReference w:id="1"/>
      </w:r>
      <w:r>
        <w:rPr>
          <w:rFonts w:ascii="Garamond" w:hAnsi="Garamond"/>
          <w:u w:color="000000"/>
          <w:rtl w:val="0"/>
          <w:lang w:val="en-US"/>
        </w:rPr>
        <w:t xml:space="preserve"> that moral properties essentially, but implausibly, presuppose a commitment to categorical </w:t>
      </w:r>
      <w:r>
        <w:rPr>
          <w:rFonts w:ascii="Garamond" w:hAnsi="Garamond" w:hint="default"/>
          <w:u w:color="000000"/>
          <w:rtl w:val="0"/>
          <w:lang w:val="en-US"/>
        </w:rPr>
        <w:t>‘</w:t>
      </w:r>
      <w:r>
        <w:rPr>
          <w:rFonts w:ascii="Garamond" w:hAnsi="Garamond"/>
          <w:u w:color="000000"/>
          <w:rtl w:val="0"/>
          <w:lang w:val="en-US"/>
        </w:rPr>
        <w:t>external reasons</w:t>
      </w:r>
      <w:r>
        <w:rPr>
          <w:rFonts w:ascii="Garamond" w:hAnsi="Garamond" w:hint="default"/>
          <w:u w:color="000000"/>
          <w:rtl w:val="0"/>
          <w:lang w:val="en-US"/>
        </w:rPr>
        <w:t xml:space="preserve">’ </w:t>
      </w:r>
      <w:r>
        <w:rPr>
          <w:rFonts w:ascii="Garamond" w:hAnsi="Garamond"/>
          <w:u w:color="000000"/>
          <w:rtl w:val="0"/>
          <w:lang w:val="en-US"/>
        </w:rPr>
        <w:t xml:space="preserve">(Williams, 1980; Joyce, 2001); and that evolutionary and/or socio-historical debunking explanations for human behaviour and moral disagreement undermine the need to postulate the existence of </w:t>
      </w:r>
      <w:r>
        <w:rPr>
          <w:rFonts w:ascii="Garamond" w:hAnsi="Garamond" w:hint="default"/>
          <w:u w:color="000000"/>
          <w:rtl w:val="0"/>
          <w:lang w:val="en-US"/>
        </w:rPr>
        <w:t>‘</w:t>
      </w:r>
      <w:r>
        <w:rPr>
          <w:rFonts w:ascii="Garamond" w:hAnsi="Garamond"/>
          <w:u w:color="000000"/>
          <w:rtl w:val="0"/>
          <w:lang w:val="en-US"/>
        </w:rPr>
        <w:t>moral properties</w:t>
      </w:r>
      <w:r>
        <w:rPr>
          <w:rFonts w:ascii="Garamond" w:hAnsi="Garamond" w:hint="default"/>
          <w:u w:color="000000"/>
          <w:rtl w:val="0"/>
          <w:lang w:val="en-US"/>
        </w:rPr>
        <w:t xml:space="preserve">’ </w:t>
      </w:r>
      <w:r>
        <w:rPr>
          <w:rFonts w:ascii="Garamond" w:hAnsi="Garamond"/>
          <w:u w:color="000000"/>
          <w:rtl w:val="0"/>
          <w:lang w:val="en-US"/>
        </w:rPr>
        <w:t>at all (Mackie, 1977; Joyce, 2001, 2006).</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Nietzsche has often been associated with moral error theory. Some have interpreted him as endorsing something </w:t>
      </w:r>
      <w:r>
        <w:rPr>
          <w:rFonts w:ascii="Garamond" w:hAnsi="Garamond"/>
          <w:i w:val="1"/>
          <w:iCs w:val="1"/>
          <w:u w:color="000000"/>
          <w:rtl w:val="0"/>
          <w:lang w:val="en-US"/>
        </w:rPr>
        <w:t>close</w:t>
      </w:r>
      <w:r>
        <w:rPr>
          <w:rFonts w:ascii="Garamond" w:hAnsi="Garamond"/>
          <w:u w:color="000000"/>
          <w:rtl w:val="0"/>
          <w:lang w:val="en-US"/>
        </w:rPr>
        <w:t xml:space="preserve"> to it; as a </w:t>
      </w:r>
      <w:r>
        <w:rPr>
          <w:rFonts w:ascii="Garamond" w:hAnsi="Garamond" w:hint="default"/>
          <w:u w:color="000000"/>
          <w:rtl w:val="0"/>
          <w:lang w:val="en-US"/>
        </w:rPr>
        <w:t>“</w:t>
      </w:r>
      <w:r>
        <w:rPr>
          <w:rFonts w:ascii="Garamond" w:hAnsi="Garamond"/>
          <w:u w:color="000000"/>
          <w:rtl w:val="0"/>
          <w:lang w:val="en-US"/>
        </w:rPr>
        <w:t>vital ancestor</w:t>
      </w:r>
      <w:r>
        <w:rPr>
          <w:rFonts w:ascii="Garamond" w:hAnsi="Garamond" w:hint="default"/>
          <w:u w:color="000000"/>
          <w:rtl w:val="0"/>
          <w:lang w:val="en-US"/>
        </w:rPr>
        <w:t xml:space="preserve">” </w:t>
      </w:r>
      <w:r>
        <w:rPr>
          <w:rFonts w:ascii="Garamond" w:hAnsi="Garamond"/>
          <w:u w:color="000000"/>
          <w:rtl w:val="0"/>
          <w:lang w:val="en-US"/>
        </w:rPr>
        <w:t xml:space="preserve">(Joyce, 2001: 179; cf. Olson, 2014: 16-17). Others have attributed to Nietzsche a full-blown error theory about all evaluative judgements (Pigden, 2007; Hussain, 2007, 2012; Blackman, 2020); an error theory only about </w:t>
      </w:r>
      <w:r>
        <w:rPr>
          <w:rFonts w:ascii="Garamond" w:hAnsi="Garamond" w:hint="default"/>
          <w:u w:color="000000"/>
          <w:rtl w:val="0"/>
          <w:lang w:val="en-US"/>
        </w:rPr>
        <w:t>“</w:t>
      </w:r>
      <w:r>
        <w:rPr>
          <w:rFonts w:ascii="Garamond" w:hAnsi="Garamond"/>
          <w:u w:color="000000"/>
          <w:rtl w:val="0"/>
          <w:lang w:val="en-US"/>
        </w:rPr>
        <w:t>existing moral discourse</w:t>
      </w:r>
      <w:r>
        <w:rPr>
          <w:rFonts w:ascii="Garamond" w:hAnsi="Garamond" w:hint="default"/>
          <w:u w:color="000000"/>
          <w:rtl w:val="0"/>
          <w:lang w:val="en-US"/>
        </w:rPr>
        <w:t xml:space="preserve">” </w:t>
      </w:r>
      <w:r>
        <w:rPr>
          <w:rFonts w:ascii="Garamond" w:hAnsi="Garamond"/>
          <w:u w:color="000000"/>
          <w:rtl w:val="0"/>
          <w:lang w:val="en-US"/>
        </w:rPr>
        <w:t>(Sinhababu, 2007: 264, fn. 1; 2015: 280-281; cf. Robertson, 2020: ch. 2, 3 &amp; 11); or an error theory only in specific periods</w:t>
      </w:r>
      <w:r>
        <w:rPr>
          <w:rFonts w:ascii="Garamond" w:hAnsi="Garamond"/>
          <w:i w:val="1"/>
          <w:iCs w:val="1"/>
          <w:u w:color="000000"/>
          <w:rtl w:val="0"/>
          <w:lang w:val="en-US"/>
        </w:rPr>
        <w:t xml:space="preserve"> </w:t>
      </w:r>
      <w:r>
        <w:rPr>
          <w:rFonts w:ascii="Garamond" w:hAnsi="Garamond"/>
          <w:u w:color="000000"/>
          <w:rtl w:val="0"/>
          <w:lang w:val="en-US"/>
        </w:rPr>
        <w:t>of his writing (Clark &amp; Dudrick, 2007). As we shall see, there are a host of passages from Nietzsche</w:t>
      </w:r>
      <w:r>
        <w:rPr>
          <w:rFonts w:ascii="Garamond" w:hAnsi="Garamond" w:hint="default"/>
          <w:u w:color="000000"/>
          <w:rtl w:val="0"/>
          <w:lang w:val="en-US"/>
        </w:rPr>
        <w:t>’</w:t>
      </w:r>
      <w:r>
        <w:rPr>
          <w:rFonts w:ascii="Garamond" w:hAnsi="Garamond"/>
          <w:u w:color="000000"/>
          <w:rtl w:val="0"/>
          <w:lang w:val="en-US"/>
        </w:rPr>
        <w:t xml:space="preserve">s corpus which offer </w:t>
      </w:r>
      <w:r>
        <w:rPr>
          <w:rFonts w:ascii="Garamond" w:hAnsi="Garamond"/>
          <w:i w:val="1"/>
          <w:iCs w:val="1"/>
          <w:u w:color="000000"/>
          <w:rtl w:val="0"/>
          <w:lang w:val="en-US"/>
        </w:rPr>
        <w:t>prima facie</w:t>
      </w:r>
      <w:r>
        <w:rPr>
          <w:rFonts w:ascii="Garamond" w:hAnsi="Garamond"/>
          <w:u w:color="000000"/>
          <w:rtl w:val="0"/>
          <w:lang w:val="en-US"/>
        </w:rPr>
        <w:t xml:space="preserve"> reasons for an error theoretic interpretation. The </w:t>
      </w:r>
      <w:r>
        <w:rPr>
          <w:rFonts w:ascii="Garamond" w:hAnsi="Garamond"/>
          <w:i w:val="1"/>
          <w:iCs w:val="1"/>
          <w:u w:color="000000"/>
          <w:rtl w:val="0"/>
          <w:lang w:val="en-US"/>
        </w:rPr>
        <w:t>extent</w:t>
      </w:r>
      <w:r>
        <w:rPr>
          <w:rFonts w:ascii="Garamond" w:hAnsi="Garamond"/>
          <w:u w:color="000000"/>
          <w:rtl w:val="0"/>
          <w:lang w:val="en-US"/>
        </w:rPr>
        <w:t xml:space="preserve"> of the appropriateness of this interpretation, however, is a matter of further dispute.</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This paper aims to re-consider the evidence for the view that Nietzsche is a moral error theorist, and in doing so engage with Nietzsche</w:t>
      </w:r>
      <w:r>
        <w:rPr>
          <w:rFonts w:ascii="Garamond" w:hAnsi="Garamond" w:hint="default"/>
          <w:u w:color="000000"/>
          <w:rtl w:val="0"/>
          <w:lang w:val="en-US"/>
        </w:rPr>
        <w:t>’</w:t>
      </w:r>
      <w:r>
        <w:rPr>
          <w:rFonts w:ascii="Garamond" w:hAnsi="Garamond"/>
          <w:u w:color="000000"/>
          <w:rtl w:val="0"/>
          <w:lang w:val="en-US"/>
        </w:rPr>
        <w:t xml:space="preserve">s claims about the status of moral judgments through a contemporary lens, to the extent that this is possible. While acknowledging potential concerns over anachronistic exegesis, this paper makes the case that Nietzsche defends a </w:t>
      </w:r>
      <w:r>
        <w:rPr>
          <w:rFonts w:ascii="Garamond" w:hAnsi="Garamond"/>
          <w:i w:val="1"/>
          <w:iCs w:val="1"/>
          <w:u w:color="000000"/>
          <w:rtl w:val="0"/>
          <w:lang w:val="en-US"/>
        </w:rPr>
        <w:t>local</w:t>
      </w:r>
      <w:r>
        <w:rPr>
          <w:rFonts w:ascii="Garamond" w:hAnsi="Garamond"/>
          <w:u w:color="000000"/>
          <w:rtl w:val="0"/>
          <w:lang w:val="en-US"/>
        </w:rPr>
        <w:t xml:space="preserve"> error theory about a particular form of </w:t>
      </w:r>
      <w:r>
        <w:rPr>
          <w:rFonts w:ascii="Garamond" w:hAnsi="Garamond" w:hint="default"/>
          <w:u w:color="000000"/>
          <w:rtl w:val="0"/>
          <w:lang w:val="en-US"/>
        </w:rPr>
        <w:t>‘</w:t>
      </w:r>
      <w:r>
        <w:rPr>
          <w:rFonts w:ascii="Garamond" w:hAnsi="Garamond"/>
          <w:u w:color="000000"/>
          <w:rtl w:val="0"/>
          <w:lang w:val="en-US"/>
        </w:rPr>
        <w:t>morality</w:t>
      </w:r>
      <w:r>
        <w:rPr>
          <w:rFonts w:ascii="Garamond" w:hAnsi="Garamond" w:hint="default"/>
          <w:u w:color="000000"/>
          <w:rtl w:val="0"/>
          <w:lang w:val="en-US"/>
        </w:rPr>
        <w:t>’</w:t>
      </w:r>
      <w:r>
        <w:rPr>
          <w:rFonts w:ascii="Garamond" w:hAnsi="Garamond"/>
          <w:u w:color="000000"/>
          <w:rtl w:val="0"/>
          <w:lang w:val="en-US"/>
        </w:rPr>
        <w:t xml:space="preserve">, but a </w:t>
      </w:r>
      <w:r>
        <w:rPr>
          <w:rFonts w:ascii="Garamond" w:hAnsi="Garamond"/>
          <w:i w:val="1"/>
          <w:iCs w:val="1"/>
          <w:u w:color="000000"/>
          <w:rtl w:val="0"/>
          <w:lang w:val="en-US"/>
        </w:rPr>
        <w:t>global</w:t>
      </w:r>
      <w:r>
        <w:rPr>
          <w:rFonts w:ascii="Garamond" w:hAnsi="Garamond"/>
          <w:u w:color="000000"/>
          <w:rtl w:val="0"/>
          <w:lang w:val="en-US"/>
        </w:rPr>
        <w:t xml:space="preserve"> error theory about value judgements in general is not established by the textual evidence. I defend this view by considering Nietzsche</w:t>
      </w:r>
      <w:r>
        <w:rPr>
          <w:rFonts w:ascii="Garamond" w:hAnsi="Garamond" w:hint="default"/>
          <w:u w:color="000000"/>
          <w:rtl w:val="0"/>
          <w:lang w:val="en-US"/>
        </w:rPr>
        <w:t>’</w:t>
      </w:r>
      <w:r>
        <w:rPr>
          <w:rFonts w:ascii="Garamond" w:hAnsi="Garamond"/>
          <w:u w:color="000000"/>
          <w:rtl w:val="0"/>
          <w:lang w:val="en-US"/>
        </w:rPr>
        <w:t xml:space="preserve">s affinities with Hume, and how they are better harnessed in service of an error-theoretic reading as opposed to alternatives. Doing so will require steering a course between competing existing positions in the secondary literature, explaining how Nietzsche can continue to make evaluative judgements since, like Hume, he draws a distinction between </w:t>
      </w:r>
      <w:r>
        <w:rPr>
          <w:rFonts w:ascii="Garamond" w:hAnsi="Garamond"/>
          <w:i w:val="1"/>
          <w:iCs w:val="1"/>
          <w:u w:color="000000"/>
          <w:rtl w:val="0"/>
          <w:lang w:val="en-US"/>
        </w:rPr>
        <w:t>conventional</w:t>
      </w:r>
      <w:r>
        <w:rPr>
          <w:rFonts w:ascii="Garamond" w:hAnsi="Garamond"/>
          <w:u w:color="000000"/>
          <w:rtl w:val="0"/>
          <w:lang w:val="en-US"/>
        </w:rPr>
        <w:t xml:space="preserve"> evaluative practice</w:t>
      </w:r>
      <w:r>
        <w:rPr>
          <w:rFonts w:ascii="Garamond" w:hAnsi="Garamond" w:hint="default"/>
          <w:u w:color="000000"/>
          <w:rtl w:val="0"/>
          <w:lang w:val="en-US"/>
        </w:rPr>
        <w:t>—</w:t>
      </w:r>
      <w:r>
        <w:rPr>
          <w:rFonts w:ascii="Garamond" w:hAnsi="Garamond"/>
          <w:u w:color="000000"/>
          <w:rtl w:val="0"/>
          <w:lang w:val="en-US"/>
        </w:rPr>
        <w:t>characteristic of herd morality</w:t>
      </w:r>
      <w:r>
        <w:rPr>
          <w:rFonts w:ascii="Garamond" w:hAnsi="Garamond" w:hint="default"/>
          <w:u w:color="000000"/>
          <w:rtl w:val="0"/>
          <w:lang w:val="en-US"/>
        </w:rPr>
        <w:t>—</w:t>
      </w:r>
      <w:r>
        <w:rPr>
          <w:rFonts w:ascii="Garamond" w:hAnsi="Garamond"/>
          <w:u w:color="000000"/>
          <w:rtl w:val="0"/>
          <w:lang w:val="en-US"/>
        </w:rPr>
        <w:t xml:space="preserve">on the one hand, and a </w:t>
      </w:r>
      <w:r>
        <w:rPr>
          <w:rFonts w:ascii="Garamond" w:hAnsi="Garamond"/>
          <w:i w:val="1"/>
          <w:iCs w:val="1"/>
          <w:u w:color="000000"/>
          <w:rtl w:val="0"/>
          <w:lang w:val="en-US"/>
        </w:rPr>
        <w:t>revisionary</w:t>
      </w:r>
      <w:r>
        <w:rPr>
          <w:rFonts w:ascii="Garamond" w:hAnsi="Garamond"/>
          <w:u w:color="000000"/>
          <w:rtl w:val="0"/>
          <w:lang w:val="en-US"/>
        </w:rPr>
        <w:t xml:space="preserve"> evaluative practice available to an elite few </w:t>
      </w:r>
      <w:r>
        <w:rPr>
          <w:rFonts w:ascii="Garamond" w:hAnsi="Garamond" w:hint="default"/>
          <w:u w:color="000000"/>
          <w:rtl w:val="0"/>
          <w:lang w:val="en-US"/>
        </w:rPr>
        <w:t>‘</w:t>
      </w:r>
      <w:r>
        <w:rPr>
          <w:rFonts w:ascii="Garamond" w:hAnsi="Garamond"/>
          <w:u w:color="000000"/>
          <w:rtl w:val="0"/>
          <w:lang w:val="en-US"/>
        </w:rPr>
        <w:t>higher types</w:t>
      </w:r>
      <w:r>
        <w:rPr>
          <w:rFonts w:ascii="Garamond" w:hAnsi="Garamond" w:hint="default"/>
          <w:u w:color="000000"/>
          <w:rtl w:val="0"/>
          <w:lang w:val="en-US"/>
        </w:rPr>
        <w:t xml:space="preserve">’ </w:t>
      </w:r>
      <w:r>
        <w:rPr>
          <w:rFonts w:ascii="Garamond" w:hAnsi="Garamond"/>
          <w:u w:color="000000"/>
          <w:rtl w:val="0"/>
          <w:lang w:val="en-US"/>
        </w:rPr>
        <w:t xml:space="preserve">or </w:t>
      </w:r>
      <w:r>
        <w:rPr>
          <w:rFonts w:ascii="Garamond" w:hAnsi="Garamond" w:hint="default"/>
          <w:u w:color="000000"/>
          <w:rtl w:val="0"/>
          <w:lang w:val="en-US"/>
        </w:rPr>
        <w:t>‘</w:t>
      </w:r>
      <w:r>
        <w:rPr>
          <w:rFonts w:ascii="Garamond" w:hAnsi="Garamond"/>
          <w:u w:color="000000"/>
          <w:rtl w:val="0"/>
          <w:lang w:val="en-US"/>
        </w:rPr>
        <w:t>free spirits</w:t>
      </w:r>
      <w:r>
        <w:rPr>
          <w:rFonts w:ascii="Garamond" w:hAnsi="Garamond" w:hint="default"/>
          <w:u w:color="000000"/>
          <w:rtl w:val="0"/>
          <w:lang w:val="en-US"/>
        </w:rPr>
        <w:t xml:space="preserve">’ </w:t>
      </w:r>
      <w:r>
        <w:rPr>
          <w:rFonts w:ascii="Garamond" w:hAnsi="Garamond"/>
          <w:u w:color="000000"/>
          <w:rtl w:val="0"/>
          <w:lang w:val="en-US"/>
        </w:rPr>
        <w:t xml:space="preserve">on the other. An attempt to </w:t>
      </w:r>
      <w:r>
        <w:rPr>
          <w:rFonts w:ascii="Garamond" w:hAnsi="Garamond"/>
          <w:i w:val="1"/>
          <w:iCs w:val="1"/>
          <w:u w:color="000000"/>
          <w:rtl w:val="0"/>
          <w:lang w:val="en-US"/>
        </w:rPr>
        <w:t>defend</w:t>
      </w:r>
      <w:r>
        <w:rPr>
          <w:rFonts w:ascii="Garamond" w:hAnsi="Garamond"/>
          <w:u w:color="000000"/>
          <w:rtl w:val="0"/>
          <w:lang w:val="en-US"/>
        </w:rPr>
        <w:t xml:space="preserve"> the resulting position is not made here, but the paper does intend to draw attention to how some of the philosophical manoeuvres made can be illuminating for contemporary meta-ethicists beyond Nietzsche scholarship.</w:t>
      </w:r>
    </w:p>
    <w:p>
      <w:pPr>
        <w:pStyle w:val="Default"/>
        <w:spacing w:before="0" w:after="200" w:line="480" w:lineRule="auto"/>
        <w:ind w:firstLine="283"/>
        <w:jc w:val="both"/>
        <w:rPr>
          <w:rFonts w:ascii="Garamond" w:cs="Garamond" w:hAnsi="Garamond" w:eastAsia="Garamond"/>
          <w:u w:color="000000"/>
        </w:rPr>
      </w:pPr>
    </w:p>
    <w:p>
      <w:pPr>
        <w:pStyle w:val="Default"/>
        <w:spacing w:before="0" w:after="200" w:line="480" w:lineRule="auto"/>
        <w:ind w:left="720" w:firstLine="0"/>
        <w:jc w:val="both"/>
        <w:rPr>
          <w:rFonts w:ascii="Garamond" w:cs="Garamond" w:hAnsi="Garamond" w:eastAsia="Garamond"/>
          <w:sz w:val="28"/>
          <w:szCs w:val="28"/>
          <w:u w:color="000000"/>
        </w:rPr>
      </w:pPr>
      <w:r>
        <w:rPr>
          <w:rFonts w:ascii="Garamond" w:hAnsi="Garamond"/>
          <w:sz w:val="28"/>
          <w:szCs w:val="28"/>
          <w:u w:color="000000"/>
          <w:rtl w:val="0"/>
          <w:lang w:val="en-US"/>
        </w:rPr>
        <w:t>1. The Shape of Nietzsche</w:t>
      </w:r>
      <w:r>
        <w:rPr>
          <w:rFonts w:ascii="Garamond" w:hAnsi="Garamond" w:hint="default"/>
          <w:sz w:val="28"/>
          <w:szCs w:val="28"/>
          <w:u w:color="000000"/>
          <w:rtl w:val="0"/>
          <w:lang w:val="en-US"/>
        </w:rPr>
        <w:t>’</w:t>
      </w:r>
      <w:r>
        <w:rPr>
          <w:rFonts w:ascii="Garamond" w:hAnsi="Garamond"/>
          <w:sz w:val="28"/>
          <w:szCs w:val="28"/>
          <w:u w:color="000000"/>
          <w:rtl w:val="0"/>
          <w:lang w:val="en-US"/>
        </w:rPr>
        <w:t>s Moral Anti-Realism</w:t>
      </w:r>
    </w:p>
    <w:p>
      <w:pPr>
        <w:pStyle w:val="Default"/>
        <w:spacing w:before="0" w:after="200" w:line="480" w:lineRule="auto"/>
        <w:ind w:left="720" w:firstLine="0"/>
        <w:jc w:val="both"/>
        <w:rPr>
          <w:rFonts w:ascii="Times Roman" w:cs="Times Roman" w:hAnsi="Times Roman" w:eastAsia="Times Roman"/>
          <w:sz w:val="26"/>
          <w:szCs w:val="26"/>
          <w:u w:color="000000"/>
        </w:rPr>
      </w:pPr>
      <w:r>
        <w:rPr>
          <w:rFonts w:ascii="Garamond" w:hAnsi="Garamond"/>
          <w:sz w:val="26"/>
          <w:szCs w:val="26"/>
          <w:u w:color="000000"/>
          <w:rtl w:val="0"/>
          <w:lang w:val="en-US"/>
        </w:rPr>
        <w:t>1.1. Anti-Realism about Moral Properties</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Moral anti-realism is the denial of the thesis that moral properties exist mind-independently, where </w:t>
      </w:r>
      <w:r>
        <w:rPr>
          <w:rFonts w:ascii="Garamond" w:hAnsi="Garamond"/>
          <w:i w:val="1"/>
          <w:iCs w:val="1"/>
          <w:u w:color="000000"/>
          <w:rtl w:val="0"/>
          <w:lang w:val="en-US"/>
        </w:rPr>
        <w:t>X</w:t>
      </w:r>
      <w:r>
        <w:rPr>
          <w:rFonts w:ascii="Garamond" w:hAnsi="Garamond" w:hint="default"/>
          <w:u w:color="000000"/>
          <w:rtl w:val="0"/>
          <w:lang w:val="en-US"/>
        </w:rPr>
        <w:t>’</w:t>
      </w:r>
      <w:r>
        <w:rPr>
          <w:rFonts w:ascii="Garamond" w:hAnsi="Garamond"/>
          <w:u w:color="000000"/>
          <w:rtl w:val="0"/>
          <w:lang w:val="en-US"/>
        </w:rPr>
        <w:t>s mind-independence</w:t>
      </w:r>
      <w:r>
        <w:rPr>
          <w:rFonts w:ascii="Garamond" w:hAnsi="Garamond" w:hint="default"/>
          <w:u w:color="000000"/>
          <w:rtl w:val="0"/>
          <w:lang w:val="en-US"/>
        </w:rPr>
        <w:t>—</w:t>
      </w:r>
      <w:r>
        <w:rPr>
          <w:rFonts w:ascii="Garamond" w:hAnsi="Garamond"/>
          <w:u w:color="000000"/>
          <w:rtl w:val="0"/>
          <w:lang w:val="en-US"/>
        </w:rPr>
        <w:t xml:space="preserve">or </w:t>
      </w:r>
      <w:r>
        <w:rPr>
          <w:rFonts w:ascii="Garamond" w:hAnsi="Garamond" w:hint="default"/>
          <w:u w:color="000000"/>
          <w:rtl w:val="0"/>
          <w:lang w:val="en-US"/>
        </w:rPr>
        <w:t>‘</w:t>
      </w:r>
      <w:r>
        <w:rPr>
          <w:rFonts w:ascii="Garamond" w:hAnsi="Garamond"/>
          <w:u w:color="000000"/>
          <w:rtl w:val="0"/>
          <w:lang w:val="en-US"/>
        </w:rPr>
        <w:t>objectivity</w:t>
      </w:r>
      <w:r>
        <w:rPr>
          <w:rFonts w:ascii="Garamond" w:hAnsi="Garamond" w:hint="default"/>
          <w:u w:color="000000"/>
          <w:rtl w:val="0"/>
          <w:lang w:val="en-US"/>
        </w:rPr>
        <w:t>’—</w:t>
      </w:r>
      <w:r>
        <w:rPr>
          <w:rFonts w:ascii="Garamond" w:hAnsi="Garamond"/>
          <w:u w:color="000000"/>
          <w:rtl w:val="0"/>
          <w:lang w:val="en-US"/>
        </w:rPr>
        <w:t xml:space="preserve">is understood as </w:t>
      </w:r>
      <w:r>
        <w:rPr>
          <w:rFonts w:ascii="Garamond" w:hAnsi="Garamond"/>
          <w:i w:val="1"/>
          <w:iCs w:val="1"/>
          <w:u w:color="000000"/>
          <w:rtl w:val="0"/>
          <w:lang w:val="en-US"/>
        </w:rPr>
        <w:t>X</w:t>
      </w:r>
      <w:r>
        <w:rPr>
          <w:rFonts w:ascii="Garamond" w:hAnsi="Garamond" w:hint="default"/>
          <w:u w:color="000000"/>
          <w:rtl w:val="0"/>
          <w:lang w:val="en-US"/>
        </w:rPr>
        <w:t>’</w:t>
      </w:r>
      <w:r>
        <w:rPr>
          <w:rFonts w:ascii="Garamond" w:hAnsi="Garamond"/>
          <w:u w:color="000000"/>
          <w:rtl w:val="0"/>
          <w:lang w:val="en-US"/>
        </w:rPr>
        <w:t xml:space="preserve">s existence and nature irrespective of beliefs or attitudes about </w:t>
      </w:r>
      <w:r>
        <w:rPr>
          <w:rFonts w:ascii="Garamond" w:hAnsi="Garamond"/>
          <w:i w:val="1"/>
          <w:iCs w:val="1"/>
          <w:u w:color="000000"/>
          <w:rtl w:val="0"/>
          <w:lang w:val="en-US"/>
        </w:rPr>
        <w:t>X</w:t>
      </w:r>
      <w:r>
        <w:rPr>
          <w:rFonts w:ascii="Garamond" w:hAnsi="Garamond"/>
          <w:u w:color="000000"/>
          <w:rtl w:val="0"/>
          <w:lang w:val="en-US"/>
        </w:rPr>
        <w:t>.</w:t>
      </w:r>
      <w:r>
        <w:rPr>
          <w:rFonts w:ascii="Garamond" w:cs="Garamond" w:hAnsi="Garamond" w:eastAsia="Garamond"/>
          <w:u w:color="000000"/>
          <w:vertAlign w:val="superscript"/>
        </w:rPr>
        <w:footnoteReference w:id="2"/>
      </w:r>
      <w:r>
        <w:rPr>
          <w:rFonts w:ascii="Garamond" w:hAnsi="Garamond"/>
          <w:u w:color="000000"/>
          <w:rtl w:val="0"/>
          <w:lang w:val="en-US"/>
        </w:rPr>
        <w:t xml:space="preserve"> There is a host of textual evidence from across Nietzsche</w:t>
      </w:r>
      <w:r>
        <w:rPr>
          <w:rFonts w:ascii="Garamond" w:hAnsi="Garamond" w:hint="default"/>
          <w:u w:color="000000"/>
          <w:rtl w:val="0"/>
          <w:lang w:val="en-US"/>
        </w:rPr>
        <w:t>’</w:t>
      </w:r>
      <w:r>
        <w:rPr>
          <w:rFonts w:ascii="Garamond" w:hAnsi="Garamond"/>
          <w:u w:color="000000"/>
          <w:rtl w:val="0"/>
          <w:lang w:val="en-US"/>
        </w:rPr>
        <w:t xml:space="preserve">s corpus which strongly suggest he is an anti-realist about moral properties. To give but a small but representative sample, in </w:t>
      </w:r>
      <w:r>
        <w:rPr>
          <w:rFonts w:ascii="Garamond" w:hAnsi="Garamond"/>
          <w:i w:val="1"/>
          <w:iCs w:val="1"/>
          <w:u w:color="000000"/>
          <w:rtl w:val="0"/>
          <w:lang w:val="en-US"/>
        </w:rPr>
        <w:t>Daybreak</w:t>
      </w:r>
      <w:r>
        <w:rPr>
          <w:rFonts w:ascii="Garamond" w:hAnsi="Garamond"/>
          <w:u w:color="000000"/>
          <w:rtl w:val="0"/>
          <w:lang w:val="en-US"/>
        </w:rPr>
        <w:t xml:space="preserve"> Nietzsche describes our moral judgements as </w:t>
      </w:r>
      <w:r>
        <w:rPr>
          <w:rFonts w:ascii="Garamond" w:hAnsi="Garamond" w:hint="default"/>
          <w:u w:color="000000"/>
          <w:rtl w:val="0"/>
          <w:lang w:val="en-US"/>
        </w:rPr>
        <w:t>“</w:t>
      </w:r>
      <w:r>
        <w:rPr>
          <w:rFonts w:ascii="Garamond" w:hAnsi="Garamond"/>
          <w:u w:color="000000"/>
          <w:rtl w:val="0"/>
          <w:lang w:val="en-US"/>
        </w:rPr>
        <w:t>only images and fantasies based on a physiological process unknown to us</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D</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119). Perhaps most clearly indicative of Nietzsche</w:t>
      </w:r>
      <w:r>
        <w:rPr>
          <w:rFonts w:ascii="Garamond" w:hAnsi="Garamond" w:hint="default"/>
          <w:u w:color="000000"/>
          <w:rtl w:val="0"/>
          <w:lang w:val="en-US"/>
        </w:rPr>
        <w:t>’</w:t>
      </w:r>
      <w:r>
        <w:rPr>
          <w:rFonts w:ascii="Garamond" w:hAnsi="Garamond"/>
          <w:u w:color="000000"/>
          <w:rtl w:val="0"/>
          <w:lang w:val="en-US"/>
        </w:rPr>
        <w:t>s moral anti realism is the following:</w:t>
      </w:r>
    </w:p>
    <w:p>
      <w:pPr>
        <w:pStyle w:val="Default"/>
        <w:spacing w:before="0" w:after="200" w:line="480" w:lineRule="auto"/>
        <w:ind w:left="720" w:firstLine="0"/>
        <w:jc w:val="both"/>
        <w:rPr>
          <w:rFonts w:ascii="Garamond" w:cs="Garamond" w:hAnsi="Garamond" w:eastAsia="Garamond"/>
          <w:sz w:val="22"/>
          <w:szCs w:val="22"/>
          <w:u w:color="000000"/>
        </w:rPr>
      </w:pPr>
      <w:r>
        <w:rPr>
          <w:rFonts w:ascii="Garamond" w:hAnsi="Garamond"/>
          <w:sz w:val="22"/>
          <w:szCs w:val="22"/>
          <w:u w:color="000000"/>
          <w:rtl w:val="0"/>
          <w:lang w:val="en-US"/>
        </w:rPr>
        <w:t>One knows my demand of</w:t>
      </w:r>
      <w:r>
        <w:rPr>
          <w:rFonts w:ascii="Garamond" w:hAnsi="Garamond"/>
          <w:sz w:val="22"/>
          <w:szCs w:val="22"/>
          <w:u w:color="000000"/>
          <w:rtl w:val="0"/>
          <w:lang w:val="fr-FR"/>
        </w:rPr>
        <w:t xml:space="preserve"> philosopher</w:t>
      </w:r>
      <w:r>
        <w:rPr>
          <w:rFonts w:ascii="Garamond" w:hAnsi="Garamond"/>
          <w:sz w:val="22"/>
          <w:szCs w:val="22"/>
          <w:u w:color="000000"/>
          <w:rtl w:val="0"/>
          <w:lang w:val="en-US"/>
        </w:rPr>
        <w:t xml:space="preserve">s that they place themselves </w:t>
      </w:r>
      <w:r>
        <w:rPr>
          <w:rFonts w:ascii="Garamond" w:hAnsi="Garamond"/>
          <w:i w:val="1"/>
          <w:iCs w:val="1"/>
          <w:sz w:val="22"/>
          <w:szCs w:val="22"/>
          <w:u w:color="000000"/>
          <w:rtl w:val="0"/>
          <w:lang w:val="en-US"/>
        </w:rPr>
        <w:t xml:space="preserve">beyond </w:t>
      </w:r>
      <w:r>
        <w:rPr>
          <w:rFonts w:ascii="Garamond" w:hAnsi="Garamond"/>
          <w:sz w:val="22"/>
          <w:szCs w:val="22"/>
          <w:u w:color="000000"/>
          <w:rtl w:val="0"/>
          <w:lang w:val="en-US"/>
        </w:rPr>
        <w:t xml:space="preserve">good and evil </w:t>
      </w:r>
      <w:r>
        <w:rPr>
          <w:rFonts w:ascii="Garamond" w:hAnsi="Garamond" w:hint="default"/>
          <w:sz w:val="22"/>
          <w:szCs w:val="22"/>
          <w:u w:color="000000"/>
          <w:rtl w:val="0"/>
          <w:lang w:val="en-US"/>
        </w:rPr>
        <w:t xml:space="preserve">— </w:t>
      </w:r>
      <w:r>
        <w:rPr>
          <w:rFonts w:ascii="Garamond" w:hAnsi="Garamond"/>
          <w:sz w:val="22"/>
          <w:szCs w:val="22"/>
          <w:u w:color="000000"/>
          <w:rtl w:val="0"/>
          <w:lang w:val="en-US"/>
        </w:rPr>
        <w:t>that they have the illusion of moral judge</w:t>
      </w:r>
      <w:r>
        <w:rPr>
          <w:rFonts w:ascii="Garamond" w:hAnsi="Garamond"/>
          <w:sz w:val="22"/>
          <w:szCs w:val="22"/>
          <w:u w:color="000000"/>
          <w:rtl w:val="0"/>
          <w:lang w:val="fr-FR"/>
        </w:rPr>
        <w:t xml:space="preserve">ment </w:t>
      </w:r>
      <w:r>
        <w:rPr>
          <w:rFonts w:ascii="Garamond" w:hAnsi="Garamond"/>
          <w:i w:val="1"/>
          <w:iCs w:val="1"/>
          <w:sz w:val="22"/>
          <w:szCs w:val="22"/>
          <w:u w:color="000000"/>
          <w:rtl w:val="0"/>
          <w:lang w:val="en-US"/>
        </w:rPr>
        <w:t xml:space="preserve">beneath </w:t>
      </w:r>
      <w:r>
        <w:rPr>
          <w:rFonts w:ascii="Garamond" w:hAnsi="Garamond"/>
          <w:sz w:val="22"/>
          <w:szCs w:val="22"/>
          <w:u w:color="000000"/>
          <w:rtl w:val="0"/>
          <w:lang w:val="en-US"/>
        </w:rPr>
        <w:t xml:space="preserve">them. This demand follows from an insight first formulated by me: that </w:t>
      </w:r>
      <w:r>
        <w:rPr>
          <w:rFonts w:ascii="Garamond" w:hAnsi="Garamond"/>
          <w:i w:val="1"/>
          <w:iCs w:val="1"/>
          <w:sz w:val="22"/>
          <w:szCs w:val="22"/>
          <w:u w:color="000000"/>
          <w:rtl w:val="0"/>
          <w:lang w:val="en-US"/>
        </w:rPr>
        <w:t>there are no moral facts whatsoever</w:t>
      </w:r>
      <w:r>
        <w:rPr>
          <w:rFonts w:ascii="Garamond" w:hAnsi="Garamond"/>
          <w:sz w:val="22"/>
          <w:szCs w:val="22"/>
          <w:u w:color="000000"/>
          <w:rtl w:val="0"/>
          <w:lang w:val="en-US"/>
        </w:rPr>
        <w:t xml:space="preserve">. Moral judgment has this in common with religious judgement that it believes in realities which do not exist. Morality is only an interpretation of certain phenomena, more precisely a </w:t>
      </w:r>
      <w:r>
        <w:rPr>
          <w:rFonts w:ascii="Garamond" w:hAnsi="Garamond"/>
          <w:i w:val="1"/>
          <w:iCs w:val="1"/>
          <w:sz w:val="22"/>
          <w:szCs w:val="22"/>
          <w:u w:color="000000"/>
          <w:rtl w:val="0"/>
          <w:lang w:val="en-US"/>
        </w:rPr>
        <w:t>mis</w:t>
      </w:r>
      <w:r>
        <w:rPr>
          <w:rFonts w:ascii="Garamond" w:hAnsi="Garamond"/>
          <w:sz w:val="22"/>
          <w:szCs w:val="22"/>
          <w:u w:color="000000"/>
          <w:rtl w:val="0"/>
          <w:lang w:val="en-US"/>
        </w:rPr>
        <w:t>interpretation. Moral judgement belongs, as does religious judgement, to a level of ignorance at which [</w:t>
      </w:r>
      <w:r>
        <w:rPr>
          <w:rFonts w:ascii="Garamond" w:hAnsi="Garamond" w:hint="default"/>
          <w:sz w:val="22"/>
          <w:szCs w:val="22"/>
          <w:u w:color="000000"/>
          <w:rtl w:val="0"/>
          <w:lang w:val="en-US"/>
        </w:rPr>
        <w:t>…</w:t>
      </w:r>
      <w:r>
        <w:rPr>
          <w:rFonts w:ascii="Garamond" w:hAnsi="Garamond"/>
          <w:sz w:val="22"/>
          <w:szCs w:val="22"/>
          <w:u w:color="000000"/>
          <w:rtl w:val="0"/>
          <w:lang w:val="en-US"/>
        </w:rPr>
        <w:t xml:space="preserve">] </w:t>
      </w:r>
      <w:r>
        <w:rPr>
          <w:rFonts w:ascii="Garamond" w:hAnsi="Garamond" w:hint="default"/>
          <w:sz w:val="22"/>
          <w:szCs w:val="22"/>
          <w:u w:color="000000"/>
          <w:rtl w:val="0"/>
          <w:lang w:val="en-US"/>
        </w:rPr>
        <w:t>‘</w:t>
      </w:r>
      <w:r>
        <w:rPr>
          <w:rFonts w:ascii="Garamond" w:hAnsi="Garamond"/>
          <w:sz w:val="22"/>
          <w:szCs w:val="22"/>
          <w:u w:color="000000"/>
          <w:rtl w:val="0"/>
          <w:lang w:val="en-US"/>
        </w:rPr>
        <w:t>truth</w:t>
      </w:r>
      <w:r>
        <w:rPr>
          <w:rFonts w:ascii="Garamond" w:hAnsi="Garamond" w:hint="default"/>
          <w:sz w:val="22"/>
          <w:szCs w:val="22"/>
          <w:u w:color="000000"/>
          <w:rtl w:val="0"/>
          <w:lang w:val="en-US"/>
        </w:rPr>
        <w:t xml:space="preserve">’ </w:t>
      </w:r>
      <w:r>
        <w:rPr>
          <w:rFonts w:ascii="Garamond" w:hAnsi="Garamond"/>
          <w:sz w:val="22"/>
          <w:szCs w:val="22"/>
          <w:u w:color="000000"/>
          <w:rtl w:val="0"/>
          <w:lang w:val="en-US"/>
        </w:rPr>
        <w:t>[</w:t>
      </w:r>
      <w:r>
        <w:rPr>
          <w:rFonts w:ascii="Garamond" w:hAnsi="Garamond" w:hint="default"/>
          <w:sz w:val="22"/>
          <w:szCs w:val="22"/>
          <w:u w:color="000000"/>
          <w:rtl w:val="0"/>
          <w:lang w:val="en-US"/>
        </w:rPr>
        <w:t>…</w:t>
      </w:r>
      <w:r>
        <w:rPr>
          <w:rFonts w:ascii="Garamond" w:hAnsi="Garamond"/>
          <w:sz w:val="22"/>
          <w:szCs w:val="22"/>
          <w:u w:color="000000"/>
          <w:rtl w:val="0"/>
          <w:lang w:val="en-US"/>
        </w:rPr>
        <w:t xml:space="preserve">] denotes nothing but things which we today call </w:t>
      </w:r>
      <w:r>
        <w:rPr>
          <w:rFonts w:ascii="Garamond" w:hAnsi="Garamond" w:hint="default"/>
          <w:sz w:val="22"/>
          <w:szCs w:val="22"/>
          <w:u w:color="000000"/>
          <w:rtl w:val="0"/>
          <w:lang w:val="en-US"/>
        </w:rPr>
        <w:t>‘</w:t>
      </w:r>
      <w:r>
        <w:rPr>
          <w:rFonts w:ascii="Garamond" w:hAnsi="Garamond"/>
          <w:sz w:val="22"/>
          <w:szCs w:val="22"/>
          <w:u w:color="000000"/>
          <w:rtl w:val="0"/>
          <w:lang w:val="en-US"/>
        </w:rPr>
        <w:t>imaginings</w:t>
      </w:r>
      <w:r>
        <w:rPr>
          <w:rFonts w:ascii="Garamond" w:hAnsi="Garamond" w:hint="default"/>
          <w:sz w:val="22"/>
          <w:szCs w:val="22"/>
          <w:u w:color="000000"/>
          <w:rtl w:val="0"/>
          <w:lang w:val="en-US"/>
        </w:rPr>
        <w:t xml:space="preserve">’ </w:t>
      </w:r>
      <w:r>
        <w:rPr>
          <w:rFonts w:ascii="Garamond" w:hAnsi="Garamond"/>
          <w:sz w:val="22"/>
          <w:szCs w:val="22"/>
          <w:u w:color="000000"/>
          <w:rtl w:val="0"/>
          <w:lang w:val="en-US"/>
        </w:rPr>
        <w:t>(</w:t>
      </w:r>
      <w:r>
        <w:rPr>
          <w:rFonts w:ascii="Garamond" w:hAnsi="Garamond"/>
          <w:i w:val="1"/>
          <w:iCs w:val="1"/>
          <w:sz w:val="22"/>
          <w:szCs w:val="22"/>
          <w:u w:color="000000"/>
          <w:rtl w:val="0"/>
          <w:lang w:val="en-US"/>
        </w:rPr>
        <w:t>TI</w:t>
      </w:r>
      <w:r>
        <w:rPr>
          <w:rFonts w:ascii="Garamond" w:hAnsi="Garamond"/>
          <w:sz w:val="22"/>
          <w:szCs w:val="22"/>
          <w:u w:color="000000"/>
          <w:rtl w:val="0"/>
          <w:lang w:val="en-US"/>
        </w:rPr>
        <w:t xml:space="preserve">, </w:t>
      </w:r>
      <w:r>
        <w:rPr>
          <w:rFonts w:ascii="Garamond" w:hAnsi="Garamond" w:hint="default"/>
          <w:sz w:val="22"/>
          <w:szCs w:val="22"/>
          <w:u w:color="000000"/>
          <w:rtl w:val="0"/>
          <w:lang w:val="en-US"/>
        </w:rPr>
        <w:t>‘</w:t>
      </w:r>
      <w:r>
        <w:rPr>
          <w:rFonts w:ascii="Garamond" w:hAnsi="Garamond"/>
          <w:sz w:val="22"/>
          <w:szCs w:val="22"/>
          <w:u w:color="000000"/>
          <w:rtl w:val="0"/>
          <w:lang w:val="en-US"/>
        </w:rPr>
        <w:t>Improvers</w:t>
      </w:r>
      <w:r>
        <w:rPr>
          <w:rFonts w:ascii="Garamond" w:hAnsi="Garamond" w:hint="default"/>
          <w:sz w:val="22"/>
          <w:szCs w:val="22"/>
          <w:u w:color="000000"/>
          <w:rtl w:val="0"/>
          <w:lang w:val="en-US"/>
        </w:rPr>
        <w:t>’</w:t>
      </w:r>
      <w:r>
        <w:rPr>
          <w:rFonts w:ascii="Garamond" w:hAnsi="Garamond"/>
          <w:sz w:val="22"/>
          <w:szCs w:val="22"/>
          <w:u w:color="000000"/>
          <w:rtl w:val="0"/>
          <w:lang w:val="en-US"/>
        </w:rPr>
        <w:t xml:space="preserve">: </w:t>
      </w:r>
      <w:r>
        <w:rPr>
          <w:rFonts w:ascii="Garamond" w:hAnsi="Garamond" w:hint="default"/>
          <w:sz w:val="22"/>
          <w:szCs w:val="22"/>
          <w:u w:color="000000"/>
          <w:rtl w:val="0"/>
          <w:lang w:val="en-US"/>
        </w:rPr>
        <w:t>§</w:t>
      </w:r>
      <w:r>
        <w:rPr>
          <w:rFonts w:ascii="Garamond" w:hAnsi="Garamond"/>
          <w:sz w:val="22"/>
          <w:szCs w:val="22"/>
          <w:u w:color="000000"/>
          <w:rtl w:val="0"/>
          <w:lang w:val="en-US"/>
        </w:rPr>
        <w:t>1)</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Nietzsche offers a range of arguments to establish this (at present, broad) anti-realism about moral properties. I shall mention just two here.</w:t>
      </w:r>
      <w:r>
        <w:rPr>
          <w:rFonts w:ascii="Garamond" w:cs="Garamond" w:hAnsi="Garamond" w:eastAsia="Garamond"/>
          <w:u w:color="000000"/>
          <w:vertAlign w:val="superscript"/>
        </w:rPr>
        <w:footnoteReference w:id="3"/>
      </w:r>
      <w:r>
        <w:rPr>
          <w:rFonts w:ascii="Garamond" w:hAnsi="Garamond"/>
          <w:u w:color="000000"/>
          <w:rtl w:val="0"/>
          <w:lang w:val="en-US"/>
        </w:rPr>
        <w:t xml:space="preserve"> One argument Nietzsche frequently makes is that intrinsic to the practice of moral judgement are dubious descriptive presumptions (e.g. about agency, the self, or the equality of persons). Such presumptions, he claims, turn out to be mistaken upon critical analysis, making moral judgements incoherent. Nietzsche repeats this objection with respect to free will and moral responsibility increasingly into his writing (e.g. see </w:t>
      </w:r>
      <w:r>
        <w:rPr>
          <w:rFonts w:ascii="Garamond" w:hAnsi="Garamond"/>
          <w:i w:val="1"/>
          <w:iCs w:val="1"/>
          <w:u w:color="000000"/>
          <w:rtl w:val="0"/>
          <w:lang w:val="en-US"/>
        </w:rPr>
        <w:t>D</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124, </w:t>
      </w:r>
      <w:r>
        <w:rPr>
          <w:rFonts w:ascii="Garamond" w:hAnsi="Garamond" w:hint="default"/>
          <w:u w:color="000000"/>
          <w:rtl w:val="0"/>
          <w:lang w:val="en-US"/>
        </w:rPr>
        <w:t>§</w:t>
      </w:r>
      <w:r>
        <w:rPr>
          <w:rFonts w:ascii="Garamond" w:hAnsi="Garamond"/>
          <w:u w:color="000000"/>
          <w:rtl w:val="0"/>
          <w:lang w:val="en-US"/>
        </w:rPr>
        <w:t xml:space="preserve">128; </w:t>
      </w:r>
      <w:r>
        <w:rPr>
          <w:rFonts w:ascii="Garamond" w:hAnsi="Garamond"/>
          <w:i w:val="1"/>
          <w:iCs w:val="1"/>
          <w:u w:color="000000"/>
          <w:rtl w:val="0"/>
          <w:lang w:val="en-US"/>
        </w:rPr>
        <w:t>BGE</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19, </w:t>
      </w:r>
      <w:r>
        <w:rPr>
          <w:rFonts w:ascii="Garamond" w:hAnsi="Garamond" w:hint="default"/>
          <w:u w:color="000000"/>
          <w:rtl w:val="0"/>
          <w:lang w:val="en-US"/>
        </w:rPr>
        <w:t>§</w:t>
      </w:r>
      <w:r>
        <w:rPr>
          <w:rFonts w:ascii="Garamond" w:hAnsi="Garamond"/>
          <w:u w:color="000000"/>
          <w:rtl w:val="0"/>
          <w:lang w:val="en-US"/>
        </w:rPr>
        <w:t xml:space="preserve">21; </w:t>
      </w:r>
      <w:r>
        <w:rPr>
          <w:rFonts w:ascii="Garamond" w:hAnsi="Garamond"/>
          <w:i w:val="1"/>
          <w:iCs w:val="1"/>
          <w:u w:color="000000"/>
          <w:rtl w:val="0"/>
          <w:lang w:val="en-US"/>
        </w:rPr>
        <w:t>TI</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Four Great Errors</w:t>
      </w:r>
      <w:r>
        <w:rPr>
          <w:rFonts w:ascii="Garamond" w:hAnsi="Garamond" w:hint="default"/>
          <w:u w:color="000000"/>
          <w:rtl w:val="0"/>
          <w:lang w:val="en-US"/>
        </w:rPr>
        <w:t>’</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1). Moral judgements essentially presuppose agents to be ultimately responsible for their actions. But such responsibility is a </w:t>
      </w:r>
      <w:r>
        <w:rPr>
          <w:rFonts w:ascii="Garamond" w:hAnsi="Garamond" w:hint="default"/>
          <w:u w:color="000000"/>
          <w:rtl w:val="0"/>
          <w:lang w:val="en-US"/>
        </w:rPr>
        <w:t>“</w:t>
      </w:r>
      <w:r>
        <w:rPr>
          <w:rFonts w:ascii="Garamond" w:hAnsi="Garamond"/>
          <w:u w:color="000000"/>
          <w:rtl w:val="0"/>
          <w:lang w:val="en-US"/>
        </w:rPr>
        <w:t>primeval delusion</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D</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116), making such judgements incoherent.</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A second argument for anti-realism Nietzsche makes is abductive in nature. He seeks to show that the </w:t>
      </w:r>
      <w:r>
        <w:rPr>
          <w:rFonts w:ascii="Garamond" w:hAnsi="Garamond"/>
          <w:i w:val="1"/>
          <w:iCs w:val="1"/>
          <w:u w:color="000000"/>
          <w:rtl w:val="0"/>
          <w:lang w:val="en-US"/>
        </w:rPr>
        <w:t>best explanation</w:t>
      </w:r>
      <w:r>
        <w:rPr>
          <w:rFonts w:ascii="Garamond" w:hAnsi="Garamond"/>
          <w:u w:color="000000"/>
          <w:rtl w:val="0"/>
          <w:lang w:val="en-US"/>
        </w:rPr>
        <w:t xml:space="preserve"> for moral judgements is not that there are objective moral properties </w:t>
      </w:r>
      <w:r>
        <w:rPr>
          <w:rFonts w:ascii="Garamond" w:hAnsi="Garamond" w:hint="default"/>
          <w:u w:color="000000"/>
          <w:rtl w:val="0"/>
          <w:lang w:val="en-US"/>
        </w:rPr>
        <w:t>‘</w:t>
      </w:r>
      <w:r>
        <w:rPr>
          <w:rFonts w:ascii="Garamond" w:hAnsi="Garamond"/>
          <w:u w:color="000000"/>
          <w:rtl w:val="0"/>
          <w:lang w:val="en-US"/>
        </w:rPr>
        <w:t>out there in the world</w:t>
      </w:r>
      <w:r>
        <w:rPr>
          <w:rFonts w:ascii="Garamond" w:hAnsi="Garamond" w:hint="default"/>
          <w:u w:color="000000"/>
          <w:rtl w:val="0"/>
          <w:lang w:val="en-US"/>
        </w:rPr>
        <w:t xml:space="preserve">’ </w:t>
      </w:r>
      <w:r>
        <w:rPr>
          <w:rFonts w:ascii="Garamond" w:hAnsi="Garamond"/>
          <w:u w:color="000000"/>
          <w:rtl w:val="0"/>
          <w:lang w:val="en-US"/>
        </w:rPr>
        <w:t>which we discover or intuit, but rather that moral judgements have their origins in, and are ultimately reducible to, affective attitudes. This argument has its antecedents in Hume (whom I shall say more about shortly) and especially Herder.</w:t>
      </w:r>
      <w:r>
        <w:rPr>
          <w:rFonts w:ascii="Garamond" w:cs="Garamond" w:hAnsi="Garamond" w:eastAsia="Garamond"/>
          <w:u w:color="000000"/>
          <w:vertAlign w:val="superscript"/>
          <w:lang w:val="en-US"/>
        </w:rPr>
        <w:footnoteReference w:id="4"/>
      </w:r>
      <w:r>
        <w:rPr>
          <w:rFonts w:ascii="Garamond" w:hAnsi="Garamond"/>
          <w:u w:color="000000"/>
          <w:rtl w:val="0"/>
          <w:lang w:val="en-US"/>
        </w:rPr>
        <w:t xml:space="preserve"> In the same way we can determine a type of tree by the fruit it bears, Nietzsche holds that one</w:t>
      </w:r>
      <w:r>
        <w:rPr>
          <w:rFonts w:ascii="Garamond" w:hAnsi="Garamond" w:hint="default"/>
          <w:u w:color="000000"/>
          <w:rtl w:val="0"/>
          <w:lang w:val="en-US"/>
        </w:rPr>
        <w:t>’</w:t>
      </w:r>
      <w:r>
        <w:rPr>
          <w:rFonts w:ascii="Garamond" w:hAnsi="Garamond"/>
          <w:u w:color="000000"/>
          <w:rtl w:val="0"/>
          <w:lang w:val="en-US"/>
        </w:rPr>
        <w:t>s moral judgements are the product of the asserter</w:t>
      </w:r>
      <w:r>
        <w:rPr>
          <w:rFonts w:ascii="Garamond" w:hAnsi="Garamond" w:hint="default"/>
          <w:u w:color="000000"/>
          <w:rtl w:val="0"/>
          <w:lang w:val="en-US"/>
        </w:rPr>
        <w:t>’</w:t>
      </w:r>
      <w:r>
        <w:rPr>
          <w:rFonts w:ascii="Garamond" w:hAnsi="Garamond"/>
          <w:u w:color="000000"/>
          <w:rtl w:val="0"/>
          <w:lang w:val="en-US"/>
        </w:rPr>
        <w:t>s psychology</w:t>
      </w:r>
      <w:r>
        <w:rPr>
          <w:rFonts w:ascii="Garamond" w:hAnsi="Garamond"/>
          <w:i w:val="1"/>
          <w:iCs w:val="1"/>
          <w:u w:color="000000"/>
          <w:rtl w:val="0"/>
          <w:lang w:val="en-US"/>
        </w:rPr>
        <w:t xml:space="preserve"> </w:t>
      </w:r>
      <w:r>
        <w:rPr>
          <w:rFonts w:ascii="Garamond" w:hAnsi="Garamond"/>
          <w:u w:color="000000"/>
          <w:rtl w:val="0"/>
          <w:lang w:val="en-US"/>
        </w:rPr>
        <w:t xml:space="preserve">(e.g. see </w:t>
      </w:r>
      <w:r>
        <w:rPr>
          <w:rFonts w:ascii="Garamond" w:hAnsi="Garamond"/>
          <w:i w:val="1"/>
          <w:iCs w:val="1"/>
          <w:u w:color="000000"/>
          <w:rtl w:val="0"/>
          <w:lang w:val="en-US"/>
        </w:rPr>
        <w:t xml:space="preserve">D, </w:t>
      </w:r>
      <w:r>
        <w:rPr>
          <w:rFonts w:ascii="Garamond" w:hAnsi="Garamond" w:hint="default"/>
          <w:u w:color="000000"/>
          <w:rtl w:val="0"/>
          <w:lang w:val="en-US"/>
        </w:rPr>
        <w:t>§</w:t>
      </w:r>
      <w:r>
        <w:rPr>
          <w:rFonts w:ascii="Garamond" w:hAnsi="Garamond"/>
          <w:u w:color="000000"/>
          <w:rtl w:val="0"/>
          <w:lang w:val="en-US"/>
        </w:rPr>
        <w:t xml:space="preserve">119, </w:t>
      </w:r>
      <w:r>
        <w:rPr>
          <w:rFonts w:ascii="Garamond" w:hAnsi="Garamond" w:hint="default"/>
          <w:u w:color="000000"/>
          <w:rtl w:val="0"/>
          <w:lang w:val="en-US"/>
        </w:rPr>
        <w:t>§</w:t>
      </w:r>
      <w:r>
        <w:rPr>
          <w:rFonts w:ascii="Garamond" w:hAnsi="Garamond"/>
          <w:u w:color="000000"/>
          <w:rtl w:val="0"/>
          <w:lang w:val="en-US"/>
        </w:rPr>
        <w:t>542</w:t>
      </w:r>
      <w:r>
        <w:rPr>
          <w:rFonts w:ascii="Garamond" w:hAnsi="Garamond"/>
          <w:i w:val="1"/>
          <w:iCs w:val="1"/>
          <w:u w:color="000000"/>
          <w:rtl w:val="0"/>
          <w:lang w:val="en-US"/>
        </w:rPr>
        <w:t xml:space="preserve">; GS, </w:t>
      </w:r>
      <w:r>
        <w:rPr>
          <w:rFonts w:ascii="Garamond" w:hAnsi="Garamond"/>
          <w:u w:color="000000"/>
          <w:rtl w:val="0"/>
          <w:lang w:val="en-US"/>
        </w:rPr>
        <w:t>Preface:</w:t>
      </w:r>
      <w:r>
        <w:rPr>
          <w:rFonts w:ascii="Garamond" w:hAnsi="Garamond"/>
          <w:i w:val="1"/>
          <w:iCs w:val="1"/>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2</w:t>
      </w:r>
      <w:r>
        <w:rPr>
          <w:rFonts w:ascii="Garamond" w:hAnsi="Garamond"/>
          <w:i w:val="1"/>
          <w:iCs w:val="1"/>
          <w:u w:color="000000"/>
          <w:rtl w:val="0"/>
          <w:lang w:val="en-US"/>
        </w:rPr>
        <w:t xml:space="preserve">; BGE, </w:t>
      </w:r>
      <w:r>
        <w:rPr>
          <w:rFonts w:ascii="Garamond" w:hAnsi="Garamond" w:hint="default"/>
          <w:u w:color="000000"/>
          <w:rtl w:val="0"/>
          <w:lang w:val="en-US"/>
        </w:rPr>
        <w:t>§</w:t>
      </w:r>
      <w:r>
        <w:rPr>
          <w:rFonts w:ascii="Garamond" w:hAnsi="Garamond"/>
          <w:u w:color="000000"/>
          <w:rtl w:val="0"/>
          <w:lang w:val="en-US"/>
        </w:rPr>
        <w:t xml:space="preserve">6; </w:t>
      </w:r>
      <w:r>
        <w:rPr>
          <w:rFonts w:ascii="Garamond" w:hAnsi="Garamond"/>
          <w:i w:val="1"/>
          <w:iCs w:val="1"/>
          <w:u w:color="000000"/>
          <w:rtl w:val="0"/>
          <w:lang w:val="en-US"/>
        </w:rPr>
        <w:t>TI</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Expeditions</w:t>
      </w:r>
      <w:r>
        <w:rPr>
          <w:rFonts w:ascii="Garamond" w:hAnsi="Garamond" w:hint="default"/>
          <w:u w:color="000000"/>
          <w:rtl w:val="0"/>
          <w:lang w:val="en-US"/>
        </w:rPr>
        <w:t>’</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37): they are </w:t>
      </w:r>
      <w:r>
        <w:rPr>
          <w:rFonts w:ascii="Garamond" w:hAnsi="Garamond" w:hint="default"/>
          <w:u w:color="000000"/>
          <w:rtl w:val="0"/>
          <w:lang w:val="en-US"/>
        </w:rPr>
        <w:t>“</w:t>
      </w:r>
      <w:r>
        <w:rPr>
          <w:rFonts w:ascii="Garamond" w:hAnsi="Garamond"/>
          <w:u w:color="000000"/>
          <w:rtl w:val="0"/>
          <w:lang w:val="en-US"/>
        </w:rPr>
        <w:t>merely a sign language of the affects</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de-DE"/>
        </w:rPr>
        <w:t>BGE</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187) which philosophers in particular then give </w:t>
      </w:r>
      <w:r>
        <w:rPr>
          <w:rFonts w:ascii="Garamond" w:hAnsi="Garamond"/>
          <w:i w:val="1"/>
          <w:iCs w:val="1"/>
          <w:u w:color="000000"/>
          <w:rtl w:val="0"/>
          <w:lang w:val="en-US"/>
        </w:rPr>
        <w:t>post-hoc</w:t>
      </w:r>
      <w:r>
        <w:rPr>
          <w:rFonts w:ascii="Garamond" w:hAnsi="Garamond"/>
          <w:u w:color="000000"/>
          <w:rtl w:val="0"/>
          <w:lang w:val="en-US"/>
        </w:rPr>
        <w:t xml:space="preserve"> rationalisations for. We can best explain substantive trends in moral judgements via a genealogy of how our sentiments have been socio-historically shaped for certain ends. For Nietzsche, </w:t>
      </w:r>
      <w:r>
        <w:rPr>
          <w:rFonts w:ascii="Garamond" w:hAnsi="Garamond"/>
          <w:u w:color="000000"/>
          <w:rtl w:val="0"/>
          <w:lang w:val="fr-FR"/>
        </w:rPr>
        <w:t xml:space="preserve">our </w:t>
      </w:r>
      <w:r>
        <w:rPr>
          <w:rFonts w:ascii="Garamond" w:hAnsi="Garamond"/>
          <w:u w:color="000000"/>
          <w:rtl w:val="0"/>
          <w:lang w:val="en-US"/>
        </w:rPr>
        <w:t xml:space="preserve">moral values, and the descriptive beliefs which underpin them, are deeply embedded into our psychology by a long history of selection pressures. </w:t>
      </w:r>
      <w:r>
        <w:rPr>
          <w:rFonts w:ascii="Garamond" w:hAnsi="Garamond"/>
          <w:i w:val="1"/>
          <w:iCs w:val="1"/>
          <w:u w:color="000000"/>
          <w:rtl w:val="0"/>
          <w:lang w:val="en-US"/>
        </w:rPr>
        <w:t xml:space="preserve">On the Genealogy of Morals </w:t>
      </w:r>
      <w:r>
        <w:rPr>
          <w:rFonts w:ascii="Garamond" w:hAnsi="Garamond"/>
          <w:u w:color="000000"/>
          <w:rtl w:val="0"/>
          <w:lang w:val="en-US"/>
        </w:rPr>
        <w:t xml:space="preserve">proffers a speculative history of how these pressures have favoured a </w:t>
      </w:r>
      <w:r>
        <w:rPr>
          <w:rFonts w:ascii="Garamond" w:hAnsi="Garamond" w:hint="default"/>
          <w:u w:color="000000"/>
          <w:rtl w:val="0"/>
          <w:lang w:val="en-US"/>
        </w:rPr>
        <w:t>‘</w:t>
      </w:r>
      <w:r>
        <w:rPr>
          <w:rFonts w:ascii="Garamond" w:hAnsi="Garamond"/>
          <w:u w:color="000000"/>
          <w:rtl w:val="0"/>
          <w:lang w:val="en-US"/>
        </w:rPr>
        <w:t>herd instinct</w:t>
      </w:r>
      <w:r>
        <w:rPr>
          <w:rFonts w:ascii="Garamond" w:hAnsi="Garamond" w:hint="default"/>
          <w:u w:color="000000"/>
          <w:rtl w:val="0"/>
          <w:lang w:val="en-US"/>
        </w:rPr>
        <w:t xml:space="preserve">’ </w:t>
      </w:r>
      <w:r>
        <w:rPr>
          <w:rFonts w:ascii="Garamond" w:hAnsi="Garamond"/>
          <w:u w:color="000000"/>
          <w:rtl w:val="0"/>
          <w:lang w:val="en-US"/>
        </w:rPr>
        <w:t>in humans: a tendency to trample the exceptional in the interests of collective safety. If we can best explain moral judgements without recourse to objective moral properties, and we have reasons to think that our moral-belief-forming mechanisms are unreliable, then we have reason to doubt their existence.</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Brian Leiter has interpreted these claims as constituting a distinctive argument from disagreement: </w:t>
      </w:r>
      <w:r>
        <w:rPr>
          <w:rFonts w:ascii="Garamond" w:hAnsi="Garamond" w:hint="default"/>
          <w:u w:color="000000"/>
          <w:rtl w:val="0"/>
          <w:lang w:val="en-US"/>
        </w:rPr>
        <w:t>“</w:t>
      </w:r>
      <w:r>
        <w:rPr>
          <w:rFonts w:ascii="Garamond" w:hAnsi="Garamond"/>
          <w:u w:color="000000"/>
          <w:rtl w:val="0"/>
          <w:lang w:val="en-US"/>
        </w:rPr>
        <w:t xml:space="preserve">Nietzsche does, on this account, rely on </w:t>
      </w:r>
      <w:r>
        <w:rPr>
          <w:rFonts w:ascii="Garamond" w:hAnsi="Garamond"/>
          <w:i w:val="1"/>
          <w:iCs w:val="1"/>
          <w:u w:color="000000"/>
          <w:rtl w:val="0"/>
          <w:lang w:val="en-US"/>
        </w:rPr>
        <w:t>explanatory</w:t>
      </w:r>
      <w:r>
        <w:rPr>
          <w:rFonts w:ascii="Garamond" w:hAnsi="Garamond"/>
          <w:u w:color="000000"/>
          <w:rtl w:val="0"/>
          <w:lang w:val="en-US"/>
        </w:rPr>
        <w:t xml:space="preserve"> considerations, but not with respect to our moral experiences </w:t>
      </w:r>
      <w:r>
        <w:rPr>
          <w:rFonts w:ascii="Garamond" w:hAnsi="Garamond"/>
          <w:i w:val="1"/>
          <w:iCs w:val="1"/>
          <w:u w:color="000000"/>
          <w:rtl w:val="0"/>
          <w:lang w:val="it-IT"/>
        </w:rPr>
        <w:t>per se</w:t>
      </w:r>
      <w:r>
        <w:rPr>
          <w:rFonts w:ascii="Garamond" w:hAnsi="Garamond"/>
          <w:u w:color="000000"/>
          <w:rtl w:val="0"/>
          <w:lang w:val="en-US"/>
        </w:rPr>
        <w:t xml:space="preserve"> but rather with regard to the phenomenon of moral disagreement (Leiter, 2014: 7). What is distinctive here, according to Leiter, is that Nietzsche focuses not on </w:t>
      </w:r>
      <w:r>
        <w:rPr>
          <w:rFonts w:ascii="Garamond" w:hAnsi="Garamond"/>
          <w:i w:val="1"/>
          <w:iCs w:val="1"/>
          <w:u w:color="000000"/>
          <w:rtl w:val="0"/>
          <w:lang w:val="en-US"/>
        </w:rPr>
        <w:t>folk</w:t>
      </w:r>
      <w:r>
        <w:rPr>
          <w:rFonts w:ascii="Garamond" w:hAnsi="Garamond"/>
          <w:u w:color="000000"/>
          <w:rtl w:val="0"/>
          <w:lang w:val="en-US"/>
        </w:rPr>
        <w:t xml:space="preserve"> disagreement, but on the disagreement among alleged </w:t>
      </w:r>
      <w:r>
        <w:rPr>
          <w:rFonts w:ascii="Garamond" w:hAnsi="Garamond"/>
          <w:i w:val="1"/>
          <w:iCs w:val="1"/>
          <w:u w:color="000000"/>
          <w:rtl w:val="0"/>
          <w:lang w:val="en-US"/>
        </w:rPr>
        <w:t>experts</w:t>
      </w:r>
      <w:r>
        <w:rPr>
          <w:rFonts w:ascii="Garamond" w:hAnsi="Garamond"/>
          <w:u w:color="000000"/>
          <w:rtl w:val="0"/>
          <w:lang w:val="en-US"/>
        </w:rPr>
        <w:t xml:space="preserve"> (namely: philosophers). Philosophers are in the business of finding the truth, and who often share background beliefs and practices. But, the argument goes, there is (embarrassingly) persistent and widespread disagreement even among these persons on foundational moral issues.</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Leiter produces one passage from the </w:t>
      </w:r>
      <w:r>
        <w:rPr>
          <w:rFonts w:ascii="Garamond" w:hAnsi="Garamond"/>
          <w:i w:val="1"/>
          <w:iCs w:val="1"/>
          <w:u w:color="000000"/>
          <w:rtl w:val="0"/>
          <w:lang w:val="en-US"/>
        </w:rPr>
        <w:t>Nachlass</w:t>
      </w:r>
      <w:r>
        <w:rPr>
          <w:rFonts w:ascii="Garamond" w:hAnsi="Garamond"/>
          <w:u w:color="000000"/>
          <w:rtl w:val="0"/>
          <w:lang w:val="en-US"/>
        </w:rPr>
        <w:t xml:space="preserve"> which appears to contain such an argument:</w:t>
      </w:r>
    </w:p>
    <w:p>
      <w:pPr>
        <w:pStyle w:val="Default"/>
        <w:spacing w:before="0" w:after="200" w:line="480" w:lineRule="auto"/>
        <w:ind w:left="720" w:firstLine="0"/>
        <w:jc w:val="both"/>
        <w:rPr>
          <w:rFonts w:ascii="Garamond" w:cs="Garamond" w:hAnsi="Garamond" w:eastAsia="Garamond"/>
          <w:sz w:val="22"/>
          <w:szCs w:val="22"/>
          <w:u w:color="000000"/>
        </w:rPr>
      </w:pPr>
      <w:r>
        <w:rPr>
          <w:rFonts w:ascii="Garamond" w:hAnsi="Garamond"/>
          <w:sz w:val="22"/>
          <w:szCs w:val="22"/>
          <w:u w:color="000000"/>
          <w:rtl w:val="0"/>
          <w:lang w:val="en-US"/>
        </w:rPr>
        <w:t xml:space="preserve">It is a very remarkable moment: the Sophists verge upon the first </w:t>
      </w:r>
      <w:r>
        <w:rPr>
          <w:rFonts w:ascii="Garamond" w:hAnsi="Garamond"/>
          <w:i w:val="1"/>
          <w:iCs w:val="1"/>
          <w:sz w:val="22"/>
          <w:szCs w:val="22"/>
          <w:u w:color="000000"/>
          <w:rtl w:val="0"/>
          <w:lang w:val="en-US"/>
        </w:rPr>
        <w:t>critique of morality</w:t>
      </w:r>
      <w:r>
        <w:rPr>
          <w:rFonts w:ascii="Garamond" w:hAnsi="Garamond"/>
          <w:sz w:val="22"/>
          <w:szCs w:val="22"/>
          <w:u w:color="000000"/>
          <w:rtl w:val="0"/>
          <w:lang w:val="en-US"/>
        </w:rPr>
        <w:t xml:space="preserve">, the first </w:t>
      </w:r>
      <w:r>
        <w:rPr>
          <w:rFonts w:ascii="Garamond" w:hAnsi="Garamond"/>
          <w:i w:val="1"/>
          <w:iCs w:val="1"/>
          <w:sz w:val="22"/>
          <w:szCs w:val="22"/>
          <w:u w:color="000000"/>
          <w:rtl w:val="0"/>
          <w:lang w:val="en-US"/>
        </w:rPr>
        <w:t xml:space="preserve">insight </w:t>
      </w:r>
      <w:r>
        <w:rPr>
          <w:rFonts w:ascii="Garamond" w:hAnsi="Garamond"/>
          <w:sz w:val="22"/>
          <w:szCs w:val="22"/>
          <w:u w:color="000000"/>
          <w:rtl w:val="0"/>
          <w:lang w:val="en-US"/>
        </w:rPr>
        <w:t>into morality:</w:t>
      </w:r>
      <w:r>
        <w:rPr>
          <w:rFonts w:ascii="Garamond" w:hAnsi="Garamond" w:hint="default"/>
          <w:sz w:val="22"/>
          <w:szCs w:val="22"/>
          <w:u w:color="000000"/>
          <w:rtl w:val="0"/>
          <w:lang w:val="en-US"/>
        </w:rPr>
        <w:t>—</w:t>
      </w:r>
      <w:r>
        <w:rPr>
          <w:rFonts w:ascii="Garamond" w:hAnsi="Garamond"/>
          <w:sz w:val="22"/>
          <w:szCs w:val="22"/>
          <w:u w:color="000000"/>
          <w:rtl w:val="0"/>
          <w:lang w:val="en-US"/>
        </w:rPr>
        <w:t>they juxtapose the multiplicity (the geographical relativity) of the moral value judgments [</w:t>
      </w:r>
      <w:r>
        <w:rPr>
          <w:rFonts w:ascii="Garamond" w:hAnsi="Garamond"/>
          <w:i w:val="1"/>
          <w:iCs w:val="1"/>
          <w:sz w:val="22"/>
          <w:szCs w:val="22"/>
          <w:u w:color="000000"/>
          <w:rtl w:val="0"/>
          <w:lang w:val="de-DE"/>
        </w:rPr>
        <w:t>Moralischen Werthurtheile</w:t>
      </w:r>
      <w:r>
        <w:rPr>
          <w:rFonts w:ascii="Garamond" w:hAnsi="Garamond"/>
          <w:sz w:val="22"/>
          <w:szCs w:val="22"/>
          <w:u w:color="000000"/>
          <w:rtl w:val="0"/>
          <w:lang w:val="en-US"/>
        </w:rPr>
        <w:t>];</w:t>
      </w:r>
      <w:r>
        <w:rPr>
          <w:rFonts w:ascii="Garamond" w:hAnsi="Garamond" w:hint="default"/>
          <w:sz w:val="22"/>
          <w:szCs w:val="22"/>
          <w:u w:color="000000"/>
          <w:rtl w:val="0"/>
          <w:lang w:val="en-US"/>
        </w:rPr>
        <w:t>—</w:t>
      </w:r>
      <w:r>
        <w:rPr>
          <w:rFonts w:ascii="Garamond" w:hAnsi="Garamond"/>
          <w:sz w:val="22"/>
          <w:szCs w:val="22"/>
          <w:u w:color="000000"/>
          <w:rtl w:val="0"/>
          <w:lang w:val="en-US"/>
        </w:rPr>
        <w:t xml:space="preserve">they let it be known that every morality can be dialectically justified; i.e., they divine that all attempts to give reasons for morality are necessarily </w:t>
      </w:r>
      <w:r>
        <w:rPr>
          <w:rFonts w:ascii="Garamond" w:hAnsi="Garamond"/>
          <w:i w:val="1"/>
          <w:iCs w:val="1"/>
          <w:sz w:val="22"/>
          <w:szCs w:val="22"/>
          <w:u w:color="000000"/>
          <w:rtl w:val="0"/>
          <w:lang w:val="en-US"/>
        </w:rPr>
        <w:t>sophistical</w:t>
      </w:r>
      <w:r>
        <w:rPr>
          <w:rFonts w:ascii="Garamond" w:hAnsi="Garamond" w:hint="default"/>
          <w:sz w:val="22"/>
          <w:szCs w:val="22"/>
          <w:u w:color="000000"/>
          <w:rtl w:val="0"/>
          <w:lang w:val="en-US"/>
        </w:rPr>
        <w:t>—</w:t>
      </w:r>
      <w:r>
        <w:rPr>
          <w:rFonts w:ascii="Garamond" w:hAnsi="Garamond"/>
          <w:sz w:val="22"/>
          <w:szCs w:val="22"/>
          <w:u w:color="000000"/>
          <w:rtl w:val="0"/>
          <w:lang w:val="en-US"/>
        </w:rPr>
        <w:t>a proposition later proved on the grand scale by the ancient philosophers, from Plato onwards (down to Kant);</w:t>
      </w:r>
      <w:r>
        <w:rPr>
          <w:rFonts w:ascii="Garamond" w:hAnsi="Garamond" w:hint="default"/>
          <w:sz w:val="22"/>
          <w:szCs w:val="22"/>
          <w:u w:color="000000"/>
          <w:rtl w:val="0"/>
          <w:lang w:val="en-US"/>
        </w:rPr>
        <w:t>—</w:t>
      </w:r>
      <w:r>
        <w:rPr>
          <w:rFonts w:ascii="Garamond" w:hAnsi="Garamond"/>
          <w:sz w:val="22"/>
          <w:szCs w:val="22"/>
          <w:u w:color="000000"/>
          <w:rtl w:val="0"/>
          <w:lang w:val="en-US"/>
        </w:rPr>
        <w:t xml:space="preserve">they postulate the first truth that a </w:t>
      </w:r>
      <w:r>
        <w:rPr>
          <w:rFonts w:ascii="Garamond" w:hAnsi="Garamond" w:hint="default"/>
          <w:sz w:val="22"/>
          <w:szCs w:val="22"/>
          <w:u w:color="000000"/>
          <w:rtl w:val="0"/>
          <w:lang w:val="en-US"/>
        </w:rPr>
        <w:t>“</w:t>
      </w:r>
      <w:r>
        <w:rPr>
          <w:rFonts w:ascii="Garamond" w:hAnsi="Garamond"/>
          <w:sz w:val="22"/>
          <w:szCs w:val="22"/>
          <w:u w:color="000000"/>
          <w:rtl w:val="0"/>
          <w:lang w:val="en-US"/>
        </w:rPr>
        <w:t>morality-in-itself</w:t>
      </w:r>
      <w:r>
        <w:rPr>
          <w:rFonts w:ascii="Garamond" w:hAnsi="Garamond" w:hint="default"/>
          <w:sz w:val="22"/>
          <w:szCs w:val="22"/>
          <w:u w:color="000000"/>
          <w:rtl w:val="0"/>
          <w:lang w:val="en-US"/>
        </w:rPr>
        <w:t xml:space="preserve">” </w:t>
      </w:r>
      <w:r>
        <w:rPr>
          <w:rFonts w:ascii="Garamond" w:hAnsi="Garamond"/>
          <w:sz w:val="22"/>
          <w:szCs w:val="22"/>
          <w:u w:color="000000"/>
          <w:rtl w:val="0"/>
          <w:lang w:val="en-US"/>
        </w:rPr>
        <w:t>[</w:t>
      </w:r>
      <w:r>
        <w:rPr>
          <w:rFonts w:ascii="Garamond" w:hAnsi="Garamond"/>
          <w:i w:val="1"/>
          <w:iCs w:val="1"/>
          <w:sz w:val="22"/>
          <w:szCs w:val="22"/>
          <w:u w:color="000000"/>
          <w:rtl w:val="0"/>
          <w:lang w:val="de-DE"/>
        </w:rPr>
        <w:t>eine Moral an sich</w:t>
      </w:r>
      <w:r>
        <w:rPr>
          <w:rFonts w:ascii="Garamond" w:hAnsi="Garamond"/>
          <w:sz w:val="22"/>
          <w:szCs w:val="22"/>
          <w:u w:color="000000"/>
          <w:rtl w:val="0"/>
          <w:lang w:val="en-US"/>
        </w:rPr>
        <w:t xml:space="preserve">], a </w:t>
      </w:r>
      <w:r>
        <w:rPr>
          <w:rFonts w:ascii="Garamond" w:hAnsi="Garamond" w:hint="default"/>
          <w:sz w:val="22"/>
          <w:szCs w:val="22"/>
          <w:u w:color="000000"/>
          <w:rtl w:val="0"/>
          <w:lang w:val="en-US"/>
        </w:rPr>
        <w:t>“</w:t>
      </w:r>
      <w:r>
        <w:rPr>
          <w:rFonts w:ascii="Garamond" w:hAnsi="Garamond"/>
          <w:sz w:val="22"/>
          <w:szCs w:val="22"/>
          <w:u w:color="000000"/>
          <w:rtl w:val="0"/>
          <w:lang w:val="en-US"/>
        </w:rPr>
        <w:t>good-in-itself</w:t>
      </w:r>
      <w:r>
        <w:rPr>
          <w:rFonts w:ascii="Garamond" w:hAnsi="Garamond" w:hint="default"/>
          <w:sz w:val="22"/>
          <w:szCs w:val="22"/>
          <w:u w:color="000000"/>
          <w:rtl w:val="0"/>
          <w:lang w:val="en-US"/>
        </w:rPr>
        <w:t xml:space="preserve">” </w:t>
      </w:r>
      <w:r>
        <w:rPr>
          <w:rFonts w:ascii="Garamond" w:hAnsi="Garamond"/>
          <w:sz w:val="22"/>
          <w:szCs w:val="22"/>
          <w:u w:color="000000"/>
          <w:rtl w:val="0"/>
          <w:lang w:val="en-US"/>
        </w:rPr>
        <w:t xml:space="preserve">do not exist, that it is a swindle to talk of </w:t>
      </w:r>
      <w:r>
        <w:rPr>
          <w:rFonts w:ascii="Garamond" w:hAnsi="Garamond" w:hint="default"/>
          <w:sz w:val="22"/>
          <w:szCs w:val="22"/>
          <w:u w:color="000000"/>
          <w:rtl w:val="0"/>
          <w:lang w:val="en-US"/>
        </w:rPr>
        <w:t>“</w:t>
      </w:r>
      <w:r>
        <w:rPr>
          <w:rFonts w:ascii="Garamond" w:hAnsi="Garamond"/>
          <w:sz w:val="22"/>
          <w:szCs w:val="22"/>
          <w:u w:color="000000"/>
          <w:rtl w:val="0"/>
          <w:lang w:val="en-US"/>
        </w:rPr>
        <w:t>truth</w:t>
      </w:r>
      <w:r>
        <w:rPr>
          <w:rFonts w:ascii="Garamond" w:hAnsi="Garamond" w:hint="default"/>
          <w:sz w:val="22"/>
          <w:szCs w:val="22"/>
          <w:u w:color="000000"/>
          <w:rtl w:val="0"/>
          <w:lang w:val="en-US"/>
        </w:rPr>
        <w:t xml:space="preserve">” </w:t>
      </w:r>
      <w:r>
        <w:rPr>
          <w:rFonts w:ascii="Garamond" w:hAnsi="Garamond"/>
          <w:sz w:val="22"/>
          <w:szCs w:val="22"/>
          <w:u w:color="000000"/>
          <w:rtl w:val="0"/>
          <w:lang w:val="en-US"/>
        </w:rPr>
        <w:t>in this field. (</w:t>
      </w:r>
      <w:r>
        <w:rPr>
          <w:rFonts w:ascii="Garamond" w:hAnsi="Garamond"/>
          <w:i w:val="1"/>
          <w:iCs w:val="1"/>
          <w:sz w:val="22"/>
          <w:szCs w:val="22"/>
          <w:u w:color="000000"/>
          <w:rtl w:val="0"/>
          <w:lang w:val="en-US"/>
        </w:rPr>
        <w:t>WP</w:t>
      </w:r>
      <w:r>
        <w:rPr>
          <w:rFonts w:ascii="Garamond" w:hAnsi="Garamond"/>
          <w:sz w:val="22"/>
          <w:szCs w:val="22"/>
          <w:u w:color="000000"/>
          <w:rtl w:val="0"/>
          <w:lang w:val="en-US"/>
        </w:rPr>
        <w:t xml:space="preserve">, </w:t>
      </w:r>
      <w:r>
        <w:rPr>
          <w:rFonts w:ascii="Garamond" w:hAnsi="Garamond" w:hint="default"/>
          <w:sz w:val="22"/>
          <w:szCs w:val="22"/>
          <w:u w:color="000000"/>
          <w:rtl w:val="0"/>
          <w:lang w:val="en-US"/>
        </w:rPr>
        <w:t>§</w:t>
      </w:r>
      <w:r>
        <w:rPr>
          <w:rFonts w:ascii="Garamond" w:hAnsi="Garamond"/>
          <w:sz w:val="22"/>
          <w:szCs w:val="22"/>
          <w:u w:color="000000"/>
          <w:rtl w:val="0"/>
          <w:lang w:val="en-US"/>
        </w:rPr>
        <w:t>428 [1888]).</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However, textual credibility of the </w:t>
      </w:r>
      <w:r>
        <w:rPr>
          <w:rFonts w:ascii="Garamond" w:hAnsi="Garamond"/>
          <w:i w:val="1"/>
          <w:iCs w:val="1"/>
          <w:u w:color="000000"/>
          <w:rtl w:val="0"/>
          <w:lang w:val="en-US"/>
        </w:rPr>
        <w:t>Nachlass</w:t>
      </w:r>
      <w:r>
        <w:rPr>
          <w:rFonts w:ascii="Garamond" w:hAnsi="Garamond"/>
          <w:u w:color="000000"/>
          <w:rtl w:val="0"/>
          <w:lang w:val="en-US"/>
        </w:rPr>
        <w:t xml:space="preserve"> aside, there are grounds for reservation about whether Nietzsche here makes the argument Leiter proposes. There are two concerns. First, the argument in the passage above looks very close to an argument which Nietzsche clearly </w:t>
      </w:r>
      <w:r>
        <w:rPr>
          <w:rFonts w:ascii="Garamond" w:hAnsi="Garamond"/>
          <w:i w:val="1"/>
          <w:iCs w:val="1"/>
          <w:u w:color="000000"/>
          <w:rtl w:val="0"/>
          <w:lang w:val="en-US"/>
        </w:rPr>
        <w:t>rejects</w:t>
      </w:r>
      <w:r>
        <w:rPr>
          <w:rFonts w:ascii="Garamond" w:hAnsi="Garamond"/>
          <w:u w:color="000000"/>
          <w:rtl w:val="0"/>
          <w:lang w:val="en-US"/>
        </w:rPr>
        <w:t xml:space="preserve"> in the published works. When considering the only </w:t>
      </w:r>
      <w:r>
        <w:rPr>
          <w:rFonts w:ascii="Garamond" w:hAnsi="Garamond" w:hint="default"/>
          <w:u w:color="000000"/>
          <w:rtl w:val="0"/>
          <w:lang w:val="en-US"/>
        </w:rPr>
        <w:t>“</w:t>
      </w:r>
      <w:r>
        <w:rPr>
          <w:rFonts w:ascii="Garamond" w:hAnsi="Garamond"/>
          <w:u w:color="000000"/>
          <w:rtl w:val="0"/>
          <w:lang w:val="en-US"/>
        </w:rPr>
        <w:t>historians of morality</w:t>
      </w:r>
      <w:r>
        <w:rPr>
          <w:rFonts w:ascii="Garamond" w:hAnsi="Garamond" w:hint="default"/>
          <w:u w:color="000000"/>
          <w:rtl w:val="0"/>
          <w:lang w:val="en-US"/>
        </w:rPr>
        <w:t xml:space="preserve">” </w:t>
      </w:r>
      <w:r>
        <w:rPr>
          <w:rFonts w:ascii="Garamond" w:hAnsi="Garamond"/>
          <w:u w:color="000000"/>
          <w:rtl w:val="0"/>
          <w:lang w:val="en-US"/>
        </w:rPr>
        <w:t xml:space="preserve">there have been so far, Nietzsche dismisses as </w:t>
      </w:r>
      <w:r>
        <w:rPr>
          <w:rFonts w:ascii="Garamond" w:hAnsi="Garamond" w:hint="default"/>
          <w:u w:color="000000"/>
          <w:rtl w:val="0"/>
          <w:lang w:val="en-US"/>
        </w:rPr>
        <w:t>“</w:t>
      </w:r>
      <w:r>
        <w:rPr>
          <w:rFonts w:ascii="Garamond" w:hAnsi="Garamond"/>
          <w:u w:color="000000"/>
          <w:rtl w:val="0"/>
          <w:lang w:val="en-US"/>
        </w:rPr>
        <w:t>childish</w:t>
      </w:r>
      <w:r>
        <w:rPr>
          <w:rFonts w:ascii="Garamond" w:hAnsi="Garamond" w:hint="default"/>
          <w:u w:color="000000"/>
          <w:rtl w:val="0"/>
          <w:lang w:val="en-US"/>
        </w:rPr>
        <w:t xml:space="preserve">” </w:t>
      </w:r>
      <w:r>
        <w:rPr>
          <w:rFonts w:ascii="Garamond" w:hAnsi="Garamond"/>
          <w:u w:color="000000"/>
          <w:rtl w:val="0"/>
          <w:lang w:val="en-US"/>
        </w:rPr>
        <w:t xml:space="preserve">how </w:t>
      </w:r>
      <w:r>
        <w:rPr>
          <w:rFonts w:ascii="Garamond" w:hAnsi="Garamond" w:hint="default"/>
          <w:u w:color="000000"/>
          <w:rtl w:val="0"/>
          <w:lang w:val="en-US"/>
        </w:rPr>
        <w:t>“</w:t>
      </w:r>
      <w:r>
        <w:rPr>
          <w:rFonts w:ascii="Garamond" w:hAnsi="Garamond"/>
          <w:u w:color="000000"/>
          <w:rtl w:val="0"/>
          <w:lang w:val="en-US"/>
        </w:rPr>
        <w:t xml:space="preserve">they see the truth that among different nations moral valuations are </w:t>
      </w:r>
      <w:r>
        <w:rPr>
          <w:rFonts w:ascii="Garamond" w:hAnsi="Garamond"/>
          <w:i w:val="1"/>
          <w:iCs w:val="1"/>
          <w:u w:color="000000"/>
          <w:rtl w:val="0"/>
          <w:lang w:val="en-US"/>
        </w:rPr>
        <w:t>necessarily</w:t>
      </w:r>
      <w:r>
        <w:rPr>
          <w:rFonts w:ascii="Garamond" w:hAnsi="Garamond"/>
          <w:u w:color="000000"/>
          <w:rtl w:val="0"/>
          <w:lang w:val="en-US"/>
        </w:rPr>
        <w:t xml:space="preserve"> different and then infer from this that </w:t>
      </w:r>
      <w:r>
        <w:rPr>
          <w:rFonts w:ascii="Garamond" w:hAnsi="Garamond"/>
          <w:i w:val="1"/>
          <w:iCs w:val="1"/>
          <w:u w:color="000000"/>
          <w:rtl w:val="0"/>
          <w:lang w:val="en-US"/>
        </w:rPr>
        <w:t>no</w:t>
      </w:r>
      <w:r>
        <w:rPr>
          <w:rFonts w:ascii="Garamond" w:hAnsi="Garamond"/>
          <w:u w:color="000000"/>
          <w:rtl w:val="0"/>
          <w:lang w:val="en-US"/>
        </w:rPr>
        <w:t xml:space="preserve"> morality is at all binding</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345).</w:t>
      </w:r>
      <w:r>
        <w:rPr>
          <w:rFonts w:ascii="Garamond" w:cs="Garamond" w:hAnsi="Garamond" w:eastAsia="Garamond"/>
          <w:u w:color="000000"/>
          <w:vertAlign w:val="superscript"/>
        </w:rPr>
        <w:footnoteReference w:id="5"/>
      </w:r>
      <w:r>
        <w:rPr>
          <w:rFonts w:ascii="Garamond" w:hAnsi="Garamond"/>
          <w:u w:color="000000"/>
          <w:rtl w:val="0"/>
          <w:lang w:val="en-US"/>
        </w:rPr>
        <w:t xml:space="preserve"> Earlier, when describing the historical and psychological acumen required for a reliable </w:t>
      </w:r>
      <w:r>
        <w:rPr>
          <w:rFonts w:ascii="Garamond" w:hAnsi="Garamond" w:hint="default"/>
          <w:u w:color="000000"/>
          <w:rtl w:val="0"/>
          <w:lang w:val="en-US"/>
        </w:rPr>
        <w:t>“</w:t>
      </w:r>
      <w:r>
        <w:rPr>
          <w:rFonts w:ascii="Garamond" w:hAnsi="Garamond"/>
          <w:u w:color="000000"/>
          <w:rtl w:val="0"/>
          <w:lang w:val="en-US"/>
        </w:rPr>
        <w:t>study of moral matters</w:t>
      </w:r>
      <w:r>
        <w:rPr>
          <w:rFonts w:ascii="Garamond" w:hAnsi="Garamond" w:hint="default"/>
          <w:u w:color="000000"/>
          <w:rtl w:val="0"/>
          <w:lang w:val="en-US"/>
        </w:rPr>
        <w:t>”</w:t>
      </w:r>
      <w:r>
        <w:rPr>
          <w:rFonts w:ascii="Garamond" w:hAnsi="Garamond"/>
          <w:u w:color="000000"/>
          <w:rtl w:val="0"/>
          <w:lang w:val="en-US"/>
        </w:rPr>
        <w:t xml:space="preserve">, he writes how grand a project it would have to be to explain </w:t>
      </w:r>
      <w:r>
        <w:rPr>
          <w:rFonts w:ascii="Garamond" w:hAnsi="Garamond" w:hint="default"/>
          <w:u w:color="000000"/>
          <w:rtl w:val="0"/>
          <w:lang w:val="en-US"/>
        </w:rPr>
        <w:t>“</w:t>
      </w:r>
      <w:r>
        <w:rPr>
          <w:rFonts w:ascii="Garamond" w:hAnsi="Garamond"/>
          <w:u w:color="000000"/>
          <w:rtl w:val="0"/>
          <w:lang w:val="en-US"/>
        </w:rPr>
        <w:t>the reasons for the differences between moral climates</w:t>
      </w:r>
      <w:r>
        <w:rPr>
          <w:rFonts w:ascii="Garamond" w:hAnsi="Garamond" w:hint="default"/>
          <w:u w:color="000000"/>
          <w:rtl w:val="0"/>
          <w:lang w:val="en-US"/>
        </w:rPr>
        <w:t>”</w:t>
      </w:r>
      <w:r>
        <w:rPr>
          <w:rFonts w:ascii="Garamond" w:hAnsi="Garamond"/>
          <w:u w:color="000000"/>
          <w:rtl w:val="0"/>
          <w:lang w:val="en-US"/>
        </w:rPr>
        <w:t xml:space="preserve">, and continues that </w:t>
      </w:r>
      <w:r>
        <w:rPr>
          <w:rFonts w:ascii="Garamond" w:hAnsi="Garamond" w:hint="default"/>
          <w:u w:color="000000"/>
          <w:rtl w:val="0"/>
          <w:lang w:val="en-US"/>
        </w:rPr>
        <w:t>“</w:t>
      </w:r>
      <w:r>
        <w:rPr>
          <w:rFonts w:ascii="Garamond" w:hAnsi="Garamond"/>
          <w:u w:color="000000"/>
          <w:rtl w:val="0"/>
          <w:lang w:val="en-US"/>
        </w:rPr>
        <w:t xml:space="preserve">it would be </w:t>
      </w:r>
      <w:r>
        <w:rPr>
          <w:rFonts w:ascii="Garamond" w:hAnsi="Garamond"/>
          <w:i w:val="1"/>
          <w:iCs w:val="1"/>
          <w:u w:color="000000"/>
          <w:rtl w:val="0"/>
          <w:lang w:val="en-US"/>
        </w:rPr>
        <w:t xml:space="preserve">yet another job </w:t>
      </w:r>
      <w:r>
        <w:rPr>
          <w:rFonts w:ascii="Garamond" w:hAnsi="Garamond"/>
          <w:u w:color="000000"/>
          <w:rtl w:val="0"/>
          <w:lang w:val="en-US"/>
        </w:rPr>
        <w:t>to determine the erroneousness of all these reasons and the whole nature of moral judgements to date</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7 - emphasis mine).</w:t>
      </w:r>
    </w:p>
    <w:p>
      <w:pPr>
        <w:pStyle w:val="Default"/>
        <w:spacing w:before="0" w:line="480" w:lineRule="auto"/>
        <w:ind w:firstLine="283"/>
        <w:jc w:val="both"/>
        <w:rPr>
          <w:rFonts w:ascii="Garamond" w:cs="Garamond" w:hAnsi="Garamond" w:eastAsia="Garamond"/>
          <w:u w:color="000000"/>
        </w:rPr>
      </w:pPr>
      <w:r>
        <w:rPr>
          <w:rFonts w:ascii="Garamond" w:hAnsi="Garamond"/>
          <w:u w:color="000000"/>
          <w:rtl w:val="0"/>
          <w:lang w:val="en-US"/>
        </w:rPr>
        <w:t>While I am open to ways these passages may be reconciled, the published passages at least suggest more needs to be done to defend the argument from disagreement as genuinely representing Nietzsche</w:t>
      </w:r>
      <w:r>
        <w:rPr>
          <w:rFonts w:ascii="Garamond" w:hAnsi="Garamond" w:hint="default"/>
          <w:u w:color="000000"/>
          <w:rtl w:val="0"/>
          <w:lang w:val="en-US"/>
        </w:rPr>
        <w:t>’</w:t>
      </w:r>
      <w:r>
        <w:rPr>
          <w:rFonts w:ascii="Garamond" w:hAnsi="Garamond"/>
          <w:u w:color="000000"/>
          <w:rtl w:val="0"/>
          <w:lang w:val="en-US"/>
        </w:rPr>
        <w:t xml:space="preserve">s view. Leiter suggests that the argument from </w:t>
      </w:r>
      <w:r>
        <w:rPr>
          <w:rFonts w:ascii="Garamond" w:hAnsi="Garamond"/>
          <w:i w:val="1"/>
          <w:iCs w:val="1"/>
          <w:u w:color="000000"/>
          <w:rtl w:val="0"/>
          <w:lang w:val="en-US"/>
        </w:rPr>
        <w:t>WP</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428 </w:t>
      </w:r>
      <w:r>
        <w:rPr>
          <w:rFonts w:ascii="Garamond" w:hAnsi="Garamond" w:hint="default"/>
          <w:u w:color="000000"/>
          <w:rtl w:val="0"/>
          <w:lang w:val="en-US"/>
        </w:rPr>
        <w:t>“</w:t>
      </w:r>
      <w:r>
        <w:rPr>
          <w:rFonts w:ascii="Garamond" w:hAnsi="Garamond"/>
          <w:u w:color="000000"/>
          <w:rtl w:val="0"/>
          <w:lang w:val="en-US"/>
        </w:rPr>
        <w:t>has many analogues in the published corpus</w:t>
      </w:r>
      <w:r>
        <w:rPr>
          <w:rFonts w:ascii="Garamond" w:hAnsi="Garamond" w:hint="default"/>
          <w:u w:color="000000"/>
          <w:rtl w:val="0"/>
          <w:lang w:val="en-US"/>
        </w:rPr>
        <w:t xml:space="preserve">” </w:t>
      </w:r>
      <w:r>
        <w:rPr>
          <w:rFonts w:ascii="Garamond" w:hAnsi="Garamond"/>
          <w:u w:color="000000"/>
          <w:rtl w:val="0"/>
          <w:lang w:val="en-US"/>
        </w:rPr>
        <w:t>(Leiter, 2014: 14). Nevertheless, the passages Leiter points to</w:t>
      </w:r>
      <w:r>
        <w:rPr>
          <w:rFonts w:ascii="Garamond" w:hAnsi="Garamond" w:hint="default"/>
          <w:u w:color="000000"/>
          <w:rtl w:val="0"/>
          <w:lang w:val="en-US"/>
        </w:rPr>
        <w:t>—</w:t>
      </w:r>
      <w:r>
        <w:rPr>
          <w:rFonts w:ascii="Garamond" w:hAnsi="Garamond"/>
          <w:i w:val="1"/>
          <w:iCs w:val="1"/>
          <w:u w:color="000000"/>
          <w:rtl w:val="0"/>
          <w:lang w:val="en-US"/>
        </w:rPr>
        <w:t>BGE</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5, </w:t>
      </w:r>
      <w:r>
        <w:rPr>
          <w:rFonts w:ascii="Garamond" w:hAnsi="Garamond" w:hint="default"/>
          <w:u w:color="000000"/>
          <w:rtl w:val="0"/>
          <w:lang w:val="en-US"/>
        </w:rPr>
        <w:t>§</w:t>
      </w:r>
      <w:r>
        <w:rPr>
          <w:rFonts w:ascii="Garamond" w:hAnsi="Garamond"/>
          <w:u w:color="000000"/>
          <w:rtl w:val="0"/>
          <w:lang w:val="en-US"/>
        </w:rPr>
        <w:t xml:space="preserve">186, </w:t>
      </w:r>
      <w:r>
        <w:rPr>
          <w:rFonts w:ascii="Garamond" w:hAnsi="Garamond" w:hint="default"/>
          <w:u w:color="000000"/>
          <w:rtl w:val="0"/>
          <w:lang w:val="en-US"/>
        </w:rPr>
        <w:t>§</w:t>
      </w:r>
      <w:r>
        <w:rPr>
          <w:rFonts w:ascii="Garamond" w:hAnsi="Garamond"/>
          <w:u w:color="000000"/>
          <w:rtl w:val="0"/>
          <w:lang w:val="en-US"/>
        </w:rPr>
        <w:t xml:space="preserve">187, and </w:t>
      </w:r>
      <w:r>
        <w:rPr>
          <w:rFonts w:ascii="Garamond" w:hAnsi="Garamond"/>
          <w:i w:val="1"/>
          <w:iCs w:val="1"/>
          <w:u w:color="000000"/>
          <w:rtl w:val="0"/>
          <w:lang w:val="en-US"/>
        </w:rPr>
        <w:t>D</w:t>
      </w:r>
      <w:r>
        <w:rPr>
          <w:rFonts w:ascii="Garamond" w:hAnsi="Garamond"/>
          <w:u w:color="000000"/>
          <w:rtl w:val="0"/>
          <w:lang w:val="en-US"/>
        </w:rPr>
        <w:t>, Book I broadly</w:t>
      </w:r>
      <w:r>
        <w:rPr>
          <w:rFonts w:ascii="Garamond" w:hAnsi="Garamond" w:hint="default"/>
          <w:u w:color="000000"/>
          <w:rtl w:val="0"/>
          <w:lang w:val="en-US"/>
        </w:rPr>
        <w:t>—</w:t>
      </w:r>
      <w:r>
        <w:rPr>
          <w:rFonts w:ascii="Garamond" w:hAnsi="Garamond"/>
          <w:u w:color="000000"/>
          <w:rtl w:val="0"/>
          <w:lang w:val="en-US"/>
        </w:rPr>
        <w:t xml:space="preserve">do not concern disagreement </w:t>
      </w:r>
      <w:r>
        <w:rPr>
          <w:rFonts w:ascii="Garamond" w:hAnsi="Garamond"/>
          <w:i w:val="1"/>
          <w:iCs w:val="1"/>
          <w:u w:color="000000"/>
          <w:rtl w:val="0"/>
          <w:lang w:val="en-US"/>
        </w:rPr>
        <w:t>per se</w:t>
      </w:r>
      <w:r>
        <w:rPr>
          <w:rFonts w:ascii="Garamond" w:hAnsi="Garamond"/>
          <w:u w:color="000000"/>
          <w:rtl w:val="0"/>
          <w:lang w:val="en-US"/>
        </w:rPr>
        <w:t xml:space="preserve">, but the broader point already discussed: that rational arguments to ground moral judgements are nothing but </w:t>
      </w:r>
      <w:r>
        <w:rPr>
          <w:rFonts w:ascii="Garamond" w:hAnsi="Garamond"/>
          <w:i w:val="1"/>
          <w:iCs w:val="1"/>
          <w:u w:color="000000"/>
          <w:rtl w:val="0"/>
          <w:lang w:val="en-US"/>
        </w:rPr>
        <w:t xml:space="preserve">post-hoc </w:t>
      </w:r>
      <w:r>
        <w:rPr>
          <w:rFonts w:ascii="Garamond" w:hAnsi="Garamond"/>
          <w:u w:color="000000"/>
          <w:rtl w:val="0"/>
          <w:lang w:val="en-US"/>
        </w:rPr>
        <w:t xml:space="preserve">justifications of affective attitudes. The second issue, then, is that the Nietzschean argument from disagreement Leiter proposes seems have little to do with </w:t>
      </w:r>
      <w:r>
        <w:rPr>
          <w:rFonts w:ascii="Garamond" w:hAnsi="Garamond"/>
          <w:i w:val="1"/>
          <w:iCs w:val="1"/>
          <w:u w:color="000000"/>
          <w:rtl w:val="0"/>
          <w:lang w:val="en-US"/>
        </w:rPr>
        <w:t>disagreement</w:t>
      </w:r>
      <w:r>
        <w:rPr>
          <w:rFonts w:ascii="Garamond" w:hAnsi="Garamond"/>
          <w:u w:color="000000"/>
          <w:rtl w:val="0"/>
          <w:lang w:val="en-US"/>
        </w:rPr>
        <w:t xml:space="preserve"> itself. The claim that moral judgements are solely the product of the psychological constitution of those that assert them would run </w:t>
      </w:r>
      <w:r>
        <w:rPr>
          <w:rFonts w:ascii="Garamond" w:hAnsi="Garamond"/>
          <w:i w:val="1"/>
          <w:iCs w:val="1"/>
          <w:u w:color="000000"/>
          <w:rtl w:val="0"/>
          <w:lang w:val="en-US"/>
        </w:rPr>
        <w:t>even if there was total convergence in moral views</w:t>
      </w:r>
      <w:r>
        <w:rPr>
          <w:rFonts w:ascii="Garamond" w:hAnsi="Garamond"/>
          <w:u w:color="000000"/>
          <w:rtl w:val="0"/>
          <w:lang w:val="en-US"/>
        </w:rPr>
        <w:t xml:space="preserve">. Nevertheless, while there are grounds for doubt concerning whether Nietzsche deploys an argument from </w:t>
      </w:r>
      <w:r>
        <w:rPr>
          <w:rFonts w:ascii="Garamond" w:hAnsi="Garamond"/>
          <w:i w:val="1"/>
          <w:iCs w:val="1"/>
          <w:u w:color="000000"/>
          <w:rtl w:val="0"/>
          <w:lang w:val="en-US"/>
        </w:rPr>
        <w:t>disagreement</w:t>
      </w:r>
      <w:r>
        <w:rPr>
          <w:rFonts w:ascii="Garamond" w:hAnsi="Garamond"/>
          <w:u w:color="000000"/>
          <w:rtl w:val="0"/>
          <w:lang w:val="en-US"/>
        </w:rPr>
        <w:t>, the weight of evidence that he is a moral anti-realist is substantial.</w:t>
      </w:r>
    </w:p>
    <w:p>
      <w:pPr>
        <w:pStyle w:val="Default"/>
        <w:spacing w:before="0" w:line="480" w:lineRule="auto"/>
        <w:ind w:firstLine="283"/>
        <w:jc w:val="both"/>
        <w:rPr>
          <w:rFonts w:ascii="Garamond" w:cs="Garamond" w:hAnsi="Garamond" w:eastAsia="Garamond"/>
          <w:u w:color="000000"/>
        </w:rPr>
      </w:pPr>
    </w:p>
    <w:p>
      <w:pPr>
        <w:pStyle w:val="Default"/>
        <w:spacing w:before="0" w:line="480" w:lineRule="auto"/>
        <w:ind w:left="720" w:firstLine="0"/>
        <w:jc w:val="both"/>
        <w:rPr>
          <w:rFonts w:ascii="Garamond" w:cs="Garamond" w:hAnsi="Garamond" w:eastAsia="Garamond"/>
          <w:u w:color="000000"/>
        </w:rPr>
      </w:pPr>
      <w:r>
        <w:rPr>
          <w:rFonts w:ascii="Garamond" w:hAnsi="Garamond"/>
          <w:sz w:val="26"/>
          <w:szCs w:val="26"/>
          <w:u w:color="000000"/>
          <w:rtl w:val="0"/>
          <w:lang w:val="en-US"/>
        </w:rPr>
        <w:t>1.2. Moral Judgements as Errors</w:t>
      </w:r>
    </w:p>
    <w:p>
      <w:pPr>
        <w:pStyle w:val="Default"/>
        <w:spacing w:before="0" w:line="480" w:lineRule="auto"/>
        <w:jc w:val="both"/>
        <w:rPr>
          <w:rFonts w:ascii="Garamond" w:cs="Garamond" w:hAnsi="Garamond" w:eastAsia="Garamond"/>
          <w:u w:color="000000"/>
        </w:rPr>
      </w:pP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So far, the supporting evidence substantiates only the </w:t>
      </w:r>
      <w:r>
        <w:rPr>
          <w:rFonts w:ascii="Garamond" w:hAnsi="Garamond"/>
          <w:i w:val="1"/>
          <w:iCs w:val="1"/>
          <w:u w:color="000000"/>
          <w:rtl w:val="0"/>
          <w:lang w:val="en-US"/>
        </w:rPr>
        <w:t>Ontological Thesis</w:t>
      </w:r>
      <w:r>
        <w:rPr>
          <w:rFonts w:ascii="Garamond" w:hAnsi="Garamond"/>
          <w:u w:color="000000"/>
          <w:rtl w:val="0"/>
          <w:lang w:val="en-US"/>
        </w:rPr>
        <w:t xml:space="preserve">. But this thesis is not sufficient for a moral error theory. A denial that moral judgements successfully capture objective moral facts is compatible with a rejection of its second essential component: the </w:t>
      </w:r>
      <w:r>
        <w:rPr>
          <w:rFonts w:ascii="Garamond" w:hAnsi="Garamond"/>
          <w:i w:val="1"/>
          <w:iCs w:val="1"/>
          <w:u w:color="000000"/>
          <w:rtl w:val="0"/>
          <w:lang w:val="en-US"/>
        </w:rPr>
        <w:t xml:space="preserve">Semantic Thesis </w:t>
      </w:r>
      <w:r>
        <w:rPr>
          <w:rFonts w:ascii="Garamond" w:hAnsi="Garamond"/>
          <w:u w:color="000000"/>
          <w:rtl w:val="0"/>
          <w:lang w:val="en-US"/>
        </w:rPr>
        <w:t xml:space="preserve">(i.e. that cognitivism is true). Perhaps moral judgements, such as </w:t>
      </w:r>
      <w:r>
        <w:rPr>
          <w:rFonts w:ascii="Garamond" w:hAnsi="Garamond" w:hint="default"/>
          <w:u w:color="000000"/>
          <w:rtl w:val="0"/>
          <w:lang w:val="en-US"/>
        </w:rPr>
        <w:t>‘</w:t>
      </w:r>
      <w:r>
        <w:rPr>
          <w:rFonts w:ascii="Garamond" w:hAnsi="Garamond"/>
          <w:u w:color="000000"/>
          <w:rtl w:val="0"/>
          <w:lang w:val="en-US"/>
        </w:rPr>
        <w:t>stealing is wrong</w:t>
      </w:r>
      <w:r>
        <w:rPr>
          <w:rFonts w:ascii="Garamond" w:hAnsi="Garamond" w:hint="default"/>
          <w:u w:color="000000"/>
          <w:rtl w:val="0"/>
          <w:lang w:val="en-US"/>
        </w:rPr>
        <w:t>’</w:t>
      </w:r>
      <w:r>
        <w:rPr>
          <w:rFonts w:ascii="Garamond" w:hAnsi="Garamond"/>
          <w:u w:color="000000"/>
          <w:rtl w:val="0"/>
          <w:lang w:val="en-US"/>
        </w:rPr>
        <w:t xml:space="preserve">, do not express beliefs, but rather express </w:t>
      </w:r>
      <w:r>
        <w:rPr>
          <w:rFonts w:ascii="Garamond" w:hAnsi="Garamond"/>
          <w:i w:val="1"/>
          <w:iCs w:val="1"/>
          <w:u w:color="000000"/>
          <w:rtl w:val="0"/>
          <w:lang w:val="en-US"/>
        </w:rPr>
        <w:t>attitudes</w:t>
      </w:r>
      <w:r>
        <w:rPr>
          <w:rFonts w:ascii="Garamond" w:hAnsi="Garamond"/>
          <w:u w:color="000000"/>
          <w:rtl w:val="0"/>
          <w:lang w:val="en-US"/>
        </w:rPr>
        <w:t xml:space="preserve"> such as approval or disapproval. If so, moral judgements do not express propositions, and consequently are incapable of being true or false. This view is non-cognitivism, and will be considered shortly. But first: are there good reasons to think Nietzsche endorses the </w:t>
      </w:r>
      <w:r>
        <w:rPr>
          <w:rFonts w:ascii="Garamond" w:hAnsi="Garamond"/>
          <w:i w:val="1"/>
          <w:iCs w:val="1"/>
          <w:u w:color="000000"/>
          <w:rtl w:val="0"/>
          <w:lang w:val="en-US"/>
        </w:rPr>
        <w:t>Semantic Thesis</w:t>
      </w:r>
      <w:r>
        <w:rPr>
          <w:rFonts w:ascii="Garamond" w:hAnsi="Garamond"/>
          <w:u w:color="000000"/>
          <w:rtl w:val="0"/>
          <w:lang w:val="en-US"/>
        </w:rPr>
        <w:t>?</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Here a spectre of anachronism surfaces. It has been noted that Nietzsche did not have a sophisticated commitment to the semantics of moral discourse to straight-forwardly warrant labels such as </w:t>
      </w:r>
      <w:r>
        <w:rPr>
          <w:rFonts w:ascii="Garamond" w:hAnsi="Garamond" w:hint="default"/>
          <w:u w:color="000000"/>
          <w:rtl w:val="0"/>
          <w:lang w:val="en-US"/>
        </w:rPr>
        <w:t>‘</w:t>
      </w:r>
      <w:r>
        <w:rPr>
          <w:rFonts w:ascii="Garamond" w:hAnsi="Garamond"/>
          <w:u w:color="000000"/>
          <w:rtl w:val="0"/>
          <w:lang w:val="en-US"/>
        </w:rPr>
        <w:t>cognitivist</w:t>
      </w:r>
      <w:r>
        <w:rPr>
          <w:rFonts w:ascii="Garamond" w:hAnsi="Garamond" w:hint="default"/>
          <w:u w:color="000000"/>
          <w:rtl w:val="0"/>
          <w:lang w:val="en-US"/>
        </w:rPr>
        <w:t xml:space="preserve">’ </w:t>
      </w:r>
      <w:r>
        <w:rPr>
          <w:rFonts w:ascii="Garamond" w:hAnsi="Garamond"/>
          <w:u w:color="000000"/>
          <w:rtl w:val="0"/>
          <w:lang w:val="en-US"/>
        </w:rPr>
        <w:t xml:space="preserve">or </w:t>
      </w:r>
      <w:r>
        <w:rPr>
          <w:rFonts w:ascii="Garamond" w:hAnsi="Garamond" w:hint="default"/>
          <w:u w:color="000000"/>
          <w:rtl w:val="0"/>
          <w:lang w:val="en-US"/>
        </w:rPr>
        <w:t>‘</w:t>
      </w:r>
      <w:r>
        <w:rPr>
          <w:rFonts w:ascii="Garamond" w:hAnsi="Garamond"/>
          <w:u w:color="000000"/>
          <w:rtl w:val="0"/>
          <w:lang w:val="en-US"/>
        </w:rPr>
        <w:t>non-cognitivist</w:t>
      </w:r>
      <w:r>
        <w:rPr>
          <w:rFonts w:ascii="Garamond" w:hAnsi="Garamond" w:hint="default"/>
          <w:u w:color="000000"/>
          <w:rtl w:val="0"/>
          <w:lang w:val="en-US"/>
        </w:rPr>
        <w:t>’</w:t>
      </w:r>
      <w:r>
        <w:rPr>
          <w:rFonts w:ascii="Garamond" w:hAnsi="Garamond"/>
          <w:u w:color="000000"/>
          <w:rtl w:val="0"/>
          <w:lang w:val="en-US"/>
        </w:rPr>
        <w:t>, nor should he have been expected to, given that this meta-ethical dispute does not appear on the philosophical landscape in Europe until the mid-twentieth century (Leiter, 2000: 278</w:t>
      </w:r>
      <w:r>
        <w:rPr>
          <w:rFonts w:ascii="Garamond" w:hAnsi="Garamond" w:hint="default"/>
          <w:u w:color="000000"/>
          <w:rtl w:val="0"/>
          <w:lang w:val="en-US"/>
        </w:rPr>
        <w:t>–</w:t>
      </w:r>
      <w:r>
        <w:rPr>
          <w:rFonts w:ascii="Garamond" w:hAnsi="Garamond"/>
          <w:u w:color="000000"/>
          <w:rtl w:val="0"/>
          <w:lang w:val="en-US"/>
        </w:rPr>
        <w:t xml:space="preserve">279, 2002: 137; Sinhababu, 2007: 264; Hussain, 2013: 412; Huddleston, 2014: 323; Silk, 2018). This is a reasonable claim to which I am sympathetic; the importance of which bears upon not just Nietzsche scholarship, but all appeals to pre-20th century philosophers in relation to contemporary ethical debates. I agree that Nietzsche, like any other 19th century European thinker, did not have a </w:t>
      </w:r>
      <w:r>
        <w:rPr>
          <w:rFonts w:ascii="Garamond" w:hAnsi="Garamond"/>
          <w:i w:val="1"/>
          <w:iCs w:val="1"/>
          <w:u w:color="000000"/>
          <w:rtl w:val="0"/>
          <w:lang w:val="en-US"/>
        </w:rPr>
        <w:t>sophisticated</w:t>
      </w:r>
      <w:r>
        <w:rPr>
          <w:rFonts w:ascii="Garamond" w:hAnsi="Garamond"/>
          <w:u w:color="000000"/>
          <w:rtl w:val="0"/>
          <w:lang w:val="en-US"/>
        </w:rPr>
        <w:t xml:space="preserve"> account of the semantics of moral discourse. Nevertheless, such an account is not necessary. The idea that ordinary moral judgements do something </w:t>
      </w:r>
      <w:r>
        <w:rPr>
          <w:rFonts w:ascii="Garamond" w:hAnsi="Garamond"/>
          <w:i w:val="1"/>
          <w:iCs w:val="1"/>
          <w:u w:color="000000"/>
          <w:rtl w:val="0"/>
          <w:lang w:val="en-US"/>
        </w:rPr>
        <w:t>other</w:t>
      </w:r>
      <w:r>
        <w:rPr>
          <w:rFonts w:ascii="Garamond" w:hAnsi="Garamond"/>
          <w:u w:color="000000"/>
          <w:rtl w:val="0"/>
          <w:lang w:val="en-US"/>
        </w:rPr>
        <w:t xml:space="preserve"> than report moral beliefs only became a sophisticated philosophical position after the introduction of non-cognitivist discourse. Hence, the spectre of anachronism does not threaten the error theory and non-cognitivism </w:t>
      </w:r>
      <w:r>
        <w:rPr>
          <w:rFonts w:ascii="Garamond" w:hAnsi="Garamond"/>
          <w:i w:val="1"/>
          <w:iCs w:val="1"/>
          <w:u w:color="000000"/>
          <w:rtl w:val="0"/>
          <w:lang w:val="en-US"/>
        </w:rPr>
        <w:t>equally</w:t>
      </w:r>
      <w:r>
        <w:rPr>
          <w:rFonts w:ascii="Garamond" w:hAnsi="Garamond"/>
          <w:u w:color="000000"/>
          <w:rtl w:val="0"/>
          <w:lang w:val="en-US"/>
        </w:rPr>
        <w:t xml:space="preserve">. As Sinhababu notes, error theory </w:t>
      </w:r>
      <w:r>
        <w:rPr>
          <w:rFonts w:ascii="Garamond" w:hAnsi="Garamond" w:hint="default"/>
          <w:u w:color="000000"/>
          <w:rtl w:val="0"/>
          <w:lang w:val="en-US"/>
        </w:rPr>
        <w:t>“</w:t>
      </w:r>
      <w:r>
        <w:rPr>
          <w:rFonts w:ascii="Garamond" w:hAnsi="Garamond"/>
          <w:u w:color="000000"/>
          <w:rtl w:val="0"/>
          <w:lang w:val="en-US"/>
        </w:rPr>
        <w:t>has been around at least since Parmenides</w:t>
      </w:r>
      <w:r>
        <w:rPr>
          <w:rFonts w:ascii="Garamond" w:hAnsi="Garamond" w:hint="default"/>
          <w:u w:color="000000"/>
          <w:rtl w:val="0"/>
          <w:lang w:val="en-US"/>
        </w:rPr>
        <w:t xml:space="preserve">” </w:t>
      </w:r>
      <w:r>
        <w:rPr>
          <w:rFonts w:ascii="Garamond" w:hAnsi="Garamond"/>
          <w:u w:color="000000"/>
          <w:rtl w:val="0"/>
          <w:lang w:val="en-US"/>
        </w:rPr>
        <w:t xml:space="preserve">(Sinhababu, 2007: 264, fn. 1), and it is only if we conceive of </w:t>
      </w:r>
      <w:r>
        <w:rPr>
          <w:rFonts w:ascii="Garamond" w:hAnsi="Garamond" w:hint="default"/>
          <w:u w:color="000000"/>
          <w:rtl w:val="0"/>
          <w:lang w:val="en-US"/>
        </w:rPr>
        <w:t>‘</w:t>
      </w:r>
      <w:r>
        <w:rPr>
          <w:rFonts w:ascii="Garamond" w:hAnsi="Garamond"/>
          <w:u w:color="000000"/>
          <w:rtl w:val="0"/>
          <w:lang w:val="en-US"/>
        </w:rPr>
        <w:t>meta-ethics</w:t>
      </w:r>
      <w:r>
        <w:rPr>
          <w:rFonts w:ascii="Garamond" w:hAnsi="Garamond" w:hint="default"/>
          <w:u w:color="000000"/>
          <w:rtl w:val="0"/>
          <w:lang w:val="en-US"/>
        </w:rPr>
        <w:t xml:space="preserve">’ </w:t>
      </w:r>
      <w:r>
        <w:rPr>
          <w:rFonts w:ascii="Garamond" w:hAnsi="Garamond"/>
          <w:u w:color="000000"/>
          <w:rtl w:val="0"/>
          <w:lang w:val="en-US"/>
        </w:rPr>
        <w:t xml:space="preserve">in terms post-Ayer, Stevenson, and Hare, that </w:t>
      </w:r>
      <w:r>
        <w:rPr>
          <w:rFonts w:ascii="Garamond" w:hAnsi="Garamond" w:hint="default"/>
          <w:u w:color="000000"/>
          <w:rtl w:val="0"/>
          <w:lang w:val="en-US"/>
        </w:rPr>
        <w:t>‘</w:t>
      </w:r>
      <w:r>
        <w:rPr>
          <w:rFonts w:ascii="Garamond" w:hAnsi="Garamond"/>
          <w:u w:color="000000"/>
          <w:rtl w:val="0"/>
          <w:lang w:val="en-US"/>
        </w:rPr>
        <w:t>sophistication</w:t>
      </w:r>
      <w:r>
        <w:rPr>
          <w:rFonts w:ascii="Garamond" w:hAnsi="Garamond" w:hint="default"/>
          <w:u w:color="000000"/>
          <w:rtl w:val="0"/>
          <w:lang w:val="en-US"/>
        </w:rPr>
        <w:t xml:space="preserve">’ </w:t>
      </w:r>
      <w:r>
        <w:rPr>
          <w:rFonts w:ascii="Garamond" w:hAnsi="Garamond"/>
          <w:u w:color="000000"/>
          <w:rtl w:val="0"/>
          <w:lang w:val="en-US"/>
        </w:rPr>
        <w:t xml:space="preserve">becomes exegetically problematic. The analogies Nietzsche draws between what he considers error-imbued non-moral judgements and moral discourse </w:t>
      </w:r>
      <w:r>
        <w:rPr>
          <w:rFonts w:ascii="Garamond" w:hAnsi="Garamond"/>
          <w:i w:val="1"/>
          <w:iCs w:val="1"/>
          <w:u w:color="000000"/>
          <w:rtl w:val="0"/>
          <w:lang w:val="en-US"/>
        </w:rPr>
        <w:t>at the very least</w:t>
      </w:r>
      <w:r>
        <w:rPr>
          <w:rFonts w:ascii="Garamond" w:hAnsi="Garamond"/>
          <w:u w:color="000000"/>
          <w:rtl w:val="0"/>
          <w:lang w:val="en-US"/>
        </w:rPr>
        <w:t xml:space="preserve"> lend themselves to a consistent and unstrained reading of him as taking moral judgements to be systematically </w:t>
      </w:r>
      <w:r>
        <w:rPr>
          <w:rFonts w:ascii="Garamond" w:hAnsi="Garamond"/>
          <w:i w:val="1"/>
          <w:iCs w:val="1"/>
          <w:u w:color="000000"/>
          <w:rtl w:val="0"/>
          <w:lang w:val="en-US"/>
        </w:rPr>
        <w:t>false</w:t>
      </w:r>
      <w:r>
        <w:rPr>
          <w:rFonts w:ascii="Garamond" w:hAnsi="Garamond"/>
          <w:u w:color="000000"/>
          <w:rtl w:val="0"/>
          <w:lang w:val="en-US"/>
        </w:rPr>
        <w:t>.</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Consider the following representative passage:</w:t>
      </w:r>
    </w:p>
    <w:p>
      <w:pPr>
        <w:pStyle w:val="Default"/>
        <w:spacing w:before="0" w:after="200" w:line="480" w:lineRule="auto"/>
        <w:ind w:left="785" w:firstLine="0"/>
        <w:jc w:val="both"/>
        <w:rPr>
          <w:rFonts w:ascii="Garamond" w:cs="Garamond" w:hAnsi="Garamond" w:eastAsia="Garamond"/>
          <w:sz w:val="22"/>
          <w:szCs w:val="22"/>
          <w:u w:color="000000"/>
          <w14:textOutline w14:w="12700" w14:cap="flat">
            <w14:noFill/>
            <w14:miter w14:lim="400000"/>
          </w14:textOutline>
        </w:rPr>
      </w:pPr>
      <w:r>
        <w:rPr>
          <w:rFonts w:ascii="Garamond" w:hAnsi="Garamond"/>
          <w:i w:val="1"/>
          <w:iCs w:val="1"/>
          <w:sz w:val="22"/>
          <w:szCs w:val="22"/>
          <w:u w:color="000000"/>
          <w:rtl w:val="0"/>
          <w:lang w:val="en-US"/>
          <w14:textOutline w14:w="12700" w14:cap="flat">
            <w14:noFill/>
            <w14:miter w14:lim="400000"/>
          </w14:textOutline>
        </w:rPr>
        <w:t>Astrology and what is related to it</w:t>
      </w:r>
      <w:r>
        <w:rPr>
          <w:rFonts w:ascii="Garamond" w:hAnsi="Garamond"/>
          <w:sz w:val="22"/>
          <w:szCs w:val="22"/>
          <w:u w:color="000000"/>
          <w:rtl w:val="0"/>
          <w:lang w:val="en-US"/>
          <w14:textOutline w14:w="12700" w14:cap="flat">
            <w14:noFill/>
            <w14:miter w14:lim="400000"/>
          </w14:textOutline>
        </w:rPr>
        <w:t>. It is probable that the objects of the religious, moral [</w:t>
      </w:r>
      <w:r>
        <w:rPr>
          <w:rFonts w:ascii="Garamond" w:hAnsi="Garamond"/>
          <w:i w:val="1"/>
          <w:iCs w:val="1"/>
          <w:sz w:val="22"/>
          <w:szCs w:val="22"/>
          <w:u w:color="000000"/>
          <w:rtl w:val="0"/>
          <w:lang w:val="nl-NL"/>
          <w14:textOutline w14:w="12700" w14:cap="flat">
            <w14:noFill/>
            <w14:miter w14:lim="400000"/>
          </w14:textOutline>
        </w:rPr>
        <w:t>moralisch</w:t>
      </w:r>
      <w:r>
        <w:rPr>
          <w:rFonts w:ascii="Garamond" w:hAnsi="Garamond"/>
          <w:sz w:val="22"/>
          <w:szCs w:val="22"/>
          <w:u w:color="000000"/>
          <w:rtl w:val="0"/>
          <w:lang w:val="en-US"/>
          <w14:textOutline w14:w="12700" w14:cap="flat">
            <w14:noFill/>
            <w14:miter w14:lim="400000"/>
          </w14:textOutline>
        </w:rPr>
        <w:t>] and aesthetic experiences [</w:t>
      </w:r>
      <w:r>
        <w:rPr>
          <w:rFonts w:ascii="Garamond" w:hAnsi="Garamond"/>
          <w:i w:val="1"/>
          <w:iCs w:val="1"/>
          <w:sz w:val="22"/>
          <w:szCs w:val="22"/>
          <w:u w:color="000000"/>
          <w:rtl w:val="0"/>
          <w:lang w:val="de-DE"/>
          <w14:textOutline w14:w="12700" w14:cap="flat">
            <w14:noFill/>
            <w14:miter w14:lim="400000"/>
          </w14:textOutline>
        </w:rPr>
        <w:t>Empfindens</w:t>
      </w:r>
      <w:r>
        <w:rPr>
          <w:rFonts w:ascii="Garamond" w:hAnsi="Garamond"/>
          <w:sz w:val="22"/>
          <w:szCs w:val="22"/>
          <w:u w:color="000000"/>
          <w:rtl w:val="0"/>
          <w:lang w:val="en-US"/>
          <w14:textOutline w14:w="12700" w14:cap="flat">
            <w14:noFill/>
            <w14:miter w14:lim="400000"/>
          </w14:textOutline>
        </w:rPr>
        <w:t>] belong only to the surface of things, while man likes to believe that here at least he is in touch with the heart of the world; the reason he deludes himself is that these things produce in him such profound happiness and unhappiness, and thus he exhibits here the same pride as in the case of astrology. For astrology believes the heavenly stars revolve around the fate of man; the moral man [</w:t>
      </w:r>
      <w:r>
        <w:rPr>
          <w:rFonts w:ascii="Garamond" w:hAnsi="Garamond"/>
          <w:i w:val="1"/>
          <w:iCs w:val="1"/>
          <w:sz w:val="22"/>
          <w:szCs w:val="22"/>
          <w:u w:color="000000"/>
          <w:rtl w:val="0"/>
          <w:lang w:val="de-DE"/>
          <w14:textOutline w14:w="12700" w14:cap="flat">
            <w14:noFill/>
            <w14:miter w14:lim="400000"/>
          </w14:textOutline>
        </w:rPr>
        <w:t>moralische Mensch</w:t>
      </w:r>
      <w:r>
        <w:rPr>
          <w:rFonts w:ascii="Garamond" w:hAnsi="Garamond"/>
          <w:sz w:val="22"/>
          <w:szCs w:val="22"/>
          <w:u w:color="000000"/>
          <w:rtl w:val="0"/>
          <w:lang w:val="en-US"/>
          <w14:textOutline w14:w="12700" w14:cap="flat">
            <w14:noFill/>
            <w14:miter w14:lim="400000"/>
          </w14:textOutline>
        </w:rPr>
        <w:t>], however, supposes that what he has essentially at heart must also constitute the essence [</w:t>
      </w:r>
      <w:r>
        <w:rPr>
          <w:rFonts w:ascii="Garamond" w:hAnsi="Garamond"/>
          <w:i w:val="1"/>
          <w:iCs w:val="1"/>
          <w:sz w:val="22"/>
          <w:szCs w:val="22"/>
          <w:u w:color="000000"/>
          <w:rtl w:val="0"/>
          <w:lang w:val="de-DE"/>
          <w14:textOutline w14:w="12700" w14:cap="flat">
            <w14:noFill/>
            <w14:miter w14:lim="400000"/>
          </w14:textOutline>
        </w:rPr>
        <w:t>Wesen</w:t>
      </w:r>
      <w:r>
        <w:rPr>
          <w:rFonts w:ascii="Garamond" w:hAnsi="Garamond"/>
          <w:sz w:val="22"/>
          <w:szCs w:val="22"/>
          <w:u w:color="000000"/>
          <w:rtl w:val="0"/>
          <w:lang w:val="en-US"/>
          <w14:textOutline w14:w="12700" w14:cap="flat">
            <w14:noFill/>
            <w14:miter w14:lim="400000"/>
          </w14:textOutline>
        </w:rPr>
        <w:t>] and heart of things. (</w:t>
      </w:r>
      <w:r>
        <w:rPr>
          <w:rFonts w:ascii="Garamond" w:hAnsi="Garamond"/>
          <w:i w:val="1"/>
          <w:iCs w:val="1"/>
          <w:sz w:val="22"/>
          <w:szCs w:val="22"/>
          <w:u w:color="000000"/>
          <w:rtl w:val="0"/>
          <w:lang w:val="en-US"/>
          <w14:textOutline w14:w="12700" w14:cap="flat">
            <w14:noFill/>
            <w14:miter w14:lim="400000"/>
          </w14:textOutline>
        </w:rPr>
        <w:t>HH</w:t>
      </w:r>
      <w:r>
        <w:rPr>
          <w:rFonts w:ascii="Garamond" w:hAnsi="Garamond"/>
          <w:sz w:val="22"/>
          <w:szCs w:val="22"/>
          <w:u w:color="000000"/>
          <w:rtl w:val="0"/>
          <w:lang w:val="en-US"/>
          <w14:textOutline w14:w="12700" w14:cap="flat">
            <w14:noFill/>
            <w14:miter w14:lim="400000"/>
          </w14:textOutline>
        </w:rPr>
        <w:t xml:space="preserve">, </w:t>
      </w: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4)</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This passage is telling. Here Nietzsche is drawing an explicit parallel between astrology</w:t>
      </w:r>
      <w:r>
        <w:rPr>
          <w:rFonts w:ascii="Garamond" w:hAnsi="Garamond" w:hint="default"/>
          <w:u w:color="000000"/>
          <w:rtl w:val="0"/>
          <w:lang w:val="en-US"/>
        </w:rPr>
        <w:t>—</w:t>
      </w:r>
      <w:r>
        <w:rPr>
          <w:rFonts w:ascii="Garamond" w:hAnsi="Garamond"/>
          <w:u w:color="000000"/>
          <w:rtl w:val="0"/>
          <w:lang w:val="en-US"/>
        </w:rPr>
        <w:t xml:space="preserve">a field in which the </w:t>
      </w:r>
      <w:r>
        <w:rPr>
          <w:rFonts w:ascii="Garamond" w:hAnsi="Garamond"/>
          <w:i w:val="1"/>
          <w:iCs w:val="1"/>
          <w:u w:color="000000"/>
          <w:rtl w:val="0"/>
          <w:lang w:val="en-US"/>
        </w:rPr>
        <w:t>propositions</w:t>
      </w:r>
      <w:r>
        <w:rPr>
          <w:rFonts w:ascii="Garamond" w:hAnsi="Garamond"/>
          <w:u w:color="000000"/>
          <w:rtl w:val="0"/>
          <w:lang w:val="en-US"/>
        </w:rPr>
        <w:t xml:space="preserve"> intrinsic to its practice are </w:t>
      </w:r>
      <w:r>
        <w:rPr>
          <w:rFonts w:ascii="Garamond" w:hAnsi="Garamond"/>
          <w:i w:val="1"/>
          <w:iCs w:val="1"/>
          <w:u w:color="000000"/>
          <w:rtl w:val="0"/>
          <w:lang w:val="en-US"/>
        </w:rPr>
        <w:t>false</w:t>
      </w:r>
      <w:r>
        <w:rPr>
          <w:rFonts w:ascii="Garamond" w:hAnsi="Garamond" w:hint="default"/>
          <w:u w:color="000000"/>
          <w:rtl w:val="0"/>
          <w:lang w:val="en-US"/>
        </w:rPr>
        <w:t>—</w:t>
      </w:r>
      <w:r>
        <w:rPr>
          <w:rFonts w:ascii="Garamond" w:hAnsi="Garamond"/>
          <w:u w:color="000000"/>
          <w:rtl w:val="0"/>
          <w:lang w:val="en-US"/>
        </w:rPr>
        <w:t xml:space="preserve">and religion and morality. Astrology aspires to describe how the world is in a certain respect (namely, that the position of astronomical objects wholly determines human events and affairs), giving its practitioners corresponding </w:t>
      </w:r>
      <w:r>
        <w:rPr>
          <w:rFonts w:ascii="Garamond" w:hAnsi="Garamond"/>
          <w:i w:val="1"/>
          <w:iCs w:val="1"/>
          <w:u w:color="000000"/>
          <w:rtl w:val="0"/>
          <w:lang w:val="en-US"/>
        </w:rPr>
        <w:t>beliefs</w:t>
      </w:r>
      <w:r>
        <w:rPr>
          <w:rFonts w:ascii="Garamond" w:hAnsi="Garamond"/>
          <w:u w:color="000000"/>
          <w:rtl w:val="0"/>
          <w:lang w:val="en-US"/>
        </w:rPr>
        <w:t xml:space="preserve">. But since the world is not how astrologists describe it, these beliefs are false. Nietzsche takes the same process of error to apply </w:t>
      </w:r>
      <w:r>
        <w:rPr>
          <w:rFonts w:ascii="Garamond" w:hAnsi="Garamond"/>
          <w:i w:val="1"/>
          <w:iCs w:val="1"/>
          <w:u w:color="000000"/>
          <w:rtl w:val="0"/>
          <w:lang w:val="en-US"/>
        </w:rPr>
        <w:t xml:space="preserve">mutatis mutandis </w:t>
      </w:r>
      <w:r>
        <w:rPr>
          <w:rFonts w:ascii="Garamond" w:hAnsi="Garamond"/>
          <w:u w:color="000000"/>
          <w:rtl w:val="0"/>
          <w:lang w:val="en-US"/>
        </w:rPr>
        <w:t xml:space="preserve">to religious claims: </w:t>
      </w:r>
      <w:r>
        <w:rPr>
          <w:rFonts w:ascii="Garamond" w:hAnsi="Garamond" w:hint="default"/>
          <w:u w:color="000000"/>
          <w:rtl w:val="0"/>
          <w:lang w:val="en-US"/>
        </w:rPr>
        <w:t>“</w:t>
      </w:r>
      <w:r>
        <w:rPr>
          <w:rFonts w:ascii="Garamond" w:hAnsi="Garamond"/>
          <w:u w:color="000000"/>
          <w:rtl w:val="0"/>
          <w:lang w:val="en-US"/>
        </w:rPr>
        <w:t>Moral judgment has this in common with religious judgement that it believes in realities which do not exist</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TI</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Improvers</w:t>
      </w:r>
      <w:r>
        <w:rPr>
          <w:rFonts w:ascii="Garamond" w:hAnsi="Garamond" w:hint="default"/>
          <w:u w:color="000000"/>
          <w:rtl w:val="0"/>
          <w:lang w:val="en-US"/>
        </w:rPr>
        <w:t>’</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1). That </w:t>
      </w:r>
      <w:r>
        <w:rPr>
          <w:rFonts w:ascii="Garamond" w:hAnsi="Garamond"/>
          <w:i w:val="1"/>
          <w:iCs w:val="1"/>
          <w:u w:color="000000"/>
          <w:rtl w:val="0"/>
          <w:lang w:val="en-US"/>
        </w:rPr>
        <w:t>morality</w:t>
      </w:r>
      <w:r>
        <w:rPr>
          <w:rFonts w:ascii="Garamond" w:hAnsi="Garamond"/>
          <w:u w:color="000000"/>
          <w:rtl w:val="0"/>
          <w:lang w:val="en-US"/>
        </w:rPr>
        <w:t xml:space="preserve"> closely resembles these two mistaken fields in that its practitioner </w:t>
      </w:r>
      <w:r>
        <w:rPr>
          <w:rFonts w:ascii="Garamond" w:hAnsi="Garamond" w:hint="default"/>
          <w:u w:color="000000"/>
          <w:rtl w:val="0"/>
          <w:lang w:val="en-US"/>
        </w:rPr>
        <w:t>“</w:t>
      </w:r>
      <w:r>
        <w:rPr>
          <w:rFonts w:ascii="Garamond" w:hAnsi="Garamond"/>
          <w:u w:color="000000"/>
          <w:rtl w:val="0"/>
          <w:lang w:val="en-US"/>
        </w:rPr>
        <w:t>deludes himself [</w:t>
      </w:r>
      <w:r>
        <w:rPr>
          <w:rFonts w:ascii="Garamond" w:hAnsi="Garamond"/>
          <w:i w:val="1"/>
          <w:iCs w:val="1"/>
          <w:u w:color="000000"/>
          <w:rtl w:val="0"/>
          <w:lang w:val="en-US"/>
        </w:rPr>
        <w:t>er t</w:t>
      </w:r>
      <w:r>
        <w:rPr>
          <w:rFonts w:ascii="Garamond" w:hAnsi="Garamond" w:hint="default"/>
          <w:i w:val="1"/>
          <w:iCs w:val="1"/>
          <w:u w:color="000000"/>
          <w:rtl w:val="0"/>
          <w:lang w:val="en-US"/>
        </w:rPr>
        <w:t>ä</w:t>
      </w:r>
      <w:r>
        <w:rPr>
          <w:rFonts w:ascii="Garamond" w:hAnsi="Garamond"/>
          <w:i w:val="1"/>
          <w:iCs w:val="1"/>
          <w:u w:color="000000"/>
          <w:rtl w:val="0"/>
          <w:lang w:val="de-DE"/>
        </w:rPr>
        <w:t>uscht sich</w:t>
      </w:r>
      <w:r>
        <w:rPr>
          <w:rFonts w:ascii="Garamond" w:hAnsi="Garamond"/>
          <w:u w:color="000000"/>
          <w:rtl w:val="0"/>
          <w:lang w:val="en-US"/>
        </w:rPr>
        <w:t>]</w:t>
      </w:r>
      <w:r>
        <w:rPr>
          <w:rFonts w:ascii="Garamond" w:hAnsi="Garamond" w:hint="default"/>
          <w:u w:color="000000"/>
          <w:rtl w:val="0"/>
          <w:lang w:val="en-US"/>
        </w:rPr>
        <w:t xml:space="preserve">” </w:t>
      </w:r>
      <w:r>
        <w:rPr>
          <w:rFonts w:ascii="Garamond" w:hAnsi="Garamond"/>
          <w:u w:color="000000"/>
          <w:rtl w:val="0"/>
          <w:lang w:val="en-US"/>
        </w:rPr>
        <w:t xml:space="preserve">strongly suggests a </w:t>
      </w:r>
      <w:r>
        <w:rPr>
          <w:rFonts w:ascii="Garamond" w:hAnsi="Garamond"/>
          <w:i w:val="1"/>
          <w:iCs w:val="1"/>
          <w:u w:color="000000"/>
          <w:rtl w:val="0"/>
          <w:lang w:val="en-US"/>
        </w:rPr>
        <w:t>cognitive</w:t>
      </w:r>
      <w:r>
        <w:rPr>
          <w:rFonts w:ascii="Garamond" w:hAnsi="Garamond"/>
          <w:u w:color="000000"/>
          <w:rtl w:val="0"/>
          <w:lang w:val="en-US"/>
        </w:rPr>
        <w:t xml:space="preserve"> component to Nietzsche</w:t>
      </w:r>
      <w:r>
        <w:rPr>
          <w:rFonts w:ascii="Garamond" w:hAnsi="Garamond" w:hint="default"/>
          <w:u w:color="000000"/>
          <w:rtl w:val="0"/>
          <w:lang w:val="en-US"/>
        </w:rPr>
        <w:t>’</w:t>
      </w:r>
      <w:r>
        <w:rPr>
          <w:rFonts w:ascii="Garamond" w:hAnsi="Garamond"/>
          <w:u w:color="000000"/>
          <w:rtl w:val="0"/>
          <w:lang w:val="en-US"/>
        </w:rPr>
        <w:t xml:space="preserve">s anti-realism. </w:t>
      </w:r>
    </w:p>
    <w:p>
      <w:pPr>
        <w:pStyle w:val="Default"/>
        <w:spacing w:before="0" w:line="480" w:lineRule="auto"/>
        <w:ind w:firstLine="283"/>
        <w:jc w:val="both"/>
        <w:rPr>
          <w:rFonts w:ascii="Garamond" w:cs="Garamond" w:hAnsi="Garamond" w:eastAsia="Garamond"/>
          <w:u w:color="000000"/>
        </w:rPr>
      </w:pPr>
      <w:r>
        <w:rPr>
          <w:rFonts w:ascii="Garamond" w:hAnsi="Garamond"/>
          <w:u w:color="000000"/>
          <w:rtl w:val="0"/>
          <w:lang w:val="en-US"/>
        </w:rPr>
        <w:t xml:space="preserve">The presence of both the </w:t>
      </w:r>
      <w:r>
        <w:rPr>
          <w:rFonts w:ascii="Garamond" w:hAnsi="Garamond"/>
          <w:i w:val="1"/>
          <w:iCs w:val="1"/>
          <w:u w:color="000000"/>
          <w:rtl w:val="0"/>
          <w:lang w:val="en-US"/>
        </w:rPr>
        <w:t>Semantic Thesis</w:t>
      </w:r>
      <w:r>
        <w:rPr>
          <w:rFonts w:ascii="Garamond" w:hAnsi="Garamond"/>
          <w:u w:color="000000"/>
          <w:rtl w:val="0"/>
          <w:lang w:val="en-US"/>
        </w:rPr>
        <w:t xml:space="preserve"> and the </w:t>
      </w:r>
      <w:r>
        <w:rPr>
          <w:rFonts w:ascii="Garamond" w:hAnsi="Garamond"/>
          <w:i w:val="1"/>
          <w:iCs w:val="1"/>
          <w:u w:color="000000"/>
          <w:rtl w:val="0"/>
          <w:lang w:val="en-US"/>
        </w:rPr>
        <w:t>Ontological Thesis</w:t>
      </w:r>
      <w:r>
        <w:rPr>
          <w:rFonts w:ascii="Garamond" w:hAnsi="Garamond" w:hint="default"/>
          <w:u w:color="000000"/>
          <w:rtl w:val="0"/>
          <w:lang w:val="en-US"/>
        </w:rPr>
        <w:t>—</w:t>
      </w:r>
      <w:r>
        <w:rPr>
          <w:rFonts w:ascii="Garamond" w:hAnsi="Garamond"/>
          <w:u w:color="000000"/>
          <w:rtl w:val="0"/>
          <w:lang w:val="en-US"/>
        </w:rPr>
        <w:t>together of which are sufficient for a moral error theory</w:t>
      </w:r>
      <w:r>
        <w:rPr>
          <w:rFonts w:ascii="Garamond" w:hAnsi="Garamond" w:hint="default"/>
          <w:u w:color="000000"/>
          <w:rtl w:val="0"/>
          <w:lang w:val="en-US"/>
        </w:rPr>
        <w:t>—</w:t>
      </w:r>
      <w:r>
        <w:rPr>
          <w:rFonts w:ascii="Garamond" w:hAnsi="Garamond"/>
          <w:u w:color="000000"/>
          <w:rtl w:val="0"/>
          <w:lang w:val="en-US"/>
        </w:rPr>
        <w:t xml:space="preserve">are also suggested in </w:t>
      </w:r>
      <w:r>
        <w:rPr>
          <w:rFonts w:ascii="Garamond" w:hAnsi="Garamond"/>
          <w:i w:val="1"/>
          <w:iCs w:val="1"/>
          <w:u w:color="000000"/>
          <w:rtl w:val="0"/>
          <w:lang w:val="en-US"/>
        </w:rPr>
        <w:t>Daybreak</w:t>
      </w:r>
      <w:r>
        <w:rPr>
          <w:rFonts w:ascii="Garamond" w:hAnsi="Garamond"/>
          <w:u w:color="000000"/>
          <w:rtl w:val="0"/>
          <w:lang w:val="en-US"/>
        </w:rPr>
        <w:t>:</w:t>
      </w:r>
    </w:p>
    <w:p>
      <w:pPr>
        <w:pStyle w:val="Default"/>
        <w:spacing w:before="0" w:line="480" w:lineRule="auto"/>
        <w:ind w:left="720" w:firstLine="0"/>
        <w:jc w:val="both"/>
        <w:rPr>
          <w:rFonts w:ascii="Garamond" w:cs="Garamond" w:hAnsi="Garamond" w:eastAsia="Garamond"/>
          <w:u w:color="000000"/>
        </w:rPr>
      </w:pPr>
    </w:p>
    <w:p>
      <w:pPr>
        <w:pStyle w:val="Default"/>
        <w:spacing w:before="0" w:line="480" w:lineRule="auto"/>
        <w:ind w:left="720" w:firstLine="0"/>
        <w:jc w:val="both"/>
        <w:rPr>
          <w:rFonts w:ascii="Garamond" w:cs="Garamond" w:hAnsi="Garamond" w:eastAsia="Garamond"/>
          <w:sz w:val="22"/>
          <w:szCs w:val="22"/>
          <w:u w:color="000000"/>
        </w:rPr>
      </w:pPr>
      <w:r>
        <w:rPr>
          <w:rFonts w:ascii="Garamond" w:hAnsi="Garamond"/>
          <w:sz w:val="22"/>
          <w:szCs w:val="22"/>
          <w:u w:color="000000"/>
          <w:rtl w:val="0"/>
          <w:lang w:val="en-US"/>
        </w:rPr>
        <w:t>When man gave all things a sex he thought [</w:t>
      </w:r>
      <w:r>
        <w:rPr>
          <w:rFonts w:ascii="Garamond" w:hAnsi="Garamond" w:hint="default"/>
          <w:sz w:val="22"/>
          <w:szCs w:val="22"/>
          <w:u w:color="000000"/>
          <w:rtl w:val="0"/>
          <w:lang w:val="en-US"/>
        </w:rPr>
        <w:t>…</w:t>
      </w:r>
      <w:r>
        <w:rPr>
          <w:rFonts w:ascii="Garamond" w:hAnsi="Garamond"/>
          <w:sz w:val="22"/>
          <w:szCs w:val="22"/>
          <w:u w:color="000000"/>
          <w:rtl w:val="0"/>
          <w:lang w:val="en-US"/>
        </w:rPr>
        <w:t>] that he had gained profound insight:</w:t>
      </w:r>
      <w:r>
        <w:rPr>
          <w:rFonts w:ascii="Garamond" w:hAnsi="Garamond" w:hint="default"/>
          <w:sz w:val="22"/>
          <w:szCs w:val="22"/>
          <w:u w:color="000000"/>
          <w:rtl w:val="0"/>
          <w:lang w:val="en-US"/>
        </w:rPr>
        <w:t>—</w:t>
      </w:r>
      <w:r>
        <w:rPr>
          <w:rFonts w:ascii="Garamond" w:hAnsi="Garamond"/>
          <w:sz w:val="22"/>
          <w:szCs w:val="22"/>
          <w:u w:color="000000"/>
          <w:rtl w:val="0"/>
          <w:lang w:val="en-US"/>
        </w:rPr>
        <w:t>it was only very late that he confessed to himself what an enormous error [</w:t>
      </w:r>
      <w:r>
        <w:rPr>
          <w:rFonts w:ascii="Garamond" w:hAnsi="Garamond"/>
          <w:i w:val="1"/>
          <w:iCs w:val="1"/>
          <w:sz w:val="22"/>
          <w:szCs w:val="22"/>
          <w:u w:color="000000"/>
          <w:rtl w:val="0"/>
          <w:lang w:val="en-US"/>
        </w:rPr>
        <w:t>Irrthums</w:t>
      </w:r>
      <w:r>
        <w:rPr>
          <w:rFonts w:ascii="Garamond" w:hAnsi="Garamond"/>
          <w:sz w:val="22"/>
          <w:szCs w:val="22"/>
          <w:u w:color="000000"/>
          <w:rtl w:val="0"/>
          <w:lang w:val="en-US"/>
        </w:rPr>
        <w:t>] this was [</w:t>
      </w:r>
      <w:r>
        <w:rPr>
          <w:rFonts w:ascii="Garamond" w:hAnsi="Garamond" w:hint="default"/>
          <w:sz w:val="22"/>
          <w:szCs w:val="22"/>
          <w:u w:color="000000"/>
          <w:rtl w:val="0"/>
          <w:lang w:val="en-US"/>
        </w:rPr>
        <w:t>…</w:t>
      </w:r>
      <w:r>
        <w:rPr>
          <w:rFonts w:ascii="Garamond" w:hAnsi="Garamond"/>
          <w:sz w:val="22"/>
          <w:szCs w:val="22"/>
          <w:u w:color="000000"/>
          <w:rtl w:val="0"/>
          <w:lang w:val="en-US"/>
        </w:rPr>
        <w:t xml:space="preserve">] </w:t>
      </w:r>
      <w:r>
        <w:rPr>
          <w:rFonts w:ascii="Garamond" w:hAnsi="Garamond" w:hint="default"/>
          <w:sz w:val="22"/>
          <w:szCs w:val="22"/>
          <w:u w:color="000000"/>
          <w:rtl w:val="0"/>
          <w:lang w:val="en-US"/>
        </w:rPr>
        <w:t xml:space="preserve">— </w:t>
      </w:r>
      <w:r>
        <w:rPr>
          <w:rFonts w:ascii="Garamond" w:hAnsi="Garamond"/>
          <w:sz w:val="22"/>
          <w:szCs w:val="22"/>
          <w:u w:color="000000"/>
          <w:rtl w:val="0"/>
          <w:lang w:val="en-US"/>
        </w:rPr>
        <w:t xml:space="preserve">In the same way man has ascribed to all that exists a connection with morality and laid an </w:t>
      </w:r>
      <w:r>
        <w:rPr>
          <w:rFonts w:ascii="Garamond" w:hAnsi="Garamond"/>
          <w:i w:val="1"/>
          <w:iCs w:val="1"/>
          <w:sz w:val="22"/>
          <w:szCs w:val="22"/>
          <w:u w:color="000000"/>
          <w:rtl w:val="0"/>
          <w:lang w:val="en-US"/>
        </w:rPr>
        <w:t>ethical significance</w:t>
      </w:r>
      <w:r>
        <w:rPr>
          <w:rFonts w:ascii="Garamond" w:hAnsi="Garamond"/>
          <w:sz w:val="22"/>
          <w:szCs w:val="22"/>
          <w:u w:color="000000"/>
          <w:rtl w:val="0"/>
          <w:lang w:val="en-US"/>
        </w:rPr>
        <w:t xml:space="preserve"> [</w:t>
      </w:r>
      <w:r>
        <w:rPr>
          <w:rFonts w:ascii="Garamond" w:hAnsi="Garamond"/>
          <w:i w:val="1"/>
          <w:iCs w:val="1"/>
          <w:sz w:val="22"/>
          <w:szCs w:val="22"/>
          <w:u w:color="000000"/>
          <w:rtl w:val="0"/>
          <w:lang w:val="de-DE"/>
        </w:rPr>
        <w:t>ethische Bedeutung</w:t>
      </w:r>
      <w:r>
        <w:rPr>
          <w:rFonts w:ascii="Garamond" w:hAnsi="Garamond"/>
          <w:sz w:val="22"/>
          <w:szCs w:val="22"/>
          <w:u w:color="000000"/>
          <w:rtl w:val="0"/>
          <w:lang w:val="en-US"/>
        </w:rPr>
        <w:t>] on the world</w:t>
      </w:r>
      <w:r>
        <w:rPr>
          <w:rFonts w:ascii="Garamond" w:hAnsi="Garamond" w:hint="default"/>
          <w:sz w:val="22"/>
          <w:szCs w:val="22"/>
          <w:u w:color="000000"/>
          <w:rtl w:val="0"/>
          <w:lang w:val="en-US"/>
        </w:rPr>
        <w:t>’</w:t>
      </w:r>
      <w:r>
        <w:rPr>
          <w:rFonts w:ascii="Garamond" w:hAnsi="Garamond"/>
          <w:sz w:val="22"/>
          <w:szCs w:val="22"/>
          <w:u w:color="000000"/>
          <w:rtl w:val="0"/>
          <w:lang w:val="en-US"/>
        </w:rPr>
        <w:t>s back (</w:t>
      </w:r>
      <w:r>
        <w:rPr>
          <w:rFonts w:ascii="Garamond" w:hAnsi="Garamond"/>
          <w:i w:val="1"/>
          <w:iCs w:val="1"/>
          <w:sz w:val="22"/>
          <w:szCs w:val="22"/>
          <w:u w:color="000000"/>
          <w:rtl w:val="0"/>
          <w:lang w:val="en-US"/>
        </w:rPr>
        <w:t>D</w:t>
      </w:r>
      <w:r>
        <w:rPr>
          <w:rFonts w:ascii="Garamond" w:hAnsi="Garamond"/>
          <w:sz w:val="22"/>
          <w:szCs w:val="22"/>
          <w:u w:color="000000"/>
          <w:rtl w:val="0"/>
          <w:lang w:val="en-US"/>
        </w:rPr>
        <w:t xml:space="preserve">, </w:t>
      </w:r>
      <w:r>
        <w:rPr>
          <w:rFonts w:ascii="Garamond" w:hAnsi="Garamond" w:hint="default"/>
          <w:sz w:val="22"/>
          <w:szCs w:val="22"/>
          <w:u w:color="000000"/>
          <w:rtl w:val="0"/>
          <w:lang w:val="en-US"/>
        </w:rPr>
        <w:t>§</w:t>
      </w:r>
      <w:r>
        <w:rPr>
          <w:rFonts w:ascii="Garamond" w:hAnsi="Garamond"/>
          <w:sz w:val="22"/>
          <w:szCs w:val="22"/>
          <w:u w:color="000000"/>
          <w:rtl w:val="0"/>
          <w:lang w:val="en-US"/>
        </w:rPr>
        <w:t>3)</w:t>
      </w:r>
    </w:p>
    <w:p>
      <w:pPr>
        <w:pStyle w:val="Default"/>
        <w:spacing w:before="0" w:line="480" w:lineRule="auto"/>
        <w:ind w:firstLine="283"/>
        <w:jc w:val="both"/>
        <w:rPr>
          <w:rFonts w:ascii="Times Roman" w:cs="Times Roman" w:hAnsi="Times Roman" w:eastAsia="Times Roman"/>
          <w:u w:color="000000"/>
        </w:rPr>
      </w:pPr>
    </w:p>
    <w:p>
      <w:pPr>
        <w:pStyle w:val="Default"/>
        <w:spacing w:before="0" w:line="480" w:lineRule="auto"/>
        <w:ind w:firstLine="283"/>
        <w:jc w:val="both"/>
        <w:rPr>
          <w:rFonts w:ascii="Garamond" w:cs="Garamond" w:hAnsi="Garamond" w:eastAsia="Garamond"/>
          <w:u w:color="000000"/>
        </w:rPr>
      </w:pPr>
      <w:r>
        <w:rPr>
          <w:rFonts w:ascii="Garamond" w:hAnsi="Garamond"/>
          <w:u w:color="000000"/>
          <w:rtl w:val="0"/>
          <w:lang w:val="en-US"/>
        </w:rPr>
        <w:t xml:space="preserve">He ends the passage that </w:t>
      </w:r>
      <w:r>
        <w:rPr>
          <w:rFonts w:ascii="Garamond" w:hAnsi="Garamond" w:hint="default"/>
          <w:u w:color="000000"/>
          <w:rtl w:val="0"/>
          <w:lang w:val="en-US"/>
        </w:rPr>
        <w:t>“</w:t>
      </w:r>
      <w:r>
        <w:rPr>
          <w:rFonts w:ascii="Garamond" w:hAnsi="Garamond"/>
          <w:u w:color="000000"/>
          <w:rtl w:val="0"/>
          <w:lang w:val="en-US"/>
        </w:rPr>
        <w:t>One day</w:t>
      </w:r>
      <w:r>
        <w:rPr>
          <w:rFonts w:ascii="Garamond" w:hAnsi="Garamond" w:hint="default"/>
          <w:u w:color="000000"/>
          <w:rtl w:val="0"/>
          <w:lang w:val="en-US"/>
        </w:rPr>
        <w:t xml:space="preserve">” </w:t>
      </w:r>
      <w:r>
        <w:rPr>
          <w:rFonts w:ascii="Garamond" w:hAnsi="Garamond"/>
          <w:u w:color="000000"/>
          <w:rtl w:val="0"/>
          <w:lang w:val="en-US"/>
        </w:rPr>
        <w:t xml:space="preserve">this view will </w:t>
      </w:r>
      <w:r>
        <w:rPr>
          <w:rFonts w:ascii="Garamond" w:hAnsi="Garamond" w:hint="default"/>
          <w:u w:color="000000"/>
          <w:rtl w:val="0"/>
          <w:lang w:val="en-US"/>
        </w:rPr>
        <w:t>“</w:t>
      </w:r>
      <w:r>
        <w:rPr>
          <w:rFonts w:ascii="Garamond" w:hAnsi="Garamond"/>
          <w:u w:color="000000"/>
          <w:rtl w:val="0"/>
          <w:lang w:val="en-US"/>
        </w:rPr>
        <w:t>have as much value, and no more, as the belief in the masculinity and femininity of the sun has today</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D</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3). Again, Nietzsche appears to draw an analogy between a practice in which a property is ascribed [</w:t>
      </w:r>
      <w:r>
        <w:rPr>
          <w:rFonts w:ascii="Garamond" w:hAnsi="Garamond"/>
          <w:i w:val="1"/>
          <w:iCs w:val="1"/>
          <w:u w:color="000000"/>
          <w:rtl w:val="0"/>
          <w:lang w:val="de-DE"/>
        </w:rPr>
        <w:t>beigelegt</w:t>
      </w:r>
      <w:r>
        <w:rPr>
          <w:rFonts w:ascii="Garamond" w:hAnsi="Garamond"/>
          <w:u w:color="000000"/>
          <w:rtl w:val="0"/>
          <w:lang w:val="en-US"/>
        </w:rPr>
        <w:t xml:space="preserve">] to </w:t>
      </w:r>
      <w:r>
        <w:rPr>
          <w:rFonts w:ascii="Garamond" w:hAnsi="Garamond"/>
          <w:i w:val="1"/>
          <w:iCs w:val="1"/>
          <w:u w:color="000000"/>
          <w:rtl w:val="0"/>
          <w:lang w:val="en-US"/>
        </w:rPr>
        <w:t xml:space="preserve">X, </w:t>
      </w:r>
      <w:r>
        <w:rPr>
          <w:rFonts w:ascii="Garamond" w:hAnsi="Garamond"/>
          <w:u w:color="000000"/>
          <w:rtl w:val="0"/>
          <w:lang w:val="en-US"/>
        </w:rPr>
        <w:t>resulting in a belief [</w:t>
      </w:r>
      <w:r>
        <w:rPr>
          <w:rFonts w:ascii="Garamond" w:hAnsi="Garamond"/>
          <w:i w:val="1"/>
          <w:iCs w:val="1"/>
          <w:u w:color="000000"/>
          <w:rtl w:val="0"/>
          <w:lang w:val="de-DE"/>
        </w:rPr>
        <w:t>Glaube</w:t>
      </w:r>
      <w:r>
        <w:rPr>
          <w:rFonts w:ascii="Garamond" w:hAnsi="Garamond"/>
          <w:u w:color="000000"/>
          <w:rtl w:val="0"/>
          <w:lang w:val="en-US"/>
        </w:rPr>
        <w:t xml:space="preserve">] about </w:t>
      </w:r>
      <w:r>
        <w:rPr>
          <w:rFonts w:ascii="Garamond" w:hAnsi="Garamond"/>
          <w:i w:val="1"/>
          <w:iCs w:val="1"/>
          <w:u w:color="000000"/>
          <w:rtl w:val="0"/>
          <w:lang w:val="en-US"/>
        </w:rPr>
        <w:t>X</w:t>
      </w:r>
      <w:r>
        <w:rPr>
          <w:rFonts w:ascii="Garamond" w:hAnsi="Garamond"/>
          <w:u w:color="000000"/>
          <w:rtl w:val="0"/>
          <w:lang w:val="en-US"/>
        </w:rPr>
        <w:t xml:space="preserve">, yet since the property is absurd, the belief is false. Nietzsche repeats this strategy with seemingly cognitive language again in </w:t>
      </w:r>
      <w:r>
        <w:rPr>
          <w:rFonts w:ascii="Garamond" w:hAnsi="Garamond" w:hint="default"/>
          <w:u w:color="000000"/>
          <w:rtl w:val="0"/>
          <w:lang w:val="en-US"/>
        </w:rPr>
        <w:t>§</w:t>
      </w:r>
      <w:r>
        <w:rPr>
          <w:rFonts w:ascii="Garamond" w:hAnsi="Garamond"/>
          <w:u w:color="000000"/>
          <w:rtl w:val="0"/>
          <w:lang w:val="en-US"/>
        </w:rPr>
        <w:t xml:space="preserve">103 when he writes that </w:t>
      </w:r>
      <w:r>
        <w:rPr>
          <w:rFonts w:ascii="Garamond" w:hAnsi="Garamond" w:hint="default"/>
          <w:u w:color="000000"/>
          <w:rtl w:val="0"/>
          <w:lang w:val="en-US"/>
        </w:rPr>
        <w:t>“</w:t>
      </w:r>
      <w:r>
        <w:rPr>
          <w:rFonts w:ascii="Garamond" w:hAnsi="Garamond"/>
          <w:u w:color="000000"/>
          <w:rtl w:val="0"/>
          <w:lang w:val="en-US"/>
        </w:rPr>
        <w:t xml:space="preserve">it is </w:t>
      </w:r>
      <w:r>
        <w:rPr>
          <w:rFonts w:ascii="Garamond" w:hAnsi="Garamond"/>
          <w:i w:val="1"/>
          <w:iCs w:val="1"/>
          <w:u w:color="000000"/>
          <w:rtl w:val="0"/>
          <w:lang w:val="en-US"/>
        </w:rPr>
        <w:t>errors</w:t>
      </w:r>
      <w:r>
        <w:rPr>
          <w:rFonts w:ascii="Garamond" w:hAnsi="Garamond"/>
          <w:u w:color="000000"/>
          <w:rtl w:val="0"/>
          <w:lang w:val="en-US"/>
        </w:rPr>
        <w:t xml:space="preserve"> which, as the basis of all moral judgment, impel men to their moral actions</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D</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103), this time drawing an analogy between morality and yet another discredited practice: </w:t>
      </w:r>
      <w:r>
        <w:rPr>
          <w:rFonts w:ascii="Garamond" w:hAnsi="Garamond" w:hint="default"/>
          <w:u w:color="000000"/>
          <w:rtl w:val="0"/>
          <w:lang w:val="en-US"/>
        </w:rPr>
        <w:t>“</w:t>
      </w:r>
      <w:r>
        <w:rPr>
          <w:rFonts w:ascii="Garamond" w:hAnsi="Garamond"/>
          <w:u w:color="000000"/>
          <w:rtl w:val="0"/>
          <w:lang w:val="en-US"/>
        </w:rPr>
        <w:t xml:space="preserve">I deny morality as I deny alchemy, that is, I deny their premises: but I do </w:t>
      </w:r>
      <w:r>
        <w:rPr>
          <w:rFonts w:ascii="Garamond" w:hAnsi="Garamond"/>
          <w:i w:val="1"/>
          <w:iCs w:val="1"/>
          <w:u w:color="000000"/>
          <w:rtl w:val="0"/>
          <w:lang w:val="en-US"/>
        </w:rPr>
        <w:t>not</w:t>
      </w:r>
      <w:r>
        <w:rPr>
          <w:rFonts w:ascii="Garamond" w:hAnsi="Garamond"/>
          <w:u w:color="000000"/>
          <w:rtl w:val="0"/>
          <w:lang w:val="en-US"/>
        </w:rPr>
        <w:t xml:space="preserve"> deny that there have been alchemists who believed in these premises</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D</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103).</w:t>
      </w:r>
    </w:p>
    <w:p>
      <w:pPr>
        <w:pStyle w:val="Default"/>
        <w:spacing w:before="0" w:line="480" w:lineRule="auto"/>
        <w:ind w:firstLine="283"/>
        <w:jc w:val="both"/>
        <w:rPr>
          <w:rFonts w:ascii="Garamond" w:cs="Garamond" w:hAnsi="Garamond" w:eastAsia="Garamond"/>
          <w:u w:color="000000"/>
        </w:rPr>
      </w:pP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A later passage from </w:t>
      </w:r>
      <w:r>
        <w:rPr>
          <w:rFonts w:ascii="Garamond" w:hAnsi="Garamond"/>
          <w:i w:val="1"/>
          <w:iCs w:val="1"/>
          <w:u w:color="000000"/>
          <w:rtl w:val="0"/>
          <w:lang w:val="en-US"/>
        </w:rPr>
        <w:t xml:space="preserve">The Gay Science </w:t>
      </w:r>
      <w:r>
        <w:rPr>
          <w:rFonts w:ascii="Garamond" w:hAnsi="Garamond"/>
          <w:u w:color="000000"/>
          <w:rtl w:val="0"/>
          <w:lang w:val="en-US"/>
        </w:rPr>
        <w:t>also strongly suggests an error theory. Addressing those apparently confident in the integrity of their moral principles, Nietzsche writes:</w:t>
      </w:r>
    </w:p>
    <w:p>
      <w:pPr>
        <w:pStyle w:val="Default"/>
        <w:spacing w:before="0" w:after="200" w:line="480" w:lineRule="auto"/>
        <w:ind w:left="720" w:firstLine="0"/>
        <w:jc w:val="both"/>
        <w:rPr>
          <w:rFonts w:ascii="Garamond" w:cs="Garamond" w:hAnsi="Garamond" w:eastAsia="Garamond"/>
          <w:sz w:val="22"/>
          <w:szCs w:val="22"/>
          <w:u w:color="000000"/>
        </w:rPr>
      </w:pPr>
      <w:r>
        <w:rPr>
          <w:rFonts w:ascii="Garamond" w:hAnsi="Garamond" w:hint="default"/>
          <w:sz w:val="22"/>
          <w:szCs w:val="22"/>
          <w:u w:color="000000"/>
          <w:rtl w:val="0"/>
          <w:lang w:val="en-US"/>
        </w:rPr>
        <w:t>…</w:t>
      </w:r>
      <w:r>
        <w:rPr>
          <w:rFonts w:ascii="Garamond" w:hAnsi="Garamond"/>
          <w:sz w:val="22"/>
          <w:szCs w:val="22"/>
          <w:u w:color="000000"/>
          <w:rtl w:val="0"/>
          <w:lang w:val="en-US"/>
        </w:rPr>
        <w:t xml:space="preserve">the </w:t>
      </w:r>
      <w:r>
        <w:rPr>
          <w:rFonts w:ascii="Garamond" w:hAnsi="Garamond"/>
          <w:i w:val="1"/>
          <w:iCs w:val="1"/>
          <w:sz w:val="22"/>
          <w:szCs w:val="22"/>
          <w:u w:color="000000"/>
          <w:rtl w:val="0"/>
          <w:lang w:val="en-US"/>
        </w:rPr>
        <w:t>firmness</w:t>
      </w:r>
      <w:r>
        <w:rPr>
          <w:rFonts w:ascii="Garamond" w:hAnsi="Garamond"/>
          <w:sz w:val="22"/>
          <w:szCs w:val="22"/>
          <w:u w:color="000000"/>
          <w:rtl w:val="0"/>
          <w:lang w:val="en-US"/>
        </w:rPr>
        <w:t xml:space="preserve"> of your moral judgement could be evidence of your personal abjectness, of impersonality; your </w:t>
      </w:r>
      <w:r>
        <w:rPr>
          <w:rFonts w:ascii="Garamond" w:hAnsi="Garamond" w:hint="default"/>
          <w:sz w:val="22"/>
          <w:szCs w:val="22"/>
          <w:u w:color="000000"/>
          <w:rtl w:val="0"/>
          <w:lang w:val="en-US"/>
        </w:rPr>
        <w:t>“</w:t>
      </w:r>
      <w:r>
        <w:rPr>
          <w:rFonts w:ascii="Garamond" w:hAnsi="Garamond"/>
          <w:sz w:val="22"/>
          <w:szCs w:val="22"/>
          <w:u w:color="000000"/>
          <w:rtl w:val="0"/>
          <w:lang w:val="en-US"/>
        </w:rPr>
        <w:t>moral strength</w:t>
      </w:r>
      <w:r>
        <w:rPr>
          <w:rFonts w:ascii="Garamond" w:hAnsi="Garamond" w:hint="default"/>
          <w:sz w:val="22"/>
          <w:szCs w:val="22"/>
          <w:u w:color="000000"/>
          <w:rtl w:val="0"/>
          <w:lang w:val="en-US"/>
        </w:rPr>
        <w:t xml:space="preserve">” </w:t>
      </w:r>
      <w:r>
        <w:rPr>
          <w:rFonts w:ascii="Garamond" w:hAnsi="Garamond"/>
          <w:sz w:val="22"/>
          <w:szCs w:val="22"/>
          <w:u w:color="000000"/>
          <w:rtl w:val="0"/>
          <w:lang w:val="en-US"/>
        </w:rPr>
        <w:t>might have its source in your stubbornness</w:t>
      </w:r>
      <w:r>
        <w:rPr>
          <w:rFonts w:ascii="Garamond" w:hAnsi="Garamond" w:hint="default"/>
          <w:sz w:val="22"/>
          <w:szCs w:val="22"/>
          <w:u w:color="000000"/>
          <w:rtl w:val="0"/>
          <w:lang w:val="en-US"/>
        </w:rPr>
        <w:t>—</w:t>
      </w:r>
      <w:r>
        <w:rPr>
          <w:rFonts w:ascii="Garamond" w:hAnsi="Garamond"/>
          <w:sz w:val="22"/>
          <w:szCs w:val="22"/>
          <w:u w:color="000000"/>
          <w:rtl w:val="0"/>
          <w:lang w:val="en-US"/>
        </w:rPr>
        <w:t xml:space="preserve">or in your inability to envisage new ideals. And, briefly, if you had thought more subtly, observed better, and learned more, you certainly would not go on calling this </w:t>
      </w:r>
      <w:r>
        <w:rPr>
          <w:rFonts w:ascii="Garamond" w:hAnsi="Garamond" w:hint="default"/>
          <w:sz w:val="22"/>
          <w:szCs w:val="22"/>
          <w:u w:color="000000"/>
          <w:rtl w:val="0"/>
          <w:lang w:val="en-US"/>
        </w:rPr>
        <w:t>‘</w:t>
      </w:r>
      <w:r>
        <w:rPr>
          <w:rFonts w:ascii="Garamond" w:hAnsi="Garamond"/>
          <w:sz w:val="22"/>
          <w:szCs w:val="22"/>
          <w:u w:color="000000"/>
          <w:rtl w:val="0"/>
          <w:lang w:val="en-US"/>
        </w:rPr>
        <w:t>duty</w:t>
      </w:r>
      <w:r>
        <w:rPr>
          <w:rFonts w:ascii="Garamond" w:hAnsi="Garamond" w:hint="default"/>
          <w:sz w:val="22"/>
          <w:szCs w:val="22"/>
          <w:u w:color="000000"/>
          <w:rtl w:val="0"/>
          <w:lang w:val="en-US"/>
        </w:rPr>
        <w:t xml:space="preserve">’ </w:t>
      </w:r>
      <w:r>
        <w:rPr>
          <w:rFonts w:ascii="Garamond" w:hAnsi="Garamond"/>
          <w:sz w:val="22"/>
          <w:szCs w:val="22"/>
          <w:u w:color="000000"/>
          <w:rtl w:val="0"/>
          <w:lang w:val="en-US"/>
        </w:rPr>
        <w:t xml:space="preserve">of yours and this </w:t>
      </w:r>
      <w:r>
        <w:rPr>
          <w:rFonts w:ascii="Garamond" w:hAnsi="Garamond" w:hint="default"/>
          <w:sz w:val="22"/>
          <w:szCs w:val="22"/>
          <w:u w:color="000000"/>
          <w:rtl w:val="0"/>
          <w:lang w:val="en-US"/>
        </w:rPr>
        <w:t>‘</w:t>
      </w:r>
      <w:r>
        <w:rPr>
          <w:rFonts w:ascii="Garamond" w:hAnsi="Garamond"/>
          <w:sz w:val="22"/>
          <w:szCs w:val="22"/>
          <w:u w:color="000000"/>
          <w:rtl w:val="0"/>
          <w:lang w:val="en-US"/>
        </w:rPr>
        <w:t>conscience</w:t>
      </w:r>
      <w:r>
        <w:rPr>
          <w:rFonts w:ascii="Garamond" w:hAnsi="Garamond" w:hint="default"/>
          <w:sz w:val="22"/>
          <w:szCs w:val="22"/>
          <w:u w:color="000000"/>
          <w:rtl w:val="0"/>
          <w:lang w:val="en-US"/>
        </w:rPr>
        <w:t xml:space="preserve">’ </w:t>
      </w:r>
      <w:r>
        <w:rPr>
          <w:rFonts w:ascii="Garamond" w:hAnsi="Garamond"/>
          <w:sz w:val="22"/>
          <w:szCs w:val="22"/>
          <w:u w:color="000000"/>
          <w:rtl w:val="0"/>
          <w:lang w:val="en-US"/>
        </w:rPr>
        <w:t xml:space="preserve">of yours duty and conscience. Your understanding </w:t>
      </w:r>
      <w:r>
        <w:rPr>
          <w:rFonts w:ascii="Garamond" w:hAnsi="Garamond"/>
          <w:i w:val="1"/>
          <w:iCs w:val="1"/>
          <w:sz w:val="22"/>
          <w:szCs w:val="22"/>
          <w:u w:color="000000"/>
          <w:rtl w:val="0"/>
          <w:lang w:val="en-US"/>
        </w:rPr>
        <w:t>of the manner in which moral judgements have originated</w:t>
      </w:r>
      <w:r>
        <w:rPr>
          <w:rFonts w:ascii="Garamond" w:hAnsi="Garamond"/>
          <w:sz w:val="22"/>
          <w:szCs w:val="22"/>
          <w:u w:color="000000"/>
          <w:rtl w:val="0"/>
          <w:lang w:val="en-US"/>
        </w:rPr>
        <w:t xml:space="preserve"> would spoil these grand words for you, just as others grand words, like </w:t>
      </w:r>
      <w:r>
        <w:rPr>
          <w:rFonts w:ascii="Garamond" w:hAnsi="Garamond" w:hint="default"/>
          <w:sz w:val="22"/>
          <w:szCs w:val="22"/>
          <w:u w:color="000000"/>
          <w:rtl w:val="0"/>
          <w:lang w:val="en-US"/>
        </w:rPr>
        <w:t>‘</w:t>
      </w:r>
      <w:r>
        <w:rPr>
          <w:rFonts w:ascii="Garamond" w:hAnsi="Garamond"/>
          <w:sz w:val="22"/>
          <w:szCs w:val="22"/>
          <w:u w:color="000000"/>
          <w:rtl w:val="0"/>
          <w:lang w:val="en-US"/>
        </w:rPr>
        <w:t>sin</w:t>
      </w:r>
      <w:r>
        <w:rPr>
          <w:rFonts w:ascii="Garamond" w:hAnsi="Garamond" w:hint="default"/>
          <w:sz w:val="22"/>
          <w:szCs w:val="22"/>
          <w:u w:color="000000"/>
          <w:rtl w:val="0"/>
          <w:lang w:val="en-US"/>
        </w:rPr>
        <w:t xml:space="preserve">’ </w:t>
      </w:r>
      <w:r>
        <w:rPr>
          <w:rFonts w:ascii="Garamond" w:hAnsi="Garamond"/>
          <w:sz w:val="22"/>
          <w:szCs w:val="22"/>
          <w:u w:color="000000"/>
          <w:rtl w:val="0"/>
          <w:lang w:val="en-US"/>
        </w:rPr>
        <w:t xml:space="preserve">and </w:t>
      </w:r>
      <w:r>
        <w:rPr>
          <w:rFonts w:ascii="Garamond" w:hAnsi="Garamond" w:hint="default"/>
          <w:sz w:val="22"/>
          <w:szCs w:val="22"/>
          <w:u w:color="000000"/>
          <w:rtl w:val="0"/>
          <w:lang w:val="en-US"/>
        </w:rPr>
        <w:t>‘</w:t>
      </w:r>
      <w:r>
        <w:rPr>
          <w:rFonts w:ascii="Garamond" w:hAnsi="Garamond"/>
          <w:sz w:val="22"/>
          <w:szCs w:val="22"/>
          <w:u w:color="000000"/>
          <w:rtl w:val="0"/>
          <w:lang w:val="en-US"/>
        </w:rPr>
        <w:t>salvation of the soul</w:t>
      </w:r>
      <w:r>
        <w:rPr>
          <w:rFonts w:ascii="Garamond" w:hAnsi="Garamond" w:hint="default"/>
          <w:sz w:val="22"/>
          <w:szCs w:val="22"/>
          <w:u w:color="000000"/>
          <w:rtl w:val="0"/>
          <w:lang w:val="en-US"/>
        </w:rPr>
        <w:t xml:space="preserve">’ </w:t>
      </w:r>
      <w:r>
        <w:rPr>
          <w:rFonts w:ascii="Garamond" w:hAnsi="Garamond"/>
          <w:sz w:val="22"/>
          <w:szCs w:val="22"/>
          <w:u w:color="000000"/>
          <w:rtl w:val="0"/>
          <w:lang w:val="en-US"/>
        </w:rPr>
        <w:t xml:space="preserve">and </w:t>
      </w:r>
      <w:r>
        <w:rPr>
          <w:rFonts w:ascii="Garamond" w:hAnsi="Garamond" w:hint="default"/>
          <w:sz w:val="22"/>
          <w:szCs w:val="22"/>
          <w:u w:color="000000"/>
          <w:rtl w:val="0"/>
          <w:lang w:val="en-US"/>
        </w:rPr>
        <w:t>‘</w:t>
      </w:r>
      <w:r>
        <w:rPr>
          <w:rFonts w:ascii="Garamond" w:hAnsi="Garamond"/>
          <w:sz w:val="22"/>
          <w:szCs w:val="22"/>
          <w:u w:color="000000"/>
          <w:rtl w:val="0"/>
          <w:lang w:val="en-US"/>
        </w:rPr>
        <w:t>redemption</w:t>
      </w:r>
      <w:r>
        <w:rPr>
          <w:rFonts w:ascii="Garamond" w:hAnsi="Garamond" w:hint="default"/>
          <w:sz w:val="22"/>
          <w:szCs w:val="22"/>
          <w:u w:color="000000"/>
          <w:rtl w:val="0"/>
          <w:lang w:val="en-US"/>
        </w:rPr>
        <w:t xml:space="preserve">’ </w:t>
      </w:r>
      <w:r>
        <w:rPr>
          <w:rFonts w:ascii="Garamond" w:hAnsi="Garamond"/>
          <w:sz w:val="22"/>
          <w:szCs w:val="22"/>
          <w:u w:color="000000"/>
          <w:rtl w:val="0"/>
          <w:lang w:val="en-US"/>
        </w:rPr>
        <w:t>have been spoiled for you (</w:t>
      </w:r>
      <w:r>
        <w:rPr>
          <w:rFonts w:ascii="Garamond" w:hAnsi="Garamond"/>
          <w:i w:val="1"/>
          <w:iCs w:val="1"/>
          <w:sz w:val="22"/>
          <w:szCs w:val="22"/>
          <w:u w:color="000000"/>
          <w:rtl w:val="0"/>
          <w:lang w:val="en-US"/>
        </w:rPr>
        <w:t>GS</w:t>
      </w:r>
      <w:r>
        <w:rPr>
          <w:rFonts w:ascii="Garamond" w:hAnsi="Garamond"/>
          <w:sz w:val="22"/>
          <w:szCs w:val="22"/>
          <w:u w:color="000000"/>
          <w:rtl w:val="0"/>
          <w:lang w:val="en-US"/>
        </w:rPr>
        <w:t xml:space="preserve">, </w:t>
      </w:r>
      <w:r>
        <w:rPr>
          <w:rFonts w:ascii="Garamond" w:hAnsi="Garamond" w:hint="default"/>
          <w:sz w:val="22"/>
          <w:szCs w:val="22"/>
          <w:u w:color="000000"/>
          <w:rtl w:val="0"/>
          <w:lang w:val="en-US"/>
        </w:rPr>
        <w:t>§</w:t>
      </w:r>
      <w:r>
        <w:rPr>
          <w:rFonts w:ascii="Garamond" w:hAnsi="Garamond"/>
          <w:sz w:val="22"/>
          <w:szCs w:val="22"/>
          <w:u w:color="000000"/>
          <w:rtl w:val="0"/>
          <w:lang w:val="en-US"/>
        </w:rPr>
        <w:t>335)</w:t>
      </w:r>
    </w:p>
    <w:p>
      <w:pPr>
        <w:pStyle w:val="Default"/>
        <w:spacing w:before="0" w:after="2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 xml:space="preserve">The suggestion here appears to be that greater reflection upon the nature and origin of moral judgements would reveal an </w:t>
      </w:r>
      <w:r>
        <w:rPr>
          <w:rFonts w:ascii="Garamond" w:hAnsi="Garamond"/>
          <w:i w:val="1"/>
          <w:iCs w:val="1"/>
          <w:u w:color="000000"/>
          <w:rtl w:val="0"/>
          <w:lang w:val="en-US"/>
          <w14:textOutline w14:w="12700" w14:cap="flat">
            <w14:noFill/>
            <w14:miter w14:lim="400000"/>
          </w14:textOutline>
        </w:rPr>
        <w:t>error</w:t>
      </w:r>
      <w:r>
        <w:rPr>
          <w:rFonts w:ascii="Garamond" w:hAnsi="Garamond"/>
          <w:u w:color="000000"/>
          <w:rtl w:val="0"/>
          <w:lang w:val="en-US"/>
          <w14:textOutline w14:w="12700" w14:cap="flat">
            <w14:noFill/>
            <w14:miter w14:lim="400000"/>
          </w14:textOutline>
        </w:rPr>
        <w:t xml:space="preserve"> inherent to them: that their status would be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spoiled</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 xml:space="preserve">upon critical inspection </w:t>
      </w:r>
      <w:r>
        <w:rPr>
          <w:rFonts w:ascii="Garamond" w:hAnsi="Garamond"/>
          <w:i w:val="1"/>
          <w:iCs w:val="1"/>
          <w:u w:color="000000"/>
          <w:rtl w:val="0"/>
          <w:lang w:val="en-US"/>
          <w14:textOutline w14:w="12700" w14:cap="flat">
            <w14:noFill/>
            <w14:miter w14:lim="400000"/>
          </w14:textOutline>
        </w:rPr>
        <w:t>in the same sense</w:t>
      </w:r>
      <w:r>
        <w:rPr>
          <w:rFonts w:ascii="Garamond" w:hAnsi="Garamond"/>
          <w:u w:color="000000"/>
          <w:rtl w:val="0"/>
          <w:lang w:val="en-US"/>
          <w14:textOutline w14:w="12700" w14:cap="flat">
            <w14:noFill/>
            <w14:miter w14:lim="400000"/>
          </w14:textOutline>
        </w:rPr>
        <w:t xml:space="preserve"> that previous concepts of importance</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sin</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salvation</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 and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redemption</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have been revealed to be misguided. If sin, for example, is understood in terms of the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transgression of a divine law</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 but there is no divine law, then all judgments of the form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X is sinful</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 xml:space="preserve">are systematically false. The importance of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sin</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 xml:space="preserve">is thus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spoiled</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 xml:space="preserve">insofar as we realise its fictionality, and consequently abandon our truth-apt beliefs about it. What indicates a moral error theory here is the suggestion that the individuals in question would </w:t>
      </w:r>
      <w:r>
        <w:rPr>
          <w:rFonts w:ascii="Garamond" w:hAnsi="Garamond"/>
          <w:i w:val="1"/>
          <w:iCs w:val="1"/>
          <w:u w:color="000000"/>
          <w:rtl w:val="0"/>
          <w:lang w:val="en-US"/>
          <w14:textOutline w14:w="12700" w14:cap="flat">
            <w14:noFill/>
            <w14:miter w14:lim="400000"/>
          </w14:textOutline>
        </w:rPr>
        <w:t>revise</w:t>
      </w:r>
      <w:r>
        <w:rPr>
          <w:rFonts w:ascii="Garamond" w:hAnsi="Garamond"/>
          <w:u w:color="000000"/>
          <w:rtl w:val="0"/>
          <w:lang w:val="en-US"/>
          <w14:textOutline w14:w="12700" w14:cap="flat">
            <w14:noFill/>
            <w14:miter w14:lim="400000"/>
          </w14:textOutline>
        </w:rPr>
        <w:t xml:space="preserve"> </w:t>
      </w:r>
      <w:r>
        <w:rPr>
          <w:rFonts w:ascii="Garamond" w:hAnsi="Garamond"/>
          <w:i w:val="1"/>
          <w:iCs w:val="1"/>
          <w:u w:color="000000"/>
          <w:rtl w:val="0"/>
          <w:lang w:val="en-US"/>
          <w14:textOutline w14:w="12700" w14:cap="flat">
            <w14:noFill/>
            <w14:miter w14:lim="400000"/>
          </w14:textOutline>
        </w:rPr>
        <w:t>their beliefs</w:t>
      </w:r>
      <w:r>
        <w:rPr>
          <w:rFonts w:ascii="Garamond" w:hAnsi="Garamond"/>
          <w:u w:color="000000"/>
          <w:rtl w:val="0"/>
          <w:lang w:val="en-US"/>
          <w14:textOutline w14:w="12700" w14:cap="flat">
            <w14:noFill/>
            <w14:miter w14:lim="400000"/>
          </w14:textOutline>
        </w:rPr>
        <w:t xml:space="preserve"> in the same way about </w:t>
      </w:r>
      <w:r>
        <w:rPr>
          <w:rFonts w:ascii="Garamond" w:hAnsi="Garamond"/>
          <w:i w:val="1"/>
          <w:iCs w:val="1"/>
          <w:u w:color="000000"/>
          <w:rtl w:val="0"/>
          <w:lang w:val="en-US"/>
          <w14:textOutline w14:w="12700" w14:cap="flat">
            <w14:noFill/>
            <w14:miter w14:lim="400000"/>
          </w14:textOutline>
        </w:rPr>
        <w:t>moral</w:t>
      </w:r>
      <w:r>
        <w:rPr>
          <w:rFonts w:ascii="Garamond" w:hAnsi="Garamond"/>
          <w:u w:color="000000"/>
          <w:rtl w:val="0"/>
          <w:lang w:val="en-US"/>
          <w14:textOutline w14:w="12700" w14:cap="flat">
            <w14:noFill/>
            <w14:miter w14:lim="400000"/>
          </w14:textOutline>
        </w:rPr>
        <w:t xml:space="preserve"> concepts such as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duty</w:t>
      </w:r>
      <w:r>
        <w:rPr>
          <w:rFonts w:ascii="Garamond" w:hAnsi="Garamond" w:hint="default"/>
          <w:u w:color="000000"/>
          <w:rtl w:val="0"/>
          <w:lang w:val="en-US"/>
          <w14:textOutline w14:w="12700" w14:cap="flat">
            <w14:noFill/>
            <w14:miter w14:lim="400000"/>
          </w14:textOutline>
        </w:rPr>
        <w:t xml:space="preserve">’ </w:t>
      </w:r>
      <w:r>
        <w:rPr>
          <w:rFonts w:ascii="Garamond" w:hAnsi="Garamond"/>
          <w:i w:val="1"/>
          <w:iCs w:val="1"/>
          <w:u w:color="000000"/>
          <w:rtl w:val="0"/>
          <w:lang w:val="en-US"/>
          <w14:textOutline w14:w="12700" w14:cap="flat">
            <w14:noFill/>
            <w14:miter w14:lim="400000"/>
          </w14:textOutline>
        </w:rPr>
        <w:t>if</w:t>
      </w:r>
      <w:r>
        <w:rPr>
          <w:rFonts w:ascii="Garamond" w:hAnsi="Garamond"/>
          <w:u w:color="000000"/>
          <w:rtl w:val="0"/>
          <w:lang w:val="en-US"/>
          <w14:textOutline w14:w="12700" w14:cap="flat">
            <w14:noFill/>
            <w14:miter w14:lim="400000"/>
          </w14:textOutline>
        </w:rPr>
        <w:t xml:space="preserve"> they had the ability to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envisage new ideals</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a requirement of which would be a greater depth of understanding into how moral judgements originate.</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These passages are representative of Nietzsche</w:t>
      </w:r>
      <w:r>
        <w:rPr>
          <w:rFonts w:ascii="Garamond" w:hAnsi="Garamond" w:hint="default"/>
          <w:u w:color="000000"/>
          <w:rtl w:val="0"/>
          <w:lang w:val="en-US"/>
        </w:rPr>
        <w:t>’</w:t>
      </w:r>
      <w:r>
        <w:rPr>
          <w:rFonts w:ascii="Garamond" w:hAnsi="Garamond"/>
          <w:u w:color="000000"/>
          <w:rtl w:val="0"/>
          <w:lang w:val="en-US"/>
        </w:rPr>
        <w:t>s general tendency to conceive of moral judgements</w:t>
      </w:r>
      <w:r>
        <w:rPr>
          <w:rFonts w:ascii="Garamond" w:hAnsi="Garamond" w:hint="default"/>
          <w:u w:color="000000"/>
          <w:rtl w:val="0"/>
          <w:lang w:val="en-US"/>
        </w:rPr>
        <w:t>—</w:t>
      </w:r>
      <w:r>
        <w:rPr>
          <w:rFonts w:ascii="Garamond" w:hAnsi="Garamond"/>
          <w:u w:color="000000"/>
          <w:rtl w:val="0"/>
          <w:lang w:val="en-US"/>
        </w:rPr>
        <w:t>like judgements about God, sin, astrology</w:t>
      </w:r>
      <w:r>
        <w:rPr>
          <w:rFonts w:ascii="Garamond" w:hAnsi="Garamond" w:hint="default"/>
          <w:u w:color="000000"/>
          <w:rtl w:val="0"/>
          <w:lang w:val="en-US"/>
        </w:rPr>
        <w:t>—</w:t>
      </w:r>
      <w:r>
        <w:rPr>
          <w:rFonts w:ascii="Garamond" w:hAnsi="Garamond"/>
          <w:u w:color="000000"/>
          <w:rtl w:val="0"/>
          <w:lang w:val="en-US"/>
        </w:rPr>
        <w:t xml:space="preserve">as aiming to reporting objective </w:t>
      </w:r>
      <w:r>
        <w:rPr>
          <w:rFonts w:ascii="Garamond" w:hAnsi="Garamond"/>
          <w:i w:val="1"/>
          <w:iCs w:val="1"/>
          <w:u w:color="000000"/>
          <w:rtl w:val="0"/>
          <w:lang w:val="en-US"/>
        </w:rPr>
        <w:t>facts</w:t>
      </w:r>
      <w:r>
        <w:rPr>
          <w:rFonts w:ascii="Garamond" w:hAnsi="Garamond"/>
          <w:u w:color="000000"/>
          <w:rtl w:val="0"/>
          <w:lang w:val="en-US"/>
        </w:rPr>
        <w:t xml:space="preserve"> about the world which lead to </w:t>
      </w:r>
      <w:r>
        <w:rPr>
          <w:rFonts w:ascii="Garamond" w:hAnsi="Garamond"/>
          <w:i w:val="1"/>
          <w:iCs w:val="1"/>
          <w:u w:color="000000"/>
          <w:rtl w:val="0"/>
          <w:lang w:val="en-US"/>
        </w:rPr>
        <w:t xml:space="preserve">beliefs </w:t>
      </w:r>
      <w:r>
        <w:rPr>
          <w:rFonts w:ascii="Garamond" w:hAnsi="Garamond"/>
          <w:u w:color="000000"/>
          <w:rtl w:val="0"/>
          <w:lang w:val="en-US"/>
        </w:rPr>
        <w:t xml:space="preserve">about the world. But since there are no </w:t>
      </w:r>
      <w:r>
        <w:rPr>
          <w:rFonts w:ascii="Garamond" w:hAnsi="Garamond" w:hint="default"/>
          <w:u w:color="000000"/>
          <w:rtl w:val="0"/>
          <w:lang w:val="en-US"/>
        </w:rPr>
        <w:t>‘</w:t>
      </w:r>
      <w:r>
        <w:rPr>
          <w:rFonts w:ascii="Garamond" w:hAnsi="Garamond"/>
          <w:u w:color="000000"/>
          <w:rtl w:val="0"/>
          <w:lang w:val="en-US"/>
        </w:rPr>
        <w:t>moral facts</w:t>
      </w:r>
      <w:r>
        <w:rPr>
          <w:rFonts w:ascii="Garamond" w:hAnsi="Garamond" w:hint="default"/>
          <w:u w:color="000000"/>
          <w:rtl w:val="0"/>
          <w:lang w:val="en-US"/>
        </w:rPr>
        <w:t>’</w:t>
      </w:r>
      <w:r>
        <w:rPr>
          <w:rFonts w:ascii="Garamond" w:hAnsi="Garamond"/>
          <w:u w:color="000000"/>
          <w:rtl w:val="0"/>
          <w:lang w:val="en-US"/>
        </w:rPr>
        <w:t xml:space="preserve">, these beliefs are false: </w:t>
      </w:r>
      <w:r>
        <w:rPr>
          <w:rFonts w:ascii="Garamond" w:hAnsi="Garamond" w:hint="default"/>
          <w:u w:color="000000"/>
          <w:rtl w:val="0"/>
          <w:lang w:val="en-US"/>
        </w:rPr>
        <w:t>“</w:t>
      </w:r>
      <w:r>
        <w:rPr>
          <w:rFonts w:ascii="Garamond" w:hAnsi="Garamond"/>
          <w:u w:color="000000"/>
          <w:rtl w:val="0"/>
          <w:lang w:val="en-US"/>
        </w:rPr>
        <w:t xml:space="preserve">We have measured the value of the world according to categories </w:t>
      </w:r>
      <w:r>
        <w:rPr>
          <w:rFonts w:ascii="Garamond" w:hAnsi="Garamond"/>
          <w:i w:val="1"/>
          <w:iCs w:val="1"/>
          <w:u w:color="000000"/>
          <w:rtl w:val="0"/>
          <w:lang w:val="en-US"/>
        </w:rPr>
        <w:t>that refer to a purely fictitious world</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WP</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12 [1887-1888]). Before exploring this further, let us consider a competing interpretation flagged earlier.</w:t>
      </w:r>
    </w:p>
    <w:p>
      <w:pPr>
        <w:pStyle w:val="Default"/>
        <w:spacing w:before="0" w:line="480" w:lineRule="auto"/>
        <w:ind w:firstLine="283"/>
        <w:jc w:val="both"/>
        <w:rPr>
          <w:rFonts w:ascii="Garamond" w:cs="Garamond" w:hAnsi="Garamond" w:eastAsia="Garamond"/>
          <w:u w:color="000000"/>
        </w:rPr>
      </w:pPr>
    </w:p>
    <w:p>
      <w:pPr>
        <w:pStyle w:val="Default"/>
        <w:spacing w:before="0" w:after="200" w:line="480" w:lineRule="auto"/>
        <w:ind w:left="851" w:firstLine="0"/>
        <w:jc w:val="both"/>
        <w:rPr>
          <w:rFonts w:ascii="Garamond" w:cs="Garamond" w:hAnsi="Garamond" w:eastAsia="Garamond"/>
          <w:u w:color="000000"/>
        </w:rPr>
      </w:pPr>
    </w:p>
    <w:p>
      <w:pPr>
        <w:pStyle w:val="Default"/>
        <w:spacing w:before="0" w:after="200" w:line="480" w:lineRule="auto"/>
        <w:ind w:left="851" w:firstLine="0"/>
        <w:jc w:val="both"/>
        <w:rPr>
          <w:rFonts w:ascii="Garamond" w:cs="Garamond" w:hAnsi="Garamond" w:eastAsia="Garamond"/>
          <w:u w:color="000000"/>
        </w:rPr>
      </w:pPr>
    </w:p>
    <w:p>
      <w:pPr>
        <w:pStyle w:val="Default"/>
        <w:spacing w:before="0" w:after="200" w:line="480" w:lineRule="auto"/>
        <w:ind w:left="851" w:firstLine="0"/>
        <w:jc w:val="both"/>
        <w:rPr>
          <w:rFonts w:ascii="Garamond" w:cs="Garamond" w:hAnsi="Garamond" w:eastAsia="Garamond"/>
          <w:u w:color="000000"/>
        </w:rPr>
      </w:pPr>
      <w:r>
        <w:rPr>
          <w:rFonts w:ascii="Garamond" w:hAnsi="Garamond"/>
          <w:sz w:val="26"/>
          <w:szCs w:val="26"/>
          <w:u w:color="000000"/>
          <w:rtl w:val="0"/>
          <w:lang w:val="en-US"/>
        </w:rPr>
        <w:t>2. Non-Cognitivism and Projectivism</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Nietzsche has been interpreted as endorsing a form of non-cognitivism. The most sophisticated defence of this interpretation has been given by Maudemarie Clark and David Dudrick (2007). Clark and Dudrick</w:t>
      </w:r>
      <w:r>
        <w:rPr>
          <w:rFonts w:ascii="Garamond" w:hAnsi="Garamond" w:hint="default"/>
          <w:u w:color="000000"/>
          <w:rtl w:val="0"/>
          <w:lang w:val="en-US"/>
        </w:rPr>
        <w:t>’</w:t>
      </w:r>
      <w:r>
        <w:rPr>
          <w:rFonts w:ascii="Garamond" w:hAnsi="Garamond"/>
          <w:u w:color="000000"/>
          <w:rtl w:val="0"/>
          <w:lang w:val="en-US"/>
        </w:rPr>
        <w:t xml:space="preserve">s interpretation involves two relevant controversies for us. First, they hold that while Nietzsche held an error theory in </w:t>
      </w:r>
      <w:r>
        <w:rPr>
          <w:rFonts w:ascii="Garamond" w:hAnsi="Garamond"/>
          <w:i w:val="1"/>
          <w:iCs w:val="1"/>
          <w:u w:color="000000"/>
          <w:rtl w:val="0"/>
          <w:lang w:val="en-US"/>
        </w:rPr>
        <w:t>HH</w:t>
      </w:r>
      <w:r>
        <w:rPr>
          <w:rFonts w:ascii="Garamond" w:hAnsi="Garamond"/>
          <w:u w:color="000000"/>
          <w:rtl w:val="0"/>
          <w:lang w:val="en-US"/>
        </w:rPr>
        <w:t>,</w:t>
      </w:r>
      <w:r>
        <w:rPr>
          <w:rFonts w:ascii="Garamond" w:hAnsi="Garamond"/>
          <w:i w:val="1"/>
          <w:iCs w:val="1"/>
          <w:u w:color="000000"/>
          <w:rtl w:val="0"/>
          <w:lang w:val="en-US"/>
        </w:rPr>
        <w:t xml:space="preserve"> </w:t>
      </w:r>
      <w:r>
        <w:rPr>
          <w:rFonts w:ascii="Garamond" w:hAnsi="Garamond"/>
          <w:u w:color="000000"/>
          <w:rtl w:val="0"/>
          <w:lang w:val="en-US"/>
        </w:rPr>
        <w:t xml:space="preserve">he came to endorse non-cognitivism in 1882 with the publication of </w:t>
      </w:r>
      <w:r>
        <w:rPr>
          <w:rFonts w:ascii="Garamond" w:hAnsi="Garamond"/>
          <w:i w:val="1"/>
          <w:iCs w:val="1"/>
          <w:u w:color="000000"/>
          <w:rtl w:val="0"/>
          <w:lang w:val="en-US"/>
        </w:rPr>
        <w:t>GS</w:t>
      </w:r>
      <w:r>
        <w:rPr>
          <w:rFonts w:ascii="Garamond" w:hAnsi="Garamond"/>
          <w:u w:color="000000"/>
          <w:rtl w:val="0"/>
          <w:lang w:val="en-US"/>
        </w:rPr>
        <w:t xml:space="preserve">. Second, they argue that the scope of his earlier error theory is </w:t>
      </w:r>
      <w:r>
        <w:rPr>
          <w:rFonts w:ascii="Garamond" w:hAnsi="Garamond"/>
          <w:i w:val="1"/>
          <w:iCs w:val="1"/>
          <w:u w:color="000000"/>
          <w:rtl w:val="0"/>
          <w:lang w:val="en-US"/>
        </w:rPr>
        <w:t>global</w:t>
      </w:r>
      <w:r>
        <w:rPr>
          <w:rFonts w:ascii="Garamond" w:hAnsi="Garamond"/>
          <w:u w:color="000000"/>
          <w:rtl w:val="0"/>
          <w:lang w:val="en-US"/>
        </w:rPr>
        <w:t xml:space="preserve">: at least in </w:t>
      </w:r>
      <w:r>
        <w:rPr>
          <w:rFonts w:ascii="Garamond" w:hAnsi="Garamond"/>
          <w:i w:val="1"/>
          <w:iCs w:val="1"/>
          <w:u w:color="000000"/>
          <w:rtl w:val="0"/>
          <w:lang w:val="en-US"/>
        </w:rPr>
        <w:t>HH</w:t>
      </w:r>
      <w:r>
        <w:rPr>
          <w:rFonts w:ascii="Garamond" w:hAnsi="Garamond"/>
          <w:u w:color="000000"/>
          <w:rtl w:val="0"/>
          <w:lang w:val="en-US"/>
        </w:rPr>
        <w:t xml:space="preserve">, Nietzsche is an error theorist about </w:t>
      </w:r>
      <w:r>
        <w:rPr>
          <w:rFonts w:ascii="Garamond" w:hAnsi="Garamond"/>
          <w:i w:val="1"/>
          <w:iCs w:val="1"/>
          <w:u w:color="000000"/>
          <w:rtl w:val="0"/>
          <w:lang w:val="en-US"/>
        </w:rPr>
        <w:t>all</w:t>
      </w:r>
      <w:r>
        <w:rPr>
          <w:rFonts w:ascii="Garamond" w:hAnsi="Garamond"/>
          <w:u w:color="000000"/>
          <w:rtl w:val="0"/>
          <w:lang w:val="en-US"/>
        </w:rPr>
        <w:t xml:space="preserve"> evaluative judgements (Clark and Dudrick, 2007: 193). In the final section, I shall address the question of the scope of a Nietzschean error theory. But my present task is to determine whether Nietzsche does indeed reject or accept the </w:t>
      </w:r>
      <w:r>
        <w:rPr>
          <w:rFonts w:ascii="Garamond" w:hAnsi="Garamond"/>
          <w:i w:val="1"/>
          <w:iCs w:val="1"/>
          <w:u w:color="000000"/>
          <w:rtl w:val="0"/>
          <w:lang w:val="en-US"/>
        </w:rPr>
        <w:t>Semantic Thesis</w:t>
      </w:r>
      <w:r>
        <w:rPr>
          <w:rFonts w:ascii="Garamond" w:hAnsi="Garamond"/>
          <w:u w:color="000000"/>
          <w:rtl w:val="0"/>
          <w:lang w:val="en-US"/>
        </w:rPr>
        <w:t>. If Nietzsche is to be plausibly interpreted as holding an error theory about moral judgements, it must be the case that the interpretation of him as a non-cognitivist is false.</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If </w:t>
      </w:r>
      <w:r>
        <w:rPr>
          <w:rFonts w:ascii="Garamond" w:hAnsi="Garamond"/>
          <w:i w:val="1"/>
          <w:iCs w:val="1"/>
          <w:u w:color="000000"/>
          <w:rtl w:val="0"/>
          <w:lang w:val="en-US"/>
        </w:rPr>
        <w:t>GS</w:t>
      </w:r>
      <w:r>
        <w:rPr>
          <w:rFonts w:ascii="Garamond" w:hAnsi="Garamond"/>
          <w:u w:color="000000"/>
          <w:rtl w:val="0"/>
          <w:lang w:val="en-US"/>
        </w:rPr>
        <w:t xml:space="preserve"> suggests a change in Nietzsche</w:t>
      </w:r>
      <w:r>
        <w:rPr>
          <w:rFonts w:ascii="Garamond" w:hAnsi="Garamond" w:hint="default"/>
          <w:u w:color="000000"/>
          <w:rtl w:val="0"/>
          <w:lang w:val="en-US"/>
        </w:rPr>
        <w:t>’</w:t>
      </w:r>
      <w:r>
        <w:rPr>
          <w:rFonts w:ascii="Garamond" w:hAnsi="Garamond"/>
          <w:u w:color="000000"/>
          <w:rtl w:val="0"/>
          <w:lang w:val="en-US"/>
        </w:rPr>
        <w:t xml:space="preserve">s thought as significant as Clark and Dudrick suggest, the burden is on them (as they recognise) to provide adequate evidence. One of the major passages Clark and Dudrick cite in favour of a non-cognitivist reading is </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299; one of the many fragments which seek to collapse fundamental distinctions between ethical and aesthetic value. </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299 is entitled </w:t>
      </w:r>
      <w:r>
        <w:rPr>
          <w:rFonts w:ascii="Garamond" w:hAnsi="Garamond" w:hint="default"/>
          <w:u w:color="000000"/>
          <w:rtl w:val="0"/>
          <w:lang w:val="en-US"/>
        </w:rPr>
        <w:t>“</w:t>
      </w:r>
      <w:r>
        <w:rPr>
          <w:rFonts w:ascii="Garamond" w:hAnsi="Garamond"/>
          <w:i w:val="1"/>
          <w:iCs w:val="1"/>
          <w:u w:color="000000"/>
          <w:rtl w:val="0"/>
          <w:lang w:val="en-US"/>
        </w:rPr>
        <w:t>What one should learn from artists</w:t>
      </w:r>
      <w:r>
        <w:rPr>
          <w:rFonts w:ascii="Garamond" w:hAnsi="Garamond" w:hint="default"/>
          <w:u w:color="000000"/>
          <w:rtl w:val="0"/>
          <w:lang w:val="en-US"/>
        </w:rPr>
        <w:t>”</w:t>
      </w:r>
      <w:r>
        <w:rPr>
          <w:rFonts w:ascii="Garamond" w:hAnsi="Garamond"/>
          <w:u w:color="000000"/>
          <w:rtl w:val="0"/>
          <w:lang w:val="en-US"/>
        </w:rPr>
        <w:t xml:space="preserve">, and suggests how our practice of valuing in the ethical domain can function in ways similar to aesthetic evaluation. Concerning the latter, Nietzsche asks </w:t>
      </w:r>
      <w:r>
        <w:rPr>
          <w:rFonts w:ascii="Garamond" w:hAnsi="Garamond" w:hint="default"/>
          <w:u w:color="000000"/>
          <w:rtl w:val="0"/>
          <w:lang w:val="en-US"/>
        </w:rPr>
        <w:t>“</w:t>
      </w:r>
      <w:r>
        <w:rPr>
          <w:rFonts w:ascii="Garamond" w:hAnsi="Garamond"/>
          <w:u w:color="000000"/>
          <w:rtl w:val="0"/>
          <w:lang w:val="en-US"/>
        </w:rPr>
        <w:t xml:space="preserve">how </w:t>
      </w:r>
      <w:r>
        <w:rPr>
          <w:rFonts w:ascii="Garamond" w:hAnsi="Garamond"/>
          <w:outline w:val="0"/>
          <w:color w:val="010101"/>
          <w:u w:color="010101"/>
          <w:rtl w:val="0"/>
          <w:lang w:val="en-US"/>
          <w14:textFill>
            <w14:solidFill>
              <w14:srgbClr w14:val="010101"/>
            </w14:solidFill>
          </w14:textFill>
        </w:rPr>
        <w:t>can</w:t>
      </w:r>
      <w:r>
        <w:rPr>
          <w:rFonts w:ascii="Garamond" w:hAnsi="Garamond"/>
          <w:u w:color="000000"/>
          <w:rtl w:val="0"/>
          <w:lang w:val="en-US"/>
        </w:rPr>
        <w:t xml:space="preserve"> we make things beautiful, attractive, and desirable, for us when they are not?</w:t>
      </w:r>
      <w:r>
        <w:rPr>
          <w:rFonts w:ascii="Garamond" w:hAnsi="Garamond"/>
          <w:outline w:val="0"/>
          <w:color w:val="010101"/>
          <w:u w:color="010101"/>
          <w:rtl w:val="0"/>
          <w:lang w:val="en-US"/>
          <w14:textFill>
            <w14:solidFill>
              <w14:srgbClr w14:val="010101"/>
            </w14:solidFill>
          </w14:textFill>
        </w:rPr>
        <w:t xml:space="preserve"> And I rather think that in themselves they never are</w:t>
      </w:r>
      <w:r>
        <w:rPr>
          <w:rFonts w:ascii="Garamond" w:hAnsi="Garamond" w:hint="default"/>
          <w:outline w:val="0"/>
          <w:color w:val="010101"/>
          <w:u w:color="010101"/>
          <w:rtl w:val="0"/>
          <w:lang w:val="en-US"/>
          <w14:textFill>
            <w14:solidFill>
              <w14:srgbClr w14:val="010101"/>
            </w14:solidFill>
          </w14:textFill>
        </w:rPr>
        <w:t>”</w:t>
      </w:r>
      <w:r>
        <w:rPr>
          <w:rFonts w:ascii="Garamond" w:hAnsi="Garamond"/>
          <w:outline w:val="0"/>
          <w:color w:val="010101"/>
          <w:u w:color="010101"/>
          <w:rtl w:val="0"/>
          <w:lang w:val="en-US"/>
          <w14:textFill>
            <w14:solidFill>
              <w14:srgbClr w14:val="010101"/>
            </w14:solidFill>
          </w14:textFill>
        </w:rPr>
        <w:t xml:space="preserve">. This firstly demonstrates a commitment to aesthetic anti-realism insofar as Nietzsche doubts that the aesthetic value of objects, persons, or states of affairs is ever wholly determined by their intrinsic properties. Given the context of the passage just described, Nietzsche would appear to be drawing the same conclusion of ethical value too, which sits consistently with other passages in which Nietzsche writes that </w:t>
      </w:r>
      <w:r>
        <w:rPr>
          <w:rFonts w:ascii="Garamond" w:hAnsi="Garamond" w:hint="default"/>
          <w:outline w:val="0"/>
          <w:color w:val="010101"/>
          <w:u w:color="010101"/>
          <w:rtl w:val="0"/>
          <w:lang w:val="en-US"/>
          <w14:textFill>
            <w14:solidFill>
              <w14:srgbClr w14:val="010101"/>
            </w14:solidFill>
          </w14:textFill>
        </w:rPr>
        <w:t>“</w:t>
      </w:r>
      <w:r>
        <w:rPr>
          <w:rFonts w:ascii="Garamond" w:hAnsi="Garamond"/>
          <w:u w:color="000000"/>
          <w:rtl w:val="0"/>
          <w:lang w:val="en-US"/>
        </w:rPr>
        <w:t>there is nothing good, nothing beautiful, nothing sublime, nothing evil in itself, but that there are states of soul in which we impose such words upon things external to and within us</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D</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210; cf. </w:t>
      </w:r>
      <w:r>
        <w:rPr>
          <w:rFonts w:ascii="Garamond" w:hAnsi="Garamond"/>
          <w:i w:val="1"/>
          <w:iCs w:val="1"/>
          <w:u w:color="000000"/>
          <w:rtl w:val="0"/>
          <w:lang w:val="en-US"/>
        </w:rPr>
        <w:t>HH</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4), and that </w:t>
      </w:r>
      <w:r>
        <w:rPr>
          <w:rFonts w:ascii="Garamond" w:hAnsi="Garamond" w:hint="default"/>
          <w:u w:color="000000"/>
          <w:rtl w:val="0"/>
          <w:lang w:val="en-US"/>
        </w:rPr>
        <w:t>“</w:t>
      </w:r>
      <w:r>
        <w:rPr>
          <w:rFonts w:ascii="Garamond" w:hAnsi="Garamond"/>
          <w:u w:color="000000"/>
          <w:rtl w:val="0"/>
          <w:lang w:val="en-US"/>
        </w:rPr>
        <w:t xml:space="preserve">Whatever has </w:t>
      </w:r>
      <w:r>
        <w:rPr>
          <w:rFonts w:ascii="Garamond" w:hAnsi="Garamond"/>
          <w:i w:val="1"/>
          <w:iCs w:val="1"/>
          <w:u w:color="000000"/>
          <w:rtl w:val="0"/>
          <w:lang w:val="en-US"/>
        </w:rPr>
        <w:t xml:space="preserve">value </w:t>
      </w:r>
      <w:r>
        <w:rPr>
          <w:rFonts w:ascii="Garamond" w:hAnsi="Garamond"/>
          <w:u w:color="000000"/>
          <w:rtl w:val="0"/>
          <w:lang w:val="en-US"/>
        </w:rPr>
        <w:t>in our world now does not have value in itself, according to its nature</w:t>
      </w:r>
      <w:r>
        <w:rPr>
          <w:rFonts w:ascii="Garamond" w:hAnsi="Garamond" w:hint="default"/>
          <w:u w:color="000000"/>
          <w:rtl w:val="0"/>
          <w:lang w:val="en-US"/>
        </w:rPr>
        <w:t>—</w:t>
      </w:r>
      <w:r>
        <w:rPr>
          <w:rFonts w:ascii="Garamond" w:hAnsi="Garamond"/>
          <w:u w:color="000000"/>
          <w:rtl w:val="0"/>
          <w:lang w:val="en-US"/>
        </w:rPr>
        <w:t xml:space="preserve">nature is always value-less, but has been </w:t>
      </w:r>
      <w:r>
        <w:rPr>
          <w:rFonts w:ascii="Garamond" w:hAnsi="Garamond"/>
          <w:i w:val="1"/>
          <w:iCs w:val="1"/>
          <w:u w:color="000000"/>
          <w:rtl w:val="0"/>
          <w:lang w:val="en-US"/>
        </w:rPr>
        <w:t xml:space="preserve">given </w:t>
      </w:r>
      <w:r>
        <w:rPr>
          <w:rFonts w:ascii="Garamond" w:hAnsi="Garamond"/>
          <w:u w:color="000000"/>
          <w:rtl w:val="0"/>
          <w:lang w:val="en-US"/>
        </w:rPr>
        <w:t>value at some time, as a present</w:t>
      </w:r>
      <w:r>
        <w:rPr>
          <w:rFonts w:ascii="Garamond" w:hAnsi="Garamond" w:hint="default"/>
          <w:u w:color="000000"/>
          <w:rtl w:val="0"/>
          <w:lang w:val="en-US"/>
        </w:rPr>
        <w:t>—</w:t>
      </w:r>
      <w:r>
        <w:rPr>
          <w:rFonts w:ascii="Garamond" w:hAnsi="Garamond"/>
          <w:u w:color="000000"/>
          <w:rtl w:val="0"/>
          <w:lang w:val="en-US"/>
        </w:rPr>
        <w:t xml:space="preserve">and it was </w:t>
      </w:r>
      <w:r>
        <w:rPr>
          <w:rFonts w:ascii="Garamond" w:hAnsi="Garamond"/>
          <w:i w:val="1"/>
          <w:iCs w:val="1"/>
          <w:u w:color="000000"/>
          <w:rtl w:val="0"/>
          <w:lang w:val="en-US"/>
        </w:rPr>
        <w:t xml:space="preserve">we </w:t>
      </w:r>
      <w:r>
        <w:rPr>
          <w:rFonts w:ascii="Garamond" w:hAnsi="Garamond"/>
          <w:u w:color="000000"/>
          <w:rtl w:val="0"/>
          <w:lang w:val="en-US"/>
        </w:rPr>
        <w:t>who gave and bestowed it</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301).</w:t>
      </w:r>
    </w:p>
    <w:p>
      <w:pPr>
        <w:pStyle w:val="Default"/>
        <w:spacing w:before="0" w:after="200" w:line="480" w:lineRule="auto"/>
        <w:ind w:firstLine="283"/>
        <w:jc w:val="both"/>
        <w:rPr>
          <w:rFonts w:ascii="Times New Roman" w:cs="Times New Roman" w:hAnsi="Times New Roman" w:eastAsia="Times New Roman"/>
          <w:u w:color="000000"/>
        </w:rPr>
      </w:pP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299 takes up the question of how we can </w:t>
      </w:r>
      <w:r>
        <w:rPr>
          <w:rFonts w:ascii="Garamond" w:hAnsi="Garamond" w:hint="default"/>
          <w:u w:color="000000"/>
          <w:rtl w:val="0"/>
          <w:lang w:val="en-US"/>
        </w:rPr>
        <w:t>“</w:t>
      </w:r>
      <w:r>
        <w:rPr>
          <w:rFonts w:ascii="Garamond" w:hAnsi="Garamond"/>
          <w:u w:color="000000"/>
          <w:rtl w:val="0"/>
          <w:lang w:val="en-US"/>
        </w:rPr>
        <w:t>make</w:t>
      </w:r>
      <w:r>
        <w:rPr>
          <w:rFonts w:ascii="Garamond" w:hAnsi="Garamond" w:hint="default"/>
          <w:u w:color="000000"/>
          <w:rtl w:val="0"/>
          <w:lang w:val="en-US"/>
        </w:rPr>
        <w:t xml:space="preserve">” </w:t>
      </w:r>
      <w:r>
        <w:rPr>
          <w:rFonts w:ascii="Garamond" w:hAnsi="Garamond"/>
          <w:u w:color="000000"/>
          <w:rtl w:val="0"/>
          <w:lang w:val="en-US"/>
        </w:rPr>
        <w:t>things have value. Nietzsche</w:t>
      </w:r>
      <w:r>
        <w:rPr>
          <w:rFonts w:ascii="Garamond" w:hAnsi="Garamond" w:hint="default"/>
          <w:u w:color="000000"/>
          <w:rtl w:val="0"/>
          <w:lang w:val="en-US"/>
        </w:rPr>
        <w:t>’</w:t>
      </w:r>
      <w:r>
        <w:rPr>
          <w:rFonts w:ascii="Garamond" w:hAnsi="Garamond"/>
          <w:u w:color="000000"/>
          <w:rtl w:val="0"/>
          <w:lang w:val="en-US"/>
        </w:rPr>
        <w:t xml:space="preserve">s answer, it appears, is that artists do this by manipulating the perceptions and perspectives people have of objects, which in turn alters our affective responses to them. In learning how to </w:t>
      </w:r>
      <w:r>
        <w:rPr>
          <w:rFonts w:ascii="Garamond" w:hAnsi="Garamond" w:hint="default"/>
          <w:u w:color="000000"/>
          <w:rtl w:val="0"/>
          <w:lang w:val="en-US"/>
        </w:rPr>
        <w:t>“</w:t>
      </w:r>
      <w:r>
        <w:rPr>
          <w:rFonts w:ascii="Garamond" w:hAnsi="Garamond"/>
          <w:outline w:val="0"/>
          <w:color w:val="010101"/>
          <w:u w:color="010101"/>
          <w:rtl w:val="0"/>
          <w:lang w:val="en-US"/>
          <w14:textFill>
            <w14:solidFill>
              <w14:srgbClr w14:val="010101"/>
            </w14:solidFill>
          </w14:textFill>
        </w:rPr>
        <w:t>partially conceal</w:t>
      </w:r>
      <w:r>
        <w:rPr>
          <w:rFonts w:ascii="Garamond" w:hAnsi="Garamond" w:hint="default"/>
          <w:u w:color="000000"/>
          <w:rtl w:val="0"/>
          <w:lang w:val="en-US"/>
        </w:rPr>
        <w:t>”</w:t>
      </w:r>
      <w:r>
        <w:rPr>
          <w:rFonts w:ascii="Garamond" w:hAnsi="Garamond"/>
          <w:u w:color="000000"/>
          <w:rtl w:val="0"/>
          <w:lang w:val="en-US"/>
        </w:rPr>
        <w:t xml:space="preserve">, and to see </w:t>
      </w:r>
      <w:r>
        <w:rPr>
          <w:rFonts w:ascii="Garamond" w:hAnsi="Garamond" w:hint="default"/>
          <w:u w:color="000000"/>
          <w:rtl w:val="0"/>
          <w:lang w:val="en-US"/>
        </w:rPr>
        <w:t>“</w:t>
      </w:r>
      <w:r>
        <w:rPr>
          <w:rFonts w:ascii="Garamond" w:hAnsi="Garamond"/>
          <w:outline w:val="0"/>
          <w:color w:val="010101"/>
          <w:u w:color="010101"/>
          <w:rtl w:val="0"/>
          <w:lang w:val="en-US"/>
          <w14:textFill>
            <w14:solidFill>
              <w14:srgbClr w14:val="010101"/>
            </w14:solidFill>
          </w14:textFill>
        </w:rPr>
        <w:t>through tinted glass</w:t>
      </w:r>
      <w:r>
        <w:rPr>
          <w:rFonts w:ascii="Garamond" w:hAnsi="Garamond" w:hint="default"/>
          <w:outline w:val="0"/>
          <w:color w:val="010101"/>
          <w:u w:color="010101"/>
          <w:rtl w:val="0"/>
          <w:lang w:val="en-US"/>
          <w14:textFill>
            <w14:solidFill>
              <w14:srgbClr w14:val="010101"/>
            </w14:solidFill>
          </w14:textFill>
        </w:rPr>
        <w:t>”</w:t>
      </w:r>
      <w:r>
        <w:rPr>
          <w:rFonts w:ascii="Garamond" w:hAnsi="Garamond"/>
          <w:outline w:val="0"/>
          <w:color w:val="010101"/>
          <w:u w:color="010101"/>
          <w:rtl w:val="0"/>
          <w:lang w:val="en-US"/>
          <w14:textFill>
            <w14:solidFill>
              <w14:srgbClr w14:val="010101"/>
            </w14:solidFill>
          </w14:textFill>
        </w:rPr>
        <w:t>, artists present natural phenomena in ways which elicit sentiment. Clark and Dudrick conclude that this passage conveys that, for Nietzsche, artists</w:t>
      </w:r>
      <w:r>
        <w:rPr>
          <w:rFonts w:ascii="Garamond" w:hAnsi="Garamond" w:hint="default"/>
          <w:outline w:val="0"/>
          <w:color w:val="010101"/>
          <w:u w:color="010101"/>
          <w:rtl w:val="0"/>
          <w:lang w:val="en-US"/>
          <w14:textFill>
            <w14:solidFill>
              <w14:srgbClr w14:val="010101"/>
            </w14:solidFill>
          </w14:textFill>
        </w:rPr>
        <w:t>—</w:t>
      </w:r>
      <w:r>
        <w:rPr>
          <w:rFonts w:ascii="Garamond" w:hAnsi="Garamond"/>
          <w:outline w:val="0"/>
          <w:color w:val="010101"/>
          <w:u w:color="010101"/>
          <w:rtl w:val="0"/>
          <w:lang w:val="en-US"/>
          <w14:textFill>
            <w14:solidFill>
              <w14:srgbClr w14:val="010101"/>
            </w14:solidFill>
          </w14:textFill>
        </w:rPr>
        <w:t>and, Nietzsche hopes, ethicists too</w:t>
      </w:r>
      <w:r>
        <w:rPr>
          <w:rFonts w:ascii="Garamond" w:hAnsi="Garamond" w:hint="default"/>
          <w:outline w:val="0"/>
          <w:color w:val="010101"/>
          <w:u w:color="010101"/>
          <w:rtl w:val="0"/>
          <w:lang w:val="en-US"/>
          <w14:textFill>
            <w14:solidFill>
              <w14:srgbClr w14:val="010101"/>
            </w14:solidFill>
          </w14:textFill>
        </w:rPr>
        <w:t>—</w:t>
      </w:r>
      <w:r>
        <w:rPr>
          <w:rFonts w:ascii="Garamond" w:hAnsi="Garamond"/>
          <w:outline w:val="0"/>
          <w:color w:val="010101"/>
          <w:u w:color="010101"/>
          <w:rtl w:val="0"/>
          <w:lang w:val="en-US"/>
          <w14:textFill>
            <w14:solidFill>
              <w14:srgbClr w14:val="010101"/>
            </w14:solidFill>
          </w14:textFill>
        </w:rPr>
        <w:t xml:space="preserve">can show us </w:t>
      </w:r>
      <w:r>
        <w:rPr>
          <w:rFonts w:ascii="Garamond" w:hAnsi="Garamond" w:hint="default"/>
          <w:outline w:val="0"/>
          <w:color w:val="010101"/>
          <w:u w:color="010101"/>
          <w:rtl w:val="0"/>
          <w:lang w:val="en-US"/>
          <w14:textFill>
            <w14:solidFill>
              <w14:srgbClr w14:val="010101"/>
            </w14:solidFill>
          </w14:textFill>
        </w:rPr>
        <w:t>“</w:t>
      </w:r>
      <w:r>
        <w:rPr>
          <w:rFonts w:ascii="Garamond" w:hAnsi="Garamond"/>
          <w:u w:color="000000"/>
          <w:rtl w:val="0"/>
          <w:lang w:val="en-US"/>
        </w:rPr>
        <w:t>how to evoke non-cognitive reactions, such as preferences and attitudes</w:t>
      </w:r>
      <w:r>
        <w:rPr>
          <w:rFonts w:ascii="Garamond" w:hAnsi="Garamond" w:hint="default"/>
          <w:u w:color="000000"/>
          <w:rtl w:val="0"/>
          <w:lang w:val="en-US"/>
        </w:rPr>
        <w:t xml:space="preserve">” </w:t>
      </w:r>
      <w:r>
        <w:rPr>
          <w:rFonts w:ascii="Garamond" w:hAnsi="Garamond"/>
          <w:u w:color="000000"/>
          <w:rtl w:val="0"/>
          <w:lang w:val="en-US"/>
        </w:rPr>
        <w:t xml:space="preserve">(Clark and Dudrick, 2007: 203) as a means to genuinely </w:t>
      </w:r>
      <w:r>
        <w:rPr>
          <w:rFonts w:ascii="Garamond" w:hAnsi="Garamond"/>
          <w:i w:val="1"/>
          <w:iCs w:val="1"/>
          <w:u w:color="000000"/>
          <w:rtl w:val="0"/>
          <w:lang w:val="en-US"/>
        </w:rPr>
        <w:t>create values</w:t>
      </w:r>
      <w:r>
        <w:rPr>
          <w:rFonts w:ascii="Garamond" w:hAnsi="Garamond"/>
          <w:u w:color="000000"/>
          <w:rtl w:val="0"/>
          <w:lang w:val="en-US"/>
        </w:rPr>
        <w:t>; a project that makes little sense, they claim, if Nietzsche still maintained an error theory.</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A second move Clark and Dudrick make to reinforce this non-cognitivist interpretation is to appeal to affinities between Nietzsche</w:t>
      </w:r>
      <w:r>
        <w:rPr>
          <w:rFonts w:ascii="Garamond" w:hAnsi="Garamond" w:hint="default"/>
          <w:u w:color="000000"/>
          <w:rtl w:val="0"/>
          <w:lang w:val="en-US"/>
        </w:rPr>
        <w:t>’</w:t>
      </w:r>
      <w:r>
        <w:rPr>
          <w:rFonts w:ascii="Garamond" w:hAnsi="Garamond"/>
          <w:u w:color="000000"/>
          <w:rtl w:val="0"/>
          <w:lang w:val="en-US"/>
        </w:rPr>
        <w:t>s claims and Hume</w:t>
      </w:r>
      <w:r>
        <w:rPr>
          <w:rFonts w:ascii="Garamond" w:hAnsi="Garamond" w:hint="default"/>
          <w:u w:color="000000"/>
          <w:rtl w:val="0"/>
          <w:lang w:val="en-US"/>
        </w:rPr>
        <w:t>’</w:t>
      </w:r>
      <w:r>
        <w:rPr>
          <w:rFonts w:ascii="Garamond" w:hAnsi="Garamond"/>
          <w:u w:color="000000"/>
          <w:rtl w:val="0"/>
          <w:lang w:val="en-US"/>
        </w:rPr>
        <w:t xml:space="preserve">s. In a familiar passage, Hume writes that as opposed to reason, taste </w:t>
      </w:r>
      <w:r>
        <w:rPr>
          <w:rFonts w:ascii="Garamond" w:hAnsi="Garamond" w:hint="default"/>
          <w:u w:color="000000"/>
          <w:rtl w:val="0"/>
          <w:lang w:val="en-US"/>
        </w:rPr>
        <w:t>“</w:t>
      </w:r>
      <w:r>
        <w:rPr>
          <w:rFonts w:ascii="Garamond" w:hAnsi="Garamond"/>
          <w:u w:color="000000"/>
          <w:rtl w:val="0"/>
          <w:lang w:val="en-US"/>
        </w:rPr>
        <w:t>has a productive faculty, and gilding or staining all natural objects with the colours, borrowed from internal sentiment, raises, in a manner, a new creation</w:t>
      </w:r>
      <w:r>
        <w:rPr>
          <w:rFonts w:ascii="Garamond" w:hAnsi="Garamond" w:hint="default"/>
          <w:u w:color="000000"/>
          <w:rtl w:val="0"/>
          <w:lang w:val="en-US"/>
        </w:rPr>
        <w:t xml:space="preserve">” </w:t>
      </w:r>
      <w:r>
        <w:rPr>
          <w:rFonts w:ascii="Garamond" w:hAnsi="Garamond"/>
          <w:u w:color="000000"/>
          <w:rtl w:val="0"/>
          <w:lang w:val="en-US"/>
        </w:rPr>
        <w:t>(Hume, 1998, App. 1.21). Hume</w:t>
      </w:r>
      <w:r>
        <w:rPr>
          <w:rFonts w:ascii="Garamond" w:hAnsi="Garamond" w:hint="default"/>
          <w:u w:color="000000"/>
          <w:rtl w:val="0"/>
          <w:lang w:val="en-US"/>
        </w:rPr>
        <w:t>’</w:t>
      </w:r>
      <w:r>
        <w:rPr>
          <w:rFonts w:ascii="Garamond" w:hAnsi="Garamond"/>
          <w:u w:color="000000"/>
          <w:rtl w:val="0"/>
          <w:lang w:val="en-US"/>
        </w:rPr>
        <w:t xml:space="preserve">s metaphor between colour and value to express the view that the sentiments </w:t>
      </w:r>
      <w:r>
        <w:rPr>
          <w:rFonts w:ascii="Garamond" w:hAnsi="Garamond"/>
          <w:i w:val="1"/>
          <w:iCs w:val="1"/>
          <w:u w:color="000000"/>
          <w:rtl w:val="0"/>
          <w:lang w:val="en-US"/>
        </w:rPr>
        <w:t>bestow</w:t>
      </w:r>
      <w:r>
        <w:rPr>
          <w:rFonts w:ascii="Garamond" w:hAnsi="Garamond"/>
          <w:u w:color="000000"/>
          <w:rtl w:val="0"/>
          <w:lang w:val="en-US"/>
        </w:rPr>
        <w:t xml:space="preserve"> value upon objects is echoed by Nietzsche in multiple passages. sIn speaking of a potential science of morals, Nietzsche claims that </w:t>
      </w:r>
      <w:r>
        <w:rPr>
          <w:rFonts w:ascii="Garamond" w:hAnsi="Garamond" w:hint="default"/>
          <w:u w:color="000000"/>
          <w:rtl w:val="0"/>
          <w:lang w:val="en-US"/>
        </w:rPr>
        <w:t>“</w:t>
      </w:r>
      <w:r>
        <w:rPr>
          <w:rFonts w:ascii="Garamond" w:hAnsi="Garamond"/>
          <w:u w:color="000000"/>
          <w:rtl w:val="0"/>
          <w:lang w:val="en-US"/>
        </w:rPr>
        <w:t>all that has given colour to existence still lacks a history</w:t>
      </w:r>
      <w:r>
        <w:rPr>
          <w:rFonts w:ascii="Garamond" w:hAnsi="Garamond" w:hint="default"/>
          <w:u w:color="000000"/>
          <w:rtl w:val="0"/>
          <w:lang w:val="en-US"/>
        </w:rPr>
        <w:t>”</w:t>
      </w:r>
      <w:r>
        <w:rPr>
          <w:rFonts w:ascii="Garamond" w:hAnsi="Garamond"/>
          <w:u w:color="000000"/>
          <w:rtl w:val="0"/>
          <w:lang w:val="en-US"/>
        </w:rPr>
        <w:t xml:space="preserve">, speaking in particular of the variety of </w:t>
      </w:r>
      <w:r>
        <w:rPr>
          <w:rFonts w:ascii="Garamond" w:hAnsi="Garamond" w:hint="default"/>
          <w:u w:color="000000"/>
          <w:rtl w:val="0"/>
          <w:lang w:val="en-US"/>
        </w:rPr>
        <w:t>“</w:t>
      </w:r>
      <w:r>
        <w:rPr>
          <w:rFonts w:ascii="Garamond" w:hAnsi="Garamond"/>
          <w:u w:color="000000"/>
          <w:rtl w:val="0"/>
          <w:lang w:val="en-US"/>
        </w:rPr>
        <w:t>individual passions</w:t>
      </w:r>
      <w:r>
        <w:rPr>
          <w:rFonts w:ascii="Garamond" w:hAnsi="Garamond" w:hint="default"/>
          <w:u w:color="000000"/>
          <w:rtl w:val="0"/>
          <w:lang w:val="en-US"/>
        </w:rPr>
        <w:t xml:space="preserve">” </w:t>
      </w:r>
      <w:r>
        <w:rPr>
          <w:rFonts w:ascii="Garamond" w:hAnsi="Garamond"/>
          <w:u w:color="000000"/>
          <w:rtl w:val="0"/>
          <w:lang w:val="en-US"/>
        </w:rPr>
        <w:t xml:space="preserve">which </w:t>
      </w:r>
      <w:r>
        <w:rPr>
          <w:rFonts w:ascii="Garamond" w:hAnsi="Garamond" w:hint="default"/>
          <w:u w:color="000000"/>
          <w:rtl w:val="0"/>
          <w:lang w:val="en-US"/>
        </w:rPr>
        <w:t>“</w:t>
      </w:r>
      <w:r>
        <w:rPr>
          <w:rFonts w:ascii="Garamond" w:hAnsi="Garamond"/>
          <w:u w:color="000000"/>
          <w:rtl w:val="0"/>
          <w:lang w:val="en-US"/>
        </w:rPr>
        <w:t>have to be thought through and pursued through different ages, peoples</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7). Section </w:t>
      </w:r>
      <w:r>
        <w:rPr>
          <w:rFonts w:ascii="Garamond" w:hAnsi="Garamond" w:hint="default"/>
          <w:u w:color="000000"/>
          <w:rtl w:val="0"/>
          <w:lang w:val="en-US"/>
        </w:rPr>
        <w:t>§</w:t>
      </w:r>
      <w:r>
        <w:rPr>
          <w:rFonts w:ascii="Garamond" w:hAnsi="Garamond"/>
          <w:u w:color="000000"/>
          <w:rtl w:val="0"/>
          <w:lang w:val="en-US"/>
        </w:rPr>
        <w:t>139 of the same text</w:t>
      </w:r>
      <w:r>
        <w:rPr>
          <w:rFonts w:ascii="Garamond" w:hAnsi="Garamond" w:hint="default"/>
          <w:u w:color="000000"/>
          <w:rtl w:val="0"/>
          <w:lang w:val="en-US"/>
        </w:rPr>
        <w:t>—</w:t>
      </w:r>
      <w:r>
        <w:rPr>
          <w:rFonts w:ascii="Garamond" w:hAnsi="Garamond"/>
          <w:u w:color="000000"/>
          <w:rtl w:val="0"/>
          <w:lang w:val="en-US"/>
        </w:rPr>
        <w:t xml:space="preserve">entitled </w:t>
      </w:r>
      <w:r>
        <w:rPr>
          <w:rFonts w:ascii="Garamond" w:hAnsi="Garamond" w:hint="default"/>
          <w:u w:color="000000"/>
          <w:rtl w:val="0"/>
          <w:lang w:val="en-US"/>
        </w:rPr>
        <w:t>“</w:t>
      </w:r>
      <w:r>
        <w:rPr>
          <w:rFonts w:ascii="Garamond" w:hAnsi="Garamond"/>
          <w:u w:color="000000"/>
          <w:rtl w:val="0"/>
          <w:lang w:val="en-US"/>
        </w:rPr>
        <w:t>the colour of the passions</w:t>
      </w:r>
      <w:r>
        <w:rPr>
          <w:rFonts w:ascii="Garamond" w:hAnsi="Garamond" w:hint="default"/>
          <w:u w:color="000000"/>
          <w:rtl w:val="0"/>
          <w:lang w:val="en-US"/>
        </w:rPr>
        <w:t>”—</w:t>
      </w:r>
      <w:r>
        <w:rPr>
          <w:rFonts w:ascii="Garamond" w:hAnsi="Garamond"/>
          <w:u w:color="000000"/>
          <w:rtl w:val="0"/>
          <w:lang w:val="en-US"/>
        </w:rPr>
        <w:t xml:space="preserve">contrasts respective moral outlooks by comparing the approach to the passions taken by St. Paul, who characterised them as </w:t>
      </w:r>
      <w:r>
        <w:rPr>
          <w:rFonts w:ascii="Garamond" w:hAnsi="Garamond" w:hint="default"/>
          <w:u w:color="000000"/>
          <w:rtl w:val="0"/>
          <w:lang w:val="en-US"/>
        </w:rPr>
        <w:t>“</w:t>
      </w:r>
      <w:r>
        <w:rPr>
          <w:rFonts w:ascii="Garamond" w:hAnsi="Garamond"/>
          <w:u w:color="000000"/>
          <w:rtl w:val="0"/>
          <w:lang w:val="en-US"/>
        </w:rPr>
        <w:t>dirty, disfiguring</w:t>
      </w:r>
      <w:r>
        <w:rPr>
          <w:rFonts w:ascii="Garamond" w:hAnsi="Garamond" w:hint="default"/>
          <w:u w:color="000000"/>
          <w:rtl w:val="0"/>
          <w:lang w:val="en-US"/>
        </w:rPr>
        <w:t>”</w:t>
      </w:r>
      <w:r>
        <w:rPr>
          <w:rFonts w:ascii="Garamond" w:hAnsi="Garamond"/>
          <w:u w:color="000000"/>
          <w:rtl w:val="0"/>
          <w:lang w:val="en-US"/>
        </w:rPr>
        <w:t xml:space="preserve">, and the Greeks, who </w:t>
      </w:r>
      <w:r>
        <w:rPr>
          <w:rFonts w:ascii="Garamond" w:hAnsi="Garamond" w:hint="default"/>
          <w:u w:color="000000"/>
          <w:rtl w:val="0"/>
          <w:lang w:val="en-US"/>
        </w:rPr>
        <w:t>“</w:t>
      </w:r>
      <w:r>
        <w:rPr>
          <w:rFonts w:ascii="Garamond" w:hAnsi="Garamond"/>
          <w:u w:color="000000"/>
          <w:rtl w:val="0"/>
          <w:lang w:val="en-US"/>
        </w:rPr>
        <w:t>loved, elevated, gilded [</w:t>
      </w:r>
      <w:r>
        <w:rPr>
          <w:rFonts w:ascii="Garamond" w:hAnsi="Garamond"/>
          <w:i w:val="1"/>
          <w:iCs w:val="1"/>
          <w:u w:color="000000"/>
          <w:rtl w:val="0"/>
          <w:lang w:val="da-DK"/>
        </w:rPr>
        <w:t>vergoldet</w:t>
      </w:r>
      <w:r>
        <w:rPr>
          <w:rFonts w:ascii="Garamond" w:hAnsi="Garamond"/>
          <w:u w:color="000000"/>
          <w:rtl w:val="0"/>
          <w:lang w:val="en-US"/>
        </w:rPr>
        <w:t>], and deified them</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139).</w:t>
      </w:r>
    </w:p>
    <w:p>
      <w:pPr>
        <w:pStyle w:val="Default"/>
        <w:spacing w:before="0" w:after="200" w:line="480" w:lineRule="auto"/>
        <w:ind w:firstLine="283"/>
        <w:jc w:val="both"/>
        <w:rPr>
          <w:rFonts w:ascii="Garamond" w:cs="Garamond" w:hAnsi="Garamond" w:eastAsia="Garamond"/>
          <w:sz w:val="22"/>
          <w:szCs w:val="22"/>
          <w:u w:color="000000"/>
        </w:rPr>
      </w:pPr>
      <w:r>
        <w:rPr>
          <w:rFonts w:ascii="Garamond" w:hAnsi="Garamond"/>
          <w:u w:color="000000"/>
          <w:rtl w:val="0"/>
          <w:lang w:val="en-US"/>
        </w:rPr>
        <w:t xml:space="preserve"> On these grounds of affinity, Clark and Dudrick claim that </w:t>
      </w:r>
      <w:r>
        <w:rPr>
          <w:rFonts w:ascii="Garamond" w:hAnsi="Garamond" w:hint="default"/>
          <w:u w:color="000000"/>
          <w:rtl w:val="0"/>
          <w:lang w:val="en-US"/>
        </w:rPr>
        <w:t>“</w:t>
      </w:r>
      <w:r>
        <w:rPr>
          <w:rFonts w:ascii="Garamond" w:hAnsi="Garamond"/>
          <w:u w:color="000000"/>
          <w:rtl w:val="0"/>
          <w:lang w:val="de-DE"/>
        </w:rPr>
        <w:t>Nietzsche</w:t>
      </w:r>
      <w:r>
        <w:rPr>
          <w:rFonts w:ascii="Garamond" w:hAnsi="Garamond" w:hint="default"/>
          <w:u w:color="000000"/>
          <w:rtl w:val="0"/>
          <w:lang w:val="en-US"/>
        </w:rPr>
        <w:t>’</w:t>
      </w:r>
      <w:r>
        <w:rPr>
          <w:rFonts w:ascii="Garamond" w:hAnsi="Garamond"/>
          <w:u w:color="000000"/>
          <w:rtl w:val="0"/>
          <w:lang w:val="en-US"/>
        </w:rPr>
        <w:t xml:space="preserve">s meta-ethical position in </w:t>
      </w:r>
      <w:r>
        <w:rPr>
          <w:rFonts w:ascii="Garamond" w:hAnsi="Garamond"/>
          <w:i w:val="1"/>
          <w:iCs w:val="1"/>
          <w:u w:color="000000"/>
          <w:rtl w:val="0"/>
          <w:lang w:val="en-US"/>
        </w:rPr>
        <w:t>GS</w:t>
      </w:r>
      <w:r>
        <w:rPr>
          <w:rFonts w:ascii="Garamond" w:hAnsi="Garamond"/>
          <w:u w:color="000000"/>
          <w:rtl w:val="0"/>
          <w:lang w:val="en-US"/>
        </w:rPr>
        <w:t xml:space="preserve"> is the basically Humean one that values are projections of passions and feelings</w:t>
      </w:r>
      <w:r>
        <w:rPr>
          <w:rFonts w:ascii="Garamond" w:hAnsi="Garamond" w:hint="default"/>
          <w:u w:color="000000"/>
          <w:rtl w:val="0"/>
          <w:lang w:val="en-US"/>
        </w:rPr>
        <w:t xml:space="preserve">” </w:t>
      </w:r>
      <w:r>
        <w:rPr>
          <w:rFonts w:ascii="Garamond" w:hAnsi="Garamond"/>
          <w:u w:color="000000"/>
          <w:rtl w:val="0"/>
          <w:lang w:val="en-US"/>
        </w:rPr>
        <w:t>(Clark and Dudrick, 2007: 203). While I agree that drawing upon Hume to elucidate Nietzsche</w:t>
      </w:r>
      <w:r>
        <w:rPr>
          <w:rFonts w:ascii="Garamond" w:hAnsi="Garamond" w:hint="default"/>
          <w:u w:color="000000"/>
          <w:rtl w:val="0"/>
          <w:lang w:val="en-US"/>
        </w:rPr>
        <w:t>’</w:t>
      </w:r>
      <w:r>
        <w:rPr>
          <w:rFonts w:ascii="Garamond" w:hAnsi="Garamond"/>
          <w:u w:color="000000"/>
          <w:rtl w:val="0"/>
          <w:lang w:val="en-US"/>
        </w:rPr>
        <w:t>s position is fruitful, Clark and Dudrick presume Hume</w:t>
      </w:r>
      <w:r>
        <w:rPr>
          <w:rFonts w:ascii="Garamond" w:hAnsi="Garamond" w:hint="default"/>
          <w:u w:color="000000"/>
          <w:rtl w:val="0"/>
          <w:lang w:val="en-US"/>
        </w:rPr>
        <w:t>’</w:t>
      </w:r>
      <w:r>
        <w:rPr>
          <w:rFonts w:ascii="Garamond" w:hAnsi="Garamond"/>
          <w:u w:color="000000"/>
          <w:rtl w:val="0"/>
          <w:lang w:val="en-US"/>
        </w:rPr>
        <w:t xml:space="preserve">s meta-ethics reflects a straight forward non-cognitivism. But this is not the only interpretation of his view on offer: </w:t>
      </w:r>
      <w:r>
        <w:rPr>
          <w:rFonts w:ascii="Garamond" w:hAnsi="Garamond" w:hint="default"/>
          <w:u w:color="000000"/>
          <w:rtl w:val="0"/>
          <w:lang w:val="en-US"/>
        </w:rPr>
        <w:t>‘</w:t>
      </w:r>
      <w:r>
        <w:rPr>
          <w:rFonts w:ascii="Garamond" w:hAnsi="Garamond"/>
          <w:u w:color="000000"/>
          <w:rtl w:val="0"/>
          <w:lang w:val="en-US"/>
        </w:rPr>
        <w:t>projectivism</w:t>
      </w:r>
      <w:r>
        <w:rPr>
          <w:rFonts w:ascii="Garamond" w:hAnsi="Garamond" w:hint="default"/>
          <w:u w:color="000000"/>
          <w:rtl w:val="0"/>
          <w:lang w:val="en-US"/>
        </w:rPr>
        <w:t xml:space="preserve">’ </w:t>
      </w:r>
      <w:r>
        <w:rPr>
          <w:rFonts w:ascii="Garamond" w:hAnsi="Garamond"/>
          <w:u w:color="000000"/>
          <w:rtl w:val="0"/>
          <w:lang w:val="en-US"/>
        </w:rPr>
        <w:t>about value is naturally compatible with a moral error theory, and there are good reasons to suppose Nietzsche takes a similar line.</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Projectivism, in its broadest formulation, is a commitment to two theses: </w:t>
      </w:r>
    </w:p>
    <w:p>
      <w:pPr>
        <w:pStyle w:val="Default"/>
        <w:spacing w:before="0" w:after="200" w:line="480" w:lineRule="auto"/>
        <w:ind w:left="785" w:firstLine="0"/>
        <w:jc w:val="both"/>
        <w:rPr>
          <w:rFonts w:ascii="Garamond" w:cs="Garamond" w:hAnsi="Garamond" w:eastAsia="Garamond"/>
          <w:u w:color="000000"/>
        </w:rPr>
      </w:pPr>
      <w:r>
        <w:rPr>
          <w:rFonts w:ascii="Garamond" w:hAnsi="Garamond"/>
          <w:u w:color="000000"/>
          <w:rtl w:val="0"/>
          <w:lang w:val="en-US"/>
        </w:rPr>
        <w:t>(1) We experience moral properties as mind-independent features of the world.</w:t>
      </w:r>
    </w:p>
    <w:p>
      <w:pPr>
        <w:pStyle w:val="Default"/>
        <w:spacing w:before="0" w:after="200" w:line="480" w:lineRule="auto"/>
        <w:ind w:left="785" w:firstLine="0"/>
        <w:jc w:val="both"/>
        <w:rPr>
          <w:rFonts w:ascii="Garamond" w:cs="Garamond" w:hAnsi="Garamond" w:eastAsia="Garamond"/>
          <w:u w:color="000000"/>
        </w:rPr>
      </w:pPr>
      <w:r>
        <w:rPr>
          <w:rFonts w:ascii="Garamond" w:hAnsi="Garamond"/>
          <w:u w:color="000000"/>
          <w:rtl w:val="0"/>
          <w:lang w:val="en-US"/>
        </w:rPr>
        <w:t>(2) This experience has its origin in affective attitudes (e.g. sentiments of approval or disapproval) which are causally responsible for it.</w:t>
      </w:r>
      <w:r>
        <w:rPr>
          <w:rFonts w:ascii="Garamond" w:cs="Garamond" w:hAnsi="Garamond" w:eastAsia="Garamond"/>
          <w:u w:color="000000"/>
          <w:vertAlign w:val="superscript"/>
        </w:rPr>
        <w:footnoteReference w:id="6"/>
      </w:r>
      <w:r>
        <w:rPr>
          <w:rFonts w:ascii="Garamond" w:hAnsi="Garamond"/>
          <w:u w:color="000000"/>
          <w:rtl w:val="0"/>
          <w:lang w:val="en-US"/>
        </w:rPr>
        <w:t xml:space="preserve"> </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So far, this understanding of projectivism is neutral between moral realism and moral anti-realism, since (2) simply offers a causal mechanism which explains how it is our psychology functions to give us the phenomenal experience described in (1). Anti-realist versions of projectivism are entailed only with an additional thesis:</w:t>
      </w:r>
    </w:p>
    <w:p>
      <w:pPr>
        <w:pStyle w:val="Default"/>
        <w:spacing w:before="0" w:after="200" w:line="480" w:lineRule="auto"/>
        <w:ind w:left="785" w:firstLine="0"/>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(3) In fact, moral properties do not exist mind-independently.</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This combination of theses is compatible with at least three distinct and competing anti-realist views: (a) non-cognitivism; (b) moral error theory; (c) subjectivism (i.e. the view that moral judgements express propositions but the truth-conditions for such propositions are mind-dependent).</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The non-cognitivist interpretation of Nietzsche can thus be understood as a form of projectivism: we </w:t>
      </w:r>
      <w:r>
        <w:rPr>
          <w:rFonts w:ascii="Garamond" w:hAnsi="Garamond" w:hint="default"/>
          <w:u w:color="000000"/>
          <w:rtl w:val="0"/>
          <w:lang w:val="en-US"/>
        </w:rPr>
        <w:t>‘</w:t>
      </w:r>
      <w:r>
        <w:rPr>
          <w:rFonts w:ascii="Garamond" w:hAnsi="Garamond"/>
          <w:u w:color="000000"/>
          <w:rtl w:val="0"/>
          <w:lang w:val="en-US"/>
        </w:rPr>
        <w:t>colour</w:t>
      </w:r>
      <w:r>
        <w:rPr>
          <w:rFonts w:ascii="Garamond" w:hAnsi="Garamond" w:hint="default"/>
          <w:u w:color="000000"/>
          <w:rtl w:val="0"/>
          <w:lang w:val="en-US"/>
        </w:rPr>
        <w:t xml:space="preserve">’ </w:t>
      </w:r>
      <w:r>
        <w:rPr>
          <w:rFonts w:ascii="Garamond" w:hAnsi="Garamond"/>
          <w:u w:color="000000"/>
          <w:rtl w:val="0"/>
          <w:lang w:val="en-US"/>
        </w:rPr>
        <w:t xml:space="preserve">objects with value our affects cast upon them, and our </w:t>
      </w:r>
      <w:r>
        <w:rPr>
          <w:rFonts w:ascii="Garamond" w:hAnsi="Garamond"/>
          <w:i w:val="1"/>
          <w:iCs w:val="1"/>
          <w:u w:color="000000"/>
          <w:rtl w:val="0"/>
          <w:lang w:val="en-US"/>
        </w:rPr>
        <w:t>experience</w:t>
      </w:r>
      <w:r>
        <w:rPr>
          <w:rFonts w:ascii="Garamond" w:hAnsi="Garamond"/>
          <w:u w:color="000000"/>
          <w:rtl w:val="0"/>
          <w:lang w:val="en-US"/>
        </w:rPr>
        <w:t xml:space="preserve"> of them is as if they are mind-independent.</w:t>
      </w:r>
      <w:r>
        <w:rPr>
          <w:rFonts w:ascii="Garamond" w:cs="Garamond" w:hAnsi="Garamond" w:eastAsia="Garamond"/>
          <w:u w:color="000000"/>
          <w:vertAlign w:val="superscript"/>
        </w:rPr>
        <w:footnoteReference w:id="7"/>
      </w:r>
      <w:r>
        <w:rPr>
          <w:rFonts w:ascii="Garamond" w:hAnsi="Garamond"/>
          <w:u w:color="000000"/>
          <w:rtl w:val="0"/>
          <w:lang w:val="en-US"/>
        </w:rPr>
        <w:t xml:space="preserve"> However, projectivism is a thesis that is congenial to the error theory. To get to a moral error theory, (1)-(3) must be endorsed alongside a further step:</w:t>
      </w:r>
    </w:p>
    <w:p>
      <w:pPr>
        <w:pStyle w:val="Default"/>
        <w:spacing w:before="0" w:after="200" w:line="480" w:lineRule="auto"/>
        <w:ind w:left="785" w:firstLine="0"/>
        <w:jc w:val="both"/>
        <w:rPr>
          <w:rFonts w:ascii="Garamond" w:cs="Garamond" w:hAnsi="Garamond" w:eastAsia="Garamond"/>
          <w:u w:color="000000"/>
        </w:rPr>
      </w:pPr>
      <w:r>
        <w:rPr>
          <w:rFonts w:ascii="Garamond" w:hAnsi="Garamond"/>
          <w:u w:color="000000"/>
          <w:rtl w:val="0"/>
          <w:lang w:val="en-US"/>
        </w:rPr>
        <w:t xml:space="preserve">(4) When we utter sentences such as </w:t>
      </w:r>
      <w:r>
        <w:rPr>
          <w:rFonts w:ascii="Garamond" w:hAnsi="Garamond" w:hint="default"/>
          <w:u w:color="000000"/>
          <w:rtl w:val="0"/>
          <w:lang w:val="en-US"/>
        </w:rPr>
        <w:t>‘</w:t>
      </w:r>
      <w:r>
        <w:rPr>
          <w:rFonts w:ascii="Garamond" w:hAnsi="Garamond"/>
          <w:u w:color="000000"/>
          <w:rtl w:val="0"/>
          <w:lang w:val="en-US"/>
        </w:rPr>
        <w:t>X is morally right</w:t>
      </w:r>
      <w:r>
        <w:rPr>
          <w:rFonts w:ascii="Garamond" w:hAnsi="Garamond" w:hint="default"/>
          <w:u w:color="000000"/>
          <w:rtl w:val="0"/>
          <w:lang w:val="en-US"/>
        </w:rPr>
        <w:t xml:space="preserve">’ </w:t>
      </w:r>
      <w:r>
        <w:rPr>
          <w:rFonts w:ascii="Garamond" w:hAnsi="Garamond"/>
          <w:u w:color="000000"/>
          <w:rtl w:val="0"/>
          <w:lang w:val="en-US"/>
        </w:rPr>
        <w:t xml:space="preserve">or </w:t>
      </w:r>
      <w:r>
        <w:rPr>
          <w:rFonts w:ascii="Garamond" w:hAnsi="Garamond" w:hint="default"/>
          <w:u w:color="000000"/>
          <w:rtl w:val="0"/>
          <w:lang w:val="en-US"/>
        </w:rPr>
        <w:t>‘</w:t>
      </w:r>
      <w:r>
        <w:rPr>
          <w:rFonts w:ascii="Garamond" w:hAnsi="Garamond"/>
          <w:u w:color="000000"/>
          <w:rtl w:val="0"/>
          <w:lang w:val="en-US"/>
        </w:rPr>
        <w:t>X is morally virtuous</w:t>
      </w:r>
      <w:r>
        <w:rPr>
          <w:rFonts w:ascii="Garamond" w:hAnsi="Garamond" w:hint="default"/>
          <w:u w:color="000000"/>
          <w:rtl w:val="0"/>
          <w:lang w:val="en-US"/>
        </w:rPr>
        <w:t xml:space="preserve">’ </w:t>
      </w:r>
      <w:r>
        <w:rPr>
          <w:rFonts w:ascii="Garamond" w:hAnsi="Garamond"/>
          <w:u w:color="000000"/>
          <w:rtl w:val="0"/>
          <w:lang w:val="en-US"/>
        </w:rPr>
        <w:t>etc, we purport to ascribe properties to X. But our belief in such properties is systematically mistaken, making such utterances false.</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So the error theorist can accommodate the understandable concerns of Clark and Dudrick</w:t>
      </w:r>
      <w:r>
        <w:rPr>
          <w:rFonts w:ascii="Garamond" w:hAnsi="Garamond" w:hint="default"/>
          <w:u w:color="000000"/>
          <w:rtl w:val="0"/>
          <w:lang w:val="en-US"/>
        </w:rPr>
        <w:t>’</w:t>
      </w:r>
      <w:r>
        <w:rPr>
          <w:rFonts w:ascii="Garamond" w:hAnsi="Garamond"/>
          <w:u w:color="000000"/>
          <w:rtl w:val="0"/>
          <w:lang w:val="en-US"/>
        </w:rPr>
        <w:t>s non-cognitivism. This becomes pertinent with Clark and Dudrick</w:t>
      </w:r>
      <w:r>
        <w:rPr>
          <w:rFonts w:ascii="Garamond" w:hAnsi="Garamond" w:hint="default"/>
          <w:u w:color="000000"/>
          <w:rtl w:val="0"/>
          <w:lang w:val="en-US"/>
        </w:rPr>
        <w:t>’</w:t>
      </w:r>
      <w:r>
        <w:rPr>
          <w:rFonts w:ascii="Garamond" w:hAnsi="Garamond"/>
          <w:u w:color="000000"/>
          <w:rtl w:val="0"/>
          <w:lang w:val="en-US"/>
        </w:rPr>
        <w:t>s appeal to affinities between Nietzsche and Hume to ground a non-cognitivist interpretation. They assume that Hume is a non-cognitivist because of his apparent endorsement of (2). But as we have seen, (2) can be constitutive of a projectivist moral error theory. Identifying Hume</w:t>
      </w:r>
      <w:r>
        <w:rPr>
          <w:rFonts w:ascii="Garamond" w:hAnsi="Garamond" w:hint="default"/>
          <w:u w:color="000000"/>
          <w:rtl w:val="0"/>
          <w:lang w:val="en-US"/>
        </w:rPr>
        <w:t>’</w:t>
      </w:r>
      <w:r>
        <w:rPr>
          <w:rFonts w:ascii="Garamond" w:hAnsi="Garamond"/>
          <w:u w:color="000000"/>
          <w:rtl w:val="0"/>
          <w:lang w:val="en-US"/>
        </w:rPr>
        <w:t>s meta-ethical position, like Nietzsche</w:t>
      </w:r>
      <w:r>
        <w:rPr>
          <w:rFonts w:ascii="Garamond" w:hAnsi="Garamond" w:hint="default"/>
          <w:u w:color="000000"/>
          <w:rtl w:val="0"/>
          <w:lang w:val="en-US"/>
        </w:rPr>
        <w:t>’</w:t>
      </w:r>
      <w:r>
        <w:rPr>
          <w:rFonts w:ascii="Garamond" w:hAnsi="Garamond"/>
          <w:u w:color="000000"/>
          <w:rtl w:val="0"/>
          <w:lang w:val="en-US"/>
        </w:rPr>
        <w:t>s, faces a number of interpretive difficulties. Nevertheless, it is no surprise that Hume has been interpreted along projectivist lines (Mackie, 1980; Stroud, 1993; Kail, 2007; Hussain, 2012; Olson, 2014).</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Let us reconsider the famous passage from Hume quoted above in which he describes how taste (i.e. the passions) </w:t>
      </w:r>
      <w:r>
        <w:rPr>
          <w:rFonts w:ascii="Garamond" w:hAnsi="Garamond" w:hint="default"/>
          <w:u w:color="000000"/>
          <w:rtl w:val="0"/>
          <w:lang w:val="en-US"/>
        </w:rPr>
        <w:t>‘</w:t>
      </w:r>
      <w:r>
        <w:rPr>
          <w:rFonts w:ascii="Garamond" w:hAnsi="Garamond"/>
          <w:u w:color="000000"/>
          <w:rtl w:val="0"/>
          <w:lang w:val="en-US"/>
        </w:rPr>
        <w:t>gilds and stains</w:t>
      </w:r>
      <w:r>
        <w:rPr>
          <w:rFonts w:ascii="Garamond" w:hAnsi="Garamond" w:hint="default"/>
          <w:u w:color="000000"/>
          <w:rtl w:val="0"/>
          <w:lang w:val="en-US"/>
        </w:rPr>
        <w:t xml:space="preserve">’ </w:t>
      </w:r>
      <w:r>
        <w:rPr>
          <w:rFonts w:ascii="Garamond" w:hAnsi="Garamond"/>
          <w:u w:color="000000"/>
          <w:rtl w:val="0"/>
          <w:lang w:val="en-US"/>
        </w:rPr>
        <w:t xml:space="preserve">objects with </w:t>
      </w:r>
      <w:r>
        <w:rPr>
          <w:rFonts w:ascii="Garamond" w:hAnsi="Garamond" w:hint="default"/>
          <w:u w:color="000000"/>
          <w:rtl w:val="0"/>
          <w:lang w:val="en-US"/>
        </w:rPr>
        <w:t>‘</w:t>
      </w:r>
      <w:r>
        <w:rPr>
          <w:rFonts w:ascii="Garamond" w:hAnsi="Garamond"/>
          <w:u w:color="000000"/>
          <w:rtl w:val="0"/>
          <w:lang w:val="en-US"/>
        </w:rPr>
        <w:t>colour</w:t>
      </w:r>
      <w:r>
        <w:rPr>
          <w:rFonts w:ascii="Garamond" w:hAnsi="Garamond" w:hint="default"/>
          <w:u w:color="000000"/>
          <w:rtl w:val="0"/>
          <w:lang w:val="en-US"/>
        </w:rPr>
        <w:t xml:space="preserve">’ </w:t>
      </w:r>
      <w:r>
        <w:rPr>
          <w:rFonts w:ascii="Garamond" w:hAnsi="Garamond"/>
          <w:u w:color="000000"/>
          <w:rtl w:val="0"/>
          <w:lang w:val="en-US"/>
        </w:rPr>
        <w:t>derived from sentiment. Clark and Dudrick rely upon this passage as evidence of Hume</w:t>
      </w:r>
      <w:r>
        <w:rPr>
          <w:rFonts w:ascii="Garamond" w:hAnsi="Garamond" w:hint="default"/>
          <w:u w:color="000000"/>
          <w:rtl w:val="0"/>
          <w:lang w:val="en-US"/>
        </w:rPr>
        <w:t>’</w:t>
      </w:r>
      <w:r>
        <w:rPr>
          <w:rFonts w:ascii="Garamond" w:hAnsi="Garamond"/>
          <w:u w:color="000000"/>
          <w:rtl w:val="0"/>
          <w:lang w:val="en-US"/>
        </w:rPr>
        <w:t xml:space="preserve">s non-cognitivism (supposedly echoed by Nietzsche). But we can now see how this can naturally be built into an error theory about moral judgements. It is true that the passage does not explicitly mention </w:t>
      </w:r>
      <w:r>
        <w:rPr>
          <w:rFonts w:ascii="Garamond" w:hAnsi="Garamond"/>
          <w:i w:val="1"/>
          <w:iCs w:val="1"/>
          <w:u w:color="000000"/>
          <w:rtl w:val="0"/>
          <w:lang w:val="en-US"/>
        </w:rPr>
        <w:t>error</w:t>
      </w:r>
      <w:r>
        <w:rPr>
          <w:rFonts w:ascii="Garamond" w:hAnsi="Garamond"/>
          <w:u w:color="000000"/>
          <w:rtl w:val="0"/>
          <w:lang w:val="en-US"/>
        </w:rPr>
        <w:t xml:space="preserve">, but this is not surprising. Read in its context, it concerns not moral semantics or the existence of moral properties, but the psychological workings of taste as opposed to reason with respect to </w:t>
      </w:r>
      <w:r>
        <w:rPr>
          <w:rFonts w:ascii="Garamond" w:hAnsi="Garamond"/>
          <w:i w:val="1"/>
          <w:iCs w:val="1"/>
          <w:u w:color="000000"/>
          <w:rtl w:val="0"/>
          <w:lang w:val="en-US"/>
        </w:rPr>
        <w:t>motivation</w:t>
      </w:r>
      <w:r>
        <w:rPr>
          <w:rFonts w:ascii="Garamond" w:hAnsi="Garamond"/>
          <w:u w:color="000000"/>
          <w:rtl w:val="0"/>
          <w:lang w:val="en-US"/>
        </w:rPr>
        <w:t xml:space="preserve">. Other equally famous passages from Hume have been offered which </w:t>
      </w:r>
      <w:r>
        <w:rPr>
          <w:rFonts w:ascii="Garamond" w:hAnsi="Garamond"/>
          <w:i w:val="1"/>
          <w:iCs w:val="1"/>
          <w:u w:color="000000"/>
          <w:rtl w:val="0"/>
          <w:lang w:val="en-US"/>
        </w:rPr>
        <w:t>do</w:t>
      </w:r>
      <w:r>
        <w:rPr>
          <w:rFonts w:ascii="Garamond" w:hAnsi="Garamond"/>
          <w:u w:color="000000"/>
          <w:rtl w:val="0"/>
          <w:lang w:val="en-US"/>
        </w:rPr>
        <w:t xml:space="preserve"> suggest error in projection. For instance:</w:t>
      </w:r>
    </w:p>
    <w:p>
      <w:pPr>
        <w:pStyle w:val="Default"/>
        <w:spacing w:before="0" w:after="200" w:line="480" w:lineRule="auto"/>
        <w:ind w:left="720" w:firstLine="0"/>
        <w:jc w:val="both"/>
        <w:rPr>
          <w:rFonts w:ascii="Garamond" w:cs="Garamond" w:hAnsi="Garamond" w:eastAsia="Garamond"/>
          <w:sz w:val="22"/>
          <w:szCs w:val="22"/>
          <w:u w:color="000000"/>
          <w14:textOutline w14:w="12700" w14:cap="flat">
            <w14:noFill/>
            <w14:miter w14:lim="400000"/>
          </w14:textOutline>
        </w:rPr>
      </w:pPr>
      <w:r>
        <w:rPr>
          <w:rFonts w:ascii="Garamond" w:hAnsi="Garamond"/>
          <w:sz w:val="22"/>
          <w:szCs w:val="22"/>
          <w:u w:color="000000"/>
          <w:rtl w:val="0"/>
          <w:lang w:val="en-US"/>
          <w14:textOutline w14:w="12700" w14:cap="flat">
            <w14:noFill/>
            <w14:miter w14:lim="400000"/>
          </w14:textOutline>
        </w:rPr>
        <w:t>...the mind has a great propensity to spread itself on external objects, and to conjoin with them any internal impressions, which they occasion, and which always make their appearance at the same time that these objects discover themselves to the senses. Thus as certain sounds and smells are always found to attend certain visible objects, we naturally imagine a conjunction, even in place, betwixt the objects and qualities, tho' the qualities be of such a nature as to admit of no such conjunction, and really exist no where (Hume, 1985: 217)</w:t>
      </w:r>
      <w:r>
        <w:rPr>
          <w:rFonts w:ascii="Garamond" w:cs="Garamond" w:hAnsi="Garamond" w:eastAsia="Garamond"/>
          <w:sz w:val="22"/>
          <w:szCs w:val="22"/>
          <w:u w:color="000000"/>
          <w:vertAlign w:val="superscript"/>
          <w14:textOutline w14:w="12700" w14:cap="flat">
            <w14:noFill/>
            <w14:miter w14:lim="400000"/>
          </w14:textOutline>
        </w:rPr>
        <w:footnoteReference w:id="8"/>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Once again, Nietzsche</w:t>
      </w:r>
      <w:r>
        <w:rPr>
          <w:rFonts w:ascii="Garamond" w:hAnsi="Garamond" w:hint="default"/>
          <w:u w:color="000000"/>
          <w:rtl w:val="0"/>
          <w:lang w:val="en-US"/>
        </w:rPr>
        <w:t>’</w:t>
      </w:r>
      <w:r>
        <w:rPr>
          <w:rFonts w:ascii="Garamond" w:hAnsi="Garamond"/>
          <w:u w:color="000000"/>
          <w:rtl w:val="0"/>
          <w:lang w:val="en-US"/>
        </w:rPr>
        <w:t xml:space="preserve">s claims of projection are along the same lines. In </w:t>
      </w:r>
      <w:r>
        <w:rPr>
          <w:rFonts w:ascii="Garamond" w:hAnsi="Garamond"/>
          <w:i w:val="1"/>
          <w:iCs w:val="1"/>
          <w:u w:color="000000"/>
          <w:rtl w:val="0"/>
          <w:lang w:val="en-US"/>
        </w:rPr>
        <w:t>HH</w:t>
      </w:r>
      <w:r>
        <w:rPr>
          <w:rFonts w:ascii="Garamond" w:hAnsi="Garamond"/>
          <w:u w:color="000000"/>
          <w:rtl w:val="0"/>
          <w:lang w:val="en-US"/>
        </w:rPr>
        <w:t xml:space="preserve"> he suggests that </w:t>
      </w:r>
      <w:r>
        <w:rPr>
          <w:rFonts w:ascii="Garamond" w:hAnsi="Garamond" w:hint="default"/>
          <w:u w:color="000000"/>
          <w:rtl w:val="0"/>
          <w:lang w:val="en-US"/>
        </w:rPr>
        <w:t>“</w:t>
      </w:r>
      <w:r>
        <w:rPr>
          <w:rFonts w:ascii="Garamond" w:hAnsi="Garamond"/>
          <w:u w:color="000000"/>
          <w:rtl w:val="0"/>
          <w:lang w:val="en-US"/>
        </w:rPr>
        <w:t>for thousands of years</w:t>
      </w:r>
      <w:r>
        <w:rPr>
          <w:rFonts w:ascii="Garamond" w:hAnsi="Garamond" w:hint="default"/>
          <w:u w:color="000000"/>
          <w:rtl w:val="0"/>
          <w:lang w:val="en-US"/>
        </w:rPr>
        <w:t xml:space="preserve">” </w:t>
      </w:r>
      <w:r>
        <w:rPr>
          <w:rFonts w:ascii="Garamond" w:hAnsi="Garamond"/>
          <w:u w:color="000000"/>
          <w:rtl w:val="0"/>
          <w:lang w:val="en-US"/>
        </w:rPr>
        <w:t xml:space="preserve">our moral, religious, and aesthetic judgements have been born from </w:t>
      </w:r>
      <w:r>
        <w:rPr>
          <w:rFonts w:ascii="Garamond" w:hAnsi="Garamond" w:hint="default"/>
          <w:u w:color="000000"/>
          <w:rtl w:val="0"/>
          <w:lang w:val="en-US"/>
        </w:rPr>
        <w:t>“</w:t>
      </w:r>
      <w:r>
        <w:rPr>
          <w:rFonts w:ascii="Garamond" w:hAnsi="Garamond"/>
          <w:u w:color="000000"/>
          <w:rtl w:val="0"/>
          <w:lang w:val="en-US"/>
        </w:rPr>
        <w:t>blind inclination, passion, or fear</w:t>
      </w:r>
      <w:r>
        <w:rPr>
          <w:rFonts w:ascii="Garamond" w:hAnsi="Garamond" w:hint="default"/>
          <w:u w:color="000000"/>
          <w:rtl w:val="0"/>
          <w:lang w:val="en-US"/>
        </w:rPr>
        <w:t>”</w:t>
      </w:r>
      <w:r>
        <w:rPr>
          <w:rFonts w:ascii="Garamond" w:hAnsi="Garamond"/>
          <w:u w:color="000000"/>
          <w:rtl w:val="0"/>
          <w:lang w:val="en-US"/>
        </w:rPr>
        <w:t xml:space="preserve">, thus we have </w:t>
      </w:r>
      <w:r>
        <w:rPr>
          <w:rFonts w:ascii="Garamond" w:hAnsi="Garamond" w:hint="default"/>
          <w:u w:color="000000"/>
          <w:rtl w:val="0"/>
          <w:lang w:val="en-US"/>
        </w:rPr>
        <w:t>“</w:t>
      </w:r>
      <w:r>
        <w:rPr>
          <w:rFonts w:ascii="Garamond" w:hAnsi="Garamond"/>
          <w:u w:color="000000"/>
          <w:rtl w:val="0"/>
          <w:lang w:val="en-US"/>
        </w:rPr>
        <w:t>indulged ourselves fully in the bad habits of illogical thought</w:t>
      </w:r>
      <w:r>
        <w:rPr>
          <w:rFonts w:ascii="Garamond" w:hAnsi="Garamond" w:hint="default"/>
          <w:u w:color="000000"/>
          <w:rtl w:val="0"/>
          <w:lang w:val="en-US"/>
        </w:rPr>
        <w:t>”</w:t>
      </w:r>
      <w:r>
        <w:rPr>
          <w:rFonts w:ascii="Garamond" w:hAnsi="Garamond"/>
          <w:u w:color="000000"/>
          <w:rtl w:val="0"/>
          <w:lang w:val="en-US"/>
        </w:rPr>
        <w:t xml:space="preserve">. But while, as a result, </w:t>
      </w:r>
      <w:r>
        <w:rPr>
          <w:rFonts w:ascii="Garamond" w:hAnsi="Garamond" w:hint="default"/>
          <w:u w:color="000000"/>
          <w:rtl w:val="0"/>
          <w:lang w:val="en-US"/>
        </w:rPr>
        <w:t>“</w:t>
      </w:r>
      <w:r>
        <w:rPr>
          <w:rFonts w:ascii="Garamond" w:hAnsi="Garamond"/>
          <w:u w:color="000000"/>
          <w:rtl w:val="0"/>
          <w:lang w:val="en-US"/>
        </w:rPr>
        <w:t xml:space="preserve">this world has gradually </w:t>
      </w:r>
      <w:r>
        <w:rPr>
          <w:rFonts w:ascii="Garamond" w:hAnsi="Garamond"/>
          <w:i w:val="1"/>
          <w:iCs w:val="1"/>
          <w:u w:color="000000"/>
          <w:rtl w:val="0"/>
          <w:lang w:val="en-US"/>
        </w:rPr>
        <w:t>become</w:t>
      </w:r>
      <w:r>
        <w:rPr>
          <w:rFonts w:ascii="Garamond" w:hAnsi="Garamond"/>
          <w:u w:color="000000"/>
          <w:rtl w:val="0"/>
          <w:lang w:val="en-US"/>
        </w:rPr>
        <w:t xml:space="preserve"> so strangely colourful</w:t>
      </w:r>
      <w:r>
        <w:rPr>
          <w:rFonts w:ascii="Garamond" w:hAnsi="Garamond" w:hint="default"/>
          <w:u w:color="000000"/>
          <w:rtl w:val="0"/>
          <w:lang w:val="en-US"/>
        </w:rPr>
        <w:t>”</w:t>
      </w:r>
      <w:r>
        <w:rPr>
          <w:rFonts w:ascii="Garamond" w:hAnsi="Garamond"/>
          <w:u w:color="000000"/>
          <w:rtl w:val="0"/>
          <w:lang w:val="en-US"/>
        </w:rPr>
        <w:t xml:space="preserve">, this is because </w:t>
      </w:r>
      <w:r>
        <w:rPr>
          <w:rFonts w:ascii="Garamond" w:hAnsi="Garamond" w:hint="default"/>
          <w:u w:color="000000"/>
          <w:rtl w:val="0"/>
          <w:lang w:val="en-US"/>
        </w:rPr>
        <w:t>“</w:t>
      </w:r>
      <w:r>
        <w:rPr>
          <w:rFonts w:ascii="Garamond" w:hAnsi="Garamond"/>
          <w:u w:color="000000"/>
          <w:rtl w:val="0"/>
          <w:lang w:val="en-US"/>
        </w:rPr>
        <w:t>we have been the painters: the human intellect allowed appearance to appear, and projected [</w:t>
      </w:r>
      <w:r>
        <w:rPr>
          <w:rFonts w:ascii="Garamond" w:hAnsi="Garamond"/>
          <w:i w:val="1"/>
          <w:iCs w:val="1"/>
          <w:u w:color="000000"/>
          <w:rtl w:val="0"/>
          <w:lang w:val="en-US"/>
        </w:rPr>
        <w:t>hineingetragen</w:t>
      </w:r>
      <w:r>
        <w:rPr>
          <w:rFonts w:ascii="Garamond" w:hAnsi="Garamond"/>
          <w:u w:color="000000"/>
          <w:rtl w:val="0"/>
          <w:lang w:val="en-US"/>
        </w:rPr>
        <w:t>] its mistaken conceptions onto things</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HH</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16). He writes later that there is no good in-itself, </w:t>
      </w:r>
      <w:r>
        <w:rPr>
          <w:rFonts w:ascii="Garamond" w:hAnsi="Garamond" w:hint="default"/>
          <w:u w:color="000000"/>
          <w:rtl w:val="0"/>
          <w:lang w:val="en-US"/>
        </w:rPr>
        <w:t>“</w:t>
      </w:r>
      <w:r>
        <w:rPr>
          <w:rFonts w:ascii="Garamond" w:hAnsi="Garamond"/>
          <w:u w:color="000000"/>
          <w:rtl w:val="0"/>
          <w:lang w:val="en-US"/>
        </w:rPr>
        <w:t>but that there are states of soul [</w:t>
      </w:r>
      <w:r>
        <w:rPr>
          <w:rFonts w:ascii="Garamond" w:hAnsi="Garamond"/>
          <w:i w:val="1"/>
          <w:iCs w:val="1"/>
          <w:u w:color="000000"/>
          <w:rtl w:val="0"/>
          <w:lang w:val="de-DE"/>
        </w:rPr>
        <w:t>Seelenzust</w:t>
      </w:r>
      <w:r>
        <w:rPr>
          <w:rFonts w:ascii="Garamond" w:hAnsi="Garamond" w:hint="default"/>
          <w:i w:val="1"/>
          <w:iCs w:val="1"/>
          <w:u w:color="000000"/>
          <w:rtl w:val="0"/>
          <w:lang w:val="en-US"/>
        </w:rPr>
        <w:t>ä</w:t>
      </w:r>
      <w:r>
        <w:rPr>
          <w:rFonts w:ascii="Garamond" w:hAnsi="Garamond"/>
          <w:i w:val="1"/>
          <w:iCs w:val="1"/>
          <w:u w:color="000000"/>
          <w:rtl w:val="0"/>
          <w:lang w:val="en-US"/>
        </w:rPr>
        <w:t>nde</w:t>
      </w:r>
      <w:r>
        <w:rPr>
          <w:rFonts w:ascii="Garamond" w:hAnsi="Garamond"/>
          <w:u w:color="000000"/>
          <w:rtl w:val="0"/>
          <w:lang w:val="en-US"/>
        </w:rPr>
        <w:t xml:space="preserve">] in which we </w:t>
      </w:r>
      <w:r>
        <w:rPr>
          <w:rFonts w:ascii="Garamond" w:hAnsi="Garamond"/>
          <w:i w:val="1"/>
          <w:iCs w:val="1"/>
          <w:u w:color="000000"/>
          <w:rtl w:val="0"/>
          <w:lang w:val="fr-FR"/>
        </w:rPr>
        <w:t>impose</w:t>
      </w:r>
      <w:r>
        <w:rPr>
          <w:rFonts w:ascii="Garamond" w:hAnsi="Garamond"/>
          <w:i w:val="1"/>
          <w:iCs w:val="1"/>
          <w:u w:color="000000"/>
          <w:rtl w:val="0"/>
          <w:lang w:val="en-US"/>
        </w:rPr>
        <w:t xml:space="preserve"> </w:t>
      </w:r>
      <w:r>
        <w:rPr>
          <w:rFonts w:ascii="Garamond" w:hAnsi="Garamond"/>
          <w:u w:color="000000"/>
          <w:rtl w:val="0"/>
          <w:lang w:val="en-US"/>
        </w:rPr>
        <w:t>[</w:t>
      </w:r>
      <w:r>
        <w:rPr>
          <w:rFonts w:ascii="Garamond" w:hAnsi="Garamond"/>
          <w:i w:val="1"/>
          <w:iCs w:val="1"/>
          <w:u w:color="000000"/>
          <w:rtl w:val="0"/>
          <w:lang w:val="de-DE"/>
        </w:rPr>
        <w:t>belegen</w:t>
      </w:r>
      <w:r>
        <w:rPr>
          <w:rFonts w:ascii="Garamond" w:hAnsi="Garamond"/>
          <w:u w:color="000000"/>
          <w:rtl w:val="0"/>
          <w:lang w:val="en-US"/>
        </w:rPr>
        <w:t>] such words upon things external to and within us</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D</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210 - emphasis mine), and in a notebook passage from his mature period suggests why:</w:t>
      </w:r>
    </w:p>
    <w:p>
      <w:pPr>
        <w:pStyle w:val="Default"/>
        <w:spacing w:before="0" w:after="200" w:line="480" w:lineRule="auto"/>
        <w:ind w:left="720" w:firstLine="0"/>
        <w:jc w:val="both"/>
        <w:rPr>
          <w:rFonts w:ascii="Garamond" w:cs="Garamond" w:hAnsi="Garamond" w:eastAsia="Garamond"/>
          <w:sz w:val="22"/>
          <w:szCs w:val="22"/>
          <w:u w:color="000000"/>
          <w14:textOutline w14:w="12700" w14:cap="flat">
            <w14:noFill/>
            <w14:miter w14:lim="400000"/>
          </w14:textOutline>
        </w:rPr>
      </w:pPr>
      <w:r>
        <w:rPr>
          <w:rFonts w:ascii="Garamond" w:hAnsi="Garamond"/>
          <w:sz w:val="22"/>
          <w:szCs w:val="22"/>
          <w:u w:color="000000"/>
          <w:rtl w:val="0"/>
          <w:lang w:val="en-US"/>
          <w14:textOutline w14:w="12700" w14:cap="flat">
            <w14:noFill/>
            <w14:miter w14:lim="400000"/>
          </w14:textOutline>
        </w:rPr>
        <w:t>All the values by means of which we have tried so far to render the world estimable for ourselves [</w:t>
      </w: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 all these values are, psychologically considered, the results of certain perspectives of utility, designed to maintain and increase human constructs of domination</w:t>
      </w: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 xml:space="preserve">and they have been falsely </w:t>
      </w:r>
      <w:r>
        <w:rPr>
          <w:rFonts w:ascii="Garamond" w:hAnsi="Garamond"/>
          <w:i w:val="1"/>
          <w:iCs w:val="1"/>
          <w:sz w:val="22"/>
          <w:szCs w:val="22"/>
          <w:u w:color="000000"/>
          <w:rtl w:val="0"/>
          <w:lang w:val="en-US"/>
          <w14:textOutline w14:w="12700" w14:cap="flat">
            <w14:noFill/>
            <w14:miter w14:lim="400000"/>
          </w14:textOutline>
        </w:rPr>
        <w:t xml:space="preserve">projected </w:t>
      </w:r>
      <w:r>
        <w:rPr>
          <w:rFonts w:ascii="Garamond" w:hAnsi="Garamond"/>
          <w:sz w:val="22"/>
          <w:szCs w:val="22"/>
          <w:u w:color="000000"/>
          <w:rtl w:val="0"/>
          <w:lang w:val="en-US"/>
          <w14:textOutline w14:w="12700" w14:cap="flat">
            <w14:noFill/>
            <w14:miter w14:lim="400000"/>
          </w14:textOutline>
        </w:rPr>
        <w:t>[</w:t>
      </w:r>
      <w:r>
        <w:rPr>
          <w:rFonts w:ascii="Garamond" w:hAnsi="Garamond"/>
          <w:i w:val="1"/>
          <w:iCs w:val="1"/>
          <w:sz w:val="22"/>
          <w:szCs w:val="22"/>
          <w:u w:color="000000"/>
          <w:rtl w:val="0"/>
          <w:lang w:val="en-US"/>
          <w14:textOutline w14:w="12700" w14:cap="flat">
            <w14:noFill/>
            <w14:miter w14:lim="400000"/>
          </w14:textOutline>
        </w:rPr>
        <w:t>projicirt</w:t>
      </w:r>
      <w:r>
        <w:rPr>
          <w:rFonts w:ascii="Garamond" w:hAnsi="Garamond"/>
          <w:sz w:val="22"/>
          <w:szCs w:val="22"/>
          <w:u w:color="000000"/>
          <w:rtl w:val="0"/>
          <w:lang w:val="en-US"/>
          <w14:textOutline w14:w="12700" w14:cap="flat">
            <w14:noFill/>
            <w14:miter w14:lim="400000"/>
          </w14:textOutline>
        </w:rPr>
        <w:t>] into the essence of things (</w:t>
      </w:r>
      <w:r>
        <w:rPr>
          <w:rFonts w:ascii="Garamond" w:hAnsi="Garamond"/>
          <w:i w:val="1"/>
          <w:iCs w:val="1"/>
          <w:sz w:val="22"/>
          <w:szCs w:val="22"/>
          <w:u w:color="000000"/>
          <w:rtl w:val="0"/>
          <w:lang w:val="en-US"/>
          <w14:textOutline w14:w="12700" w14:cap="flat">
            <w14:noFill/>
            <w14:miter w14:lim="400000"/>
          </w14:textOutline>
        </w:rPr>
        <w:t>WP</w:t>
      </w:r>
      <w:r>
        <w:rPr>
          <w:rFonts w:ascii="Garamond" w:hAnsi="Garamond"/>
          <w:sz w:val="22"/>
          <w:szCs w:val="22"/>
          <w:u w:color="000000"/>
          <w:rtl w:val="0"/>
          <w:lang w:val="en-US"/>
          <w14:textOutline w14:w="12700" w14:cap="flat">
            <w14:noFill/>
            <w14:miter w14:lim="400000"/>
          </w14:textOutline>
        </w:rPr>
        <w:t>,</w:t>
      </w:r>
      <w:r>
        <w:rPr>
          <w:rFonts w:ascii="Garamond" w:hAnsi="Garamond"/>
          <w:i w:val="1"/>
          <w:iCs w:val="1"/>
          <w:sz w:val="22"/>
          <w:szCs w:val="22"/>
          <w:u w:color="000000"/>
          <w:rtl w:val="0"/>
          <w:lang w:val="en-US"/>
          <w14:textOutline w14:w="12700" w14:cap="flat">
            <w14:noFill/>
            <w14:miter w14:lim="400000"/>
          </w14:textOutline>
        </w:rPr>
        <w:t xml:space="preserve"> </w:t>
      </w: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12 [1887-1888])</w:t>
      </w:r>
    </w:p>
    <w:p>
      <w:pPr>
        <w:pStyle w:val="Default"/>
        <w:spacing w:before="0" w:after="200" w:line="480" w:lineRule="auto"/>
        <w:ind w:firstLine="360"/>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These passages, and the others I have considered here, suggest Nietzsche</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s endorsement of projectivist theses (1)-(3), and </w:t>
      </w:r>
      <w:r>
        <w:rPr>
          <w:rFonts w:ascii="Garamond" w:hAnsi="Garamond"/>
          <w:i w:val="1"/>
          <w:iCs w:val="1"/>
          <w:u w:color="000000"/>
          <w:rtl w:val="0"/>
          <w:lang w:val="en-US"/>
          <w14:textOutline w14:w="12700" w14:cap="flat">
            <w14:noFill/>
            <w14:miter w14:lim="400000"/>
          </w14:textOutline>
        </w:rPr>
        <w:t>at the very least</w:t>
      </w:r>
      <w:r>
        <w:rPr>
          <w:rFonts w:ascii="Garamond" w:hAnsi="Garamond"/>
          <w:u w:color="000000"/>
          <w:rtl w:val="0"/>
          <w:lang w:val="en-US"/>
          <w14:textOutline w14:w="12700" w14:cap="flat">
            <w14:noFill/>
            <w14:miter w14:lim="400000"/>
          </w14:textOutline>
        </w:rPr>
        <w:t xml:space="preserve"> are </w:t>
      </w:r>
      <w:r>
        <w:rPr>
          <w:rFonts w:ascii="Garamond" w:hAnsi="Garamond"/>
          <w:i w:val="1"/>
          <w:iCs w:val="1"/>
          <w:u w:color="000000"/>
          <w:rtl w:val="0"/>
          <w:lang w:val="en-US"/>
          <w14:textOutline w14:w="12700" w14:cap="flat">
            <w14:noFill/>
            <w14:miter w14:lim="400000"/>
          </w14:textOutline>
        </w:rPr>
        <w:t>consistent</w:t>
      </w:r>
      <w:r>
        <w:rPr>
          <w:rFonts w:ascii="Garamond" w:hAnsi="Garamond"/>
          <w:u w:color="000000"/>
          <w:rtl w:val="0"/>
          <w:lang w:val="en-US"/>
          <w14:textOutline w14:w="12700" w14:cap="flat">
            <w14:noFill/>
            <w14:miter w14:lim="400000"/>
          </w14:textOutline>
        </w:rPr>
        <w:t xml:space="preserve"> with (4), which Clark &amp; Dudrick must deny. For these reasons, the claim that Nietzsche abandoned the cognitive component of his error theory cannot be substantiated by an appeal to a projectivist view. However, this still leaves open how value creation is possible. I now turn to this issue in addressing the </w:t>
      </w:r>
      <w:r>
        <w:rPr>
          <w:rFonts w:ascii="Garamond" w:hAnsi="Garamond"/>
          <w:i w:val="1"/>
          <w:iCs w:val="1"/>
          <w:u w:color="000000"/>
          <w:rtl w:val="0"/>
          <w:lang w:val="en-US"/>
          <w14:textOutline w14:w="12700" w14:cap="flat">
            <w14:noFill/>
            <w14:miter w14:lim="400000"/>
          </w14:textOutline>
        </w:rPr>
        <w:t>scope</w:t>
      </w:r>
      <w:r>
        <w:rPr>
          <w:rFonts w:ascii="Garamond" w:hAnsi="Garamond"/>
          <w:u w:color="000000"/>
          <w:rtl w:val="0"/>
          <w:lang w:val="en-US"/>
          <w14:textOutline w14:w="12700" w14:cap="flat">
            <w14:noFill/>
            <w14:miter w14:lim="400000"/>
          </w14:textOutline>
        </w:rPr>
        <w:t xml:space="preserve"> of Nietzsche</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s error theory.</w:t>
      </w:r>
    </w:p>
    <w:p>
      <w:pPr>
        <w:pStyle w:val="Default"/>
        <w:spacing w:before="0" w:line="480" w:lineRule="auto"/>
        <w:ind w:firstLine="360"/>
        <w:jc w:val="both"/>
        <w:rPr>
          <w:rFonts w:ascii="Garamond" w:cs="Garamond" w:hAnsi="Garamond" w:eastAsia="Garamond"/>
          <w:sz w:val="22"/>
          <w:szCs w:val="22"/>
          <w:u w:color="000000"/>
          <w14:textOutline w14:w="12700" w14:cap="flat">
            <w14:noFill/>
            <w14:miter w14:lim="400000"/>
          </w14:textOutline>
        </w:rPr>
      </w:pPr>
    </w:p>
    <w:p>
      <w:pPr>
        <w:pStyle w:val="Default"/>
        <w:spacing w:before="0" w:line="480" w:lineRule="auto"/>
        <w:ind w:left="916" w:firstLine="0"/>
        <w:rPr>
          <w:rFonts w:ascii="Garamond" w:cs="Garamond" w:hAnsi="Garamond" w:eastAsia="Garamond"/>
          <w:sz w:val="28"/>
          <w:szCs w:val="28"/>
          <w:u w:color="000000"/>
        </w:rPr>
      </w:pPr>
      <w:r>
        <w:rPr>
          <w:rFonts w:ascii="Garamond" w:hAnsi="Garamond"/>
          <w:sz w:val="28"/>
          <w:szCs w:val="28"/>
          <w:u w:color="000000"/>
          <w:rtl w:val="0"/>
          <w:lang w:val="en-US"/>
        </w:rPr>
        <w:t>3. The Scope of Error</w:t>
      </w:r>
    </w:p>
    <w:p>
      <w:pPr>
        <w:pStyle w:val="Default"/>
        <w:spacing w:before="0" w:line="480" w:lineRule="auto"/>
        <w:ind w:left="916" w:firstLine="0"/>
        <w:rPr>
          <w:rFonts w:ascii="Garamond" w:cs="Garamond" w:hAnsi="Garamond" w:eastAsia="Garamond"/>
          <w:u w:color="000000"/>
        </w:rPr>
      </w:pP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So far, I have interpreted Nietzsche to hold a restricted error theory, that is: an error theory about </w:t>
      </w:r>
      <w:r>
        <w:rPr>
          <w:rFonts w:ascii="Garamond" w:hAnsi="Garamond"/>
          <w:i w:val="1"/>
          <w:iCs w:val="1"/>
          <w:u w:color="000000"/>
          <w:rtl w:val="0"/>
          <w:lang w:val="en-US"/>
        </w:rPr>
        <w:t>moral</w:t>
      </w:r>
      <w:r>
        <w:rPr>
          <w:rFonts w:ascii="Garamond" w:hAnsi="Garamond"/>
          <w:u w:color="000000"/>
          <w:rtl w:val="0"/>
          <w:lang w:val="en-US"/>
        </w:rPr>
        <w:t xml:space="preserve"> judgements in particular. However, the projectivism just considered appears to equally apply more broadly to non-moral value judgements (e.g. aesthetic judgements), and in many passages Nietzsche seems to endorse a wider scope of error in this domain. In </w:t>
      </w:r>
      <w:r>
        <w:rPr>
          <w:rFonts w:ascii="Garamond" w:hAnsi="Garamond"/>
          <w:i w:val="1"/>
          <w:iCs w:val="1"/>
          <w:u w:color="000000"/>
          <w:rtl w:val="0"/>
          <w:lang w:val="en-US"/>
        </w:rPr>
        <w:t>HH</w:t>
      </w:r>
      <w:r>
        <w:rPr>
          <w:rFonts w:ascii="Garamond" w:hAnsi="Garamond"/>
          <w:u w:color="000000"/>
          <w:rtl w:val="0"/>
          <w:lang w:val="en-US"/>
        </w:rPr>
        <w:t xml:space="preserve">, he considers </w:t>
      </w:r>
      <w:r>
        <w:rPr>
          <w:rFonts w:ascii="Garamond" w:hAnsi="Garamond" w:hint="default"/>
          <w:u w:color="000000"/>
          <w:rtl w:val="0"/>
          <w:lang w:val="en-US"/>
        </w:rPr>
        <w:t>“</w:t>
      </w:r>
      <w:r>
        <w:rPr>
          <w:rFonts w:ascii="Garamond" w:hAnsi="Garamond"/>
          <w:u w:color="000000"/>
          <w:rtl w:val="0"/>
          <w:lang w:val="en-US"/>
        </w:rPr>
        <w:t xml:space="preserve">the </w:t>
      </w:r>
      <w:r>
        <w:rPr>
          <w:rFonts w:ascii="Garamond" w:hAnsi="Garamond"/>
          <w:i w:val="1"/>
          <w:iCs w:val="1"/>
          <w:u w:color="000000"/>
          <w:rtl w:val="0"/>
          <w:lang w:val="en-US"/>
        </w:rPr>
        <w:t>necessary</w:t>
      </w:r>
      <w:r>
        <w:rPr>
          <w:rFonts w:ascii="Garamond" w:hAnsi="Garamond"/>
          <w:u w:color="000000"/>
          <w:rtl w:val="0"/>
          <w:lang w:val="en-US"/>
        </w:rPr>
        <w:t xml:space="preserve"> injustice in every For and Against</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HH</w:t>
      </w:r>
      <w:r>
        <w:rPr>
          <w:rFonts w:ascii="Garamond" w:hAnsi="Garamond"/>
          <w:u w:color="000000"/>
          <w:rtl w:val="0"/>
          <w:lang w:val="en-US"/>
        </w:rPr>
        <w:t xml:space="preserve">, Preface: </w:t>
      </w:r>
      <w:r>
        <w:rPr>
          <w:rFonts w:ascii="Garamond" w:hAnsi="Garamond" w:hint="default"/>
          <w:u w:color="000000"/>
          <w:rtl w:val="0"/>
          <w:lang w:val="en-US"/>
        </w:rPr>
        <w:t>§</w:t>
      </w:r>
      <w:r>
        <w:rPr>
          <w:rFonts w:ascii="Garamond" w:hAnsi="Garamond"/>
          <w:u w:color="000000"/>
          <w:rtl w:val="0"/>
          <w:lang w:val="en-US"/>
        </w:rPr>
        <w:t xml:space="preserve">6; cf. </w:t>
      </w:r>
      <w:r>
        <w:rPr>
          <w:rFonts w:ascii="Garamond" w:hAnsi="Garamond"/>
          <w:i w:val="1"/>
          <w:iCs w:val="1"/>
          <w:u w:color="000000"/>
          <w:rtl w:val="0"/>
          <w:lang w:val="en-US"/>
        </w:rPr>
        <w:t>D</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210; </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301). In many of the passages discussed earlier, Nietzsche explicitly includes </w:t>
      </w:r>
      <w:r>
        <w:rPr>
          <w:rFonts w:ascii="Garamond" w:hAnsi="Garamond"/>
          <w:i w:val="1"/>
          <w:iCs w:val="1"/>
          <w:u w:color="000000"/>
          <w:rtl w:val="0"/>
          <w:lang w:val="en-US"/>
        </w:rPr>
        <w:t>aesthetic</w:t>
      </w:r>
      <w:r>
        <w:rPr>
          <w:rFonts w:ascii="Garamond" w:hAnsi="Garamond"/>
          <w:u w:color="000000"/>
          <w:rtl w:val="0"/>
          <w:lang w:val="en-US"/>
        </w:rPr>
        <w:t xml:space="preserve"> judgements as suffering from the same errors (</w:t>
      </w:r>
      <w:r>
        <w:rPr>
          <w:rFonts w:ascii="Garamond" w:hAnsi="Garamond"/>
          <w:i w:val="1"/>
          <w:iCs w:val="1"/>
          <w:u w:color="000000"/>
          <w:rtl w:val="0"/>
          <w:lang w:val="en-US"/>
        </w:rPr>
        <w:t>D</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210; </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299, </w:t>
      </w:r>
      <w:r>
        <w:rPr>
          <w:rFonts w:ascii="Garamond" w:hAnsi="Garamond" w:hint="default"/>
          <w:u w:color="000000"/>
          <w:rtl w:val="0"/>
          <w:lang w:val="en-US"/>
        </w:rPr>
        <w:t>§</w:t>
      </w:r>
      <w:r>
        <w:rPr>
          <w:rFonts w:ascii="Garamond" w:hAnsi="Garamond"/>
          <w:u w:color="000000"/>
          <w:rtl w:val="0"/>
          <w:lang w:val="en-US"/>
        </w:rPr>
        <w:t>301). Hence, it is no surprise that Nietzsche has been read as error theorist about all evaluative judgements, as Nadeem Hussain</w:t>
      </w:r>
      <w:r>
        <w:rPr>
          <w:rFonts w:ascii="Garamond" w:hAnsi="Garamond" w:hint="default"/>
          <w:u w:color="000000"/>
          <w:rtl w:val="0"/>
          <w:lang w:val="en-US"/>
        </w:rPr>
        <w:t>’</w:t>
      </w:r>
      <w:r>
        <w:rPr>
          <w:rFonts w:ascii="Garamond" w:hAnsi="Garamond"/>
          <w:u w:color="000000"/>
          <w:rtl w:val="0"/>
          <w:lang w:val="en-US"/>
        </w:rPr>
        <w:t xml:space="preserve">s influential interpretation does. Hussain claims that for Nietzsche </w:t>
      </w:r>
      <w:r>
        <w:rPr>
          <w:rFonts w:ascii="Garamond" w:hAnsi="Garamond" w:hint="default"/>
          <w:u w:color="000000"/>
          <w:rtl w:val="0"/>
          <w:lang w:val="en-US"/>
        </w:rPr>
        <w:t>“</w:t>
      </w:r>
      <w:r>
        <w:rPr>
          <w:rFonts w:ascii="Garamond" w:hAnsi="Garamond"/>
          <w:u w:color="000000"/>
          <w:rtl w:val="0"/>
          <w:lang w:val="en-US"/>
        </w:rPr>
        <w:t xml:space="preserve">all claims of the form </w:t>
      </w:r>
      <w:r>
        <w:rPr>
          <w:rFonts w:ascii="Garamond" w:hAnsi="Garamond" w:hint="default"/>
          <w:u w:color="000000"/>
          <w:rtl w:val="0"/>
          <w:lang w:val="en-US"/>
        </w:rPr>
        <w:t>‘</w:t>
      </w:r>
      <w:r>
        <w:rPr>
          <w:rFonts w:ascii="Garamond" w:hAnsi="Garamond"/>
          <w:u w:color="000000"/>
          <w:rtl w:val="0"/>
          <w:lang w:val="en-US"/>
        </w:rPr>
        <w:t>X is valuable</w:t>
      </w:r>
      <w:r>
        <w:rPr>
          <w:rFonts w:ascii="Garamond" w:hAnsi="Garamond" w:hint="default"/>
          <w:u w:color="000000"/>
          <w:rtl w:val="0"/>
          <w:lang w:val="en-US"/>
        </w:rPr>
        <w:t xml:space="preserve">’ </w:t>
      </w:r>
      <w:r>
        <w:rPr>
          <w:rFonts w:ascii="Garamond" w:hAnsi="Garamond"/>
          <w:u w:color="000000"/>
          <w:rtl w:val="0"/>
          <w:lang w:val="en-US"/>
        </w:rPr>
        <w:t>are false</w:t>
      </w:r>
      <w:r>
        <w:rPr>
          <w:rFonts w:ascii="Garamond" w:hAnsi="Garamond" w:hint="default"/>
          <w:u w:color="000000"/>
          <w:rtl w:val="0"/>
          <w:lang w:val="en-US"/>
        </w:rPr>
        <w:t xml:space="preserve">’” </w:t>
      </w:r>
      <w:r>
        <w:rPr>
          <w:rFonts w:ascii="Garamond" w:hAnsi="Garamond"/>
          <w:u w:color="000000"/>
          <w:rtl w:val="0"/>
          <w:lang w:val="en-US"/>
        </w:rPr>
        <w:t xml:space="preserve">(Hussain, 2007: 159). Charles Pigden defends a similar error theoretic reading of Nietzsche (Pigden, 2007: 443-446), as do Clark and Dudrick in their exegesis of </w:t>
      </w:r>
      <w:r>
        <w:rPr>
          <w:rFonts w:ascii="Garamond" w:hAnsi="Garamond"/>
          <w:i w:val="1"/>
          <w:iCs w:val="1"/>
          <w:u w:color="000000"/>
          <w:rtl w:val="0"/>
          <w:lang w:val="en-US"/>
        </w:rPr>
        <w:t xml:space="preserve">HH </w:t>
      </w:r>
      <w:r>
        <w:rPr>
          <w:rFonts w:ascii="Garamond" w:hAnsi="Garamond"/>
          <w:u w:color="000000"/>
          <w:rtl w:val="0"/>
          <w:lang w:val="en-US"/>
        </w:rPr>
        <w:t>(Clark &amp; Dudrick, 2007: 200-201), as does Reid Blackman</w:t>
      </w:r>
      <w:r>
        <w:rPr>
          <w:rFonts w:ascii="Garamond" w:hAnsi="Garamond" w:hint="default"/>
          <w:u w:color="000000"/>
          <w:rtl w:val="0"/>
          <w:lang w:val="en-US"/>
        </w:rPr>
        <w:t>’</w:t>
      </w:r>
      <w:r>
        <w:rPr>
          <w:rFonts w:ascii="Garamond" w:hAnsi="Garamond"/>
          <w:u w:color="000000"/>
          <w:rtl w:val="0"/>
          <w:lang w:val="en-US"/>
        </w:rPr>
        <w:t>s recent account (Blackman, 2020).</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The problem is that Nietzsche very often appears to emphatically make value judgements or, at the very least, make claims which </w:t>
      </w:r>
      <w:r>
        <w:rPr>
          <w:rFonts w:ascii="Garamond" w:hAnsi="Garamond"/>
          <w:i w:val="1"/>
          <w:iCs w:val="1"/>
          <w:u w:color="000000"/>
          <w:rtl w:val="0"/>
          <w:lang w:val="en-US"/>
        </w:rPr>
        <w:t>presuppose</w:t>
      </w:r>
      <w:r>
        <w:rPr>
          <w:rFonts w:ascii="Garamond" w:hAnsi="Garamond"/>
          <w:u w:color="000000"/>
          <w:rtl w:val="0"/>
          <w:lang w:val="en-US"/>
        </w:rPr>
        <w:t xml:space="preserve"> the existence of genuine values. From the standpoint of a broadly perfectionist axiology which centres on achievement, creativity, and freedom, Nietzsche frequently demands others to </w:t>
      </w:r>
      <w:r>
        <w:rPr>
          <w:rFonts w:ascii="Garamond" w:hAnsi="Garamond"/>
          <w:i w:val="1"/>
          <w:iCs w:val="1"/>
          <w:u w:color="000000"/>
          <w:rtl w:val="0"/>
          <w:lang w:val="en-US"/>
        </w:rPr>
        <w:t xml:space="preserve">reconsider the real worth </w:t>
      </w:r>
      <w:r>
        <w:rPr>
          <w:rFonts w:ascii="Garamond" w:hAnsi="Garamond"/>
          <w:u w:color="000000"/>
          <w:rtl w:val="0"/>
          <w:lang w:val="en-US"/>
        </w:rPr>
        <w:t xml:space="preserve">of contemporary values such as compassion, happiness, altruism, equality, and so forth. In </w:t>
      </w:r>
      <w:r>
        <w:rPr>
          <w:rFonts w:ascii="Garamond" w:hAnsi="Garamond"/>
          <w:i w:val="1"/>
          <w:iCs w:val="1"/>
          <w:u w:color="000000"/>
          <w:rtl w:val="0"/>
          <w:lang w:val="en-US"/>
        </w:rPr>
        <w:t>GM</w:t>
      </w:r>
      <w:r>
        <w:rPr>
          <w:rFonts w:ascii="Garamond" w:hAnsi="Garamond"/>
          <w:u w:color="000000"/>
          <w:rtl w:val="0"/>
          <w:lang w:val="en-US"/>
        </w:rPr>
        <w:t xml:space="preserve">, Nietzsche sets out to investigate the </w:t>
      </w:r>
      <w:r>
        <w:rPr>
          <w:rFonts w:ascii="Garamond" w:hAnsi="Garamond" w:hint="default"/>
          <w:u w:color="000000"/>
          <w:rtl w:val="0"/>
          <w:lang w:val="en-US"/>
        </w:rPr>
        <w:t>“</w:t>
      </w:r>
      <w:r>
        <w:rPr>
          <w:rFonts w:ascii="Garamond" w:hAnsi="Garamond"/>
          <w:u w:color="000000"/>
          <w:rtl w:val="0"/>
          <w:lang w:val="en-US"/>
        </w:rPr>
        <w:t>value of these values</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GM</w:t>
      </w:r>
      <w:r>
        <w:rPr>
          <w:rFonts w:ascii="Garamond" w:hAnsi="Garamond"/>
          <w:u w:color="000000"/>
          <w:rtl w:val="0"/>
          <w:lang w:val="en-US"/>
        </w:rPr>
        <w:t xml:space="preserve">, Preface: </w:t>
      </w:r>
      <w:r>
        <w:rPr>
          <w:rFonts w:ascii="Garamond" w:hAnsi="Garamond" w:hint="default"/>
          <w:u w:color="000000"/>
          <w:rtl w:val="0"/>
          <w:lang w:val="en-US"/>
        </w:rPr>
        <w:t>§</w:t>
      </w:r>
      <w:r>
        <w:rPr>
          <w:rFonts w:ascii="Garamond" w:hAnsi="Garamond"/>
          <w:u w:color="000000"/>
          <w:rtl w:val="0"/>
          <w:lang w:val="en-US"/>
        </w:rPr>
        <w:t xml:space="preserve">6) out of a </w:t>
      </w:r>
      <w:r>
        <w:rPr>
          <w:rFonts w:ascii="Garamond" w:hAnsi="Garamond"/>
          <w:i w:val="1"/>
          <w:iCs w:val="1"/>
          <w:u w:color="000000"/>
          <w:rtl w:val="0"/>
          <w:lang w:val="en-US"/>
        </w:rPr>
        <w:t>need</w:t>
      </w:r>
      <w:r>
        <w:rPr>
          <w:rFonts w:ascii="Garamond" w:hAnsi="Garamond"/>
          <w:u w:color="000000"/>
          <w:rtl w:val="0"/>
          <w:lang w:val="en-US"/>
        </w:rPr>
        <w:t xml:space="preserve">: they might in fact be </w:t>
      </w:r>
      <w:r>
        <w:rPr>
          <w:rFonts w:ascii="Garamond" w:hAnsi="Garamond"/>
          <w:i w:val="1"/>
          <w:iCs w:val="1"/>
          <w:u w:color="000000"/>
          <w:rtl w:val="0"/>
          <w:lang w:val="en-US"/>
        </w:rPr>
        <w:t xml:space="preserve">harmful </w:t>
      </w:r>
      <w:r>
        <w:rPr>
          <w:rFonts w:ascii="Garamond" w:hAnsi="Garamond"/>
          <w:u w:color="000000"/>
          <w:rtl w:val="0"/>
          <w:lang w:val="en-US"/>
        </w:rPr>
        <w:t xml:space="preserve">or otherwise inimical to manifesting </w:t>
      </w:r>
      <w:r>
        <w:rPr>
          <w:rFonts w:ascii="Garamond" w:hAnsi="Garamond"/>
          <w:i w:val="1"/>
          <w:iCs w:val="1"/>
          <w:u w:color="000000"/>
          <w:rtl w:val="0"/>
          <w:lang w:val="en-US"/>
        </w:rPr>
        <w:t>genuine</w:t>
      </w:r>
      <w:r>
        <w:rPr>
          <w:rFonts w:ascii="Garamond" w:hAnsi="Garamond"/>
          <w:u w:color="000000"/>
          <w:rtl w:val="0"/>
          <w:lang w:val="en-US"/>
        </w:rPr>
        <w:t xml:space="preserve"> value. If Nietzsche maintains an error theory about moral judgements as suggested, how can he make such claims without embodying a blatant inconsistency?</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In order to answer this question and in turn clarify the scope of his error theory, two crucial distinctions must be made. The first distinction is in Nietzsche</w:t>
      </w:r>
      <w:r>
        <w:rPr>
          <w:rFonts w:ascii="Garamond" w:hAnsi="Garamond" w:hint="default"/>
          <w:u w:color="000000"/>
          <w:rtl w:val="0"/>
          <w:lang w:val="en-US"/>
        </w:rPr>
        <w:t>’</w:t>
      </w:r>
      <w:r>
        <w:rPr>
          <w:rFonts w:ascii="Garamond" w:hAnsi="Garamond"/>
          <w:u w:color="000000"/>
          <w:rtl w:val="0"/>
          <w:lang w:val="en-US"/>
        </w:rPr>
        <w:t xml:space="preserve">s use of the term </w:t>
      </w:r>
      <w:r>
        <w:rPr>
          <w:rFonts w:ascii="Garamond" w:hAnsi="Garamond" w:hint="default"/>
          <w:u w:color="000000"/>
          <w:rtl w:val="0"/>
          <w:lang w:val="en-US"/>
        </w:rPr>
        <w:t>‘</w:t>
      </w:r>
      <w:r>
        <w:rPr>
          <w:rFonts w:ascii="Garamond" w:hAnsi="Garamond"/>
          <w:u w:color="000000"/>
          <w:rtl w:val="0"/>
          <w:lang w:val="en-US"/>
        </w:rPr>
        <w:t>morality</w:t>
      </w:r>
      <w:r>
        <w:rPr>
          <w:rFonts w:ascii="Garamond" w:hAnsi="Garamond" w:hint="default"/>
          <w:u w:color="000000"/>
          <w:rtl w:val="0"/>
          <w:lang w:val="en-US"/>
        </w:rPr>
        <w:t>’</w:t>
      </w:r>
      <w:r>
        <w:rPr>
          <w:rFonts w:ascii="Garamond" w:hAnsi="Garamond"/>
          <w:u w:color="000000"/>
          <w:rtl w:val="0"/>
          <w:lang w:val="en-US"/>
        </w:rPr>
        <w:t>. Across his corpus, Nietzsche</w:t>
      </w:r>
      <w:r>
        <w:rPr>
          <w:rFonts w:ascii="Garamond" w:hAnsi="Garamond" w:hint="default"/>
          <w:u w:color="000000"/>
          <w:rtl w:val="0"/>
          <w:lang w:val="en-US"/>
        </w:rPr>
        <w:t>’</w:t>
      </w:r>
      <w:r>
        <w:rPr>
          <w:rFonts w:ascii="Garamond" w:hAnsi="Garamond"/>
          <w:u w:color="000000"/>
          <w:rtl w:val="0"/>
          <w:lang w:val="en-US"/>
        </w:rPr>
        <w:t>s preferred terms</w:t>
      </w:r>
      <w:r>
        <w:rPr>
          <w:rFonts w:ascii="Garamond" w:hAnsi="Garamond" w:hint="default"/>
          <w:u w:color="000000"/>
          <w:rtl w:val="0"/>
          <w:lang w:val="en-US"/>
        </w:rPr>
        <w:t>—</w:t>
      </w:r>
      <w:r>
        <w:rPr>
          <w:rFonts w:ascii="Garamond" w:hAnsi="Garamond"/>
          <w:i w:val="1"/>
          <w:iCs w:val="1"/>
          <w:u w:color="000000"/>
          <w:rtl w:val="0"/>
          <w:lang w:val="en-US"/>
        </w:rPr>
        <w:t>Moral</w:t>
      </w:r>
      <w:r>
        <w:rPr>
          <w:rFonts w:ascii="Garamond" w:hAnsi="Garamond"/>
          <w:u w:color="000000"/>
          <w:rtl w:val="0"/>
          <w:lang w:val="en-US"/>
        </w:rPr>
        <w:t xml:space="preserve">, </w:t>
      </w:r>
      <w:r>
        <w:rPr>
          <w:rFonts w:ascii="Garamond" w:hAnsi="Garamond"/>
          <w:i w:val="1"/>
          <w:iCs w:val="1"/>
          <w:u w:color="000000"/>
          <w:rtl w:val="0"/>
          <w:lang w:val="fr-FR"/>
        </w:rPr>
        <w:t>Moralit</w:t>
      </w:r>
      <w:r>
        <w:rPr>
          <w:rFonts w:ascii="Garamond" w:hAnsi="Garamond" w:hint="default"/>
          <w:i w:val="1"/>
          <w:iCs w:val="1"/>
          <w:u w:color="000000"/>
          <w:rtl w:val="0"/>
          <w:lang w:val="en-US"/>
        </w:rPr>
        <w:t>ä</w:t>
      </w:r>
      <w:r>
        <w:rPr>
          <w:rFonts w:ascii="Garamond" w:hAnsi="Garamond"/>
          <w:i w:val="1"/>
          <w:iCs w:val="1"/>
          <w:u w:color="000000"/>
          <w:rtl w:val="0"/>
          <w:lang w:val="en-US"/>
        </w:rPr>
        <w:t>t</w:t>
      </w:r>
      <w:r>
        <w:rPr>
          <w:rFonts w:ascii="Garamond" w:hAnsi="Garamond"/>
          <w:u w:color="000000"/>
          <w:rtl w:val="0"/>
          <w:lang w:val="en-US"/>
        </w:rPr>
        <w:t xml:space="preserve">, and </w:t>
      </w:r>
      <w:r>
        <w:rPr>
          <w:rFonts w:ascii="Garamond" w:hAnsi="Garamond"/>
          <w:i w:val="1"/>
          <w:iCs w:val="1"/>
          <w:u w:color="000000"/>
          <w:rtl w:val="0"/>
          <w:lang w:val="de-DE"/>
        </w:rPr>
        <w:t>Sittlichkeit</w:t>
      </w:r>
      <w:r>
        <w:rPr>
          <w:rFonts w:ascii="Garamond" w:hAnsi="Garamond" w:hint="default"/>
          <w:u w:color="000000"/>
          <w:rtl w:val="0"/>
          <w:lang w:val="en-US"/>
        </w:rPr>
        <w:t>—</w:t>
      </w:r>
      <w:r>
        <w:rPr>
          <w:rFonts w:ascii="Garamond" w:hAnsi="Garamond"/>
          <w:u w:color="000000"/>
          <w:rtl w:val="0"/>
          <w:lang w:val="en-US"/>
        </w:rPr>
        <w:t xml:space="preserve">are applied often interchangeably to refer to two phenomena: (1) any system of values, beliefs, practices endorsed by a society or individual; (2) a </w:t>
      </w:r>
      <w:r>
        <w:rPr>
          <w:rFonts w:ascii="Garamond" w:hAnsi="Garamond"/>
          <w:i w:val="1"/>
          <w:iCs w:val="1"/>
          <w:u w:color="000000"/>
          <w:rtl w:val="0"/>
          <w:lang w:val="en-US"/>
        </w:rPr>
        <w:t>particular</w:t>
      </w:r>
      <w:r>
        <w:rPr>
          <w:rFonts w:ascii="Garamond" w:hAnsi="Garamond"/>
          <w:u w:color="000000"/>
          <w:rtl w:val="0"/>
          <w:lang w:val="en-US"/>
        </w:rPr>
        <w:t xml:space="preserve"> system of values, beliefs, and practices, namely those inherent to the Judeo-Christian worldview. Briefly, instead of a monolithic list of substantive prohibitions and commands, this narrower sense of morality is perhaps best thought of as a broad family of normative commitments (including the descriptive views they depend upon: e.g. about agency and free will) which typically takes pity/compassion, equality, happiness and altruism to be of intrinsic value, and takes the status of this value to be both objective and unconditional. Following Leiter (2002), I shall refer to (2) as </w:t>
      </w:r>
      <w:r>
        <w:rPr>
          <w:rFonts w:ascii="Garamond" w:hAnsi="Garamond" w:hint="default"/>
          <w:u w:color="000000"/>
          <w:rtl w:val="0"/>
          <w:lang w:val="en-US"/>
        </w:rPr>
        <w:t>‘</w:t>
      </w:r>
      <w:r>
        <w:rPr>
          <w:rFonts w:ascii="Garamond" w:hAnsi="Garamond"/>
          <w:u w:color="000000"/>
          <w:rtl w:val="0"/>
          <w:lang w:val="en-US"/>
        </w:rPr>
        <w:t>morality in the pejorative sense</w:t>
      </w:r>
      <w:r>
        <w:rPr>
          <w:rFonts w:ascii="Garamond" w:hAnsi="Garamond" w:hint="default"/>
          <w:u w:color="000000"/>
          <w:rtl w:val="0"/>
          <w:lang w:val="en-US"/>
        </w:rPr>
        <w:t xml:space="preserve">’ </w:t>
      </w:r>
      <w:r>
        <w:rPr>
          <w:rFonts w:ascii="Garamond" w:hAnsi="Garamond"/>
          <w:u w:color="000000"/>
          <w:rtl w:val="0"/>
          <w:lang w:val="en-US"/>
        </w:rPr>
        <w:t>(MPS).</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This distinction is most clearly expressed in </w:t>
      </w:r>
      <w:r>
        <w:rPr>
          <w:rFonts w:ascii="Garamond" w:hAnsi="Garamond"/>
          <w:i w:val="1"/>
          <w:iCs w:val="1"/>
          <w:u w:color="000000"/>
          <w:rtl w:val="0"/>
          <w:lang w:val="en-US"/>
        </w:rPr>
        <w:t>BGE</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202:</w:t>
      </w:r>
    </w:p>
    <w:p>
      <w:pPr>
        <w:pStyle w:val="Default"/>
        <w:spacing w:before="0" w:after="200" w:line="480" w:lineRule="auto"/>
        <w:ind w:left="655" w:firstLine="0"/>
        <w:jc w:val="both"/>
        <w:rPr>
          <w:rFonts w:ascii="Garamond" w:cs="Garamond" w:hAnsi="Garamond" w:eastAsia="Garamond"/>
          <w:sz w:val="22"/>
          <w:szCs w:val="22"/>
          <w:u w:color="000000"/>
        </w:rPr>
      </w:pPr>
      <w:r>
        <w:rPr>
          <w:rFonts w:ascii="Garamond" w:hAnsi="Garamond"/>
          <w:i w:val="1"/>
          <w:iCs w:val="1"/>
          <w:sz w:val="22"/>
          <w:szCs w:val="22"/>
          <w:u w:color="000000"/>
          <w:rtl w:val="0"/>
          <w:lang w:val="en-US"/>
        </w:rPr>
        <w:t>Morality is in Europe today herd-animal morality</w:t>
      </w:r>
      <w:r>
        <w:rPr>
          <w:rFonts w:ascii="Garamond" w:hAnsi="Garamond" w:hint="default"/>
          <w:sz w:val="22"/>
          <w:szCs w:val="22"/>
          <w:u w:color="000000"/>
          <w:rtl w:val="0"/>
          <w:lang w:val="en-US"/>
        </w:rPr>
        <w:t>—</w:t>
      </w:r>
      <w:r>
        <w:rPr>
          <w:rFonts w:ascii="Garamond" w:hAnsi="Garamond"/>
          <w:sz w:val="22"/>
          <w:szCs w:val="22"/>
          <w:u w:color="000000"/>
          <w:rtl w:val="0"/>
          <w:lang w:val="en-US"/>
        </w:rPr>
        <w:t xml:space="preserve">that is to say, as we understand the thing, only </w:t>
      </w:r>
      <w:r>
        <w:rPr>
          <w:rFonts w:ascii="Garamond" w:hAnsi="Garamond"/>
          <w:i w:val="1"/>
          <w:iCs w:val="1"/>
          <w:sz w:val="22"/>
          <w:szCs w:val="22"/>
          <w:u w:color="000000"/>
          <w:rtl w:val="0"/>
          <w:lang w:val="en-US"/>
        </w:rPr>
        <w:t>one</w:t>
      </w:r>
      <w:r>
        <w:rPr>
          <w:rFonts w:ascii="Garamond" w:hAnsi="Garamond"/>
          <w:sz w:val="22"/>
          <w:szCs w:val="22"/>
          <w:u w:color="000000"/>
          <w:rtl w:val="0"/>
          <w:lang w:val="en-US"/>
        </w:rPr>
        <w:t xml:space="preserve"> kind of human morality beside which, before which, after which many other, above all </w:t>
      </w:r>
      <w:r>
        <w:rPr>
          <w:rFonts w:ascii="Garamond" w:hAnsi="Garamond"/>
          <w:i w:val="1"/>
          <w:iCs w:val="1"/>
          <w:sz w:val="22"/>
          <w:szCs w:val="22"/>
          <w:u w:color="000000"/>
          <w:rtl w:val="0"/>
          <w:lang w:val="en-US"/>
        </w:rPr>
        <w:t>higher</w:t>
      </w:r>
      <w:r>
        <w:rPr>
          <w:rFonts w:ascii="Garamond" w:hAnsi="Garamond"/>
          <w:sz w:val="22"/>
          <w:szCs w:val="22"/>
          <w:u w:color="000000"/>
          <w:rtl w:val="0"/>
          <w:lang w:val="en-US"/>
        </w:rPr>
        <w:t>, moralities are possible or ought to be possible (</w:t>
      </w:r>
      <w:r>
        <w:rPr>
          <w:rFonts w:ascii="Garamond" w:hAnsi="Garamond"/>
          <w:i w:val="1"/>
          <w:iCs w:val="1"/>
          <w:sz w:val="22"/>
          <w:szCs w:val="22"/>
          <w:u w:color="000000"/>
          <w:rtl w:val="0"/>
          <w:lang w:val="en-US"/>
        </w:rPr>
        <w:t>BGE</w:t>
      </w:r>
      <w:r>
        <w:rPr>
          <w:rFonts w:ascii="Garamond" w:hAnsi="Garamond"/>
          <w:sz w:val="22"/>
          <w:szCs w:val="22"/>
          <w:u w:color="000000"/>
          <w:rtl w:val="0"/>
          <w:lang w:val="en-US"/>
        </w:rPr>
        <w:t xml:space="preserve">, </w:t>
      </w:r>
      <w:r>
        <w:rPr>
          <w:rFonts w:ascii="Garamond" w:hAnsi="Garamond" w:hint="default"/>
          <w:sz w:val="22"/>
          <w:szCs w:val="22"/>
          <w:u w:color="000000"/>
          <w:rtl w:val="0"/>
          <w:lang w:val="en-US"/>
        </w:rPr>
        <w:t>§</w:t>
      </w:r>
      <w:r>
        <w:rPr>
          <w:rFonts w:ascii="Garamond" w:hAnsi="Garamond"/>
          <w:sz w:val="22"/>
          <w:szCs w:val="22"/>
          <w:u w:color="000000"/>
          <w:rtl w:val="0"/>
          <w:lang w:val="en-US"/>
        </w:rPr>
        <w:t>202)</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Nietzsche explicitly draws this conceptual line in the sand soon after when writing that </w:t>
      </w:r>
      <w:r>
        <w:rPr>
          <w:rFonts w:ascii="Garamond" w:hAnsi="Garamond" w:hint="default"/>
          <w:u w:color="000000"/>
          <w:rtl w:val="0"/>
          <w:lang w:val="en-US"/>
        </w:rPr>
        <w:t>“</w:t>
      </w:r>
      <w:r>
        <w:rPr>
          <w:rFonts w:ascii="Garamond" w:hAnsi="Garamond"/>
          <w:u w:color="000000"/>
          <w:rtl w:val="0"/>
          <w:lang w:val="en-US"/>
        </w:rPr>
        <w:t xml:space="preserve">Beyond Good and Evil. </w:t>
      </w:r>
      <w:r>
        <w:rPr>
          <w:rFonts w:ascii="Garamond" w:hAnsi="Garamond" w:hint="default"/>
          <w:u w:color="000000"/>
          <w:rtl w:val="0"/>
          <w:lang w:val="en-US"/>
        </w:rPr>
        <w:t xml:space="preserve">— </w:t>
      </w:r>
      <w:r>
        <w:rPr>
          <w:rFonts w:ascii="Garamond" w:hAnsi="Garamond"/>
          <w:u w:color="000000"/>
          <w:rtl w:val="0"/>
          <w:lang w:val="en-US"/>
        </w:rPr>
        <w:t xml:space="preserve">At least this does not mean </w:t>
      </w:r>
      <w:r>
        <w:rPr>
          <w:rFonts w:ascii="Garamond" w:hAnsi="Garamond" w:hint="default"/>
          <w:u w:color="000000"/>
          <w:rtl w:val="0"/>
          <w:lang w:val="en-US"/>
        </w:rPr>
        <w:t>‘</w:t>
      </w:r>
      <w:r>
        <w:rPr>
          <w:rFonts w:ascii="Garamond" w:hAnsi="Garamond"/>
          <w:u w:color="000000"/>
          <w:rtl w:val="0"/>
          <w:lang w:val="en-US"/>
        </w:rPr>
        <w:t>Beyond Good and Bad</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GM</w:t>
      </w:r>
      <w:r>
        <w:rPr>
          <w:rFonts w:ascii="Garamond" w:hAnsi="Garamond"/>
          <w:u w:color="000000"/>
          <w:rtl w:val="0"/>
          <w:lang w:val="en-US"/>
        </w:rPr>
        <w:t xml:space="preserve">, I: </w:t>
      </w:r>
      <w:r>
        <w:rPr>
          <w:rFonts w:ascii="Garamond" w:hAnsi="Garamond" w:hint="default"/>
          <w:u w:color="000000"/>
          <w:rtl w:val="0"/>
          <w:lang w:val="en-US"/>
        </w:rPr>
        <w:t>§</w:t>
      </w:r>
      <w:r>
        <w:rPr>
          <w:rFonts w:ascii="Garamond" w:hAnsi="Garamond"/>
          <w:u w:color="000000"/>
          <w:rtl w:val="0"/>
          <w:lang w:val="en-US"/>
        </w:rPr>
        <w:t>17). These claims suggest that Nietzsche intends an error theory about MPS, but not about value broadly. Nevertheless, his projectivism appears to offer no non-arbitrary reason for excluding certain value judgements from the boundaries of error.</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I propose a second distinction pertinent to this interpretative puzzle; a distinction which will again draw upon Hume. Jonas Olson interprets Hume as having a two-fold meta-ethic: first is an </w:t>
      </w:r>
      <w:r>
        <w:rPr>
          <w:rFonts w:ascii="Garamond" w:hAnsi="Garamond" w:hint="default"/>
          <w:u w:color="000000"/>
          <w:rtl w:val="0"/>
          <w:lang w:val="en-US"/>
        </w:rPr>
        <w:t>“</w:t>
      </w:r>
      <w:r>
        <w:rPr>
          <w:rFonts w:ascii="Garamond" w:hAnsi="Garamond"/>
          <w:u w:color="000000"/>
          <w:rtl w:val="0"/>
          <w:lang w:val="en-US"/>
        </w:rPr>
        <w:t>account of actual or vulgar moral thought and talk, that is to say, the moral thought and talk of ordinary people</w:t>
      </w:r>
      <w:r>
        <w:rPr>
          <w:rFonts w:ascii="Garamond" w:hAnsi="Garamond" w:hint="default"/>
          <w:u w:color="000000"/>
          <w:rtl w:val="0"/>
          <w:lang w:val="en-US"/>
        </w:rPr>
        <w:t>”</w:t>
      </w:r>
      <w:r>
        <w:rPr>
          <w:rFonts w:ascii="Garamond" w:hAnsi="Garamond"/>
          <w:u w:color="000000"/>
          <w:rtl w:val="0"/>
          <w:lang w:val="en-US"/>
        </w:rPr>
        <w:t xml:space="preserve">; second is an account of </w:t>
      </w:r>
      <w:r>
        <w:rPr>
          <w:rFonts w:ascii="Garamond" w:hAnsi="Garamond" w:hint="default"/>
          <w:u w:color="000000"/>
          <w:rtl w:val="0"/>
          <w:lang w:val="en-US"/>
        </w:rPr>
        <w:t>“</w:t>
      </w:r>
      <w:r>
        <w:rPr>
          <w:rFonts w:ascii="Garamond" w:hAnsi="Garamond"/>
          <w:u w:color="000000"/>
          <w:rtl w:val="0"/>
          <w:lang w:val="en-US"/>
        </w:rPr>
        <w:t>how actual or vulgar moral thought and talk could be reformed so as to no longer involve error</w:t>
      </w:r>
      <w:r>
        <w:rPr>
          <w:rFonts w:ascii="Garamond" w:hAnsi="Garamond" w:hint="default"/>
          <w:u w:color="000000"/>
          <w:rtl w:val="0"/>
          <w:lang w:val="en-US"/>
        </w:rPr>
        <w:t xml:space="preserve">” </w:t>
      </w:r>
      <w:r>
        <w:rPr>
          <w:rFonts w:ascii="Garamond" w:hAnsi="Garamond"/>
          <w:u w:color="000000"/>
          <w:rtl w:val="0"/>
          <w:lang w:val="en-US"/>
        </w:rPr>
        <w:t>(Olson, 2014: 21). In Olson</w:t>
      </w:r>
      <w:r>
        <w:rPr>
          <w:rFonts w:ascii="Garamond" w:hAnsi="Garamond" w:hint="default"/>
          <w:u w:color="000000"/>
          <w:rtl w:val="0"/>
          <w:lang w:val="en-US"/>
        </w:rPr>
        <w:t>’</w:t>
      </w:r>
      <w:r>
        <w:rPr>
          <w:rFonts w:ascii="Garamond" w:hAnsi="Garamond"/>
          <w:u w:color="000000"/>
          <w:rtl w:val="0"/>
          <w:lang w:val="en-US"/>
        </w:rPr>
        <w:t>s view, the former is characterised by a projectivist moral error theory, and the latter subjectivism. Olson provides credible evidence for this distinction. To take but one example, he quotes Hume</w:t>
      </w:r>
      <w:r>
        <w:rPr>
          <w:rFonts w:ascii="Garamond" w:hAnsi="Garamond" w:hint="default"/>
          <w:u w:color="000000"/>
          <w:rtl w:val="0"/>
          <w:lang w:val="en-US"/>
        </w:rPr>
        <w:t>’</w:t>
      </w:r>
      <w:r>
        <w:rPr>
          <w:rFonts w:ascii="Garamond" w:hAnsi="Garamond"/>
          <w:u w:color="000000"/>
          <w:rtl w:val="0"/>
          <w:lang w:val="en-US"/>
        </w:rPr>
        <w:t xml:space="preserve">s assertion in </w:t>
      </w:r>
      <w:r>
        <w:rPr>
          <w:rFonts w:ascii="Garamond" w:hAnsi="Garamond"/>
          <w:i w:val="1"/>
          <w:iCs w:val="1"/>
          <w:u w:color="000000"/>
          <w:rtl w:val="0"/>
          <w:lang w:val="en-US"/>
        </w:rPr>
        <w:t>A Treatise on Human Nature</w:t>
      </w:r>
      <w:r>
        <w:rPr>
          <w:rFonts w:ascii="Garamond" w:hAnsi="Garamond"/>
          <w:u w:color="000000"/>
          <w:rtl w:val="0"/>
          <w:lang w:val="en-US"/>
        </w:rPr>
        <w:t xml:space="preserve"> that </w:t>
      </w:r>
      <w:r>
        <w:rPr>
          <w:rFonts w:ascii="Garamond" w:hAnsi="Garamond" w:hint="default"/>
          <w:u w:color="000000"/>
          <w:rtl w:val="0"/>
          <w:lang w:val="en-US"/>
        </w:rPr>
        <w:t>“</w:t>
      </w:r>
      <w:r>
        <w:rPr>
          <w:rFonts w:ascii="Garamond" w:hAnsi="Garamond"/>
          <w:u w:color="000000"/>
          <w:rtl w:val="0"/>
          <w:lang w:val="en-US"/>
        </w:rPr>
        <w:t>Vice and Virtue [</w:t>
      </w:r>
      <w:r>
        <w:rPr>
          <w:rFonts w:ascii="Garamond" w:hAnsi="Garamond" w:hint="default"/>
          <w:u w:color="000000"/>
          <w:rtl w:val="0"/>
          <w:lang w:val="en-US"/>
        </w:rPr>
        <w:t>…</w:t>
      </w:r>
      <w:r>
        <w:rPr>
          <w:rFonts w:ascii="Garamond" w:hAnsi="Garamond"/>
          <w:u w:color="000000"/>
          <w:rtl w:val="0"/>
          <w:lang w:val="en-US"/>
        </w:rPr>
        <w:t>] may be compar</w:t>
      </w:r>
      <w:r>
        <w:rPr>
          <w:rFonts w:ascii="Garamond" w:hAnsi="Garamond" w:hint="default"/>
          <w:u w:color="000000"/>
          <w:rtl w:val="0"/>
          <w:lang w:val="en-US"/>
        </w:rPr>
        <w:t>’</w:t>
      </w:r>
      <w:r>
        <w:rPr>
          <w:rFonts w:ascii="Garamond" w:hAnsi="Garamond"/>
          <w:u w:color="000000"/>
          <w:rtl w:val="0"/>
          <w:lang w:val="en-US"/>
        </w:rPr>
        <w:t>d to sounds, colours, heat, and cold, which, according to modern philosophy, are not qualities in objects, but perceptions in the mind</w:t>
      </w:r>
      <w:r>
        <w:rPr>
          <w:rFonts w:ascii="Garamond" w:hAnsi="Garamond" w:hint="default"/>
          <w:u w:color="000000"/>
          <w:rtl w:val="0"/>
          <w:lang w:val="en-US"/>
        </w:rPr>
        <w:t>”</w:t>
      </w:r>
      <w:r>
        <w:rPr>
          <w:rFonts w:ascii="Garamond" w:hAnsi="Garamond"/>
          <w:u w:color="000000"/>
          <w:rtl w:val="0"/>
          <w:lang w:val="en-US"/>
        </w:rPr>
        <w:t xml:space="preserve">, and that </w:t>
      </w:r>
      <w:r>
        <w:rPr>
          <w:rFonts w:ascii="Garamond" w:hAnsi="Garamond" w:hint="default"/>
          <w:u w:color="000000"/>
          <w:rtl w:val="0"/>
          <w:lang w:val="en-US"/>
        </w:rPr>
        <w:t>“</w:t>
      </w:r>
      <w:r>
        <w:rPr>
          <w:rFonts w:ascii="Garamond" w:hAnsi="Garamond"/>
          <w:u w:color="000000"/>
          <w:rtl w:val="0"/>
          <w:lang w:val="en-US"/>
        </w:rPr>
        <w:t>this discovery in morals, like that other in physics, is to be regarded as a considerable advancement of the speculative sciences</w:t>
      </w:r>
      <w:r>
        <w:rPr>
          <w:rFonts w:ascii="Garamond" w:hAnsi="Garamond" w:hint="default"/>
          <w:u w:color="000000"/>
          <w:rtl w:val="0"/>
          <w:lang w:val="en-US"/>
        </w:rPr>
        <w:t xml:space="preserve">” </w:t>
      </w:r>
      <w:r>
        <w:rPr>
          <w:rFonts w:ascii="Garamond" w:hAnsi="Garamond"/>
          <w:u w:color="000000"/>
          <w:rtl w:val="0"/>
          <w:lang w:val="en-US"/>
        </w:rPr>
        <w:t>(Hume, 1985: 520-521). The relevant point  here that Olson exploits is that Hume</w:t>
      </w:r>
      <w:r>
        <w:rPr>
          <w:rFonts w:ascii="Garamond" w:hAnsi="Garamond" w:hint="default"/>
          <w:u w:color="000000"/>
          <w:rtl w:val="0"/>
          <w:lang w:val="en-US"/>
        </w:rPr>
        <w:t>’</w:t>
      </w:r>
      <w:r>
        <w:rPr>
          <w:rFonts w:ascii="Garamond" w:hAnsi="Garamond"/>
          <w:u w:color="000000"/>
          <w:rtl w:val="0"/>
          <w:lang w:val="en-US"/>
        </w:rPr>
        <w:t xml:space="preserve">s characterisation of this analogy as a </w:t>
      </w:r>
      <w:r>
        <w:rPr>
          <w:rFonts w:ascii="Garamond" w:hAnsi="Garamond" w:hint="default"/>
          <w:u w:color="000000"/>
          <w:rtl w:val="0"/>
          <w:lang w:val="en-US"/>
        </w:rPr>
        <w:t>“</w:t>
      </w:r>
      <w:r>
        <w:rPr>
          <w:rFonts w:ascii="Garamond" w:hAnsi="Garamond"/>
          <w:u w:color="000000"/>
          <w:rtl w:val="0"/>
          <w:lang w:val="en-US"/>
        </w:rPr>
        <w:t>discovery</w:t>
      </w:r>
      <w:r>
        <w:rPr>
          <w:rFonts w:ascii="Garamond" w:hAnsi="Garamond" w:hint="default"/>
          <w:u w:color="000000"/>
          <w:rtl w:val="0"/>
          <w:lang w:val="en-US"/>
        </w:rPr>
        <w:t xml:space="preserve">” </w:t>
      </w:r>
      <w:r>
        <w:rPr>
          <w:rFonts w:ascii="Garamond" w:hAnsi="Garamond"/>
          <w:u w:color="000000"/>
          <w:rtl w:val="0"/>
          <w:lang w:val="en-US"/>
        </w:rPr>
        <w:t xml:space="preserve">and a </w:t>
      </w:r>
      <w:r>
        <w:rPr>
          <w:rFonts w:ascii="Garamond" w:hAnsi="Garamond" w:hint="default"/>
          <w:u w:color="000000"/>
          <w:rtl w:val="0"/>
          <w:lang w:val="en-US"/>
        </w:rPr>
        <w:t>“</w:t>
      </w:r>
      <w:r>
        <w:rPr>
          <w:rFonts w:ascii="Garamond" w:hAnsi="Garamond"/>
          <w:u w:color="000000"/>
          <w:rtl w:val="0"/>
          <w:lang w:val="en-US"/>
        </w:rPr>
        <w:t>considerable advancement</w:t>
      </w:r>
      <w:r>
        <w:rPr>
          <w:rFonts w:ascii="Garamond" w:hAnsi="Garamond" w:hint="default"/>
          <w:u w:color="000000"/>
          <w:rtl w:val="0"/>
          <w:lang w:val="en-US"/>
        </w:rPr>
        <w:t xml:space="preserve">” </w:t>
      </w:r>
      <w:r>
        <w:rPr>
          <w:rFonts w:ascii="Garamond" w:hAnsi="Garamond"/>
          <w:u w:color="000000"/>
          <w:rtl w:val="0"/>
          <w:lang w:val="en-US"/>
        </w:rPr>
        <w:t xml:space="preserve">in human knowledge strongly suggests that projectivism is </w:t>
      </w:r>
      <w:r>
        <w:rPr>
          <w:rFonts w:ascii="Garamond" w:hAnsi="Garamond"/>
          <w:i w:val="1"/>
          <w:iCs w:val="1"/>
          <w:u w:color="000000"/>
          <w:rtl w:val="0"/>
          <w:lang w:val="en-US"/>
        </w:rPr>
        <w:t>not</w:t>
      </w:r>
      <w:r>
        <w:rPr>
          <w:rFonts w:ascii="Garamond" w:hAnsi="Garamond"/>
          <w:u w:color="000000"/>
          <w:rtl w:val="0"/>
          <w:lang w:val="en-US"/>
        </w:rPr>
        <w:t xml:space="preserve"> what ordinary people think is going on in moral discourse. This distinction allows for Hume to hold a moral error theory in one sense, and an alternative</w:t>
      </w:r>
      <w:r>
        <w:rPr>
          <w:rFonts w:ascii="Garamond" w:hAnsi="Garamond" w:hint="default"/>
          <w:u w:color="000000"/>
          <w:rtl w:val="0"/>
          <w:lang w:val="en-US"/>
        </w:rPr>
        <w:t>—</w:t>
      </w:r>
      <w:r>
        <w:rPr>
          <w:rFonts w:ascii="Garamond" w:hAnsi="Garamond"/>
          <w:u w:color="000000"/>
          <w:rtl w:val="0"/>
          <w:lang w:val="en-US"/>
        </w:rPr>
        <w:t>in Olson</w:t>
      </w:r>
      <w:r>
        <w:rPr>
          <w:rFonts w:ascii="Garamond" w:hAnsi="Garamond" w:hint="default"/>
          <w:u w:color="000000"/>
          <w:rtl w:val="0"/>
          <w:lang w:val="en-US"/>
        </w:rPr>
        <w:t>’</w:t>
      </w:r>
      <w:r>
        <w:rPr>
          <w:rFonts w:ascii="Garamond" w:hAnsi="Garamond"/>
          <w:u w:color="000000"/>
          <w:rtl w:val="0"/>
          <w:lang w:val="en-US"/>
        </w:rPr>
        <w:t>s interpretation: a subjectivism</w:t>
      </w:r>
      <w:r>
        <w:rPr>
          <w:rFonts w:ascii="Garamond" w:hAnsi="Garamond" w:hint="default"/>
          <w:u w:color="000000"/>
          <w:rtl w:val="0"/>
          <w:lang w:val="en-US"/>
        </w:rPr>
        <w:t>—</w:t>
      </w:r>
      <w:r>
        <w:rPr>
          <w:rFonts w:ascii="Garamond" w:hAnsi="Garamond"/>
          <w:u w:color="000000"/>
          <w:rtl w:val="0"/>
          <w:lang w:val="en-US"/>
        </w:rPr>
        <w:t>for a revisionary meta-ethic.</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Whether in fact Hume holds such a meta-ethical view is an interesting question in-itself, but strictly speaking irrelevant for my purposes here. I claim only that this type of dialectical manoeuvre finds its analogue in Nietzsche. Crucially, this distinction between ordinary evaluative views and the views of a revolutionary elite is not an </w:t>
      </w:r>
      <w:r>
        <w:rPr>
          <w:rFonts w:ascii="Garamond" w:hAnsi="Garamond"/>
          <w:i w:val="1"/>
          <w:iCs w:val="1"/>
          <w:u w:color="000000"/>
          <w:rtl w:val="0"/>
          <w:lang w:val="en-US"/>
        </w:rPr>
        <w:t xml:space="preserve">ad hoc </w:t>
      </w:r>
      <w:r>
        <w:rPr>
          <w:rFonts w:ascii="Garamond" w:hAnsi="Garamond"/>
          <w:u w:color="000000"/>
          <w:rtl w:val="0"/>
          <w:lang w:val="en-US"/>
        </w:rPr>
        <w:t>invention to solve the current problem, but is ubiquitous in Nietzsche</w:t>
      </w:r>
      <w:r>
        <w:rPr>
          <w:rFonts w:ascii="Garamond" w:hAnsi="Garamond" w:hint="default"/>
          <w:u w:color="000000"/>
          <w:rtl w:val="0"/>
          <w:lang w:val="en-US"/>
        </w:rPr>
        <w:t>’</w:t>
      </w:r>
      <w:r>
        <w:rPr>
          <w:rFonts w:ascii="Garamond" w:hAnsi="Garamond"/>
          <w:u w:color="000000"/>
          <w:rtl w:val="0"/>
          <w:lang w:val="en-US"/>
        </w:rPr>
        <w:t xml:space="preserve">s texts after 1878. A persistent theme is the need for certain persons to </w:t>
      </w:r>
      <w:r>
        <w:rPr>
          <w:rFonts w:ascii="Garamond" w:hAnsi="Garamond" w:hint="default"/>
          <w:u w:color="000000"/>
          <w:rtl w:val="0"/>
          <w:lang w:val="en-US"/>
        </w:rPr>
        <w:t>‘</w:t>
      </w:r>
      <w:r>
        <w:rPr>
          <w:rFonts w:ascii="Garamond" w:hAnsi="Garamond"/>
          <w:u w:color="000000"/>
          <w:rtl w:val="0"/>
          <w:lang w:val="en-US"/>
        </w:rPr>
        <w:t>create values</w:t>
      </w:r>
      <w:r>
        <w:rPr>
          <w:rFonts w:ascii="Garamond" w:hAnsi="Garamond" w:hint="default"/>
          <w:u w:color="000000"/>
          <w:rtl w:val="0"/>
          <w:lang w:val="en-US"/>
        </w:rPr>
        <w:t>’</w:t>
      </w:r>
      <w:r>
        <w:rPr>
          <w:rFonts w:ascii="Garamond" w:hAnsi="Garamond"/>
          <w:u w:color="000000"/>
          <w:rtl w:val="0"/>
          <w:lang w:val="en-US"/>
        </w:rPr>
        <w:t xml:space="preserve">, or, as Nietzsche puts it: to </w:t>
      </w:r>
      <w:r>
        <w:rPr>
          <w:rFonts w:ascii="Garamond" w:hAnsi="Garamond" w:hint="default"/>
          <w:u w:color="000000"/>
          <w:rtl w:val="0"/>
          <w:lang w:val="en-US"/>
        </w:rPr>
        <w:t>“</w:t>
      </w:r>
      <w:r>
        <w:rPr>
          <w:rFonts w:ascii="Garamond" w:hAnsi="Garamond"/>
          <w:i w:val="1"/>
          <w:iCs w:val="1"/>
          <w:u w:color="000000"/>
          <w:rtl w:val="0"/>
          <w:lang w:val="en-US"/>
        </w:rPr>
        <w:t>fashion</w:t>
      </w:r>
      <w:r>
        <w:rPr>
          <w:rFonts w:ascii="Garamond" w:hAnsi="Garamond"/>
          <w:u w:color="000000"/>
          <w:rtl w:val="0"/>
          <w:lang w:val="en-US"/>
        </w:rPr>
        <w:t xml:space="preserve"> something that had not been there before: the whole eternally growing world of valuations, colours, accents, perspectives, scales, affirmations, and negations</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301). Although this passage naturally has an anti-realist quality to it, at present it is unspecific about what value creation actually involves. Before returning to some suggestions, I wish to draw attention to Nietzsche</w:t>
      </w:r>
      <w:r>
        <w:rPr>
          <w:rFonts w:ascii="Garamond" w:hAnsi="Garamond" w:hint="default"/>
          <w:u w:color="000000"/>
          <w:rtl w:val="0"/>
          <w:lang w:val="en-US"/>
        </w:rPr>
        <w:t>’</w:t>
      </w:r>
      <w:r>
        <w:rPr>
          <w:rFonts w:ascii="Garamond" w:hAnsi="Garamond"/>
          <w:u w:color="000000"/>
          <w:rtl w:val="0"/>
          <w:lang w:val="en-US"/>
        </w:rPr>
        <w:t xml:space="preserve">s repeated assertions that it is a practice </w:t>
      </w:r>
      <w:r>
        <w:rPr>
          <w:rFonts w:ascii="Garamond" w:hAnsi="Garamond"/>
          <w:i w:val="1"/>
          <w:iCs w:val="1"/>
          <w:u w:color="000000"/>
          <w:rtl w:val="0"/>
          <w:lang w:val="en-US"/>
        </w:rPr>
        <w:t>markedly different</w:t>
      </w:r>
      <w:r>
        <w:rPr>
          <w:rFonts w:ascii="Garamond" w:hAnsi="Garamond"/>
          <w:u w:color="000000"/>
          <w:rtl w:val="0"/>
          <w:lang w:val="en-US"/>
        </w:rPr>
        <w:t xml:space="preserve"> from how the majority understand and experience value.</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When Nietzsche envisions a </w:t>
      </w:r>
      <w:r>
        <w:rPr>
          <w:rFonts w:ascii="Garamond" w:hAnsi="Garamond" w:hint="default"/>
          <w:u w:color="000000"/>
          <w:rtl w:val="0"/>
          <w:lang w:val="en-US"/>
        </w:rPr>
        <w:t>“</w:t>
      </w:r>
      <w:r>
        <w:rPr>
          <w:rFonts w:ascii="Garamond" w:hAnsi="Garamond"/>
          <w:u w:color="000000"/>
          <w:rtl w:val="0"/>
          <w:lang w:val="en-US"/>
        </w:rPr>
        <w:t xml:space="preserve">purification of our opinions and valuations and to the </w:t>
      </w:r>
      <w:r>
        <w:rPr>
          <w:rFonts w:ascii="Garamond" w:hAnsi="Garamond"/>
          <w:i w:val="1"/>
          <w:iCs w:val="1"/>
          <w:u w:color="000000"/>
          <w:rtl w:val="0"/>
          <w:lang w:val="en-US"/>
        </w:rPr>
        <w:t>creation of our own new tables of what is good</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335) and speaks of </w:t>
      </w:r>
      <w:r>
        <w:rPr>
          <w:rFonts w:ascii="Garamond" w:hAnsi="Garamond" w:hint="default"/>
          <w:u w:color="000000"/>
          <w:rtl w:val="0"/>
          <w:lang w:val="en-US"/>
        </w:rPr>
        <w:t>“</w:t>
      </w:r>
      <w:r>
        <w:rPr>
          <w:rFonts w:ascii="Garamond" w:hAnsi="Garamond"/>
          <w:u w:color="000000"/>
          <w:rtl w:val="0"/>
          <w:lang w:val="en-US"/>
        </w:rPr>
        <w:t>we who think and feel at the same time</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301) in creating values, the collective </w:t>
      </w:r>
      <w:r>
        <w:rPr>
          <w:rFonts w:ascii="Garamond" w:hAnsi="Garamond" w:hint="default"/>
          <w:u w:color="000000"/>
          <w:rtl w:val="0"/>
          <w:lang w:val="en-US"/>
        </w:rPr>
        <w:t>“</w:t>
      </w:r>
      <w:r>
        <w:rPr>
          <w:rFonts w:ascii="Garamond" w:hAnsi="Garamond"/>
          <w:u w:color="000000"/>
          <w:rtl w:val="0"/>
          <w:lang w:val="en-US"/>
        </w:rPr>
        <w:t>we</w:t>
      </w:r>
      <w:r>
        <w:rPr>
          <w:rFonts w:ascii="Garamond" w:hAnsi="Garamond" w:hint="default"/>
          <w:u w:color="000000"/>
          <w:rtl w:val="0"/>
          <w:lang w:val="en-US"/>
        </w:rPr>
        <w:t xml:space="preserve">” </w:t>
      </w:r>
      <w:r>
        <w:rPr>
          <w:rFonts w:ascii="Garamond" w:hAnsi="Garamond"/>
          <w:u w:color="000000"/>
          <w:rtl w:val="0"/>
          <w:lang w:val="en-US"/>
        </w:rPr>
        <w:t xml:space="preserve">and </w:t>
      </w:r>
      <w:r>
        <w:rPr>
          <w:rFonts w:ascii="Garamond" w:hAnsi="Garamond" w:hint="default"/>
          <w:u w:color="000000"/>
          <w:rtl w:val="0"/>
          <w:lang w:val="en-US"/>
        </w:rPr>
        <w:t>“</w:t>
      </w:r>
      <w:r>
        <w:rPr>
          <w:rFonts w:ascii="Garamond" w:hAnsi="Garamond"/>
          <w:u w:color="000000"/>
          <w:rtl w:val="0"/>
          <w:lang w:val="en-US"/>
        </w:rPr>
        <w:t>our</w:t>
      </w:r>
      <w:r>
        <w:rPr>
          <w:rFonts w:ascii="Garamond" w:hAnsi="Garamond" w:hint="default"/>
          <w:u w:color="000000"/>
          <w:rtl w:val="0"/>
          <w:lang w:val="en-US"/>
        </w:rPr>
        <w:t xml:space="preserve">” </w:t>
      </w:r>
      <w:r>
        <w:rPr>
          <w:rFonts w:ascii="Garamond" w:hAnsi="Garamond"/>
          <w:u w:color="000000"/>
          <w:rtl w:val="0"/>
          <w:lang w:val="en-US"/>
        </w:rPr>
        <w:t xml:space="preserve">being referred to is </w:t>
      </w:r>
      <w:r>
        <w:rPr>
          <w:rFonts w:ascii="Garamond" w:hAnsi="Garamond"/>
          <w:i w:val="1"/>
          <w:iCs w:val="1"/>
          <w:u w:color="000000"/>
          <w:rtl w:val="0"/>
          <w:lang w:val="en-US"/>
        </w:rPr>
        <w:t>not</w:t>
      </w:r>
      <w:r>
        <w:rPr>
          <w:rFonts w:ascii="Garamond" w:hAnsi="Garamond"/>
          <w:u w:color="000000"/>
          <w:rtl w:val="0"/>
          <w:lang w:val="en-US"/>
        </w:rPr>
        <w:t xml:space="preserve"> the human </w:t>
      </w:r>
      <w:r>
        <w:rPr>
          <w:rFonts w:ascii="Garamond" w:hAnsi="Garamond"/>
          <w:i w:val="1"/>
          <w:iCs w:val="1"/>
          <w:u w:color="000000"/>
          <w:rtl w:val="0"/>
          <w:lang w:val="en-US"/>
        </w:rPr>
        <w:t>per se</w:t>
      </w:r>
      <w:r>
        <w:rPr>
          <w:rFonts w:ascii="Garamond" w:hAnsi="Garamond"/>
          <w:u w:color="000000"/>
          <w:rtl w:val="0"/>
          <w:lang w:val="en-US"/>
        </w:rPr>
        <w:t xml:space="preserve">, but a </w:t>
      </w:r>
      <w:r>
        <w:rPr>
          <w:rFonts w:ascii="Garamond" w:hAnsi="Garamond"/>
          <w:i w:val="1"/>
          <w:iCs w:val="1"/>
          <w:u w:color="000000"/>
          <w:rtl w:val="0"/>
          <w:lang w:val="en-US"/>
        </w:rPr>
        <w:t>specific</w:t>
      </w:r>
      <w:r>
        <w:rPr>
          <w:rFonts w:ascii="Garamond" w:hAnsi="Garamond"/>
          <w:u w:color="000000"/>
          <w:rtl w:val="0"/>
          <w:lang w:val="en-US"/>
        </w:rPr>
        <w:t xml:space="preserve"> (and minority) group who have the strength for reconsidering the nature of value. Nietzsche is clear on this point. In </w:t>
      </w:r>
      <w:r>
        <w:rPr>
          <w:rFonts w:ascii="Garamond" w:hAnsi="Garamond"/>
          <w:i w:val="1"/>
          <w:iCs w:val="1"/>
          <w:u w:color="000000"/>
          <w:rtl w:val="0"/>
          <w:lang w:val="en-US"/>
        </w:rPr>
        <w:t>HH</w:t>
      </w:r>
      <w:r>
        <w:rPr>
          <w:rFonts w:ascii="Garamond" w:hAnsi="Garamond"/>
          <w:u w:color="000000"/>
          <w:rtl w:val="0"/>
          <w:lang w:val="en-US"/>
        </w:rPr>
        <w:t xml:space="preserve"> he distinguishes free spirits as those able to forge and control their affective attitudes in determining values: </w:t>
      </w:r>
      <w:r>
        <w:rPr>
          <w:rFonts w:ascii="Garamond" w:hAnsi="Garamond" w:hint="default"/>
          <w:u w:color="000000"/>
          <w:rtl w:val="0"/>
          <w:lang w:val="en-US"/>
        </w:rPr>
        <w:t>“</w:t>
      </w:r>
      <w:r>
        <w:rPr>
          <w:rFonts w:ascii="Garamond" w:hAnsi="Garamond"/>
          <w:u w:color="000000"/>
          <w:rtl w:val="0"/>
          <w:lang w:val="en-US"/>
        </w:rPr>
        <w:t>You had to gain power over your For and Against, and learn how to hang them out or take them in, according to your higher purpose</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HH</w:t>
      </w:r>
      <w:r>
        <w:rPr>
          <w:rFonts w:ascii="Garamond" w:hAnsi="Garamond"/>
          <w:u w:color="000000"/>
          <w:rtl w:val="0"/>
          <w:lang w:val="en-US"/>
        </w:rPr>
        <w:t xml:space="preserve">, Preface: </w:t>
      </w:r>
      <w:r>
        <w:rPr>
          <w:rFonts w:ascii="Garamond" w:hAnsi="Garamond" w:hint="default"/>
          <w:u w:color="000000"/>
          <w:rtl w:val="0"/>
          <w:lang w:val="en-US"/>
        </w:rPr>
        <w:t>§</w:t>
      </w:r>
      <w:r>
        <w:rPr>
          <w:rFonts w:ascii="Garamond" w:hAnsi="Garamond"/>
          <w:u w:color="000000"/>
          <w:rtl w:val="0"/>
          <w:lang w:val="en-US"/>
        </w:rPr>
        <w:t xml:space="preserve">6). More explicitly in </w:t>
      </w:r>
      <w:r>
        <w:rPr>
          <w:rFonts w:ascii="Garamond" w:hAnsi="Garamond"/>
          <w:i w:val="1"/>
          <w:iCs w:val="1"/>
          <w:u w:color="000000"/>
          <w:rtl w:val="0"/>
          <w:lang w:val="en-US"/>
        </w:rPr>
        <w:t>BGE</w:t>
      </w:r>
      <w:r>
        <w:rPr>
          <w:rFonts w:ascii="Garamond" w:hAnsi="Garamond"/>
          <w:u w:color="000000"/>
          <w:rtl w:val="0"/>
          <w:lang w:val="en-US"/>
        </w:rPr>
        <w:t xml:space="preserve">, Nietzsche refers to those spirits </w:t>
      </w:r>
      <w:r>
        <w:rPr>
          <w:rFonts w:ascii="Garamond" w:hAnsi="Garamond" w:hint="default"/>
          <w:u w:color="000000"/>
          <w:rtl w:val="0"/>
          <w:lang w:val="en-US"/>
        </w:rPr>
        <w:t>“</w:t>
      </w:r>
      <w:r>
        <w:rPr>
          <w:rFonts w:ascii="Garamond" w:hAnsi="Garamond"/>
          <w:u w:color="000000"/>
          <w:rtl w:val="0"/>
          <w:lang w:val="en-US"/>
        </w:rPr>
        <w:t xml:space="preserve">strong and original enough to make a start on antithetical evaluations and to revalue and reverse </w:t>
      </w:r>
      <w:r>
        <w:rPr>
          <w:rFonts w:ascii="Garamond" w:hAnsi="Garamond" w:hint="default"/>
          <w:u w:color="000000"/>
          <w:rtl w:val="0"/>
          <w:lang w:val="en-US"/>
        </w:rPr>
        <w:t>‘</w:t>
      </w:r>
      <w:r>
        <w:rPr>
          <w:rFonts w:ascii="Garamond" w:hAnsi="Garamond"/>
          <w:u w:color="000000"/>
          <w:rtl w:val="0"/>
          <w:lang w:val="en-US"/>
        </w:rPr>
        <w:t>eternal values</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de-DE"/>
        </w:rPr>
        <w:t>BGE</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203). Strength is required because creating new values is </w:t>
      </w:r>
      <w:r>
        <w:rPr>
          <w:rFonts w:ascii="Garamond" w:hAnsi="Garamond"/>
          <w:i w:val="1"/>
          <w:iCs w:val="1"/>
          <w:u w:color="000000"/>
          <w:rtl w:val="0"/>
          <w:lang w:val="en-US"/>
        </w:rPr>
        <w:t>difficult</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To seize the right to new values</w:t>
      </w:r>
      <w:r>
        <w:rPr>
          <w:rFonts w:ascii="Garamond" w:hAnsi="Garamond" w:hint="default"/>
          <w:u w:color="000000"/>
          <w:rtl w:val="0"/>
          <w:lang w:val="en-US"/>
        </w:rPr>
        <w:t>—</w:t>
      </w:r>
      <w:r>
        <w:rPr>
          <w:rFonts w:ascii="Garamond" w:hAnsi="Garamond"/>
          <w:u w:color="000000"/>
          <w:rtl w:val="0"/>
          <w:lang w:val="en-US"/>
        </w:rPr>
        <w:t>that is the most terrible proceeding for a weight-bearing and reverential spirit (</w:t>
      </w:r>
      <w:r>
        <w:rPr>
          <w:rFonts w:ascii="Garamond" w:hAnsi="Garamond"/>
          <w:i w:val="1"/>
          <w:iCs w:val="1"/>
          <w:u w:color="000000"/>
          <w:rtl w:val="0"/>
          <w:lang w:val="en-US"/>
        </w:rPr>
        <w:t xml:space="preserve">Z, </w:t>
      </w:r>
      <w:r>
        <w:rPr>
          <w:rFonts w:ascii="Garamond" w:hAnsi="Garamond"/>
          <w:u w:color="000000"/>
          <w:rtl w:val="0"/>
          <w:lang w:val="en-US"/>
        </w:rPr>
        <w:t xml:space="preserve">I: </w:t>
      </w:r>
      <w:r>
        <w:rPr>
          <w:rFonts w:ascii="Garamond" w:hAnsi="Garamond" w:hint="default"/>
          <w:u w:color="000000"/>
          <w:rtl w:val="0"/>
          <w:lang w:val="en-US"/>
        </w:rPr>
        <w:t>‘</w:t>
      </w:r>
      <w:r>
        <w:rPr>
          <w:rFonts w:ascii="Garamond" w:hAnsi="Garamond"/>
          <w:u w:color="000000"/>
          <w:rtl w:val="0"/>
          <w:lang w:val="en-US"/>
        </w:rPr>
        <w:t>Of the Three Metamorphoses</w:t>
      </w:r>
      <w:r>
        <w:rPr>
          <w:rFonts w:ascii="Garamond" w:hAnsi="Garamond" w:hint="default"/>
          <w:u w:color="000000"/>
          <w:rtl w:val="0"/>
          <w:lang w:val="en-US"/>
        </w:rPr>
        <w:t>’</w:t>
      </w:r>
      <w:r>
        <w:rPr>
          <w:rFonts w:ascii="Garamond" w:hAnsi="Garamond"/>
          <w:u w:color="000000"/>
          <w:rtl w:val="0"/>
          <w:lang w:val="en-US"/>
        </w:rPr>
        <w:t xml:space="preserve">). The creation of new values will be difficult for a number of reasons. For example, creating new values, in opposing traditional values, will typically induce conflict with other members of society. A psychological strength will thus be required to bear (1) the </w:t>
      </w:r>
      <w:r>
        <w:rPr>
          <w:rFonts w:ascii="Garamond" w:hAnsi="Garamond"/>
          <w:i w:val="1"/>
          <w:iCs w:val="1"/>
          <w:u w:color="000000"/>
          <w:rtl w:val="0"/>
          <w:lang w:val="en-US"/>
        </w:rPr>
        <w:t>solitude</w:t>
      </w:r>
      <w:r>
        <w:rPr>
          <w:rFonts w:ascii="Garamond" w:hAnsi="Garamond"/>
          <w:u w:color="000000"/>
          <w:rtl w:val="0"/>
          <w:lang w:val="en-US"/>
        </w:rPr>
        <w:t xml:space="preserve"> and </w:t>
      </w:r>
      <w:r>
        <w:rPr>
          <w:rFonts w:ascii="Garamond" w:hAnsi="Garamond"/>
          <w:i w:val="1"/>
          <w:iCs w:val="1"/>
          <w:u w:color="000000"/>
          <w:rtl w:val="0"/>
          <w:lang w:val="en-US"/>
        </w:rPr>
        <w:t xml:space="preserve">isolation </w:t>
      </w:r>
      <w:r>
        <w:rPr>
          <w:rFonts w:ascii="Garamond" w:hAnsi="Garamond"/>
          <w:u w:color="000000"/>
          <w:rtl w:val="0"/>
          <w:lang w:val="en-US"/>
        </w:rPr>
        <w:t xml:space="preserve">(e.g. </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296, </w:t>
      </w:r>
      <w:r>
        <w:rPr>
          <w:rFonts w:ascii="Garamond" w:hAnsi="Garamond" w:hint="default"/>
          <w:u w:color="000000"/>
          <w:rtl w:val="0"/>
          <w:lang w:val="en-US"/>
        </w:rPr>
        <w:t>§</w:t>
      </w:r>
      <w:r>
        <w:rPr>
          <w:rFonts w:ascii="Garamond" w:hAnsi="Garamond"/>
          <w:u w:color="000000"/>
          <w:rtl w:val="0"/>
          <w:lang w:val="en-US"/>
        </w:rPr>
        <w:t xml:space="preserve">297; </w:t>
      </w:r>
      <w:r>
        <w:rPr>
          <w:rFonts w:ascii="Garamond" w:hAnsi="Garamond"/>
          <w:i w:val="1"/>
          <w:iCs w:val="1"/>
          <w:u w:color="000000"/>
          <w:rtl w:val="0"/>
          <w:lang w:val="en-US"/>
        </w:rPr>
        <w:t>BGE</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212); (2) the responsibility for causing </w:t>
      </w:r>
      <w:r>
        <w:rPr>
          <w:rFonts w:ascii="Garamond" w:hAnsi="Garamond"/>
          <w:i w:val="1"/>
          <w:iCs w:val="1"/>
          <w:u w:color="000000"/>
          <w:rtl w:val="0"/>
          <w:lang w:val="en-US"/>
        </w:rPr>
        <w:t>harm</w:t>
      </w:r>
      <w:r>
        <w:rPr>
          <w:rFonts w:ascii="Garamond" w:hAnsi="Garamond"/>
          <w:u w:color="000000"/>
          <w:rtl w:val="0"/>
          <w:lang w:val="en-US"/>
        </w:rPr>
        <w:t xml:space="preserve"> to adherents to old values (e.g. </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311, </w:t>
      </w:r>
      <w:r>
        <w:rPr>
          <w:rFonts w:ascii="Garamond" w:hAnsi="Garamond" w:hint="default"/>
          <w:u w:color="000000"/>
          <w:rtl w:val="0"/>
          <w:lang w:val="en-US"/>
        </w:rPr>
        <w:t>§</w:t>
      </w:r>
      <w:r>
        <w:rPr>
          <w:rFonts w:ascii="Garamond" w:hAnsi="Garamond"/>
          <w:u w:color="000000"/>
          <w:rtl w:val="0"/>
          <w:lang w:val="en-US"/>
        </w:rPr>
        <w:t xml:space="preserve">325), which will likely be a result of challenging established norms. </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 xml:space="preserve">Contrast this with the weak, which Nietzsche describes as having the </w:t>
      </w:r>
      <w:r>
        <w:rPr>
          <w:rFonts w:ascii="Garamond" w:hAnsi="Garamond" w:hint="default"/>
          <w:u w:color="000000"/>
          <w:rtl w:val="0"/>
          <w:lang w:val="en-US"/>
        </w:rPr>
        <w:t>“</w:t>
      </w:r>
      <w:r>
        <w:rPr>
          <w:rFonts w:ascii="Garamond" w:hAnsi="Garamond"/>
          <w:u w:color="000000"/>
          <w:rtl w:val="0"/>
          <w:lang w:val="en-US"/>
        </w:rPr>
        <w:t>inability to envisage new ideals</w:t>
      </w:r>
      <w:r>
        <w:rPr>
          <w:rFonts w:ascii="Garamond" w:hAnsi="Garamond" w:hint="default"/>
          <w:u w:color="000000"/>
          <w:rtl w:val="0"/>
          <w:lang w:val="en-US"/>
        </w:rPr>
        <w:t>”</w:t>
      </w:r>
      <w:r>
        <w:rPr>
          <w:rFonts w:ascii="Garamond" w:hAnsi="Garamond"/>
          <w:u w:color="000000"/>
          <w:rtl w:val="0"/>
          <w:lang w:val="en-US"/>
        </w:rPr>
        <w:t xml:space="preserve">, and explicitly claims that this constitutes at least part of the explanation of the confidence in, or </w:t>
      </w:r>
      <w:r>
        <w:rPr>
          <w:rFonts w:ascii="Garamond" w:hAnsi="Garamond" w:hint="default"/>
          <w:u w:color="000000"/>
          <w:rtl w:val="0"/>
          <w:lang w:val="en-US"/>
        </w:rPr>
        <w:t>“</w:t>
      </w:r>
      <w:r>
        <w:rPr>
          <w:rFonts w:ascii="Garamond" w:hAnsi="Garamond"/>
          <w:i w:val="1"/>
          <w:iCs w:val="1"/>
          <w:u w:color="000000"/>
          <w:rtl w:val="0"/>
          <w:lang w:val="en-US"/>
        </w:rPr>
        <w:t xml:space="preserve">firmness </w:t>
      </w:r>
      <w:r>
        <w:rPr>
          <w:rFonts w:ascii="Garamond" w:hAnsi="Garamond"/>
          <w:u w:color="000000"/>
          <w:rtl w:val="0"/>
          <w:lang w:val="en-US"/>
        </w:rPr>
        <w:t>[</w:t>
      </w:r>
      <w:r>
        <w:rPr>
          <w:rFonts w:ascii="Garamond" w:hAnsi="Garamond"/>
          <w:i w:val="1"/>
          <w:iCs w:val="1"/>
          <w:u w:color="000000"/>
          <w:rtl w:val="0"/>
          <w:lang w:val="en-US"/>
        </w:rPr>
        <w:t>Festigkeit</w:t>
      </w:r>
      <w:r>
        <w:rPr>
          <w:rFonts w:ascii="Garamond" w:hAnsi="Garamond"/>
          <w:u w:color="000000"/>
          <w:rtl w:val="0"/>
          <w:lang w:val="en-US"/>
        </w:rPr>
        <w:t>]</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GS</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335) of, their moral judgements. The free spirit or </w:t>
      </w:r>
      <w:r>
        <w:rPr>
          <w:rFonts w:ascii="Garamond" w:hAnsi="Garamond" w:hint="default"/>
          <w:u w:color="000000"/>
          <w:rtl w:val="0"/>
          <w:lang w:val="en-US"/>
        </w:rPr>
        <w:t>“</w:t>
      </w:r>
      <w:r>
        <w:rPr>
          <w:rFonts w:ascii="Garamond" w:hAnsi="Garamond"/>
          <w:u w:color="000000"/>
          <w:rtl w:val="0"/>
          <w:lang w:val="en-US"/>
        </w:rPr>
        <w:t>genuine philosopher</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BGE</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211), by contrast, </w:t>
      </w:r>
      <w:r>
        <w:rPr>
          <w:rFonts w:ascii="Garamond" w:hAnsi="Garamond"/>
          <w:i w:val="1"/>
          <w:iCs w:val="1"/>
          <w:u w:color="000000"/>
          <w:rtl w:val="0"/>
          <w:lang w:val="en-US"/>
        </w:rPr>
        <w:t>does</w:t>
      </w:r>
      <w:r>
        <w:rPr>
          <w:rFonts w:ascii="Garamond" w:hAnsi="Garamond"/>
          <w:u w:color="000000"/>
          <w:rtl w:val="0"/>
          <w:lang w:val="en-US"/>
        </w:rPr>
        <w:t xml:space="preserve"> have this ability in virtue of their strength:</w:t>
      </w:r>
    </w:p>
    <w:p>
      <w:pPr>
        <w:pStyle w:val="Default"/>
        <w:spacing w:before="0" w:after="200" w:line="480" w:lineRule="auto"/>
        <w:ind w:left="720" w:firstLine="0"/>
        <w:jc w:val="both"/>
        <w:rPr>
          <w:rFonts w:ascii="Garamond" w:cs="Garamond" w:hAnsi="Garamond" w:eastAsia="Garamond"/>
          <w:sz w:val="22"/>
          <w:szCs w:val="22"/>
          <w:u w:color="000000"/>
          <w14:textOutline w14:w="12700" w14:cap="flat">
            <w14:noFill/>
            <w14:miter w14:lim="400000"/>
          </w14:textOutline>
        </w:rPr>
      </w:pPr>
      <w:r>
        <w:rPr>
          <w:rFonts w:ascii="Garamond" w:hAnsi="Garamond"/>
          <w:sz w:val="22"/>
          <w:szCs w:val="22"/>
          <w:u w:color="000000"/>
          <w:rtl w:val="0"/>
          <w:lang w:val="en-US"/>
          <w14:textOutline w14:w="12700" w14:cap="flat">
            <w14:noFill/>
            <w14:miter w14:lim="400000"/>
          </w14:textOutline>
        </w:rPr>
        <w:t>The strongest and most evil spirits have so far done the most to advance humanity [</w:t>
      </w: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 they reawakened again and again the sense of comparison, of contradiction, of the pleasure of what is new, daring, untried [</w:t>
      </w: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 usually by force of arms, by toppling boundary markers, by violating pieties</w:t>
      </w: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but also by means of new religions and moralities (</w:t>
      </w:r>
      <w:r>
        <w:rPr>
          <w:rFonts w:ascii="Garamond" w:hAnsi="Garamond"/>
          <w:i w:val="1"/>
          <w:iCs w:val="1"/>
          <w:sz w:val="22"/>
          <w:szCs w:val="22"/>
          <w:u w:color="000000"/>
          <w:rtl w:val="0"/>
          <w:lang w:val="en-US"/>
          <w14:textOutline w14:w="12700" w14:cap="flat">
            <w14:noFill/>
            <w14:miter w14:lim="400000"/>
          </w14:textOutline>
        </w:rPr>
        <w:t>GS</w:t>
      </w:r>
      <w:r>
        <w:rPr>
          <w:rFonts w:ascii="Garamond" w:hAnsi="Garamond"/>
          <w:sz w:val="22"/>
          <w:szCs w:val="22"/>
          <w:u w:color="000000"/>
          <w:rtl w:val="0"/>
          <w:lang w:val="en-US"/>
          <w14:textOutline w14:w="12700" w14:cap="flat">
            <w14:noFill/>
            <w14:miter w14:lim="400000"/>
          </w14:textOutline>
        </w:rPr>
        <w:t xml:space="preserve">, </w:t>
      </w: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4)</w:t>
      </w:r>
    </w:p>
    <w:p>
      <w:pPr>
        <w:pStyle w:val="Default"/>
        <w:spacing w:before="0" w:after="200" w:line="480" w:lineRule="auto"/>
        <w:ind w:firstLine="283"/>
        <w:jc w:val="both"/>
        <w:rPr>
          <w:rFonts w:ascii="Garamond" w:cs="Garamond" w:hAnsi="Garamond" w:eastAsia="Garamond"/>
          <w:u w:color="000000"/>
        </w:rPr>
      </w:pPr>
      <w:r>
        <w:rPr>
          <w:rFonts w:ascii="Garamond" w:hAnsi="Garamond"/>
          <w:u w:color="000000"/>
          <w:rtl w:val="0"/>
          <w:lang w:val="en-US"/>
        </w:rPr>
        <w:t>Let us call the moral discourse of ordinary people</w:t>
      </w:r>
      <w:r>
        <w:rPr>
          <w:rFonts w:ascii="Garamond" w:hAnsi="Garamond" w:hint="default"/>
          <w:u w:color="000000"/>
          <w:rtl w:val="0"/>
          <w:lang w:val="en-US"/>
        </w:rPr>
        <w:t>—</w:t>
      </w:r>
      <w:r>
        <w:rPr>
          <w:rFonts w:ascii="Garamond" w:hAnsi="Garamond"/>
          <w:u w:color="000000"/>
          <w:rtl w:val="0"/>
          <w:lang w:val="en-US"/>
        </w:rPr>
        <w:t>or to use Nietzschean terminology: the herd</w:t>
      </w:r>
      <w:r>
        <w:rPr>
          <w:rFonts w:ascii="Garamond" w:hAnsi="Garamond" w:hint="default"/>
          <w:u w:color="000000"/>
          <w:rtl w:val="0"/>
          <w:lang w:val="en-US"/>
        </w:rPr>
        <w:t>—</w:t>
      </w:r>
      <w:r>
        <w:rPr>
          <w:rFonts w:ascii="Garamond" w:hAnsi="Garamond"/>
          <w:i w:val="1"/>
          <w:iCs w:val="1"/>
          <w:u w:color="000000"/>
          <w:rtl w:val="0"/>
          <w:lang w:val="en-US"/>
        </w:rPr>
        <w:t>conventional evaluative practice</w:t>
      </w:r>
      <w:r>
        <w:rPr>
          <w:rFonts w:ascii="Garamond" w:hAnsi="Garamond"/>
          <w:u w:color="000000"/>
          <w:rtl w:val="0"/>
          <w:lang w:val="en-US"/>
        </w:rPr>
        <w:t xml:space="preserve"> (CEP). Let us call the moral discourse of the free spirits who are able to </w:t>
      </w:r>
      <w:r>
        <w:rPr>
          <w:rFonts w:ascii="Garamond" w:hAnsi="Garamond" w:hint="default"/>
          <w:u w:color="000000"/>
          <w:rtl w:val="0"/>
          <w:lang w:val="en-US"/>
        </w:rPr>
        <w:t>‘</w:t>
      </w:r>
      <w:r>
        <w:rPr>
          <w:rFonts w:ascii="Garamond" w:hAnsi="Garamond"/>
          <w:u w:color="000000"/>
          <w:rtl w:val="0"/>
          <w:lang w:val="en-US"/>
        </w:rPr>
        <w:t>create values</w:t>
      </w:r>
      <w:r>
        <w:rPr>
          <w:rFonts w:ascii="Garamond" w:hAnsi="Garamond" w:hint="default"/>
          <w:u w:color="000000"/>
          <w:rtl w:val="0"/>
          <w:lang w:val="en-US"/>
        </w:rPr>
        <w:t xml:space="preserve">’ </w:t>
      </w:r>
      <w:r>
        <w:rPr>
          <w:rFonts w:ascii="Garamond" w:hAnsi="Garamond"/>
          <w:i w:val="1"/>
          <w:iCs w:val="1"/>
          <w:u w:color="000000"/>
          <w:rtl w:val="0"/>
          <w:lang w:val="en-US"/>
        </w:rPr>
        <w:t>revisionary evaluative practice</w:t>
      </w:r>
      <w:r>
        <w:rPr>
          <w:rFonts w:ascii="Garamond" w:hAnsi="Garamond"/>
          <w:u w:color="000000"/>
          <w:rtl w:val="0"/>
          <w:lang w:val="en-US"/>
        </w:rPr>
        <w:t xml:space="preserve"> (REP). On my reading, Nietzsche is committed to holding that CEP is characterised by a projectivist error theory, whereas REP is not. Under the category of CEP would be MPS: Christian morality and its secular derivatives claim to get to </w:t>
      </w:r>
      <w:r>
        <w:rPr>
          <w:rFonts w:ascii="Garamond" w:hAnsi="Garamond" w:hint="default"/>
          <w:u w:color="000000"/>
          <w:rtl w:val="0"/>
          <w:lang w:val="en-US"/>
        </w:rPr>
        <w:t>‘</w:t>
      </w:r>
      <w:r>
        <w:rPr>
          <w:rFonts w:ascii="Garamond" w:hAnsi="Garamond"/>
          <w:u w:color="000000"/>
          <w:rtl w:val="0"/>
          <w:lang w:val="en-US"/>
        </w:rPr>
        <w:t>the heart of things</w:t>
      </w:r>
      <w:r>
        <w:rPr>
          <w:rFonts w:ascii="Garamond" w:hAnsi="Garamond" w:hint="default"/>
          <w:u w:color="000000"/>
          <w:rtl w:val="0"/>
          <w:lang w:val="en-US"/>
        </w:rPr>
        <w:t>’</w:t>
      </w:r>
      <w:r>
        <w:rPr>
          <w:rFonts w:ascii="Garamond" w:hAnsi="Garamond"/>
          <w:u w:color="000000"/>
          <w:rtl w:val="0"/>
          <w:lang w:val="en-US"/>
        </w:rPr>
        <w:t xml:space="preserve">; to make objective reports about how the world is in-itself. Moreover, it claims to do this with a unique and universal authority. After distinguishing between MPS and the possibility of genuine normativity, Nietzsche writes that </w:t>
      </w:r>
      <w:r>
        <w:rPr>
          <w:rFonts w:ascii="Garamond" w:hAnsi="Garamond" w:hint="default"/>
          <w:u w:color="000000"/>
          <w:rtl w:val="0"/>
          <w:lang w:val="en-US"/>
        </w:rPr>
        <w:t>“</w:t>
      </w:r>
      <w:r>
        <w:rPr>
          <w:rFonts w:ascii="Garamond" w:hAnsi="Garamond"/>
          <w:u w:color="000000"/>
          <w:rtl w:val="0"/>
          <w:lang w:val="en-US"/>
        </w:rPr>
        <w:t xml:space="preserve">against such a </w:t>
      </w:r>
      <w:r>
        <w:rPr>
          <w:rFonts w:ascii="Garamond" w:hAnsi="Garamond" w:hint="default"/>
          <w:u w:color="000000"/>
          <w:rtl w:val="0"/>
          <w:lang w:val="en-US"/>
        </w:rPr>
        <w:t>‘</w:t>
      </w:r>
      <w:r>
        <w:rPr>
          <w:rFonts w:ascii="Garamond" w:hAnsi="Garamond"/>
          <w:u w:color="000000"/>
          <w:rtl w:val="0"/>
          <w:lang w:val="en-US"/>
        </w:rPr>
        <w:t>possibility</w:t>
      </w:r>
      <w:r>
        <w:rPr>
          <w:rFonts w:ascii="Garamond" w:hAnsi="Garamond" w:hint="default"/>
          <w:u w:color="000000"/>
          <w:rtl w:val="0"/>
          <w:lang w:val="en-US"/>
        </w:rPr>
        <w:t>’</w:t>
      </w:r>
      <w:r>
        <w:rPr>
          <w:rFonts w:ascii="Garamond" w:hAnsi="Garamond"/>
          <w:u w:color="000000"/>
          <w:rtl w:val="0"/>
          <w:lang w:val="en-US"/>
        </w:rPr>
        <w:t xml:space="preserve">, such an </w:t>
      </w:r>
      <w:r>
        <w:rPr>
          <w:rFonts w:ascii="Garamond" w:hAnsi="Garamond" w:hint="default"/>
          <w:u w:color="000000"/>
          <w:rtl w:val="0"/>
          <w:lang w:val="en-US"/>
        </w:rPr>
        <w:t>‘</w:t>
      </w:r>
      <w:r>
        <w:rPr>
          <w:rFonts w:ascii="Garamond" w:hAnsi="Garamond"/>
          <w:u w:color="000000"/>
          <w:rtl w:val="0"/>
          <w:lang w:val="en-US"/>
        </w:rPr>
        <w:t>ought</w:t>
      </w:r>
      <w:r>
        <w:rPr>
          <w:rFonts w:ascii="Garamond" w:hAnsi="Garamond" w:hint="default"/>
          <w:u w:color="000000"/>
          <w:rtl w:val="0"/>
          <w:lang w:val="en-US"/>
        </w:rPr>
        <w:t>’</w:t>
      </w:r>
      <w:r>
        <w:rPr>
          <w:rFonts w:ascii="Garamond" w:hAnsi="Garamond"/>
          <w:u w:color="000000"/>
          <w:rtl w:val="0"/>
          <w:lang w:val="en-US"/>
        </w:rPr>
        <w:t xml:space="preserve">, this morality [MPS] defends itself with all its might: it says, obstinately and stubbornly, </w:t>
      </w:r>
      <w:r>
        <w:rPr>
          <w:rFonts w:ascii="Garamond" w:hAnsi="Garamond" w:hint="default"/>
          <w:u w:color="000000"/>
          <w:rtl w:val="0"/>
          <w:lang w:val="en-US"/>
        </w:rPr>
        <w:t>‘</w:t>
      </w:r>
      <w:r>
        <w:rPr>
          <w:rFonts w:ascii="Garamond" w:hAnsi="Garamond"/>
          <w:u w:color="000000"/>
          <w:rtl w:val="0"/>
          <w:lang w:val="en-US"/>
        </w:rPr>
        <w:t>I am morality itself, and nothing is morality besides me!</w:t>
      </w:r>
      <w:r>
        <w:rPr>
          <w:rFonts w:ascii="Garamond" w:hAnsi="Garamond" w:hint="default"/>
          <w:u w:color="000000"/>
          <w:rtl w:val="0"/>
          <w:lang w:val="en-US"/>
        </w:rPr>
        <w:t xml:space="preserve">’” </w:t>
      </w:r>
      <w:r>
        <w:rPr>
          <w:rFonts w:ascii="Garamond" w:hAnsi="Garamond"/>
          <w:u w:color="000000"/>
          <w:rtl w:val="0"/>
          <w:lang w:val="en-US"/>
        </w:rPr>
        <w:t>(</w:t>
      </w:r>
      <w:r>
        <w:rPr>
          <w:rFonts w:ascii="Garamond" w:hAnsi="Garamond"/>
          <w:i w:val="1"/>
          <w:iCs w:val="1"/>
          <w:u w:color="000000"/>
          <w:rtl w:val="0"/>
          <w:lang w:val="en-US"/>
        </w:rPr>
        <w:t>BGE</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202). The important point here is that other systems of morality in the broad sense may also be characterised by an error theory if they commit the same meta-ethical mistakes of MPS. This holds even if those systems of morality qualify as </w:t>
      </w:r>
      <w:r>
        <w:rPr>
          <w:rFonts w:ascii="Garamond" w:hAnsi="Garamond" w:hint="default"/>
          <w:u w:color="000000"/>
          <w:rtl w:val="0"/>
          <w:lang w:val="en-US"/>
        </w:rPr>
        <w:t>‘</w:t>
      </w:r>
      <w:r>
        <w:rPr>
          <w:rFonts w:ascii="Garamond" w:hAnsi="Garamond"/>
          <w:u w:color="000000"/>
          <w:rtl w:val="0"/>
          <w:lang w:val="en-US"/>
        </w:rPr>
        <w:t>higher</w:t>
      </w:r>
      <w:r>
        <w:rPr>
          <w:rFonts w:ascii="Garamond" w:hAnsi="Garamond" w:hint="default"/>
          <w:u w:color="000000"/>
          <w:rtl w:val="0"/>
          <w:lang w:val="en-US"/>
        </w:rPr>
        <w:t xml:space="preserve">’ </w:t>
      </w:r>
      <w:r>
        <w:rPr>
          <w:rFonts w:ascii="Garamond" w:hAnsi="Garamond"/>
          <w:u w:color="000000"/>
          <w:rtl w:val="0"/>
          <w:lang w:val="en-US"/>
        </w:rPr>
        <w:t xml:space="preserve">on a Nietzschean analysis, for Nietzsche clearly denies that </w:t>
      </w:r>
      <w:r>
        <w:rPr>
          <w:rFonts w:ascii="Garamond" w:hAnsi="Garamond"/>
          <w:i w:val="1"/>
          <w:iCs w:val="1"/>
          <w:u w:color="000000"/>
          <w:rtl w:val="0"/>
          <w:lang w:val="en-US"/>
        </w:rPr>
        <w:t>false</w:t>
      </w:r>
      <w:r>
        <w:rPr>
          <w:rFonts w:ascii="Garamond" w:hAnsi="Garamond"/>
          <w:u w:color="000000"/>
          <w:rtl w:val="0"/>
          <w:lang w:val="en-US"/>
        </w:rPr>
        <w:t xml:space="preserve"> beliefs are always devoid of value and ought to be discarded (e.g. </w:t>
      </w:r>
      <w:r>
        <w:rPr>
          <w:rFonts w:ascii="Garamond" w:hAnsi="Garamond"/>
          <w:i w:val="1"/>
          <w:iCs w:val="1"/>
          <w:u w:color="000000"/>
          <w:rtl w:val="0"/>
          <w:lang w:val="en-US"/>
        </w:rPr>
        <w:t>BGE</w:t>
      </w:r>
      <w:r>
        <w:rPr>
          <w:rFonts w:ascii="Garamond" w:hAnsi="Garamond"/>
          <w:u w:color="000000"/>
          <w:rtl w:val="0"/>
          <w:lang w:val="en-US"/>
        </w:rPr>
        <w:t xml:space="preserve">, </w:t>
      </w:r>
      <w:r>
        <w:rPr>
          <w:rFonts w:ascii="Garamond" w:hAnsi="Garamond" w:hint="default"/>
          <w:u w:color="000000"/>
          <w:rtl w:val="0"/>
          <w:lang w:val="en-US"/>
        </w:rPr>
        <w:t>§</w:t>
      </w:r>
      <w:r>
        <w:rPr>
          <w:rFonts w:ascii="Garamond" w:hAnsi="Garamond"/>
          <w:u w:color="000000"/>
          <w:rtl w:val="0"/>
          <w:lang w:val="en-US"/>
        </w:rPr>
        <w:t xml:space="preserve">4). Nevertheless, some possible sense of normativity does not </w:t>
      </w:r>
      <w:r>
        <w:rPr>
          <w:rFonts w:ascii="Garamond" w:hAnsi="Garamond"/>
          <w:i w:val="1"/>
          <w:iCs w:val="1"/>
          <w:u w:color="000000"/>
          <w:rtl w:val="0"/>
          <w:lang w:val="en-US"/>
        </w:rPr>
        <w:t>necessarily</w:t>
      </w:r>
      <w:r>
        <w:rPr>
          <w:rFonts w:ascii="Garamond" w:hAnsi="Garamond"/>
          <w:u w:color="000000"/>
          <w:rtl w:val="0"/>
          <w:lang w:val="en-US"/>
        </w:rPr>
        <w:t xml:space="preserve"> have to be infected with error. This opens up the space for REP, which Nietzsche calls for </w:t>
      </w:r>
      <w:r>
        <w:rPr>
          <w:rFonts w:ascii="Garamond" w:hAnsi="Garamond" w:hint="default"/>
          <w:u w:color="000000"/>
          <w:rtl w:val="0"/>
          <w:lang w:val="en-US"/>
        </w:rPr>
        <w:t>“</w:t>
      </w:r>
      <w:r>
        <w:rPr>
          <w:rFonts w:ascii="Garamond" w:hAnsi="Garamond"/>
          <w:u w:color="000000"/>
          <w:rtl w:val="0"/>
          <w:lang w:val="en-US"/>
        </w:rPr>
        <w:t>genuine philosophers</w:t>
      </w:r>
      <w:r>
        <w:rPr>
          <w:rFonts w:ascii="Garamond" w:hAnsi="Garamond" w:hint="default"/>
          <w:u w:color="000000"/>
          <w:rtl w:val="0"/>
          <w:lang w:val="en-US"/>
        </w:rPr>
        <w:t xml:space="preserve">” </w:t>
      </w:r>
      <w:r>
        <w:rPr>
          <w:rFonts w:ascii="Garamond" w:hAnsi="Garamond"/>
          <w:u w:color="000000"/>
          <w:rtl w:val="0"/>
          <w:lang w:val="en-US"/>
        </w:rPr>
        <w:t xml:space="preserve">to explore. But what </w:t>
      </w:r>
      <w:r>
        <w:rPr>
          <w:rFonts w:ascii="Garamond" w:hAnsi="Garamond"/>
          <w:i w:val="1"/>
          <w:iCs w:val="1"/>
          <w:u w:color="000000"/>
          <w:rtl w:val="0"/>
          <w:lang w:val="en-US"/>
        </w:rPr>
        <w:t>is</w:t>
      </w:r>
      <w:r>
        <w:rPr>
          <w:rFonts w:ascii="Garamond" w:hAnsi="Garamond"/>
          <w:u w:color="000000"/>
          <w:rtl w:val="0"/>
          <w:lang w:val="en-US"/>
        </w:rPr>
        <w:t xml:space="preserve"> REP by Nietzsche</w:t>
      </w:r>
      <w:r>
        <w:rPr>
          <w:rFonts w:ascii="Garamond" w:hAnsi="Garamond" w:hint="default"/>
          <w:u w:color="000000"/>
          <w:rtl w:val="0"/>
          <w:lang w:val="en-US"/>
        </w:rPr>
        <w:t>’</w:t>
      </w:r>
      <w:r>
        <w:rPr>
          <w:rFonts w:ascii="Garamond" w:hAnsi="Garamond"/>
          <w:u w:color="000000"/>
          <w:rtl w:val="0"/>
          <w:lang w:val="en-US"/>
        </w:rPr>
        <w:t>s account?</w:t>
      </w:r>
    </w:p>
    <w:p>
      <w:pPr>
        <w:pStyle w:val="Default"/>
        <w:spacing w:before="0" w:after="300" w:line="480" w:lineRule="auto"/>
        <w:ind w:firstLine="283"/>
        <w:jc w:val="both"/>
        <w:rPr>
          <w:rFonts w:ascii="Garamond" w:cs="Garamond" w:hAnsi="Garamond" w:eastAsia="Garamond"/>
          <w:u w:color="000000"/>
        </w:rPr>
      </w:pPr>
      <w:r>
        <w:rPr>
          <w:rFonts w:ascii="Garamond" w:hAnsi="Garamond"/>
          <w:u w:color="000000"/>
          <w:rtl w:val="0"/>
          <w:lang w:val="en-US"/>
        </w:rPr>
        <w:t>Hussain</w:t>
      </w:r>
      <w:r>
        <w:rPr>
          <w:rFonts w:ascii="Garamond" w:hAnsi="Garamond" w:hint="default"/>
          <w:u w:color="000000"/>
          <w:rtl w:val="0"/>
          <w:lang w:val="en-US"/>
        </w:rPr>
        <w:t>’</w:t>
      </w:r>
      <w:r>
        <w:rPr>
          <w:rFonts w:ascii="Garamond" w:hAnsi="Garamond"/>
          <w:u w:color="000000"/>
          <w:rtl w:val="0"/>
          <w:lang w:val="en-US"/>
        </w:rPr>
        <w:t xml:space="preserve">s error theory, because it includes </w:t>
      </w:r>
      <w:r>
        <w:rPr>
          <w:rFonts w:ascii="Garamond" w:hAnsi="Garamond"/>
          <w:i w:val="1"/>
          <w:iCs w:val="1"/>
          <w:u w:color="000000"/>
          <w:rtl w:val="0"/>
          <w:lang w:val="en-US"/>
        </w:rPr>
        <w:t>all</w:t>
      </w:r>
      <w:r>
        <w:rPr>
          <w:rFonts w:ascii="Garamond" w:hAnsi="Garamond"/>
          <w:u w:color="000000"/>
          <w:rtl w:val="0"/>
          <w:lang w:val="en-US"/>
        </w:rPr>
        <w:t xml:space="preserve"> evaluative discourse, is combined with a form of </w:t>
      </w:r>
      <w:r>
        <w:rPr>
          <w:rFonts w:ascii="Garamond" w:hAnsi="Garamond"/>
          <w:i w:val="1"/>
          <w:iCs w:val="1"/>
          <w:u w:color="000000"/>
          <w:rtl w:val="0"/>
          <w:lang w:val="en-US"/>
        </w:rPr>
        <w:t>moral fictionalism</w:t>
      </w:r>
      <w:r>
        <w:rPr>
          <w:rFonts w:ascii="Garamond" w:hAnsi="Garamond"/>
          <w:u w:color="000000"/>
          <w:rtl w:val="0"/>
          <w:lang w:val="en-US"/>
        </w:rPr>
        <w:t xml:space="preserve"> in order to solve the puzzle of how Nietzsche continues to make value judgements. Moral fictionalism holds that when </w:t>
      </w:r>
      <w:r>
        <w:rPr>
          <w:rFonts w:ascii="Garamond" w:hAnsi="Garamond"/>
          <w:i w:val="1"/>
          <w:iCs w:val="1"/>
          <w:u w:color="000000"/>
          <w:rtl w:val="0"/>
          <w:lang w:val="en-US"/>
        </w:rPr>
        <w:t xml:space="preserve">A </w:t>
      </w:r>
      <w:r>
        <w:rPr>
          <w:rFonts w:ascii="Garamond" w:hAnsi="Garamond"/>
          <w:u w:color="000000"/>
          <w:rtl w:val="0"/>
          <w:lang w:val="en-US"/>
        </w:rPr>
        <w:t xml:space="preserve">values </w:t>
      </w:r>
      <w:r>
        <w:rPr>
          <w:rFonts w:ascii="Garamond" w:hAnsi="Garamond"/>
          <w:i w:val="1"/>
          <w:iCs w:val="1"/>
          <w:u w:color="000000"/>
          <w:rtl w:val="0"/>
          <w:lang w:val="en-US"/>
        </w:rPr>
        <w:t>X</w:t>
      </w:r>
      <w:r>
        <w:rPr>
          <w:rFonts w:ascii="Garamond" w:hAnsi="Garamond"/>
          <w:u w:color="000000"/>
          <w:rtl w:val="0"/>
          <w:lang w:val="en-US"/>
        </w:rPr>
        <w:t xml:space="preserve">, </w:t>
      </w:r>
      <w:r>
        <w:rPr>
          <w:rFonts w:ascii="Garamond" w:hAnsi="Garamond"/>
          <w:i w:val="1"/>
          <w:iCs w:val="1"/>
          <w:u w:color="000000"/>
          <w:rtl w:val="0"/>
          <w:lang w:val="en-US"/>
        </w:rPr>
        <w:t xml:space="preserve">A </w:t>
      </w:r>
      <w:r>
        <w:rPr>
          <w:rFonts w:ascii="Garamond" w:hAnsi="Garamond"/>
          <w:u w:color="000000"/>
          <w:rtl w:val="0"/>
          <w:lang w:val="fr-FR"/>
        </w:rPr>
        <w:t>regard</w:t>
      </w:r>
      <w:r>
        <w:rPr>
          <w:rFonts w:ascii="Garamond" w:hAnsi="Garamond"/>
          <w:u w:color="000000"/>
          <w:rtl w:val="0"/>
          <w:lang w:val="en-US"/>
        </w:rPr>
        <w:t xml:space="preserve">s </w:t>
      </w:r>
      <w:r>
        <w:rPr>
          <w:rFonts w:ascii="Garamond" w:hAnsi="Garamond"/>
          <w:i w:val="1"/>
          <w:iCs w:val="1"/>
          <w:u w:color="000000"/>
          <w:rtl w:val="0"/>
          <w:lang w:val="da-DK"/>
        </w:rPr>
        <w:t xml:space="preserve">X </w:t>
      </w:r>
      <w:r>
        <w:rPr>
          <w:rFonts w:ascii="Garamond" w:hAnsi="Garamond"/>
          <w:u w:color="000000"/>
          <w:rtl w:val="0"/>
          <w:lang w:val="en-US"/>
        </w:rPr>
        <w:t xml:space="preserve">as valuable in itself while knowing that in fact </w:t>
      </w:r>
      <w:r>
        <w:rPr>
          <w:rFonts w:ascii="Garamond" w:hAnsi="Garamond"/>
          <w:i w:val="1"/>
          <w:iCs w:val="1"/>
          <w:u w:color="000000"/>
          <w:rtl w:val="0"/>
          <w:lang w:val="da-DK"/>
        </w:rPr>
        <w:t xml:space="preserve">X </w:t>
      </w:r>
      <w:r>
        <w:rPr>
          <w:rFonts w:ascii="Garamond" w:hAnsi="Garamond"/>
          <w:u w:color="000000"/>
          <w:rtl w:val="0"/>
          <w:lang w:val="en-US"/>
        </w:rPr>
        <w:t xml:space="preserve">is not valuable in itself. Hussain describes fictionalists as valuers engaged in </w:t>
      </w:r>
      <w:r>
        <w:rPr>
          <w:rFonts w:ascii="Garamond" w:hAnsi="Garamond" w:hint="default"/>
          <w:u w:color="000000"/>
          <w:rtl w:val="0"/>
          <w:lang w:val="en-US"/>
        </w:rPr>
        <w:t>“</w:t>
      </w:r>
      <w:r>
        <w:rPr>
          <w:rFonts w:ascii="Garamond" w:hAnsi="Garamond"/>
          <w:u w:color="000000"/>
          <w:rtl w:val="0"/>
          <w:lang w:val="en-US"/>
        </w:rPr>
        <w:t>a simulacrum of valuing</w:t>
      </w:r>
      <w:r>
        <w:rPr>
          <w:rFonts w:ascii="Garamond" w:hAnsi="Garamond" w:hint="default"/>
          <w:u w:color="000000"/>
          <w:rtl w:val="0"/>
          <w:lang w:val="en-US"/>
        </w:rPr>
        <w:t xml:space="preserve">” </w:t>
      </w:r>
      <w:r>
        <w:rPr>
          <w:rFonts w:ascii="Garamond" w:hAnsi="Garamond"/>
          <w:u w:color="000000"/>
          <w:rtl w:val="0"/>
          <w:lang w:val="de-DE"/>
        </w:rPr>
        <w:t xml:space="preserve">(Hussain, 2007: </w:t>
      </w:r>
      <w:r>
        <w:rPr>
          <w:rFonts w:ascii="Garamond" w:hAnsi="Garamond"/>
          <w:u w:color="000000"/>
          <w:rtl w:val="0"/>
          <w:lang w:val="en-US"/>
        </w:rPr>
        <w:t>158). In order to solve the interpretive puzzle, Hussain</w:t>
      </w:r>
      <w:r>
        <w:rPr>
          <w:rFonts w:ascii="Garamond" w:hAnsi="Garamond" w:hint="default"/>
          <w:u w:color="000000"/>
          <w:rtl w:val="0"/>
          <w:lang w:val="en-US"/>
        </w:rPr>
        <w:t>’</w:t>
      </w:r>
      <w:r>
        <w:rPr>
          <w:rFonts w:ascii="Garamond" w:hAnsi="Garamond"/>
          <w:u w:color="000000"/>
          <w:rtl w:val="0"/>
          <w:lang w:val="en-US"/>
        </w:rPr>
        <w:t>s understanding of REP would be the following:</w:t>
      </w:r>
    </w:p>
    <w:p>
      <w:pPr>
        <w:pStyle w:val="Default"/>
        <w:spacing w:before="0" w:after="300" w:line="480" w:lineRule="auto"/>
        <w:ind w:left="785" w:firstLine="0"/>
        <w:jc w:val="both"/>
        <w:rPr>
          <w:rFonts w:ascii="Garamond" w:cs="Garamond" w:hAnsi="Garamond" w:eastAsia="Garamond"/>
          <w:sz w:val="22"/>
          <w:szCs w:val="22"/>
          <w:u w:color="000000"/>
        </w:rPr>
      </w:pPr>
      <w:r>
        <w:rPr>
          <w:rFonts w:ascii="Garamond" w:hAnsi="Garamond"/>
          <w:sz w:val="22"/>
          <w:szCs w:val="22"/>
          <w:u w:color="000000"/>
          <w:rtl w:val="0"/>
          <w:lang w:val="de-DE"/>
        </w:rPr>
        <w:t>Nietzsche</w:t>
      </w:r>
      <w:r>
        <w:rPr>
          <w:rFonts w:ascii="Garamond" w:hAnsi="Garamond" w:hint="default"/>
          <w:sz w:val="22"/>
          <w:szCs w:val="22"/>
          <w:u w:color="000000"/>
          <w:rtl w:val="0"/>
          <w:lang w:val="en-US"/>
        </w:rPr>
        <w:t>’</w:t>
      </w:r>
      <w:r>
        <w:rPr>
          <w:rFonts w:ascii="Garamond" w:hAnsi="Garamond"/>
          <w:sz w:val="22"/>
          <w:szCs w:val="22"/>
          <w:u w:color="000000"/>
          <w:rtl w:val="0"/>
          <w:lang w:val="en-US"/>
        </w:rPr>
        <w:t>s recommended practice is a form of make-believe or pretence. Nietzsche</w:t>
      </w:r>
      <w:r>
        <w:rPr>
          <w:rFonts w:ascii="Garamond" w:hAnsi="Garamond" w:hint="default"/>
          <w:sz w:val="22"/>
          <w:szCs w:val="22"/>
          <w:u w:color="000000"/>
          <w:rtl w:val="0"/>
          <w:lang w:val="en-US"/>
        </w:rPr>
        <w:t>’</w:t>
      </w:r>
      <w:r>
        <w:rPr>
          <w:rFonts w:ascii="Garamond" w:hAnsi="Garamond"/>
          <w:sz w:val="22"/>
          <w:szCs w:val="22"/>
          <w:u w:color="000000"/>
          <w:rtl w:val="0"/>
          <w:lang w:val="en-US"/>
        </w:rPr>
        <w:t>s free spirits pretend to value something by regarding it as valuable in itself while knowing that in fact it is not valuable in itself (Hussain, 2007: 170)</w:t>
      </w:r>
    </w:p>
    <w:p>
      <w:pPr>
        <w:pStyle w:val="Default"/>
        <w:spacing w:before="0" w:after="3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Hussain</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s fictionalism has been criticised for a various reasons. For example, it is difficult to reconcile with Nietzsche</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s repeated emphasis on the value of </w:t>
      </w:r>
      <w:r>
        <w:rPr>
          <w:rFonts w:ascii="Garamond" w:hAnsi="Garamond"/>
          <w:i w:val="1"/>
          <w:iCs w:val="1"/>
          <w:u w:color="000000"/>
          <w:rtl w:val="0"/>
          <w:lang w:val="en-US"/>
          <w14:textOutline w14:w="12700" w14:cap="flat">
            <w14:noFill/>
            <w14:miter w14:lim="400000"/>
          </w14:textOutline>
        </w:rPr>
        <w:t xml:space="preserve">honesty </w:t>
      </w:r>
      <w:r>
        <w:rPr>
          <w:rFonts w:ascii="Garamond" w:hAnsi="Garamond"/>
          <w:u w:color="000000"/>
          <w:rtl w:val="0"/>
          <w:lang w:val="en-US"/>
          <w14:textOutline w14:w="12700" w14:cap="flat">
            <w14:noFill/>
            <w14:miter w14:lim="400000"/>
          </w14:textOutline>
        </w:rPr>
        <w:t xml:space="preserve">embodied by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free spirits</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(Silk, 2015: 273-274);</w:t>
      </w:r>
      <w:r>
        <w:rPr>
          <w:rFonts w:ascii="Garamond" w:cs="Garamond" w:hAnsi="Garamond" w:eastAsia="Garamond"/>
          <w:u w:color="000000"/>
          <w:vertAlign w:val="superscript"/>
          <w14:textOutline w14:w="12700" w14:cap="flat">
            <w14:noFill/>
            <w14:miter w14:lim="400000"/>
          </w14:textOutline>
        </w:rPr>
        <w:footnoteReference w:id="9"/>
      </w:r>
      <w:r>
        <w:rPr>
          <w:rFonts w:ascii="Garamond" w:hAnsi="Garamond"/>
          <w:u w:color="000000"/>
          <w:rtl w:val="0"/>
          <w:lang w:val="en-US"/>
          <w14:textOutline w14:w="12700" w14:cap="flat">
            <w14:noFill/>
            <w14:miter w14:lim="400000"/>
          </w14:textOutline>
        </w:rPr>
        <w:t xml:space="preserve"> it does not account for Nietzsche</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s claims that value creation entails </w:t>
      </w:r>
      <w:r>
        <w:rPr>
          <w:rFonts w:ascii="Garamond" w:hAnsi="Garamond"/>
          <w:i w:val="1"/>
          <w:iCs w:val="1"/>
          <w:u w:color="000000"/>
          <w:rtl w:val="0"/>
          <w:lang w:val="en-US"/>
          <w14:textOutline w14:w="12700" w14:cap="flat">
            <w14:noFill/>
            <w14:miter w14:lim="400000"/>
          </w14:textOutline>
        </w:rPr>
        <w:t>making</w:t>
      </w:r>
      <w:r>
        <w:rPr>
          <w:rFonts w:ascii="Garamond" w:hAnsi="Garamond"/>
          <w:u w:color="000000"/>
          <w:rtl w:val="0"/>
          <w:lang w:val="en-US"/>
          <w14:textOutline w14:w="12700" w14:cap="flat">
            <w14:noFill/>
            <w14:miter w14:lim="400000"/>
          </w14:textOutline>
        </w:rPr>
        <w:t xml:space="preserve"> things valuable which previously were not, and not simply pretending </w:t>
      </w:r>
      <w:r>
        <w:rPr>
          <w:rFonts w:ascii="Garamond" w:hAnsi="Garamond"/>
          <w:i w:val="1"/>
          <w:iCs w:val="1"/>
          <w:u w:color="000000"/>
          <w:rtl w:val="0"/>
          <w:lang w:val="en-US"/>
          <w14:textOutline w14:w="12700" w14:cap="flat">
            <w14:noFill/>
            <w14:miter w14:lim="400000"/>
          </w14:textOutline>
        </w:rPr>
        <w:t>as if</w:t>
      </w:r>
      <w:r>
        <w:rPr>
          <w:rFonts w:ascii="Garamond" w:hAnsi="Garamond"/>
          <w:u w:color="000000"/>
          <w:rtl w:val="0"/>
          <w:lang w:val="en-US"/>
          <w14:textOutline w14:w="12700" w14:cap="flat">
            <w14:noFill/>
            <w14:miter w14:lim="400000"/>
          </w14:textOutline>
        </w:rPr>
        <w:t xml:space="preserve"> they were valuable (Clark &amp; Dudrick, 2007; Silk, 2015: 273); and that even if it could account for value </w:t>
      </w:r>
      <w:r>
        <w:rPr>
          <w:rFonts w:ascii="Garamond" w:hAnsi="Garamond"/>
          <w:i w:val="1"/>
          <w:iCs w:val="1"/>
          <w:u w:color="000000"/>
          <w:rtl w:val="0"/>
          <w:lang w:val="en-US"/>
          <w14:textOutline w14:w="12700" w14:cap="flat">
            <w14:noFill/>
            <w14:miter w14:lim="400000"/>
          </w14:textOutline>
        </w:rPr>
        <w:t>creation</w:t>
      </w:r>
      <w:r>
        <w:rPr>
          <w:rFonts w:ascii="Garamond" w:hAnsi="Garamond"/>
          <w:u w:color="000000"/>
          <w:rtl w:val="0"/>
          <w:lang w:val="en-US"/>
          <w14:textOutline w14:w="12700" w14:cap="flat">
            <w14:noFill/>
            <w14:miter w14:lim="400000"/>
          </w14:textOutline>
        </w:rPr>
        <w:t xml:space="preserve">, it is not a plausible account of </w:t>
      </w:r>
      <w:r>
        <w:rPr>
          <w:rFonts w:ascii="Garamond" w:hAnsi="Garamond"/>
          <w:i w:val="1"/>
          <w:iCs w:val="1"/>
          <w:u w:color="000000"/>
          <w:rtl w:val="0"/>
          <w:lang w:val="en-US"/>
          <w14:textOutline w14:w="12700" w14:cap="flat">
            <w14:noFill/>
            <w14:miter w14:lim="400000"/>
          </w14:textOutline>
        </w:rPr>
        <w:t>revaluation</w:t>
      </w:r>
      <w:r>
        <w:rPr>
          <w:rFonts w:ascii="Garamond" w:hAnsi="Garamond"/>
          <w:u w:color="000000"/>
          <w:rtl w:val="0"/>
          <w:lang w:val="en-US"/>
          <w14:textOutline w14:w="12700" w14:cap="flat">
            <w14:noFill/>
            <w14:miter w14:lim="400000"/>
          </w14:textOutline>
        </w:rPr>
        <w:t>, which Nietzsche calls for (Thomas, 2012). I am sympathetic to these criticisms. Although a comprehensive critique of the fictionalist interpretation is not possible here, I wish to consider one of Hussain</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s justifications for his fictionalist interpretation.</w:t>
      </w:r>
    </w:p>
    <w:p>
      <w:pPr>
        <w:pStyle w:val="Default"/>
        <w:spacing w:before="0" w:after="2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Hussain</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s strategy is to show that alternative readings of Nietzsche</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s views fail to do justice to his claims, and so fictionalism is the only plausible candidate left standing. One alternative he criticises is subjective realism, the view that moral judgements express beliefs, but the moral properties to which they refer are mind-dependent. On this view, values are grounded in subjective attitudes of valuing, but nonetheless </w:t>
      </w:r>
      <w:r>
        <w:rPr>
          <w:rFonts w:ascii="Garamond" w:hAnsi="Garamond"/>
          <w:i w:val="1"/>
          <w:iCs w:val="1"/>
          <w:u w:color="000000"/>
          <w:rtl w:val="0"/>
          <w:lang w:val="en-US"/>
          <w14:textOutline w14:w="12700" w14:cap="flat">
            <w14:noFill/>
            <w14:miter w14:lim="400000"/>
          </w14:textOutline>
        </w:rPr>
        <w:t>also</w:t>
      </w:r>
      <w:r>
        <w:rPr>
          <w:rFonts w:ascii="Garamond" w:hAnsi="Garamond"/>
          <w:u w:color="000000"/>
          <w:rtl w:val="0"/>
          <w:lang w:val="en-US"/>
          <w14:textOutline w14:w="12700" w14:cap="flat">
            <w14:noFill/>
            <w14:miter w14:lim="400000"/>
          </w14:textOutline>
        </w:rPr>
        <w:t xml:space="preserve"> gain some authoritative standing in the world for the creator</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and possibly the community to which they belong</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once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created</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Hussain writes that the subjectivist interpretation cannot account for the passages in which Nietzsche appears to endorse an error theory about all evaluative judgements (moral and non-moral):</w:t>
      </w:r>
    </w:p>
    <w:p>
      <w:pPr>
        <w:pStyle w:val="Default"/>
        <w:spacing w:before="0" w:after="200" w:line="480" w:lineRule="auto"/>
        <w:ind w:left="720" w:firstLine="0"/>
        <w:jc w:val="both"/>
        <w:rPr>
          <w:rFonts w:ascii="Garamond" w:cs="Garamond" w:hAnsi="Garamond" w:eastAsia="Garamond"/>
          <w:sz w:val="22"/>
          <w:szCs w:val="22"/>
          <w:u w:color="000000"/>
          <w14:textOutline w14:w="12700" w14:cap="flat">
            <w14:noFill/>
            <w14:miter w14:lim="400000"/>
          </w14:textOutline>
        </w:rPr>
      </w:pP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it seems that a subjective realism about non-moral evaluations would have trouble with such passages. After all, if indeed evaluative claims have the proposed subjective truth-conditions, then they do not get the world wrong. They do not seem to involve any essential intellectual loss (Hussain, 2007: 162)</w:t>
      </w:r>
    </w:p>
    <w:p>
      <w:pPr>
        <w:pStyle w:val="Default"/>
        <w:spacing w:before="0" w:after="2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However, Hussain</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s concern here dissolves once we deploy the distinction between CEP and REP that I have defended. With this conceptual apparatus, we can hold that Nietzsche </w:t>
      </w:r>
      <w:r>
        <w:rPr>
          <w:rFonts w:ascii="Garamond" w:hAnsi="Garamond"/>
          <w:i w:val="1"/>
          <w:iCs w:val="1"/>
          <w:u w:color="000000"/>
          <w:rtl w:val="0"/>
          <w:lang w:val="en-US"/>
          <w14:textOutline w14:w="12700" w14:cap="flat">
            <w14:noFill/>
            <w14:miter w14:lim="400000"/>
          </w14:textOutline>
        </w:rPr>
        <w:t>does</w:t>
      </w:r>
      <w:r>
        <w:rPr>
          <w:rFonts w:ascii="Garamond" w:hAnsi="Garamond"/>
          <w:u w:color="000000"/>
          <w:rtl w:val="0"/>
          <w:lang w:val="en-US"/>
          <w14:textOutline w14:w="12700" w14:cap="flat">
            <w14:noFill/>
            <w14:miter w14:lim="400000"/>
          </w14:textOutline>
        </w:rPr>
        <w:t xml:space="preserve"> think ordinary evaluative discourse in moral </w:t>
      </w:r>
      <w:r>
        <w:rPr>
          <w:rFonts w:ascii="Garamond" w:hAnsi="Garamond"/>
          <w:i w:val="1"/>
          <w:iCs w:val="1"/>
          <w:u w:color="000000"/>
          <w:rtl w:val="0"/>
          <w:lang w:val="en-US"/>
          <w14:textOutline w14:w="12700" w14:cap="flat">
            <w14:noFill/>
            <w14:miter w14:lim="400000"/>
          </w14:textOutline>
        </w:rPr>
        <w:t>and</w:t>
      </w:r>
      <w:r>
        <w:rPr>
          <w:rFonts w:ascii="Garamond" w:hAnsi="Garamond"/>
          <w:u w:color="000000"/>
          <w:rtl w:val="0"/>
          <w:lang w:val="en-US"/>
          <w14:textOutline w14:w="12700" w14:cap="flat">
            <w14:noFill/>
            <w14:miter w14:lim="400000"/>
          </w14:textOutline>
        </w:rPr>
        <w:t xml:space="preserve"> aesthetic domains essentially embodies error, but that a revisionary form of valuing reserved for an elite few need not do so. The problem then, is that Hussain</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s interpretation has Nietzsche understanding evaluative discourse as </w:t>
      </w:r>
      <w:r>
        <w:rPr>
          <w:rFonts w:ascii="Garamond" w:hAnsi="Garamond"/>
          <w:i w:val="1"/>
          <w:iCs w:val="1"/>
          <w:u w:color="000000"/>
          <w:rtl w:val="0"/>
          <w:lang w:val="en-US"/>
          <w14:textOutline w14:w="12700" w14:cap="flat">
            <w14:noFill/>
            <w14:miter w14:lim="400000"/>
          </w14:textOutline>
        </w:rPr>
        <w:t>necessarily</w:t>
      </w:r>
      <w:r>
        <w:rPr>
          <w:rFonts w:ascii="Garamond" w:hAnsi="Garamond"/>
          <w:u w:color="000000"/>
          <w:rtl w:val="0"/>
          <w:lang w:val="en-US"/>
          <w14:textOutline w14:w="12700" w14:cap="flat">
            <w14:noFill/>
            <w14:miter w14:lim="400000"/>
          </w14:textOutline>
        </w:rPr>
        <w:t xml:space="preserve"> involving error. But as we have seen, there are good reasons to deny this claim: Nietzsche thinks evaluative discourse</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in which things which have no value in themselves are genuinely </w:t>
      </w:r>
      <w:r>
        <w:rPr>
          <w:rFonts w:ascii="Garamond" w:hAnsi="Garamond"/>
          <w:i w:val="1"/>
          <w:iCs w:val="1"/>
          <w:u w:color="000000"/>
          <w:rtl w:val="0"/>
          <w:lang w:val="en-US"/>
          <w14:textOutline w14:w="12700" w14:cap="flat">
            <w14:noFill/>
            <w14:miter w14:lim="400000"/>
          </w14:textOutline>
        </w:rPr>
        <w:t>made</w:t>
      </w:r>
      <w:r>
        <w:rPr>
          <w:rFonts w:ascii="Garamond" w:hAnsi="Garamond"/>
          <w:u w:color="000000"/>
          <w:rtl w:val="0"/>
          <w:lang w:val="en-US"/>
          <w14:textOutline w14:w="12700" w14:cap="flat">
            <w14:noFill/>
            <w14:miter w14:lim="400000"/>
          </w14:textOutline>
        </w:rPr>
        <w:t xml:space="preserve"> valuable as opposed to pretending so</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is salvageable, if only for a minority of strong individuals. This opens up a gap for competing interpretations, such as a subjectivism, to exploit.</w:t>
      </w:r>
    </w:p>
    <w:p>
      <w:pPr>
        <w:pStyle w:val="Default"/>
        <w:spacing w:before="0" w:after="2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 xml:space="preserve">But the subjectivist interpretation has also come under fire from Clark &amp; Dudrick, who find it implausible that </w:t>
      </w:r>
      <w:r>
        <w:rPr>
          <w:rFonts w:ascii="Garamond" w:hAnsi="Garamond"/>
          <w:i w:val="1"/>
          <w:iCs w:val="1"/>
          <w:u w:color="000000"/>
          <w:rtl w:val="0"/>
          <w:lang w:val="en-US"/>
          <w14:textOutline w14:w="12700" w14:cap="flat">
            <w14:noFill/>
            <w14:miter w14:lim="400000"/>
          </w14:textOutline>
        </w:rPr>
        <w:t>X</w:t>
      </w:r>
      <w:r>
        <w:rPr>
          <w:rFonts w:ascii="Garamond" w:hAnsi="Garamond"/>
          <w:u w:color="000000"/>
          <w:rtl w:val="0"/>
          <w:lang w:val="en-US"/>
          <w14:textOutline w14:w="12700" w14:cap="flat">
            <w14:noFill/>
            <w14:miter w14:lim="400000"/>
          </w14:textOutline>
        </w:rPr>
        <w:t xml:space="preserve"> might be good </w:t>
      </w:r>
      <w:r>
        <w:rPr>
          <w:rFonts w:ascii="Garamond" w:hAnsi="Garamond"/>
          <w:i w:val="1"/>
          <w:iCs w:val="1"/>
          <w:u w:color="000000"/>
          <w:rtl w:val="0"/>
          <w:lang w:val="en-US"/>
          <w14:textOutline w14:w="12700" w14:cap="flat">
            <w14:noFill/>
            <w14:miter w14:lim="400000"/>
          </w14:textOutline>
        </w:rPr>
        <w:t>just because</w:t>
      </w:r>
      <w:r>
        <w:rPr>
          <w:rFonts w:ascii="Garamond" w:hAnsi="Garamond"/>
          <w:u w:color="000000"/>
          <w:rtl w:val="0"/>
          <w:lang w:val="en-US"/>
          <w14:textOutline w14:w="12700" w14:cap="flat">
            <w14:noFill/>
            <w14:miter w14:lim="400000"/>
          </w14:textOutline>
        </w:rPr>
        <w:t xml:space="preserve"> I value </w:t>
      </w:r>
      <w:r>
        <w:rPr>
          <w:rFonts w:ascii="Garamond" w:hAnsi="Garamond"/>
          <w:i w:val="1"/>
          <w:iCs w:val="1"/>
          <w:u w:color="000000"/>
          <w:rtl w:val="0"/>
          <w:lang w:val="en-US"/>
          <w14:textOutline w14:w="12700" w14:cap="flat">
            <w14:noFill/>
            <w14:miter w14:lim="400000"/>
          </w14:textOutline>
        </w:rPr>
        <w:t>X</w:t>
      </w:r>
      <w:r>
        <w:rPr>
          <w:rFonts w:ascii="Garamond" w:hAnsi="Garamond"/>
          <w:u w:color="000000"/>
          <w:rtl w:val="0"/>
          <w:lang w:val="en-US"/>
          <w14:textOutline w14:w="12700" w14:cap="flat">
            <w14:noFill/>
            <w14:miter w14:lim="400000"/>
          </w14:textOutline>
        </w:rPr>
        <w:t>. They write:</w:t>
      </w:r>
    </w:p>
    <w:p>
      <w:pPr>
        <w:pStyle w:val="Default"/>
        <w:spacing w:before="0" w:after="200" w:line="480" w:lineRule="auto"/>
        <w:ind w:left="720" w:firstLine="0"/>
        <w:jc w:val="both"/>
        <w:rPr>
          <w:rFonts w:ascii="Garamond" w:cs="Garamond" w:hAnsi="Garamond" w:eastAsia="Garamond"/>
          <w:sz w:val="22"/>
          <w:szCs w:val="22"/>
          <w:u w:color="000000"/>
          <w14:textOutline w14:w="12700" w14:cap="flat">
            <w14:noFill/>
            <w14:miter w14:lim="400000"/>
          </w14:textOutline>
        </w:rPr>
      </w:pPr>
      <w:r>
        <w:rPr>
          <w:rFonts w:ascii="Garamond" w:hAnsi="Garamond"/>
          <w:sz w:val="22"/>
          <w:szCs w:val="22"/>
          <w:u w:color="000000"/>
          <w:rtl w:val="0"/>
          <w:lang w:val="en-US"/>
          <w14:textOutline w14:w="12700" w14:cap="flat">
            <w14:noFill/>
            <w14:miter w14:lim="400000"/>
          </w14:textOutline>
        </w:rPr>
        <w:t>There is no doubt that Nietzsche recognises certain virtues: e.g., loyalty, honesty, courage. But it is no more plausible that courage is good or admirable because people admire it than that murder is wrong because people disapprove of it (Clark &amp; Dudrick, 2007: 205)</w:t>
      </w:r>
    </w:p>
    <w:p>
      <w:pPr>
        <w:pStyle w:val="Default"/>
        <w:spacing w:before="0" w:after="2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 xml:space="preserve">I agree with Clark &amp; Dudrick that a meta-ethical view such as </w:t>
      </w:r>
      <w:r>
        <w:rPr>
          <w:rFonts w:ascii="Garamond" w:hAnsi="Garamond"/>
          <w:i w:val="1"/>
          <w:iCs w:val="1"/>
          <w:u w:color="000000"/>
          <w:rtl w:val="0"/>
          <w:lang w:val="en-US"/>
          <w14:textOutline w14:w="12700" w14:cap="flat">
            <w14:noFill/>
            <w14:miter w14:lim="400000"/>
          </w14:textOutline>
        </w:rPr>
        <w:t>that</w:t>
      </w:r>
      <w:r>
        <w:rPr>
          <w:rFonts w:ascii="Garamond" w:hAnsi="Garamond"/>
          <w:u w:color="000000"/>
          <w:rtl w:val="0"/>
          <w:lang w:val="en-US"/>
          <w14:textOutline w14:w="12700" w14:cap="flat">
            <w14:noFill/>
            <w14:miter w14:lim="400000"/>
          </w14:textOutline>
        </w:rPr>
        <w:t xml:space="preserve"> would be implausible. However, these are poor grounds to reject a subjectivist interpretation of REP, since the version they reject is particularly crude. There are sophisticated versions of subjectivism which cannot be dismissed so easily. It will be worth briefly mapping a potential version which, while requiring further defence than I can provide here, helpfully elucidates the available space for genuine value creation, given a local error theory.</w:t>
      </w:r>
    </w:p>
    <w:p>
      <w:pPr>
        <w:pStyle w:val="Default"/>
        <w:spacing w:before="0" w:after="2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Nietzsche has been read as endorsing various sophisticated versions of subjectivism (e.g. Anderson, 2005, Silk, 2015). One such version</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which REP could be understood in terms of</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is constructivism. Broadly expressed, the form of constructivism relevant here is the view that evaluative facts are grounded solely in facts about an agent</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s evaluative </w:t>
      </w:r>
      <w:r>
        <w:rPr>
          <w:rFonts w:ascii="Garamond" w:hAnsi="Garamond"/>
          <w:i w:val="1"/>
          <w:iCs w:val="1"/>
          <w:u w:color="000000"/>
          <w:rtl w:val="0"/>
          <w:lang w:val="fr-FR"/>
          <w14:textOutline w14:w="12700" w14:cap="flat">
            <w14:noFill/>
            <w14:miter w14:lim="400000"/>
          </w14:textOutline>
        </w:rPr>
        <w:t>attitudes</w:t>
      </w:r>
      <w:r>
        <w:rPr>
          <w:rFonts w:ascii="Garamond" w:hAnsi="Garamond"/>
          <w:u w:color="000000"/>
          <w:rtl w:val="0"/>
          <w:lang w:val="en-US"/>
          <w14:textOutline w14:w="12700" w14:cap="flat">
            <w14:noFill/>
            <w14:miter w14:lim="400000"/>
          </w14:textOutline>
        </w:rPr>
        <w:t xml:space="preserve">. What would make a normative judgment </w:t>
      </w:r>
      <w:r>
        <w:rPr>
          <w:rFonts w:ascii="Garamond" w:hAnsi="Garamond"/>
          <w:i w:val="1"/>
          <w:iCs w:val="1"/>
          <w:u w:color="000000"/>
          <w:rtl w:val="0"/>
          <w:lang w:val="es-ES_tradnl"/>
          <w14:textOutline w14:w="12700" w14:cap="flat">
            <w14:noFill/>
            <w14:miter w14:lim="400000"/>
          </w14:textOutline>
        </w:rPr>
        <w:t>correct</w:t>
      </w:r>
      <w:r>
        <w:rPr>
          <w:rFonts w:ascii="Garamond" w:hAnsi="Garamond"/>
          <w:u w:color="000000"/>
          <w:rtl w:val="0"/>
          <w:lang w:val="en-US"/>
          <w14:textOutline w14:w="12700" w14:cap="flat">
            <w14:noFill/>
            <w14:miter w14:lim="400000"/>
          </w14:textOutline>
        </w:rPr>
        <w:t xml:space="preserve"> is that it coheres with the relevant agent</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s evaluative attitudes. More precisely, constructivism holds that genuine evaluative standards which establish the relevant set of evaluative facts are constituted by their emergence from a distinctive practice. Moreover, that it is these facts that make our evaluations true or false.</w:t>
      </w:r>
    </w:p>
    <w:p>
      <w:pPr>
        <w:pStyle w:val="Default"/>
        <w:spacing w:before="0" w:after="2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 xml:space="preserve">At present, this of course leaves open which distinctive practice grounds a particular set of evaluative facts. There are many forms of constructivism which provide competing answers. Kantian versions of constructivism, for example, understand the nature of normative truths in terms of considerations about the basic features of </w:t>
      </w:r>
      <w:r>
        <w:rPr>
          <w:rFonts w:ascii="Garamond" w:hAnsi="Garamond"/>
          <w:i w:val="1"/>
          <w:iCs w:val="1"/>
          <w:u w:color="000000"/>
          <w:rtl w:val="0"/>
          <w:lang w:val="en-US"/>
          <w14:textOutline w14:w="12700" w14:cap="flat">
            <w14:noFill/>
            <w14:miter w14:lim="400000"/>
          </w14:textOutline>
        </w:rPr>
        <w:t>rational agency</w:t>
      </w:r>
      <w:r>
        <w:rPr>
          <w:rFonts w:ascii="Garamond" w:hAnsi="Garamond"/>
          <w:u w:color="000000"/>
          <w:rtl w:val="0"/>
          <w:lang w:val="en-US"/>
          <w14:textOutline w14:w="12700" w14:cap="flat">
            <w14:noFill/>
            <w14:miter w14:lim="400000"/>
          </w14:textOutline>
        </w:rPr>
        <w:t xml:space="preserve">. On this view, reasons for being moral are derived from our nature as rational agents. Insofar as moral obligations are justified in terms of these rational requirements, they are universally and categorically binding for all who fall within the class of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rational being</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w:t>
      </w:r>
    </w:p>
    <w:p>
      <w:pPr>
        <w:pStyle w:val="Default"/>
        <w:spacing w:before="0" w:after="2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 xml:space="preserve">Alex Silk (2015) has developed a distinctively Nietzschean constructivism, according to which evaluative facts are grounded in facts about the evaluative attitudes of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genuine philosophers</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 xml:space="preserve">or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free spirits</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 xml:space="preserve">who are capable of taking on a variety of </w:t>
      </w:r>
      <w:r>
        <w:rPr>
          <w:rFonts w:ascii="Garamond" w:hAnsi="Garamond"/>
          <w:i w:val="1"/>
          <w:iCs w:val="1"/>
          <w:u w:color="000000"/>
          <w:rtl w:val="0"/>
          <w:lang w:val="en-US"/>
          <w14:textOutline w14:w="12700" w14:cap="flat">
            <w14:noFill/>
            <w14:miter w14:lim="400000"/>
          </w14:textOutline>
        </w:rPr>
        <w:t>perspectives</w:t>
      </w:r>
      <w:r>
        <w:rPr>
          <w:rFonts w:ascii="Garamond" w:hAnsi="Garamond"/>
          <w:u w:color="000000"/>
          <w:rtl w:val="0"/>
          <w:lang w:val="en-US"/>
          <w14:textOutline w14:w="12700" w14:cap="flat">
            <w14:noFill/>
            <w14:miter w14:lim="400000"/>
          </w14:textOutline>
        </w:rPr>
        <w:t xml:space="preserve"> of phenomena which in turn refines their judgements about them. Silk</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s strategy is to harness Nietzsche</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s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perspectivism</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i.e. the view that all knowledge is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interested</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and perspectival, and that greater truth can be attained to the extent that one takes on multiple perspectives via a process of critical examination of our interests and affects</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in service of his meta-ethical project. Concerning genuine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objectivity</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Nietzsche writes that it ought to be</w:t>
      </w:r>
      <w:r>
        <w:rPr>
          <w:rFonts w:ascii="Garamond" w:hAnsi="Garamond" w:hint="default"/>
          <w:u w:color="000000"/>
          <w:rtl w:val="0"/>
          <w:lang w:val="en-US"/>
          <w14:textOutline w14:w="12700" w14:cap="flat">
            <w14:noFill/>
            <w14:miter w14:lim="400000"/>
          </w14:textOutline>
        </w:rPr>
        <w:t>…</w:t>
      </w:r>
    </w:p>
    <w:p>
      <w:pPr>
        <w:pStyle w:val="Default"/>
        <w:spacing w:before="0" w:after="200" w:line="480" w:lineRule="auto"/>
        <w:ind w:left="720" w:firstLine="0"/>
        <w:jc w:val="both"/>
        <w:rPr>
          <w:rFonts w:ascii="Garamond" w:cs="Garamond" w:hAnsi="Garamond" w:eastAsia="Garamond"/>
          <w:sz w:val="22"/>
          <w:szCs w:val="22"/>
          <w:u w:color="000000"/>
          <w14:textOutline w14:w="12700" w14:cap="flat">
            <w14:noFill/>
            <w14:miter w14:lim="400000"/>
          </w14:textOutline>
        </w:rPr>
      </w:pP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 xml:space="preserve">understood not as </w:t>
      </w: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contemplation without interest</w:t>
      </w:r>
      <w:r>
        <w:rPr>
          <w:rFonts w:ascii="Garamond" w:hAnsi="Garamond" w:hint="default"/>
          <w:sz w:val="22"/>
          <w:szCs w:val="22"/>
          <w:u w:color="000000"/>
          <w:rtl w:val="0"/>
          <w:lang w:val="en-US"/>
          <w14:textOutline w14:w="12700" w14:cap="flat">
            <w14:noFill/>
            <w14:miter w14:lim="400000"/>
          </w14:textOutline>
        </w:rPr>
        <w:t xml:space="preserve">” </w:t>
      </w:r>
      <w:r>
        <w:rPr>
          <w:rFonts w:ascii="Garamond" w:hAnsi="Garamond"/>
          <w:sz w:val="22"/>
          <w:szCs w:val="22"/>
          <w:u w:color="000000"/>
          <w:rtl w:val="0"/>
          <w:lang w:val="en-US"/>
          <w14:textOutline w14:w="12700" w14:cap="flat">
            <w14:noFill/>
            <w14:miter w14:lim="400000"/>
          </w14:textOutline>
        </w:rPr>
        <w:t xml:space="preserve">(which is a nonsensical absurdity), but as the ability </w:t>
      </w:r>
      <w:r>
        <w:rPr>
          <w:rFonts w:ascii="Garamond" w:hAnsi="Garamond"/>
          <w:i w:val="1"/>
          <w:iCs w:val="1"/>
          <w:sz w:val="22"/>
          <w:szCs w:val="22"/>
          <w:u w:color="000000"/>
          <w:rtl w:val="0"/>
          <w:lang w:val="en-US"/>
          <w14:textOutline w14:w="12700" w14:cap="flat">
            <w14:noFill/>
            <w14:miter w14:lim="400000"/>
          </w14:textOutline>
        </w:rPr>
        <w:t>to control</w:t>
      </w:r>
      <w:r>
        <w:rPr>
          <w:rFonts w:ascii="Garamond" w:hAnsi="Garamond"/>
          <w:sz w:val="22"/>
          <w:szCs w:val="22"/>
          <w:u w:color="000000"/>
          <w:rtl w:val="0"/>
          <w:lang w:val="en-US"/>
          <w14:textOutline w14:w="12700" w14:cap="flat">
            <w14:noFill/>
            <w14:miter w14:lim="400000"/>
          </w14:textOutline>
        </w:rPr>
        <w:t xml:space="preserve"> one</w:t>
      </w: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 xml:space="preserve">s Pro and Con and to dispose of them, so that one knows how to employ a </w:t>
      </w:r>
      <w:r>
        <w:rPr>
          <w:rFonts w:ascii="Garamond" w:hAnsi="Garamond"/>
          <w:i w:val="1"/>
          <w:iCs w:val="1"/>
          <w:sz w:val="22"/>
          <w:szCs w:val="22"/>
          <w:u w:color="000000"/>
          <w:rtl w:val="0"/>
          <w:lang w:val="en-US"/>
          <w14:textOutline w14:w="12700" w14:cap="flat">
            <w14:noFill/>
            <w14:miter w14:lim="400000"/>
          </w14:textOutline>
        </w:rPr>
        <w:t>variety</w:t>
      </w:r>
      <w:r>
        <w:rPr>
          <w:rFonts w:ascii="Garamond" w:hAnsi="Garamond"/>
          <w:sz w:val="22"/>
          <w:szCs w:val="22"/>
          <w:u w:color="000000"/>
          <w:rtl w:val="0"/>
          <w:lang w:val="en-US"/>
          <w14:textOutline w14:w="12700" w14:cap="flat">
            <w14:noFill/>
            <w14:miter w14:lim="400000"/>
          </w14:textOutline>
        </w:rPr>
        <w:t xml:space="preserve"> of perspectives and affective interpretations in the service of knowledge (</w:t>
      </w:r>
      <w:r>
        <w:rPr>
          <w:rFonts w:ascii="Garamond" w:hAnsi="Garamond"/>
          <w:i w:val="1"/>
          <w:iCs w:val="1"/>
          <w:sz w:val="22"/>
          <w:szCs w:val="22"/>
          <w:u w:color="000000"/>
          <w:rtl w:val="0"/>
          <w:lang w:val="en-US"/>
          <w14:textOutline w14:w="12700" w14:cap="flat">
            <w14:noFill/>
            <w14:miter w14:lim="400000"/>
          </w14:textOutline>
        </w:rPr>
        <w:t>GM</w:t>
      </w:r>
      <w:r>
        <w:rPr>
          <w:rFonts w:ascii="Garamond" w:hAnsi="Garamond"/>
          <w:sz w:val="22"/>
          <w:szCs w:val="22"/>
          <w:u w:color="000000"/>
          <w:rtl w:val="0"/>
          <w:lang w:val="en-US"/>
          <w14:textOutline w14:w="12700" w14:cap="flat">
            <w14:noFill/>
            <w14:miter w14:lim="400000"/>
          </w14:textOutline>
        </w:rPr>
        <w:t xml:space="preserve">, III: </w:t>
      </w: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 xml:space="preserve">12, cf. </w:t>
      </w:r>
      <w:r>
        <w:rPr>
          <w:rFonts w:ascii="Garamond" w:hAnsi="Garamond"/>
          <w:i w:val="1"/>
          <w:iCs w:val="1"/>
          <w:sz w:val="22"/>
          <w:szCs w:val="22"/>
          <w:u w:color="000000"/>
          <w:rtl w:val="0"/>
          <w:lang w:val="en-US"/>
          <w14:textOutline w14:w="12700" w14:cap="flat">
            <w14:noFill/>
            <w14:miter w14:lim="400000"/>
          </w14:textOutline>
        </w:rPr>
        <w:t>HH</w:t>
      </w:r>
      <w:r>
        <w:rPr>
          <w:rFonts w:ascii="Garamond" w:hAnsi="Garamond"/>
          <w:sz w:val="22"/>
          <w:szCs w:val="22"/>
          <w:u w:color="000000"/>
          <w:rtl w:val="0"/>
          <w:lang w:val="en-US"/>
          <w14:textOutline w14:w="12700" w14:cap="flat">
            <w14:noFill/>
            <w14:miter w14:lim="400000"/>
          </w14:textOutline>
        </w:rPr>
        <w:t xml:space="preserve">, Preface: </w:t>
      </w:r>
      <w:r>
        <w:rPr>
          <w:rFonts w:ascii="Garamond" w:hAnsi="Garamond" w:hint="default"/>
          <w:sz w:val="22"/>
          <w:szCs w:val="22"/>
          <w:u w:color="000000"/>
          <w:rtl w:val="0"/>
          <w:lang w:val="en-US"/>
          <w14:textOutline w14:w="12700" w14:cap="flat">
            <w14:noFill/>
            <w14:miter w14:lim="400000"/>
          </w14:textOutline>
        </w:rPr>
        <w:t>§</w:t>
      </w:r>
      <w:r>
        <w:rPr>
          <w:rFonts w:ascii="Garamond" w:hAnsi="Garamond"/>
          <w:sz w:val="22"/>
          <w:szCs w:val="22"/>
          <w:u w:color="000000"/>
          <w:rtl w:val="0"/>
          <w:lang w:val="en-US"/>
          <w14:textOutline w14:w="12700" w14:cap="flat">
            <w14:noFill/>
            <w14:miter w14:lim="400000"/>
          </w14:textOutline>
        </w:rPr>
        <w:t>6)</w:t>
      </w:r>
    </w:p>
    <w:p>
      <w:pPr>
        <w:pStyle w:val="Default"/>
        <w:spacing w:before="0" w:after="2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 xml:space="preserve">Applied to the evaluative domain, values are, on this view,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properties of one</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s own perspective, but not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merely</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it-IT"/>
          <w14:textOutline w14:w="12700" w14:cap="flat">
            <w14:noFill/>
            <w14:miter w14:lim="400000"/>
          </w14:textOutline>
        </w:rPr>
        <w:t>one</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s own perspective in any sense to be disparaged</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 xml:space="preserve">(Silk, 2015: 258). This version of constructivism does not maintain that agents can simply </w:t>
      </w:r>
      <w:r>
        <w:rPr>
          <w:rFonts w:ascii="Garamond" w:hAnsi="Garamond"/>
          <w:i w:val="1"/>
          <w:iCs w:val="1"/>
          <w:u w:color="000000"/>
          <w:rtl w:val="0"/>
          <w:lang w:val="en-US"/>
          <w14:textOutline w14:w="12700" w14:cap="flat">
            <w14:noFill/>
            <w14:miter w14:lim="400000"/>
          </w14:textOutline>
        </w:rPr>
        <w:t>choose</w:t>
      </w:r>
      <w:r>
        <w:rPr>
          <w:rFonts w:ascii="Garamond" w:hAnsi="Garamond"/>
          <w:u w:color="000000"/>
          <w:rtl w:val="0"/>
          <w:lang w:val="en-US"/>
          <w14:textOutline w14:w="12700" w14:cap="flat">
            <w14:noFill/>
            <w14:miter w14:lim="400000"/>
          </w14:textOutline>
        </w:rPr>
        <w:t xml:space="preserve"> to value something and that would make it valuable. Rather, genuine valuing requires </w:t>
      </w:r>
      <w:r>
        <w:rPr>
          <w:rFonts w:ascii="Garamond" w:hAnsi="Garamond"/>
          <w:i w:val="1"/>
          <w:iCs w:val="1"/>
          <w:u w:color="000000"/>
          <w:rtl w:val="0"/>
          <w:lang w:val="en-US"/>
          <w14:textOutline w14:w="12700" w14:cap="flat">
            <w14:noFill/>
            <w14:miter w14:lim="400000"/>
          </w14:textOutline>
        </w:rPr>
        <w:t>fashioning</w:t>
      </w:r>
      <w:r>
        <w:rPr>
          <w:rFonts w:ascii="Garamond" w:hAnsi="Garamond"/>
          <w:u w:color="000000"/>
          <w:rtl w:val="0"/>
          <w:lang w:val="en-US"/>
          <w14:textOutline w14:w="12700" w14:cap="flat">
            <w14:noFill/>
            <w14:miter w14:lim="400000"/>
          </w14:textOutline>
        </w:rPr>
        <w:t xml:space="preserve"> and </w:t>
      </w:r>
      <w:r>
        <w:rPr>
          <w:rFonts w:ascii="Garamond" w:hAnsi="Garamond"/>
          <w:i w:val="1"/>
          <w:iCs w:val="1"/>
          <w:u w:color="000000"/>
          <w:rtl w:val="0"/>
          <w:lang w:val="en-US"/>
          <w14:textOutline w14:w="12700" w14:cap="flat">
            <w14:noFill/>
            <w14:miter w14:lim="400000"/>
          </w14:textOutline>
        </w:rPr>
        <w:t>forging</w:t>
      </w:r>
      <w:r>
        <w:rPr>
          <w:rFonts w:ascii="Garamond" w:hAnsi="Garamond"/>
          <w:u w:color="000000"/>
          <w:rtl w:val="0"/>
          <w:lang w:val="en-US"/>
          <w14:textOutline w14:w="12700" w14:cap="flat">
            <w14:noFill/>
            <w14:miter w14:lim="400000"/>
          </w14:textOutline>
        </w:rPr>
        <w:t xml:space="preserve"> one</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s affects by way of rigorous self-examination and careful analysis of natural and social selection pressures (hence, the essential requirement of genealogical investigation). This is what it means to </w:t>
      </w:r>
      <w:r>
        <w:rPr>
          <w:rFonts w:ascii="Garamond" w:hAnsi="Garamond"/>
          <w:i w:val="1"/>
          <w:iCs w:val="1"/>
          <w:u w:color="000000"/>
          <w:rtl w:val="0"/>
          <w:lang w:val="en-US"/>
          <w14:textOutline w14:w="12700" w14:cap="flat">
            <w14:noFill/>
            <w14:miter w14:lim="400000"/>
          </w14:textOutline>
        </w:rPr>
        <w:t xml:space="preserve">create </w:t>
      </w:r>
      <w:r>
        <w:rPr>
          <w:rFonts w:ascii="Garamond" w:hAnsi="Garamond"/>
          <w:u w:color="000000"/>
          <w:rtl w:val="0"/>
          <w:lang w:val="en-US"/>
          <w14:textOutline w14:w="12700" w14:cap="flat">
            <w14:noFill/>
            <w14:miter w14:lim="400000"/>
          </w14:textOutline>
        </w:rPr>
        <w:t>values.</w:t>
      </w:r>
    </w:p>
    <w:p>
      <w:pPr>
        <w:pStyle w:val="Default"/>
        <w:spacing w:before="0" w:after="2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 xml:space="preserve">I have already given two reasons why value creation is </w:t>
      </w:r>
      <w:r>
        <w:rPr>
          <w:rFonts w:ascii="Garamond" w:hAnsi="Garamond"/>
          <w:i w:val="1"/>
          <w:iCs w:val="1"/>
          <w:u w:color="000000"/>
          <w:rtl w:val="0"/>
          <w:lang w:val="en-US"/>
          <w14:textOutline w14:w="12700" w14:cap="flat">
            <w14:noFill/>
            <w14:miter w14:lim="400000"/>
          </w14:textOutline>
        </w:rPr>
        <w:t>difficult</w:t>
      </w:r>
      <w:r>
        <w:rPr>
          <w:rFonts w:ascii="Garamond" w:hAnsi="Garamond"/>
          <w:u w:color="000000"/>
          <w:rtl w:val="0"/>
          <w:lang w:val="en-US"/>
          <w14:textOutline w14:w="12700" w14:cap="flat">
            <w14:noFill/>
            <w14:miter w14:lim="400000"/>
          </w14:textOutline>
        </w:rPr>
        <w:t xml:space="preserve">, but the taking on of multiple perspectives in this way provides a third reason, characterising value creation as a genuine </w:t>
      </w:r>
      <w:r>
        <w:rPr>
          <w:rFonts w:ascii="Garamond" w:hAnsi="Garamond"/>
          <w:i w:val="1"/>
          <w:iCs w:val="1"/>
          <w:u w:color="000000"/>
          <w:rtl w:val="0"/>
          <w:lang w:val="en-US"/>
          <w14:textOutline w14:w="12700" w14:cap="flat">
            <w14:noFill/>
            <w14:miter w14:lim="400000"/>
          </w14:textOutline>
        </w:rPr>
        <w:t>achievement</w:t>
      </w:r>
      <w:r>
        <w:rPr>
          <w:rFonts w:ascii="Garamond" w:hAnsi="Garamond"/>
          <w:u w:color="000000"/>
          <w:rtl w:val="0"/>
          <w:lang w:val="en-US"/>
          <w14:textOutline w14:w="12700" w14:cap="flat">
            <w14:noFill/>
            <w14:miter w14:lim="400000"/>
          </w14:textOutline>
        </w:rPr>
        <w:t xml:space="preserve">, and (like artistic creation) probably not open to all. Because value creation is possible only for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higher types</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with the strength to do so, this makes Nietzschean constructivism distinct from Kantian versions insofar as the former lacks the egalitarianism built into the universality of the latter.</w:t>
      </w:r>
    </w:p>
    <w:p>
      <w:pPr>
        <w:pStyle w:val="Default"/>
        <w:spacing w:before="0" w:after="2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 xml:space="preserve">As well as accounting for how value creation is possible and why Nietzsche thinks it is available only to a minority, another significant advantage to the constructivist interpretation is that accounts for how values are legitimately </w:t>
      </w:r>
      <w:r>
        <w:rPr>
          <w:rFonts w:ascii="Garamond" w:hAnsi="Garamond"/>
          <w:i w:val="1"/>
          <w:iCs w:val="1"/>
          <w:u w:color="000000"/>
          <w:rtl w:val="0"/>
          <w:lang w:val="en-US"/>
          <w14:textOutline w14:w="12700" w14:cap="flat">
            <w14:noFill/>
            <w14:miter w14:lim="400000"/>
          </w14:textOutline>
        </w:rPr>
        <w:t>demanding</w:t>
      </w:r>
      <w:r>
        <w:rPr>
          <w:rFonts w:ascii="Garamond" w:hAnsi="Garamond"/>
          <w:u w:color="000000"/>
          <w:rtl w:val="0"/>
          <w:lang w:val="en-US"/>
          <w14:textOutline w14:w="12700" w14:cap="flat">
            <w14:noFill/>
            <w14:miter w14:lim="400000"/>
          </w14:textOutline>
        </w:rPr>
        <w:t xml:space="preserve">, and allow for agents to sometimes be mistaken about which things are good. Constructivism offers an account of how evaluative practice can exhibit the genuine </w:t>
      </w:r>
      <w:r>
        <w:rPr>
          <w:rFonts w:ascii="Garamond" w:hAnsi="Garamond"/>
          <w:i w:val="1"/>
          <w:iCs w:val="1"/>
          <w:u w:color="000000"/>
          <w:rtl w:val="0"/>
          <w:lang w:val="en-US"/>
          <w14:textOutline w14:w="12700" w14:cap="flat">
            <w14:noFill/>
            <w14:miter w14:lim="400000"/>
          </w14:textOutline>
        </w:rPr>
        <w:t>normative force</w:t>
      </w:r>
      <w:r>
        <w:rPr>
          <w:rFonts w:ascii="Garamond" w:hAnsi="Garamond"/>
          <w:u w:color="000000"/>
          <w:rtl w:val="0"/>
          <w:lang w:val="en-US"/>
          <w14:textOutline w14:w="12700" w14:cap="flat">
            <w14:noFill/>
            <w14:miter w14:lim="400000"/>
          </w14:textOutline>
        </w:rPr>
        <w:t xml:space="preserve"> which Nietzsche repeatedly emphasises values to have, while at the same time denying that anything has value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in-itself</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 xml:space="preserve">(i.e. independently of attitudes), thus keeping the </w:t>
      </w:r>
      <w:r>
        <w:rPr>
          <w:rFonts w:ascii="Garamond" w:hAnsi="Garamond"/>
          <w:i w:val="1"/>
          <w:iCs w:val="1"/>
          <w:u w:color="000000"/>
          <w:rtl w:val="0"/>
          <w:lang w:val="en-US"/>
          <w14:textOutline w14:w="12700" w14:cap="flat">
            <w14:noFill/>
            <w14:miter w14:lim="400000"/>
          </w14:textOutline>
        </w:rPr>
        <w:t xml:space="preserve">Ontological Thesis </w:t>
      </w:r>
      <w:r>
        <w:rPr>
          <w:rFonts w:ascii="Garamond" w:hAnsi="Garamond"/>
          <w:u w:color="000000"/>
          <w:rtl w:val="0"/>
          <w:lang w:val="en-US"/>
          <w14:textOutline w14:w="12700" w14:cap="flat">
            <w14:noFill/>
            <w14:miter w14:lim="400000"/>
          </w14:textOutline>
        </w:rPr>
        <w:t xml:space="preserve">in tact. A subjectivist interpretation of REP then, does not have to take a crude and implausible form: values can be created, and hence be dependent on evaluative attitudes, but maintain genuine normative force: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no longer the humble expression,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everything is </w:t>
      </w:r>
      <w:r>
        <w:rPr>
          <w:rFonts w:ascii="Garamond" w:hAnsi="Garamond"/>
          <w:i w:val="1"/>
          <w:iCs w:val="1"/>
          <w:u w:color="000000"/>
          <w:rtl w:val="0"/>
          <w:lang w:val="en-US"/>
          <w14:textOutline w14:w="12700" w14:cap="flat">
            <w14:noFill/>
            <w14:miter w14:lim="400000"/>
          </w14:textOutline>
        </w:rPr>
        <w:t>merely</w:t>
      </w:r>
      <w:r>
        <w:rPr>
          <w:rFonts w:ascii="Garamond" w:hAnsi="Garamond"/>
          <w:u w:color="000000"/>
          <w:rtl w:val="0"/>
          <w:lang w:val="en-US"/>
          <w14:textOutline w14:w="12700" w14:cap="flat">
            <w14:noFill/>
            <w14:miter w14:lim="400000"/>
          </w14:textOutline>
        </w:rPr>
        <w:t xml:space="preserve"> subjective</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 xml:space="preserve">but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it is also </w:t>
      </w:r>
      <w:r>
        <w:rPr>
          <w:rFonts w:ascii="Garamond" w:hAnsi="Garamond"/>
          <w:i w:val="1"/>
          <w:iCs w:val="1"/>
          <w:u w:color="000000"/>
          <w:rtl w:val="0"/>
          <w:lang w:val="en-US"/>
          <w14:textOutline w14:w="12700" w14:cap="flat">
            <w14:noFill/>
            <w14:miter w14:lim="400000"/>
          </w14:textOutline>
        </w:rPr>
        <w:t>our</w:t>
      </w:r>
      <w:r>
        <w:rPr>
          <w:rFonts w:ascii="Garamond" w:hAnsi="Garamond"/>
          <w:u w:color="000000"/>
          <w:rtl w:val="0"/>
          <w:lang w:val="en-US"/>
          <w14:textOutline w14:w="12700" w14:cap="flat">
            <w14:noFill/>
            <w14:miter w14:lim="400000"/>
          </w14:textOutline>
        </w:rPr>
        <w:t xml:space="preserve"> work!</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let us be proud of it!</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w:t>
      </w:r>
      <w:r>
        <w:rPr>
          <w:rFonts w:ascii="Garamond" w:hAnsi="Garamond"/>
          <w:i w:val="1"/>
          <w:iCs w:val="1"/>
          <w:u w:color="000000"/>
          <w:rtl w:val="0"/>
          <w:lang w:val="en-US"/>
          <w14:textOutline w14:w="12700" w14:cap="flat">
            <w14:noFill/>
            <w14:miter w14:lim="400000"/>
          </w14:textOutline>
        </w:rPr>
        <w:t>WP</w:t>
      </w:r>
      <w:r>
        <w:rPr>
          <w:rFonts w:ascii="Garamond" w:hAnsi="Garamond"/>
          <w:u w:color="000000"/>
          <w:rtl w:val="0"/>
          <w:lang w:val="en-US"/>
          <w14:textOutline w14:w="12700" w14:cap="flat">
            <w14:noFill/>
            <w14:miter w14:lim="400000"/>
          </w14:textOutline>
        </w:rPr>
        <w:t xml:space="preserve">,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1059 [1884]; cf. </w:t>
      </w:r>
      <w:r>
        <w:rPr>
          <w:rFonts w:ascii="Garamond" w:hAnsi="Garamond"/>
          <w:i w:val="1"/>
          <w:iCs w:val="1"/>
          <w:u w:color="000000"/>
          <w:rtl w:val="0"/>
          <w:lang w:val="en-US"/>
          <w14:textOutline w14:w="12700" w14:cap="flat">
            <w14:noFill/>
            <w14:miter w14:lim="400000"/>
          </w14:textOutline>
        </w:rPr>
        <w:t>GS</w:t>
      </w:r>
      <w:r>
        <w:rPr>
          <w:rFonts w:ascii="Garamond" w:hAnsi="Garamond"/>
          <w:u w:color="000000"/>
          <w:rtl w:val="0"/>
          <w:lang w:val="en-US"/>
          <w14:textOutline w14:w="12700" w14:cap="flat">
            <w14:noFill/>
            <w14:miter w14:lim="400000"/>
          </w14:textOutline>
        </w:rPr>
        <w:t xml:space="preserve">,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335).</w:t>
      </w:r>
    </w:p>
    <w:p>
      <w:pPr>
        <w:pStyle w:val="Default"/>
        <w:spacing w:before="0" w:after="2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 xml:space="preserve">While a comprehensive analysis of the constructivist interpretation is beyond the scope of this paper, by raising it as a possibility I hope to open up greater space for understanding how REP is to be understood; space which I have argued is too hastily closed off by both Hussain and Clark &amp; Dudrick. The two distinctions proposed then, allow Nietzsche to maintain a </w:t>
      </w:r>
      <w:r>
        <w:rPr>
          <w:rFonts w:ascii="Garamond" w:hAnsi="Garamond"/>
          <w:i w:val="1"/>
          <w:iCs w:val="1"/>
          <w:u w:color="000000"/>
          <w:rtl w:val="0"/>
          <w:lang w:val="en-US"/>
          <w14:textOutline w14:w="12700" w14:cap="flat">
            <w14:noFill/>
            <w14:miter w14:lim="400000"/>
          </w14:textOutline>
        </w:rPr>
        <w:t>local</w:t>
      </w:r>
      <w:r>
        <w:rPr>
          <w:rFonts w:ascii="Garamond" w:hAnsi="Garamond"/>
          <w:u w:color="000000"/>
          <w:rtl w:val="0"/>
          <w:lang w:val="en-US"/>
          <w14:textOutline w14:w="12700" w14:cap="flat">
            <w14:noFill/>
            <w14:miter w14:lim="400000"/>
          </w14:textOutline>
        </w:rPr>
        <w:t xml:space="preserve"> moral error theory</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where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moral</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includes MPS</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while simultaneously making genuine value judgements in a revised sense. This gives us a vantage point for determining how Nietzsche</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s meta-ethical position interestingly differs from contemporary formulations. If the interpretation given so far is sound, Nietzsche can be read as holding that there </w:t>
      </w:r>
      <w:r>
        <w:rPr>
          <w:rFonts w:ascii="Garamond" w:hAnsi="Garamond"/>
          <w:i w:val="1"/>
          <w:iCs w:val="1"/>
          <w:u w:color="000000"/>
          <w:rtl w:val="0"/>
          <w:lang w:val="en-US"/>
          <w14:textOutline w14:w="12700" w14:cap="flat">
            <w14:noFill/>
            <w14:miter w14:lim="400000"/>
          </w14:textOutline>
        </w:rPr>
        <w:t>are</w:t>
      </w:r>
      <w:r>
        <w:rPr>
          <w:rFonts w:ascii="Garamond" w:hAnsi="Garamond"/>
          <w:u w:color="000000"/>
          <w:rtl w:val="0"/>
          <w:lang w:val="en-US"/>
          <w14:textOutline w14:w="12700" w14:cap="flat">
            <w14:noFill/>
            <w14:miter w14:lim="400000"/>
          </w14:textOutline>
        </w:rPr>
        <w:t xml:space="preserve"> evaluative properties, but that the nature of these properties is drastically </w:t>
      </w:r>
      <w:r>
        <w:rPr>
          <w:rFonts w:ascii="Garamond" w:hAnsi="Garamond"/>
          <w:i w:val="1"/>
          <w:iCs w:val="1"/>
          <w:u w:color="000000"/>
          <w:rtl w:val="0"/>
          <w:lang w:val="en-US"/>
          <w14:textOutline w14:w="12700" w14:cap="flat">
            <w14:noFill/>
            <w14:miter w14:lim="400000"/>
          </w14:textOutline>
        </w:rPr>
        <w:t>different</w:t>
      </w:r>
      <w:r>
        <w:rPr>
          <w:rFonts w:ascii="Garamond" w:hAnsi="Garamond"/>
          <w:u w:color="000000"/>
          <w:rtl w:val="0"/>
          <w:lang w:val="en-US"/>
          <w14:textOutline w14:w="12700" w14:cap="flat">
            <w14:noFill/>
            <w14:miter w14:lim="400000"/>
          </w14:textOutline>
        </w:rPr>
        <w:t xml:space="preserve"> from what the majority of humans</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the herd</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experience them as. The majority experience evaluative properties as mind-independent features of the world, but since properties </w:t>
      </w:r>
      <w:r>
        <w:rPr>
          <w:rFonts w:ascii="Garamond" w:hAnsi="Garamond"/>
          <w:i w:val="1"/>
          <w:iCs w:val="1"/>
          <w:u w:color="000000"/>
          <w:rtl w:val="0"/>
          <w:lang w:val="en-US"/>
          <w14:textOutline w14:w="12700" w14:cap="flat">
            <w14:noFill/>
            <w14:miter w14:lim="400000"/>
          </w14:textOutline>
        </w:rPr>
        <w:t xml:space="preserve">of that kind </w:t>
      </w:r>
      <w:r>
        <w:rPr>
          <w:rFonts w:ascii="Garamond" w:hAnsi="Garamond"/>
          <w:u w:color="000000"/>
          <w:rtl w:val="0"/>
          <w:lang w:val="en-US"/>
          <w14:textOutline w14:w="12700" w14:cap="flat">
            <w14:noFill/>
            <w14:miter w14:lim="400000"/>
          </w14:textOutline>
        </w:rPr>
        <w:t>do not exist, their beliefs about them are systematically false.</w:t>
      </w:r>
    </w:p>
    <w:p>
      <w:pPr>
        <w:pStyle w:val="Default"/>
        <w:spacing w:before="0" w:after="200" w:line="480" w:lineRule="auto"/>
        <w:ind w:left="851" w:firstLine="0"/>
        <w:jc w:val="both"/>
        <w:rPr>
          <w:rFonts w:ascii="Garamond" w:cs="Garamond" w:hAnsi="Garamond" w:eastAsia="Garamond"/>
          <w:sz w:val="28"/>
          <w:szCs w:val="28"/>
          <w:u w:color="000000"/>
        </w:rPr>
      </w:pPr>
      <w:r>
        <w:rPr>
          <w:rFonts w:ascii="Garamond" w:hAnsi="Garamond"/>
          <w:sz w:val="28"/>
          <w:szCs w:val="28"/>
          <w:u w:color="000000"/>
          <w:rtl w:val="0"/>
          <w:lang w:val="en-US"/>
        </w:rPr>
        <w:t>Conclusion</w:t>
      </w:r>
    </w:p>
    <w:p>
      <w:pPr>
        <w:pStyle w:val="Default"/>
        <w:spacing w:before="0" w:after="200" w:line="480" w:lineRule="auto"/>
        <w:ind w:firstLine="283"/>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rPr>
        <w:t>This paper has reconsidered the grounds for attributing to Nietzsche an error theory about moral judgements. I have argued that there are plausible reasons for interpreting Nietzsche as a projectivist moral error theorist, yet in a significantly restricted sense relative to Nadeem Hussain</w:t>
      </w:r>
      <w:r>
        <w:rPr>
          <w:rFonts w:ascii="Garamond" w:hAnsi="Garamond" w:hint="default"/>
          <w:u w:color="000000"/>
          <w:rtl w:val="0"/>
          <w:lang w:val="en-US"/>
        </w:rPr>
        <w:t>’</w:t>
      </w:r>
      <w:r>
        <w:rPr>
          <w:rFonts w:ascii="Garamond" w:hAnsi="Garamond"/>
          <w:u w:color="000000"/>
          <w:rtl w:val="0"/>
          <w:lang w:val="en-US"/>
        </w:rPr>
        <w:t xml:space="preserve">s influential reading. This difference emerges from exploiting two distinctions: (1) </w:t>
      </w:r>
      <w:r>
        <w:rPr>
          <w:rFonts w:ascii="Garamond" w:hAnsi="Garamond" w:hint="default"/>
          <w:u w:color="000000"/>
          <w:rtl w:val="0"/>
          <w:lang w:val="en-US"/>
        </w:rPr>
        <w:t>‘</w:t>
      </w:r>
      <w:r>
        <w:rPr>
          <w:rFonts w:ascii="Garamond" w:hAnsi="Garamond"/>
          <w:u w:color="000000"/>
          <w:rtl w:val="0"/>
          <w:lang w:val="en-US"/>
        </w:rPr>
        <w:t>MPS</w:t>
      </w:r>
      <w:r>
        <w:rPr>
          <w:rFonts w:ascii="Garamond" w:hAnsi="Garamond" w:hint="default"/>
          <w:u w:color="000000"/>
          <w:rtl w:val="0"/>
          <w:lang w:val="en-US"/>
        </w:rPr>
        <w:t xml:space="preserve">’ </w:t>
      </w:r>
      <w:r>
        <w:rPr>
          <w:rFonts w:ascii="Garamond" w:hAnsi="Garamond"/>
          <w:u w:color="000000"/>
          <w:rtl w:val="0"/>
          <w:lang w:val="en-US"/>
        </w:rPr>
        <w:t xml:space="preserve">and </w:t>
      </w:r>
      <w:r>
        <w:rPr>
          <w:rFonts w:ascii="Garamond" w:hAnsi="Garamond" w:hint="default"/>
          <w:u w:color="000000"/>
          <w:rtl w:val="0"/>
          <w:lang w:val="en-US"/>
        </w:rPr>
        <w:t>‘</w:t>
      </w:r>
      <w:r>
        <w:rPr>
          <w:rFonts w:ascii="Garamond" w:hAnsi="Garamond"/>
          <w:u w:color="000000"/>
          <w:rtl w:val="0"/>
          <w:lang w:val="en-US"/>
        </w:rPr>
        <w:t>morality in a broad sense</w:t>
      </w:r>
      <w:r>
        <w:rPr>
          <w:rFonts w:ascii="Garamond" w:hAnsi="Garamond" w:hint="default"/>
          <w:u w:color="000000"/>
          <w:rtl w:val="0"/>
          <w:lang w:val="en-US"/>
        </w:rPr>
        <w:t>’</w:t>
      </w:r>
      <w:r>
        <w:rPr>
          <w:rFonts w:ascii="Garamond" w:hAnsi="Garamond"/>
          <w:u w:color="000000"/>
          <w:rtl w:val="0"/>
          <w:lang w:val="en-US"/>
        </w:rPr>
        <w:t xml:space="preserve">; (2) </w:t>
      </w:r>
      <w:r>
        <w:rPr>
          <w:rFonts w:ascii="Garamond" w:hAnsi="Garamond"/>
          <w:i w:val="1"/>
          <w:iCs w:val="1"/>
          <w:u w:color="000000"/>
          <w:rtl w:val="0"/>
          <w:lang w:val="en-US"/>
        </w:rPr>
        <w:t>conventional evaluative practice</w:t>
      </w:r>
      <w:r>
        <w:rPr>
          <w:rFonts w:ascii="Garamond" w:hAnsi="Garamond"/>
          <w:u w:color="000000"/>
          <w:rtl w:val="0"/>
          <w:lang w:val="en-US"/>
        </w:rPr>
        <w:t xml:space="preserve"> and </w:t>
      </w:r>
      <w:r>
        <w:rPr>
          <w:rFonts w:ascii="Garamond" w:hAnsi="Garamond"/>
          <w:i w:val="1"/>
          <w:iCs w:val="1"/>
          <w:u w:color="000000"/>
          <w:rtl w:val="0"/>
          <w:lang w:val="en-US"/>
        </w:rPr>
        <w:t>revisionary evaluative practice</w:t>
      </w:r>
      <w:r>
        <w:rPr>
          <w:rFonts w:ascii="Garamond" w:hAnsi="Garamond"/>
          <w:u w:color="000000"/>
          <w:rtl w:val="0"/>
          <w:lang w:val="en-US"/>
        </w:rPr>
        <w:t>. Drawing these distinctions allows for a consistent error theory to be maintained while also making genuine value judgements. These value judgements, I have suggested, are most parsimoniously explained via a subjective realist framework while remaining faithful to Nietzsche</w:t>
      </w:r>
      <w:r>
        <w:rPr>
          <w:rFonts w:ascii="Garamond" w:hAnsi="Garamond" w:hint="default"/>
          <w:u w:color="000000"/>
          <w:rtl w:val="0"/>
          <w:lang w:val="en-US"/>
        </w:rPr>
        <w:t>’</w:t>
      </w:r>
      <w:r>
        <w:rPr>
          <w:rFonts w:ascii="Garamond" w:hAnsi="Garamond"/>
          <w:u w:color="000000"/>
          <w:rtl w:val="0"/>
          <w:lang w:val="en-US"/>
        </w:rPr>
        <w:t>s texts. I have suggested that, like Hume, Nietzsche</w:t>
      </w:r>
      <w:r>
        <w:rPr>
          <w:rFonts w:ascii="Garamond" w:hAnsi="Garamond" w:hint="default"/>
          <w:u w:color="000000"/>
          <w:rtl w:val="0"/>
          <w:lang w:val="en-US"/>
        </w:rPr>
        <w:t>’</w:t>
      </w:r>
      <w:r>
        <w:rPr>
          <w:rFonts w:ascii="Garamond" w:hAnsi="Garamond"/>
          <w:u w:color="000000"/>
          <w:rtl w:val="0"/>
          <w:lang w:val="en-US"/>
        </w:rPr>
        <w:t>s error theory is projectivist in nature. Hence, I think Clark and Dudrick are right to draw affinities with Hume in helping elucidate Nietzsche</w:t>
      </w:r>
      <w:r>
        <w:rPr>
          <w:rFonts w:ascii="Garamond" w:hAnsi="Garamond" w:hint="default"/>
          <w:u w:color="000000"/>
          <w:rtl w:val="0"/>
          <w:lang w:val="en-US"/>
        </w:rPr>
        <w:t>’</w:t>
      </w:r>
      <w:r>
        <w:rPr>
          <w:rFonts w:ascii="Garamond" w:hAnsi="Garamond"/>
          <w:u w:color="000000"/>
          <w:rtl w:val="0"/>
          <w:lang w:val="en-US"/>
        </w:rPr>
        <w:t>s position. However, as I have argued, they draw the analogy too hastily. At the very least, the availability of a more sophisticated form of subjective realism than the one used to reject an error-theoretic interpretation shifts the burden of proof back onto proponents of the non-cognitivist reading.</w:t>
      </w:r>
    </w:p>
    <w:p>
      <w:pPr>
        <w:pStyle w:val="Default"/>
        <w:spacing w:before="0" w:after="200" w:line="480" w:lineRule="auto"/>
        <w:ind w:left="720" w:firstLine="0"/>
        <w:rPr>
          <w:rFonts w:ascii="Garamond" w:cs="Garamond" w:hAnsi="Garamond" w:eastAsia="Garamond"/>
          <w:sz w:val="28"/>
          <w:szCs w:val="28"/>
          <w:u w:color="000000"/>
          <w14:textOutline w14:w="12700" w14:cap="flat">
            <w14:noFill/>
            <w14:miter w14:lim="400000"/>
          </w14:textOutline>
        </w:rPr>
      </w:pPr>
      <w:r>
        <w:rPr>
          <w:rFonts w:ascii="Garamond" w:hAnsi="Garamond"/>
          <w:sz w:val="28"/>
          <w:szCs w:val="28"/>
          <w:u w:color="000000"/>
          <w:rtl w:val="0"/>
          <w:lang w:val="en-US"/>
          <w14:textOutline w14:w="12700" w14:cap="flat">
            <w14:noFill/>
            <w14:miter w14:lim="400000"/>
          </w14:textOutline>
        </w:rPr>
        <w:t>Abbreviations</w:t>
      </w:r>
    </w:p>
    <w:p>
      <w:pPr>
        <w:pStyle w:val="Default"/>
        <w:spacing w:before="0" w:after="200" w:line="480" w:lineRule="auto"/>
        <w:jc w:val="both"/>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Works by Nietzsche are cited by section using the following translations (though modified where I have felt it appropriate to do so):</w:t>
      </w:r>
    </w:p>
    <w:p>
      <w:pPr>
        <w:pStyle w:val="Default"/>
        <w:spacing w:before="0" w:line="480" w:lineRule="auto"/>
        <w:jc w:val="both"/>
        <w:rPr>
          <w:rFonts w:ascii="Garamond" w:cs="Garamond" w:hAnsi="Garamond" w:eastAsia="Garamond"/>
          <w:u w:color="000000"/>
        </w:rPr>
      </w:pPr>
      <w:r>
        <w:rPr>
          <w:rFonts w:ascii="Garamond" w:hAnsi="Garamond"/>
          <w:u w:color="000000"/>
          <w:rtl w:val="0"/>
          <w:lang w:val="en-US"/>
        </w:rPr>
        <w:t xml:space="preserve">BGE = </w:t>
      </w:r>
      <w:r>
        <w:rPr>
          <w:rFonts w:ascii="Garamond" w:hAnsi="Garamond"/>
          <w:i w:val="1"/>
          <w:iCs w:val="1"/>
          <w:u w:color="000000"/>
          <w:rtl w:val="0"/>
          <w:lang w:val="en-US"/>
        </w:rPr>
        <w:t>Beyond Good and Evil</w:t>
      </w:r>
      <w:r>
        <w:rPr>
          <w:rFonts w:ascii="Garamond" w:hAnsi="Garamond"/>
          <w:u w:color="000000"/>
          <w:rtl w:val="0"/>
          <w:lang w:val="it-IT"/>
        </w:rPr>
        <w:t>, trans. R.J. Hollingdale, 1990</w:t>
      </w:r>
    </w:p>
    <w:p>
      <w:pPr>
        <w:pStyle w:val="Default"/>
        <w:spacing w:before="0" w:line="480" w:lineRule="auto"/>
        <w:jc w:val="both"/>
        <w:rPr>
          <w:rFonts w:ascii="Garamond" w:cs="Garamond" w:hAnsi="Garamond" w:eastAsia="Garamond"/>
          <w:u w:color="000000"/>
        </w:rPr>
      </w:pPr>
      <w:r>
        <w:rPr>
          <w:rFonts w:ascii="Garamond" w:hAnsi="Garamond"/>
          <w:u w:color="000000"/>
          <w:rtl w:val="0"/>
          <w:lang w:val="en-US"/>
        </w:rPr>
        <w:t xml:space="preserve">D = </w:t>
      </w:r>
      <w:r>
        <w:rPr>
          <w:rFonts w:ascii="Garamond" w:hAnsi="Garamond"/>
          <w:i w:val="1"/>
          <w:iCs w:val="1"/>
          <w:u w:color="000000"/>
          <w:rtl w:val="0"/>
          <w:lang w:val="en-US"/>
        </w:rPr>
        <w:t>Daybreak</w:t>
      </w:r>
      <w:r>
        <w:rPr>
          <w:rFonts w:ascii="Garamond" w:hAnsi="Garamond"/>
          <w:u w:color="000000"/>
          <w:rtl w:val="0"/>
          <w:lang w:val="it-IT"/>
        </w:rPr>
        <w:t>, trans. R.J. Hollingdale, 1997</w:t>
      </w:r>
    </w:p>
    <w:p>
      <w:pPr>
        <w:pStyle w:val="Default"/>
        <w:spacing w:before="0" w:line="480" w:lineRule="auto"/>
        <w:jc w:val="both"/>
        <w:rPr>
          <w:rFonts w:ascii="Garamond" w:cs="Garamond" w:hAnsi="Garamond" w:eastAsia="Garamond"/>
          <w:u w:color="000000"/>
          <w:lang w:val="it-IT"/>
        </w:rPr>
      </w:pPr>
      <w:r>
        <w:rPr>
          <w:rFonts w:ascii="Garamond" w:hAnsi="Garamond"/>
          <w:u w:color="000000"/>
          <w:rtl w:val="0"/>
          <w:lang w:val="it-IT"/>
        </w:rPr>
        <w:t xml:space="preserve">EH = </w:t>
      </w:r>
      <w:r>
        <w:rPr>
          <w:rFonts w:ascii="Garamond" w:hAnsi="Garamond"/>
          <w:i w:val="1"/>
          <w:iCs w:val="1"/>
          <w:u w:color="000000"/>
          <w:rtl w:val="0"/>
          <w:lang w:val="it-IT"/>
        </w:rPr>
        <w:t>Ecce Homo</w:t>
      </w:r>
      <w:r>
        <w:rPr>
          <w:rFonts w:ascii="Garamond" w:hAnsi="Garamond"/>
          <w:u w:color="000000"/>
          <w:rtl w:val="0"/>
          <w:lang w:val="it-IT"/>
        </w:rPr>
        <w:t>, trans. R.J. Hollingdale, 1986</w:t>
      </w:r>
    </w:p>
    <w:p>
      <w:pPr>
        <w:pStyle w:val="Default"/>
        <w:spacing w:before="0" w:line="480" w:lineRule="auto"/>
        <w:jc w:val="both"/>
        <w:rPr>
          <w:rFonts w:ascii="Garamond" w:cs="Garamond" w:hAnsi="Garamond" w:eastAsia="Garamond"/>
          <w:u w:color="000000"/>
        </w:rPr>
      </w:pPr>
      <w:r>
        <w:rPr>
          <w:rFonts w:ascii="Garamond" w:hAnsi="Garamond"/>
          <w:u w:color="000000"/>
          <w:rtl w:val="0"/>
          <w:lang w:val="en-US"/>
        </w:rPr>
        <w:t xml:space="preserve">GM = </w:t>
      </w:r>
      <w:r>
        <w:rPr>
          <w:rFonts w:ascii="Garamond" w:hAnsi="Garamond"/>
          <w:i w:val="1"/>
          <w:iCs w:val="1"/>
          <w:u w:color="000000"/>
          <w:rtl w:val="0"/>
          <w:lang w:val="en-US"/>
        </w:rPr>
        <w:t>On the Genealogy of Morals</w:t>
      </w:r>
      <w:r>
        <w:rPr>
          <w:rFonts w:ascii="Garamond" w:hAnsi="Garamond"/>
          <w:u w:color="000000"/>
          <w:rtl w:val="0"/>
          <w:lang w:val="en-US"/>
        </w:rPr>
        <w:t xml:space="preserve">, </w:t>
      </w:r>
      <w:r>
        <w:rPr>
          <w:rFonts w:ascii="Garamond" w:hAnsi="Garamond"/>
          <w:u w:color="000000"/>
          <w:rtl w:val="0"/>
          <w:lang w:val="de-DE"/>
        </w:rPr>
        <w:t>trans. W. Kaufmann and R. J. Hollingdale</w:t>
      </w:r>
      <w:r>
        <w:rPr>
          <w:rFonts w:ascii="Garamond" w:hAnsi="Garamond"/>
          <w:u w:color="000000"/>
          <w:rtl w:val="0"/>
          <w:lang w:val="en-US"/>
        </w:rPr>
        <w:t>, 1989</w:t>
      </w:r>
    </w:p>
    <w:p>
      <w:pPr>
        <w:pStyle w:val="Default"/>
        <w:spacing w:before="0" w:line="480" w:lineRule="auto"/>
        <w:jc w:val="both"/>
        <w:rPr>
          <w:rFonts w:ascii="Garamond" w:cs="Garamond" w:hAnsi="Garamond" w:eastAsia="Garamond"/>
          <w:u w:color="000000"/>
        </w:rPr>
      </w:pPr>
      <w:r>
        <w:rPr>
          <w:rFonts w:ascii="Garamond" w:hAnsi="Garamond"/>
          <w:u w:color="000000"/>
          <w:rtl w:val="0"/>
          <w:lang w:val="en-US"/>
        </w:rPr>
        <w:t xml:space="preserve">GS = </w:t>
      </w:r>
      <w:r>
        <w:rPr>
          <w:rFonts w:ascii="Garamond" w:hAnsi="Garamond"/>
          <w:i w:val="1"/>
          <w:iCs w:val="1"/>
          <w:u w:color="000000"/>
          <w:rtl w:val="0"/>
          <w:lang w:val="en-US"/>
        </w:rPr>
        <w:t>The Gay Science</w:t>
      </w:r>
      <w:r>
        <w:rPr>
          <w:rFonts w:ascii="Garamond" w:hAnsi="Garamond"/>
          <w:u w:color="000000"/>
          <w:rtl w:val="0"/>
          <w:lang w:val="de-DE"/>
        </w:rPr>
        <w:t>, trans. Walter Kaufmann, 1974</w:t>
      </w:r>
    </w:p>
    <w:p>
      <w:pPr>
        <w:pStyle w:val="Default"/>
        <w:spacing w:before="0" w:line="480" w:lineRule="auto"/>
        <w:jc w:val="both"/>
        <w:rPr>
          <w:rFonts w:ascii="Garamond" w:cs="Garamond" w:hAnsi="Garamond" w:eastAsia="Garamond"/>
          <w:u w:color="000000"/>
        </w:rPr>
      </w:pPr>
      <w:r>
        <w:rPr>
          <w:rFonts w:ascii="Garamond" w:hAnsi="Garamond"/>
          <w:u w:color="000000"/>
          <w:rtl w:val="0"/>
          <w:lang w:val="en-US"/>
        </w:rPr>
        <w:t xml:space="preserve">HH = </w:t>
      </w:r>
      <w:r>
        <w:rPr>
          <w:rFonts w:ascii="Garamond" w:hAnsi="Garamond"/>
          <w:i w:val="1"/>
          <w:iCs w:val="1"/>
          <w:u w:color="000000"/>
          <w:rtl w:val="0"/>
          <w:lang w:val="fr-FR"/>
        </w:rPr>
        <w:t>Human, All Too Human</w:t>
      </w:r>
      <w:r>
        <w:rPr>
          <w:rFonts w:ascii="Garamond" w:hAnsi="Garamond"/>
          <w:u w:color="000000"/>
          <w:rtl w:val="0"/>
          <w:lang w:val="pt-PT"/>
        </w:rPr>
        <w:t xml:space="preserve">, trans. </w:t>
      </w:r>
      <w:r>
        <w:rPr>
          <w:rFonts w:ascii="Garamond" w:hAnsi="Garamond"/>
          <w:u w:color="000000"/>
          <w:rtl w:val="0"/>
          <w:lang w:val="de-DE"/>
        </w:rPr>
        <w:t>R.J. Hollingdale, 1996</w:t>
      </w:r>
    </w:p>
    <w:p>
      <w:pPr>
        <w:pStyle w:val="Default"/>
        <w:spacing w:before="0" w:line="480" w:lineRule="auto"/>
        <w:jc w:val="both"/>
        <w:rPr>
          <w:rFonts w:ascii="Garamond" w:cs="Garamond" w:hAnsi="Garamond" w:eastAsia="Garamond"/>
          <w:u w:color="000000"/>
        </w:rPr>
      </w:pPr>
      <w:r>
        <w:rPr>
          <w:rFonts w:ascii="Garamond" w:hAnsi="Garamond"/>
          <w:u w:color="000000"/>
          <w:rtl w:val="0"/>
          <w:lang w:val="en-US"/>
        </w:rPr>
        <w:t xml:space="preserve">TI = </w:t>
      </w:r>
      <w:r>
        <w:rPr>
          <w:rFonts w:ascii="Garamond" w:hAnsi="Garamond"/>
          <w:i w:val="1"/>
          <w:iCs w:val="1"/>
          <w:u w:color="000000"/>
          <w:rtl w:val="0"/>
          <w:lang w:val="en-US"/>
        </w:rPr>
        <w:t>Twilight of the Idols</w:t>
      </w:r>
      <w:r>
        <w:rPr>
          <w:rFonts w:ascii="Garamond" w:hAnsi="Garamond"/>
          <w:u w:color="000000"/>
          <w:rtl w:val="0"/>
          <w:lang w:val="it-IT"/>
        </w:rPr>
        <w:t>, trans. R.J. Hollingdale, 1968</w:t>
      </w:r>
    </w:p>
    <w:p>
      <w:pPr>
        <w:pStyle w:val="Default"/>
        <w:spacing w:before="0" w:line="480" w:lineRule="auto"/>
        <w:jc w:val="both"/>
        <w:rPr>
          <w:rFonts w:ascii="Garamond" w:cs="Garamond" w:hAnsi="Garamond" w:eastAsia="Garamond"/>
          <w:u w:color="000000"/>
        </w:rPr>
      </w:pPr>
      <w:r>
        <w:rPr>
          <w:rFonts w:ascii="Garamond" w:hAnsi="Garamond"/>
          <w:u w:color="000000"/>
          <w:rtl w:val="0"/>
          <w:lang w:val="en-US"/>
        </w:rPr>
        <w:t xml:space="preserve">Z = </w:t>
      </w:r>
      <w:r>
        <w:rPr>
          <w:rFonts w:ascii="Garamond" w:hAnsi="Garamond"/>
          <w:i w:val="1"/>
          <w:iCs w:val="1"/>
          <w:u w:color="000000"/>
          <w:rtl w:val="0"/>
          <w:lang w:val="de-DE"/>
        </w:rPr>
        <w:t>Thus Spoke Zarathustra</w:t>
      </w:r>
      <w:r>
        <w:rPr>
          <w:rFonts w:ascii="Garamond" w:hAnsi="Garamond"/>
          <w:u w:color="000000"/>
          <w:rtl w:val="0"/>
          <w:lang w:val="pt-PT"/>
        </w:rPr>
        <w:t xml:space="preserve">, trans. </w:t>
      </w:r>
      <w:r>
        <w:rPr>
          <w:rFonts w:ascii="Garamond" w:hAnsi="Garamond"/>
          <w:u w:color="000000"/>
          <w:rtl w:val="0"/>
          <w:lang w:val="de-DE"/>
        </w:rPr>
        <w:t>Walter Kaufmann, 1954</w:t>
      </w:r>
    </w:p>
    <w:p>
      <w:pPr>
        <w:pStyle w:val="Default"/>
        <w:spacing w:before="0" w:line="480" w:lineRule="auto"/>
        <w:jc w:val="both"/>
        <w:rPr>
          <w:rFonts w:ascii="Garamond" w:cs="Garamond" w:hAnsi="Garamond" w:eastAsia="Garamond"/>
          <w:u w:color="000000"/>
        </w:rPr>
      </w:pPr>
      <w:r>
        <w:rPr>
          <w:rFonts w:ascii="Garamond" w:hAnsi="Garamond"/>
          <w:u w:color="000000"/>
          <w:rtl w:val="0"/>
          <w:lang w:val="en-US"/>
        </w:rPr>
        <w:t xml:space="preserve">WP = </w:t>
      </w:r>
      <w:r>
        <w:rPr>
          <w:rFonts w:ascii="Garamond" w:hAnsi="Garamond"/>
          <w:i w:val="1"/>
          <w:iCs w:val="1"/>
          <w:u w:color="000000"/>
          <w:rtl w:val="0"/>
          <w:lang w:val="en-US"/>
        </w:rPr>
        <w:t>The Will to Power</w:t>
      </w:r>
      <w:r>
        <w:rPr>
          <w:rFonts w:ascii="Garamond" w:hAnsi="Garamond"/>
          <w:u w:color="000000"/>
          <w:rtl w:val="0"/>
          <w:lang w:val="pt-PT"/>
        </w:rPr>
        <w:t xml:space="preserve">, trans. </w:t>
      </w:r>
      <w:r>
        <w:rPr>
          <w:rFonts w:ascii="Garamond" w:hAnsi="Garamond"/>
          <w:u w:color="000000"/>
          <w:rtl w:val="0"/>
          <w:lang w:val="de-DE"/>
        </w:rPr>
        <w:t>Walter Kaufmann and R.J. Hollingdale, 1967</w:t>
      </w:r>
    </w:p>
    <w:p>
      <w:pPr>
        <w:pStyle w:val="Default"/>
        <w:spacing w:before="0" w:after="200" w:line="480" w:lineRule="auto"/>
        <w:ind w:left="851" w:firstLine="0"/>
        <w:rPr>
          <w:rFonts w:ascii="Garamond" w:cs="Garamond" w:hAnsi="Garamond" w:eastAsia="Garamond"/>
          <w:u w:color="000000"/>
        </w:rPr>
      </w:pPr>
    </w:p>
    <w:p>
      <w:pPr>
        <w:pStyle w:val="Default"/>
        <w:spacing w:before="0" w:after="200" w:line="480" w:lineRule="auto"/>
        <w:ind w:left="851" w:firstLine="0"/>
        <w:rPr>
          <w:rFonts w:ascii="Garamond" w:cs="Garamond" w:hAnsi="Garamond" w:eastAsia="Garamond"/>
          <w:u w:color="000000"/>
        </w:rPr>
      </w:pPr>
    </w:p>
    <w:p>
      <w:pPr>
        <w:pStyle w:val="Default"/>
        <w:spacing w:before="0" w:after="200" w:line="480" w:lineRule="auto"/>
        <w:ind w:left="851" w:firstLine="0"/>
        <w:rPr>
          <w:rFonts w:ascii="Garamond" w:cs="Garamond" w:hAnsi="Garamond" w:eastAsia="Garamond"/>
          <w:sz w:val="28"/>
          <w:szCs w:val="28"/>
          <w:u w:color="000000"/>
        </w:rPr>
      </w:pPr>
      <w:r>
        <w:rPr>
          <w:rFonts w:ascii="Garamond" w:hAnsi="Garamond"/>
          <w:sz w:val="28"/>
          <w:szCs w:val="28"/>
          <w:u w:color="000000"/>
          <w:rtl w:val="0"/>
          <w:lang w:val="en-US"/>
        </w:rPr>
        <w:t>Bibliography</w:t>
      </w:r>
    </w:p>
    <w:p>
      <w:pPr>
        <w:pStyle w:val="Default"/>
        <w:spacing w:before="0" w:line="480" w:lineRule="auto"/>
        <w:rPr>
          <w:rFonts w:ascii="Garamond" w:cs="Garamond" w:hAnsi="Garamond" w:eastAsia="Garamond"/>
          <w:i w:val="1"/>
          <w:iCs w:val="1"/>
          <w:u w:color="000000"/>
        </w:rPr>
      </w:pPr>
      <w:r>
        <w:rPr>
          <w:rFonts w:ascii="Garamond" w:hAnsi="Garamond"/>
          <w:u w:color="000000"/>
          <w:rtl w:val="0"/>
          <w:lang w:val="en-US"/>
        </w:rPr>
        <w:t xml:space="preserve">Anderson, Lanier, (2005), </w:t>
      </w:r>
      <w:r>
        <w:rPr>
          <w:rFonts w:ascii="Garamond" w:hAnsi="Garamond" w:hint="default"/>
          <w:u w:color="000000"/>
          <w:rtl w:val="0"/>
          <w:lang w:val="en-US"/>
        </w:rPr>
        <w:t>“</w:t>
      </w:r>
      <w:r>
        <w:rPr>
          <w:rFonts w:ascii="Garamond" w:hAnsi="Garamond"/>
          <w:u w:color="000000"/>
          <w:rtl w:val="0"/>
          <w:lang w:val="en-US"/>
        </w:rPr>
        <w:t>Nietzsche on Truth, Illusion, and Redemption</w:t>
      </w:r>
      <w:r>
        <w:rPr>
          <w:rFonts w:ascii="Garamond" w:hAnsi="Garamond" w:hint="default"/>
          <w:u w:color="000000"/>
          <w:rtl w:val="0"/>
          <w:lang w:val="en-US"/>
        </w:rPr>
        <w:t>”</w:t>
      </w:r>
      <w:r>
        <w:rPr>
          <w:rFonts w:ascii="Garamond" w:hAnsi="Garamond"/>
          <w:u w:color="000000"/>
          <w:rtl w:val="0"/>
          <w:lang w:val="en-US"/>
        </w:rPr>
        <w:t xml:space="preserve">, </w:t>
      </w:r>
      <w:r>
        <w:rPr>
          <w:rFonts w:ascii="Garamond" w:hAnsi="Garamond"/>
          <w:i w:val="1"/>
          <w:iCs w:val="1"/>
          <w:u w:color="000000"/>
          <w:rtl w:val="0"/>
          <w:lang w:val="en-US"/>
        </w:rPr>
        <w:t xml:space="preserve">European Journal of </w:t>
      </w:r>
    </w:p>
    <w:p>
      <w:pPr>
        <w:pStyle w:val="Default"/>
        <w:spacing w:before="0" w:line="480" w:lineRule="auto"/>
        <w:rPr>
          <w:rFonts w:ascii="Garamond" w:cs="Garamond" w:hAnsi="Garamond" w:eastAsia="Garamond"/>
          <w:u w:color="000000"/>
        </w:rPr>
      </w:pPr>
      <w:r>
        <w:rPr>
          <w:rFonts w:ascii="Garamond" w:hAnsi="Garamond"/>
          <w:i w:val="1"/>
          <w:iCs w:val="1"/>
          <w:u w:color="000000"/>
          <w:rtl w:val="0"/>
          <w:lang w:val="en-US"/>
        </w:rPr>
        <w:t xml:space="preserve">     </w:t>
      </w:r>
      <w:r>
        <w:rPr>
          <w:rFonts w:ascii="Garamond" w:hAnsi="Garamond"/>
          <w:i w:val="1"/>
          <w:iCs w:val="1"/>
          <w:u w:color="000000"/>
          <w:rtl w:val="0"/>
          <w:lang w:val="fr-FR"/>
        </w:rPr>
        <w:t>Philosophy</w:t>
      </w:r>
      <w:r>
        <w:rPr>
          <w:rFonts w:ascii="Garamond" w:hAnsi="Garamond"/>
          <w:u w:color="000000"/>
          <w:rtl w:val="0"/>
          <w:lang w:val="en-US"/>
        </w:rPr>
        <w:t>, 13(2): 185</w:t>
      </w:r>
      <w:r>
        <w:rPr>
          <w:rFonts w:ascii="Garamond" w:hAnsi="Garamond" w:hint="default"/>
          <w:u w:color="000000"/>
          <w:rtl w:val="0"/>
          <w:lang w:val="en-US"/>
        </w:rPr>
        <w:t>–</w:t>
      </w:r>
      <w:r>
        <w:rPr>
          <w:rFonts w:ascii="Garamond" w:hAnsi="Garamond"/>
          <w:u w:color="000000"/>
          <w:rtl w:val="0"/>
          <w:lang w:val="en-US"/>
        </w:rPr>
        <w:t>225.</w:t>
      </w:r>
    </w:p>
    <w:p>
      <w:pPr>
        <w:pStyle w:val="Default"/>
        <w:spacing w:before="0" w:line="480" w:lineRule="auto"/>
        <w:ind w:left="283" w:hanging="283"/>
        <w:rPr>
          <w:rFonts w:ascii="Garamond" w:cs="Garamond" w:hAnsi="Garamond" w:eastAsia="Garamond"/>
          <w:u w:color="000000"/>
        </w:rPr>
      </w:pPr>
      <w:r>
        <w:rPr>
          <w:rFonts w:ascii="Garamond" w:hAnsi="Garamond"/>
          <w:u w:color="000000"/>
          <w:rtl w:val="0"/>
          <w:lang w:val="en-US"/>
        </w:rPr>
        <w:t xml:space="preserve">Blackman, Reid, (2020), </w:t>
      </w:r>
      <w:r>
        <w:rPr>
          <w:rFonts w:ascii="Garamond" w:hAnsi="Garamond" w:hint="default"/>
          <w:u w:color="000000"/>
          <w:rtl w:val="0"/>
          <w:lang w:val="en-US"/>
        </w:rPr>
        <w:t>“</w:t>
      </w:r>
      <w:r>
        <w:rPr>
          <w:rFonts w:ascii="Garamond" w:hAnsi="Garamond"/>
          <w:u w:color="000000"/>
          <w:rtl w:val="0"/>
          <w:lang w:val="de-DE"/>
        </w:rPr>
        <w:t>Nietzsche</w:t>
      </w:r>
      <w:r>
        <w:rPr>
          <w:rFonts w:ascii="Garamond" w:hAnsi="Garamond" w:hint="default"/>
          <w:u w:color="000000"/>
          <w:rtl w:val="0"/>
          <w:lang w:val="en-US"/>
        </w:rPr>
        <w:t>’</w:t>
      </w:r>
      <w:r>
        <w:rPr>
          <w:rFonts w:ascii="Garamond" w:hAnsi="Garamond"/>
          <w:u w:color="000000"/>
          <w:rtl w:val="0"/>
          <w:lang w:val="en-US"/>
        </w:rPr>
        <w:t>s Metaethics: Fictionalism for the Few, Error Theory for the Many</w:t>
      </w:r>
      <w:r>
        <w:rPr>
          <w:rFonts w:ascii="Garamond" w:hAnsi="Garamond" w:hint="default"/>
          <w:u w:color="000000"/>
          <w:rtl w:val="0"/>
          <w:lang w:val="en-US"/>
        </w:rPr>
        <w:t>”</w:t>
      </w:r>
      <w:r>
        <w:rPr>
          <w:rFonts w:ascii="Garamond" w:hAnsi="Garamond"/>
          <w:u w:color="000000"/>
          <w:rtl w:val="0"/>
          <w:lang w:val="en-US"/>
        </w:rPr>
        <w:t xml:space="preserve">, in Paul Katsafanas (ed.), </w:t>
      </w:r>
      <w:r>
        <w:rPr>
          <w:rFonts w:ascii="Garamond" w:hAnsi="Garamond"/>
          <w:i w:val="1"/>
          <w:iCs w:val="1"/>
          <w:u w:color="000000"/>
          <w:rtl w:val="0"/>
          <w:lang w:val="en-US"/>
        </w:rPr>
        <w:t>The Nietzschean</w:t>
      </w:r>
      <w:r>
        <w:rPr>
          <w:rFonts w:ascii="Garamond" w:hAnsi="Garamond"/>
          <w:u w:color="000000"/>
          <w:rtl w:val="0"/>
          <w:lang w:val="en-US"/>
        </w:rPr>
        <w:t xml:space="preserve"> Mind, Routledge.</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Clark, Maudemarie and Dudrick, David, (2007), </w:t>
      </w:r>
      <w:r>
        <w:rPr>
          <w:rFonts w:ascii="Garamond" w:hAnsi="Garamond" w:hint="default"/>
          <w:u w:color="000000"/>
          <w:rtl w:val="0"/>
          <w:lang w:val="en-US"/>
        </w:rPr>
        <w:t>“</w:t>
      </w:r>
      <w:r>
        <w:rPr>
          <w:rFonts w:ascii="Garamond" w:hAnsi="Garamond"/>
          <w:u w:color="000000"/>
          <w:rtl w:val="0"/>
          <w:lang w:val="en-US"/>
        </w:rPr>
        <w:t>Nietzsche and Moral Objectivity</w:t>
      </w:r>
      <w:r>
        <w:rPr>
          <w:rFonts w:ascii="Garamond" w:hAnsi="Garamond" w:hint="default"/>
          <w:u w:color="000000"/>
          <w:rtl w:val="0"/>
          <w:lang w:val="en-US"/>
        </w:rPr>
        <w:t>”</w:t>
      </w:r>
      <w:r>
        <w:rPr>
          <w:rFonts w:ascii="Garamond" w:hAnsi="Garamond"/>
          <w:u w:color="000000"/>
          <w:rtl w:val="0"/>
          <w:lang w:val="de-DE"/>
        </w:rPr>
        <w:t xml:space="preserve">, in Brian Leiter </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     </w:t>
      </w:r>
      <w:r>
        <w:rPr>
          <w:rFonts w:ascii="Garamond" w:hAnsi="Garamond"/>
          <w:u w:color="000000"/>
          <w:rtl w:val="0"/>
          <w:lang w:val="de-DE"/>
        </w:rPr>
        <w:t>and Neil Sinhababu (ed</w:t>
      </w:r>
      <w:r>
        <w:rPr>
          <w:rFonts w:ascii="Garamond" w:hAnsi="Garamond"/>
          <w:u w:color="000000"/>
          <w:rtl w:val="0"/>
          <w:lang w:val="en-US"/>
        </w:rPr>
        <w:t xml:space="preserve">s.), </w:t>
      </w:r>
      <w:r>
        <w:rPr>
          <w:rFonts w:ascii="Garamond" w:hAnsi="Garamond"/>
          <w:i w:val="1"/>
          <w:iCs w:val="1"/>
          <w:u w:color="000000"/>
          <w:rtl w:val="0"/>
          <w:lang w:val="de-DE"/>
        </w:rPr>
        <w:t>Nietzsche and Morality</w:t>
      </w:r>
      <w:r>
        <w:rPr>
          <w:rFonts w:ascii="Garamond" w:hAnsi="Garamond"/>
          <w:u w:color="000000"/>
          <w:rtl w:val="0"/>
          <w:lang w:val="fr-FR"/>
        </w:rPr>
        <w:t>, OUP: 192-226.</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Forster, Michael, (2017), </w:t>
      </w:r>
      <w:r>
        <w:rPr>
          <w:rFonts w:ascii="Garamond" w:hAnsi="Garamond" w:hint="default"/>
          <w:u w:color="000000"/>
          <w:rtl w:val="0"/>
          <w:lang w:val="en-US"/>
        </w:rPr>
        <w:t>“</w:t>
      </w:r>
      <w:r>
        <w:rPr>
          <w:rFonts w:ascii="Garamond" w:hAnsi="Garamond"/>
          <w:u w:color="000000"/>
          <w:rtl w:val="0"/>
          <w:lang w:val="en-US"/>
        </w:rPr>
        <w:t xml:space="preserve">Nietzsche on Morality as a </w:t>
      </w:r>
      <w:r>
        <w:rPr>
          <w:rFonts w:ascii="Garamond" w:hAnsi="Garamond" w:hint="default"/>
          <w:u w:color="000000"/>
          <w:rtl w:val="0"/>
          <w:lang w:val="en-US"/>
        </w:rPr>
        <w:t>‘</w:t>
      </w:r>
      <w:r>
        <w:rPr>
          <w:rFonts w:ascii="Garamond" w:hAnsi="Garamond"/>
          <w:u w:color="000000"/>
          <w:rtl w:val="0"/>
          <w:lang w:val="en-US"/>
        </w:rPr>
        <w:t>sign language of the affects</w:t>
      </w:r>
      <w:r>
        <w:rPr>
          <w:rFonts w:ascii="Garamond" w:hAnsi="Garamond" w:hint="default"/>
          <w:u w:color="000000"/>
          <w:rtl w:val="0"/>
          <w:lang w:val="en-US"/>
        </w:rPr>
        <w:t>’”</w:t>
      </w:r>
      <w:r>
        <w:rPr>
          <w:rFonts w:ascii="Garamond" w:hAnsi="Garamond"/>
          <w:u w:color="000000"/>
          <w:rtl w:val="0"/>
          <w:lang w:val="en-US"/>
        </w:rPr>
        <w:t xml:space="preserve">, </w:t>
      </w:r>
      <w:r>
        <w:rPr>
          <w:rFonts w:ascii="Garamond" w:hAnsi="Garamond"/>
          <w:i w:val="1"/>
          <w:iCs w:val="1"/>
          <w:u w:color="000000"/>
          <w:rtl w:val="0"/>
          <w:lang w:val="it-IT"/>
        </w:rPr>
        <w:t>Inquiry</w:t>
      </w:r>
      <w:r>
        <w:rPr>
          <w:rFonts w:ascii="Garamond" w:hAnsi="Garamond"/>
          <w:u w:color="000000"/>
          <w:rtl w:val="0"/>
          <w:lang w:val="en-US"/>
        </w:rPr>
        <w:t xml:space="preserve">, </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     60:1-2: 165-188.</w:t>
      </w:r>
    </w:p>
    <w:p>
      <w:pPr>
        <w:pStyle w:val="Default"/>
        <w:spacing w:before="0" w:line="480" w:lineRule="auto"/>
        <w:rPr>
          <w:rFonts w:ascii="Garamond" w:cs="Garamond" w:hAnsi="Garamond" w:eastAsia="Garamond"/>
          <w:i w:val="1"/>
          <w:iCs w:val="1"/>
          <w:u w:color="000000"/>
        </w:rPr>
      </w:pPr>
      <w:r>
        <w:rPr>
          <w:rFonts w:ascii="Garamond" w:hAnsi="Garamond"/>
          <w:u w:color="000000"/>
          <w:rtl w:val="0"/>
          <w:lang w:val="en-US"/>
        </w:rPr>
        <w:t xml:space="preserve">Huddleston, Andrew, (2014), </w:t>
      </w:r>
      <w:r>
        <w:rPr>
          <w:rFonts w:ascii="Garamond" w:hAnsi="Garamond" w:hint="default"/>
          <w:u w:color="000000"/>
          <w:rtl w:val="0"/>
          <w:lang w:val="en-US"/>
        </w:rPr>
        <w:t>“</w:t>
      </w:r>
      <w:r>
        <w:rPr>
          <w:rFonts w:ascii="Garamond" w:hAnsi="Garamond"/>
          <w:u w:color="000000"/>
          <w:rtl w:val="0"/>
          <w:lang w:val="de-DE"/>
        </w:rPr>
        <w:t>Nietzsche</w:t>
      </w:r>
      <w:r>
        <w:rPr>
          <w:rFonts w:ascii="Garamond" w:hAnsi="Garamond" w:hint="default"/>
          <w:u w:color="000000"/>
          <w:rtl w:val="0"/>
          <w:lang w:val="en-US"/>
        </w:rPr>
        <w:t>’</w:t>
      </w:r>
      <w:r>
        <w:rPr>
          <w:rFonts w:ascii="Garamond" w:hAnsi="Garamond"/>
          <w:u w:color="000000"/>
          <w:rtl w:val="0"/>
          <w:lang w:val="en-US"/>
        </w:rPr>
        <w:t>s Meta-axiology: Against the Sceptical Readings</w:t>
      </w:r>
      <w:r>
        <w:rPr>
          <w:rFonts w:ascii="Garamond" w:hAnsi="Garamond" w:hint="default"/>
          <w:u w:color="000000"/>
          <w:rtl w:val="0"/>
          <w:lang w:val="en-US"/>
        </w:rPr>
        <w:t>”</w:t>
      </w:r>
      <w:r>
        <w:rPr>
          <w:rFonts w:ascii="Garamond" w:hAnsi="Garamond"/>
          <w:u w:color="000000"/>
          <w:rtl w:val="0"/>
          <w:lang w:val="en-US"/>
        </w:rPr>
        <w:t xml:space="preserve">, </w:t>
      </w:r>
      <w:r>
        <w:rPr>
          <w:rFonts w:ascii="Garamond" w:hAnsi="Garamond"/>
          <w:i w:val="1"/>
          <w:iCs w:val="1"/>
          <w:u w:color="000000"/>
          <w:rtl w:val="0"/>
          <w:lang w:val="en-US"/>
        </w:rPr>
        <w:t xml:space="preserve">British </w:t>
      </w:r>
    </w:p>
    <w:p>
      <w:pPr>
        <w:pStyle w:val="Default"/>
        <w:spacing w:before="0" w:line="480" w:lineRule="auto"/>
        <w:rPr>
          <w:rFonts w:ascii="Garamond" w:cs="Garamond" w:hAnsi="Garamond" w:eastAsia="Garamond"/>
          <w:u w:color="000000"/>
        </w:rPr>
      </w:pPr>
      <w:r>
        <w:rPr>
          <w:rFonts w:ascii="Garamond" w:hAnsi="Garamond"/>
          <w:i w:val="1"/>
          <w:iCs w:val="1"/>
          <w:u w:color="000000"/>
          <w:rtl w:val="0"/>
          <w:lang w:val="en-US"/>
        </w:rPr>
        <w:t xml:space="preserve">     Journal for the History of Philosophy</w:t>
      </w:r>
      <w:r>
        <w:rPr>
          <w:rFonts w:ascii="Garamond" w:hAnsi="Garamond"/>
          <w:u w:color="000000"/>
          <w:rtl w:val="0"/>
          <w:lang w:val="en-US"/>
        </w:rPr>
        <w:t>,</w:t>
      </w:r>
      <w:r>
        <w:rPr>
          <w:rFonts w:ascii="Garamond" w:hAnsi="Garamond"/>
          <w:i w:val="1"/>
          <w:iCs w:val="1"/>
          <w:u w:color="000000"/>
          <w:rtl w:val="0"/>
          <w:lang w:val="en-US"/>
        </w:rPr>
        <w:t xml:space="preserve"> </w:t>
      </w:r>
      <w:r>
        <w:rPr>
          <w:rFonts w:ascii="Garamond" w:hAnsi="Garamond"/>
          <w:u w:color="000000"/>
          <w:rtl w:val="0"/>
          <w:lang w:val="en-US"/>
        </w:rPr>
        <w:t>22:2: 322-342.</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Hume, David, (1985), </w:t>
      </w:r>
      <w:r>
        <w:rPr>
          <w:rFonts w:ascii="Garamond" w:hAnsi="Garamond"/>
          <w:i w:val="1"/>
          <w:iCs w:val="1"/>
          <w:u w:color="000000"/>
          <w:rtl w:val="0"/>
          <w:lang w:val="en-US"/>
        </w:rPr>
        <w:t xml:space="preserve">A Treatise of </w:t>
      </w:r>
      <w:r>
        <w:rPr>
          <w:rFonts w:ascii="Garamond" w:hAnsi="Garamond"/>
          <w:i w:val="1"/>
          <w:iCs w:val="1"/>
          <w:u w:color="000000"/>
          <w:rtl w:val="0"/>
          <w:lang w:val="fr-FR"/>
        </w:rPr>
        <w:t>Human Nature,</w:t>
      </w:r>
      <w:r>
        <w:rPr>
          <w:rFonts w:ascii="Garamond" w:hAnsi="Garamond"/>
          <w:u w:color="000000"/>
          <w:rtl w:val="0"/>
          <w:lang w:val="en-US"/>
        </w:rPr>
        <w:t xml:space="preserve"> Ernest Mossner (ed.), Penguin Classics. </w:t>
      </w:r>
    </w:p>
    <w:p>
      <w:pPr>
        <w:pStyle w:val="Default"/>
        <w:spacing w:before="0" w:line="480" w:lineRule="auto"/>
        <w:rPr>
          <w:rFonts w:ascii="Garamond" w:cs="Garamond" w:hAnsi="Garamond" w:eastAsia="Garamond"/>
          <w:u w:color="000000"/>
        </w:rPr>
      </w:pPr>
      <w:r>
        <w:rPr>
          <w:rFonts w:ascii="Garamond" w:hAnsi="Garamond" w:hint="default"/>
          <w:u w:color="000000"/>
          <w:rtl w:val="0"/>
          <w:lang w:val="en-US"/>
        </w:rPr>
        <w:t>—</w:t>
      </w:r>
      <w:r>
        <w:rPr>
          <w:rFonts w:ascii="Garamond" w:hAnsi="Garamond"/>
          <w:u w:color="000000"/>
          <w:rtl w:val="0"/>
          <w:lang w:val="en-US"/>
        </w:rPr>
        <w:t xml:space="preserve">(1998), </w:t>
      </w:r>
      <w:r>
        <w:rPr>
          <w:rFonts w:ascii="Garamond" w:hAnsi="Garamond"/>
          <w:i w:val="1"/>
          <w:iCs w:val="1"/>
          <w:u w:color="000000"/>
          <w:rtl w:val="0"/>
          <w:lang w:val="en-US"/>
        </w:rPr>
        <w:t>An Enquiry Concerning The Principles of Morals</w:t>
      </w:r>
      <w:r>
        <w:rPr>
          <w:rFonts w:ascii="Garamond" w:hAnsi="Garamond"/>
          <w:u w:color="000000"/>
          <w:rtl w:val="0"/>
          <w:lang w:val="en-US"/>
        </w:rPr>
        <w:t xml:space="preserve">, </w:t>
      </w:r>
      <w:r>
        <w:rPr>
          <w:rFonts w:ascii="Garamond" w:hAnsi="Garamond"/>
          <w:u w:color="000000"/>
          <w:rtl w:val="0"/>
          <w:lang w:val="fr-FR"/>
        </w:rPr>
        <w:t xml:space="preserve">T.L. Beauchamp (ed), </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     </w:t>
      </w:r>
      <w:r>
        <w:rPr>
          <w:rFonts w:ascii="Garamond" w:hAnsi="Garamond"/>
          <w:u w:color="000000"/>
          <w:rtl w:val="0"/>
          <w:lang w:val="it-IT"/>
        </w:rPr>
        <w:t>Clarendon Press.</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Hussain, Nadeem, (2007), </w:t>
      </w:r>
      <w:r>
        <w:rPr>
          <w:rFonts w:ascii="Garamond" w:hAnsi="Garamond" w:hint="default"/>
          <w:u w:color="000000"/>
          <w:rtl w:val="0"/>
          <w:lang w:val="en-US"/>
        </w:rPr>
        <w:t>“</w:t>
      </w:r>
      <w:r>
        <w:rPr>
          <w:rFonts w:ascii="Garamond" w:hAnsi="Garamond"/>
          <w:u w:color="000000"/>
          <w:rtl w:val="0"/>
          <w:lang w:val="en-US"/>
        </w:rPr>
        <w:t>Honest Illusion: Valuing for Nietzsche</w:t>
      </w:r>
      <w:r>
        <w:rPr>
          <w:rFonts w:ascii="Garamond" w:hAnsi="Garamond" w:hint="default"/>
          <w:u w:color="000000"/>
          <w:rtl w:val="0"/>
          <w:lang w:val="en-US"/>
        </w:rPr>
        <w:t>’</w:t>
      </w:r>
      <w:r>
        <w:rPr>
          <w:rFonts w:ascii="Garamond" w:hAnsi="Garamond"/>
          <w:u w:color="000000"/>
          <w:rtl w:val="0"/>
          <w:lang w:val="en-US"/>
        </w:rPr>
        <w:t>s Free Spirits</w:t>
      </w:r>
      <w:r>
        <w:rPr>
          <w:rFonts w:ascii="Garamond" w:hAnsi="Garamond" w:hint="default"/>
          <w:u w:color="000000"/>
          <w:rtl w:val="0"/>
          <w:lang w:val="en-US"/>
        </w:rPr>
        <w:t>”</w:t>
      </w:r>
      <w:r>
        <w:rPr>
          <w:rFonts w:ascii="Garamond" w:hAnsi="Garamond"/>
          <w:u w:color="000000"/>
          <w:rtl w:val="0"/>
          <w:lang w:val="en-US"/>
        </w:rPr>
        <w:t xml:space="preserve">, in Leiter and </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     Sinhababu: 157-191.</w:t>
      </w:r>
    </w:p>
    <w:p>
      <w:pPr>
        <w:pStyle w:val="Default"/>
        <w:spacing w:before="0" w:line="480" w:lineRule="auto"/>
        <w:rPr>
          <w:rFonts w:ascii="Garamond" w:cs="Garamond" w:hAnsi="Garamond" w:eastAsia="Garamond"/>
          <w:u w:color="000000"/>
        </w:rPr>
      </w:pPr>
      <w:r>
        <w:rPr>
          <w:rFonts w:ascii="Garamond" w:hAnsi="Garamond" w:hint="default"/>
          <w:u w:color="000000"/>
          <w:rtl w:val="0"/>
          <w:lang w:val="en-US"/>
        </w:rPr>
        <w:t xml:space="preserve">— </w:t>
      </w:r>
      <w:r>
        <w:rPr>
          <w:rFonts w:ascii="Garamond" w:hAnsi="Garamond"/>
          <w:u w:color="000000"/>
          <w:rtl w:val="0"/>
          <w:lang w:val="en-US"/>
        </w:rPr>
        <w:t xml:space="preserve">(2012), </w:t>
      </w:r>
      <w:r>
        <w:rPr>
          <w:rFonts w:ascii="Garamond" w:hAnsi="Garamond" w:hint="default"/>
          <w:u w:color="000000"/>
          <w:rtl w:val="0"/>
          <w:lang w:val="en-US"/>
        </w:rPr>
        <w:t>“</w:t>
      </w:r>
      <w:r>
        <w:rPr>
          <w:rFonts w:ascii="Garamond" w:hAnsi="Garamond"/>
          <w:u w:color="000000"/>
          <w:rtl w:val="0"/>
          <w:lang w:val="en-US"/>
        </w:rPr>
        <w:t>Nietzsche and Non-Cognitivism</w:t>
      </w:r>
      <w:r>
        <w:rPr>
          <w:rFonts w:ascii="Garamond" w:hAnsi="Garamond" w:hint="default"/>
          <w:u w:color="000000"/>
          <w:rtl w:val="0"/>
          <w:lang w:val="en-US"/>
        </w:rPr>
        <w:t>”</w:t>
      </w:r>
      <w:r>
        <w:rPr>
          <w:rFonts w:ascii="Garamond" w:hAnsi="Garamond"/>
          <w:u w:color="000000"/>
          <w:rtl w:val="0"/>
          <w:lang w:val="en-US"/>
        </w:rPr>
        <w:t xml:space="preserve">, in Simon Robertson and Christopher Janaway (eds., </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     </w:t>
      </w:r>
      <w:r>
        <w:rPr>
          <w:rFonts w:ascii="Garamond" w:hAnsi="Garamond"/>
          <w:i w:val="1"/>
          <w:iCs w:val="1"/>
          <w:u w:color="000000"/>
          <w:rtl w:val="0"/>
          <w:lang w:val="en-US"/>
        </w:rPr>
        <w:t>Nietzsche, Naturalism &amp; Normativity</w:t>
      </w:r>
      <w:r>
        <w:rPr>
          <w:rFonts w:ascii="Garamond" w:hAnsi="Garamond"/>
          <w:u w:color="000000"/>
          <w:rtl w:val="0"/>
          <w:lang w:val="en-US"/>
        </w:rPr>
        <w:t>, OUP: 111-132.</w:t>
      </w:r>
    </w:p>
    <w:p>
      <w:pPr>
        <w:pStyle w:val="Default"/>
        <w:spacing w:before="0" w:line="480" w:lineRule="auto"/>
        <w:rPr>
          <w:rFonts w:ascii="Garamond" w:cs="Garamond" w:hAnsi="Garamond" w:eastAsia="Garamond"/>
          <w:u w:color="000000"/>
        </w:rPr>
      </w:pPr>
      <w:r>
        <w:rPr>
          <w:rFonts w:ascii="Garamond" w:hAnsi="Garamond" w:hint="default"/>
          <w:u w:color="000000"/>
          <w:rtl w:val="0"/>
          <w:lang w:val="en-US"/>
        </w:rPr>
        <w:t xml:space="preserve">— </w:t>
      </w:r>
      <w:r>
        <w:rPr>
          <w:rFonts w:ascii="Garamond" w:hAnsi="Garamond"/>
          <w:u w:color="000000"/>
          <w:rtl w:val="0"/>
          <w:lang w:val="en-US"/>
        </w:rPr>
        <w:t xml:space="preserve">(2013), </w:t>
      </w:r>
      <w:r>
        <w:rPr>
          <w:rFonts w:ascii="Garamond" w:hAnsi="Garamond" w:hint="default"/>
          <w:u w:color="000000"/>
          <w:rtl w:val="0"/>
          <w:lang w:val="en-US"/>
        </w:rPr>
        <w:t>“</w:t>
      </w:r>
      <w:r>
        <w:rPr>
          <w:rFonts w:ascii="Garamond" w:hAnsi="Garamond"/>
          <w:u w:color="000000"/>
          <w:rtl w:val="0"/>
          <w:lang w:val="de-DE"/>
        </w:rPr>
        <w:t>Nietzsche</w:t>
      </w:r>
      <w:r>
        <w:rPr>
          <w:rFonts w:ascii="Garamond" w:hAnsi="Garamond" w:hint="default"/>
          <w:u w:color="000000"/>
          <w:rtl w:val="0"/>
          <w:lang w:val="en-US"/>
        </w:rPr>
        <w:t>’</w:t>
      </w:r>
      <w:r>
        <w:rPr>
          <w:rFonts w:ascii="Garamond" w:hAnsi="Garamond"/>
          <w:u w:color="000000"/>
          <w:rtl w:val="0"/>
          <w:lang w:val="en-US"/>
        </w:rPr>
        <w:t>s Meta-ethical Stance</w:t>
      </w:r>
      <w:r>
        <w:rPr>
          <w:rFonts w:ascii="Garamond" w:hAnsi="Garamond" w:hint="default"/>
          <w:u w:color="000000"/>
          <w:rtl w:val="0"/>
          <w:lang w:val="en-US"/>
        </w:rPr>
        <w:t>”</w:t>
      </w:r>
      <w:r>
        <w:rPr>
          <w:rFonts w:ascii="Garamond" w:hAnsi="Garamond"/>
          <w:u w:color="000000"/>
          <w:rtl w:val="0"/>
          <w:lang w:val="en-US"/>
        </w:rPr>
        <w:t xml:space="preserve">, in the </w:t>
      </w:r>
      <w:r>
        <w:rPr>
          <w:rFonts w:ascii="Garamond" w:hAnsi="Garamond"/>
          <w:i w:val="1"/>
          <w:iCs w:val="1"/>
          <w:u w:color="000000"/>
          <w:rtl w:val="0"/>
          <w:lang w:val="nl-NL"/>
        </w:rPr>
        <w:t>Oxford Handbook of Nietzsche</w:t>
      </w:r>
      <w:r>
        <w:rPr>
          <w:rFonts w:ascii="Garamond" w:hAnsi="Garamond"/>
          <w:u w:color="000000"/>
          <w:rtl w:val="0"/>
          <w:lang w:val="en-US"/>
        </w:rPr>
        <w:t>,</w:t>
      </w:r>
      <w:r>
        <w:rPr>
          <w:rFonts w:ascii="Garamond" w:hAnsi="Garamond"/>
          <w:u w:color="000000"/>
          <w:rtl w:val="0"/>
          <w:lang w:val="de-DE"/>
        </w:rPr>
        <w:t xml:space="preserve"> Ken Gemes </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     </w:t>
      </w:r>
      <w:r>
        <w:rPr>
          <w:rFonts w:ascii="Garamond" w:hAnsi="Garamond"/>
          <w:u w:color="000000"/>
          <w:rtl w:val="0"/>
          <w:lang w:val="de-DE"/>
        </w:rPr>
        <w:t>and John Richardson</w:t>
      </w:r>
      <w:r>
        <w:rPr>
          <w:rFonts w:ascii="Garamond" w:hAnsi="Garamond"/>
          <w:u w:color="000000"/>
          <w:rtl w:val="0"/>
          <w:lang w:val="en-US"/>
        </w:rPr>
        <w:t xml:space="preserve"> (eds.), </w:t>
      </w:r>
      <w:r>
        <w:rPr>
          <w:rFonts w:ascii="Garamond" w:hAnsi="Garamond"/>
          <w:u w:color="000000"/>
          <w:rtl w:val="0"/>
          <w:lang w:val="fr-FR"/>
        </w:rPr>
        <w:t>OUP</w:t>
      </w:r>
      <w:r>
        <w:rPr>
          <w:rFonts w:ascii="Garamond" w:hAnsi="Garamond"/>
          <w:u w:color="000000"/>
          <w:rtl w:val="0"/>
          <w:lang w:val="en-US"/>
        </w:rPr>
        <w:t>: 389-414.</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Joyce, Richard, (2001), </w:t>
      </w:r>
      <w:r>
        <w:rPr>
          <w:rFonts w:ascii="Garamond" w:hAnsi="Garamond"/>
          <w:i w:val="1"/>
          <w:iCs w:val="1"/>
          <w:u w:color="000000"/>
          <w:rtl w:val="0"/>
          <w:lang w:val="en-US"/>
        </w:rPr>
        <w:t>The Myth of Morality</w:t>
      </w:r>
      <w:r>
        <w:rPr>
          <w:rFonts w:ascii="Garamond" w:hAnsi="Garamond"/>
          <w:u w:color="000000"/>
          <w:rtl w:val="0"/>
          <w:lang w:val="en-US"/>
        </w:rPr>
        <w:t>, CUP.</w:t>
      </w:r>
    </w:p>
    <w:p>
      <w:pPr>
        <w:pStyle w:val="Default"/>
        <w:spacing w:before="0" w:line="480" w:lineRule="auto"/>
        <w:rPr>
          <w:rFonts w:ascii="Garamond" w:cs="Garamond" w:hAnsi="Garamond" w:eastAsia="Garamond"/>
          <w:u w:color="000000"/>
        </w:rPr>
      </w:pPr>
      <w:r>
        <w:rPr>
          <w:rFonts w:ascii="Garamond" w:hAnsi="Garamond" w:hint="default"/>
          <w:u w:color="000000"/>
          <w:rtl w:val="0"/>
          <w:lang w:val="en-US"/>
        </w:rPr>
        <w:t xml:space="preserve">— </w:t>
      </w:r>
      <w:r>
        <w:rPr>
          <w:rFonts w:ascii="Garamond" w:hAnsi="Garamond"/>
          <w:u w:color="000000"/>
          <w:rtl w:val="0"/>
          <w:lang w:val="en-US"/>
        </w:rPr>
        <w:t xml:space="preserve">(2006), </w:t>
      </w:r>
      <w:r>
        <w:rPr>
          <w:rFonts w:ascii="Garamond" w:hAnsi="Garamond"/>
          <w:i w:val="1"/>
          <w:iCs w:val="1"/>
          <w:u w:color="000000"/>
          <w:rtl w:val="0"/>
          <w:lang w:val="en-US"/>
        </w:rPr>
        <w:t>The Evolution of Morality</w:t>
      </w:r>
      <w:r>
        <w:rPr>
          <w:rFonts w:ascii="Garamond" w:hAnsi="Garamond"/>
          <w:u w:color="000000"/>
          <w:rtl w:val="0"/>
          <w:lang w:val="en-US"/>
        </w:rPr>
        <w:t>, MIT Press.</w:t>
      </w:r>
    </w:p>
    <w:p>
      <w:pPr>
        <w:pStyle w:val="Default"/>
        <w:spacing w:before="0" w:line="480" w:lineRule="auto"/>
        <w:rPr>
          <w:rFonts w:ascii="Garamond" w:cs="Garamond" w:hAnsi="Garamond" w:eastAsia="Garamond"/>
          <w:u w:color="000000"/>
        </w:rPr>
      </w:pPr>
      <w:r>
        <w:rPr>
          <w:rFonts w:ascii="Garamond" w:hAnsi="Garamond" w:hint="default"/>
          <w:u w:color="000000"/>
          <w:rtl w:val="0"/>
          <w:lang w:val="en-US"/>
        </w:rPr>
        <w:t xml:space="preserve">— </w:t>
      </w:r>
      <w:r>
        <w:rPr>
          <w:rFonts w:ascii="Garamond" w:hAnsi="Garamond"/>
          <w:u w:color="000000"/>
          <w:rtl w:val="0"/>
          <w:lang w:val="en-US"/>
        </w:rPr>
        <w:t xml:space="preserve">(2009), </w:t>
      </w:r>
      <w:r>
        <w:rPr>
          <w:rFonts w:ascii="Garamond" w:hAnsi="Garamond" w:hint="default"/>
          <w:u w:color="000000"/>
          <w:rtl w:val="0"/>
          <w:lang w:val="en-US"/>
        </w:rPr>
        <w:t>“</w:t>
      </w:r>
      <w:r>
        <w:rPr>
          <w:rFonts w:ascii="Garamond" w:hAnsi="Garamond"/>
          <w:u w:color="000000"/>
          <w:rtl w:val="0"/>
          <w:lang w:val="en-US"/>
        </w:rPr>
        <w:t>Is Moral Projectivism Empirically Tractable?</w:t>
      </w:r>
      <w:r>
        <w:rPr>
          <w:rFonts w:ascii="Garamond" w:hAnsi="Garamond" w:hint="default"/>
          <w:u w:color="000000"/>
          <w:rtl w:val="0"/>
          <w:lang w:val="en-US"/>
        </w:rPr>
        <w:t>”</w:t>
      </w:r>
      <w:r>
        <w:rPr>
          <w:rFonts w:ascii="Garamond" w:hAnsi="Garamond"/>
          <w:u w:color="000000"/>
          <w:rtl w:val="0"/>
          <w:lang w:val="en-US"/>
        </w:rPr>
        <w:t xml:space="preserve">, </w:t>
      </w:r>
      <w:r>
        <w:rPr>
          <w:rFonts w:ascii="Garamond" w:hAnsi="Garamond"/>
          <w:i w:val="1"/>
          <w:iCs w:val="1"/>
          <w:u w:color="000000"/>
          <w:rtl w:val="0"/>
          <w:lang w:val="en-US"/>
        </w:rPr>
        <w:t>Ethical Theory and Moral Practice</w:t>
      </w:r>
      <w:r>
        <w:rPr>
          <w:rFonts w:ascii="Garamond" w:hAnsi="Garamond"/>
          <w:u w:color="000000"/>
          <w:rtl w:val="0"/>
          <w:lang w:val="pt-PT"/>
        </w:rPr>
        <w:t xml:space="preserve">, Vol. </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     12: 53-75.</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Kail, Peter, (2007), </w:t>
      </w:r>
      <w:r>
        <w:rPr>
          <w:rFonts w:ascii="Garamond" w:hAnsi="Garamond"/>
          <w:i w:val="1"/>
          <w:iCs w:val="1"/>
          <w:u w:color="000000"/>
          <w:rtl w:val="0"/>
          <w:lang w:val="en-US"/>
        </w:rPr>
        <w:t>Projection and Realism in Hume</w:t>
      </w:r>
      <w:r>
        <w:rPr>
          <w:rFonts w:ascii="Garamond" w:hAnsi="Garamond" w:hint="default"/>
          <w:i w:val="1"/>
          <w:iCs w:val="1"/>
          <w:u w:color="000000"/>
          <w:rtl w:val="0"/>
          <w:lang w:val="en-US"/>
        </w:rPr>
        <w:t>’</w:t>
      </w:r>
      <w:r>
        <w:rPr>
          <w:rFonts w:ascii="Garamond" w:hAnsi="Garamond"/>
          <w:i w:val="1"/>
          <w:iCs w:val="1"/>
          <w:u w:color="000000"/>
          <w:rtl w:val="0"/>
          <w:lang w:val="fr-FR"/>
        </w:rPr>
        <w:t>s Philosophy</w:t>
      </w:r>
      <w:r>
        <w:rPr>
          <w:rFonts w:ascii="Garamond" w:hAnsi="Garamond"/>
          <w:u w:color="000000"/>
          <w:rtl w:val="0"/>
          <w:lang w:val="en-US"/>
        </w:rPr>
        <w:t>, OUP.</w:t>
      </w:r>
    </w:p>
    <w:p>
      <w:pPr>
        <w:pStyle w:val="Default"/>
        <w:spacing w:before="0" w:line="480" w:lineRule="auto"/>
        <w:ind w:left="283" w:hanging="283"/>
        <w:rPr>
          <w:rFonts w:ascii="Garamond" w:cs="Garamond" w:hAnsi="Garamond" w:eastAsia="Garamond"/>
          <w:u w:color="000000"/>
        </w:rPr>
      </w:pPr>
      <w:r>
        <w:rPr>
          <w:rFonts w:ascii="Garamond" w:hAnsi="Garamond"/>
          <w:u w:color="000000"/>
          <w:rtl w:val="0"/>
          <w:lang w:val="en-US"/>
        </w:rPr>
        <w:t xml:space="preserve">Leiter, Brian, (2014), </w:t>
      </w:r>
      <w:r>
        <w:rPr>
          <w:rFonts w:ascii="Garamond" w:hAnsi="Garamond" w:hint="default"/>
          <w:u w:color="000000"/>
          <w:rtl w:val="0"/>
          <w:lang w:val="en-US"/>
        </w:rPr>
        <w:t>“</w:t>
      </w:r>
      <w:r>
        <w:rPr>
          <w:rFonts w:ascii="Garamond" w:hAnsi="Garamond"/>
          <w:u w:color="000000"/>
          <w:rtl w:val="0"/>
          <w:lang w:val="en-US"/>
        </w:rPr>
        <w:t>Moral Skepticism and Moral Disagreement in Nietzsche</w:t>
      </w:r>
      <w:r>
        <w:rPr>
          <w:rFonts w:ascii="Garamond" w:hAnsi="Garamond" w:hint="default"/>
          <w:u w:color="000000"/>
          <w:rtl w:val="0"/>
          <w:lang w:val="en-US"/>
        </w:rPr>
        <w:t>”</w:t>
      </w:r>
      <w:r>
        <w:rPr>
          <w:rFonts w:ascii="Garamond" w:hAnsi="Garamond"/>
          <w:u w:color="000000"/>
          <w:rtl w:val="0"/>
          <w:lang w:val="en-US"/>
        </w:rPr>
        <w:t xml:space="preserve">, Russ Shafer-Landau (ed.) </w:t>
      </w:r>
      <w:r>
        <w:rPr>
          <w:rFonts w:ascii="Garamond" w:hAnsi="Garamond"/>
          <w:i w:val="1"/>
          <w:iCs w:val="1"/>
          <w:u w:color="000000"/>
          <w:rtl w:val="0"/>
          <w:lang w:val="de-DE"/>
        </w:rPr>
        <w:t xml:space="preserve">Oxford Studies in </w:t>
      </w:r>
      <w:r>
        <w:rPr>
          <w:rFonts w:ascii="Garamond" w:hAnsi="Garamond"/>
          <w:i w:val="1"/>
          <w:iCs w:val="1"/>
          <w:u w:color="000000"/>
          <w:rtl w:val="0"/>
          <w:lang w:val="en-US"/>
        </w:rPr>
        <w:t>Metaethics</w:t>
      </w:r>
      <w:r>
        <w:rPr>
          <w:rFonts w:ascii="Garamond" w:hAnsi="Garamond"/>
          <w:u w:color="000000"/>
          <w:rtl w:val="0"/>
          <w:lang w:val="nl-NL"/>
        </w:rPr>
        <w:t>, Vol. 9</w:t>
      </w:r>
      <w:r>
        <w:rPr>
          <w:rFonts w:ascii="Garamond" w:hAnsi="Garamond"/>
          <w:u w:color="000000"/>
          <w:rtl w:val="0"/>
          <w:lang w:val="en-US"/>
        </w:rPr>
        <w:t xml:space="preserve">, </w:t>
      </w:r>
      <w:r>
        <w:rPr>
          <w:rFonts w:ascii="Garamond" w:hAnsi="Garamond"/>
          <w:u w:color="000000"/>
          <w:rtl w:val="0"/>
          <w:lang w:val="fr-FR"/>
        </w:rPr>
        <w:t>OUP</w:t>
      </w:r>
      <w:r>
        <w:rPr>
          <w:rFonts w:ascii="Garamond" w:hAnsi="Garamond"/>
          <w:u w:color="000000"/>
          <w:rtl w:val="0"/>
          <w:lang w:val="en-US"/>
        </w:rPr>
        <w:t>.</w:t>
      </w:r>
    </w:p>
    <w:p>
      <w:pPr>
        <w:pStyle w:val="Default"/>
        <w:spacing w:before="0" w:line="480" w:lineRule="auto"/>
        <w:rPr>
          <w:rFonts w:ascii="Garamond" w:cs="Garamond" w:hAnsi="Garamond" w:eastAsia="Garamond"/>
          <w:u w:color="000000"/>
        </w:rPr>
      </w:pPr>
      <w:r>
        <w:rPr>
          <w:rFonts w:ascii="Garamond" w:hAnsi="Garamond" w:hint="default"/>
          <w:u w:color="000000"/>
          <w:rtl w:val="0"/>
          <w:lang w:val="en-US"/>
        </w:rPr>
        <w:t xml:space="preserve">— </w:t>
      </w:r>
      <w:r>
        <w:rPr>
          <w:rFonts w:ascii="Garamond" w:hAnsi="Garamond"/>
          <w:u w:color="000000"/>
          <w:rtl w:val="0"/>
          <w:lang w:val="en-US"/>
        </w:rPr>
        <w:t xml:space="preserve">(2002), </w:t>
      </w:r>
      <w:r>
        <w:rPr>
          <w:rFonts w:ascii="Garamond" w:hAnsi="Garamond"/>
          <w:i w:val="1"/>
          <w:iCs w:val="1"/>
          <w:u w:color="000000"/>
          <w:rtl w:val="0"/>
          <w:lang w:val="en-US"/>
        </w:rPr>
        <w:t>Nietzsche on Morality</w:t>
      </w:r>
      <w:r>
        <w:rPr>
          <w:rFonts w:ascii="Garamond" w:hAnsi="Garamond"/>
          <w:u w:color="000000"/>
          <w:rtl w:val="0"/>
          <w:lang w:val="en-US"/>
        </w:rPr>
        <w:t>, Routledge.</w:t>
      </w:r>
    </w:p>
    <w:p>
      <w:pPr>
        <w:pStyle w:val="Default"/>
        <w:spacing w:before="0" w:line="480" w:lineRule="auto"/>
        <w:rPr>
          <w:rFonts w:ascii="Garamond" w:cs="Garamond" w:hAnsi="Garamond" w:eastAsia="Garamond"/>
          <w:i w:val="1"/>
          <w:iCs w:val="1"/>
          <w:u w:color="000000"/>
        </w:rPr>
      </w:pPr>
      <w:r>
        <w:rPr>
          <w:rFonts w:ascii="Garamond" w:hAnsi="Garamond" w:hint="default"/>
          <w:u w:color="000000"/>
          <w:rtl w:val="0"/>
          <w:lang w:val="en-US"/>
        </w:rPr>
        <w:t xml:space="preserve">— </w:t>
      </w:r>
      <w:r>
        <w:rPr>
          <w:rFonts w:ascii="Garamond" w:hAnsi="Garamond"/>
          <w:u w:color="000000"/>
          <w:rtl w:val="0"/>
          <w:lang w:val="en-US"/>
        </w:rPr>
        <w:t xml:space="preserve">(2000), </w:t>
      </w:r>
      <w:r>
        <w:rPr>
          <w:rFonts w:ascii="Garamond" w:hAnsi="Garamond" w:hint="default"/>
          <w:u w:color="000000"/>
          <w:rtl w:val="0"/>
          <w:lang w:val="en-US"/>
        </w:rPr>
        <w:t>“</w:t>
      </w:r>
      <w:r>
        <w:rPr>
          <w:rFonts w:ascii="Garamond" w:hAnsi="Garamond"/>
          <w:u w:color="000000"/>
          <w:rtl w:val="0"/>
          <w:lang w:val="de-DE"/>
        </w:rPr>
        <w:t>Nietzsche</w:t>
      </w:r>
      <w:r>
        <w:rPr>
          <w:rFonts w:ascii="Garamond" w:hAnsi="Garamond" w:hint="default"/>
          <w:u w:color="000000"/>
          <w:rtl w:val="0"/>
          <w:lang w:val="en-US"/>
        </w:rPr>
        <w:t>’</w:t>
      </w:r>
      <w:r>
        <w:rPr>
          <w:rFonts w:ascii="Garamond" w:hAnsi="Garamond"/>
          <w:u w:color="000000"/>
          <w:rtl w:val="0"/>
          <w:lang w:val="en-US"/>
        </w:rPr>
        <w:t>s Metaethics: Against the Privilege Readings</w:t>
      </w:r>
      <w:r>
        <w:rPr>
          <w:rFonts w:ascii="Garamond" w:hAnsi="Garamond" w:hint="default"/>
          <w:u w:color="000000"/>
          <w:rtl w:val="0"/>
          <w:lang w:val="en-US"/>
        </w:rPr>
        <w:t>”</w:t>
      </w:r>
      <w:r>
        <w:rPr>
          <w:rFonts w:ascii="Garamond" w:hAnsi="Garamond"/>
          <w:u w:color="000000"/>
          <w:rtl w:val="0"/>
          <w:lang w:val="en-US"/>
        </w:rPr>
        <w:t xml:space="preserve">, </w:t>
      </w:r>
      <w:r>
        <w:rPr>
          <w:rFonts w:ascii="Garamond" w:hAnsi="Garamond"/>
          <w:i w:val="1"/>
          <w:iCs w:val="1"/>
          <w:u w:color="000000"/>
          <w:rtl w:val="0"/>
          <w:lang w:val="en-US"/>
        </w:rPr>
        <w:t xml:space="preserve">European Journal of </w:t>
      </w:r>
    </w:p>
    <w:p>
      <w:pPr>
        <w:pStyle w:val="Default"/>
        <w:spacing w:before="0" w:line="480" w:lineRule="auto"/>
        <w:rPr>
          <w:rFonts w:ascii="Garamond" w:cs="Garamond" w:hAnsi="Garamond" w:eastAsia="Garamond"/>
          <w:u w:color="000000"/>
        </w:rPr>
      </w:pPr>
      <w:r>
        <w:rPr>
          <w:rFonts w:ascii="Garamond" w:hAnsi="Garamond"/>
          <w:i w:val="1"/>
          <w:iCs w:val="1"/>
          <w:u w:color="000000"/>
          <w:rtl w:val="0"/>
          <w:lang w:val="en-US"/>
        </w:rPr>
        <w:t xml:space="preserve">     </w:t>
      </w:r>
      <w:r>
        <w:rPr>
          <w:rFonts w:ascii="Garamond" w:hAnsi="Garamond"/>
          <w:i w:val="1"/>
          <w:iCs w:val="1"/>
          <w:u w:color="000000"/>
          <w:rtl w:val="0"/>
          <w:lang w:val="fr-FR"/>
        </w:rPr>
        <w:t>Philosophy</w:t>
      </w:r>
      <w:r>
        <w:rPr>
          <w:rFonts w:ascii="Garamond" w:hAnsi="Garamond"/>
          <w:u w:color="000000"/>
          <w:rtl w:val="0"/>
          <w:lang w:val="en-US"/>
        </w:rPr>
        <w:t>, 8:3: 277-297.</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Mackie, John, (1977), </w:t>
      </w:r>
      <w:r>
        <w:rPr>
          <w:rFonts w:ascii="Garamond" w:hAnsi="Garamond"/>
          <w:i w:val="1"/>
          <w:iCs w:val="1"/>
          <w:u w:color="000000"/>
          <w:rtl w:val="0"/>
          <w:lang w:val="en-US"/>
        </w:rPr>
        <w:t>Ethics: Inventing Right and Wrong,</w:t>
      </w:r>
      <w:r>
        <w:rPr>
          <w:rFonts w:ascii="Garamond" w:hAnsi="Garamond"/>
          <w:u w:color="000000"/>
          <w:rtl w:val="0"/>
          <w:lang w:val="en-US"/>
        </w:rPr>
        <w:t xml:space="preserve"> Penguin Books.</w:t>
      </w:r>
    </w:p>
    <w:p>
      <w:pPr>
        <w:pStyle w:val="Default"/>
        <w:spacing w:before="0" w:line="480" w:lineRule="auto"/>
        <w:rPr>
          <w:rFonts w:ascii="Garamond" w:cs="Garamond" w:hAnsi="Garamond" w:eastAsia="Garamond"/>
          <w:u w:color="000000"/>
        </w:rPr>
      </w:pPr>
      <w:r>
        <w:rPr>
          <w:rFonts w:ascii="Garamond" w:hAnsi="Garamond" w:hint="default"/>
          <w:u w:color="000000"/>
          <w:rtl w:val="0"/>
          <w:lang w:val="en-US"/>
        </w:rPr>
        <w:t xml:space="preserve">— </w:t>
      </w:r>
      <w:r>
        <w:rPr>
          <w:rFonts w:ascii="Garamond" w:hAnsi="Garamond"/>
          <w:u w:color="000000"/>
          <w:rtl w:val="0"/>
          <w:lang w:val="en-US"/>
        </w:rPr>
        <w:t xml:space="preserve">(1980), </w:t>
      </w:r>
      <w:r>
        <w:rPr>
          <w:rFonts w:ascii="Garamond" w:hAnsi="Garamond"/>
          <w:i w:val="1"/>
          <w:iCs w:val="1"/>
          <w:u w:color="000000"/>
          <w:rtl w:val="0"/>
          <w:lang w:val="en-US"/>
        </w:rPr>
        <w:t>Hume</w:t>
      </w:r>
      <w:r>
        <w:rPr>
          <w:rFonts w:ascii="Garamond" w:hAnsi="Garamond" w:hint="default"/>
          <w:i w:val="1"/>
          <w:iCs w:val="1"/>
          <w:u w:color="000000"/>
          <w:rtl w:val="0"/>
          <w:lang w:val="en-US"/>
        </w:rPr>
        <w:t>’</w:t>
      </w:r>
      <w:r>
        <w:rPr>
          <w:rFonts w:ascii="Garamond" w:hAnsi="Garamond"/>
          <w:i w:val="1"/>
          <w:iCs w:val="1"/>
          <w:u w:color="000000"/>
          <w:rtl w:val="0"/>
          <w:lang w:val="en-US"/>
        </w:rPr>
        <w:t>s Moral Theory</w:t>
      </w:r>
      <w:r>
        <w:rPr>
          <w:rFonts w:ascii="Garamond" w:hAnsi="Garamond"/>
          <w:u w:color="000000"/>
          <w:rtl w:val="0"/>
          <w:lang w:val="en-US"/>
        </w:rPr>
        <w:t xml:space="preserve">, Routledge. </w:t>
      </w:r>
    </w:p>
    <w:p>
      <w:pPr>
        <w:pStyle w:val="Default"/>
        <w:spacing w:before="0" w:line="480" w:lineRule="auto"/>
        <w:ind w:left="283" w:hanging="283"/>
        <w:rPr>
          <w:rFonts w:ascii="Garamond" w:cs="Garamond" w:hAnsi="Garamond" w:eastAsia="Garamond"/>
          <w:u w:color="000000"/>
        </w:rPr>
      </w:pPr>
      <w:r>
        <w:rPr>
          <w:rFonts w:ascii="Garamond" w:hAnsi="Garamond"/>
          <w:u w:color="000000"/>
          <w:rtl w:val="0"/>
          <w:lang w:val="en-US"/>
        </w:rPr>
        <w:t xml:space="preserve">Olson, Jonas, (2014), </w:t>
      </w:r>
      <w:r>
        <w:rPr>
          <w:rFonts w:ascii="Garamond" w:hAnsi="Garamond"/>
          <w:i w:val="1"/>
          <w:iCs w:val="1"/>
          <w:u w:color="000000"/>
          <w:rtl w:val="0"/>
          <w:lang w:val="de-DE"/>
        </w:rPr>
        <w:t>Moral Error Theory</w:t>
      </w:r>
      <w:r>
        <w:rPr>
          <w:rFonts w:ascii="Garamond" w:hAnsi="Garamond"/>
          <w:i w:val="1"/>
          <w:iCs w:val="1"/>
          <w:u w:color="000000"/>
          <w:rtl w:val="0"/>
          <w:lang w:val="en-US"/>
        </w:rPr>
        <w:t xml:space="preserve">: </w:t>
      </w:r>
      <w:r>
        <w:rPr>
          <w:rFonts w:ascii="Garamond" w:hAnsi="Garamond"/>
          <w:i w:val="1"/>
          <w:iCs w:val="1"/>
          <w:u w:color="000000"/>
          <w:rtl w:val="0"/>
          <w:lang w:val="fr-FR"/>
        </w:rPr>
        <w:t>History, Critique, Defence</w:t>
      </w:r>
      <w:r>
        <w:rPr>
          <w:rFonts w:ascii="Garamond" w:hAnsi="Garamond"/>
          <w:u w:color="000000"/>
          <w:rtl w:val="0"/>
          <w:lang w:val="en-US"/>
        </w:rPr>
        <w:t>, OUP.</w:t>
      </w:r>
    </w:p>
    <w:p>
      <w:pPr>
        <w:pStyle w:val="Default"/>
        <w:spacing w:before="0" w:line="480" w:lineRule="auto"/>
        <w:rPr>
          <w:rFonts w:ascii="Garamond" w:cs="Garamond" w:hAnsi="Garamond" w:eastAsia="Garamond"/>
          <w:i w:val="1"/>
          <w:iCs w:val="1"/>
          <w:u w:color="000000"/>
          <w14:textOutline w14:w="12700" w14:cap="flat">
            <w14:noFill/>
            <w14:miter w14:lim="400000"/>
          </w14:textOutline>
        </w:rPr>
      </w:pPr>
      <w:r>
        <w:rPr>
          <w:rFonts w:ascii="Garamond" w:hAnsi="Garamond"/>
          <w:u w:color="000000"/>
          <w:rtl w:val="0"/>
          <w:lang w:val="nl-NL"/>
          <w14:textOutline w14:w="12700" w14:cap="flat">
            <w14:noFill/>
            <w14:miter w14:lim="400000"/>
          </w14:textOutline>
        </w:rPr>
        <w:t>Pigden</w:t>
      </w:r>
      <w:r>
        <w:rPr>
          <w:rFonts w:ascii="Garamond" w:hAnsi="Garamond"/>
          <w:u w:color="000000"/>
          <w:rtl w:val="0"/>
          <w:lang w:val="en-US"/>
          <w14:textOutline w14:w="12700" w14:cap="flat">
            <w14:noFill/>
            <w14:miter w14:lim="400000"/>
          </w14:textOutline>
        </w:rPr>
        <w:t xml:space="preserve">, Charles, (2007),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Nihilism, Nietzsche and the Doppelganger Problem</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 </w:t>
      </w:r>
      <w:r>
        <w:rPr>
          <w:rFonts w:ascii="Garamond" w:hAnsi="Garamond"/>
          <w:i w:val="1"/>
          <w:iCs w:val="1"/>
          <w:u w:color="000000"/>
          <w:rtl w:val="0"/>
          <w:lang w:val="en-US"/>
          <w14:textOutline w14:w="12700" w14:cap="flat">
            <w14:noFill/>
            <w14:miter w14:lim="400000"/>
          </w14:textOutline>
        </w:rPr>
        <w:t xml:space="preserve">Ethical Theory and </w:t>
      </w:r>
    </w:p>
    <w:p>
      <w:pPr>
        <w:pStyle w:val="Default"/>
        <w:spacing w:before="0" w:line="480" w:lineRule="auto"/>
        <w:rPr>
          <w:rFonts w:ascii="Garamond" w:cs="Garamond" w:hAnsi="Garamond" w:eastAsia="Garamond"/>
          <w:u w:color="000000"/>
          <w:shd w:val="clear" w:color="auto" w:fill="ffffff"/>
          <w14:textOutline w14:w="12700" w14:cap="flat">
            <w14:noFill/>
            <w14:miter w14:lim="400000"/>
          </w14:textOutline>
        </w:rPr>
      </w:pPr>
      <w:r>
        <w:rPr>
          <w:rFonts w:ascii="Garamond" w:hAnsi="Garamond"/>
          <w:i w:val="1"/>
          <w:iCs w:val="1"/>
          <w:u w:color="000000"/>
          <w:rtl w:val="0"/>
          <w:lang w:val="en-US"/>
          <w14:textOutline w14:w="12700" w14:cap="flat">
            <w14:noFill/>
            <w14:miter w14:lim="400000"/>
          </w14:textOutline>
        </w:rPr>
        <w:t xml:space="preserve">     Moral Practice</w:t>
      </w:r>
      <w:r>
        <w:rPr>
          <w:rFonts w:ascii="Garamond" w:hAnsi="Garamond"/>
          <w:u w:color="000000"/>
          <w:rtl w:val="0"/>
          <w:lang w:val="en-US"/>
          <w14:textOutline w14:w="12700" w14:cap="flat">
            <w14:noFill/>
            <w14:miter w14:lim="400000"/>
          </w14:textOutline>
        </w:rPr>
        <w:t>, Vol. 10, No. 5, Moral Skepticism: 30 Years of Inventing Right and Wrong: 441</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456.</w:t>
      </w:r>
    </w:p>
    <w:p>
      <w:pPr>
        <w:pStyle w:val="Default"/>
        <w:spacing w:before="0" w:line="480" w:lineRule="auto"/>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 xml:space="preserve">Silk, Alex, (2015),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Nietzschean Constructivism: Ethics and Metaethics for All and </w:t>
      </w:r>
      <w:r>
        <w:rPr>
          <w:rFonts w:ascii="Garamond" w:hAnsi="Garamond"/>
          <w:u w:color="000000"/>
          <w:rtl w:val="0"/>
          <w:lang w:val="it-IT"/>
          <w14:textOutline w14:w="12700" w14:cap="flat">
            <w14:noFill/>
            <w14:miter w14:lim="400000"/>
          </w14:textOutline>
        </w:rPr>
        <w:t>None</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 </w:t>
      </w:r>
      <w:r>
        <w:rPr>
          <w:rFonts w:ascii="Garamond" w:hAnsi="Garamond"/>
          <w:i w:val="1"/>
          <w:iCs w:val="1"/>
          <w:u w:color="000000"/>
          <w:rtl w:val="0"/>
          <w:lang w:val="it-IT"/>
          <w14:textOutline w14:w="12700" w14:cap="flat">
            <w14:noFill/>
            <w14:miter w14:lim="400000"/>
          </w14:textOutline>
        </w:rPr>
        <w:t>Inquiry</w:t>
      </w:r>
      <w:r>
        <w:rPr>
          <w:rFonts w:ascii="Garamond" w:hAnsi="Garamond"/>
          <w:u w:color="000000"/>
          <w:rtl w:val="0"/>
          <w:lang w:val="en-US"/>
          <w14:textOutline w14:w="12700" w14:cap="flat">
            <w14:noFill/>
            <w14:miter w14:lim="400000"/>
          </w14:textOutline>
        </w:rPr>
        <w:t xml:space="preserve">, </w:t>
      </w:r>
    </w:p>
    <w:p>
      <w:pPr>
        <w:pStyle w:val="Default"/>
        <w:spacing w:before="0" w:line="480" w:lineRule="auto"/>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 xml:space="preserve">     58:3: 244-280.</w:t>
      </w:r>
    </w:p>
    <w:p>
      <w:pPr>
        <w:pStyle w:val="Default"/>
        <w:spacing w:before="0" w:line="480" w:lineRule="auto"/>
        <w:rPr>
          <w:rFonts w:ascii="Garamond" w:cs="Garamond" w:hAnsi="Garamond" w:eastAsia="Garamond"/>
          <w:i w:val="1"/>
          <w:iCs w:val="1"/>
          <w:u w:color="000000"/>
          <w14:textOutline w14:w="12700" w14:cap="flat">
            <w14:noFill/>
            <w14:miter w14:lim="400000"/>
          </w14:textOutline>
        </w:rPr>
      </w:pP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 xml:space="preserve">(2018),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Nietzsche and Contemporary Meta-Ethics</w:t>
      </w:r>
      <w:r>
        <w:rPr>
          <w:rFonts w:ascii="Garamond" w:hAnsi="Garamond" w:hint="default"/>
          <w:u w:color="000000"/>
          <w:rtl w:val="0"/>
          <w:lang w:val="en-US"/>
          <w14:textOutline w14:w="12700" w14:cap="flat">
            <w14:noFill/>
            <w14:miter w14:lim="400000"/>
          </w14:textOutline>
        </w:rPr>
        <w:t xml:space="preserve">” </w:t>
      </w:r>
      <w:r>
        <w:rPr>
          <w:rFonts w:ascii="Garamond" w:hAnsi="Garamond"/>
          <w:u w:color="000000"/>
          <w:rtl w:val="0"/>
          <w:lang w:val="en-US"/>
          <w14:textOutline w14:w="12700" w14:cap="flat">
            <w14:noFill/>
            <w14:miter w14:lim="400000"/>
          </w14:textOutline>
        </w:rPr>
        <w:t xml:space="preserve">in Paul Katsafanas (ed.) </w:t>
      </w:r>
      <w:r>
        <w:rPr>
          <w:rFonts w:ascii="Garamond" w:hAnsi="Garamond"/>
          <w:i w:val="1"/>
          <w:iCs w:val="1"/>
          <w:u w:color="000000"/>
          <w:rtl w:val="0"/>
          <w:lang w:val="en-US"/>
          <w14:textOutline w14:w="12700" w14:cap="flat">
            <w14:noFill/>
            <w14:miter w14:lim="400000"/>
          </w14:textOutline>
        </w:rPr>
        <w:t xml:space="preserve">Routledge </w:t>
      </w:r>
    </w:p>
    <w:p>
      <w:pPr>
        <w:pStyle w:val="Default"/>
        <w:spacing w:before="0" w:line="480" w:lineRule="auto"/>
        <w:rPr>
          <w:rFonts w:ascii="Garamond" w:cs="Garamond" w:hAnsi="Garamond" w:eastAsia="Garamond"/>
          <w:u w:color="000000"/>
          <w14:textOutline w14:w="12700" w14:cap="flat">
            <w14:noFill/>
            <w14:miter w14:lim="400000"/>
          </w14:textOutline>
        </w:rPr>
      </w:pPr>
      <w:r>
        <w:rPr>
          <w:rFonts w:ascii="Garamond" w:hAnsi="Garamond"/>
          <w:i w:val="1"/>
          <w:iCs w:val="1"/>
          <w:u w:color="000000"/>
          <w:rtl w:val="0"/>
          <w:lang w:val="en-US"/>
          <w14:textOutline w14:w="12700" w14:cap="flat">
            <w14:noFill/>
            <w14:miter w14:lim="400000"/>
          </w14:textOutline>
        </w:rPr>
        <w:t xml:space="preserve">     Philosophical Minds: The Nietzschean Mind</w:t>
      </w:r>
      <w:r>
        <w:rPr>
          <w:rFonts w:ascii="Garamond" w:hAnsi="Garamond"/>
          <w:u w:color="000000"/>
          <w:rtl w:val="0"/>
          <w:lang w:val="en-US"/>
          <w14:textOutline w14:w="12700" w14:cap="flat">
            <w14:noFill/>
            <w14:miter w14:lim="400000"/>
          </w14:textOutline>
        </w:rPr>
        <w:t>, Routledge.</w:t>
      </w:r>
    </w:p>
    <w:p>
      <w:pPr>
        <w:pStyle w:val="Default"/>
        <w:spacing w:before="0" w:line="480" w:lineRule="auto"/>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 xml:space="preserve">Robertson, Simon, (2020), </w:t>
      </w:r>
      <w:r>
        <w:rPr>
          <w:rFonts w:ascii="Garamond" w:hAnsi="Garamond"/>
          <w:i w:val="1"/>
          <w:iCs w:val="1"/>
          <w:u w:color="000000"/>
          <w:rtl w:val="0"/>
          <w:lang w:val="en-US"/>
          <w14:textOutline w14:w="12700" w14:cap="flat">
            <w14:noFill/>
            <w14:miter w14:lim="400000"/>
          </w14:textOutline>
        </w:rPr>
        <w:t>Nietzsche and Contemporary Ethics</w:t>
      </w:r>
      <w:r>
        <w:rPr>
          <w:rFonts w:ascii="Garamond" w:hAnsi="Garamond"/>
          <w:u w:color="000000"/>
          <w:rtl w:val="0"/>
          <w:lang w:val="en-US"/>
          <w14:textOutline w14:w="12700" w14:cap="flat">
            <w14:noFill/>
            <w14:miter w14:lim="400000"/>
          </w14:textOutline>
        </w:rPr>
        <w:t>, Oxford: Oxford University Press.</w:t>
      </w:r>
    </w:p>
    <w:p>
      <w:pPr>
        <w:pStyle w:val="Default"/>
        <w:spacing w:before="0" w:line="480" w:lineRule="auto"/>
        <w:rPr>
          <w:rFonts w:ascii="Garamond" w:cs="Garamond" w:hAnsi="Garamond" w:eastAsia="Garamond"/>
          <w:u w:color="000000"/>
          <w14:textOutline w14:w="12700" w14:cap="flat">
            <w14:noFill/>
            <w14:miter w14:lim="400000"/>
          </w14:textOutline>
        </w:rPr>
      </w:pPr>
      <w:r>
        <w:rPr>
          <w:rFonts w:ascii="Garamond" w:hAnsi="Garamond"/>
          <w:u w:color="000000"/>
          <w:rtl w:val="0"/>
          <w:lang w:val="en-US"/>
          <w14:textOutline w14:w="12700" w14:cap="flat">
            <w14:noFill/>
            <w14:miter w14:lim="400000"/>
          </w14:textOutline>
        </w:rPr>
        <w:t xml:space="preserve">Sinhababu, Neil, (2007), </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Vengeful Thinking and Moral Epistemology</w:t>
      </w:r>
      <w:r>
        <w:rPr>
          <w:rFonts w:ascii="Garamond" w:hAnsi="Garamond" w:hint="default"/>
          <w:u w:color="000000"/>
          <w:rtl w:val="0"/>
          <w:lang w:val="en-US"/>
          <w14:textOutline w14:w="12700" w14:cap="flat">
            <w14:noFill/>
            <w14:miter w14:lim="400000"/>
          </w14:textOutline>
        </w:rPr>
        <w:t>”</w:t>
      </w:r>
      <w:r>
        <w:rPr>
          <w:rFonts w:ascii="Garamond" w:hAnsi="Garamond"/>
          <w:u w:color="000000"/>
          <w:rtl w:val="0"/>
          <w:lang w:val="en-US"/>
          <w14:textOutline w14:w="12700" w14:cap="flat">
            <w14:noFill/>
            <w14:miter w14:lim="400000"/>
          </w14:textOutline>
        </w:rPr>
        <w:t xml:space="preserve">, in Leiter and </w:t>
      </w:r>
    </w:p>
    <w:p>
      <w:pPr>
        <w:pStyle w:val="Default"/>
        <w:spacing w:before="0" w:line="480" w:lineRule="auto"/>
        <w:rPr>
          <w:rFonts w:ascii="Garamond" w:cs="Garamond" w:hAnsi="Garamond" w:eastAsia="Garamond"/>
          <w:u w:color="000000"/>
        </w:rPr>
      </w:pPr>
      <w:r>
        <w:rPr>
          <w:rFonts w:ascii="Garamond" w:hAnsi="Garamond"/>
          <w:u w:color="000000"/>
          <w:rtl w:val="0"/>
          <w:lang w:val="en-US"/>
        </w:rPr>
        <w:t xml:space="preserve">     Sinhababu (eds.).</w:t>
      </w:r>
    </w:p>
    <w:p>
      <w:pPr>
        <w:pStyle w:val="Default"/>
        <w:spacing w:before="0" w:line="480" w:lineRule="auto"/>
        <w:rPr>
          <w:rFonts w:ascii="Garamond" w:cs="Garamond" w:hAnsi="Garamond" w:eastAsia="Garamond"/>
          <w:u w:color="000000"/>
        </w:rPr>
      </w:pPr>
      <w:r>
        <w:rPr>
          <w:rFonts w:ascii="Garamond" w:hAnsi="Garamond" w:hint="default"/>
          <w:u w:color="000000"/>
          <w:rtl w:val="0"/>
          <w:lang w:val="en-US"/>
        </w:rPr>
        <w:t xml:space="preserve">— </w:t>
      </w:r>
      <w:r>
        <w:rPr>
          <w:rFonts w:ascii="Garamond" w:hAnsi="Garamond"/>
          <w:u w:color="000000"/>
          <w:rtl w:val="0"/>
          <w:lang w:val="en-US"/>
        </w:rPr>
        <w:t xml:space="preserve">(2015), </w:t>
      </w:r>
      <w:r>
        <w:rPr>
          <w:rFonts w:ascii="Garamond" w:hAnsi="Garamond" w:hint="default"/>
          <w:u w:color="000000"/>
          <w:rtl w:val="0"/>
          <w:lang w:val="en-US"/>
        </w:rPr>
        <w:t>“</w:t>
      </w:r>
      <w:r>
        <w:rPr>
          <w:rFonts w:ascii="Garamond" w:hAnsi="Garamond"/>
          <w:u w:color="000000"/>
          <w:rtl w:val="0"/>
          <w:lang w:val="en-US"/>
        </w:rPr>
        <w:t>Zarathustra</w:t>
      </w:r>
      <w:r>
        <w:rPr>
          <w:rFonts w:ascii="Garamond" w:hAnsi="Garamond" w:hint="default"/>
          <w:u w:color="000000"/>
          <w:rtl w:val="0"/>
          <w:lang w:val="en-US"/>
        </w:rPr>
        <w:t>’</w:t>
      </w:r>
      <w:r>
        <w:rPr>
          <w:rFonts w:ascii="Garamond" w:hAnsi="Garamond"/>
          <w:u w:color="000000"/>
          <w:rtl w:val="0"/>
          <w:lang w:val="en-US"/>
        </w:rPr>
        <w:t>s Metaethics</w:t>
      </w:r>
      <w:r>
        <w:rPr>
          <w:rFonts w:ascii="Garamond" w:hAnsi="Garamond" w:hint="default"/>
          <w:u w:color="000000"/>
          <w:rtl w:val="0"/>
          <w:lang w:val="en-US"/>
        </w:rPr>
        <w:t>”</w:t>
      </w:r>
      <w:r>
        <w:rPr>
          <w:rFonts w:ascii="Garamond" w:hAnsi="Garamond"/>
          <w:u w:color="000000"/>
          <w:rtl w:val="0"/>
          <w:lang w:val="en-US"/>
        </w:rPr>
        <w:t>, Canadian Journal of Philosophy, Vol. 45, No. 3: 278</w:t>
      </w:r>
      <w:r>
        <w:rPr>
          <w:rFonts w:ascii="Garamond" w:hAnsi="Garamond" w:hint="default"/>
          <w:u w:color="000000"/>
          <w:rtl w:val="0"/>
          <w:lang w:val="en-US"/>
        </w:rPr>
        <w:t>–</w:t>
      </w:r>
      <w:r>
        <w:rPr>
          <w:rFonts w:ascii="Garamond" w:hAnsi="Garamond"/>
          <w:u w:color="000000"/>
          <w:rtl w:val="0"/>
          <w:lang w:val="en-US"/>
        </w:rPr>
        <w:t>299</w:t>
      </w:r>
    </w:p>
    <w:p>
      <w:pPr>
        <w:pStyle w:val="Default"/>
        <w:spacing w:before="0" w:line="480" w:lineRule="auto"/>
        <w:ind w:left="283" w:hanging="283"/>
        <w:rPr>
          <w:rFonts w:ascii="Garamond" w:cs="Garamond" w:hAnsi="Garamond" w:eastAsia="Garamond"/>
          <w:u w:color="000000"/>
        </w:rPr>
      </w:pPr>
      <w:r>
        <w:rPr>
          <w:rFonts w:ascii="Garamond" w:hAnsi="Garamond"/>
          <w:u w:color="000000"/>
          <w:rtl w:val="0"/>
          <w:lang w:val="en-US"/>
        </w:rPr>
        <w:t xml:space="preserve">Streumer, Bart, (2017), </w:t>
      </w:r>
      <w:r>
        <w:rPr>
          <w:rFonts w:ascii="Garamond" w:hAnsi="Garamond"/>
          <w:i w:val="1"/>
          <w:iCs w:val="1"/>
          <w:u w:color="000000"/>
          <w:rtl w:val="0"/>
          <w:lang w:val="en-US"/>
        </w:rPr>
        <w:t>Unbelievable Errors: An Error Theory About All Normative Judgements</w:t>
      </w:r>
      <w:r>
        <w:rPr>
          <w:rFonts w:ascii="Garamond" w:hAnsi="Garamond"/>
          <w:u w:color="000000"/>
          <w:rtl w:val="0"/>
          <w:lang w:val="en-US"/>
        </w:rPr>
        <w:t xml:space="preserve">, </w:t>
      </w:r>
      <w:r>
        <w:rPr>
          <w:rFonts w:ascii="Garamond" w:hAnsi="Garamond"/>
          <w:u w:color="000000"/>
          <w:rtl w:val="0"/>
          <w:lang w:val="fr-FR"/>
        </w:rPr>
        <w:t>OUP</w:t>
      </w:r>
      <w:r>
        <w:rPr>
          <w:rFonts w:ascii="Garamond" w:hAnsi="Garamond"/>
          <w:u w:color="000000"/>
          <w:rtl w:val="0"/>
          <w:lang w:val="en-US"/>
        </w:rPr>
        <w:t>.</w:t>
      </w:r>
    </w:p>
    <w:p>
      <w:pPr>
        <w:pStyle w:val="Default"/>
        <w:spacing w:before="0" w:line="480" w:lineRule="auto"/>
        <w:ind w:left="283" w:hanging="283"/>
        <w:rPr>
          <w:rFonts w:ascii="Garamond" w:cs="Garamond" w:hAnsi="Garamond" w:eastAsia="Garamond"/>
          <w:u w:color="000000"/>
        </w:rPr>
      </w:pPr>
      <w:r>
        <w:rPr>
          <w:rFonts w:ascii="Garamond" w:hAnsi="Garamond"/>
          <w:u w:color="000000"/>
          <w:rtl w:val="0"/>
          <w:lang w:val="en-US"/>
        </w:rPr>
        <w:t xml:space="preserve">Stroud, Barry, (1993), </w:t>
      </w:r>
      <w:r>
        <w:rPr>
          <w:rFonts w:ascii="Garamond" w:hAnsi="Garamond" w:hint="default"/>
          <w:u w:color="000000"/>
          <w:rtl w:val="0"/>
          <w:lang w:val="en-US"/>
        </w:rPr>
        <w:t>“‘</w:t>
      </w:r>
      <w:r>
        <w:rPr>
          <w:rFonts w:ascii="Garamond" w:hAnsi="Garamond"/>
          <w:u w:color="000000"/>
          <w:rtl w:val="0"/>
          <w:lang w:val="en-US"/>
        </w:rPr>
        <w:t>Gilding</w:t>
      </w:r>
      <w:r>
        <w:rPr>
          <w:rFonts w:ascii="Garamond" w:hAnsi="Garamond" w:hint="default"/>
          <w:u w:color="000000"/>
          <w:rtl w:val="0"/>
          <w:lang w:val="en-US"/>
        </w:rPr>
        <w:t xml:space="preserve">’ </w:t>
      </w:r>
      <w:r>
        <w:rPr>
          <w:rFonts w:ascii="Garamond" w:hAnsi="Garamond"/>
          <w:u w:color="000000"/>
          <w:rtl w:val="0"/>
          <w:lang w:val="en-US"/>
        </w:rPr>
        <w:t xml:space="preserve">or </w:t>
      </w:r>
      <w:r>
        <w:rPr>
          <w:rFonts w:ascii="Garamond" w:hAnsi="Garamond" w:hint="default"/>
          <w:u w:color="000000"/>
          <w:rtl w:val="0"/>
          <w:lang w:val="en-US"/>
        </w:rPr>
        <w:t>‘</w:t>
      </w:r>
      <w:r>
        <w:rPr>
          <w:rFonts w:ascii="Garamond" w:hAnsi="Garamond"/>
          <w:u w:color="000000"/>
          <w:rtl w:val="0"/>
          <w:lang w:val="en-US"/>
        </w:rPr>
        <w:t>Staining</w:t>
      </w:r>
      <w:r>
        <w:rPr>
          <w:rFonts w:ascii="Garamond" w:hAnsi="Garamond" w:hint="default"/>
          <w:u w:color="000000"/>
          <w:rtl w:val="0"/>
          <w:lang w:val="en-US"/>
        </w:rPr>
        <w:t xml:space="preserve">’ </w:t>
      </w:r>
      <w:r>
        <w:rPr>
          <w:rFonts w:ascii="Garamond" w:hAnsi="Garamond"/>
          <w:u w:color="000000"/>
          <w:rtl w:val="0"/>
          <w:lang w:val="en-US"/>
        </w:rPr>
        <w:t xml:space="preserve">the World With </w:t>
      </w:r>
      <w:r>
        <w:rPr>
          <w:rFonts w:ascii="Garamond" w:hAnsi="Garamond" w:hint="default"/>
          <w:u w:color="000000"/>
          <w:rtl w:val="0"/>
          <w:lang w:val="en-US"/>
        </w:rPr>
        <w:t>‘</w:t>
      </w:r>
      <w:r>
        <w:rPr>
          <w:rFonts w:ascii="Garamond" w:hAnsi="Garamond"/>
          <w:u w:color="000000"/>
          <w:rtl w:val="0"/>
          <w:lang w:val="en-US"/>
        </w:rPr>
        <w:t>Sentiments</w:t>
      </w:r>
      <w:r>
        <w:rPr>
          <w:rFonts w:ascii="Garamond" w:hAnsi="Garamond" w:hint="default"/>
          <w:u w:color="000000"/>
          <w:rtl w:val="0"/>
          <w:lang w:val="en-US"/>
        </w:rPr>
        <w:t xml:space="preserve">’ </w:t>
      </w:r>
      <w:r>
        <w:rPr>
          <w:rFonts w:ascii="Garamond" w:hAnsi="Garamond"/>
          <w:u w:color="000000"/>
          <w:rtl w:val="0"/>
          <w:lang w:val="en-US"/>
        </w:rPr>
        <w:t xml:space="preserve">and </w:t>
      </w:r>
      <w:r>
        <w:rPr>
          <w:rFonts w:ascii="Garamond" w:hAnsi="Garamond" w:hint="default"/>
          <w:u w:color="000000"/>
          <w:rtl w:val="0"/>
          <w:lang w:val="en-US"/>
        </w:rPr>
        <w:t>‘</w:t>
      </w:r>
      <w:r>
        <w:rPr>
          <w:rFonts w:ascii="Garamond" w:hAnsi="Garamond"/>
          <w:u w:color="000000"/>
          <w:rtl w:val="0"/>
          <w:lang w:val="en-US"/>
        </w:rPr>
        <w:t>Phantasms</w:t>
      </w:r>
      <w:r>
        <w:rPr>
          <w:rFonts w:ascii="Garamond" w:hAnsi="Garamond" w:hint="default"/>
          <w:u w:color="000000"/>
          <w:rtl w:val="0"/>
          <w:lang w:val="en-US"/>
        </w:rPr>
        <w:t>’”</w:t>
      </w:r>
      <w:r>
        <w:rPr>
          <w:rFonts w:ascii="Garamond" w:hAnsi="Garamond"/>
          <w:u w:color="000000"/>
          <w:rtl w:val="0"/>
          <w:lang w:val="en-US"/>
        </w:rPr>
        <w:t xml:space="preserve">, </w:t>
      </w:r>
      <w:r>
        <w:rPr>
          <w:rFonts w:ascii="Garamond" w:hAnsi="Garamond"/>
          <w:i w:val="1"/>
          <w:iCs w:val="1"/>
          <w:u w:color="000000"/>
          <w:rtl w:val="0"/>
          <w:lang w:val="en-US"/>
        </w:rPr>
        <w:t>Hume Studies</w:t>
      </w:r>
      <w:r>
        <w:rPr>
          <w:rFonts w:ascii="Garamond" w:hAnsi="Garamond"/>
          <w:u w:color="000000"/>
          <w:rtl w:val="0"/>
          <w:lang w:val="en-US"/>
        </w:rPr>
        <w:t xml:space="preserve"> 19: 253-72.</w:t>
      </w:r>
    </w:p>
    <w:p>
      <w:pPr>
        <w:pStyle w:val="Default"/>
        <w:spacing w:before="0" w:line="480" w:lineRule="auto"/>
        <w:ind w:left="283" w:hanging="283"/>
        <w:rPr>
          <w:rFonts w:ascii="Garamond" w:cs="Garamond" w:hAnsi="Garamond" w:eastAsia="Garamond"/>
          <w:u w:color="000000"/>
        </w:rPr>
      </w:pPr>
      <w:r>
        <w:rPr>
          <w:rFonts w:ascii="Garamond" w:hAnsi="Garamond"/>
          <w:u w:color="000000"/>
          <w:rtl w:val="0"/>
          <w:lang w:val="en-US"/>
        </w:rPr>
        <w:t xml:space="preserve">Thomas, Alan, (2012), </w:t>
      </w:r>
      <w:r>
        <w:rPr>
          <w:rFonts w:ascii="Garamond" w:hAnsi="Garamond" w:hint="default"/>
          <w:u w:color="000000"/>
          <w:rtl w:val="0"/>
          <w:lang w:val="en-US"/>
        </w:rPr>
        <w:t>“</w:t>
      </w:r>
      <w:r>
        <w:rPr>
          <w:rFonts w:ascii="Garamond" w:hAnsi="Garamond"/>
          <w:u w:color="000000"/>
          <w:rtl w:val="0"/>
          <w:lang w:val="en-US"/>
        </w:rPr>
        <w:t>Nietzsche and Moral Fictionalism</w:t>
      </w:r>
      <w:r>
        <w:rPr>
          <w:rFonts w:ascii="Garamond" w:hAnsi="Garamond" w:hint="default"/>
          <w:u w:color="000000"/>
          <w:rtl w:val="0"/>
          <w:lang w:val="en-US"/>
        </w:rPr>
        <w:t>”</w:t>
      </w:r>
      <w:r>
        <w:rPr>
          <w:rFonts w:ascii="Garamond" w:hAnsi="Garamond"/>
          <w:u w:color="000000"/>
          <w:rtl w:val="0"/>
          <w:lang w:val="en-US"/>
        </w:rPr>
        <w:t xml:space="preserve">, in Simon Robertson and Christopher Janaway (eds.), </w:t>
      </w:r>
      <w:r>
        <w:rPr>
          <w:rFonts w:ascii="Garamond" w:hAnsi="Garamond"/>
          <w:i w:val="1"/>
          <w:iCs w:val="1"/>
          <w:u w:color="000000"/>
          <w:rtl w:val="0"/>
          <w:lang w:val="en-US"/>
        </w:rPr>
        <w:t>Nietzsche, Naturalism &amp; Normativity</w:t>
      </w:r>
      <w:r>
        <w:rPr>
          <w:rFonts w:ascii="Garamond" w:hAnsi="Garamond"/>
          <w:u w:color="000000"/>
          <w:rtl w:val="0"/>
          <w:lang w:val="en-US"/>
        </w:rPr>
        <w:t>, OUP.</w:t>
      </w:r>
    </w:p>
    <w:p>
      <w:pPr>
        <w:pStyle w:val="Default"/>
        <w:spacing w:before="0" w:line="480" w:lineRule="auto"/>
        <w:ind w:left="283" w:hanging="283"/>
        <w:rPr>
          <w:rFonts w:ascii="Garamond" w:cs="Garamond" w:hAnsi="Garamond" w:eastAsia="Garamond"/>
          <w:u w:color="000000"/>
        </w:rPr>
      </w:pPr>
      <w:r>
        <w:rPr>
          <w:rFonts w:ascii="Garamond" w:hAnsi="Garamond"/>
          <w:u w:color="000000"/>
          <w:rtl w:val="0"/>
          <w:lang w:val="en-US"/>
        </w:rPr>
        <w:t xml:space="preserve">Williams, Bernard, (1980), </w:t>
      </w:r>
      <w:r>
        <w:rPr>
          <w:rFonts w:ascii="Garamond" w:hAnsi="Garamond" w:hint="default"/>
          <w:u w:color="000000"/>
          <w:rtl w:val="0"/>
          <w:lang w:val="en-US"/>
        </w:rPr>
        <w:t>“</w:t>
      </w:r>
      <w:r>
        <w:rPr>
          <w:rFonts w:ascii="Garamond" w:hAnsi="Garamond"/>
          <w:u w:color="000000"/>
          <w:rtl w:val="0"/>
          <w:lang w:val="en-US"/>
        </w:rPr>
        <w:t>Internal and External Reasons</w:t>
      </w:r>
      <w:r>
        <w:rPr>
          <w:rFonts w:ascii="Garamond" w:hAnsi="Garamond" w:hint="default"/>
          <w:u w:color="000000"/>
          <w:rtl w:val="0"/>
          <w:lang w:val="en-US"/>
        </w:rPr>
        <w:t xml:space="preserve">” </w:t>
      </w:r>
      <w:r>
        <w:rPr>
          <w:rFonts w:ascii="Garamond" w:hAnsi="Garamond"/>
          <w:u w:color="000000"/>
          <w:rtl w:val="0"/>
          <w:lang w:val="en-US"/>
        </w:rPr>
        <w:t xml:space="preserve">reprinted in his </w:t>
      </w:r>
      <w:r>
        <w:rPr>
          <w:rFonts w:ascii="Garamond" w:hAnsi="Garamond"/>
          <w:i w:val="1"/>
          <w:iCs w:val="1"/>
          <w:u w:color="000000"/>
          <w:rtl w:val="0"/>
          <w:lang w:val="nl-NL"/>
        </w:rPr>
        <w:t>Moral Luck</w:t>
      </w:r>
      <w:r>
        <w:rPr>
          <w:rFonts w:ascii="Garamond" w:hAnsi="Garamond"/>
          <w:u w:color="000000"/>
          <w:rtl w:val="0"/>
          <w:lang w:val="nl-NL"/>
        </w:rPr>
        <w:t>,</w:t>
      </w:r>
      <w:r>
        <w:rPr>
          <w:rFonts w:ascii="Garamond" w:hAnsi="Garamond"/>
          <w:u w:color="000000"/>
          <w:rtl w:val="0"/>
          <w:lang w:val="en-US"/>
        </w:rPr>
        <w:t xml:space="preserve"> CUP.</w:t>
      </w:r>
    </w:p>
    <w:p>
      <w:pPr>
        <w:pStyle w:val="Default"/>
        <w:spacing w:before="0" w:line="480" w:lineRule="auto"/>
        <w:ind w:left="283" w:hanging="283"/>
      </w:pPr>
      <w:r>
        <w:rPr>
          <w:rFonts w:ascii="Garamond" w:cs="Garamond" w:hAnsi="Garamond" w:eastAsia="Garamond"/>
          <w:u w:color="000000"/>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rPr>
        <w:sz w:val="20"/>
        <w:szCs w:val="20"/>
      </w:rPr>
      <w:tab/>
    </w:r>
    <w:r>
      <w:rPr>
        <w:sz w:val="20"/>
        <w:szCs w:val="20"/>
      </w:rPr>
      <w:fldChar w:fldCharType="begin" w:fldLock="0"/>
    </w:r>
    <w:r>
      <w:rPr>
        <w:sz w:val="20"/>
        <w:szCs w:val="20"/>
      </w:rPr>
      <w:instrText xml:space="preserve"> PAGE </w:instrText>
    </w:r>
    <w:r>
      <w:rPr>
        <w:sz w:val="20"/>
        <w:szCs w:val="20"/>
      </w:rPr>
      <w:fldChar w:fldCharType="separate" w:fldLock="0"/>
    </w:r>
    <w:r>
      <w:rPr>
        <w:sz w:val="20"/>
        <w:szCs w:val="20"/>
      </w:rPr>
    </w:r>
    <w:r>
      <w:rPr>
        <w:sz w:val="20"/>
        <w:szCs w:val="20"/>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Garamond" w:cs="Garamond" w:hAnsi="Garamond" w:eastAsia="Garamond"/>
          <w:u w:color="000000"/>
          <w:vertAlign w:val="superscript"/>
        </w:rPr>
        <w:footnoteRef/>
      </w:r>
      <w:r>
        <w:rPr>
          <w:rFonts w:cs="Arial Unicode MS" w:eastAsia="Arial Unicode MS"/>
          <w:rtl w:val="0"/>
        </w:rPr>
        <w:t xml:space="preserve"> </w:t>
      </w:r>
      <w:r>
        <w:rPr>
          <w:rFonts w:cs="Arial Unicode MS" w:eastAsia="Arial Unicode MS"/>
          <w:sz w:val="18"/>
          <w:szCs w:val="18"/>
          <w:rtl w:val="0"/>
          <w:lang w:val="en-US"/>
        </w:rPr>
        <w:t xml:space="preserve">This </w:t>
      </w:r>
      <w:r>
        <w:rPr>
          <w:rFonts w:cs="Arial Unicode MS" w:eastAsia="Arial Unicode MS" w:hint="default"/>
          <w:sz w:val="18"/>
          <w:szCs w:val="18"/>
          <w:rtl w:val="0"/>
          <w:lang w:val="en-US"/>
        </w:rPr>
        <w:t>‘</w:t>
      </w:r>
      <w:r>
        <w:rPr>
          <w:rFonts w:cs="Arial Unicode MS" w:eastAsia="Arial Unicode MS"/>
          <w:sz w:val="18"/>
          <w:szCs w:val="18"/>
          <w:rtl w:val="0"/>
          <w:lang w:val="en-US"/>
        </w:rPr>
        <w:t>queerness</w:t>
      </w:r>
      <w:r>
        <w:rPr>
          <w:rFonts w:cs="Arial Unicode MS" w:eastAsia="Arial Unicode MS" w:hint="default"/>
          <w:sz w:val="18"/>
          <w:szCs w:val="18"/>
          <w:rtl w:val="0"/>
          <w:lang w:val="en-US"/>
        </w:rPr>
        <w:t xml:space="preserve">’ </w:t>
      </w:r>
      <w:r>
        <w:rPr>
          <w:rFonts w:cs="Arial Unicode MS" w:eastAsia="Arial Unicode MS"/>
          <w:sz w:val="18"/>
          <w:szCs w:val="18"/>
          <w:rtl w:val="0"/>
          <w:lang w:val="en-US"/>
        </w:rPr>
        <w:t>has been attributed to various (alleged) intrinsic features of moral discourse: (i) the supervenience of moral properties on descriptive properties; (ii) a commitment to motivational internalism; (iii) intuitive knowledge of moral properties; (iv) a commitment to irreducibly normative properties.</w:t>
      </w:r>
    </w:p>
  </w:footnote>
  <w:footnote w:id="2">
    <w:p>
      <w:pPr>
        <w:pStyle w:val="Footnote"/>
      </w:pPr>
      <w:r>
        <w:rPr>
          <w:rFonts w:ascii="Garamond" w:cs="Garamond" w:hAnsi="Garamond" w:eastAsia="Garamond"/>
          <w:u w:color="000000"/>
          <w:vertAlign w:val="superscript"/>
        </w:rPr>
        <w:footnoteRef/>
      </w:r>
      <w:r>
        <w:rPr>
          <w:rFonts w:cs="Arial Unicode MS" w:eastAsia="Arial Unicode MS"/>
          <w:sz w:val="18"/>
          <w:szCs w:val="18"/>
          <w:u w:color="000000"/>
          <w:rtl w:val="0"/>
          <w14:textOutline w14:w="12700" w14:cap="flat">
            <w14:noFill/>
            <w14:miter w14:lim="400000"/>
          </w14:textOutline>
        </w:rPr>
        <w:t xml:space="preserve"> </w:t>
      </w:r>
      <w:r>
        <w:rPr>
          <w:rFonts w:cs="Arial Unicode MS" w:eastAsia="Arial Unicode MS"/>
          <w:sz w:val="18"/>
          <w:szCs w:val="18"/>
          <w:u w:color="000000"/>
          <w:rtl w:val="0"/>
          <w:lang w:val="en-US"/>
          <w14:textOutline w14:w="12700" w14:cap="flat">
            <w14:noFill/>
            <w14:miter w14:lim="400000"/>
          </w14:textOutline>
        </w:rPr>
        <w:t xml:space="preserve">Anti-realism has various forms: it may involve the claim that (a) moral properties do not exist </w:t>
      </w:r>
      <w:r>
        <w:rPr>
          <w:rFonts w:cs="Arial Unicode MS" w:eastAsia="Arial Unicode MS"/>
          <w:i w:val="1"/>
          <w:iCs w:val="1"/>
          <w:sz w:val="18"/>
          <w:szCs w:val="18"/>
          <w:u w:color="000000"/>
          <w:rtl w:val="0"/>
          <w:lang w:val="en-US"/>
          <w14:textOutline w14:w="12700" w14:cap="flat">
            <w14:noFill/>
            <w14:miter w14:lim="400000"/>
          </w14:textOutline>
        </w:rPr>
        <w:t>at all</w:t>
      </w:r>
      <w:r>
        <w:rPr>
          <w:rFonts w:cs="Arial Unicode MS" w:eastAsia="Arial Unicode MS"/>
          <w:sz w:val="18"/>
          <w:szCs w:val="18"/>
          <w:u w:color="000000"/>
          <w:rtl w:val="0"/>
          <w:lang w:val="en-US"/>
          <w14:textOutline w14:w="12700" w14:cap="flat">
            <w14:noFill/>
            <w14:miter w14:lim="400000"/>
          </w14:textOutline>
        </w:rPr>
        <w:t xml:space="preserve">; or that (b) moral properties exist, but are restricted to a </w:t>
      </w:r>
      <w:r>
        <w:rPr>
          <w:rFonts w:cs="Arial Unicode MS" w:eastAsia="Arial Unicode MS"/>
          <w:i w:val="1"/>
          <w:iCs w:val="1"/>
          <w:sz w:val="18"/>
          <w:szCs w:val="18"/>
          <w:u w:color="000000"/>
          <w:rtl w:val="0"/>
          <w:lang w:val="en-US"/>
          <w14:textOutline w14:w="12700" w14:cap="flat">
            <w14:noFill/>
            <w14:miter w14:lim="400000"/>
          </w14:textOutline>
        </w:rPr>
        <w:t>mind-dependent</w:t>
      </w:r>
      <w:r>
        <w:rPr>
          <w:rFonts w:cs="Arial Unicode MS" w:eastAsia="Arial Unicode MS"/>
          <w:sz w:val="18"/>
          <w:szCs w:val="18"/>
          <w:u w:color="000000"/>
          <w:rtl w:val="0"/>
          <w:lang w:val="en-US"/>
          <w14:textOutline w14:w="12700" w14:cap="flat">
            <w14:noFill/>
            <w14:miter w14:lim="400000"/>
          </w14:textOutline>
        </w:rPr>
        <w:t xml:space="preserve"> reality. This distinction will become crucial later.</w:t>
      </w:r>
    </w:p>
  </w:footnote>
  <w:footnote w:id="3">
    <w:p>
      <w:pPr>
        <w:pStyle w:val="Footnote"/>
      </w:pPr>
      <w:r>
        <w:rPr>
          <w:rFonts w:ascii="Garamond" w:cs="Garamond" w:hAnsi="Garamond" w:eastAsia="Garamond"/>
          <w:u w:color="000000"/>
          <w:vertAlign w:val="superscript"/>
        </w:rPr>
        <w:footnoteRef/>
      </w:r>
      <w:r>
        <w:rPr>
          <w:rFonts w:cs="Arial Unicode MS" w:eastAsia="Arial Unicode MS"/>
          <w:rtl w:val="0"/>
        </w:rPr>
        <w:t xml:space="preserve"> </w:t>
      </w:r>
      <w:r>
        <w:rPr>
          <w:rFonts w:cs="Arial Unicode MS" w:eastAsia="Arial Unicode MS"/>
          <w:sz w:val="18"/>
          <w:szCs w:val="18"/>
          <w:rtl w:val="0"/>
          <w:lang w:val="en-US"/>
        </w:rPr>
        <w:t>The most recent account of Nietzsche</w:t>
      </w:r>
      <w:r>
        <w:rPr>
          <w:rFonts w:cs="Arial Unicode MS" w:eastAsia="Arial Unicode MS" w:hint="default"/>
          <w:sz w:val="18"/>
          <w:szCs w:val="18"/>
          <w:rtl w:val="0"/>
          <w:lang w:val="en-US"/>
        </w:rPr>
        <w:t>’</w:t>
      </w:r>
      <w:r>
        <w:rPr>
          <w:rFonts w:cs="Arial Unicode MS" w:eastAsia="Arial Unicode MS"/>
          <w:sz w:val="18"/>
          <w:szCs w:val="18"/>
          <w:rtl w:val="0"/>
          <w:lang w:val="en-US"/>
        </w:rPr>
        <w:t>s anti-realist arguments, specifically in support of an error theory, can be found in Robertson (2020): Ch. 3, 4.</w:t>
      </w:r>
    </w:p>
  </w:footnote>
  <w:footnote w:id="4">
    <w:p>
      <w:pPr>
        <w:pStyle w:val="Footnote"/>
      </w:pPr>
      <w:r>
        <w:rPr>
          <w:rFonts w:ascii="Garamond" w:cs="Garamond" w:hAnsi="Garamond" w:eastAsia="Garamond"/>
          <w:u w:color="000000"/>
          <w:vertAlign w:val="superscript"/>
          <w:lang w:val="en-US"/>
        </w:rPr>
        <w:footnoteRef/>
      </w:r>
      <w:r>
        <w:rPr>
          <w:rFonts w:cs="Arial Unicode MS" w:eastAsia="Arial Unicode MS"/>
          <w:sz w:val="18"/>
          <w:szCs w:val="18"/>
          <w:u w:color="000000"/>
          <w:rtl w:val="0"/>
          <w14:textOutline w14:w="12700" w14:cap="flat">
            <w14:noFill/>
            <w14:miter w14:lim="400000"/>
          </w14:textOutline>
        </w:rPr>
        <w:t xml:space="preserve"> </w:t>
      </w:r>
      <w:r>
        <w:rPr>
          <w:rFonts w:cs="Arial Unicode MS" w:eastAsia="Arial Unicode MS"/>
          <w:sz w:val="18"/>
          <w:szCs w:val="18"/>
          <w:u w:color="000000"/>
          <w:rtl w:val="0"/>
          <w:lang w:val="en-US"/>
          <w14:textOutline w14:w="12700" w14:cap="flat">
            <w14:noFill/>
            <w14:miter w14:lim="400000"/>
          </w14:textOutline>
        </w:rPr>
        <w:t>On the importance of Herder</w:t>
      </w:r>
      <w:r>
        <w:rPr>
          <w:rFonts w:cs="Arial Unicode MS" w:eastAsia="Arial Unicode MS" w:hint="default"/>
          <w:sz w:val="18"/>
          <w:szCs w:val="18"/>
          <w:u w:color="000000"/>
          <w:rtl w:val="0"/>
          <w:lang w:val="en-US"/>
          <w14:textOutline w14:w="12700" w14:cap="flat">
            <w14:noFill/>
            <w14:miter w14:lim="400000"/>
          </w14:textOutline>
        </w:rPr>
        <w:t>’</w:t>
      </w:r>
      <w:r>
        <w:rPr>
          <w:rFonts w:cs="Arial Unicode MS" w:eastAsia="Arial Unicode MS"/>
          <w:sz w:val="18"/>
          <w:szCs w:val="18"/>
          <w:u w:color="000000"/>
          <w:rtl w:val="0"/>
          <w:lang w:val="en-US"/>
          <w14:textOutline w14:w="12700" w14:cap="flat">
            <w14:noFill/>
            <w14:miter w14:lim="400000"/>
          </w14:textOutline>
        </w:rPr>
        <w:t>s influence on Nietzsche in this respect see Michael Forster (2017).</w:t>
      </w:r>
    </w:p>
  </w:footnote>
  <w:footnote w:id="5">
    <w:p>
      <w:pPr>
        <w:pStyle w:val="Footnote"/>
      </w:pPr>
      <w:r>
        <w:rPr>
          <w:rFonts w:ascii="Garamond" w:cs="Garamond" w:hAnsi="Garamond" w:eastAsia="Garamond"/>
          <w:u w:color="000000"/>
          <w:vertAlign w:val="superscript"/>
        </w:rPr>
        <w:footnoteRef/>
      </w:r>
      <w:r>
        <w:rPr>
          <w:rFonts w:cs="Arial Unicode MS" w:eastAsia="Arial Unicode MS"/>
          <w:sz w:val="18"/>
          <w:szCs w:val="18"/>
          <w:u w:color="000000"/>
          <w:rtl w:val="0"/>
          <w14:textOutline w14:w="12700" w14:cap="flat">
            <w14:noFill/>
            <w14:miter w14:lim="400000"/>
          </w14:textOutline>
        </w:rPr>
        <w:t xml:space="preserve"> </w:t>
      </w:r>
      <w:r>
        <w:rPr>
          <w:rFonts w:cs="Arial Unicode MS" w:eastAsia="Arial Unicode MS"/>
          <w:sz w:val="18"/>
          <w:szCs w:val="18"/>
          <w:u w:color="000000"/>
          <w:rtl w:val="0"/>
          <w:lang w:val="en-US"/>
          <w14:textOutline w14:w="12700" w14:cap="flat">
            <w14:noFill/>
            <w14:miter w14:lim="400000"/>
          </w14:textOutline>
        </w:rPr>
        <w:t>Attention to this passage in response to Leiter has also been given by Andrew Huddleston (2014): 329.</w:t>
      </w:r>
    </w:p>
  </w:footnote>
  <w:footnote w:id="6">
    <w:p>
      <w:pPr>
        <w:pStyle w:val="Footnote"/>
      </w:pPr>
      <w:r>
        <w:rPr>
          <w:rFonts w:ascii="Garamond" w:cs="Garamond" w:hAnsi="Garamond" w:eastAsia="Garamond"/>
          <w:u w:color="000000"/>
          <w:vertAlign w:val="superscript"/>
        </w:rPr>
        <w:footnoteRef/>
      </w:r>
      <w:r>
        <w:rPr>
          <w:rFonts w:cs="Arial Unicode MS" w:eastAsia="Arial Unicode MS"/>
          <w:sz w:val="18"/>
          <w:szCs w:val="18"/>
          <w:u w:color="000000"/>
          <w:rtl w:val="0"/>
          <w14:textOutline w14:w="12700" w14:cap="flat">
            <w14:noFill/>
            <w14:miter w14:lim="400000"/>
          </w14:textOutline>
        </w:rPr>
        <w:t xml:space="preserve"> </w:t>
      </w:r>
      <w:r>
        <w:rPr>
          <w:rFonts w:cs="Arial Unicode MS" w:eastAsia="Arial Unicode MS"/>
          <w:sz w:val="18"/>
          <w:szCs w:val="18"/>
          <w:u w:color="000000"/>
          <w:rtl w:val="0"/>
          <w:lang w:val="en-US"/>
          <w14:textOutline w14:w="12700" w14:cap="flat">
            <w14:noFill/>
            <w14:miter w14:lim="400000"/>
          </w14:textOutline>
        </w:rPr>
        <w:t xml:space="preserve">Richard Joyce labels this </w:t>
      </w:r>
      <w:r>
        <w:rPr>
          <w:rFonts w:cs="Arial Unicode MS" w:eastAsia="Arial Unicode MS" w:hint="default"/>
          <w:sz w:val="18"/>
          <w:szCs w:val="18"/>
          <w:u w:color="000000"/>
          <w:rtl w:val="0"/>
          <w:lang w:val="en-US"/>
          <w14:textOutline w14:w="12700" w14:cap="flat">
            <w14:noFill/>
            <w14:miter w14:lim="400000"/>
          </w14:textOutline>
        </w:rPr>
        <w:t>“</w:t>
      </w:r>
      <w:r>
        <w:rPr>
          <w:rFonts w:cs="Arial Unicode MS" w:eastAsia="Arial Unicode MS"/>
          <w:sz w:val="18"/>
          <w:szCs w:val="18"/>
          <w:u w:color="000000"/>
          <w:rtl w:val="0"/>
          <w:lang w:val="en-US"/>
          <w14:textOutline w14:w="12700" w14:cap="flat">
            <w14:noFill/>
            <w14:miter w14:lim="400000"/>
          </w14:textOutline>
        </w:rPr>
        <w:t>minimal projectivism</w:t>
      </w:r>
      <w:r>
        <w:rPr>
          <w:rFonts w:cs="Arial Unicode MS" w:eastAsia="Arial Unicode MS" w:hint="default"/>
          <w:sz w:val="18"/>
          <w:szCs w:val="18"/>
          <w:u w:color="000000"/>
          <w:rtl w:val="0"/>
          <w:lang w:val="en-US"/>
          <w14:textOutline w14:w="12700" w14:cap="flat">
            <w14:noFill/>
            <w14:miter w14:lim="400000"/>
          </w14:textOutline>
        </w:rPr>
        <w:t>”</w:t>
      </w:r>
      <w:r>
        <w:rPr>
          <w:rFonts w:cs="Arial Unicode MS" w:eastAsia="Arial Unicode MS"/>
          <w:sz w:val="18"/>
          <w:szCs w:val="18"/>
          <w:u w:color="000000"/>
          <w:rtl w:val="0"/>
          <w:lang w:val="en-US"/>
          <w14:textOutline w14:w="12700" w14:cap="flat">
            <w14:noFill/>
            <w14:miter w14:lim="400000"/>
          </w14:textOutline>
        </w:rPr>
        <w:t>. See Joyce (2009). In what follows I broadly follow his approach.</w:t>
      </w:r>
    </w:p>
  </w:footnote>
  <w:footnote w:id="7">
    <w:p>
      <w:pPr>
        <w:pStyle w:val="Footnote"/>
      </w:pPr>
      <w:r>
        <w:rPr>
          <w:rFonts w:ascii="Garamond" w:cs="Garamond" w:hAnsi="Garamond" w:eastAsia="Garamond"/>
          <w:u w:color="000000"/>
          <w:vertAlign w:val="superscript"/>
        </w:rPr>
        <w:footnoteRef/>
      </w:r>
      <w:r>
        <w:rPr>
          <w:rFonts w:cs="Arial Unicode MS" w:eastAsia="Arial Unicode MS"/>
          <w:sz w:val="18"/>
          <w:szCs w:val="18"/>
          <w:u w:color="000000"/>
          <w:rtl w:val="0"/>
          <w14:textOutline w14:w="12700" w14:cap="flat">
            <w14:noFill/>
            <w14:miter w14:lim="400000"/>
          </w14:textOutline>
        </w:rPr>
        <w:t xml:space="preserve"> </w:t>
      </w:r>
      <w:r>
        <w:rPr>
          <w:rFonts w:cs="Arial Unicode MS" w:eastAsia="Arial Unicode MS"/>
          <w:sz w:val="18"/>
          <w:szCs w:val="18"/>
          <w:u w:color="000000"/>
          <w:rtl w:val="0"/>
          <w:lang w:val="en-US"/>
          <w14:textOutline w14:w="12700" w14:cap="flat">
            <w14:noFill/>
            <w14:miter w14:lim="400000"/>
          </w14:textOutline>
        </w:rPr>
        <w:t xml:space="preserve">It might seem that non-cognitivism must be committed to a denial of (1) in order to distinguish itself from an error theory, but this is not the case. That we experience </w:t>
      </w:r>
      <w:r>
        <w:rPr>
          <w:rFonts w:cs="Arial Unicode MS" w:eastAsia="Arial Unicode MS"/>
          <w:i w:val="1"/>
          <w:iCs w:val="1"/>
          <w:sz w:val="18"/>
          <w:szCs w:val="18"/>
          <w:u w:color="000000"/>
          <w:rtl w:val="0"/>
          <w:lang w:val="en-US"/>
          <w14:textOutline w14:w="12700" w14:cap="flat">
            <w14:noFill/>
            <w14:miter w14:lim="400000"/>
          </w14:textOutline>
        </w:rPr>
        <w:t>X</w:t>
      </w:r>
      <w:r>
        <w:rPr>
          <w:rFonts w:cs="Arial Unicode MS" w:eastAsia="Arial Unicode MS"/>
          <w:sz w:val="18"/>
          <w:szCs w:val="18"/>
          <w:u w:color="000000"/>
          <w:rtl w:val="0"/>
          <w:lang w:val="en-US"/>
          <w14:textOutline w14:w="12700" w14:cap="flat">
            <w14:noFill/>
            <w14:miter w14:lim="400000"/>
          </w14:textOutline>
        </w:rPr>
        <w:t xml:space="preserve"> has having a certain character does not </w:t>
      </w:r>
      <w:r>
        <w:rPr>
          <w:rFonts w:cs="Arial Unicode MS" w:eastAsia="Arial Unicode MS"/>
          <w:i w:val="1"/>
          <w:iCs w:val="1"/>
          <w:sz w:val="18"/>
          <w:szCs w:val="18"/>
          <w:u w:color="000000"/>
          <w:rtl w:val="0"/>
          <w:lang w:val="en-US"/>
          <w14:textOutline w14:w="12700" w14:cap="flat">
            <w14:noFill/>
            <w14:miter w14:lim="400000"/>
          </w14:textOutline>
        </w:rPr>
        <w:t>entail</w:t>
      </w:r>
      <w:r>
        <w:rPr>
          <w:rFonts w:cs="Arial Unicode MS" w:eastAsia="Arial Unicode MS"/>
          <w:sz w:val="18"/>
          <w:szCs w:val="18"/>
          <w:u w:color="000000"/>
          <w:rtl w:val="0"/>
          <w:lang w:val="en-US"/>
          <w14:textOutline w14:w="12700" w14:cap="flat">
            <w14:noFill/>
            <w14:miter w14:lim="400000"/>
          </w14:textOutline>
        </w:rPr>
        <w:t xml:space="preserve"> that we believe </w:t>
      </w:r>
      <w:r>
        <w:rPr>
          <w:rFonts w:cs="Arial Unicode MS" w:eastAsia="Arial Unicode MS"/>
          <w:i w:val="1"/>
          <w:iCs w:val="1"/>
          <w:sz w:val="18"/>
          <w:szCs w:val="18"/>
          <w:u w:color="000000"/>
          <w:rtl w:val="0"/>
          <w:lang w:val="en-US"/>
          <w14:textOutline w14:w="12700" w14:cap="flat">
            <w14:noFill/>
            <w14:miter w14:lim="400000"/>
          </w14:textOutline>
        </w:rPr>
        <w:t>X</w:t>
      </w:r>
      <w:r>
        <w:rPr>
          <w:rFonts w:cs="Arial Unicode MS" w:eastAsia="Arial Unicode MS"/>
          <w:sz w:val="18"/>
          <w:szCs w:val="18"/>
          <w:u w:color="000000"/>
          <w:rtl w:val="0"/>
          <w:lang w:val="en-US"/>
          <w14:textOutline w14:w="12700" w14:cap="flat">
            <w14:noFill/>
            <w14:miter w14:lim="400000"/>
          </w14:textOutline>
        </w:rPr>
        <w:t xml:space="preserve"> to have that character.</w:t>
      </w:r>
    </w:p>
  </w:footnote>
  <w:footnote w:id="8">
    <w:p>
      <w:pPr>
        <w:pStyle w:val="Footnote"/>
      </w:pPr>
      <w:r>
        <w:rPr>
          <w:rFonts w:ascii="Garamond" w:cs="Garamond" w:hAnsi="Garamond" w:eastAsia="Garamond"/>
          <w:sz w:val="22"/>
          <w:szCs w:val="22"/>
          <w:u w:color="000000"/>
          <w:vertAlign w:val="superscript"/>
          <w14:textOutline w14:w="12700" w14:cap="flat">
            <w14:noFill/>
            <w14:miter w14:lim="400000"/>
          </w14:textOutline>
        </w:rPr>
        <w:footnoteRef/>
      </w:r>
      <w:r>
        <w:rPr>
          <w:rFonts w:cs="Arial Unicode MS" w:eastAsia="Arial Unicode MS"/>
          <w:sz w:val="18"/>
          <w:szCs w:val="18"/>
          <w:u w:color="000000"/>
          <w:rtl w:val="0"/>
          <w14:textOutline w14:w="12700" w14:cap="flat">
            <w14:noFill/>
            <w14:miter w14:lim="400000"/>
          </w14:textOutline>
        </w:rPr>
        <w:t xml:space="preserve"> </w:t>
      </w:r>
      <w:r>
        <w:rPr>
          <w:rFonts w:cs="Arial Unicode MS" w:eastAsia="Arial Unicode MS"/>
          <w:sz w:val="18"/>
          <w:szCs w:val="18"/>
          <w:u w:color="000000"/>
          <w:rtl w:val="0"/>
          <w:lang w:val="en-US"/>
          <w14:textOutline w14:w="12700" w14:cap="flat">
            <w14:noFill/>
            <w14:miter w14:lim="400000"/>
          </w14:textOutline>
        </w:rPr>
        <w:t>For additional criticisms of Clark and Dudrick</w:t>
      </w:r>
      <w:r>
        <w:rPr>
          <w:rFonts w:cs="Arial Unicode MS" w:eastAsia="Arial Unicode MS" w:hint="default"/>
          <w:sz w:val="18"/>
          <w:szCs w:val="18"/>
          <w:u w:color="000000"/>
          <w:rtl w:val="0"/>
          <w:lang w:val="en-US"/>
          <w14:textOutline w14:w="12700" w14:cap="flat">
            <w14:noFill/>
            <w14:miter w14:lim="400000"/>
          </w14:textOutline>
        </w:rPr>
        <w:t>’</w:t>
      </w:r>
      <w:r>
        <w:rPr>
          <w:rFonts w:cs="Arial Unicode MS" w:eastAsia="Arial Unicode MS"/>
          <w:sz w:val="18"/>
          <w:szCs w:val="18"/>
          <w:u w:color="000000"/>
          <w:rtl w:val="0"/>
          <w:lang w:val="en-US"/>
          <w14:textOutline w14:w="12700" w14:cap="flat">
            <w14:noFill/>
            <w14:miter w14:lim="400000"/>
          </w14:textOutline>
        </w:rPr>
        <w:t>s interpretation of Hume see Hussain, (2012): 128-131.</w:t>
      </w:r>
    </w:p>
  </w:footnote>
  <w:footnote w:id="9">
    <w:p>
      <w:pPr>
        <w:pStyle w:val="Footnote"/>
      </w:pPr>
      <w:r>
        <w:rPr>
          <w:rFonts w:ascii="Garamond" w:cs="Garamond" w:hAnsi="Garamond" w:eastAsia="Garamond"/>
          <w:u w:color="000000"/>
          <w:vertAlign w:val="superscript"/>
          <w14:textOutline w14:w="12700" w14:cap="flat">
            <w14:noFill/>
            <w14:miter w14:lim="400000"/>
          </w14:textOutline>
        </w:rPr>
        <w:footnoteRef/>
      </w:r>
      <w:r>
        <w:rPr>
          <w:rFonts w:cs="Arial Unicode MS" w:eastAsia="Arial Unicode MS"/>
          <w:sz w:val="18"/>
          <w:szCs w:val="18"/>
          <w:u w:color="000000"/>
          <w:rtl w:val="0"/>
          <w14:textOutline w14:w="12700" w14:cap="flat">
            <w14:noFill/>
            <w14:miter w14:lim="400000"/>
          </w14:textOutline>
        </w:rPr>
        <w:t xml:space="preserve"> </w:t>
      </w:r>
      <w:r>
        <w:rPr>
          <w:rFonts w:cs="Arial Unicode MS" w:eastAsia="Arial Unicode MS"/>
          <w:sz w:val="18"/>
          <w:szCs w:val="18"/>
          <w:u w:color="000000"/>
          <w:rtl w:val="0"/>
          <w:lang w:val="en-US"/>
          <w14:textOutline w14:w="12700" w14:cap="flat">
            <w14:noFill/>
            <w14:miter w14:lim="400000"/>
          </w14:textOutline>
        </w:rPr>
        <w:t xml:space="preserve">Consider, for example: </w:t>
      </w:r>
      <w:r>
        <w:rPr>
          <w:rFonts w:cs="Arial Unicode MS" w:eastAsia="Arial Unicode MS" w:hint="default"/>
          <w:sz w:val="18"/>
          <w:szCs w:val="18"/>
          <w:u w:color="000000"/>
          <w:rtl w:val="0"/>
          <w:lang w:val="en-US"/>
          <w14:textOutline w14:w="12700" w14:cap="flat">
            <w14:noFill/>
            <w14:miter w14:lim="400000"/>
          </w14:textOutline>
        </w:rPr>
        <w:t>“</w:t>
      </w:r>
      <w:r>
        <w:rPr>
          <w:rFonts w:cs="Arial Unicode MS" w:eastAsia="Arial Unicode MS"/>
          <w:sz w:val="18"/>
          <w:szCs w:val="18"/>
          <w:u w:color="000000"/>
          <w:rtl w:val="0"/>
          <w:lang w:val="en-US"/>
          <w14:textOutline w14:w="12700" w14:cap="flat">
            <w14:noFill/>
            <w14:miter w14:lim="400000"/>
          </w14:textOutline>
        </w:rPr>
        <w:t xml:space="preserve">How much truth can a spirit </w:t>
      </w:r>
      <w:r>
        <w:rPr>
          <w:rFonts w:cs="Arial Unicode MS" w:eastAsia="Arial Unicode MS"/>
          <w:i w:val="1"/>
          <w:iCs w:val="1"/>
          <w:sz w:val="18"/>
          <w:szCs w:val="18"/>
          <w:u w:color="000000"/>
          <w:rtl w:val="0"/>
          <w:lang w:val="en-US"/>
          <w14:textOutline w14:w="12700" w14:cap="flat">
            <w14:noFill/>
            <w14:miter w14:lim="400000"/>
          </w14:textOutline>
        </w:rPr>
        <w:t>bear</w:t>
      </w:r>
      <w:r>
        <w:rPr>
          <w:rFonts w:cs="Arial Unicode MS" w:eastAsia="Arial Unicode MS"/>
          <w:sz w:val="18"/>
          <w:szCs w:val="18"/>
          <w:u w:color="000000"/>
          <w:rtl w:val="0"/>
          <w:lang w:val="en-US"/>
          <w14:textOutline w14:w="12700" w14:cap="flat">
            <w14:noFill/>
            <w14:miter w14:lim="400000"/>
          </w14:textOutline>
        </w:rPr>
        <w:t xml:space="preserve">, how much truth can a spirit </w:t>
      </w:r>
      <w:r>
        <w:rPr>
          <w:rFonts w:cs="Arial Unicode MS" w:eastAsia="Arial Unicode MS"/>
          <w:i w:val="1"/>
          <w:iCs w:val="1"/>
          <w:sz w:val="18"/>
          <w:szCs w:val="18"/>
          <w:u w:color="000000"/>
          <w:rtl w:val="0"/>
          <w:lang w:val="en-US"/>
          <w14:textOutline w14:w="12700" w14:cap="flat">
            <w14:noFill/>
            <w14:miter w14:lim="400000"/>
          </w14:textOutline>
        </w:rPr>
        <w:t>dare</w:t>
      </w:r>
      <w:r>
        <w:rPr>
          <w:rFonts w:cs="Arial Unicode MS" w:eastAsia="Arial Unicode MS"/>
          <w:sz w:val="18"/>
          <w:szCs w:val="18"/>
          <w:u w:color="000000"/>
          <w:rtl w:val="0"/>
          <w:lang w:val="en-US"/>
          <w14:textOutline w14:w="12700" w14:cap="flat">
            <w14:noFill/>
            <w14:miter w14:lim="400000"/>
          </w14:textOutline>
        </w:rPr>
        <w:t>? That became for me more and more the real measure of value [</w:t>
      </w:r>
      <w:r>
        <w:rPr>
          <w:rFonts w:cs="Arial Unicode MS" w:eastAsia="Arial Unicode MS" w:hint="default"/>
          <w:sz w:val="18"/>
          <w:szCs w:val="18"/>
          <w:u w:color="000000"/>
          <w:rtl w:val="0"/>
          <w:lang w:val="en-US"/>
          <w14:textOutline w14:w="12700" w14:cap="flat">
            <w14:noFill/>
            <w14:miter w14:lim="400000"/>
          </w14:textOutline>
        </w:rPr>
        <w:t>…</w:t>
      </w:r>
      <w:r>
        <w:rPr>
          <w:rFonts w:cs="Arial Unicode MS" w:eastAsia="Arial Unicode MS"/>
          <w:sz w:val="18"/>
          <w:szCs w:val="18"/>
          <w:u w:color="000000"/>
          <w:rtl w:val="0"/>
          <w:lang w:val="en-US"/>
          <w14:textOutline w14:w="12700" w14:cap="flat">
            <w14:noFill/>
            <w14:miter w14:lim="400000"/>
          </w14:textOutline>
        </w:rPr>
        <w:t>] error is cowardice</w:t>
      </w:r>
      <w:r>
        <w:rPr>
          <w:rFonts w:cs="Arial Unicode MS" w:eastAsia="Arial Unicode MS" w:hint="default"/>
          <w:sz w:val="18"/>
          <w:szCs w:val="18"/>
          <w:u w:color="000000"/>
          <w:rtl w:val="0"/>
          <w:lang w:val="en-US"/>
          <w14:textOutline w14:w="12700" w14:cap="flat">
            <w14:noFill/>
            <w14:miter w14:lim="400000"/>
          </w14:textOutline>
        </w:rPr>
        <w:t>…</w:t>
      </w:r>
      <w:r>
        <w:rPr>
          <w:rFonts w:cs="Arial Unicode MS" w:eastAsia="Arial Unicode MS"/>
          <w:sz w:val="18"/>
          <w:szCs w:val="18"/>
          <w:u w:color="000000"/>
          <w:rtl w:val="0"/>
          <w:lang w:val="en-US"/>
          <w14:textOutline w14:w="12700" w14:cap="flat">
            <w14:noFill/>
            <w14:miter w14:lim="400000"/>
          </w14:textOutline>
        </w:rPr>
        <w:t xml:space="preserve">Every acquisition, every step forward in knowledge is the </w:t>
      </w:r>
      <w:r>
        <w:rPr>
          <w:rFonts w:cs="Arial Unicode MS" w:eastAsia="Arial Unicode MS"/>
          <w:i w:val="1"/>
          <w:iCs w:val="1"/>
          <w:sz w:val="18"/>
          <w:szCs w:val="18"/>
          <w:u w:color="000000"/>
          <w:rtl w:val="0"/>
          <w:lang w:val="en-US"/>
          <w14:textOutline w14:w="12700" w14:cap="flat">
            <w14:noFill/>
            <w14:miter w14:lim="400000"/>
          </w14:textOutline>
        </w:rPr>
        <w:t>result</w:t>
      </w:r>
      <w:r>
        <w:rPr>
          <w:rFonts w:cs="Arial Unicode MS" w:eastAsia="Arial Unicode MS"/>
          <w:sz w:val="18"/>
          <w:szCs w:val="18"/>
          <w:u w:color="000000"/>
          <w:rtl w:val="0"/>
          <w:lang w:val="en-US"/>
          <w14:textOutline w14:w="12700" w14:cap="flat">
            <w14:noFill/>
            <w14:miter w14:lim="400000"/>
          </w14:textOutline>
        </w:rPr>
        <w:t xml:space="preserve"> of courage (</w:t>
      </w:r>
      <w:r>
        <w:rPr>
          <w:rFonts w:cs="Arial Unicode MS" w:eastAsia="Arial Unicode MS"/>
          <w:i w:val="1"/>
          <w:iCs w:val="1"/>
          <w:sz w:val="18"/>
          <w:szCs w:val="18"/>
          <w:u w:color="000000"/>
          <w:rtl w:val="0"/>
          <w:lang w:val="en-US"/>
          <w14:textOutline w14:w="12700" w14:cap="flat">
            <w14:noFill/>
            <w14:miter w14:lim="400000"/>
          </w14:textOutline>
        </w:rPr>
        <w:t>EH</w:t>
      </w:r>
      <w:r>
        <w:rPr>
          <w:rFonts w:cs="Arial Unicode MS" w:eastAsia="Arial Unicode MS"/>
          <w:sz w:val="18"/>
          <w:szCs w:val="18"/>
          <w:u w:color="000000"/>
          <w:rtl w:val="0"/>
          <w:lang w:val="en-US"/>
          <w14:textOutline w14:w="12700" w14:cap="flat">
            <w14:noFill/>
            <w14:miter w14:lim="400000"/>
          </w14:textOutline>
        </w:rPr>
        <w:t xml:space="preserve">, Foreword: </w:t>
      </w:r>
      <w:r>
        <w:rPr>
          <w:rFonts w:cs="Arial Unicode MS" w:eastAsia="Arial Unicode MS" w:hint="default"/>
          <w:sz w:val="18"/>
          <w:szCs w:val="18"/>
          <w:u w:color="000000"/>
          <w:rtl w:val="0"/>
          <w:lang w:val="en-US"/>
          <w14:textOutline w14:w="12700" w14:cap="flat">
            <w14:noFill/>
            <w14:miter w14:lim="400000"/>
          </w14:textOutline>
        </w:rPr>
        <w:t>§</w:t>
      </w:r>
      <w:r>
        <w:rPr>
          <w:rFonts w:cs="Arial Unicode MS" w:eastAsia="Arial Unicode MS"/>
          <w:sz w:val="18"/>
          <w:szCs w:val="18"/>
          <w:u w:color="000000"/>
          <w:rtl w:val="0"/>
          <w:lang w:val="en-US"/>
          <w14:textOutline w14:w="12700" w14:cap="flat">
            <w14:noFill/>
            <w14:miter w14:lim="400000"/>
          </w14:textOutline>
        </w:rPr>
        <w:t xml:space="preserve">3; cf. </w:t>
      </w:r>
      <w:r>
        <w:rPr>
          <w:rFonts w:cs="Arial Unicode MS" w:eastAsia="Arial Unicode MS"/>
          <w:i w:val="1"/>
          <w:iCs w:val="1"/>
          <w:sz w:val="18"/>
          <w:szCs w:val="18"/>
          <w:u w:color="000000"/>
          <w:rtl w:val="0"/>
          <w:lang w:val="en-US"/>
          <w14:textOutline w14:w="12700" w14:cap="flat">
            <w14:noFill/>
            <w14:miter w14:lim="400000"/>
          </w14:textOutline>
        </w:rPr>
        <w:t>BGE</w:t>
      </w:r>
      <w:r>
        <w:rPr>
          <w:rFonts w:cs="Arial Unicode MS" w:eastAsia="Arial Unicode MS"/>
          <w:sz w:val="18"/>
          <w:szCs w:val="18"/>
          <w:u w:color="000000"/>
          <w:rtl w:val="0"/>
          <w:lang w:val="en-US"/>
          <w14:textOutline w14:w="12700" w14:cap="flat">
            <w14:noFill/>
            <w14:miter w14:lim="400000"/>
          </w14:textOutline>
        </w:rPr>
        <w:t xml:space="preserve">, </w:t>
      </w:r>
      <w:r>
        <w:rPr>
          <w:rFonts w:cs="Arial Unicode MS" w:eastAsia="Arial Unicode MS" w:hint="default"/>
          <w:sz w:val="18"/>
          <w:szCs w:val="18"/>
          <w:u w:color="000000"/>
          <w:rtl w:val="0"/>
          <w:lang w:val="en-US"/>
          <w14:textOutline w14:w="12700" w14:cap="flat">
            <w14:noFill/>
            <w14:miter w14:lim="400000"/>
          </w14:textOutline>
        </w:rPr>
        <w:t>§</w:t>
      </w:r>
      <w:r>
        <w:rPr>
          <w:rFonts w:cs="Arial Unicode MS" w:eastAsia="Arial Unicode MS"/>
          <w:sz w:val="18"/>
          <w:szCs w:val="18"/>
          <w:u w:color="000000"/>
          <w:rtl w:val="0"/>
          <w:lang w:val="en-US"/>
          <w14:textOutline w14:w="12700" w14:cap="flat">
            <w14:noFill/>
            <w14:miter w14:lim="400000"/>
          </w14:textOutline>
        </w:rPr>
        <w:t xml:space="preserve">39).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tabs>
          <w:tab w:val="num" w:pos="676"/>
          <w:tab w:val="left" w:pos="1036"/>
        </w:tabs>
        <w:ind w:left="2094" w:hanging="18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036"/>
        </w:tabs>
        <w:ind w:left="2454" w:hanging="18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036"/>
          <w:tab w:val="num" w:pos="1396"/>
        </w:tabs>
        <w:ind w:left="2814" w:hanging="18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36"/>
          <w:tab w:val="num" w:pos="1756"/>
        </w:tabs>
        <w:ind w:left="3174" w:hanging="18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036"/>
          <w:tab w:val="num" w:pos="2116"/>
        </w:tabs>
        <w:ind w:left="3534" w:hanging="18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036"/>
          <w:tab w:val="num" w:pos="2476"/>
        </w:tabs>
        <w:ind w:left="3894" w:hanging="18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36"/>
          <w:tab w:val="num" w:pos="2836"/>
        </w:tabs>
        <w:ind w:left="4254" w:hanging="18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036"/>
          <w:tab w:val="num" w:pos="3196"/>
        </w:tabs>
        <w:ind w:left="4614" w:hanging="18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036"/>
          <w:tab w:val="num" w:pos="3556"/>
        </w:tabs>
        <w:ind w:left="4974" w:hanging="181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upperLetter"/>
        <w:suff w:val="tab"/>
        <w:lvlText w:val="%1."/>
        <w:lvlJc w:val="left"/>
        <w:pPr>
          <w:tabs>
            <w:tab w:val="num" w:pos="676"/>
          </w:tabs>
          <w:ind w:left="2094" w:hanging="18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036"/>
          </w:tabs>
          <w:ind w:left="753" w:hanging="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036"/>
            <w:tab w:val="num" w:pos="1396"/>
          </w:tabs>
          <w:ind w:left="1113" w:hanging="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036"/>
            <w:tab w:val="num" w:pos="1756"/>
          </w:tabs>
          <w:ind w:left="1473" w:hanging="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036"/>
            <w:tab w:val="num" w:pos="2116"/>
          </w:tabs>
          <w:ind w:left="1833" w:hanging="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036"/>
            <w:tab w:val="num" w:pos="2476"/>
          </w:tabs>
          <w:ind w:left="2193" w:hanging="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036"/>
            <w:tab w:val="num" w:pos="2836"/>
          </w:tabs>
          <w:ind w:left="2553" w:hanging="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036"/>
            <w:tab w:val="num" w:pos="3196"/>
          </w:tabs>
          <w:ind w:left="2913" w:hanging="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036"/>
            <w:tab w:val="num" w:pos="3556"/>
          </w:tabs>
          <w:ind w:left="3273" w:hanging="10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Lettered">
    <w:name w:val="Lettered"/>
    <w:pPr>
      <w:numPr>
        <w:numId w:val="1"/>
      </w:numPr>
    </w:p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