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8257" w14:textId="1E00EE8B" w:rsidR="0083265A" w:rsidRDefault="00CD7504" w:rsidP="00027807">
      <w:pPr>
        <w:ind w:left="1440" w:hanging="1440"/>
        <w:jc w:val="center"/>
        <w:rPr>
          <w:rFonts w:ascii="Times New Roman" w:hAnsi="Times New Roman" w:cs="Times New Roman"/>
          <w:b/>
          <w:bCs/>
          <w:color w:val="000000" w:themeColor="text1"/>
        </w:rPr>
      </w:pPr>
      <w:r>
        <w:rPr>
          <w:rFonts w:ascii="Times New Roman" w:hAnsi="Times New Roman" w:cs="Times New Roman"/>
          <w:b/>
          <w:bCs/>
          <w:color w:val="000000" w:themeColor="text1"/>
        </w:rPr>
        <w:t>THE RELIABILITY OF MEMORY: AN ARGUMENT FROM THE ARMCHAIR</w:t>
      </w:r>
    </w:p>
    <w:p w14:paraId="61DCBC84" w14:textId="77777777" w:rsidR="00B74615" w:rsidRDefault="00B74615" w:rsidP="00027807">
      <w:pPr>
        <w:ind w:left="1440" w:hanging="1440"/>
        <w:jc w:val="center"/>
        <w:rPr>
          <w:rFonts w:ascii="Times New Roman" w:hAnsi="Times New Roman" w:cs="Times New Roman"/>
          <w:b/>
          <w:bCs/>
          <w:color w:val="000000" w:themeColor="text1"/>
        </w:rPr>
      </w:pPr>
    </w:p>
    <w:p w14:paraId="6C38F9EE" w14:textId="001A228D" w:rsidR="00B74615" w:rsidRDefault="00B74615" w:rsidP="00B74615">
      <w:pPr>
        <w:ind w:left="1440" w:hanging="1440"/>
        <w:rPr>
          <w:rFonts w:ascii="Times New Roman" w:hAnsi="Times New Roman" w:cs="Times New Roman"/>
          <w:bCs/>
          <w:color w:val="000000" w:themeColor="text1"/>
        </w:rPr>
      </w:pPr>
      <w:r>
        <w:rPr>
          <w:rFonts w:ascii="Times New Roman" w:hAnsi="Times New Roman" w:cs="Times New Roman"/>
          <w:bCs/>
          <w:color w:val="000000" w:themeColor="text1"/>
        </w:rPr>
        <w:t>Ali Hasan</w:t>
      </w:r>
    </w:p>
    <w:p w14:paraId="60D90177" w14:textId="452B76F1" w:rsidR="00B74615" w:rsidRPr="00B74615" w:rsidRDefault="00B74615" w:rsidP="00B74615">
      <w:pPr>
        <w:ind w:left="1440" w:hanging="1440"/>
        <w:rPr>
          <w:rFonts w:ascii="Times New Roman" w:hAnsi="Times New Roman" w:cs="Times New Roman"/>
          <w:bCs/>
          <w:color w:val="000000" w:themeColor="text1"/>
        </w:rPr>
      </w:pPr>
      <w:r>
        <w:rPr>
          <w:rFonts w:ascii="Times New Roman" w:hAnsi="Times New Roman" w:cs="Times New Roman"/>
          <w:bCs/>
          <w:color w:val="000000" w:themeColor="text1"/>
        </w:rPr>
        <w:t>ali-hasan@uiowa.edu</w:t>
      </w:r>
    </w:p>
    <w:p w14:paraId="2E16B4DD" w14:textId="77777777" w:rsidR="00FA401D" w:rsidRDefault="00FA401D" w:rsidP="00E60B10">
      <w:pPr>
        <w:jc w:val="center"/>
        <w:rPr>
          <w:rFonts w:ascii="Times New Roman" w:hAnsi="Times New Roman" w:cs="Times New Roman"/>
          <w:b/>
          <w:color w:val="000000" w:themeColor="text1"/>
        </w:rPr>
      </w:pPr>
    </w:p>
    <w:p w14:paraId="01124976" w14:textId="77777777" w:rsidR="00B74615" w:rsidRDefault="00B74615" w:rsidP="00E60B10">
      <w:pPr>
        <w:jc w:val="center"/>
        <w:rPr>
          <w:rFonts w:ascii="Times New Roman" w:hAnsi="Times New Roman" w:cs="Times New Roman"/>
          <w:b/>
          <w:color w:val="000000" w:themeColor="text1"/>
        </w:rPr>
      </w:pPr>
    </w:p>
    <w:p w14:paraId="2F7EDCE2" w14:textId="30ECA212" w:rsidR="00B74615" w:rsidRPr="00B74615" w:rsidRDefault="00B74615" w:rsidP="0092243F">
      <w:pPr>
        <w:ind w:firstLine="720"/>
        <w:rPr>
          <w:rFonts w:ascii="Times New Roman" w:hAnsi="Times New Roman" w:cs="Times New Roman"/>
          <w:color w:val="000000" w:themeColor="text1"/>
        </w:rPr>
      </w:pPr>
      <w:r>
        <w:rPr>
          <w:rFonts w:ascii="Times New Roman" w:hAnsi="Times New Roman" w:cs="Times New Roman"/>
          <w:color w:val="000000" w:themeColor="text1"/>
        </w:rPr>
        <w:t>ABSTRACT</w:t>
      </w:r>
    </w:p>
    <w:p w14:paraId="3FAA5F6E" w14:textId="5145579A" w:rsidR="00E60B10" w:rsidRPr="009B5D7C" w:rsidRDefault="00E60B10" w:rsidP="00C12C4F">
      <w:pPr>
        <w:rPr>
          <w:rFonts w:ascii="Times New Roman" w:hAnsi="Times New Roman" w:cs="Times New Roman"/>
          <w:color w:val="000000" w:themeColor="text1"/>
        </w:rPr>
      </w:pPr>
    </w:p>
    <w:p w14:paraId="24D979B3" w14:textId="107DF850" w:rsidR="0000721F" w:rsidRPr="009B5D7C" w:rsidRDefault="00940976" w:rsidP="00582E9F">
      <w:pPr>
        <w:ind w:left="720"/>
        <w:rPr>
          <w:rFonts w:ascii="Times New Roman" w:hAnsi="Times New Roman" w:cs="Times New Roman"/>
          <w:color w:val="000000" w:themeColor="text1"/>
        </w:rPr>
      </w:pPr>
      <w:r w:rsidRPr="009B5D7C">
        <w:rPr>
          <w:rFonts w:ascii="Times New Roman" w:hAnsi="Times New Roman" w:cs="Times New Roman"/>
          <w:color w:val="000000" w:themeColor="text1"/>
        </w:rPr>
        <w:t>The</w:t>
      </w:r>
      <w:r w:rsidR="0000721F" w:rsidRPr="009B5D7C">
        <w:rPr>
          <w:rFonts w:ascii="Times New Roman" w:hAnsi="Times New Roman" w:cs="Times New Roman"/>
          <w:color w:val="000000" w:themeColor="text1"/>
        </w:rPr>
        <w:t xml:space="preserve"> “problem of memory” </w:t>
      </w:r>
      <w:r w:rsidRPr="009B5D7C">
        <w:rPr>
          <w:rFonts w:ascii="Times New Roman" w:hAnsi="Times New Roman" w:cs="Times New Roman"/>
          <w:color w:val="000000" w:themeColor="text1"/>
        </w:rPr>
        <w:t xml:space="preserve">in epistemology is </w:t>
      </w:r>
      <w:r w:rsidR="0000721F" w:rsidRPr="009B5D7C">
        <w:rPr>
          <w:rFonts w:ascii="Times New Roman" w:hAnsi="Times New Roman" w:cs="Times New Roman"/>
          <w:color w:val="000000" w:themeColor="text1"/>
        </w:rPr>
        <w:t xml:space="preserve">concerned with whether and how we could have </w:t>
      </w:r>
      <w:r w:rsidR="00751E79" w:rsidRPr="009B5D7C">
        <w:rPr>
          <w:rFonts w:ascii="Times New Roman" w:hAnsi="Times New Roman" w:cs="Times New Roman"/>
          <w:color w:val="000000" w:themeColor="text1"/>
        </w:rPr>
        <w:t xml:space="preserve">knowledge, or at least </w:t>
      </w:r>
      <w:r w:rsidR="0000721F" w:rsidRPr="009B5D7C">
        <w:rPr>
          <w:rFonts w:ascii="Times New Roman" w:hAnsi="Times New Roman" w:cs="Times New Roman"/>
          <w:color w:val="000000" w:themeColor="text1"/>
        </w:rPr>
        <w:t>justification</w:t>
      </w:r>
      <w:r w:rsidR="00751E79" w:rsidRPr="009B5D7C">
        <w:rPr>
          <w:rFonts w:ascii="Times New Roman" w:hAnsi="Times New Roman" w:cs="Times New Roman"/>
          <w:color w:val="000000" w:themeColor="text1"/>
        </w:rPr>
        <w:t>,</w:t>
      </w:r>
      <w:r w:rsidR="0000721F" w:rsidRPr="009B5D7C">
        <w:rPr>
          <w:rFonts w:ascii="Times New Roman" w:hAnsi="Times New Roman" w:cs="Times New Roman"/>
          <w:color w:val="000000" w:themeColor="text1"/>
        </w:rPr>
        <w:t xml:space="preserve"> for trusting our apparent memories. I defend an </w:t>
      </w:r>
      <w:r w:rsidRPr="009B5D7C">
        <w:rPr>
          <w:rFonts w:ascii="Times New Roman" w:hAnsi="Times New Roman" w:cs="Times New Roman"/>
          <w:color w:val="000000" w:themeColor="text1"/>
        </w:rPr>
        <w:t>inductive</w:t>
      </w:r>
      <w:r w:rsidR="00B44DE4" w:rsidRPr="009B5D7C">
        <w:rPr>
          <w:rFonts w:ascii="Times New Roman" w:hAnsi="Times New Roman" w:cs="Times New Roman"/>
          <w:color w:val="000000" w:themeColor="text1"/>
        </w:rPr>
        <w:t xml:space="preserve"> solution</w:t>
      </w:r>
      <w:r w:rsidRPr="009B5D7C">
        <w:rPr>
          <w:rFonts w:ascii="Times New Roman" w:hAnsi="Times New Roman" w:cs="Times New Roman"/>
          <w:color w:val="000000" w:themeColor="text1"/>
        </w:rPr>
        <w:t xml:space="preserve">—more precisely, an </w:t>
      </w:r>
      <w:r w:rsidR="0000721F" w:rsidRPr="009B5D7C">
        <w:rPr>
          <w:rFonts w:ascii="Times New Roman" w:hAnsi="Times New Roman" w:cs="Times New Roman"/>
          <w:color w:val="000000" w:themeColor="text1"/>
        </w:rPr>
        <w:t>abductive</w:t>
      </w:r>
      <w:r w:rsidR="00B44DE4" w:rsidRPr="009B5D7C">
        <w:rPr>
          <w:rFonts w:ascii="Times New Roman" w:hAnsi="Times New Roman" w:cs="Times New Roman"/>
          <w:color w:val="000000" w:themeColor="text1"/>
        </w:rPr>
        <w:t xml:space="preserve"> solution</w:t>
      </w:r>
      <w:r w:rsidRPr="009B5D7C">
        <w:rPr>
          <w:rFonts w:ascii="Times New Roman" w:hAnsi="Times New Roman" w:cs="Times New Roman"/>
          <w:color w:val="000000" w:themeColor="text1"/>
        </w:rPr>
        <w:t>—</w:t>
      </w:r>
      <w:r w:rsidR="0000721F" w:rsidRPr="009B5D7C">
        <w:rPr>
          <w:rFonts w:ascii="Times New Roman" w:hAnsi="Times New Roman" w:cs="Times New Roman"/>
          <w:color w:val="000000" w:themeColor="text1"/>
        </w:rPr>
        <w:t xml:space="preserve">to the </w:t>
      </w:r>
      <w:r w:rsidRPr="009B5D7C">
        <w:rPr>
          <w:rFonts w:ascii="Times New Roman" w:hAnsi="Times New Roman" w:cs="Times New Roman"/>
          <w:color w:val="000000" w:themeColor="text1"/>
        </w:rPr>
        <w:t xml:space="preserve">problem. </w:t>
      </w:r>
      <w:r w:rsidR="006517E4" w:rsidRPr="009B5D7C">
        <w:rPr>
          <w:rFonts w:ascii="Times New Roman" w:hAnsi="Times New Roman" w:cs="Times New Roman"/>
          <w:color w:val="000000" w:themeColor="text1"/>
        </w:rPr>
        <w:t xml:space="preserve">A natural worry is that any such solution </w:t>
      </w:r>
      <w:r w:rsidR="00B44DE4" w:rsidRPr="009B5D7C">
        <w:rPr>
          <w:rFonts w:ascii="Times New Roman" w:hAnsi="Times New Roman" w:cs="Times New Roman"/>
          <w:color w:val="000000" w:themeColor="text1"/>
        </w:rPr>
        <w:t>would</w:t>
      </w:r>
      <w:r w:rsidR="006517E4" w:rsidRPr="009B5D7C">
        <w:rPr>
          <w:rFonts w:ascii="Times New Roman" w:hAnsi="Times New Roman" w:cs="Times New Roman"/>
          <w:color w:val="000000" w:themeColor="text1"/>
        </w:rPr>
        <w:t xml:space="preserve"> be circular, for it would have to depend on memory. I argue that </w:t>
      </w:r>
      <w:r w:rsidR="00690D98" w:rsidRPr="009B5D7C">
        <w:rPr>
          <w:rFonts w:ascii="Times New Roman" w:hAnsi="Times New Roman" w:cs="Times New Roman"/>
          <w:color w:val="000000" w:themeColor="text1"/>
        </w:rPr>
        <w:t xml:space="preserve">belief in </w:t>
      </w:r>
      <w:r w:rsidR="00B44DE4" w:rsidRPr="009B5D7C">
        <w:rPr>
          <w:rFonts w:ascii="Times New Roman" w:hAnsi="Times New Roman" w:cs="Times New Roman"/>
          <w:color w:val="000000" w:themeColor="text1"/>
        </w:rPr>
        <w:t>the reliability of memory can be justified from the armchair, without relying on memory.</w:t>
      </w:r>
      <w:r w:rsidR="006517E4" w:rsidRPr="009B5D7C">
        <w:rPr>
          <w:rFonts w:ascii="Times New Roman" w:hAnsi="Times New Roman" w:cs="Times New Roman"/>
          <w:color w:val="000000" w:themeColor="text1"/>
        </w:rPr>
        <w:t xml:space="preserve"> </w:t>
      </w:r>
      <w:r w:rsidR="0000721F" w:rsidRPr="009B5D7C">
        <w:rPr>
          <w:rFonts w:ascii="Times New Roman" w:hAnsi="Times New Roman" w:cs="Times New Roman"/>
          <w:color w:val="000000" w:themeColor="text1"/>
        </w:rPr>
        <w:t xml:space="preserve">The justification is, roughly, that my having the sort of experience that my apparent memory should lead me to expect is best explained by the hypothesis that my memories are reliable. </w:t>
      </w:r>
    </w:p>
    <w:p w14:paraId="61FC12BF" w14:textId="77777777" w:rsidR="00B44DE4" w:rsidRPr="009B5D7C" w:rsidRDefault="00B44DE4" w:rsidP="00B44DE4">
      <w:pPr>
        <w:rPr>
          <w:rFonts w:ascii="Times New Roman" w:hAnsi="Times New Roman" w:cs="Times New Roman"/>
          <w:color w:val="000000" w:themeColor="text1"/>
        </w:rPr>
      </w:pPr>
    </w:p>
    <w:p w14:paraId="75F68294" w14:textId="1D9F3B61" w:rsidR="001B2860" w:rsidRPr="009B5D7C" w:rsidRDefault="00B44DE4" w:rsidP="00A506F0">
      <w:pPr>
        <w:ind w:left="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My solution is inspired by </w:t>
      </w:r>
      <w:proofErr w:type="spellStart"/>
      <w:r w:rsidRPr="009B5D7C">
        <w:rPr>
          <w:rFonts w:ascii="Times New Roman" w:hAnsi="Times New Roman" w:cs="Times New Roman"/>
          <w:color w:val="000000" w:themeColor="text1"/>
        </w:rPr>
        <w:t>Harrod’s</w:t>
      </w:r>
      <w:proofErr w:type="spellEnd"/>
      <w:r w:rsidRPr="009B5D7C">
        <w:rPr>
          <w:rFonts w:ascii="Times New Roman" w:hAnsi="Times New Roman" w:cs="Times New Roman"/>
          <w:color w:val="000000" w:themeColor="text1"/>
        </w:rPr>
        <w:t xml:space="preserve"> (1942) inductive solution. Coburn (1960) argued that </w:t>
      </w:r>
      <w:proofErr w:type="spellStart"/>
      <w:r w:rsidRPr="009B5D7C">
        <w:rPr>
          <w:rFonts w:ascii="Times New Roman" w:hAnsi="Times New Roman" w:cs="Times New Roman"/>
          <w:color w:val="000000" w:themeColor="text1"/>
        </w:rPr>
        <w:t>Harrod’s</w:t>
      </w:r>
      <w:proofErr w:type="spellEnd"/>
      <w:r w:rsidRPr="009B5D7C">
        <w:rPr>
          <w:rFonts w:ascii="Times New Roman" w:hAnsi="Times New Roman" w:cs="Times New Roman"/>
          <w:color w:val="000000" w:themeColor="text1"/>
        </w:rPr>
        <w:t xml:space="preserve"> solution contains a fatal flaw. I show that my solution is not vulnerable to Coburn’s objection, </w:t>
      </w:r>
      <w:r w:rsidR="00A506F0" w:rsidRPr="009B5D7C">
        <w:rPr>
          <w:rFonts w:ascii="Times New Roman" w:hAnsi="Times New Roman" w:cs="Times New Roman"/>
          <w:color w:val="000000" w:themeColor="text1"/>
        </w:rPr>
        <w:t xml:space="preserve">and respond to a number of other, recent </w:t>
      </w:r>
      <w:r w:rsidR="003E7D46" w:rsidRPr="009B5D7C">
        <w:rPr>
          <w:rFonts w:ascii="Times New Roman" w:hAnsi="Times New Roman" w:cs="Times New Roman"/>
          <w:color w:val="000000" w:themeColor="text1"/>
        </w:rPr>
        <w:t xml:space="preserve">and likely </w:t>
      </w:r>
      <w:r w:rsidR="00A506F0" w:rsidRPr="009B5D7C">
        <w:rPr>
          <w:rFonts w:ascii="Times New Roman" w:hAnsi="Times New Roman" w:cs="Times New Roman"/>
          <w:color w:val="000000" w:themeColor="text1"/>
        </w:rPr>
        <w:t>objections.</w:t>
      </w:r>
    </w:p>
    <w:p w14:paraId="45410814" w14:textId="77777777" w:rsidR="0000721F" w:rsidRPr="009B5D7C" w:rsidRDefault="0000721F" w:rsidP="00AF639B">
      <w:pPr>
        <w:ind w:left="720"/>
        <w:rPr>
          <w:rFonts w:ascii="Times New Roman" w:hAnsi="Times New Roman" w:cs="Times New Roman"/>
          <w:color w:val="000000" w:themeColor="text1"/>
        </w:rPr>
      </w:pPr>
    </w:p>
    <w:p w14:paraId="4639E91E" w14:textId="77777777" w:rsidR="00F51DF7" w:rsidRPr="009B5D7C" w:rsidRDefault="00F51DF7" w:rsidP="005B1362">
      <w:pPr>
        <w:spacing w:line="480" w:lineRule="auto"/>
        <w:rPr>
          <w:rFonts w:ascii="Times New Roman" w:hAnsi="Times New Roman" w:cs="Times New Roman"/>
          <w:b/>
          <w:bCs/>
          <w:color w:val="000000" w:themeColor="text1"/>
        </w:rPr>
      </w:pPr>
    </w:p>
    <w:p w14:paraId="53EB6490" w14:textId="087DC155" w:rsidR="00416307" w:rsidRPr="009B5D7C" w:rsidRDefault="00027807" w:rsidP="00416307">
      <w:pPr>
        <w:ind w:left="3600" w:firstLine="720"/>
        <w:rPr>
          <w:rFonts w:ascii="Times New Roman" w:hAnsi="Times New Roman" w:cs="Times New Roman"/>
          <w:i/>
          <w:color w:val="000000" w:themeColor="text1"/>
        </w:rPr>
      </w:pPr>
      <w:r w:rsidRPr="009B5D7C">
        <w:rPr>
          <w:rFonts w:ascii="Times New Roman" w:hAnsi="Times New Roman" w:cs="Times New Roman"/>
          <w:i/>
          <w:color w:val="000000" w:themeColor="text1"/>
        </w:rPr>
        <w:t>I</w:t>
      </w:r>
      <w:r w:rsidR="00C6421F" w:rsidRPr="009B5D7C">
        <w:rPr>
          <w:rFonts w:ascii="Times New Roman" w:hAnsi="Times New Roman" w:cs="Times New Roman"/>
          <w:i/>
          <w:color w:val="000000" w:themeColor="text1"/>
        </w:rPr>
        <w:t xml:space="preserve">t seems to me I’ve heard </w:t>
      </w:r>
      <w:r w:rsidR="00D179B4" w:rsidRPr="009B5D7C">
        <w:rPr>
          <w:rFonts w:ascii="Times New Roman" w:hAnsi="Times New Roman" w:cs="Times New Roman"/>
          <w:i/>
          <w:color w:val="000000" w:themeColor="text1"/>
        </w:rPr>
        <w:t>that s</w:t>
      </w:r>
      <w:r w:rsidR="00C6421F" w:rsidRPr="009B5D7C">
        <w:rPr>
          <w:rFonts w:ascii="Times New Roman" w:hAnsi="Times New Roman" w:cs="Times New Roman"/>
          <w:i/>
          <w:color w:val="000000" w:themeColor="text1"/>
        </w:rPr>
        <w:t>ong before</w:t>
      </w:r>
    </w:p>
    <w:p w14:paraId="5B6E8543" w14:textId="73FEB573" w:rsidR="00416307" w:rsidRPr="009B5D7C" w:rsidRDefault="00416307" w:rsidP="00416307">
      <w:pPr>
        <w:ind w:left="3600" w:firstLine="720"/>
        <w:rPr>
          <w:rFonts w:ascii="Times New Roman" w:hAnsi="Times New Roman" w:cs="Times New Roman"/>
          <w:i/>
          <w:color w:val="000000" w:themeColor="text1"/>
        </w:rPr>
      </w:pPr>
      <w:r w:rsidRPr="009B5D7C">
        <w:rPr>
          <w:rFonts w:ascii="Times New Roman" w:hAnsi="Times New Roman" w:cs="Times New Roman"/>
          <w:i/>
          <w:color w:val="000000" w:themeColor="text1"/>
        </w:rPr>
        <w:t>It’s an old familiar score</w:t>
      </w:r>
    </w:p>
    <w:p w14:paraId="56396C5B" w14:textId="0D83E72E" w:rsidR="00416307" w:rsidRPr="009B5D7C" w:rsidRDefault="00416307" w:rsidP="00416307">
      <w:pPr>
        <w:ind w:left="3600" w:firstLine="720"/>
        <w:rPr>
          <w:rFonts w:ascii="Times New Roman" w:hAnsi="Times New Roman" w:cs="Times New Roman"/>
          <w:i/>
          <w:color w:val="000000" w:themeColor="text1"/>
        </w:rPr>
      </w:pPr>
      <w:r w:rsidRPr="009B5D7C">
        <w:rPr>
          <w:rFonts w:ascii="Times New Roman" w:hAnsi="Times New Roman" w:cs="Times New Roman"/>
          <w:i/>
          <w:color w:val="000000" w:themeColor="text1"/>
        </w:rPr>
        <w:t>I know it well, that melody</w:t>
      </w:r>
    </w:p>
    <w:p w14:paraId="146AFF9C" w14:textId="77777777" w:rsidR="005F5C6A" w:rsidRPr="009B5D7C" w:rsidRDefault="005F5C6A" w:rsidP="00416307">
      <w:pPr>
        <w:ind w:left="3600" w:firstLine="720"/>
        <w:rPr>
          <w:rFonts w:ascii="Times New Roman" w:hAnsi="Times New Roman" w:cs="Times New Roman"/>
          <w:i/>
          <w:color w:val="000000" w:themeColor="text1"/>
        </w:rPr>
      </w:pPr>
    </w:p>
    <w:p w14:paraId="5CDAF08A" w14:textId="77AC8128" w:rsidR="00C6421F" w:rsidRPr="009B5D7C" w:rsidRDefault="00C6421F" w:rsidP="0012385F">
      <w:pPr>
        <w:spacing w:line="480" w:lineRule="auto"/>
        <w:jc w:val="right"/>
        <w:rPr>
          <w:rFonts w:ascii="Times New Roman" w:hAnsi="Times New Roman" w:cs="Times New Roman"/>
          <w:i/>
          <w:color w:val="000000" w:themeColor="text1"/>
        </w:rPr>
      </w:pPr>
      <w:r w:rsidRPr="009B5D7C">
        <w:rPr>
          <w:rFonts w:ascii="Times New Roman" w:hAnsi="Times New Roman" w:cs="Times New Roman"/>
          <w:i/>
          <w:color w:val="000000" w:themeColor="text1"/>
        </w:rPr>
        <w:tab/>
      </w:r>
      <w:r w:rsidR="0031558E" w:rsidRPr="009B5D7C">
        <w:rPr>
          <w:rFonts w:ascii="Times New Roman" w:hAnsi="Times New Roman" w:cs="Times New Roman"/>
          <w:color w:val="000000" w:themeColor="text1"/>
        </w:rPr>
        <w:tab/>
      </w:r>
      <w:r w:rsidR="0031558E" w:rsidRPr="009B5D7C">
        <w:rPr>
          <w:rFonts w:ascii="Times New Roman" w:hAnsi="Times New Roman" w:cs="Times New Roman"/>
          <w:color w:val="000000" w:themeColor="text1"/>
        </w:rPr>
        <w:tab/>
      </w:r>
      <w:r w:rsidR="0031558E" w:rsidRPr="009B5D7C">
        <w:rPr>
          <w:rFonts w:ascii="Times New Roman" w:hAnsi="Times New Roman" w:cs="Times New Roman"/>
          <w:i/>
          <w:color w:val="000000" w:themeColor="text1"/>
        </w:rPr>
        <w:tab/>
        <w:t>–</w:t>
      </w:r>
      <w:r w:rsidR="00F848A6" w:rsidRPr="009B5D7C">
        <w:rPr>
          <w:rFonts w:ascii="Times New Roman" w:hAnsi="Times New Roman" w:cs="Times New Roman"/>
          <w:i/>
          <w:color w:val="000000" w:themeColor="text1"/>
        </w:rPr>
        <w:t>Frank Sinatra. Lyrics</w:t>
      </w:r>
      <w:r w:rsidR="00425C0B" w:rsidRPr="009B5D7C">
        <w:rPr>
          <w:rFonts w:ascii="Times New Roman" w:hAnsi="Times New Roman" w:cs="Times New Roman"/>
          <w:i/>
          <w:color w:val="000000" w:themeColor="text1"/>
        </w:rPr>
        <w:t xml:space="preserve"> by </w:t>
      </w:r>
      <w:r w:rsidRPr="009B5D7C">
        <w:rPr>
          <w:rFonts w:ascii="Times New Roman" w:hAnsi="Times New Roman" w:cs="Times New Roman"/>
          <w:i/>
          <w:color w:val="000000" w:themeColor="text1"/>
        </w:rPr>
        <w:t>Sammy Cahn</w:t>
      </w:r>
      <w:r w:rsidR="00700509" w:rsidRPr="009B5D7C">
        <w:rPr>
          <w:rFonts w:ascii="Times New Roman" w:hAnsi="Times New Roman" w:cs="Times New Roman"/>
          <w:i/>
          <w:color w:val="000000" w:themeColor="text1"/>
        </w:rPr>
        <w:t>.</w:t>
      </w:r>
    </w:p>
    <w:p w14:paraId="082FA68D" w14:textId="77777777" w:rsidR="00027807" w:rsidRPr="009B5D7C" w:rsidRDefault="00027807" w:rsidP="005B1362">
      <w:pPr>
        <w:spacing w:line="480" w:lineRule="auto"/>
        <w:rPr>
          <w:rFonts w:ascii="Times New Roman" w:hAnsi="Times New Roman" w:cs="Times New Roman"/>
          <w:b/>
          <w:bCs/>
          <w:color w:val="000000" w:themeColor="text1"/>
        </w:rPr>
      </w:pPr>
    </w:p>
    <w:p w14:paraId="4CC16093" w14:textId="6C1AB432" w:rsidR="00E26896" w:rsidRPr="009B5D7C" w:rsidRDefault="005B1362" w:rsidP="00145945">
      <w:pPr>
        <w:spacing w:line="480" w:lineRule="auto"/>
        <w:rPr>
          <w:rFonts w:ascii="Times New Roman" w:hAnsi="Times New Roman" w:cs="Times New Roman"/>
          <w:b/>
          <w:color w:val="000000" w:themeColor="text1"/>
        </w:rPr>
      </w:pPr>
      <w:r w:rsidRPr="009B5D7C">
        <w:rPr>
          <w:rFonts w:ascii="Times New Roman" w:hAnsi="Times New Roman" w:cs="Times New Roman"/>
          <w:b/>
          <w:color w:val="000000" w:themeColor="text1"/>
        </w:rPr>
        <w:t xml:space="preserve">1.  The Problem of </w:t>
      </w:r>
      <w:r w:rsidR="0045431D" w:rsidRPr="009B5D7C">
        <w:rPr>
          <w:rFonts w:ascii="Times New Roman" w:hAnsi="Times New Roman" w:cs="Times New Roman"/>
          <w:b/>
          <w:color w:val="000000" w:themeColor="text1"/>
        </w:rPr>
        <w:t>Memory</w:t>
      </w:r>
    </w:p>
    <w:p w14:paraId="6B062A11" w14:textId="5E5BA5FB" w:rsidR="005B1362" w:rsidRPr="009B5D7C" w:rsidRDefault="005B1362" w:rsidP="00145945">
      <w:pPr>
        <w:spacing w:line="480" w:lineRule="auto"/>
        <w:rPr>
          <w:rFonts w:ascii="Times New Roman" w:hAnsi="Times New Roman" w:cs="Times New Roman"/>
          <w:color w:val="000000" w:themeColor="text1"/>
        </w:rPr>
      </w:pPr>
      <w:r w:rsidRPr="009B5D7C">
        <w:rPr>
          <w:rFonts w:ascii="Times New Roman" w:hAnsi="Times New Roman" w:cs="Times New Roman"/>
          <w:color w:val="000000" w:themeColor="text1"/>
        </w:rPr>
        <w:t xml:space="preserve">Consider the following skeptical argument. </w:t>
      </w:r>
      <w:r w:rsidR="00D22FAA" w:rsidRPr="009B5D7C">
        <w:rPr>
          <w:rFonts w:ascii="Times New Roman" w:hAnsi="Times New Roman" w:cs="Times New Roman"/>
          <w:color w:val="000000" w:themeColor="text1"/>
        </w:rPr>
        <w:t xml:space="preserve">Many, arguably most, of our beliefs depend on memory for their justification, either directly or indirectly. </w:t>
      </w:r>
      <w:r w:rsidRPr="009B5D7C">
        <w:rPr>
          <w:rFonts w:ascii="Times New Roman" w:hAnsi="Times New Roman" w:cs="Times New Roman"/>
          <w:color w:val="000000" w:themeColor="text1"/>
        </w:rPr>
        <w:t xml:space="preserve">In order to </w:t>
      </w:r>
      <w:r w:rsidR="00887A02">
        <w:rPr>
          <w:rFonts w:ascii="Times New Roman" w:hAnsi="Times New Roman" w:cs="Times New Roman"/>
          <w:color w:val="000000" w:themeColor="text1"/>
        </w:rPr>
        <w:t>be justified in believing something on the basis of memory</w:t>
      </w:r>
      <w:r w:rsidRPr="009B5D7C">
        <w:rPr>
          <w:rFonts w:ascii="Times New Roman" w:hAnsi="Times New Roman" w:cs="Times New Roman"/>
          <w:color w:val="000000" w:themeColor="text1"/>
        </w:rPr>
        <w:t>, I must have independent justificatio</w:t>
      </w:r>
      <w:r w:rsidR="002A4F6A" w:rsidRPr="009B5D7C">
        <w:rPr>
          <w:rFonts w:ascii="Times New Roman" w:hAnsi="Times New Roman" w:cs="Times New Roman"/>
          <w:color w:val="000000" w:themeColor="text1"/>
        </w:rPr>
        <w:t xml:space="preserve">n for thinking that </w:t>
      </w:r>
      <w:r w:rsidR="00250099" w:rsidRPr="009B5D7C">
        <w:rPr>
          <w:rFonts w:ascii="Times New Roman" w:hAnsi="Times New Roman" w:cs="Times New Roman"/>
          <w:color w:val="000000" w:themeColor="text1"/>
        </w:rPr>
        <w:t>memory is</w:t>
      </w:r>
      <w:r w:rsidR="003105C6" w:rsidRPr="009B5D7C">
        <w:rPr>
          <w:rFonts w:ascii="Times New Roman" w:hAnsi="Times New Roman" w:cs="Times New Roman"/>
          <w:color w:val="000000" w:themeColor="text1"/>
        </w:rPr>
        <w:t xml:space="preserve"> reliable or trustworthy</w:t>
      </w:r>
      <w:r w:rsidR="00F86E2D">
        <w:rPr>
          <w:rFonts w:ascii="Times New Roman" w:hAnsi="Times New Roman" w:cs="Times New Roman"/>
          <w:color w:val="000000" w:themeColor="text1"/>
        </w:rPr>
        <w:t>—i.e., some reason to think that my memories are correct or likely to be correct, or that they are good guides to the truth regarding the past</w:t>
      </w:r>
      <w:r w:rsidR="003105C6" w:rsidRPr="009B5D7C">
        <w:rPr>
          <w:rFonts w:ascii="Times New Roman" w:hAnsi="Times New Roman" w:cs="Times New Roman"/>
          <w:color w:val="000000" w:themeColor="text1"/>
        </w:rPr>
        <w:t>.</w:t>
      </w:r>
      <w:r w:rsidR="00655A0F" w:rsidRPr="00655A0F">
        <w:rPr>
          <w:rFonts w:ascii="Times New Roman" w:hAnsi="Times New Roman" w:cs="Times New Roman"/>
          <w:iCs/>
          <w:color w:val="000000" w:themeColor="text1"/>
        </w:rPr>
        <w:t xml:space="preserve"> </w:t>
      </w:r>
      <w:r w:rsidRPr="009B5D7C">
        <w:rPr>
          <w:rFonts w:ascii="Times New Roman" w:hAnsi="Times New Roman" w:cs="Times New Roman"/>
          <w:color w:val="000000" w:themeColor="text1"/>
        </w:rPr>
        <w:t xml:space="preserve">Perhaps I can construct an argument to the effect that my memories </w:t>
      </w:r>
      <w:r w:rsidRPr="009B5D7C">
        <w:rPr>
          <w:rFonts w:ascii="Times New Roman" w:hAnsi="Times New Roman" w:cs="Times New Roman"/>
          <w:color w:val="000000" w:themeColor="text1"/>
        </w:rPr>
        <w:lastRenderedPageBreak/>
        <w:t xml:space="preserve">and apparent perceptions cohere very well with each other, and that the best explanation for this coherence is that these memories and </w:t>
      </w:r>
      <w:r w:rsidR="00902C1F" w:rsidRPr="009B5D7C">
        <w:rPr>
          <w:rFonts w:ascii="Times New Roman" w:hAnsi="Times New Roman" w:cs="Times New Roman"/>
          <w:color w:val="000000" w:themeColor="text1"/>
        </w:rPr>
        <w:t xml:space="preserve">apparent </w:t>
      </w:r>
      <w:r w:rsidRPr="009B5D7C">
        <w:rPr>
          <w:rFonts w:ascii="Times New Roman" w:hAnsi="Times New Roman" w:cs="Times New Roman"/>
          <w:color w:val="000000" w:themeColor="text1"/>
        </w:rPr>
        <w:t>perceptions are more or less correct.</w:t>
      </w:r>
      <w:r w:rsidR="00FE43E5" w:rsidRPr="009B5D7C">
        <w:rPr>
          <w:rStyle w:val="FootnoteReference"/>
          <w:rFonts w:ascii="Times New Roman" w:hAnsi="Times New Roman" w:cs="Times New Roman"/>
          <w:color w:val="000000" w:themeColor="text1"/>
        </w:rPr>
        <w:footnoteReference w:id="1"/>
      </w:r>
      <w:r w:rsidRPr="009B5D7C">
        <w:rPr>
          <w:rFonts w:ascii="Times New Roman" w:hAnsi="Times New Roman" w:cs="Times New Roman"/>
          <w:color w:val="000000" w:themeColor="text1"/>
        </w:rPr>
        <w:t xml:space="preserve"> But even if there is a good argument or inference of</w:t>
      </w:r>
      <w:r w:rsidR="00F91AD8" w:rsidRPr="009B5D7C">
        <w:rPr>
          <w:rFonts w:ascii="Times New Roman" w:hAnsi="Times New Roman" w:cs="Times New Roman"/>
          <w:color w:val="000000" w:themeColor="text1"/>
        </w:rPr>
        <w:t xml:space="preserve"> this sort, it is bound to be rather complex, </w:t>
      </w:r>
      <w:r w:rsidRPr="009B5D7C">
        <w:rPr>
          <w:rFonts w:ascii="Times New Roman" w:hAnsi="Times New Roman" w:cs="Times New Roman"/>
          <w:color w:val="000000" w:themeColor="text1"/>
        </w:rPr>
        <w:t xml:space="preserve">complex enough that I would not be able to </w:t>
      </w:r>
      <w:r w:rsidR="00FD5958">
        <w:rPr>
          <w:rFonts w:ascii="Times New Roman" w:hAnsi="Times New Roman" w:cs="Times New Roman"/>
          <w:color w:val="000000" w:themeColor="text1"/>
        </w:rPr>
        <w:t>use it without relying on some of my memories</w:t>
      </w:r>
      <w:r w:rsidRPr="009B5D7C">
        <w:rPr>
          <w:rFonts w:ascii="Times New Roman" w:hAnsi="Times New Roman" w:cs="Times New Roman"/>
          <w:color w:val="000000" w:themeColor="text1"/>
        </w:rPr>
        <w:t>.</w:t>
      </w:r>
      <w:r w:rsidR="00D22FAA" w:rsidRPr="009B5D7C">
        <w:rPr>
          <w:rStyle w:val="FootnoteReference"/>
          <w:rFonts w:ascii="Times New Roman" w:hAnsi="Times New Roman" w:cs="Times New Roman"/>
          <w:color w:val="000000" w:themeColor="text1"/>
        </w:rPr>
        <w:footnoteReference w:id="2"/>
      </w:r>
      <w:r w:rsidRPr="009B5D7C">
        <w:rPr>
          <w:rFonts w:ascii="Times New Roman" w:hAnsi="Times New Roman" w:cs="Times New Roman"/>
          <w:color w:val="000000" w:themeColor="text1"/>
        </w:rPr>
        <w:t xml:space="preserve"> And so, that we could </w:t>
      </w:r>
      <w:r w:rsidR="00E072B1" w:rsidRPr="009B5D7C">
        <w:rPr>
          <w:rFonts w:ascii="Times New Roman" w:hAnsi="Times New Roman" w:cs="Times New Roman"/>
          <w:color w:val="000000" w:themeColor="text1"/>
        </w:rPr>
        <w:t>have some</w:t>
      </w:r>
      <w:r w:rsidRPr="009B5D7C">
        <w:rPr>
          <w:rFonts w:ascii="Times New Roman" w:hAnsi="Times New Roman" w:cs="Times New Roman"/>
          <w:color w:val="000000" w:themeColor="text1"/>
        </w:rPr>
        <w:t xml:space="preserve"> inferential justification </w:t>
      </w:r>
      <w:r w:rsidR="006D5577" w:rsidRPr="009B5D7C">
        <w:rPr>
          <w:rFonts w:ascii="Times New Roman" w:hAnsi="Times New Roman" w:cs="Times New Roman"/>
          <w:color w:val="000000" w:themeColor="text1"/>
        </w:rPr>
        <w:t xml:space="preserve">for </w:t>
      </w:r>
      <w:r w:rsidR="00E072B1" w:rsidRPr="009B5D7C">
        <w:rPr>
          <w:rFonts w:ascii="Times New Roman" w:hAnsi="Times New Roman" w:cs="Times New Roman"/>
          <w:color w:val="000000" w:themeColor="text1"/>
        </w:rPr>
        <w:t xml:space="preserve">belief in </w:t>
      </w:r>
      <w:r w:rsidR="006D5577" w:rsidRPr="009B5D7C">
        <w:rPr>
          <w:rFonts w:ascii="Times New Roman" w:hAnsi="Times New Roman" w:cs="Times New Roman"/>
          <w:color w:val="000000" w:themeColor="text1"/>
        </w:rPr>
        <w:t xml:space="preserve">the reliability of memory </w:t>
      </w:r>
      <w:r w:rsidRPr="009B5D7C">
        <w:rPr>
          <w:rFonts w:ascii="Times New Roman" w:hAnsi="Times New Roman" w:cs="Times New Roman"/>
          <w:color w:val="000000" w:themeColor="text1"/>
        </w:rPr>
        <w:t xml:space="preserve">without relying on memory seems implausible; some have even complained that they “have no idea how such an inference would go” </w:t>
      </w:r>
      <w:r w:rsidR="00A934B3" w:rsidRPr="009B5D7C">
        <w:rPr>
          <w:rFonts w:ascii="Times New Roman" w:hAnsi="Times New Roman" w:cs="Times New Roman"/>
          <w:color w:val="000000" w:themeColor="text1"/>
        </w:rPr>
        <w:t>(</w:t>
      </w:r>
      <w:proofErr w:type="spellStart"/>
      <w:r w:rsidR="00A934B3" w:rsidRPr="009B5D7C">
        <w:rPr>
          <w:rFonts w:ascii="Times New Roman" w:hAnsi="Times New Roman" w:cs="Times New Roman"/>
          <w:color w:val="000000" w:themeColor="text1"/>
        </w:rPr>
        <w:t>Huemer</w:t>
      </w:r>
      <w:proofErr w:type="spellEnd"/>
      <w:r w:rsidR="00A934B3" w:rsidRPr="009B5D7C">
        <w:rPr>
          <w:rFonts w:ascii="Times New Roman" w:hAnsi="Times New Roman" w:cs="Times New Roman"/>
          <w:color w:val="000000" w:themeColor="text1"/>
        </w:rPr>
        <w:t xml:space="preserve"> 1999</w:t>
      </w:r>
      <w:r w:rsidRPr="009B5D7C">
        <w:rPr>
          <w:rFonts w:ascii="Times New Roman" w:hAnsi="Times New Roman" w:cs="Times New Roman"/>
          <w:color w:val="000000" w:themeColor="text1"/>
        </w:rPr>
        <w:t>: 347). But any attempt to justify one’s reliance o</w:t>
      </w:r>
      <w:r w:rsidR="004144E9" w:rsidRPr="009B5D7C">
        <w:rPr>
          <w:rFonts w:ascii="Times New Roman" w:hAnsi="Times New Roman" w:cs="Times New Roman"/>
          <w:color w:val="000000" w:themeColor="text1"/>
        </w:rPr>
        <w:t>n memory by relying on memory seems</w:t>
      </w:r>
      <w:r w:rsidRPr="009B5D7C">
        <w:rPr>
          <w:rFonts w:ascii="Times New Roman" w:hAnsi="Times New Roman" w:cs="Times New Roman"/>
          <w:color w:val="000000" w:themeColor="text1"/>
        </w:rPr>
        <w:t xml:space="preserve"> viciously circular. It is tempting to conclude that there is no justification for </w:t>
      </w:r>
      <w:r w:rsidR="00F45E3D" w:rsidRPr="009B5D7C">
        <w:rPr>
          <w:rFonts w:ascii="Times New Roman" w:hAnsi="Times New Roman" w:cs="Times New Roman"/>
          <w:color w:val="000000" w:themeColor="text1"/>
        </w:rPr>
        <w:t>relying on</w:t>
      </w:r>
      <w:r w:rsidRPr="009B5D7C">
        <w:rPr>
          <w:rFonts w:ascii="Times New Roman" w:hAnsi="Times New Roman" w:cs="Times New Roman"/>
          <w:color w:val="000000" w:themeColor="text1"/>
        </w:rPr>
        <w:t xml:space="preserve"> memory, and given the extent of our reliance on memory, this threatens a radical, near-global, skepticism.  </w:t>
      </w:r>
    </w:p>
    <w:p w14:paraId="6688B4AD" w14:textId="64977553" w:rsidR="005B1362" w:rsidRPr="009B5D7C" w:rsidRDefault="005B1362" w:rsidP="005B1362">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There are different anti-skeptical responses to the argument.  Perhaps the most popular is that</w:t>
      </w:r>
      <w:r w:rsidR="00D22FAA" w:rsidRPr="009B5D7C">
        <w:rPr>
          <w:rFonts w:ascii="Times New Roman" w:hAnsi="Times New Roman" w:cs="Times New Roman"/>
          <w:color w:val="000000" w:themeColor="text1"/>
        </w:rPr>
        <w:t xml:space="preserve"> </w:t>
      </w:r>
      <w:r w:rsidR="00FD5958">
        <w:rPr>
          <w:rFonts w:ascii="Times New Roman" w:hAnsi="Times New Roman" w:cs="Times New Roman"/>
          <w:color w:val="000000" w:themeColor="text1"/>
        </w:rPr>
        <w:t xml:space="preserve">memory can provide, or </w:t>
      </w:r>
      <w:r w:rsidRPr="009B5D7C">
        <w:rPr>
          <w:rFonts w:ascii="Times New Roman" w:hAnsi="Times New Roman" w:cs="Times New Roman"/>
          <w:color w:val="000000" w:themeColor="text1"/>
        </w:rPr>
        <w:t>preserve</w:t>
      </w:r>
      <w:r w:rsidR="00FD5958">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justification for a belief</w:t>
      </w:r>
      <w:r w:rsidR="004144E9"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without </w:t>
      </w:r>
      <w:r w:rsidR="004144E9" w:rsidRPr="009B5D7C">
        <w:rPr>
          <w:rFonts w:ascii="Times New Roman" w:hAnsi="Times New Roman" w:cs="Times New Roman"/>
          <w:color w:val="000000" w:themeColor="text1"/>
        </w:rPr>
        <w:t>one’s</w:t>
      </w:r>
      <w:r w:rsidRPr="009B5D7C">
        <w:rPr>
          <w:rFonts w:ascii="Times New Roman" w:hAnsi="Times New Roman" w:cs="Times New Roman"/>
          <w:color w:val="000000" w:themeColor="text1"/>
        </w:rPr>
        <w:t xml:space="preserve"> having any reason </w:t>
      </w:r>
      <w:r w:rsidR="00902C1F" w:rsidRPr="009B5D7C">
        <w:rPr>
          <w:rFonts w:ascii="Times New Roman" w:hAnsi="Times New Roman" w:cs="Times New Roman"/>
          <w:color w:val="000000" w:themeColor="text1"/>
        </w:rPr>
        <w:t>to think</w:t>
      </w:r>
      <w:r w:rsidRPr="009B5D7C">
        <w:rPr>
          <w:rFonts w:ascii="Times New Roman" w:hAnsi="Times New Roman" w:cs="Times New Roman"/>
          <w:color w:val="000000" w:themeColor="text1"/>
        </w:rPr>
        <w:t xml:space="preserve"> that </w:t>
      </w:r>
      <w:r w:rsidR="00FD5958">
        <w:rPr>
          <w:rFonts w:ascii="Times New Roman" w:hAnsi="Times New Roman" w:cs="Times New Roman"/>
          <w:color w:val="000000" w:themeColor="text1"/>
        </w:rPr>
        <w:t>one’s memories are trustworthy</w:t>
      </w:r>
      <w:r w:rsidRPr="009B5D7C">
        <w:rPr>
          <w:rFonts w:ascii="Times New Roman" w:hAnsi="Times New Roman" w:cs="Times New Roman"/>
          <w:color w:val="000000" w:themeColor="text1"/>
        </w:rPr>
        <w:t>.</w:t>
      </w:r>
      <w:r w:rsidRPr="009B5D7C">
        <w:rPr>
          <w:rStyle w:val="FootnoteReference"/>
          <w:rFonts w:ascii="Times New Roman" w:hAnsi="Times New Roman" w:cs="Times New Roman"/>
          <w:color w:val="000000" w:themeColor="text1"/>
        </w:rPr>
        <w:footnoteReference w:id="3"/>
      </w:r>
      <w:r w:rsidRPr="009B5D7C">
        <w:rPr>
          <w:rFonts w:ascii="Times New Roman" w:hAnsi="Times New Roman" w:cs="Times New Roman"/>
          <w:color w:val="000000" w:themeColor="text1"/>
        </w:rPr>
        <w:t xml:space="preserve"> A second is that the sort of circularity involved is </w:t>
      </w:r>
      <w:r w:rsidR="00D27C7B" w:rsidRPr="009B5D7C">
        <w:rPr>
          <w:rFonts w:ascii="Times New Roman" w:hAnsi="Times New Roman" w:cs="Times New Roman"/>
          <w:color w:val="000000" w:themeColor="text1"/>
        </w:rPr>
        <w:t xml:space="preserve">benign, </w:t>
      </w:r>
      <w:r w:rsidRPr="009B5D7C">
        <w:rPr>
          <w:rFonts w:ascii="Times New Roman" w:hAnsi="Times New Roman" w:cs="Times New Roman"/>
          <w:color w:val="000000" w:themeColor="text1"/>
        </w:rPr>
        <w:t>not vicious. And a third is that belie</w:t>
      </w:r>
      <w:r w:rsidR="00F86E2D">
        <w:rPr>
          <w:rFonts w:ascii="Times New Roman" w:hAnsi="Times New Roman" w:cs="Times New Roman"/>
          <w:color w:val="000000" w:themeColor="text1"/>
        </w:rPr>
        <w:t>fs regarding the reliability or correctness of memory</w:t>
      </w:r>
      <w:r w:rsidRPr="009B5D7C">
        <w:rPr>
          <w:rFonts w:ascii="Times New Roman" w:hAnsi="Times New Roman" w:cs="Times New Roman"/>
          <w:color w:val="000000" w:themeColor="text1"/>
        </w:rPr>
        <w:t xml:space="preserve"> are somehow non-inferentially justified</w:t>
      </w:r>
      <w:r w:rsidR="00A17772" w:rsidRPr="009B5D7C">
        <w:rPr>
          <w:rFonts w:ascii="Times New Roman" w:hAnsi="Times New Roman" w:cs="Times New Roman"/>
          <w:color w:val="000000" w:themeColor="text1"/>
        </w:rPr>
        <w:t xml:space="preserve">, or </w:t>
      </w:r>
      <w:r w:rsidR="00065832" w:rsidRPr="009B5D7C">
        <w:rPr>
          <w:rFonts w:ascii="Times New Roman" w:hAnsi="Times New Roman" w:cs="Times New Roman"/>
          <w:color w:val="000000" w:themeColor="text1"/>
        </w:rPr>
        <w:t xml:space="preserve">are </w:t>
      </w:r>
      <w:r w:rsidR="00A17772" w:rsidRPr="009B5D7C">
        <w:rPr>
          <w:rFonts w:ascii="Times New Roman" w:hAnsi="Times New Roman" w:cs="Times New Roman"/>
          <w:color w:val="000000" w:themeColor="text1"/>
        </w:rPr>
        <w:t>“entitlements” of some sort that can make a difference to justification</w:t>
      </w:r>
      <w:r w:rsidRPr="009B5D7C">
        <w:rPr>
          <w:rFonts w:ascii="Times New Roman" w:hAnsi="Times New Roman" w:cs="Times New Roman"/>
          <w:color w:val="000000" w:themeColor="text1"/>
        </w:rPr>
        <w:t xml:space="preserve">. </w:t>
      </w:r>
    </w:p>
    <w:p w14:paraId="25883D45" w14:textId="0FDDE755" w:rsidR="005B1362" w:rsidRPr="009B5D7C" w:rsidRDefault="005B1362" w:rsidP="005B1362">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I provide a</w:t>
      </w:r>
      <w:r w:rsidR="007C694B" w:rsidRPr="009B5D7C">
        <w:rPr>
          <w:rFonts w:ascii="Times New Roman" w:hAnsi="Times New Roman" w:cs="Times New Roman"/>
          <w:color w:val="000000" w:themeColor="text1"/>
        </w:rPr>
        <w:t xml:space="preserve"> different response: there is an abductive</w:t>
      </w:r>
      <w:r w:rsidRPr="009B5D7C">
        <w:rPr>
          <w:rFonts w:ascii="Times New Roman" w:hAnsi="Times New Roman" w:cs="Times New Roman"/>
          <w:color w:val="000000" w:themeColor="text1"/>
        </w:rPr>
        <w:t xml:space="preserve"> justification for belief in the reliability of memory that does not </w:t>
      </w:r>
      <w:r w:rsidR="00F45E3D" w:rsidRPr="009B5D7C">
        <w:rPr>
          <w:rFonts w:ascii="Times New Roman" w:hAnsi="Times New Roman" w:cs="Times New Roman"/>
          <w:color w:val="000000" w:themeColor="text1"/>
        </w:rPr>
        <w:t>depend</w:t>
      </w:r>
      <w:r w:rsidRPr="009B5D7C">
        <w:rPr>
          <w:rFonts w:ascii="Times New Roman" w:hAnsi="Times New Roman" w:cs="Times New Roman"/>
          <w:color w:val="000000" w:themeColor="text1"/>
        </w:rPr>
        <w:t xml:space="preserve"> on memory. This should be of interest to those traditional </w:t>
      </w:r>
      <w:proofErr w:type="spellStart"/>
      <w:r w:rsidRPr="009B5D7C">
        <w:rPr>
          <w:rFonts w:ascii="Times New Roman" w:hAnsi="Times New Roman" w:cs="Times New Roman"/>
          <w:color w:val="000000" w:themeColor="text1"/>
        </w:rPr>
        <w:t>foundationalists</w:t>
      </w:r>
      <w:proofErr w:type="spellEnd"/>
      <w:r w:rsidRPr="009B5D7C">
        <w:rPr>
          <w:rFonts w:ascii="Times New Roman" w:hAnsi="Times New Roman" w:cs="Times New Roman"/>
          <w:color w:val="000000" w:themeColor="text1"/>
        </w:rPr>
        <w:t xml:space="preserve"> who accept that s</w:t>
      </w:r>
      <w:r w:rsidR="00F91AD8" w:rsidRPr="009B5D7C">
        <w:rPr>
          <w:rFonts w:ascii="Times New Roman" w:hAnsi="Times New Roman" w:cs="Times New Roman"/>
          <w:color w:val="000000" w:themeColor="text1"/>
        </w:rPr>
        <w:t>ome sources—introspection</w:t>
      </w:r>
      <w:r w:rsidRPr="009B5D7C">
        <w:rPr>
          <w:rFonts w:ascii="Times New Roman" w:hAnsi="Times New Roman" w:cs="Times New Roman"/>
          <w:color w:val="000000" w:themeColor="text1"/>
        </w:rPr>
        <w:t xml:space="preserve"> and reason—can be sources of foundational justification, but deny that ot</w:t>
      </w:r>
      <w:r w:rsidR="00902C1F" w:rsidRPr="009B5D7C">
        <w:rPr>
          <w:rFonts w:ascii="Times New Roman" w:hAnsi="Times New Roman" w:cs="Times New Roman"/>
          <w:color w:val="000000" w:themeColor="text1"/>
        </w:rPr>
        <w:t xml:space="preserve">her sources like perception, </w:t>
      </w:r>
      <w:r w:rsidRPr="009B5D7C">
        <w:rPr>
          <w:rFonts w:ascii="Times New Roman" w:hAnsi="Times New Roman" w:cs="Times New Roman"/>
          <w:color w:val="000000" w:themeColor="text1"/>
        </w:rPr>
        <w:lastRenderedPageBreak/>
        <w:t>memory</w:t>
      </w:r>
      <w:r w:rsidR="00902C1F" w:rsidRPr="009B5D7C">
        <w:rPr>
          <w:rFonts w:ascii="Times New Roman" w:hAnsi="Times New Roman" w:cs="Times New Roman"/>
          <w:color w:val="000000" w:themeColor="text1"/>
        </w:rPr>
        <w:t>, and testimony</w:t>
      </w:r>
      <w:r w:rsidRPr="009B5D7C">
        <w:rPr>
          <w:rFonts w:ascii="Times New Roman" w:hAnsi="Times New Roman" w:cs="Times New Roman"/>
          <w:color w:val="000000" w:themeColor="text1"/>
        </w:rPr>
        <w:t xml:space="preserve"> have a similar status. Such views are often criticized on the grounds that they lead to skepticism regarding percept</w:t>
      </w:r>
      <w:r w:rsidR="008C7F8F" w:rsidRPr="009B5D7C">
        <w:rPr>
          <w:rFonts w:ascii="Times New Roman" w:hAnsi="Times New Roman" w:cs="Times New Roman"/>
          <w:color w:val="000000" w:themeColor="text1"/>
        </w:rPr>
        <w:t xml:space="preserve">ual and external-world beliefs, but the problem of </w:t>
      </w:r>
      <w:r w:rsidR="001C4CD6">
        <w:rPr>
          <w:rFonts w:ascii="Times New Roman" w:hAnsi="Times New Roman" w:cs="Times New Roman"/>
          <w:color w:val="000000" w:themeColor="text1"/>
        </w:rPr>
        <w:t>memory</w:t>
      </w:r>
      <w:r w:rsidR="008C7F8F" w:rsidRPr="009B5D7C">
        <w:rPr>
          <w:rFonts w:ascii="Times New Roman" w:hAnsi="Times New Roman" w:cs="Times New Roman"/>
          <w:color w:val="000000" w:themeColor="text1"/>
        </w:rPr>
        <w:t xml:space="preserve"> is an even more fundamental threat.</w:t>
      </w:r>
      <w:r w:rsidR="0074113D" w:rsidRPr="009B5D7C">
        <w:rPr>
          <w:rFonts w:ascii="Times New Roman" w:hAnsi="Times New Roman" w:cs="Times New Roman"/>
          <w:color w:val="000000" w:themeColor="text1"/>
        </w:rPr>
        <w:t xml:space="preserve"> </w:t>
      </w:r>
      <w:r w:rsidR="008C7F8F" w:rsidRPr="009B5D7C">
        <w:rPr>
          <w:rFonts w:ascii="Times New Roman" w:hAnsi="Times New Roman" w:cs="Times New Roman"/>
          <w:color w:val="000000" w:themeColor="text1"/>
        </w:rPr>
        <w:t xml:space="preserve">While some </w:t>
      </w:r>
      <w:r w:rsidR="006113A6" w:rsidRPr="009B5D7C">
        <w:rPr>
          <w:rFonts w:ascii="Times New Roman" w:hAnsi="Times New Roman" w:cs="Times New Roman"/>
          <w:color w:val="000000" w:themeColor="text1"/>
        </w:rPr>
        <w:t>have developed responses to external-world skepticism</w:t>
      </w:r>
      <w:r w:rsidR="0074113D" w:rsidRPr="009B5D7C">
        <w:rPr>
          <w:rFonts w:ascii="Times New Roman" w:hAnsi="Times New Roman" w:cs="Times New Roman"/>
          <w:color w:val="000000" w:themeColor="text1"/>
        </w:rPr>
        <w:t xml:space="preserve"> that appeal to i</w:t>
      </w:r>
      <w:r w:rsidR="006113A6" w:rsidRPr="009B5D7C">
        <w:rPr>
          <w:rFonts w:ascii="Times New Roman" w:hAnsi="Times New Roman" w:cs="Times New Roman"/>
          <w:color w:val="000000" w:themeColor="text1"/>
        </w:rPr>
        <w:t xml:space="preserve">nference to the </w:t>
      </w:r>
      <w:r w:rsidR="0074113D" w:rsidRPr="009B5D7C">
        <w:rPr>
          <w:rFonts w:ascii="Times New Roman" w:hAnsi="Times New Roman" w:cs="Times New Roman"/>
          <w:color w:val="000000" w:themeColor="text1"/>
        </w:rPr>
        <w:t>best e</w:t>
      </w:r>
      <w:r w:rsidR="006113A6" w:rsidRPr="009B5D7C">
        <w:rPr>
          <w:rFonts w:ascii="Times New Roman" w:hAnsi="Times New Roman" w:cs="Times New Roman"/>
          <w:color w:val="000000" w:themeColor="text1"/>
        </w:rPr>
        <w:t>xplanation</w:t>
      </w:r>
      <w:r w:rsidR="008C7F8F" w:rsidRPr="009B5D7C">
        <w:rPr>
          <w:rFonts w:ascii="Times New Roman" w:hAnsi="Times New Roman" w:cs="Times New Roman"/>
          <w:color w:val="000000" w:themeColor="text1"/>
        </w:rPr>
        <w:t xml:space="preserve"> (IBE)</w:t>
      </w:r>
      <w:r w:rsidR="0074113D" w:rsidRPr="009B5D7C">
        <w:rPr>
          <w:rFonts w:ascii="Times New Roman" w:hAnsi="Times New Roman" w:cs="Times New Roman"/>
          <w:color w:val="000000" w:themeColor="text1"/>
        </w:rPr>
        <w:t xml:space="preserve"> or a</w:t>
      </w:r>
      <w:r w:rsidR="006113A6" w:rsidRPr="009B5D7C">
        <w:rPr>
          <w:rFonts w:ascii="Times New Roman" w:hAnsi="Times New Roman" w:cs="Times New Roman"/>
          <w:color w:val="000000" w:themeColor="text1"/>
        </w:rPr>
        <w:t>bduction</w:t>
      </w:r>
      <w:r w:rsidR="008C7F8F" w:rsidRPr="009B5D7C">
        <w:rPr>
          <w:rFonts w:ascii="Times New Roman" w:hAnsi="Times New Roman" w:cs="Times New Roman"/>
          <w:color w:val="000000" w:themeColor="text1"/>
        </w:rPr>
        <w:t>, these responses seem to all depend on the subject’s having justification f</w:t>
      </w:r>
      <w:r w:rsidR="009C5D0D" w:rsidRPr="009B5D7C">
        <w:rPr>
          <w:rFonts w:ascii="Times New Roman" w:hAnsi="Times New Roman" w:cs="Times New Roman"/>
          <w:color w:val="000000" w:themeColor="text1"/>
        </w:rPr>
        <w:t>or trusting her memories</w:t>
      </w:r>
      <w:r w:rsidR="008C7F8F" w:rsidRPr="009B5D7C">
        <w:rPr>
          <w:rFonts w:ascii="Times New Roman" w:hAnsi="Times New Roman" w:cs="Times New Roman"/>
          <w:color w:val="000000" w:themeColor="text1"/>
        </w:rPr>
        <w:t xml:space="preserve"> regarding</w:t>
      </w:r>
      <w:r w:rsidR="009C5D0D" w:rsidRPr="009B5D7C">
        <w:rPr>
          <w:rFonts w:ascii="Times New Roman" w:hAnsi="Times New Roman" w:cs="Times New Roman"/>
          <w:color w:val="000000" w:themeColor="text1"/>
        </w:rPr>
        <w:t xml:space="preserve"> her own</w:t>
      </w:r>
      <w:r w:rsidR="008C7F8F" w:rsidRPr="009B5D7C">
        <w:rPr>
          <w:rFonts w:ascii="Times New Roman" w:hAnsi="Times New Roman" w:cs="Times New Roman"/>
          <w:color w:val="000000" w:themeColor="text1"/>
        </w:rPr>
        <w:t xml:space="preserve"> experiences</w:t>
      </w:r>
      <w:r w:rsidR="006113A6" w:rsidRPr="009B5D7C">
        <w:rPr>
          <w:rFonts w:ascii="Times New Roman" w:hAnsi="Times New Roman" w:cs="Times New Roman"/>
          <w:color w:val="000000" w:themeColor="text1"/>
        </w:rPr>
        <w:t>.</w:t>
      </w:r>
      <w:r w:rsidR="006113A6" w:rsidRPr="009B5D7C">
        <w:rPr>
          <w:rStyle w:val="FootnoteReference"/>
          <w:rFonts w:ascii="Times New Roman" w:hAnsi="Times New Roman" w:cs="Times New Roman"/>
          <w:color w:val="000000" w:themeColor="text1"/>
        </w:rPr>
        <w:footnoteReference w:id="4"/>
      </w:r>
      <w:r w:rsidR="006113A6" w:rsidRPr="009B5D7C">
        <w:rPr>
          <w:rFonts w:ascii="Times New Roman" w:hAnsi="Times New Roman" w:cs="Times New Roman"/>
          <w:color w:val="000000" w:themeColor="text1"/>
        </w:rPr>
        <w:t xml:space="preserve"> </w:t>
      </w:r>
      <w:r w:rsidR="008C7F8F" w:rsidRPr="009B5D7C">
        <w:rPr>
          <w:rFonts w:ascii="Times New Roman" w:hAnsi="Times New Roman" w:cs="Times New Roman"/>
          <w:color w:val="000000" w:themeColor="text1"/>
        </w:rPr>
        <w:t xml:space="preserve">The solution </w:t>
      </w:r>
      <w:r w:rsidR="00F50525" w:rsidRPr="009B5D7C">
        <w:rPr>
          <w:rFonts w:ascii="Times New Roman" w:hAnsi="Times New Roman" w:cs="Times New Roman"/>
          <w:color w:val="000000" w:themeColor="text1"/>
        </w:rPr>
        <w:t>should also be of interest</w:t>
      </w:r>
      <w:r w:rsidRPr="009B5D7C">
        <w:rPr>
          <w:rFonts w:ascii="Times New Roman" w:hAnsi="Times New Roman" w:cs="Times New Roman"/>
          <w:color w:val="000000" w:themeColor="text1"/>
        </w:rPr>
        <w:t xml:space="preserve"> to those </w:t>
      </w:r>
      <w:r w:rsidR="009C5D0D" w:rsidRPr="009B5D7C">
        <w:rPr>
          <w:rFonts w:ascii="Times New Roman" w:hAnsi="Times New Roman" w:cs="Times New Roman"/>
          <w:color w:val="000000" w:themeColor="text1"/>
        </w:rPr>
        <w:t xml:space="preserve">(whether they </w:t>
      </w:r>
      <w:r w:rsidR="00104DB3">
        <w:rPr>
          <w:rFonts w:ascii="Times New Roman" w:hAnsi="Times New Roman" w:cs="Times New Roman"/>
          <w:color w:val="000000" w:themeColor="text1"/>
        </w:rPr>
        <w:t>identify as</w:t>
      </w:r>
      <w:r w:rsidR="009C5D0D" w:rsidRPr="009B5D7C">
        <w:rPr>
          <w:rFonts w:ascii="Times New Roman" w:hAnsi="Times New Roman" w:cs="Times New Roman"/>
          <w:color w:val="000000" w:themeColor="text1"/>
        </w:rPr>
        <w:t xml:space="preserve"> </w:t>
      </w:r>
      <w:r w:rsidR="00F50525" w:rsidRPr="009B5D7C">
        <w:rPr>
          <w:rFonts w:ascii="Times New Roman" w:hAnsi="Times New Roman" w:cs="Times New Roman"/>
          <w:color w:val="000000" w:themeColor="text1"/>
        </w:rPr>
        <w:t xml:space="preserve">traditional </w:t>
      </w:r>
      <w:proofErr w:type="spellStart"/>
      <w:r w:rsidR="00F50525" w:rsidRPr="009B5D7C">
        <w:rPr>
          <w:rFonts w:ascii="Times New Roman" w:hAnsi="Times New Roman" w:cs="Times New Roman"/>
          <w:color w:val="000000" w:themeColor="text1"/>
        </w:rPr>
        <w:t>foundationalists</w:t>
      </w:r>
      <w:proofErr w:type="spellEnd"/>
      <w:r w:rsidR="00F50525" w:rsidRPr="009B5D7C">
        <w:rPr>
          <w:rFonts w:ascii="Times New Roman" w:hAnsi="Times New Roman" w:cs="Times New Roman"/>
          <w:color w:val="000000" w:themeColor="text1"/>
        </w:rPr>
        <w:t xml:space="preserve"> or not) </w:t>
      </w:r>
      <w:r w:rsidRPr="009B5D7C">
        <w:rPr>
          <w:rFonts w:ascii="Times New Roman" w:hAnsi="Times New Roman" w:cs="Times New Roman"/>
          <w:color w:val="000000" w:themeColor="text1"/>
        </w:rPr>
        <w:t xml:space="preserve">who hold that justification ultimately depends on some kind of explanatory fit or explanatory coherence between one’s beliefs and one’s experiential or conscious mental states.  But </w:t>
      </w:r>
      <w:r w:rsidR="00E072B1" w:rsidRPr="009B5D7C">
        <w:rPr>
          <w:rFonts w:ascii="Times New Roman" w:hAnsi="Times New Roman" w:cs="Times New Roman"/>
          <w:color w:val="000000" w:themeColor="text1"/>
        </w:rPr>
        <w:t>it should be of interest to others</w:t>
      </w:r>
      <w:r w:rsidR="00250099" w:rsidRPr="009B5D7C">
        <w:rPr>
          <w:rFonts w:ascii="Times New Roman" w:hAnsi="Times New Roman" w:cs="Times New Roman"/>
          <w:color w:val="000000" w:themeColor="text1"/>
        </w:rPr>
        <w:t xml:space="preserve"> as well</w:t>
      </w:r>
      <w:r w:rsidR="00E072B1"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for it is surely an interesting question whether we do or even could have non-circular reasons to think that memo</w:t>
      </w:r>
      <w:r w:rsidR="00777C4A" w:rsidRPr="009B5D7C">
        <w:rPr>
          <w:rFonts w:ascii="Times New Roman" w:hAnsi="Times New Roman" w:cs="Times New Roman"/>
          <w:color w:val="000000" w:themeColor="text1"/>
        </w:rPr>
        <w:t xml:space="preserve">ry is reliable, even if we </w:t>
      </w:r>
      <w:r w:rsidR="003F72DE" w:rsidRPr="009B5D7C">
        <w:rPr>
          <w:rFonts w:ascii="Times New Roman" w:hAnsi="Times New Roman" w:cs="Times New Roman"/>
          <w:color w:val="000000" w:themeColor="text1"/>
        </w:rPr>
        <w:t xml:space="preserve">doubt that such reasons are </w:t>
      </w:r>
      <w:r w:rsidR="00E072B1" w:rsidRPr="009B5D7C">
        <w:rPr>
          <w:rFonts w:ascii="Times New Roman" w:hAnsi="Times New Roman" w:cs="Times New Roman"/>
          <w:color w:val="000000" w:themeColor="text1"/>
        </w:rPr>
        <w:t>require</w:t>
      </w:r>
      <w:r w:rsidR="003F72DE" w:rsidRPr="009B5D7C">
        <w:rPr>
          <w:rFonts w:ascii="Times New Roman" w:hAnsi="Times New Roman" w:cs="Times New Roman"/>
          <w:color w:val="000000" w:themeColor="text1"/>
        </w:rPr>
        <w:t>d</w:t>
      </w:r>
      <w:r w:rsidR="00E072B1" w:rsidRPr="009B5D7C">
        <w:rPr>
          <w:rFonts w:ascii="Times New Roman" w:hAnsi="Times New Roman" w:cs="Times New Roman"/>
          <w:color w:val="000000" w:themeColor="text1"/>
        </w:rPr>
        <w:t xml:space="preserve"> for justification</w:t>
      </w:r>
      <w:r w:rsidRPr="009B5D7C">
        <w:rPr>
          <w:rFonts w:ascii="Times New Roman" w:hAnsi="Times New Roman" w:cs="Times New Roman"/>
          <w:color w:val="000000" w:themeColor="text1"/>
        </w:rPr>
        <w:t xml:space="preserve">. </w:t>
      </w:r>
    </w:p>
    <w:p w14:paraId="0B95060D" w14:textId="3F6F2C97" w:rsidR="00084B25" w:rsidRPr="009B5D7C" w:rsidRDefault="00F652D1" w:rsidP="00233043">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To my knowledge, </w:t>
      </w:r>
      <w:r w:rsidR="00CB21ED" w:rsidRPr="009B5D7C">
        <w:rPr>
          <w:rFonts w:ascii="Times New Roman" w:hAnsi="Times New Roman" w:cs="Times New Roman"/>
          <w:color w:val="000000" w:themeColor="text1"/>
        </w:rPr>
        <w:t xml:space="preserve">R. F. </w:t>
      </w:r>
      <w:proofErr w:type="spellStart"/>
      <w:r w:rsidR="00CB21ED" w:rsidRPr="009B5D7C">
        <w:rPr>
          <w:rFonts w:ascii="Times New Roman" w:hAnsi="Times New Roman" w:cs="Times New Roman"/>
          <w:color w:val="000000" w:themeColor="text1"/>
        </w:rPr>
        <w:t>Harrod’s</w:t>
      </w:r>
      <w:proofErr w:type="spellEnd"/>
      <w:r w:rsidR="00CB21ED" w:rsidRPr="009B5D7C">
        <w:rPr>
          <w:rFonts w:ascii="Times New Roman" w:hAnsi="Times New Roman" w:cs="Times New Roman"/>
          <w:color w:val="000000" w:themeColor="text1"/>
        </w:rPr>
        <w:t xml:space="preserve"> “Memory” (1942) was </w:t>
      </w:r>
      <w:r w:rsidRPr="009B5D7C">
        <w:rPr>
          <w:rFonts w:ascii="Times New Roman" w:hAnsi="Times New Roman" w:cs="Times New Roman"/>
          <w:color w:val="000000" w:themeColor="text1"/>
        </w:rPr>
        <w:t xml:space="preserve">the first </w:t>
      </w:r>
      <w:r w:rsidR="00CB21ED" w:rsidRPr="009B5D7C">
        <w:rPr>
          <w:rFonts w:ascii="Times New Roman" w:hAnsi="Times New Roman" w:cs="Times New Roman"/>
          <w:color w:val="000000" w:themeColor="text1"/>
        </w:rPr>
        <w:t>serious</w:t>
      </w:r>
      <w:r w:rsidRPr="009B5D7C">
        <w:rPr>
          <w:rFonts w:ascii="Times New Roman" w:hAnsi="Times New Roman" w:cs="Times New Roman"/>
          <w:color w:val="000000" w:themeColor="text1"/>
        </w:rPr>
        <w:t xml:space="preserve"> attempt </w:t>
      </w:r>
      <w:r w:rsidR="00CB21ED" w:rsidRPr="009B5D7C">
        <w:rPr>
          <w:rFonts w:ascii="Times New Roman" w:hAnsi="Times New Roman" w:cs="Times New Roman"/>
          <w:color w:val="000000" w:themeColor="text1"/>
        </w:rPr>
        <w:t xml:space="preserve">to provide </w:t>
      </w:r>
      <w:r w:rsidRPr="009B5D7C">
        <w:rPr>
          <w:rFonts w:ascii="Times New Roman" w:hAnsi="Times New Roman" w:cs="Times New Roman"/>
          <w:color w:val="000000" w:themeColor="text1"/>
        </w:rPr>
        <w:t>a non-circular, indu</w:t>
      </w:r>
      <w:r w:rsidR="00CB21ED" w:rsidRPr="009B5D7C">
        <w:rPr>
          <w:rFonts w:ascii="Times New Roman" w:hAnsi="Times New Roman" w:cs="Times New Roman"/>
          <w:color w:val="000000" w:themeColor="text1"/>
        </w:rPr>
        <w:t>ctive solution to our problem</w:t>
      </w:r>
      <w:r w:rsidRPr="009B5D7C">
        <w:rPr>
          <w:rFonts w:ascii="Times New Roman" w:hAnsi="Times New Roman" w:cs="Times New Roman"/>
          <w:color w:val="000000" w:themeColor="text1"/>
        </w:rPr>
        <w:t xml:space="preserve">. Robert Coburn (1960) argued that </w:t>
      </w:r>
      <w:proofErr w:type="spellStart"/>
      <w:r w:rsidRPr="009B5D7C">
        <w:rPr>
          <w:rFonts w:ascii="Times New Roman" w:hAnsi="Times New Roman" w:cs="Times New Roman"/>
          <w:color w:val="000000" w:themeColor="text1"/>
        </w:rPr>
        <w:t>Harrod’s</w:t>
      </w:r>
      <w:proofErr w:type="spellEnd"/>
      <w:r w:rsidRPr="009B5D7C">
        <w:rPr>
          <w:rFonts w:ascii="Times New Roman" w:hAnsi="Times New Roman" w:cs="Times New Roman"/>
          <w:color w:val="000000" w:themeColor="text1"/>
        </w:rPr>
        <w:t xml:space="preserve"> solution contains a</w:t>
      </w:r>
      <w:r w:rsidR="000F4958" w:rsidRPr="009B5D7C">
        <w:rPr>
          <w:rFonts w:ascii="Times New Roman" w:hAnsi="Times New Roman" w:cs="Times New Roman"/>
          <w:color w:val="000000" w:themeColor="text1"/>
        </w:rPr>
        <w:t xml:space="preserve"> </w:t>
      </w:r>
      <w:r w:rsidR="00C94D22" w:rsidRPr="009B5D7C">
        <w:rPr>
          <w:rFonts w:ascii="Times New Roman" w:hAnsi="Times New Roman" w:cs="Times New Roman"/>
          <w:color w:val="000000" w:themeColor="text1"/>
        </w:rPr>
        <w:t>fatal</w:t>
      </w:r>
      <w:r w:rsidR="000F4958" w:rsidRPr="009B5D7C">
        <w:rPr>
          <w:rFonts w:ascii="Times New Roman" w:hAnsi="Times New Roman" w:cs="Times New Roman"/>
          <w:color w:val="000000" w:themeColor="text1"/>
        </w:rPr>
        <w:t xml:space="preserve"> flaw.</w:t>
      </w:r>
      <w:r w:rsidRPr="009B5D7C">
        <w:rPr>
          <w:rFonts w:ascii="Times New Roman" w:hAnsi="Times New Roman" w:cs="Times New Roman"/>
          <w:color w:val="000000" w:themeColor="text1"/>
        </w:rPr>
        <w:t xml:space="preserve"> </w:t>
      </w:r>
      <w:r w:rsidR="00194386" w:rsidRPr="009B5D7C">
        <w:rPr>
          <w:rFonts w:ascii="Times New Roman" w:hAnsi="Times New Roman" w:cs="Times New Roman"/>
          <w:color w:val="000000" w:themeColor="text1"/>
        </w:rPr>
        <w:t xml:space="preserve">I </w:t>
      </w:r>
      <w:r w:rsidRPr="009B5D7C">
        <w:rPr>
          <w:rFonts w:ascii="Times New Roman" w:hAnsi="Times New Roman" w:cs="Times New Roman"/>
          <w:color w:val="000000" w:themeColor="text1"/>
        </w:rPr>
        <w:t xml:space="preserve">present </w:t>
      </w:r>
      <w:r w:rsidR="00F037C3" w:rsidRPr="009B5D7C">
        <w:rPr>
          <w:rFonts w:ascii="Times New Roman" w:hAnsi="Times New Roman" w:cs="Times New Roman"/>
          <w:color w:val="000000" w:themeColor="text1"/>
        </w:rPr>
        <w:t>a similar</w:t>
      </w:r>
      <w:r w:rsidRPr="009B5D7C">
        <w:rPr>
          <w:rFonts w:ascii="Times New Roman" w:hAnsi="Times New Roman" w:cs="Times New Roman"/>
          <w:color w:val="000000" w:themeColor="text1"/>
        </w:rPr>
        <w:t xml:space="preserve"> solution</w:t>
      </w:r>
      <w:r w:rsidR="00F51C06" w:rsidRPr="009B5D7C">
        <w:rPr>
          <w:rFonts w:ascii="Times New Roman" w:hAnsi="Times New Roman" w:cs="Times New Roman"/>
          <w:color w:val="000000" w:themeColor="text1"/>
        </w:rPr>
        <w:t xml:space="preserve"> and explain why it </w:t>
      </w:r>
      <w:r w:rsidRPr="009B5D7C">
        <w:rPr>
          <w:rFonts w:ascii="Times New Roman" w:hAnsi="Times New Roman" w:cs="Times New Roman"/>
          <w:color w:val="000000" w:themeColor="text1"/>
        </w:rPr>
        <w:t xml:space="preserve">is not vulnerable to </w:t>
      </w:r>
      <w:r w:rsidR="00D11563" w:rsidRPr="009B5D7C">
        <w:rPr>
          <w:rFonts w:ascii="Times New Roman" w:hAnsi="Times New Roman" w:cs="Times New Roman"/>
          <w:color w:val="000000" w:themeColor="text1"/>
        </w:rPr>
        <w:t>Cobu</w:t>
      </w:r>
      <w:r w:rsidR="00C56B4B" w:rsidRPr="009B5D7C">
        <w:rPr>
          <w:rFonts w:ascii="Times New Roman" w:hAnsi="Times New Roman" w:cs="Times New Roman"/>
          <w:color w:val="000000" w:themeColor="text1"/>
        </w:rPr>
        <w:t>rn’s objection</w:t>
      </w:r>
      <w:r w:rsidR="00F05EEB" w:rsidRPr="009B5D7C">
        <w:rPr>
          <w:rFonts w:ascii="Times New Roman" w:hAnsi="Times New Roman" w:cs="Times New Roman"/>
          <w:color w:val="000000" w:themeColor="text1"/>
        </w:rPr>
        <w:t xml:space="preserve">.  I also </w:t>
      </w:r>
      <w:r w:rsidR="00595687" w:rsidRPr="009B5D7C">
        <w:rPr>
          <w:rFonts w:ascii="Times New Roman" w:hAnsi="Times New Roman" w:cs="Times New Roman"/>
          <w:color w:val="000000" w:themeColor="text1"/>
        </w:rPr>
        <w:t>respond</w:t>
      </w:r>
      <w:r w:rsidR="00F05EEB" w:rsidRPr="009B5D7C">
        <w:rPr>
          <w:rFonts w:ascii="Times New Roman" w:hAnsi="Times New Roman" w:cs="Times New Roman"/>
          <w:color w:val="000000" w:themeColor="text1"/>
        </w:rPr>
        <w:t xml:space="preserve"> to </w:t>
      </w:r>
      <w:r w:rsidR="00DE2C88" w:rsidRPr="009B5D7C">
        <w:rPr>
          <w:rFonts w:ascii="Times New Roman" w:hAnsi="Times New Roman" w:cs="Times New Roman"/>
          <w:color w:val="000000" w:themeColor="text1"/>
        </w:rPr>
        <w:t>more</w:t>
      </w:r>
      <w:r w:rsidR="00F51C06" w:rsidRPr="009B5D7C">
        <w:rPr>
          <w:rFonts w:ascii="Times New Roman" w:hAnsi="Times New Roman" w:cs="Times New Roman"/>
          <w:color w:val="000000" w:themeColor="text1"/>
        </w:rPr>
        <w:t xml:space="preserve"> recent objections </w:t>
      </w:r>
      <w:r w:rsidR="00065832" w:rsidRPr="009B5D7C">
        <w:rPr>
          <w:rFonts w:ascii="Times New Roman" w:hAnsi="Times New Roman" w:cs="Times New Roman"/>
          <w:color w:val="000000" w:themeColor="text1"/>
        </w:rPr>
        <w:t xml:space="preserve">from </w:t>
      </w:r>
      <w:proofErr w:type="spellStart"/>
      <w:r w:rsidR="00065832" w:rsidRPr="009B5D7C">
        <w:rPr>
          <w:rFonts w:ascii="Times New Roman" w:hAnsi="Times New Roman" w:cs="Times New Roman"/>
          <w:color w:val="000000" w:themeColor="text1"/>
        </w:rPr>
        <w:t>BonJour</w:t>
      </w:r>
      <w:proofErr w:type="spellEnd"/>
      <w:r w:rsidR="00065832" w:rsidRPr="009B5D7C">
        <w:rPr>
          <w:rFonts w:ascii="Times New Roman" w:hAnsi="Times New Roman" w:cs="Times New Roman"/>
          <w:color w:val="000000" w:themeColor="text1"/>
        </w:rPr>
        <w:t xml:space="preserve"> (2010</w:t>
      </w:r>
      <w:r w:rsidR="00F05EEB" w:rsidRPr="009B5D7C">
        <w:rPr>
          <w:rFonts w:ascii="Times New Roman" w:hAnsi="Times New Roman" w:cs="Times New Roman"/>
          <w:color w:val="000000" w:themeColor="text1"/>
        </w:rPr>
        <w:t xml:space="preserve">), </w:t>
      </w:r>
      <w:proofErr w:type="spellStart"/>
      <w:r w:rsidR="005B0AE8" w:rsidRPr="009B5D7C">
        <w:rPr>
          <w:rFonts w:ascii="Times New Roman" w:hAnsi="Times New Roman" w:cs="Times New Roman"/>
          <w:color w:val="000000" w:themeColor="text1"/>
        </w:rPr>
        <w:t>Huemer</w:t>
      </w:r>
      <w:proofErr w:type="spellEnd"/>
      <w:r w:rsidR="005B0AE8" w:rsidRPr="009B5D7C">
        <w:rPr>
          <w:rFonts w:ascii="Times New Roman" w:hAnsi="Times New Roman" w:cs="Times New Roman"/>
          <w:color w:val="000000" w:themeColor="text1"/>
        </w:rPr>
        <w:t xml:space="preserve"> (1999), </w:t>
      </w:r>
      <w:r w:rsidR="00F05EEB" w:rsidRPr="009B5D7C">
        <w:rPr>
          <w:rFonts w:ascii="Times New Roman" w:hAnsi="Times New Roman" w:cs="Times New Roman"/>
          <w:color w:val="000000" w:themeColor="text1"/>
        </w:rPr>
        <w:t xml:space="preserve">and Moon (2017), </w:t>
      </w:r>
      <w:r w:rsidR="005B0AE8" w:rsidRPr="009B5D7C">
        <w:rPr>
          <w:rFonts w:ascii="Times New Roman" w:hAnsi="Times New Roman" w:cs="Times New Roman"/>
          <w:color w:val="000000" w:themeColor="text1"/>
        </w:rPr>
        <w:t>and other likely objections.</w:t>
      </w:r>
      <w:r w:rsidR="006A222A" w:rsidRPr="009B5D7C">
        <w:rPr>
          <w:rFonts w:ascii="Times New Roman" w:hAnsi="Times New Roman" w:cs="Times New Roman"/>
          <w:color w:val="000000" w:themeColor="text1"/>
        </w:rPr>
        <w:t xml:space="preserve"> </w:t>
      </w:r>
      <w:r w:rsidR="00C56B4B" w:rsidRPr="009B5D7C">
        <w:rPr>
          <w:rFonts w:ascii="Times New Roman" w:hAnsi="Times New Roman" w:cs="Times New Roman"/>
          <w:iCs/>
          <w:color w:val="000000" w:themeColor="text1"/>
        </w:rPr>
        <w:t xml:space="preserve">I conclude by considering the </w:t>
      </w:r>
      <w:r w:rsidR="00DE2C88" w:rsidRPr="009B5D7C">
        <w:rPr>
          <w:rFonts w:ascii="Times New Roman" w:hAnsi="Times New Roman" w:cs="Times New Roman"/>
          <w:iCs/>
          <w:color w:val="000000" w:themeColor="text1"/>
        </w:rPr>
        <w:t>worry</w:t>
      </w:r>
      <w:r w:rsidR="00852D44" w:rsidRPr="009B5D7C">
        <w:rPr>
          <w:rFonts w:ascii="Times New Roman" w:hAnsi="Times New Roman" w:cs="Times New Roman"/>
          <w:iCs/>
          <w:color w:val="000000" w:themeColor="text1"/>
        </w:rPr>
        <w:t xml:space="preserve"> </w:t>
      </w:r>
      <w:r w:rsidR="00C56B4B" w:rsidRPr="009B5D7C">
        <w:rPr>
          <w:rFonts w:ascii="Times New Roman" w:hAnsi="Times New Roman" w:cs="Times New Roman"/>
          <w:iCs/>
          <w:color w:val="000000" w:themeColor="text1"/>
        </w:rPr>
        <w:t>that our beliefs</w:t>
      </w:r>
      <w:r w:rsidR="00DE2C88" w:rsidRPr="009B5D7C">
        <w:rPr>
          <w:rFonts w:ascii="Times New Roman" w:hAnsi="Times New Roman" w:cs="Times New Roman"/>
          <w:iCs/>
          <w:color w:val="000000" w:themeColor="text1"/>
        </w:rPr>
        <w:t xml:space="preserve"> are rarely based</w:t>
      </w:r>
      <w:r w:rsidR="00C56B4B" w:rsidRPr="009B5D7C">
        <w:rPr>
          <w:rFonts w:ascii="Times New Roman" w:hAnsi="Times New Roman" w:cs="Times New Roman"/>
          <w:iCs/>
          <w:color w:val="000000" w:themeColor="text1"/>
        </w:rPr>
        <w:t xml:space="preserve"> on t</w:t>
      </w:r>
      <w:r w:rsidR="00DE2C88" w:rsidRPr="009B5D7C">
        <w:rPr>
          <w:rFonts w:ascii="Times New Roman" w:hAnsi="Times New Roman" w:cs="Times New Roman"/>
          <w:iCs/>
          <w:color w:val="000000" w:themeColor="text1"/>
        </w:rPr>
        <w:t>he sort of argument given here.</w:t>
      </w:r>
      <w:r w:rsidR="00C56B4B" w:rsidRPr="009B5D7C">
        <w:rPr>
          <w:rFonts w:ascii="Times New Roman" w:hAnsi="Times New Roman" w:cs="Times New Roman"/>
          <w:iCs/>
          <w:color w:val="000000" w:themeColor="text1"/>
        </w:rPr>
        <w:t xml:space="preserve"> </w:t>
      </w:r>
      <w:r w:rsidRPr="009B5D7C">
        <w:rPr>
          <w:rFonts w:ascii="Times New Roman" w:hAnsi="Times New Roman" w:cs="Times New Roman"/>
          <w:color w:val="000000" w:themeColor="text1"/>
        </w:rPr>
        <w:t>My main goal is to show that an account of memorial justification along these lines is worthy of serious consideration.</w:t>
      </w:r>
      <w:r w:rsidR="00F51C06" w:rsidRPr="009B5D7C">
        <w:rPr>
          <w:rFonts w:ascii="Times New Roman" w:hAnsi="Times New Roman" w:cs="Times New Roman"/>
          <w:color w:val="000000" w:themeColor="text1"/>
        </w:rPr>
        <w:t xml:space="preserve"> </w:t>
      </w:r>
    </w:p>
    <w:p w14:paraId="781D689F" w14:textId="77777777" w:rsidR="00194386" w:rsidRPr="009B5D7C" w:rsidRDefault="00194386" w:rsidP="00194386">
      <w:pPr>
        <w:spacing w:line="480" w:lineRule="auto"/>
        <w:rPr>
          <w:rFonts w:ascii="Times New Roman" w:hAnsi="Times New Roman" w:cs="Times New Roman"/>
          <w:b/>
          <w:color w:val="000000" w:themeColor="text1"/>
        </w:rPr>
      </w:pPr>
    </w:p>
    <w:p w14:paraId="1B43A3E9" w14:textId="677C6926" w:rsidR="00194386" w:rsidRPr="009B5D7C" w:rsidRDefault="00194386" w:rsidP="00194386">
      <w:pPr>
        <w:spacing w:line="480" w:lineRule="auto"/>
        <w:rPr>
          <w:rFonts w:ascii="Times New Roman" w:hAnsi="Times New Roman" w:cs="Times New Roman"/>
          <w:b/>
          <w:color w:val="000000" w:themeColor="text1"/>
        </w:rPr>
      </w:pPr>
      <w:r w:rsidRPr="009B5D7C">
        <w:rPr>
          <w:rFonts w:ascii="Times New Roman" w:hAnsi="Times New Roman" w:cs="Times New Roman"/>
          <w:b/>
          <w:color w:val="000000" w:themeColor="text1"/>
        </w:rPr>
        <w:lastRenderedPageBreak/>
        <w:t xml:space="preserve">2.  </w:t>
      </w:r>
      <w:proofErr w:type="spellStart"/>
      <w:r w:rsidRPr="009B5D7C">
        <w:rPr>
          <w:rFonts w:ascii="Times New Roman" w:hAnsi="Times New Roman" w:cs="Times New Roman"/>
          <w:b/>
          <w:color w:val="000000" w:themeColor="text1"/>
        </w:rPr>
        <w:t>BonJour</w:t>
      </w:r>
      <w:proofErr w:type="spellEnd"/>
      <w:r w:rsidR="006F42A8" w:rsidRPr="009B5D7C">
        <w:rPr>
          <w:rFonts w:ascii="Times New Roman" w:hAnsi="Times New Roman" w:cs="Times New Roman"/>
          <w:b/>
          <w:color w:val="000000" w:themeColor="text1"/>
        </w:rPr>
        <w:t xml:space="preserve"> on the Problem of Memory</w:t>
      </w:r>
    </w:p>
    <w:p w14:paraId="18454954" w14:textId="6AE185D1" w:rsidR="00084B25" w:rsidRPr="009B5D7C" w:rsidRDefault="00084B25" w:rsidP="00084B25">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Before consider</w:t>
      </w:r>
      <w:r w:rsidR="00BA767B" w:rsidRPr="009B5D7C">
        <w:rPr>
          <w:rFonts w:ascii="Times New Roman" w:hAnsi="Times New Roman" w:cs="Times New Roman"/>
          <w:color w:val="000000" w:themeColor="text1"/>
        </w:rPr>
        <w:t>ing</w:t>
      </w:r>
      <w:r w:rsidRPr="009B5D7C">
        <w:rPr>
          <w:rFonts w:ascii="Times New Roman" w:hAnsi="Times New Roman" w:cs="Times New Roman"/>
          <w:color w:val="000000" w:themeColor="text1"/>
        </w:rPr>
        <w:t xml:space="preserve"> </w:t>
      </w:r>
      <w:proofErr w:type="spellStart"/>
      <w:r w:rsidRPr="009B5D7C">
        <w:rPr>
          <w:rFonts w:ascii="Times New Roman" w:hAnsi="Times New Roman" w:cs="Times New Roman"/>
          <w:color w:val="000000" w:themeColor="text1"/>
        </w:rPr>
        <w:t>Harrod’s</w:t>
      </w:r>
      <w:proofErr w:type="spellEnd"/>
      <w:r w:rsidRPr="009B5D7C">
        <w:rPr>
          <w:rFonts w:ascii="Times New Roman" w:hAnsi="Times New Roman" w:cs="Times New Roman"/>
          <w:color w:val="000000" w:themeColor="text1"/>
        </w:rPr>
        <w:t xml:space="preserve"> solution and defending my own, </w:t>
      </w:r>
      <w:r w:rsidR="00832A2B" w:rsidRPr="009B5D7C">
        <w:rPr>
          <w:rFonts w:ascii="Times New Roman" w:hAnsi="Times New Roman" w:cs="Times New Roman"/>
          <w:color w:val="000000" w:themeColor="text1"/>
        </w:rPr>
        <w:t>I want to</w:t>
      </w:r>
      <w:r w:rsidRPr="009B5D7C">
        <w:rPr>
          <w:rFonts w:ascii="Times New Roman" w:hAnsi="Times New Roman" w:cs="Times New Roman"/>
          <w:color w:val="000000" w:themeColor="text1"/>
        </w:rPr>
        <w:t xml:space="preserve"> discuss </w:t>
      </w:r>
      <w:proofErr w:type="spellStart"/>
      <w:r w:rsidRPr="009B5D7C">
        <w:rPr>
          <w:rFonts w:ascii="Times New Roman" w:hAnsi="Times New Roman" w:cs="Times New Roman"/>
          <w:color w:val="000000" w:themeColor="text1"/>
        </w:rPr>
        <w:t>BonJour’s</w:t>
      </w:r>
      <w:proofErr w:type="spellEnd"/>
      <w:r w:rsidRPr="009B5D7C">
        <w:rPr>
          <w:rFonts w:ascii="Times New Roman" w:hAnsi="Times New Roman" w:cs="Times New Roman"/>
          <w:color w:val="000000" w:themeColor="text1"/>
        </w:rPr>
        <w:t xml:space="preserve"> response to the problem. This will help make the problem more vivid, especially as it arises for the traditional </w:t>
      </w:r>
      <w:proofErr w:type="spellStart"/>
      <w:r w:rsidRPr="009B5D7C">
        <w:rPr>
          <w:rFonts w:ascii="Times New Roman" w:hAnsi="Times New Roman" w:cs="Times New Roman"/>
          <w:color w:val="000000" w:themeColor="text1"/>
        </w:rPr>
        <w:t>foundationalist</w:t>
      </w:r>
      <w:proofErr w:type="spellEnd"/>
      <w:r w:rsidR="00B2327C" w:rsidRPr="009B5D7C">
        <w:rPr>
          <w:rFonts w:ascii="Times New Roman" w:hAnsi="Times New Roman" w:cs="Times New Roman"/>
          <w:color w:val="000000" w:themeColor="text1"/>
        </w:rPr>
        <w:t xml:space="preserve">, and </w:t>
      </w:r>
      <w:r w:rsidR="00AD209F" w:rsidRPr="009B5D7C">
        <w:rPr>
          <w:rFonts w:ascii="Times New Roman" w:hAnsi="Times New Roman" w:cs="Times New Roman"/>
          <w:color w:val="000000" w:themeColor="text1"/>
        </w:rPr>
        <w:t xml:space="preserve">show that certain tempting ways to respond to the </w:t>
      </w:r>
      <w:r w:rsidR="00EC6771" w:rsidRPr="009B5D7C">
        <w:rPr>
          <w:rFonts w:ascii="Times New Roman" w:hAnsi="Times New Roman" w:cs="Times New Roman"/>
          <w:color w:val="000000" w:themeColor="text1"/>
        </w:rPr>
        <w:t xml:space="preserve">skeptical </w:t>
      </w:r>
      <w:r w:rsidR="00AD209F" w:rsidRPr="009B5D7C">
        <w:rPr>
          <w:rFonts w:ascii="Times New Roman" w:hAnsi="Times New Roman" w:cs="Times New Roman"/>
          <w:color w:val="000000" w:themeColor="text1"/>
        </w:rPr>
        <w:t xml:space="preserve">problem, or limit </w:t>
      </w:r>
      <w:r w:rsidR="00325828" w:rsidRPr="009B5D7C">
        <w:rPr>
          <w:rFonts w:ascii="Times New Roman" w:hAnsi="Times New Roman" w:cs="Times New Roman"/>
          <w:color w:val="000000" w:themeColor="text1"/>
        </w:rPr>
        <w:t xml:space="preserve">its </w:t>
      </w:r>
      <w:r w:rsidR="00AD209F" w:rsidRPr="009B5D7C">
        <w:rPr>
          <w:rFonts w:ascii="Times New Roman" w:hAnsi="Times New Roman" w:cs="Times New Roman"/>
          <w:color w:val="000000" w:themeColor="text1"/>
        </w:rPr>
        <w:t>significance</w:t>
      </w:r>
      <w:r w:rsidR="00325828" w:rsidRPr="009B5D7C">
        <w:rPr>
          <w:rFonts w:ascii="Times New Roman" w:hAnsi="Times New Roman" w:cs="Times New Roman"/>
          <w:color w:val="000000" w:themeColor="text1"/>
        </w:rPr>
        <w:t>, are unsuccessful.</w:t>
      </w:r>
      <w:r w:rsidRPr="009B5D7C">
        <w:rPr>
          <w:rFonts w:ascii="Times New Roman" w:hAnsi="Times New Roman" w:cs="Times New Roman"/>
          <w:color w:val="000000" w:themeColor="text1"/>
        </w:rPr>
        <w:t xml:space="preserve"> </w:t>
      </w:r>
    </w:p>
    <w:p w14:paraId="0CF3D6C6" w14:textId="346AB108" w:rsidR="00194386" w:rsidRPr="009B5D7C" w:rsidRDefault="00194386" w:rsidP="00325828">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Like other traditional </w:t>
      </w:r>
      <w:proofErr w:type="spellStart"/>
      <w:r w:rsidRPr="009B5D7C">
        <w:rPr>
          <w:rFonts w:ascii="Times New Roman" w:hAnsi="Times New Roman" w:cs="Times New Roman"/>
          <w:color w:val="000000" w:themeColor="text1"/>
        </w:rPr>
        <w:t>foundationalists</w:t>
      </w:r>
      <w:proofErr w:type="spellEnd"/>
      <w:r w:rsidRPr="009B5D7C">
        <w:rPr>
          <w:rFonts w:ascii="Times New Roman" w:hAnsi="Times New Roman" w:cs="Times New Roman"/>
          <w:color w:val="000000" w:themeColor="text1"/>
        </w:rPr>
        <w:t xml:space="preserve">, </w:t>
      </w:r>
      <w:proofErr w:type="spellStart"/>
      <w:proofErr w:type="gramStart"/>
      <w:r w:rsidRPr="009B5D7C">
        <w:rPr>
          <w:rFonts w:ascii="Times New Roman" w:hAnsi="Times New Roman" w:cs="Times New Roman"/>
          <w:color w:val="000000" w:themeColor="text1"/>
        </w:rPr>
        <w:t>BonJour</w:t>
      </w:r>
      <w:proofErr w:type="spellEnd"/>
      <w:proofErr w:type="gramEnd"/>
      <w:r w:rsidRPr="009B5D7C">
        <w:rPr>
          <w:rFonts w:ascii="Times New Roman" w:hAnsi="Times New Roman" w:cs="Times New Roman"/>
          <w:color w:val="000000" w:themeColor="text1"/>
        </w:rPr>
        <w:t xml:space="preserve"> denies that memory can be a source of basic or foundationally justified belief.  This is because memory is not “</w:t>
      </w:r>
      <w:proofErr w:type="spellStart"/>
      <w:r w:rsidRPr="009B5D7C">
        <w:rPr>
          <w:rFonts w:ascii="Times New Roman" w:hAnsi="Times New Roman" w:cs="Times New Roman"/>
          <w:color w:val="000000" w:themeColor="text1"/>
        </w:rPr>
        <w:t>justificationally</w:t>
      </w:r>
      <w:proofErr w:type="spellEnd"/>
      <w:r w:rsidRPr="009B5D7C">
        <w:rPr>
          <w:rFonts w:ascii="Times New Roman" w:hAnsi="Times New Roman" w:cs="Times New Roman"/>
          <w:color w:val="000000" w:themeColor="text1"/>
        </w:rPr>
        <w:t xml:space="preserve"> self-sufficient” in the way that introspection and reason arguably can be, the basic idea being that the latter sources themselves involve or bring with them a reason to trust their deliverances</w:t>
      </w:r>
      <w:r w:rsidR="00D27C7B"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whereas pe</w:t>
      </w:r>
      <w:r w:rsidR="00856E73" w:rsidRPr="009B5D7C">
        <w:rPr>
          <w:rFonts w:ascii="Times New Roman" w:hAnsi="Times New Roman" w:cs="Times New Roman"/>
          <w:color w:val="000000" w:themeColor="text1"/>
        </w:rPr>
        <w:t>rception and memory do not (</w:t>
      </w:r>
      <w:proofErr w:type="spellStart"/>
      <w:r w:rsidR="00A92B65">
        <w:rPr>
          <w:rFonts w:ascii="Times New Roman" w:hAnsi="Times New Roman" w:cs="Times New Roman"/>
          <w:color w:val="000000" w:themeColor="text1"/>
        </w:rPr>
        <w:t>BonJour</w:t>
      </w:r>
      <w:proofErr w:type="spellEnd"/>
      <w:r w:rsidR="00A92B65">
        <w:rPr>
          <w:rFonts w:ascii="Times New Roman" w:hAnsi="Times New Roman" w:cs="Times New Roman"/>
          <w:color w:val="000000" w:themeColor="text1"/>
        </w:rPr>
        <w:t xml:space="preserve"> </w:t>
      </w:r>
      <w:r w:rsidR="00856E73" w:rsidRPr="009B5D7C">
        <w:rPr>
          <w:rFonts w:ascii="Times New Roman" w:hAnsi="Times New Roman" w:cs="Times New Roman"/>
          <w:color w:val="000000" w:themeColor="text1"/>
        </w:rPr>
        <w:t>2010: 170</w:t>
      </w:r>
      <w:r w:rsidRPr="009B5D7C">
        <w:rPr>
          <w:rFonts w:ascii="Times New Roman" w:hAnsi="Times New Roman" w:cs="Times New Roman"/>
          <w:color w:val="000000" w:themeColor="text1"/>
        </w:rPr>
        <w:t>).</w:t>
      </w:r>
      <w:r w:rsidR="00856E73"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 xml:space="preserve"> Traditional </w:t>
      </w:r>
      <w:proofErr w:type="spellStart"/>
      <w:r w:rsidRPr="009B5D7C">
        <w:rPr>
          <w:rFonts w:ascii="Times New Roman" w:hAnsi="Times New Roman" w:cs="Times New Roman"/>
          <w:color w:val="000000" w:themeColor="text1"/>
        </w:rPr>
        <w:t>foundationalists</w:t>
      </w:r>
      <w:proofErr w:type="spellEnd"/>
      <w:r w:rsidRPr="009B5D7C">
        <w:rPr>
          <w:rFonts w:ascii="Times New Roman" w:hAnsi="Times New Roman" w:cs="Times New Roman"/>
          <w:color w:val="000000" w:themeColor="text1"/>
        </w:rPr>
        <w:t xml:space="preserve"> might elaborate on and defend this in different ways. Some, for example, would argue that only in the case of introspection and reason do we ever have direct awareness of or acquaintance with what our beliefs purport to be about</w:t>
      </w:r>
      <w:r w:rsidR="00F952A1" w:rsidRPr="009B5D7C">
        <w:rPr>
          <w:rFonts w:ascii="Times New Roman" w:hAnsi="Times New Roman" w:cs="Times New Roman"/>
          <w:color w:val="000000" w:themeColor="text1"/>
        </w:rPr>
        <w:t>.</w:t>
      </w:r>
      <w:r w:rsidR="00F952A1" w:rsidRPr="009B5D7C">
        <w:rPr>
          <w:rStyle w:val="FootnoteReference"/>
          <w:rFonts w:ascii="Times New Roman" w:hAnsi="Times New Roman" w:cs="Times New Roman"/>
          <w:color w:val="000000" w:themeColor="text1"/>
        </w:rPr>
        <w:footnoteReference w:id="5"/>
      </w:r>
      <w:r w:rsidR="00C67116" w:rsidRPr="009B5D7C">
        <w:rPr>
          <w:rFonts w:ascii="Times New Roman" w:hAnsi="Times New Roman" w:cs="Times New Roman"/>
          <w:color w:val="000000" w:themeColor="text1"/>
        </w:rPr>
        <w:t xml:space="preserve"> </w:t>
      </w:r>
    </w:p>
    <w:p w14:paraId="32387B59" w14:textId="7A9361AB" w:rsidR="006A6807" w:rsidRPr="009B5D7C" w:rsidRDefault="00194386" w:rsidP="00F554BB">
      <w:pPr>
        <w:spacing w:line="480" w:lineRule="auto"/>
        <w:ind w:firstLine="720"/>
        <w:rPr>
          <w:rFonts w:ascii="Times New Roman" w:hAnsi="Times New Roman" w:cs="Times New Roman"/>
          <w:color w:val="000000" w:themeColor="text1"/>
        </w:rPr>
      </w:pPr>
      <w:proofErr w:type="spellStart"/>
      <w:r w:rsidRPr="009B5D7C">
        <w:rPr>
          <w:rFonts w:ascii="Times New Roman" w:hAnsi="Times New Roman" w:cs="Times New Roman"/>
          <w:color w:val="000000" w:themeColor="text1"/>
        </w:rPr>
        <w:t>BonJour</w:t>
      </w:r>
      <w:proofErr w:type="spellEnd"/>
      <w:r w:rsidRPr="009B5D7C">
        <w:rPr>
          <w:rFonts w:ascii="Times New Roman" w:hAnsi="Times New Roman" w:cs="Times New Roman"/>
          <w:color w:val="000000" w:themeColor="text1"/>
        </w:rPr>
        <w:t xml:space="preserve"> does not provide what we might call a direct solution</w:t>
      </w:r>
      <w:r w:rsidR="00A92B65">
        <w:rPr>
          <w:rFonts w:ascii="Times New Roman" w:hAnsi="Times New Roman" w:cs="Times New Roman"/>
          <w:color w:val="000000" w:themeColor="text1"/>
        </w:rPr>
        <w:t xml:space="preserve"> to our problem</w:t>
      </w:r>
      <w:r w:rsidRPr="009B5D7C">
        <w:rPr>
          <w:rFonts w:ascii="Times New Roman" w:hAnsi="Times New Roman" w:cs="Times New Roman"/>
          <w:color w:val="000000" w:themeColor="text1"/>
        </w:rPr>
        <w:t xml:space="preserve">, </w:t>
      </w:r>
      <w:r w:rsidR="00A26D20" w:rsidRPr="009B5D7C">
        <w:rPr>
          <w:rFonts w:ascii="Times New Roman" w:hAnsi="Times New Roman" w:cs="Times New Roman"/>
          <w:color w:val="000000" w:themeColor="text1"/>
        </w:rPr>
        <w:t xml:space="preserve">i.e., </w:t>
      </w:r>
      <w:r w:rsidRPr="009B5D7C">
        <w:rPr>
          <w:rFonts w:ascii="Times New Roman" w:hAnsi="Times New Roman" w:cs="Times New Roman"/>
          <w:color w:val="000000" w:themeColor="text1"/>
        </w:rPr>
        <w:t xml:space="preserve">one that explains how we could have or acquire some reason to think that memory is reliable.  </w:t>
      </w:r>
      <w:r w:rsidR="0068264A" w:rsidRPr="009B5D7C">
        <w:rPr>
          <w:rFonts w:ascii="Times New Roman" w:hAnsi="Times New Roman" w:cs="Times New Roman"/>
          <w:color w:val="000000" w:themeColor="text1"/>
        </w:rPr>
        <w:t>He does not deny that some</w:t>
      </w:r>
      <w:r w:rsidR="00157FB6" w:rsidRPr="009B5D7C">
        <w:rPr>
          <w:rFonts w:ascii="Times New Roman" w:hAnsi="Times New Roman" w:cs="Times New Roman"/>
          <w:color w:val="000000" w:themeColor="text1"/>
        </w:rPr>
        <w:t xml:space="preserve"> particular beliefs about the past </w:t>
      </w:r>
      <w:r w:rsidR="0068264A" w:rsidRPr="009B5D7C">
        <w:rPr>
          <w:rFonts w:ascii="Times New Roman" w:hAnsi="Times New Roman" w:cs="Times New Roman"/>
          <w:color w:val="000000" w:themeColor="text1"/>
        </w:rPr>
        <w:t xml:space="preserve">could be justified by inference from, or because they cohere with, other beliefs. But he claims that any such justification would still depend on memory, at least </w:t>
      </w:r>
      <w:r w:rsidR="00AE3F65" w:rsidRPr="009B5D7C">
        <w:rPr>
          <w:rFonts w:ascii="Times New Roman" w:hAnsi="Times New Roman" w:cs="Times New Roman"/>
          <w:color w:val="000000" w:themeColor="text1"/>
        </w:rPr>
        <w:t>of a fundamental sort—</w:t>
      </w:r>
      <w:r w:rsidR="0068264A" w:rsidRPr="009B5D7C">
        <w:rPr>
          <w:rFonts w:ascii="Times New Roman" w:hAnsi="Times New Roman" w:cs="Times New Roman"/>
          <w:color w:val="000000" w:themeColor="text1"/>
        </w:rPr>
        <w:t>the</w:t>
      </w:r>
      <w:r w:rsidR="00AE3F65" w:rsidRPr="009B5D7C">
        <w:rPr>
          <w:rFonts w:ascii="Times New Roman" w:hAnsi="Times New Roman" w:cs="Times New Roman"/>
          <w:color w:val="000000" w:themeColor="text1"/>
        </w:rPr>
        <w:t xml:space="preserve"> </w:t>
      </w:r>
      <w:r w:rsidR="0068264A" w:rsidRPr="009B5D7C">
        <w:rPr>
          <w:rFonts w:ascii="Times New Roman" w:hAnsi="Times New Roman" w:cs="Times New Roman"/>
          <w:color w:val="000000" w:themeColor="text1"/>
        </w:rPr>
        <w:t>sort needed for “assembling and keeping track of the resources for a justification of any but the simple</w:t>
      </w:r>
      <w:r w:rsidR="007D13A5" w:rsidRPr="009B5D7C">
        <w:rPr>
          <w:rFonts w:ascii="Times New Roman" w:hAnsi="Times New Roman" w:cs="Times New Roman"/>
          <w:color w:val="000000" w:themeColor="text1"/>
        </w:rPr>
        <w:t>st, most immediate beliefs” (</w:t>
      </w:r>
      <w:proofErr w:type="spellStart"/>
      <w:r w:rsidR="00A92B65">
        <w:rPr>
          <w:rFonts w:ascii="Times New Roman" w:hAnsi="Times New Roman" w:cs="Times New Roman"/>
          <w:color w:val="000000" w:themeColor="text1"/>
        </w:rPr>
        <w:t>BonJour</w:t>
      </w:r>
      <w:proofErr w:type="spellEnd"/>
      <w:r w:rsidR="00A92B65">
        <w:rPr>
          <w:rFonts w:ascii="Times New Roman" w:hAnsi="Times New Roman" w:cs="Times New Roman"/>
          <w:color w:val="000000" w:themeColor="text1"/>
        </w:rPr>
        <w:t xml:space="preserve"> 2010: </w:t>
      </w:r>
      <w:r w:rsidR="007D13A5" w:rsidRPr="009B5D7C">
        <w:rPr>
          <w:rFonts w:ascii="Times New Roman" w:hAnsi="Times New Roman" w:cs="Times New Roman"/>
          <w:color w:val="000000" w:themeColor="text1"/>
        </w:rPr>
        <w:t>160-70</w:t>
      </w:r>
      <w:r w:rsidR="0068264A" w:rsidRPr="009B5D7C">
        <w:rPr>
          <w:rFonts w:ascii="Times New Roman" w:hAnsi="Times New Roman" w:cs="Times New Roman"/>
          <w:color w:val="000000" w:themeColor="text1"/>
        </w:rPr>
        <w:t xml:space="preserve">).  </w:t>
      </w:r>
      <w:r w:rsidR="00F11064" w:rsidRPr="009B5D7C">
        <w:rPr>
          <w:rFonts w:ascii="Times New Roman" w:hAnsi="Times New Roman" w:cs="Times New Roman"/>
          <w:color w:val="000000" w:themeColor="text1"/>
        </w:rPr>
        <w:t>I</w:t>
      </w:r>
      <w:r w:rsidRPr="009B5D7C">
        <w:rPr>
          <w:rFonts w:ascii="Times New Roman" w:hAnsi="Times New Roman" w:cs="Times New Roman"/>
          <w:color w:val="000000" w:themeColor="text1"/>
        </w:rPr>
        <w:t xml:space="preserve">n response to the question of whether we are left with skepticism, </w:t>
      </w:r>
      <w:r w:rsidR="00FD56D0" w:rsidRPr="009B5D7C">
        <w:rPr>
          <w:rFonts w:ascii="Times New Roman" w:hAnsi="Times New Roman" w:cs="Times New Roman"/>
          <w:color w:val="000000" w:themeColor="text1"/>
        </w:rPr>
        <w:t>he</w:t>
      </w:r>
      <w:r w:rsidRPr="009B5D7C">
        <w:rPr>
          <w:rFonts w:ascii="Times New Roman" w:hAnsi="Times New Roman" w:cs="Times New Roman"/>
          <w:color w:val="000000" w:themeColor="text1"/>
        </w:rPr>
        <w:t xml:space="preserve"> concedes: “I</w:t>
      </w:r>
      <w:r w:rsidR="00F11064" w:rsidRPr="009B5D7C">
        <w:rPr>
          <w:rFonts w:ascii="Times New Roman" w:hAnsi="Times New Roman" w:cs="Times New Roman"/>
          <w:color w:val="000000" w:themeColor="text1"/>
        </w:rPr>
        <w:t xml:space="preserve">n a way, I think </w:t>
      </w:r>
      <w:r w:rsidR="007D13A5" w:rsidRPr="009B5D7C">
        <w:rPr>
          <w:rFonts w:ascii="Times New Roman" w:hAnsi="Times New Roman" w:cs="Times New Roman"/>
          <w:color w:val="000000" w:themeColor="text1"/>
        </w:rPr>
        <w:t xml:space="preserve">that </w:t>
      </w:r>
      <w:r w:rsidR="00F11064" w:rsidRPr="009B5D7C">
        <w:rPr>
          <w:rFonts w:ascii="Times New Roman" w:hAnsi="Times New Roman" w:cs="Times New Roman"/>
          <w:color w:val="000000" w:themeColor="text1"/>
        </w:rPr>
        <w:t>we are” (</w:t>
      </w:r>
      <w:proofErr w:type="spellStart"/>
      <w:r w:rsidR="00A92B65">
        <w:rPr>
          <w:rFonts w:ascii="Times New Roman" w:hAnsi="Times New Roman" w:cs="Times New Roman"/>
          <w:color w:val="000000" w:themeColor="text1"/>
        </w:rPr>
        <w:t>BonJour</w:t>
      </w:r>
      <w:proofErr w:type="spellEnd"/>
      <w:r w:rsidR="00A92B65">
        <w:rPr>
          <w:rFonts w:ascii="Times New Roman" w:hAnsi="Times New Roman" w:cs="Times New Roman"/>
          <w:color w:val="000000" w:themeColor="text1"/>
        </w:rPr>
        <w:t xml:space="preserve"> 2010: </w:t>
      </w:r>
      <w:r w:rsidR="007D13A5" w:rsidRPr="009B5D7C">
        <w:rPr>
          <w:rFonts w:ascii="Times New Roman" w:hAnsi="Times New Roman" w:cs="Times New Roman"/>
          <w:color w:val="000000" w:themeColor="text1"/>
        </w:rPr>
        <w:t>170</w:t>
      </w:r>
      <w:r w:rsidRPr="009B5D7C">
        <w:rPr>
          <w:rFonts w:ascii="Times New Roman" w:hAnsi="Times New Roman" w:cs="Times New Roman"/>
          <w:color w:val="000000" w:themeColor="text1"/>
        </w:rPr>
        <w:t xml:space="preserve">).  </w:t>
      </w:r>
      <w:r w:rsidR="00F554BB" w:rsidRPr="009B5D7C">
        <w:rPr>
          <w:rFonts w:ascii="Times New Roman" w:hAnsi="Times New Roman" w:cs="Times New Roman"/>
          <w:color w:val="000000" w:themeColor="text1"/>
        </w:rPr>
        <w:t xml:space="preserve">But he </w:t>
      </w:r>
      <w:r w:rsidRPr="009B5D7C">
        <w:rPr>
          <w:rFonts w:ascii="Times New Roman" w:hAnsi="Times New Roman" w:cs="Times New Roman"/>
          <w:color w:val="000000" w:themeColor="text1"/>
        </w:rPr>
        <w:t xml:space="preserve">seems to want to limit or contain the </w:t>
      </w:r>
      <w:r w:rsidR="00B87654" w:rsidRPr="009B5D7C">
        <w:rPr>
          <w:rFonts w:ascii="Times New Roman" w:hAnsi="Times New Roman" w:cs="Times New Roman"/>
          <w:color w:val="000000" w:themeColor="text1"/>
        </w:rPr>
        <w:t xml:space="preserve">scope and </w:t>
      </w:r>
      <w:r w:rsidRPr="009B5D7C">
        <w:rPr>
          <w:rFonts w:ascii="Times New Roman" w:hAnsi="Times New Roman" w:cs="Times New Roman"/>
          <w:color w:val="000000" w:themeColor="text1"/>
        </w:rPr>
        <w:t xml:space="preserve">significance of this concession. He says that this kind of skepticism is “best viewed not as </w:t>
      </w:r>
      <w:r w:rsidRPr="009B5D7C">
        <w:rPr>
          <w:rFonts w:ascii="Times New Roman" w:hAnsi="Times New Roman" w:cs="Times New Roman"/>
          <w:color w:val="000000" w:themeColor="text1"/>
        </w:rPr>
        <w:lastRenderedPageBreak/>
        <w:t xml:space="preserve">challenging the justification of particular beliefs,” but as challenging </w:t>
      </w:r>
      <w:r w:rsidR="00284ED7"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our </w:t>
      </w:r>
      <w:r w:rsidR="00284ED7" w:rsidRPr="009B5D7C">
        <w:rPr>
          <w:rFonts w:ascii="Times New Roman" w:hAnsi="Times New Roman" w:cs="Times New Roman"/>
          <w:color w:val="000000" w:themeColor="text1"/>
        </w:rPr>
        <w:t>ve</w:t>
      </w:r>
      <w:r w:rsidR="007103DB" w:rsidRPr="009B5D7C">
        <w:rPr>
          <w:rFonts w:ascii="Times New Roman" w:hAnsi="Times New Roman" w:cs="Times New Roman"/>
          <w:color w:val="000000" w:themeColor="text1"/>
        </w:rPr>
        <w:t>ry existence as temporally inte</w:t>
      </w:r>
      <w:r w:rsidR="00284ED7" w:rsidRPr="009B5D7C">
        <w:rPr>
          <w:rFonts w:ascii="Times New Roman" w:hAnsi="Times New Roman" w:cs="Times New Roman"/>
          <w:color w:val="000000" w:themeColor="text1"/>
        </w:rPr>
        <w:t>grated cognitive agents”</w:t>
      </w:r>
      <w:r w:rsidRPr="009B5D7C">
        <w:rPr>
          <w:rFonts w:ascii="Times New Roman" w:hAnsi="Times New Roman" w:cs="Times New Roman"/>
          <w:color w:val="000000" w:themeColor="text1"/>
        </w:rPr>
        <w:t>; it is the former “narrower” sorts of issues with which “epistemologists have p</w:t>
      </w:r>
      <w:r w:rsidR="00F11064" w:rsidRPr="009B5D7C">
        <w:rPr>
          <w:rFonts w:ascii="Times New Roman" w:hAnsi="Times New Roman" w:cs="Times New Roman"/>
          <w:color w:val="000000" w:themeColor="text1"/>
        </w:rPr>
        <w:t>rimarily been concerned” (</w:t>
      </w:r>
      <w:proofErr w:type="spellStart"/>
      <w:r w:rsidR="00A92B65">
        <w:rPr>
          <w:rFonts w:ascii="Times New Roman" w:hAnsi="Times New Roman" w:cs="Times New Roman"/>
          <w:color w:val="000000" w:themeColor="text1"/>
        </w:rPr>
        <w:t>BonJour</w:t>
      </w:r>
      <w:proofErr w:type="spellEnd"/>
      <w:r w:rsidR="00A92B65">
        <w:rPr>
          <w:rFonts w:ascii="Times New Roman" w:hAnsi="Times New Roman" w:cs="Times New Roman"/>
          <w:color w:val="000000" w:themeColor="text1"/>
        </w:rPr>
        <w:t xml:space="preserve"> 2010: </w:t>
      </w:r>
      <w:r w:rsidR="00091CC1" w:rsidRPr="009B5D7C">
        <w:rPr>
          <w:rFonts w:ascii="Times New Roman" w:hAnsi="Times New Roman" w:cs="Times New Roman"/>
          <w:color w:val="000000" w:themeColor="text1"/>
        </w:rPr>
        <w:t>171</w:t>
      </w:r>
      <w:r w:rsidR="00FD56D0" w:rsidRPr="009B5D7C">
        <w:rPr>
          <w:rFonts w:ascii="Times New Roman" w:hAnsi="Times New Roman" w:cs="Times New Roman"/>
          <w:color w:val="000000" w:themeColor="text1"/>
        </w:rPr>
        <w:t xml:space="preserve">). </w:t>
      </w:r>
    </w:p>
    <w:p w14:paraId="4756CFC1" w14:textId="1246629E" w:rsidR="000F0BB8" w:rsidRPr="009B5D7C" w:rsidRDefault="00284ED7" w:rsidP="00790238">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W</w:t>
      </w:r>
      <w:r w:rsidR="00E65006" w:rsidRPr="009B5D7C">
        <w:rPr>
          <w:rFonts w:ascii="Times New Roman" w:hAnsi="Times New Roman" w:cs="Times New Roman"/>
          <w:color w:val="000000" w:themeColor="text1"/>
        </w:rPr>
        <w:t xml:space="preserve">hy should we think that this kind of skepticism </w:t>
      </w:r>
      <w:r w:rsidR="002A1C4E" w:rsidRPr="009B5D7C">
        <w:rPr>
          <w:rFonts w:ascii="Times New Roman" w:hAnsi="Times New Roman" w:cs="Times New Roman"/>
          <w:color w:val="000000" w:themeColor="text1"/>
        </w:rPr>
        <w:t xml:space="preserve">is limited or can be contained in this way? </w:t>
      </w:r>
      <w:r w:rsidRPr="009B5D7C">
        <w:rPr>
          <w:rFonts w:ascii="Times New Roman" w:hAnsi="Times New Roman" w:cs="Times New Roman"/>
          <w:color w:val="000000" w:themeColor="text1"/>
        </w:rPr>
        <w:t>Indeed, if</w:t>
      </w:r>
      <w:r w:rsidR="002A1C4E" w:rsidRPr="009B5D7C">
        <w:rPr>
          <w:rFonts w:ascii="Times New Roman" w:hAnsi="Times New Roman" w:cs="Times New Roman"/>
          <w:color w:val="000000" w:themeColor="text1"/>
        </w:rPr>
        <w:t xml:space="preserve"> we do not have justification for thinking that we are </w:t>
      </w:r>
      <w:r w:rsidR="007103DB" w:rsidRPr="009B5D7C">
        <w:rPr>
          <w:rFonts w:ascii="Times New Roman" w:hAnsi="Times New Roman" w:cs="Times New Roman"/>
          <w:color w:val="000000" w:themeColor="text1"/>
        </w:rPr>
        <w:t>“</w:t>
      </w:r>
      <w:r w:rsidR="002D7406" w:rsidRPr="009B5D7C">
        <w:rPr>
          <w:rFonts w:ascii="Times New Roman" w:hAnsi="Times New Roman" w:cs="Times New Roman"/>
          <w:color w:val="000000" w:themeColor="text1"/>
        </w:rPr>
        <w:t xml:space="preserve">temporally integrated </w:t>
      </w:r>
      <w:r w:rsidR="002A1C4E" w:rsidRPr="009B5D7C">
        <w:rPr>
          <w:rFonts w:ascii="Times New Roman" w:hAnsi="Times New Roman" w:cs="Times New Roman"/>
          <w:color w:val="000000" w:themeColor="text1"/>
        </w:rPr>
        <w:t>cognitive agents</w:t>
      </w:r>
      <w:r w:rsidR="007103DB" w:rsidRPr="009B5D7C">
        <w:rPr>
          <w:rFonts w:ascii="Times New Roman" w:hAnsi="Times New Roman" w:cs="Times New Roman"/>
          <w:color w:val="000000" w:themeColor="text1"/>
        </w:rPr>
        <w:t>”</w:t>
      </w:r>
      <w:r w:rsidR="002A1C4E" w:rsidRPr="009B5D7C">
        <w:rPr>
          <w:rFonts w:ascii="Times New Roman" w:hAnsi="Times New Roman" w:cs="Times New Roman"/>
          <w:color w:val="000000" w:themeColor="text1"/>
        </w:rPr>
        <w:t xml:space="preserve"> with memories that are to some extent reliable, why shouldn’t this threaten our justification for particular beliefs that depend on memory?</w:t>
      </w:r>
      <w:r w:rsidR="00FE197A" w:rsidRPr="009B5D7C">
        <w:rPr>
          <w:rFonts w:ascii="Times New Roman" w:hAnsi="Times New Roman" w:cs="Times New Roman"/>
          <w:color w:val="000000" w:themeColor="text1"/>
        </w:rPr>
        <w:t xml:space="preserve"> </w:t>
      </w:r>
    </w:p>
    <w:p w14:paraId="37D6B778" w14:textId="0316DB3B" w:rsidR="000F0BB8" w:rsidRPr="009B5D7C" w:rsidRDefault="000F0BB8" w:rsidP="000F0BB8">
      <w:pPr>
        <w:ind w:left="720"/>
        <w:rPr>
          <w:rFonts w:ascii="Times New Roman" w:hAnsi="Times New Roman" w:cs="Times New Roman"/>
          <w:color w:val="000000" w:themeColor="text1"/>
        </w:rPr>
      </w:pPr>
      <w:r w:rsidRPr="009B5D7C">
        <w:rPr>
          <w:rFonts w:ascii="Times New Roman" w:hAnsi="Times New Roman" w:cs="Times New Roman"/>
          <w:color w:val="000000" w:themeColor="text1"/>
        </w:rPr>
        <w:t>A skeptic about induction or about the external world or about other mi</w:t>
      </w:r>
      <w:r w:rsidR="00647568" w:rsidRPr="009B5D7C">
        <w:rPr>
          <w:rFonts w:ascii="Times New Roman" w:hAnsi="Times New Roman" w:cs="Times New Roman"/>
          <w:color w:val="000000" w:themeColor="text1"/>
        </w:rPr>
        <w:t>n</w:t>
      </w:r>
      <w:r w:rsidRPr="009B5D7C">
        <w:rPr>
          <w:rFonts w:ascii="Times New Roman" w:hAnsi="Times New Roman" w:cs="Times New Roman"/>
          <w:color w:val="000000" w:themeColor="text1"/>
        </w:rPr>
        <w:t xml:space="preserve">ds questions whether the specific sorts of evidence that we have for those kinds of claims is really enough to make it likely that they are true—with the implication being that we should perhaps stop accepting those claims on that sort of evidence. But skepticism about the most fundamental sort of memory does not really so much imply that there are certain sorts of claims that we should cease to accept, since to follow and know that we are following such a policy would itself depend on memory. </w:t>
      </w:r>
      <w:r w:rsidR="00284ED7" w:rsidRPr="009B5D7C">
        <w:rPr>
          <w:rFonts w:ascii="Times New Roman" w:hAnsi="Times New Roman" w:cs="Times New Roman"/>
          <w:color w:val="000000" w:themeColor="text1"/>
        </w:rPr>
        <w:t xml:space="preserve">… Instead, it is better viewed as challenging whether we are indeed the sorts of ongoing cognitive agents, integrated over time, that could deliberately follow any such policy or have good or even bad reasons for most of their beliefs. </w:t>
      </w:r>
      <w:r w:rsidR="00091CC1" w:rsidRPr="009B5D7C">
        <w:rPr>
          <w:rFonts w:ascii="Times New Roman" w:hAnsi="Times New Roman" w:cs="Times New Roman"/>
          <w:color w:val="000000" w:themeColor="text1"/>
        </w:rPr>
        <w:t>[</w:t>
      </w:r>
      <w:proofErr w:type="spellStart"/>
      <w:r w:rsidR="00A92B65">
        <w:rPr>
          <w:rFonts w:ascii="Times New Roman" w:hAnsi="Times New Roman" w:cs="Times New Roman"/>
          <w:color w:val="000000" w:themeColor="text1"/>
        </w:rPr>
        <w:t>BonJour</w:t>
      </w:r>
      <w:proofErr w:type="spellEnd"/>
      <w:r w:rsidR="00A92B65">
        <w:rPr>
          <w:rFonts w:ascii="Times New Roman" w:hAnsi="Times New Roman" w:cs="Times New Roman"/>
          <w:color w:val="000000" w:themeColor="text1"/>
        </w:rPr>
        <w:t xml:space="preserve"> 2010: </w:t>
      </w:r>
      <w:r w:rsidR="00091CC1" w:rsidRPr="009B5D7C">
        <w:rPr>
          <w:rFonts w:ascii="Times New Roman" w:hAnsi="Times New Roman" w:cs="Times New Roman"/>
          <w:color w:val="000000" w:themeColor="text1"/>
        </w:rPr>
        <w:t>170-1</w:t>
      </w:r>
      <w:r w:rsidRPr="009B5D7C">
        <w:rPr>
          <w:rFonts w:ascii="Times New Roman" w:hAnsi="Times New Roman" w:cs="Times New Roman"/>
          <w:color w:val="000000" w:themeColor="text1"/>
        </w:rPr>
        <w:t>]</w:t>
      </w:r>
    </w:p>
    <w:p w14:paraId="43C83C05" w14:textId="77777777" w:rsidR="000F0BB8" w:rsidRPr="009B5D7C" w:rsidRDefault="000F0BB8" w:rsidP="000F0BB8">
      <w:pPr>
        <w:ind w:left="720"/>
        <w:rPr>
          <w:rFonts w:ascii="Times New Roman" w:hAnsi="Times New Roman" w:cs="Times New Roman"/>
          <w:color w:val="000000" w:themeColor="text1"/>
        </w:rPr>
      </w:pPr>
    </w:p>
    <w:p w14:paraId="0D22BD78" w14:textId="07F6E03D" w:rsidR="00DB418A" w:rsidRPr="009B5D7C" w:rsidRDefault="005A7072" w:rsidP="000F0BB8">
      <w:pPr>
        <w:spacing w:line="480" w:lineRule="auto"/>
        <w:rPr>
          <w:rFonts w:ascii="Times New Roman" w:hAnsi="Times New Roman" w:cs="Times New Roman"/>
          <w:color w:val="000000" w:themeColor="text1"/>
        </w:rPr>
      </w:pPr>
      <w:r w:rsidRPr="009B5D7C">
        <w:rPr>
          <w:rFonts w:ascii="Times New Roman" w:hAnsi="Times New Roman" w:cs="Times New Roman"/>
          <w:color w:val="000000" w:themeColor="text1"/>
        </w:rPr>
        <w:t>Philosophers sometimes claim that</w:t>
      </w:r>
      <w:r w:rsidR="00C01995" w:rsidRPr="009B5D7C">
        <w:rPr>
          <w:rFonts w:ascii="Times New Roman" w:hAnsi="Times New Roman" w:cs="Times New Roman"/>
          <w:color w:val="000000" w:themeColor="text1"/>
        </w:rPr>
        <w:t xml:space="preserve"> </w:t>
      </w:r>
      <w:r w:rsidR="00C528E0" w:rsidRPr="009B5D7C">
        <w:rPr>
          <w:rFonts w:ascii="Times New Roman" w:hAnsi="Times New Roman" w:cs="Times New Roman"/>
          <w:color w:val="000000" w:themeColor="text1"/>
        </w:rPr>
        <w:t>skepticism about memory</w:t>
      </w:r>
      <w:r w:rsidR="00A55CCB" w:rsidRPr="009B5D7C">
        <w:rPr>
          <w:rFonts w:ascii="Times New Roman" w:hAnsi="Times New Roman" w:cs="Times New Roman"/>
          <w:color w:val="000000" w:themeColor="text1"/>
        </w:rPr>
        <w:t>—the view, roughly, that we are not justified in trusting or relying on our memories—</w:t>
      </w:r>
      <w:r w:rsidR="00C01995" w:rsidRPr="009B5D7C">
        <w:rPr>
          <w:rFonts w:ascii="Times New Roman" w:hAnsi="Times New Roman" w:cs="Times New Roman"/>
          <w:color w:val="000000" w:themeColor="text1"/>
        </w:rPr>
        <w:t>is</w:t>
      </w:r>
      <w:r w:rsidR="00A55CCB" w:rsidRPr="009B5D7C">
        <w:rPr>
          <w:rFonts w:ascii="Times New Roman" w:hAnsi="Times New Roman" w:cs="Times New Roman"/>
          <w:color w:val="000000" w:themeColor="text1"/>
        </w:rPr>
        <w:t xml:space="preserve"> </w:t>
      </w:r>
      <w:r w:rsidR="00606891" w:rsidRPr="009B5D7C">
        <w:rPr>
          <w:rFonts w:ascii="Times New Roman" w:hAnsi="Times New Roman" w:cs="Times New Roman"/>
          <w:color w:val="000000" w:themeColor="text1"/>
        </w:rPr>
        <w:t xml:space="preserve">epistemically </w:t>
      </w:r>
      <w:r w:rsidR="00C01995" w:rsidRPr="009B5D7C">
        <w:rPr>
          <w:rFonts w:ascii="Times New Roman" w:hAnsi="Times New Roman" w:cs="Times New Roman"/>
          <w:color w:val="000000" w:themeColor="text1"/>
        </w:rPr>
        <w:t xml:space="preserve">self-defeating: </w:t>
      </w:r>
      <w:r w:rsidR="00583B4E" w:rsidRPr="009B5D7C">
        <w:rPr>
          <w:rFonts w:ascii="Times New Roman" w:hAnsi="Times New Roman" w:cs="Times New Roman"/>
          <w:color w:val="000000" w:themeColor="text1"/>
        </w:rPr>
        <w:t xml:space="preserve">if </w:t>
      </w:r>
      <w:r w:rsidR="00C528E0" w:rsidRPr="009B5D7C">
        <w:rPr>
          <w:rFonts w:ascii="Times New Roman" w:hAnsi="Times New Roman" w:cs="Times New Roman"/>
          <w:color w:val="000000" w:themeColor="text1"/>
        </w:rPr>
        <w:t>it</w:t>
      </w:r>
      <w:r w:rsidR="00583B4E" w:rsidRPr="009B5D7C">
        <w:rPr>
          <w:rFonts w:ascii="Times New Roman" w:hAnsi="Times New Roman" w:cs="Times New Roman"/>
          <w:color w:val="000000" w:themeColor="text1"/>
        </w:rPr>
        <w:t xml:space="preserve"> is tru</w:t>
      </w:r>
      <w:r w:rsidR="00D81683" w:rsidRPr="009B5D7C">
        <w:rPr>
          <w:rFonts w:ascii="Times New Roman" w:hAnsi="Times New Roman" w:cs="Times New Roman"/>
          <w:color w:val="000000" w:themeColor="text1"/>
        </w:rPr>
        <w:t>e then</w:t>
      </w:r>
      <w:r w:rsidR="00583B4E" w:rsidRPr="009B5D7C">
        <w:rPr>
          <w:rFonts w:ascii="Times New Roman" w:hAnsi="Times New Roman" w:cs="Times New Roman"/>
          <w:color w:val="000000" w:themeColor="text1"/>
        </w:rPr>
        <w:t xml:space="preserve"> </w:t>
      </w:r>
      <w:r w:rsidR="00472CB6" w:rsidRPr="009B5D7C">
        <w:rPr>
          <w:rFonts w:ascii="Times New Roman" w:hAnsi="Times New Roman" w:cs="Times New Roman"/>
          <w:color w:val="000000" w:themeColor="text1"/>
        </w:rPr>
        <w:t xml:space="preserve">one cannot be justified in </w:t>
      </w:r>
      <w:r w:rsidR="00583B4E" w:rsidRPr="009B5D7C">
        <w:rPr>
          <w:rFonts w:ascii="Times New Roman" w:hAnsi="Times New Roman" w:cs="Times New Roman"/>
          <w:color w:val="000000" w:themeColor="text1"/>
        </w:rPr>
        <w:t xml:space="preserve">accepting </w:t>
      </w:r>
      <w:r w:rsidR="00D81683" w:rsidRPr="009B5D7C">
        <w:rPr>
          <w:rFonts w:ascii="Times New Roman" w:hAnsi="Times New Roman" w:cs="Times New Roman"/>
          <w:color w:val="000000" w:themeColor="text1"/>
        </w:rPr>
        <w:t xml:space="preserve">it, for one cannot grasp the entire skeptical argument </w:t>
      </w:r>
      <w:r w:rsidR="00C528E0" w:rsidRPr="009B5D7C">
        <w:rPr>
          <w:rFonts w:ascii="Times New Roman" w:hAnsi="Times New Roman" w:cs="Times New Roman"/>
          <w:color w:val="000000" w:themeColor="text1"/>
        </w:rPr>
        <w:t>(such as the argument presented in the first section above) “at once” and so</w:t>
      </w:r>
      <w:r w:rsidR="00D81683" w:rsidRPr="009B5D7C">
        <w:rPr>
          <w:rFonts w:ascii="Times New Roman" w:hAnsi="Times New Roman" w:cs="Times New Roman"/>
          <w:color w:val="000000" w:themeColor="text1"/>
        </w:rPr>
        <w:t xml:space="preserve"> must rely on memory</w:t>
      </w:r>
      <w:r w:rsidR="00647568" w:rsidRPr="009B5D7C">
        <w:rPr>
          <w:rFonts w:ascii="Times New Roman" w:hAnsi="Times New Roman" w:cs="Times New Roman"/>
          <w:color w:val="000000" w:themeColor="text1"/>
        </w:rPr>
        <w:t xml:space="preserve">.  </w:t>
      </w:r>
      <w:proofErr w:type="spellStart"/>
      <w:r w:rsidR="00472CB6" w:rsidRPr="009B5D7C">
        <w:rPr>
          <w:rFonts w:ascii="Times New Roman" w:hAnsi="Times New Roman" w:cs="Times New Roman"/>
          <w:color w:val="000000" w:themeColor="text1"/>
        </w:rPr>
        <w:t>BonJour</w:t>
      </w:r>
      <w:proofErr w:type="spellEnd"/>
      <w:r w:rsidR="00472CB6" w:rsidRPr="009B5D7C">
        <w:rPr>
          <w:rFonts w:ascii="Times New Roman" w:hAnsi="Times New Roman" w:cs="Times New Roman"/>
          <w:color w:val="000000" w:themeColor="text1"/>
        </w:rPr>
        <w:t xml:space="preserve"> </w:t>
      </w:r>
      <w:r w:rsidR="009B3C8D" w:rsidRPr="009B5D7C">
        <w:rPr>
          <w:rFonts w:ascii="Times New Roman" w:hAnsi="Times New Roman" w:cs="Times New Roman"/>
          <w:color w:val="000000" w:themeColor="text1"/>
        </w:rPr>
        <w:t xml:space="preserve">seems to be saying </w:t>
      </w:r>
      <w:r w:rsidR="009C4155" w:rsidRPr="009B5D7C">
        <w:rPr>
          <w:rFonts w:ascii="Times New Roman" w:hAnsi="Times New Roman" w:cs="Times New Roman"/>
          <w:color w:val="000000" w:themeColor="text1"/>
        </w:rPr>
        <w:t xml:space="preserve">something </w:t>
      </w:r>
      <w:r w:rsidR="00A55CCB" w:rsidRPr="009B5D7C">
        <w:rPr>
          <w:rFonts w:ascii="Times New Roman" w:hAnsi="Times New Roman" w:cs="Times New Roman"/>
          <w:color w:val="000000" w:themeColor="text1"/>
        </w:rPr>
        <w:t xml:space="preserve">very </w:t>
      </w:r>
      <w:r w:rsidR="009C4155" w:rsidRPr="009B5D7C">
        <w:rPr>
          <w:rFonts w:ascii="Times New Roman" w:hAnsi="Times New Roman" w:cs="Times New Roman"/>
          <w:color w:val="000000" w:themeColor="text1"/>
        </w:rPr>
        <w:t>similar:</w:t>
      </w:r>
      <w:r w:rsidR="00472CB6" w:rsidRPr="009B5D7C">
        <w:rPr>
          <w:rFonts w:ascii="Times New Roman" w:hAnsi="Times New Roman" w:cs="Times New Roman"/>
          <w:color w:val="000000" w:themeColor="text1"/>
        </w:rPr>
        <w:t xml:space="preserve"> if skepticism about memor</w:t>
      </w:r>
      <w:r w:rsidR="00C528E0" w:rsidRPr="009B5D7C">
        <w:rPr>
          <w:rFonts w:ascii="Times New Roman" w:hAnsi="Times New Roman" w:cs="Times New Roman"/>
          <w:color w:val="000000" w:themeColor="text1"/>
        </w:rPr>
        <w:t>y</w:t>
      </w:r>
      <w:r w:rsidR="00472CB6" w:rsidRPr="009B5D7C">
        <w:rPr>
          <w:rFonts w:ascii="Times New Roman" w:hAnsi="Times New Roman" w:cs="Times New Roman"/>
          <w:color w:val="000000" w:themeColor="text1"/>
        </w:rPr>
        <w:t xml:space="preserve"> is true then</w:t>
      </w:r>
      <w:r w:rsidR="00AC4A0F" w:rsidRPr="009B5D7C">
        <w:rPr>
          <w:rFonts w:ascii="Times New Roman" w:hAnsi="Times New Roman" w:cs="Times New Roman"/>
          <w:color w:val="000000" w:themeColor="text1"/>
        </w:rPr>
        <w:t xml:space="preserve"> </w:t>
      </w:r>
      <w:r w:rsidR="00A55CCB" w:rsidRPr="009B5D7C">
        <w:rPr>
          <w:rFonts w:ascii="Times New Roman" w:hAnsi="Times New Roman" w:cs="Times New Roman"/>
          <w:color w:val="000000" w:themeColor="text1"/>
        </w:rPr>
        <w:t xml:space="preserve">it </w:t>
      </w:r>
      <w:r w:rsidR="001C220C" w:rsidRPr="009B5D7C">
        <w:rPr>
          <w:rFonts w:ascii="Times New Roman" w:hAnsi="Times New Roman" w:cs="Times New Roman"/>
          <w:color w:val="000000" w:themeColor="text1"/>
        </w:rPr>
        <w:t>does not follow that one should—</w:t>
      </w:r>
      <w:r w:rsidR="009B3C8D" w:rsidRPr="009B5D7C">
        <w:rPr>
          <w:rFonts w:ascii="Times New Roman" w:hAnsi="Times New Roman" w:cs="Times New Roman"/>
          <w:color w:val="000000" w:themeColor="text1"/>
        </w:rPr>
        <w:t xml:space="preserve">presumably, </w:t>
      </w:r>
      <w:r w:rsidR="00A55CCB" w:rsidRPr="009B5D7C">
        <w:rPr>
          <w:rFonts w:ascii="Times New Roman" w:hAnsi="Times New Roman" w:cs="Times New Roman"/>
          <w:color w:val="000000" w:themeColor="text1"/>
        </w:rPr>
        <w:t>in an epistemic sense of “should”</w:t>
      </w:r>
      <w:r w:rsidR="001C220C" w:rsidRPr="009B5D7C">
        <w:rPr>
          <w:rFonts w:ascii="Times New Roman" w:hAnsi="Times New Roman" w:cs="Times New Roman"/>
          <w:color w:val="000000" w:themeColor="text1"/>
        </w:rPr>
        <w:t>—</w:t>
      </w:r>
      <w:r w:rsidR="00A55CCB" w:rsidRPr="009B5D7C">
        <w:rPr>
          <w:rFonts w:ascii="Times New Roman" w:hAnsi="Times New Roman" w:cs="Times New Roman"/>
          <w:color w:val="000000" w:themeColor="text1"/>
        </w:rPr>
        <w:t>stop</w:t>
      </w:r>
      <w:r w:rsidR="001C220C" w:rsidRPr="009B5D7C">
        <w:rPr>
          <w:rFonts w:ascii="Times New Roman" w:hAnsi="Times New Roman" w:cs="Times New Roman"/>
          <w:color w:val="000000" w:themeColor="text1"/>
        </w:rPr>
        <w:t xml:space="preserve"> </w:t>
      </w:r>
      <w:r w:rsidR="00467D6B" w:rsidRPr="009B5D7C">
        <w:rPr>
          <w:rFonts w:ascii="Times New Roman" w:hAnsi="Times New Roman" w:cs="Times New Roman"/>
          <w:color w:val="000000" w:themeColor="text1"/>
        </w:rPr>
        <w:t>holding particular beliefs that are based on memory</w:t>
      </w:r>
      <w:r w:rsidR="009B3C8D" w:rsidRPr="009B5D7C">
        <w:rPr>
          <w:rFonts w:ascii="Times New Roman" w:hAnsi="Times New Roman" w:cs="Times New Roman"/>
          <w:color w:val="000000" w:themeColor="text1"/>
        </w:rPr>
        <w:t xml:space="preserve">. Why?  Because </w:t>
      </w:r>
      <w:r w:rsidR="001C220C" w:rsidRPr="009B5D7C">
        <w:rPr>
          <w:rFonts w:ascii="Times New Roman" w:hAnsi="Times New Roman" w:cs="Times New Roman"/>
          <w:color w:val="000000" w:themeColor="text1"/>
        </w:rPr>
        <w:t>this “should” applies</w:t>
      </w:r>
      <w:r w:rsidR="009B3C8D" w:rsidRPr="009B5D7C">
        <w:rPr>
          <w:rFonts w:ascii="Times New Roman" w:hAnsi="Times New Roman" w:cs="Times New Roman"/>
          <w:color w:val="000000" w:themeColor="text1"/>
        </w:rPr>
        <w:t xml:space="preserve"> </w:t>
      </w:r>
      <w:r w:rsidR="001C220C" w:rsidRPr="009B5D7C">
        <w:rPr>
          <w:rFonts w:ascii="Times New Roman" w:hAnsi="Times New Roman" w:cs="Times New Roman"/>
          <w:color w:val="000000" w:themeColor="text1"/>
        </w:rPr>
        <w:t xml:space="preserve">only if one knows, or at least is justified in believing, </w:t>
      </w:r>
      <w:r w:rsidR="009B3C8D" w:rsidRPr="009B5D7C">
        <w:rPr>
          <w:rFonts w:ascii="Times New Roman" w:hAnsi="Times New Roman" w:cs="Times New Roman"/>
          <w:color w:val="000000" w:themeColor="text1"/>
        </w:rPr>
        <w:t>that</w:t>
      </w:r>
      <w:r w:rsidR="00606891" w:rsidRPr="009B5D7C">
        <w:rPr>
          <w:rFonts w:ascii="Times New Roman" w:hAnsi="Times New Roman" w:cs="Times New Roman"/>
          <w:color w:val="000000" w:themeColor="text1"/>
        </w:rPr>
        <w:t xml:space="preserve"> memories are not to be trusted</w:t>
      </w:r>
      <w:r w:rsidR="00467D6B" w:rsidRPr="009B5D7C">
        <w:rPr>
          <w:rFonts w:ascii="Times New Roman" w:hAnsi="Times New Roman" w:cs="Times New Roman"/>
          <w:color w:val="000000" w:themeColor="text1"/>
        </w:rPr>
        <w:t xml:space="preserve"> and that</w:t>
      </w:r>
      <w:r w:rsidR="00D03FB8">
        <w:rPr>
          <w:rFonts w:ascii="Times New Roman" w:hAnsi="Times New Roman" w:cs="Times New Roman"/>
          <w:color w:val="000000" w:themeColor="text1"/>
        </w:rPr>
        <w:t xml:space="preserve"> these</w:t>
      </w:r>
      <w:r w:rsidR="00467D6B" w:rsidRPr="009B5D7C">
        <w:rPr>
          <w:rFonts w:ascii="Times New Roman" w:hAnsi="Times New Roman" w:cs="Times New Roman"/>
          <w:color w:val="000000" w:themeColor="text1"/>
        </w:rPr>
        <w:t xml:space="preserve"> particular belief</w:t>
      </w:r>
      <w:r w:rsidR="00D03FB8">
        <w:rPr>
          <w:rFonts w:ascii="Times New Roman" w:hAnsi="Times New Roman" w:cs="Times New Roman"/>
          <w:color w:val="000000" w:themeColor="text1"/>
        </w:rPr>
        <w:t>s are</w:t>
      </w:r>
      <w:r w:rsidR="00467D6B" w:rsidRPr="009B5D7C">
        <w:rPr>
          <w:rFonts w:ascii="Times New Roman" w:hAnsi="Times New Roman" w:cs="Times New Roman"/>
          <w:color w:val="000000" w:themeColor="text1"/>
        </w:rPr>
        <w:t xml:space="preserve"> based on memory</w:t>
      </w:r>
      <w:r w:rsidR="001C220C" w:rsidRPr="009B5D7C">
        <w:rPr>
          <w:rFonts w:ascii="Times New Roman" w:hAnsi="Times New Roman" w:cs="Times New Roman"/>
          <w:color w:val="000000" w:themeColor="text1"/>
        </w:rPr>
        <w:t xml:space="preserve">.  But </w:t>
      </w:r>
      <w:r w:rsidR="00E65178">
        <w:rPr>
          <w:rFonts w:ascii="Times New Roman" w:hAnsi="Times New Roman" w:cs="Times New Roman"/>
          <w:color w:val="000000" w:themeColor="text1"/>
        </w:rPr>
        <w:t xml:space="preserve">these beliefs about memory </w:t>
      </w:r>
      <w:r w:rsidR="00D81683" w:rsidRPr="009B5D7C">
        <w:rPr>
          <w:rFonts w:ascii="Times New Roman" w:hAnsi="Times New Roman" w:cs="Times New Roman"/>
          <w:color w:val="000000" w:themeColor="text1"/>
        </w:rPr>
        <w:t xml:space="preserve">would </w:t>
      </w:r>
      <w:r w:rsidR="00D17F0D">
        <w:rPr>
          <w:rFonts w:ascii="Times New Roman" w:hAnsi="Times New Roman" w:cs="Times New Roman"/>
          <w:color w:val="000000" w:themeColor="text1"/>
        </w:rPr>
        <w:t xml:space="preserve">themselves </w:t>
      </w:r>
      <w:r w:rsidR="004456FD" w:rsidRPr="009B5D7C">
        <w:rPr>
          <w:rFonts w:ascii="Times New Roman" w:hAnsi="Times New Roman" w:cs="Times New Roman"/>
          <w:color w:val="000000" w:themeColor="text1"/>
        </w:rPr>
        <w:t xml:space="preserve">arguably </w:t>
      </w:r>
      <w:r w:rsidR="00856565">
        <w:rPr>
          <w:rFonts w:ascii="Times New Roman" w:hAnsi="Times New Roman" w:cs="Times New Roman"/>
          <w:color w:val="000000" w:themeColor="text1"/>
        </w:rPr>
        <w:t>depend on</w:t>
      </w:r>
      <w:r w:rsidR="00647568" w:rsidRPr="009B5D7C">
        <w:rPr>
          <w:rFonts w:ascii="Times New Roman" w:hAnsi="Times New Roman" w:cs="Times New Roman"/>
          <w:color w:val="000000" w:themeColor="text1"/>
        </w:rPr>
        <w:t xml:space="preserve"> </w:t>
      </w:r>
      <w:r w:rsidR="00647568" w:rsidRPr="009B5D7C">
        <w:rPr>
          <w:rFonts w:ascii="Times New Roman" w:hAnsi="Times New Roman" w:cs="Times New Roman"/>
          <w:color w:val="000000" w:themeColor="text1"/>
        </w:rPr>
        <w:lastRenderedPageBreak/>
        <w:t>memory</w:t>
      </w:r>
      <w:r w:rsidR="00583B4E" w:rsidRPr="009B5D7C">
        <w:rPr>
          <w:rFonts w:ascii="Times New Roman" w:hAnsi="Times New Roman" w:cs="Times New Roman"/>
          <w:color w:val="000000" w:themeColor="text1"/>
        </w:rPr>
        <w:t>.</w:t>
      </w:r>
      <w:r w:rsidR="000B14EA" w:rsidRPr="009B5D7C">
        <w:rPr>
          <w:rFonts w:ascii="Times New Roman" w:hAnsi="Times New Roman" w:cs="Times New Roman"/>
          <w:color w:val="000000" w:themeColor="text1"/>
        </w:rPr>
        <w:t xml:space="preserve"> </w:t>
      </w:r>
      <w:r w:rsidR="00C528E0" w:rsidRPr="009B5D7C">
        <w:rPr>
          <w:rFonts w:ascii="Times New Roman" w:hAnsi="Times New Roman" w:cs="Times New Roman"/>
          <w:color w:val="000000" w:themeColor="text1"/>
        </w:rPr>
        <w:t xml:space="preserve">So, </w:t>
      </w:r>
      <w:r w:rsidR="00345BF3" w:rsidRPr="009B5D7C">
        <w:rPr>
          <w:rFonts w:ascii="Times New Roman" w:hAnsi="Times New Roman" w:cs="Times New Roman"/>
          <w:color w:val="000000" w:themeColor="text1"/>
        </w:rPr>
        <w:t xml:space="preserve">even </w:t>
      </w:r>
      <w:r w:rsidR="00C528E0" w:rsidRPr="009B5D7C">
        <w:rPr>
          <w:rFonts w:ascii="Times New Roman" w:hAnsi="Times New Roman" w:cs="Times New Roman"/>
          <w:color w:val="000000" w:themeColor="text1"/>
        </w:rPr>
        <w:t xml:space="preserve">if skepticism about memory is </w:t>
      </w:r>
      <w:r w:rsidR="00B45D76" w:rsidRPr="009B5D7C">
        <w:rPr>
          <w:rFonts w:ascii="Times New Roman" w:hAnsi="Times New Roman" w:cs="Times New Roman"/>
          <w:color w:val="000000" w:themeColor="text1"/>
        </w:rPr>
        <w:t>true, it does not follow that</w:t>
      </w:r>
      <w:r w:rsidR="00D81683" w:rsidRPr="009B5D7C">
        <w:rPr>
          <w:rFonts w:ascii="Times New Roman" w:hAnsi="Times New Roman" w:cs="Times New Roman"/>
          <w:color w:val="000000" w:themeColor="text1"/>
        </w:rPr>
        <w:t xml:space="preserve"> we would be justified in </w:t>
      </w:r>
      <w:r w:rsidR="00427EC9" w:rsidRPr="009B5D7C">
        <w:rPr>
          <w:rFonts w:ascii="Times New Roman" w:hAnsi="Times New Roman" w:cs="Times New Roman"/>
          <w:color w:val="000000" w:themeColor="text1"/>
        </w:rPr>
        <w:t>heeding</w:t>
      </w:r>
      <w:r w:rsidR="00345BF3" w:rsidRPr="009B5D7C">
        <w:rPr>
          <w:rFonts w:ascii="Times New Roman" w:hAnsi="Times New Roman" w:cs="Times New Roman"/>
          <w:color w:val="000000" w:themeColor="text1"/>
        </w:rPr>
        <w:t xml:space="preserve"> its normative implications by</w:t>
      </w:r>
      <w:r w:rsidR="00427EC9" w:rsidRPr="009B5D7C">
        <w:rPr>
          <w:rFonts w:ascii="Times New Roman" w:hAnsi="Times New Roman" w:cs="Times New Roman"/>
          <w:color w:val="000000" w:themeColor="text1"/>
        </w:rPr>
        <w:t xml:space="preserve"> </w:t>
      </w:r>
      <w:r w:rsidR="00057EEB" w:rsidRPr="009B5D7C">
        <w:rPr>
          <w:rFonts w:ascii="Times New Roman" w:hAnsi="Times New Roman" w:cs="Times New Roman"/>
          <w:color w:val="000000" w:themeColor="text1"/>
        </w:rPr>
        <w:t xml:space="preserve">suspending </w:t>
      </w:r>
      <w:r w:rsidR="00D81683" w:rsidRPr="009B5D7C">
        <w:rPr>
          <w:rFonts w:ascii="Times New Roman" w:hAnsi="Times New Roman" w:cs="Times New Roman"/>
          <w:color w:val="000000" w:themeColor="text1"/>
        </w:rPr>
        <w:t>beliefs that are based on memory</w:t>
      </w:r>
      <w:r w:rsidR="00C528E0" w:rsidRPr="009B5D7C">
        <w:rPr>
          <w:rFonts w:ascii="Times New Roman" w:hAnsi="Times New Roman" w:cs="Times New Roman"/>
          <w:color w:val="000000" w:themeColor="text1"/>
        </w:rPr>
        <w:t>, or that we should (in an epistemic sense) give up these beliefs</w:t>
      </w:r>
      <w:r w:rsidR="00D81683" w:rsidRPr="009B5D7C">
        <w:rPr>
          <w:rFonts w:ascii="Times New Roman" w:hAnsi="Times New Roman" w:cs="Times New Roman"/>
          <w:color w:val="000000" w:themeColor="text1"/>
        </w:rPr>
        <w:t>.</w:t>
      </w:r>
      <w:r w:rsidR="00DB418A" w:rsidRPr="009B5D7C">
        <w:rPr>
          <w:rStyle w:val="FootnoteReference"/>
          <w:rFonts w:ascii="Times New Roman" w:hAnsi="Times New Roman" w:cs="Times New Roman"/>
          <w:color w:val="000000" w:themeColor="text1"/>
        </w:rPr>
        <w:footnoteReference w:id="6"/>
      </w:r>
      <w:r w:rsidR="00D81683" w:rsidRPr="009B5D7C">
        <w:rPr>
          <w:rFonts w:ascii="Times New Roman" w:hAnsi="Times New Roman" w:cs="Times New Roman"/>
          <w:color w:val="000000" w:themeColor="text1"/>
        </w:rPr>
        <w:t xml:space="preserve"> </w:t>
      </w:r>
      <w:r w:rsidR="0030010F" w:rsidRPr="009B5D7C">
        <w:rPr>
          <w:rFonts w:ascii="Times New Roman" w:hAnsi="Times New Roman" w:cs="Times New Roman"/>
          <w:color w:val="000000" w:themeColor="text1"/>
        </w:rPr>
        <w:t xml:space="preserve"> </w:t>
      </w:r>
      <w:r w:rsidR="00C57293" w:rsidRPr="009B5D7C">
        <w:rPr>
          <w:rFonts w:ascii="Times New Roman" w:hAnsi="Times New Roman" w:cs="Times New Roman"/>
          <w:color w:val="000000" w:themeColor="text1"/>
        </w:rPr>
        <w:t xml:space="preserve">In contrast, </w:t>
      </w:r>
      <w:r w:rsidR="00570A02" w:rsidRPr="009B5D7C">
        <w:rPr>
          <w:rFonts w:ascii="Times New Roman" w:hAnsi="Times New Roman" w:cs="Times New Roman"/>
          <w:color w:val="000000" w:themeColor="text1"/>
        </w:rPr>
        <w:t>skepticism about the external world perhaps does imply that we should (in an epistemic sense) cease believing certain things on the basis of apparent pe</w:t>
      </w:r>
      <w:r w:rsidR="007D5994">
        <w:rPr>
          <w:rFonts w:ascii="Times New Roman" w:hAnsi="Times New Roman" w:cs="Times New Roman"/>
          <w:color w:val="000000" w:themeColor="text1"/>
        </w:rPr>
        <w:t>rception</w:t>
      </w:r>
      <w:r w:rsidR="00A62FD1" w:rsidRPr="009B5D7C">
        <w:rPr>
          <w:rFonts w:ascii="Times New Roman" w:hAnsi="Times New Roman" w:cs="Times New Roman"/>
          <w:color w:val="000000" w:themeColor="text1"/>
        </w:rPr>
        <w:t xml:space="preserve">. Managing and revising our beliefs in accordance with </w:t>
      </w:r>
      <w:r w:rsidR="0081283F" w:rsidRPr="009B5D7C">
        <w:rPr>
          <w:rFonts w:ascii="Times New Roman" w:hAnsi="Times New Roman" w:cs="Times New Roman"/>
          <w:color w:val="000000" w:themeColor="text1"/>
        </w:rPr>
        <w:t xml:space="preserve">external world </w:t>
      </w:r>
      <w:r w:rsidR="00A62FD1" w:rsidRPr="009B5D7C">
        <w:rPr>
          <w:rFonts w:ascii="Times New Roman" w:hAnsi="Times New Roman" w:cs="Times New Roman"/>
          <w:color w:val="000000" w:themeColor="text1"/>
        </w:rPr>
        <w:t>skepticism</w:t>
      </w:r>
      <w:r w:rsidR="00851FA0" w:rsidRPr="009B5D7C">
        <w:rPr>
          <w:rFonts w:ascii="Times New Roman" w:hAnsi="Times New Roman" w:cs="Times New Roman"/>
          <w:color w:val="000000" w:themeColor="text1"/>
        </w:rPr>
        <w:t xml:space="preserve"> might require the use of introspection, reason,</w:t>
      </w:r>
      <w:r w:rsidR="00A62FD1" w:rsidRPr="009B5D7C">
        <w:rPr>
          <w:rFonts w:ascii="Times New Roman" w:hAnsi="Times New Roman" w:cs="Times New Roman"/>
          <w:color w:val="000000" w:themeColor="text1"/>
        </w:rPr>
        <w:t xml:space="preserve"> and me</w:t>
      </w:r>
      <w:r w:rsidR="0031358F" w:rsidRPr="009B5D7C">
        <w:rPr>
          <w:rFonts w:ascii="Times New Roman" w:hAnsi="Times New Roman" w:cs="Times New Roman"/>
          <w:color w:val="000000" w:themeColor="text1"/>
        </w:rPr>
        <w:t xml:space="preserve">mory, but if perception is not required then this handling of our doxastic states </w:t>
      </w:r>
      <w:r w:rsidR="00851FA0" w:rsidRPr="009B5D7C">
        <w:rPr>
          <w:rFonts w:ascii="Times New Roman" w:hAnsi="Times New Roman" w:cs="Times New Roman"/>
          <w:color w:val="000000" w:themeColor="text1"/>
        </w:rPr>
        <w:t>might</w:t>
      </w:r>
      <w:r w:rsidR="0031358F" w:rsidRPr="009B5D7C">
        <w:rPr>
          <w:rFonts w:ascii="Times New Roman" w:hAnsi="Times New Roman" w:cs="Times New Roman"/>
          <w:color w:val="000000" w:themeColor="text1"/>
        </w:rPr>
        <w:t xml:space="preserve"> be justified. </w:t>
      </w:r>
    </w:p>
    <w:p w14:paraId="3945FF54" w14:textId="1437F1D5" w:rsidR="00BF394B" w:rsidRPr="009B5D7C" w:rsidRDefault="00D81E3B" w:rsidP="0031358F">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Let us grant for </w:t>
      </w:r>
      <w:r w:rsidR="007D5994">
        <w:rPr>
          <w:rFonts w:ascii="Times New Roman" w:hAnsi="Times New Roman" w:cs="Times New Roman"/>
          <w:color w:val="000000" w:themeColor="text1"/>
        </w:rPr>
        <w:t xml:space="preserve">the </w:t>
      </w:r>
      <w:r w:rsidRPr="009B5D7C">
        <w:rPr>
          <w:rFonts w:ascii="Times New Roman" w:hAnsi="Times New Roman" w:cs="Times New Roman"/>
          <w:color w:val="000000" w:themeColor="text1"/>
        </w:rPr>
        <w:t xml:space="preserve">sake of argument that </w:t>
      </w:r>
      <w:proofErr w:type="spellStart"/>
      <w:r w:rsidRPr="009B5D7C">
        <w:rPr>
          <w:rFonts w:ascii="Times New Roman" w:hAnsi="Times New Roman" w:cs="Times New Roman"/>
          <w:color w:val="000000" w:themeColor="text1"/>
        </w:rPr>
        <w:t>BonJour</w:t>
      </w:r>
      <w:proofErr w:type="spellEnd"/>
      <w:r w:rsidRPr="009B5D7C">
        <w:rPr>
          <w:rFonts w:ascii="Times New Roman" w:hAnsi="Times New Roman" w:cs="Times New Roman"/>
          <w:color w:val="000000" w:themeColor="text1"/>
        </w:rPr>
        <w:t xml:space="preserve"> is right </w:t>
      </w:r>
      <w:r w:rsidR="006B0726" w:rsidRPr="009B5D7C">
        <w:rPr>
          <w:rFonts w:ascii="Times New Roman" w:hAnsi="Times New Roman" w:cs="Times New Roman"/>
          <w:color w:val="000000" w:themeColor="text1"/>
        </w:rPr>
        <w:t>that</w:t>
      </w:r>
      <w:r w:rsidR="00427EC9" w:rsidRPr="009B5D7C">
        <w:rPr>
          <w:rFonts w:ascii="Times New Roman" w:hAnsi="Times New Roman" w:cs="Times New Roman"/>
          <w:color w:val="000000" w:themeColor="text1"/>
        </w:rPr>
        <w:t>,</w:t>
      </w:r>
      <w:r w:rsidR="00264D68" w:rsidRPr="009B5D7C">
        <w:rPr>
          <w:rFonts w:ascii="Times New Roman" w:hAnsi="Times New Roman" w:cs="Times New Roman"/>
          <w:color w:val="000000" w:themeColor="text1"/>
        </w:rPr>
        <w:t xml:space="preserve"> in the </w:t>
      </w:r>
      <w:r w:rsidR="006B0726" w:rsidRPr="009B5D7C">
        <w:rPr>
          <w:rFonts w:ascii="Times New Roman" w:hAnsi="Times New Roman" w:cs="Times New Roman"/>
          <w:color w:val="000000" w:themeColor="text1"/>
        </w:rPr>
        <w:t>sense</w:t>
      </w:r>
      <w:r w:rsidR="00264D68" w:rsidRPr="009B5D7C">
        <w:rPr>
          <w:rFonts w:ascii="Times New Roman" w:hAnsi="Times New Roman" w:cs="Times New Roman"/>
          <w:color w:val="000000" w:themeColor="text1"/>
        </w:rPr>
        <w:t xml:space="preserve"> just discussed</w:t>
      </w:r>
      <w:r w:rsidR="00427EC9" w:rsidRPr="009B5D7C">
        <w:rPr>
          <w:rFonts w:ascii="Times New Roman" w:hAnsi="Times New Roman" w:cs="Times New Roman"/>
          <w:color w:val="000000" w:themeColor="text1"/>
        </w:rPr>
        <w:t>,</w:t>
      </w:r>
      <w:r w:rsidR="006B0726" w:rsidRPr="009B5D7C">
        <w:rPr>
          <w:rFonts w:ascii="Times New Roman" w:hAnsi="Times New Roman" w:cs="Times New Roman"/>
          <w:color w:val="000000" w:themeColor="text1"/>
        </w:rPr>
        <w:t xml:space="preserve"> skepticism </w:t>
      </w:r>
      <w:r w:rsidR="00DB418A" w:rsidRPr="009B5D7C">
        <w:rPr>
          <w:rFonts w:ascii="Times New Roman" w:hAnsi="Times New Roman" w:cs="Times New Roman"/>
          <w:color w:val="000000" w:themeColor="text1"/>
        </w:rPr>
        <w:t xml:space="preserve">about memory </w:t>
      </w:r>
      <w:r w:rsidR="00871933" w:rsidRPr="009B5D7C">
        <w:rPr>
          <w:rFonts w:ascii="Times New Roman" w:hAnsi="Times New Roman" w:cs="Times New Roman"/>
          <w:color w:val="000000" w:themeColor="text1"/>
        </w:rPr>
        <w:t xml:space="preserve">is self-defeating, and that </w:t>
      </w:r>
      <w:r w:rsidR="00682933" w:rsidRPr="009B5D7C">
        <w:rPr>
          <w:rFonts w:ascii="Times New Roman" w:hAnsi="Times New Roman" w:cs="Times New Roman"/>
          <w:color w:val="000000" w:themeColor="text1"/>
        </w:rPr>
        <w:t xml:space="preserve">he is right that the other forms of skepticism—about induction, about the external world, and about other minds—are </w:t>
      </w:r>
      <w:r w:rsidR="00871933" w:rsidRPr="009B5D7C">
        <w:rPr>
          <w:rFonts w:ascii="Times New Roman" w:hAnsi="Times New Roman" w:cs="Times New Roman"/>
          <w:color w:val="000000" w:themeColor="text1"/>
        </w:rPr>
        <w:t>not</w:t>
      </w:r>
      <w:r w:rsidRPr="009B5D7C">
        <w:rPr>
          <w:rFonts w:ascii="Times New Roman" w:hAnsi="Times New Roman" w:cs="Times New Roman"/>
          <w:color w:val="000000" w:themeColor="text1"/>
        </w:rPr>
        <w:t>.</w:t>
      </w:r>
      <w:r w:rsidR="00057EEB" w:rsidRPr="009B5D7C">
        <w:rPr>
          <w:rStyle w:val="FootnoteReference"/>
          <w:rFonts w:ascii="Times New Roman" w:hAnsi="Times New Roman" w:cs="Times New Roman"/>
          <w:color w:val="000000" w:themeColor="text1"/>
        </w:rPr>
        <w:footnoteReference w:id="7"/>
      </w:r>
      <w:r w:rsidR="0031358F" w:rsidRPr="009B5D7C">
        <w:rPr>
          <w:rFonts w:ascii="Times New Roman" w:hAnsi="Times New Roman" w:cs="Times New Roman"/>
          <w:color w:val="000000" w:themeColor="text1"/>
        </w:rPr>
        <w:t xml:space="preserve">  </w:t>
      </w:r>
      <w:r w:rsidR="005F3FA7" w:rsidRPr="009B5D7C">
        <w:rPr>
          <w:rFonts w:ascii="Times New Roman" w:hAnsi="Times New Roman" w:cs="Times New Roman"/>
          <w:color w:val="000000" w:themeColor="text1"/>
        </w:rPr>
        <w:t xml:space="preserve">Even so, </w:t>
      </w:r>
      <w:r w:rsidR="00853D77" w:rsidRPr="009B5D7C">
        <w:rPr>
          <w:rFonts w:ascii="Times New Roman" w:hAnsi="Times New Roman" w:cs="Times New Roman"/>
          <w:color w:val="000000" w:themeColor="text1"/>
        </w:rPr>
        <w:t>skepticism</w:t>
      </w:r>
      <w:r w:rsidR="005F3FA7" w:rsidRPr="009B5D7C">
        <w:rPr>
          <w:rFonts w:ascii="Times New Roman" w:hAnsi="Times New Roman" w:cs="Times New Roman"/>
          <w:color w:val="000000" w:themeColor="text1"/>
        </w:rPr>
        <w:t xml:space="preserve"> about memory</w:t>
      </w:r>
      <w:r w:rsidR="00853D77" w:rsidRPr="009B5D7C">
        <w:rPr>
          <w:rFonts w:ascii="Times New Roman" w:hAnsi="Times New Roman" w:cs="Times New Roman"/>
          <w:color w:val="000000" w:themeColor="text1"/>
        </w:rPr>
        <w:t xml:space="preserve"> does challenge the justification of </w:t>
      </w:r>
      <w:r w:rsidR="006C209F" w:rsidRPr="009B5D7C">
        <w:rPr>
          <w:rFonts w:ascii="Times New Roman" w:hAnsi="Times New Roman" w:cs="Times New Roman"/>
          <w:color w:val="000000" w:themeColor="text1"/>
        </w:rPr>
        <w:t>beliefs that are based on memory</w:t>
      </w:r>
      <w:r w:rsidR="00722607" w:rsidRPr="009B5D7C">
        <w:rPr>
          <w:rFonts w:ascii="Times New Roman" w:hAnsi="Times New Roman" w:cs="Times New Roman"/>
          <w:color w:val="000000" w:themeColor="text1"/>
        </w:rPr>
        <w:t xml:space="preserve">. </w:t>
      </w:r>
      <w:r w:rsidR="006B312B" w:rsidRPr="009B5D7C">
        <w:rPr>
          <w:rFonts w:ascii="Times New Roman" w:hAnsi="Times New Roman" w:cs="Times New Roman"/>
          <w:color w:val="000000" w:themeColor="text1"/>
        </w:rPr>
        <w:t>First, t</w:t>
      </w:r>
      <w:r w:rsidR="00427EC9" w:rsidRPr="009B5D7C">
        <w:rPr>
          <w:rFonts w:ascii="Times New Roman" w:hAnsi="Times New Roman" w:cs="Times New Roman"/>
          <w:color w:val="000000" w:themeColor="text1"/>
        </w:rPr>
        <w:t xml:space="preserve">he fact that </w:t>
      </w:r>
      <w:r w:rsidR="00853D77" w:rsidRPr="009B5D7C">
        <w:rPr>
          <w:rFonts w:ascii="Times New Roman" w:hAnsi="Times New Roman" w:cs="Times New Roman"/>
          <w:color w:val="000000" w:themeColor="text1"/>
        </w:rPr>
        <w:t xml:space="preserve">some form of </w:t>
      </w:r>
      <w:r w:rsidR="00427EC9" w:rsidRPr="009B5D7C">
        <w:rPr>
          <w:rFonts w:ascii="Times New Roman" w:hAnsi="Times New Roman" w:cs="Times New Roman"/>
          <w:color w:val="000000" w:themeColor="text1"/>
        </w:rPr>
        <w:t xml:space="preserve">skepticism is self-defeating does not show </w:t>
      </w:r>
      <w:r w:rsidR="00455443" w:rsidRPr="009B5D7C">
        <w:rPr>
          <w:rFonts w:ascii="Times New Roman" w:hAnsi="Times New Roman" w:cs="Times New Roman"/>
          <w:color w:val="000000" w:themeColor="text1"/>
        </w:rPr>
        <w:t>or give us a reason to think that it is false, or that any argument for it must be unsound</w:t>
      </w:r>
      <w:r w:rsidR="00853D77" w:rsidRPr="009B5D7C">
        <w:rPr>
          <w:rFonts w:ascii="Times New Roman" w:hAnsi="Times New Roman" w:cs="Times New Roman"/>
          <w:color w:val="000000" w:themeColor="text1"/>
        </w:rPr>
        <w:t xml:space="preserve">. </w:t>
      </w:r>
      <w:r w:rsidR="0031358F" w:rsidRPr="009B5D7C">
        <w:rPr>
          <w:rFonts w:ascii="Times New Roman" w:hAnsi="Times New Roman" w:cs="Times New Roman"/>
          <w:color w:val="000000" w:themeColor="text1"/>
        </w:rPr>
        <w:t xml:space="preserve"> </w:t>
      </w:r>
      <w:r w:rsidR="00455443" w:rsidRPr="009B5D7C">
        <w:rPr>
          <w:rFonts w:ascii="Times New Roman" w:hAnsi="Times New Roman" w:cs="Times New Roman"/>
          <w:color w:val="000000" w:themeColor="text1"/>
        </w:rPr>
        <w:t>That skepticism about memory is self-defeating does not</w:t>
      </w:r>
      <w:r w:rsidR="00E468A6" w:rsidRPr="009B5D7C">
        <w:rPr>
          <w:rFonts w:ascii="Times New Roman" w:hAnsi="Times New Roman" w:cs="Times New Roman"/>
          <w:color w:val="000000" w:themeColor="text1"/>
        </w:rPr>
        <w:t xml:space="preserve"> provide us with a reason for thinking that we</w:t>
      </w:r>
      <w:r w:rsidR="00E468A6" w:rsidRPr="009B5D7C">
        <w:rPr>
          <w:rFonts w:ascii="Times New Roman" w:hAnsi="Times New Roman" w:cs="Times New Roman"/>
          <w:i/>
          <w:color w:val="000000" w:themeColor="text1"/>
        </w:rPr>
        <w:t xml:space="preserve"> </w:t>
      </w:r>
      <w:r w:rsidR="00E468A6" w:rsidRPr="009B5D7C">
        <w:rPr>
          <w:rFonts w:ascii="Times New Roman" w:hAnsi="Times New Roman" w:cs="Times New Roman"/>
          <w:color w:val="000000" w:themeColor="text1"/>
        </w:rPr>
        <w:t xml:space="preserve">are, as </w:t>
      </w:r>
      <w:proofErr w:type="spellStart"/>
      <w:r w:rsidR="00E468A6" w:rsidRPr="009B5D7C">
        <w:rPr>
          <w:rFonts w:ascii="Times New Roman" w:hAnsi="Times New Roman" w:cs="Times New Roman"/>
          <w:color w:val="000000" w:themeColor="text1"/>
        </w:rPr>
        <w:t>BonJour</w:t>
      </w:r>
      <w:proofErr w:type="spellEnd"/>
      <w:r w:rsidR="00E468A6" w:rsidRPr="009B5D7C">
        <w:rPr>
          <w:rFonts w:ascii="Times New Roman" w:hAnsi="Times New Roman" w:cs="Times New Roman"/>
          <w:color w:val="000000" w:themeColor="text1"/>
        </w:rPr>
        <w:t xml:space="preserve"> puts it, “ongoing cognitive agents,” or that </w:t>
      </w:r>
      <w:r w:rsidR="00E468A6" w:rsidRPr="009B5D7C">
        <w:rPr>
          <w:rFonts w:ascii="Times New Roman" w:hAnsi="Times New Roman" w:cs="Times New Roman"/>
          <w:iCs/>
          <w:color w:val="000000" w:themeColor="text1"/>
        </w:rPr>
        <w:t>our</w:t>
      </w:r>
      <w:r w:rsidR="00E468A6" w:rsidRPr="009B5D7C">
        <w:rPr>
          <w:rFonts w:ascii="Times New Roman" w:hAnsi="Times New Roman" w:cs="Times New Roman"/>
          <w:i/>
          <w:iCs/>
          <w:color w:val="000000" w:themeColor="text1"/>
        </w:rPr>
        <w:t xml:space="preserve"> </w:t>
      </w:r>
      <w:r w:rsidR="00E468A6" w:rsidRPr="009B5D7C">
        <w:rPr>
          <w:rFonts w:ascii="Times New Roman" w:hAnsi="Times New Roman" w:cs="Times New Roman"/>
          <w:iCs/>
          <w:color w:val="000000" w:themeColor="text1"/>
        </w:rPr>
        <w:t>memories</w:t>
      </w:r>
      <w:r w:rsidR="00E468A6" w:rsidRPr="009B5D7C">
        <w:rPr>
          <w:rFonts w:ascii="Times New Roman" w:hAnsi="Times New Roman" w:cs="Times New Roman"/>
          <w:i/>
          <w:iCs/>
          <w:color w:val="000000" w:themeColor="text1"/>
        </w:rPr>
        <w:t xml:space="preserve"> </w:t>
      </w:r>
      <w:r w:rsidR="00E468A6" w:rsidRPr="009B5D7C">
        <w:rPr>
          <w:rFonts w:ascii="Times New Roman" w:hAnsi="Times New Roman" w:cs="Times New Roman"/>
          <w:iCs/>
          <w:color w:val="000000" w:themeColor="text1"/>
        </w:rPr>
        <w:t xml:space="preserve">are </w:t>
      </w:r>
      <w:r w:rsidR="00DC4252">
        <w:rPr>
          <w:rFonts w:ascii="Times New Roman" w:hAnsi="Times New Roman" w:cs="Times New Roman"/>
          <w:iCs/>
          <w:color w:val="000000" w:themeColor="text1"/>
        </w:rPr>
        <w:t>trustworthy</w:t>
      </w:r>
      <w:r w:rsidR="00E468A6" w:rsidRPr="009B5D7C">
        <w:rPr>
          <w:rFonts w:ascii="Times New Roman" w:hAnsi="Times New Roman" w:cs="Times New Roman"/>
          <w:color w:val="000000" w:themeColor="text1"/>
        </w:rPr>
        <w:t xml:space="preserve">.  </w:t>
      </w:r>
      <w:r w:rsidR="00871933" w:rsidRPr="009B5D7C">
        <w:rPr>
          <w:rFonts w:ascii="Times New Roman" w:hAnsi="Times New Roman" w:cs="Times New Roman"/>
          <w:color w:val="000000" w:themeColor="text1"/>
        </w:rPr>
        <w:t>Second and more importantly</w:t>
      </w:r>
      <w:r w:rsidR="006B312B" w:rsidRPr="009B5D7C">
        <w:rPr>
          <w:rFonts w:ascii="Times New Roman" w:hAnsi="Times New Roman" w:cs="Times New Roman"/>
          <w:color w:val="000000" w:themeColor="text1"/>
        </w:rPr>
        <w:t xml:space="preserve">, </w:t>
      </w:r>
      <w:r w:rsidR="00BF444E" w:rsidRPr="009B5D7C">
        <w:rPr>
          <w:rFonts w:ascii="Times New Roman" w:hAnsi="Times New Roman" w:cs="Times New Roman"/>
          <w:color w:val="000000" w:themeColor="text1"/>
        </w:rPr>
        <w:t xml:space="preserve">even if the skeptical argument is </w:t>
      </w:r>
      <w:r w:rsidR="00250C4B" w:rsidRPr="009B5D7C">
        <w:rPr>
          <w:rFonts w:ascii="Times New Roman" w:hAnsi="Times New Roman" w:cs="Times New Roman"/>
          <w:color w:val="000000" w:themeColor="text1"/>
        </w:rPr>
        <w:t xml:space="preserve">epistemically </w:t>
      </w:r>
      <w:r w:rsidR="00455443" w:rsidRPr="009B5D7C">
        <w:rPr>
          <w:rFonts w:ascii="Times New Roman" w:hAnsi="Times New Roman" w:cs="Times New Roman"/>
          <w:color w:val="000000" w:themeColor="text1"/>
        </w:rPr>
        <w:t>self-defeating</w:t>
      </w:r>
      <w:r w:rsidR="00BF444E" w:rsidRPr="009B5D7C">
        <w:rPr>
          <w:rFonts w:ascii="Times New Roman" w:hAnsi="Times New Roman" w:cs="Times New Roman"/>
          <w:color w:val="000000" w:themeColor="text1"/>
        </w:rPr>
        <w:t xml:space="preserve">, </w:t>
      </w:r>
      <w:r w:rsidR="006C209F" w:rsidRPr="009B5D7C">
        <w:rPr>
          <w:rFonts w:ascii="Times New Roman" w:hAnsi="Times New Roman" w:cs="Times New Roman"/>
          <w:color w:val="000000" w:themeColor="text1"/>
        </w:rPr>
        <w:t xml:space="preserve">if </w:t>
      </w:r>
      <w:r w:rsidR="00722607" w:rsidRPr="009B5D7C">
        <w:rPr>
          <w:rFonts w:ascii="Times New Roman" w:hAnsi="Times New Roman" w:cs="Times New Roman"/>
          <w:color w:val="000000" w:themeColor="text1"/>
        </w:rPr>
        <w:t xml:space="preserve">we find ourselves accepting the premises of the skeptic’s </w:t>
      </w:r>
      <w:r w:rsidR="006E0356" w:rsidRPr="009B5D7C">
        <w:rPr>
          <w:rFonts w:ascii="Times New Roman" w:hAnsi="Times New Roman" w:cs="Times New Roman"/>
          <w:color w:val="000000" w:themeColor="text1"/>
        </w:rPr>
        <w:t>argument and find no reason to reject the skeptic’s reasoning,</w:t>
      </w:r>
      <w:r w:rsidR="00BF444E" w:rsidRPr="009B5D7C">
        <w:rPr>
          <w:rFonts w:ascii="Times New Roman" w:hAnsi="Times New Roman" w:cs="Times New Roman"/>
          <w:color w:val="000000" w:themeColor="text1"/>
        </w:rPr>
        <w:t xml:space="preserve"> it is hardly </w:t>
      </w:r>
      <w:r w:rsidR="00BF444E" w:rsidRPr="009B5D7C">
        <w:rPr>
          <w:rFonts w:ascii="Times New Roman" w:hAnsi="Times New Roman" w:cs="Times New Roman"/>
          <w:color w:val="000000" w:themeColor="text1"/>
        </w:rPr>
        <w:lastRenderedPageBreak/>
        <w:t xml:space="preserve">unproblematic to go on accepting beliefs on the basis </w:t>
      </w:r>
      <w:r w:rsidR="00871933" w:rsidRPr="009B5D7C">
        <w:rPr>
          <w:rFonts w:ascii="Times New Roman" w:hAnsi="Times New Roman" w:cs="Times New Roman"/>
          <w:color w:val="000000" w:themeColor="text1"/>
        </w:rPr>
        <w:t xml:space="preserve">of memory.  </w:t>
      </w:r>
      <w:proofErr w:type="spellStart"/>
      <w:r w:rsidR="00030DBF" w:rsidRPr="009B5D7C">
        <w:rPr>
          <w:rFonts w:ascii="Times New Roman" w:hAnsi="Times New Roman" w:cs="Times New Roman"/>
          <w:color w:val="000000" w:themeColor="text1"/>
        </w:rPr>
        <w:t>Fumerton</w:t>
      </w:r>
      <w:proofErr w:type="spellEnd"/>
      <w:r w:rsidR="00030DBF" w:rsidRPr="009B5D7C">
        <w:rPr>
          <w:rFonts w:ascii="Times New Roman" w:hAnsi="Times New Roman" w:cs="Times New Roman"/>
          <w:color w:val="000000" w:themeColor="text1"/>
        </w:rPr>
        <w:t xml:space="preserve"> (1995: 50-1) gives a helpful example</w:t>
      </w:r>
      <w:r w:rsidR="00E468A6" w:rsidRPr="009B5D7C">
        <w:rPr>
          <w:rFonts w:ascii="Times New Roman" w:hAnsi="Times New Roman" w:cs="Times New Roman"/>
          <w:color w:val="000000" w:themeColor="text1"/>
        </w:rPr>
        <w:t xml:space="preserve"> to illustrate the problem</w:t>
      </w:r>
      <w:r w:rsidR="00030DBF" w:rsidRPr="009B5D7C">
        <w:rPr>
          <w:rFonts w:ascii="Times New Roman" w:hAnsi="Times New Roman" w:cs="Times New Roman"/>
          <w:color w:val="000000" w:themeColor="text1"/>
        </w:rPr>
        <w:t>. Suppose there is a culture that takes</w:t>
      </w:r>
      <w:r w:rsidR="007D5635" w:rsidRPr="009B5D7C">
        <w:rPr>
          <w:rFonts w:ascii="Times New Roman" w:hAnsi="Times New Roman" w:cs="Times New Roman"/>
          <w:color w:val="000000" w:themeColor="text1"/>
        </w:rPr>
        <w:t xml:space="preserve"> the eight ball</w:t>
      </w:r>
      <w:r w:rsidR="00030DBF" w:rsidRPr="009B5D7C">
        <w:rPr>
          <w:rFonts w:ascii="Times New Roman" w:hAnsi="Times New Roman" w:cs="Times New Roman"/>
          <w:color w:val="000000" w:themeColor="text1"/>
        </w:rPr>
        <w:t xml:space="preserve"> to be a reliable guide to the truth. Suppose that a skeptic about </w:t>
      </w:r>
      <w:r w:rsidR="007D5635" w:rsidRPr="009B5D7C">
        <w:rPr>
          <w:rFonts w:ascii="Times New Roman" w:hAnsi="Times New Roman" w:cs="Times New Roman"/>
          <w:color w:val="000000" w:themeColor="text1"/>
        </w:rPr>
        <w:t>this method of belief—call it “eight-ball reasoning”—</w:t>
      </w:r>
      <w:r w:rsidR="00030DBF" w:rsidRPr="009B5D7C">
        <w:rPr>
          <w:rFonts w:ascii="Times New Roman" w:hAnsi="Times New Roman" w:cs="Times New Roman"/>
          <w:color w:val="000000" w:themeColor="text1"/>
        </w:rPr>
        <w:t xml:space="preserve">gets the idea to ask </w:t>
      </w:r>
      <w:r w:rsidR="007D5635" w:rsidRPr="009B5D7C">
        <w:rPr>
          <w:rFonts w:ascii="Times New Roman" w:hAnsi="Times New Roman" w:cs="Times New Roman"/>
          <w:color w:val="000000" w:themeColor="text1"/>
        </w:rPr>
        <w:t>the</w:t>
      </w:r>
      <w:r w:rsidR="00455443" w:rsidRPr="009B5D7C">
        <w:rPr>
          <w:rFonts w:ascii="Times New Roman" w:hAnsi="Times New Roman" w:cs="Times New Roman"/>
          <w:color w:val="000000" w:themeColor="text1"/>
        </w:rPr>
        <w:t xml:space="preserve"> eight </w:t>
      </w:r>
      <w:r w:rsidR="00030DBF" w:rsidRPr="009B5D7C">
        <w:rPr>
          <w:rFonts w:ascii="Times New Roman" w:hAnsi="Times New Roman" w:cs="Times New Roman"/>
          <w:color w:val="000000" w:themeColor="text1"/>
        </w:rPr>
        <w:t xml:space="preserve">ball whether eight-ball </w:t>
      </w:r>
      <w:r w:rsidR="007D5635" w:rsidRPr="009B5D7C">
        <w:rPr>
          <w:rFonts w:ascii="Times New Roman" w:hAnsi="Times New Roman" w:cs="Times New Roman"/>
          <w:color w:val="000000" w:themeColor="text1"/>
        </w:rPr>
        <w:t xml:space="preserve">reasoning is </w:t>
      </w:r>
      <w:r w:rsidR="00030DBF" w:rsidRPr="009B5D7C">
        <w:rPr>
          <w:rFonts w:ascii="Times New Roman" w:hAnsi="Times New Roman" w:cs="Times New Roman"/>
          <w:color w:val="000000" w:themeColor="text1"/>
        </w:rPr>
        <w:t xml:space="preserve">reliable, and the eight-ball answers “No.” </w:t>
      </w:r>
      <w:r w:rsidR="007D5635" w:rsidRPr="009B5D7C">
        <w:rPr>
          <w:rFonts w:ascii="Times New Roman" w:hAnsi="Times New Roman" w:cs="Times New Roman"/>
          <w:color w:val="000000" w:themeColor="text1"/>
        </w:rPr>
        <w:t xml:space="preserve"> Let’s add that the skeptic has no other</w:t>
      </w:r>
      <w:r w:rsidR="00455443" w:rsidRPr="009B5D7C">
        <w:rPr>
          <w:rFonts w:ascii="Times New Roman" w:hAnsi="Times New Roman" w:cs="Times New Roman"/>
          <w:color w:val="000000" w:themeColor="text1"/>
        </w:rPr>
        <w:t>, independent</w:t>
      </w:r>
      <w:r w:rsidR="007D5635" w:rsidRPr="009B5D7C">
        <w:rPr>
          <w:rFonts w:ascii="Times New Roman" w:hAnsi="Times New Roman" w:cs="Times New Roman"/>
          <w:color w:val="000000" w:themeColor="text1"/>
        </w:rPr>
        <w:t xml:space="preserve"> reasons to reject the reliability of eight-ball reasoning.  The eight-ball reasoners might point out that the skeptic’s position here is </w:t>
      </w:r>
      <w:r w:rsidR="00250C4B" w:rsidRPr="009B5D7C">
        <w:rPr>
          <w:rFonts w:ascii="Times New Roman" w:hAnsi="Times New Roman" w:cs="Times New Roman"/>
          <w:color w:val="000000" w:themeColor="text1"/>
        </w:rPr>
        <w:t xml:space="preserve">epistemically </w:t>
      </w:r>
      <w:r w:rsidR="007D5635" w:rsidRPr="009B5D7C">
        <w:rPr>
          <w:rFonts w:ascii="Times New Roman" w:hAnsi="Times New Roman" w:cs="Times New Roman"/>
          <w:color w:val="000000" w:themeColor="text1"/>
        </w:rPr>
        <w:t xml:space="preserve">self-defeating: if the conclusion is true then the skeptic is not justified in accepting that conclusion. </w:t>
      </w:r>
      <w:r w:rsidR="0081283F" w:rsidRPr="009B5D7C">
        <w:rPr>
          <w:rFonts w:ascii="Times New Roman" w:hAnsi="Times New Roman" w:cs="Times New Roman"/>
          <w:color w:val="000000" w:themeColor="text1"/>
        </w:rPr>
        <w:t>But it i</w:t>
      </w:r>
      <w:r w:rsidR="00E468A6" w:rsidRPr="009B5D7C">
        <w:rPr>
          <w:rFonts w:ascii="Times New Roman" w:hAnsi="Times New Roman" w:cs="Times New Roman"/>
          <w:color w:val="000000" w:themeColor="text1"/>
        </w:rPr>
        <w:t xml:space="preserve">s obvious that there is a problem with the eight-ball reasoners’ position, and that they can’t simply ignore the fact that the eight-ball delivered a negative verdict on its own reliability.  </w:t>
      </w:r>
    </w:p>
    <w:p w14:paraId="7A8C81AA" w14:textId="4650E527" w:rsidR="00194386" w:rsidRPr="009B5D7C" w:rsidRDefault="00E468A6" w:rsidP="00E468A6">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As we have seen, </w:t>
      </w:r>
      <w:proofErr w:type="spellStart"/>
      <w:proofErr w:type="gramStart"/>
      <w:r w:rsidRPr="009B5D7C">
        <w:rPr>
          <w:rFonts w:ascii="Times New Roman" w:hAnsi="Times New Roman" w:cs="Times New Roman"/>
          <w:color w:val="000000" w:themeColor="text1"/>
        </w:rPr>
        <w:t>BonJour</w:t>
      </w:r>
      <w:proofErr w:type="spellEnd"/>
      <w:proofErr w:type="gramEnd"/>
      <w:r w:rsidR="00194386" w:rsidRPr="009B5D7C">
        <w:rPr>
          <w:rFonts w:ascii="Times New Roman" w:hAnsi="Times New Roman" w:cs="Times New Roman"/>
          <w:color w:val="000000" w:themeColor="text1"/>
        </w:rPr>
        <w:t xml:space="preserve"> denies that </w:t>
      </w:r>
      <w:r w:rsidR="002A4F6A" w:rsidRPr="009B5D7C">
        <w:rPr>
          <w:rFonts w:ascii="Times New Roman" w:hAnsi="Times New Roman" w:cs="Times New Roman"/>
          <w:color w:val="000000" w:themeColor="text1"/>
        </w:rPr>
        <w:t>memory</w:t>
      </w:r>
      <w:r w:rsidR="00194386" w:rsidRPr="009B5D7C">
        <w:rPr>
          <w:rFonts w:ascii="Times New Roman" w:hAnsi="Times New Roman" w:cs="Times New Roman"/>
          <w:color w:val="000000" w:themeColor="text1"/>
        </w:rPr>
        <w:t xml:space="preserve"> </w:t>
      </w:r>
      <w:r w:rsidR="002A4F6A" w:rsidRPr="009B5D7C">
        <w:rPr>
          <w:rFonts w:ascii="Times New Roman" w:hAnsi="Times New Roman" w:cs="Times New Roman"/>
          <w:color w:val="000000" w:themeColor="text1"/>
        </w:rPr>
        <w:t>is</w:t>
      </w:r>
      <w:r w:rsidR="00194386" w:rsidRPr="009B5D7C">
        <w:rPr>
          <w:rFonts w:ascii="Times New Roman" w:hAnsi="Times New Roman" w:cs="Times New Roman"/>
          <w:color w:val="000000" w:themeColor="text1"/>
        </w:rPr>
        <w:t xml:space="preserve"> an adequate, “self-sufficient” source of foundational belief in the way that introspection or </w:t>
      </w:r>
      <w:r w:rsidR="00194386" w:rsidRPr="009B5D7C">
        <w:rPr>
          <w:rFonts w:ascii="Times New Roman" w:hAnsi="Times New Roman" w:cs="Times New Roman"/>
          <w:iCs/>
          <w:color w:val="000000" w:themeColor="text1"/>
        </w:rPr>
        <w:t>a priori</w:t>
      </w:r>
      <w:r w:rsidR="00194386" w:rsidRPr="009B5D7C">
        <w:rPr>
          <w:rFonts w:ascii="Times New Roman" w:hAnsi="Times New Roman" w:cs="Times New Roman"/>
          <w:color w:val="000000" w:themeColor="text1"/>
        </w:rPr>
        <w:t xml:space="preserve"> reason might be. </w:t>
      </w:r>
      <w:r w:rsidRPr="009B5D7C">
        <w:rPr>
          <w:rFonts w:ascii="Times New Roman" w:hAnsi="Times New Roman" w:cs="Times New Roman"/>
          <w:color w:val="000000" w:themeColor="text1"/>
        </w:rPr>
        <w:t xml:space="preserve">But perhaps </w:t>
      </w:r>
      <w:proofErr w:type="spellStart"/>
      <w:r w:rsidRPr="009B5D7C">
        <w:rPr>
          <w:rFonts w:ascii="Times New Roman" w:hAnsi="Times New Roman" w:cs="Times New Roman"/>
          <w:color w:val="000000" w:themeColor="text1"/>
        </w:rPr>
        <w:t>BonJour</w:t>
      </w:r>
      <w:proofErr w:type="spellEnd"/>
      <w:r w:rsidRPr="009B5D7C">
        <w:rPr>
          <w:rFonts w:ascii="Times New Roman" w:hAnsi="Times New Roman" w:cs="Times New Roman"/>
          <w:color w:val="000000" w:themeColor="text1"/>
        </w:rPr>
        <w:t xml:space="preserve"> could change his mind</w:t>
      </w:r>
      <w:r w:rsidR="00B43260" w:rsidRPr="009B5D7C">
        <w:rPr>
          <w:rFonts w:ascii="Times New Roman" w:hAnsi="Times New Roman" w:cs="Times New Roman"/>
          <w:color w:val="000000" w:themeColor="text1"/>
        </w:rPr>
        <w:t xml:space="preserve"> about that.</w:t>
      </w:r>
      <w:r w:rsidRPr="009B5D7C">
        <w:rPr>
          <w:rFonts w:ascii="Times New Roman" w:hAnsi="Times New Roman" w:cs="Times New Roman"/>
          <w:color w:val="000000" w:themeColor="text1"/>
        </w:rPr>
        <w:t xml:space="preserve">  Perhaps</w:t>
      </w:r>
      <w:r w:rsidR="00194386" w:rsidRPr="009B5D7C">
        <w:rPr>
          <w:rFonts w:ascii="Times New Roman" w:hAnsi="Times New Roman" w:cs="Times New Roman"/>
          <w:color w:val="000000" w:themeColor="text1"/>
        </w:rPr>
        <w:t xml:space="preserve"> </w:t>
      </w:r>
      <w:r w:rsidR="002A4D20" w:rsidRPr="009B5D7C">
        <w:rPr>
          <w:rFonts w:ascii="Times New Roman" w:hAnsi="Times New Roman" w:cs="Times New Roman"/>
          <w:color w:val="000000" w:themeColor="text1"/>
        </w:rPr>
        <w:t>the</w:t>
      </w:r>
      <w:r w:rsidR="00194386" w:rsidRPr="009B5D7C">
        <w:rPr>
          <w:rFonts w:ascii="Times New Roman" w:hAnsi="Times New Roman" w:cs="Times New Roman"/>
          <w:color w:val="000000" w:themeColor="text1"/>
        </w:rPr>
        <w:t xml:space="preserve"> fundamental sort memory</w:t>
      </w:r>
      <w:r w:rsidR="002A4D20" w:rsidRPr="009B5D7C">
        <w:rPr>
          <w:rFonts w:ascii="Times New Roman" w:hAnsi="Times New Roman" w:cs="Times New Roman"/>
          <w:color w:val="000000" w:themeColor="text1"/>
        </w:rPr>
        <w:t xml:space="preserve"> that we rely on to keep track of our own experiences and reasons</w:t>
      </w:r>
      <w:r w:rsidR="00194386" w:rsidRPr="009B5D7C">
        <w:rPr>
          <w:rFonts w:ascii="Times New Roman" w:hAnsi="Times New Roman" w:cs="Times New Roman"/>
          <w:color w:val="000000" w:themeColor="text1"/>
        </w:rPr>
        <w:t xml:space="preserve"> functions, like consciousness or direct awareness, as a fundamental form of access.  For the </w:t>
      </w:r>
      <w:r w:rsidR="003015B8" w:rsidRPr="009B5D7C">
        <w:rPr>
          <w:rFonts w:ascii="Times New Roman" w:hAnsi="Times New Roman" w:cs="Times New Roman"/>
          <w:color w:val="000000" w:themeColor="text1"/>
        </w:rPr>
        <w:t xml:space="preserve">access </w:t>
      </w:r>
      <w:proofErr w:type="spellStart"/>
      <w:r w:rsidR="00194386" w:rsidRPr="009B5D7C">
        <w:rPr>
          <w:rFonts w:ascii="Times New Roman" w:hAnsi="Times New Roman" w:cs="Times New Roman"/>
          <w:color w:val="000000" w:themeColor="text1"/>
        </w:rPr>
        <w:t>internalist</w:t>
      </w:r>
      <w:proofErr w:type="spellEnd"/>
      <w:r w:rsidR="00194386" w:rsidRPr="009B5D7C">
        <w:rPr>
          <w:rFonts w:ascii="Times New Roman" w:hAnsi="Times New Roman" w:cs="Times New Roman"/>
          <w:color w:val="000000" w:themeColor="text1"/>
        </w:rPr>
        <w:t>, one must have access to the relevant sorts of reasons; one need not also have access to the fact that one has access</w:t>
      </w:r>
      <w:r w:rsidR="001F4485" w:rsidRPr="009B5D7C">
        <w:rPr>
          <w:rFonts w:ascii="Times New Roman" w:hAnsi="Times New Roman" w:cs="Times New Roman"/>
          <w:color w:val="000000" w:themeColor="text1"/>
        </w:rPr>
        <w:t xml:space="preserve"> to these reasons</w:t>
      </w:r>
      <w:r w:rsidR="00194386" w:rsidRPr="009B5D7C">
        <w:rPr>
          <w:rFonts w:ascii="Times New Roman" w:hAnsi="Times New Roman" w:cs="Times New Roman"/>
          <w:color w:val="000000" w:themeColor="text1"/>
        </w:rPr>
        <w:t>.</w:t>
      </w:r>
      <w:r w:rsidR="00250099" w:rsidRPr="009B5D7C">
        <w:rPr>
          <w:rStyle w:val="FootnoteReference"/>
          <w:rFonts w:ascii="Times New Roman" w:hAnsi="Times New Roman" w:cs="Times New Roman"/>
          <w:color w:val="000000" w:themeColor="text1"/>
        </w:rPr>
        <w:footnoteReference w:id="8"/>
      </w:r>
      <w:r w:rsidR="00194386" w:rsidRPr="009B5D7C">
        <w:rPr>
          <w:rFonts w:ascii="Times New Roman" w:hAnsi="Times New Roman" w:cs="Times New Roman"/>
          <w:color w:val="000000" w:themeColor="text1"/>
        </w:rPr>
        <w:t xml:space="preserve">  If this is right,</w:t>
      </w:r>
      <w:r w:rsidR="001F4485" w:rsidRPr="009B5D7C">
        <w:rPr>
          <w:rFonts w:ascii="Times New Roman" w:hAnsi="Times New Roman" w:cs="Times New Roman"/>
          <w:color w:val="000000" w:themeColor="text1"/>
        </w:rPr>
        <w:t xml:space="preserve"> then the fact that one has</w:t>
      </w:r>
      <w:r w:rsidR="00194386" w:rsidRPr="009B5D7C">
        <w:rPr>
          <w:rFonts w:ascii="Times New Roman" w:hAnsi="Times New Roman" w:cs="Times New Roman"/>
          <w:color w:val="000000" w:themeColor="text1"/>
        </w:rPr>
        <w:t xml:space="preserve"> access, via memory, to one’s reasons for belief need not itself be something to which one has access.  </w:t>
      </w:r>
      <w:proofErr w:type="spellStart"/>
      <w:r w:rsidR="00194386" w:rsidRPr="009B5D7C">
        <w:rPr>
          <w:rFonts w:ascii="Times New Roman" w:hAnsi="Times New Roman" w:cs="Times New Roman"/>
          <w:color w:val="000000" w:themeColor="text1"/>
        </w:rPr>
        <w:t>BonJour</w:t>
      </w:r>
      <w:proofErr w:type="spellEnd"/>
      <w:r w:rsidR="00194386" w:rsidRPr="009B5D7C">
        <w:rPr>
          <w:rFonts w:ascii="Times New Roman" w:hAnsi="Times New Roman" w:cs="Times New Roman"/>
          <w:color w:val="000000" w:themeColor="text1"/>
        </w:rPr>
        <w:t xml:space="preserve"> does elsewhere characterize memory as playing an essential role in providing </w:t>
      </w:r>
      <w:r w:rsidR="00E72396" w:rsidRPr="009B5D7C">
        <w:rPr>
          <w:rFonts w:ascii="Times New Roman" w:hAnsi="Times New Roman" w:cs="Times New Roman"/>
          <w:color w:val="000000" w:themeColor="text1"/>
        </w:rPr>
        <w:t>or preserving</w:t>
      </w:r>
      <w:r w:rsidR="002A4D20" w:rsidRPr="009B5D7C">
        <w:rPr>
          <w:rFonts w:ascii="Times New Roman" w:hAnsi="Times New Roman" w:cs="Times New Roman"/>
          <w:color w:val="000000" w:themeColor="text1"/>
        </w:rPr>
        <w:t xml:space="preserve"> </w:t>
      </w:r>
      <w:r w:rsidR="00194386" w:rsidRPr="009B5D7C">
        <w:rPr>
          <w:rFonts w:ascii="Times New Roman" w:hAnsi="Times New Roman" w:cs="Times New Roman"/>
          <w:iCs/>
          <w:color w:val="000000" w:themeColor="text1"/>
        </w:rPr>
        <w:t>access</w:t>
      </w:r>
      <w:r w:rsidR="00194386" w:rsidRPr="009B5D7C">
        <w:rPr>
          <w:rFonts w:ascii="Times New Roman" w:hAnsi="Times New Roman" w:cs="Times New Roman"/>
          <w:color w:val="000000" w:themeColor="text1"/>
        </w:rPr>
        <w:t xml:space="preserve"> to the premises of </w:t>
      </w:r>
      <w:r w:rsidR="00E72396" w:rsidRPr="009B5D7C">
        <w:rPr>
          <w:rFonts w:ascii="Times New Roman" w:hAnsi="Times New Roman" w:cs="Times New Roman"/>
          <w:color w:val="000000" w:themeColor="text1"/>
        </w:rPr>
        <w:t xml:space="preserve">one’s </w:t>
      </w:r>
      <w:r w:rsidR="00194386" w:rsidRPr="009B5D7C">
        <w:rPr>
          <w:rFonts w:ascii="Times New Roman" w:hAnsi="Times New Roman" w:cs="Times New Roman"/>
          <w:color w:val="000000" w:themeColor="text1"/>
        </w:rPr>
        <w:t>arguments</w:t>
      </w:r>
      <w:r w:rsidR="00E72396" w:rsidRPr="009B5D7C">
        <w:rPr>
          <w:rFonts w:ascii="Times New Roman" w:hAnsi="Times New Roman" w:cs="Times New Roman"/>
          <w:color w:val="000000" w:themeColor="text1"/>
        </w:rPr>
        <w:t xml:space="preserve"> or reasoning</w:t>
      </w:r>
      <w:r w:rsidR="00194386" w:rsidRPr="009B5D7C">
        <w:rPr>
          <w:rFonts w:ascii="Times New Roman" w:hAnsi="Times New Roman" w:cs="Times New Roman"/>
          <w:color w:val="000000" w:themeColor="text1"/>
        </w:rPr>
        <w:t xml:space="preserve"> (1998: 126). Perhaps he can offer something like this as an account of the </w:t>
      </w:r>
      <w:r w:rsidR="00194386" w:rsidRPr="009B5D7C">
        <w:rPr>
          <w:rFonts w:ascii="Times New Roman" w:hAnsi="Times New Roman" w:cs="Times New Roman"/>
          <w:color w:val="000000" w:themeColor="text1"/>
        </w:rPr>
        <w:lastRenderedPageBreak/>
        <w:t xml:space="preserve">epistemic role of memory, </w:t>
      </w:r>
      <w:r w:rsidR="007202D9" w:rsidRPr="009B5D7C">
        <w:rPr>
          <w:rFonts w:ascii="Times New Roman" w:hAnsi="Times New Roman" w:cs="Times New Roman"/>
          <w:color w:val="000000" w:themeColor="text1"/>
        </w:rPr>
        <w:t>and deny</w:t>
      </w:r>
      <w:r w:rsidR="00370E1C">
        <w:rPr>
          <w:rFonts w:ascii="Times New Roman" w:hAnsi="Times New Roman" w:cs="Times New Roman"/>
          <w:color w:val="000000" w:themeColor="text1"/>
        </w:rPr>
        <w:t xml:space="preserve"> that</w:t>
      </w:r>
      <w:r w:rsidR="00194386" w:rsidRPr="009B5D7C">
        <w:rPr>
          <w:rFonts w:ascii="Times New Roman" w:hAnsi="Times New Roman" w:cs="Times New Roman"/>
          <w:color w:val="000000" w:themeColor="text1"/>
        </w:rPr>
        <w:t xml:space="preserve"> </w:t>
      </w:r>
      <w:r w:rsidR="00B248D8" w:rsidRPr="009B5D7C">
        <w:rPr>
          <w:rFonts w:ascii="Times New Roman" w:hAnsi="Times New Roman" w:cs="Times New Roman"/>
          <w:color w:val="000000" w:themeColor="text1"/>
        </w:rPr>
        <w:t>one</w:t>
      </w:r>
      <w:r w:rsidR="00194386" w:rsidRPr="009B5D7C">
        <w:rPr>
          <w:rFonts w:ascii="Times New Roman" w:hAnsi="Times New Roman" w:cs="Times New Roman"/>
          <w:color w:val="000000" w:themeColor="text1"/>
        </w:rPr>
        <w:t xml:space="preserve"> must have a reason to think </w:t>
      </w:r>
      <w:r w:rsidR="00B248D8" w:rsidRPr="009B5D7C">
        <w:rPr>
          <w:rFonts w:ascii="Times New Roman" w:hAnsi="Times New Roman" w:cs="Times New Roman"/>
          <w:color w:val="000000" w:themeColor="text1"/>
        </w:rPr>
        <w:t xml:space="preserve">one’s </w:t>
      </w:r>
      <w:r w:rsidR="00194386" w:rsidRPr="009B5D7C">
        <w:rPr>
          <w:rFonts w:ascii="Times New Roman" w:hAnsi="Times New Roman" w:cs="Times New Roman"/>
          <w:color w:val="000000" w:themeColor="text1"/>
        </w:rPr>
        <w:t>memory is reliable.</w:t>
      </w:r>
    </w:p>
    <w:p w14:paraId="7B57539F" w14:textId="2E29B933" w:rsidR="00194386" w:rsidRPr="009B5D7C" w:rsidRDefault="00194386" w:rsidP="00194386">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There remains a significant tension, however, between this view of the </w:t>
      </w:r>
      <w:r w:rsidR="00E72396" w:rsidRPr="009B5D7C">
        <w:rPr>
          <w:rFonts w:ascii="Times New Roman" w:hAnsi="Times New Roman" w:cs="Times New Roman"/>
          <w:color w:val="000000" w:themeColor="text1"/>
        </w:rPr>
        <w:t xml:space="preserve">epistemic </w:t>
      </w:r>
      <w:r w:rsidRPr="009B5D7C">
        <w:rPr>
          <w:rFonts w:ascii="Times New Roman" w:hAnsi="Times New Roman" w:cs="Times New Roman"/>
          <w:color w:val="000000" w:themeColor="text1"/>
        </w:rPr>
        <w:t xml:space="preserve">role of memory and the traditional view (which </w:t>
      </w:r>
      <w:proofErr w:type="spellStart"/>
      <w:r w:rsidRPr="009B5D7C">
        <w:rPr>
          <w:rFonts w:ascii="Times New Roman" w:hAnsi="Times New Roman" w:cs="Times New Roman"/>
          <w:color w:val="000000" w:themeColor="text1"/>
        </w:rPr>
        <w:t>BonJour</w:t>
      </w:r>
      <w:proofErr w:type="spellEnd"/>
      <w:r w:rsidRPr="009B5D7C">
        <w:rPr>
          <w:rFonts w:ascii="Times New Roman" w:hAnsi="Times New Roman" w:cs="Times New Roman"/>
          <w:color w:val="000000" w:themeColor="text1"/>
        </w:rPr>
        <w:t xml:space="preserve"> accepts) of the </w:t>
      </w:r>
      <w:r w:rsidR="00E72396" w:rsidRPr="009B5D7C">
        <w:rPr>
          <w:rFonts w:ascii="Times New Roman" w:hAnsi="Times New Roman" w:cs="Times New Roman"/>
          <w:color w:val="000000" w:themeColor="text1"/>
        </w:rPr>
        <w:t xml:space="preserve">epistemic </w:t>
      </w:r>
      <w:r w:rsidRPr="009B5D7C">
        <w:rPr>
          <w:rFonts w:ascii="Times New Roman" w:hAnsi="Times New Roman" w:cs="Times New Roman"/>
          <w:color w:val="000000" w:themeColor="text1"/>
        </w:rPr>
        <w:t xml:space="preserve">role of perception. If we allow our (at least veridical) memories to provide a kind of access to past experiences or thoughts and allow them to play this role independently of any justification for trusting memory, why not allow (at least veridical, non-hallucinatory) perceptual experiences to provide a kind of access to the world, independently of any </w:t>
      </w:r>
      <w:r w:rsidR="00E72396" w:rsidRPr="009B5D7C">
        <w:rPr>
          <w:rFonts w:ascii="Times New Roman" w:hAnsi="Times New Roman" w:cs="Times New Roman"/>
          <w:color w:val="000000" w:themeColor="text1"/>
        </w:rPr>
        <w:t>justification for trusting perceptual experience</w:t>
      </w:r>
      <w:r w:rsidRPr="009B5D7C">
        <w:rPr>
          <w:rFonts w:ascii="Times New Roman" w:hAnsi="Times New Roman" w:cs="Times New Roman"/>
          <w:color w:val="000000" w:themeColor="text1"/>
        </w:rPr>
        <w:t xml:space="preserve">? There is no clear rationale for including memory as an epistemically fundamental form of access on a par with acquaintance or direct awareness, while denying that perception is also a fundamental form of access.   </w:t>
      </w:r>
    </w:p>
    <w:p w14:paraId="603002E8" w14:textId="6A888A1A" w:rsidR="00194386" w:rsidRPr="009B5D7C" w:rsidRDefault="00B43260" w:rsidP="00E468A6">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In light of these problems, i</w:t>
      </w:r>
      <w:r w:rsidR="00E468A6" w:rsidRPr="009B5D7C">
        <w:rPr>
          <w:rFonts w:ascii="Times New Roman" w:hAnsi="Times New Roman" w:cs="Times New Roman"/>
          <w:color w:val="000000" w:themeColor="text1"/>
        </w:rPr>
        <w:t>t is not clear what account of our justification for relying on memory is being offered</w:t>
      </w:r>
      <w:r w:rsidRPr="009B5D7C">
        <w:rPr>
          <w:rFonts w:ascii="Times New Roman" w:hAnsi="Times New Roman" w:cs="Times New Roman"/>
          <w:color w:val="000000" w:themeColor="text1"/>
        </w:rPr>
        <w:t xml:space="preserve"> by </w:t>
      </w:r>
      <w:proofErr w:type="spellStart"/>
      <w:r w:rsidRPr="009B5D7C">
        <w:rPr>
          <w:rFonts w:ascii="Times New Roman" w:hAnsi="Times New Roman" w:cs="Times New Roman"/>
          <w:color w:val="000000" w:themeColor="text1"/>
        </w:rPr>
        <w:t>BonJour</w:t>
      </w:r>
      <w:proofErr w:type="spellEnd"/>
      <w:r w:rsidR="00E468A6" w:rsidRPr="009B5D7C">
        <w:rPr>
          <w:rFonts w:ascii="Times New Roman" w:hAnsi="Times New Roman" w:cs="Times New Roman"/>
          <w:color w:val="000000" w:themeColor="text1"/>
        </w:rPr>
        <w:t xml:space="preserve">, and if the purpose is not to offer such an account, why we should think the skeptical problem does not have the force and scope it appears to have.  </w:t>
      </w:r>
      <w:r w:rsidR="00A40BEB" w:rsidRPr="009B5D7C">
        <w:rPr>
          <w:rFonts w:ascii="Times New Roman" w:hAnsi="Times New Roman" w:cs="Times New Roman"/>
          <w:color w:val="000000" w:themeColor="text1"/>
        </w:rPr>
        <w:t xml:space="preserve">In any case, </w:t>
      </w:r>
      <w:proofErr w:type="spellStart"/>
      <w:proofErr w:type="gramStart"/>
      <w:r w:rsidR="00A40BEB" w:rsidRPr="009B5D7C">
        <w:rPr>
          <w:rFonts w:ascii="Times New Roman" w:hAnsi="Times New Roman" w:cs="Times New Roman"/>
          <w:color w:val="000000" w:themeColor="text1"/>
        </w:rPr>
        <w:t>BonJour</w:t>
      </w:r>
      <w:proofErr w:type="spellEnd"/>
      <w:proofErr w:type="gramEnd"/>
      <w:r w:rsidR="00194386" w:rsidRPr="009B5D7C">
        <w:rPr>
          <w:rFonts w:ascii="Times New Roman" w:hAnsi="Times New Roman" w:cs="Times New Roman"/>
          <w:color w:val="000000" w:themeColor="text1"/>
        </w:rPr>
        <w:t xml:space="preserve"> clearly does not offer what I have called a direct solution</w:t>
      </w:r>
      <w:r w:rsidR="00672796" w:rsidRPr="009B5D7C">
        <w:rPr>
          <w:rFonts w:ascii="Times New Roman" w:hAnsi="Times New Roman" w:cs="Times New Roman"/>
          <w:color w:val="000000" w:themeColor="text1"/>
        </w:rPr>
        <w:t xml:space="preserve"> to the problem, i.e., </w:t>
      </w:r>
      <w:r w:rsidR="00AD1A2B" w:rsidRPr="009B5D7C">
        <w:rPr>
          <w:rFonts w:ascii="Times New Roman" w:hAnsi="Times New Roman" w:cs="Times New Roman"/>
          <w:color w:val="000000" w:themeColor="text1"/>
        </w:rPr>
        <w:t>a (non-circular) reason to think that memory is reliable or trustworthy</w:t>
      </w:r>
      <w:r w:rsidR="0098667A" w:rsidRPr="009B5D7C">
        <w:rPr>
          <w:rFonts w:ascii="Times New Roman" w:hAnsi="Times New Roman" w:cs="Times New Roman"/>
          <w:color w:val="000000" w:themeColor="text1"/>
        </w:rPr>
        <w:t>—indeed, he denies that any such solution can be given</w:t>
      </w:r>
      <w:r w:rsidR="0091714A" w:rsidRPr="009B5D7C">
        <w:rPr>
          <w:rFonts w:ascii="Times New Roman" w:hAnsi="Times New Roman" w:cs="Times New Roman"/>
          <w:color w:val="000000" w:themeColor="text1"/>
        </w:rPr>
        <w:t xml:space="preserve">. </w:t>
      </w:r>
      <w:r w:rsidR="00D7584C" w:rsidRPr="009B5D7C">
        <w:rPr>
          <w:rFonts w:ascii="Times New Roman" w:hAnsi="Times New Roman" w:cs="Times New Roman"/>
          <w:color w:val="000000" w:themeColor="text1"/>
        </w:rPr>
        <w:t xml:space="preserve">Let us now turn to </w:t>
      </w:r>
      <w:proofErr w:type="spellStart"/>
      <w:r w:rsidR="00D7584C" w:rsidRPr="009B5D7C">
        <w:rPr>
          <w:rFonts w:ascii="Times New Roman" w:hAnsi="Times New Roman" w:cs="Times New Roman"/>
          <w:color w:val="000000" w:themeColor="text1"/>
        </w:rPr>
        <w:t>Harrod’s</w:t>
      </w:r>
      <w:proofErr w:type="spellEnd"/>
      <w:r w:rsidR="00D7584C" w:rsidRPr="009B5D7C">
        <w:rPr>
          <w:rFonts w:ascii="Times New Roman" w:hAnsi="Times New Roman" w:cs="Times New Roman"/>
          <w:color w:val="000000" w:themeColor="text1"/>
        </w:rPr>
        <w:t xml:space="preserve"> attempt to provide such a solution.</w:t>
      </w:r>
    </w:p>
    <w:p w14:paraId="6AD49322" w14:textId="77777777" w:rsidR="00194386" w:rsidRPr="009B5D7C" w:rsidRDefault="00194386" w:rsidP="003015B8">
      <w:pPr>
        <w:spacing w:line="480" w:lineRule="auto"/>
        <w:rPr>
          <w:rFonts w:ascii="Times New Roman" w:hAnsi="Times New Roman" w:cs="Times New Roman"/>
          <w:color w:val="000000" w:themeColor="text1"/>
        </w:rPr>
      </w:pPr>
    </w:p>
    <w:p w14:paraId="4400591F" w14:textId="49588CA0" w:rsidR="005B1362" w:rsidRPr="009B5D7C" w:rsidRDefault="00A219CA" w:rsidP="00D11563">
      <w:pPr>
        <w:spacing w:line="480" w:lineRule="auto"/>
        <w:rPr>
          <w:rFonts w:ascii="Times New Roman" w:hAnsi="Times New Roman" w:cs="Times New Roman"/>
          <w:color w:val="000000" w:themeColor="text1"/>
        </w:rPr>
      </w:pPr>
      <w:r w:rsidRPr="009B5D7C">
        <w:rPr>
          <w:rFonts w:ascii="Times New Roman" w:hAnsi="Times New Roman" w:cs="Times New Roman"/>
          <w:b/>
          <w:color w:val="000000" w:themeColor="text1"/>
        </w:rPr>
        <w:t>3</w:t>
      </w:r>
      <w:r w:rsidR="005B1362" w:rsidRPr="009B5D7C">
        <w:rPr>
          <w:rFonts w:ascii="Times New Roman" w:hAnsi="Times New Roman" w:cs="Times New Roman"/>
          <w:b/>
          <w:color w:val="000000" w:themeColor="text1"/>
        </w:rPr>
        <w:t xml:space="preserve">.  </w:t>
      </w:r>
      <w:proofErr w:type="spellStart"/>
      <w:r w:rsidR="00021BE5" w:rsidRPr="009B5D7C">
        <w:rPr>
          <w:rFonts w:ascii="Times New Roman" w:hAnsi="Times New Roman" w:cs="Times New Roman"/>
          <w:b/>
          <w:color w:val="000000" w:themeColor="text1"/>
        </w:rPr>
        <w:t>Harrod’s</w:t>
      </w:r>
      <w:proofErr w:type="spellEnd"/>
      <w:r w:rsidR="00021BE5" w:rsidRPr="009B5D7C">
        <w:rPr>
          <w:rFonts w:ascii="Times New Roman" w:hAnsi="Times New Roman" w:cs="Times New Roman"/>
          <w:b/>
          <w:color w:val="000000" w:themeColor="text1"/>
        </w:rPr>
        <w:t xml:space="preserve"> Argument and Coburn’s Objection</w:t>
      </w:r>
    </w:p>
    <w:p w14:paraId="2A8463AF" w14:textId="1D98C317" w:rsidR="00F9740E" w:rsidRPr="009B5D7C" w:rsidRDefault="00B57FD3" w:rsidP="005B0AE8">
      <w:pPr>
        <w:spacing w:line="480" w:lineRule="auto"/>
        <w:rPr>
          <w:rFonts w:ascii="Times New Roman" w:hAnsi="Times New Roman" w:cs="Times New Roman"/>
          <w:color w:val="000000" w:themeColor="text1"/>
        </w:rPr>
      </w:pPr>
      <w:r w:rsidRPr="009B5D7C">
        <w:rPr>
          <w:rFonts w:ascii="Times New Roman" w:hAnsi="Times New Roman" w:cs="Times New Roman"/>
          <w:color w:val="000000" w:themeColor="text1"/>
        </w:rPr>
        <w:t xml:space="preserve">My </w:t>
      </w:r>
      <w:r w:rsidR="00555149" w:rsidRPr="009B5D7C">
        <w:rPr>
          <w:rFonts w:ascii="Times New Roman" w:hAnsi="Times New Roman" w:cs="Times New Roman"/>
          <w:color w:val="000000" w:themeColor="text1"/>
        </w:rPr>
        <w:t xml:space="preserve">own </w:t>
      </w:r>
      <w:r w:rsidRPr="009B5D7C">
        <w:rPr>
          <w:rFonts w:ascii="Times New Roman" w:hAnsi="Times New Roman" w:cs="Times New Roman"/>
          <w:color w:val="000000" w:themeColor="text1"/>
        </w:rPr>
        <w:t>so</w:t>
      </w:r>
      <w:r w:rsidR="00CB1CF9" w:rsidRPr="009B5D7C">
        <w:rPr>
          <w:rFonts w:ascii="Times New Roman" w:hAnsi="Times New Roman" w:cs="Times New Roman"/>
          <w:color w:val="000000" w:themeColor="text1"/>
        </w:rPr>
        <w:t>lution to the problem is</w:t>
      </w:r>
      <w:r w:rsidRPr="009B5D7C">
        <w:rPr>
          <w:rFonts w:ascii="Times New Roman" w:hAnsi="Times New Roman" w:cs="Times New Roman"/>
          <w:color w:val="000000" w:themeColor="text1"/>
        </w:rPr>
        <w:t xml:space="preserve"> inspired by</w:t>
      </w:r>
      <w:r w:rsidR="003F7096" w:rsidRPr="009B5D7C">
        <w:rPr>
          <w:rFonts w:ascii="Times New Roman" w:hAnsi="Times New Roman" w:cs="Times New Roman"/>
          <w:color w:val="000000" w:themeColor="text1"/>
        </w:rPr>
        <w:t xml:space="preserve"> </w:t>
      </w:r>
      <w:proofErr w:type="spellStart"/>
      <w:r w:rsidR="003F7096" w:rsidRPr="009B5D7C">
        <w:rPr>
          <w:rFonts w:ascii="Times New Roman" w:hAnsi="Times New Roman" w:cs="Times New Roman"/>
          <w:color w:val="000000" w:themeColor="text1"/>
        </w:rPr>
        <w:t>Harrod’s</w:t>
      </w:r>
      <w:proofErr w:type="spellEnd"/>
      <w:r w:rsidR="003F7096" w:rsidRPr="009B5D7C">
        <w:rPr>
          <w:rFonts w:ascii="Times New Roman" w:hAnsi="Times New Roman" w:cs="Times New Roman"/>
          <w:color w:val="000000" w:themeColor="text1"/>
        </w:rPr>
        <w:t xml:space="preserve"> (1942), so</w:t>
      </w:r>
      <w:r w:rsidR="00194386" w:rsidRPr="009B5D7C">
        <w:rPr>
          <w:rFonts w:ascii="Times New Roman" w:hAnsi="Times New Roman" w:cs="Times New Roman"/>
          <w:color w:val="000000" w:themeColor="text1"/>
        </w:rPr>
        <w:t xml:space="preserve"> </w:t>
      </w:r>
      <w:r w:rsidR="003F7096" w:rsidRPr="009B5D7C">
        <w:rPr>
          <w:rFonts w:ascii="Times New Roman" w:hAnsi="Times New Roman" w:cs="Times New Roman"/>
          <w:color w:val="000000" w:themeColor="text1"/>
        </w:rPr>
        <w:t xml:space="preserve">it makes sense to begin </w:t>
      </w:r>
      <w:r w:rsidRPr="009B5D7C">
        <w:rPr>
          <w:rFonts w:ascii="Times New Roman" w:hAnsi="Times New Roman" w:cs="Times New Roman"/>
          <w:color w:val="000000" w:themeColor="text1"/>
        </w:rPr>
        <w:t xml:space="preserve">with </w:t>
      </w:r>
      <w:r w:rsidR="00300310" w:rsidRPr="009B5D7C">
        <w:rPr>
          <w:rFonts w:ascii="Times New Roman" w:hAnsi="Times New Roman" w:cs="Times New Roman"/>
          <w:color w:val="000000" w:themeColor="text1"/>
        </w:rPr>
        <w:t xml:space="preserve">a brief presentation of </w:t>
      </w:r>
      <w:r w:rsidR="00D7584C" w:rsidRPr="009B5D7C">
        <w:rPr>
          <w:rFonts w:ascii="Times New Roman" w:hAnsi="Times New Roman" w:cs="Times New Roman"/>
          <w:color w:val="000000" w:themeColor="text1"/>
        </w:rPr>
        <w:t>his</w:t>
      </w:r>
      <w:r w:rsidR="00623A7F">
        <w:rPr>
          <w:rFonts w:ascii="Times New Roman" w:hAnsi="Times New Roman" w:cs="Times New Roman"/>
          <w:color w:val="000000" w:themeColor="text1"/>
        </w:rPr>
        <w:t xml:space="preserve"> argument</w:t>
      </w:r>
      <w:r w:rsidR="00415303" w:rsidRPr="009B5D7C">
        <w:rPr>
          <w:rFonts w:ascii="Times New Roman" w:hAnsi="Times New Roman" w:cs="Times New Roman"/>
          <w:color w:val="000000" w:themeColor="text1"/>
        </w:rPr>
        <w:t xml:space="preserve"> </w:t>
      </w:r>
      <w:r w:rsidR="001313A4" w:rsidRPr="009B5D7C">
        <w:rPr>
          <w:rFonts w:ascii="Times New Roman" w:hAnsi="Times New Roman" w:cs="Times New Roman"/>
          <w:color w:val="000000" w:themeColor="text1"/>
        </w:rPr>
        <w:t>and Coburn’</w:t>
      </w:r>
      <w:r w:rsidR="00D64E7D" w:rsidRPr="009B5D7C">
        <w:rPr>
          <w:rFonts w:ascii="Times New Roman" w:hAnsi="Times New Roman" w:cs="Times New Roman"/>
          <w:color w:val="000000" w:themeColor="text1"/>
        </w:rPr>
        <w:t xml:space="preserve">s </w:t>
      </w:r>
      <w:r w:rsidR="00647CB5" w:rsidRPr="009B5D7C">
        <w:rPr>
          <w:rFonts w:ascii="Times New Roman" w:hAnsi="Times New Roman" w:cs="Times New Roman"/>
          <w:color w:val="000000" w:themeColor="text1"/>
        </w:rPr>
        <w:t>(1960)</w:t>
      </w:r>
      <w:r w:rsidR="00555149" w:rsidRPr="009B5D7C">
        <w:rPr>
          <w:rFonts w:ascii="Times New Roman" w:hAnsi="Times New Roman" w:cs="Times New Roman"/>
          <w:color w:val="000000" w:themeColor="text1"/>
        </w:rPr>
        <w:t xml:space="preserve"> objection to it</w:t>
      </w:r>
      <w:r w:rsidR="007F1CD2" w:rsidRPr="009B5D7C">
        <w:rPr>
          <w:rFonts w:ascii="Times New Roman" w:hAnsi="Times New Roman" w:cs="Times New Roman"/>
          <w:color w:val="000000" w:themeColor="text1"/>
        </w:rPr>
        <w:t xml:space="preserve">.  </w:t>
      </w:r>
      <w:proofErr w:type="spellStart"/>
      <w:r w:rsidR="00231C53" w:rsidRPr="009B5D7C">
        <w:rPr>
          <w:rFonts w:ascii="Times New Roman" w:hAnsi="Times New Roman" w:cs="Times New Roman"/>
          <w:color w:val="000000" w:themeColor="text1"/>
        </w:rPr>
        <w:t>Harrod’s</w:t>
      </w:r>
      <w:proofErr w:type="spellEnd"/>
      <w:r w:rsidR="00231C53" w:rsidRPr="009B5D7C">
        <w:rPr>
          <w:rFonts w:ascii="Times New Roman" w:hAnsi="Times New Roman" w:cs="Times New Roman"/>
          <w:color w:val="000000" w:themeColor="text1"/>
        </w:rPr>
        <w:t xml:space="preserve"> attempt to justify the reliability or “</w:t>
      </w:r>
      <w:proofErr w:type="spellStart"/>
      <w:r w:rsidR="00231C53" w:rsidRPr="009B5D7C">
        <w:rPr>
          <w:rFonts w:ascii="Times New Roman" w:hAnsi="Times New Roman" w:cs="Times New Roman"/>
          <w:color w:val="000000" w:themeColor="text1"/>
        </w:rPr>
        <w:t>informativeness</w:t>
      </w:r>
      <w:proofErr w:type="spellEnd"/>
      <w:r w:rsidR="00231C53" w:rsidRPr="009B5D7C">
        <w:rPr>
          <w:rFonts w:ascii="Times New Roman" w:hAnsi="Times New Roman" w:cs="Times New Roman"/>
          <w:color w:val="000000" w:themeColor="text1"/>
        </w:rPr>
        <w:t>” of</w:t>
      </w:r>
      <w:r w:rsidR="007B7A8A" w:rsidRPr="009B5D7C">
        <w:rPr>
          <w:rFonts w:ascii="Times New Roman" w:hAnsi="Times New Roman" w:cs="Times New Roman"/>
          <w:color w:val="000000" w:themeColor="text1"/>
        </w:rPr>
        <w:t xml:space="preserve"> memory depends on the </w:t>
      </w:r>
      <w:r w:rsidR="007B7A8A" w:rsidRPr="009B5D7C">
        <w:rPr>
          <w:rFonts w:ascii="Times New Roman" w:hAnsi="Times New Roman" w:cs="Times New Roman"/>
          <w:color w:val="000000" w:themeColor="text1"/>
        </w:rPr>
        <w:lastRenderedPageBreak/>
        <w:t xml:space="preserve">following claim: “If we start from the position that any one of an infinite number of things may happen at any moment, the fulfillment of a particular thing verifies in high degree the </w:t>
      </w:r>
      <w:r w:rsidR="00CC0561" w:rsidRPr="009B5D7C">
        <w:rPr>
          <w:rFonts w:ascii="Times New Roman" w:hAnsi="Times New Roman" w:cs="Times New Roman"/>
          <w:color w:val="000000" w:themeColor="text1"/>
        </w:rPr>
        <w:t>g</w:t>
      </w:r>
      <w:r w:rsidR="007B7A8A" w:rsidRPr="009B5D7C">
        <w:rPr>
          <w:rFonts w:ascii="Times New Roman" w:hAnsi="Times New Roman" w:cs="Times New Roman"/>
          <w:color w:val="000000" w:themeColor="text1"/>
        </w:rPr>
        <w:t xml:space="preserve">rounds for the prediction” (1942: 64). </w:t>
      </w:r>
      <w:r w:rsidR="00231C53" w:rsidRPr="009B5D7C">
        <w:rPr>
          <w:rFonts w:ascii="Times New Roman" w:hAnsi="Times New Roman" w:cs="Times New Roman"/>
          <w:color w:val="000000" w:themeColor="text1"/>
        </w:rPr>
        <w:t xml:space="preserve">So, if the hypothesis that </w:t>
      </w:r>
      <w:r w:rsidR="00CC0561" w:rsidRPr="009B5D7C">
        <w:rPr>
          <w:rFonts w:ascii="Times New Roman" w:hAnsi="Times New Roman" w:cs="Times New Roman"/>
          <w:color w:val="000000" w:themeColor="text1"/>
        </w:rPr>
        <w:t>my memories are</w:t>
      </w:r>
      <w:r w:rsidR="00231C53" w:rsidRPr="009B5D7C">
        <w:rPr>
          <w:rFonts w:ascii="Times New Roman" w:hAnsi="Times New Roman" w:cs="Times New Roman"/>
          <w:color w:val="000000" w:themeColor="text1"/>
        </w:rPr>
        <w:t xml:space="preserve"> reliable supports a </w:t>
      </w:r>
      <w:r w:rsidR="007B7A8A" w:rsidRPr="009B5D7C">
        <w:rPr>
          <w:rFonts w:ascii="Times New Roman" w:hAnsi="Times New Roman" w:cs="Times New Roman"/>
          <w:color w:val="000000" w:themeColor="text1"/>
        </w:rPr>
        <w:t xml:space="preserve">relatively specific </w:t>
      </w:r>
      <w:r w:rsidR="00231C53" w:rsidRPr="009B5D7C">
        <w:rPr>
          <w:rFonts w:ascii="Times New Roman" w:hAnsi="Times New Roman" w:cs="Times New Roman"/>
          <w:color w:val="000000" w:themeColor="text1"/>
        </w:rPr>
        <w:t>prediction</w:t>
      </w:r>
      <w:r w:rsidR="007B7A8A" w:rsidRPr="009B5D7C">
        <w:rPr>
          <w:rFonts w:ascii="Times New Roman" w:hAnsi="Times New Roman" w:cs="Times New Roman"/>
          <w:color w:val="000000" w:themeColor="text1"/>
        </w:rPr>
        <w:t xml:space="preserve"> about my experiences</w:t>
      </w:r>
      <w:r w:rsidR="00231C53" w:rsidRPr="009B5D7C">
        <w:rPr>
          <w:rFonts w:ascii="Times New Roman" w:hAnsi="Times New Roman" w:cs="Times New Roman"/>
          <w:color w:val="000000" w:themeColor="text1"/>
        </w:rPr>
        <w:t xml:space="preserve">, </w:t>
      </w:r>
      <w:r w:rsidR="007B7A8A" w:rsidRPr="009B5D7C">
        <w:rPr>
          <w:rFonts w:ascii="Times New Roman" w:hAnsi="Times New Roman" w:cs="Times New Roman"/>
          <w:color w:val="000000" w:themeColor="text1"/>
        </w:rPr>
        <w:t xml:space="preserve">one that conflicts with </w:t>
      </w:r>
      <w:r w:rsidR="002649D0" w:rsidRPr="009B5D7C">
        <w:rPr>
          <w:rFonts w:ascii="Times New Roman" w:hAnsi="Times New Roman" w:cs="Times New Roman"/>
          <w:color w:val="000000" w:themeColor="text1"/>
        </w:rPr>
        <w:t>infinitely</w:t>
      </w:r>
      <w:r w:rsidR="007B7A8A" w:rsidRPr="009B5D7C">
        <w:rPr>
          <w:rFonts w:ascii="Times New Roman" w:hAnsi="Times New Roman" w:cs="Times New Roman"/>
          <w:color w:val="000000" w:themeColor="text1"/>
        </w:rPr>
        <w:t xml:space="preserve"> many other things I could have experienced, and the prediction is fulfilled,</w:t>
      </w:r>
      <w:r w:rsidR="00231C53" w:rsidRPr="009B5D7C">
        <w:rPr>
          <w:rFonts w:ascii="Times New Roman" w:hAnsi="Times New Roman" w:cs="Times New Roman"/>
          <w:color w:val="000000" w:themeColor="text1"/>
        </w:rPr>
        <w:t xml:space="preserve"> then that is </w:t>
      </w:r>
      <w:r w:rsidR="007B7A8A" w:rsidRPr="009B5D7C">
        <w:rPr>
          <w:rFonts w:ascii="Times New Roman" w:hAnsi="Times New Roman" w:cs="Times New Roman"/>
          <w:color w:val="000000" w:themeColor="text1"/>
        </w:rPr>
        <w:t xml:space="preserve">very </w:t>
      </w:r>
      <w:r w:rsidR="00231C53" w:rsidRPr="009B5D7C">
        <w:rPr>
          <w:rFonts w:ascii="Times New Roman" w:hAnsi="Times New Roman" w:cs="Times New Roman"/>
          <w:color w:val="000000" w:themeColor="text1"/>
        </w:rPr>
        <w:t xml:space="preserve">good evidence </w:t>
      </w:r>
      <w:r w:rsidR="007B7A8A" w:rsidRPr="009B5D7C">
        <w:rPr>
          <w:rFonts w:ascii="Times New Roman" w:hAnsi="Times New Roman" w:cs="Times New Roman"/>
          <w:color w:val="000000" w:themeColor="text1"/>
        </w:rPr>
        <w:t>that memory is reliable</w:t>
      </w:r>
      <w:r w:rsidR="00231C53" w:rsidRPr="009B5D7C">
        <w:rPr>
          <w:rFonts w:ascii="Times New Roman" w:hAnsi="Times New Roman" w:cs="Times New Roman"/>
          <w:color w:val="000000" w:themeColor="text1"/>
        </w:rPr>
        <w:t xml:space="preserve">. </w:t>
      </w:r>
      <w:r w:rsidR="007B7A8A" w:rsidRPr="009B5D7C">
        <w:rPr>
          <w:rFonts w:ascii="Times New Roman" w:hAnsi="Times New Roman" w:cs="Times New Roman"/>
          <w:color w:val="000000" w:themeColor="text1"/>
        </w:rPr>
        <w:t xml:space="preserve">Let’s consider, then, whether there are any </w:t>
      </w:r>
      <w:r w:rsidR="002649D0" w:rsidRPr="009B5D7C">
        <w:rPr>
          <w:rFonts w:ascii="Times New Roman" w:hAnsi="Times New Roman" w:cs="Times New Roman"/>
          <w:color w:val="000000" w:themeColor="text1"/>
        </w:rPr>
        <w:t xml:space="preserve">such </w:t>
      </w:r>
      <w:r w:rsidR="007B7A8A" w:rsidRPr="009B5D7C">
        <w:rPr>
          <w:rFonts w:ascii="Times New Roman" w:hAnsi="Times New Roman" w:cs="Times New Roman"/>
          <w:color w:val="000000" w:themeColor="text1"/>
        </w:rPr>
        <w:t>cases of fulfilling a prediction that would provide evidence for the</w:t>
      </w:r>
      <w:r w:rsidR="00973FD9" w:rsidRPr="009B5D7C">
        <w:rPr>
          <w:rFonts w:ascii="Times New Roman" w:hAnsi="Times New Roman" w:cs="Times New Roman"/>
          <w:color w:val="000000" w:themeColor="text1"/>
        </w:rPr>
        <w:t xml:space="preserve"> reliability </w:t>
      </w:r>
      <w:r w:rsidR="00623A7F">
        <w:rPr>
          <w:rFonts w:ascii="Times New Roman" w:hAnsi="Times New Roman" w:cs="Times New Roman"/>
          <w:color w:val="000000" w:themeColor="text1"/>
        </w:rPr>
        <w:t xml:space="preserve">or trustworthiness </w:t>
      </w:r>
      <w:r w:rsidR="00973FD9" w:rsidRPr="009B5D7C">
        <w:rPr>
          <w:rFonts w:ascii="Times New Roman" w:hAnsi="Times New Roman" w:cs="Times New Roman"/>
          <w:color w:val="000000" w:themeColor="text1"/>
        </w:rPr>
        <w:t xml:space="preserve">of memory. </w:t>
      </w:r>
    </w:p>
    <w:p w14:paraId="631FEBB3" w14:textId="23C672F9" w:rsidR="00CB1CF9" w:rsidRPr="009B5D7C" w:rsidRDefault="00425778" w:rsidP="00F9740E">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Let’s start with an example that is problematic but instructive. </w:t>
      </w:r>
      <w:r w:rsidR="00BA455F" w:rsidRPr="009B5D7C">
        <w:rPr>
          <w:rFonts w:ascii="Times New Roman" w:hAnsi="Times New Roman" w:cs="Times New Roman"/>
          <w:color w:val="000000" w:themeColor="text1"/>
        </w:rPr>
        <w:t xml:space="preserve">I have </w:t>
      </w:r>
      <w:r w:rsidR="00F717E1" w:rsidRPr="009B5D7C">
        <w:rPr>
          <w:rFonts w:ascii="Times New Roman" w:hAnsi="Times New Roman" w:cs="Times New Roman"/>
          <w:color w:val="000000" w:themeColor="text1"/>
        </w:rPr>
        <w:t xml:space="preserve">a vivid memory of </w:t>
      </w:r>
      <w:r w:rsidR="00BA455F" w:rsidRPr="009B5D7C">
        <w:rPr>
          <w:rFonts w:ascii="Times New Roman" w:hAnsi="Times New Roman" w:cs="Times New Roman"/>
          <w:color w:val="000000" w:themeColor="text1"/>
        </w:rPr>
        <w:t>sitting in a living room for some time</w:t>
      </w:r>
      <w:r w:rsidR="00F717E1" w:rsidRPr="009B5D7C">
        <w:rPr>
          <w:rFonts w:ascii="Times New Roman" w:hAnsi="Times New Roman" w:cs="Times New Roman"/>
          <w:color w:val="000000" w:themeColor="text1"/>
        </w:rPr>
        <w:t xml:space="preserve"> now</w:t>
      </w:r>
      <w:r w:rsidR="00BA455F" w:rsidRPr="009B5D7C">
        <w:rPr>
          <w:rFonts w:ascii="Times New Roman" w:hAnsi="Times New Roman" w:cs="Times New Roman"/>
          <w:color w:val="000000" w:themeColor="text1"/>
        </w:rPr>
        <w:t xml:space="preserve">, </w:t>
      </w:r>
      <w:r w:rsidR="00F717E1" w:rsidRPr="009B5D7C">
        <w:rPr>
          <w:rFonts w:ascii="Times New Roman" w:hAnsi="Times New Roman" w:cs="Times New Roman"/>
          <w:color w:val="000000" w:themeColor="text1"/>
        </w:rPr>
        <w:t xml:space="preserve">looking at </w:t>
      </w:r>
      <w:r w:rsidR="00BA455F" w:rsidRPr="009B5D7C">
        <w:rPr>
          <w:rFonts w:ascii="Times New Roman" w:hAnsi="Times New Roman" w:cs="Times New Roman"/>
          <w:color w:val="000000" w:themeColor="text1"/>
        </w:rPr>
        <w:t>a particular arrangement of furniture</w:t>
      </w:r>
      <w:r w:rsidR="00F717E1" w:rsidRPr="009B5D7C">
        <w:rPr>
          <w:rFonts w:ascii="Times New Roman" w:hAnsi="Times New Roman" w:cs="Times New Roman"/>
          <w:color w:val="000000" w:themeColor="text1"/>
        </w:rPr>
        <w:t xml:space="preserve"> and house plants</w:t>
      </w:r>
      <w:r w:rsidR="0024355F" w:rsidRPr="009B5D7C">
        <w:rPr>
          <w:rFonts w:ascii="Times New Roman" w:hAnsi="Times New Roman" w:cs="Times New Roman"/>
          <w:color w:val="000000" w:themeColor="text1"/>
        </w:rPr>
        <w:t>, and listening to the sound of crickets</w:t>
      </w:r>
      <w:r w:rsidR="00BA455F" w:rsidRPr="009B5D7C">
        <w:rPr>
          <w:rFonts w:ascii="Times New Roman" w:hAnsi="Times New Roman" w:cs="Times New Roman"/>
          <w:color w:val="000000" w:themeColor="text1"/>
        </w:rPr>
        <w:t xml:space="preserve">. </w:t>
      </w:r>
      <w:r w:rsidR="00462FDD" w:rsidRPr="009B5D7C">
        <w:rPr>
          <w:rFonts w:ascii="Times New Roman" w:hAnsi="Times New Roman" w:cs="Times New Roman"/>
          <w:color w:val="000000" w:themeColor="text1"/>
        </w:rPr>
        <w:t>I</w:t>
      </w:r>
      <w:r w:rsidR="0024355F" w:rsidRPr="009B5D7C">
        <w:rPr>
          <w:rFonts w:ascii="Times New Roman" w:hAnsi="Times New Roman" w:cs="Times New Roman"/>
          <w:color w:val="000000" w:themeColor="text1"/>
        </w:rPr>
        <w:t xml:space="preserve"> make a prediction, based on the hypothesis that </w:t>
      </w:r>
      <w:r w:rsidR="00462FDD" w:rsidRPr="009B5D7C">
        <w:rPr>
          <w:rFonts w:ascii="Times New Roman" w:hAnsi="Times New Roman" w:cs="Times New Roman"/>
          <w:color w:val="000000" w:themeColor="text1"/>
        </w:rPr>
        <w:t xml:space="preserve">my memories are </w:t>
      </w:r>
      <w:r w:rsidR="00930709" w:rsidRPr="009B5D7C">
        <w:rPr>
          <w:rFonts w:ascii="Times New Roman" w:hAnsi="Times New Roman" w:cs="Times New Roman"/>
          <w:color w:val="000000" w:themeColor="text1"/>
        </w:rPr>
        <w:t>reliable or generally correct</w:t>
      </w:r>
      <w:r w:rsidR="0024355F" w:rsidRPr="009B5D7C">
        <w:rPr>
          <w:rFonts w:ascii="Times New Roman" w:hAnsi="Times New Roman" w:cs="Times New Roman"/>
          <w:color w:val="000000" w:themeColor="text1"/>
        </w:rPr>
        <w:t xml:space="preserve">, that </w:t>
      </w:r>
      <w:r w:rsidR="00462FDD" w:rsidRPr="009B5D7C">
        <w:rPr>
          <w:rFonts w:ascii="Times New Roman" w:hAnsi="Times New Roman" w:cs="Times New Roman"/>
          <w:color w:val="000000" w:themeColor="text1"/>
        </w:rPr>
        <w:t xml:space="preserve">I will </w:t>
      </w:r>
      <w:r w:rsidR="0024355F" w:rsidRPr="009B5D7C">
        <w:rPr>
          <w:rFonts w:ascii="Times New Roman" w:hAnsi="Times New Roman" w:cs="Times New Roman"/>
          <w:color w:val="000000" w:themeColor="text1"/>
        </w:rPr>
        <w:t>continue to see and hear these things</w:t>
      </w:r>
      <w:r w:rsidR="00462FDD" w:rsidRPr="009B5D7C">
        <w:rPr>
          <w:rFonts w:ascii="Times New Roman" w:hAnsi="Times New Roman" w:cs="Times New Roman"/>
          <w:color w:val="000000" w:themeColor="text1"/>
        </w:rPr>
        <w:t xml:space="preserve">. </w:t>
      </w:r>
      <w:r w:rsidR="003C1B9C" w:rsidRPr="009B5D7C">
        <w:rPr>
          <w:rFonts w:ascii="Times New Roman" w:hAnsi="Times New Roman" w:cs="Times New Roman"/>
          <w:color w:val="000000" w:themeColor="text1"/>
        </w:rPr>
        <w:t xml:space="preserve">Turning my attention back to my surroundings, </w:t>
      </w:r>
      <w:r w:rsidR="0024355F" w:rsidRPr="009B5D7C">
        <w:rPr>
          <w:rFonts w:ascii="Times New Roman" w:hAnsi="Times New Roman" w:cs="Times New Roman"/>
          <w:color w:val="000000" w:themeColor="text1"/>
        </w:rPr>
        <w:t>I find that I do indeed see a similar arrangement of furniture, and hear crickets.</w:t>
      </w:r>
      <w:r w:rsidR="001D61AB" w:rsidRPr="009B5D7C">
        <w:rPr>
          <w:rFonts w:ascii="Times New Roman" w:hAnsi="Times New Roman" w:cs="Times New Roman"/>
          <w:color w:val="000000" w:themeColor="text1"/>
        </w:rPr>
        <w:t xml:space="preserve"> </w:t>
      </w:r>
      <w:r w:rsidR="00462FDD" w:rsidRPr="009B5D7C">
        <w:rPr>
          <w:rFonts w:ascii="Times New Roman" w:hAnsi="Times New Roman" w:cs="Times New Roman"/>
          <w:color w:val="000000" w:themeColor="text1"/>
        </w:rPr>
        <w:t xml:space="preserve">The prediction is fulfilled, and so, the hypothesis that my memory is reliable is confirmed. </w:t>
      </w:r>
    </w:p>
    <w:p w14:paraId="24E325B4" w14:textId="19C0A86B" w:rsidR="0017605F" w:rsidRPr="009B5D7C" w:rsidRDefault="001D61AB" w:rsidP="00B26528">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There are at least two potent</w:t>
      </w:r>
      <w:r w:rsidR="00B22D44" w:rsidRPr="009B5D7C">
        <w:rPr>
          <w:rFonts w:ascii="Times New Roman" w:hAnsi="Times New Roman" w:cs="Times New Roman"/>
          <w:color w:val="000000" w:themeColor="text1"/>
        </w:rPr>
        <w:t xml:space="preserve">ial problems with such examples, problems discussed by </w:t>
      </w:r>
      <w:proofErr w:type="spellStart"/>
      <w:r w:rsidR="00B22D44" w:rsidRPr="009B5D7C">
        <w:rPr>
          <w:rFonts w:ascii="Times New Roman" w:hAnsi="Times New Roman" w:cs="Times New Roman"/>
          <w:color w:val="000000" w:themeColor="text1"/>
        </w:rPr>
        <w:t>Harrod</w:t>
      </w:r>
      <w:proofErr w:type="spellEnd"/>
      <w:r w:rsidR="00B22D44" w:rsidRPr="009B5D7C">
        <w:rPr>
          <w:rFonts w:ascii="Times New Roman" w:hAnsi="Times New Roman" w:cs="Times New Roman"/>
          <w:color w:val="000000" w:themeColor="text1"/>
        </w:rPr>
        <w:t xml:space="preserve"> and Coburn themselves.</w:t>
      </w:r>
      <w:r w:rsidR="000E57CD" w:rsidRPr="009B5D7C">
        <w:rPr>
          <w:rFonts w:ascii="Times New Roman" w:hAnsi="Times New Roman" w:cs="Times New Roman"/>
          <w:color w:val="000000" w:themeColor="text1"/>
        </w:rPr>
        <w:t xml:space="preserve"> </w:t>
      </w:r>
      <w:r w:rsidR="0024355F" w:rsidRPr="009B5D7C">
        <w:rPr>
          <w:rFonts w:ascii="Times New Roman" w:hAnsi="Times New Roman" w:cs="Times New Roman"/>
          <w:color w:val="000000" w:themeColor="text1"/>
        </w:rPr>
        <w:t xml:space="preserve">First, it seems that </w:t>
      </w:r>
      <w:r w:rsidR="00425778" w:rsidRPr="009B5D7C">
        <w:rPr>
          <w:rFonts w:ascii="Times New Roman" w:hAnsi="Times New Roman" w:cs="Times New Roman"/>
          <w:color w:val="000000" w:themeColor="text1"/>
        </w:rPr>
        <w:t>I am</w:t>
      </w:r>
      <w:r w:rsidR="0024355F" w:rsidRPr="009B5D7C">
        <w:rPr>
          <w:rFonts w:ascii="Times New Roman" w:hAnsi="Times New Roman" w:cs="Times New Roman"/>
          <w:color w:val="000000" w:themeColor="text1"/>
        </w:rPr>
        <w:t xml:space="preserve"> relying on beliefs that depend on memory for their justification</w:t>
      </w:r>
      <w:r w:rsidR="005F53F5" w:rsidRPr="009B5D7C">
        <w:rPr>
          <w:rFonts w:ascii="Times New Roman" w:hAnsi="Times New Roman" w:cs="Times New Roman"/>
          <w:color w:val="000000" w:themeColor="text1"/>
        </w:rPr>
        <w:t>, which render</w:t>
      </w:r>
      <w:r w:rsidR="00623A7F">
        <w:rPr>
          <w:rFonts w:ascii="Times New Roman" w:hAnsi="Times New Roman" w:cs="Times New Roman"/>
          <w:color w:val="000000" w:themeColor="text1"/>
        </w:rPr>
        <w:t>s</w:t>
      </w:r>
      <w:r w:rsidR="005F53F5" w:rsidRPr="009B5D7C">
        <w:rPr>
          <w:rFonts w:ascii="Times New Roman" w:hAnsi="Times New Roman" w:cs="Times New Roman"/>
          <w:color w:val="000000" w:themeColor="text1"/>
        </w:rPr>
        <w:t xml:space="preserve"> this attempt to justify the reliability of memory circular</w:t>
      </w:r>
      <w:r w:rsidR="0024355F" w:rsidRPr="009B5D7C">
        <w:rPr>
          <w:rFonts w:ascii="Times New Roman" w:hAnsi="Times New Roman" w:cs="Times New Roman"/>
          <w:color w:val="000000" w:themeColor="text1"/>
        </w:rPr>
        <w:t xml:space="preserve">.  </w:t>
      </w:r>
      <w:r w:rsidR="00A43910" w:rsidRPr="009B5D7C">
        <w:rPr>
          <w:rFonts w:ascii="Times New Roman" w:hAnsi="Times New Roman" w:cs="Times New Roman"/>
          <w:color w:val="000000" w:themeColor="text1"/>
        </w:rPr>
        <w:t>M</w:t>
      </w:r>
      <w:r w:rsidR="0024355F" w:rsidRPr="009B5D7C">
        <w:rPr>
          <w:rFonts w:ascii="Times New Roman" w:hAnsi="Times New Roman" w:cs="Times New Roman"/>
          <w:color w:val="000000" w:themeColor="text1"/>
        </w:rPr>
        <w:t xml:space="preserve">y </w:t>
      </w:r>
      <w:r w:rsidR="006769C7" w:rsidRPr="009B5D7C">
        <w:rPr>
          <w:rFonts w:ascii="Times New Roman" w:hAnsi="Times New Roman" w:cs="Times New Roman"/>
          <w:color w:val="000000" w:themeColor="text1"/>
        </w:rPr>
        <w:t>belief that</w:t>
      </w:r>
      <w:r w:rsidR="00A43910" w:rsidRPr="009B5D7C">
        <w:rPr>
          <w:rFonts w:ascii="Times New Roman" w:hAnsi="Times New Roman" w:cs="Times New Roman"/>
          <w:color w:val="000000" w:themeColor="text1"/>
        </w:rPr>
        <w:t xml:space="preserve"> </w:t>
      </w:r>
      <w:r w:rsidR="0024355F" w:rsidRPr="009B5D7C">
        <w:rPr>
          <w:rFonts w:ascii="Times New Roman" w:hAnsi="Times New Roman" w:cs="Times New Roman"/>
          <w:color w:val="000000" w:themeColor="text1"/>
        </w:rPr>
        <w:t xml:space="preserve">I am perceiving these </w:t>
      </w:r>
      <w:r w:rsidR="00A43910" w:rsidRPr="009B5D7C">
        <w:rPr>
          <w:rFonts w:ascii="Times New Roman" w:hAnsi="Times New Roman" w:cs="Times New Roman"/>
          <w:color w:val="000000" w:themeColor="text1"/>
        </w:rPr>
        <w:t xml:space="preserve">items of furniture, house plants, etc., </w:t>
      </w:r>
      <w:r w:rsidR="0024355F" w:rsidRPr="009B5D7C">
        <w:rPr>
          <w:rFonts w:ascii="Times New Roman" w:hAnsi="Times New Roman" w:cs="Times New Roman"/>
          <w:color w:val="000000" w:themeColor="text1"/>
        </w:rPr>
        <w:t xml:space="preserve">and </w:t>
      </w:r>
      <w:r w:rsidR="00A43910" w:rsidRPr="009B5D7C">
        <w:rPr>
          <w:rFonts w:ascii="Times New Roman" w:hAnsi="Times New Roman" w:cs="Times New Roman"/>
          <w:color w:val="000000" w:themeColor="text1"/>
        </w:rPr>
        <w:t>am not merely dreaming</w:t>
      </w:r>
      <w:r w:rsidR="0024355F" w:rsidRPr="009B5D7C">
        <w:rPr>
          <w:rFonts w:ascii="Times New Roman" w:hAnsi="Times New Roman" w:cs="Times New Roman"/>
          <w:color w:val="000000" w:themeColor="text1"/>
        </w:rPr>
        <w:t xml:space="preserve">, </w:t>
      </w:r>
      <w:r w:rsidR="004415CD" w:rsidRPr="009B5D7C">
        <w:rPr>
          <w:rFonts w:ascii="Times New Roman" w:hAnsi="Times New Roman" w:cs="Times New Roman"/>
          <w:color w:val="000000" w:themeColor="text1"/>
        </w:rPr>
        <w:t>arguably</w:t>
      </w:r>
      <w:r w:rsidR="0024355F" w:rsidRPr="009B5D7C">
        <w:rPr>
          <w:rFonts w:ascii="Times New Roman" w:hAnsi="Times New Roman" w:cs="Times New Roman"/>
          <w:color w:val="000000" w:themeColor="text1"/>
        </w:rPr>
        <w:t xml:space="preserve"> depend</w:t>
      </w:r>
      <w:r w:rsidR="004415CD" w:rsidRPr="009B5D7C">
        <w:rPr>
          <w:rFonts w:ascii="Times New Roman" w:hAnsi="Times New Roman" w:cs="Times New Roman"/>
          <w:color w:val="000000" w:themeColor="text1"/>
        </w:rPr>
        <w:t>s in part</w:t>
      </w:r>
      <w:r w:rsidR="0024355F" w:rsidRPr="009B5D7C">
        <w:rPr>
          <w:rFonts w:ascii="Times New Roman" w:hAnsi="Times New Roman" w:cs="Times New Roman"/>
          <w:color w:val="000000" w:themeColor="text1"/>
        </w:rPr>
        <w:t xml:space="preserve"> on memory</w:t>
      </w:r>
      <w:r w:rsidR="00A43910" w:rsidRPr="009B5D7C">
        <w:rPr>
          <w:rFonts w:ascii="Times New Roman" w:hAnsi="Times New Roman" w:cs="Times New Roman"/>
          <w:color w:val="000000" w:themeColor="text1"/>
        </w:rPr>
        <w:t xml:space="preserve"> for its justification</w:t>
      </w:r>
      <w:r w:rsidR="0024355F" w:rsidRPr="009B5D7C">
        <w:rPr>
          <w:rFonts w:ascii="Times New Roman" w:hAnsi="Times New Roman" w:cs="Times New Roman"/>
          <w:color w:val="000000" w:themeColor="text1"/>
        </w:rPr>
        <w:t>.  Moreover, t</w:t>
      </w:r>
      <w:r w:rsidR="00F717E1" w:rsidRPr="009B5D7C">
        <w:rPr>
          <w:rFonts w:ascii="Times New Roman" w:hAnsi="Times New Roman" w:cs="Times New Roman"/>
          <w:color w:val="000000" w:themeColor="text1"/>
        </w:rPr>
        <w:t xml:space="preserve">he claim that the </w:t>
      </w:r>
      <w:r w:rsidR="00623A7F">
        <w:rPr>
          <w:rFonts w:ascii="Times New Roman" w:hAnsi="Times New Roman" w:cs="Times New Roman"/>
          <w:color w:val="000000" w:themeColor="text1"/>
        </w:rPr>
        <w:t>correctness</w:t>
      </w:r>
      <w:r w:rsidR="008D1423" w:rsidRPr="009B5D7C">
        <w:rPr>
          <w:rFonts w:ascii="Times New Roman" w:hAnsi="Times New Roman" w:cs="Times New Roman"/>
          <w:color w:val="000000" w:themeColor="text1"/>
        </w:rPr>
        <w:t xml:space="preserve"> of my memory </w:t>
      </w:r>
      <w:r w:rsidR="005F53F5" w:rsidRPr="009B5D7C">
        <w:rPr>
          <w:rFonts w:ascii="Times New Roman" w:hAnsi="Times New Roman" w:cs="Times New Roman"/>
          <w:color w:val="000000" w:themeColor="text1"/>
        </w:rPr>
        <w:t xml:space="preserve">of being in the living room </w:t>
      </w:r>
      <w:r w:rsidR="008D1423" w:rsidRPr="009B5D7C">
        <w:rPr>
          <w:rFonts w:ascii="Times New Roman" w:hAnsi="Times New Roman" w:cs="Times New Roman"/>
          <w:color w:val="000000" w:themeColor="text1"/>
        </w:rPr>
        <w:t>makes</w:t>
      </w:r>
      <w:r w:rsidR="00F717E1" w:rsidRPr="009B5D7C">
        <w:rPr>
          <w:rFonts w:ascii="Times New Roman" w:hAnsi="Times New Roman" w:cs="Times New Roman"/>
          <w:color w:val="000000" w:themeColor="text1"/>
        </w:rPr>
        <w:t xml:space="preserve"> probable that I find</w:t>
      </w:r>
      <w:r w:rsidR="00D455C6" w:rsidRPr="009B5D7C">
        <w:rPr>
          <w:rFonts w:ascii="Times New Roman" w:hAnsi="Times New Roman" w:cs="Times New Roman"/>
          <w:color w:val="000000" w:themeColor="text1"/>
        </w:rPr>
        <w:t xml:space="preserve"> myself in the </w:t>
      </w:r>
      <w:r w:rsidR="00793A6F" w:rsidRPr="009B5D7C">
        <w:rPr>
          <w:rFonts w:ascii="Times New Roman" w:hAnsi="Times New Roman" w:cs="Times New Roman"/>
          <w:color w:val="000000" w:themeColor="text1"/>
        </w:rPr>
        <w:t>living room</w:t>
      </w:r>
      <w:r w:rsidR="00D455C6" w:rsidRPr="009B5D7C">
        <w:rPr>
          <w:rFonts w:ascii="Times New Roman" w:hAnsi="Times New Roman" w:cs="Times New Roman"/>
          <w:color w:val="000000" w:themeColor="text1"/>
        </w:rPr>
        <w:t xml:space="preserve"> seems to depend </w:t>
      </w:r>
      <w:r w:rsidR="00F717E1" w:rsidRPr="009B5D7C">
        <w:rPr>
          <w:rFonts w:ascii="Times New Roman" w:hAnsi="Times New Roman" w:cs="Times New Roman"/>
          <w:color w:val="000000" w:themeColor="text1"/>
        </w:rPr>
        <w:t xml:space="preserve">on </w:t>
      </w:r>
      <w:r w:rsidR="00F717E1" w:rsidRPr="009B5D7C">
        <w:rPr>
          <w:rFonts w:ascii="Times New Roman" w:hAnsi="Times New Roman" w:cs="Times New Roman"/>
          <w:color w:val="000000" w:themeColor="text1"/>
        </w:rPr>
        <w:lastRenderedPageBreak/>
        <w:t xml:space="preserve">background assumptions—e.g., that </w:t>
      </w:r>
      <w:r w:rsidR="00337C3C" w:rsidRPr="009B5D7C">
        <w:rPr>
          <w:rFonts w:ascii="Times New Roman" w:hAnsi="Times New Roman" w:cs="Times New Roman"/>
          <w:color w:val="000000" w:themeColor="text1"/>
        </w:rPr>
        <w:t xml:space="preserve">such things as </w:t>
      </w:r>
      <w:r w:rsidR="00D455C6" w:rsidRPr="009B5D7C">
        <w:rPr>
          <w:rFonts w:ascii="Times New Roman" w:hAnsi="Times New Roman" w:cs="Times New Roman"/>
          <w:color w:val="000000" w:themeColor="text1"/>
        </w:rPr>
        <w:t>walls and furniture tend to persist</w:t>
      </w:r>
      <w:r w:rsidR="00F717E1" w:rsidRPr="009B5D7C">
        <w:rPr>
          <w:rFonts w:ascii="Times New Roman" w:hAnsi="Times New Roman" w:cs="Times New Roman"/>
          <w:color w:val="000000" w:themeColor="text1"/>
        </w:rPr>
        <w:t xml:space="preserve"> (unlike, e.g., sneezes and snowflakes), that </w:t>
      </w:r>
      <w:r w:rsidR="00D455C6" w:rsidRPr="009B5D7C">
        <w:rPr>
          <w:rFonts w:ascii="Times New Roman" w:hAnsi="Times New Roman" w:cs="Times New Roman"/>
          <w:color w:val="000000" w:themeColor="text1"/>
        </w:rPr>
        <w:t>no one stealthily moved me or these objects</w:t>
      </w:r>
      <w:r w:rsidR="0024355F" w:rsidRPr="009B5D7C">
        <w:rPr>
          <w:rFonts w:ascii="Times New Roman" w:hAnsi="Times New Roman" w:cs="Times New Roman"/>
          <w:color w:val="000000" w:themeColor="text1"/>
        </w:rPr>
        <w:t>, etc.</w:t>
      </w:r>
      <w:r w:rsidR="00F717E1" w:rsidRPr="009B5D7C">
        <w:rPr>
          <w:rFonts w:ascii="Times New Roman" w:hAnsi="Times New Roman" w:cs="Times New Roman"/>
          <w:color w:val="000000" w:themeColor="text1"/>
        </w:rPr>
        <w:t xml:space="preserve">  These background assumptions would seem to depend on memory for their justification.</w:t>
      </w:r>
      <w:r w:rsidR="00D455C6" w:rsidRPr="009B5D7C">
        <w:rPr>
          <w:rFonts w:ascii="Times New Roman" w:hAnsi="Times New Roman" w:cs="Times New Roman"/>
          <w:color w:val="000000" w:themeColor="text1"/>
        </w:rPr>
        <w:t xml:space="preserve"> </w:t>
      </w:r>
    </w:p>
    <w:p w14:paraId="1ADE1993" w14:textId="6A16FC87" w:rsidR="00CB1CF9" w:rsidRPr="009B5D7C" w:rsidRDefault="00D455C6" w:rsidP="00B26528">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We </w:t>
      </w:r>
      <w:r w:rsidR="00985C4E" w:rsidRPr="009B5D7C">
        <w:rPr>
          <w:rFonts w:ascii="Times New Roman" w:hAnsi="Times New Roman" w:cs="Times New Roman"/>
          <w:color w:val="000000" w:themeColor="text1"/>
        </w:rPr>
        <w:t xml:space="preserve">might try to </w:t>
      </w:r>
      <w:r w:rsidRPr="009B5D7C">
        <w:rPr>
          <w:rFonts w:ascii="Times New Roman" w:hAnsi="Times New Roman" w:cs="Times New Roman"/>
          <w:color w:val="000000" w:themeColor="text1"/>
        </w:rPr>
        <w:t xml:space="preserve">avoid this problem by focusing on memories </w:t>
      </w:r>
      <w:r w:rsidR="002C463B" w:rsidRPr="009B5D7C">
        <w:rPr>
          <w:rFonts w:ascii="Times New Roman" w:hAnsi="Times New Roman" w:cs="Times New Roman"/>
          <w:i/>
          <w:color w:val="000000" w:themeColor="text1"/>
        </w:rPr>
        <w:t xml:space="preserve">of or </w:t>
      </w:r>
      <w:r w:rsidRPr="009B5D7C">
        <w:rPr>
          <w:rFonts w:ascii="Times New Roman" w:hAnsi="Times New Roman" w:cs="Times New Roman"/>
          <w:i/>
          <w:iCs/>
          <w:color w:val="000000" w:themeColor="text1"/>
        </w:rPr>
        <w:t>about one’s experience</w:t>
      </w:r>
      <w:r w:rsidRPr="009B5D7C">
        <w:rPr>
          <w:rFonts w:ascii="Times New Roman" w:hAnsi="Times New Roman" w:cs="Times New Roman"/>
          <w:iCs/>
          <w:color w:val="000000" w:themeColor="text1"/>
        </w:rPr>
        <w:t>, and bracket the question of whether these or any other experiences ever correctly represent the external world</w:t>
      </w:r>
      <w:r w:rsidRPr="009B5D7C">
        <w:rPr>
          <w:rFonts w:ascii="Times New Roman" w:hAnsi="Times New Roman" w:cs="Times New Roman"/>
          <w:color w:val="000000" w:themeColor="text1"/>
        </w:rPr>
        <w:t>.</w:t>
      </w:r>
      <w:r w:rsidRPr="009B5D7C">
        <w:rPr>
          <w:rStyle w:val="FootnoteReference"/>
          <w:rFonts w:ascii="Times New Roman" w:hAnsi="Times New Roman" w:cs="Times New Roman"/>
          <w:color w:val="000000" w:themeColor="text1"/>
        </w:rPr>
        <w:footnoteReference w:id="9"/>
      </w:r>
      <w:r w:rsidRPr="009B5D7C">
        <w:rPr>
          <w:rFonts w:ascii="Times New Roman" w:hAnsi="Times New Roman" w:cs="Times New Roman"/>
          <w:color w:val="000000" w:themeColor="text1"/>
        </w:rPr>
        <w:t xml:space="preserve"> Let us </w:t>
      </w:r>
      <w:r w:rsidR="008C1E8C" w:rsidRPr="009B5D7C">
        <w:rPr>
          <w:rFonts w:ascii="Times New Roman" w:hAnsi="Times New Roman" w:cs="Times New Roman"/>
          <w:color w:val="000000" w:themeColor="text1"/>
        </w:rPr>
        <w:t>assume that I have no knowledge or even justified belief</w:t>
      </w:r>
      <w:r w:rsidRPr="009B5D7C">
        <w:rPr>
          <w:rFonts w:ascii="Times New Roman" w:hAnsi="Times New Roman" w:cs="Times New Roman"/>
          <w:color w:val="000000" w:themeColor="text1"/>
        </w:rPr>
        <w:t xml:space="preserve"> about the existence of an external world</w:t>
      </w:r>
      <w:r w:rsidR="003172E3"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the relevant hypothesis is that my memories are informative or reliable </w:t>
      </w:r>
      <w:r w:rsidRPr="009B5D7C">
        <w:rPr>
          <w:rFonts w:ascii="Times New Roman" w:hAnsi="Times New Roman" w:cs="Times New Roman"/>
          <w:i/>
          <w:color w:val="000000" w:themeColor="text1"/>
        </w:rPr>
        <w:t>with respect to my past experiences</w:t>
      </w:r>
      <w:r w:rsidRPr="009B5D7C">
        <w:rPr>
          <w:rFonts w:ascii="Times New Roman" w:hAnsi="Times New Roman" w:cs="Times New Roman"/>
          <w:color w:val="000000" w:themeColor="text1"/>
        </w:rPr>
        <w:t xml:space="preserve">. </w:t>
      </w:r>
      <w:r w:rsidR="00A7293E" w:rsidRPr="009B5D7C">
        <w:rPr>
          <w:rFonts w:ascii="Times New Roman" w:hAnsi="Times New Roman" w:cs="Times New Roman"/>
          <w:color w:val="000000" w:themeColor="text1"/>
        </w:rPr>
        <w:t>However,</w:t>
      </w:r>
      <w:r w:rsidR="003172E3" w:rsidRPr="009B5D7C">
        <w:rPr>
          <w:rFonts w:ascii="Times New Roman" w:hAnsi="Times New Roman" w:cs="Times New Roman"/>
          <w:color w:val="000000" w:themeColor="text1"/>
        </w:rPr>
        <w:t xml:space="preserve"> without the above</w:t>
      </w:r>
      <w:r w:rsidR="00A7293E" w:rsidRPr="009B5D7C">
        <w:rPr>
          <w:rFonts w:ascii="Times New Roman" w:hAnsi="Times New Roman" w:cs="Times New Roman"/>
          <w:color w:val="000000" w:themeColor="text1"/>
        </w:rPr>
        <w:t xml:space="preserve"> background assumptions, why should we </w:t>
      </w:r>
      <w:r w:rsidR="00B26528" w:rsidRPr="009B5D7C">
        <w:rPr>
          <w:rFonts w:ascii="Times New Roman" w:hAnsi="Times New Roman" w:cs="Times New Roman"/>
          <w:color w:val="000000" w:themeColor="text1"/>
        </w:rPr>
        <w:t>think that</w:t>
      </w:r>
      <w:r w:rsidR="00A7293E" w:rsidRPr="009B5D7C">
        <w:rPr>
          <w:rFonts w:ascii="Times New Roman" w:hAnsi="Times New Roman" w:cs="Times New Roman"/>
          <w:color w:val="000000" w:themeColor="text1"/>
        </w:rPr>
        <w:t xml:space="preserve"> the</w:t>
      </w:r>
      <w:r w:rsidR="0017605F" w:rsidRPr="009B5D7C">
        <w:rPr>
          <w:rFonts w:ascii="Times New Roman" w:hAnsi="Times New Roman" w:cs="Times New Roman"/>
          <w:color w:val="000000" w:themeColor="text1"/>
        </w:rPr>
        <w:t xml:space="preserve"> </w:t>
      </w:r>
      <w:r w:rsidR="00C87AA2" w:rsidRPr="009B5D7C">
        <w:rPr>
          <w:rFonts w:ascii="Times New Roman" w:hAnsi="Times New Roman" w:cs="Times New Roman"/>
          <w:color w:val="000000" w:themeColor="text1"/>
        </w:rPr>
        <w:t xml:space="preserve">truth of the </w:t>
      </w:r>
      <w:r w:rsidR="0017605F" w:rsidRPr="009B5D7C">
        <w:rPr>
          <w:rFonts w:ascii="Times New Roman" w:hAnsi="Times New Roman" w:cs="Times New Roman"/>
          <w:color w:val="000000" w:themeColor="text1"/>
        </w:rPr>
        <w:t xml:space="preserve">hypothesis that </w:t>
      </w:r>
      <w:r w:rsidR="00E64D4F" w:rsidRPr="009B5D7C">
        <w:rPr>
          <w:rFonts w:ascii="Times New Roman" w:hAnsi="Times New Roman" w:cs="Times New Roman"/>
          <w:color w:val="000000" w:themeColor="text1"/>
        </w:rPr>
        <w:t>my memory is reliable</w:t>
      </w:r>
      <w:r w:rsidR="00A7293E" w:rsidRPr="009B5D7C">
        <w:rPr>
          <w:rFonts w:ascii="Times New Roman" w:hAnsi="Times New Roman" w:cs="Times New Roman"/>
          <w:color w:val="000000" w:themeColor="text1"/>
        </w:rPr>
        <w:t xml:space="preserve"> make</w:t>
      </w:r>
      <w:r w:rsidR="00B26528" w:rsidRPr="009B5D7C">
        <w:rPr>
          <w:rFonts w:ascii="Times New Roman" w:hAnsi="Times New Roman" w:cs="Times New Roman"/>
          <w:color w:val="000000" w:themeColor="text1"/>
        </w:rPr>
        <w:t>s</w:t>
      </w:r>
      <w:r w:rsidR="00A7293E" w:rsidRPr="009B5D7C">
        <w:rPr>
          <w:rFonts w:ascii="Times New Roman" w:hAnsi="Times New Roman" w:cs="Times New Roman"/>
          <w:color w:val="000000" w:themeColor="text1"/>
        </w:rPr>
        <w:t xml:space="preserve"> certain predictions probable?  </w:t>
      </w:r>
      <w:proofErr w:type="spellStart"/>
      <w:r w:rsidR="00B26528" w:rsidRPr="009B5D7C">
        <w:rPr>
          <w:rFonts w:ascii="Times New Roman" w:hAnsi="Times New Roman" w:cs="Times New Roman"/>
          <w:color w:val="000000" w:themeColor="text1"/>
        </w:rPr>
        <w:t>Harrod’s</w:t>
      </w:r>
      <w:proofErr w:type="spellEnd"/>
      <w:r w:rsidR="00A7293E" w:rsidRPr="009B5D7C">
        <w:rPr>
          <w:rFonts w:ascii="Times New Roman" w:hAnsi="Times New Roman" w:cs="Times New Roman"/>
          <w:color w:val="000000" w:themeColor="text1"/>
        </w:rPr>
        <w:t xml:space="preserve"> answer</w:t>
      </w:r>
      <w:r w:rsidR="0033234E" w:rsidRPr="009B5D7C">
        <w:rPr>
          <w:rFonts w:ascii="Times New Roman" w:hAnsi="Times New Roman" w:cs="Times New Roman"/>
          <w:color w:val="000000" w:themeColor="text1"/>
        </w:rPr>
        <w:t xml:space="preserve"> is</w:t>
      </w:r>
      <w:r w:rsidR="00A7293E" w:rsidRPr="009B5D7C">
        <w:rPr>
          <w:rFonts w:ascii="Times New Roman" w:hAnsi="Times New Roman" w:cs="Times New Roman"/>
          <w:color w:val="000000" w:themeColor="text1"/>
        </w:rPr>
        <w:t xml:space="preserve">, in short, </w:t>
      </w:r>
      <w:r w:rsidR="00456BD6" w:rsidRPr="009B5D7C">
        <w:rPr>
          <w:rFonts w:ascii="Times New Roman" w:hAnsi="Times New Roman" w:cs="Times New Roman"/>
          <w:i/>
          <w:iCs/>
          <w:color w:val="000000" w:themeColor="text1"/>
        </w:rPr>
        <w:t>by i</w:t>
      </w:r>
      <w:r w:rsidR="00A7293E" w:rsidRPr="009B5D7C">
        <w:rPr>
          <w:rFonts w:ascii="Times New Roman" w:hAnsi="Times New Roman" w:cs="Times New Roman"/>
          <w:i/>
          <w:iCs/>
          <w:color w:val="000000" w:themeColor="text1"/>
        </w:rPr>
        <w:t>nducti</w:t>
      </w:r>
      <w:r w:rsidR="00B26528" w:rsidRPr="009B5D7C">
        <w:rPr>
          <w:rFonts w:ascii="Times New Roman" w:hAnsi="Times New Roman" w:cs="Times New Roman"/>
          <w:i/>
          <w:iCs/>
          <w:color w:val="000000" w:themeColor="text1"/>
        </w:rPr>
        <w:t>on.</w:t>
      </w:r>
      <w:r w:rsidR="009B1BD8" w:rsidRPr="009B5D7C">
        <w:rPr>
          <w:rStyle w:val="FootnoteReference"/>
          <w:rFonts w:ascii="Times New Roman" w:hAnsi="Times New Roman" w:cs="Times New Roman"/>
          <w:color w:val="000000" w:themeColor="text1"/>
        </w:rPr>
        <w:footnoteReference w:id="10"/>
      </w:r>
      <w:r w:rsidR="00B26528" w:rsidRPr="009B5D7C">
        <w:rPr>
          <w:rFonts w:ascii="Times New Roman" w:hAnsi="Times New Roman" w:cs="Times New Roman"/>
          <w:color w:val="000000" w:themeColor="text1"/>
        </w:rPr>
        <w:t xml:space="preserve"> </w:t>
      </w:r>
      <w:r w:rsidR="00165D24" w:rsidRPr="009B5D7C">
        <w:rPr>
          <w:rFonts w:ascii="Times New Roman" w:hAnsi="Times New Roman" w:cs="Times New Roman"/>
          <w:color w:val="000000" w:themeColor="text1"/>
        </w:rPr>
        <w:t>The</w:t>
      </w:r>
      <w:r w:rsidR="00B26528" w:rsidRPr="009B5D7C">
        <w:rPr>
          <w:rFonts w:ascii="Times New Roman" w:hAnsi="Times New Roman" w:cs="Times New Roman"/>
          <w:color w:val="000000" w:themeColor="text1"/>
        </w:rPr>
        <w:t xml:space="preserve"> </w:t>
      </w:r>
      <w:r w:rsidR="00E60515" w:rsidRPr="009B5D7C">
        <w:rPr>
          <w:rFonts w:ascii="Times New Roman" w:hAnsi="Times New Roman" w:cs="Times New Roman"/>
          <w:color w:val="000000" w:themeColor="text1"/>
        </w:rPr>
        <w:t>central idea</w:t>
      </w:r>
      <w:r w:rsidR="00B26528" w:rsidRPr="009B5D7C">
        <w:rPr>
          <w:rFonts w:ascii="Times New Roman" w:hAnsi="Times New Roman" w:cs="Times New Roman"/>
          <w:color w:val="000000" w:themeColor="text1"/>
        </w:rPr>
        <w:t xml:space="preserve"> </w:t>
      </w:r>
      <w:r w:rsidR="00354A58" w:rsidRPr="009B5D7C">
        <w:rPr>
          <w:rFonts w:ascii="Times New Roman" w:hAnsi="Times New Roman" w:cs="Times New Roman"/>
          <w:color w:val="000000" w:themeColor="text1"/>
        </w:rPr>
        <w:t>is summarized nicely by</w:t>
      </w:r>
      <w:r w:rsidR="00A7293E" w:rsidRPr="009B5D7C">
        <w:rPr>
          <w:rFonts w:ascii="Times New Roman" w:hAnsi="Times New Roman" w:cs="Times New Roman"/>
          <w:color w:val="000000" w:themeColor="text1"/>
        </w:rPr>
        <w:t xml:space="preserve"> Coburn:</w:t>
      </w:r>
    </w:p>
    <w:p w14:paraId="1DC39E58" w14:textId="01991220" w:rsidR="00566FCA" w:rsidRPr="009B5D7C" w:rsidRDefault="00A7293E" w:rsidP="00566FCA">
      <w:pPr>
        <w:ind w:left="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…the probability of any belief concerning the continuation </w:t>
      </w:r>
      <w:r w:rsidR="00566FCA" w:rsidRPr="009B5D7C">
        <w:rPr>
          <w:rFonts w:ascii="Times New Roman" w:hAnsi="Times New Roman" w:cs="Times New Roman"/>
          <w:color w:val="000000" w:themeColor="text1"/>
        </w:rPr>
        <w:t>into the future of any characteristic type or pattern of experience will be directly proportional to the duration of the type or pattern of experience and inversely proportional to the length of the predicted continuation—an</w:t>
      </w:r>
      <w:r w:rsidR="00B26528" w:rsidRPr="009B5D7C">
        <w:rPr>
          <w:rFonts w:ascii="Times New Roman" w:hAnsi="Times New Roman" w:cs="Times New Roman"/>
          <w:color w:val="000000" w:themeColor="text1"/>
        </w:rPr>
        <w:t>d</w:t>
      </w:r>
      <w:r w:rsidR="00566FCA" w:rsidRPr="009B5D7C">
        <w:rPr>
          <w:rFonts w:ascii="Times New Roman" w:hAnsi="Times New Roman" w:cs="Times New Roman"/>
          <w:color w:val="000000" w:themeColor="text1"/>
        </w:rPr>
        <w:t xml:space="preserve"> this is irrespective of the credibility of any other beliefs concerning matters of fact. [Coburn 1960: 83]</w:t>
      </w:r>
    </w:p>
    <w:p w14:paraId="538DAD96" w14:textId="77777777" w:rsidR="00566FCA" w:rsidRPr="009B5D7C" w:rsidRDefault="00566FCA" w:rsidP="00566FCA">
      <w:pPr>
        <w:ind w:left="720"/>
        <w:rPr>
          <w:rFonts w:ascii="Times New Roman" w:hAnsi="Times New Roman" w:cs="Times New Roman"/>
          <w:color w:val="000000" w:themeColor="text1"/>
        </w:rPr>
      </w:pPr>
    </w:p>
    <w:p w14:paraId="7D49459B" w14:textId="3B805CD4" w:rsidR="00566FCA" w:rsidRPr="009B5D7C" w:rsidRDefault="00712779" w:rsidP="00566FCA">
      <w:pPr>
        <w:spacing w:line="480" w:lineRule="auto"/>
        <w:rPr>
          <w:rFonts w:ascii="Times New Roman" w:hAnsi="Times New Roman" w:cs="Times New Roman"/>
          <w:color w:val="000000" w:themeColor="text1"/>
        </w:rPr>
      </w:pPr>
      <w:r w:rsidRPr="009B5D7C">
        <w:rPr>
          <w:rFonts w:ascii="Times New Roman" w:hAnsi="Times New Roman" w:cs="Times New Roman"/>
          <w:color w:val="000000" w:themeColor="text1"/>
        </w:rPr>
        <w:t>I</w:t>
      </w:r>
      <w:r w:rsidR="00566FCA" w:rsidRPr="009B5D7C">
        <w:rPr>
          <w:rFonts w:ascii="Times New Roman" w:hAnsi="Times New Roman" w:cs="Times New Roman"/>
          <w:color w:val="000000" w:themeColor="text1"/>
        </w:rPr>
        <w:t>f my memory is correct</w:t>
      </w:r>
      <w:r w:rsidR="00B26528" w:rsidRPr="009B5D7C">
        <w:rPr>
          <w:rFonts w:ascii="Times New Roman" w:hAnsi="Times New Roman" w:cs="Times New Roman"/>
          <w:color w:val="000000" w:themeColor="text1"/>
        </w:rPr>
        <w:t xml:space="preserve">, and so, </w:t>
      </w:r>
      <w:r w:rsidR="00566FCA" w:rsidRPr="009B5D7C">
        <w:rPr>
          <w:rFonts w:ascii="Times New Roman" w:hAnsi="Times New Roman" w:cs="Times New Roman"/>
          <w:color w:val="000000" w:themeColor="text1"/>
        </w:rPr>
        <w:t>I</w:t>
      </w:r>
      <w:r w:rsidRPr="009B5D7C">
        <w:rPr>
          <w:rFonts w:ascii="Times New Roman" w:hAnsi="Times New Roman" w:cs="Times New Roman"/>
          <w:color w:val="000000" w:themeColor="text1"/>
        </w:rPr>
        <w:t xml:space="preserve"> </w:t>
      </w:r>
      <w:r w:rsidR="00566FCA" w:rsidRPr="009B5D7C">
        <w:rPr>
          <w:rFonts w:ascii="Times New Roman" w:hAnsi="Times New Roman" w:cs="Times New Roman"/>
          <w:color w:val="000000" w:themeColor="text1"/>
        </w:rPr>
        <w:t xml:space="preserve">have </w:t>
      </w:r>
      <w:r w:rsidRPr="009B5D7C">
        <w:rPr>
          <w:rFonts w:ascii="Times New Roman" w:hAnsi="Times New Roman" w:cs="Times New Roman"/>
          <w:color w:val="000000" w:themeColor="text1"/>
        </w:rPr>
        <w:t xml:space="preserve">indeed </w:t>
      </w:r>
      <w:r w:rsidR="00566FCA" w:rsidRPr="009B5D7C">
        <w:rPr>
          <w:rFonts w:ascii="Times New Roman" w:hAnsi="Times New Roman" w:cs="Times New Roman"/>
          <w:color w:val="000000" w:themeColor="text1"/>
        </w:rPr>
        <w:t>been undergoing living-room</w:t>
      </w:r>
      <w:r w:rsidR="00950F9D" w:rsidRPr="009B5D7C">
        <w:rPr>
          <w:rFonts w:ascii="Times New Roman" w:hAnsi="Times New Roman" w:cs="Times New Roman"/>
          <w:color w:val="000000" w:themeColor="text1"/>
        </w:rPr>
        <w:t>-type</w:t>
      </w:r>
      <w:r w:rsidR="00566FCA" w:rsidRPr="009B5D7C">
        <w:rPr>
          <w:rFonts w:ascii="Times New Roman" w:hAnsi="Times New Roman" w:cs="Times New Roman"/>
          <w:color w:val="000000" w:themeColor="text1"/>
        </w:rPr>
        <w:t xml:space="preserve"> </w:t>
      </w:r>
      <w:r w:rsidR="00B22D44" w:rsidRPr="009B5D7C">
        <w:rPr>
          <w:rFonts w:ascii="Times New Roman" w:hAnsi="Times New Roman" w:cs="Times New Roman"/>
          <w:color w:val="000000" w:themeColor="text1"/>
        </w:rPr>
        <w:t>experiences for a</w:t>
      </w:r>
      <w:r w:rsidRPr="009B5D7C">
        <w:rPr>
          <w:rFonts w:ascii="Times New Roman" w:hAnsi="Times New Roman" w:cs="Times New Roman"/>
          <w:color w:val="000000" w:themeColor="text1"/>
        </w:rPr>
        <w:t>n extended period of time</w:t>
      </w:r>
      <w:r w:rsidR="00B26528" w:rsidRPr="009B5D7C">
        <w:rPr>
          <w:rFonts w:ascii="Times New Roman" w:hAnsi="Times New Roman" w:cs="Times New Roman"/>
          <w:color w:val="000000" w:themeColor="text1"/>
        </w:rPr>
        <w:t xml:space="preserve">, </w:t>
      </w:r>
      <w:r w:rsidR="00B22D44" w:rsidRPr="009B5D7C">
        <w:rPr>
          <w:rFonts w:ascii="Times New Roman" w:hAnsi="Times New Roman" w:cs="Times New Roman"/>
          <w:color w:val="000000" w:themeColor="text1"/>
        </w:rPr>
        <w:t>then</w:t>
      </w:r>
      <w:r w:rsidR="00425778" w:rsidRPr="009B5D7C">
        <w:rPr>
          <w:rFonts w:ascii="Times New Roman" w:hAnsi="Times New Roman" w:cs="Times New Roman"/>
          <w:color w:val="000000" w:themeColor="text1"/>
        </w:rPr>
        <w:t>, in line with induction,</w:t>
      </w:r>
      <w:r w:rsidRPr="009B5D7C">
        <w:rPr>
          <w:rFonts w:ascii="Times New Roman" w:hAnsi="Times New Roman" w:cs="Times New Roman"/>
          <w:color w:val="000000" w:themeColor="text1"/>
        </w:rPr>
        <w:t xml:space="preserve"> </w:t>
      </w:r>
      <w:r w:rsidR="00B22D44" w:rsidRPr="009B5D7C">
        <w:rPr>
          <w:rFonts w:ascii="Times New Roman" w:hAnsi="Times New Roman" w:cs="Times New Roman"/>
          <w:color w:val="000000" w:themeColor="text1"/>
        </w:rPr>
        <w:t>it is highly likely</w:t>
      </w:r>
      <w:r w:rsidRPr="009B5D7C">
        <w:rPr>
          <w:rFonts w:ascii="Times New Roman" w:hAnsi="Times New Roman" w:cs="Times New Roman"/>
          <w:color w:val="000000" w:themeColor="text1"/>
        </w:rPr>
        <w:t>,</w:t>
      </w:r>
      <w:r w:rsidR="00B22D44" w:rsidRPr="009B5D7C">
        <w:rPr>
          <w:rFonts w:ascii="Times New Roman" w:hAnsi="Times New Roman" w:cs="Times New Roman"/>
          <w:color w:val="000000" w:themeColor="text1"/>
        </w:rPr>
        <w:t xml:space="preserve"> </w:t>
      </w:r>
      <w:r w:rsidR="00B22D44" w:rsidRPr="009B5D7C">
        <w:rPr>
          <w:rFonts w:ascii="Times New Roman" w:hAnsi="Times New Roman" w:cs="Times New Roman"/>
          <w:iCs/>
          <w:color w:val="000000" w:themeColor="text1"/>
        </w:rPr>
        <w:t>a priori</w:t>
      </w:r>
      <w:r w:rsidRPr="009B5D7C">
        <w:rPr>
          <w:rFonts w:ascii="Times New Roman" w:hAnsi="Times New Roman" w:cs="Times New Roman"/>
          <w:color w:val="000000" w:themeColor="text1"/>
        </w:rPr>
        <w:t>, that I continue to have a similar</w:t>
      </w:r>
      <w:r w:rsidR="00B22D44" w:rsidRPr="009B5D7C">
        <w:rPr>
          <w:rFonts w:ascii="Times New Roman" w:hAnsi="Times New Roman" w:cs="Times New Roman"/>
          <w:color w:val="000000" w:themeColor="text1"/>
        </w:rPr>
        <w:t xml:space="preserve"> experience</w:t>
      </w:r>
      <w:r w:rsidRPr="009B5D7C">
        <w:rPr>
          <w:rFonts w:ascii="Times New Roman" w:hAnsi="Times New Roman" w:cs="Times New Roman"/>
          <w:color w:val="000000" w:themeColor="text1"/>
        </w:rPr>
        <w:t>, at least for a short while</w:t>
      </w:r>
      <w:r w:rsidR="00425778" w:rsidRPr="009B5D7C">
        <w:rPr>
          <w:rFonts w:ascii="Times New Roman" w:hAnsi="Times New Roman" w:cs="Times New Roman"/>
          <w:color w:val="000000" w:themeColor="text1"/>
        </w:rPr>
        <w:t>.</w:t>
      </w:r>
    </w:p>
    <w:p w14:paraId="5D0F7A3E" w14:textId="40451F3F" w:rsidR="006574BA" w:rsidRPr="009B5D7C" w:rsidRDefault="006574BA" w:rsidP="00566FCA">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A second problem is that the argument might still depend on memory, and so be circular, for another reason: In order to be justified</w:t>
      </w:r>
      <w:r w:rsidR="00DF4B74"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 xml:space="preserve">in trusting </w:t>
      </w:r>
      <w:r w:rsidR="00DF4B74" w:rsidRPr="009B5D7C">
        <w:rPr>
          <w:rFonts w:ascii="Times New Roman" w:hAnsi="Times New Roman" w:cs="Times New Roman"/>
          <w:color w:val="000000" w:themeColor="text1"/>
        </w:rPr>
        <w:t>my memory</w:t>
      </w:r>
      <w:r w:rsidRPr="009B5D7C">
        <w:rPr>
          <w:rFonts w:ascii="Times New Roman" w:hAnsi="Times New Roman" w:cs="Times New Roman"/>
          <w:color w:val="000000" w:themeColor="text1"/>
        </w:rPr>
        <w:t xml:space="preserve"> </w:t>
      </w:r>
      <w:r w:rsidR="00DF4B74" w:rsidRPr="009B5D7C">
        <w:rPr>
          <w:rFonts w:ascii="Times New Roman" w:hAnsi="Times New Roman" w:cs="Times New Roman"/>
          <w:color w:val="000000" w:themeColor="text1"/>
        </w:rPr>
        <w:t xml:space="preserve">by now </w:t>
      </w:r>
      <w:r w:rsidR="00DF4B74" w:rsidRPr="009B5D7C">
        <w:rPr>
          <w:rFonts w:ascii="Times New Roman" w:hAnsi="Times New Roman" w:cs="Times New Roman"/>
          <w:color w:val="000000" w:themeColor="text1"/>
        </w:rPr>
        <w:lastRenderedPageBreak/>
        <w:t>observing the fulfillment of a prediction I had made</w:t>
      </w:r>
      <w:r w:rsidRPr="009B5D7C">
        <w:rPr>
          <w:rFonts w:ascii="Times New Roman" w:hAnsi="Times New Roman" w:cs="Times New Roman"/>
          <w:color w:val="000000" w:themeColor="text1"/>
        </w:rPr>
        <w:t xml:space="preserve">, wouldn’t I have to rely on my present memory of having made </w:t>
      </w:r>
      <w:r w:rsidR="00DF4B74" w:rsidRPr="009B5D7C">
        <w:rPr>
          <w:rFonts w:ascii="Times New Roman" w:hAnsi="Times New Roman" w:cs="Times New Roman"/>
          <w:color w:val="000000" w:themeColor="text1"/>
        </w:rPr>
        <w:t>that</w:t>
      </w:r>
      <w:r w:rsidRPr="009B5D7C">
        <w:rPr>
          <w:rFonts w:ascii="Times New Roman" w:hAnsi="Times New Roman" w:cs="Times New Roman"/>
          <w:color w:val="000000" w:themeColor="text1"/>
        </w:rPr>
        <w:t xml:space="preserve"> prediction?  If the goal is to avoid relying on memory in justifying my reliance on memory, this doesn’t help. According to </w:t>
      </w:r>
      <w:proofErr w:type="spellStart"/>
      <w:r w:rsidRPr="009B5D7C">
        <w:rPr>
          <w:rFonts w:ascii="Times New Roman" w:hAnsi="Times New Roman" w:cs="Times New Roman"/>
          <w:color w:val="000000" w:themeColor="text1"/>
        </w:rPr>
        <w:t>Harrod</w:t>
      </w:r>
      <w:proofErr w:type="spellEnd"/>
      <w:r w:rsidRPr="009B5D7C">
        <w:rPr>
          <w:rFonts w:ascii="Times New Roman" w:hAnsi="Times New Roman" w:cs="Times New Roman"/>
          <w:color w:val="000000" w:themeColor="text1"/>
        </w:rPr>
        <w:t xml:space="preserve">, this difficulty can be avoided because it is possible to entertain the </w:t>
      </w:r>
      <w:r w:rsidRPr="009B5D7C">
        <w:rPr>
          <w:rFonts w:ascii="Times New Roman" w:hAnsi="Times New Roman" w:cs="Times New Roman"/>
          <w:i/>
          <w:color w:val="000000" w:themeColor="text1"/>
        </w:rPr>
        <w:t>prediction</w:t>
      </w:r>
      <w:r w:rsidRPr="009B5D7C">
        <w:rPr>
          <w:rFonts w:ascii="Times New Roman" w:hAnsi="Times New Roman" w:cs="Times New Roman"/>
          <w:color w:val="000000" w:themeColor="text1"/>
        </w:rPr>
        <w:t xml:space="preserve"> and its </w:t>
      </w:r>
      <w:r w:rsidRPr="009B5D7C">
        <w:rPr>
          <w:rFonts w:ascii="Times New Roman" w:hAnsi="Times New Roman" w:cs="Times New Roman"/>
          <w:i/>
          <w:color w:val="000000" w:themeColor="text1"/>
        </w:rPr>
        <w:t xml:space="preserve">fulfillment </w:t>
      </w:r>
      <w:r w:rsidRPr="009B5D7C">
        <w:rPr>
          <w:rFonts w:ascii="Times New Roman" w:hAnsi="Times New Roman" w:cs="Times New Roman"/>
          <w:color w:val="000000" w:themeColor="text1"/>
        </w:rPr>
        <w:t>in the “specious present”</w:t>
      </w:r>
      <w:r w:rsidR="003172E3" w:rsidRPr="009B5D7C">
        <w:rPr>
          <w:rFonts w:ascii="Times New Roman" w:hAnsi="Times New Roman" w:cs="Times New Roman"/>
          <w:color w:val="000000" w:themeColor="text1"/>
        </w:rPr>
        <w:t>:</w:t>
      </w:r>
    </w:p>
    <w:p w14:paraId="7DC9068C" w14:textId="4EA002F3" w:rsidR="00C44C24" w:rsidRPr="009B5D7C" w:rsidRDefault="00F96896" w:rsidP="00C44C24">
      <w:pPr>
        <w:ind w:left="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It appears to me that predications are often made and fulfilled within a specious present, so that there is no need to resort to memory to find instances of predictions fulfilled. </w:t>
      </w:r>
      <w:r w:rsidR="00F273D0" w:rsidRPr="009B5D7C">
        <w:rPr>
          <w:rFonts w:ascii="Times New Roman" w:hAnsi="Times New Roman" w:cs="Times New Roman"/>
          <w:color w:val="000000" w:themeColor="text1"/>
        </w:rPr>
        <w:t xml:space="preserve">For instance, I may predict continuity for the ordinary objects around me and the prediction may be fulfilled within one present totality.  And if a flash of lightning occurs, I may predict and experience its end within the same totality.  Only if memory is informative should I have grounds for predicting continuity for the chairs and tables and death for the lighting flash; the success of the prediction within the specious present is therefore strong evidence of the </w:t>
      </w:r>
      <w:proofErr w:type="spellStart"/>
      <w:r w:rsidR="00F273D0" w:rsidRPr="009B5D7C">
        <w:rPr>
          <w:rFonts w:ascii="Times New Roman" w:hAnsi="Times New Roman" w:cs="Times New Roman"/>
          <w:color w:val="000000" w:themeColor="text1"/>
        </w:rPr>
        <w:t>informativeness</w:t>
      </w:r>
      <w:proofErr w:type="spellEnd"/>
      <w:r w:rsidR="00F273D0" w:rsidRPr="009B5D7C">
        <w:rPr>
          <w:rFonts w:ascii="Times New Roman" w:hAnsi="Times New Roman" w:cs="Times New Roman"/>
          <w:color w:val="000000" w:themeColor="text1"/>
        </w:rPr>
        <w:t xml:space="preserve"> of memory.  [</w:t>
      </w:r>
      <w:proofErr w:type="spellStart"/>
      <w:r w:rsidR="00F273D0" w:rsidRPr="009B5D7C">
        <w:rPr>
          <w:rFonts w:ascii="Times New Roman" w:hAnsi="Times New Roman" w:cs="Times New Roman"/>
          <w:color w:val="000000" w:themeColor="text1"/>
        </w:rPr>
        <w:t>Harrod</w:t>
      </w:r>
      <w:proofErr w:type="spellEnd"/>
      <w:r w:rsidR="00F273D0" w:rsidRPr="009B5D7C">
        <w:rPr>
          <w:rFonts w:ascii="Times New Roman" w:hAnsi="Times New Roman" w:cs="Times New Roman"/>
          <w:color w:val="000000" w:themeColor="text1"/>
        </w:rPr>
        <w:t xml:space="preserve"> 1942: 65]</w:t>
      </w:r>
    </w:p>
    <w:p w14:paraId="2583DC1D" w14:textId="77777777" w:rsidR="00C44C24" w:rsidRPr="009B5D7C" w:rsidRDefault="00C44C24" w:rsidP="00C44C24">
      <w:pPr>
        <w:rPr>
          <w:rFonts w:ascii="Times New Roman" w:hAnsi="Times New Roman" w:cs="Times New Roman"/>
          <w:color w:val="000000" w:themeColor="text1"/>
        </w:rPr>
      </w:pPr>
    </w:p>
    <w:p w14:paraId="75702376" w14:textId="3FEBEB95" w:rsidR="00882047" w:rsidRPr="009B5D7C" w:rsidRDefault="00E1762C" w:rsidP="00C44C24">
      <w:pPr>
        <w:spacing w:line="480" w:lineRule="auto"/>
        <w:rPr>
          <w:rFonts w:ascii="Times New Roman" w:hAnsi="Times New Roman" w:cs="Times New Roman"/>
          <w:color w:val="000000" w:themeColor="text1"/>
        </w:rPr>
      </w:pPr>
      <w:r w:rsidRPr="009B5D7C">
        <w:rPr>
          <w:rFonts w:ascii="Times New Roman" w:hAnsi="Times New Roman" w:cs="Times New Roman"/>
          <w:color w:val="000000" w:themeColor="text1"/>
        </w:rPr>
        <w:t>Coburn</w:t>
      </w:r>
      <w:r w:rsidR="00C44C24" w:rsidRPr="009B5D7C">
        <w:rPr>
          <w:rFonts w:ascii="Times New Roman" w:hAnsi="Times New Roman" w:cs="Times New Roman"/>
          <w:color w:val="000000" w:themeColor="text1"/>
        </w:rPr>
        <w:t xml:space="preserve"> a</w:t>
      </w:r>
      <w:r w:rsidR="00481867" w:rsidRPr="009B5D7C">
        <w:rPr>
          <w:rFonts w:ascii="Times New Roman" w:hAnsi="Times New Roman" w:cs="Times New Roman"/>
          <w:color w:val="000000" w:themeColor="text1"/>
        </w:rPr>
        <w:t xml:space="preserve">dmits </w:t>
      </w:r>
      <w:r w:rsidR="00C44C24" w:rsidRPr="009B5D7C">
        <w:rPr>
          <w:rFonts w:ascii="Times New Roman" w:hAnsi="Times New Roman" w:cs="Times New Roman"/>
          <w:color w:val="000000" w:themeColor="text1"/>
        </w:rPr>
        <w:t xml:space="preserve">that </w:t>
      </w:r>
      <w:r w:rsidR="00481867" w:rsidRPr="009B5D7C">
        <w:rPr>
          <w:rFonts w:ascii="Times New Roman" w:hAnsi="Times New Roman" w:cs="Times New Roman"/>
          <w:color w:val="000000" w:themeColor="text1"/>
        </w:rPr>
        <w:t>“it is by no means obvious</w:t>
      </w:r>
      <w:r w:rsidR="00E37645" w:rsidRPr="009B5D7C">
        <w:rPr>
          <w:rFonts w:ascii="Times New Roman" w:hAnsi="Times New Roman" w:cs="Times New Roman"/>
          <w:color w:val="000000" w:themeColor="text1"/>
        </w:rPr>
        <w:t>…that the specious present is not really long enough to accommodate both a predication concerning the continuation of a sound, say, and the fulfillment of such a predication</w:t>
      </w:r>
      <w:r w:rsidR="00C70920" w:rsidRPr="009B5D7C">
        <w:rPr>
          <w:rFonts w:ascii="Times New Roman" w:hAnsi="Times New Roman" w:cs="Times New Roman"/>
          <w:color w:val="000000" w:themeColor="text1"/>
        </w:rPr>
        <w:t>”</w:t>
      </w:r>
      <w:r w:rsidR="00C44C24" w:rsidRPr="009B5D7C">
        <w:rPr>
          <w:rFonts w:ascii="Times New Roman" w:hAnsi="Times New Roman" w:cs="Times New Roman"/>
          <w:color w:val="000000" w:themeColor="text1"/>
        </w:rPr>
        <w:t xml:space="preserve"> (1960: 83).</w:t>
      </w:r>
    </w:p>
    <w:p w14:paraId="5FF43799" w14:textId="25E3DDDF" w:rsidR="00021BE5" w:rsidRPr="009B5D7C" w:rsidRDefault="00145945" w:rsidP="00BE65DD">
      <w:pPr>
        <w:spacing w:line="480" w:lineRule="auto"/>
        <w:ind w:firstLine="720"/>
        <w:rPr>
          <w:rFonts w:ascii="Times New Roman" w:hAnsi="Times New Roman" w:cs="Times New Roman"/>
          <w:color w:val="000000" w:themeColor="text1"/>
        </w:rPr>
      </w:pPr>
      <w:r w:rsidRPr="009B5D7C">
        <w:rPr>
          <w:rFonts w:ascii="Times New Roman" w:hAnsi="Times New Roman" w:cs="Times New Roman"/>
          <w:iCs/>
          <w:color w:val="000000" w:themeColor="text1"/>
        </w:rPr>
        <w:t>Coburn objects</w:t>
      </w:r>
      <w:r w:rsidR="00D62C98" w:rsidRPr="009B5D7C">
        <w:rPr>
          <w:rFonts w:ascii="Times New Roman" w:hAnsi="Times New Roman" w:cs="Times New Roman"/>
          <w:iCs/>
          <w:color w:val="000000" w:themeColor="text1"/>
        </w:rPr>
        <w:t>, however,</w:t>
      </w:r>
      <w:r w:rsidRPr="009B5D7C">
        <w:rPr>
          <w:rFonts w:ascii="Times New Roman" w:hAnsi="Times New Roman" w:cs="Times New Roman"/>
          <w:iCs/>
          <w:color w:val="000000" w:themeColor="text1"/>
        </w:rPr>
        <w:t xml:space="preserve"> that some </w:t>
      </w:r>
      <w:r w:rsidR="009223EB" w:rsidRPr="009B5D7C">
        <w:rPr>
          <w:rFonts w:ascii="Times New Roman" w:hAnsi="Times New Roman" w:cs="Times New Roman"/>
          <w:iCs/>
          <w:color w:val="000000" w:themeColor="text1"/>
        </w:rPr>
        <w:t>skeptical</w:t>
      </w:r>
      <w:r w:rsidR="000D00BA" w:rsidRPr="009B5D7C">
        <w:rPr>
          <w:rFonts w:ascii="Times New Roman" w:hAnsi="Times New Roman" w:cs="Times New Roman"/>
          <w:iCs/>
          <w:color w:val="000000" w:themeColor="text1"/>
        </w:rPr>
        <w:t xml:space="preserve"> </w:t>
      </w:r>
      <w:r w:rsidR="00E00C7B" w:rsidRPr="009B5D7C">
        <w:rPr>
          <w:rFonts w:ascii="Times New Roman" w:hAnsi="Times New Roman" w:cs="Times New Roman"/>
          <w:iCs/>
          <w:color w:val="000000" w:themeColor="text1"/>
        </w:rPr>
        <w:t xml:space="preserve">or delusive </w:t>
      </w:r>
      <w:r w:rsidRPr="009B5D7C">
        <w:rPr>
          <w:rFonts w:ascii="Times New Roman" w:hAnsi="Times New Roman" w:cs="Times New Roman"/>
          <w:iCs/>
          <w:color w:val="000000" w:themeColor="text1"/>
        </w:rPr>
        <w:t>hypotheses</w:t>
      </w:r>
      <w:r w:rsidR="009223EB" w:rsidRPr="009B5D7C">
        <w:rPr>
          <w:rFonts w:ascii="Times New Roman" w:hAnsi="Times New Roman" w:cs="Times New Roman"/>
          <w:iCs/>
          <w:color w:val="000000" w:themeColor="text1"/>
        </w:rPr>
        <w:t>—</w:t>
      </w:r>
      <w:r w:rsidR="009E409B" w:rsidRPr="009B5D7C">
        <w:rPr>
          <w:rFonts w:ascii="Times New Roman" w:hAnsi="Times New Roman" w:cs="Times New Roman"/>
          <w:iCs/>
          <w:color w:val="000000" w:themeColor="text1"/>
        </w:rPr>
        <w:t xml:space="preserve">i.e., </w:t>
      </w:r>
      <w:r w:rsidR="009223EB" w:rsidRPr="009B5D7C">
        <w:rPr>
          <w:rFonts w:ascii="Times New Roman" w:hAnsi="Times New Roman" w:cs="Times New Roman"/>
          <w:iCs/>
          <w:color w:val="000000" w:themeColor="text1"/>
        </w:rPr>
        <w:t xml:space="preserve">hypotheses that entail that one’s memory is mistaken—would </w:t>
      </w:r>
      <w:r w:rsidRPr="009B5D7C">
        <w:rPr>
          <w:rFonts w:ascii="Times New Roman" w:hAnsi="Times New Roman" w:cs="Times New Roman"/>
          <w:iCs/>
          <w:color w:val="000000" w:themeColor="text1"/>
        </w:rPr>
        <w:t xml:space="preserve">also be confirmed, even more strongly, by </w:t>
      </w:r>
      <w:r w:rsidR="009223EB" w:rsidRPr="009B5D7C">
        <w:rPr>
          <w:rFonts w:ascii="Times New Roman" w:hAnsi="Times New Roman" w:cs="Times New Roman"/>
          <w:iCs/>
          <w:color w:val="000000" w:themeColor="text1"/>
        </w:rPr>
        <w:t>the same</w:t>
      </w:r>
      <w:r w:rsidRPr="009B5D7C">
        <w:rPr>
          <w:rFonts w:ascii="Times New Roman" w:hAnsi="Times New Roman" w:cs="Times New Roman"/>
          <w:iCs/>
          <w:color w:val="000000" w:themeColor="text1"/>
        </w:rPr>
        <w:t xml:space="preserve"> experience.</w:t>
      </w:r>
      <w:r w:rsidRPr="009B5D7C">
        <w:rPr>
          <w:rStyle w:val="FootnoteReference"/>
          <w:rFonts w:ascii="Times New Roman" w:hAnsi="Times New Roman" w:cs="Times New Roman"/>
          <w:iCs/>
          <w:color w:val="000000" w:themeColor="text1"/>
        </w:rPr>
        <w:footnoteReference w:id="11"/>
      </w:r>
      <w:r w:rsidRPr="009B5D7C">
        <w:rPr>
          <w:rFonts w:ascii="Times New Roman" w:hAnsi="Times New Roman" w:cs="Times New Roman"/>
          <w:iCs/>
          <w:color w:val="000000" w:themeColor="text1"/>
        </w:rPr>
        <w:t xml:space="preserve"> </w:t>
      </w:r>
      <w:r w:rsidR="007250A2" w:rsidRPr="009B5D7C">
        <w:rPr>
          <w:rFonts w:ascii="Times New Roman" w:hAnsi="Times New Roman" w:cs="Times New Roman"/>
          <w:iCs/>
          <w:color w:val="000000" w:themeColor="text1"/>
        </w:rPr>
        <w:t xml:space="preserve"> </w:t>
      </w:r>
      <w:r w:rsidR="00B133FB" w:rsidRPr="009B5D7C">
        <w:rPr>
          <w:rFonts w:ascii="Times New Roman" w:hAnsi="Times New Roman" w:cs="Times New Roman"/>
          <w:color w:val="000000" w:themeColor="text1"/>
        </w:rPr>
        <w:t>Suppose</w:t>
      </w:r>
      <w:r w:rsidR="002417EA" w:rsidRPr="009B5D7C">
        <w:rPr>
          <w:rFonts w:ascii="Times New Roman" w:hAnsi="Times New Roman" w:cs="Times New Roman"/>
          <w:color w:val="000000" w:themeColor="text1"/>
        </w:rPr>
        <w:t xml:space="preserve"> </w:t>
      </w:r>
      <w:r w:rsidR="00AA054F" w:rsidRPr="009B5D7C">
        <w:rPr>
          <w:rFonts w:ascii="Times New Roman" w:hAnsi="Times New Roman" w:cs="Times New Roman"/>
          <w:color w:val="000000" w:themeColor="text1"/>
        </w:rPr>
        <w:t xml:space="preserve">that </w:t>
      </w:r>
      <w:r w:rsidR="002417EA" w:rsidRPr="009B5D7C">
        <w:rPr>
          <w:rFonts w:ascii="Times New Roman" w:hAnsi="Times New Roman" w:cs="Times New Roman"/>
          <w:color w:val="000000" w:themeColor="text1"/>
        </w:rPr>
        <w:t>I have been experiencing</w:t>
      </w:r>
      <w:r w:rsidR="0046034A" w:rsidRPr="009B5D7C">
        <w:rPr>
          <w:rFonts w:ascii="Times New Roman" w:hAnsi="Times New Roman" w:cs="Times New Roman"/>
          <w:color w:val="000000" w:themeColor="text1"/>
        </w:rPr>
        <w:t xml:space="preserve"> </w:t>
      </w:r>
      <w:r w:rsidR="002417EA" w:rsidRPr="009B5D7C">
        <w:rPr>
          <w:rFonts w:ascii="Times New Roman" w:hAnsi="Times New Roman" w:cs="Times New Roman"/>
          <w:color w:val="000000" w:themeColor="text1"/>
        </w:rPr>
        <w:t xml:space="preserve">a </w:t>
      </w:r>
      <w:r w:rsidR="00370C5F" w:rsidRPr="009B5D7C">
        <w:rPr>
          <w:rFonts w:ascii="Times New Roman" w:hAnsi="Times New Roman" w:cs="Times New Roman"/>
          <w:color w:val="000000" w:themeColor="text1"/>
        </w:rPr>
        <w:t xml:space="preserve">specific sort of </w:t>
      </w:r>
      <w:r w:rsidR="002417EA" w:rsidRPr="009B5D7C">
        <w:rPr>
          <w:rFonts w:ascii="Times New Roman" w:hAnsi="Times New Roman" w:cs="Times New Roman"/>
          <w:color w:val="000000" w:themeColor="text1"/>
        </w:rPr>
        <w:t>sound</w:t>
      </w:r>
      <w:r w:rsidR="0046034A" w:rsidRPr="009B5D7C">
        <w:rPr>
          <w:rFonts w:ascii="Times New Roman" w:hAnsi="Times New Roman" w:cs="Times New Roman"/>
          <w:color w:val="000000" w:themeColor="text1"/>
        </w:rPr>
        <w:t xml:space="preserve"> </w:t>
      </w:r>
      <w:r w:rsidR="006C4FA7" w:rsidRPr="009B5D7C">
        <w:rPr>
          <w:rFonts w:ascii="Times New Roman" w:hAnsi="Times New Roman" w:cs="Times New Roman"/>
          <w:color w:val="000000" w:themeColor="text1"/>
        </w:rPr>
        <w:t xml:space="preserve">for </w:t>
      </w:r>
      <w:r w:rsidR="002417EA" w:rsidRPr="009B5D7C">
        <w:rPr>
          <w:rFonts w:ascii="Times New Roman" w:hAnsi="Times New Roman" w:cs="Times New Roman"/>
          <w:color w:val="000000" w:themeColor="text1"/>
        </w:rPr>
        <w:t xml:space="preserve">regular </w:t>
      </w:r>
      <w:r w:rsidRPr="009B5D7C">
        <w:rPr>
          <w:rFonts w:ascii="Times New Roman" w:hAnsi="Times New Roman" w:cs="Times New Roman"/>
          <w:color w:val="000000" w:themeColor="text1"/>
        </w:rPr>
        <w:t>ten-minute interv</w:t>
      </w:r>
      <w:r w:rsidR="006C4FA7" w:rsidRPr="009B5D7C">
        <w:rPr>
          <w:rFonts w:ascii="Times New Roman" w:hAnsi="Times New Roman" w:cs="Times New Roman"/>
          <w:color w:val="000000" w:themeColor="text1"/>
        </w:rPr>
        <w:t>a</w:t>
      </w:r>
      <w:r w:rsidR="00DC0413" w:rsidRPr="009B5D7C">
        <w:rPr>
          <w:rFonts w:ascii="Times New Roman" w:hAnsi="Times New Roman" w:cs="Times New Roman"/>
          <w:color w:val="000000" w:themeColor="text1"/>
        </w:rPr>
        <w:t>ls</w:t>
      </w:r>
      <w:r w:rsidR="00AA054F" w:rsidRPr="009B5D7C">
        <w:rPr>
          <w:rFonts w:ascii="Times New Roman" w:hAnsi="Times New Roman" w:cs="Times New Roman"/>
          <w:color w:val="000000" w:themeColor="text1"/>
        </w:rPr>
        <w:t xml:space="preserve">, </w:t>
      </w:r>
      <w:r w:rsidR="00C00928" w:rsidRPr="009B5D7C">
        <w:rPr>
          <w:rFonts w:ascii="Times New Roman" w:hAnsi="Times New Roman" w:cs="Times New Roman"/>
          <w:color w:val="000000" w:themeColor="text1"/>
        </w:rPr>
        <w:t xml:space="preserve">separated by </w:t>
      </w:r>
      <w:r w:rsidR="00AA054F" w:rsidRPr="009B5D7C">
        <w:rPr>
          <w:rFonts w:ascii="Times New Roman" w:hAnsi="Times New Roman" w:cs="Times New Roman"/>
          <w:color w:val="000000" w:themeColor="text1"/>
        </w:rPr>
        <w:t xml:space="preserve">ten-minute-long </w:t>
      </w:r>
      <w:r w:rsidR="00777F31" w:rsidRPr="009B5D7C">
        <w:rPr>
          <w:rFonts w:ascii="Times New Roman" w:hAnsi="Times New Roman" w:cs="Times New Roman"/>
          <w:color w:val="000000" w:themeColor="text1"/>
        </w:rPr>
        <w:t>intervals</w:t>
      </w:r>
      <w:r w:rsidR="00AA054F" w:rsidRPr="009B5D7C">
        <w:rPr>
          <w:rFonts w:ascii="Times New Roman" w:hAnsi="Times New Roman" w:cs="Times New Roman"/>
          <w:color w:val="000000" w:themeColor="text1"/>
        </w:rPr>
        <w:t xml:space="preserve"> without this sound</w:t>
      </w:r>
      <w:r w:rsidR="00C00928" w:rsidRPr="009B5D7C">
        <w:rPr>
          <w:rFonts w:ascii="Times New Roman" w:hAnsi="Times New Roman" w:cs="Times New Roman"/>
          <w:color w:val="000000" w:themeColor="text1"/>
        </w:rPr>
        <w:t xml:space="preserve">, </w:t>
      </w:r>
      <w:r w:rsidR="0041210D" w:rsidRPr="009B5D7C">
        <w:rPr>
          <w:rFonts w:ascii="Times New Roman" w:hAnsi="Times New Roman" w:cs="Times New Roman"/>
          <w:color w:val="000000" w:themeColor="text1"/>
        </w:rPr>
        <w:t xml:space="preserve">and that this pattern </w:t>
      </w:r>
      <w:r w:rsidR="00A934B3" w:rsidRPr="009B5D7C">
        <w:rPr>
          <w:rFonts w:ascii="Times New Roman" w:hAnsi="Times New Roman" w:cs="Times New Roman"/>
          <w:color w:val="000000" w:themeColor="text1"/>
        </w:rPr>
        <w:t>started</w:t>
      </w:r>
      <w:r w:rsidR="002417EA" w:rsidRPr="009B5D7C">
        <w:rPr>
          <w:rFonts w:ascii="Times New Roman" w:hAnsi="Times New Roman" w:cs="Times New Roman"/>
          <w:color w:val="000000" w:themeColor="text1"/>
        </w:rPr>
        <w:t xml:space="preserve"> exactly ten hours and thirty seconds ago</w:t>
      </w:r>
      <w:r w:rsidR="00E1090B" w:rsidRPr="009B5D7C">
        <w:rPr>
          <w:rFonts w:ascii="Times New Roman" w:hAnsi="Times New Roman" w:cs="Times New Roman"/>
          <w:color w:val="000000" w:themeColor="text1"/>
        </w:rPr>
        <w:t xml:space="preserve">. </w:t>
      </w:r>
      <w:r w:rsidR="00A934B3" w:rsidRPr="009B5D7C">
        <w:rPr>
          <w:rFonts w:ascii="Times New Roman" w:hAnsi="Times New Roman" w:cs="Times New Roman"/>
          <w:color w:val="000000" w:themeColor="text1"/>
        </w:rPr>
        <w:t xml:space="preserve">And, </w:t>
      </w:r>
      <w:r w:rsidR="00B133FB" w:rsidRPr="009B5D7C">
        <w:rPr>
          <w:rFonts w:ascii="Times New Roman" w:hAnsi="Times New Roman" w:cs="Times New Roman"/>
          <w:color w:val="000000" w:themeColor="text1"/>
        </w:rPr>
        <w:t>in line with this pattern, I started experiencing the s</w:t>
      </w:r>
      <w:r w:rsidR="00E1090B" w:rsidRPr="009B5D7C">
        <w:rPr>
          <w:rFonts w:ascii="Times New Roman" w:hAnsi="Times New Roman" w:cs="Times New Roman"/>
          <w:color w:val="000000" w:themeColor="text1"/>
        </w:rPr>
        <w:t xml:space="preserve">ound again thirty seconds ago. </w:t>
      </w:r>
      <w:r w:rsidR="00847B93" w:rsidRPr="009B5D7C">
        <w:rPr>
          <w:rFonts w:ascii="Times New Roman" w:hAnsi="Times New Roman" w:cs="Times New Roman"/>
          <w:color w:val="000000" w:themeColor="text1"/>
        </w:rPr>
        <w:t xml:space="preserve">Let’s call this </w:t>
      </w:r>
      <w:r w:rsidR="009B410A" w:rsidRPr="009B5D7C">
        <w:rPr>
          <w:rFonts w:ascii="Times New Roman" w:hAnsi="Times New Roman" w:cs="Times New Roman"/>
          <w:color w:val="000000" w:themeColor="text1"/>
        </w:rPr>
        <w:t xml:space="preserve">hypothesis </w:t>
      </w:r>
      <w:r w:rsidR="00847B93" w:rsidRPr="009B5D7C">
        <w:rPr>
          <w:rFonts w:ascii="Times New Roman" w:hAnsi="Times New Roman" w:cs="Times New Roman"/>
          <w:color w:val="000000" w:themeColor="text1"/>
        </w:rPr>
        <w:t xml:space="preserve">SK. </w:t>
      </w:r>
      <w:r w:rsidR="009223EB" w:rsidRPr="009B5D7C">
        <w:rPr>
          <w:rFonts w:ascii="Times New Roman" w:hAnsi="Times New Roman" w:cs="Times New Roman"/>
          <w:color w:val="000000" w:themeColor="text1"/>
        </w:rPr>
        <w:t>Suppose</w:t>
      </w:r>
      <w:r w:rsidR="00A934B3" w:rsidRPr="009B5D7C">
        <w:rPr>
          <w:rFonts w:ascii="Times New Roman" w:hAnsi="Times New Roman" w:cs="Times New Roman"/>
          <w:color w:val="000000" w:themeColor="text1"/>
        </w:rPr>
        <w:t>, however,</w:t>
      </w:r>
      <w:r w:rsidR="00226EEE" w:rsidRPr="009B5D7C">
        <w:rPr>
          <w:rFonts w:ascii="Times New Roman" w:hAnsi="Times New Roman" w:cs="Times New Roman"/>
          <w:color w:val="000000" w:themeColor="text1"/>
        </w:rPr>
        <w:t xml:space="preserve"> that I </w:t>
      </w:r>
      <w:r w:rsidRPr="009B5D7C">
        <w:rPr>
          <w:rFonts w:ascii="Times New Roman" w:hAnsi="Times New Roman" w:cs="Times New Roman"/>
          <w:color w:val="000000" w:themeColor="text1"/>
        </w:rPr>
        <w:t xml:space="preserve">have a mistaken memory that </w:t>
      </w:r>
      <w:r w:rsidR="00226EEE" w:rsidRPr="009B5D7C">
        <w:rPr>
          <w:rFonts w:ascii="Times New Roman" w:hAnsi="Times New Roman" w:cs="Times New Roman"/>
          <w:color w:val="000000" w:themeColor="text1"/>
        </w:rPr>
        <w:t xml:space="preserve">I’ve been experiencing this arrangement </w:t>
      </w:r>
      <w:r w:rsidR="009223EB" w:rsidRPr="009B5D7C">
        <w:rPr>
          <w:rFonts w:ascii="Times New Roman" w:hAnsi="Times New Roman" w:cs="Times New Roman"/>
          <w:color w:val="000000" w:themeColor="text1"/>
        </w:rPr>
        <w:t xml:space="preserve">for </w:t>
      </w:r>
      <w:r w:rsidR="00E1090B" w:rsidRPr="009B5D7C">
        <w:rPr>
          <w:rFonts w:ascii="Times New Roman" w:hAnsi="Times New Roman" w:cs="Times New Roman"/>
          <w:color w:val="000000" w:themeColor="text1"/>
        </w:rPr>
        <w:t xml:space="preserve">several minutes. </w:t>
      </w:r>
      <w:r w:rsidR="00847B93" w:rsidRPr="009B5D7C">
        <w:rPr>
          <w:rFonts w:ascii="Times New Roman" w:hAnsi="Times New Roman" w:cs="Times New Roman"/>
          <w:color w:val="000000" w:themeColor="text1"/>
        </w:rPr>
        <w:t>SK</w:t>
      </w:r>
      <w:r w:rsidR="00302331" w:rsidRPr="009B5D7C">
        <w:rPr>
          <w:rFonts w:ascii="Times New Roman" w:hAnsi="Times New Roman" w:cs="Times New Roman"/>
          <w:color w:val="000000" w:themeColor="text1"/>
        </w:rPr>
        <w:t>, if true,</w:t>
      </w:r>
      <w:r w:rsidRPr="009B5D7C">
        <w:rPr>
          <w:rFonts w:ascii="Times New Roman" w:hAnsi="Times New Roman" w:cs="Times New Roman"/>
          <w:color w:val="000000" w:themeColor="text1"/>
        </w:rPr>
        <w:t xml:space="preserve"> would make it highly probable that I experie</w:t>
      </w:r>
      <w:r w:rsidR="00E05944" w:rsidRPr="009B5D7C">
        <w:rPr>
          <w:rFonts w:ascii="Times New Roman" w:hAnsi="Times New Roman" w:cs="Times New Roman"/>
          <w:color w:val="000000" w:themeColor="text1"/>
        </w:rPr>
        <w:t xml:space="preserve">nce </w:t>
      </w:r>
      <w:r w:rsidR="00226EEE" w:rsidRPr="009B5D7C">
        <w:rPr>
          <w:rFonts w:ascii="Times New Roman" w:hAnsi="Times New Roman" w:cs="Times New Roman"/>
          <w:color w:val="000000" w:themeColor="text1"/>
        </w:rPr>
        <w:t>th</w:t>
      </w:r>
      <w:r w:rsidR="009223EB" w:rsidRPr="009B5D7C">
        <w:rPr>
          <w:rFonts w:ascii="Times New Roman" w:hAnsi="Times New Roman" w:cs="Times New Roman"/>
          <w:color w:val="000000" w:themeColor="text1"/>
        </w:rPr>
        <w:t xml:space="preserve">e sound </w:t>
      </w:r>
      <w:r w:rsidR="00226EEE" w:rsidRPr="009B5D7C">
        <w:rPr>
          <w:rFonts w:ascii="Times New Roman" w:hAnsi="Times New Roman" w:cs="Times New Roman"/>
          <w:color w:val="000000" w:themeColor="text1"/>
        </w:rPr>
        <w:t>now</w:t>
      </w:r>
      <w:r w:rsidR="00C00928" w:rsidRPr="009B5D7C">
        <w:rPr>
          <w:rFonts w:ascii="Times New Roman" w:hAnsi="Times New Roman" w:cs="Times New Roman"/>
          <w:color w:val="000000" w:themeColor="text1"/>
        </w:rPr>
        <w:t>—</w:t>
      </w:r>
      <w:r w:rsidR="006672FE" w:rsidRPr="009B5D7C">
        <w:rPr>
          <w:rFonts w:ascii="Times New Roman" w:hAnsi="Times New Roman" w:cs="Times New Roman"/>
          <w:color w:val="000000" w:themeColor="text1"/>
        </w:rPr>
        <w:t xml:space="preserve">indeed, if we follow </w:t>
      </w:r>
      <w:proofErr w:type="spellStart"/>
      <w:r w:rsidR="006672FE" w:rsidRPr="009B5D7C">
        <w:rPr>
          <w:rFonts w:ascii="Times New Roman" w:hAnsi="Times New Roman" w:cs="Times New Roman"/>
          <w:color w:val="000000" w:themeColor="text1"/>
        </w:rPr>
        <w:lastRenderedPageBreak/>
        <w:t>Harrod’s</w:t>
      </w:r>
      <w:proofErr w:type="spellEnd"/>
      <w:r w:rsidR="006672FE" w:rsidRPr="009B5D7C">
        <w:rPr>
          <w:rFonts w:ascii="Times New Roman" w:hAnsi="Times New Roman" w:cs="Times New Roman"/>
          <w:color w:val="000000" w:themeColor="text1"/>
        </w:rPr>
        <w:t xml:space="preserve"> reasoning, </w:t>
      </w:r>
      <w:r w:rsidR="00C00928" w:rsidRPr="009B5D7C">
        <w:rPr>
          <w:rFonts w:ascii="Times New Roman" w:hAnsi="Times New Roman" w:cs="Times New Roman"/>
          <w:color w:val="000000" w:themeColor="text1"/>
        </w:rPr>
        <w:t xml:space="preserve">it would make this </w:t>
      </w:r>
      <w:r w:rsidR="00737BBA" w:rsidRPr="009B5D7C">
        <w:rPr>
          <w:rFonts w:ascii="Times New Roman" w:hAnsi="Times New Roman" w:cs="Times New Roman"/>
          <w:color w:val="000000" w:themeColor="text1"/>
        </w:rPr>
        <w:t xml:space="preserve">even more probable than </w:t>
      </w:r>
      <w:r w:rsidR="00C00928" w:rsidRPr="009B5D7C">
        <w:rPr>
          <w:rFonts w:ascii="Times New Roman" w:hAnsi="Times New Roman" w:cs="Times New Roman"/>
          <w:color w:val="000000" w:themeColor="text1"/>
        </w:rPr>
        <w:t xml:space="preserve">would </w:t>
      </w:r>
      <w:r w:rsidR="00737BBA" w:rsidRPr="009B5D7C">
        <w:rPr>
          <w:rFonts w:ascii="Times New Roman" w:hAnsi="Times New Roman" w:cs="Times New Roman"/>
          <w:color w:val="000000" w:themeColor="text1"/>
        </w:rPr>
        <w:t xml:space="preserve">the hypothesis that my memory is correct and </w:t>
      </w:r>
      <w:r w:rsidR="00DD0205" w:rsidRPr="009B5D7C">
        <w:rPr>
          <w:rFonts w:ascii="Times New Roman" w:hAnsi="Times New Roman" w:cs="Times New Roman"/>
          <w:color w:val="000000" w:themeColor="text1"/>
        </w:rPr>
        <w:t xml:space="preserve">that </w:t>
      </w:r>
      <w:r w:rsidR="00737BBA" w:rsidRPr="009B5D7C">
        <w:rPr>
          <w:rFonts w:ascii="Times New Roman" w:hAnsi="Times New Roman" w:cs="Times New Roman"/>
          <w:color w:val="000000" w:themeColor="text1"/>
        </w:rPr>
        <w:t>I have b</w:t>
      </w:r>
      <w:r w:rsidR="00E22CE0" w:rsidRPr="009B5D7C">
        <w:rPr>
          <w:rFonts w:ascii="Times New Roman" w:hAnsi="Times New Roman" w:cs="Times New Roman"/>
          <w:color w:val="000000" w:themeColor="text1"/>
        </w:rPr>
        <w:t>een experiencing the sound for</w:t>
      </w:r>
      <w:r w:rsidR="00737BBA" w:rsidRPr="009B5D7C">
        <w:rPr>
          <w:rFonts w:ascii="Times New Roman" w:hAnsi="Times New Roman" w:cs="Times New Roman"/>
          <w:color w:val="000000" w:themeColor="text1"/>
        </w:rPr>
        <w:t xml:space="preserve"> several minutes.</w:t>
      </w:r>
      <w:r w:rsidR="009223EB" w:rsidRPr="009B5D7C">
        <w:rPr>
          <w:rFonts w:ascii="Times New Roman" w:hAnsi="Times New Roman" w:cs="Times New Roman"/>
          <w:color w:val="000000" w:themeColor="text1"/>
        </w:rPr>
        <w:t xml:space="preserve"> </w:t>
      </w:r>
      <w:r w:rsidR="009E409B" w:rsidRPr="009B5D7C">
        <w:rPr>
          <w:rFonts w:ascii="Times New Roman" w:hAnsi="Times New Roman" w:cs="Times New Roman"/>
          <w:color w:val="000000" w:themeColor="text1"/>
        </w:rPr>
        <w:t>For recall that, a</w:t>
      </w:r>
      <w:r w:rsidR="00BD57D0" w:rsidRPr="009B5D7C">
        <w:rPr>
          <w:rFonts w:ascii="Times New Roman" w:hAnsi="Times New Roman" w:cs="Times New Roman"/>
          <w:color w:val="000000" w:themeColor="text1"/>
        </w:rPr>
        <w:t xml:space="preserve">ccording to </w:t>
      </w:r>
      <w:proofErr w:type="spellStart"/>
      <w:r w:rsidR="00BD57D0" w:rsidRPr="009B5D7C">
        <w:rPr>
          <w:rFonts w:ascii="Times New Roman" w:hAnsi="Times New Roman" w:cs="Times New Roman"/>
          <w:color w:val="000000" w:themeColor="text1"/>
        </w:rPr>
        <w:t>Harrod</w:t>
      </w:r>
      <w:proofErr w:type="spellEnd"/>
      <w:r w:rsidR="00BD57D0" w:rsidRPr="009B5D7C">
        <w:rPr>
          <w:rFonts w:ascii="Times New Roman" w:hAnsi="Times New Roman" w:cs="Times New Roman"/>
          <w:color w:val="000000" w:themeColor="text1"/>
        </w:rPr>
        <w:t xml:space="preserve">, the probability of any belief regarding the continuation of any pattern of experience will be directly proportional to the duration of </w:t>
      </w:r>
      <w:r w:rsidR="00BE4E36">
        <w:rPr>
          <w:rFonts w:ascii="Times New Roman" w:hAnsi="Times New Roman" w:cs="Times New Roman"/>
          <w:color w:val="000000" w:themeColor="text1"/>
        </w:rPr>
        <w:t xml:space="preserve">the </w:t>
      </w:r>
      <w:r w:rsidR="00BD57D0" w:rsidRPr="009B5D7C">
        <w:rPr>
          <w:rFonts w:ascii="Times New Roman" w:hAnsi="Times New Roman" w:cs="Times New Roman"/>
          <w:color w:val="000000" w:themeColor="text1"/>
        </w:rPr>
        <w:t xml:space="preserve">past pattern of experience and inversely proportional to the length of the predicted continuation. </w:t>
      </w:r>
      <w:r w:rsidR="00737BBA" w:rsidRPr="009B5D7C">
        <w:rPr>
          <w:rFonts w:ascii="Times New Roman" w:hAnsi="Times New Roman" w:cs="Times New Roman"/>
          <w:color w:val="000000" w:themeColor="text1"/>
        </w:rPr>
        <w:t>S</w:t>
      </w:r>
      <w:r w:rsidR="009223EB" w:rsidRPr="009B5D7C">
        <w:rPr>
          <w:rFonts w:ascii="Times New Roman" w:hAnsi="Times New Roman" w:cs="Times New Roman"/>
          <w:color w:val="000000" w:themeColor="text1"/>
        </w:rPr>
        <w:t>o</w:t>
      </w:r>
      <w:r w:rsidR="002E6E21" w:rsidRPr="009B5D7C">
        <w:rPr>
          <w:rFonts w:ascii="Times New Roman" w:hAnsi="Times New Roman" w:cs="Times New Roman"/>
          <w:color w:val="000000" w:themeColor="text1"/>
        </w:rPr>
        <w:t>,</w:t>
      </w:r>
      <w:r w:rsidR="009223EB" w:rsidRPr="009B5D7C">
        <w:rPr>
          <w:rFonts w:ascii="Times New Roman" w:hAnsi="Times New Roman" w:cs="Times New Roman"/>
          <w:color w:val="000000" w:themeColor="text1"/>
        </w:rPr>
        <w:t xml:space="preserve"> experiencing the sound in the present </w:t>
      </w:r>
      <w:r w:rsidR="00E05944" w:rsidRPr="009B5D7C">
        <w:rPr>
          <w:rFonts w:ascii="Times New Roman" w:hAnsi="Times New Roman" w:cs="Times New Roman"/>
          <w:color w:val="000000" w:themeColor="text1"/>
        </w:rPr>
        <w:t xml:space="preserve">confirms </w:t>
      </w:r>
      <w:r w:rsidR="009B410A" w:rsidRPr="009B5D7C">
        <w:rPr>
          <w:rFonts w:ascii="Times New Roman" w:hAnsi="Times New Roman" w:cs="Times New Roman"/>
          <w:color w:val="000000" w:themeColor="text1"/>
        </w:rPr>
        <w:t>SK</w:t>
      </w:r>
      <w:r w:rsidR="00226EEE" w:rsidRPr="009B5D7C">
        <w:rPr>
          <w:rFonts w:ascii="Times New Roman" w:hAnsi="Times New Roman" w:cs="Times New Roman"/>
          <w:color w:val="000000" w:themeColor="text1"/>
        </w:rPr>
        <w:t xml:space="preserve"> </w:t>
      </w:r>
      <w:r w:rsidR="003E40B4" w:rsidRPr="009B5D7C">
        <w:rPr>
          <w:rFonts w:ascii="Times New Roman" w:hAnsi="Times New Roman" w:cs="Times New Roman"/>
          <w:color w:val="000000" w:themeColor="text1"/>
        </w:rPr>
        <w:t>more strongly than it confirms</w:t>
      </w:r>
      <w:r w:rsidR="00E05944" w:rsidRPr="009B5D7C">
        <w:rPr>
          <w:rFonts w:ascii="Times New Roman" w:hAnsi="Times New Roman" w:cs="Times New Roman"/>
          <w:color w:val="000000" w:themeColor="text1"/>
        </w:rPr>
        <w:t xml:space="preserve"> the hypothesis that </w:t>
      </w:r>
      <w:r w:rsidR="00226EEE" w:rsidRPr="009B5D7C">
        <w:rPr>
          <w:rFonts w:ascii="Times New Roman" w:hAnsi="Times New Roman" w:cs="Times New Roman"/>
          <w:color w:val="000000" w:themeColor="text1"/>
        </w:rPr>
        <w:t>my memory</w:t>
      </w:r>
      <w:r w:rsidR="00E05944" w:rsidRPr="009B5D7C">
        <w:rPr>
          <w:rFonts w:ascii="Times New Roman" w:hAnsi="Times New Roman" w:cs="Times New Roman"/>
          <w:color w:val="000000" w:themeColor="text1"/>
        </w:rPr>
        <w:t xml:space="preserve"> is </w:t>
      </w:r>
      <w:r w:rsidR="00226EEE" w:rsidRPr="009B5D7C">
        <w:rPr>
          <w:rFonts w:ascii="Times New Roman" w:hAnsi="Times New Roman" w:cs="Times New Roman"/>
          <w:color w:val="000000" w:themeColor="text1"/>
        </w:rPr>
        <w:t>informative</w:t>
      </w:r>
      <w:r w:rsidR="00E05944" w:rsidRPr="009B5D7C">
        <w:rPr>
          <w:rFonts w:ascii="Times New Roman" w:hAnsi="Times New Roman" w:cs="Times New Roman"/>
          <w:color w:val="000000" w:themeColor="text1"/>
        </w:rPr>
        <w:t xml:space="preserve">. </w:t>
      </w:r>
      <w:r w:rsidR="00EC5EA4" w:rsidRPr="009B5D7C">
        <w:rPr>
          <w:rFonts w:ascii="Times New Roman" w:hAnsi="Times New Roman" w:cs="Times New Roman"/>
          <w:color w:val="000000" w:themeColor="text1"/>
        </w:rPr>
        <w:t xml:space="preserve">Indeed, </w:t>
      </w:r>
      <w:r w:rsidR="005707A4" w:rsidRPr="009B5D7C">
        <w:rPr>
          <w:rFonts w:ascii="Times New Roman" w:hAnsi="Times New Roman" w:cs="Times New Roman"/>
          <w:color w:val="000000" w:themeColor="text1"/>
        </w:rPr>
        <w:t xml:space="preserve">given any experience that would seem to confirm the hypothesis that memory is informative, we can come up with another hypothesis that entails that memory is delusive and that the experience confirms to a </w:t>
      </w:r>
      <w:r w:rsidR="00FE39F7" w:rsidRPr="009B5D7C">
        <w:rPr>
          <w:rFonts w:ascii="Times New Roman" w:hAnsi="Times New Roman" w:cs="Times New Roman"/>
          <w:color w:val="000000" w:themeColor="text1"/>
        </w:rPr>
        <w:t>higher degree</w:t>
      </w:r>
      <w:r w:rsidR="00737BBA" w:rsidRPr="009B5D7C">
        <w:rPr>
          <w:rFonts w:ascii="Times New Roman" w:hAnsi="Times New Roman" w:cs="Times New Roman"/>
          <w:color w:val="000000" w:themeColor="text1"/>
        </w:rPr>
        <w:t xml:space="preserve">, if we follow </w:t>
      </w:r>
      <w:proofErr w:type="spellStart"/>
      <w:r w:rsidR="00737BBA" w:rsidRPr="009B5D7C">
        <w:rPr>
          <w:rFonts w:ascii="Times New Roman" w:hAnsi="Times New Roman" w:cs="Times New Roman"/>
          <w:color w:val="000000" w:themeColor="text1"/>
        </w:rPr>
        <w:t>Harrod’s</w:t>
      </w:r>
      <w:proofErr w:type="spellEnd"/>
      <w:r w:rsidR="00737BBA" w:rsidRPr="009B5D7C">
        <w:rPr>
          <w:rFonts w:ascii="Times New Roman" w:hAnsi="Times New Roman" w:cs="Times New Roman"/>
          <w:color w:val="000000" w:themeColor="text1"/>
        </w:rPr>
        <w:t xml:space="preserve"> reasoning</w:t>
      </w:r>
      <w:r w:rsidR="00FE39F7" w:rsidRPr="009B5D7C">
        <w:rPr>
          <w:rFonts w:ascii="Times New Roman" w:hAnsi="Times New Roman" w:cs="Times New Roman"/>
          <w:color w:val="000000" w:themeColor="text1"/>
        </w:rPr>
        <w:t>.</w:t>
      </w:r>
      <w:r w:rsidR="005707A4" w:rsidRPr="009B5D7C">
        <w:rPr>
          <w:rFonts w:ascii="Times New Roman" w:hAnsi="Times New Roman" w:cs="Times New Roman"/>
          <w:color w:val="000000" w:themeColor="text1"/>
        </w:rPr>
        <w:t xml:space="preserve">  </w:t>
      </w:r>
      <w:proofErr w:type="spellStart"/>
      <w:r w:rsidRPr="009B5D7C">
        <w:rPr>
          <w:rFonts w:ascii="Times New Roman" w:hAnsi="Times New Roman" w:cs="Times New Roman"/>
          <w:color w:val="000000" w:themeColor="text1"/>
        </w:rPr>
        <w:t>Harrod’s</w:t>
      </w:r>
      <w:proofErr w:type="spellEnd"/>
      <w:r w:rsidRPr="009B5D7C">
        <w:rPr>
          <w:rFonts w:ascii="Times New Roman" w:hAnsi="Times New Roman" w:cs="Times New Roman"/>
          <w:color w:val="000000" w:themeColor="text1"/>
        </w:rPr>
        <w:t xml:space="preserve"> solution thus contains an “obvious and quite serious flaw” (Coburn 1960: 82). </w:t>
      </w:r>
    </w:p>
    <w:p w14:paraId="178C6A6B" w14:textId="15213F96" w:rsidR="00021BE5" w:rsidRPr="009B5D7C" w:rsidRDefault="00671E02" w:rsidP="00222CD7">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Coburn briefly discusses the attempt to </w:t>
      </w:r>
      <w:r w:rsidR="001F1CE3" w:rsidRPr="009B5D7C">
        <w:rPr>
          <w:rFonts w:ascii="Times New Roman" w:hAnsi="Times New Roman" w:cs="Times New Roman"/>
          <w:color w:val="000000" w:themeColor="text1"/>
        </w:rPr>
        <w:t>rul</w:t>
      </w:r>
      <w:r w:rsidR="00C00928" w:rsidRPr="009B5D7C">
        <w:rPr>
          <w:rFonts w:ascii="Times New Roman" w:hAnsi="Times New Roman" w:cs="Times New Roman"/>
          <w:color w:val="000000" w:themeColor="text1"/>
        </w:rPr>
        <w:t xml:space="preserve">e out </w:t>
      </w:r>
      <w:r w:rsidR="006C2519" w:rsidRPr="009B5D7C">
        <w:rPr>
          <w:rFonts w:ascii="Times New Roman" w:hAnsi="Times New Roman" w:cs="Times New Roman"/>
          <w:color w:val="000000" w:themeColor="text1"/>
        </w:rPr>
        <w:t xml:space="preserve">hypotheses like </w:t>
      </w:r>
      <w:r w:rsidR="00711F47" w:rsidRPr="009B5D7C">
        <w:rPr>
          <w:rFonts w:ascii="Times New Roman" w:hAnsi="Times New Roman" w:cs="Times New Roman"/>
          <w:color w:val="000000" w:themeColor="text1"/>
        </w:rPr>
        <w:t xml:space="preserve">SK </w:t>
      </w:r>
      <w:r w:rsidRPr="009B5D7C">
        <w:rPr>
          <w:rFonts w:ascii="Times New Roman" w:hAnsi="Times New Roman" w:cs="Times New Roman"/>
          <w:color w:val="000000" w:themeColor="text1"/>
        </w:rPr>
        <w:t xml:space="preserve">by appeal to simplicity: the hypothesis according to which the sound stretches for a short interval of time prior to the present moment is simpler than the one according to which the </w:t>
      </w:r>
      <w:r w:rsidR="00370C5F" w:rsidRPr="009B5D7C">
        <w:rPr>
          <w:rFonts w:ascii="Times New Roman" w:hAnsi="Times New Roman" w:cs="Times New Roman"/>
          <w:color w:val="000000" w:themeColor="text1"/>
        </w:rPr>
        <w:t>sound is experienced for</w:t>
      </w:r>
      <w:r w:rsidRPr="009B5D7C">
        <w:rPr>
          <w:rFonts w:ascii="Times New Roman" w:hAnsi="Times New Roman" w:cs="Times New Roman"/>
          <w:color w:val="000000" w:themeColor="text1"/>
        </w:rPr>
        <w:t xml:space="preserve"> ten-minute intervals over several hours. But, he complains, “it is unclear how this approach could be worked out in such a way as not to eliminate hypotheses concerning the reliability of ostensible memories…” (1960: 84).  Many of our memories are, after all, </w:t>
      </w:r>
      <w:r w:rsidR="006B7814" w:rsidRPr="009B5D7C">
        <w:rPr>
          <w:rFonts w:ascii="Times New Roman" w:hAnsi="Times New Roman" w:cs="Times New Roman"/>
          <w:color w:val="000000" w:themeColor="text1"/>
        </w:rPr>
        <w:t xml:space="preserve">memories of </w:t>
      </w:r>
      <w:r w:rsidRPr="009B5D7C">
        <w:rPr>
          <w:rFonts w:ascii="Times New Roman" w:hAnsi="Times New Roman" w:cs="Times New Roman"/>
          <w:color w:val="000000" w:themeColor="text1"/>
        </w:rPr>
        <w:t>complex</w:t>
      </w:r>
      <w:r w:rsidR="006B7814" w:rsidRPr="009B5D7C">
        <w:rPr>
          <w:rFonts w:ascii="Times New Roman" w:hAnsi="Times New Roman" w:cs="Times New Roman"/>
          <w:color w:val="000000" w:themeColor="text1"/>
        </w:rPr>
        <w:t xml:space="preserve"> experiences</w:t>
      </w:r>
      <w:r w:rsidRPr="009B5D7C">
        <w:rPr>
          <w:rFonts w:ascii="Times New Roman" w:hAnsi="Times New Roman" w:cs="Times New Roman"/>
          <w:color w:val="000000" w:themeColor="text1"/>
        </w:rPr>
        <w:t xml:space="preserve">.  </w:t>
      </w:r>
    </w:p>
    <w:p w14:paraId="0817A7DA" w14:textId="77777777" w:rsidR="00340297" w:rsidRPr="009B5D7C" w:rsidRDefault="00340297" w:rsidP="00222CD7">
      <w:pPr>
        <w:spacing w:line="480" w:lineRule="auto"/>
        <w:rPr>
          <w:rFonts w:ascii="Times New Roman" w:hAnsi="Times New Roman" w:cs="Times New Roman"/>
          <w:color w:val="000000" w:themeColor="text1"/>
        </w:rPr>
      </w:pPr>
    </w:p>
    <w:p w14:paraId="02C8ACA4" w14:textId="7EB47033" w:rsidR="00145945" w:rsidRPr="009B5D7C" w:rsidRDefault="00072E72" w:rsidP="00021BE5">
      <w:pPr>
        <w:spacing w:line="480" w:lineRule="auto"/>
        <w:rPr>
          <w:rFonts w:ascii="Times New Roman" w:hAnsi="Times New Roman" w:cs="Times New Roman"/>
          <w:b/>
          <w:color w:val="000000" w:themeColor="text1"/>
        </w:rPr>
      </w:pPr>
      <w:r w:rsidRPr="009B5D7C">
        <w:rPr>
          <w:rFonts w:ascii="Times New Roman" w:hAnsi="Times New Roman" w:cs="Times New Roman"/>
          <w:b/>
          <w:color w:val="000000" w:themeColor="text1"/>
        </w:rPr>
        <w:t xml:space="preserve">4.  </w:t>
      </w:r>
      <w:r w:rsidR="001F33FB" w:rsidRPr="009B5D7C">
        <w:rPr>
          <w:rFonts w:ascii="Times New Roman" w:hAnsi="Times New Roman" w:cs="Times New Roman"/>
          <w:b/>
          <w:color w:val="000000" w:themeColor="text1"/>
        </w:rPr>
        <w:t>The</w:t>
      </w:r>
      <w:r w:rsidR="00021BE5" w:rsidRPr="009B5D7C">
        <w:rPr>
          <w:rFonts w:ascii="Times New Roman" w:hAnsi="Times New Roman" w:cs="Times New Roman"/>
          <w:b/>
          <w:color w:val="000000" w:themeColor="text1"/>
        </w:rPr>
        <w:t xml:space="preserve"> Abductive</w:t>
      </w:r>
      <w:r w:rsidR="001F33FB" w:rsidRPr="009B5D7C">
        <w:rPr>
          <w:rFonts w:ascii="Times New Roman" w:hAnsi="Times New Roman" w:cs="Times New Roman"/>
          <w:b/>
          <w:color w:val="000000" w:themeColor="text1"/>
        </w:rPr>
        <w:t xml:space="preserve"> Solution</w:t>
      </w:r>
    </w:p>
    <w:p w14:paraId="0200DA83" w14:textId="3D1CA62B" w:rsidR="00CC33EB" w:rsidRPr="00304BD1" w:rsidRDefault="00943550" w:rsidP="00304BD1">
      <w:pPr>
        <w:spacing w:line="480" w:lineRule="auto"/>
        <w:rPr>
          <w:rFonts w:ascii="Times New Roman" w:hAnsi="Times New Roman" w:cs="Times New Roman"/>
          <w:color w:val="000000" w:themeColor="text1"/>
        </w:rPr>
      </w:pPr>
      <w:r w:rsidRPr="009B5D7C">
        <w:rPr>
          <w:rFonts w:ascii="Times New Roman" w:hAnsi="Times New Roman" w:cs="Times New Roman"/>
          <w:color w:val="000000" w:themeColor="text1"/>
        </w:rPr>
        <w:t>T</w:t>
      </w:r>
      <w:r w:rsidR="00BE65DD" w:rsidRPr="009B5D7C">
        <w:rPr>
          <w:rFonts w:ascii="Times New Roman" w:hAnsi="Times New Roman" w:cs="Times New Roman"/>
          <w:color w:val="000000" w:themeColor="text1"/>
        </w:rPr>
        <w:t xml:space="preserve">here are </w:t>
      </w:r>
      <w:r w:rsidR="00E10043" w:rsidRPr="009B5D7C">
        <w:rPr>
          <w:rFonts w:ascii="Times New Roman" w:hAnsi="Times New Roman" w:cs="Times New Roman"/>
          <w:color w:val="000000" w:themeColor="text1"/>
        </w:rPr>
        <w:t xml:space="preserve">at least </w:t>
      </w:r>
      <w:r w:rsidR="00BE65DD" w:rsidRPr="009B5D7C">
        <w:rPr>
          <w:rFonts w:ascii="Times New Roman" w:hAnsi="Times New Roman" w:cs="Times New Roman"/>
          <w:color w:val="000000" w:themeColor="text1"/>
        </w:rPr>
        <w:t xml:space="preserve">two respects in which my argument, while inspired by </w:t>
      </w:r>
      <w:proofErr w:type="spellStart"/>
      <w:r w:rsidR="00BE65DD" w:rsidRPr="009B5D7C">
        <w:rPr>
          <w:rFonts w:ascii="Times New Roman" w:hAnsi="Times New Roman" w:cs="Times New Roman"/>
          <w:color w:val="000000" w:themeColor="text1"/>
        </w:rPr>
        <w:t>Harrod</w:t>
      </w:r>
      <w:proofErr w:type="spellEnd"/>
      <w:r w:rsidR="00BE65DD" w:rsidRPr="009B5D7C">
        <w:rPr>
          <w:rFonts w:ascii="Times New Roman" w:hAnsi="Times New Roman" w:cs="Times New Roman"/>
          <w:color w:val="000000" w:themeColor="text1"/>
        </w:rPr>
        <w:t>, is differe</w:t>
      </w:r>
      <w:r w:rsidR="0017037A" w:rsidRPr="009B5D7C">
        <w:rPr>
          <w:rFonts w:ascii="Times New Roman" w:hAnsi="Times New Roman" w:cs="Times New Roman"/>
          <w:color w:val="000000" w:themeColor="text1"/>
        </w:rPr>
        <w:t>nt:</w:t>
      </w:r>
      <w:r w:rsidR="00BE65DD" w:rsidRPr="009B5D7C">
        <w:rPr>
          <w:rFonts w:ascii="Times New Roman" w:hAnsi="Times New Roman" w:cs="Times New Roman"/>
          <w:color w:val="000000" w:themeColor="text1"/>
        </w:rPr>
        <w:t xml:space="preserve"> First, my argument takes the form of an </w:t>
      </w:r>
      <w:r w:rsidR="00BE65DD" w:rsidRPr="009B5D7C">
        <w:rPr>
          <w:rFonts w:ascii="Times New Roman" w:hAnsi="Times New Roman" w:cs="Times New Roman"/>
          <w:i/>
          <w:color w:val="000000" w:themeColor="text1"/>
        </w:rPr>
        <w:t>inference to the best explanation</w:t>
      </w:r>
      <w:r w:rsidR="00BE65DD" w:rsidRPr="009B5D7C">
        <w:rPr>
          <w:rFonts w:ascii="Times New Roman" w:hAnsi="Times New Roman" w:cs="Times New Roman"/>
          <w:color w:val="000000" w:themeColor="text1"/>
        </w:rPr>
        <w:t xml:space="preserve">, and while </w:t>
      </w:r>
      <w:proofErr w:type="spellStart"/>
      <w:r w:rsidR="00BE65DD" w:rsidRPr="009B5D7C">
        <w:rPr>
          <w:rFonts w:ascii="Times New Roman" w:hAnsi="Times New Roman" w:cs="Times New Roman"/>
          <w:color w:val="000000" w:themeColor="text1"/>
        </w:rPr>
        <w:t>Harrod’s</w:t>
      </w:r>
      <w:proofErr w:type="spellEnd"/>
      <w:r w:rsidR="00BE65DD" w:rsidRPr="009B5D7C">
        <w:rPr>
          <w:rFonts w:ascii="Times New Roman" w:hAnsi="Times New Roman" w:cs="Times New Roman"/>
          <w:color w:val="000000" w:themeColor="text1"/>
        </w:rPr>
        <w:t xml:space="preserve"> might suggest such an inference, he does not explicitly present it as such </w:t>
      </w:r>
      <w:r w:rsidR="00BE65DD" w:rsidRPr="009B5D7C">
        <w:rPr>
          <w:rFonts w:ascii="Times New Roman" w:hAnsi="Times New Roman" w:cs="Times New Roman"/>
          <w:color w:val="000000" w:themeColor="text1"/>
        </w:rPr>
        <w:lastRenderedPageBreak/>
        <w:t>an inference</w:t>
      </w:r>
      <w:r w:rsidR="00193732" w:rsidRPr="009B5D7C">
        <w:rPr>
          <w:rFonts w:ascii="Times New Roman" w:hAnsi="Times New Roman" w:cs="Times New Roman"/>
          <w:color w:val="000000" w:themeColor="text1"/>
        </w:rPr>
        <w:t>.</w:t>
      </w:r>
      <w:r w:rsidR="009001E5" w:rsidRPr="009B5D7C">
        <w:rPr>
          <w:rFonts w:ascii="Times New Roman" w:hAnsi="Times New Roman" w:cs="Times New Roman"/>
          <w:color w:val="000000" w:themeColor="text1"/>
        </w:rPr>
        <w:t xml:space="preserve"> </w:t>
      </w:r>
      <w:r w:rsidR="00193732" w:rsidRPr="009B5D7C">
        <w:rPr>
          <w:rFonts w:ascii="Times New Roman" w:hAnsi="Times New Roman" w:cs="Times New Roman"/>
          <w:color w:val="000000" w:themeColor="text1"/>
        </w:rPr>
        <w:t xml:space="preserve"> </w:t>
      </w:r>
      <w:r w:rsidR="00BE65DD" w:rsidRPr="009B5D7C">
        <w:rPr>
          <w:rFonts w:ascii="Times New Roman" w:hAnsi="Times New Roman" w:cs="Times New Roman"/>
          <w:color w:val="000000" w:themeColor="text1"/>
        </w:rPr>
        <w:t xml:space="preserve">Second, my argument depends crucially on taking one’s apparent memory to be part of the </w:t>
      </w:r>
      <w:r w:rsidR="00193732" w:rsidRPr="009B5D7C">
        <w:rPr>
          <w:rFonts w:ascii="Times New Roman" w:hAnsi="Times New Roman" w:cs="Times New Roman"/>
          <w:color w:val="000000" w:themeColor="text1"/>
        </w:rPr>
        <w:t xml:space="preserve">data, while </w:t>
      </w:r>
      <w:proofErr w:type="spellStart"/>
      <w:r w:rsidR="00193732" w:rsidRPr="009B5D7C">
        <w:rPr>
          <w:rFonts w:ascii="Times New Roman" w:hAnsi="Times New Roman" w:cs="Times New Roman"/>
          <w:color w:val="000000" w:themeColor="text1"/>
        </w:rPr>
        <w:t>Harrod’s</w:t>
      </w:r>
      <w:proofErr w:type="spellEnd"/>
      <w:r w:rsidR="00193732" w:rsidRPr="009B5D7C">
        <w:rPr>
          <w:rFonts w:ascii="Times New Roman" w:hAnsi="Times New Roman" w:cs="Times New Roman"/>
          <w:color w:val="000000" w:themeColor="text1"/>
        </w:rPr>
        <w:t xml:space="preserve"> does not. </w:t>
      </w:r>
      <w:r w:rsidR="008946DE" w:rsidRPr="009B5D7C">
        <w:rPr>
          <w:rFonts w:ascii="Times New Roman" w:hAnsi="Times New Roman" w:cs="Times New Roman"/>
          <w:color w:val="000000" w:themeColor="text1"/>
        </w:rPr>
        <w:t xml:space="preserve"> </w:t>
      </w:r>
      <w:r w:rsidR="009F6E61" w:rsidRPr="009B5D7C">
        <w:rPr>
          <w:rFonts w:ascii="Times New Roman" w:hAnsi="Times New Roman" w:cs="Times New Roman"/>
          <w:color w:val="000000" w:themeColor="text1"/>
        </w:rPr>
        <w:t>The basic argument form</w:t>
      </w:r>
      <w:r w:rsidR="00FA0261" w:rsidRPr="009B5D7C">
        <w:rPr>
          <w:rFonts w:ascii="Times New Roman" w:hAnsi="Times New Roman" w:cs="Times New Roman"/>
          <w:color w:val="000000" w:themeColor="text1"/>
        </w:rPr>
        <w:t xml:space="preserve"> </w:t>
      </w:r>
      <w:r w:rsidR="009F6E61" w:rsidRPr="009B5D7C">
        <w:rPr>
          <w:rFonts w:ascii="Times New Roman" w:hAnsi="Times New Roman" w:cs="Times New Roman"/>
          <w:color w:val="000000" w:themeColor="text1"/>
        </w:rPr>
        <w:t>is</w:t>
      </w:r>
      <w:r w:rsidR="00DA55A8" w:rsidRPr="009B5D7C">
        <w:rPr>
          <w:rFonts w:ascii="Times New Roman" w:hAnsi="Times New Roman" w:cs="Times New Roman"/>
          <w:color w:val="000000" w:themeColor="text1"/>
        </w:rPr>
        <w:t xml:space="preserve"> this: I have apparent memory M, and of all the infinitely </w:t>
      </w:r>
      <w:r w:rsidR="004B4F95" w:rsidRPr="009B5D7C">
        <w:rPr>
          <w:rFonts w:ascii="Times New Roman" w:hAnsi="Times New Roman" w:cs="Times New Roman"/>
          <w:color w:val="000000" w:themeColor="text1"/>
        </w:rPr>
        <w:t xml:space="preserve">many </w:t>
      </w:r>
      <w:r w:rsidR="00DA55A8" w:rsidRPr="009B5D7C">
        <w:rPr>
          <w:rFonts w:ascii="Times New Roman" w:hAnsi="Times New Roman" w:cs="Times New Roman"/>
          <w:color w:val="000000" w:themeColor="text1"/>
        </w:rPr>
        <w:t>experience</w:t>
      </w:r>
      <w:r w:rsidR="004B4F95" w:rsidRPr="009B5D7C">
        <w:rPr>
          <w:rFonts w:ascii="Times New Roman" w:hAnsi="Times New Roman" w:cs="Times New Roman"/>
          <w:color w:val="000000" w:themeColor="text1"/>
        </w:rPr>
        <w:t>s</w:t>
      </w:r>
      <w:r w:rsidR="00DA55A8" w:rsidRPr="009B5D7C">
        <w:rPr>
          <w:rFonts w:ascii="Times New Roman" w:hAnsi="Times New Roman" w:cs="Times New Roman"/>
          <w:color w:val="000000" w:themeColor="text1"/>
        </w:rPr>
        <w:t xml:space="preserve"> I could have, I am having just the sort of experience E that </w:t>
      </w:r>
      <w:r w:rsidR="00032BBB" w:rsidRPr="009B5D7C">
        <w:rPr>
          <w:rFonts w:ascii="Times New Roman" w:hAnsi="Times New Roman" w:cs="Times New Roman"/>
          <w:color w:val="000000" w:themeColor="text1"/>
        </w:rPr>
        <w:t xml:space="preserve">I would have if my </w:t>
      </w:r>
      <w:r w:rsidR="000724E8" w:rsidRPr="009B5D7C">
        <w:rPr>
          <w:rFonts w:ascii="Times New Roman" w:hAnsi="Times New Roman" w:cs="Times New Roman"/>
          <w:color w:val="000000" w:themeColor="text1"/>
        </w:rPr>
        <w:t xml:space="preserve">apparent </w:t>
      </w:r>
      <w:r w:rsidR="00032BBB" w:rsidRPr="009B5D7C">
        <w:rPr>
          <w:rFonts w:ascii="Times New Roman" w:hAnsi="Times New Roman" w:cs="Times New Roman"/>
          <w:color w:val="000000" w:themeColor="text1"/>
        </w:rPr>
        <w:t>memories were reliable.</w:t>
      </w:r>
      <w:r w:rsidR="00DA55A8" w:rsidRPr="009B5D7C">
        <w:rPr>
          <w:rFonts w:ascii="Times New Roman" w:hAnsi="Times New Roman" w:cs="Times New Roman"/>
          <w:color w:val="000000" w:themeColor="text1"/>
        </w:rPr>
        <w:t xml:space="preserve">  The best explanation of </w:t>
      </w:r>
      <w:r w:rsidR="00032BBB" w:rsidRPr="009B5D7C">
        <w:rPr>
          <w:rFonts w:ascii="Times New Roman" w:hAnsi="Times New Roman" w:cs="Times New Roman"/>
          <w:color w:val="000000" w:themeColor="text1"/>
        </w:rPr>
        <w:t xml:space="preserve">my having M and E </w:t>
      </w:r>
      <w:r w:rsidR="00DA55A8" w:rsidRPr="009B5D7C">
        <w:rPr>
          <w:rFonts w:ascii="Times New Roman" w:hAnsi="Times New Roman" w:cs="Times New Roman"/>
          <w:color w:val="000000" w:themeColor="text1"/>
        </w:rPr>
        <w:t xml:space="preserve">is that </w:t>
      </w:r>
      <w:r w:rsidR="00032BBB" w:rsidRPr="009B5D7C">
        <w:rPr>
          <w:rFonts w:ascii="Times New Roman" w:hAnsi="Times New Roman" w:cs="Times New Roman"/>
          <w:color w:val="000000" w:themeColor="text1"/>
        </w:rPr>
        <w:t xml:space="preserve">my </w:t>
      </w:r>
      <w:r w:rsidR="000724E8" w:rsidRPr="009B5D7C">
        <w:rPr>
          <w:rFonts w:ascii="Times New Roman" w:hAnsi="Times New Roman" w:cs="Times New Roman"/>
          <w:color w:val="000000" w:themeColor="text1"/>
        </w:rPr>
        <w:t xml:space="preserve">apparent </w:t>
      </w:r>
      <w:r w:rsidR="00032BBB" w:rsidRPr="009B5D7C">
        <w:rPr>
          <w:rFonts w:ascii="Times New Roman" w:hAnsi="Times New Roman" w:cs="Times New Roman"/>
          <w:color w:val="000000" w:themeColor="text1"/>
        </w:rPr>
        <w:t xml:space="preserve">memories are reliable.  So, my </w:t>
      </w:r>
      <w:r w:rsidR="000724E8" w:rsidRPr="009B5D7C">
        <w:rPr>
          <w:rFonts w:ascii="Times New Roman" w:hAnsi="Times New Roman" w:cs="Times New Roman"/>
          <w:color w:val="000000" w:themeColor="text1"/>
        </w:rPr>
        <w:t xml:space="preserve">apparent </w:t>
      </w:r>
      <w:r w:rsidR="00032BBB" w:rsidRPr="009B5D7C">
        <w:rPr>
          <w:rFonts w:ascii="Times New Roman" w:hAnsi="Times New Roman" w:cs="Times New Roman"/>
          <w:color w:val="000000" w:themeColor="text1"/>
        </w:rPr>
        <w:t xml:space="preserve">memories are reliable.  </w:t>
      </w:r>
      <w:r w:rsidR="00CC33EB" w:rsidRPr="009B5D7C">
        <w:rPr>
          <w:rFonts w:ascii="Times New Roman" w:hAnsi="Times New Roman" w:cs="Times New Roman"/>
          <w:iCs/>
          <w:color w:val="000000" w:themeColor="text1"/>
        </w:rPr>
        <w:t>W</w:t>
      </w:r>
      <w:r w:rsidR="00CC33EB" w:rsidRPr="009B5D7C">
        <w:rPr>
          <w:rFonts w:ascii="Times New Roman" w:hAnsi="Times New Roman" w:cs="Times New Roman"/>
          <w:color w:val="000000" w:themeColor="text1"/>
        </w:rPr>
        <w:t xml:space="preserve">hen I say that apparent memories are “reliable” or “trustworthy,” </w:t>
      </w:r>
      <w:r w:rsidR="00CC33EB">
        <w:rPr>
          <w:rFonts w:ascii="Times New Roman" w:hAnsi="Times New Roman" w:cs="Times New Roman"/>
          <w:color w:val="000000" w:themeColor="text1"/>
        </w:rPr>
        <w:t xml:space="preserve">I just mean that they </w:t>
      </w:r>
      <w:r w:rsidR="00CC33EB">
        <w:rPr>
          <w:rFonts w:ascii="Times New Roman" w:hAnsi="Times New Roman" w:cs="Times New Roman"/>
          <w:color w:val="000000" w:themeColor="text1"/>
        </w:rPr>
        <w:t xml:space="preserve">are </w:t>
      </w:r>
      <w:r w:rsidR="00CC33EB">
        <w:rPr>
          <w:rFonts w:ascii="Times New Roman" w:hAnsi="Times New Roman" w:cs="Times New Roman"/>
          <w:color w:val="000000" w:themeColor="text1"/>
        </w:rPr>
        <w:t xml:space="preserve">probably </w:t>
      </w:r>
      <w:r w:rsidR="00CC33EB">
        <w:rPr>
          <w:rFonts w:ascii="Times New Roman" w:hAnsi="Times New Roman" w:cs="Times New Roman"/>
          <w:color w:val="000000" w:themeColor="text1"/>
        </w:rPr>
        <w:t>correct or likely to be correct,</w:t>
      </w:r>
      <w:r w:rsidR="00CC33EB" w:rsidRPr="009B5D7C">
        <w:rPr>
          <w:rStyle w:val="FootnoteReference"/>
          <w:rFonts w:ascii="Times New Roman" w:hAnsi="Times New Roman" w:cs="Times New Roman"/>
          <w:color w:val="000000" w:themeColor="text1"/>
        </w:rPr>
        <w:footnoteReference w:id="12"/>
      </w:r>
      <w:r w:rsidR="00CC33EB">
        <w:rPr>
          <w:rFonts w:ascii="Times New Roman" w:hAnsi="Times New Roman" w:cs="Times New Roman"/>
          <w:color w:val="000000" w:themeColor="text1"/>
        </w:rPr>
        <w:t xml:space="preserve"> or</w:t>
      </w:r>
      <w:r w:rsidR="00CC33EB">
        <w:rPr>
          <w:rFonts w:ascii="Times New Roman" w:hAnsi="Times New Roman" w:cs="Times New Roman"/>
          <w:color w:val="000000" w:themeColor="text1"/>
        </w:rPr>
        <w:t>, if you prefer,</w:t>
      </w:r>
      <w:r w:rsidR="00CC33EB">
        <w:rPr>
          <w:rFonts w:ascii="Times New Roman" w:hAnsi="Times New Roman" w:cs="Times New Roman"/>
          <w:color w:val="000000" w:themeColor="text1"/>
        </w:rPr>
        <w:t xml:space="preserve"> that they are good guides to the truth regarding the past</w:t>
      </w:r>
      <w:r w:rsidR="00CC33EB" w:rsidRPr="009B5D7C">
        <w:rPr>
          <w:rFonts w:ascii="Times New Roman" w:hAnsi="Times New Roman" w:cs="Times New Roman"/>
          <w:color w:val="000000" w:themeColor="text1"/>
        </w:rPr>
        <w:t>.</w:t>
      </w:r>
    </w:p>
    <w:p w14:paraId="1E675C8A" w14:textId="71B0580F" w:rsidR="006D5E79" w:rsidRPr="009B5D7C" w:rsidRDefault="00824839" w:rsidP="00CB709F">
      <w:pPr>
        <w:widowControl w:val="0"/>
        <w:autoSpaceDE w:val="0"/>
        <w:autoSpaceDN w:val="0"/>
        <w:adjustRightInd w:val="0"/>
        <w:spacing w:line="480" w:lineRule="auto"/>
        <w:rPr>
          <w:rFonts w:ascii="Times New Roman" w:hAnsi="Times New Roman" w:cs="Times New Roman"/>
          <w:color w:val="000000" w:themeColor="text1"/>
        </w:rPr>
      </w:pPr>
      <w:r w:rsidRPr="009B5D7C">
        <w:rPr>
          <w:rFonts w:ascii="Times New Roman" w:hAnsi="Times New Roman" w:cs="Times New Roman"/>
          <w:color w:val="000000" w:themeColor="text1"/>
        </w:rPr>
        <w:tab/>
      </w:r>
      <w:r w:rsidR="00CB709F" w:rsidRPr="009B5D7C">
        <w:rPr>
          <w:rFonts w:ascii="Times New Roman" w:hAnsi="Times New Roman" w:cs="Times New Roman"/>
          <w:color w:val="000000" w:themeColor="text1"/>
        </w:rPr>
        <w:t xml:space="preserve">Before defending this solution, I should clarify that </w:t>
      </w:r>
      <w:r w:rsidRPr="009B5D7C">
        <w:rPr>
          <w:rFonts w:ascii="Times New Roman" w:hAnsi="Times New Roman" w:cs="Times New Roman"/>
          <w:color w:val="000000" w:themeColor="text1"/>
        </w:rPr>
        <w:t xml:space="preserve">I do not intend the argument to apply directly and equally to “memory” in every sense of the term. </w:t>
      </w:r>
      <w:r w:rsidR="006C1422" w:rsidRPr="009B5D7C">
        <w:rPr>
          <w:rFonts w:ascii="Times New Roman" w:hAnsi="Times New Roman" w:cs="Times New Roman"/>
          <w:color w:val="000000" w:themeColor="text1"/>
        </w:rPr>
        <w:t>As others have pointed out, talk of ‘memory’ simpliciter</w:t>
      </w:r>
      <w:r w:rsidR="000D279A" w:rsidRPr="009B5D7C">
        <w:rPr>
          <w:rFonts w:ascii="Times New Roman" w:hAnsi="Times New Roman" w:cs="Times New Roman"/>
          <w:color w:val="000000" w:themeColor="text1"/>
        </w:rPr>
        <w:t xml:space="preserve"> </w:t>
      </w:r>
      <w:r w:rsidR="00415C05" w:rsidRPr="009B5D7C">
        <w:rPr>
          <w:rFonts w:ascii="Times New Roman" w:hAnsi="Times New Roman" w:cs="Times New Roman"/>
          <w:color w:val="000000" w:themeColor="text1"/>
        </w:rPr>
        <w:t>can obscure the</w:t>
      </w:r>
      <w:r w:rsidR="006C1422" w:rsidRPr="009B5D7C">
        <w:rPr>
          <w:rFonts w:ascii="Times New Roman" w:hAnsi="Times New Roman" w:cs="Times New Roman"/>
          <w:color w:val="000000" w:themeColor="text1"/>
        </w:rPr>
        <w:t xml:space="preserve"> </w:t>
      </w:r>
      <w:r w:rsidR="000D279A" w:rsidRPr="009B5D7C">
        <w:rPr>
          <w:rFonts w:ascii="Times New Roman" w:hAnsi="Times New Roman" w:cs="Times New Roman"/>
          <w:color w:val="000000" w:themeColor="text1"/>
        </w:rPr>
        <w:t xml:space="preserve">importantly different </w:t>
      </w:r>
      <w:r w:rsidR="00415C05" w:rsidRPr="009B5D7C">
        <w:rPr>
          <w:rFonts w:ascii="Times New Roman" w:hAnsi="Times New Roman" w:cs="Times New Roman"/>
          <w:color w:val="000000" w:themeColor="text1"/>
        </w:rPr>
        <w:t xml:space="preserve">kinds of memory, or distinct </w:t>
      </w:r>
      <w:r w:rsidR="00B65619" w:rsidRPr="009B5D7C">
        <w:rPr>
          <w:rFonts w:ascii="Times New Roman" w:hAnsi="Times New Roman" w:cs="Times New Roman"/>
          <w:color w:val="000000" w:themeColor="text1"/>
        </w:rPr>
        <w:t>senses of the term</w:t>
      </w:r>
      <w:r w:rsidR="00A03337" w:rsidRPr="009B5D7C">
        <w:rPr>
          <w:rFonts w:ascii="Times New Roman" w:hAnsi="Times New Roman" w:cs="Times New Roman"/>
          <w:color w:val="000000" w:themeColor="text1"/>
        </w:rPr>
        <w:t xml:space="preserve"> (</w:t>
      </w:r>
      <w:proofErr w:type="spellStart"/>
      <w:r w:rsidR="00A03337" w:rsidRPr="009B5D7C">
        <w:rPr>
          <w:rFonts w:ascii="Times New Roman" w:hAnsi="Times New Roman" w:cs="Times New Roman"/>
          <w:color w:val="000000" w:themeColor="text1"/>
        </w:rPr>
        <w:t>Frise</w:t>
      </w:r>
      <w:proofErr w:type="spellEnd"/>
      <w:r w:rsidR="00A03337" w:rsidRPr="009B5D7C">
        <w:rPr>
          <w:rFonts w:ascii="Times New Roman" w:hAnsi="Times New Roman" w:cs="Times New Roman"/>
          <w:color w:val="000000" w:themeColor="text1"/>
        </w:rPr>
        <w:t xml:space="preserve"> 2018)</w:t>
      </w:r>
      <w:r w:rsidR="00B65619" w:rsidRPr="009B5D7C">
        <w:rPr>
          <w:rFonts w:ascii="Times New Roman" w:hAnsi="Times New Roman" w:cs="Times New Roman"/>
          <w:color w:val="000000" w:themeColor="text1"/>
        </w:rPr>
        <w:t xml:space="preserve">. </w:t>
      </w:r>
      <w:r w:rsidR="00435ED5" w:rsidRPr="009B5D7C">
        <w:rPr>
          <w:rFonts w:ascii="Times New Roman" w:hAnsi="Times New Roman" w:cs="Times New Roman"/>
          <w:color w:val="000000" w:themeColor="text1"/>
        </w:rPr>
        <w:t xml:space="preserve">Philosophers and psychologists commonly distinguish between </w:t>
      </w:r>
      <w:r w:rsidR="001E5719" w:rsidRPr="009B5D7C">
        <w:rPr>
          <w:rFonts w:ascii="Times New Roman" w:hAnsi="Times New Roman" w:cs="Times New Roman"/>
          <w:color w:val="000000" w:themeColor="text1"/>
        </w:rPr>
        <w:t>“</w:t>
      </w:r>
      <w:r w:rsidR="00435ED5" w:rsidRPr="009B5D7C">
        <w:rPr>
          <w:rFonts w:ascii="Times New Roman" w:hAnsi="Times New Roman" w:cs="Times New Roman"/>
          <w:color w:val="000000" w:themeColor="text1"/>
        </w:rPr>
        <w:t>declarative memory</w:t>
      </w:r>
      <w:r w:rsidR="001E5719" w:rsidRPr="009B5D7C">
        <w:rPr>
          <w:rFonts w:ascii="Times New Roman" w:hAnsi="Times New Roman" w:cs="Times New Roman"/>
          <w:color w:val="000000" w:themeColor="text1"/>
        </w:rPr>
        <w:t>”</w:t>
      </w:r>
      <w:r w:rsidR="00435ED5" w:rsidRPr="009B5D7C">
        <w:rPr>
          <w:rFonts w:ascii="Times New Roman" w:hAnsi="Times New Roman" w:cs="Times New Roman"/>
          <w:color w:val="000000" w:themeColor="text1"/>
        </w:rPr>
        <w:t xml:space="preserve"> </w:t>
      </w:r>
      <w:r w:rsidR="00384270" w:rsidRPr="009B5D7C">
        <w:rPr>
          <w:rFonts w:ascii="Times New Roman" w:hAnsi="Times New Roman" w:cs="Times New Roman"/>
          <w:color w:val="000000" w:themeColor="text1"/>
        </w:rPr>
        <w:t xml:space="preserve">and </w:t>
      </w:r>
      <w:r w:rsidR="001E5719" w:rsidRPr="009B5D7C">
        <w:rPr>
          <w:rFonts w:ascii="Times New Roman" w:hAnsi="Times New Roman" w:cs="Times New Roman"/>
          <w:color w:val="000000" w:themeColor="text1"/>
        </w:rPr>
        <w:t>“</w:t>
      </w:r>
      <w:r w:rsidR="00384270" w:rsidRPr="009B5D7C">
        <w:rPr>
          <w:rFonts w:ascii="Times New Roman" w:hAnsi="Times New Roman" w:cs="Times New Roman"/>
          <w:color w:val="000000" w:themeColor="text1"/>
        </w:rPr>
        <w:t>procedural memory</w:t>
      </w:r>
      <w:r w:rsidR="001E5719" w:rsidRPr="009B5D7C">
        <w:rPr>
          <w:rFonts w:ascii="Times New Roman" w:hAnsi="Times New Roman" w:cs="Times New Roman"/>
          <w:color w:val="000000" w:themeColor="text1"/>
        </w:rPr>
        <w:t>”</w:t>
      </w:r>
      <w:r w:rsidR="00384270" w:rsidRPr="009B5D7C">
        <w:rPr>
          <w:rFonts w:ascii="Times New Roman" w:hAnsi="Times New Roman" w:cs="Times New Roman"/>
          <w:color w:val="000000" w:themeColor="text1"/>
        </w:rPr>
        <w:t xml:space="preserve"> </w:t>
      </w:r>
      <w:r w:rsidR="00435ED5" w:rsidRPr="009B5D7C">
        <w:rPr>
          <w:rFonts w:ascii="Times New Roman" w:hAnsi="Times New Roman" w:cs="Times New Roman"/>
          <w:color w:val="000000" w:themeColor="text1"/>
        </w:rPr>
        <w:t>(</w:t>
      </w:r>
      <w:r w:rsidR="00384270" w:rsidRPr="009B5D7C">
        <w:rPr>
          <w:rFonts w:ascii="Times New Roman" w:hAnsi="Times New Roman" w:cs="Times New Roman"/>
          <w:color w:val="000000" w:themeColor="text1"/>
        </w:rPr>
        <w:t xml:space="preserve">roughly, </w:t>
      </w:r>
      <w:r w:rsidR="00435ED5" w:rsidRPr="009B5D7C">
        <w:rPr>
          <w:rFonts w:ascii="Times New Roman" w:hAnsi="Times New Roman" w:cs="Times New Roman"/>
          <w:color w:val="000000" w:themeColor="text1"/>
        </w:rPr>
        <w:t>m</w:t>
      </w:r>
      <w:r w:rsidR="00384270" w:rsidRPr="009B5D7C">
        <w:rPr>
          <w:rFonts w:ascii="Times New Roman" w:hAnsi="Times New Roman" w:cs="Times New Roman"/>
          <w:color w:val="000000" w:themeColor="text1"/>
        </w:rPr>
        <w:t>emory of information and events vs.</w:t>
      </w:r>
      <w:r w:rsidR="00435ED5" w:rsidRPr="009B5D7C">
        <w:rPr>
          <w:rFonts w:ascii="Times New Roman" w:hAnsi="Times New Roman" w:cs="Times New Roman"/>
          <w:color w:val="000000" w:themeColor="text1"/>
        </w:rPr>
        <w:t xml:space="preserve"> s</w:t>
      </w:r>
      <w:r w:rsidR="00384270" w:rsidRPr="009B5D7C">
        <w:rPr>
          <w:rFonts w:ascii="Times New Roman" w:hAnsi="Times New Roman" w:cs="Times New Roman"/>
          <w:color w:val="000000" w:themeColor="text1"/>
        </w:rPr>
        <w:t>kill-related memory or know-how)</w:t>
      </w:r>
      <w:r w:rsidR="00435ED5" w:rsidRPr="009B5D7C">
        <w:rPr>
          <w:rFonts w:ascii="Times New Roman" w:hAnsi="Times New Roman" w:cs="Times New Roman"/>
          <w:color w:val="000000" w:themeColor="text1"/>
        </w:rPr>
        <w:t>; there</w:t>
      </w:r>
      <w:r w:rsidR="00E94A05" w:rsidRPr="009B5D7C">
        <w:rPr>
          <w:rFonts w:ascii="Times New Roman" w:hAnsi="Times New Roman" w:cs="Times New Roman"/>
          <w:color w:val="000000" w:themeColor="text1"/>
        </w:rPr>
        <w:t>’s a difference, for example, between</w:t>
      </w:r>
      <w:r w:rsidR="00435ED5" w:rsidRPr="009B5D7C">
        <w:rPr>
          <w:rFonts w:ascii="Times New Roman" w:hAnsi="Times New Roman" w:cs="Times New Roman"/>
          <w:color w:val="000000" w:themeColor="text1"/>
        </w:rPr>
        <w:t xml:space="preserve"> </w:t>
      </w:r>
      <w:r w:rsidR="00970B3D" w:rsidRPr="009B5D7C">
        <w:rPr>
          <w:rFonts w:ascii="Times New Roman" w:hAnsi="Times New Roman" w:cs="Times New Roman"/>
          <w:color w:val="000000" w:themeColor="text1"/>
        </w:rPr>
        <w:t xml:space="preserve">remembering or seeming to remember </w:t>
      </w:r>
      <w:r w:rsidR="00970B3D" w:rsidRPr="009B5D7C">
        <w:rPr>
          <w:rFonts w:ascii="Times New Roman" w:hAnsi="Times New Roman" w:cs="Times New Roman"/>
          <w:iCs/>
          <w:color w:val="000000" w:themeColor="text1"/>
        </w:rPr>
        <w:t>that</w:t>
      </w:r>
      <w:r w:rsidR="00970B3D" w:rsidRPr="009B5D7C">
        <w:rPr>
          <w:rFonts w:ascii="Times New Roman" w:hAnsi="Times New Roman" w:cs="Times New Roman"/>
          <w:color w:val="000000" w:themeColor="text1"/>
        </w:rPr>
        <w:t xml:space="preserve"> </w:t>
      </w:r>
      <w:r w:rsidR="00E94A05" w:rsidRPr="009B5D7C">
        <w:rPr>
          <w:rFonts w:ascii="Times New Roman" w:hAnsi="Times New Roman" w:cs="Times New Roman"/>
          <w:color w:val="000000" w:themeColor="text1"/>
        </w:rPr>
        <w:t>there is a guitar in the next room</w:t>
      </w:r>
      <w:r w:rsidR="00A03337" w:rsidRPr="009B5D7C">
        <w:rPr>
          <w:rFonts w:ascii="Times New Roman" w:hAnsi="Times New Roman" w:cs="Times New Roman"/>
          <w:color w:val="000000" w:themeColor="text1"/>
        </w:rPr>
        <w:t>,</w:t>
      </w:r>
      <w:r w:rsidR="00DE3EC6" w:rsidRPr="009B5D7C">
        <w:rPr>
          <w:rFonts w:ascii="Times New Roman" w:hAnsi="Times New Roman" w:cs="Times New Roman"/>
          <w:color w:val="000000" w:themeColor="text1"/>
        </w:rPr>
        <w:t xml:space="preserve"> </w:t>
      </w:r>
      <w:r w:rsidR="00E94A05" w:rsidRPr="009B5D7C">
        <w:rPr>
          <w:rFonts w:ascii="Times New Roman" w:hAnsi="Times New Roman" w:cs="Times New Roman"/>
          <w:color w:val="000000" w:themeColor="text1"/>
        </w:rPr>
        <w:t xml:space="preserve">and remembering how to play it. </w:t>
      </w:r>
      <w:r w:rsidR="00435ED5" w:rsidRPr="009B5D7C">
        <w:rPr>
          <w:rFonts w:ascii="Times New Roman" w:hAnsi="Times New Roman" w:cs="Times New Roman"/>
          <w:color w:val="000000" w:themeColor="text1"/>
        </w:rPr>
        <w:t>We are concerned here with declarative memory</w:t>
      </w:r>
      <w:r w:rsidR="00833F6E" w:rsidRPr="009B5D7C">
        <w:rPr>
          <w:rFonts w:ascii="Times New Roman" w:hAnsi="Times New Roman" w:cs="Times New Roman"/>
          <w:color w:val="000000" w:themeColor="text1"/>
        </w:rPr>
        <w:t xml:space="preserve">. </w:t>
      </w:r>
      <w:r w:rsidR="00CD3E1A" w:rsidRPr="009B5D7C">
        <w:rPr>
          <w:rFonts w:ascii="Times New Roman" w:hAnsi="Times New Roman" w:cs="Times New Roman"/>
          <w:color w:val="000000" w:themeColor="text1"/>
        </w:rPr>
        <w:t xml:space="preserve">Under declarative memory, we can distinguish </w:t>
      </w:r>
      <w:r w:rsidR="006D5E79" w:rsidRPr="009B5D7C">
        <w:rPr>
          <w:rFonts w:ascii="Times New Roman" w:hAnsi="Times New Roman" w:cs="Times New Roman"/>
          <w:color w:val="000000" w:themeColor="text1"/>
        </w:rPr>
        <w:t>between merely</w:t>
      </w:r>
      <w:r w:rsidR="009070B8" w:rsidRPr="009B5D7C">
        <w:rPr>
          <w:rFonts w:ascii="Times New Roman" w:hAnsi="Times New Roman" w:cs="Times New Roman"/>
          <w:color w:val="000000" w:themeColor="text1"/>
        </w:rPr>
        <w:t xml:space="preserve"> semantic and episodic memory.</w:t>
      </w:r>
      <w:r w:rsidR="00435ED5" w:rsidRPr="009B5D7C">
        <w:rPr>
          <w:rFonts w:ascii="Times New Roman" w:hAnsi="Times New Roman" w:cs="Times New Roman"/>
          <w:color w:val="000000" w:themeColor="text1"/>
        </w:rPr>
        <w:t xml:space="preserve"> </w:t>
      </w:r>
      <w:r w:rsidR="00EE1F10" w:rsidRPr="009B5D7C">
        <w:rPr>
          <w:rFonts w:ascii="Times New Roman" w:hAnsi="Times New Roman" w:cs="Times New Roman"/>
          <w:color w:val="000000" w:themeColor="text1"/>
        </w:rPr>
        <w:t>Making the distinction precise can be tr</w:t>
      </w:r>
      <w:r w:rsidR="00A03337" w:rsidRPr="009B5D7C">
        <w:rPr>
          <w:rFonts w:ascii="Times New Roman" w:hAnsi="Times New Roman" w:cs="Times New Roman"/>
          <w:color w:val="000000" w:themeColor="text1"/>
        </w:rPr>
        <w:t xml:space="preserve">icky, but an intuitive grasp of it </w:t>
      </w:r>
      <w:r w:rsidR="00EE1F10" w:rsidRPr="009B5D7C">
        <w:rPr>
          <w:rFonts w:ascii="Times New Roman" w:hAnsi="Times New Roman" w:cs="Times New Roman"/>
          <w:color w:val="000000" w:themeColor="text1"/>
        </w:rPr>
        <w:t xml:space="preserve">is good enough for our purposes.  </w:t>
      </w:r>
      <w:r w:rsidR="00DE3EC6" w:rsidRPr="009B5D7C">
        <w:rPr>
          <w:rFonts w:ascii="Times New Roman" w:hAnsi="Times New Roman" w:cs="Times New Roman"/>
          <w:color w:val="000000" w:themeColor="text1"/>
        </w:rPr>
        <w:t>My memory that the Ancient Greek word for guitar is ‘kithara’ and that</w:t>
      </w:r>
      <w:r w:rsidR="00435ED5" w:rsidRPr="009B5D7C">
        <w:rPr>
          <w:rFonts w:ascii="Times New Roman" w:hAnsi="Times New Roman" w:cs="Times New Roman"/>
          <w:color w:val="000000" w:themeColor="text1"/>
        </w:rPr>
        <w:t xml:space="preserve"> that </w:t>
      </w:r>
      <w:r w:rsidR="00317A4F" w:rsidRPr="009B5D7C">
        <w:rPr>
          <w:rFonts w:ascii="Times New Roman" w:hAnsi="Times New Roman" w:cs="Times New Roman"/>
          <w:color w:val="000000" w:themeColor="text1"/>
        </w:rPr>
        <w:t xml:space="preserve">Abraham Lincoln </w:t>
      </w:r>
      <w:r w:rsidR="004220B5">
        <w:rPr>
          <w:rFonts w:ascii="Times New Roman" w:hAnsi="Times New Roman" w:cs="Times New Roman"/>
          <w:color w:val="000000" w:themeColor="text1"/>
        </w:rPr>
        <w:t>was assassinated are</w:t>
      </w:r>
      <w:r w:rsidR="00435ED5" w:rsidRPr="009B5D7C">
        <w:rPr>
          <w:rFonts w:ascii="Times New Roman" w:hAnsi="Times New Roman" w:cs="Times New Roman"/>
          <w:color w:val="000000" w:themeColor="text1"/>
        </w:rPr>
        <w:t xml:space="preserve"> </w:t>
      </w:r>
      <w:r w:rsidR="004220B5">
        <w:rPr>
          <w:rFonts w:ascii="Times New Roman" w:hAnsi="Times New Roman" w:cs="Times New Roman"/>
          <w:color w:val="000000" w:themeColor="text1"/>
        </w:rPr>
        <w:t>examples</w:t>
      </w:r>
      <w:r w:rsidR="009070B8" w:rsidRPr="009B5D7C">
        <w:rPr>
          <w:rFonts w:ascii="Times New Roman" w:hAnsi="Times New Roman" w:cs="Times New Roman"/>
          <w:color w:val="000000" w:themeColor="text1"/>
        </w:rPr>
        <w:t xml:space="preserve"> of mere</w:t>
      </w:r>
      <w:r w:rsidR="004220B5">
        <w:rPr>
          <w:rFonts w:ascii="Times New Roman" w:hAnsi="Times New Roman" w:cs="Times New Roman"/>
          <w:color w:val="000000" w:themeColor="text1"/>
        </w:rPr>
        <w:t>ly</w:t>
      </w:r>
      <w:r w:rsidR="009070B8" w:rsidRPr="009B5D7C">
        <w:rPr>
          <w:rFonts w:ascii="Times New Roman" w:hAnsi="Times New Roman" w:cs="Times New Roman"/>
          <w:color w:val="000000" w:themeColor="text1"/>
        </w:rPr>
        <w:t xml:space="preserve"> </w:t>
      </w:r>
      <w:r w:rsidR="00435ED5" w:rsidRPr="009B5D7C">
        <w:rPr>
          <w:rFonts w:ascii="Times New Roman" w:hAnsi="Times New Roman" w:cs="Times New Roman"/>
          <w:color w:val="000000" w:themeColor="text1"/>
        </w:rPr>
        <w:t>semantic</w:t>
      </w:r>
      <w:r w:rsidR="00317A4F" w:rsidRPr="009B5D7C">
        <w:rPr>
          <w:rFonts w:ascii="Times New Roman" w:hAnsi="Times New Roman" w:cs="Times New Roman"/>
          <w:color w:val="000000" w:themeColor="text1"/>
        </w:rPr>
        <w:t xml:space="preserve"> memory</w:t>
      </w:r>
      <w:r w:rsidR="006D5E79" w:rsidRPr="009B5D7C">
        <w:rPr>
          <w:rFonts w:ascii="Times New Roman" w:hAnsi="Times New Roman" w:cs="Times New Roman"/>
          <w:color w:val="000000" w:themeColor="text1"/>
        </w:rPr>
        <w:t>, not episodic memory</w:t>
      </w:r>
      <w:r w:rsidR="00A97153">
        <w:rPr>
          <w:rFonts w:ascii="Times New Roman" w:hAnsi="Times New Roman" w:cs="Times New Roman"/>
          <w:color w:val="000000" w:themeColor="text1"/>
        </w:rPr>
        <w:t>.  E</w:t>
      </w:r>
      <w:r w:rsidR="002E6846">
        <w:rPr>
          <w:rFonts w:ascii="Times New Roman" w:hAnsi="Times New Roman" w:cs="Times New Roman"/>
          <w:color w:val="000000" w:themeColor="text1"/>
        </w:rPr>
        <w:t xml:space="preserve">ven though the latter </w:t>
      </w:r>
      <w:r w:rsidR="0076411A">
        <w:rPr>
          <w:rFonts w:ascii="Times New Roman" w:hAnsi="Times New Roman" w:cs="Times New Roman"/>
          <w:color w:val="000000" w:themeColor="text1"/>
        </w:rPr>
        <w:t xml:space="preserve">example </w:t>
      </w:r>
      <w:r w:rsidR="002E6846">
        <w:rPr>
          <w:rFonts w:ascii="Times New Roman" w:hAnsi="Times New Roman" w:cs="Times New Roman"/>
          <w:color w:val="000000" w:themeColor="text1"/>
        </w:rPr>
        <w:t>is</w:t>
      </w:r>
      <w:r w:rsidR="00BC3920">
        <w:rPr>
          <w:rFonts w:ascii="Times New Roman" w:hAnsi="Times New Roman" w:cs="Times New Roman"/>
          <w:color w:val="000000" w:themeColor="text1"/>
        </w:rPr>
        <w:t xml:space="preserve"> in a sense</w:t>
      </w:r>
      <w:r w:rsidR="002E6846">
        <w:rPr>
          <w:rFonts w:ascii="Times New Roman" w:hAnsi="Times New Roman" w:cs="Times New Roman"/>
          <w:color w:val="000000" w:themeColor="text1"/>
        </w:rPr>
        <w:t xml:space="preserve"> memory of an episode, </w:t>
      </w:r>
      <w:r w:rsidR="00A97153">
        <w:rPr>
          <w:rFonts w:ascii="Times New Roman" w:hAnsi="Times New Roman" w:cs="Times New Roman"/>
          <w:color w:val="000000" w:themeColor="text1"/>
        </w:rPr>
        <w:t xml:space="preserve">it doesn’t count as episodic memory: </w:t>
      </w:r>
      <w:r w:rsidR="009070B8" w:rsidRPr="009B5D7C">
        <w:rPr>
          <w:rFonts w:ascii="Times New Roman" w:hAnsi="Times New Roman" w:cs="Times New Roman"/>
          <w:color w:val="000000" w:themeColor="text1"/>
        </w:rPr>
        <w:t xml:space="preserve">I do </w:t>
      </w:r>
      <w:r w:rsidR="009070B8" w:rsidRPr="009B5D7C">
        <w:rPr>
          <w:rFonts w:ascii="Times New Roman" w:hAnsi="Times New Roman" w:cs="Times New Roman"/>
          <w:color w:val="000000" w:themeColor="text1"/>
        </w:rPr>
        <w:lastRenderedPageBreak/>
        <w:t>not remember Lincoln’s being assassinated</w:t>
      </w:r>
      <w:r w:rsidR="00A97153">
        <w:rPr>
          <w:rFonts w:ascii="Times New Roman" w:hAnsi="Times New Roman" w:cs="Times New Roman"/>
          <w:color w:val="000000" w:themeColor="text1"/>
        </w:rPr>
        <w:t>, only that he was assassinated</w:t>
      </w:r>
      <w:r w:rsidR="006D5E79" w:rsidRPr="009B5D7C">
        <w:rPr>
          <w:rFonts w:ascii="Times New Roman" w:hAnsi="Times New Roman" w:cs="Times New Roman"/>
          <w:color w:val="000000" w:themeColor="text1"/>
        </w:rPr>
        <w:t>.</w:t>
      </w:r>
      <w:r w:rsidR="002E6846">
        <w:rPr>
          <w:rFonts w:ascii="Times New Roman" w:hAnsi="Times New Roman" w:cs="Times New Roman"/>
          <w:color w:val="000000" w:themeColor="text1"/>
        </w:rPr>
        <w:t xml:space="preserve"> </w:t>
      </w:r>
      <w:r w:rsidR="006D5E79" w:rsidRPr="009B5D7C">
        <w:rPr>
          <w:rFonts w:ascii="Times New Roman" w:hAnsi="Times New Roman" w:cs="Times New Roman"/>
          <w:color w:val="000000" w:themeColor="text1"/>
        </w:rPr>
        <w:t xml:space="preserve"> I</w:t>
      </w:r>
      <w:r w:rsidR="00065E98" w:rsidRPr="009B5D7C">
        <w:rPr>
          <w:rFonts w:ascii="Times New Roman" w:hAnsi="Times New Roman" w:cs="Times New Roman"/>
          <w:color w:val="000000" w:themeColor="text1"/>
        </w:rPr>
        <w:t xml:space="preserve">n contrast, </w:t>
      </w:r>
      <w:r w:rsidR="0076411A">
        <w:rPr>
          <w:rFonts w:ascii="Times New Roman" w:hAnsi="Times New Roman" w:cs="Times New Roman"/>
          <w:color w:val="000000" w:themeColor="text1"/>
        </w:rPr>
        <w:t>my memory</w:t>
      </w:r>
      <w:r w:rsidR="00DE3EC6" w:rsidRPr="009B5D7C">
        <w:rPr>
          <w:rFonts w:ascii="Times New Roman" w:hAnsi="Times New Roman" w:cs="Times New Roman"/>
          <w:color w:val="000000" w:themeColor="text1"/>
        </w:rPr>
        <w:t xml:space="preserve"> that</w:t>
      </w:r>
      <w:r w:rsidR="00065E98" w:rsidRPr="009B5D7C">
        <w:rPr>
          <w:rFonts w:ascii="Times New Roman" w:hAnsi="Times New Roman" w:cs="Times New Roman"/>
          <w:color w:val="000000" w:themeColor="text1"/>
        </w:rPr>
        <w:t xml:space="preserve"> I had </w:t>
      </w:r>
      <w:r w:rsidR="00DE3EC6" w:rsidRPr="009B5D7C">
        <w:rPr>
          <w:rFonts w:ascii="Times New Roman" w:hAnsi="Times New Roman" w:cs="Times New Roman"/>
          <w:color w:val="000000" w:themeColor="text1"/>
        </w:rPr>
        <w:t xml:space="preserve">eggs for </w:t>
      </w:r>
      <w:r w:rsidR="00EE1F10" w:rsidRPr="009B5D7C">
        <w:rPr>
          <w:rFonts w:ascii="Times New Roman" w:hAnsi="Times New Roman" w:cs="Times New Roman"/>
          <w:color w:val="000000" w:themeColor="text1"/>
        </w:rPr>
        <w:t xml:space="preserve">breakfast this morning and </w:t>
      </w:r>
      <w:r w:rsidR="00DE3EC6" w:rsidRPr="009B5D7C">
        <w:rPr>
          <w:rFonts w:ascii="Times New Roman" w:hAnsi="Times New Roman" w:cs="Times New Roman"/>
          <w:color w:val="000000" w:themeColor="text1"/>
        </w:rPr>
        <w:t xml:space="preserve">that I saw the guitar in the next room are cases of episodic memory. </w:t>
      </w:r>
    </w:p>
    <w:p w14:paraId="3251F5F2" w14:textId="73C4665D" w:rsidR="001E0F57" w:rsidRPr="009B5D7C" w:rsidRDefault="00007EF2" w:rsidP="001474AB">
      <w:pPr>
        <w:widowControl w:val="0"/>
        <w:autoSpaceDE w:val="0"/>
        <w:autoSpaceDN w:val="0"/>
        <w:adjustRightInd w:val="0"/>
        <w:spacing w:line="480" w:lineRule="auto"/>
        <w:ind w:firstLine="720"/>
        <w:rPr>
          <w:rFonts w:ascii="Times New Roman" w:hAnsi="Times New Roman" w:cs="Times New Roman"/>
          <w:iCs/>
          <w:color w:val="000000" w:themeColor="text1"/>
        </w:rPr>
      </w:pPr>
      <w:proofErr w:type="spellStart"/>
      <w:r w:rsidRPr="009B5D7C">
        <w:rPr>
          <w:rFonts w:ascii="Times New Roman" w:hAnsi="Times New Roman" w:cs="Times New Roman"/>
          <w:color w:val="000000" w:themeColor="text1"/>
        </w:rPr>
        <w:t>Harrod</w:t>
      </w:r>
      <w:proofErr w:type="spellEnd"/>
      <w:r w:rsidRPr="009B5D7C">
        <w:rPr>
          <w:rFonts w:ascii="Times New Roman" w:hAnsi="Times New Roman" w:cs="Times New Roman"/>
          <w:color w:val="000000" w:themeColor="text1"/>
        </w:rPr>
        <w:t xml:space="preserve"> is focusing o</w:t>
      </w:r>
      <w:r w:rsidR="00065E98" w:rsidRPr="009B5D7C">
        <w:rPr>
          <w:rFonts w:ascii="Times New Roman" w:hAnsi="Times New Roman" w:cs="Times New Roman"/>
          <w:color w:val="000000" w:themeColor="text1"/>
        </w:rPr>
        <w:t>n episodic memories</w:t>
      </w:r>
      <w:r w:rsidRPr="009B5D7C">
        <w:rPr>
          <w:rFonts w:ascii="Times New Roman" w:hAnsi="Times New Roman" w:cs="Times New Roman"/>
          <w:color w:val="000000" w:themeColor="text1"/>
        </w:rPr>
        <w:t>, and so am I</w:t>
      </w:r>
      <w:r w:rsidR="00065E98" w:rsidRPr="009B5D7C">
        <w:rPr>
          <w:rFonts w:ascii="Times New Roman" w:hAnsi="Times New Roman" w:cs="Times New Roman"/>
          <w:color w:val="000000" w:themeColor="text1"/>
        </w:rPr>
        <w:t xml:space="preserve">. </w:t>
      </w:r>
      <w:r w:rsidR="00E54F34" w:rsidRPr="009B5D7C">
        <w:rPr>
          <w:rFonts w:ascii="Times New Roman" w:hAnsi="Times New Roman" w:cs="Times New Roman"/>
          <w:color w:val="000000" w:themeColor="text1"/>
        </w:rPr>
        <w:t xml:space="preserve"> </w:t>
      </w:r>
      <w:r w:rsidR="00065E98" w:rsidRPr="009B5D7C">
        <w:rPr>
          <w:rFonts w:ascii="Times New Roman" w:hAnsi="Times New Roman" w:cs="Times New Roman"/>
          <w:color w:val="000000" w:themeColor="text1"/>
        </w:rPr>
        <w:t xml:space="preserve">More specifically, </w:t>
      </w:r>
      <w:r w:rsidR="00CB534B">
        <w:rPr>
          <w:rFonts w:ascii="Times New Roman" w:hAnsi="Times New Roman" w:cs="Times New Roman"/>
          <w:color w:val="000000" w:themeColor="text1"/>
        </w:rPr>
        <w:t>I am interested in justifying</w:t>
      </w:r>
      <w:r w:rsidR="00824839" w:rsidRPr="009B5D7C">
        <w:rPr>
          <w:rFonts w:ascii="Times New Roman" w:hAnsi="Times New Roman" w:cs="Times New Roman"/>
          <w:color w:val="000000" w:themeColor="text1"/>
        </w:rPr>
        <w:t xml:space="preserve"> reliance on a kind of mental state with two features: some, possibly faint, experienced quality, structure, or content, and something like a </w:t>
      </w:r>
      <w:r w:rsidR="00104037" w:rsidRPr="009B5D7C">
        <w:rPr>
          <w:rFonts w:ascii="Times New Roman" w:hAnsi="Times New Roman" w:cs="Times New Roman"/>
          <w:color w:val="000000" w:themeColor="text1"/>
        </w:rPr>
        <w:t xml:space="preserve">conscious </w:t>
      </w:r>
      <w:r w:rsidR="00824839" w:rsidRPr="009B5D7C">
        <w:rPr>
          <w:rFonts w:ascii="Times New Roman" w:hAnsi="Times New Roman" w:cs="Times New Roman"/>
          <w:color w:val="000000" w:themeColor="text1"/>
        </w:rPr>
        <w:t>propensity or inclination to take this quality or structure to have already b</w:t>
      </w:r>
      <w:r w:rsidR="00104037" w:rsidRPr="009B5D7C">
        <w:rPr>
          <w:rFonts w:ascii="Times New Roman" w:hAnsi="Times New Roman" w:cs="Times New Roman"/>
          <w:color w:val="000000" w:themeColor="text1"/>
        </w:rPr>
        <w:t>een experienced, or to take the</w:t>
      </w:r>
      <w:r w:rsidR="00824839" w:rsidRPr="009B5D7C">
        <w:rPr>
          <w:rFonts w:ascii="Times New Roman" w:hAnsi="Times New Roman" w:cs="Times New Roman"/>
          <w:color w:val="000000" w:themeColor="text1"/>
        </w:rPr>
        <w:t xml:space="preserve"> content to be a correct representation of some past experience or conscious state.  To borrow a phrase from </w:t>
      </w:r>
      <w:proofErr w:type="spellStart"/>
      <w:r w:rsidR="00824839" w:rsidRPr="009B5D7C">
        <w:rPr>
          <w:rFonts w:ascii="Times New Roman" w:hAnsi="Times New Roman" w:cs="Times New Roman"/>
          <w:color w:val="000000" w:themeColor="text1"/>
        </w:rPr>
        <w:t>Harrod</w:t>
      </w:r>
      <w:proofErr w:type="spellEnd"/>
      <w:r w:rsidR="00824839" w:rsidRPr="009B5D7C">
        <w:rPr>
          <w:rFonts w:ascii="Times New Roman" w:hAnsi="Times New Roman" w:cs="Times New Roman"/>
          <w:color w:val="000000" w:themeColor="text1"/>
        </w:rPr>
        <w:t>, memory, in the sense in which I am interes</w:t>
      </w:r>
      <w:r w:rsidR="00104037" w:rsidRPr="009B5D7C">
        <w:rPr>
          <w:rFonts w:ascii="Times New Roman" w:hAnsi="Times New Roman" w:cs="Times New Roman"/>
          <w:color w:val="000000" w:themeColor="text1"/>
        </w:rPr>
        <w:t xml:space="preserve">ted in here, is something like </w:t>
      </w:r>
      <w:r w:rsidR="00824839" w:rsidRPr="009B5D7C">
        <w:rPr>
          <w:rFonts w:ascii="Times New Roman" w:hAnsi="Times New Roman" w:cs="Times New Roman"/>
          <w:i/>
          <w:color w:val="000000" w:themeColor="text1"/>
        </w:rPr>
        <w:t xml:space="preserve">a strong propensity to predicate liveliness </w:t>
      </w:r>
      <w:r w:rsidR="00104037" w:rsidRPr="009B5D7C">
        <w:rPr>
          <w:rFonts w:ascii="Times New Roman" w:hAnsi="Times New Roman" w:cs="Times New Roman"/>
          <w:i/>
          <w:color w:val="000000" w:themeColor="text1"/>
        </w:rPr>
        <w:t>to faint elements in experience</w:t>
      </w:r>
      <w:r w:rsidR="00824839" w:rsidRPr="009B5D7C">
        <w:rPr>
          <w:rFonts w:ascii="Times New Roman" w:hAnsi="Times New Roman" w:cs="Times New Roman"/>
          <w:color w:val="000000" w:themeColor="text1"/>
        </w:rPr>
        <w:t xml:space="preserve"> (1942: 57). </w:t>
      </w:r>
      <w:r w:rsidR="00B47025" w:rsidRPr="009B5D7C">
        <w:rPr>
          <w:rFonts w:ascii="Times New Roman" w:hAnsi="Times New Roman" w:cs="Times New Roman"/>
          <w:color w:val="000000" w:themeColor="text1"/>
        </w:rPr>
        <w:t xml:space="preserve">It is natural to </w:t>
      </w:r>
      <w:r w:rsidR="000A230C" w:rsidRPr="009B5D7C">
        <w:rPr>
          <w:rFonts w:ascii="Times New Roman" w:hAnsi="Times New Roman" w:cs="Times New Roman"/>
          <w:color w:val="000000" w:themeColor="text1"/>
        </w:rPr>
        <w:t>call these</w:t>
      </w:r>
      <w:r w:rsidR="00B47025" w:rsidRPr="009B5D7C">
        <w:rPr>
          <w:rFonts w:ascii="Times New Roman" w:hAnsi="Times New Roman" w:cs="Times New Roman"/>
          <w:color w:val="000000" w:themeColor="text1"/>
        </w:rPr>
        <w:t xml:space="preserve"> </w:t>
      </w:r>
      <w:r w:rsidR="00B47025" w:rsidRPr="009B5D7C">
        <w:rPr>
          <w:rFonts w:ascii="Times New Roman" w:hAnsi="Times New Roman" w:cs="Times New Roman"/>
          <w:i/>
          <w:iCs/>
          <w:color w:val="000000" w:themeColor="text1"/>
        </w:rPr>
        <w:t xml:space="preserve">apparent </w:t>
      </w:r>
      <w:r w:rsidR="000724E8" w:rsidRPr="009B5D7C">
        <w:rPr>
          <w:rFonts w:ascii="Times New Roman" w:hAnsi="Times New Roman" w:cs="Times New Roman"/>
          <w:iCs/>
          <w:color w:val="000000" w:themeColor="text1"/>
        </w:rPr>
        <w:t>memories</w:t>
      </w:r>
      <w:r w:rsidR="00B47025" w:rsidRPr="009B5D7C">
        <w:rPr>
          <w:rFonts w:ascii="Times New Roman" w:hAnsi="Times New Roman" w:cs="Times New Roman"/>
          <w:iCs/>
          <w:color w:val="000000" w:themeColor="text1"/>
        </w:rPr>
        <w:t xml:space="preserve">, to emphasize both that it is a conscious state and that it could be mistaken, but for simplicity I </w:t>
      </w:r>
      <w:r w:rsidR="00E54F34" w:rsidRPr="009B5D7C">
        <w:rPr>
          <w:rFonts w:ascii="Times New Roman" w:hAnsi="Times New Roman" w:cs="Times New Roman"/>
          <w:iCs/>
          <w:color w:val="000000" w:themeColor="text1"/>
        </w:rPr>
        <w:t>sometimes drop</w:t>
      </w:r>
      <w:r w:rsidR="00137C6D" w:rsidRPr="009B5D7C">
        <w:rPr>
          <w:rFonts w:ascii="Times New Roman" w:hAnsi="Times New Roman" w:cs="Times New Roman"/>
          <w:iCs/>
          <w:color w:val="000000" w:themeColor="text1"/>
        </w:rPr>
        <w:t xml:space="preserve"> the qualifier</w:t>
      </w:r>
      <w:r w:rsidR="004A6561">
        <w:rPr>
          <w:rFonts w:ascii="Times New Roman" w:hAnsi="Times New Roman" w:cs="Times New Roman"/>
          <w:iCs/>
          <w:color w:val="000000" w:themeColor="text1"/>
        </w:rPr>
        <w:t xml:space="preserve">. </w:t>
      </w:r>
      <w:r w:rsidR="00281CD8" w:rsidRPr="009B5D7C">
        <w:rPr>
          <w:rFonts w:ascii="Times New Roman" w:hAnsi="Times New Roman" w:cs="Times New Roman"/>
          <w:iCs/>
          <w:color w:val="000000" w:themeColor="text1"/>
        </w:rPr>
        <w:t xml:space="preserve">In what follows, when I talk of </w:t>
      </w:r>
      <w:r w:rsidR="00281CD8" w:rsidRPr="009B5D7C">
        <w:rPr>
          <w:rFonts w:ascii="Times New Roman" w:hAnsi="Times New Roman" w:cs="Times New Roman"/>
          <w:i/>
          <w:iCs/>
          <w:color w:val="000000" w:themeColor="text1"/>
        </w:rPr>
        <w:t xml:space="preserve">memory </w:t>
      </w:r>
      <w:r w:rsidR="00281CD8" w:rsidRPr="009B5D7C">
        <w:rPr>
          <w:rFonts w:ascii="Times New Roman" w:hAnsi="Times New Roman" w:cs="Times New Roman"/>
          <w:iCs/>
          <w:color w:val="000000" w:themeColor="text1"/>
        </w:rPr>
        <w:t xml:space="preserve">or </w:t>
      </w:r>
      <w:r w:rsidR="00281CD8" w:rsidRPr="009B5D7C">
        <w:rPr>
          <w:rFonts w:ascii="Times New Roman" w:hAnsi="Times New Roman" w:cs="Times New Roman"/>
          <w:i/>
          <w:iCs/>
          <w:color w:val="000000" w:themeColor="text1"/>
        </w:rPr>
        <w:t>memories</w:t>
      </w:r>
      <w:r w:rsidR="00281CD8" w:rsidRPr="009B5D7C">
        <w:rPr>
          <w:rFonts w:ascii="Times New Roman" w:hAnsi="Times New Roman" w:cs="Times New Roman"/>
          <w:iCs/>
          <w:color w:val="000000" w:themeColor="text1"/>
        </w:rPr>
        <w:t>, unless I state otherwise, this should be taken to stand for this familiar, conscious propens</w:t>
      </w:r>
      <w:r w:rsidR="00941C99" w:rsidRPr="009B5D7C">
        <w:rPr>
          <w:rFonts w:ascii="Times New Roman" w:hAnsi="Times New Roman" w:cs="Times New Roman"/>
          <w:iCs/>
          <w:color w:val="000000" w:themeColor="text1"/>
        </w:rPr>
        <w:t>ity or inclination</w:t>
      </w:r>
      <w:r w:rsidR="00281CD8" w:rsidRPr="009B5D7C">
        <w:rPr>
          <w:rFonts w:ascii="Times New Roman" w:hAnsi="Times New Roman" w:cs="Times New Roman"/>
          <w:iCs/>
          <w:color w:val="000000" w:themeColor="text1"/>
        </w:rPr>
        <w:t xml:space="preserve">. </w:t>
      </w:r>
    </w:p>
    <w:p w14:paraId="27EC22C0" w14:textId="72AD99EE" w:rsidR="00B302AE" w:rsidRPr="009B5D7C" w:rsidRDefault="00B302AE" w:rsidP="001474AB">
      <w:pPr>
        <w:widowControl w:val="0"/>
        <w:autoSpaceDE w:val="0"/>
        <w:autoSpaceDN w:val="0"/>
        <w:adjustRightInd w:val="0"/>
        <w:spacing w:line="480" w:lineRule="auto"/>
        <w:ind w:firstLine="720"/>
        <w:rPr>
          <w:rFonts w:ascii="Times New Roman" w:hAnsi="Times New Roman" w:cs="Times New Roman"/>
          <w:iCs/>
          <w:color w:val="000000" w:themeColor="text1"/>
        </w:rPr>
      </w:pPr>
      <w:r w:rsidRPr="009B5D7C">
        <w:rPr>
          <w:rFonts w:ascii="Times New Roman" w:hAnsi="Times New Roman" w:cs="Times New Roman"/>
          <w:color w:val="000000" w:themeColor="text1"/>
        </w:rPr>
        <w:t>I want to leave open wh</w:t>
      </w:r>
      <w:r w:rsidR="00102EA2" w:rsidRPr="009B5D7C">
        <w:rPr>
          <w:rFonts w:ascii="Times New Roman" w:hAnsi="Times New Roman" w:cs="Times New Roman"/>
          <w:color w:val="000000" w:themeColor="text1"/>
        </w:rPr>
        <w:t>ether there is something underlyi</w:t>
      </w:r>
      <w:r w:rsidRPr="009B5D7C">
        <w:rPr>
          <w:rFonts w:ascii="Times New Roman" w:hAnsi="Times New Roman" w:cs="Times New Roman"/>
          <w:color w:val="000000" w:themeColor="text1"/>
        </w:rPr>
        <w:t>ng this conscious inclination, or entirely distinct from it, that we might also want to call a memory, and what might justify our reliance on it. I want to leave open whether any of my non-episodic, semantic memories are reliable. And I want to also leave open whether there is a specific cognitive system, or set of them, that might be called “memory,” and what might justify our reliance on such a system.</w:t>
      </w:r>
      <w:r w:rsidR="00884144" w:rsidRPr="009B5D7C">
        <w:rPr>
          <w:rStyle w:val="FootnoteReference"/>
          <w:rFonts w:ascii="Times New Roman" w:hAnsi="Times New Roman" w:cs="Times New Roman"/>
          <w:color w:val="000000" w:themeColor="text1"/>
        </w:rPr>
        <w:footnoteReference w:id="13"/>
      </w:r>
      <w:r w:rsidRPr="009B5D7C">
        <w:rPr>
          <w:rFonts w:ascii="Times New Roman" w:hAnsi="Times New Roman" w:cs="Times New Roman"/>
          <w:color w:val="000000" w:themeColor="text1"/>
        </w:rPr>
        <w:t xml:space="preserve"> The core argument is thus limited in scope.  The task is to explain how we could have justification for believing that apparent </w:t>
      </w:r>
      <w:r w:rsidRPr="009B5D7C">
        <w:rPr>
          <w:rFonts w:ascii="Times New Roman" w:hAnsi="Times New Roman" w:cs="Times New Roman"/>
          <w:color w:val="000000" w:themeColor="text1"/>
        </w:rPr>
        <w:lastRenderedPageBreak/>
        <w:t>memories</w:t>
      </w:r>
      <w:r w:rsidRPr="009B5D7C">
        <w:rPr>
          <w:rFonts w:ascii="Times New Roman" w:hAnsi="Times New Roman" w:cs="Times New Roman"/>
          <w:iCs/>
          <w:color w:val="000000" w:themeColor="text1"/>
        </w:rPr>
        <w:t xml:space="preserve">, the sort of states characterized in the previous paragraph, </w:t>
      </w:r>
      <w:r w:rsidRPr="009B5D7C">
        <w:rPr>
          <w:rFonts w:ascii="Times New Roman" w:hAnsi="Times New Roman" w:cs="Times New Roman"/>
          <w:color w:val="000000" w:themeColor="text1"/>
        </w:rPr>
        <w:t xml:space="preserve">are </w:t>
      </w:r>
      <w:r w:rsidR="00D71450">
        <w:rPr>
          <w:rFonts w:ascii="Times New Roman" w:hAnsi="Times New Roman" w:cs="Times New Roman"/>
          <w:color w:val="000000" w:themeColor="text1"/>
        </w:rPr>
        <w:t>likely to be correct</w:t>
      </w:r>
      <w:r w:rsidRPr="009B5D7C">
        <w:rPr>
          <w:rFonts w:ascii="Times New Roman" w:hAnsi="Times New Roman" w:cs="Times New Roman"/>
          <w:iCs/>
          <w:color w:val="000000" w:themeColor="text1"/>
        </w:rPr>
        <w:t xml:space="preserve">. We can bracket questions regarding the veridicality of experiences regarding the external world, as well as questions about the existence or reliability of cognitive systems.  </w:t>
      </w:r>
      <w:r w:rsidRPr="009B5D7C">
        <w:rPr>
          <w:rFonts w:ascii="Times New Roman" w:hAnsi="Times New Roman" w:cs="Times New Roman"/>
          <w:color w:val="000000" w:themeColor="text1"/>
        </w:rPr>
        <w:t xml:space="preserve">If </w:t>
      </w:r>
      <w:r w:rsidRPr="009B5D7C">
        <w:rPr>
          <w:rFonts w:ascii="Times New Roman" w:hAnsi="Times New Roman" w:cs="Times New Roman"/>
          <w:iCs/>
          <w:color w:val="000000" w:themeColor="text1"/>
        </w:rPr>
        <w:t>the argument provides some degree of justification for relying on apparent memories, for thinking that these states are likely to be correct or to be a good guide to the truth, we will have some reason to trust our ability to keep track of our own experiences and thoughts over time.  We might then attempt to build on this and acquire justification to believe the conclusions of more complex arguments that depend on apparent memories, arguments that might further raise the degree of justification we have for trusting these memories and, ultimately, provide justification to trust semantic or other kinds of memory.</w:t>
      </w:r>
    </w:p>
    <w:p w14:paraId="5C13BEBA" w14:textId="0E3178E7" w:rsidR="00206BC5" w:rsidRPr="009B5D7C" w:rsidRDefault="00B21AA2" w:rsidP="00DA3344">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Let us consider </w:t>
      </w:r>
      <w:r w:rsidR="00254A5B" w:rsidRPr="009B5D7C">
        <w:rPr>
          <w:rFonts w:ascii="Times New Roman" w:hAnsi="Times New Roman" w:cs="Times New Roman"/>
          <w:color w:val="000000" w:themeColor="text1"/>
        </w:rPr>
        <w:t>some</w:t>
      </w:r>
      <w:r w:rsidRPr="009B5D7C">
        <w:rPr>
          <w:rFonts w:ascii="Times New Roman" w:hAnsi="Times New Roman" w:cs="Times New Roman"/>
          <w:color w:val="000000" w:themeColor="text1"/>
        </w:rPr>
        <w:t xml:space="preserve"> examples. </w:t>
      </w:r>
      <w:r w:rsidR="00206BC5" w:rsidRPr="009B5D7C">
        <w:rPr>
          <w:rFonts w:ascii="Times New Roman" w:hAnsi="Times New Roman" w:cs="Times New Roman"/>
          <w:color w:val="000000" w:themeColor="text1"/>
        </w:rPr>
        <w:t xml:space="preserve">I’ll start by </w:t>
      </w:r>
      <w:r w:rsidR="00507AAF" w:rsidRPr="009B5D7C">
        <w:rPr>
          <w:rFonts w:ascii="Times New Roman" w:hAnsi="Times New Roman" w:cs="Times New Roman"/>
          <w:color w:val="000000" w:themeColor="text1"/>
        </w:rPr>
        <w:t>explaining</w:t>
      </w:r>
      <w:r w:rsidR="00206BC5" w:rsidRPr="009B5D7C">
        <w:rPr>
          <w:rFonts w:ascii="Times New Roman" w:hAnsi="Times New Roman" w:cs="Times New Roman"/>
          <w:color w:val="000000" w:themeColor="text1"/>
        </w:rPr>
        <w:t xml:space="preserve"> how I could acquire justification for trusting</w:t>
      </w:r>
      <w:r w:rsidR="00AB45FC" w:rsidRPr="009B5D7C">
        <w:rPr>
          <w:rFonts w:ascii="Times New Roman" w:hAnsi="Times New Roman" w:cs="Times New Roman"/>
          <w:color w:val="000000" w:themeColor="text1"/>
        </w:rPr>
        <w:t xml:space="preserve"> </w:t>
      </w:r>
      <w:r w:rsidR="002312BE" w:rsidRPr="009B5D7C">
        <w:rPr>
          <w:rFonts w:ascii="Times New Roman" w:hAnsi="Times New Roman" w:cs="Times New Roman"/>
          <w:color w:val="000000" w:themeColor="text1"/>
        </w:rPr>
        <w:t>a particular memory</w:t>
      </w:r>
      <w:r w:rsidR="00206BC5" w:rsidRPr="009B5D7C">
        <w:rPr>
          <w:rFonts w:ascii="Times New Roman" w:hAnsi="Times New Roman" w:cs="Times New Roman"/>
          <w:color w:val="000000" w:themeColor="text1"/>
        </w:rPr>
        <w:t xml:space="preserve">, and </w:t>
      </w:r>
      <w:r w:rsidR="008649E3">
        <w:rPr>
          <w:rFonts w:ascii="Times New Roman" w:hAnsi="Times New Roman" w:cs="Times New Roman"/>
          <w:color w:val="000000" w:themeColor="text1"/>
        </w:rPr>
        <w:t>then</w:t>
      </w:r>
      <w:r w:rsidR="00206BC5" w:rsidRPr="009B5D7C">
        <w:rPr>
          <w:rFonts w:ascii="Times New Roman" w:hAnsi="Times New Roman" w:cs="Times New Roman"/>
          <w:color w:val="000000" w:themeColor="text1"/>
        </w:rPr>
        <w:t xml:space="preserve"> explain why the justification </w:t>
      </w:r>
      <w:r w:rsidR="00A937E0" w:rsidRPr="009B5D7C">
        <w:rPr>
          <w:rFonts w:ascii="Times New Roman" w:hAnsi="Times New Roman" w:cs="Times New Roman"/>
          <w:color w:val="000000" w:themeColor="text1"/>
        </w:rPr>
        <w:t>generalizes</w:t>
      </w:r>
      <w:r w:rsidR="002312BE" w:rsidRPr="009B5D7C">
        <w:rPr>
          <w:rFonts w:ascii="Times New Roman" w:hAnsi="Times New Roman" w:cs="Times New Roman"/>
          <w:color w:val="000000" w:themeColor="text1"/>
        </w:rPr>
        <w:t xml:space="preserve">—i.e., why a single instance can provide justification for thinking other memories are </w:t>
      </w:r>
      <w:r w:rsidR="00A257B3" w:rsidRPr="009B5D7C">
        <w:rPr>
          <w:rFonts w:ascii="Times New Roman" w:hAnsi="Times New Roman" w:cs="Times New Roman"/>
          <w:color w:val="000000" w:themeColor="text1"/>
        </w:rPr>
        <w:t>likely to be correct</w:t>
      </w:r>
      <w:r w:rsidR="00DE51B7" w:rsidRPr="009B5D7C">
        <w:rPr>
          <w:rFonts w:ascii="Times New Roman" w:hAnsi="Times New Roman" w:cs="Times New Roman"/>
          <w:color w:val="000000" w:themeColor="text1"/>
        </w:rPr>
        <w:t>.</w:t>
      </w:r>
      <w:r w:rsidR="003F6C7C" w:rsidRPr="009B5D7C">
        <w:rPr>
          <w:rFonts w:ascii="Times New Roman" w:hAnsi="Times New Roman" w:cs="Times New Roman"/>
          <w:color w:val="000000" w:themeColor="text1"/>
        </w:rPr>
        <w:t xml:space="preserve"> This will allow</w:t>
      </w:r>
      <w:r w:rsidR="00A937E0" w:rsidRPr="009B5D7C">
        <w:rPr>
          <w:rFonts w:ascii="Times New Roman" w:hAnsi="Times New Roman" w:cs="Times New Roman"/>
          <w:color w:val="000000" w:themeColor="text1"/>
        </w:rPr>
        <w:t xml:space="preserve"> us to articulate and directly address likely concerns with the argument. </w:t>
      </w:r>
    </w:p>
    <w:p w14:paraId="1C1BAF76" w14:textId="7F9AADE1" w:rsidR="00DA3344" w:rsidRPr="009B5D7C" w:rsidRDefault="00DA3344" w:rsidP="00DA3344">
      <w:pPr>
        <w:spacing w:line="480" w:lineRule="auto"/>
        <w:ind w:firstLine="720"/>
        <w:rPr>
          <w:rFonts w:ascii="Times New Roman" w:hAnsi="Times New Roman" w:cs="Times New Roman"/>
          <w:iCs/>
          <w:color w:val="000000" w:themeColor="text1"/>
        </w:rPr>
      </w:pPr>
      <w:r w:rsidRPr="009B5D7C">
        <w:rPr>
          <w:rFonts w:ascii="Times New Roman" w:hAnsi="Times New Roman" w:cs="Times New Roman"/>
          <w:iCs/>
          <w:color w:val="000000" w:themeColor="text1"/>
        </w:rPr>
        <w:t>I seem to recall experiencing what sounds like the chirping of crickets for some time now, up to the present. Take this memory to concern the phenomenological or internal features of the experience only; we can suppose that I know nothing about the actual external cause of such experiences.</w:t>
      </w:r>
      <w:r w:rsidRPr="009B5D7C">
        <w:rPr>
          <w:rStyle w:val="FootnoteReference"/>
          <w:rFonts w:ascii="Times New Roman" w:hAnsi="Times New Roman" w:cs="Times New Roman"/>
          <w:iCs/>
          <w:color w:val="000000" w:themeColor="text1"/>
        </w:rPr>
        <w:footnoteReference w:id="14"/>
      </w:r>
      <w:r w:rsidRPr="009B5D7C">
        <w:rPr>
          <w:rFonts w:ascii="Times New Roman" w:hAnsi="Times New Roman" w:cs="Times New Roman"/>
          <w:iCs/>
          <w:color w:val="000000" w:themeColor="text1"/>
        </w:rPr>
        <w:t xml:space="preserve"> If my memory of this experience is correct</w:t>
      </w:r>
      <w:r w:rsidR="009B2408" w:rsidRPr="009B5D7C">
        <w:rPr>
          <w:rFonts w:ascii="Times New Roman" w:hAnsi="Times New Roman" w:cs="Times New Roman"/>
          <w:iCs/>
          <w:color w:val="000000" w:themeColor="text1"/>
        </w:rPr>
        <w:t>,</w:t>
      </w:r>
      <w:r w:rsidRPr="009B5D7C">
        <w:rPr>
          <w:rFonts w:ascii="Times New Roman" w:hAnsi="Times New Roman" w:cs="Times New Roman"/>
          <w:iCs/>
          <w:color w:val="000000" w:themeColor="text1"/>
        </w:rPr>
        <w:t xml:space="preserve"> then (given induction) it is probable that I experience the chirping sound in the present, and </w:t>
      </w:r>
      <w:r w:rsidR="00DB1679" w:rsidRPr="009B5D7C">
        <w:rPr>
          <w:rFonts w:ascii="Times New Roman" w:hAnsi="Times New Roman" w:cs="Times New Roman"/>
          <w:iCs/>
          <w:color w:val="000000" w:themeColor="text1"/>
        </w:rPr>
        <w:t xml:space="preserve">highly </w:t>
      </w:r>
      <w:r w:rsidRPr="009B5D7C">
        <w:rPr>
          <w:rFonts w:ascii="Times New Roman" w:hAnsi="Times New Roman" w:cs="Times New Roman"/>
          <w:iCs/>
          <w:color w:val="000000" w:themeColor="text1"/>
        </w:rPr>
        <w:t>improbable otherwise. At the same time, I fin</w:t>
      </w:r>
      <w:r w:rsidR="00206BC5" w:rsidRPr="009B5D7C">
        <w:rPr>
          <w:rFonts w:ascii="Times New Roman" w:hAnsi="Times New Roman" w:cs="Times New Roman"/>
          <w:iCs/>
          <w:color w:val="000000" w:themeColor="text1"/>
        </w:rPr>
        <w:t xml:space="preserve">d that I do indeed experience a </w:t>
      </w:r>
      <w:r w:rsidR="00206BC5" w:rsidRPr="009B5D7C">
        <w:rPr>
          <w:rFonts w:ascii="Times New Roman" w:hAnsi="Times New Roman" w:cs="Times New Roman"/>
          <w:iCs/>
          <w:color w:val="000000" w:themeColor="text1"/>
        </w:rPr>
        <w:lastRenderedPageBreak/>
        <w:t xml:space="preserve">chirping </w:t>
      </w:r>
      <w:r w:rsidR="007F24D3" w:rsidRPr="009B5D7C">
        <w:rPr>
          <w:rFonts w:ascii="Times New Roman" w:hAnsi="Times New Roman" w:cs="Times New Roman"/>
          <w:iCs/>
          <w:color w:val="000000" w:themeColor="text1"/>
        </w:rPr>
        <w:t>s</w:t>
      </w:r>
      <w:r w:rsidR="00206BC5" w:rsidRPr="009B5D7C">
        <w:rPr>
          <w:rFonts w:ascii="Times New Roman" w:hAnsi="Times New Roman" w:cs="Times New Roman"/>
          <w:iCs/>
          <w:color w:val="000000" w:themeColor="text1"/>
        </w:rPr>
        <w:t>ound</w:t>
      </w:r>
      <w:r w:rsidRPr="009B5D7C">
        <w:rPr>
          <w:rFonts w:ascii="Times New Roman" w:hAnsi="Times New Roman" w:cs="Times New Roman"/>
          <w:iCs/>
          <w:color w:val="000000" w:themeColor="text1"/>
        </w:rPr>
        <w:t>. So, the fact that</w:t>
      </w:r>
      <w:r w:rsidR="00B90D95" w:rsidRPr="009B5D7C">
        <w:rPr>
          <w:rFonts w:ascii="Times New Roman" w:hAnsi="Times New Roman" w:cs="Times New Roman"/>
          <w:iCs/>
          <w:color w:val="000000" w:themeColor="text1"/>
        </w:rPr>
        <w:t>, of all possible experiences,</w:t>
      </w:r>
      <w:r w:rsidRPr="009B5D7C">
        <w:rPr>
          <w:rFonts w:ascii="Times New Roman" w:hAnsi="Times New Roman" w:cs="Times New Roman"/>
          <w:iCs/>
          <w:color w:val="000000" w:themeColor="text1"/>
        </w:rPr>
        <w:t xml:space="preserve"> I</w:t>
      </w:r>
      <w:r w:rsidR="00B90D95" w:rsidRPr="009B5D7C">
        <w:rPr>
          <w:rFonts w:ascii="Times New Roman" w:hAnsi="Times New Roman" w:cs="Times New Roman"/>
          <w:iCs/>
          <w:color w:val="000000" w:themeColor="text1"/>
        </w:rPr>
        <w:t xml:space="preserve"> am having just the sort of</w:t>
      </w:r>
      <w:r w:rsidRPr="009B5D7C">
        <w:rPr>
          <w:rFonts w:ascii="Times New Roman" w:hAnsi="Times New Roman" w:cs="Times New Roman"/>
          <w:iCs/>
          <w:color w:val="000000" w:themeColor="text1"/>
        </w:rPr>
        <w:t xml:space="preserve"> experience </w:t>
      </w:r>
      <w:r w:rsidR="00B90D95" w:rsidRPr="009B5D7C">
        <w:rPr>
          <w:rFonts w:ascii="Times New Roman" w:hAnsi="Times New Roman" w:cs="Times New Roman"/>
          <w:iCs/>
          <w:color w:val="000000" w:themeColor="text1"/>
        </w:rPr>
        <w:t>that my</w:t>
      </w:r>
      <w:r w:rsidRPr="009B5D7C">
        <w:rPr>
          <w:rFonts w:ascii="Times New Roman" w:hAnsi="Times New Roman" w:cs="Times New Roman"/>
          <w:iCs/>
          <w:color w:val="000000" w:themeColor="text1"/>
        </w:rPr>
        <w:t xml:space="preserve"> memory should lead me to expect gives me a good reason to trust my memory on this occasion.</w:t>
      </w:r>
    </w:p>
    <w:p w14:paraId="148F33D7" w14:textId="1D74C7F6" w:rsidR="00031083" w:rsidRPr="009B5D7C" w:rsidRDefault="00DA3344" w:rsidP="00361CB2">
      <w:pPr>
        <w:spacing w:line="480" w:lineRule="auto"/>
        <w:ind w:firstLine="720"/>
        <w:rPr>
          <w:rFonts w:ascii="Times New Roman" w:hAnsi="Times New Roman" w:cs="Times New Roman"/>
          <w:iCs/>
          <w:color w:val="000000" w:themeColor="text1"/>
        </w:rPr>
      </w:pPr>
      <w:r w:rsidRPr="009B5D7C">
        <w:rPr>
          <w:rFonts w:ascii="Times New Roman" w:hAnsi="Times New Roman" w:cs="Times New Roman"/>
          <w:iCs/>
          <w:color w:val="000000" w:themeColor="text1"/>
        </w:rPr>
        <w:t xml:space="preserve">Here is a second, slightly more complicated example.  I seem to recall hearing a verse of an apparently familiar song, and I expect it to continue in a specific way.  Once again, we can </w:t>
      </w:r>
      <w:r w:rsidR="007F24D3" w:rsidRPr="009B5D7C">
        <w:rPr>
          <w:rFonts w:ascii="Times New Roman" w:hAnsi="Times New Roman" w:cs="Times New Roman"/>
          <w:iCs/>
          <w:color w:val="000000" w:themeColor="text1"/>
        </w:rPr>
        <w:t xml:space="preserve">assume that I know nothing about the external world, and </w:t>
      </w:r>
      <w:r w:rsidRPr="009B5D7C">
        <w:rPr>
          <w:rFonts w:ascii="Times New Roman" w:hAnsi="Times New Roman" w:cs="Times New Roman"/>
          <w:iCs/>
          <w:color w:val="000000" w:themeColor="text1"/>
        </w:rPr>
        <w:t xml:space="preserve">take the memory to concern my experiences only, and not the existence of any performer, performance, musical instrument, radio, etc., outside my mind.  If this song is indeed familiar and my memory of hearing a </w:t>
      </w:r>
      <w:r w:rsidR="001A46F6" w:rsidRPr="009B5D7C">
        <w:rPr>
          <w:rFonts w:ascii="Times New Roman" w:hAnsi="Times New Roman" w:cs="Times New Roman"/>
          <w:iCs/>
          <w:color w:val="000000" w:themeColor="text1"/>
        </w:rPr>
        <w:t xml:space="preserve">verse of it </w:t>
      </w:r>
      <w:r w:rsidRPr="009B5D7C">
        <w:rPr>
          <w:rFonts w:ascii="Times New Roman" w:hAnsi="Times New Roman" w:cs="Times New Roman"/>
          <w:iCs/>
          <w:color w:val="000000" w:themeColor="text1"/>
        </w:rPr>
        <w:t xml:space="preserve">is correct then it is probable that </w:t>
      </w:r>
      <w:r w:rsidR="0033234E" w:rsidRPr="009B5D7C">
        <w:rPr>
          <w:rFonts w:ascii="Times New Roman" w:hAnsi="Times New Roman" w:cs="Times New Roman"/>
          <w:iCs/>
          <w:color w:val="000000" w:themeColor="text1"/>
        </w:rPr>
        <w:t>the song</w:t>
      </w:r>
      <w:r w:rsidRPr="009B5D7C">
        <w:rPr>
          <w:rFonts w:ascii="Times New Roman" w:hAnsi="Times New Roman" w:cs="Times New Roman"/>
          <w:iCs/>
          <w:color w:val="000000" w:themeColor="text1"/>
        </w:rPr>
        <w:t xml:space="preserve"> </w:t>
      </w:r>
      <w:proofErr w:type="gramStart"/>
      <w:r w:rsidRPr="009B5D7C">
        <w:rPr>
          <w:rFonts w:ascii="Times New Roman" w:hAnsi="Times New Roman" w:cs="Times New Roman"/>
          <w:iCs/>
          <w:color w:val="000000" w:themeColor="text1"/>
        </w:rPr>
        <w:t>continue</w:t>
      </w:r>
      <w:proofErr w:type="gramEnd"/>
      <w:r w:rsidRPr="009B5D7C">
        <w:rPr>
          <w:rFonts w:ascii="Times New Roman" w:hAnsi="Times New Roman" w:cs="Times New Roman"/>
          <w:iCs/>
          <w:color w:val="000000" w:themeColor="text1"/>
        </w:rPr>
        <w:t xml:space="preserve"> in just the way I expect, and improbable otherwise.  At the same time, I find that it does indeed continue in this way, and this gives me a good reason to trust my memory.  In this case, it gives me some reason to trust both that I just experienced a verse and that I’ve</w:t>
      </w:r>
      <w:r w:rsidR="007D7792" w:rsidRPr="009B5D7C">
        <w:rPr>
          <w:rFonts w:ascii="Times New Roman" w:hAnsi="Times New Roman" w:cs="Times New Roman"/>
          <w:iCs/>
          <w:color w:val="000000" w:themeColor="text1"/>
        </w:rPr>
        <w:t xml:space="preserve"> experienced this song before.</w:t>
      </w:r>
      <w:r w:rsidR="00361CB2" w:rsidRPr="009B5D7C">
        <w:rPr>
          <w:rFonts w:ascii="Times New Roman" w:hAnsi="Times New Roman" w:cs="Times New Roman"/>
          <w:iCs/>
          <w:color w:val="000000" w:themeColor="text1"/>
        </w:rPr>
        <w:t xml:space="preserve"> </w:t>
      </w:r>
      <w:r w:rsidRPr="009B5D7C">
        <w:rPr>
          <w:rFonts w:ascii="Times New Roman" w:hAnsi="Times New Roman" w:cs="Times New Roman"/>
          <w:iCs/>
          <w:color w:val="000000" w:themeColor="text1"/>
        </w:rPr>
        <w:t xml:space="preserve">In some cases, the beginning part and the continuing part of the familiar pattern could both be experienced in the specious present. For example, upon hearing the very beginning of Beethoven’s </w:t>
      </w:r>
      <w:r w:rsidRPr="009B5D7C">
        <w:rPr>
          <w:rFonts w:ascii="Times New Roman" w:hAnsi="Times New Roman" w:cs="Times New Roman"/>
          <w:i/>
          <w:iCs/>
          <w:color w:val="000000" w:themeColor="text1"/>
        </w:rPr>
        <w:t>Fifth Symphony</w:t>
      </w:r>
      <w:r w:rsidRPr="009B5D7C">
        <w:rPr>
          <w:rFonts w:ascii="Times New Roman" w:hAnsi="Times New Roman" w:cs="Times New Roman"/>
          <w:iCs/>
          <w:color w:val="000000" w:themeColor="text1"/>
        </w:rPr>
        <w:t xml:space="preserve">, I might seem to recall that it continues in </w:t>
      </w:r>
      <w:r w:rsidRPr="009B5D7C">
        <w:rPr>
          <w:rFonts w:ascii="Times New Roman" w:hAnsi="Times New Roman" w:cs="Times New Roman"/>
          <w:i/>
          <w:iCs/>
          <w:color w:val="000000" w:themeColor="text1"/>
        </w:rPr>
        <w:t>this</w:t>
      </w:r>
      <w:r w:rsidRPr="009B5D7C">
        <w:rPr>
          <w:rFonts w:ascii="Times New Roman" w:hAnsi="Times New Roman" w:cs="Times New Roman"/>
          <w:iCs/>
          <w:color w:val="000000" w:themeColor="text1"/>
        </w:rPr>
        <w:t xml:space="preserve"> specific way, and I also experience it continue in just that way in the specious present.  This gives me a reason to trust that I’ve experienced this musical pattern before.</w:t>
      </w:r>
      <w:r w:rsidR="00E05944" w:rsidRPr="009B5D7C">
        <w:rPr>
          <w:rStyle w:val="FootnoteReference"/>
          <w:rFonts w:ascii="Times New Roman" w:hAnsi="Times New Roman" w:cs="Times New Roman"/>
          <w:iCs/>
          <w:color w:val="000000" w:themeColor="text1"/>
        </w:rPr>
        <w:footnoteReference w:id="15"/>
      </w:r>
      <w:r w:rsidR="00361CB2" w:rsidRPr="009B5D7C">
        <w:rPr>
          <w:rFonts w:ascii="Times New Roman" w:hAnsi="Times New Roman" w:cs="Times New Roman"/>
          <w:iCs/>
          <w:color w:val="000000" w:themeColor="text1"/>
        </w:rPr>
        <w:t xml:space="preserve"> </w:t>
      </w:r>
      <w:r w:rsidRPr="009B5D7C">
        <w:rPr>
          <w:rFonts w:ascii="Times New Roman" w:hAnsi="Times New Roman" w:cs="Times New Roman"/>
          <w:color w:val="000000" w:themeColor="text1"/>
        </w:rPr>
        <w:t>These musical examples</w:t>
      </w:r>
      <w:r w:rsidR="00423957">
        <w:rPr>
          <w:rFonts w:ascii="Times New Roman" w:hAnsi="Times New Roman" w:cs="Times New Roman"/>
          <w:color w:val="000000" w:themeColor="text1"/>
        </w:rPr>
        <w:t xml:space="preserve"> (and </w:t>
      </w:r>
      <w:proofErr w:type="spellStart"/>
      <w:r w:rsidR="00054AED">
        <w:rPr>
          <w:rFonts w:ascii="Times New Roman" w:hAnsi="Times New Roman" w:cs="Times New Roman"/>
          <w:color w:val="000000" w:themeColor="text1"/>
        </w:rPr>
        <w:t>Harrod’s</w:t>
      </w:r>
      <w:proofErr w:type="spellEnd"/>
      <w:r w:rsidR="00054AED">
        <w:rPr>
          <w:rFonts w:ascii="Times New Roman" w:hAnsi="Times New Roman" w:cs="Times New Roman"/>
          <w:color w:val="000000" w:themeColor="text1"/>
        </w:rPr>
        <w:t xml:space="preserve"> example of the lightning flash</w:t>
      </w:r>
      <w:r w:rsidR="00423957">
        <w:rPr>
          <w:rFonts w:ascii="Times New Roman" w:hAnsi="Times New Roman" w:cs="Times New Roman"/>
          <w:color w:val="000000" w:themeColor="text1"/>
        </w:rPr>
        <w:t xml:space="preserve"> in the passage quoted in the previous section)</w:t>
      </w:r>
      <w:r w:rsidR="00054AED">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 xml:space="preserve">illustrate that support for the correctness of a memory by appeal to a present experience is not limited to experiences of continuity or sameness, and not limited to memories of experiences had just prior to the present. But, for simplicity, </w:t>
      </w:r>
      <w:r w:rsidR="001F41A3" w:rsidRPr="009B5D7C">
        <w:rPr>
          <w:rFonts w:ascii="Times New Roman" w:hAnsi="Times New Roman" w:cs="Times New Roman"/>
          <w:color w:val="000000" w:themeColor="text1"/>
        </w:rPr>
        <w:t xml:space="preserve">I’ll </w:t>
      </w:r>
      <w:r w:rsidR="00824614" w:rsidRPr="009B5D7C">
        <w:rPr>
          <w:rFonts w:ascii="Times New Roman" w:hAnsi="Times New Roman" w:cs="Times New Roman"/>
          <w:color w:val="000000" w:themeColor="text1"/>
        </w:rPr>
        <w:t xml:space="preserve">often </w:t>
      </w:r>
      <w:r w:rsidRPr="009B5D7C">
        <w:rPr>
          <w:rFonts w:ascii="Times New Roman" w:hAnsi="Times New Roman" w:cs="Times New Roman"/>
          <w:color w:val="000000" w:themeColor="text1"/>
        </w:rPr>
        <w:t>focus on cases in which the ostensible memory is of a recent experience that is similar to the present one.</w:t>
      </w:r>
    </w:p>
    <w:p w14:paraId="4933E958" w14:textId="66A81C53" w:rsidR="00C335AE" w:rsidRPr="009B5D7C" w:rsidRDefault="00C335AE" w:rsidP="00301E86">
      <w:pPr>
        <w:spacing w:line="480" w:lineRule="auto"/>
        <w:ind w:firstLine="720"/>
        <w:rPr>
          <w:rFonts w:ascii="Times New Roman" w:hAnsi="Times New Roman" w:cs="Times New Roman"/>
          <w:iCs/>
          <w:color w:val="000000" w:themeColor="text1"/>
        </w:rPr>
      </w:pPr>
      <w:r w:rsidRPr="009B5D7C">
        <w:rPr>
          <w:rFonts w:ascii="Times New Roman" w:hAnsi="Times New Roman" w:cs="Times New Roman"/>
          <w:color w:val="000000" w:themeColor="text1"/>
        </w:rPr>
        <w:lastRenderedPageBreak/>
        <w:t xml:space="preserve">It is possible, but implausible, that this </w:t>
      </w:r>
      <w:r w:rsidR="00031083" w:rsidRPr="009B5D7C">
        <w:rPr>
          <w:rFonts w:ascii="Times New Roman" w:hAnsi="Times New Roman" w:cs="Times New Roman"/>
          <w:color w:val="000000" w:themeColor="text1"/>
        </w:rPr>
        <w:t xml:space="preserve">sort of </w:t>
      </w:r>
      <w:r w:rsidR="00AA3292" w:rsidRPr="009B5D7C">
        <w:rPr>
          <w:rFonts w:ascii="Times New Roman" w:hAnsi="Times New Roman" w:cs="Times New Roman"/>
          <w:color w:val="000000" w:themeColor="text1"/>
        </w:rPr>
        <w:t>match</w:t>
      </w:r>
      <w:r w:rsidRPr="009B5D7C">
        <w:rPr>
          <w:rFonts w:ascii="Times New Roman" w:hAnsi="Times New Roman" w:cs="Times New Roman"/>
          <w:color w:val="000000" w:themeColor="text1"/>
        </w:rPr>
        <w:t xml:space="preserve"> between </w:t>
      </w:r>
      <w:r w:rsidR="002C1BF1" w:rsidRPr="009B5D7C">
        <w:rPr>
          <w:rFonts w:ascii="Times New Roman" w:hAnsi="Times New Roman" w:cs="Times New Roman"/>
          <w:color w:val="000000" w:themeColor="text1"/>
        </w:rPr>
        <w:t xml:space="preserve">the </w:t>
      </w:r>
      <w:r w:rsidRPr="009B5D7C">
        <w:rPr>
          <w:rFonts w:ascii="Times New Roman" w:hAnsi="Times New Roman" w:cs="Times New Roman"/>
          <w:color w:val="000000" w:themeColor="text1"/>
        </w:rPr>
        <w:t xml:space="preserve">memory and </w:t>
      </w:r>
      <w:r w:rsidR="00FA64FE" w:rsidRPr="009B5D7C">
        <w:rPr>
          <w:rFonts w:ascii="Times New Roman" w:hAnsi="Times New Roman" w:cs="Times New Roman"/>
          <w:color w:val="000000" w:themeColor="text1"/>
        </w:rPr>
        <w:t xml:space="preserve">present </w:t>
      </w:r>
      <w:r w:rsidRPr="009B5D7C">
        <w:rPr>
          <w:rFonts w:ascii="Times New Roman" w:hAnsi="Times New Roman" w:cs="Times New Roman"/>
          <w:color w:val="000000" w:themeColor="text1"/>
        </w:rPr>
        <w:t xml:space="preserve">experience </w:t>
      </w:r>
      <w:r w:rsidR="001A46F6" w:rsidRPr="009B5D7C">
        <w:rPr>
          <w:rFonts w:ascii="Times New Roman" w:hAnsi="Times New Roman" w:cs="Times New Roman"/>
          <w:color w:val="000000" w:themeColor="text1"/>
        </w:rPr>
        <w:t xml:space="preserve">in </w:t>
      </w:r>
      <w:r w:rsidR="00361CB2" w:rsidRPr="009B5D7C">
        <w:rPr>
          <w:rFonts w:ascii="Times New Roman" w:hAnsi="Times New Roman" w:cs="Times New Roman"/>
          <w:color w:val="000000" w:themeColor="text1"/>
        </w:rPr>
        <w:t>such</w:t>
      </w:r>
      <w:r w:rsidR="001A46F6" w:rsidRPr="009B5D7C">
        <w:rPr>
          <w:rFonts w:ascii="Times New Roman" w:hAnsi="Times New Roman" w:cs="Times New Roman"/>
          <w:color w:val="000000" w:themeColor="text1"/>
        </w:rPr>
        <w:t xml:space="preserve"> examples </w:t>
      </w:r>
      <w:r w:rsidRPr="009B5D7C">
        <w:rPr>
          <w:rFonts w:ascii="Times New Roman" w:hAnsi="Times New Roman" w:cs="Times New Roman"/>
          <w:color w:val="000000" w:themeColor="text1"/>
        </w:rPr>
        <w:t>is a mere coincidence.</w:t>
      </w:r>
      <w:r w:rsidRPr="009B5D7C">
        <w:rPr>
          <w:rFonts w:ascii="Times New Roman" w:hAnsi="Times New Roman" w:cs="Times New Roman"/>
          <w:iCs/>
          <w:color w:val="000000" w:themeColor="text1"/>
        </w:rPr>
        <w:t xml:space="preserve"> </w:t>
      </w:r>
      <w:r w:rsidR="008F7423" w:rsidRPr="009B5D7C">
        <w:rPr>
          <w:rFonts w:ascii="Times New Roman" w:hAnsi="Times New Roman" w:cs="Times New Roman"/>
          <w:iCs/>
          <w:color w:val="000000" w:themeColor="text1"/>
        </w:rPr>
        <w:t>T</w:t>
      </w:r>
      <w:r w:rsidR="00301E86" w:rsidRPr="009B5D7C">
        <w:rPr>
          <w:rFonts w:ascii="Times New Roman" w:hAnsi="Times New Roman" w:cs="Times New Roman"/>
          <w:iCs/>
          <w:color w:val="000000" w:themeColor="text1"/>
        </w:rPr>
        <w:t xml:space="preserve">he best explanation seems to be that </w:t>
      </w:r>
      <w:r w:rsidR="003361D5" w:rsidRPr="009B5D7C">
        <w:rPr>
          <w:rFonts w:ascii="Times New Roman" w:hAnsi="Times New Roman" w:cs="Times New Roman"/>
          <w:iCs/>
          <w:color w:val="000000" w:themeColor="text1"/>
        </w:rPr>
        <w:t>the</w:t>
      </w:r>
      <w:r w:rsidR="00031083" w:rsidRPr="009B5D7C">
        <w:rPr>
          <w:rFonts w:ascii="Times New Roman" w:hAnsi="Times New Roman" w:cs="Times New Roman"/>
          <w:iCs/>
          <w:color w:val="000000" w:themeColor="text1"/>
        </w:rPr>
        <w:t xml:space="preserve"> memory is correct—and not merely </w:t>
      </w:r>
      <w:r w:rsidR="00031083" w:rsidRPr="009B5D7C">
        <w:rPr>
          <w:rFonts w:ascii="Times New Roman" w:hAnsi="Times New Roman" w:cs="Times New Roman"/>
          <w:i/>
          <w:iCs/>
          <w:color w:val="000000" w:themeColor="text1"/>
        </w:rPr>
        <w:t>accidentally</w:t>
      </w:r>
      <w:r w:rsidR="00031083" w:rsidRPr="009B5D7C">
        <w:rPr>
          <w:rFonts w:ascii="Times New Roman" w:hAnsi="Times New Roman" w:cs="Times New Roman"/>
          <w:iCs/>
          <w:color w:val="000000" w:themeColor="text1"/>
        </w:rPr>
        <w:t xml:space="preserve"> correct of course, but correct due to some real connection between the past experience and the present memory, or else we would merely be replacing one coincidence with another.</w:t>
      </w:r>
    </w:p>
    <w:p w14:paraId="53FE2231" w14:textId="46DA06E9" w:rsidR="00C67530" w:rsidRDefault="004807EB" w:rsidP="005B277A">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T</w:t>
      </w:r>
      <w:r w:rsidR="00A601D1" w:rsidRPr="009B5D7C">
        <w:rPr>
          <w:rFonts w:ascii="Times New Roman" w:hAnsi="Times New Roman" w:cs="Times New Roman"/>
          <w:color w:val="000000" w:themeColor="text1"/>
        </w:rPr>
        <w:t xml:space="preserve">his is a good point to consider </w:t>
      </w:r>
      <w:r w:rsidRPr="009B5D7C">
        <w:rPr>
          <w:rFonts w:ascii="Times New Roman" w:hAnsi="Times New Roman" w:cs="Times New Roman"/>
          <w:color w:val="000000" w:themeColor="text1"/>
        </w:rPr>
        <w:t>Coburn’s objection</w:t>
      </w:r>
      <w:r w:rsidR="00A601D1" w:rsidRPr="009B5D7C">
        <w:rPr>
          <w:rFonts w:ascii="Times New Roman" w:hAnsi="Times New Roman" w:cs="Times New Roman"/>
          <w:color w:val="000000" w:themeColor="text1"/>
        </w:rPr>
        <w:t xml:space="preserve"> and see how the present solution fares against it</w:t>
      </w:r>
      <w:r w:rsidRPr="009B5D7C">
        <w:rPr>
          <w:rFonts w:ascii="Times New Roman" w:hAnsi="Times New Roman" w:cs="Times New Roman"/>
          <w:color w:val="000000" w:themeColor="text1"/>
        </w:rPr>
        <w:t>.</w:t>
      </w:r>
      <w:r w:rsidR="00C67530" w:rsidRPr="009B5D7C">
        <w:rPr>
          <w:rFonts w:ascii="Times New Roman" w:hAnsi="Times New Roman" w:cs="Times New Roman"/>
          <w:color w:val="000000" w:themeColor="text1"/>
        </w:rPr>
        <w:t xml:space="preserve"> </w:t>
      </w:r>
      <w:r w:rsidR="0043699D" w:rsidRPr="009B5D7C">
        <w:rPr>
          <w:rFonts w:ascii="Times New Roman" w:hAnsi="Times New Roman" w:cs="Times New Roman"/>
          <w:color w:val="000000" w:themeColor="text1"/>
        </w:rPr>
        <w:t>Recall</w:t>
      </w:r>
      <w:r w:rsidRPr="009B5D7C">
        <w:rPr>
          <w:rFonts w:ascii="Times New Roman" w:hAnsi="Times New Roman" w:cs="Times New Roman"/>
          <w:color w:val="000000" w:themeColor="text1"/>
        </w:rPr>
        <w:t xml:space="preserve"> the</w:t>
      </w:r>
      <w:r w:rsidR="00C67530" w:rsidRPr="009B5D7C">
        <w:rPr>
          <w:rFonts w:ascii="Times New Roman" w:hAnsi="Times New Roman" w:cs="Times New Roman"/>
          <w:color w:val="000000" w:themeColor="text1"/>
        </w:rPr>
        <w:t xml:space="preserve"> skeptical hypothesis </w:t>
      </w:r>
      <w:r w:rsidRPr="009B5D7C">
        <w:rPr>
          <w:rFonts w:ascii="Times New Roman" w:hAnsi="Times New Roman" w:cs="Times New Roman"/>
          <w:color w:val="000000" w:themeColor="text1"/>
        </w:rPr>
        <w:t>SK</w:t>
      </w:r>
      <w:r w:rsidR="009B410A" w:rsidRPr="009B5D7C">
        <w:rPr>
          <w:rFonts w:ascii="Times New Roman" w:hAnsi="Times New Roman" w:cs="Times New Roman"/>
          <w:color w:val="000000" w:themeColor="text1"/>
        </w:rPr>
        <w:t xml:space="preserve">, according to which </w:t>
      </w:r>
      <w:r w:rsidR="0043699D" w:rsidRPr="009B5D7C">
        <w:rPr>
          <w:rFonts w:ascii="Times New Roman" w:hAnsi="Times New Roman" w:cs="Times New Roman"/>
          <w:color w:val="000000" w:themeColor="text1"/>
        </w:rPr>
        <w:t xml:space="preserve">I have been experiencing a specific sort of sound for regular ten-minute intervals, separated by ten-minute-long intervals without this sound, for </w:t>
      </w:r>
      <w:r w:rsidR="00A7165E" w:rsidRPr="009B5D7C">
        <w:rPr>
          <w:rFonts w:ascii="Times New Roman" w:hAnsi="Times New Roman" w:cs="Times New Roman"/>
          <w:color w:val="000000" w:themeColor="text1"/>
        </w:rPr>
        <w:t>ten hours and thirty seconds</w:t>
      </w:r>
      <w:r w:rsidR="0043699D" w:rsidRPr="009B5D7C">
        <w:rPr>
          <w:rFonts w:ascii="Times New Roman" w:hAnsi="Times New Roman" w:cs="Times New Roman"/>
          <w:color w:val="000000" w:themeColor="text1"/>
        </w:rPr>
        <w:t xml:space="preserve">. </w:t>
      </w:r>
      <w:r w:rsidR="00A7165E" w:rsidRPr="009B5D7C">
        <w:rPr>
          <w:rFonts w:ascii="Times New Roman" w:hAnsi="Times New Roman" w:cs="Times New Roman"/>
          <w:color w:val="000000" w:themeColor="text1"/>
        </w:rPr>
        <w:t>A</w:t>
      </w:r>
      <w:r w:rsidR="009B410A" w:rsidRPr="009B5D7C">
        <w:rPr>
          <w:rFonts w:ascii="Times New Roman" w:hAnsi="Times New Roman" w:cs="Times New Roman"/>
          <w:color w:val="000000" w:themeColor="text1"/>
        </w:rPr>
        <w:t xml:space="preserve">ccording to </w:t>
      </w:r>
      <w:proofErr w:type="spellStart"/>
      <w:r w:rsidR="009B410A" w:rsidRPr="009B5D7C">
        <w:rPr>
          <w:rFonts w:ascii="Times New Roman" w:hAnsi="Times New Roman" w:cs="Times New Roman"/>
          <w:color w:val="000000" w:themeColor="text1"/>
        </w:rPr>
        <w:t>Harrod</w:t>
      </w:r>
      <w:proofErr w:type="spellEnd"/>
      <w:r w:rsidR="009B410A" w:rsidRPr="009B5D7C">
        <w:rPr>
          <w:rFonts w:ascii="Times New Roman" w:hAnsi="Times New Roman" w:cs="Times New Roman"/>
          <w:color w:val="000000" w:themeColor="text1"/>
        </w:rPr>
        <w:t xml:space="preserve">, the probability of any belief regarding the continuation of any pattern of experience will be directly proportional to the duration of </w:t>
      </w:r>
      <w:r w:rsidR="00841D12" w:rsidRPr="009B5D7C">
        <w:rPr>
          <w:rFonts w:ascii="Times New Roman" w:hAnsi="Times New Roman" w:cs="Times New Roman"/>
          <w:color w:val="000000" w:themeColor="text1"/>
        </w:rPr>
        <w:t xml:space="preserve">the </w:t>
      </w:r>
      <w:r w:rsidR="009B410A" w:rsidRPr="009B5D7C">
        <w:rPr>
          <w:rFonts w:ascii="Times New Roman" w:hAnsi="Times New Roman" w:cs="Times New Roman"/>
          <w:color w:val="000000" w:themeColor="text1"/>
        </w:rPr>
        <w:t>past pattern of experience and inversely proportional to the length of the predicted continuation. So, experiencing the sound in the present confirms SK</w:t>
      </w:r>
      <w:r w:rsidR="00A7165E" w:rsidRPr="009B5D7C">
        <w:rPr>
          <w:rFonts w:ascii="Times New Roman" w:hAnsi="Times New Roman" w:cs="Times New Roman"/>
          <w:color w:val="000000" w:themeColor="text1"/>
        </w:rPr>
        <w:t xml:space="preserve"> </w:t>
      </w:r>
      <w:r w:rsidR="009B410A" w:rsidRPr="009B5D7C">
        <w:rPr>
          <w:rFonts w:ascii="Times New Roman" w:hAnsi="Times New Roman" w:cs="Times New Roman"/>
          <w:color w:val="000000" w:themeColor="text1"/>
        </w:rPr>
        <w:t xml:space="preserve">more strongly than it </w:t>
      </w:r>
      <w:r w:rsidR="00A7165E" w:rsidRPr="009B5D7C">
        <w:rPr>
          <w:rFonts w:ascii="Times New Roman" w:hAnsi="Times New Roman" w:cs="Times New Roman"/>
          <w:color w:val="000000" w:themeColor="text1"/>
        </w:rPr>
        <w:t>does</w:t>
      </w:r>
      <w:r w:rsidR="009B410A" w:rsidRPr="009B5D7C">
        <w:rPr>
          <w:rFonts w:ascii="Times New Roman" w:hAnsi="Times New Roman" w:cs="Times New Roman"/>
          <w:color w:val="000000" w:themeColor="text1"/>
        </w:rPr>
        <w:t xml:space="preserve"> the hypothesis</w:t>
      </w:r>
      <w:r w:rsidR="00A7165E" w:rsidRPr="009B5D7C">
        <w:rPr>
          <w:rFonts w:ascii="Times New Roman" w:hAnsi="Times New Roman" w:cs="Times New Roman"/>
          <w:color w:val="000000" w:themeColor="text1"/>
        </w:rPr>
        <w:t>, which is in line with what I seem to remember, that</w:t>
      </w:r>
      <w:r w:rsidR="009B410A" w:rsidRPr="009B5D7C">
        <w:rPr>
          <w:rFonts w:ascii="Times New Roman" w:hAnsi="Times New Roman" w:cs="Times New Roman"/>
          <w:color w:val="000000" w:themeColor="text1"/>
        </w:rPr>
        <w:t xml:space="preserve"> </w:t>
      </w:r>
      <w:r w:rsidR="00A7165E" w:rsidRPr="009B5D7C">
        <w:rPr>
          <w:rFonts w:ascii="Times New Roman" w:hAnsi="Times New Roman" w:cs="Times New Roman"/>
          <w:color w:val="000000" w:themeColor="text1"/>
        </w:rPr>
        <w:t>I have been experiencing the sound for a few minutes</w:t>
      </w:r>
      <w:r w:rsidR="009B410A" w:rsidRPr="009B5D7C">
        <w:rPr>
          <w:rFonts w:ascii="Times New Roman" w:hAnsi="Times New Roman" w:cs="Times New Roman"/>
          <w:color w:val="000000" w:themeColor="text1"/>
        </w:rPr>
        <w:t xml:space="preserve">. </w:t>
      </w:r>
      <w:r w:rsidR="00A7165E" w:rsidRPr="009B5D7C">
        <w:rPr>
          <w:rFonts w:ascii="Times New Roman" w:hAnsi="Times New Roman" w:cs="Times New Roman"/>
          <w:color w:val="000000" w:themeColor="text1"/>
        </w:rPr>
        <w:t xml:space="preserve">We can reply, however, by pointing out that </w:t>
      </w:r>
      <w:r w:rsidR="00C67530" w:rsidRPr="009B5D7C">
        <w:rPr>
          <w:rFonts w:ascii="Times New Roman" w:hAnsi="Times New Roman" w:cs="Times New Roman"/>
          <w:color w:val="000000" w:themeColor="text1"/>
        </w:rPr>
        <w:t>sensory experience is not</w:t>
      </w:r>
      <w:r w:rsidR="0097132E" w:rsidRPr="009B5D7C">
        <w:rPr>
          <w:rFonts w:ascii="Times New Roman" w:hAnsi="Times New Roman" w:cs="Times New Roman"/>
          <w:color w:val="000000" w:themeColor="text1"/>
        </w:rPr>
        <w:t xml:space="preserve"> the only relevant data. I </w:t>
      </w:r>
      <w:r w:rsidR="00C67530" w:rsidRPr="009B5D7C">
        <w:rPr>
          <w:rFonts w:ascii="Times New Roman" w:hAnsi="Times New Roman" w:cs="Times New Roman"/>
          <w:color w:val="000000" w:themeColor="text1"/>
        </w:rPr>
        <w:t xml:space="preserve">have the </w:t>
      </w:r>
      <w:r w:rsidR="00C67530" w:rsidRPr="009B5D7C">
        <w:rPr>
          <w:rFonts w:ascii="Times New Roman" w:hAnsi="Times New Roman" w:cs="Times New Roman"/>
          <w:i/>
          <w:color w:val="000000" w:themeColor="text1"/>
        </w:rPr>
        <w:t>apparent memory</w:t>
      </w:r>
      <w:r w:rsidR="00C67530" w:rsidRPr="009B5D7C">
        <w:rPr>
          <w:rFonts w:ascii="Times New Roman" w:hAnsi="Times New Roman" w:cs="Times New Roman"/>
          <w:color w:val="000000" w:themeColor="text1"/>
        </w:rPr>
        <w:t xml:space="preserve"> of having a similar experience for some time now, and can access both the sensory experience and this memory in the specious present. </w:t>
      </w:r>
      <w:r w:rsidR="0097132E" w:rsidRPr="009B5D7C">
        <w:rPr>
          <w:rFonts w:ascii="Times New Roman" w:hAnsi="Times New Roman" w:cs="Times New Roman"/>
          <w:color w:val="000000" w:themeColor="text1"/>
        </w:rPr>
        <w:t>SK</w:t>
      </w:r>
      <w:r w:rsidR="00C67530" w:rsidRPr="009B5D7C">
        <w:rPr>
          <w:rFonts w:ascii="Times New Roman" w:hAnsi="Times New Roman" w:cs="Times New Roman"/>
          <w:color w:val="000000" w:themeColor="text1"/>
        </w:rPr>
        <w:t xml:space="preserve"> explains </w:t>
      </w:r>
      <w:r w:rsidR="00C67530" w:rsidRPr="009B5D7C">
        <w:rPr>
          <w:rFonts w:ascii="Times New Roman" w:hAnsi="Times New Roman" w:cs="Times New Roman"/>
          <w:i/>
          <w:color w:val="000000" w:themeColor="text1"/>
        </w:rPr>
        <w:t>why I have a sensory experience E</w:t>
      </w:r>
      <w:r w:rsidR="00C67530" w:rsidRPr="009B5D7C">
        <w:rPr>
          <w:rFonts w:ascii="Times New Roman" w:hAnsi="Times New Roman" w:cs="Times New Roman"/>
          <w:color w:val="000000" w:themeColor="text1"/>
        </w:rPr>
        <w:t xml:space="preserve">, but it does not explain </w:t>
      </w:r>
      <w:r w:rsidR="00C67530" w:rsidRPr="009B5D7C">
        <w:rPr>
          <w:rFonts w:ascii="Times New Roman" w:hAnsi="Times New Roman" w:cs="Times New Roman"/>
          <w:i/>
          <w:color w:val="000000" w:themeColor="text1"/>
        </w:rPr>
        <w:t>why I experience what my apparent memory (if correct) should lead me to expect</w:t>
      </w:r>
      <w:r w:rsidR="00C67530" w:rsidRPr="009B5D7C">
        <w:rPr>
          <w:rFonts w:ascii="Times New Roman" w:hAnsi="Times New Roman" w:cs="Times New Roman"/>
          <w:color w:val="000000" w:themeColor="text1"/>
        </w:rPr>
        <w:t xml:space="preserve">; it makes probable </w:t>
      </w:r>
      <w:r w:rsidR="00C67530" w:rsidRPr="009B5D7C">
        <w:rPr>
          <w:rFonts w:ascii="Times New Roman" w:hAnsi="Times New Roman" w:cs="Times New Roman"/>
          <w:iCs/>
          <w:color w:val="000000" w:themeColor="text1"/>
        </w:rPr>
        <w:t>that I have</w:t>
      </w:r>
      <w:r w:rsidR="00C67530" w:rsidRPr="009B5D7C">
        <w:rPr>
          <w:rFonts w:ascii="Times New Roman" w:hAnsi="Times New Roman" w:cs="Times New Roman"/>
          <w:i/>
          <w:iCs/>
          <w:color w:val="000000" w:themeColor="text1"/>
        </w:rPr>
        <w:t xml:space="preserve"> these sensory experiences</w:t>
      </w:r>
      <w:r w:rsidR="00C67530" w:rsidRPr="009B5D7C">
        <w:rPr>
          <w:rFonts w:ascii="Times New Roman" w:hAnsi="Times New Roman" w:cs="Times New Roman"/>
          <w:color w:val="000000" w:themeColor="text1"/>
        </w:rPr>
        <w:t xml:space="preserve">, but not </w:t>
      </w:r>
      <w:r w:rsidR="00C67530" w:rsidRPr="009B5D7C">
        <w:rPr>
          <w:rFonts w:ascii="Times New Roman" w:hAnsi="Times New Roman" w:cs="Times New Roman"/>
          <w:iCs/>
          <w:color w:val="000000" w:themeColor="text1"/>
        </w:rPr>
        <w:t xml:space="preserve">that I have </w:t>
      </w:r>
      <w:r w:rsidR="00C67530" w:rsidRPr="009B5D7C">
        <w:rPr>
          <w:rFonts w:ascii="Times New Roman" w:hAnsi="Times New Roman" w:cs="Times New Roman"/>
          <w:i/>
          <w:iCs/>
          <w:color w:val="000000" w:themeColor="text1"/>
        </w:rPr>
        <w:t>the sorts of experiences I seem to recall</w:t>
      </w:r>
      <w:r w:rsidR="00C67530" w:rsidRPr="009B5D7C">
        <w:rPr>
          <w:rFonts w:ascii="Times New Roman" w:hAnsi="Times New Roman" w:cs="Times New Roman"/>
          <w:color w:val="000000" w:themeColor="text1"/>
        </w:rPr>
        <w:t xml:space="preserve">.  In raising his objection against </w:t>
      </w:r>
      <w:proofErr w:type="spellStart"/>
      <w:r w:rsidR="00C67530" w:rsidRPr="009B5D7C">
        <w:rPr>
          <w:rFonts w:ascii="Times New Roman" w:hAnsi="Times New Roman" w:cs="Times New Roman"/>
          <w:color w:val="000000" w:themeColor="text1"/>
        </w:rPr>
        <w:t>Harrod</w:t>
      </w:r>
      <w:proofErr w:type="spellEnd"/>
      <w:r w:rsidR="00C67530" w:rsidRPr="009B5D7C">
        <w:rPr>
          <w:rFonts w:ascii="Times New Roman" w:hAnsi="Times New Roman" w:cs="Times New Roman"/>
          <w:color w:val="000000" w:themeColor="text1"/>
        </w:rPr>
        <w:t xml:space="preserve">, Coburn does not consider taking the memory to be part of the data to be explained. To be fair, this is probably because, as we have seen, </w:t>
      </w:r>
      <w:proofErr w:type="spellStart"/>
      <w:r w:rsidR="00C67530" w:rsidRPr="009B5D7C">
        <w:rPr>
          <w:rFonts w:ascii="Times New Roman" w:hAnsi="Times New Roman" w:cs="Times New Roman"/>
          <w:color w:val="000000" w:themeColor="text1"/>
        </w:rPr>
        <w:t>Harrod’s</w:t>
      </w:r>
      <w:proofErr w:type="spellEnd"/>
      <w:r w:rsidR="00C67530" w:rsidRPr="009B5D7C">
        <w:rPr>
          <w:rFonts w:ascii="Times New Roman" w:hAnsi="Times New Roman" w:cs="Times New Roman"/>
          <w:color w:val="000000" w:themeColor="text1"/>
        </w:rPr>
        <w:t xml:space="preserve"> argument explicitly involves comparing “a </w:t>
      </w:r>
      <w:r w:rsidR="00C67530" w:rsidRPr="009B5D7C">
        <w:rPr>
          <w:rFonts w:ascii="Times New Roman" w:hAnsi="Times New Roman" w:cs="Times New Roman"/>
          <w:iCs/>
          <w:color w:val="000000" w:themeColor="text1"/>
        </w:rPr>
        <w:t xml:space="preserve">prediction” with its </w:t>
      </w:r>
      <w:r w:rsidR="00C67530" w:rsidRPr="009B5D7C">
        <w:rPr>
          <w:rFonts w:ascii="Times New Roman" w:hAnsi="Times New Roman" w:cs="Times New Roman"/>
          <w:iCs/>
          <w:color w:val="000000" w:themeColor="text1"/>
        </w:rPr>
        <w:lastRenderedPageBreak/>
        <w:t>“fulfillment”</w:t>
      </w:r>
      <w:r w:rsidR="00C67530" w:rsidRPr="009B5D7C">
        <w:rPr>
          <w:rFonts w:ascii="Times New Roman" w:hAnsi="Times New Roman" w:cs="Times New Roman"/>
          <w:color w:val="000000" w:themeColor="text1"/>
        </w:rPr>
        <w:t xml:space="preserve"> and does not, at least not explicitly, take one’s memory to be part of the data. Coburn’s skeptical hypothesis thus fails to account for the data. The objection might work against </w:t>
      </w:r>
      <w:proofErr w:type="spellStart"/>
      <w:r w:rsidR="00C67530" w:rsidRPr="009B5D7C">
        <w:rPr>
          <w:rFonts w:ascii="Times New Roman" w:hAnsi="Times New Roman" w:cs="Times New Roman"/>
          <w:color w:val="000000" w:themeColor="text1"/>
        </w:rPr>
        <w:t>Harrod’s</w:t>
      </w:r>
      <w:proofErr w:type="spellEnd"/>
      <w:r w:rsidR="00C67530" w:rsidRPr="009B5D7C">
        <w:rPr>
          <w:rFonts w:ascii="Times New Roman" w:hAnsi="Times New Roman" w:cs="Times New Roman"/>
          <w:color w:val="000000" w:themeColor="text1"/>
        </w:rPr>
        <w:t xml:space="preserve"> argument, but not against a version of the argument that takes the memory to be part of the data.</w:t>
      </w:r>
    </w:p>
    <w:p w14:paraId="21200BE3" w14:textId="2427A2DE" w:rsidR="009A3D81" w:rsidRPr="005B277A" w:rsidRDefault="009A3D81" w:rsidP="005B277A">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A worry might remain that is related to Coburn’s objection and his consideration of the appeal to simplicity. We can put it in the form of a dilemma: either the relative simplicity of hypotheses is relevant to deciding between them, or it isn’t.  If it isn’t, then we can still come up with delusive hypotheses that are more strongly confirmed by the experience, even while taking memory to be part of the data.  All we have to do is complicate our hypothesis so that, given the hypothesis, it is very highly likely that I have this experience-memory pair. If on the other hand simplicity is relevant, then we won’t be able to justify relying on complex memories, memories of complex patterns of experience.  </w:t>
      </w:r>
      <w:r w:rsidR="0017752C">
        <w:rPr>
          <w:rFonts w:ascii="Times New Roman" w:hAnsi="Times New Roman" w:cs="Times New Roman"/>
          <w:color w:val="000000" w:themeColor="text1"/>
        </w:rPr>
        <w:t xml:space="preserve">My response is to grasp the second horn. </w:t>
      </w:r>
      <w:r w:rsidR="0017752C">
        <w:rPr>
          <w:rFonts w:ascii="Times New Roman" w:hAnsi="Times New Roman" w:cs="Times New Roman"/>
          <w:color w:val="000000" w:themeColor="text1"/>
        </w:rPr>
        <w:t>Perhaps, o</w:t>
      </w:r>
      <w:r w:rsidR="0017752C" w:rsidRPr="009B5D7C">
        <w:rPr>
          <w:rFonts w:ascii="Times New Roman" w:hAnsi="Times New Roman" w:cs="Times New Roman"/>
          <w:color w:val="000000" w:themeColor="text1"/>
        </w:rPr>
        <w:t>ther</w:t>
      </w:r>
      <w:r w:rsidR="0017752C" w:rsidRPr="009B5D7C">
        <w:rPr>
          <w:rFonts w:ascii="Times New Roman" w:hAnsi="Times New Roman" w:cs="Times New Roman"/>
          <w:iCs/>
          <w:color w:val="000000" w:themeColor="text1"/>
        </w:rPr>
        <w:t xml:space="preserve"> things being equal</w:t>
      </w:r>
      <w:r w:rsidR="0017752C" w:rsidRPr="009B5D7C">
        <w:rPr>
          <w:rFonts w:ascii="Times New Roman" w:hAnsi="Times New Roman" w:cs="Times New Roman"/>
          <w:color w:val="000000" w:themeColor="text1"/>
        </w:rPr>
        <w:t xml:space="preserve">, memories are less likely to be correct the more complex the experience apparently recalled.  But this is compatible with the argument’s applying to </w:t>
      </w:r>
      <w:r w:rsidR="0017752C">
        <w:rPr>
          <w:rFonts w:ascii="Times New Roman" w:hAnsi="Times New Roman" w:cs="Times New Roman"/>
          <w:color w:val="000000" w:themeColor="text1"/>
        </w:rPr>
        <w:t xml:space="preserve">some </w:t>
      </w:r>
      <w:r w:rsidR="0017752C" w:rsidRPr="009B5D7C">
        <w:rPr>
          <w:rFonts w:ascii="Times New Roman" w:hAnsi="Times New Roman" w:cs="Times New Roman"/>
          <w:color w:val="000000" w:themeColor="text1"/>
        </w:rPr>
        <w:t xml:space="preserve">complex memories. </w:t>
      </w:r>
      <w:r w:rsidR="0017752C">
        <w:rPr>
          <w:rFonts w:ascii="Times New Roman" w:hAnsi="Times New Roman" w:cs="Times New Roman"/>
          <w:color w:val="000000" w:themeColor="text1"/>
        </w:rPr>
        <w:t>What is</w:t>
      </w:r>
      <w:r w:rsidR="0017752C">
        <w:rPr>
          <w:rFonts w:ascii="Times New Roman" w:hAnsi="Times New Roman" w:cs="Times New Roman"/>
          <w:color w:val="000000" w:themeColor="text1"/>
        </w:rPr>
        <w:t xml:space="preserve"> given in one’s experience (</w:t>
      </w:r>
      <w:r w:rsidR="00276AFB">
        <w:rPr>
          <w:rFonts w:ascii="Times New Roman" w:hAnsi="Times New Roman" w:cs="Times New Roman"/>
          <w:color w:val="000000" w:themeColor="text1"/>
        </w:rPr>
        <w:t>and this includes</w:t>
      </w:r>
      <w:r w:rsidR="0017752C">
        <w:rPr>
          <w:rFonts w:ascii="Times New Roman" w:hAnsi="Times New Roman" w:cs="Times New Roman"/>
          <w:color w:val="000000" w:themeColor="text1"/>
        </w:rPr>
        <w:t xml:space="preserve"> </w:t>
      </w:r>
      <w:r w:rsidR="00276AFB">
        <w:rPr>
          <w:rFonts w:ascii="Times New Roman" w:hAnsi="Times New Roman" w:cs="Times New Roman"/>
          <w:color w:val="000000" w:themeColor="text1"/>
        </w:rPr>
        <w:t>one’s apparent memories</w:t>
      </w:r>
      <w:r w:rsidR="0017752C">
        <w:rPr>
          <w:rFonts w:ascii="Times New Roman" w:hAnsi="Times New Roman" w:cs="Times New Roman"/>
          <w:color w:val="000000" w:themeColor="text1"/>
        </w:rPr>
        <w:t xml:space="preserve">) </w:t>
      </w:r>
      <w:r w:rsidR="0017752C">
        <w:rPr>
          <w:rFonts w:ascii="Times New Roman" w:hAnsi="Times New Roman" w:cs="Times New Roman"/>
          <w:color w:val="000000" w:themeColor="text1"/>
        </w:rPr>
        <w:t xml:space="preserve">can be complex, and </w:t>
      </w:r>
      <w:r w:rsidR="009F7183">
        <w:rPr>
          <w:rFonts w:ascii="Times New Roman" w:hAnsi="Times New Roman" w:cs="Times New Roman"/>
          <w:color w:val="000000" w:themeColor="text1"/>
        </w:rPr>
        <w:t>complex data might require a more complex</w:t>
      </w:r>
      <w:r w:rsidR="0017752C">
        <w:rPr>
          <w:rFonts w:ascii="Times New Roman" w:hAnsi="Times New Roman" w:cs="Times New Roman"/>
          <w:color w:val="000000" w:themeColor="text1"/>
        </w:rPr>
        <w:t xml:space="preserve"> hypothesis</w:t>
      </w:r>
      <w:r w:rsidR="009F7183">
        <w:rPr>
          <w:rFonts w:ascii="Times New Roman" w:hAnsi="Times New Roman" w:cs="Times New Roman"/>
          <w:color w:val="000000" w:themeColor="text1"/>
        </w:rPr>
        <w:t xml:space="preserve"> to account for it</w:t>
      </w:r>
      <w:r w:rsidR="0017752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Examples like those involving memories of songs or pieces of music discussed above</w:t>
      </w:r>
      <w:r>
        <w:rPr>
          <w:rFonts w:ascii="Times New Roman" w:hAnsi="Times New Roman" w:cs="Times New Roman"/>
          <w:color w:val="000000" w:themeColor="text1"/>
        </w:rPr>
        <w:t xml:space="preserve"> are cases in point. Moreover, </w:t>
      </w:r>
      <w:r w:rsidR="009F7183">
        <w:rPr>
          <w:rFonts w:ascii="Times New Roman" w:hAnsi="Times New Roman" w:cs="Times New Roman"/>
          <w:color w:val="000000" w:themeColor="text1"/>
        </w:rPr>
        <w:t xml:space="preserve">even if the argument of this section (including the attempt to generalize to some other memories coming up below) </w:t>
      </w:r>
      <w:r w:rsidR="00276AFB">
        <w:rPr>
          <w:rFonts w:ascii="Times New Roman" w:hAnsi="Times New Roman" w:cs="Times New Roman"/>
          <w:color w:val="000000" w:themeColor="text1"/>
        </w:rPr>
        <w:t>gives us little or no reason to trust very complex memories</w:t>
      </w:r>
      <w:r>
        <w:rPr>
          <w:rFonts w:ascii="Times New Roman" w:hAnsi="Times New Roman" w:cs="Times New Roman"/>
          <w:color w:val="000000" w:themeColor="text1"/>
        </w:rPr>
        <w:t>, we might be able to acquire</w:t>
      </w:r>
      <w:r w:rsidRPr="009B5D7C">
        <w:rPr>
          <w:rFonts w:ascii="Times New Roman" w:hAnsi="Times New Roman" w:cs="Times New Roman"/>
          <w:color w:val="000000" w:themeColor="text1"/>
        </w:rPr>
        <w:t xml:space="preserve"> more justification </w:t>
      </w:r>
      <w:r>
        <w:rPr>
          <w:rFonts w:ascii="Times New Roman" w:hAnsi="Times New Roman" w:cs="Times New Roman"/>
          <w:color w:val="000000" w:themeColor="text1"/>
        </w:rPr>
        <w:t xml:space="preserve">by </w:t>
      </w:r>
      <w:r w:rsidR="009F7183">
        <w:rPr>
          <w:rFonts w:ascii="Times New Roman" w:hAnsi="Times New Roman" w:cs="Times New Roman"/>
          <w:color w:val="000000" w:themeColor="text1"/>
        </w:rPr>
        <w:t>a more</w:t>
      </w:r>
      <w:r>
        <w:rPr>
          <w:rFonts w:ascii="Times New Roman" w:hAnsi="Times New Roman" w:cs="Times New Roman"/>
          <w:color w:val="000000" w:themeColor="text1"/>
        </w:rPr>
        <w:t xml:space="preserve"> complicated</w:t>
      </w:r>
      <w:r w:rsidRPr="009B5D7C">
        <w:rPr>
          <w:rFonts w:ascii="Times New Roman" w:hAnsi="Times New Roman" w:cs="Times New Roman"/>
          <w:color w:val="000000" w:themeColor="text1"/>
        </w:rPr>
        <w:t xml:space="preserve"> inference, after we have some minimal justification for relying on </w:t>
      </w:r>
      <w:r w:rsidR="00276AFB">
        <w:rPr>
          <w:rFonts w:ascii="Times New Roman" w:hAnsi="Times New Roman" w:cs="Times New Roman"/>
          <w:color w:val="000000" w:themeColor="text1"/>
        </w:rPr>
        <w:t xml:space="preserve">some of our </w:t>
      </w:r>
      <w:r>
        <w:rPr>
          <w:rFonts w:ascii="Times New Roman" w:hAnsi="Times New Roman" w:cs="Times New Roman"/>
          <w:color w:val="000000" w:themeColor="text1"/>
        </w:rPr>
        <w:t>memories</w:t>
      </w:r>
      <w:r w:rsidRPr="009B5D7C">
        <w:rPr>
          <w:rFonts w:ascii="Times New Roman" w:hAnsi="Times New Roman" w:cs="Times New Roman"/>
          <w:color w:val="000000" w:themeColor="text1"/>
        </w:rPr>
        <w:t>.</w:t>
      </w:r>
    </w:p>
    <w:p w14:paraId="54FB6B30" w14:textId="0A5CCD33" w:rsidR="00361824" w:rsidRPr="009B5D7C" w:rsidRDefault="00C67530" w:rsidP="006268AE">
      <w:pPr>
        <w:spacing w:line="480" w:lineRule="auto"/>
        <w:ind w:firstLine="720"/>
        <w:rPr>
          <w:rFonts w:ascii="Times New Roman" w:hAnsi="Times New Roman" w:cs="Times New Roman"/>
          <w:iCs/>
          <w:color w:val="000000" w:themeColor="text1"/>
        </w:rPr>
      </w:pPr>
      <w:r w:rsidRPr="009B5D7C">
        <w:rPr>
          <w:rFonts w:ascii="Times New Roman" w:hAnsi="Times New Roman" w:cs="Times New Roman"/>
          <w:iCs/>
          <w:color w:val="000000" w:themeColor="text1"/>
        </w:rPr>
        <w:lastRenderedPageBreak/>
        <w:t>Perhaps other skeptical hypotheses</w:t>
      </w:r>
      <w:r w:rsidR="00A601D1" w:rsidRPr="009B5D7C">
        <w:rPr>
          <w:rFonts w:ascii="Times New Roman" w:hAnsi="Times New Roman" w:cs="Times New Roman"/>
          <w:iCs/>
          <w:color w:val="000000" w:themeColor="text1"/>
        </w:rPr>
        <w:t xml:space="preserve"> </w:t>
      </w:r>
      <w:r w:rsidR="006040E7" w:rsidRPr="009B5D7C">
        <w:rPr>
          <w:rFonts w:ascii="Times New Roman" w:hAnsi="Times New Roman" w:cs="Times New Roman"/>
          <w:iCs/>
          <w:color w:val="000000" w:themeColor="text1"/>
        </w:rPr>
        <w:t xml:space="preserve">can do better than SK in accounting for the match between memory and experience in the specious present. </w:t>
      </w:r>
      <w:r w:rsidR="00361824" w:rsidRPr="009B5D7C">
        <w:rPr>
          <w:rFonts w:ascii="Times New Roman" w:hAnsi="Times New Roman" w:cs="Times New Roman"/>
          <w:iCs/>
          <w:color w:val="000000" w:themeColor="text1"/>
        </w:rPr>
        <w:t>But there i</w:t>
      </w:r>
      <w:r w:rsidR="00361CB2" w:rsidRPr="009B5D7C">
        <w:rPr>
          <w:rFonts w:ascii="Times New Roman" w:hAnsi="Times New Roman" w:cs="Times New Roman"/>
          <w:iCs/>
          <w:color w:val="000000" w:themeColor="text1"/>
        </w:rPr>
        <w:t>s a general reason to think</w:t>
      </w:r>
      <w:r w:rsidR="00361824" w:rsidRPr="009B5D7C">
        <w:rPr>
          <w:rFonts w:ascii="Times New Roman" w:hAnsi="Times New Roman" w:cs="Times New Roman"/>
          <w:iCs/>
          <w:color w:val="000000" w:themeColor="text1"/>
        </w:rPr>
        <w:t xml:space="preserve"> they are inferior.  </w:t>
      </w:r>
      <w:r w:rsidR="00361824" w:rsidRPr="009B5D7C">
        <w:rPr>
          <w:rFonts w:ascii="Times New Roman" w:hAnsi="Times New Roman" w:cs="Times New Roman"/>
          <w:color w:val="000000" w:themeColor="text1"/>
        </w:rPr>
        <w:t>The non-skeptical explanation invokes a connection between my current memory and past experience, and induction does the rest</w:t>
      </w:r>
      <w:r w:rsidR="006D2E0D" w:rsidRPr="009B5D7C">
        <w:rPr>
          <w:rFonts w:ascii="Times New Roman" w:hAnsi="Times New Roman" w:cs="Times New Roman"/>
          <w:color w:val="000000" w:themeColor="text1"/>
        </w:rPr>
        <w:t>, raising the probability of my having a certain experience now, given the nature of that past experience</w:t>
      </w:r>
      <w:r w:rsidR="00361824" w:rsidRPr="009B5D7C">
        <w:rPr>
          <w:rFonts w:ascii="Times New Roman" w:hAnsi="Times New Roman" w:cs="Times New Roman"/>
          <w:color w:val="000000" w:themeColor="text1"/>
        </w:rPr>
        <w:t xml:space="preserve">; there is no need to invoke an </w:t>
      </w:r>
      <w:r w:rsidR="00361824" w:rsidRPr="009B5D7C">
        <w:rPr>
          <w:rFonts w:ascii="Times New Roman" w:hAnsi="Times New Roman" w:cs="Times New Roman"/>
          <w:i/>
          <w:color w:val="000000" w:themeColor="text1"/>
        </w:rPr>
        <w:t>independent</w:t>
      </w:r>
      <w:r w:rsidR="00361824" w:rsidRPr="009B5D7C">
        <w:rPr>
          <w:rFonts w:ascii="Times New Roman" w:hAnsi="Times New Roman" w:cs="Times New Roman"/>
          <w:color w:val="000000" w:themeColor="text1"/>
        </w:rPr>
        <w:t xml:space="preserve"> connection between past experiences and current experiences to account for the match.  Contrast this with the skeptical alternative: what sort of skeptical hypothesis would make it non-accidental</w:t>
      </w:r>
      <w:r w:rsidR="00361824" w:rsidRPr="009B5D7C">
        <w:rPr>
          <w:rFonts w:ascii="Times New Roman" w:hAnsi="Times New Roman" w:cs="Times New Roman"/>
          <w:i/>
          <w:color w:val="000000" w:themeColor="text1"/>
        </w:rPr>
        <w:t xml:space="preserve"> </w:t>
      </w:r>
      <w:r w:rsidR="00361824" w:rsidRPr="009B5D7C">
        <w:rPr>
          <w:rFonts w:ascii="Times New Roman" w:hAnsi="Times New Roman" w:cs="Times New Roman"/>
          <w:color w:val="000000" w:themeColor="text1"/>
        </w:rPr>
        <w:t>that the experience and memory match? Any such hypothesis would have to posit some thing (or things) in the past—some state, agent, mechanism, or what have you—and a connection between it and the present experience on the one hand, and between it and the memory on the other. The memory’s being caused by the past experience is thus a simpler explanation of the data than the presence of some common cause—another state, mechanism, deceiving agent, or what have you.</w:t>
      </w:r>
      <w:r w:rsidR="005D5C09" w:rsidRPr="009B5D7C">
        <w:rPr>
          <w:rStyle w:val="FootnoteReference"/>
          <w:rFonts w:ascii="Times New Roman" w:hAnsi="Times New Roman" w:cs="Times New Roman"/>
          <w:iCs/>
          <w:color w:val="000000" w:themeColor="text1"/>
        </w:rPr>
        <w:footnoteReference w:id="16"/>
      </w:r>
    </w:p>
    <w:p w14:paraId="2C851F02" w14:textId="53EF5F18" w:rsidR="005B277A" w:rsidRPr="009B5D7C" w:rsidRDefault="002604FD" w:rsidP="009A3D81">
      <w:pPr>
        <w:spacing w:line="480" w:lineRule="auto"/>
        <w:ind w:firstLine="720"/>
        <w:rPr>
          <w:rFonts w:ascii="Times New Roman" w:hAnsi="Times New Roman" w:cs="Times New Roman"/>
          <w:color w:val="000000" w:themeColor="text1"/>
        </w:rPr>
      </w:pPr>
      <w:r w:rsidRPr="009B5D7C">
        <w:rPr>
          <w:rFonts w:ascii="Times New Roman" w:hAnsi="Times New Roman" w:cs="Times New Roman"/>
          <w:i/>
          <w:iCs/>
          <w:color w:val="000000" w:themeColor="text1"/>
        </w:rPr>
        <w:t xml:space="preserve">But </w:t>
      </w:r>
      <w:r w:rsidR="001743A6" w:rsidRPr="009B5D7C">
        <w:rPr>
          <w:rFonts w:ascii="Times New Roman" w:hAnsi="Times New Roman" w:cs="Times New Roman"/>
          <w:i/>
          <w:iCs/>
          <w:color w:val="000000" w:themeColor="text1"/>
        </w:rPr>
        <w:t>how can I</w:t>
      </w:r>
      <w:r w:rsidR="009B1FDB" w:rsidRPr="009B5D7C">
        <w:rPr>
          <w:rFonts w:ascii="Times New Roman" w:hAnsi="Times New Roman" w:cs="Times New Roman"/>
          <w:i/>
          <w:iCs/>
          <w:color w:val="000000" w:themeColor="text1"/>
        </w:rPr>
        <w:t xml:space="preserve"> generalize from such a case</w:t>
      </w:r>
      <w:r w:rsidR="001A46F6" w:rsidRPr="009B5D7C">
        <w:rPr>
          <w:rFonts w:ascii="Times New Roman" w:hAnsi="Times New Roman" w:cs="Times New Roman"/>
          <w:i/>
          <w:iCs/>
          <w:color w:val="000000" w:themeColor="text1"/>
        </w:rPr>
        <w:t xml:space="preserve"> so as to conclude not only that this memory is correct, but that my memories more generally are likely to</w:t>
      </w:r>
      <w:r w:rsidR="00F60188" w:rsidRPr="009B5D7C">
        <w:rPr>
          <w:rFonts w:ascii="Times New Roman" w:hAnsi="Times New Roman" w:cs="Times New Roman"/>
          <w:i/>
          <w:iCs/>
          <w:color w:val="000000" w:themeColor="text1"/>
        </w:rPr>
        <w:t xml:space="preserve"> be</w:t>
      </w:r>
      <w:r w:rsidR="001A46F6" w:rsidRPr="009B5D7C">
        <w:rPr>
          <w:rFonts w:ascii="Times New Roman" w:hAnsi="Times New Roman" w:cs="Times New Roman"/>
          <w:i/>
          <w:iCs/>
          <w:color w:val="000000" w:themeColor="text1"/>
        </w:rPr>
        <w:t xml:space="preserve"> </w:t>
      </w:r>
      <w:r w:rsidR="006B3776" w:rsidRPr="009B5D7C">
        <w:rPr>
          <w:rFonts w:ascii="Times New Roman" w:hAnsi="Times New Roman" w:cs="Times New Roman"/>
          <w:i/>
          <w:iCs/>
          <w:color w:val="000000" w:themeColor="text1"/>
        </w:rPr>
        <w:t>correct</w:t>
      </w:r>
      <w:r w:rsidR="000C19A9" w:rsidRPr="009B5D7C">
        <w:rPr>
          <w:rFonts w:ascii="Times New Roman" w:hAnsi="Times New Roman" w:cs="Times New Roman"/>
          <w:i/>
          <w:iCs/>
          <w:color w:val="000000" w:themeColor="text1"/>
        </w:rPr>
        <w:t>?</w:t>
      </w:r>
      <w:r w:rsidRPr="009B5D7C">
        <w:rPr>
          <w:rFonts w:ascii="Times New Roman" w:hAnsi="Times New Roman" w:cs="Times New Roman"/>
          <w:iCs/>
          <w:color w:val="000000" w:themeColor="text1"/>
        </w:rPr>
        <w:t xml:space="preserve"> Well, i</w:t>
      </w:r>
      <w:r w:rsidRPr="009B5D7C">
        <w:rPr>
          <w:rFonts w:ascii="Times New Roman" w:hAnsi="Times New Roman" w:cs="Times New Roman"/>
          <w:color w:val="000000" w:themeColor="text1"/>
        </w:rPr>
        <w:t>f this sort of match is not a fluke or coincidence, if</w:t>
      </w:r>
      <w:r w:rsidRPr="009B5D7C">
        <w:rPr>
          <w:rFonts w:ascii="Times New Roman" w:hAnsi="Times New Roman" w:cs="Times New Roman"/>
          <w:iCs/>
          <w:color w:val="000000" w:themeColor="text1"/>
        </w:rPr>
        <w:t xml:space="preserve"> there is some</w:t>
      </w:r>
      <w:r w:rsidRPr="009B5D7C">
        <w:rPr>
          <w:rFonts w:ascii="Times New Roman" w:hAnsi="Times New Roman" w:cs="Times New Roman"/>
          <w:color w:val="000000" w:themeColor="text1"/>
        </w:rPr>
        <w:t xml:space="preserve"> causal </w:t>
      </w:r>
      <w:r w:rsidR="00BC6F44" w:rsidRPr="009B5D7C">
        <w:rPr>
          <w:rFonts w:ascii="Times New Roman" w:hAnsi="Times New Roman" w:cs="Times New Roman"/>
          <w:color w:val="000000" w:themeColor="text1"/>
        </w:rPr>
        <w:t>explanation for it</w:t>
      </w:r>
      <w:r w:rsidRPr="009B5D7C">
        <w:rPr>
          <w:rFonts w:ascii="Times New Roman" w:hAnsi="Times New Roman" w:cs="Times New Roman"/>
          <w:color w:val="000000" w:themeColor="text1"/>
        </w:rPr>
        <w:t xml:space="preserve">, some real process or connection </w:t>
      </w:r>
      <w:r w:rsidR="00BA5F33" w:rsidRPr="009B5D7C">
        <w:rPr>
          <w:rFonts w:ascii="Times New Roman" w:hAnsi="Times New Roman" w:cs="Times New Roman"/>
          <w:color w:val="000000" w:themeColor="text1"/>
        </w:rPr>
        <w:t xml:space="preserve">between the content of my </w:t>
      </w:r>
      <w:r w:rsidRPr="009B5D7C">
        <w:rPr>
          <w:rFonts w:ascii="Times New Roman" w:hAnsi="Times New Roman" w:cs="Times New Roman"/>
          <w:color w:val="000000" w:themeColor="text1"/>
        </w:rPr>
        <w:t xml:space="preserve">memory and the content </w:t>
      </w:r>
      <w:r w:rsidR="00BA5F33" w:rsidRPr="009B5D7C">
        <w:rPr>
          <w:rFonts w:ascii="Times New Roman" w:hAnsi="Times New Roman" w:cs="Times New Roman"/>
          <w:color w:val="000000" w:themeColor="text1"/>
        </w:rPr>
        <w:t>or character of my</w:t>
      </w:r>
      <w:r w:rsidRPr="009B5D7C">
        <w:rPr>
          <w:rFonts w:ascii="Times New Roman" w:hAnsi="Times New Roman" w:cs="Times New Roman"/>
          <w:color w:val="000000" w:themeColor="text1"/>
        </w:rPr>
        <w:t xml:space="preserve"> present experience on a particular occasion, </w:t>
      </w:r>
      <w:r w:rsidR="00BC6F44" w:rsidRPr="009B5D7C">
        <w:rPr>
          <w:rFonts w:ascii="Times New Roman" w:hAnsi="Times New Roman" w:cs="Times New Roman"/>
          <w:color w:val="000000" w:themeColor="text1"/>
        </w:rPr>
        <w:t xml:space="preserve">then </w:t>
      </w:r>
      <w:r w:rsidRPr="009B5D7C">
        <w:rPr>
          <w:rFonts w:ascii="Times New Roman" w:hAnsi="Times New Roman" w:cs="Times New Roman"/>
          <w:color w:val="000000" w:themeColor="text1"/>
        </w:rPr>
        <w:t>memories with alternative contents are likely to match as well.</w:t>
      </w:r>
      <w:r w:rsidR="001F1420" w:rsidRPr="009B5D7C">
        <w:rPr>
          <w:rFonts w:ascii="Times New Roman" w:hAnsi="Times New Roman" w:cs="Times New Roman"/>
          <w:iCs/>
          <w:color w:val="000000" w:themeColor="text1"/>
        </w:rPr>
        <w:t xml:space="preserve"> </w:t>
      </w:r>
      <w:r w:rsidR="00FA64FE" w:rsidRPr="009B5D7C">
        <w:rPr>
          <w:rFonts w:ascii="Times New Roman" w:hAnsi="Times New Roman" w:cs="Times New Roman"/>
          <w:iCs/>
          <w:color w:val="000000" w:themeColor="text1"/>
        </w:rPr>
        <w:t>This i</w:t>
      </w:r>
      <w:r w:rsidR="00BC6F44" w:rsidRPr="009B5D7C">
        <w:rPr>
          <w:rFonts w:ascii="Times New Roman" w:hAnsi="Times New Roman" w:cs="Times New Roman"/>
          <w:iCs/>
          <w:color w:val="000000" w:themeColor="text1"/>
        </w:rPr>
        <w:t>s a</w:t>
      </w:r>
      <w:r w:rsidR="00FA64FE" w:rsidRPr="009B5D7C">
        <w:rPr>
          <w:rFonts w:ascii="Times New Roman" w:hAnsi="Times New Roman" w:cs="Times New Roman"/>
          <w:iCs/>
          <w:color w:val="000000" w:themeColor="text1"/>
        </w:rPr>
        <w:t xml:space="preserve"> </w:t>
      </w:r>
      <w:r w:rsidR="004C2EE0" w:rsidRPr="009B5D7C">
        <w:rPr>
          <w:rFonts w:ascii="Times New Roman" w:hAnsi="Times New Roman" w:cs="Times New Roman"/>
          <w:iCs/>
          <w:color w:val="000000" w:themeColor="text1"/>
        </w:rPr>
        <w:t>crucial</w:t>
      </w:r>
      <w:r w:rsidR="00FA64FE" w:rsidRPr="009B5D7C">
        <w:rPr>
          <w:rFonts w:ascii="Times New Roman" w:hAnsi="Times New Roman" w:cs="Times New Roman"/>
          <w:iCs/>
          <w:color w:val="000000" w:themeColor="text1"/>
        </w:rPr>
        <w:t xml:space="preserve"> point, and so worth </w:t>
      </w:r>
      <w:r w:rsidR="00FA64FE" w:rsidRPr="009B5D7C">
        <w:rPr>
          <w:rFonts w:ascii="Times New Roman" w:hAnsi="Times New Roman" w:cs="Times New Roman"/>
          <w:iCs/>
          <w:color w:val="000000" w:themeColor="text1"/>
        </w:rPr>
        <w:lastRenderedPageBreak/>
        <w:t xml:space="preserve">motivating further.  </w:t>
      </w:r>
      <w:r w:rsidRPr="009B5D7C">
        <w:rPr>
          <w:rFonts w:ascii="Times New Roman" w:hAnsi="Times New Roman" w:cs="Times New Roman"/>
          <w:color w:val="000000" w:themeColor="text1"/>
        </w:rPr>
        <w:t xml:space="preserve">Consider the analogy: I think of a number between </w:t>
      </w:r>
      <w:r w:rsidR="00A8694F" w:rsidRPr="009B5D7C">
        <w:rPr>
          <w:rFonts w:ascii="Times New Roman" w:hAnsi="Times New Roman" w:cs="Times New Roman"/>
          <w:color w:val="000000" w:themeColor="text1"/>
        </w:rPr>
        <w:t xml:space="preserve">zero and a </w:t>
      </w:r>
      <w:r w:rsidRPr="009B5D7C">
        <w:rPr>
          <w:rFonts w:ascii="Times New Roman" w:hAnsi="Times New Roman" w:cs="Times New Roman"/>
          <w:color w:val="000000" w:themeColor="text1"/>
        </w:rPr>
        <w:t>billion, and Raymond tells me</w:t>
      </w:r>
      <w:r w:rsidR="00695E91" w:rsidRPr="009B5D7C">
        <w:rPr>
          <w:rFonts w:ascii="Times New Roman" w:hAnsi="Times New Roman" w:cs="Times New Roman"/>
          <w:color w:val="000000" w:themeColor="text1"/>
        </w:rPr>
        <w:t xml:space="preserve">, </w:t>
      </w:r>
      <w:r w:rsidR="00695E91" w:rsidRPr="009B5D7C">
        <w:rPr>
          <w:rFonts w:ascii="Times New Roman" w:hAnsi="Times New Roman" w:cs="Times New Roman"/>
          <w:i/>
          <w:color w:val="000000" w:themeColor="text1"/>
        </w:rPr>
        <w:t>correctly</w:t>
      </w:r>
      <w:r w:rsidR="00695E91"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w:t>
      </w:r>
      <w:r w:rsidR="00326492" w:rsidRPr="009B5D7C">
        <w:rPr>
          <w:rFonts w:ascii="Times New Roman" w:hAnsi="Times New Roman" w:cs="Times New Roman"/>
          <w:color w:val="000000" w:themeColor="text1"/>
        </w:rPr>
        <w:t>that I am thinking of</w:t>
      </w:r>
      <w:r w:rsidRPr="009B5D7C">
        <w:rPr>
          <w:rFonts w:ascii="Times New Roman" w:hAnsi="Times New Roman" w:cs="Times New Roman"/>
          <w:color w:val="000000" w:themeColor="text1"/>
        </w:rPr>
        <w:t xml:space="preserve"> 8</w:t>
      </w:r>
      <w:r w:rsidR="00C6736A" w:rsidRPr="009B5D7C">
        <w:rPr>
          <w:rFonts w:ascii="Times New Roman" w:hAnsi="Times New Roman" w:cs="Times New Roman"/>
          <w:color w:val="000000" w:themeColor="text1"/>
        </w:rPr>
        <w:t>0</w:t>
      </w:r>
      <w:r w:rsidR="007C6B4A" w:rsidRPr="009B5D7C">
        <w:rPr>
          <w:rFonts w:ascii="Times New Roman" w:hAnsi="Times New Roman" w:cs="Times New Roman"/>
          <w:color w:val="000000" w:themeColor="text1"/>
        </w:rPr>
        <w:t>1</w:t>
      </w:r>
      <w:r w:rsidR="00695E91" w:rsidRPr="009B5D7C">
        <w:rPr>
          <w:rFonts w:ascii="Times New Roman" w:hAnsi="Times New Roman" w:cs="Times New Roman"/>
          <w:color w:val="000000" w:themeColor="text1"/>
        </w:rPr>
        <w:t>,044,193!</w:t>
      </w:r>
      <w:r w:rsidR="00326492" w:rsidRPr="009B5D7C">
        <w:rPr>
          <w:rFonts w:ascii="Times New Roman" w:hAnsi="Times New Roman" w:cs="Times New Roman"/>
          <w:color w:val="000000" w:themeColor="text1"/>
        </w:rPr>
        <w:t xml:space="preserve"> </w:t>
      </w:r>
      <w:r w:rsidR="008F4218" w:rsidRPr="009B5D7C">
        <w:rPr>
          <w:rFonts w:ascii="Times New Roman" w:hAnsi="Times New Roman" w:cs="Times New Roman"/>
          <w:color w:val="000000" w:themeColor="text1"/>
        </w:rPr>
        <w:t>That would give me some justification for thinking t</w:t>
      </w:r>
      <w:r w:rsidRPr="009B5D7C">
        <w:rPr>
          <w:rFonts w:ascii="Times New Roman" w:hAnsi="Times New Roman" w:cs="Times New Roman"/>
          <w:color w:val="000000" w:themeColor="text1"/>
        </w:rPr>
        <w:t xml:space="preserve">hat </w:t>
      </w:r>
      <w:r w:rsidR="00326492" w:rsidRPr="009B5D7C">
        <w:rPr>
          <w:rFonts w:ascii="Times New Roman" w:hAnsi="Times New Roman" w:cs="Times New Roman"/>
          <w:color w:val="000000" w:themeColor="text1"/>
        </w:rPr>
        <w:t>he</w:t>
      </w:r>
      <w:r w:rsidRPr="009B5D7C">
        <w:rPr>
          <w:rFonts w:ascii="Times New Roman" w:hAnsi="Times New Roman" w:cs="Times New Roman"/>
          <w:color w:val="000000" w:themeColor="text1"/>
        </w:rPr>
        <w:t xml:space="preserve"> has some way to read my mind or, perhaps, influence my mind, such that the match </w:t>
      </w:r>
      <w:r w:rsidR="009B1FDB" w:rsidRPr="009B5D7C">
        <w:rPr>
          <w:rFonts w:ascii="Times New Roman" w:hAnsi="Times New Roman" w:cs="Times New Roman"/>
          <w:color w:val="000000" w:themeColor="text1"/>
        </w:rPr>
        <w:t>would have existed even if I had thought</w:t>
      </w:r>
      <w:r w:rsidRPr="009B5D7C">
        <w:rPr>
          <w:rFonts w:ascii="Times New Roman" w:hAnsi="Times New Roman" w:cs="Times New Roman"/>
          <w:color w:val="000000" w:themeColor="text1"/>
        </w:rPr>
        <w:t xml:space="preserve"> of </w:t>
      </w:r>
      <w:r w:rsidR="00761B12" w:rsidRPr="009B5D7C">
        <w:rPr>
          <w:rFonts w:ascii="Times New Roman" w:hAnsi="Times New Roman" w:cs="Times New Roman"/>
          <w:color w:val="000000" w:themeColor="text1"/>
        </w:rPr>
        <w:t>a differen</w:t>
      </w:r>
      <w:r w:rsidR="008F4218" w:rsidRPr="009B5D7C">
        <w:rPr>
          <w:rFonts w:ascii="Times New Roman" w:hAnsi="Times New Roman" w:cs="Times New Roman"/>
          <w:color w:val="000000" w:themeColor="text1"/>
        </w:rPr>
        <w:t>t number.</w:t>
      </w:r>
      <w:r w:rsidRPr="009B5D7C">
        <w:rPr>
          <w:rFonts w:ascii="Times New Roman" w:hAnsi="Times New Roman" w:cs="Times New Roman"/>
          <w:color w:val="000000" w:themeColor="text1"/>
        </w:rPr>
        <w:t xml:space="preserve">  </w:t>
      </w:r>
      <w:r w:rsidR="00326492" w:rsidRPr="009B5D7C">
        <w:rPr>
          <w:rFonts w:ascii="Times New Roman" w:hAnsi="Times New Roman" w:cs="Times New Roman"/>
          <w:color w:val="000000" w:themeColor="text1"/>
        </w:rPr>
        <w:t>Similarly, the fact that, of all the</w:t>
      </w:r>
      <w:r w:rsidR="00761B12" w:rsidRPr="009B5D7C">
        <w:rPr>
          <w:rFonts w:ascii="Times New Roman" w:hAnsi="Times New Roman" w:cs="Times New Roman"/>
          <w:color w:val="000000" w:themeColor="text1"/>
        </w:rPr>
        <w:t xml:space="preserve"> </w:t>
      </w:r>
      <w:r w:rsidR="00DE29D1" w:rsidRPr="009B5D7C">
        <w:rPr>
          <w:rFonts w:ascii="Times New Roman" w:hAnsi="Times New Roman" w:cs="Times New Roman"/>
          <w:color w:val="000000" w:themeColor="text1"/>
        </w:rPr>
        <w:t>endless</w:t>
      </w:r>
      <w:r w:rsidR="00E61E72" w:rsidRPr="009B5D7C">
        <w:rPr>
          <w:rFonts w:ascii="Times New Roman" w:hAnsi="Times New Roman" w:cs="Times New Roman"/>
          <w:color w:val="000000" w:themeColor="text1"/>
        </w:rPr>
        <w:t xml:space="preserve"> kinds</w:t>
      </w:r>
      <w:r w:rsidR="00761B12" w:rsidRPr="009B5D7C">
        <w:rPr>
          <w:rFonts w:ascii="Times New Roman" w:hAnsi="Times New Roman" w:cs="Times New Roman"/>
          <w:color w:val="000000" w:themeColor="text1"/>
        </w:rPr>
        <w:t xml:space="preserve"> of experiences I could have</w:t>
      </w:r>
      <w:r w:rsidR="00326492" w:rsidRPr="009B5D7C">
        <w:rPr>
          <w:rFonts w:ascii="Times New Roman" w:hAnsi="Times New Roman" w:cs="Times New Roman"/>
          <w:color w:val="000000" w:themeColor="text1"/>
        </w:rPr>
        <w:t>, I am having the sort of experience I should have if my memory were correct gives me</w:t>
      </w:r>
      <w:r w:rsidRPr="009B5D7C">
        <w:rPr>
          <w:rFonts w:ascii="Times New Roman" w:hAnsi="Times New Roman" w:cs="Times New Roman"/>
          <w:color w:val="000000" w:themeColor="text1"/>
        </w:rPr>
        <w:t xml:space="preserve"> </w:t>
      </w:r>
      <w:r w:rsidR="00326492" w:rsidRPr="009B5D7C">
        <w:rPr>
          <w:rFonts w:ascii="Times New Roman" w:hAnsi="Times New Roman" w:cs="Times New Roman"/>
          <w:color w:val="000000" w:themeColor="text1"/>
        </w:rPr>
        <w:t xml:space="preserve">a reason to think that it would have been correct even if the memory had a different content.  </w:t>
      </w:r>
    </w:p>
    <w:p w14:paraId="22A98B46" w14:textId="1967D595" w:rsidR="00E70764" w:rsidRPr="009B5D7C" w:rsidRDefault="005B1362" w:rsidP="00077A28">
      <w:pPr>
        <w:spacing w:line="480" w:lineRule="auto"/>
        <w:ind w:firstLine="720"/>
        <w:rPr>
          <w:rFonts w:ascii="Times New Roman" w:hAnsi="Times New Roman" w:cs="Times New Roman"/>
          <w:color w:val="000000" w:themeColor="text1"/>
        </w:rPr>
      </w:pPr>
      <w:r w:rsidRPr="009B5D7C">
        <w:rPr>
          <w:rFonts w:ascii="Times New Roman" w:hAnsi="Times New Roman" w:cs="Times New Roman"/>
          <w:iCs/>
          <w:color w:val="000000" w:themeColor="text1"/>
        </w:rPr>
        <w:t xml:space="preserve">If </w:t>
      </w:r>
      <w:r w:rsidR="00077A28" w:rsidRPr="009B5D7C">
        <w:rPr>
          <w:rFonts w:ascii="Times New Roman" w:hAnsi="Times New Roman" w:cs="Times New Roman"/>
          <w:iCs/>
          <w:color w:val="000000" w:themeColor="text1"/>
        </w:rPr>
        <w:t xml:space="preserve">what I have said in this section </w:t>
      </w:r>
      <w:r w:rsidRPr="009B5D7C">
        <w:rPr>
          <w:rFonts w:ascii="Times New Roman" w:hAnsi="Times New Roman" w:cs="Times New Roman"/>
          <w:iCs/>
          <w:color w:val="000000" w:themeColor="text1"/>
        </w:rPr>
        <w:t>is right</w:t>
      </w:r>
      <w:r w:rsidR="00077A28" w:rsidRPr="009B5D7C">
        <w:rPr>
          <w:rFonts w:ascii="Times New Roman" w:hAnsi="Times New Roman" w:cs="Times New Roman"/>
          <w:iCs/>
          <w:color w:val="000000" w:themeColor="text1"/>
        </w:rPr>
        <w:t>,</w:t>
      </w:r>
      <w:r w:rsidRPr="009B5D7C">
        <w:rPr>
          <w:rFonts w:ascii="Times New Roman" w:hAnsi="Times New Roman" w:cs="Times New Roman"/>
          <w:iCs/>
          <w:color w:val="000000" w:themeColor="text1"/>
        </w:rPr>
        <w:t xml:space="preserve"> then I can have </w:t>
      </w:r>
      <w:r w:rsidR="007020EE" w:rsidRPr="009B5D7C">
        <w:rPr>
          <w:rFonts w:ascii="Times New Roman" w:hAnsi="Times New Roman" w:cs="Times New Roman"/>
          <w:iCs/>
          <w:color w:val="000000" w:themeColor="text1"/>
        </w:rPr>
        <w:t xml:space="preserve">at least some </w:t>
      </w:r>
      <w:r w:rsidRPr="009B5D7C">
        <w:rPr>
          <w:rFonts w:ascii="Times New Roman" w:hAnsi="Times New Roman" w:cs="Times New Roman"/>
          <w:iCs/>
          <w:color w:val="000000" w:themeColor="text1"/>
        </w:rPr>
        <w:t xml:space="preserve">justification for </w:t>
      </w:r>
      <w:r w:rsidR="00F26A4E" w:rsidRPr="009B5D7C">
        <w:rPr>
          <w:rFonts w:ascii="Times New Roman" w:hAnsi="Times New Roman" w:cs="Times New Roman"/>
          <w:iCs/>
          <w:color w:val="000000" w:themeColor="text1"/>
        </w:rPr>
        <w:t>taking my memories to be reliable</w:t>
      </w:r>
      <w:r w:rsidR="00DC1DF9" w:rsidRPr="009B5D7C">
        <w:rPr>
          <w:rFonts w:ascii="Times New Roman" w:hAnsi="Times New Roman" w:cs="Times New Roman"/>
          <w:iCs/>
          <w:color w:val="000000" w:themeColor="text1"/>
        </w:rPr>
        <w:t xml:space="preserve"> or likely to be true</w:t>
      </w:r>
      <w:r w:rsidR="00D620A4" w:rsidRPr="009B5D7C">
        <w:rPr>
          <w:rFonts w:ascii="Times New Roman" w:hAnsi="Times New Roman" w:cs="Times New Roman"/>
          <w:iCs/>
          <w:color w:val="000000" w:themeColor="text1"/>
        </w:rPr>
        <w:t xml:space="preserve">, </w:t>
      </w:r>
      <w:r w:rsidRPr="009B5D7C">
        <w:rPr>
          <w:rFonts w:ascii="Times New Roman" w:hAnsi="Times New Roman" w:cs="Times New Roman"/>
          <w:iCs/>
          <w:color w:val="000000" w:themeColor="text1"/>
        </w:rPr>
        <w:t>where this justification does not itself depend on memory.</w:t>
      </w:r>
      <w:r w:rsidRPr="009B5D7C">
        <w:rPr>
          <w:rFonts w:ascii="Times New Roman" w:hAnsi="Times New Roman" w:cs="Times New Roman"/>
          <w:color w:val="000000" w:themeColor="text1"/>
        </w:rPr>
        <w:t xml:space="preserve"> </w:t>
      </w:r>
      <w:r w:rsidR="00BE685A" w:rsidRPr="009B5D7C">
        <w:rPr>
          <w:rFonts w:ascii="Times New Roman" w:hAnsi="Times New Roman" w:cs="Times New Roman"/>
          <w:iCs/>
          <w:color w:val="000000" w:themeColor="text1"/>
        </w:rPr>
        <w:t>It must be admitted that</w:t>
      </w:r>
      <w:r w:rsidR="006672FE" w:rsidRPr="009B5D7C">
        <w:rPr>
          <w:rFonts w:ascii="Times New Roman" w:hAnsi="Times New Roman" w:cs="Times New Roman"/>
          <w:iCs/>
          <w:color w:val="000000" w:themeColor="text1"/>
        </w:rPr>
        <w:t>,</w:t>
      </w:r>
      <w:r w:rsidR="00BE685A" w:rsidRPr="009B5D7C">
        <w:rPr>
          <w:rFonts w:ascii="Times New Roman" w:hAnsi="Times New Roman" w:cs="Times New Roman"/>
          <w:iCs/>
          <w:color w:val="000000" w:themeColor="text1"/>
        </w:rPr>
        <w:t xml:space="preserve"> </w:t>
      </w:r>
      <w:r w:rsidR="006268AE" w:rsidRPr="009B5D7C">
        <w:rPr>
          <w:rFonts w:ascii="Times New Roman" w:hAnsi="Times New Roman" w:cs="Times New Roman"/>
          <w:iCs/>
          <w:color w:val="000000" w:themeColor="text1"/>
        </w:rPr>
        <w:t>thus far</w:t>
      </w:r>
      <w:r w:rsidR="006672FE" w:rsidRPr="009B5D7C">
        <w:rPr>
          <w:rFonts w:ascii="Times New Roman" w:hAnsi="Times New Roman" w:cs="Times New Roman"/>
          <w:iCs/>
          <w:color w:val="000000" w:themeColor="text1"/>
        </w:rPr>
        <w:t>,</w:t>
      </w:r>
      <w:r w:rsidR="006268AE" w:rsidRPr="009B5D7C">
        <w:rPr>
          <w:rFonts w:ascii="Times New Roman" w:hAnsi="Times New Roman" w:cs="Times New Roman"/>
          <w:iCs/>
          <w:color w:val="000000" w:themeColor="text1"/>
        </w:rPr>
        <w:t xml:space="preserve"> </w:t>
      </w:r>
      <w:r w:rsidR="00BE685A" w:rsidRPr="009B5D7C">
        <w:rPr>
          <w:rFonts w:ascii="Times New Roman" w:hAnsi="Times New Roman" w:cs="Times New Roman"/>
          <w:iCs/>
          <w:color w:val="000000" w:themeColor="text1"/>
        </w:rPr>
        <w:t>th</w:t>
      </w:r>
      <w:r w:rsidR="001F4339" w:rsidRPr="009B5D7C">
        <w:rPr>
          <w:rFonts w:ascii="Times New Roman" w:hAnsi="Times New Roman" w:cs="Times New Roman"/>
          <w:iCs/>
          <w:color w:val="000000" w:themeColor="text1"/>
        </w:rPr>
        <w:t>e argument might</w:t>
      </w:r>
      <w:r w:rsidR="00F24A55" w:rsidRPr="009B5D7C">
        <w:rPr>
          <w:rFonts w:ascii="Times New Roman" w:hAnsi="Times New Roman" w:cs="Times New Roman"/>
          <w:iCs/>
          <w:color w:val="000000" w:themeColor="text1"/>
        </w:rPr>
        <w:t xml:space="preserve"> provide </w:t>
      </w:r>
      <w:r w:rsidR="007933AA" w:rsidRPr="009B5D7C">
        <w:rPr>
          <w:rFonts w:ascii="Times New Roman" w:hAnsi="Times New Roman" w:cs="Times New Roman"/>
          <w:iCs/>
          <w:color w:val="000000" w:themeColor="text1"/>
        </w:rPr>
        <w:t>only a modest degree of justificatio</w:t>
      </w:r>
      <w:r w:rsidR="006672FE" w:rsidRPr="009B5D7C">
        <w:rPr>
          <w:rFonts w:ascii="Times New Roman" w:hAnsi="Times New Roman" w:cs="Times New Roman"/>
          <w:iCs/>
          <w:color w:val="000000" w:themeColor="text1"/>
        </w:rPr>
        <w:t>n—and, as already mentioned, only memory understood (roughly) as an inclination to regard some quality, structure, or content as having been experienced</w:t>
      </w:r>
      <w:r w:rsidR="00CD6924" w:rsidRPr="009B5D7C">
        <w:rPr>
          <w:rFonts w:ascii="Times New Roman" w:hAnsi="Times New Roman" w:cs="Times New Roman"/>
          <w:iCs/>
          <w:color w:val="000000" w:themeColor="text1"/>
        </w:rPr>
        <w:t xml:space="preserve">. </w:t>
      </w:r>
      <w:r w:rsidR="007933AA" w:rsidRPr="009B5D7C">
        <w:rPr>
          <w:rFonts w:ascii="Times New Roman" w:hAnsi="Times New Roman" w:cs="Times New Roman"/>
          <w:iCs/>
          <w:color w:val="000000" w:themeColor="text1"/>
        </w:rPr>
        <w:t xml:space="preserve">I will attempt to address some related worries in the objections that follow.  But the point I want to stress now is that the argument </w:t>
      </w:r>
      <w:r w:rsidR="00F82BE1" w:rsidRPr="009B5D7C">
        <w:rPr>
          <w:rFonts w:ascii="Times New Roman" w:hAnsi="Times New Roman" w:cs="Times New Roman"/>
          <w:iCs/>
          <w:color w:val="000000" w:themeColor="text1"/>
        </w:rPr>
        <w:t xml:space="preserve">provides </w:t>
      </w:r>
      <w:r w:rsidR="007933AA" w:rsidRPr="009B5D7C">
        <w:rPr>
          <w:rFonts w:ascii="Times New Roman" w:hAnsi="Times New Roman" w:cs="Times New Roman"/>
          <w:iCs/>
          <w:color w:val="000000" w:themeColor="text1"/>
        </w:rPr>
        <w:t xml:space="preserve">some </w:t>
      </w:r>
      <w:r w:rsidR="00F82BE1" w:rsidRPr="009B5D7C">
        <w:rPr>
          <w:rFonts w:ascii="Times New Roman" w:hAnsi="Times New Roman" w:cs="Times New Roman"/>
          <w:iCs/>
          <w:color w:val="000000" w:themeColor="text1"/>
        </w:rPr>
        <w:t>justification for relying on the funda</w:t>
      </w:r>
      <w:r w:rsidR="00631340" w:rsidRPr="009B5D7C">
        <w:rPr>
          <w:rFonts w:ascii="Times New Roman" w:hAnsi="Times New Roman" w:cs="Times New Roman"/>
          <w:iCs/>
          <w:color w:val="000000" w:themeColor="text1"/>
        </w:rPr>
        <w:t>mental sort of memory needed for keeping track of my experiences and</w:t>
      </w:r>
      <w:r w:rsidR="006B4F74" w:rsidRPr="009B5D7C">
        <w:rPr>
          <w:rFonts w:ascii="Times New Roman" w:hAnsi="Times New Roman" w:cs="Times New Roman"/>
          <w:iCs/>
          <w:color w:val="000000" w:themeColor="text1"/>
        </w:rPr>
        <w:t xml:space="preserve"> thoughts over time.</w:t>
      </w:r>
      <w:r w:rsidR="00CD6924" w:rsidRPr="009B5D7C">
        <w:rPr>
          <w:rFonts w:ascii="Times New Roman" w:hAnsi="Times New Roman" w:cs="Times New Roman"/>
          <w:iCs/>
          <w:color w:val="000000" w:themeColor="text1"/>
        </w:rPr>
        <w:t xml:space="preserve"> With this justification in hand, </w:t>
      </w:r>
      <w:r w:rsidR="00631340" w:rsidRPr="009B5D7C">
        <w:rPr>
          <w:rFonts w:ascii="Times New Roman" w:hAnsi="Times New Roman" w:cs="Times New Roman"/>
          <w:iCs/>
          <w:color w:val="000000" w:themeColor="text1"/>
        </w:rPr>
        <w:t xml:space="preserve">I </w:t>
      </w:r>
      <w:r w:rsidR="00954B07" w:rsidRPr="009B5D7C">
        <w:rPr>
          <w:rFonts w:ascii="Times New Roman" w:hAnsi="Times New Roman" w:cs="Times New Roman"/>
          <w:iCs/>
          <w:color w:val="000000" w:themeColor="text1"/>
        </w:rPr>
        <w:t>might be able to</w:t>
      </w:r>
      <w:r w:rsidR="00631340" w:rsidRPr="009B5D7C">
        <w:rPr>
          <w:rFonts w:ascii="Times New Roman" w:hAnsi="Times New Roman" w:cs="Times New Roman"/>
          <w:iCs/>
          <w:color w:val="000000" w:themeColor="text1"/>
        </w:rPr>
        <w:t xml:space="preserve"> </w:t>
      </w:r>
      <w:r w:rsidR="006268AE" w:rsidRPr="009B5D7C">
        <w:rPr>
          <w:rFonts w:ascii="Times New Roman" w:hAnsi="Times New Roman" w:cs="Times New Roman"/>
          <w:iCs/>
          <w:color w:val="000000" w:themeColor="text1"/>
        </w:rPr>
        <w:t>acquire</w:t>
      </w:r>
      <w:r w:rsidR="00CD6924" w:rsidRPr="009B5D7C">
        <w:rPr>
          <w:rFonts w:ascii="Times New Roman" w:hAnsi="Times New Roman" w:cs="Times New Roman"/>
          <w:iCs/>
          <w:color w:val="000000" w:themeColor="text1"/>
        </w:rPr>
        <w:t xml:space="preserve"> some justification for trusting the </w:t>
      </w:r>
      <w:r w:rsidR="00F82BE1" w:rsidRPr="009B5D7C">
        <w:rPr>
          <w:rFonts w:ascii="Times New Roman" w:hAnsi="Times New Roman" w:cs="Times New Roman"/>
          <w:iCs/>
          <w:color w:val="000000" w:themeColor="text1"/>
        </w:rPr>
        <w:t>more substantive conclusions of more complex</w:t>
      </w:r>
      <w:r w:rsidR="00A938AE" w:rsidRPr="009B5D7C">
        <w:rPr>
          <w:rFonts w:ascii="Times New Roman" w:hAnsi="Times New Roman" w:cs="Times New Roman"/>
          <w:iCs/>
          <w:color w:val="000000" w:themeColor="text1"/>
        </w:rPr>
        <w:t xml:space="preserve"> arguments</w:t>
      </w:r>
      <w:r w:rsidR="00F82BE1" w:rsidRPr="009B5D7C">
        <w:rPr>
          <w:rFonts w:ascii="Times New Roman" w:hAnsi="Times New Roman" w:cs="Times New Roman"/>
          <w:iCs/>
          <w:color w:val="000000" w:themeColor="text1"/>
        </w:rPr>
        <w:t xml:space="preserve">. </w:t>
      </w:r>
      <w:r w:rsidR="005C1508" w:rsidRPr="009B5D7C">
        <w:rPr>
          <w:rFonts w:ascii="Times New Roman" w:hAnsi="Times New Roman" w:cs="Times New Roman"/>
          <w:iCs/>
          <w:color w:val="000000" w:themeColor="text1"/>
        </w:rPr>
        <w:t>These might include</w:t>
      </w:r>
      <w:r w:rsidR="00A938AE" w:rsidRPr="009B5D7C">
        <w:rPr>
          <w:rFonts w:ascii="Times New Roman" w:hAnsi="Times New Roman" w:cs="Times New Roman"/>
          <w:iCs/>
          <w:color w:val="000000" w:themeColor="text1"/>
        </w:rPr>
        <w:t xml:space="preserve"> arguments to the effect that various</w:t>
      </w:r>
      <w:r w:rsidR="00291B67" w:rsidRPr="009B5D7C">
        <w:rPr>
          <w:rFonts w:ascii="Times New Roman" w:hAnsi="Times New Roman" w:cs="Times New Roman"/>
          <w:iCs/>
          <w:color w:val="000000" w:themeColor="text1"/>
        </w:rPr>
        <w:t xml:space="preserve"> apparent perceptions and memories cohere very well with each other, and that the best explanation of this impressive coherence is that </w:t>
      </w:r>
      <w:r w:rsidR="00F82BE1" w:rsidRPr="009B5D7C">
        <w:rPr>
          <w:rFonts w:ascii="Times New Roman" w:hAnsi="Times New Roman" w:cs="Times New Roman"/>
          <w:iCs/>
          <w:color w:val="000000" w:themeColor="text1"/>
        </w:rPr>
        <w:t>many of these</w:t>
      </w:r>
      <w:r w:rsidR="00291B67" w:rsidRPr="009B5D7C">
        <w:rPr>
          <w:rFonts w:ascii="Times New Roman" w:hAnsi="Times New Roman" w:cs="Times New Roman"/>
          <w:iCs/>
          <w:color w:val="000000" w:themeColor="text1"/>
        </w:rPr>
        <w:t xml:space="preserve"> </w:t>
      </w:r>
      <w:r w:rsidR="00077A28" w:rsidRPr="009B5D7C">
        <w:rPr>
          <w:rFonts w:ascii="Times New Roman" w:hAnsi="Times New Roman" w:cs="Times New Roman"/>
          <w:iCs/>
          <w:color w:val="000000" w:themeColor="text1"/>
        </w:rPr>
        <w:t xml:space="preserve">apparent </w:t>
      </w:r>
      <w:r w:rsidR="00291B67" w:rsidRPr="009B5D7C">
        <w:rPr>
          <w:rFonts w:ascii="Times New Roman" w:hAnsi="Times New Roman" w:cs="Times New Roman"/>
          <w:iCs/>
          <w:color w:val="000000" w:themeColor="text1"/>
        </w:rPr>
        <w:t xml:space="preserve">perceptions and memories </w:t>
      </w:r>
      <w:r w:rsidR="00F82BE1" w:rsidRPr="009B5D7C">
        <w:rPr>
          <w:rFonts w:ascii="Times New Roman" w:hAnsi="Times New Roman" w:cs="Times New Roman"/>
          <w:iCs/>
          <w:color w:val="000000" w:themeColor="text1"/>
        </w:rPr>
        <w:t xml:space="preserve">are </w:t>
      </w:r>
      <w:r w:rsidR="00A938AE" w:rsidRPr="009B5D7C">
        <w:rPr>
          <w:rFonts w:ascii="Times New Roman" w:hAnsi="Times New Roman" w:cs="Times New Roman"/>
          <w:iCs/>
          <w:color w:val="000000" w:themeColor="text1"/>
        </w:rPr>
        <w:t xml:space="preserve">likely to be </w:t>
      </w:r>
      <w:r w:rsidR="00F82BE1" w:rsidRPr="009B5D7C">
        <w:rPr>
          <w:rFonts w:ascii="Times New Roman" w:hAnsi="Times New Roman" w:cs="Times New Roman"/>
          <w:iCs/>
          <w:color w:val="000000" w:themeColor="text1"/>
        </w:rPr>
        <w:t>correct</w:t>
      </w:r>
      <w:r w:rsidR="00291B67" w:rsidRPr="009B5D7C">
        <w:rPr>
          <w:rFonts w:ascii="Times New Roman" w:hAnsi="Times New Roman" w:cs="Times New Roman"/>
          <w:iCs/>
          <w:color w:val="000000" w:themeColor="text1"/>
        </w:rPr>
        <w:t>.</w:t>
      </w:r>
      <w:r w:rsidR="00072E72" w:rsidRPr="009B5D7C">
        <w:rPr>
          <w:rFonts w:ascii="Times New Roman" w:hAnsi="Times New Roman" w:cs="Times New Roman"/>
          <w:iCs/>
          <w:color w:val="000000" w:themeColor="text1"/>
        </w:rPr>
        <w:t xml:space="preserve"> My justification for believing </w:t>
      </w:r>
      <w:r w:rsidR="00072E72" w:rsidRPr="009B5D7C">
        <w:rPr>
          <w:rFonts w:ascii="Times New Roman" w:hAnsi="Times New Roman" w:cs="Times New Roman"/>
          <w:iCs/>
          <w:color w:val="000000" w:themeColor="text1"/>
        </w:rPr>
        <w:lastRenderedPageBreak/>
        <w:t xml:space="preserve">that my memories are </w:t>
      </w:r>
      <w:r w:rsidR="006268AE" w:rsidRPr="009B5D7C">
        <w:rPr>
          <w:rFonts w:ascii="Times New Roman" w:hAnsi="Times New Roman" w:cs="Times New Roman"/>
          <w:iCs/>
          <w:color w:val="000000" w:themeColor="text1"/>
        </w:rPr>
        <w:t>trustworthy</w:t>
      </w:r>
      <w:r w:rsidR="00072E72" w:rsidRPr="009B5D7C">
        <w:rPr>
          <w:rFonts w:ascii="Times New Roman" w:hAnsi="Times New Roman" w:cs="Times New Roman"/>
          <w:iCs/>
          <w:color w:val="000000" w:themeColor="text1"/>
        </w:rPr>
        <w:t xml:space="preserve"> might thus be increased </w:t>
      </w:r>
      <w:r w:rsidR="00077A28" w:rsidRPr="009B5D7C">
        <w:rPr>
          <w:rFonts w:ascii="Times New Roman" w:hAnsi="Times New Roman" w:cs="Times New Roman"/>
          <w:iCs/>
          <w:color w:val="000000" w:themeColor="text1"/>
        </w:rPr>
        <w:t xml:space="preserve">after </w:t>
      </w:r>
      <w:r w:rsidR="00072E72" w:rsidRPr="009B5D7C">
        <w:rPr>
          <w:rFonts w:ascii="Times New Roman" w:hAnsi="Times New Roman" w:cs="Times New Roman"/>
          <w:iCs/>
          <w:color w:val="000000" w:themeColor="text1"/>
        </w:rPr>
        <w:t xml:space="preserve">I have some initial justification to trust </w:t>
      </w:r>
      <w:r w:rsidR="00954B07" w:rsidRPr="009B5D7C">
        <w:rPr>
          <w:rFonts w:ascii="Times New Roman" w:hAnsi="Times New Roman" w:cs="Times New Roman"/>
          <w:iCs/>
          <w:color w:val="000000" w:themeColor="text1"/>
        </w:rPr>
        <w:t>them</w:t>
      </w:r>
      <w:r w:rsidR="00072E72" w:rsidRPr="009B5D7C">
        <w:rPr>
          <w:rFonts w:ascii="Times New Roman" w:hAnsi="Times New Roman" w:cs="Times New Roman"/>
          <w:iCs/>
          <w:color w:val="000000" w:themeColor="text1"/>
        </w:rPr>
        <w:t xml:space="preserve">.  </w:t>
      </w:r>
      <w:r w:rsidR="005C1508" w:rsidRPr="009B5D7C">
        <w:rPr>
          <w:rFonts w:ascii="Times New Roman" w:hAnsi="Times New Roman" w:cs="Times New Roman"/>
          <w:iCs/>
          <w:color w:val="000000" w:themeColor="text1"/>
        </w:rPr>
        <w:t xml:space="preserve"> </w:t>
      </w:r>
    </w:p>
    <w:p w14:paraId="3E9EAF52" w14:textId="77777777" w:rsidR="005B1362" w:rsidRPr="009B5D7C" w:rsidRDefault="005B1362" w:rsidP="005D5C09">
      <w:pPr>
        <w:spacing w:line="480" w:lineRule="auto"/>
        <w:rPr>
          <w:rFonts w:ascii="Times New Roman" w:hAnsi="Times New Roman" w:cs="Times New Roman"/>
          <w:iCs/>
          <w:color w:val="000000" w:themeColor="text1"/>
        </w:rPr>
      </w:pPr>
    </w:p>
    <w:p w14:paraId="4954ABE5" w14:textId="5DFFD27A" w:rsidR="004D4052" w:rsidRPr="009B5D7C" w:rsidRDefault="00072E72" w:rsidP="00E3419D">
      <w:pPr>
        <w:spacing w:line="480" w:lineRule="auto"/>
        <w:rPr>
          <w:rFonts w:ascii="Times New Roman" w:hAnsi="Times New Roman" w:cs="Times New Roman"/>
          <w:b/>
          <w:iCs/>
          <w:color w:val="000000" w:themeColor="text1"/>
        </w:rPr>
      </w:pPr>
      <w:r w:rsidRPr="009B5D7C">
        <w:rPr>
          <w:rFonts w:ascii="Times New Roman" w:hAnsi="Times New Roman" w:cs="Times New Roman"/>
          <w:b/>
          <w:iCs/>
          <w:color w:val="000000" w:themeColor="text1"/>
        </w:rPr>
        <w:t>5</w:t>
      </w:r>
      <w:r w:rsidR="005B1362" w:rsidRPr="009B5D7C">
        <w:rPr>
          <w:rFonts w:ascii="Times New Roman" w:hAnsi="Times New Roman" w:cs="Times New Roman"/>
          <w:b/>
          <w:iCs/>
          <w:color w:val="000000" w:themeColor="text1"/>
        </w:rPr>
        <w:t>.  Replies to Some Objections</w:t>
      </w:r>
    </w:p>
    <w:p w14:paraId="50535412" w14:textId="499CA8B7" w:rsidR="004D4052" w:rsidRPr="009B5D7C" w:rsidRDefault="00E3419D" w:rsidP="004D4052">
      <w:pPr>
        <w:spacing w:line="480" w:lineRule="auto"/>
        <w:rPr>
          <w:rFonts w:ascii="Times New Roman" w:hAnsi="Times New Roman" w:cs="Times New Roman"/>
          <w:i/>
          <w:iCs/>
          <w:color w:val="000000" w:themeColor="text1"/>
        </w:rPr>
      </w:pPr>
      <w:r w:rsidRPr="009B5D7C">
        <w:rPr>
          <w:rFonts w:ascii="Times New Roman" w:hAnsi="Times New Roman" w:cs="Times New Roman"/>
          <w:b/>
          <w:i/>
          <w:iCs/>
          <w:color w:val="000000" w:themeColor="text1"/>
        </w:rPr>
        <w:t>First</w:t>
      </w:r>
      <w:r w:rsidR="004D4052" w:rsidRPr="009B5D7C">
        <w:rPr>
          <w:rFonts w:ascii="Times New Roman" w:hAnsi="Times New Roman" w:cs="Times New Roman"/>
          <w:b/>
          <w:i/>
          <w:iCs/>
          <w:color w:val="000000" w:themeColor="text1"/>
        </w:rPr>
        <w:t xml:space="preserve"> Objection</w:t>
      </w:r>
      <w:r w:rsidR="00836A4F" w:rsidRPr="009B5D7C">
        <w:rPr>
          <w:rFonts w:ascii="Times New Roman" w:hAnsi="Times New Roman" w:cs="Times New Roman"/>
          <w:b/>
          <w:i/>
          <w:iCs/>
          <w:color w:val="000000" w:themeColor="text1"/>
        </w:rPr>
        <w:t>:</w:t>
      </w:r>
      <w:r w:rsidR="00836A4F" w:rsidRPr="009B5D7C">
        <w:rPr>
          <w:rFonts w:ascii="Times New Roman" w:hAnsi="Times New Roman" w:cs="Times New Roman"/>
          <w:i/>
          <w:iCs/>
          <w:color w:val="000000" w:themeColor="text1"/>
        </w:rPr>
        <w:t xml:space="preserve"> Even if particular instances don’t rely on memory, generalizing from particular instances require</w:t>
      </w:r>
      <w:r w:rsidR="00F24905" w:rsidRPr="009B5D7C">
        <w:rPr>
          <w:rFonts w:ascii="Times New Roman" w:hAnsi="Times New Roman" w:cs="Times New Roman"/>
          <w:i/>
          <w:iCs/>
          <w:color w:val="000000" w:themeColor="text1"/>
        </w:rPr>
        <w:t>s</w:t>
      </w:r>
      <w:r w:rsidR="00836A4F" w:rsidRPr="009B5D7C">
        <w:rPr>
          <w:rFonts w:ascii="Times New Roman" w:hAnsi="Times New Roman" w:cs="Times New Roman"/>
          <w:i/>
          <w:iCs/>
          <w:color w:val="000000" w:themeColor="text1"/>
        </w:rPr>
        <w:t xml:space="preserve"> that they be remembered.  </w:t>
      </w:r>
    </w:p>
    <w:p w14:paraId="5DC40FBB" w14:textId="6E6C6043" w:rsidR="00293BCC" w:rsidRPr="009B5D7C" w:rsidRDefault="005B1362" w:rsidP="00836A4F">
      <w:pPr>
        <w:widowControl w:val="0"/>
        <w:autoSpaceDE w:val="0"/>
        <w:autoSpaceDN w:val="0"/>
        <w:adjustRightInd w:val="0"/>
        <w:spacing w:line="480" w:lineRule="auto"/>
        <w:ind w:firstLine="720"/>
        <w:rPr>
          <w:rFonts w:ascii="Times New Roman" w:hAnsi="Times New Roman" w:cs="Times New Roman"/>
          <w:color w:val="000000" w:themeColor="text1"/>
        </w:rPr>
      </w:pPr>
      <w:proofErr w:type="spellStart"/>
      <w:r w:rsidRPr="009B5D7C">
        <w:rPr>
          <w:rFonts w:ascii="Times New Roman" w:hAnsi="Times New Roman" w:cs="Times New Roman"/>
          <w:color w:val="000000" w:themeColor="text1"/>
        </w:rPr>
        <w:t>BonJour</w:t>
      </w:r>
      <w:proofErr w:type="spellEnd"/>
      <w:r w:rsidRPr="009B5D7C">
        <w:rPr>
          <w:rFonts w:ascii="Times New Roman" w:hAnsi="Times New Roman" w:cs="Times New Roman"/>
          <w:color w:val="000000" w:themeColor="text1"/>
        </w:rPr>
        <w:t xml:space="preserve"> very briefly </w:t>
      </w:r>
      <w:r w:rsidR="00EB2A42" w:rsidRPr="009B5D7C">
        <w:rPr>
          <w:rFonts w:ascii="Times New Roman" w:hAnsi="Times New Roman" w:cs="Times New Roman"/>
          <w:color w:val="000000" w:themeColor="text1"/>
        </w:rPr>
        <w:t>considers</w:t>
      </w:r>
      <w:r w:rsidRPr="009B5D7C">
        <w:rPr>
          <w:rFonts w:ascii="Times New Roman" w:hAnsi="Times New Roman" w:cs="Times New Roman"/>
          <w:color w:val="000000" w:themeColor="text1"/>
        </w:rPr>
        <w:t xml:space="preserve"> a solution at least rough</w:t>
      </w:r>
      <w:r w:rsidR="00077A28" w:rsidRPr="009B5D7C">
        <w:rPr>
          <w:rFonts w:ascii="Times New Roman" w:hAnsi="Times New Roman" w:cs="Times New Roman"/>
          <w:color w:val="000000" w:themeColor="text1"/>
        </w:rPr>
        <w:t>ly like the one I have offered:</w:t>
      </w:r>
      <w:r w:rsidR="004D4A7B">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 xml:space="preserve">A particular </w:t>
      </w:r>
      <w:r w:rsidR="004D4A7B">
        <w:rPr>
          <w:rFonts w:ascii="Times New Roman" w:hAnsi="Times New Roman" w:cs="Times New Roman"/>
          <w:color w:val="000000" w:themeColor="text1"/>
        </w:rPr>
        <w:t>instance of justifying a belief about a past experience</w:t>
      </w:r>
      <w:r w:rsidR="00B46C98"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 xml:space="preserve">need not depend on memory, </w:t>
      </w:r>
      <w:r w:rsidR="004D4A7B">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since the content of the memory to be justified can be compared directly with a present </w:t>
      </w:r>
      <w:r w:rsidR="002D1EAA" w:rsidRPr="009B5D7C">
        <w:rPr>
          <w:rFonts w:ascii="Times New Roman" w:hAnsi="Times New Roman" w:cs="Times New Roman"/>
          <w:color w:val="000000" w:themeColor="text1"/>
        </w:rPr>
        <w:t>perception” (2010: 169</w:t>
      </w:r>
      <w:r w:rsidRPr="009B5D7C">
        <w:rPr>
          <w:rFonts w:ascii="Times New Roman" w:hAnsi="Times New Roman" w:cs="Times New Roman"/>
          <w:color w:val="000000" w:themeColor="text1"/>
        </w:rPr>
        <w:t xml:space="preserve">).  He objects, however, that “any attempt to generalize from such particular justifications will require that they be </w:t>
      </w:r>
      <w:r w:rsidR="00494C0B" w:rsidRPr="009B5D7C">
        <w:rPr>
          <w:rFonts w:ascii="Times New Roman" w:hAnsi="Times New Roman" w:cs="Times New Roman"/>
          <w:color w:val="000000" w:themeColor="text1"/>
        </w:rPr>
        <w:t>remembered” (169</w:t>
      </w:r>
      <w:r w:rsidRPr="009B5D7C">
        <w:rPr>
          <w:rFonts w:ascii="Times New Roman" w:hAnsi="Times New Roman" w:cs="Times New Roman"/>
          <w:color w:val="000000" w:themeColor="text1"/>
        </w:rPr>
        <w:t>). I don’t think so</w:t>
      </w:r>
      <w:r w:rsidR="003319E5" w:rsidRPr="009B5D7C">
        <w:rPr>
          <w:rFonts w:ascii="Times New Roman" w:hAnsi="Times New Roman" w:cs="Times New Roman"/>
          <w:color w:val="000000" w:themeColor="text1"/>
        </w:rPr>
        <w:t>, for reasons already given above</w:t>
      </w:r>
      <w:r w:rsidRPr="009B5D7C">
        <w:rPr>
          <w:rFonts w:ascii="Times New Roman" w:hAnsi="Times New Roman" w:cs="Times New Roman"/>
          <w:color w:val="000000" w:themeColor="text1"/>
        </w:rPr>
        <w:t xml:space="preserve">. From the fact that, of all the experiences possible </w:t>
      </w:r>
      <w:r w:rsidRPr="009B5D7C">
        <w:rPr>
          <w:rFonts w:ascii="Times New Roman" w:hAnsi="Times New Roman" w:cs="Times New Roman"/>
          <w:iCs/>
          <w:color w:val="000000" w:themeColor="text1"/>
        </w:rPr>
        <w:t>a priori</w:t>
      </w:r>
      <w:r w:rsidRPr="009B5D7C">
        <w:rPr>
          <w:rFonts w:ascii="Times New Roman" w:hAnsi="Times New Roman" w:cs="Times New Roman"/>
          <w:color w:val="000000" w:themeColor="text1"/>
        </w:rPr>
        <w:t>, the actual experience is just the sort I seem to recall, or just the sort I should expect given what I seem to recall</w:t>
      </w:r>
      <w:r w:rsidR="00BC3932" w:rsidRPr="009B5D7C">
        <w:rPr>
          <w:rFonts w:ascii="Times New Roman" w:hAnsi="Times New Roman" w:cs="Times New Roman"/>
          <w:color w:val="000000" w:themeColor="text1"/>
        </w:rPr>
        <w:t>—</w:t>
      </w:r>
      <w:r w:rsidR="00EC72D9" w:rsidRPr="009B5D7C">
        <w:rPr>
          <w:rFonts w:ascii="Times New Roman" w:hAnsi="Times New Roman" w:cs="Times New Roman"/>
          <w:color w:val="000000" w:themeColor="text1"/>
        </w:rPr>
        <w:t>a fact</w:t>
      </w:r>
      <w:r w:rsidR="00BC3932" w:rsidRPr="009B5D7C">
        <w:rPr>
          <w:rFonts w:ascii="Times New Roman" w:hAnsi="Times New Roman" w:cs="Times New Roman"/>
          <w:color w:val="000000" w:themeColor="text1"/>
        </w:rPr>
        <w:t xml:space="preserve"> I can recognize within the specious present—</w:t>
      </w:r>
      <w:r w:rsidRPr="009B5D7C">
        <w:rPr>
          <w:rFonts w:ascii="Times New Roman" w:hAnsi="Times New Roman" w:cs="Times New Roman"/>
          <w:color w:val="000000" w:themeColor="text1"/>
        </w:rPr>
        <w:t>I</w:t>
      </w:r>
      <w:r w:rsidR="00BC3932"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 xml:space="preserve">can infer not only that I </w:t>
      </w:r>
      <w:r w:rsidR="00761015" w:rsidRPr="009B5D7C">
        <w:rPr>
          <w:rFonts w:ascii="Times New Roman" w:hAnsi="Times New Roman" w:cs="Times New Roman"/>
          <w:color w:val="000000" w:themeColor="text1"/>
        </w:rPr>
        <w:t>happen to be</w:t>
      </w:r>
      <w:r w:rsidRPr="009B5D7C">
        <w:rPr>
          <w:rFonts w:ascii="Times New Roman" w:hAnsi="Times New Roman" w:cs="Times New Roman"/>
          <w:color w:val="000000" w:themeColor="text1"/>
        </w:rPr>
        <w:t xml:space="preserve"> recalling </w:t>
      </w:r>
      <w:r w:rsidRPr="009B5D7C">
        <w:rPr>
          <w:rFonts w:ascii="Times New Roman" w:hAnsi="Times New Roman" w:cs="Times New Roman"/>
          <w:iCs/>
          <w:color w:val="000000" w:themeColor="text1"/>
        </w:rPr>
        <w:t>correctly</w:t>
      </w:r>
      <w:r w:rsidRPr="009B5D7C">
        <w:rPr>
          <w:rFonts w:ascii="Times New Roman" w:hAnsi="Times New Roman" w:cs="Times New Roman"/>
          <w:color w:val="000000" w:themeColor="text1"/>
        </w:rPr>
        <w:t>, but that my recalling this correctly</w:t>
      </w:r>
      <w:r w:rsidRPr="009B5D7C">
        <w:rPr>
          <w:rFonts w:ascii="Times New Roman" w:hAnsi="Times New Roman" w:cs="Times New Roman"/>
          <w:i/>
          <w:iCs/>
          <w:color w:val="000000" w:themeColor="text1"/>
        </w:rPr>
        <w:t xml:space="preserve"> is not a mere accident or coincidence</w:t>
      </w:r>
      <w:r w:rsidRPr="009B5D7C">
        <w:rPr>
          <w:rFonts w:ascii="Times New Roman" w:hAnsi="Times New Roman" w:cs="Times New Roman"/>
          <w:color w:val="000000" w:themeColor="text1"/>
        </w:rPr>
        <w:t xml:space="preserve">. But then, some degree of </w:t>
      </w:r>
      <w:r w:rsidRPr="009B5D7C">
        <w:rPr>
          <w:rFonts w:ascii="Times New Roman" w:hAnsi="Times New Roman" w:cs="Times New Roman"/>
          <w:iCs/>
          <w:color w:val="000000" w:themeColor="text1"/>
        </w:rPr>
        <w:t>trustworthiness or reliability</w:t>
      </w:r>
      <w:r w:rsidRPr="009B5D7C">
        <w:rPr>
          <w:rFonts w:ascii="Times New Roman" w:hAnsi="Times New Roman" w:cs="Times New Roman"/>
          <w:color w:val="000000" w:themeColor="text1"/>
        </w:rPr>
        <w:t xml:space="preserve"> can be ascribed to my memories, and not just to this particular one or memories with the </w:t>
      </w:r>
      <w:r w:rsidR="00B11ADD" w:rsidRPr="009B5D7C">
        <w:rPr>
          <w:rFonts w:ascii="Times New Roman" w:hAnsi="Times New Roman" w:cs="Times New Roman"/>
          <w:color w:val="000000" w:themeColor="text1"/>
        </w:rPr>
        <w:t xml:space="preserve">very </w:t>
      </w:r>
      <w:r w:rsidRPr="009B5D7C">
        <w:rPr>
          <w:rFonts w:ascii="Times New Roman" w:hAnsi="Times New Roman" w:cs="Times New Roman"/>
          <w:color w:val="000000" w:themeColor="text1"/>
        </w:rPr>
        <w:t>same content.</w:t>
      </w:r>
      <w:r w:rsidR="00836A4F" w:rsidRPr="009B5D7C">
        <w:rPr>
          <w:rFonts w:ascii="Times New Roman" w:hAnsi="Times New Roman" w:cs="Times New Roman"/>
          <w:color w:val="000000" w:themeColor="text1"/>
        </w:rPr>
        <w:t xml:space="preserve"> I can thus rely on a single instance as support for the</w:t>
      </w:r>
      <w:r w:rsidR="002C7BBB" w:rsidRPr="009B5D7C">
        <w:rPr>
          <w:rFonts w:ascii="Times New Roman" w:hAnsi="Times New Roman" w:cs="Times New Roman"/>
          <w:color w:val="000000" w:themeColor="text1"/>
        </w:rPr>
        <w:t xml:space="preserve"> general claim</w:t>
      </w:r>
      <w:r w:rsidR="004D4A7B">
        <w:rPr>
          <w:rFonts w:ascii="Times New Roman" w:hAnsi="Times New Roman" w:cs="Times New Roman"/>
          <w:color w:val="000000" w:themeColor="text1"/>
        </w:rPr>
        <w:t>, and</w:t>
      </w:r>
      <w:r w:rsidR="00836A4F" w:rsidRPr="009B5D7C">
        <w:rPr>
          <w:rFonts w:ascii="Times New Roman" w:hAnsi="Times New Roman" w:cs="Times New Roman"/>
          <w:color w:val="000000" w:themeColor="text1"/>
        </w:rPr>
        <w:t xml:space="preserve"> do so within the specious present, and so not have to recall it.</w:t>
      </w:r>
      <w:r w:rsidRPr="009B5D7C">
        <w:rPr>
          <w:rFonts w:ascii="Times New Roman" w:hAnsi="Times New Roman" w:cs="Times New Roman"/>
          <w:color w:val="000000" w:themeColor="text1"/>
        </w:rPr>
        <w:t xml:space="preserve"> </w:t>
      </w:r>
    </w:p>
    <w:p w14:paraId="6DE04828" w14:textId="77777777" w:rsidR="00BC3932" w:rsidRPr="009B5D7C" w:rsidRDefault="00BC3932" w:rsidP="00EC72D9">
      <w:pPr>
        <w:widowControl w:val="0"/>
        <w:autoSpaceDE w:val="0"/>
        <w:autoSpaceDN w:val="0"/>
        <w:adjustRightInd w:val="0"/>
        <w:spacing w:line="480" w:lineRule="auto"/>
        <w:rPr>
          <w:rFonts w:ascii="Times New Roman" w:hAnsi="Times New Roman" w:cs="Times New Roman"/>
          <w:color w:val="000000" w:themeColor="text1"/>
        </w:rPr>
      </w:pPr>
    </w:p>
    <w:p w14:paraId="12C5AF2E" w14:textId="0F2B7B36" w:rsidR="00C0569C" w:rsidRPr="009B5D7C" w:rsidRDefault="00C0569C" w:rsidP="00C0569C">
      <w:pPr>
        <w:spacing w:line="480" w:lineRule="auto"/>
        <w:rPr>
          <w:rFonts w:ascii="Times New Roman" w:hAnsi="Times New Roman" w:cs="Times New Roman"/>
          <w:i/>
          <w:iCs/>
          <w:color w:val="000000" w:themeColor="text1"/>
        </w:rPr>
      </w:pPr>
      <w:r w:rsidRPr="009B5D7C">
        <w:rPr>
          <w:rFonts w:ascii="Times New Roman" w:hAnsi="Times New Roman" w:cs="Times New Roman"/>
          <w:b/>
          <w:i/>
          <w:iCs/>
          <w:color w:val="000000" w:themeColor="text1"/>
        </w:rPr>
        <w:t>Second Objection</w:t>
      </w:r>
      <w:r w:rsidR="00F24905" w:rsidRPr="009B5D7C">
        <w:rPr>
          <w:rFonts w:ascii="Times New Roman" w:hAnsi="Times New Roman" w:cs="Times New Roman"/>
          <w:b/>
          <w:i/>
          <w:iCs/>
          <w:color w:val="000000" w:themeColor="text1"/>
        </w:rPr>
        <w:t xml:space="preserve">: </w:t>
      </w:r>
      <w:r w:rsidR="00F24905" w:rsidRPr="009B5D7C">
        <w:rPr>
          <w:rFonts w:ascii="Times New Roman" w:hAnsi="Times New Roman" w:cs="Times New Roman"/>
          <w:i/>
          <w:iCs/>
          <w:color w:val="000000" w:themeColor="text1"/>
        </w:rPr>
        <w:t xml:space="preserve">You can’t get much justification from a single case. </w:t>
      </w:r>
    </w:p>
    <w:p w14:paraId="2675EA29" w14:textId="2BF79893" w:rsidR="00B91D25" w:rsidRPr="009B5D7C" w:rsidRDefault="00A3100F" w:rsidP="00752F6C">
      <w:pPr>
        <w:widowControl w:val="0"/>
        <w:autoSpaceDE w:val="0"/>
        <w:autoSpaceDN w:val="0"/>
        <w:adjustRightInd w:val="0"/>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Perhap</w:t>
      </w:r>
      <w:r w:rsidR="003319E5" w:rsidRPr="009B5D7C">
        <w:rPr>
          <w:rFonts w:ascii="Times New Roman" w:hAnsi="Times New Roman" w:cs="Times New Roman"/>
          <w:color w:val="000000" w:themeColor="text1"/>
        </w:rPr>
        <w:t>s</w:t>
      </w:r>
      <w:r w:rsidR="005B1362" w:rsidRPr="009B5D7C">
        <w:rPr>
          <w:rFonts w:ascii="Times New Roman" w:hAnsi="Times New Roman" w:cs="Times New Roman"/>
          <w:color w:val="000000" w:themeColor="text1"/>
        </w:rPr>
        <w:t xml:space="preserve"> </w:t>
      </w:r>
      <w:proofErr w:type="spellStart"/>
      <w:r w:rsidR="005B1362" w:rsidRPr="009B5D7C">
        <w:rPr>
          <w:rFonts w:ascii="Times New Roman" w:hAnsi="Times New Roman" w:cs="Times New Roman"/>
          <w:color w:val="000000" w:themeColor="text1"/>
        </w:rPr>
        <w:t>BonJour’s</w:t>
      </w:r>
      <w:proofErr w:type="spellEnd"/>
      <w:r w:rsidR="005B1362" w:rsidRPr="009B5D7C">
        <w:rPr>
          <w:rFonts w:ascii="Times New Roman" w:hAnsi="Times New Roman" w:cs="Times New Roman"/>
          <w:color w:val="000000" w:themeColor="text1"/>
        </w:rPr>
        <w:t xml:space="preserve"> underlying worry</w:t>
      </w:r>
      <w:r w:rsidR="005C136C" w:rsidRPr="009B5D7C">
        <w:rPr>
          <w:rFonts w:ascii="Times New Roman" w:hAnsi="Times New Roman" w:cs="Times New Roman"/>
          <w:color w:val="000000" w:themeColor="text1"/>
        </w:rPr>
        <w:t xml:space="preserve">, raised </w:t>
      </w:r>
      <w:r w:rsidR="002C7BBB" w:rsidRPr="009B5D7C">
        <w:rPr>
          <w:rFonts w:ascii="Times New Roman" w:hAnsi="Times New Roman" w:cs="Times New Roman"/>
          <w:color w:val="000000" w:themeColor="text1"/>
        </w:rPr>
        <w:t xml:space="preserve">explicitly </w:t>
      </w:r>
      <w:r w:rsidR="005C136C" w:rsidRPr="009B5D7C">
        <w:rPr>
          <w:rFonts w:ascii="Times New Roman" w:hAnsi="Times New Roman" w:cs="Times New Roman"/>
          <w:color w:val="000000" w:themeColor="text1"/>
        </w:rPr>
        <w:t>by Moon (2017),</w:t>
      </w:r>
      <w:r w:rsidR="005B1362"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 xml:space="preserve">is </w:t>
      </w:r>
      <w:r w:rsidR="00B11ADD" w:rsidRPr="009B5D7C">
        <w:rPr>
          <w:rFonts w:ascii="Times New Roman" w:hAnsi="Times New Roman" w:cs="Times New Roman"/>
          <w:color w:val="000000" w:themeColor="text1"/>
        </w:rPr>
        <w:t xml:space="preserve">that </w:t>
      </w:r>
      <w:r w:rsidRPr="009B5D7C">
        <w:rPr>
          <w:rFonts w:ascii="Times New Roman" w:hAnsi="Times New Roman" w:cs="Times New Roman"/>
          <w:color w:val="000000" w:themeColor="text1"/>
        </w:rPr>
        <w:lastRenderedPageBreak/>
        <w:t xml:space="preserve">one cannot get </w:t>
      </w:r>
      <w:r w:rsidRPr="009B5D7C">
        <w:rPr>
          <w:rFonts w:ascii="Times New Roman" w:hAnsi="Times New Roman" w:cs="Times New Roman"/>
          <w:i/>
          <w:color w:val="000000" w:themeColor="text1"/>
        </w:rPr>
        <w:t>much</w:t>
      </w:r>
      <w:r w:rsidR="00EC5CB7"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 xml:space="preserve">justification from </w:t>
      </w:r>
      <w:r w:rsidR="005B1362" w:rsidRPr="009B5D7C">
        <w:rPr>
          <w:rFonts w:ascii="Times New Roman" w:hAnsi="Times New Roman" w:cs="Times New Roman"/>
          <w:color w:val="000000" w:themeColor="text1"/>
        </w:rPr>
        <w:t xml:space="preserve">a </w:t>
      </w:r>
      <w:r w:rsidR="005B1362" w:rsidRPr="009B5D7C">
        <w:rPr>
          <w:rFonts w:ascii="Times New Roman" w:hAnsi="Times New Roman" w:cs="Times New Roman"/>
          <w:i/>
          <w:color w:val="000000" w:themeColor="text1"/>
        </w:rPr>
        <w:t>single</w:t>
      </w:r>
      <w:r w:rsidR="005B1362" w:rsidRPr="009B5D7C">
        <w:rPr>
          <w:rFonts w:ascii="Times New Roman" w:hAnsi="Times New Roman" w:cs="Times New Roman"/>
          <w:color w:val="000000" w:themeColor="text1"/>
        </w:rPr>
        <w:t xml:space="preserve"> case. </w:t>
      </w:r>
      <w:r w:rsidR="00FD2B2E" w:rsidRPr="009B5D7C">
        <w:rPr>
          <w:rFonts w:ascii="Times New Roman" w:hAnsi="Times New Roman" w:cs="Times New Roman"/>
          <w:color w:val="000000" w:themeColor="text1"/>
        </w:rPr>
        <w:t>H</w:t>
      </w:r>
      <w:r w:rsidR="00B91D25" w:rsidRPr="009B5D7C">
        <w:rPr>
          <w:rFonts w:ascii="Times New Roman" w:hAnsi="Times New Roman" w:cs="Times New Roman"/>
          <w:color w:val="000000" w:themeColor="text1"/>
        </w:rPr>
        <w:t>ere’s</w:t>
      </w:r>
      <w:r w:rsidR="00C65FDC" w:rsidRPr="009B5D7C">
        <w:rPr>
          <w:rFonts w:ascii="Times New Roman" w:hAnsi="Times New Roman" w:cs="Times New Roman"/>
          <w:color w:val="000000" w:themeColor="text1"/>
        </w:rPr>
        <w:t xml:space="preserve"> a way to motivate </w:t>
      </w:r>
      <w:r w:rsidR="00FD2B2E" w:rsidRPr="009B5D7C">
        <w:rPr>
          <w:rFonts w:ascii="Times New Roman" w:hAnsi="Times New Roman" w:cs="Times New Roman"/>
          <w:color w:val="000000" w:themeColor="text1"/>
        </w:rPr>
        <w:t>this objection</w:t>
      </w:r>
      <w:r w:rsidR="00C65FDC" w:rsidRPr="009B5D7C">
        <w:rPr>
          <w:rFonts w:ascii="Times New Roman" w:hAnsi="Times New Roman" w:cs="Times New Roman"/>
          <w:color w:val="000000" w:themeColor="text1"/>
        </w:rPr>
        <w:t>.</w:t>
      </w:r>
      <w:r w:rsidR="00B91D25" w:rsidRPr="009B5D7C">
        <w:rPr>
          <w:rStyle w:val="FootnoteReference"/>
          <w:rFonts w:ascii="Times New Roman" w:hAnsi="Times New Roman" w:cs="Times New Roman"/>
          <w:color w:val="000000" w:themeColor="text1"/>
        </w:rPr>
        <w:footnoteReference w:id="17"/>
      </w:r>
      <w:r w:rsidR="00FD2B2E" w:rsidRPr="009B5D7C">
        <w:rPr>
          <w:rFonts w:ascii="Times New Roman" w:hAnsi="Times New Roman" w:cs="Times New Roman"/>
          <w:color w:val="000000" w:themeColor="text1"/>
        </w:rPr>
        <w:t xml:space="preserve"> </w:t>
      </w:r>
      <w:r w:rsidR="00EB5F1D" w:rsidRPr="009B5D7C">
        <w:rPr>
          <w:rFonts w:ascii="Times New Roman" w:hAnsi="Times New Roman" w:cs="Times New Roman"/>
          <w:color w:val="000000" w:themeColor="text1"/>
        </w:rPr>
        <w:t xml:space="preserve">Suppose that it suddenly seems to Norman </w:t>
      </w:r>
      <w:r w:rsidR="00C65FDC" w:rsidRPr="009B5D7C">
        <w:rPr>
          <w:rFonts w:ascii="Times New Roman" w:hAnsi="Times New Roman" w:cs="Times New Roman"/>
          <w:color w:val="000000" w:themeColor="text1"/>
        </w:rPr>
        <w:t>that th</w:t>
      </w:r>
      <w:r w:rsidR="00B91D25" w:rsidRPr="009B5D7C">
        <w:rPr>
          <w:rFonts w:ascii="Times New Roman" w:hAnsi="Times New Roman" w:cs="Times New Roman"/>
          <w:color w:val="000000" w:themeColor="text1"/>
        </w:rPr>
        <w:t>e P</w:t>
      </w:r>
      <w:r w:rsidR="00EB5F1D" w:rsidRPr="009B5D7C">
        <w:rPr>
          <w:rFonts w:ascii="Times New Roman" w:hAnsi="Times New Roman" w:cs="Times New Roman"/>
          <w:color w:val="000000" w:themeColor="text1"/>
        </w:rPr>
        <w:t>resident is in New York. He turns on the TV</w:t>
      </w:r>
      <w:r w:rsidR="00B91D25" w:rsidRPr="009B5D7C">
        <w:rPr>
          <w:rFonts w:ascii="Times New Roman" w:hAnsi="Times New Roman" w:cs="Times New Roman"/>
          <w:color w:val="000000" w:themeColor="text1"/>
        </w:rPr>
        <w:t xml:space="preserve"> and finds</w:t>
      </w:r>
      <w:r w:rsidR="00EB5F1D" w:rsidRPr="009B5D7C">
        <w:rPr>
          <w:rFonts w:ascii="Times New Roman" w:hAnsi="Times New Roman" w:cs="Times New Roman"/>
          <w:color w:val="000000" w:themeColor="text1"/>
        </w:rPr>
        <w:t>,</w:t>
      </w:r>
      <w:r w:rsidR="00B91D25" w:rsidRPr="009B5D7C">
        <w:rPr>
          <w:rFonts w:ascii="Times New Roman" w:hAnsi="Times New Roman" w:cs="Times New Roman"/>
          <w:color w:val="000000" w:themeColor="text1"/>
        </w:rPr>
        <w:t xml:space="preserve"> on </w:t>
      </w:r>
      <w:r w:rsidR="00EB5F1D" w:rsidRPr="009B5D7C">
        <w:rPr>
          <w:rFonts w:ascii="Times New Roman" w:hAnsi="Times New Roman" w:cs="Times New Roman"/>
          <w:color w:val="000000" w:themeColor="text1"/>
        </w:rPr>
        <w:t xml:space="preserve">the basis of live news coverage, that </w:t>
      </w:r>
      <w:r w:rsidR="00B91D25" w:rsidRPr="009B5D7C">
        <w:rPr>
          <w:rFonts w:ascii="Times New Roman" w:hAnsi="Times New Roman" w:cs="Times New Roman"/>
          <w:color w:val="000000" w:themeColor="text1"/>
        </w:rPr>
        <w:t>the President is indeed in New York.</w:t>
      </w:r>
      <w:r w:rsidR="00C65FDC" w:rsidRPr="009B5D7C">
        <w:rPr>
          <w:rFonts w:ascii="Times New Roman" w:hAnsi="Times New Roman" w:cs="Times New Roman"/>
          <w:color w:val="000000" w:themeColor="text1"/>
        </w:rPr>
        <w:t xml:space="preserve"> </w:t>
      </w:r>
      <w:r w:rsidR="00B91D25" w:rsidRPr="009B5D7C">
        <w:rPr>
          <w:rFonts w:ascii="Times New Roman" w:hAnsi="Times New Roman" w:cs="Times New Roman"/>
          <w:color w:val="000000" w:themeColor="text1"/>
        </w:rPr>
        <w:t xml:space="preserve">If the argument for the reliability of memory works, then a similar argument </w:t>
      </w:r>
      <w:r w:rsidR="00256D21" w:rsidRPr="009B5D7C">
        <w:rPr>
          <w:rFonts w:ascii="Times New Roman" w:hAnsi="Times New Roman" w:cs="Times New Roman"/>
          <w:color w:val="000000" w:themeColor="text1"/>
        </w:rPr>
        <w:t>with the conclusion that Norman has a reliable clairvoyant ability</w:t>
      </w:r>
      <w:r w:rsidR="00B91D25" w:rsidRPr="009B5D7C">
        <w:rPr>
          <w:rFonts w:ascii="Times New Roman" w:hAnsi="Times New Roman" w:cs="Times New Roman"/>
          <w:color w:val="000000" w:themeColor="text1"/>
        </w:rPr>
        <w:t xml:space="preserve"> </w:t>
      </w:r>
      <w:r w:rsidR="00256D21" w:rsidRPr="009B5D7C">
        <w:rPr>
          <w:rFonts w:ascii="Times New Roman" w:hAnsi="Times New Roman" w:cs="Times New Roman"/>
          <w:color w:val="000000" w:themeColor="text1"/>
        </w:rPr>
        <w:t xml:space="preserve">works </w:t>
      </w:r>
      <w:r w:rsidR="00B91D25" w:rsidRPr="009B5D7C">
        <w:rPr>
          <w:rFonts w:ascii="Times New Roman" w:hAnsi="Times New Roman" w:cs="Times New Roman"/>
          <w:color w:val="000000" w:themeColor="text1"/>
        </w:rPr>
        <w:t xml:space="preserve">as well.  </w:t>
      </w:r>
      <w:r w:rsidR="00256D21" w:rsidRPr="009B5D7C">
        <w:rPr>
          <w:rFonts w:ascii="Times New Roman" w:hAnsi="Times New Roman" w:cs="Times New Roman"/>
          <w:color w:val="000000" w:themeColor="text1"/>
        </w:rPr>
        <w:t>Bu</w:t>
      </w:r>
      <w:r w:rsidR="00B91D25" w:rsidRPr="009B5D7C">
        <w:rPr>
          <w:rFonts w:ascii="Times New Roman" w:hAnsi="Times New Roman" w:cs="Times New Roman"/>
          <w:color w:val="000000" w:themeColor="text1"/>
        </w:rPr>
        <w:t xml:space="preserve">t </w:t>
      </w:r>
      <w:r w:rsidR="00C0569C" w:rsidRPr="009B5D7C">
        <w:rPr>
          <w:rFonts w:ascii="Times New Roman" w:hAnsi="Times New Roman" w:cs="Times New Roman"/>
          <w:color w:val="000000" w:themeColor="text1"/>
        </w:rPr>
        <w:t xml:space="preserve">it </w:t>
      </w:r>
      <w:r w:rsidR="00B91D25" w:rsidRPr="009B5D7C">
        <w:rPr>
          <w:rFonts w:ascii="Times New Roman" w:hAnsi="Times New Roman" w:cs="Times New Roman"/>
          <w:color w:val="000000" w:themeColor="text1"/>
        </w:rPr>
        <w:t xml:space="preserve">is </w:t>
      </w:r>
      <w:r w:rsidR="00C0569C" w:rsidRPr="009B5D7C">
        <w:rPr>
          <w:rFonts w:ascii="Times New Roman" w:hAnsi="Times New Roman" w:cs="Times New Roman"/>
          <w:color w:val="000000" w:themeColor="text1"/>
        </w:rPr>
        <w:t xml:space="preserve">surely </w:t>
      </w:r>
      <w:r w:rsidR="00B91D25" w:rsidRPr="009B5D7C">
        <w:rPr>
          <w:rFonts w:ascii="Times New Roman" w:hAnsi="Times New Roman" w:cs="Times New Roman"/>
          <w:color w:val="000000" w:themeColor="text1"/>
        </w:rPr>
        <w:t>implausible that thi</w:t>
      </w:r>
      <w:r w:rsidR="00256D21" w:rsidRPr="009B5D7C">
        <w:rPr>
          <w:rFonts w:ascii="Times New Roman" w:hAnsi="Times New Roman" w:cs="Times New Roman"/>
          <w:color w:val="000000" w:themeColor="text1"/>
        </w:rPr>
        <w:t xml:space="preserve">s single case could provide Norman with much, if any, justification for believing that he has a reliable clairvoyant ability.  </w:t>
      </w:r>
    </w:p>
    <w:p w14:paraId="760A3878" w14:textId="1B4A920A" w:rsidR="00513149" w:rsidRPr="009B5D7C" w:rsidRDefault="00665A87" w:rsidP="0053201F">
      <w:pPr>
        <w:widowControl w:val="0"/>
        <w:autoSpaceDE w:val="0"/>
        <w:autoSpaceDN w:val="0"/>
        <w:adjustRightInd w:val="0"/>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T</w:t>
      </w:r>
      <w:r w:rsidR="003B3B0D" w:rsidRPr="009B5D7C">
        <w:rPr>
          <w:rFonts w:ascii="Times New Roman" w:hAnsi="Times New Roman" w:cs="Times New Roman"/>
          <w:color w:val="000000" w:themeColor="text1"/>
        </w:rPr>
        <w:t xml:space="preserve">his may be a legitimate concern; perhaps the </w:t>
      </w:r>
      <w:r w:rsidR="00F45A15" w:rsidRPr="009B5D7C">
        <w:rPr>
          <w:rFonts w:ascii="Times New Roman" w:hAnsi="Times New Roman" w:cs="Times New Roman"/>
          <w:color w:val="000000" w:themeColor="text1"/>
        </w:rPr>
        <w:t xml:space="preserve">degree of </w:t>
      </w:r>
      <w:r w:rsidR="003B3B0D" w:rsidRPr="009B5D7C">
        <w:rPr>
          <w:rFonts w:ascii="Times New Roman" w:hAnsi="Times New Roman" w:cs="Times New Roman"/>
          <w:color w:val="000000" w:themeColor="text1"/>
        </w:rPr>
        <w:t xml:space="preserve">justification is not likely to be </w:t>
      </w:r>
      <w:r w:rsidR="003B2E19" w:rsidRPr="009B5D7C">
        <w:rPr>
          <w:rFonts w:ascii="Times New Roman" w:hAnsi="Times New Roman" w:cs="Times New Roman"/>
          <w:color w:val="000000" w:themeColor="text1"/>
        </w:rPr>
        <w:t>very high</w:t>
      </w:r>
      <w:r w:rsidR="003B3B0D" w:rsidRPr="009B5D7C">
        <w:rPr>
          <w:rFonts w:ascii="Times New Roman" w:hAnsi="Times New Roman" w:cs="Times New Roman"/>
          <w:color w:val="000000" w:themeColor="text1"/>
        </w:rPr>
        <w:t xml:space="preserve">. But I want to offer </w:t>
      </w:r>
      <w:r w:rsidR="004326E8" w:rsidRPr="009B5D7C">
        <w:rPr>
          <w:rFonts w:ascii="Times New Roman" w:hAnsi="Times New Roman" w:cs="Times New Roman"/>
          <w:color w:val="000000" w:themeColor="text1"/>
        </w:rPr>
        <w:t>four</w:t>
      </w:r>
      <w:r w:rsidR="003B3B0D" w:rsidRPr="009B5D7C">
        <w:rPr>
          <w:rFonts w:ascii="Times New Roman" w:hAnsi="Times New Roman" w:cs="Times New Roman"/>
          <w:color w:val="000000" w:themeColor="text1"/>
        </w:rPr>
        <w:t xml:space="preserve"> reasons </w:t>
      </w:r>
      <w:r w:rsidR="00843003" w:rsidRPr="009B5D7C">
        <w:rPr>
          <w:rFonts w:ascii="Times New Roman" w:hAnsi="Times New Roman" w:cs="Times New Roman"/>
          <w:color w:val="000000" w:themeColor="text1"/>
        </w:rPr>
        <w:t xml:space="preserve">to think the argument given here is </w:t>
      </w:r>
      <w:r w:rsidRPr="009B5D7C">
        <w:rPr>
          <w:rFonts w:ascii="Times New Roman" w:hAnsi="Times New Roman" w:cs="Times New Roman"/>
          <w:color w:val="000000" w:themeColor="text1"/>
        </w:rPr>
        <w:t xml:space="preserve">still </w:t>
      </w:r>
      <w:r w:rsidR="00314C8B" w:rsidRPr="009B5D7C">
        <w:rPr>
          <w:rFonts w:ascii="Times New Roman" w:hAnsi="Times New Roman" w:cs="Times New Roman"/>
          <w:color w:val="000000" w:themeColor="text1"/>
        </w:rPr>
        <w:t>significant.</w:t>
      </w:r>
      <w:r w:rsidR="00954B07" w:rsidRPr="009B5D7C">
        <w:rPr>
          <w:rFonts w:ascii="Times New Roman" w:hAnsi="Times New Roman" w:cs="Times New Roman"/>
          <w:color w:val="000000" w:themeColor="text1"/>
        </w:rPr>
        <w:t xml:space="preserve"> </w:t>
      </w:r>
    </w:p>
    <w:p w14:paraId="74F8440B" w14:textId="4ED56659" w:rsidR="00525ED9" w:rsidRPr="009B5D7C" w:rsidRDefault="00843003" w:rsidP="00256D21">
      <w:pPr>
        <w:widowControl w:val="0"/>
        <w:autoSpaceDE w:val="0"/>
        <w:autoSpaceDN w:val="0"/>
        <w:adjustRightInd w:val="0"/>
        <w:spacing w:line="480" w:lineRule="auto"/>
        <w:ind w:firstLine="720"/>
        <w:rPr>
          <w:rFonts w:ascii="Times New Roman" w:hAnsi="Times New Roman" w:cs="Times New Roman"/>
          <w:color w:val="000000" w:themeColor="text1"/>
        </w:rPr>
      </w:pPr>
      <w:r w:rsidRPr="009B5D7C">
        <w:rPr>
          <w:rFonts w:ascii="Times New Roman" w:hAnsi="Times New Roman" w:cs="Times New Roman"/>
          <w:i/>
          <w:color w:val="000000" w:themeColor="text1"/>
        </w:rPr>
        <w:t>F</w:t>
      </w:r>
      <w:r w:rsidR="003B3B0D" w:rsidRPr="009B5D7C">
        <w:rPr>
          <w:rFonts w:ascii="Times New Roman" w:hAnsi="Times New Roman" w:cs="Times New Roman"/>
          <w:i/>
          <w:color w:val="000000" w:themeColor="text1"/>
        </w:rPr>
        <w:t>irst</w:t>
      </w:r>
      <w:r w:rsidR="003B3B0D" w:rsidRPr="009B5D7C">
        <w:rPr>
          <w:rFonts w:ascii="Times New Roman" w:hAnsi="Times New Roman" w:cs="Times New Roman"/>
          <w:color w:val="000000" w:themeColor="text1"/>
        </w:rPr>
        <w:t xml:space="preserve">, </w:t>
      </w:r>
      <w:r w:rsidR="00A3100F" w:rsidRPr="009B5D7C">
        <w:rPr>
          <w:rFonts w:ascii="Times New Roman" w:hAnsi="Times New Roman" w:cs="Times New Roman"/>
          <w:color w:val="000000" w:themeColor="text1"/>
        </w:rPr>
        <w:t>as we’ve seen,</w:t>
      </w:r>
      <w:r w:rsidR="005B1362"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it’s not obvious that the justification is bound to be pretty small,</w:t>
      </w:r>
      <w:r w:rsidR="003B3B0D" w:rsidRPr="009B5D7C">
        <w:rPr>
          <w:rFonts w:ascii="Times New Roman" w:hAnsi="Times New Roman" w:cs="Times New Roman"/>
          <w:color w:val="000000" w:themeColor="text1"/>
        </w:rPr>
        <w:t xml:space="preserve"> since </w:t>
      </w:r>
      <w:r w:rsidR="00AF5D63" w:rsidRPr="009B5D7C">
        <w:rPr>
          <w:rFonts w:ascii="Times New Roman" w:hAnsi="Times New Roman" w:cs="Times New Roman"/>
          <w:color w:val="000000" w:themeColor="text1"/>
        </w:rPr>
        <w:t>this</w:t>
      </w:r>
      <w:r w:rsidR="003B3B0D" w:rsidRPr="009B5D7C">
        <w:rPr>
          <w:rFonts w:ascii="Times New Roman" w:hAnsi="Times New Roman" w:cs="Times New Roman"/>
          <w:color w:val="000000" w:themeColor="text1"/>
        </w:rPr>
        <w:t xml:space="preserve"> depends on how low the prior probability of a match is.</w:t>
      </w:r>
      <w:r w:rsidR="005B1362" w:rsidRPr="009B5D7C">
        <w:rPr>
          <w:rFonts w:ascii="Times New Roman" w:hAnsi="Times New Roman" w:cs="Times New Roman"/>
          <w:color w:val="000000" w:themeColor="text1"/>
        </w:rPr>
        <w:t xml:space="preserve"> If </w:t>
      </w:r>
      <w:r w:rsidR="00EC5CB7" w:rsidRPr="009B5D7C">
        <w:rPr>
          <w:rFonts w:ascii="Times New Roman" w:hAnsi="Times New Roman" w:cs="Times New Roman"/>
          <w:color w:val="000000" w:themeColor="text1"/>
        </w:rPr>
        <w:t>this</w:t>
      </w:r>
      <w:r w:rsidR="005B1362" w:rsidRPr="009B5D7C">
        <w:rPr>
          <w:rFonts w:ascii="Times New Roman" w:hAnsi="Times New Roman" w:cs="Times New Roman"/>
          <w:color w:val="000000" w:themeColor="text1"/>
        </w:rPr>
        <w:t xml:space="preserve"> prior probabilit</w:t>
      </w:r>
      <w:r w:rsidRPr="009B5D7C">
        <w:rPr>
          <w:rFonts w:ascii="Times New Roman" w:hAnsi="Times New Roman" w:cs="Times New Roman"/>
          <w:color w:val="000000" w:themeColor="text1"/>
        </w:rPr>
        <w:t>y</w:t>
      </w:r>
      <w:r w:rsidR="005B1362"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 xml:space="preserve">is </w:t>
      </w:r>
      <w:r w:rsidR="005B1362" w:rsidRPr="009B5D7C">
        <w:rPr>
          <w:rFonts w:ascii="Times New Roman" w:hAnsi="Times New Roman" w:cs="Times New Roman"/>
          <w:color w:val="000000" w:themeColor="text1"/>
        </w:rPr>
        <w:t xml:space="preserve">extremely low, </w:t>
      </w:r>
      <w:r w:rsidR="005718C1" w:rsidRPr="009B5D7C">
        <w:rPr>
          <w:rFonts w:ascii="Times New Roman" w:hAnsi="Times New Roman" w:cs="Times New Roman"/>
          <w:color w:val="000000" w:themeColor="text1"/>
        </w:rPr>
        <w:t xml:space="preserve">as </w:t>
      </w:r>
      <w:r w:rsidRPr="009B5D7C">
        <w:rPr>
          <w:rFonts w:ascii="Times New Roman" w:hAnsi="Times New Roman" w:cs="Times New Roman"/>
          <w:color w:val="000000" w:themeColor="text1"/>
        </w:rPr>
        <w:t>it</w:t>
      </w:r>
      <w:r w:rsidR="005718C1"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is</w:t>
      </w:r>
      <w:r w:rsidR="005718C1" w:rsidRPr="009B5D7C">
        <w:rPr>
          <w:rFonts w:ascii="Times New Roman" w:hAnsi="Times New Roman" w:cs="Times New Roman"/>
          <w:color w:val="000000" w:themeColor="text1"/>
        </w:rPr>
        <w:t xml:space="preserve"> when the possible alternatives are </w:t>
      </w:r>
      <w:r w:rsidR="00731FF6" w:rsidRPr="009B5D7C">
        <w:rPr>
          <w:rFonts w:ascii="Times New Roman" w:hAnsi="Times New Roman" w:cs="Times New Roman"/>
          <w:color w:val="000000" w:themeColor="text1"/>
        </w:rPr>
        <w:t xml:space="preserve">extremely large or </w:t>
      </w:r>
      <w:r w:rsidR="005718C1" w:rsidRPr="009B5D7C">
        <w:rPr>
          <w:rFonts w:ascii="Times New Roman" w:hAnsi="Times New Roman" w:cs="Times New Roman"/>
          <w:color w:val="000000" w:themeColor="text1"/>
        </w:rPr>
        <w:t xml:space="preserve">endless, </w:t>
      </w:r>
      <w:r w:rsidR="005B1362" w:rsidRPr="009B5D7C">
        <w:rPr>
          <w:rFonts w:ascii="Times New Roman" w:hAnsi="Times New Roman" w:cs="Times New Roman"/>
          <w:color w:val="000000" w:themeColor="text1"/>
        </w:rPr>
        <w:t>a single cas</w:t>
      </w:r>
      <w:r w:rsidR="003319E5" w:rsidRPr="009B5D7C">
        <w:rPr>
          <w:rFonts w:ascii="Times New Roman" w:hAnsi="Times New Roman" w:cs="Times New Roman"/>
          <w:color w:val="000000" w:themeColor="text1"/>
        </w:rPr>
        <w:t xml:space="preserve">e can yield </w:t>
      </w:r>
      <w:r w:rsidR="005718C1" w:rsidRPr="009B5D7C">
        <w:rPr>
          <w:rFonts w:ascii="Times New Roman" w:hAnsi="Times New Roman" w:cs="Times New Roman"/>
          <w:color w:val="000000" w:themeColor="text1"/>
        </w:rPr>
        <w:t xml:space="preserve">very </w:t>
      </w:r>
      <w:r w:rsidR="003319E5" w:rsidRPr="009B5D7C">
        <w:rPr>
          <w:rFonts w:ascii="Times New Roman" w:hAnsi="Times New Roman" w:cs="Times New Roman"/>
          <w:color w:val="000000" w:themeColor="text1"/>
        </w:rPr>
        <w:t>strong confirmation</w:t>
      </w:r>
      <w:r w:rsidR="005B1362"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w:t>
      </w:r>
      <w:r w:rsidR="003319E5" w:rsidRPr="009B5D7C">
        <w:rPr>
          <w:rFonts w:ascii="Times New Roman" w:hAnsi="Times New Roman" w:cs="Times New Roman"/>
          <w:color w:val="000000" w:themeColor="text1"/>
        </w:rPr>
        <w:t>The example already given above involving Raymond</w:t>
      </w:r>
      <w:r w:rsidR="00AA770E" w:rsidRPr="009B5D7C">
        <w:rPr>
          <w:rFonts w:ascii="Times New Roman" w:hAnsi="Times New Roman" w:cs="Times New Roman"/>
          <w:color w:val="000000" w:themeColor="text1"/>
        </w:rPr>
        <w:t>’s</w:t>
      </w:r>
      <w:r w:rsidR="003319E5" w:rsidRPr="009B5D7C">
        <w:rPr>
          <w:rFonts w:ascii="Times New Roman" w:hAnsi="Times New Roman" w:cs="Times New Roman"/>
          <w:color w:val="000000" w:themeColor="text1"/>
        </w:rPr>
        <w:t xml:space="preserve"> </w:t>
      </w:r>
      <w:r w:rsidR="00C36D6E" w:rsidRPr="009B5D7C">
        <w:rPr>
          <w:rFonts w:ascii="Times New Roman" w:hAnsi="Times New Roman" w:cs="Times New Roman"/>
          <w:color w:val="000000" w:themeColor="text1"/>
        </w:rPr>
        <w:t>report on</w:t>
      </w:r>
      <w:r w:rsidR="003319E5" w:rsidRPr="009B5D7C">
        <w:rPr>
          <w:rFonts w:ascii="Times New Roman" w:hAnsi="Times New Roman" w:cs="Times New Roman"/>
          <w:color w:val="000000" w:themeColor="text1"/>
        </w:rPr>
        <w:t xml:space="preserve"> what </w:t>
      </w:r>
      <w:r w:rsidR="00405B52" w:rsidRPr="009B5D7C">
        <w:rPr>
          <w:rFonts w:ascii="Times New Roman" w:hAnsi="Times New Roman" w:cs="Times New Roman"/>
          <w:color w:val="000000" w:themeColor="text1"/>
        </w:rPr>
        <w:t xml:space="preserve">number </w:t>
      </w:r>
      <w:r w:rsidR="003319E5" w:rsidRPr="009B5D7C">
        <w:rPr>
          <w:rFonts w:ascii="Times New Roman" w:hAnsi="Times New Roman" w:cs="Times New Roman"/>
          <w:color w:val="000000" w:themeColor="text1"/>
        </w:rPr>
        <w:t xml:space="preserve">I am thinking </w:t>
      </w:r>
      <w:r w:rsidR="00405B52" w:rsidRPr="009B5D7C">
        <w:rPr>
          <w:rFonts w:ascii="Times New Roman" w:hAnsi="Times New Roman" w:cs="Times New Roman"/>
          <w:color w:val="000000" w:themeColor="text1"/>
        </w:rPr>
        <w:t xml:space="preserve">of </w:t>
      </w:r>
      <w:r w:rsidR="003319E5" w:rsidRPr="009B5D7C">
        <w:rPr>
          <w:rFonts w:ascii="Times New Roman" w:hAnsi="Times New Roman" w:cs="Times New Roman"/>
          <w:color w:val="000000" w:themeColor="text1"/>
        </w:rPr>
        <w:t>is just one simple illustration of this.</w:t>
      </w:r>
      <w:r w:rsidR="003B3B0D" w:rsidRPr="009B5D7C">
        <w:rPr>
          <w:rFonts w:ascii="Times New Roman" w:hAnsi="Times New Roman" w:cs="Times New Roman"/>
          <w:color w:val="000000" w:themeColor="text1"/>
        </w:rPr>
        <w:t xml:space="preserve"> </w:t>
      </w:r>
      <w:r w:rsidR="001B4110" w:rsidRPr="009B5D7C">
        <w:rPr>
          <w:rFonts w:ascii="Times New Roman" w:hAnsi="Times New Roman" w:cs="Times New Roman"/>
          <w:color w:val="000000" w:themeColor="text1"/>
        </w:rPr>
        <w:t>It’s true that we norm</w:t>
      </w:r>
      <w:r w:rsidR="00923414" w:rsidRPr="009B5D7C">
        <w:rPr>
          <w:rFonts w:ascii="Times New Roman" w:hAnsi="Times New Roman" w:cs="Times New Roman"/>
          <w:color w:val="000000" w:themeColor="text1"/>
        </w:rPr>
        <w:t>ally don’t take a single predic</w:t>
      </w:r>
      <w:r w:rsidR="001B4110" w:rsidRPr="009B5D7C">
        <w:rPr>
          <w:rFonts w:ascii="Times New Roman" w:hAnsi="Times New Roman" w:cs="Times New Roman"/>
          <w:color w:val="000000" w:themeColor="text1"/>
        </w:rPr>
        <w:t>tion to provide</w:t>
      </w:r>
      <w:r w:rsidR="00F24905" w:rsidRPr="009B5D7C">
        <w:rPr>
          <w:rFonts w:ascii="Times New Roman" w:hAnsi="Times New Roman" w:cs="Times New Roman"/>
          <w:color w:val="000000" w:themeColor="text1"/>
        </w:rPr>
        <w:t xml:space="preserve"> a high degree of support for a</w:t>
      </w:r>
      <w:r w:rsidR="001B4110" w:rsidRPr="009B5D7C">
        <w:rPr>
          <w:rFonts w:ascii="Times New Roman" w:hAnsi="Times New Roman" w:cs="Times New Roman"/>
          <w:color w:val="000000" w:themeColor="text1"/>
        </w:rPr>
        <w:t xml:space="preserve"> hypothesis</w:t>
      </w:r>
      <w:r w:rsidR="00737D58" w:rsidRPr="009B5D7C">
        <w:rPr>
          <w:rFonts w:ascii="Times New Roman" w:hAnsi="Times New Roman" w:cs="Times New Roman"/>
          <w:color w:val="000000" w:themeColor="text1"/>
        </w:rPr>
        <w:t>, but this</w:t>
      </w:r>
      <w:r w:rsidR="001B4110" w:rsidRPr="009B5D7C">
        <w:rPr>
          <w:rFonts w:ascii="Times New Roman" w:hAnsi="Times New Roman" w:cs="Times New Roman"/>
          <w:color w:val="000000" w:themeColor="text1"/>
        </w:rPr>
        <w:t xml:space="preserve"> is arguably because we normally make predications in a context in which we assume some background knowledge that narrows the possibilities down considerably, so that the predicted observation is one of a small number of possibilities.</w:t>
      </w:r>
      <w:r w:rsidR="001B4110" w:rsidRPr="009B5D7C">
        <w:rPr>
          <w:rStyle w:val="FootnoteReference"/>
          <w:rFonts w:ascii="Times New Roman" w:hAnsi="Times New Roman" w:cs="Times New Roman"/>
          <w:color w:val="000000" w:themeColor="text1"/>
        </w:rPr>
        <w:footnoteReference w:id="18"/>
      </w:r>
      <w:r w:rsidR="001B4110" w:rsidRPr="009B5D7C">
        <w:rPr>
          <w:rFonts w:ascii="Times New Roman" w:hAnsi="Times New Roman" w:cs="Times New Roman"/>
          <w:color w:val="000000" w:themeColor="text1"/>
        </w:rPr>
        <w:t xml:space="preserve"> For this reason, </w:t>
      </w:r>
      <w:r w:rsidR="00DE077E" w:rsidRPr="009B5D7C">
        <w:rPr>
          <w:rFonts w:ascii="Times New Roman" w:hAnsi="Times New Roman" w:cs="Times New Roman"/>
          <w:color w:val="000000" w:themeColor="text1"/>
        </w:rPr>
        <w:t xml:space="preserve">normally, that a single </w:t>
      </w:r>
      <w:r w:rsidR="001B4110" w:rsidRPr="009B5D7C">
        <w:rPr>
          <w:rFonts w:ascii="Times New Roman" w:hAnsi="Times New Roman" w:cs="Times New Roman"/>
          <w:color w:val="000000" w:themeColor="text1"/>
        </w:rPr>
        <w:t>prediction turns out to be correct is not very surprising.</w:t>
      </w:r>
      <w:r w:rsidR="00C65FDC" w:rsidRPr="009B5D7C">
        <w:rPr>
          <w:rFonts w:ascii="Times New Roman" w:hAnsi="Times New Roman" w:cs="Times New Roman"/>
          <w:color w:val="000000" w:themeColor="text1"/>
        </w:rPr>
        <w:t xml:space="preserve"> </w:t>
      </w:r>
      <w:r w:rsidR="00923414" w:rsidRPr="009B5D7C">
        <w:rPr>
          <w:rFonts w:ascii="Times New Roman" w:hAnsi="Times New Roman" w:cs="Times New Roman"/>
          <w:color w:val="000000" w:themeColor="text1"/>
        </w:rPr>
        <w:t>This</w:t>
      </w:r>
      <w:r w:rsidR="00737D58" w:rsidRPr="009B5D7C">
        <w:rPr>
          <w:rFonts w:ascii="Times New Roman" w:hAnsi="Times New Roman" w:cs="Times New Roman"/>
          <w:color w:val="000000" w:themeColor="text1"/>
        </w:rPr>
        <w:t xml:space="preserve"> explain</w:t>
      </w:r>
      <w:r w:rsidR="00923414" w:rsidRPr="009B5D7C">
        <w:rPr>
          <w:rFonts w:ascii="Times New Roman" w:hAnsi="Times New Roman" w:cs="Times New Roman"/>
          <w:color w:val="000000" w:themeColor="text1"/>
        </w:rPr>
        <w:t>s</w:t>
      </w:r>
      <w:r w:rsidR="00737D58" w:rsidRPr="009B5D7C">
        <w:rPr>
          <w:rFonts w:ascii="Times New Roman" w:hAnsi="Times New Roman" w:cs="Times New Roman"/>
          <w:color w:val="000000" w:themeColor="text1"/>
        </w:rPr>
        <w:t xml:space="preserve"> why </w:t>
      </w:r>
      <w:r w:rsidR="00923414" w:rsidRPr="009B5D7C">
        <w:rPr>
          <w:rFonts w:ascii="Times New Roman" w:hAnsi="Times New Roman" w:cs="Times New Roman"/>
          <w:color w:val="000000" w:themeColor="text1"/>
        </w:rPr>
        <w:t xml:space="preserve">we are inclined not to take </w:t>
      </w:r>
      <w:r w:rsidR="00737D58" w:rsidRPr="009B5D7C">
        <w:rPr>
          <w:rFonts w:ascii="Times New Roman" w:hAnsi="Times New Roman" w:cs="Times New Roman"/>
          <w:color w:val="000000" w:themeColor="text1"/>
        </w:rPr>
        <w:t>Norman</w:t>
      </w:r>
      <w:r w:rsidR="00923414" w:rsidRPr="009B5D7C">
        <w:rPr>
          <w:rFonts w:ascii="Times New Roman" w:hAnsi="Times New Roman" w:cs="Times New Roman"/>
          <w:color w:val="000000" w:themeColor="text1"/>
        </w:rPr>
        <w:t>’s experience</w:t>
      </w:r>
      <w:r w:rsidR="00737D58" w:rsidRPr="009B5D7C">
        <w:rPr>
          <w:rFonts w:ascii="Times New Roman" w:hAnsi="Times New Roman" w:cs="Times New Roman"/>
          <w:color w:val="000000" w:themeColor="text1"/>
        </w:rPr>
        <w:t xml:space="preserve"> as providing much support</w:t>
      </w:r>
      <w:r w:rsidR="00923414" w:rsidRPr="009B5D7C">
        <w:rPr>
          <w:rFonts w:ascii="Times New Roman" w:hAnsi="Times New Roman" w:cs="Times New Roman"/>
          <w:color w:val="000000" w:themeColor="text1"/>
        </w:rPr>
        <w:t xml:space="preserve"> for clairvoyance</w:t>
      </w:r>
      <w:r w:rsidR="00737D58" w:rsidRPr="009B5D7C">
        <w:rPr>
          <w:rFonts w:ascii="Times New Roman" w:hAnsi="Times New Roman" w:cs="Times New Roman"/>
          <w:color w:val="000000" w:themeColor="text1"/>
        </w:rPr>
        <w:t xml:space="preserve">: </w:t>
      </w:r>
      <w:r w:rsidR="00923414" w:rsidRPr="009B5D7C">
        <w:rPr>
          <w:rFonts w:ascii="Times New Roman" w:hAnsi="Times New Roman" w:cs="Times New Roman"/>
          <w:color w:val="000000" w:themeColor="text1"/>
        </w:rPr>
        <w:t xml:space="preserve">while there are many places that </w:t>
      </w:r>
      <w:r w:rsidR="00923414" w:rsidRPr="009B5D7C">
        <w:rPr>
          <w:rFonts w:ascii="Times New Roman" w:hAnsi="Times New Roman" w:cs="Times New Roman"/>
          <w:color w:val="000000" w:themeColor="text1"/>
        </w:rPr>
        <w:lastRenderedPageBreak/>
        <w:t xml:space="preserve">the President could be, </w:t>
      </w:r>
      <w:r w:rsidR="00737D58" w:rsidRPr="009B5D7C">
        <w:rPr>
          <w:rFonts w:ascii="Times New Roman" w:hAnsi="Times New Roman" w:cs="Times New Roman"/>
          <w:color w:val="000000" w:themeColor="text1"/>
        </w:rPr>
        <w:t xml:space="preserve">given Norman’s background knowledge, it’s not </w:t>
      </w:r>
      <w:r w:rsidR="00923414" w:rsidRPr="009B5D7C">
        <w:rPr>
          <w:rFonts w:ascii="Times New Roman" w:hAnsi="Times New Roman" w:cs="Times New Roman"/>
          <w:color w:val="000000" w:themeColor="text1"/>
        </w:rPr>
        <w:t xml:space="preserve">that </w:t>
      </w:r>
      <w:r w:rsidR="00737D58" w:rsidRPr="009B5D7C">
        <w:rPr>
          <w:rFonts w:ascii="Times New Roman" w:hAnsi="Times New Roman" w:cs="Times New Roman"/>
          <w:color w:val="000000" w:themeColor="text1"/>
        </w:rPr>
        <w:t>surprising that the President shou</w:t>
      </w:r>
      <w:r w:rsidR="005C6C80" w:rsidRPr="009B5D7C">
        <w:rPr>
          <w:rFonts w:ascii="Times New Roman" w:hAnsi="Times New Roman" w:cs="Times New Roman"/>
          <w:color w:val="000000" w:themeColor="text1"/>
        </w:rPr>
        <w:t>ld turn out to be in New York.</w:t>
      </w:r>
    </w:p>
    <w:p w14:paraId="3237EE7C" w14:textId="50A67472" w:rsidR="00EA27D5" w:rsidRPr="009B5D7C" w:rsidRDefault="00843003" w:rsidP="0053201F">
      <w:pPr>
        <w:widowControl w:val="0"/>
        <w:autoSpaceDE w:val="0"/>
        <w:autoSpaceDN w:val="0"/>
        <w:adjustRightInd w:val="0"/>
        <w:spacing w:line="480" w:lineRule="auto"/>
        <w:ind w:firstLine="720"/>
        <w:rPr>
          <w:rFonts w:ascii="Times New Roman" w:hAnsi="Times New Roman" w:cs="Times New Roman"/>
          <w:color w:val="000000" w:themeColor="text1"/>
        </w:rPr>
      </w:pPr>
      <w:r w:rsidRPr="009B5D7C">
        <w:rPr>
          <w:rFonts w:ascii="Times New Roman" w:hAnsi="Times New Roman" w:cs="Times New Roman"/>
          <w:i/>
          <w:color w:val="000000" w:themeColor="text1"/>
        </w:rPr>
        <w:t>Second</w:t>
      </w:r>
      <w:r w:rsidRPr="009B5D7C">
        <w:rPr>
          <w:rFonts w:ascii="Times New Roman" w:hAnsi="Times New Roman" w:cs="Times New Roman"/>
          <w:color w:val="000000" w:themeColor="text1"/>
        </w:rPr>
        <w:t>,</w:t>
      </w:r>
      <w:r w:rsidR="00125418" w:rsidRPr="009B5D7C">
        <w:rPr>
          <w:rFonts w:ascii="Times New Roman" w:hAnsi="Times New Roman" w:cs="Times New Roman"/>
          <w:color w:val="000000" w:themeColor="text1"/>
        </w:rPr>
        <w:t xml:space="preserve"> if I</w:t>
      </w:r>
      <w:r w:rsidR="003B3B0D" w:rsidRPr="009B5D7C">
        <w:rPr>
          <w:rFonts w:ascii="Times New Roman" w:hAnsi="Times New Roman" w:cs="Times New Roman"/>
          <w:color w:val="000000" w:themeColor="text1"/>
        </w:rPr>
        <w:t xml:space="preserve"> can be aware of more than one </w:t>
      </w:r>
      <w:r w:rsidR="00731FF6" w:rsidRPr="009B5D7C">
        <w:rPr>
          <w:rFonts w:ascii="Times New Roman" w:hAnsi="Times New Roman" w:cs="Times New Roman"/>
          <w:color w:val="000000" w:themeColor="text1"/>
        </w:rPr>
        <w:t>sort of match</w:t>
      </w:r>
      <w:r w:rsidR="00125418" w:rsidRPr="009B5D7C">
        <w:rPr>
          <w:rFonts w:ascii="Times New Roman" w:hAnsi="Times New Roman" w:cs="Times New Roman"/>
          <w:color w:val="000000" w:themeColor="text1"/>
        </w:rPr>
        <w:t xml:space="preserve"> between memory and experience</w:t>
      </w:r>
      <w:r w:rsidR="003B3B0D" w:rsidRPr="009B5D7C">
        <w:rPr>
          <w:rFonts w:ascii="Times New Roman" w:hAnsi="Times New Roman" w:cs="Times New Roman"/>
          <w:color w:val="000000" w:themeColor="text1"/>
        </w:rPr>
        <w:t xml:space="preserve"> within the specious present</w:t>
      </w:r>
      <w:r w:rsidR="00731FF6" w:rsidRPr="009B5D7C">
        <w:rPr>
          <w:rFonts w:ascii="Times New Roman" w:hAnsi="Times New Roman" w:cs="Times New Roman"/>
          <w:color w:val="000000" w:themeColor="text1"/>
        </w:rPr>
        <w:t xml:space="preserve">, or a match of a </w:t>
      </w:r>
      <w:r w:rsidR="00BC3932" w:rsidRPr="009B5D7C">
        <w:rPr>
          <w:rFonts w:ascii="Times New Roman" w:hAnsi="Times New Roman" w:cs="Times New Roman"/>
          <w:color w:val="000000" w:themeColor="text1"/>
        </w:rPr>
        <w:t xml:space="preserve">more </w:t>
      </w:r>
      <w:r w:rsidR="00731FF6" w:rsidRPr="009B5D7C">
        <w:rPr>
          <w:rFonts w:ascii="Times New Roman" w:hAnsi="Times New Roman" w:cs="Times New Roman"/>
          <w:color w:val="000000" w:themeColor="text1"/>
        </w:rPr>
        <w:t>complex sort</w:t>
      </w:r>
      <w:r w:rsidR="003B3B0D" w:rsidRPr="009B5D7C">
        <w:rPr>
          <w:rFonts w:ascii="Times New Roman" w:hAnsi="Times New Roman" w:cs="Times New Roman"/>
          <w:color w:val="000000" w:themeColor="text1"/>
        </w:rPr>
        <w:t xml:space="preserve">, as I am inclined to </w:t>
      </w:r>
      <w:r w:rsidR="00AF5D63" w:rsidRPr="009B5D7C">
        <w:rPr>
          <w:rFonts w:ascii="Times New Roman" w:hAnsi="Times New Roman" w:cs="Times New Roman"/>
          <w:color w:val="000000" w:themeColor="text1"/>
        </w:rPr>
        <w:t>think</w:t>
      </w:r>
      <w:r w:rsidR="003B3B0D" w:rsidRPr="009B5D7C">
        <w:rPr>
          <w:rFonts w:ascii="Times New Roman" w:hAnsi="Times New Roman" w:cs="Times New Roman"/>
          <w:color w:val="000000" w:themeColor="text1"/>
        </w:rPr>
        <w:t xml:space="preserve">, that could raise </w:t>
      </w:r>
      <w:r w:rsidRPr="009B5D7C">
        <w:rPr>
          <w:rFonts w:ascii="Times New Roman" w:hAnsi="Times New Roman" w:cs="Times New Roman"/>
          <w:color w:val="000000" w:themeColor="text1"/>
        </w:rPr>
        <w:t xml:space="preserve">the degree of justification significantly. </w:t>
      </w:r>
      <w:r w:rsidR="00125418" w:rsidRPr="009B5D7C">
        <w:rPr>
          <w:rFonts w:ascii="Times New Roman" w:hAnsi="Times New Roman" w:cs="Times New Roman"/>
          <w:color w:val="000000" w:themeColor="text1"/>
        </w:rPr>
        <w:t xml:space="preserve">This </w:t>
      </w:r>
      <w:r w:rsidR="00A8470E" w:rsidRPr="009B5D7C">
        <w:rPr>
          <w:rFonts w:ascii="Times New Roman" w:hAnsi="Times New Roman" w:cs="Times New Roman"/>
          <w:color w:val="000000" w:themeColor="text1"/>
        </w:rPr>
        <w:t xml:space="preserve">could benefit from more </w:t>
      </w:r>
      <w:r w:rsidR="00125418" w:rsidRPr="009B5D7C">
        <w:rPr>
          <w:rFonts w:ascii="Times New Roman" w:hAnsi="Times New Roman" w:cs="Times New Roman"/>
          <w:color w:val="000000" w:themeColor="text1"/>
        </w:rPr>
        <w:t xml:space="preserve">extended discussion, but it is plausible that what we are aware of in the present moment is richer than the </w:t>
      </w:r>
      <w:r w:rsidR="00C36D6E" w:rsidRPr="009B5D7C">
        <w:rPr>
          <w:rFonts w:ascii="Times New Roman" w:hAnsi="Times New Roman" w:cs="Times New Roman"/>
          <w:color w:val="000000" w:themeColor="text1"/>
        </w:rPr>
        <w:t xml:space="preserve">simple </w:t>
      </w:r>
      <w:r w:rsidR="00125418" w:rsidRPr="009B5D7C">
        <w:rPr>
          <w:rFonts w:ascii="Times New Roman" w:hAnsi="Times New Roman" w:cs="Times New Roman"/>
          <w:color w:val="000000" w:themeColor="text1"/>
        </w:rPr>
        <w:t>examples I have used for illustration</w:t>
      </w:r>
      <w:r w:rsidR="00731FF6" w:rsidRPr="009B5D7C">
        <w:rPr>
          <w:rFonts w:ascii="Times New Roman" w:hAnsi="Times New Roman" w:cs="Times New Roman"/>
          <w:color w:val="000000" w:themeColor="text1"/>
        </w:rPr>
        <w:t xml:space="preserve">, even if </w:t>
      </w:r>
      <w:r w:rsidR="001B6A37" w:rsidRPr="009B5D7C">
        <w:rPr>
          <w:rFonts w:ascii="Times New Roman" w:hAnsi="Times New Roman" w:cs="Times New Roman"/>
          <w:color w:val="000000" w:themeColor="text1"/>
        </w:rPr>
        <w:t xml:space="preserve">there is a firm </w:t>
      </w:r>
      <w:r w:rsidR="00167FD4" w:rsidRPr="009B5D7C">
        <w:rPr>
          <w:rFonts w:ascii="Times New Roman" w:hAnsi="Times New Roman" w:cs="Times New Roman"/>
          <w:color w:val="000000" w:themeColor="text1"/>
        </w:rPr>
        <w:t xml:space="preserve">limit to the number or complexity of </w:t>
      </w:r>
      <w:r w:rsidR="00C36D6E" w:rsidRPr="009B5D7C">
        <w:rPr>
          <w:rFonts w:ascii="Times New Roman" w:hAnsi="Times New Roman" w:cs="Times New Roman"/>
          <w:color w:val="000000" w:themeColor="text1"/>
        </w:rPr>
        <w:t>things</w:t>
      </w:r>
      <w:r w:rsidR="00167FD4" w:rsidRPr="009B5D7C">
        <w:rPr>
          <w:rFonts w:ascii="Times New Roman" w:hAnsi="Times New Roman" w:cs="Times New Roman"/>
          <w:color w:val="000000" w:themeColor="text1"/>
        </w:rPr>
        <w:t xml:space="preserve"> of which w</w:t>
      </w:r>
      <w:r w:rsidR="00F86045" w:rsidRPr="009B5D7C">
        <w:rPr>
          <w:rFonts w:ascii="Times New Roman" w:hAnsi="Times New Roman" w:cs="Times New Roman"/>
          <w:color w:val="000000" w:themeColor="text1"/>
        </w:rPr>
        <w:t>e can be</w:t>
      </w:r>
      <w:r w:rsidR="00167FD4" w:rsidRPr="009B5D7C">
        <w:rPr>
          <w:rFonts w:ascii="Times New Roman" w:hAnsi="Times New Roman" w:cs="Times New Roman"/>
          <w:color w:val="000000" w:themeColor="text1"/>
        </w:rPr>
        <w:t xml:space="preserve"> aware</w:t>
      </w:r>
      <w:r w:rsidR="00F86045" w:rsidRPr="009B5D7C">
        <w:rPr>
          <w:rFonts w:ascii="Times New Roman" w:hAnsi="Times New Roman" w:cs="Times New Roman"/>
          <w:color w:val="000000" w:themeColor="text1"/>
        </w:rPr>
        <w:t xml:space="preserve"> in the specious present</w:t>
      </w:r>
      <w:r w:rsidR="00125418" w:rsidRPr="009B5D7C">
        <w:rPr>
          <w:rFonts w:ascii="Times New Roman" w:hAnsi="Times New Roman" w:cs="Times New Roman"/>
          <w:color w:val="000000" w:themeColor="text1"/>
        </w:rPr>
        <w:t xml:space="preserve">. </w:t>
      </w:r>
      <w:r w:rsidR="001B6A37" w:rsidRPr="009B5D7C">
        <w:rPr>
          <w:rFonts w:ascii="Times New Roman" w:hAnsi="Times New Roman" w:cs="Times New Roman"/>
          <w:color w:val="000000" w:themeColor="text1"/>
        </w:rPr>
        <w:t>For example, I</w:t>
      </w:r>
      <w:r w:rsidR="0083760A" w:rsidRPr="009B5D7C">
        <w:rPr>
          <w:rFonts w:ascii="Times New Roman" w:hAnsi="Times New Roman" w:cs="Times New Roman"/>
          <w:color w:val="000000" w:themeColor="text1"/>
        </w:rPr>
        <w:t xml:space="preserve"> presently </w:t>
      </w:r>
      <w:r w:rsidR="00E85530" w:rsidRPr="009B5D7C">
        <w:rPr>
          <w:rFonts w:ascii="Times New Roman" w:hAnsi="Times New Roman" w:cs="Times New Roman"/>
          <w:color w:val="000000" w:themeColor="text1"/>
        </w:rPr>
        <w:t>have</w:t>
      </w:r>
      <w:r w:rsidR="0083760A" w:rsidRPr="009B5D7C">
        <w:rPr>
          <w:rFonts w:ascii="Times New Roman" w:hAnsi="Times New Roman" w:cs="Times New Roman"/>
          <w:color w:val="000000" w:themeColor="text1"/>
        </w:rPr>
        <w:t xml:space="preserve"> </w:t>
      </w:r>
      <w:r w:rsidR="00E85530" w:rsidRPr="009B5D7C">
        <w:rPr>
          <w:rFonts w:ascii="Times New Roman" w:hAnsi="Times New Roman" w:cs="Times New Roman"/>
          <w:color w:val="000000" w:themeColor="text1"/>
        </w:rPr>
        <w:t xml:space="preserve">the </w:t>
      </w:r>
      <w:r w:rsidR="00A8470E" w:rsidRPr="009B5D7C">
        <w:rPr>
          <w:rFonts w:ascii="Times New Roman" w:hAnsi="Times New Roman" w:cs="Times New Roman"/>
          <w:color w:val="000000" w:themeColor="text1"/>
        </w:rPr>
        <w:t xml:space="preserve">apparent memory </w:t>
      </w:r>
      <w:r w:rsidR="00EE51D4" w:rsidRPr="009B5D7C">
        <w:rPr>
          <w:rFonts w:ascii="Times New Roman" w:hAnsi="Times New Roman" w:cs="Times New Roman"/>
          <w:color w:val="000000" w:themeColor="text1"/>
        </w:rPr>
        <w:t xml:space="preserve">of </w:t>
      </w:r>
      <w:r w:rsidR="002B1F4B">
        <w:rPr>
          <w:rFonts w:ascii="Times New Roman" w:hAnsi="Times New Roman" w:cs="Times New Roman"/>
          <w:color w:val="000000" w:themeColor="text1"/>
        </w:rPr>
        <w:t xml:space="preserve">having sat down to type </w:t>
      </w:r>
      <w:r w:rsidR="00A8470E" w:rsidRPr="009B5D7C">
        <w:rPr>
          <w:rFonts w:ascii="Times New Roman" w:hAnsi="Times New Roman" w:cs="Times New Roman"/>
          <w:color w:val="000000" w:themeColor="text1"/>
        </w:rPr>
        <w:t>on a</w:t>
      </w:r>
      <w:r w:rsidR="00E85530" w:rsidRPr="009B5D7C">
        <w:rPr>
          <w:rFonts w:ascii="Times New Roman" w:hAnsi="Times New Roman" w:cs="Times New Roman"/>
          <w:color w:val="000000" w:themeColor="text1"/>
        </w:rPr>
        <w:t xml:space="preserve"> laptop computer, </w:t>
      </w:r>
      <w:r w:rsidR="00A8470E" w:rsidRPr="009B5D7C">
        <w:rPr>
          <w:rFonts w:ascii="Times New Roman" w:hAnsi="Times New Roman" w:cs="Times New Roman"/>
          <w:color w:val="000000" w:themeColor="text1"/>
        </w:rPr>
        <w:t xml:space="preserve">thinking and writing about the problem of memory, and </w:t>
      </w:r>
      <w:r w:rsidR="00E85530" w:rsidRPr="009B5D7C">
        <w:rPr>
          <w:rFonts w:ascii="Times New Roman" w:hAnsi="Times New Roman" w:cs="Times New Roman"/>
          <w:color w:val="000000" w:themeColor="text1"/>
        </w:rPr>
        <w:t>hearing the</w:t>
      </w:r>
      <w:r w:rsidR="0083760A" w:rsidRPr="009B5D7C">
        <w:rPr>
          <w:rFonts w:ascii="Times New Roman" w:hAnsi="Times New Roman" w:cs="Times New Roman"/>
          <w:color w:val="000000" w:themeColor="text1"/>
        </w:rPr>
        <w:t xml:space="preserve"> chirping of crickets and the </w:t>
      </w:r>
      <w:proofErr w:type="spellStart"/>
      <w:r w:rsidR="0083760A" w:rsidRPr="009B5D7C">
        <w:rPr>
          <w:rFonts w:ascii="Times New Roman" w:hAnsi="Times New Roman" w:cs="Times New Roman"/>
          <w:color w:val="000000" w:themeColor="text1"/>
        </w:rPr>
        <w:t>hooting</w:t>
      </w:r>
      <w:proofErr w:type="spellEnd"/>
      <w:r w:rsidR="0083760A" w:rsidRPr="009B5D7C">
        <w:rPr>
          <w:rFonts w:ascii="Times New Roman" w:hAnsi="Times New Roman" w:cs="Times New Roman"/>
          <w:color w:val="000000" w:themeColor="text1"/>
        </w:rPr>
        <w:t xml:space="preserve"> of an owl</w:t>
      </w:r>
      <w:r w:rsidR="00A8470E" w:rsidRPr="009B5D7C">
        <w:rPr>
          <w:rFonts w:ascii="Times New Roman" w:hAnsi="Times New Roman" w:cs="Times New Roman"/>
          <w:color w:val="000000" w:themeColor="text1"/>
        </w:rPr>
        <w:t xml:space="preserve">. </w:t>
      </w:r>
      <w:r w:rsidR="00E85530" w:rsidRPr="009B5D7C">
        <w:rPr>
          <w:rFonts w:ascii="Times New Roman" w:hAnsi="Times New Roman" w:cs="Times New Roman"/>
          <w:color w:val="000000" w:themeColor="text1"/>
        </w:rPr>
        <w:t>I find, at the same time, that I am having</w:t>
      </w:r>
      <w:r w:rsidR="00A8470E" w:rsidRPr="009B5D7C">
        <w:rPr>
          <w:rFonts w:ascii="Times New Roman" w:hAnsi="Times New Roman" w:cs="Times New Roman"/>
          <w:color w:val="000000" w:themeColor="text1"/>
        </w:rPr>
        <w:t xml:space="preserve"> the</w:t>
      </w:r>
      <w:r w:rsidR="00E85530" w:rsidRPr="009B5D7C">
        <w:rPr>
          <w:rFonts w:ascii="Times New Roman" w:hAnsi="Times New Roman" w:cs="Times New Roman"/>
          <w:color w:val="000000" w:themeColor="text1"/>
        </w:rPr>
        <w:t xml:space="preserve"> </w:t>
      </w:r>
      <w:r w:rsidR="00A8470E" w:rsidRPr="009B5D7C">
        <w:rPr>
          <w:rFonts w:ascii="Times New Roman" w:hAnsi="Times New Roman" w:cs="Times New Roman"/>
          <w:color w:val="000000" w:themeColor="text1"/>
        </w:rPr>
        <w:t>experience as of</w:t>
      </w:r>
      <w:r w:rsidR="00F12EEA" w:rsidRPr="009B5D7C">
        <w:rPr>
          <w:rFonts w:ascii="Times New Roman" w:hAnsi="Times New Roman" w:cs="Times New Roman"/>
          <w:color w:val="000000" w:themeColor="text1"/>
        </w:rPr>
        <w:t xml:space="preserve"> typing</w:t>
      </w:r>
      <w:r w:rsidR="00E85530" w:rsidRPr="009B5D7C">
        <w:rPr>
          <w:rFonts w:ascii="Times New Roman" w:hAnsi="Times New Roman" w:cs="Times New Roman"/>
          <w:color w:val="000000" w:themeColor="text1"/>
        </w:rPr>
        <w:t xml:space="preserve"> on my laptop computer</w:t>
      </w:r>
      <w:r w:rsidR="00F12EEA" w:rsidRPr="009B5D7C">
        <w:rPr>
          <w:rFonts w:ascii="Times New Roman" w:hAnsi="Times New Roman" w:cs="Times New Roman"/>
          <w:color w:val="000000" w:themeColor="text1"/>
        </w:rPr>
        <w:t xml:space="preserve">, </w:t>
      </w:r>
      <w:r w:rsidR="00A8470E" w:rsidRPr="009B5D7C">
        <w:rPr>
          <w:rFonts w:ascii="Times New Roman" w:hAnsi="Times New Roman" w:cs="Times New Roman"/>
          <w:color w:val="000000" w:themeColor="text1"/>
        </w:rPr>
        <w:t>and thinking and writing</w:t>
      </w:r>
      <w:r w:rsidR="00F12EEA" w:rsidRPr="009B5D7C">
        <w:rPr>
          <w:rFonts w:ascii="Times New Roman" w:hAnsi="Times New Roman" w:cs="Times New Roman"/>
          <w:color w:val="000000" w:themeColor="text1"/>
        </w:rPr>
        <w:t xml:space="preserve"> about the problem of memory.</w:t>
      </w:r>
      <w:r w:rsidR="00E85530" w:rsidRPr="009B5D7C">
        <w:rPr>
          <w:rFonts w:ascii="Times New Roman" w:hAnsi="Times New Roman" w:cs="Times New Roman"/>
          <w:color w:val="000000" w:themeColor="text1"/>
        </w:rPr>
        <w:t xml:space="preserve"> I still seem to hear the chirp</w:t>
      </w:r>
      <w:r w:rsidR="00F12EEA" w:rsidRPr="009B5D7C">
        <w:rPr>
          <w:rFonts w:ascii="Times New Roman" w:hAnsi="Times New Roman" w:cs="Times New Roman"/>
          <w:color w:val="000000" w:themeColor="text1"/>
        </w:rPr>
        <w:t xml:space="preserve">ing of crickets, though not the </w:t>
      </w:r>
      <w:proofErr w:type="spellStart"/>
      <w:r w:rsidR="00F12EEA" w:rsidRPr="009B5D7C">
        <w:rPr>
          <w:rFonts w:ascii="Times New Roman" w:hAnsi="Times New Roman" w:cs="Times New Roman"/>
          <w:color w:val="000000" w:themeColor="text1"/>
        </w:rPr>
        <w:t>hooting</w:t>
      </w:r>
      <w:proofErr w:type="spellEnd"/>
      <w:r w:rsidR="00F12EEA" w:rsidRPr="009B5D7C">
        <w:rPr>
          <w:rFonts w:ascii="Times New Roman" w:hAnsi="Times New Roman" w:cs="Times New Roman"/>
          <w:color w:val="000000" w:themeColor="text1"/>
        </w:rPr>
        <w:t xml:space="preserve"> of an owl—</w:t>
      </w:r>
      <w:r w:rsidR="00A8470E" w:rsidRPr="009B5D7C">
        <w:rPr>
          <w:rFonts w:ascii="Times New Roman" w:hAnsi="Times New Roman" w:cs="Times New Roman"/>
          <w:color w:val="000000" w:themeColor="text1"/>
        </w:rPr>
        <w:t xml:space="preserve">though </w:t>
      </w:r>
      <w:r w:rsidR="00E85530" w:rsidRPr="009B5D7C">
        <w:rPr>
          <w:rFonts w:ascii="Times New Roman" w:hAnsi="Times New Roman" w:cs="Times New Roman"/>
          <w:color w:val="000000" w:themeColor="text1"/>
        </w:rPr>
        <w:t>that</w:t>
      </w:r>
      <w:r w:rsidR="00F12EEA" w:rsidRPr="009B5D7C">
        <w:rPr>
          <w:rFonts w:ascii="Times New Roman" w:hAnsi="Times New Roman" w:cs="Times New Roman"/>
          <w:color w:val="000000" w:themeColor="text1"/>
        </w:rPr>
        <w:t xml:space="preserve"> too </w:t>
      </w:r>
      <w:r w:rsidR="00E85530" w:rsidRPr="009B5D7C">
        <w:rPr>
          <w:rFonts w:ascii="Times New Roman" w:hAnsi="Times New Roman" w:cs="Times New Roman"/>
          <w:color w:val="000000" w:themeColor="text1"/>
        </w:rPr>
        <w:t>is not surprising</w:t>
      </w:r>
      <w:r w:rsidR="00F12EEA" w:rsidRPr="009B5D7C">
        <w:rPr>
          <w:rFonts w:ascii="Times New Roman" w:hAnsi="Times New Roman" w:cs="Times New Roman"/>
          <w:color w:val="000000" w:themeColor="text1"/>
        </w:rPr>
        <w:t>,</w:t>
      </w:r>
      <w:r w:rsidR="00E85530" w:rsidRPr="009B5D7C">
        <w:rPr>
          <w:rFonts w:ascii="Times New Roman" w:hAnsi="Times New Roman" w:cs="Times New Roman"/>
          <w:color w:val="000000" w:themeColor="text1"/>
        </w:rPr>
        <w:t xml:space="preserve"> for I seem to recall that owls </w:t>
      </w:r>
      <w:r w:rsidR="00F12EEA" w:rsidRPr="009B5D7C">
        <w:rPr>
          <w:rFonts w:ascii="Times New Roman" w:hAnsi="Times New Roman" w:cs="Times New Roman"/>
          <w:color w:val="000000" w:themeColor="text1"/>
        </w:rPr>
        <w:t>don’t hoot continuously. While it takes some time to describe all this,</w:t>
      </w:r>
      <w:r w:rsidR="00F86045" w:rsidRPr="009B5D7C">
        <w:rPr>
          <w:rFonts w:ascii="Times New Roman" w:hAnsi="Times New Roman" w:cs="Times New Roman"/>
          <w:color w:val="000000" w:themeColor="text1"/>
        </w:rPr>
        <w:t xml:space="preserve"> or express it in language,</w:t>
      </w:r>
      <w:r w:rsidR="00F12EEA" w:rsidRPr="009B5D7C">
        <w:rPr>
          <w:rFonts w:ascii="Times New Roman" w:hAnsi="Times New Roman" w:cs="Times New Roman"/>
          <w:color w:val="000000" w:themeColor="text1"/>
        </w:rPr>
        <w:t xml:space="preserve"> it is plausible t</w:t>
      </w:r>
      <w:r w:rsidR="00A8470E" w:rsidRPr="009B5D7C">
        <w:rPr>
          <w:rFonts w:ascii="Times New Roman" w:hAnsi="Times New Roman" w:cs="Times New Roman"/>
          <w:color w:val="000000" w:themeColor="text1"/>
        </w:rPr>
        <w:t xml:space="preserve">hat much or all of this content </w:t>
      </w:r>
      <w:r w:rsidR="00F12EEA" w:rsidRPr="009B5D7C">
        <w:rPr>
          <w:rFonts w:ascii="Times New Roman" w:hAnsi="Times New Roman" w:cs="Times New Roman"/>
          <w:color w:val="000000" w:themeColor="text1"/>
        </w:rPr>
        <w:t xml:space="preserve">is available in the specious present.   </w:t>
      </w:r>
    </w:p>
    <w:p w14:paraId="6B3D023F" w14:textId="77777777" w:rsidR="00EA27D5" w:rsidRPr="009B5D7C" w:rsidRDefault="004326E8" w:rsidP="0053201F">
      <w:pPr>
        <w:widowControl w:val="0"/>
        <w:autoSpaceDE w:val="0"/>
        <w:autoSpaceDN w:val="0"/>
        <w:adjustRightInd w:val="0"/>
        <w:spacing w:line="480" w:lineRule="auto"/>
        <w:ind w:firstLine="720"/>
        <w:rPr>
          <w:rFonts w:ascii="Times New Roman" w:hAnsi="Times New Roman" w:cs="Times New Roman"/>
          <w:iCs/>
          <w:color w:val="000000" w:themeColor="text1"/>
        </w:rPr>
      </w:pPr>
      <w:r w:rsidRPr="009B5D7C">
        <w:rPr>
          <w:rFonts w:ascii="Times New Roman" w:hAnsi="Times New Roman" w:cs="Times New Roman"/>
          <w:i/>
          <w:color w:val="000000" w:themeColor="text1"/>
        </w:rPr>
        <w:t>Third</w:t>
      </w:r>
      <w:r w:rsidRPr="009B5D7C">
        <w:rPr>
          <w:rFonts w:ascii="Times New Roman" w:hAnsi="Times New Roman" w:cs="Times New Roman"/>
          <w:color w:val="000000" w:themeColor="text1"/>
        </w:rPr>
        <w:t xml:space="preserve">, as </w:t>
      </w:r>
      <w:r w:rsidR="00CC0A54" w:rsidRPr="009B5D7C">
        <w:rPr>
          <w:rFonts w:ascii="Times New Roman" w:hAnsi="Times New Roman" w:cs="Times New Roman"/>
          <w:color w:val="000000" w:themeColor="text1"/>
        </w:rPr>
        <w:t xml:space="preserve">already </w:t>
      </w:r>
      <w:r w:rsidRPr="009B5D7C">
        <w:rPr>
          <w:rFonts w:ascii="Times New Roman" w:hAnsi="Times New Roman" w:cs="Times New Roman"/>
          <w:color w:val="000000" w:themeColor="text1"/>
        </w:rPr>
        <w:t xml:space="preserve">discussed, if </w:t>
      </w:r>
      <w:r w:rsidRPr="009B5D7C">
        <w:rPr>
          <w:rFonts w:ascii="Times New Roman" w:hAnsi="Times New Roman" w:cs="Times New Roman"/>
          <w:iCs/>
          <w:color w:val="000000" w:themeColor="text1"/>
        </w:rPr>
        <w:t xml:space="preserve">the argument provides some degree of justification for relying on the fundamental sort of memory needed for the construction of more complex arguments, </w:t>
      </w:r>
      <w:r w:rsidR="00A514A3" w:rsidRPr="009B5D7C">
        <w:rPr>
          <w:rFonts w:ascii="Times New Roman" w:hAnsi="Times New Roman" w:cs="Times New Roman"/>
          <w:iCs/>
          <w:color w:val="000000" w:themeColor="text1"/>
        </w:rPr>
        <w:t xml:space="preserve">it is possible that these arguments </w:t>
      </w:r>
      <w:r w:rsidR="00ED3A0A" w:rsidRPr="009B5D7C">
        <w:rPr>
          <w:rFonts w:ascii="Times New Roman" w:hAnsi="Times New Roman" w:cs="Times New Roman"/>
          <w:iCs/>
          <w:color w:val="000000" w:themeColor="text1"/>
        </w:rPr>
        <w:t>further raise the degree of justification we have for trusting memories</w:t>
      </w:r>
      <w:r w:rsidRPr="009B5D7C">
        <w:rPr>
          <w:rFonts w:ascii="Times New Roman" w:hAnsi="Times New Roman" w:cs="Times New Roman"/>
          <w:iCs/>
          <w:color w:val="000000" w:themeColor="text1"/>
        </w:rPr>
        <w:t xml:space="preserve">. </w:t>
      </w:r>
    </w:p>
    <w:p w14:paraId="282D46B0" w14:textId="47E6E838" w:rsidR="00C0569C" w:rsidRPr="009B5D7C" w:rsidRDefault="00ED3A0A" w:rsidP="00024C3E">
      <w:pPr>
        <w:widowControl w:val="0"/>
        <w:autoSpaceDE w:val="0"/>
        <w:autoSpaceDN w:val="0"/>
        <w:adjustRightInd w:val="0"/>
        <w:spacing w:line="480" w:lineRule="auto"/>
        <w:ind w:firstLine="720"/>
        <w:rPr>
          <w:rFonts w:ascii="Times New Roman" w:hAnsi="Times New Roman" w:cs="Times New Roman"/>
          <w:color w:val="000000" w:themeColor="text1"/>
        </w:rPr>
      </w:pPr>
      <w:r w:rsidRPr="009B5D7C">
        <w:rPr>
          <w:rFonts w:ascii="Times New Roman" w:hAnsi="Times New Roman" w:cs="Times New Roman"/>
          <w:i/>
          <w:color w:val="000000" w:themeColor="text1"/>
        </w:rPr>
        <w:t>Fo</w:t>
      </w:r>
      <w:r w:rsidR="00C36D6E" w:rsidRPr="009B5D7C">
        <w:rPr>
          <w:rFonts w:ascii="Times New Roman" w:hAnsi="Times New Roman" w:cs="Times New Roman"/>
          <w:i/>
          <w:color w:val="000000" w:themeColor="text1"/>
        </w:rPr>
        <w:t>u</w:t>
      </w:r>
      <w:r w:rsidRPr="009B5D7C">
        <w:rPr>
          <w:rFonts w:ascii="Times New Roman" w:hAnsi="Times New Roman" w:cs="Times New Roman"/>
          <w:i/>
          <w:color w:val="000000" w:themeColor="text1"/>
        </w:rPr>
        <w:t>rth</w:t>
      </w:r>
      <w:r w:rsidR="00843003" w:rsidRPr="009B5D7C">
        <w:rPr>
          <w:rFonts w:ascii="Times New Roman" w:hAnsi="Times New Roman" w:cs="Times New Roman"/>
          <w:color w:val="000000" w:themeColor="text1"/>
        </w:rPr>
        <w:t xml:space="preserve">, </w:t>
      </w:r>
      <w:r w:rsidR="00C36D6E" w:rsidRPr="009B5D7C">
        <w:rPr>
          <w:rFonts w:ascii="Times New Roman" w:hAnsi="Times New Roman" w:cs="Times New Roman"/>
          <w:color w:val="000000" w:themeColor="text1"/>
        </w:rPr>
        <w:t xml:space="preserve">even if some of these points are questionable, </w:t>
      </w:r>
      <w:r w:rsidR="00843003" w:rsidRPr="009B5D7C">
        <w:rPr>
          <w:rFonts w:ascii="Times New Roman" w:hAnsi="Times New Roman" w:cs="Times New Roman"/>
          <w:color w:val="000000" w:themeColor="text1"/>
        </w:rPr>
        <w:t>it is still a significan</w:t>
      </w:r>
      <w:r w:rsidR="00731FF6" w:rsidRPr="009B5D7C">
        <w:rPr>
          <w:rFonts w:ascii="Times New Roman" w:hAnsi="Times New Roman" w:cs="Times New Roman"/>
          <w:color w:val="000000" w:themeColor="text1"/>
        </w:rPr>
        <w:t>t and in</w:t>
      </w:r>
      <w:r w:rsidR="00EE2403" w:rsidRPr="009B5D7C">
        <w:rPr>
          <w:rFonts w:ascii="Times New Roman" w:hAnsi="Times New Roman" w:cs="Times New Roman"/>
          <w:color w:val="000000" w:themeColor="text1"/>
        </w:rPr>
        <w:t xml:space="preserve">teresting result that we have an </w:t>
      </w:r>
      <w:r w:rsidR="00843003" w:rsidRPr="009B5D7C">
        <w:rPr>
          <w:rFonts w:ascii="Times New Roman" w:hAnsi="Times New Roman" w:cs="Times New Roman"/>
          <w:color w:val="000000" w:themeColor="text1"/>
        </w:rPr>
        <w:t>argument</w:t>
      </w:r>
      <w:r w:rsidR="00731FF6" w:rsidRPr="009B5D7C">
        <w:rPr>
          <w:rFonts w:ascii="Times New Roman" w:hAnsi="Times New Roman" w:cs="Times New Roman"/>
          <w:color w:val="000000" w:themeColor="text1"/>
        </w:rPr>
        <w:t xml:space="preserve"> that</w:t>
      </w:r>
      <w:r w:rsidR="00843003" w:rsidRPr="009B5D7C">
        <w:rPr>
          <w:rFonts w:ascii="Times New Roman" w:hAnsi="Times New Roman" w:cs="Times New Roman"/>
          <w:color w:val="000000" w:themeColor="text1"/>
        </w:rPr>
        <w:t xml:space="preserve"> yields even some degr</w:t>
      </w:r>
      <w:r w:rsidR="00167FD4" w:rsidRPr="009B5D7C">
        <w:rPr>
          <w:rFonts w:ascii="Times New Roman" w:hAnsi="Times New Roman" w:cs="Times New Roman"/>
          <w:color w:val="000000" w:themeColor="text1"/>
        </w:rPr>
        <w:t xml:space="preserve">ee of justification, </w:t>
      </w:r>
      <w:r w:rsidR="00167FD4" w:rsidRPr="009B5D7C">
        <w:rPr>
          <w:rFonts w:ascii="Times New Roman" w:hAnsi="Times New Roman" w:cs="Times New Roman"/>
          <w:color w:val="000000" w:themeColor="text1"/>
        </w:rPr>
        <w:lastRenderedPageBreak/>
        <w:t xml:space="preserve">where most </w:t>
      </w:r>
      <w:r w:rsidR="00843003" w:rsidRPr="009B5D7C">
        <w:rPr>
          <w:rFonts w:ascii="Times New Roman" w:hAnsi="Times New Roman" w:cs="Times New Roman"/>
          <w:color w:val="000000" w:themeColor="text1"/>
        </w:rPr>
        <w:t>seem to have thought there could be none.</w:t>
      </w:r>
      <w:r w:rsidR="00F647D3" w:rsidRPr="009B5D7C">
        <w:rPr>
          <w:rFonts w:ascii="Times New Roman" w:hAnsi="Times New Roman" w:cs="Times New Roman"/>
          <w:color w:val="000000" w:themeColor="text1"/>
        </w:rPr>
        <w:t xml:space="preserve"> </w:t>
      </w:r>
      <w:r w:rsidR="00843003" w:rsidRPr="009B5D7C">
        <w:rPr>
          <w:rFonts w:ascii="Times New Roman" w:hAnsi="Times New Roman" w:cs="Times New Roman"/>
          <w:color w:val="000000" w:themeColor="text1"/>
        </w:rPr>
        <w:t>To use an obvious analogy: if one is trying to lift oneself up by one’s own bootstraps, the really major accomplishment is to do it at all, even by a millimeter, with the actual height achieved being very secondary.</w:t>
      </w:r>
      <w:r w:rsidR="00F647D3" w:rsidRPr="009B5D7C">
        <w:rPr>
          <w:rStyle w:val="FootnoteReference"/>
          <w:rFonts w:ascii="Times New Roman" w:hAnsi="Times New Roman" w:cs="Times New Roman"/>
          <w:color w:val="000000" w:themeColor="text1"/>
        </w:rPr>
        <w:footnoteReference w:id="19"/>
      </w:r>
      <w:r w:rsidR="00665A87" w:rsidRPr="009B5D7C">
        <w:rPr>
          <w:rFonts w:ascii="Times New Roman" w:hAnsi="Times New Roman" w:cs="Times New Roman"/>
          <w:color w:val="000000" w:themeColor="text1"/>
        </w:rPr>
        <w:t xml:space="preserve"> </w:t>
      </w:r>
    </w:p>
    <w:p w14:paraId="00677A46" w14:textId="77777777" w:rsidR="00024C3E" w:rsidRPr="009B5D7C" w:rsidRDefault="00024C3E" w:rsidP="00024C3E">
      <w:pPr>
        <w:widowControl w:val="0"/>
        <w:autoSpaceDE w:val="0"/>
        <w:autoSpaceDN w:val="0"/>
        <w:adjustRightInd w:val="0"/>
        <w:spacing w:line="480" w:lineRule="auto"/>
        <w:rPr>
          <w:rFonts w:ascii="Times New Roman" w:hAnsi="Times New Roman" w:cs="Times New Roman"/>
          <w:color w:val="000000" w:themeColor="text1"/>
        </w:rPr>
      </w:pPr>
    </w:p>
    <w:p w14:paraId="543F62BC" w14:textId="1002E652" w:rsidR="00024C3E" w:rsidRPr="009B5D7C" w:rsidRDefault="00C0569C" w:rsidP="005C136C">
      <w:pPr>
        <w:spacing w:line="480" w:lineRule="auto"/>
        <w:rPr>
          <w:rFonts w:ascii="Times New Roman" w:hAnsi="Times New Roman" w:cs="Times New Roman"/>
          <w:i/>
          <w:iCs/>
          <w:color w:val="000000" w:themeColor="text1"/>
        </w:rPr>
      </w:pPr>
      <w:r w:rsidRPr="009B5D7C">
        <w:rPr>
          <w:rFonts w:ascii="Times New Roman" w:hAnsi="Times New Roman" w:cs="Times New Roman"/>
          <w:b/>
          <w:i/>
          <w:iCs/>
          <w:color w:val="000000" w:themeColor="text1"/>
        </w:rPr>
        <w:t>Third Objection</w:t>
      </w:r>
      <w:r w:rsidR="00024C3E" w:rsidRPr="009B5D7C">
        <w:rPr>
          <w:rFonts w:ascii="Times New Roman" w:hAnsi="Times New Roman" w:cs="Times New Roman"/>
          <w:b/>
          <w:i/>
          <w:iCs/>
          <w:color w:val="000000" w:themeColor="text1"/>
        </w:rPr>
        <w:t xml:space="preserve">: </w:t>
      </w:r>
      <w:r w:rsidR="00314BD5" w:rsidRPr="009B5D7C">
        <w:rPr>
          <w:rFonts w:ascii="Times New Roman" w:hAnsi="Times New Roman" w:cs="Times New Roman"/>
          <w:i/>
          <w:iCs/>
          <w:color w:val="000000" w:themeColor="text1"/>
        </w:rPr>
        <w:t>You</w:t>
      </w:r>
      <w:r w:rsidR="008270B7" w:rsidRPr="009B5D7C">
        <w:rPr>
          <w:rFonts w:ascii="Times New Roman" w:hAnsi="Times New Roman" w:cs="Times New Roman"/>
          <w:i/>
          <w:iCs/>
          <w:color w:val="000000" w:themeColor="text1"/>
        </w:rPr>
        <w:t xml:space="preserve"> cannot arrive at r</w:t>
      </w:r>
      <w:r w:rsidR="00AC1526" w:rsidRPr="009B5D7C">
        <w:rPr>
          <w:rFonts w:ascii="Times New Roman" w:hAnsi="Times New Roman" w:cs="Times New Roman"/>
          <w:i/>
          <w:iCs/>
          <w:color w:val="000000" w:themeColor="text1"/>
        </w:rPr>
        <w:t>eason</w:t>
      </w:r>
      <w:r w:rsidR="00614259" w:rsidRPr="009B5D7C">
        <w:rPr>
          <w:rFonts w:ascii="Times New Roman" w:hAnsi="Times New Roman" w:cs="Times New Roman"/>
          <w:i/>
          <w:iCs/>
          <w:color w:val="000000" w:themeColor="text1"/>
        </w:rPr>
        <w:t>s</w:t>
      </w:r>
      <w:r w:rsidR="00024C3E" w:rsidRPr="009B5D7C">
        <w:rPr>
          <w:rFonts w:ascii="Times New Roman" w:hAnsi="Times New Roman" w:cs="Times New Roman"/>
          <w:i/>
          <w:iCs/>
          <w:color w:val="000000" w:themeColor="text1"/>
        </w:rPr>
        <w:t xml:space="preserve"> to think that the hypothesis is the best </w:t>
      </w:r>
      <w:r w:rsidR="003358E9" w:rsidRPr="009B5D7C">
        <w:rPr>
          <w:rFonts w:ascii="Times New Roman" w:hAnsi="Times New Roman" w:cs="Times New Roman"/>
          <w:i/>
          <w:iCs/>
          <w:color w:val="000000" w:themeColor="text1"/>
        </w:rPr>
        <w:t xml:space="preserve">explanation without </w:t>
      </w:r>
      <w:r w:rsidR="008270B7" w:rsidRPr="009B5D7C">
        <w:rPr>
          <w:rFonts w:ascii="Times New Roman" w:hAnsi="Times New Roman" w:cs="Times New Roman"/>
          <w:i/>
          <w:iCs/>
          <w:color w:val="000000" w:themeColor="text1"/>
        </w:rPr>
        <w:t xml:space="preserve">relying on </w:t>
      </w:r>
      <w:r w:rsidR="003358E9" w:rsidRPr="009B5D7C">
        <w:rPr>
          <w:rFonts w:ascii="Times New Roman" w:hAnsi="Times New Roman" w:cs="Times New Roman"/>
          <w:i/>
          <w:iCs/>
          <w:color w:val="000000" w:themeColor="text1"/>
        </w:rPr>
        <w:t>memory.</w:t>
      </w:r>
    </w:p>
    <w:p w14:paraId="1B0E5F6D" w14:textId="7960DC5A" w:rsidR="00DA06B4" w:rsidRDefault="005B1362" w:rsidP="00EA2FC3">
      <w:pPr>
        <w:widowControl w:val="0"/>
        <w:autoSpaceDE w:val="0"/>
        <w:autoSpaceDN w:val="0"/>
        <w:adjustRightInd w:val="0"/>
        <w:spacing w:line="480" w:lineRule="auto"/>
        <w:ind w:firstLine="720"/>
        <w:rPr>
          <w:rFonts w:ascii="Times New Roman" w:hAnsi="Times New Roman" w:cs="Times New Roman"/>
          <w:color w:val="000000" w:themeColor="text1"/>
        </w:rPr>
      </w:pPr>
      <w:proofErr w:type="spellStart"/>
      <w:r w:rsidRPr="009B5D7C">
        <w:rPr>
          <w:rFonts w:ascii="Times New Roman" w:hAnsi="Times New Roman" w:cs="Times New Roman"/>
          <w:color w:val="000000" w:themeColor="text1"/>
        </w:rPr>
        <w:t>BonJour</w:t>
      </w:r>
      <w:proofErr w:type="spellEnd"/>
      <w:r w:rsidRPr="009B5D7C">
        <w:rPr>
          <w:rFonts w:ascii="Times New Roman" w:hAnsi="Times New Roman" w:cs="Times New Roman"/>
          <w:color w:val="000000" w:themeColor="text1"/>
        </w:rPr>
        <w:t xml:space="preserve"> also objects that “it is doubtful that the reasons</w:t>
      </w:r>
      <w:r w:rsidR="00EA292A" w:rsidRPr="009B5D7C">
        <w:rPr>
          <w:rFonts w:ascii="Times New Roman" w:hAnsi="Times New Roman" w:cs="Times New Roman"/>
          <w:color w:val="000000" w:themeColor="text1"/>
        </w:rPr>
        <w:t xml:space="preserve">, whatever </w:t>
      </w:r>
      <w:r w:rsidR="004408AF" w:rsidRPr="009B5D7C">
        <w:rPr>
          <w:rFonts w:ascii="Times New Roman" w:hAnsi="Times New Roman" w:cs="Times New Roman"/>
          <w:color w:val="000000" w:themeColor="text1"/>
        </w:rPr>
        <w:t>exactly they may be,</w:t>
      </w:r>
      <w:r w:rsidRPr="009B5D7C">
        <w:rPr>
          <w:rFonts w:ascii="Times New Roman" w:hAnsi="Times New Roman" w:cs="Times New Roman"/>
          <w:color w:val="000000" w:themeColor="text1"/>
        </w:rPr>
        <w:t xml:space="preserve"> for regarding the </w:t>
      </w:r>
      <w:r w:rsidR="004408AF" w:rsidRPr="009B5D7C">
        <w:rPr>
          <w:rFonts w:ascii="Times New Roman" w:hAnsi="Times New Roman" w:cs="Times New Roman"/>
          <w:color w:val="000000" w:themeColor="text1"/>
        </w:rPr>
        <w:t>explanatory [hypothesis]</w:t>
      </w:r>
      <w:r w:rsidRPr="009B5D7C">
        <w:rPr>
          <w:rFonts w:ascii="Times New Roman" w:hAnsi="Times New Roman" w:cs="Times New Roman"/>
          <w:color w:val="000000" w:themeColor="text1"/>
        </w:rPr>
        <w:t xml:space="preserve"> </w:t>
      </w:r>
      <w:r w:rsidR="004408AF" w:rsidRPr="009B5D7C">
        <w:rPr>
          <w:rFonts w:ascii="Times New Roman" w:hAnsi="Times New Roman" w:cs="Times New Roman"/>
          <w:color w:val="000000" w:themeColor="text1"/>
        </w:rPr>
        <w:t xml:space="preserve">… as providing the </w:t>
      </w:r>
      <w:r w:rsidR="004408AF" w:rsidRPr="009B5D7C">
        <w:rPr>
          <w:rFonts w:ascii="Times New Roman" w:hAnsi="Times New Roman" w:cs="Times New Roman"/>
          <w:i/>
          <w:color w:val="000000" w:themeColor="text1"/>
        </w:rPr>
        <w:t>best</w:t>
      </w:r>
      <w:r w:rsidRPr="009B5D7C">
        <w:rPr>
          <w:rFonts w:ascii="Times New Roman" w:hAnsi="Times New Roman" w:cs="Times New Roman"/>
          <w:color w:val="000000" w:themeColor="text1"/>
        </w:rPr>
        <w:t xml:space="preserve"> explanation can be arrived at without reliance on memory” (</w:t>
      </w:r>
      <w:r w:rsidR="004408AF" w:rsidRPr="009B5D7C">
        <w:rPr>
          <w:rFonts w:ascii="Times New Roman" w:hAnsi="Times New Roman" w:cs="Times New Roman"/>
          <w:color w:val="000000" w:themeColor="text1"/>
        </w:rPr>
        <w:t>2010</w:t>
      </w:r>
      <w:r w:rsidR="00213FFC" w:rsidRPr="009B5D7C">
        <w:rPr>
          <w:rFonts w:ascii="Times New Roman" w:hAnsi="Times New Roman" w:cs="Times New Roman"/>
          <w:color w:val="000000" w:themeColor="text1"/>
        </w:rPr>
        <w:t>:</w:t>
      </w:r>
      <w:r w:rsidR="004408AF" w:rsidRPr="009B5D7C">
        <w:rPr>
          <w:rFonts w:ascii="Times New Roman" w:hAnsi="Times New Roman" w:cs="Times New Roman"/>
          <w:color w:val="000000" w:themeColor="text1"/>
        </w:rPr>
        <w:t>169</w:t>
      </w:r>
      <w:r w:rsidRPr="009B5D7C">
        <w:rPr>
          <w:rFonts w:ascii="Times New Roman" w:hAnsi="Times New Roman" w:cs="Times New Roman"/>
          <w:color w:val="000000" w:themeColor="text1"/>
        </w:rPr>
        <w:t>)</w:t>
      </w:r>
      <w:r w:rsidR="001F793F" w:rsidRPr="009B5D7C">
        <w:rPr>
          <w:rFonts w:ascii="Times New Roman" w:hAnsi="Times New Roman" w:cs="Times New Roman"/>
          <w:color w:val="000000" w:themeColor="text1"/>
        </w:rPr>
        <w:t xml:space="preserve">, </w:t>
      </w:r>
      <w:r w:rsidR="00213FFC" w:rsidRPr="009B5D7C">
        <w:rPr>
          <w:rFonts w:ascii="Times New Roman" w:hAnsi="Times New Roman" w:cs="Times New Roman"/>
          <w:color w:val="000000" w:themeColor="text1"/>
        </w:rPr>
        <w:t>and others have since raised similar objections</w:t>
      </w:r>
      <w:r w:rsidR="001F793F" w:rsidRPr="009B5D7C">
        <w:rPr>
          <w:rFonts w:ascii="Times New Roman" w:hAnsi="Times New Roman" w:cs="Times New Roman"/>
          <w:color w:val="000000" w:themeColor="text1"/>
        </w:rPr>
        <w:t xml:space="preserve"> (e.g., Moon 2017)</w:t>
      </w:r>
      <w:r w:rsidRPr="009B5D7C">
        <w:rPr>
          <w:rFonts w:ascii="Times New Roman" w:hAnsi="Times New Roman" w:cs="Times New Roman"/>
          <w:color w:val="000000" w:themeColor="text1"/>
        </w:rPr>
        <w:t xml:space="preserve">. </w:t>
      </w:r>
      <w:r w:rsidR="00213FFC"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Th</w:t>
      </w:r>
      <w:r w:rsidR="00AC1526" w:rsidRPr="009B5D7C">
        <w:rPr>
          <w:rFonts w:ascii="Times New Roman" w:hAnsi="Times New Roman" w:cs="Times New Roman"/>
          <w:color w:val="000000" w:themeColor="text1"/>
        </w:rPr>
        <w:t xml:space="preserve">e need for memory </w:t>
      </w:r>
      <w:r w:rsidRPr="009B5D7C">
        <w:rPr>
          <w:rFonts w:ascii="Times New Roman" w:hAnsi="Times New Roman" w:cs="Times New Roman"/>
          <w:color w:val="000000" w:themeColor="text1"/>
        </w:rPr>
        <w:t>seems inevitable if the reasons are many, or are of a very complex sort</w:t>
      </w:r>
      <w:r w:rsidR="00092359" w:rsidRPr="009B5D7C">
        <w:rPr>
          <w:rFonts w:ascii="Times New Roman" w:hAnsi="Times New Roman" w:cs="Times New Roman"/>
          <w:color w:val="000000" w:themeColor="text1"/>
        </w:rPr>
        <w:t xml:space="preserve">, as </w:t>
      </w:r>
      <w:r w:rsidR="007B113F" w:rsidRPr="009B5D7C">
        <w:rPr>
          <w:rFonts w:ascii="Times New Roman" w:hAnsi="Times New Roman" w:cs="Times New Roman"/>
          <w:color w:val="000000" w:themeColor="text1"/>
        </w:rPr>
        <w:t xml:space="preserve">is </w:t>
      </w:r>
      <w:r w:rsidR="00614259" w:rsidRPr="009B5D7C">
        <w:rPr>
          <w:rFonts w:ascii="Times New Roman" w:hAnsi="Times New Roman" w:cs="Times New Roman"/>
          <w:color w:val="000000" w:themeColor="text1"/>
        </w:rPr>
        <w:t>plausible</w:t>
      </w:r>
      <w:r w:rsidR="00092359" w:rsidRPr="009B5D7C">
        <w:rPr>
          <w:rFonts w:ascii="Times New Roman" w:hAnsi="Times New Roman" w:cs="Times New Roman"/>
          <w:color w:val="000000" w:themeColor="text1"/>
        </w:rPr>
        <w:t xml:space="preserve"> </w:t>
      </w:r>
      <w:r w:rsidR="007B113F" w:rsidRPr="009B5D7C">
        <w:rPr>
          <w:rFonts w:ascii="Times New Roman" w:hAnsi="Times New Roman" w:cs="Times New Roman"/>
          <w:color w:val="000000" w:themeColor="text1"/>
        </w:rPr>
        <w:t>when it comes to</w:t>
      </w:r>
      <w:r w:rsidR="00814E0B" w:rsidRPr="009B5D7C">
        <w:rPr>
          <w:rFonts w:ascii="Times New Roman" w:hAnsi="Times New Roman" w:cs="Times New Roman"/>
          <w:color w:val="000000" w:themeColor="text1"/>
        </w:rPr>
        <w:t xml:space="preserve"> </w:t>
      </w:r>
      <w:r w:rsidR="00AC1526" w:rsidRPr="009B5D7C">
        <w:rPr>
          <w:rFonts w:ascii="Times New Roman" w:hAnsi="Times New Roman" w:cs="Times New Roman"/>
          <w:color w:val="000000" w:themeColor="text1"/>
        </w:rPr>
        <w:t xml:space="preserve">abductive arguments for the reliability of </w:t>
      </w:r>
      <w:r w:rsidR="00814E0B" w:rsidRPr="009B5D7C">
        <w:rPr>
          <w:rFonts w:ascii="Times New Roman" w:hAnsi="Times New Roman" w:cs="Times New Roman"/>
          <w:color w:val="000000" w:themeColor="text1"/>
        </w:rPr>
        <w:t>perceptual experiences</w:t>
      </w:r>
      <w:r w:rsidR="004A07E3" w:rsidRPr="009B5D7C">
        <w:rPr>
          <w:rFonts w:ascii="Times New Roman" w:hAnsi="Times New Roman" w:cs="Times New Roman"/>
          <w:color w:val="000000" w:themeColor="text1"/>
        </w:rPr>
        <w:t xml:space="preserve">. </w:t>
      </w:r>
      <w:r w:rsidR="007B113F" w:rsidRPr="009B5D7C">
        <w:rPr>
          <w:rFonts w:ascii="Times New Roman" w:hAnsi="Times New Roman" w:cs="Times New Roman"/>
          <w:color w:val="000000" w:themeColor="text1"/>
        </w:rPr>
        <w:t xml:space="preserve">But </w:t>
      </w:r>
      <w:r w:rsidR="007A3F3D" w:rsidRPr="009B5D7C">
        <w:rPr>
          <w:rFonts w:ascii="Times New Roman" w:hAnsi="Times New Roman" w:cs="Times New Roman"/>
          <w:color w:val="000000" w:themeColor="text1"/>
        </w:rPr>
        <w:t xml:space="preserve">it’s less clear </w:t>
      </w:r>
      <w:r w:rsidR="007B113F" w:rsidRPr="009B5D7C">
        <w:rPr>
          <w:rFonts w:ascii="Times New Roman" w:hAnsi="Times New Roman" w:cs="Times New Roman"/>
          <w:color w:val="000000" w:themeColor="text1"/>
        </w:rPr>
        <w:t>that</w:t>
      </w:r>
      <w:r w:rsidR="007A3F3D" w:rsidRPr="009B5D7C">
        <w:rPr>
          <w:rFonts w:ascii="Times New Roman" w:hAnsi="Times New Roman" w:cs="Times New Roman"/>
          <w:color w:val="000000" w:themeColor="text1"/>
        </w:rPr>
        <w:t xml:space="preserve"> this is the</w:t>
      </w:r>
      <w:r w:rsidR="007B113F" w:rsidRPr="009B5D7C">
        <w:rPr>
          <w:rFonts w:ascii="Times New Roman" w:hAnsi="Times New Roman" w:cs="Times New Roman"/>
          <w:color w:val="000000" w:themeColor="text1"/>
        </w:rPr>
        <w:t xml:space="preserve"> </w:t>
      </w:r>
      <w:r w:rsidR="005D00D8" w:rsidRPr="009B5D7C">
        <w:rPr>
          <w:rFonts w:ascii="Times New Roman" w:hAnsi="Times New Roman" w:cs="Times New Roman"/>
          <w:color w:val="000000" w:themeColor="text1"/>
        </w:rPr>
        <w:t xml:space="preserve">case for the abductive argument </w:t>
      </w:r>
      <w:r w:rsidR="00282DBA" w:rsidRPr="009B5D7C">
        <w:rPr>
          <w:rFonts w:ascii="Times New Roman" w:hAnsi="Times New Roman" w:cs="Times New Roman"/>
          <w:color w:val="000000" w:themeColor="text1"/>
        </w:rPr>
        <w:t>given here</w:t>
      </w:r>
      <w:r w:rsidR="003A2EDE" w:rsidRPr="009B5D7C">
        <w:rPr>
          <w:rFonts w:ascii="Times New Roman" w:hAnsi="Times New Roman" w:cs="Times New Roman"/>
          <w:color w:val="000000" w:themeColor="text1"/>
        </w:rPr>
        <w:t>.</w:t>
      </w:r>
      <w:r w:rsidR="002A0043" w:rsidRPr="009B5D7C">
        <w:rPr>
          <w:rFonts w:ascii="Times New Roman" w:hAnsi="Times New Roman" w:cs="Times New Roman"/>
          <w:color w:val="000000" w:themeColor="text1"/>
        </w:rPr>
        <w:t xml:space="preserve"> </w:t>
      </w:r>
      <w:r w:rsidR="003A1FA6" w:rsidRPr="009B5D7C">
        <w:rPr>
          <w:rFonts w:ascii="Times New Roman" w:hAnsi="Times New Roman" w:cs="Times New Roman"/>
          <w:color w:val="000000" w:themeColor="text1"/>
        </w:rPr>
        <w:t>First, t</w:t>
      </w:r>
      <w:r w:rsidR="002A0043" w:rsidRPr="009B5D7C">
        <w:rPr>
          <w:rFonts w:ascii="Times New Roman" w:hAnsi="Times New Roman" w:cs="Times New Roman"/>
          <w:color w:val="000000" w:themeColor="text1"/>
        </w:rPr>
        <w:t xml:space="preserve">he hypothesis of the reliability of memory is quite minimal.  It </w:t>
      </w:r>
      <w:r w:rsidR="001D6C31" w:rsidRPr="009B5D7C">
        <w:rPr>
          <w:rFonts w:ascii="Times New Roman" w:hAnsi="Times New Roman" w:cs="Times New Roman"/>
          <w:color w:val="000000" w:themeColor="text1"/>
        </w:rPr>
        <w:t xml:space="preserve">does not involve </w:t>
      </w:r>
      <w:r w:rsidR="00775123" w:rsidRPr="009B5D7C">
        <w:rPr>
          <w:rFonts w:ascii="Times New Roman" w:hAnsi="Times New Roman" w:cs="Times New Roman"/>
          <w:color w:val="000000" w:themeColor="text1"/>
        </w:rPr>
        <w:t xml:space="preserve">specifying </w:t>
      </w:r>
      <w:r w:rsidR="001D6C31" w:rsidRPr="009B5D7C">
        <w:rPr>
          <w:rFonts w:ascii="Times New Roman" w:hAnsi="Times New Roman" w:cs="Times New Roman"/>
          <w:color w:val="000000" w:themeColor="text1"/>
        </w:rPr>
        <w:t>a mechanism or process that accounts for this reliability</w:t>
      </w:r>
      <w:r w:rsidR="00775123" w:rsidRPr="009B5D7C">
        <w:rPr>
          <w:rFonts w:ascii="Times New Roman" w:hAnsi="Times New Roman" w:cs="Times New Roman"/>
          <w:color w:val="000000" w:themeColor="text1"/>
        </w:rPr>
        <w:t>.</w:t>
      </w:r>
      <w:r w:rsidR="00932CF9" w:rsidRPr="009B5D7C">
        <w:rPr>
          <w:rFonts w:ascii="Times New Roman" w:hAnsi="Times New Roman" w:cs="Times New Roman"/>
          <w:color w:val="000000" w:themeColor="text1"/>
        </w:rPr>
        <w:t xml:space="preserve"> </w:t>
      </w:r>
      <w:r w:rsidR="003A2EDE" w:rsidRPr="009B5D7C">
        <w:rPr>
          <w:rFonts w:ascii="Times New Roman" w:hAnsi="Times New Roman" w:cs="Times New Roman"/>
          <w:color w:val="000000" w:themeColor="text1"/>
        </w:rPr>
        <w:t xml:space="preserve">It </w:t>
      </w:r>
      <w:r w:rsidRPr="009B5D7C">
        <w:rPr>
          <w:rFonts w:ascii="Times New Roman" w:hAnsi="Times New Roman" w:cs="Times New Roman"/>
          <w:color w:val="000000" w:themeColor="text1"/>
        </w:rPr>
        <w:t>invokes a connection</w:t>
      </w:r>
      <w:r w:rsidR="003A2EDE" w:rsidRPr="009B5D7C">
        <w:rPr>
          <w:rFonts w:ascii="Times New Roman" w:hAnsi="Times New Roman" w:cs="Times New Roman"/>
          <w:color w:val="000000" w:themeColor="text1"/>
        </w:rPr>
        <w:t xml:space="preserve"> between something in the</w:t>
      </w:r>
      <w:r w:rsidRPr="009B5D7C">
        <w:rPr>
          <w:rFonts w:ascii="Times New Roman" w:hAnsi="Times New Roman" w:cs="Times New Roman"/>
          <w:color w:val="000000" w:themeColor="text1"/>
        </w:rPr>
        <w:t xml:space="preserve"> past—my past experience</w:t>
      </w:r>
      <w:r w:rsidR="00981105">
        <w:rPr>
          <w:rFonts w:ascii="Times New Roman" w:hAnsi="Times New Roman" w:cs="Times New Roman"/>
          <w:color w:val="000000" w:themeColor="text1"/>
        </w:rPr>
        <w:t>s</w:t>
      </w:r>
      <w:r w:rsidRPr="009B5D7C">
        <w:rPr>
          <w:rFonts w:ascii="Times New Roman" w:hAnsi="Times New Roman" w:cs="Times New Roman"/>
          <w:color w:val="000000" w:themeColor="text1"/>
        </w:rPr>
        <w:t xml:space="preserve">—and my </w:t>
      </w:r>
      <w:r w:rsidR="00981105">
        <w:rPr>
          <w:rFonts w:ascii="Times New Roman" w:hAnsi="Times New Roman" w:cs="Times New Roman"/>
          <w:color w:val="000000" w:themeColor="text1"/>
        </w:rPr>
        <w:t>current memories</w:t>
      </w:r>
      <w:r w:rsidR="00F83F2A" w:rsidRPr="009B5D7C">
        <w:rPr>
          <w:rFonts w:ascii="Times New Roman" w:hAnsi="Times New Roman" w:cs="Times New Roman"/>
          <w:color w:val="000000" w:themeColor="text1"/>
        </w:rPr>
        <w:t xml:space="preserve">.  </w:t>
      </w:r>
      <w:r w:rsidR="003A1FA6" w:rsidRPr="009B5D7C">
        <w:rPr>
          <w:rFonts w:ascii="Times New Roman" w:hAnsi="Times New Roman" w:cs="Times New Roman"/>
          <w:color w:val="000000" w:themeColor="text1"/>
        </w:rPr>
        <w:t>Second</w:t>
      </w:r>
      <w:r w:rsidR="00F83F2A" w:rsidRPr="009B5D7C">
        <w:rPr>
          <w:rFonts w:ascii="Times New Roman" w:hAnsi="Times New Roman" w:cs="Times New Roman"/>
          <w:color w:val="000000" w:themeColor="text1"/>
        </w:rPr>
        <w:t xml:space="preserve">, as already discussed, we have a straightforward reason to think skeptical explanations are inferior: </w:t>
      </w:r>
      <w:r w:rsidRPr="009B5D7C">
        <w:rPr>
          <w:rFonts w:ascii="Times New Roman" w:hAnsi="Times New Roman" w:cs="Times New Roman"/>
          <w:color w:val="000000" w:themeColor="text1"/>
        </w:rPr>
        <w:t>we get an explanation of the match between present experience and memory “for free,”</w:t>
      </w:r>
      <w:r w:rsidR="002155B6" w:rsidRPr="009B5D7C">
        <w:rPr>
          <w:rFonts w:ascii="Times New Roman" w:hAnsi="Times New Roman" w:cs="Times New Roman"/>
          <w:color w:val="000000" w:themeColor="text1"/>
        </w:rPr>
        <w:t xml:space="preserve"> so to speak,</w:t>
      </w:r>
      <w:r w:rsidR="002A0043" w:rsidRPr="009B5D7C">
        <w:rPr>
          <w:rFonts w:ascii="Times New Roman" w:hAnsi="Times New Roman" w:cs="Times New Roman"/>
          <w:color w:val="000000" w:themeColor="text1"/>
        </w:rPr>
        <w:t xml:space="preserve"> thanks to induction. </w:t>
      </w:r>
      <w:r w:rsidR="003A1FA6" w:rsidRPr="009B5D7C">
        <w:rPr>
          <w:rFonts w:ascii="Times New Roman" w:hAnsi="Times New Roman" w:cs="Times New Roman"/>
          <w:color w:val="000000" w:themeColor="text1"/>
        </w:rPr>
        <w:t>The skeptical hypotheses don’t</w:t>
      </w:r>
      <w:r w:rsidRPr="009B5D7C">
        <w:rPr>
          <w:rFonts w:ascii="Times New Roman" w:hAnsi="Times New Roman" w:cs="Times New Roman"/>
          <w:color w:val="000000" w:themeColor="text1"/>
        </w:rPr>
        <w:t xml:space="preserve"> get this correlation or match “for free</w:t>
      </w:r>
      <w:r w:rsidR="00B8495F"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We </w:t>
      </w:r>
      <w:r w:rsidR="00B8495F" w:rsidRPr="009B5D7C">
        <w:rPr>
          <w:rFonts w:ascii="Times New Roman" w:hAnsi="Times New Roman" w:cs="Times New Roman"/>
          <w:color w:val="000000" w:themeColor="text1"/>
        </w:rPr>
        <w:t>need not</w:t>
      </w:r>
      <w:r w:rsidRPr="009B5D7C">
        <w:rPr>
          <w:rFonts w:ascii="Times New Roman" w:hAnsi="Times New Roman" w:cs="Times New Roman"/>
          <w:color w:val="000000" w:themeColor="text1"/>
        </w:rPr>
        <w:t xml:space="preserve"> go through a complicated set of reasons, or eliminate </w:t>
      </w:r>
      <w:r w:rsidR="00B8495F" w:rsidRPr="009B5D7C">
        <w:rPr>
          <w:rFonts w:ascii="Times New Roman" w:hAnsi="Times New Roman" w:cs="Times New Roman"/>
          <w:color w:val="000000" w:themeColor="text1"/>
        </w:rPr>
        <w:t xml:space="preserve">numerous </w:t>
      </w:r>
      <w:r w:rsidRPr="009B5D7C">
        <w:rPr>
          <w:rFonts w:ascii="Times New Roman" w:hAnsi="Times New Roman" w:cs="Times New Roman"/>
          <w:color w:val="000000" w:themeColor="text1"/>
        </w:rPr>
        <w:t>alternatives piecemeal, and this at least makes it mo</w:t>
      </w:r>
      <w:r w:rsidR="00B8495F" w:rsidRPr="009B5D7C">
        <w:rPr>
          <w:rFonts w:ascii="Times New Roman" w:hAnsi="Times New Roman" w:cs="Times New Roman"/>
          <w:color w:val="000000" w:themeColor="text1"/>
        </w:rPr>
        <w:t xml:space="preserve">re plausible that we can </w:t>
      </w:r>
      <w:r w:rsidR="002E2978" w:rsidRPr="009B5D7C">
        <w:rPr>
          <w:rFonts w:ascii="Times New Roman" w:hAnsi="Times New Roman" w:cs="Times New Roman"/>
          <w:color w:val="000000" w:themeColor="text1"/>
        </w:rPr>
        <w:t xml:space="preserve">have justification for </w:t>
      </w:r>
      <w:r w:rsidR="003A1FA6" w:rsidRPr="009B5D7C">
        <w:rPr>
          <w:rFonts w:ascii="Times New Roman" w:hAnsi="Times New Roman" w:cs="Times New Roman"/>
          <w:color w:val="000000" w:themeColor="text1"/>
        </w:rPr>
        <w:t>taking the</w:t>
      </w:r>
      <w:r w:rsidRPr="009B5D7C">
        <w:rPr>
          <w:rFonts w:ascii="Times New Roman" w:hAnsi="Times New Roman" w:cs="Times New Roman"/>
          <w:color w:val="000000" w:themeColor="text1"/>
        </w:rPr>
        <w:t xml:space="preserve"> hypothesis </w:t>
      </w:r>
      <w:r w:rsidR="003A1FA6" w:rsidRPr="009B5D7C">
        <w:rPr>
          <w:rFonts w:ascii="Times New Roman" w:hAnsi="Times New Roman" w:cs="Times New Roman"/>
          <w:color w:val="000000" w:themeColor="text1"/>
        </w:rPr>
        <w:t xml:space="preserve">to be the best explanation </w:t>
      </w:r>
      <w:r w:rsidRPr="009B5D7C">
        <w:rPr>
          <w:rFonts w:ascii="Times New Roman" w:hAnsi="Times New Roman" w:cs="Times New Roman"/>
          <w:color w:val="000000" w:themeColor="text1"/>
        </w:rPr>
        <w:t xml:space="preserve">without relying on </w:t>
      </w:r>
      <w:r w:rsidRPr="009B5D7C">
        <w:rPr>
          <w:rFonts w:ascii="Times New Roman" w:hAnsi="Times New Roman" w:cs="Times New Roman"/>
          <w:color w:val="000000" w:themeColor="text1"/>
        </w:rPr>
        <w:lastRenderedPageBreak/>
        <w:t>memory.</w:t>
      </w:r>
      <w:r w:rsidR="00B60C83" w:rsidRPr="009B5D7C">
        <w:rPr>
          <w:rStyle w:val="FootnoteReference"/>
          <w:rFonts w:ascii="Times New Roman" w:hAnsi="Times New Roman" w:cs="Times New Roman"/>
          <w:color w:val="000000" w:themeColor="text1"/>
        </w:rPr>
        <w:footnoteReference w:id="20"/>
      </w:r>
    </w:p>
    <w:p w14:paraId="13F257AB" w14:textId="77777777" w:rsidR="00EA2FC3" w:rsidRPr="009B5D7C" w:rsidRDefault="00EA2FC3" w:rsidP="00EA2FC3">
      <w:pPr>
        <w:widowControl w:val="0"/>
        <w:autoSpaceDE w:val="0"/>
        <w:autoSpaceDN w:val="0"/>
        <w:adjustRightInd w:val="0"/>
        <w:spacing w:line="480" w:lineRule="auto"/>
        <w:ind w:firstLine="720"/>
        <w:rPr>
          <w:rFonts w:ascii="Times New Roman" w:hAnsi="Times New Roman" w:cs="Times New Roman"/>
          <w:color w:val="000000" w:themeColor="text1"/>
        </w:rPr>
      </w:pPr>
    </w:p>
    <w:p w14:paraId="3F168C42" w14:textId="2E676D1B" w:rsidR="00741622" w:rsidRPr="009B5D7C" w:rsidRDefault="005D3513" w:rsidP="00C0569C">
      <w:pPr>
        <w:spacing w:line="480" w:lineRule="auto"/>
        <w:rPr>
          <w:rFonts w:ascii="Times New Roman" w:hAnsi="Times New Roman" w:cs="Times New Roman"/>
          <w:color w:val="000000" w:themeColor="text1"/>
        </w:rPr>
      </w:pPr>
      <w:r w:rsidRPr="009B5D7C">
        <w:rPr>
          <w:rFonts w:ascii="Times New Roman" w:hAnsi="Times New Roman" w:cs="Times New Roman"/>
          <w:b/>
          <w:i/>
          <w:iCs/>
          <w:color w:val="000000" w:themeColor="text1"/>
        </w:rPr>
        <w:t xml:space="preserve">Fourth Objection: </w:t>
      </w:r>
      <w:r w:rsidR="00D92436" w:rsidRPr="009B5D7C">
        <w:rPr>
          <w:rFonts w:ascii="Times New Roman" w:hAnsi="Times New Roman" w:cs="Times New Roman"/>
          <w:i/>
          <w:color w:val="000000" w:themeColor="text1"/>
        </w:rPr>
        <w:t>Isn’t memory</w:t>
      </w:r>
      <w:r w:rsidR="009B36C6" w:rsidRPr="009B5D7C">
        <w:rPr>
          <w:rFonts w:ascii="Times New Roman" w:hAnsi="Times New Roman" w:cs="Times New Roman"/>
          <w:i/>
          <w:color w:val="000000" w:themeColor="text1"/>
        </w:rPr>
        <w:t xml:space="preserve"> needed to </w:t>
      </w:r>
      <w:r w:rsidR="004456BD" w:rsidRPr="009B5D7C">
        <w:rPr>
          <w:rFonts w:ascii="Times New Roman" w:hAnsi="Times New Roman" w:cs="Times New Roman"/>
          <w:i/>
          <w:color w:val="000000" w:themeColor="text1"/>
        </w:rPr>
        <w:t xml:space="preserve">(a) </w:t>
      </w:r>
      <w:r w:rsidR="009255CA" w:rsidRPr="009B5D7C">
        <w:rPr>
          <w:rFonts w:ascii="Times New Roman" w:hAnsi="Times New Roman" w:cs="Times New Roman"/>
          <w:i/>
          <w:color w:val="000000" w:themeColor="text1"/>
        </w:rPr>
        <w:t>understand the words or at least</w:t>
      </w:r>
      <w:r w:rsidR="009B36C6" w:rsidRPr="009B5D7C">
        <w:rPr>
          <w:rFonts w:ascii="Times New Roman" w:hAnsi="Times New Roman" w:cs="Times New Roman"/>
          <w:i/>
          <w:color w:val="000000" w:themeColor="text1"/>
        </w:rPr>
        <w:t xml:space="preserve"> </w:t>
      </w:r>
      <w:r w:rsidR="004456BD" w:rsidRPr="009B5D7C">
        <w:rPr>
          <w:rFonts w:ascii="Times New Roman" w:hAnsi="Times New Roman" w:cs="Times New Roman"/>
          <w:i/>
          <w:color w:val="000000" w:themeColor="text1"/>
        </w:rPr>
        <w:t xml:space="preserve">(b) </w:t>
      </w:r>
      <w:r w:rsidR="00327579" w:rsidRPr="009B5D7C">
        <w:rPr>
          <w:rFonts w:ascii="Times New Roman" w:hAnsi="Times New Roman" w:cs="Times New Roman"/>
          <w:i/>
          <w:color w:val="000000" w:themeColor="text1"/>
        </w:rPr>
        <w:t xml:space="preserve">employ the relevant </w:t>
      </w:r>
      <w:r w:rsidR="009B36C6" w:rsidRPr="009B5D7C">
        <w:rPr>
          <w:rFonts w:ascii="Times New Roman" w:hAnsi="Times New Roman" w:cs="Times New Roman"/>
          <w:i/>
          <w:color w:val="000000" w:themeColor="text1"/>
        </w:rPr>
        <w:t xml:space="preserve">concepts </w:t>
      </w:r>
      <w:r w:rsidR="00F24B43" w:rsidRPr="009B5D7C">
        <w:rPr>
          <w:rFonts w:ascii="Times New Roman" w:hAnsi="Times New Roman" w:cs="Times New Roman"/>
          <w:i/>
          <w:color w:val="000000" w:themeColor="text1"/>
        </w:rPr>
        <w:t>involved in your abductive argument</w:t>
      </w:r>
      <w:r w:rsidR="009B36C6" w:rsidRPr="009B5D7C">
        <w:rPr>
          <w:rFonts w:ascii="Times New Roman" w:hAnsi="Times New Roman" w:cs="Times New Roman"/>
          <w:i/>
          <w:color w:val="000000" w:themeColor="text1"/>
        </w:rPr>
        <w:t>?</w:t>
      </w:r>
      <w:r w:rsidR="00BC0B30" w:rsidRPr="009B5D7C">
        <w:rPr>
          <w:rStyle w:val="FootnoteReference"/>
          <w:rFonts w:ascii="Times New Roman" w:hAnsi="Times New Roman" w:cs="Times New Roman"/>
          <w:color w:val="000000" w:themeColor="text1"/>
        </w:rPr>
        <w:footnoteReference w:id="21"/>
      </w:r>
      <w:r w:rsidR="009B36C6" w:rsidRPr="009B5D7C">
        <w:rPr>
          <w:rFonts w:ascii="Times New Roman" w:hAnsi="Times New Roman" w:cs="Times New Roman"/>
          <w:color w:val="000000" w:themeColor="text1"/>
        </w:rPr>
        <w:t xml:space="preserve">  </w:t>
      </w:r>
    </w:p>
    <w:p w14:paraId="1A42B2A0" w14:textId="03B7866F" w:rsidR="00C06930" w:rsidRPr="009B5D7C" w:rsidRDefault="00855C88" w:rsidP="00750F23">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My response to the previous objection might suggest an even more fundamental objection to the effect that the use of memory is inevitable: w</w:t>
      </w:r>
      <w:r w:rsidR="00BC0B30" w:rsidRPr="009B5D7C">
        <w:rPr>
          <w:rFonts w:ascii="Times New Roman" w:hAnsi="Times New Roman" w:cs="Times New Roman"/>
          <w:color w:val="000000" w:themeColor="text1"/>
        </w:rPr>
        <w:t>e depend on semantic memories of some sort in order to</w:t>
      </w:r>
      <w:r w:rsidR="00741622" w:rsidRPr="009B5D7C">
        <w:rPr>
          <w:rFonts w:ascii="Times New Roman" w:hAnsi="Times New Roman" w:cs="Times New Roman"/>
          <w:color w:val="000000" w:themeColor="text1"/>
        </w:rPr>
        <w:t xml:space="preserve"> underst</w:t>
      </w:r>
      <w:r w:rsidR="00BC0B30" w:rsidRPr="009B5D7C">
        <w:rPr>
          <w:rFonts w:ascii="Times New Roman" w:hAnsi="Times New Roman" w:cs="Times New Roman"/>
          <w:color w:val="000000" w:themeColor="text1"/>
        </w:rPr>
        <w:t>and</w:t>
      </w:r>
      <w:r w:rsidR="00741622" w:rsidRPr="009B5D7C">
        <w:rPr>
          <w:rFonts w:ascii="Times New Roman" w:hAnsi="Times New Roman" w:cs="Times New Roman"/>
          <w:color w:val="000000" w:themeColor="text1"/>
        </w:rPr>
        <w:t xml:space="preserve"> </w:t>
      </w:r>
      <w:r w:rsidR="00BC0B30" w:rsidRPr="009B5D7C">
        <w:rPr>
          <w:rFonts w:ascii="Times New Roman" w:hAnsi="Times New Roman" w:cs="Times New Roman"/>
          <w:color w:val="000000" w:themeColor="text1"/>
        </w:rPr>
        <w:t>what word</w:t>
      </w:r>
      <w:r w:rsidR="00B50A26" w:rsidRPr="009B5D7C">
        <w:rPr>
          <w:rFonts w:ascii="Times New Roman" w:hAnsi="Times New Roman" w:cs="Times New Roman"/>
          <w:color w:val="000000" w:themeColor="text1"/>
        </w:rPr>
        <w:t>s</w:t>
      </w:r>
      <w:r w:rsidR="00BC0B30" w:rsidRPr="009B5D7C">
        <w:rPr>
          <w:rFonts w:ascii="Times New Roman" w:hAnsi="Times New Roman" w:cs="Times New Roman"/>
          <w:color w:val="000000" w:themeColor="text1"/>
        </w:rPr>
        <w:t xml:space="preserve"> mean, and what others are saying to us. You</w:t>
      </w:r>
      <w:r w:rsidR="00741622" w:rsidRPr="009B5D7C">
        <w:rPr>
          <w:rFonts w:ascii="Times New Roman" w:hAnsi="Times New Roman" w:cs="Times New Roman"/>
          <w:color w:val="000000" w:themeColor="text1"/>
        </w:rPr>
        <w:t xml:space="preserve"> have to remember what words</w:t>
      </w:r>
      <w:r w:rsidR="00B66EE0" w:rsidRPr="009B5D7C">
        <w:rPr>
          <w:rFonts w:ascii="Times New Roman" w:hAnsi="Times New Roman" w:cs="Times New Roman"/>
          <w:color w:val="000000" w:themeColor="text1"/>
        </w:rPr>
        <w:t xml:space="preserve"> </w:t>
      </w:r>
      <w:r w:rsidR="006F3F12" w:rsidRPr="009B5D7C">
        <w:rPr>
          <w:rFonts w:ascii="Times New Roman" w:hAnsi="Times New Roman" w:cs="Times New Roman"/>
          <w:color w:val="000000" w:themeColor="text1"/>
        </w:rPr>
        <w:t xml:space="preserve">mean in English </w:t>
      </w:r>
      <w:r w:rsidR="00741622" w:rsidRPr="009B5D7C">
        <w:rPr>
          <w:rFonts w:ascii="Times New Roman" w:hAnsi="Times New Roman" w:cs="Times New Roman"/>
          <w:color w:val="000000" w:themeColor="text1"/>
        </w:rPr>
        <w:t xml:space="preserve">in order to understand </w:t>
      </w:r>
      <w:r w:rsidR="00BC0B30" w:rsidRPr="009B5D7C">
        <w:rPr>
          <w:rFonts w:ascii="Times New Roman" w:hAnsi="Times New Roman" w:cs="Times New Roman"/>
          <w:color w:val="000000" w:themeColor="text1"/>
        </w:rPr>
        <w:t xml:space="preserve">the abductive argument </w:t>
      </w:r>
      <w:r w:rsidR="00234BB2" w:rsidRPr="009B5D7C">
        <w:rPr>
          <w:rFonts w:ascii="Times New Roman" w:hAnsi="Times New Roman" w:cs="Times New Roman"/>
          <w:color w:val="000000" w:themeColor="text1"/>
        </w:rPr>
        <w:t>presented</w:t>
      </w:r>
      <w:r w:rsidR="00BC0B30" w:rsidRPr="009B5D7C">
        <w:rPr>
          <w:rFonts w:ascii="Times New Roman" w:hAnsi="Times New Roman" w:cs="Times New Roman"/>
          <w:color w:val="000000" w:themeColor="text1"/>
        </w:rPr>
        <w:t xml:space="preserve"> in this paper</w:t>
      </w:r>
      <w:r w:rsidR="00234BB2" w:rsidRPr="009B5D7C">
        <w:rPr>
          <w:rFonts w:ascii="Times New Roman" w:hAnsi="Times New Roman" w:cs="Times New Roman"/>
          <w:color w:val="000000" w:themeColor="text1"/>
        </w:rPr>
        <w:t>.</w:t>
      </w:r>
      <w:r w:rsidR="00741622" w:rsidRPr="009B5D7C">
        <w:rPr>
          <w:rFonts w:ascii="Times New Roman" w:hAnsi="Times New Roman" w:cs="Times New Roman"/>
          <w:color w:val="000000" w:themeColor="text1"/>
        </w:rPr>
        <w:t xml:space="preserve"> Doesn’t this show </w:t>
      </w:r>
      <w:r w:rsidR="00662CC4" w:rsidRPr="009B5D7C">
        <w:rPr>
          <w:rFonts w:ascii="Times New Roman" w:hAnsi="Times New Roman" w:cs="Times New Roman"/>
          <w:color w:val="000000" w:themeColor="text1"/>
        </w:rPr>
        <w:t>that the proposed justification depend</w:t>
      </w:r>
      <w:r w:rsidR="00B66EE0" w:rsidRPr="009B5D7C">
        <w:rPr>
          <w:rFonts w:ascii="Times New Roman" w:hAnsi="Times New Roman" w:cs="Times New Roman"/>
          <w:color w:val="000000" w:themeColor="text1"/>
        </w:rPr>
        <w:t>s</w:t>
      </w:r>
      <w:r w:rsidR="00662CC4" w:rsidRPr="009B5D7C">
        <w:rPr>
          <w:rFonts w:ascii="Times New Roman" w:hAnsi="Times New Roman" w:cs="Times New Roman"/>
          <w:color w:val="000000" w:themeColor="text1"/>
        </w:rPr>
        <w:t xml:space="preserve"> on memory after all? </w:t>
      </w:r>
      <w:r w:rsidR="0045140B" w:rsidRPr="009B5D7C">
        <w:rPr>
          <w:rFonts w:ascii="Times New Roman" w:hAnsi="Times New Roman" w:cs="Times New Roman"/>
          <w:color w:val="000000" w:themeColor="text1"/>
        </w:rPr>
        <w:t xml:space="preserve"> </w:t>
      </w:r>
      <w:r w:rsidR="004E7344" w:rsidRPr="009B5D7C">
        <w:rPr>
          <w:rFonts w:ascii="Times New Roman" w:hAnsi="Times New Roman" w:cs="Times New Roman"/>
          <w:color w:val="000000" w:themeColor="text1"/>
        </w:rPr>
        <w:t xml:space="preserve">Even if the dependence on language can be </w:t>
      </w:r>
      <w:r w:rsidR="00E63C7D" w:rsidRPr="009B5D7C">
        <w:rPr>
          <w:rFonts w:ascii="Times New Roman" w:hAnsi="Times New Roman" w:cs="Times New Roman"/>
          <w:color w:val="000000" w:themeColor="text1"/>
        </w:rPr>
        <w:t>avoided</w:t>
      </w:r>
      <w:r w:rsidR="004E7344" w:rsidRPr="009B5D7C">
        <w:rPr>
          <w:rFonts w:ascii="Times New Roman" w:hAnsi="Times New Roman" w:cs="Times New Roman"/>
          <w:color w:val="000000" w:themeColor="text1"/>
        </w:rPr>
        <w:t>, t</w:t>
      </w:r>
      <w:r w:rsidR="00C06930" w:rsidRPr="009B5D7C">
        <w:rPr>
          <w:rFonts w:ascii="Times New Roman" w:hAnsi="Times New Roman" w:cs="Times New Roman"/>
          <w:color w:val="000000" w:themeColor="text1"/>
        </w:rPr>
        <w:t xml:space="preserve">here is a </w:t>
      </w:r>
      <w:r w:rsidR="004E7344" w:rsidRPr="009B5D7C">
        <w:rPr>
          <w:rFonts w:ascii="Times New Roman" w:hAnsi="Times New Roman" w:cs="Times New Roman"/>
          <w:color w:val="000000" w:themeColor="text1"/>
        </w:rPr>
        <w:t xml:space="preserve">similar </w:t>
      </w:r>
      <w:r w:rsidR="00C06930" w:rsidRPr="009B5D7C">
        <w:rPr>
          <w:rFonts w:ascii="Times New Roman" w:hAnsi="Times New Roman" w:cs="Times New Roman"/>
          <w:color w:val="000000" w:themeColor="text1"/>
        </w:rPr>
        <w:t>objection that we arguably rely on m</w:t>
      </w:r>
      <w:r w:rsidR="001641A5">
        <w:rPr>
          <w:rFonts w:ascii="Times New Roman" w:hAnsi="Times New Roman" w:cs="Times New Roman"/>
          <w:color w:val="000000" w:themeColor="text1"/>
        </w:rPr>
        <w:t>emory even in the mere employment</w:t>
      </w:r>
      <w:r w:rsidR="00C06930" w:rsidRPr="009B5D7C">
        <w:rPr>
          <w:rFonts w:ascii="Times New Roman" w:hAnsi="Times New Roman" w:cs="Times New Roman"/>
          <w:color w:val="000000" w:themeColor="text1"/>
        </w:rPr>
        <w:t xml:space="preserve"> of concepts. These concepts are stored, preserved, or maintained in some way by my cognitive system, and my ability to continue to employ these concepts depends on the existence of this cognitive system and the availability to me of its concept-retrieving and concept-deploying functions.</w:t>
      </w:r>
    </w:p>
    <w:p w14:paraId="64079DB2" w14:textId="2E3D217C" w:rsidR="00ED7E54" w:rsidRPr="009B5D7C" w:rsidRDefault="00D24CCE" w:rsidP="00750F23">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lastRenderedPageBreak/>
        <w:t xml:space="preserve">In response, I should begin </w:t>
      </w:r>
      <w:r w:rsidR="003D6569" w:rsidRPr="009B5D7C">
        <w:rPr>
          <w:rFonts w:ascii="Times New Roman" w:hAnsi="Times New Roman" w:cs="Times New Roman"/>
          <w:color w:val="000000" w:themeColor="text1"/>
        </w:rPr>
        <w:t>by emphasizing two points:</w:t>
      </w:r>
      <w:r w:rsidRPr="009B5D7C">
        <w:rPr>
          <w:rFonts w:ascii="Times New Roman" w:hAnsi="Times New Roman" w:cs="Times New Roman"/>
          <w:color w:val="000000" w:themeColor="text1"/>
        </w:rPr>
        <w:t xml:space="preserve"> </w:t>
      </w:r>
      <w:r w:rsidR="006224B0" w:rsidRPr="009B5D7C">
        <w:rPr>
          <w:rFonts w:ascii="Times New Roman" w:hAnsi="Times New Roman" w:cs="Times New Roman"/>
          <w:color w:val="000000" w:themeColor="text1"/>
        </w:rPr>
        <w:t xml:space="preserve">my </w:t>
      </w:r>
      <w:r w:rsidR="00A6549B" w:rsidRPr="009B5D7C">
        <w:rPr>
          <w:rFonts w:ascii="Times New Roman" w:hAnsi="Times New Roman" w:cs="Times New Roman"/>
          <w:color w:val="000000" w:themeColor="text1"/>
        </w:rPr>
        <w:t xml:space="preserve">task </w:t>
      </w:r>
      <w:r w:rsidR="00450FF6" w:rsidRPr="009B5D7C">
        <w:rPr>
          <w:rFonts w:ascii="Times New Roman" w:hAnsi="Times New Roman" w:cs="Times New Roman"/>
          <w:color w:val="000000" w:themeColor="text1"/>
        </w:rPr>
        <w:t>in this paper</w:t>
      </w:r>
      <w:r w:rsidR="00A6549B" w:rsidRPr="009B5D7C">
        <w:rPr>
          <w:rFonts w:ascii="Times New Roman" w:hAnsi="Times New Roman" w:cs="Times New Roman"/>
          <w:color w:val="000000" w:themeColor="text1"/>
        </w:rPr>
        <w:t xml:space="preserve"> is to explain how one might be justified in believing that one’s apparent memories</w:t>
      </w:r>
      <w:r w:rsidR="00450FF6" w:rsidRPr="009B5D7C">
        <w:rPr>
          <w:rFonts w:ascii="Times New Roman" w:hAnsi="Times New Roman" w:cs="Times New Roman"/>
          <w:color w:val="000000" w:themeColor="text1"/>
        </w:rPr>
        <w:t xml:space="preserve"> (in the sense discussed)</w:t>
      </w:r>
      <w:r w:rsidR="00A6549B" w:rsidRPr="009B5D7C">
        <w:rPr>
          <w:rFonts w:ascii="Times New Roman" w:hAnsi="Times New Roman" w:cs="Times New Roman"/>
          <w:color w:val="000000" w:themeColor="text1"/>
        </w:rPr>
        <w:t xml:space="preserve"> are reliable or likely to be correct,</w:t>
      </w:r>
      <w:r w:rsidR="006224B0" w:rsidRPr="009B5D7C">
        <w:rPr>
          <w:rFonts w:ascii="Times New Roman" w:hAnsi="Times New Roman" w:cs="Times New Roman"/>
          <w:color w:val="000000" w:themeColor="text1"/>
        </w:rPr>
        <w:t xml:space="preserve"> </w:t>
      </w:r>
      <w:r w:rsidR="006224B0" w:rsidRPr="009B5D7C">
        <w:rPr>
          <w:rFonts w:ascii="Times New Roman" w:hAnsi="Times New Roman" w:cs="Times New Roman"/>
          <w:i/>
          <w:color w:val="000000" w:themeColor="text1"/>
        </w:rPr>
        <w:t>not</w:t>
      </w:r>
      <w:r w:rsidR="006224B0" w:rsidRPr="009B5D7C">
        <w:rPr>
          <w:rFonts w:ascii="Times New Roman" w:hAnsi="Times New Roman" w:cs="Times New Roman"/>
          <w:color w:val="000000" w:themeColor="text1"/>
        </w:rPr>
        <w:t xml:space="preserve"> to explain how one might be justified in believing that one</w:t>
      </w:r>
      <w:r w:rsidR="00450FF6" w:rsidRPr="009B5D7C">
        <w:rPr>
          <w:rFonts w:ascii="Times New Roman" w:hAnsi="Times New Roman" w:cs="Times New Roman"/>
          <w:color w:val="000000" w:themeColor="text1"/>
        </w:rPr>
        <w:t xml:space="preserve">’s semantic memories are correct, that one is </w:t>
      </w:r>
      <w:r w:rsidR="006224B0" w:rsidRPr="009B5D7C">
        <w:rPr>
          <w:rFonts w:ascii="Times New Roman" w:hAnsi="Times New Roman" w:cs="Times New Roman"/>
          <w:color w:val="000000" w:themeColor="text1"/>
        </w:rPr>
        <w:t>using language correctly</w:t>
      </w:r>
      <w:r w:rsidR="00450FF6" w:rsidRPr="009B5D7C">
        <w:rPr>
          <w:rFonts w:ascii="Times New Roman" w:hAnsi="Times New Roman" w:cs="Times New Roman"/>
          <w:color w:val="000000" w:themeColor="text1"/>
        </w:rPr>
        <w:t>,</w:t>
      </w:r>
      <w:r w:rsidR="006224B0" w:rsidRPr="009B5D7C">
        <w:rPr>
          <w:rFonts w:ascii="Times New Roman" w:hAnsi="Times New Roman" w:cs="Times New Roman"/>
          <w:color w:val="000000" w:themeColor="text1"/>
        </w:rPr>
        <w:t xml:space="preserve"> or that one has a particular sort of cognitive system.</w:t>
      </w:r>
      <w:r w:rsidR="00CC1BD2" w:rsidRPr="009B5D7C">
        <w:rPr>
          <w:rFonts w:ascii="Times New Roman" w:hAnsi="Times New Roman" w:cs="Times New Roman"/>
          <w:color w:val="000000" w:themeColor="text1"/>
        </w:rPr>
        <w:t xml:space="preserve">  </w:t>
      </w:r>
      <w:r w:rsidR="003D6569" w:rsidRPr="009B5D7C">
        <w:rPr>
          <w:rFonts w:ascii="Times New Roman" w:hAnsi="Times New Roman" w:cs="Times New Roman"/>
          <w:color w:val="000000" w:themeColor="text1"/>
        </w:rPr>
        <w:t xml:space="preserve">Second, </w:t>
      </w:r>
      <w:r w:rsidR="00BA7F3B" w:rsidRPr="009B5D7C">
        <w:rPr>
          <w:rFonts w:ascii="Times New Roman" w:hAnsi="Times New Roman" w:cs="Times New Roman"/>
          <w:color w:val="000000" w:themeColor="text1"/>
        </w:rPr>
        <w:t>w</w:t>
      </w:r>
      <w:r w:rsidR="00E90BF2" w:rsidRPr="009B5D7C">
        <w:rPr>
          <w:rFonts w:ascii="Times New Roman" w:hAnsi="Times New Roman" w:cs="Times New Roman"/>
          <w:color w:val="000000" w:themeColor="text1"/>
        </w:rPr>
        <w:t xml:space="preserve">hile a belief or inference </w:t>
      </w:r>
      <w:r w:rsidR="006224B0" w:rsidRPr="009B5D7C">
        <w:rPr>
          <w:rFonts w:ascii="Times New Roman" w:hAnsi="Times New Roman" w:cs="Times New Roman"/>
          <w:color w:val="000000" w:themeColor="text1"/>
        </w:rPr>
        <w:t>mig</w:t>
      </w:r>
      <w:r w:rsidR="00E90BF2" w:rsidRPr="009B5D7C">
        <w:rPr>
          <w:rFonts w:ascii="Times New Roman" w:hAnsi="Times New Roman" w:cs="Times New Roman"/>
          <w:color w:val="000000" w:themeColor="text1"/>
        </w:rPr>
        <w:t>ht depend causally</w:t>
      </w:r>
      <w:r w:rsidR="006857D1">
        <w:rPr>
          <w:rFonts w:ascii="Times New Roman" w:hAnsi="Times New Roman" w:cs="Times New Roman"/>
          <w:color w:val="000000" w:themeColor="text1"/>
        </w:rPr>
        <w:t xml:space="preserve"> </w:t>
      </w:r>
      <w:r w:rsidR="006556F8" w:rsidRPr="009B5D7C">
        <w:rPr>
          <w:rFonts w:ascii="Times New Roman" w:hAnsi="Times New Roman" w:cs="Times New Roman"/>
          <w:color w:val="000000" w:themeColor="text1"/>
        </w:rPr>
        <w:t xml:space="preserve">on the fact that </w:t>
      </w:r>
      <w:r w:rsidR="00CC1BD2" w:rsidRPr="009B5D7C">
        <w:rPr>
          <w:rFonts w:ascii="Times New Roman" w:hAnsi="Times New Roman" w:cs="Times New Roman"/>
          <w:color w:val="000000" w:themeColor="text1"/>
        </w:rPr>
        <w:t>one</w:t>
      </w:r>
      <w:r w:rsidR="006556F8" w:rsidRPr="009B5D7C">
        <w:rPr>
          <w:rFonts w:ascii="Times New Roman" w:hAnsi="Times New Roman" w:cs="Times New Roman"/>
          <w:color w:val="000000" w:themeColor="text1"/>
        </w:rPr>
        <w:t xml:space="preserve"> is</w:t>
      </w:r>
      <w:r w:rsidR="00CC1BD2" w:rsidRPr="009B5D7C">
        <w:rPr>
          <w:rFonts w:ascii="Times New Roman" w:hAnsi="Times New Roman" w:cs="Times New Roman"/>
          <w:color w:val="000000" w:themeColor="text1"/>
        </w:rPr>
        <w:t xml:space="preserve"> using language correctly or </w:t>
      </w:r>
      <w:r w:rsidR="006556F8" w:rsidRPr="009B5D7C">
        <w:rPr>
          <w:rFonts w:ascii="Times New Roman" w:hAnsi="Times New Roman" w:cs="Times New Roman"/>
          <w:color w:val="000000" w:themeColor="text1"/>
        </w:rPr>
        <w:t>that one has a particular sort of cognitive system</w:t>
      </w:r>
      <w:r w:rsidR="00CC1BD2" w:rsidRPr="009B5D7C">
        <w:rPr>
          <w:rFonts w:ascii="Times New Roman" w:hAnsi="Times New Roman" w:cs="Times New Roman"/>
          <w:color w:val="000000" w:themeColor="text1"/>
        </w:rPr>
        <w:t xml:space="preserve">, </w:t>
      </w:r>
      <w:r w:rsidR="006556F8" w:rsidRPr="009B5D7C">
        <w:rPr>
          <w:rFonts w:ascii="Times New Roman" w:hAnsi="Times New Roman" w:cs="Times New Roman"/>
          <w:color w:val="000000" w:themeColor="text1"/>
        </w:rPr>
        <w:t xml:space="preserve">it </w:t>
      </w:r>
      <w:r w:rsidR="00E90BF2" w:rsidRPr="009B5D7C">
        <w:rPr>
          <w:rFonts w:ascii="Times New Roman" w:hAnsi="Times New Roman" w:cs="Times New Roman"/>
          <w:color w:val="000000" w:themeColor="text1"/>
        </w:rPr>
        <w:t xml:space="preserve">does not follow that </w:t>
      </w:r>
      <w:r w:rsidR="00CC1BD2" w:rsidRPr="009B5D7C">
        <w:rPr>
          <w:rFonts w:ascii="Times New Roman" w:hAnsi="Times New Roman" w:cs="Times New Roman"/>
          <w:color w:val="000000" w:themeColor="text1"/>
        </w:rPr>
        <w:t xml:space="preserve">the belief or inference must </w:t>
      </w:r>
      <w:r w:rsidR="00CC1BD2" w:rsidRPr="003F062C">
        <w:rPr>
          <w:rFonts w:ascii="Times New Roman" w:hAnsi="Times New Roman" w:cs="Times New Roman"/>
          <w:color w:val="000000" w:themeColor="text1"/>
        </w:rPr>
        <w:t xml:space="preserve">depend </w:t>
      </w:r>
      <w:r w:rsidR="008F502D">
        <w:rPr>
          <w:rFonts w:ascii="Times New Roman" w:hAnsi="Times New Roman" w:cs="Times New Roman"/>
          <w:color w:val="000000" w:themeColor="text1"/>
        </w:rPr>
        <w:t>essentially, for its ju</w:t>
      </w:r>
      <w:r w:rsidR="00CC1BD2" w:rsidRPr="003F062C">
        <w:rPr>
          <w:rFonts w:ascii="Times New Roman" w:hAnsi="Times New Roman" w:cs="Times New Roman"/>
          <w:color w:val="000000" w:themeColor="text1"/>
        </w:rPr>
        <w:t>stification</w:t>
      </w:r>
      <w:r w:rsidR="008F502D">
        <w:rPr>
          <w:rFonts w:ascii="Times New Roman" w:hAnsi="Times New Roman" w:cs="Times New Roman"/>
          <w:color w:val="000000" w:themeColor="text1"/>
        </w:rPr>
        <w:t>,</w:t>
      </w:r>
      <w:r w:rsidR="00450FF6" w:rsidRPr="003F062C">
        <w:rPr>
          <w:rFonts w:ascii="Times New Roman" w:hAnsi="Times New Roman" w:cs="Times New Roman"/>
          <w:color w:val="000000" w:themeColor="text1"/>
        </w:rPr>
        <w:t xml:space="preserve"> </w:t>
      </w:r>
      <w:r w:rsidR="008F502D">
        <w:rPr>
          <w:rFonts w:ascii="Times New Roman" w:hAnsi="Times New Roman" w:cs="Times New Roman"/>
          <w:color w:val="000000" w:themeColor="text1"/>
        </w:rPr>
        <w:t xml:space="preserve">on the fact that </w:t>
      </w:r>
      <w:r w:rsidR="00925AB7" w:rsidRPr="009B5D7C">
        <w:rPr>
          <w:rFonts w:ascii="Times New Roman" w:hAnsi="Times New Roman" w:cs="Times New Roman"/>
          <w:color w:val="000000" w:themeColor="text1"/>
        </w:rPr>
        <w:t xml:space="preserve">that </w:t>
      </w:r>
      <w:r w:rsidR="00CC1BD2" w:rsidRPr="009B5D7C">
        <w:rPr>
          <w:rFonts w:ascii="Times New Roman" w:hAnsi="Times New Roman" w:cs="Times New Roman"/>
          <w:color w:val="000000" w:themeColor="text1"/>
        </w:rPr>
        <w:t xml:space="preserve">one is using language correctly or </w:t>
      </w:r>
      <w:r w:rsidR="00925AB7" w:rsidRPr="009B5D7C">
        <w:rPr>
          <w:rFonts w:ascii="Times New Roman" w:hAnsi="Times New Roman" w:cs="Times New Roman"/>
          <w:color w:val="000000" w:themeColor="text1"/>
        </w:rPr>
        <w:t>that</w:t>
      </w:r>
      <w:r w:rsidR="00CC1BD2" w:rsidRPr="009B5D7C">
        <w:rPr>
          <w:rFonts w:ascii="Times New Roman" w:hAnsi="Times New Roman" w:cs="Times New Roman"/>
          <w:color w:val="000000" w:themeColor="text1"/>
        </w:rPr>
        <w:t xml:space="preserve"> one has such a cognitive system</w:t>
      </w:r>
      <w:r w:rsidR="00A6549B" w:rsidRPr="009B5D7C">
        <w:rPr>
          <w:rFonts w:ascii="Times New Roman" w:hAnsi="Times New Roman" w:cs="Times New Roman"/>
          <w:color w:val="000000" w:themeColor="text1"/>
        </w:rPr>
        <w:t>.</w:t>
      </w:r>
      <w:r w:rsidR="006556F8" w:rsidRPr="009B5D7C">
        <w:rPr>
          <w:rFonts w:ascii="Times New Roman" w:hAnsi="Times New Roman" w:cs="Times New Roman"/>
          <w:color w:val="000000" w:themeColor="text1"/>
        </w:rPr>
        <w:t xml:space="preserve"> </w:t>
      </w:r>
      <w:r w:rsidR="00AF20E1">
        <w:rPr>
          <w:rFonts w:ascii="Times New Roman" w:hAnsi="Times New Roman" w:cs="Times New Roman"/>
          <w:color w:val="000000" w:themeColor="text1"/>
        </w:rPr>
        <w:t>Indeed, t</w:t>
      </w:r>
      <w:r w:rsidR="00F373FD">
        <w:rPr>
          <w:rFonts w:ascii="Times New Roman" w:hAnsi="Times New Roman" w:cs="Times New Roman"/>
          <w:color w:val="000000" w:themeColor="text1"/>
        </w:rPr>
        <w:t>he</w:t>
      </w:r>
      <w:r w:rsidR="00ED7E54" w:rsidRPr="009B5D7C">
        <w:rPr>
          <w:rFonts w:ascii="Times New Roman" w:hAnsi="Times New Roman" w:cs="Times New Roman"/>
          <w:color w:val="000000" w:themeColor="text1"/>
        </w:rPr>
        <w:t xml:space="preserve"> abductive argument I offered here requires no assumption, on the subject’s part</w:t>
      </w:r>
      <w:r w:rsidR="003D6569" w:rsidRPr="009B5D7C">
        <w:rPr>
          <w:rFonts w:ascii="Times New Roman" w:hAnsi="Times New Roman" w:cs="Times New Roman"/>
          <w:color w:val="000000" w:themeColor="text1"/>
        </w:rPr>
        <w:t>,</w:t>
      </w:r>
      <w:r w:rsidR="00925AB7" w:rsidRPr="009B5D7C">
        <w:rPr>
          <w:rFonts w:ascii="Times New Roman" w:hAnsi="Times New Roman" w:cs="Times New Roman"/>
          <w:color w:val="000000" w:themeColor="text1"/>
        </w:rPr>
        <w:t xml:space="preserve"> regarding the reliability</w:t>
      </w:r>
      <w:r w:rsidR="00F373FD">
        <w:rPr>
          <w:rFonts w:ascii="Times New Roman" w:hAnsi="Times New Roman" w:cs="Times New Roman"/>
          <w:color w:val="000000" w:themeColor="text1"/>
        </w:rPr>
        <w:t xml:space="preserve"> of any form of memory, </w:t>
      </w:r>
      <w:r w:rsidR="00925AB7" w:rsidRPr="009B5D7C">
        <w:rPr>
          <w:rFonts w:ascii="Times New Roman" w:hAnsi="Times New Roman" w:cs="Times New Roman"/>
          <w:color w:val="000000" w:themeColor="text1"/>
        </w:rPr>
        <w:t>whether linguistic or semanti</w:t>
      </w:r>
      <w:r w:rsidR="00F373FD">
        <w:rPr>
          <w:rFonts w:ascii="Times New Roman" w:hAnsi="Times New Roman" w:cs="Times New Roman"/>
          <w:color w:val="000000" w:themeColor="text1"/>
        </w:rPr>
        <w:t>c, or episodic—or, for that matter, procedural.</w:t>
      </w:r>
      <w:r w:rsidR="002E5892">
        <w:rPr>
          <w:rFonts w:ascii="Times New Roman" w:hAnsi="Times New Roman" w:cs="Times New Roman"/>
          <w:color w:val="000000" w:themeColor="text1"/>
        </w:rPr>
        <w:t xml:space="preserve"> </w:t>
      </w:r>
    </w:p>
    <w:p w14:paraId="04042C32" w14:textId="6B17D12F" w:rsidR="002441EA" w:rsidRPr="009B5D7C" w:rsidRDefault="002441EA" w:rsidP="002441EA">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It may help to elaborate on the response a bit, for versions (a) and (b) of the objection respectively.  While you must understand the English language in order to read my explanation of the central argument, and while the use of language is typically indispensable in thinking various problems through and increasing our understanding, it doesn’t follow that one could not grasp the </w:t>
      </w:r>
      <w:r w:rsidR="005A4520" w:rsidRPr="009B5D7C">
        <w:rPr>
          <w:rFonts w:ascii="Times New Roman" w:hAnsi="Times New Roman" w:cs="Times New Roman"/>
          <w:color w:val="000000" w:themeColor="text1"/>
        </w:rPr>
        <w:t xml:space="preserve">same sort of </w:t>
      </w:r>
      <w:r w:rsidRPr="009B5D7C">
        <w:rPr>
          <w:rFonts w:ascii="Times New Roman" w:hAnsi="Times New Roman" w:cs="Times New Roman"/>
          <w:color w:val="000000" w:themeColor="text1"/>
        </w:rPr>
        <w:t xml:space="preserve">argument without relying on a more or less correct memory of what words conventionally mean, or without assuming that one’s memory of how words are used is correct.  Indeed, one </w:t>
      </w:r>
      <w:r w:rsidR="00F373FD">
        <w:rPr>
          <w:rFonts w:ascii="Times New Roman" w:hAnsi="Times New Roman" w:cs="Times New Roman"/>
          <w:color w:val="000000" w:themeColor="text1"/>
        </w:rPr>
        <w:t>can</w:t>
      </w:r>
      <w:r w:rsidRPr="009B5D7C">
        <w:rPr>
          <w:rFonts w:ascii="Times New Roman" w:hAnsi="Times New Roman" w:cs="Times New Roman"/>
          <w:color w:val="000000" w:themeColor="text1"/>
        </w:rPr>
        <w:t xml:space="preserve"> coherently assume that one does not know whether one is using words correctly—i.e., using them in ways normally used, whether by others or even by one’s previous self—but still understand the argument and appreciate its force.  A</w:t>
      </w:r>
      <w:r w:rsidR="00F373FD">
        <w:rPr>
          <w:rFonts w:ascii="Times New Roman" w:hAnsi="Times New Roman" w:cs="Times New Roman"/>
          <w:color w:val="000000" w:themeColor="text1"/>
        </w:rPr>
        <w:t xml:space="preserve"> simple example</w:t>
      </w:r>
      <w:r w:rsidRPr="009B5D7C">
        <w:rPr>
          <w:rFonts w:ascii="Times New Roman" w:hAnsi="Times New Roman" w:cs="Times New Roman"/>
          <w:color w:val="000000" w:themeColor="text1"/>
        </w:rPr>
        <w:t xml:space="preserve"> may help illustrate the point: I can be justified in believing that circles have no corners, even if I am inc</w:t>
      </w:r>
      <w:r w:rsidR="00AF20E1">
        <w:rPr>
          <w:rFonts w:ascii="Times New Roman" w:hAnsi="Times New Roman" w:cs="Times New Roman"/>
          <w:color w:val="000000" w:themeColor="text1"/>
        </w:rPr>
        <w:t xml:space="preserve">lined to express this </w:t>
      </w:r>
      <w:r w:rsidR="00AF20E1">
        <w:rPr>
          <w:rFonts w:ascii="Times New Roman" w:hAnsi="Times New Roman" w:cs="Times New Roman"/>
          <w:color w:val="000000" w:themeColor="text1"/>
        </w:rPr>
        <w:lastRenderedPageBreak/>
        <w:t>by</w:t>
      </w:r>
      <w:r w:rsidRPr="009B5D7C">
        <w:rPr>
          <w:rFonts w:ascii="Times New Roman" w:hAnsi="Times New Roman" w:cs="Times New Roman"/>
          <w:color w:val="000000" w:themeColor="text1"/>
        </w:rPr>
        <w:t xml:space="preserve"> saying “</w:t>
      </w:r>
      <w:proofErr w:type="spellStart"/>
      <w:r w:rsidRPr="009B5D7C">
        <w:rPr>
          <w:rFonts w:ascii="Times New Roman" w:hAnsi="Times New Roman" w:cs="Times New Roman"/>
          <w:color w:val="000000" w:themeColor="text1"/>
        </w:rPr>
        <w:t>snurkles</w:t>
      </w:r>
      <w:proofErr w:type="spellEnd"/>
      <w:r w:rsidRPr="009B5D7C">
        <w:rPr>
          <w:rFonts w:ascii="Times New Roman" w:hAnsi="Times New Roman" w:cs="Times New Roman"/>
          <w:color w:val="000000" w:themeColor="text1"/>
        </w:rPr>
        <w:t xml:space="preserve"> </w:t>
      </w:r>
      <w:proofErr w:type="spellStart"/>
      <w:r w:rsidRPr="009B5D7C">
        <w:rPr>
          <w:rFonts w:ascii="Times New Roman" w:hAnsi="Times New Roman" w:cs="Times New Roman"/>
          <w:color w:val="000000" w:themeColor="text1"/>
        </w:rPr>
        <w:t>hafenot</w:t>
      </w:r>
      <w:proofErr w:type="spellEnd"/>
      <w:r w:rsidRPr="009B5D7C">
        <w:rPr>
          <w:rFonts w:ascii="Times New Roman" w:hAnsi="Times New Roman" w:cs="Times New Roman"/>
          <w:color w:val="000000" w:themeColor="text1"/>
        </w:rPr>
        <w:t xml:space="preserve"> </w:t>
      </w:r>
      <w:proofErr w:type="spellStart"/>
      <w:r w:rsidRPr="009B5D7C">
        <w:rPr>
          <w:rFonts w:ascii="Times New Roman" w:hAnsi="Times New Roman" w:cs="Times New Roman"/>
          <w:color w:val="000000" w:themeColor="text1"/>
        </w:rPr>
        <w:t>snorners</w:t>
      </w:r>
      <w:proofErr w:type="spellEnd"/>
      <w:r w:rsidR="00F373FD">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and even if I am inclined to think, incorrectly, that this is in line with the way that the thought is normally expressed, by others or my previous self.  </w:t>
      </w:r>
    </w:p>
    <w:p w14:paraId="790D084B" w14:textId="1B8E0B89" w:rsidR="002441EA" w:rsidRPr="009B5D7C" w:rsidRDefault="002441EA" w:rsidP="002441EA">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We can give a similar response to the second version of the objection. I agree that, as a ma</w:t>
      </w:r>
      <w:r w:rsidR="00AF0799">
        <w:rPr>
          <w:rFonts w:ascii="Times New Roman" w:hAnsi="Times New Roman" w:cs="Times New Roman"/>
          <w:color w:val="000000" w:themeColor="text1"/>
        </w:rPr>
        <w:t>tter of fact, the mere employment</w:t>
      </w:r>
      <w:r w:rsidRPr="009B5D7C">
        <w:rPr>
          <w:rFonts w:ascii="Times New Roman" w:hAnsi="Times New Roman" w:cs="Times New Roman"/>
          <w:color w:val="000000" w:themeColor="text1"/>
        </w:rPr>
        <w:t xml:space="preserve"> of concepts (at least typically) uses memory, in the sense that it (at least typically) relies on the existence of a cognitive system that stores, preserves, or maintains these concepts or conceptual abilities. But this is not essential for justification.  What matters is that I can employ the relevant concepts, and </w:t>
      </w:r>
      <w:r w:rsidR="003867C0">
        <w:rPr>
          <w:rFonts w:ascii="Times New Roman" w:hAnsi="Times New Roman" w:cs="Times New Roman"/>
          <w:color w:val="000000" w:themeColor="text1"/>
        </w:rPr>
        <w:t>we</w:t>
      </w:r>
      <w:r w:rsidRPr="009B5D7C">
        <w:rPr>
          <w:rFonts w:ascii="Times New Roman" w:hAnsi="Times New Roman" w:cs="Times New Roman"/>
          <w:color w:val="000000" w:themeColor="text1"/>
        </w:rPr>
        <w:t xml:space="preserve"> can leave open where I got these concepts from and what maintains them. </w:t>
      </w:r>
      <w:r w:rsidR="005A4520" w:rsidRPr="009B5D7C">
        <w:rPr>
          <w:rFonts w:ascii="Times New Roman" w:hAnsi="Times New Roman" w:cs="Times New Roman"/>
          <w:color w:val="000000" w:themeColor="text1"/>
        </w:rPr>
        <w:t>A simple example</w:t>
      </w:r>
      <w:r w:rsidRPr="009B5D7C">
        <w:rPr>
          <w:rFonts w:ascii="Times New Roman" w:hAnsi="Times New Roman" w:cs="Times New Roman"/>
          <w:color w:val="000000" w:themeColor="text1"/>
        </w:rPr>
        <w:t xml:space="preserve"> may help illustrate the point: my </w:t>
      </w:r>
      <w:proofErr w:type="spellStart"/>
      <w:r w:rsidRPr="009B5D7C">
        <w:rPr>
          <w:rFonts w:ascii="Times New Roman" w:hAnsi="Times New Roman" w:cs="Times New Roman"/>
          <w:color w:val="000000" w:themeColor="text1"/>
        </w:rPr>
        <w:t>occurrent</w:t>
      </w:r>
      <w:proofErr w:type="spellEnd"/>
      <w:r w:rsidRPr="009B5D7C">
        <w:rPr>
          <w:rFonts w:ascii="Times New Roman" w:hAnsi="Times New Roman" w:cs="Times New Roman"/>
          <w:color w:val="000000" w:themeColor="text1"/>
        </w:rPr>
        <w:t xml:space="preserve"> belief that circles have no corners does not depend for its justification on how I acquired the concepts that I am employing, or whether and how these concepts are stored or maintained over time in my mind. I can be justified in believing that circles have no corners even if God </w:t>
      </w:r>
      <w:r w:rsidR="00680F7C">
        <w:rPr>
          <w:rFonts w:ascii="Times New Roman" w:hAnsi="Times New Roman" w:cs="Times New Roman"/>
          <w:color w:val="000000" w:themeColor="text1"/>
        </w:rPr>
        <w:t>had</w:t>
      </w:r>
      <w:r w:rsidRPr="009B5D7C">
        <w:rPr>
          <w:rFonts w:ascii="Times New Roman" w:hAnsi="Times New Roman" w:cs="Times New Roman"/>
          <w:color w:val="000000" w:themeColor="text1"/>
        </w:rPr>
        <w:t xml:space="preserve"> just now put these concepts in my mind, or that in some other way I am grasping and employing them for the very first time. Similarly, </w:t>
      </w:r>
      <w:r w:rsidR="00A84CD4">
        <w:rPr>
          <w:rFonts w:ascii="Times New Roman" w:hAnsi="Times New Roman" w:cs="Times New Roman"/>
          <w:color w:val="000000" w:themeColor="text1"/>
        </w:rPr>
        <w:t xml:space="preserve">even if </w:t>
      </w:r>
      <w:r w:rsidR="00240E11">
        <w:rPr>
          <w:rFonts w:ascii="Times New Roman" w:hAnsi="Times New Roman" w:cs="Times New Roman"/>
          <w:color w:val="000000" w:themeColor="text1"/>
        </w:rPr>
        <w:t xml:space="preserve">God </w:t>
      </w:r>
      <w:r w:rsidR="00680F7C">
        <w:rPr>
          <w:rFonts w:ascii="Times New Roman" w:hAnsi="Times New Roman" w:cs="Times New Roman"/>
          <w:color w:val="000000" w:themeColor="text1"/>
        </w:rPr>
        <w:t>had</w:t>
      </w:r>
      <w:r w:rsidR="00A84CD4">
        <w:rPr>
          <w:rFonts w:ascii="Times New Roman" w:hAnsi="Times New Roman" w:cs="Times New Roman"/>
          <w:color w:val="000000" w:themeColor="text1"/>
        </w:rPr>
        <w:t xml:space="preserve"> </w:t>
      </w:r>
      <w:r w:rsidR="00240E11">
        <w:rPr>
          <w:rFonts w:ascii="Times New Roman" w:hAnsi="Times New Roman" w:cs="Times New Roman"/>
          <w:color w:val="000000" w:themeColor="text1"/>
        </w:rPr>
        <w:t xml:space="preserve">just </w:t>
      </w:r>
      <w:r w:rsidRPr="009B5D7C">
        <w:rPr>
          <w:rFonts w:ascii="Times New Roman" w:hAnsi="Times New Roman" w:cs="Times New Roman"/>
          <w:color w:val="000000" w:themeColor="text1"/>
        </w:rPr>
        <w:t xml:space="preserve">put the concepts of memory, </w:t>
      </w:r>
      <w:r w:rsidR="003F062C">
        <w:rPr>
          <w:rFonts w:ascii="Times New Roman" w:hAnsi="Times New Roman" w:cs="Times New Roman"/>
          <w:color w:val="000000" w:themeColor="text1"/>
        </w:rPr>
        <w:t>experience</w:t>
      </w:r>
      <w:r w:rsidRPr="009B5D7C">
        <w:rPr>
          <w:rFonts w:ascii="Times New Roman" w:hAnsi="Times New Roman" w:cs="Times New Roman"/>
          <w:color w:val="000000" w:themeColor="text1"/>
        </w:rPr>
        <w:t>, etc., in my mind</w:t>
      </w:r>
      <w:r w:rsidR="00A84CD4">
        <w:rPr>
          <w:rFonts w:ascii="Times New Roman" w:hAnsi="Times New Roman" w:cs="Times New Roman"/>
          <w:color w:val="000000" w:themeColor="text1"/>
        </w:rPr>
        <w:t>, this</w:t>
      </w:r>
      <w:r w:rsidRPr="009B5D7C">
        <w:rPr>
          <w:rFonts w:ascii="Times New Roman" w:hAnsi="Times New Roman" w:cs="Times New Roman"/>
          <w:color w:val="000000" w:themeColor="text1"/>
        </w:rPr>
        <w:t xml:space="preserve"> would not </w:t>
      </w:r>
      <w:r w:rsidR="00680F7C">
        <w:rPr>
          <w:rFonts w:ascii="Times New Roman" w:hAnsi="Times New Roman" w:cs="Times New Roman"/>
          <w:color w:val="000000" w:themeColor="text1"/>
        </w:rPr>
        <w:t>defeat</w:t>
      </w:r>
      <w:r w:rsidRPr="009B5D7C">
        <w:rPr>
          <w:rFonts w:ascii="Times New Roman" w:hAnsi="Times New Roman" w:cs="Times New Roman"/>
          <w:color w:val="000000" w:themeColor="text1"/>
        </w:rPr>
        <w:t xml:space="preserve"> my justifica</w:t>
      </w:r>
      <w:r w:rsidR="00AC504E">
        <w:rPr>
          <w:rFonts w:ascii="Times New Roman" w:hAnsi="Times New Roman" w:cs="Times New Roman"/>
          <w:color w:val="000000" w:themeColor="text1"/>
        </w:rPr>
        <w:t>tion for thinking that memory is</w:t>
      </w:r>
      <w:r w:rsidRPr="009B5D7C">
        <w:rPr>
          <w:rFonts w:ascii="Times New Roman" w:hAnsi="Times New Roman" w:cs="Times New Roman"/>
          <w:color w:val="000000" w:themeColor="text1"/>
        </w:rPr>
        <w:t xml:space="preserve"> reliable.</w:t>
      </w:r>
    </w:p>
    <w:p w14:paraId="32093BD8" w14:textId="77777777" w:rsidR="00AA0872" w:rsidRPr="009B5D7C" w:rsidRDefault="00AA0872" w:rsidP="00F23794">
      <w:pPr>
        <w:spacing w:line="480" w:lineRule="auto"/>
        <w:rPr>
          <w:rFonts w:ascii="Times New Roman" w:hAnsi="Times New Roman" w:cs="Times New Roman"/>
          <w:color w:val="000000" w:themeColor="text1"/>
        </w:rPr>
      </w:pPr>
    </w:p>
    <w:p w14:paraId="0EBE417F" w14:textId="10D019EE" w:rsidR="0078314C" w:rsidRPr="009B5D7C" w:rsidRDefault="00AA0872" w:rsidP="00AA0872">
      <w:pPr>
        <w:spacing w:line="480" w:lineRule="auto"/>
        <w:rPr>
          <w:rFonts w:ascii="Times New Roman" w:hAnsi="Times New Roman" w:cs="Times New Roman"/>
          <w:i/>
          <w:color w:val="000000" w:themeColor="text1"/>
        </w:rPr>
      </w:pPr>
      <w:r w:rsidRPr="009B5D7C">
        <w:rPr>
          <w:rFonts w:ascii="Times New Roman" w:hAnsi="Times New Roman" w:cs="Times New Roman"/>
          <w:b/>
          <w:i/>
          <w:color w:val="000000" w:themeColor="text1"/>
        </w:rPr>
        <w:t xml:space="preserve">Fifth Objection: </w:t>
      </w:r>
      <w:r w:rsidR="0078314C" w:rsidRPr="009B5D7C">
        <w:rPr>
          <w:rFonts w:ascii="Times New Roman" w:hAnsi="Times New Roman" w:cs="Times New Roman"/>
          <w:i/>
          <w:color w:val="000000" w:themeColor="text1"/>
        </w:rPr>
        <w:t>Sometimes our</w:t>
      </w:r>
      <w:r w:rsidR="005C6341" w:rsidRPr="009B5D7C">
        <w:rPr>
          <w:rFonts w:ascii="Times New Roman" w:hAnsi="Times New Roman" w:cs="Times New Roman"/>
          <w:i/>
          <w:color w:val="000000" w:themeColor="text1"/>
        </w:rPr>
        <w:t xml:space="preserve"> present experiences don’t </w:t>
      </w:r>
      <w:r w:rsidR="00E31A7D" w:rsidRPr="009B5D7C">
        <w:rPr>
          <w:rFonts w:ascii="Times New Roman" w:hAnsi="Times New Roman" w:cs="Times New Roman"/>
          <w:i/>
          <w:color w:val="000000" w:themeColor="text1"/>
        </w:rPr>
        <w:t xml:space="preserve">match what </w:t>
      </w:r>
      <w:r w:rsidR="0078314C" w:rsidRPr="009B5D7C">
        <w:rPr>
          <w:rFonts w:ascii="Times New Roman" w:hAnsi="Times New Roman" w:cs="Times New Roman"/>
          <w:i/>
          <w:color w:val="000000" w:themeColor="text1"/>
        </w:rPr>
        <w:t>o</w:t>
      </w:r>
      <w:r w:rsidR="00C03CB3" w:rsidRPr="009B5D7C">
        <w:rPr>
          <w:rFonts w:ascii="Times New Roman" w:hAnsi="Times New Roman" w:cs="Times New Roman"/>
          <w:i/>
          <w:color w:val="000000" w:themeColor="text1"/>
        </w:rPr>
        <w:t xml:space="preserve">ur memories lead us to expect. </w:t>
      </w:r>
      <w:r w:rsidR="00CC70A1" w:rsidRPr="009B5D7C">
        <w:rPr>
          <w:rFonts w:ascii="Times New Roman" w:hAnsi="Times New Roman" w:cs="Times New Roman"/>
          <w:i/>
          <w:color w:val="000000" w:themeColor="text1"/>
        </w:rPr>
        <w:t>W</w:t>
      </w:r>
      <w:r w:rsidR="0078314C" w:rsidRPr="009B5D7C">
        <w:rPr>
          <w:rFonts w:ascii="Times New Roman" w:hAnsi="Times New Roman" w:cs="Times New Roman"/>
          <w:i/>
          <w:color w:val="000000" w:themeColor="text1"/>
        </w:rPr>
        <w:t xml:space="preserve">ouldn’t </w:t>
      </w:r>
      <w:r w:rsidR="005827C4">
        <w:rPr>
          <w:rFonts w:ascii="Times New Roman" w:hAnsi="Times New Roman" w:cs="Times New Roman"/>
          <w:i/>
          <w:color w:val="000000" w:themeColor="text1"/>
        </w:rPr>
        <w:t>this be a reason to distrust our</w:t>
      </w:r>
      <w:r w:rsidR="0078314C" w:rsidRPr="009B5D7C">
        <w:rPr>
          <w:rFonts w:ascii="Times New Roman" w:hAnsi="Times New Roman" w:cs="Times New Roman"/>
          <w:i/>
          <w:color w:val="000000" w:themeColor="text1"/>
        </w:rPr>
        <w:t xml:space="preserve"> memories</w:t>
      </w:r>
      <w:r w:rsidR="00C03CB3" w:rsidRPr="009B5D7C">
        <w:rPr>
          <w:rFonts w:ascii="Times New Roman" w:hAnsi="Times New Roman" w:cs="Times New Roman"/>
          <w:i/>
          <w:color w:val="000000" w:themeColor="text1"/>
        </w:rPr>
        <w:t>, with strongly skeptical consequences</w:t>
      </w:r>
      <w:r w:rsidR="00715D29" w:rsidRPr="009B5D7C">
        <w:rPr>
          <w:rFonts w:ascii="Times New Roman" w:hAnsi="Times New Roman" w:cs="Times New Roman"/>
          <w:i/>
          <w:color w:val="000000" w:themeColor="text1"/>
        </w:rPr>
        <w:t>?</w:t>
      </w:r>
      <w:r w:rsidR="0078314C" w:rsidRPr="009B5D7C">
        <w:rPr>
          <w:rStyle w:val="FootnoteReference"/>
          <w:rFonts w:ascii="Times New Roman" w:hAnsi="Times New Roman" w:cs="Times New Roman"/>
          <w:i/>
          <w:color w:val="000000" w:themeColor="text1"/>
        </w:rPr>
        <w:footnoteReference w:id="22"/>
      </w:r>
    </w:p>
    <w:p w14:paraId="27499C12" w14:textId="26B455C2" w:rsidR="00AA0872" w:rsidRPr="009B5D7C" w:rsidRDefault="00B07AD1" w:rsidP="0078314C">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If certain experiences can, by my argument, provide a reason to trust our memories, wouldn’t </w:t>
      </w:r>
      <w:r w:rsidR="002223BC" w:rsidRPr="009B5D7C">
        <w:rPr>
          <w:rFonts w:ascii="Times New Roman" w:hAnsi="Times New Roman" w:cs="Times New Roman"/>
          <w:color w:val="000000" w:themeColor="text1"/>
        </w:rPr>
        <w:t xml:space="preserve">certain </w:t>
      </w:r>
      <w:r w:rsidRPr="009B5D7C">
        <w:rPr>
          <w:rFonts w:ascii="Times New Roman" w:hAnsi="Times New Roman" w:cs="Times New Roman"/>
          <w:color w:val="000000" w:themeColor="text1"/>
        </w:rPr>
        <w:t xml:space="preserve">other experiences gives us a reason to distrust our memories?  </w:t>
      </w:r>
      <w:r w:rsidR="00C03CB3" w:rsidRPr="009B5D7C">
        <w:rPr>
          <w:rFonts w:ascii="Times New Roman" w:hAnsi="Times New Roman" w:cs="Times New Roman"/>
          <w:color w:val="000000" w:themeColor="text1"/>
        </w:rPr>
        <w:lastRenderedPageBreak/>
        <w:t>Suppose I have a memory of experiencing a chirping</w:t>
      </w:r>
      <w:r w:rsidR="005C6341" w:rsidRPr="009B5D7C">
        <w:rPr>
          <w:rFonts w:ascii="Times New Roman" w:hAnsi="Times New Roman" w:cs="Times New Roman"/>
          <w:color w:val="000000" w:themeColor="text1"/>
        </w:rPr>
        <w:t xml:space="preserve"> </w:t>
      </w:r>
      <w:r w:rsidR="00CC70A1" w:rsidRPr="009B5D7C">
        <w:rPr>
          <w:rFonts w:ascii="Times New Roman" w:hAnsi="Times New Roman" w:cs="Times New Roman"/>
          <w:color w:val="000000" w:themeColor="text1"/>
        </w:rPr>
        <w:t>sound</w:t>
      </w:r>
      <w:r w:rsidR="0078314C" w:rsidRPr="009B5D7C">
        <w:rPr>
          <w:rFonts w:ascii="Times New Roman" w:hAnsi="Times New Roman" w:cs="Times New Roman"/>
          <w:color w:val="000000" w:themeColor="text1"/>
        </w:rPr>
        <w:t xml:space="preserve"> </w:t>
      </w:r>
      <w:r w:rsidR="00B85630" w:rsidRPr="009B5D7C">
        <w:rPr>
          <w:rFonts w:ascii="Times New Roman" w:hAnsi="Times New Roman" w:cs="Times New Roman"/>
          <w:color w:val="000000" w:themeColor="text1"/>
        </w:rPr>
        <w:t>for some time</w:t>
      </w:r>
      <w:r w:rsidR="000B6990" w:rsidRPr="009B5D7C">
        <w:rPr>
          <w:rFonts w:ascii="Times New Roman" w:hAnsi="Times New Roman" w:cs="Times New Roman"/>
          <w:color w:val="000000" w:themeColor="text1"/>
        </w:rPr>
        <w:t xml:space="preserve"> now</w:t>
      </w:r>
      <w:r w:rsidRPr="009B5D7C">
        <w:rPr>
          <w:rFonts w:ascii="Times New Roman" w:hAnsi="Times New Roman" w:cs="Times New Roman"/>
          <w:color w:val="000000" w:themeColor="text1"/>
        </w:rPr>
        <w:t>,</w:t>
      </w:r>
      <w:r w:rsidR="00C03CB3" w:rsidRPr="009B5D7C">
        <w:rPr>
          <w:rFonts w:ascii="Times New Roman" w:hAnsi="Times New Roman" w:cs="Times New Roman"/>
          <w:color w:val="000000" w:themeColor="text1"/>
        </w:rPr>
        <w:t xml:space="preserve"> </w:t>
      </w:r>
      <w:r w:rsidR="00B85630" w:rsidRPr="009B5D7C">
        <w:rPr>
          <w:rFonts w:ascii="Times New Roman" w:hAnsi="Times New Roman" w:cs="Times New Roman"/>
          <w:color w:val="000000" w:themeColor="text1"/>
        </w:rPr>
        <w:t xml:space="preserve">but </w:t>
      </w:r>
      <w:r w:rsidR="0078314C" w:rsidRPr="009B5D7C">
        <w:rPr>
          <w:rFonts w:ascii="Times New Roman" w:hAnsi="Times New Roman" w:cs="Times New Roman"/>
          <w:color w:val="000000" w:themeColor="text1"/>
        </w:rPr>
        <w:t xml:space="preserve">there is </w:t>
      </w:r>
      <w:r w:rsidR="00C03CB3" w:rsidRPr="009B5D7C">
        <w:rPr>
          <w:rFonts w:ascii="Times New Roman" w:hAnsi="Times New Roman" w:cs="Times New Roman"/>
          <w:color w:val="000000" w:themeColor="text1"/>
        </w:rPr>
        <w:t xml:space="preserve">in fact </w:t>
      </w:r>
      <w:r w:rsidR="0078314C" w:rsidRPr="009B5D7C">
        <w:rPr>
          <w:rFonts w:ascii="Times New Roman" w:hAnsi="Times New Roman" w:cs="Times New Roman"/>
          <w:color w:val="000000" w:themeColor="text1"/>
        </w:rPr>
        <w:t>no</w:t>
      </w:r>
      <w:r w:rsidR="005C6341" w:rsidRPr="009B5D7C">
        <w:rPr>
          <w:rFonts w:ascii="Times New Roman" w:hAnsi="Times New Roman" w:cs="Times New Roman"/>
          <w:color w:val="000000" w:themeColor="text1"/>
        </w:rPr>
        <w:t xml:space="preserve"> chirping in the present</w:t>
      </w:r>
      <w:r w:rsidR="00C03CB3" w:rsidRPr="009B5D7C">
        <w:rPr>
          <w:rFonts w:ascii="Times New Roman" w:hAnsi="Times New Roman" w:cs="Times New Roman"/>
          <w:color w:val="000000" w:themeColor="text1"/>
        </w:rPr>
        <w:t xml:space="preserve">. </w:t>
      </w:r>
      <w:r w:rsidR="005C6341" w:rsidRPr="009B5D7C">
        <w:rPr>
          <w:rFonts w:ascii="Times New Roman" w:hAnsi="Times New Roman" w:cs="Times New Roman"/>
          <w:color w:val="000000" w:themeColor="text1"/>
        </w:rPr>
        <w:t>D</w:t>
      </w:r>
      <w:r w:rsidR="0078314C" w:rsidRPr="009B5D7C">
        <w:rPr>
          <w:rFonts w:ascii="Times New Roman" w:hAnsi="Times New Roman" w:cs="Times New Roman"/>
          <w:color w:val="000000" w:themeColor="text1"/>
        </w:rPr>
        <w:t>o</w:t>
      </w:r>
      <w:r w:rsidR="000B6990" w:rsidRPr="009B5D7C">
        <w:rPr>
          <w:rFonts w:ascii="Times New Roman" w:hAnsi="Times New Roman" w:cs="Times New Roman"/>
          <w:color w:val="000000" w:themeColor="text1"/>
        </w:rPr>
        <w:t>esn’t that give me</w:t>
      </w:r>
      <w:r w:rsidR="0078314C" w:rsidRPr="009B5D7C">
        <w:rPr>
          <w:rFonts w:ascii="Times New Roman" w:hAnsi="Times New Roman" w:cs="Times New Roman"/>
          <w:color w:val="000000" w:themeColor="text1"/>
        </w:rPr>
        <w:t xml:space="preserve"> a reason to distrust my</w:t>
      </w:r>
      <w:r w:rsidR="00AF20D8" w:rsidRPr="009B5D7C">
        <w:rPr>
          <w:rFonts w:ascii="Times New Roman" w:hAnsi="Times New Roman" w:cs="Times New Roman"/>
          <w:color w:val="000000" w:themeColor="text1"/>
        </w:rPr>
        <w:t xml:space="preserve"> memories</w:t>
      </w:r>
      <w:r w:rsidR="005C6341" w:rsidRPr="009B5D7C">
        <w:rPr>
          <w:rFonts w:ascii="Times New Roman" w:hAnsi="Times New Roman" w:cs="Times New Roman"/>
          <w:color w:val="000000" w:themeColor="text1"/>
        </w:rPr>
        <w:t>?</w:t>
      </w:r>
      <w:r w:rsidR="00AF20D8" w:rsidRPr="009B5D7C">
        <w:rPr>
          <w:rFonts w:ascii="Times New Roman" w:hAnsi="Times New Roman" w:cs="Times New Roman"/>
          <w:color w:val="000000" w:themeColor="text1"/>
        </w:rPr>
        <w:t xml:space="preserve"> </w:t>
      </w:r>
      <w:r w:rsidR="0078314C" w:rsidRPr="009B5D7C">
        <w:rPr>
          <w:rFonts w:ascii="Times New Roman" w:hAnsi="Times New Roman" w:cs="Times New Roman"/>
          <w:color w:val="000000" w:themeColor="text1"/>
        </w:rPr>
        <w:t xml:space="preserve"> </w:t>
      </w:r>
      <w:r w:rsidR="005C6341" w:rsidRPr="009B5D7C">
        <w:rPr>
          <w:rFonts w:ascii="Times New Roman" w:hAnsi="Times New Roman" w:cs="Times New Roman"/>
          <w:color w:val="000000" w:themeColor="text1"/>
        </w:rPr>
        <w:t>Such</w:t>
      </w:r>
      <w:r w:rsidR="00AF20D8" w:rsidRPr="009B5D7C">
        <w:rPr>
          <w:rFonts w:ascii="Times New Roman" w:hAnsi="Times New Roman" w:cs="Times New Roman"/>
          <w:color w:val="000000" w:themeColor="text1"/>
        </w:rPr>
        <w:t xml:space="preserve"> experiences could easily undermine our reliance on memory, with radically skeptical consequences.</w:t>
      </w:r>
    </w:p>
    <w:p w14:paraId="7BD756E3" w14:textId="135BF5C4" w:rsidR="00C93A39" w:rsidRPr="009B5D7C" w:rsidRDefault="00C93A39" w:rsidP="002238F9">
      <w:pPr>
        <w:spacing w:line="480" w:lineRule="auto"/>
        <w:ind w:firstLine="720"/>
        <w:rPr>
          <w:rFonts w:ascii="Times New Roman" w:hAnsi="Times New Roman" w:cs="Times New Roman"/>
          <w:color w:val="000000" w:themeColor="text1"/>
        </w:rPr>
      </w:pPr>
      <w:r w:rsidRPr="009B5D7C">
        <w:rPr>
          <w:rFonts w:ascii="Times New Roman" w:hAnsi="Times New Roman" w:cs="Times New Roman"/>
          <w:color w:val="000000" w:themeColor="text1"/>
        </w:rPr>
        <w:t xml:space="preserve">In response, I </w:t>
      </w:r>
      <w:r w:rsidR="00532D33" w:rsidRPr="009B5D7C">
        <w:rPr>
          <w:rFonts w:ascii="Times New Roman" w:hAnsi="Times New Roman" w:cs="Times New Roman"/>
          <w:color w:val="000000" w:themeColor="text1"/>
        </w:rPr>
        <w:t>agree</w:t>
      </w:r>
      <w:r w:rsidRPr="009B5D7C">
        <w:rPr>
          <w:rFonts w:ascii="Times New Roman" w:hAnsi="Times New Roman" w:cs="Times New Roman"/>
          <w:color w:val="000000" w:themeColor="text1"/>
        </w:rPr>
        <w:t xml:space="preserve"> that </w:t>
      </w:r>
      <w:r w:rsidR="00B85630" w:rsidRPr="009B5D7C">
        <w:rPr>
          <w:rFonts w:ascii="Times New Roman" w:hAnsi="Times New Roman" w:cs="Times New Roman"/>
          <w:color w:val="000000" w:themeColor="text1"/>
        </w:rPr>
        <w:t xml:space="preserve">if I am in a situation in which </w:t>
      </w:r>
      <w:r w:rsidR="00202876" w:rsidRPr="009B5D7C">
        <w:rPr>
          <w:rFonts w:ascii="Times New Roman" w:hAnsi="Times New Roman" w:cs="Times New Roman"/>
          <w:color w:val="000000" w:themeColor="text1"/>
        </w:rPr>
        <w:t>this sort of mis</w:t>
      </w:r>
      <w:r w:rsidRPr="009B5D7C">
        <w:rPr>
          <w:rFonts w:ascii="Times New Roman" w:hAnsi="Times New Roman" w:cs="Times New Roman"/>
          <w:color w:val="000000" w:themeColor="text1"/>
        </w:rPr>
        <w:t xml:space="preserve">match occurs, that could give me </w:t>
      </w:r>
      <w:r w:rsidR="004E7AB4" w:rsidRPr="009B5D7C">
        <w:rPr>
          <w:rFonts w:ascii="Times New Roman" w:hAnsi="Times New Roman" w:cs="Times New Roman"/>
          <w:color w:val="000000" w:themeColor="text1"/>
        </w:rPr>
        <w:t>some</w:t>
      </w:r>
      <w:r w:rsidRPr="009B5D7C">
        <w:rPr>
          <w:rFonts w:ascii="Times New Roman" w:hAnsi="Times New Roman" w:cs="Times New Roman"/>
          <w:color w:val="000000" w:themeColor="text1"/>
        </w:rPr>
        <w:t xml:space="preserve"> reason</w:t>
      </w:r>
      <w:r w:rsidR="00532D33"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for distrusting my memories.  But t</w:t>
      </w:r>
      <w:r w:rsidR="00A87167" w:rsidRPr="009B5D7C">
        <w:rPr>
          <w:rFonts w:ascii="Times New Roman" w:hAnsi="Times New Roman" w:cs="Times New Roman"/>
          <w:color w:val="000000" w:themeColor="text1"/>
        </w:rPr>
        <w:t>wo</w:t>
      </w:r>
      <w:r w:rsidRPr="009B5D7C">
        <w:rPr>
          <w:rFonts w:ascii="Times New Roman" w:hAnsi="Times New Roman" w:cs="Times New Roman"/>
          <w:color w:val="000000" w:themeColor="text1"/>
        </w:rPr>
        <w:t xml:space="preserve"> </w:t>
      </w:r>
      <w:r w:rsidR="00350E6B" w:rsidRPr="009B5D7C">
        <w:rPr>
          <w:rFonts w:ascii="Times New Roman" w:hAnsi="Times New Roman" w:cs="Times New Roman"/>
          <w:color w:val="000000" w:themeColor="text1"/>
        </w:rPr>
        <w:t>points</w:t>
      </w:r>
      <w:r w:rsidRPr="009B5D7C">
        <w:rPr>
          <w:rFonts w:ascii="Times New Roman" w:hAnsi="Times New Roman" w:cs="Times New Roman"/>
          <w:color w:val="000000" w:themeColor="text1"/>
        </w:rPr>
        <w:t xml:space="preserve"> limit the significanc</w:t>
      </w:r>
      <w:r w:rsidR="008E316B">
        <w:rPr>
          <w:rFonts w:ascii="Times New Roman" w:hAnsi="Times New Roman" w:cs="Times New Roman"/>
          <w:color w:val="000000" w:themeColor="text1"/>
        </w:rPr>
        <w:t>e of this sort of case.  First</w:t>
      </w:r>
      <w:r w:rsidR="004E7AB4"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it is plausible that what we are </w:t>
      </w:r>
      <w:r w:rsidR="00350E6B" w:rsidRPr="009B5D7C">
        <w:rPr>
          <w:rFonts w:ascii="Times New Roman" w:hAnsi="Times New Roman" w:cs="Times New Roman"/>
          <w:color w:val="000000" w:themeColor="text1"/>
        </w:rPr>
        <w:t xml:space="preserve">typically </w:t>
      </w:r>
      <w:r w:rsidRPr="009B5D7C">
        <w:rPr>
          <w:rFonts w:ascii="Times New Roman" w:hAnsi="Times New Roman" w:cs="Times New Roman"/>
          <w:color w:val="000000" w:themeColor="text1"/>
        </w:rPr>
        <w:t>aware of in the present is richer than the simple examples I have used for illustration</w:t>
      </w:r>
      <w:r w:rsidR="00B85630" w:rsidRPr="009B5D7C">
        <w:rPr>
          <w:rFonts w:ascii="Times New Roman" w:hAnsi="Times New Roman" w:cs="Times New Roman"/>
          <w:color w:val="000000" w:themeColor="text1"/>
        </w:rPr>
        <w:t>, and that some core features of our experiences that match our apparent memories are pervasive</w:t>
      </w:r>
      <w:r w:rsidR="004E7AB4" w:rsidRPr="009B5D7C">
        <w:rPr>
          <w:rFonts w:ascii="Times New Roman" w:hAnsi="Times New Roman" w:cs="Times New Roman"/>
          <w:color w:val="000000" w:themeColor="text1"/>
        </w:rPr>
        <w:t xml:space="preserve">. I typically have a rich experience as of </w:t>
      </w:r>
      <w:r w:rsidR="00350E6B" w:rsidRPr="009B5D7C">
        <w:rPr>
          <w:rFonts w:ascii="Times New Roman" w:hAnsi="Times New Roman" w:cs="Times New Roman"/>
          <w:color w:val="000000" w:themeColor="text1"/>
        </w:rPr>
        <w:t xml:space="preserve">having a more or less specific sort of body, and as of being in a more or less specific sort of environment, and </w:t>
      </w:r>
      <w:r w:rsidR="004E7AB4" w:rsidRPr="009B5D7C">
        <w:rPr>
          <w:rFonts w:ascii="Times New Roman" w:hAnsi="Times New Roman" w:cs="Times New Roman"/>
          <w:color w:val="000000" w:themeColor="text1"/>
        </w:rPr>
        <w:t xml:space="preserve">many </w:t>
      </w:r>
      <w:r w:rsidR="00350E6B" w:rsidRPr="009B5D7C">
        <w:rPr>
          <w:rFonts w:ascii="Times New Roman" w:hAnsi="Times New Roman" w:cs="Times New Roman"/>
          <w:color w:val="000000" w:themeColor="text1"/>
        </w:rPr>
        <w:t>of these features experienced are as expected</w:t>
      </w:r>
      <w:r w:rsidR="00F2595B" w:rsidRPr="009B5D7C">
        <w:rPr>
          <w:rFonts w:ascii="Times New Roman" w:hAnsi="Times New Roman" w:cs="Times New Roman"/>
          <w:color w:val="000000" w:themeColor="text1"/>
        </w:rPr>
        <w:t>.</w:t>
      </w:r>
      <w:r w:rsidR="00B22A04" w:rsidRPr="009B5D7C">
        <w:rPr>
          <w:rFonts w:ascii="Times New Roman" w:hAnsi="Times New Roman" w:cs="Times New Roman"/>
          <w:color w:val="000000" w:themeColor="text1"/>
        </w:rPr>
        <w:t xml:space="preserve"> </w:t>
      </w:r>
      <w:r w:rsidR="00A87167" w:rsidRPr="009B5D7C">
        <w:rPr>
          <w:rFonts w:ascii="Times New Roman" w:hAnsi="Times New Roman" w:cs="Times New Roman"/>
          <w:color w:val="000000" w:themeColor="text1"/>
        </w:rPr>
        <w:t xml:space="preserve">Even if the chirping sound ceases, my experience may yet be largely in conformity to what I would expect given my apparent memory.  Second, even if there are cases where I have a disconfirming experience and no confirming experiences, or cases in which the disconfirming experiences </w:t>
      </w:r>
      <w:r w:rsidR="00306A19">
        <w:rPr>
          <w:rFonts w:ascii="Times New Roman" w:hAnsi="Times New Roman" w:cs="Times New Roman"/>
          <w:color w:val="000000" w:themeColor="text1"/>
        </w:rPr>
        <w:t xml:space="preserve">(or experiential features) </w:t>
      </w:r>
      <w:r w:rsidR="00A87167" w:rsidRPr="009B5D7C">
        <w:rPr>
          <w:rFonts w:ascii="Times New Roman" w:hAnsi="Times New Roman" w:cs="Times New Roman"/>
          <w:color w:val="000000" w:themeColor="text1"/>
        </w:rPr>
        <w:t xml:space="preserve">eclipse or outnumber the confirming ones, with the result that I have no good reason to trust </w:t>
      </w:r>
      <w:r w:rsidR="00985626" w:rsidRPr="009B5D7C">
        <w:rPr>
          <w:rFonts w:ascii="Times New Roman" w:hAnsi="Times New Roman" w:cs="Times New Roman"/>
          <w:color w:val="000000" w:themeColor="text1"/>
        </w:rPr>
        <w:t xml:space="preserve">any of </w:t>
      </w:r>
      <w:r w:rsidR="00A87167" w:rsidRPr="009B5D7C">
        <w:rPr>
          <w:rFonts w:ascii="Times New Roman" w:hAnsi="Times New Roman" w:cs="Times New Roman"/>
          <w:color w:val="000000" w:themeColor="text1"/>
        </w:rPr>
        <w:t xml:space="preserve">my memories at that moment, it may be that such cases are rare and short-lived. I might still </w:t>
      </w:r>
      <w:r w:rsidR="00A87167" w:rsidRPr="009B5D7C">
        <w:rPr>
          <w:rFonts w:ascii="Times New Roman" w:hAnsi="Times New Roman" w:cs="Times New Roman"/>
          <w:i/>
          <w:iCs/>
          <w:color w:val="000000" w:themeColor="text1"/>
        </w:rPr>
        <w:t>typically</w:t>
      </w:r>
      <w:r w:rsidR="00A87167" w:rsidRPr="009B5D7C">
        <w:rPr>
          <w:rFonts w:ascii="Times New Roman" w:hAnsi="Times New Roman" w:cs="Times New Roman"/>
          <w:color w:val="000000" w:themeColor="text1"/>
        </w:rPr>
        <w:t xml:space="preserve"> have access to good reasons to trust my memories.</w:t>
      </w:r>
    </w:p>
    <w:p w14:paraId="360BCACC" w14:textId="6E9F6CD1" w:rsidR="009B36C6" w:rsidRPr="009B5D7C" w:rsidRDefault="00C01125" w:rsidP="00C0569C">
      <w:pPr>
        <w:spacing w:line="480" w:lineRule="auto"/>
        <w:rPr>
          <w:rFonts w:ascii="Times New Roman" w:hAnsi="Times New Roman" w:cs="Times New Roman"/>
          <w:color w:val="000000" w:themeColor="text1"/>
        </w:rPr>
      </w:pPr>
      <w:r w:rsidRPr="009B5D7C">
        <w:rPr>
          <w:rFonts w:ascii="Times New Roman" w:hAnsi="Times New Roman" w:cs="Times New Roman"/>
          <w:color w:val="000000" w:themeColor="text1"/>
        </w:rPr>
        <w:tab/>
      </w:r>
    </w:p>
    <w:p w14:paraId="7BE3DCEE" w14:textId="36EBA2FB" w:rsidR="00C0569C" w:rsidRPr="009B5D7C" w:rsidRDefault="00A87167" w:rsidP="00C0569C">
      <w:pPr>
        <w:spacing w:line="480" w:lineRule="auto"/>
        <w:rPr>
          <w:rFonts w:ascii="Times New Roman" w:hAnsi="Times New Roman" w:cs="Times New Roman"/>
          <w:i/>
          <w:iCs/>
          <w:color w:val="000000" w:themeColor="text1"/>
        </w:rPr>
      </w:pPr>
      <w:r w:rsidRPr="009B5D7C">
        <w:rPr>
          <w:rFonts w:ascii="Times New Roman" w:hAnsi="Times New Roman" w:cs="Times New Roman"/>
          <w:b/>
          <w:i/>
          <w:iCs/>
          <w:color w:val="000000" w:themeColor="text1"/>
        </w:rPr>
        <w:t>Sixth</w:t>
      </w:r>
      <w:r w:rsidR="00C0569C" w:rsidRPr="009B5D7C">
        <w:rPr>
          <w:rFonts w:ascii="Times New Roman" w:hAnsi="Times New Roman" w:cs="Times New Roman"/>
          <w:b/>
          <w:i/>
          <w:iCs/>
          <w:color w:val="000000" w:themeColor="text1"/>
        </w:rPr>
        <w:t xml:space="preserve"> Objection</w:t>
      </w:r>
      <w:r w:rsidR="00852DE3" w:rsidRPr="009B5D7C">
        <w:rPr>
          <w:rFonts w:ascii="Times New Roman" w:hAnsi="Times New Roman" w:cs="Times New Roman"/>
          <w:b/>
          <w:i/>
          <w:iCs/>
          <w:color w:val="000000" w:themeColor="text1"/>
        </w:rPr>
        <w:t xml:space="preserve">: </w:t>
      </w:r>
      <w:r w:rsidR="00752F6C" w:rsidRPr="009B5D7C">
        <w:rPr>
          <w:rFonts w:ascii="Times New Roman" w:hAnsi="Times New Roman" w:cs="Times New Roman"/>
          <w:i/>
          <w:iCs/>
          <w:color w:val="000000" w:themeColor="text1"/>
        </w:rPr>
        <w:t xml:space="preserve">Wouldn’t you have to </w:t>
      </w:r>
      <w:r w:rsidR="00996C84" w:rsidRPr="009B5D7C">
        <w:rPr>
          <w:rFonts w:ascii="Times New Roman" w:hAnsi="Times New Roman" w:cs="Times New Roman"/>
          <w:i/>
          <w:iCs/>
          <w:color w:val="000000" w:themeColor="text1"/>
        </w:rPr>
        <w:t xml:space="preserve">be using the argument every time you formed </w:t>
      </w:r>
      <w:r w:rsidR="00752F6C" w:rsidRPr="009B5D7C">
        <w:rPr>
          <w:rFonts w:ascii="Times New Roman" w:hAnsi="Times New Roman" w:cs="Times New Roman"/>
          <w:i/>
          <w:iCs/>
          <w:color w:val="000000" w:themeColor="text1"/>
        </w:rPr>
        <w:t>a belief on the basis of memory?</w:t>
      </w:r>
    </w:p>
    <w:p w14:paraId="49774CC2" w14:textId="168FC53E" w:rsidR="005B1362" w:rsidRPr="009B5D7C" w:rsidRDefault="005B1362" w:rsidP="00752F6C">
      <w:pPr>
        <w:widowControl w:val="0"/>
        <w:autoSpaceDE w:val="0"/>
        <w:autoSpaceDN w:val="0"/>
        <w:adjustRightInd w:val="0"/>
        <w:spacing w:line="480" w:lineRule="auto"/>
        <w:ind w:firstLine="720"/>
        <w:contextualSpacing/>
        <w:rPr>
          <w:rFonts w:ascii="Times New Roman" w:hAnsi="Times New Roman" w:cs="Times New Roman"/>
          <w:color w:val="000000" w:themeColor="text1"/>
        </w:rPr>
      </w:pPr>
      <w:r w:rsidRPr="009B5D7C">
        <w:rPr>
          <w:rFonts w:ascii="Times New Roman" w:hAnsi="Times New Roman" w:cs="Times New Roman"/>
          <w:color w:val="000000" w:themeColor="text1"/>
        </w:rPr>
        <w:t xml:space="preserve">Michael </w:t>
      </w:r>
      <w:proofErr w:type="spellStart"/>
      <w:r w:rsidRPr="009B5D7C">
        <w:rPr>
          <w:rFonts w:ascii="Times New Roman" w:hAnsi="Times New Roman" w:cs="Times New Roman"/>
          <w:color w:val="000000" w:themeColor="text1"/>
        </w:rPr>
        <w:t>Huemer</w:t>
      </w:r>
      <w:proofErr w:type="spellEnd"/>
      <w:r w:rsidRPr="009B5D7C">
        <w:rPr>
          <w:rFonts w:ascii="Times New Roman" w:hAnsi="Times New Roman" w:cs="Times New Roman"/>
          <w:color w:val="000000" w:themeColor="text1"/>
        </w:rPr>
        <w:t xml:space="preserve"> raises a different objection.  If my justification for belief</w:t>
      </w:r>
      <w:r w:rsidR="00D46969" w:rsidRPr="009B5D7C">
        <w:rPr>
          <w:rFonts w:ascii="Times New Roman" w:hAnsi="Times New Roman" w:cs="Times New Roman"/>
          <w:color w:val="000000" w:themeColor="text1"/>
        </w:rPr>
        <w:t xml:space="preserve"> in the reliability of memory were</w:t>
      </w:r>
      <w:r w:rsidRPr="009B5D7C">
        <w:rPr>
          <w:rFonts w:ascii="Times New Roman" w:hAnsi="Times New Roman" w:cs="Times New Roman"/>
          <w:color w:val="000000" w:themeColor="text1"/>
        </w:rPr>
        <w:t xml:space="preserve"> inferential, “I would have to be in some sense using the </w:t>
      </w:r>
      <w:r w:rsidRPr="009B5D7C">
        <w:rPr>
          <w:rFonts w:ascii="Times New Roman" w:hAnsi="Times New Roman" w:cs="Times New Roman"/>
          <w:color w:val="000000" w:themeColor="text1"/>
        </w:rPr>
        <w:lastRenderedPageBreak/>
        <w:t xml:space="preserve">argument </w:t>
      </w:r>
      <w:r w:rsidRPr="009B5D7C">
        <w:rPr>
          <w:rFonts w:ascii="Times New Roman" w:hAnsi="Times New Roman" w:cs="Times New Roman"/>
          <w:i/>
          <w:iCs/>
          <w:color w:val="000000" w:themeColor="text1"/>
        </w:rPr>
        <w:t xml:space="preserve">every time </w:t>
      </w:r>
      <w:r w:rsidRPr="009B5D7C">
        <w:rPr>
          <w:rFonts w:ascii="Times New Roman" w:hAnsi="Times New Roman" w:cs="Times New Roman"/>
          <w:color w:val="000000" w:themeColor="text1"/>
        </w:rPr>
        <w:t>I</w:t>
      </w:r>
      <w:r w:rsidR="007B1798" w:rsidRPr="009B5D7C">
        <w:rPr>
          <w:rFonts w:ascii="Times New Roman" w:hAnsi="Times New Roman" w:cs="Times New Roman"/>
          <w:color w:val="000000" w:themeColor="text1"/>
        </w:rPr>
        <w:t xml:space="preserve"> had a justified memory belief.</w:t>
      </w:r>
      <w:r w:rsidRPr="009B5D7C">
        <w:rPr>
          <w:rFonts w:ascii="Times New Roman" w:hAnsi="Times New Roman" w:cs="Times New Roman"/>
          <w:color w:val="000000" w:themeColor="text1"/>
        </w:rPr>
        <w:t xml:space="preserve"> It would not be enough for me to go through the argument once, and thenceforth merely remember that I had demonstrated the reliability of memory” (1999: 347).  After all, if this were enough, then why, asks </w:t>
      </w:r>
      <w:proofErr w:type="spellStart"/>
      <w:r w:rsidRPr="009B5D7C">
        <w:rPr>
          <w:rFonts w:ascii="Times New Roman" w:hAnsi="Times New Roman" w:cs="Times New Roman"/>
          <w:color w:val="000000" w:themeColor="text1"/>
        </w:rPr>
        <w:t>Huemer</w:t>
      </w:r>
      <w:proofErr w:type="spellEnd"/>
      <w:r w:rsidRPr="009B5D7C">
        <w:rPr>
          <w:rFonts w:ascii="Times New Roman" w:hAnsi="Times New Roman" w:cs="Times New Roman"/>
          <w:color w:val="000000" w:themeColor="text1"/>
        </w:rPr>
        <w:t>, coul</w:t>
      </w:r>
      <w:r w:rsidR="00E26D62" w:rsidRPr="009B5D7C">
        <w:rPr>
          <w:rFonts w:ascii="Times New Roman" w:hAnsi="Times New Roman" w:cs="Times New Roman"/>
          <w:color w:val="000000" w:themeColor="text1"/>
        </w:rPr>
        <w:t>dn’t I justify my belief that the sun</w:t>
      </w:r>
      <w:r w:rsidRPr="009B5D7C">
        <w:rPr>
          <w:rFonts w:ascii="Times New Roman" w:hAnsi="Times New Roman" w:cs="Times New Roman"/>
          <w:color w:val="000000" w:themeColor="text1"/>
        </w:rPr>
        <w:t xml:space="preserve"> is 93 million miles away</w:t>
      </w:r>
      <w:r w:rsidR="00D46969" w:rsidRPr="009B5D7C">
        <w:rPr>
          <w:rFonts w:ascii="Times New Roman" w:hAnsi="Times New Roman" w:cs="Times New Roman"/>
          <w:color w:val="000000" w:themeColor="text1"/>
        </w:rPr>
        <w:t xml:space="preserve"> by merely remembering that </w:t>
      </w:r>
      <w:r w:rsidR="002155B6" w:rsidRPr="009B5D7C">
        <w:rPr>
          <w:rFonts w:ascii="Times New Roman" w:hAnsi="Times New Roman" w:cs="Times New Roman"/>
          <w:color w:val="000000" w:themeColor="text1"/>
        </w:rPr>
        <w:t>it is 93 million miles away</w:t>
      </w:r>
      <w:r w:rsidRPr="009B5D7C">
        <w:rPr>
          <w:rFonts w:ascii="Times New Roman" w:hAnsi="Times New Roman" w:cs="Times New Roman"/>
          <w:color w:val="000000" w:themeColor="text1"/>
        </w:rPr>
        <w:t xml:space="preserve">? </w:t>
      </w:r>
      <w:r w:rsidR="00D46969" w:rsidRPr="009B5D7C">
        <w:rPr>
          <w:rFonts w:ascii="Times New Roman" w:hAnsi="Times New Roman" w:cs="Times New Roman"/>
          <w:color w:val="000000" w:themeColor="text1"/>
        </w:rPr>
        <w:t xml:space="preserve"> If I can rely on memory in this way, I wouldn’t need to already have justification for thinking that memory is reliable.  </w:t>
      </w:r>
    </w:p>
    <w:p w14:paraId="00C89D26" w14:textId="59407F24" w:rsidR="005B1362" w:rsidRPr="009B5D7C" w:rsidRDefault="005B1362" w:rsidP="005B1362">
      <w:pPr>
        <w:widowControl w:val="0"/>
        <w:autoSpaceDE w:val="0"/>
        <w:autoSpaceDN w:val="0"/>
        <w:adjustRightInd w:val="0"/>
        <w:spacing w:line="480" w:lineRule="auto"/>
        <w:ind w:firstLine="720"/>
        <w:contextualSpacing/>
        <w:rPr>
          <w:rFonts w:ascii="Times New Roman" w:hAnsi="Times New Roman" w:cs="Times New Roman"/>
          <w:color w:val="000000" w:themeColor="text1"/>
        </w:rPr>
      </w:pPr>
      <w:r w:rsidRPr="009B5D7C">
        <w:rPr>
          <w:rFonts w:ascii="Times New Roman" w:hAnsi="Times New Roman" w:cs="Times New Roman"/>
          <w:color w:val="000000" w:themeColor="text1"/>
        </w:rPr>
        <w:t>I agree that it is not enough that I merely remember that I had demonstrated the reliability of memory. But suppose that, unlike the exam</w:t>
      </w:r>
      <w:r w:rsidR="0014270A" w:rsidRPr="009B5D7C">
        <w:rPr>
          <w:rFonts w:ascii="Times New Roman" w:hAnsi="Times New Roman" w:cs="Times New Roman"/>
          <w:color w:val="000000" w:themeColor="text1"/>
        </w:rPr>
        <w:t>ple involving the sun</w:t>
      </w:r>
      <w:r w:rsidR="002F25B7" w:rsidRPr="009B5D7C">
        <w:rPr>
          <w:rFonts w:ascii="Times New Roman" w:hAnsi="Times New Roman" w:cs="Times New Roman"/>
          <w:color w:val="000000" w:themeColor="text1"/>
        </w:rPr>
        <w:t xml:space="preserve"> (where I no longer have access to the </w:t>
      </w:r>
      <w:r w:rsidR="00D46969" w:rsidRPr="009B5D7C">
        <w:rPr>
          <w:rFonts w:ascii="Times New Roman" w:hAnsi="Times New Roman" w:cs="Times New Roman"/>
          <w:color w:val="000000" w:themeColor="text1"/>
        </w:rPr>
        <w:t xml:space="preserve">initial </w:t>
      </w:r>
      <w:r w:rsidR="00783E75" w:rsidRPr="009B5D7C">
        <w:rPr>
          <w:rFonts w:ascii="Times New Roman" w:hAnsi="Times New Roman" w:cs="Times New Roman"/>
          <w:color w:val="000000" w:themeColor="text1"/>
        </w:rPr>
        <w:t>evidence or source for my belief</w:t>
      </w:r>
      <w:r w:rsidR="002F25B7"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I am able to remember the argument itself—or that I have reflective access to such an argument, whether due to memory or not. This doesn’t seem problematic in the way that remembering merely that I had demonstrated the reliability of memory would be. I suggest that this is because, in the former case but not the latter, I have access to a good reason to believe that memory is reliable.  </w:t>
      </w:r>
    </w:p>
    <w:p w14:paraId="6FF2C2FD" w14:textId="16A53EF2" w:rsidR="00EF6F31" w:rsidRPr="009B5D7C" w:rsidRDefault="00175ACB" w:rsidP="005B1362">
      <w:pPr>
        <w:widowControl w:val="0"/>
        <w:autoSpaceDE w:val="0"/>
        <w:autoSpaceDN w:val="0"/>
        <w:adjustRightInd w:val="0"/>
        <w:spacing w:line="480" w:lineRule="auto"/>
        <w:ind w:firstLine="720"/>
        <w:contextualSpacing/>
        <w:rPr>
          <w:rFonts w:ascii="Times New Roman" w:hAnsi="Times New Roman" w:cs="Times New Roman"/>
          <w:color w:val="000000" w:themeColor="text1"/>
        </w:rPr>
      </w:pPr>
      <w:r w:rsidRPr="009B5D7C">
        <w:rPr>
          <w:rFonts w:ascii="Times New Roman" w:hAnsi="Times New Roman" w:cs="Times New Roman"/>
          <w:color w:val="000000" w:themeColor="text1"/>
        </w:rPr>
        <w:t xml:space="preserve">There is, however, a </w:t>
      </w:r>
      <w:r w:rsidR="00397B86" w:rsidRPr="009B5D7C">
        <w:rPr>
          <w:rFonts w:ascii="Times New Roman" w:hAnsi="Times New Roman" w:cs="Times New Roman"/>
          <w:color w:val="000000" w:themeColor="text1"/>
        </w:rPr>
        <w:t>related</w:t>
      </w:r>
      <w:r w:rsidR="00EF6F31" w:rsidRPr="009B5D7C">
        <w:rPr>
          <w:rFonts w:ascii="Times New Roman" w:hAnsi="Times New Roman" w:cs="Times New Roman"/>
          <w:color w:val="000000" w:themeColor="text1"/>
        </w:rPr>
        <w:t xml:space="preserve"> objection that has to do with the distinction between propositional and doxastic justification. I discuss this objection in the final section of the paper. </w:t>
      </w:r>
    </w:p>
    <w:p w14:paraId="2B417926" w14:textId="77777777" w:rsidR="005B1362" w:rsidRPr="009B5D7C" w:rsidRDefault="005B1362" w:rsidP="005B1362">
      <w:pPr>
        <w:widowControl w:val="0"/>
        <w:autoSpaceDE w:val="0"/>
        <w:autoSpaceDN w:val="0"/>
        <w:adjustRightInd w:val="0"/>
        <w:spacing w:line="480" w:lineRule="auto"/>
        <w:contextualSpacing/>
        <w:rPr>
          <w:rFonts w:ascii="Times New Roman" w:hAnsi="Times New Roman" w:cs="Times New Roman"/>
          <w:color w:val="000000" w:themeColor="text1"/>
        </w:rPr>
      </w:pPr>
    </w:p>
    <w:p w14:paraId="09D15F15" w14:textId="03E2D907" w:rsidR="005B1362" w:rsidRPr="009B5D7C" w:rsidRDefault="00377393" w:rsidP="005B1362">
      <w:pPr>
        <w:widowControl w:val="0"/>
        <w:autoSpaceDE w:val="0"/>
        <w:autoSpaceDN w:val="0"/>
        <w:adjustRightInd w:val="0"/>
        <w:spacing w:line="480" w:lineRule="auto"/>
        <w:contextualSpacing/>
        <w:rPr>
          <w:rFonts w:ascii="Times New Roman" w:hAnsi="Times New Roman" w:cs="Times New Roman"/>
          <w:b/>
          <w:color w:val="000000" w:themeColor="text1"/>
        </w:rPr>
      </w:pPr>
      <w:r w:rsidRPr="009B5D7C">
        <w:rPr>
          <w:rFonts w:ascii="Times New Roman" w:hAnsi="Times New Roman" w:cs="Times New Roman"/>
          <w:b/>
          <w:color w:val="000000" w:themeColor="text1"/>
        </w:rPr>
        <w:t>6</w:t>
      </w:r>
      <w:r w:rsidR="005B1362" w:rsidRPr="009B5D7C">
        <w:rPr>
          <w:rFonts w:ascii="Times New Roman" w:hAnsi="Times New Roman" w:cs="Times New Roman"/>
          <w:b/>
          <w:color w:val="000000" w:themeColor="text1"/>
        </w:rPr>
        <w:t>. Having a Cognitive Home</w:t>
      </w:r>
    </w:p>
    <w:p w14:paraId="4039510E" w14:textId="7AA7797D" w:rsidR="005B1362" w:rsidRPr="009B5D7C" w:rsidRDefault="005B1362" w:rsidP="005B0AE8">
      <w:pPr>
        <w:widowControl w:val="0"/>
        <w:autoSpaceDE w:val="0"/>
        <w:autoSpaceDN w:val="0"/>
        <w:adjustRightInd w:val="0"/>
        <w:spacing w:line="480" w:lineRule="auto"/>
        <w:contextualSpacing/>
        <w:rPr>
          <w:rFonts w:ascii="Times New Roman" w:hAnsi="Times New Roman" w:cs="Times New Roman"/>
          <w:color w:val="000000" w:themeColor="text1"/>
        </w:rPr>
      </w:pPr>
      <w:r w:rsidRPr="009B5D7C">
        <w:rPr>
          <w:rFonts w:ascii="Times New Roman" w:hAnsi="Times New Roman" w:cs="Times New Roman"/>
          <w:color w:val="000000" w:themeColor="text1"/>
        </w:rPr>
        <w:t>Some may object that we rarely</w:t>
      </w:r>
      <w:r w:rsidR="00000845"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if ever</w:t>
      </w:r>
      <w:r w:rsidR="00000845" w:rsidRPr="009B5D7C">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believe </w:t>
      </w:r>
      <w:r w:rsidR="00057529" w:rsidRPr="009B5D7C">
        <w:rPr>
          <w:rFonts w:ascii="Times New Roman" w:hAnsi="Times New Roman" w:cs="Times New Roman"/>
          <w:color w:val="000000" w:themeColor="text1"/>
        </w:rPr>
        <w:t>that memory is reliable</w:t>
      </w:r>
      <w:r w:rsidRPr="009B5D7C">
        <w:rPr>
          <w:rFonts w:ascii="Times New Roman" w:hAnsi="Times New Roman" w:cs="Times New Roman"/>
          <w:color w:val="000000" w:themeColor="text1"/>
        </w:rPr>
        <w:t xml:space="preserve"> on the basis of an argument of th</w:t>
      </w:r>
      <w:r w:rsidR="004220CC" w:rsidRPr="009B5D7C">
        <w:rPr>
          <w:rFonts w:ascii="Times New Roman" w:hAnsi="Times New Roman" w:cs="Times New Roman"/>
          <w:color w:val="000000" w:themeColor="text1"/>
        </w:rPr>
        <w:t>e</w:t>
      </w:r>
      <w:r w:rsidRPr="009B5D7C">
        <w:rPr>
          <w:rFonts w:ascii="Times New Roman" w:hAnsi="Times New Roman" w:cs="Times New Roman"/>
          <w:color w:val="000000" w:themeColor="text1"/>
        </w:rPr>
        <w:t xml:space="preserve"> sort</w:t>
      </w:r>
      <w:r w:rsidR="004220CC" w:rsidRPr="009B5D7C">
        <w:rPr>
          <w:rFonts w:ascii="Times New Roman" w:hAnsi="Times New Roman" w:cs="Times New Roman"/>
          <w:color w:val="000000" w:themeColor="text1"/>
        </w:rPr>
        <w:t xml:space="preserve"> given here</w:t>
      </w:r>
      <w:r w:rsidRPr="009B5D7C">
        <w:rPr>
          <w:rFonts w:ascii="Times New Roman" w:hAnsi="Times New Roman" w:cs="Times New Roman"/>
          <w:color w:val="000000" w:themeColor="text1"/>
        </w:rPr>
        <w:t xml:space="preserve">.  Being </w:t>
      </w:r>
      <w:r w:rsidRPr="009B5D7C">
        <w:rPr>
          <w:rFonts w:ascii="Times New Roman" w:hAnsi="Times New Roman" w:cs="Times New Roman"/>
          <w:i/>
          <w:color w:val="000000" w:themeColor="text1"/>
        </w:rPr>
        <w:t>justified in believing</w:t>
      </w:r>
      <w:r w:rsidRPr="009B5D7C">
        <w:rPr>
          <w:rFonts w:ascii="Times New Roman" w:hAnsi="Times New Roman" w:cs="Times New Roman"/>
          <w:color w:val="000000" w:themeColor="text1"/>
        </w:rPr>
        <w:t xml:space="preserve"> that </w:t>
      </w:r>
      <w:r w:rsidRPr="009B5D7C">
        <w:rPr>
          <w:rFonts w:ascii="Times New Roman" w:hAnsi="Times New Roman" w:cs="Times New Roman"/>
          <w:i/>
          <w:iCs/>
          <w:color w:val="000000" w:themeColor="text1"/>
        </w:rPr>
        <w:t>p</w:t>
      </w:r>
      <w:r w:rsidRPr="009B5D7C">
        <w:rPr>
          <w:rFonts w:ascii="Times New Roman" w:hAnsi="Times New Roman" w:cs="Times New Roman"/>
          <w:color w:val="000000" w:themeColor="text1"/>
        </w:rPr>
        <w:t xml:space="preserve"> (“doxastic justification”) </w:t>
      </w:r>
      <w:r w:rsidR="007B1798" w:rsidRPr="009B5D7C">
        <w:rPr>
          <w:rFonts w:ascii="Times New Roman" w:hAnsi="Times New Roman" w:cs="Times New Roman"/>
          <w:color w:val="000000" w:themeColor="text1"/>
        </w:rPr>
        <w:t xml:space="preserve">arguably </w:t>
      </w:r>
      <w:r w:rsidRPr="009B5D7C">
        <w:rPr>
          <w:rFonts w:ascii="Times New Roman" w:hAnsi="Times New Roman" w:cs="Times New Roman"/>
          <w:color w:val="000000" w:themeColor="text1"/>
        </w:rPr>
        <w:t xml:space="preserve">requires not only </w:t>
      </w:r>
      <w:r w:rsidRPr="009B5D7C">
        <w:rPr>
          <w:rFonts w:ascii="Times New Roman" w:hAnsi="Times New Roman" w:cs="Times New Roman"/>
          <w:i/>
          <w:color w:val="000000" w:themeColor="text1"/>
        </w:rPr>
        <w:t>having good reasons or justification to believe</w:t>
      </w:r>
      <w:r w:rsidRPr="009B5D7C">
        <w:rPr>
          <w:rFonts w:ascii="Times New Roman" w:hAnsi="Times New Roman" w:cs="Times New Roman"/>
          <w:color w:val="000000" w:themeColor="text1"/>
        </w:rPr>
        <w:t xml:space="preserve"> that </w:t>
      </w:r>
      <w:r w:rsidRPr="009B5D7C">
        <w:rPr>
          <w:rFonts w:ascii="Times New Roman" w:hAnsi="Times New Roman" w:cs="Times New Roman"/>
          <w:i/>
          <w:iCs/>
          <w:color w:val="000000" w:themeColor="text1"/>
        </w:rPr>
        <w:t>p</w:t>
      </w:r>
      <w:r w:rsidRPr="009B5D7C">
        <w:rPr>
          <w:rFonts w:ascii="Times New Roman" w:hAnsi="Times New Roman" w:cs="Times New Roman"/>
          <w:color w:val="000000" w:themeColor="text1"/>
        </w:rPr>
        <w:t xml:space="preserve"> (“propositional justification”); it also requires </w:t>
      </w:r>
      <w:r w:rsidRPr="009B5D7C">
        <w:rPr>
          <w:rFonts w:ascii="Times New Roman" w:hAnsi="Times New Roman" w:cs="Times New Roman"/>
          <w:i/>
          <w:iCs/>
          <w:color w:val="000000" w:themeColor="text1"/>
        </w:rPr>
        <w:t>believing</w:t>
      </w:r>
      <w:r w:rsidRPr="009B5D7C">
        <w:rPr>
          <w:rFonts w:ascii="Times New Roman" w:hAnsi="Times New Roman" w:cs="Times New Roman"/>
          <w:color w:val="000000" w:themeColor="text1"/>
        </w:rPr>
        <w:t xml:space="preserve"> that </w:t>
      </w:r>
      <w:r w:rsidRPr="009B5D7C">
        <w:rPr>
          <w:rFonts w:ascii="Times New Roman" w:hAnsi="Times New Roman" w:cs="Times New Roman"/>
          <w:i/>
          <w:iCs/>
          <w:color w:val="000000" w:themeColor="text1"/>
        </w:rPr>
        <w:t>p</w:t>
      </w:r>
      <w:r w:rsidRPr="009B5D7C">
        <w:rPr>
          <w:rFonts w:ascii="Times New Roman" w:hAnsi="Times New Roman" w:cs="Times New Roman"/>
          <w:color w:val="000000" w:themeColor="text1"/>
        </w:rPr>
        <w:t xml:space="preserve">, and doing so </w:t>
      </w:r>
      <w:r w:rsidRPr="009B5D7C">
        <w:rPr>
          <w:rFonts w:ascii="Times New Roman" w:hAnsi="Times New Roman" w:cs="Times New Roman"/>
          <w:i/>
          <w:iCs/>
          <w:color w:val="000000" w:themeColor="text1"/>
        </w:rPr>
        <w:t xml:space="preserve">on the </w:t>
      </w:r>
      <w:r w:rsidRPr="009B5D7C">
        <w:rPr>
          <w:rFonts w:ascii="Times New Roman" w:hAnsi="Times New Roman" w:cs="Times New Roman"/>
          <w:i/>
          <w:iCs/>
          <w:color w:val="000000" w:themeColor="text1"/>
        </w:rPr>
        <w:lastRenderedPageBreak/>
        <w:t xml:space="preserve">basis of good reasons. </w:t>
      </w:r>
      <w:r w:rsidRPr="009B5D7C">
        <w:rPr>
          <w:rFonts w:ascii="Times New Roman" w:hAnsi="Times New Roman" w:cs="Times New Roman"/>
          <w:color w:val="000000" w:themeColor="text1"/>
        </w:rPr>
        <w:t xml:space="preserve"> Even if we </w:t>
      </w:r>
      <w:r w:rsidRPr="009B5D7C">
        <w:rPr>
          <w:rFonts w:ascii="Times New Roman" w:hAnsi="Times New Roman" w:cs="Times New Roman"/>
          <w:iCs/>
          <w:color w:val="000000" w:themeColor="text1"/>
        </w:rPr>
        <w:t xml:space="preserve">have </w:t>
      </w:r>
      <w:r w:rsidR="00157A25">
        <w:rPr>
          <w:rFonts w:ascii="Times New Roman" w:hAnsi="Times New Roman" w:cs="Times New Roman"/>
          <w:iCs/>
          <w:color w:val="000000" w:themeColor="text1"/>
        </w:rPr>
        <w:t>good reasons, of the sort</w:t>
      </w:r>
      <w:r w:rsidRPr="009B5D7C">
        <w:rPr>
          <w:rFonts w:ascii="Times New Roman" w:hAnsi="Times New Roman" w:cs="Times New Roman"/>
          <w:iCs/>
          <w:color w:val="000000" w:themeColor="text1"/>
        </w:rPr>
        <w:t xml:space="preserve"> offered here, to believe</w:t>
      </w:r>
      <w:r w:rsidRPr="009B5D7C">
        <w:rPr>
          <w:rFonts w:ascii="Times New Roman" w:hAnsi="Times New Roman" w:cs="Times New Roman"/>
          <w:i/>
          <w:iCs/>
          <w:color w:val="000000" w:themeColor="text1"/>
        </w:rPr>
        <w:t xml:space="preserve"> </w:t>
      </w:r>
      <w:r w:rsidRPr="009B5D7C">
        <w:rPr>
          <w:rFonts w:ascii="Times New Roman" w:hAnsi="Times New Roman" w:cs="Times New Roman"/>
          <w:color w:val="000000" w:themeColor="text1"/>
        </w:rPr>
        <w:t xml:space="preserve">that memory is reliable, it is implausible that we ever believe this on the basis of those reasons. </w:t>
      </w:r>
    </w:p>
    <w:p w14:paraId="71E74C8E" w14:textId="70CEFE1D" w:rsidR="005B1362" w:rsidRPr="009B5D7C" w:rsidRDefault="005B1362" w:rsidP="005B1362">
      <w:pPr>
        <w:widowControl w:val="0"/>
        <w:autoSpaceDE w:val="0"/>
        <w:autoSpaceDN w:val="0"/>
        <w:adjustRightInd w:val="0"/>
        <w:spacing w:line="480" w:lineRule="auto"/>
        <w:ind w:firstLine="720"/>
        <w:contextualSpacing/>
        <w:rPr>
          <w:rFonts w:ascii="Times New Roman" w:hAnsi="Times New Roman" w:cs="Times New Roman"/>
          <w:color w:val="000000" w:themeColor="text1"/>
        </w:rPr>
      </w:pPr>
      <w:r w:rsidRPr="009B5D7C">
        <w:rPr>
          <w:rFonts w:ascii="Times New Roman" w:hAnsi="Times New Roman" w:cs="Times New Roman"/>
          <w:color w:val="000000" w:themeColor="text1"/>
        </w:rPr>
        <w:t xml:space="preserve">First, I am not convinced that doxastic justification is ruled out.  Why should we think it is?  The thought might be that being justified in believing something at some time requires using an argument or inference in support of one’s belief at that time, or at least having used one in the past. But I doubt that having doxastic (non-foundational) justification requires this. I believe that it is now approximately 7 p.m. on the basis of looking at my watch, and it does not seem that I rely on an </w:t>
      </w:r>
      <w:r w:rsidR="00E038E5">
        <w:rPr>
          <w:rFonts w:ascii="Times New Roman" w:hAnsi="Times New Roman" w:cs="Times New Roman"/>
          <w:color w:val="000000" w:themeColor="text1"/>
        </w:rPr>
        <w:t xml:space="preserve">actual </w:t>
      </w:r>
      <w:r w:rsidRPr="009B5D7C">
        <w:rPr>
          <w:rFonts w:ascii="Times New Roman" w:hAnsi="Times New Roman" w:cs="Times New Roman"/>
          <w:color w:val="000000" w:themeColor="text1"/>
        </w:rPr>
        <w:t xml:space="preserve">inference in arriving at this belief. And yet it makes sense to say that I am justified in believing that it is 7 p.m., and that </w:t>
      </w:r>
      <w:r w:rsidR="00E038E5">
        <w:rPr>
          <w:rFonts w:ascii="Times New Roman" w:hAnsi="Times New Roman" w:cs="Times New Roman"/>
          <w:color w:val="000000" w:themeColor="text1"/>
        </w:rPr>
        <w:t>part of my justification for believing this is my belief</w:t>
      </w:r>
      <w:r w:rsidR="007B1798" w:rsidRPr="009B5D7C">
        <w:rPr>
          <w:rFonts w:ascii="Times New Roman" w:hAnsi="Times New Roman" w:cs="Times New Roman"/>
          <w:color w:val="000000" w:themeColor="text1"/>
        </w:rPr>
        <w:t xml:space="preserve"> that</w:t>
      </w:r>
      <w:r w:rsidRPr="009B5D7C">
        <w:rPr>
          <w:rFonts w:ascii="Times New Roman" w:hAnsi="Times New Roman" w:cs="Times New Roman"/>
          <w:color w:val="000000" w:themeColor="text1"/>
        </w:rPr>
        <w:t xml:space="preserve"> this watch is reliable</w:t>
      </w:r>
      <w:r w:rsidR="00852AE9" w:rsidRPr="009B5D7C">
        <w:rPr>
          <w:rFonts w:ascii="Times New Roman" w:hAnsi="Times New Roman" w:cs="Times New Roman"/>
          <w:color w:val="000000" w:themeColor="text1"/>
        </w:rPr>
        <w:t xml:space="preserve"> or trustworthy</w:t>
      </w:r>
      <w:r w:rsidRPr="009B5D7C">
        <w:rPr>
          <w:rFonts w:ascii="Times New Roman" w:hAnsi="Times New Roman" w:cs="Times New Roman"/>
          <w:color w:val="000000" w:themeColor="text1"/>
        </w:rPr>
        <w:t xml:space="preserve">. Thus, at least if we want to allow that such beliefs be </w:t>
      </w:r>
      <w:proofErr w:type="spellStart"/>
      <w:r w:rsidRPr="009B5D7C">
        <w:rPr>
          <w:rFonts w:ascii="Times New Roman" w:hAnsi="Times New Roman" w:cs="Times New Roman"/>
          <w:color w:val="000000" w:themeColor="text1"/>
        </w:rPr>
        <w:t>doxastically</w:t>
      </w:r>
      <w:proofErr w:type="spellEnd"/>
      <w:r w:rsidRPr="009B5D7C">
        <w:rPr>
          <w:rFonts w:ascii="Times New Roman" w:hAnsi="Times New Roman" w:cs="Times New Roman"/>
          <w:color w:val="000000" w:themeColor="text1"/>
        </w:rPr>
        <w:t xml:space="preserve"> justified, we should not hold that this requires the </w:t>
      </w:r>
      <w:r w:rsidR="00885F10" w:rsidRPr="009B5D7C">
        <w:rPr>
          <w:rFonts w:ascii="Times New Roman" w:hAnsi="Times New Roman" w:cs="Times New Roman"/>
          <w:i/>
          <w:color w:val="000000" w:themeColor="text1"/>
        </w:rPr>
        <w:t>actual</w:t>
      </w:r>
      <w:r w:rsidR="00885F10" w:rsidRPr="009B5D7C">
        <w:rPr>
          <w:rFonts w:ascii="Times New Roman" w:hAnsi="Times New Roman" w:cs="Times New Roman"/>
          <w:color w:val="000000" w:themeColor="text1"/>
        </w:rPr>
        <w:t xml:space="preserve"> </w:t>
      </w:r>
      <w:r w:rsidRPr="009B5D7C">
        <w:rPr>
          <w:rFonts w:ascii="Times New Roman" w:hAnsi="Times New Roman" w:cs="Times New Roman"/>
          <w:i/>
          <w:color w:val="000000" w:themeColor="text1"/>
        </w:rPr>
        <w:t>use</w:t>
      </w:r>
      <w:r w:rsidRPr="009B5D7C">
        <w:rPr>
          <w:rFonts w:ascii="Times New Roman" w:hAnsi="Times New Roman" w:cs="Times New Roman"/>
          <w:color w:val="000000" w:themeColor="text1"/>
        </w:rPr>
        <w:t>, now or in the past, of a relevant argument or inference.</w:t>
      </w:r>
      <w:r w:rsidRPr="009B5D7C">
        <w:rPr>
          <w:rStyle w:val="FootnoteReference"/>
          <w:rFonts w:ascii="Times New Roman" w:hAnsi="Times New Roman" w:cs="Times New Roman"/>
          <w:color w:val="000000" w:themeColor="text1"/>
        </w:rPr>
        <w:footnoteReference w:id="23"/>
      </w:r>
    </w:p>
    <w:p w14:paraId="5170CA3D" w14:textId="435D4DCC" w:rsidR="005B1362" w:rsidRPr="009B5D7C" w:rsidRDefault="005B1362" w:rsidP="005B1362">
      <w:pPr>
        <w:widowControl w:val="0"/>
        <w:autoSpaceDE w:val="0"/>
        <w:autoSpaceDN w:val="0"/>
        <w:adjustRightInd w:val="0"/>
        <w:spacing w:line="480" w:lineRule="auto"/>
        <w:ind w:firstLine="720"/>
        <w:contextualSpacing/>
        <w:rPr>
          <w:rFonts w:ascii="Times New Roman" w:hAnsi="Times New Roman" w:cs="Times New Roman"/>
          <w:color w:val="000000" w:themeColor="text1"/>
        </w:rPr>
      </w:pPr>
      <w:r w:rsidRPr="009B5D7C">
        <w:rPr>
          <w:rFonts w:ascii="Times New Roman" w:hAnsi="Times New Roman" w:cs="Times New Roman"/>
          <w:color w:val="000000" w:themeColor="text1"/>
        </w:rPr>
        <w:t xml:space="preserve">Second, even if the reliability of memory is rarely, if ever, </w:t>
      </w:r>
      <w:proofErr w:type="spellStart"/>
      <w:r w:rsidRPr="009B5D7C">
        <w:rPr>
          <w:rFonts w:ascii="Times New Roman" w:hAnsi="Times New Roman" w:cs="Times New Roman"/>
          <w:color w:val="000000" w:themeColor="text1"/>
        </w:rPr>
        <w:t>doxastically</w:t>
      </w:r>
      <w:proofErr w:type="spellEnd"/>
      <w:r w:rsidRPr="009B5D7C">
        <w:rPr>
          <w:rFonts w:ascii="Times New Roman" w:hAnsi="Times New Roman" w:cs="Times New Roman"/>
          <w:color w:val="000000" w:themeColor="text1"/>
        </w:rPr>
        <w:t xml:space="preserve"> justified, propositional justification is still significant. I am primarily interested here in defending the view that we </w:t>
      </w:r>
      <w:r w:rsidRPr="009B5D7C">
        <w:rPr>
          <w:rFonts w:ascii="Times New Roman" w:hAnsi="Times New Roman" w:cs="Times New Roman"/>
          <w:iCs/>
          <w:color w:val="000000" w:themeColor="text1"/>
        </w:rPr>
        <w:t>have good, no</w:t>
      </w:r>
      <w:r w:rsidR="00783E75" w:rsidRPr="009B5D7C">
        <w:rPr>
          <w:rFonts w:ascii="Times New Roman" w:hAnsi="Times New Roman" w:cs="Times New Roman"/>
          <w:iCs/>
          <w:color w:val="000000" w:themeColor="text1"/>
        </w:rPr>
        <w:t xml:space="preserve">n-circular reasons to take our </w:t>
      </w:r>
      <w:r w:rsidRPr="009B5D7C">
        <w:rPr>
          <w:rFonts w:ascii="Times New Roman" w:hAnsi="Times New Roman" w:cs="Times New Roman"/>
          <w:iCs/>
          <w:color w:val="000000" w:themeColor="text1"/>
        </w:rPr>
        <w:t>memories to be trustworthy.</w:t>
      </w:r>
      <w:r w:rsidRPr="009B5D7C">
        <w:rPr>
          <w:rFonts w:ascii="Times New Roman" w:hAnsi="Times New Roman" w:cs="Times New Roman"/>
          <w:color w:val="000000" w:themeColor="text1"/>
        </w:rPr>
        <w:t xml:space="preserve"> For this purpose, it is enough that some such reason or argument is </w:t>
      </w:r>
      <w:r w:rsidRPr="009B5D7C">
        <w:rPr>
          <w:rFonts w:ascii="Times New Roman" w:hAnsi="Times New Roman" w:cs="Times New Roman"/>
          <w:i/>
          <w:iCs/>
          <w:color w:val="000000" w:themeColor="text1"/>
        </w:rPr>
        <w:t xml:space="preserve">available </w:t>
      </w:r>
      <w:r w:rsidRPr="009B5D7C">
        <w:rPr>
          <w:rFonts w:ascii="Times New Roman" w:hAnsi="Times New Roman" w:cs="Times New Roman"/>
          <w:iCs/>
          <w:color w:val="000000" w:themeColor="text1"/>
        </w:rPr>
        <w:t>to us</w:t>
      </w:r>
      <w:r w:rsidRPr="009B5D7C">
        <w:rPr>
          <w:rFonts w:ascii="Times New Roman" w:hAnsi="Times New Roman" w:cs="Times New Roman"/>
          <w:color w:val="000000" w:themeColor="text1"/>
        </w:rPr>
        <w:t>. Whether we actually use the argument is less interesting to me than whether we could have used it.</w:t>
      </w:r>
      <w:r w:rsidR="007B1798" w:rsidRPr="009B5D7C">
        <w:rPr>
          <w:rStyle w:val="FootnoteReference"/>
          <w:rFonts w:ascii="Times New Roman" w:hAnsi="Times New Roman" w:cs="Times New Roman"/>
          <w:color w:val="000000" w:themeColor="text1"/>
        </w:rPr>
        <w:footnoteReference w:id="24"/>
      </w:r>
    </w:p>
    <w:p w14:paraId="21943B81" w14:textId="03940579" w:rsidR="005B1362" w:rsidRPr="009B5D7C" w:rsidRDefault="005B1362" w:rsidP="00F91AD8">
      <w:pPr>
        <w:widowControl w:val="0"/>
        <w:autoSpaceDE w:val="0"/>
        <w:autoSpaceDN w:val="0"/>
        <w:adjustRightInd w:val="0"/>
        <w:spacing w:line="480" w:lineRule="auto"/>
        <w:ind w:firstLine="720"/>
        <w:contextualSpacing/>
        <w:rPr>
          <w:rFonts w:ascii="Times New Roman" w:hAnsi="Times New Roman" w:cs="Times New Roman"/>
          <w:color w:val="000000" w:themeColor="text1"/>
        </w:rPr>
      </w:pPr>
      <w:r w:rsidRPr="009B5D7C">
        <w:rPr>
          <w:rFonts w:ascii="Times New Roman" w:hAnsi="Times New Roman" w:cs="Times New Roman"/>
          <w:color w:val="000000" w:themeColor="text1"/>
        </w:rPr>
        <w:lastRenderedPageBreak/>
        <w:t>I am sometimes asked why we should care about whether we can justify our reliance on m</w:t>
      </w:r>
      <w:r w:rsidR="003F1A53" w:rsidRPr="009B5D7C">
        <w:rPr>
          <w:rFonts w:ascii="Times New Roman" w:hAnsi="Times New Roman" w:cs="Times New Roman"/>
          <w:color w:val="000000" w:themeColor="text1"/>
        </w:rPr>
        <w:t>emory from within the specious</w:t>
      </w:r>
      <w:r w:rsidRPr="009B5D7C">
        <w:rPr>
          <w:rFonts w:ascii="Times New Roman" w:hAnsi="Times New Roman" w:cs="Times New Roman"/>
          <w:color w:val="000000" w:themeColor="text1"/>
        </w:rPr>
        <w:t xml:space="preserve"> present, and similar epistemological inquiries of the traditional Cartesian sort, if I admit that Hume may very well have been right</w:t>
      </w:r>
      <w:r w:rsidR="00AD598E"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that our ordinary beliefs are typically not the product of rational argument. At least part of the answer is that we care about rationality, and rationality remains essentially tied to reasons</w:t>
      </w:r>
      <w:r w:rsidR="007B1798" w:rsidRPr="009B5D7C">
        <w:rPr>
          <w:rFonts w:ascii="Times New Roman" w:hAnsi="Times New Roman" w:cs="Times New Roman"/>
          <w:color w:val="000000" w:themeColor="text1"/>
        </w:rPr>
        <w:t xml:space="preserve"> for belief</w:t>
      </w:r>
      <w:r w:rsidRPr="009B5D7C">
        <w:rPr>
          <w:rFonts w:ascii="Times New Roman" w:hAnsi="Times New Roman" w:cs="Times New Roman"/>
          <w:color w:val="000000" w:themeColor="text1"/>
        </w:rPr>
        <w:t xml:space="preserve"> that are available from the first-person perspective, even if that perspective is often focused on other things. Rationality might have to do with what we are able to do, or where we can go, by relying on the first-person perspective, and not necessari</w:t>
      </w:r>
      <w:r w:rsidR="0034590F" w:rsidRPr="009B5D7C">
        <w:rPr>
          <w:rFonts w:ascii="Times New Roman" w:hAnsi="Times New Roman" w:cs="Times New Roman"/>
          <w:color w:val="000000" w:themeColor="text1"/>
        </w:rPr>
        <w:t>ly with where we already are; various</w:t>
      </w:r>
      <w:r w:rsidRPr="009B5D7C">
        <w:rPr>
          <w:rFonts w:ascii="Times New Roman" w:hAnsi="Times New Roman" w:cs="Times New Roman"/>
          <w:color w:val="000000" w:themeColor="text1"/>
        </w:rPr>
        <w:t xml:space="preserve"> </w:t>
      </w:r>
      <w:r w:rsidR="0034590F" w:rsidRPr="009B5D7C">
        <w:rPr>
          <w:rFonts w:ascii="Times New Roman" w:hAnsi="Times New Roman" w:cs="Times New Roman"/>
          <w:color w:val="000000" w:themeColor="text1"/>
        </w:rPr>
        <w:t xml:space="preserve">memorial, perceptual, and other </w:t>
      </w:r>
      <w:r w:rsidRPr="009B5D7C">
        <w:rPr>
          <w:rFonts w:ascii="Times New Roman" w:hAnsi="Times New Roman" w:cs="Times New Roman"/>
          <w:color w:val="000000" w:themeColor="text1"/>
        </w:rPr>
        <w:t xml:space="preserve">beliefs might be rational in the sense that I am able to justify them, to access </w:t>
      </w:r>
      <w:r w:rsidR="00F91AD8" w:rsidRPr="009B5D7C">
        <w:rPr>
          <w:rFonts w:ascii="Times New Roman" w:hAnsi="Times New Roman" w:cs="Times New Roman"/>
          <w:color w:val="000000" w:themeColor="text1"/>
        </w:rPr>
        <w:t xml:space="preserve">and appreciate </w:t>
      </w:r>
      <w:r w:rsidRPr="009B5D7C">
        <w:rPr>
          <w:rFonts w:ascii="Times New Roman" w:hAnsi="Times New Roman" w:cs="Times New Roman"/>
          <w:color w:val="000000" w:themeColor="text1"/>
        </w:rPr>
        <w:t>reasons for their truth.  My being rational consists, so to speak</w:t>
      </w:r>
      <w:r w:rsidR="00AD598E" w:rsidRPr="009B5D7C">
        <w:rPr>
          <w:rFonts w:ascii="Times New Roman" w:hAnsi="Times New Roman" w:cs="Times New Roman"/>
          <w:color w:val="000000" w:themeColor="text1"/>
        </w:rPr>
        <w:t>, in having a cognitive home, a</w:t>
      </w:r>
      <w:r w:rsidRPr="009B5D7C">
        <w:rPr>
          <w:rFonts w:ascii="Times New Roman" w:hAnsi="Times New Roman" w:cs="Times New Roman"/>
          <w:color w:val="000000" w:themeColor="text1"/>
        </w:rPr>
        <w:t>nd like any home, what makes it my home is that I can</w:t>
      </w:r>
      <w:r w:rsidR="0034590F"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return to it, not that I am already there or that I rarely leave.</w:t>
      </w:r>
      <w:r w:rsidRPr="009B5D7C">
        <w:rPr>
          <w:rStyle w:val="FootnoteReference"/>
          <w:rFonts w:ascii="Times New Roman" w:hAnsi="Times New Roman" w:cs="Times New Roman"/>
          <w:color w:val="000000" w:themeColor="text1"/>
        </w:rPr>
        <w:footnoteReference w:id="25"/>
      </w:r>
    </w:p>
    <w:p w14:paraId="7BD90D51" w14:textId="77777777" w:rsidR="00B312F2" w:rsidRPr="009B5D7C" w:rsidRDefault="00B312F2" w:rsidP="00F91AD8">
      <w:pPr>
        <w:widowControl w:val="0"/>
        <w:autoSpaceDE w:val="0"/>
        <w:autoSpaceDN w:val="0"/>
        <w:adjustRightInd w:val="0"/>
        <w:spacing w:line="480" w:lineRule="auto"/>
        <w:ind w:firstLine="720"/>
        <w:contextualSpacing/>
        <w:rPr>
          <w:rFonts w:ascii="Times New Roman" w:hAnsi="Times New Roman" w:cs="Times New Roman"/>
          <w:color w:val="000000" w:themeColor="text1"/>
        </w:rPr>
      </w:pPr>
    </w:p>
    <w:p w14:paraId="0BC250D1" w14:textId="77777777" w:rsidR="00B64E13" w:rsidRPr="009B5D7C" w:rsidRDefault="00B312F2" w:rsidP="00B64E13">
      <w:pPr>
        <w:widowControl w:val="0"/>
        <w:autoSpaceDE w:val="0"/>
        <w:autoSpaceDN w:val="0"/>
        <w:adjustRightInd w:val="0"/>
        <w:spacing w:line="480" w:lineRule="auto"/>
        <w:contextualSpacing/>
        <w:rPr>
          <w:rFonts w:ascii="Times New Roman" w:hAnsi="Times New Roman" w:cs="Times New Roman"/>
          <w:b/>
          <w:color w:val="000000" w:themeColor="text1"/>
        </w:rPr>
      </w:pPr>
      <w:r w:rsidRPr="009B5D7C">
        <w:rPr>
          <w:rFonts w:ascii="Times New Roman" w:hAnsi="Times New Roman" w:cs="Times New Roman"/>
          <w:b/>
          <w:color w:val="000000" w:themeColor="text1"/>
        </w:rPr>
        <w:t>Acknowledgments</w:t>
      </w:r>
      <w:r w:rsidR="00B64E13" w:rsidRPr="009B5D7C">
        <w:rPr>
          <w:rFonts w:ascii="Times New Roman" w:hAnsi="Times New Roman" w:cs="Times New Roman"/>
          <w:b/>
          <w:color w:val="000000" w:themeColor="text1"/>
        </w:rPr>
        <w:tab/>
      </w:r>
    </w:p>
    <w:p w14:paraId="361C33B3" w14:textId="6CD27E7B" w:rsidR="004D163F" w:rsidRDefault="00315C1F" w:rsidP="00B64E13">
      <w:pPr>
        <w:widowControl w:val="0"/>
        <w:autoSpaceDE w:val="0"/>
        <w:autoSpaceDN w:val="0"/>
        <w:adjustRightInd w:val="0"/>
        <w:spacing w:line="480" w:lineRule="auto"/>
        <w:contextualSpacing/>
        <w:rPr>
          <w:rFonts w:ascii="Times New Roman" w:hAnsi="Times New Roman" w:cs="Times New Roman"/>
          <w:color w:val="000000" w:themeColor="text1"/>
        </w:rPr>
      </w:pPr>
      <w:r>
        <w:rPr>
          <w:rFonts w:ascii="Times New Roman" w:hAnsi="Times New Roman" w:cs="Times New Roman"/>
          <w:color w:val="000000" w:themeColor="text1"/>
        </w:rPr>
        <w:t>Early v</w:t>
      </w:r>
      <w:r w:rsidRPr="009B5D7C">
        <w:rPr>
          <w:rFonts w:ascii="Times New Roman" w:hAnsi="Times New Roman" w:cs="Times New Roman"/>
          <w:color w:val="000000" w:themeColor="text1"/>
        </w:rPr>
        <w:t>ersions of this paper were presented at the Central APA (Chicago 2018), the CSPA (St. Louis 2017), Northwestern University (Evanston 2017)</w:t>
      </w:r>
      <w:r w:rsidR="00920FEC">
        <w:rPr>
          <w:rFonts w:ascii="Times New Roman" w:hAnsi="Times New Roman" w:cs="Times New Roman"/>
          <w:color w:val="000000" w:themeColor="text1"/>
        </w:rPr>
        <w:t>, and</w:t>
      </w:r>
      <w:r w:rsidR="00920FEC" w:rsidRPr="00920FEC">
        <w:rPr>
          <w:rFonts w:ascii="Times New Roman" w:hAnsi="Times New Roman" w:cs="Times New Roman"/>
          <w:color w:val="000000" w:themeColor="text1"/>
        </w:rPr>
        <w:t xml:space="preserve"> </w:t>
      </w:r>
      <w:r w:rsidR="00920FEC" w:rsidRPr="009B5D7C">
        <w:rPr>
          <w:rFonts w:ascii="Times New Roman" w:hAnsi="Times New Roman" w:cs="Times New Roman"/>
          <w:color w:val="000000" w:themeColor="text1"/>
        </w:rPr>
        <w:t>the Russell X</w:t>
      </w:r>
      <w:r w:rsidR="00920FEC">
        <w:rPr>
          <w:rFonts w:ascii="Times New Roman" w:hAnsi="Times New Roman" w:cs="Times New Roman"/>
          <w:color w:val="000000" w:themeColor="text1"/>
        </w:rPr>
        <w:t>IV Conference (Healdsburg 2017)</w:t>
      </w:r>
      <w:r w:rsidRPr="009B5D7C">
        <w:rPr>
          <w:rFonts w:ascii="Times New Roman" w:hAnsi="Times New Roman" w:cs="Times New Roman"/>
          <w:color w:val="000000" w:themeColor="text1"/>
        </w:rPr>
        <w:t xml:space="preserve">. Many thanks to Larry </w:t>
      </w:r>
      <w:proofErr w:type="spellStart"/>
      <w:r w:rsidRPr="009B5D7C">
        <w:rPr>
          <w:rFonts w:ascii="Times New Roman" w:hAnsi="Times New Roman" w:cs="Times New Roman"/>
          <w:color w:val="000000" w:themeColor="text1"/>
        </w:rPr>
        <w:t>BonJour</w:t>
      </w:r>
      <w:proofErr w:type="spellEnd"/>
      <w:r w:rsidRPr="009B5D7C">
        <w:rPr>
          <w:rFonts w:ascii="Times New Roman" w:hAnsi="Times New Roman" w:cs="Times New Roman"/>
          <w:color w:val="000000" w:themeColor="text1"/>
        </w:rPr>
        <w:t xml:space="preserve">, Richard </w:t>
      </w:r>
      <w:proofErr w:type="spellStart"/>
      <w:r w:rsidRPr="009B5D7C">
        <w:rPr>
          <w:rFonts w:ascii="Times New Roman" w:hAnsi="Times New Roman" w:cs="Times New Roman"/>
          <w:color w:val="000000" w:themeColor="text1"/>
        </w:rPr>
        <w:t>Fumerton</w:t>
      </w:r>
      <w:proofErr w:type="spellEnd"/>
      <w:r w:rsidRPr="009B5D7C">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lastRenderedPageBreak/>
        <w:t xml:space="preserve">Andrew Moon, </w:t>
      </w:r>
      <w:r w:rsidR="00AC7449">
        <w:rPr>
          <w:rFonts w:ascii="Times New Roman" w:hAnsi="Times New Roman" w:cs="Times New Roman"/>
          <w:color w:val="000000" w:themeColor="text1"/>
        </w:rPr>
        <w:t xml:space="preserve">Geoff </w:t>
      </w:r>
      <w:proofErr w:type="spellStart"/>
      <w:r w:rsidR="00AC7449">
        <w:rPr>
          <w:rFonts w:ascii="Times New Roman" w:hAnsi="Times New Roman" w:cs="Times New Roman"/>
          <w:color w:val="000000" w:themeColor="text1"/>
        </w:rPr>
        <w:t>Pynn</w:t>
      </w:r>
      <w:proofErr w:type="spellEnd"/>
      <w:r w:rsidR="00AC7449">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 xml:space="preserve">Kevin McCain, </w:t>
      </w:r>
      <w:r w:rsidR="00AC7449">
        <w:rPr>
          <w:rFonts w:ascii="Times New Roman" w:hAnsi="Times New Roman" w:cs="Times New Roman"/>
          <w:color w:val="000000" w:themeColor="text1"/>
        </w:rPr>
        <w:t xml:space="preserve">James Beebe, </w:t>
      </w:r>
      <w:r w:rsidRPr="009B5D7C">
        <w:rPr>
          <w:rFonts w:ascii="Times New Roman" w:hAnsi="Times New Roman" w:cs="Times New Roman"/>
          <w:color w:val="000000" w:themeColor="text1"/>
        </w:rPr>
        <w:t xml:space="preserve">Jonathan Weisberg, Lars </w:t>
      </w:r>
      <w:proofErr w:type="spellStart"/>
      <w:r w:rsidRPr="009B5D7C">
        <w:rPr>
          <w:rFonts w:ascii="Times New Roman" w:hAnsi="Times New Roman" w:cs="Times New Roman"/>
          <w:color w:val="000000" w:themeColor="text1"/>
        </w:rPr>
        <w:t>Enden</w:t>
      </w:r>
      <w:proofErr w:type="spellEnd"/>
      <w:r w:rsidRPr="009B5D7C">
        <w:rPr>
          <w:rFonts w:ascii="Times New Roman" w:hAnsi="Times New Roman" w:cs="Times New Roman"/>
          <w:color w:val="000000" w:themeColor="text1"/>
        </w:rPr>
        <w:t xml:space="preserve">, Jim Stone, and an anonymous referee for very helpful comments on early versions of the </w:t>
      </w:r>
      <w:r w:rsidR="00AC7449">
        <w:rPr>
          <w:rFonts w:ascii="Times New Roman" w:hAnsi="Times New Roman" w:cs="Times New Roman"/>
          <w:color w:val="000000" w:themeColor="text1"/>
        </w:rPr>
        <w:t>paper</w:t>
      </w:r>
      <w:r w:rsidRPr="009B5D7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920FEC">
        <w:rPr>
          <w:rFonts w:ascii="Times New Roman" w:hAnsi="Times New Roman" w:cs="Times New Roman"/>
          <w:color w:val="000000" w:themeColor="text1"/>
        </w:rPr>
        <w:t xml:space="preserve">I also benefited from discussions with </w:t>
      </w:r>
      <w:r w:rsidR="005D3AB7">
        <w:rPr>
          <w:rFonts w:ascii="Times New Roman" w:hAnsi="Times New Roman" w:cs="Times New Roman"/>
          <w:color w:val="000000" w:themeColor="text1"/>
        </w:rPr>
        <w:t xml:space="preserve">Baron Reed, Sandy Goldberg, </w:t>
      </w:r>
      <w:r w:rsidR="005D3AB7" w:rsidRPr="009B5D7C">
        <w:rPr>
          <w:rFonts w:ascii="Times New Roman" w:hAnsi="Times New Roman" w:cs="Times New Roman"/>
          <w:color w:val="000000" w:themeColor="text1"/>
        </w:rPr>
        <w:t xml:space="preserve">Nik </w:t>
      </w:r>
      <w:proofErr w:type="spellStart"/>
      <w:r w:rsidR="005D3AB7" w:rsidRPr="009B5D7C">
        <w:rPr>
          <w:rFonts w:ascii="Times New Roman" w:hAnsi="Times New Roman" w:cs="Times New Roman"/>
          <w:color w:val="000000" w:themeColor="text1"/>
        </w:rPr>
        <w:t>Maggos</w:t>
      </w:r>
      <w:proofErr w:type="spellEnd"/>
      <w:r w:rsidR="005D3AB7" w:rsidRPr="009B5D7C">
        <w:rPr>
          <w:rFonts w:ascii="Times New Roman" w:hAnsi="Times New Roman" w:cs="Times New Roman"/>
          <w:color w:val="000000" w:themeColor="text1"/>
        </w:rPr>
        <w:t xml:space="preserve">, </w:t>
      </w:r>
      <w:r w:rsidR="00DD1BA2" w:rsidRPr="009B5D7C">
        <w:rPr>
          <w:rFonts w:ascii="Times New Roman" w:hAnsi="Times New Roman" w:cs="Times New Roman"/>
          <w:color w:val="000000" w:themeColor="text1"/>
        </w:rPr>
        <w:t xml:space="preserve">Bruce Russell, Matthias </w:t>
      </w:r>
      <w:proofErr w:type="spellStart"/>
      <w:r w:rsidR="00DD1BA2" w:rsidRPr="009B5D7C">
        <w:rPr>
          <w:rFonts w:ascii="Times New Roman" w:hAnsi="Times New Roman" w:cs="Times New Roman"/>
          <w:color w:val="000000" w:themeColor="text1"/>
        </w:rPr>
        <w:t>Steup</w:t>
      </w:r>
      <w:proofErr w:type="spellEnd"/>
      <w:r w:rsidR="00DD1BA2" w:rsidRPr="009B5D7C">
        <w:rPr>
          <w:rFonts w:ascii="Times New Roman" w:hAnsi="Times New Roman" w:cs="Times New Roman"/>
          <w:color w:val="000000" w:themeColor="text1"/>
        </w:rPr>
        <w:t xml:space="preserve">, </w:t>
      </w:r>
      <w:r w:rsidR="00B5015E" w:rsidRPr="009B5D7C">
        <w:rPr>
          <w:rFonts w:ascii="Times New Roman" w:hAnsi="Times New Roman" w:cs="Times New Roman"/>
          <w:color w:val="000000" w:themeColor="text1"/>
        </w:rPr>
        <w:t xml:space="preserve">Alastair Norcross, </w:t>
      </w:r>
      <w:r w:rsidR="00DD1BA2" w:rsidRPr="009B5D7C">
        <w:rPr>
          <w:rFonts w:ascii="Times New Roman" w:hAnsi="Times New Roman" w:cs="Times New Roman"/>
          <w:color w:val="000000" w:themeColor="text1"/>
        </w:rPr>
        <w:t xml:space="preserve">Mylan Engel, </w:t>
      </w:r>
      <w:r w:rsidR="00B5015E" w:rsidRPr="009B5D7C">
        <w:rPr>
          <w:rFonts w:ascii="Times New Roman" w:hAnsi="Times New Roman" w:cs="Times New Roman"/>
          <w:color w:val="000000" w:themeColor="text1"/>
        </w:rPr>
        <w:t xml:space="preserve">Hans Hansen, </w:t>
      </w:r>
      <w:proofErr w:type="spellStart"/>
      <w:r w:rsidR="005D3AB7" w:rsidRPr="009B5D7C">
        <w:rPr>
          <w:rFonts w:ascii="Times New Roman" w:hAnsi="Times New Roman" w:cs="Times New Roman"/>
          <w:color w:val="000000" w:themeColor="text1"/>
        </w:rPr>
        <w:t>Nevin</w:t>
      </w:r>
      <w:proofErr w:type="spellEnd"/>
      <w:r w:rsidR="005D3AB7" w:rsidRPr="009B5D7C">
        <w:rPr>
          <w:rFonts w:ascii="Times New Roman" w:hAnsi="Times New Roman" w:cs="Times New Roman"/>
          <w:color w:val="000000" w:themeColor="text1"/>
        </w:rPr>
        <w:t xml:space="preserve"> </w:t>
      </w:r>
      <w:proofErr w:type="spellStart"/>
      <w:r w:rsidR="005D3AB7" w:rsidRPr="009B5D7C">
        <w:rPr>
          <w:rFonts w:ascii="Times New Roman" w:hAnsi="Times New Roman" w:cs="Times New Roman"/>
          <w:color w:val="000000" w:themeColor="text1"/>
        </w:rPr>
        <w:t>Climenhaga</w:t>
      </w:r>
      <w:proofErr w:type="spellEnd"/>
      <w:r w:rsidR="005D3AB7" w:rsidRPr="009B5D7C">
        <w:rPr>
          <w:rFonts w:ascii="Times New Roman" w:hAnsi="Times New Roman" w:cs="Times New Roman"/>
          <w:color w:val="000000" w:themeColor="text1"/>
        </w:rPr>
        <w:t>, Al Casullo, Jack Lyons,</w:t>
      </w:r>
      <w:r w:rsidR="005D3AB7">
        <w:rPr>
          <w:rFonts w:ascii="Times New Roman" w:hAnsi="Times New Roman" w:cs="Times New Roman"/>
          <w:color w:val="000000" w:themeColor="text1"/>
        </w:rPr>
        <w:t xml:space="preserve"> </w:t>
      </w:r>
      <w:r w:rsidR="001C7CBB" w:rsidRPr="009B5D7C">
        <w:rPr>
          <w:rFonts w:ascii="Times New Roman" w:hAnsi="Times New Roman" w:cs="Times New Roman"/>
          <w:color w:val="000000" w:themeColor="text1"/>
        </w:rPr>
        <w:t xml:space="preserve">Nathan Weston, Trevor Nyman, </w:t>
      </w:r>
      <w:proofErr w:type="spellStart"/>
      <w:r w:rsidR="005E2631" w:rsidRPr="009B5D7C">
        <w:rPr>
          <w:rFonts w:ascii="Times New Roman" w:hAnsi="Times New Roman" w:cs="Times New Roman"/>
          <w:color w:val="000000" w:themeColor="text1"/>
        </w:rPr>
        <w:t>Finnur</w:t>
      </w:r>
      <w:proofErr w:type="spellEnd"/>
      <w:r w:rsidR="005E2631" w:rsidRPr="009B5D7C">
        <w:rPr>
          <w:rFonts w:ascii="Times New Roman" w:hAnsi="Times New Roman" w:cs="Times New Roman"/>
          <w:color w:val="000000" w:themeColor="text1"/>
        </w:rPr>
        <w:t xml:space="preserve"> </w:t>
      </w:r>
      <w:proofErr w:type="spellStart"/>
      <w:r w:rsidR="005E2631" w:rsidRPr="009B5D7C">
        <w:rPr>
          <w:rFonts w:ascii="Times New Roman" w:hAnsi="Times New Roman" w:cs="Times New Roman"/>
          <w:color w:val="000000" w:themeColor="text1"/>
        </w:rPr>
        <w:t>Dellsén</w:t>
      </w:r>
      <w:proofErr w:type="spellEnd"/>
      <w:r w:rsidR="005E2631" w:rsidRPr="009B5D7C">
        <w:rPr>
          <w:rFonts w:ascii="Times New Roman" w:hAnsi="Times New Roman" w:cs="Times New Roman"/>
          <w:color w:val="000000" w:themeColor="text1"/>
        </w:rPr>
        <w:t xml:space="preserve">, Bryan </w:t>
      </w:r>
      <w:proofErr w:type="spellStart"/>
      <w:r w:rsidR="005E2631" w:rsidRPr="009B5D7C">
        <w:rPr>
          <w:rFonts w:ascii="Times New Roman" w:hAnsi="Times New Roman" w:cs="Times New Roman"/>
          <w:color w:val="000000" w:themeColor="text1"/>
        </w:rPr>
        <w:t>Appley</w:t>
      </w:r>
      <w:proofErr w:type="spellEnd"/>
      <w:r w:rsidR="005E2631" w:rsidRPr="009B5D7C">
        <w:rPr>
          <w:rFonts w:ascii="Times New Roman" w:hAnsi="Times New Roman" w:cs="Times New Roman"/>
          <w:color w:val="000000" w:themeColor="text1"/>
        </w:rPr>
        <w:t xml:space="preserve">, Landon </w:t>
      </w:r>
      <w:proofErr w:type="spellStart"/>
      <w:r w:rsidR="005E2631" w:rsidRPr="009B5D7C">
        <w:rPr>
          <w:rFonts w:ascii="Times New Roman" w:hAnsi="Times New Roman" w:cs="Times New Roman"/>
          <w:color w:val="000000" w:themeColor="text1"/>
        </w:rPr>
        <w:t>Elkind</w:t>
      </w:r>
      <w:proofErr w:type="spellEnd"/>
      <w:r w:rsidR="005E2631" w:rsidRPr="009B5D7C">
        <w:rPr>
          <w:rFonts w:ascii="Times New Roman" w:hAnsi="Times New Roman" w:cs="Times New Roman"/>
          <w:color w:val="000000" w:themeColor="text1"/>
        </w:rPr>
        <w:t xml:space="preserve">, David Stern, </w:t>
      </w:r>
      <w:r w:rsidR="005D3AB7">
        <w:rPr>
          <w:rFonts w:ascii="Times New Roman" w:hAnsi="Times New Roman" w:cs="Times New Roman"/>
          <w:color w:val="000000" w:themeColor="text1"/>
        </w:rPr>
        <w:t>Casey Swank,</w:t>
      </w:r>
      <w:r w:rsidR="00FD133F" w:rsidRPr="009B5D7C">
        <w:rPr>
          <w:rFonts w:ascii="Times New Roman" w:hAnsi="Times New Roman" w:cs="Times New Roman"/>
          <w:color w:val="000000" w:themeColor="text1"/>
        </w:rPr>
        <w:t xml:space="preserve"> </w:t>
      </w:r>
      <w:r w:rsidR="005E2631" w:rsidRPr="009B5D7C">
        <w:rPr>
          <w:rFonts w:ascii="Times New Roman" w:hAnsi="Times New Roman" w:cs="Times New Roman"/>
          <w:color w:val="000000" w:themeColor="text1"/>
        </w:rPr>
        <w:t xml:space="preserve">Gregory </w:t>
      </w:r>
      <w:proofErr w:type="spellStart"/>
      <w:r w:rsidR="005E2631" w:rsidRPr="009B5D7C">
        <w:rPr>
          <w:rFonts w:ascii="Times New Roman" w:hAnsi="Times New Roman" w:cs="Times New Roman"/>
          <w:color w:val="000000" w:themeColor="text1"/>
        </w:rPr>
        <w:t>Landini</w:t>
      </w:r>
      <w:proofErr w:type="spellEnd"/>
      <w:r w:rsidR="005D3AB7">
        <w:rPr>
          <w:rFonts w:ascii="Times New Roman" w:hAnsi="Times New Roman" w:cs="Times New Roman"/>
          <w:color w:val="000000" w:themeColor="text1"/>
        </w:rPr>
        <w:t xml:space="preserve">, and Jennifer </w:t>
      </w:r>
      <w:proofErr w:type="spellStart"/>
      <w:r w:rsidR="005D3AB7">
        <w:rPr>
          <w:rFonts w:ascii="Times New Roman" w:hAnsi="Times New Roman" w:cs="Times New Roman"/>
          <w:color w:val="000000" w:themeColor="text1"/>
        </w:rPr>
        <w:t>Kayle</w:t>
      </w:r>
      <w:proofErr w:type="spellEnd"/>
      <w:r w:rsidR="00AC7449">
        <w:rPr>
          <w:rFonts w:ascii="Times New Roman" w:hAnsi="Times New Roman" w:cs="Times New Roman"/>
          <w:color w:val="000000" w:themeColor="text1"/>
        </w:rPr>
        <w:t>.</w:t>
      </w:r>
      <w:r w:rsidR="00FD133F" w:rsidRPr="009B5D7C">
        <w:rPr>
          <w:rFonts w:ascii="Times New Roman" w:hAnsi="Times New Roman" w:cs="Times New Roman"/>
          <w:color w:val="000000" w:themeColor="text1"/>
        </w:rPr>
        <w:t xml:space="preserve"> </w:t>
      </w:r>
      <w:r w:rsidR="005D3AB7">
        <w:rPr>
          <w:rFonts w:ascii="Times New Roman" w:hAnsi="Times New Roman" w:cs="Times New Roman"/>
          <w:color w:val="000000" w:themeColor="text1"/>
        </w:rPr>
        <w:t xml:space="preserve">Finally, </w:t>
      </w:r>
      <w:r w:rsidR="006B533F">
        <w:rPr>
          <w:rFonts w:ascii="Times New Roman" w:hAnsi="Times New Roman" w:cs="Times New Roman"/>
          <w:color w:val="000000" w:themeColor="text1"/>
        </w:rPr>
        <w:t xml:space="preserve">this paper is dedicated </w:t>
      </w:r>
      <w:r w:rsidR="00665466">
        <w:rPr>
          <w:rFonts w:ascii="Times New Roman" w:hAnsi="Times New Roman" w:cs="Times New Roman"/>
          <w:color w:val="000000" w:themeColor="text1"/>
        </w:rPr>
        <w:t xml:space="preserve">in memory of </w:t>
      </w:r>
      <w:r w:rsidR="006439E3">
        <w:rPr>
          <w:rFonts w:ascii="Times New Roman" w:hAnsi="Times New Roman" w:cs="Times New Roman"/>
          <w:color w:val="000000" w:themeColor="text1"/>
        </w:rPr>
        <w:t xml:space="preserve">Robert C. Coburn (1930-2018).  </w:t>
      </w:r>
      <w:r w:rsidR="005D3AB7">
        <w:rPr>
          <w:rFonts w:ascii="Times New Roman" w:hAnsi="Times New Roman" w:cs="Times New Roman"/>
          <w:color w:val="000000" w:themeColor="text1"/>
        </w:rPr>
        <w:t>I am grateful to Robert for introducing me to the epistemology of memory</w:t>
      </w:r>
      <w:r w:rsidR="007B4370">
        <w:rPr>
          <w:rFonts w:ascii="Times New Roman" w:hAnsi="Times New Roman" w:cs="Times New Roman"/>
          <w:color w:val="000000" w:themeColor="text1"/>
        </w:rPr>
        <w:t xml:space="preserve"> in graduate school, and for many delightful and engaging</w:t>
      </w:r>
      <w:r w:rsidR="00005282">
        <w:rPr>
          <w:rFonts w:ascii="Times New Roman" w:hAnsi="Times New Roman" w:cs="Times New Roman"/>
          <w:color w:val="000000" w:themeColor="text1"/>
        </w:rPr>
        <w:t xml:space="preserve"> </w:t>
      </w:r>
      <w:r w:rsidR="00F0201A">
        <w:rPr>
          <w:rFonts w:ascii="Times New Roman" w:hAnsi="Times New Roman" w:cs="Times New Roman"/>
          <w:color w:val="000000" w:themeColor="text1"/>
        </w:rPr>
        <w:t>discussions of</w:t>
      </w:r>
      <w:r w:rsidR="00DE4502">
        <w:rPr>
          <w:rFonts w:ascii="Times New Roman" w:hAnsi="Times New Roman" w:cs="Times New Roman"/>
          <w:color w:val="000000" w:themeColor="text1"/>
        </w:rPr>
        <w:t xml:space="preserve"> this</w:t>
      </w:r>
      <w:r w:rsidR="005D3AB7">
        <w:rPr>
          <w:rFonts w:ascii="Times New Roman" w:hAnsi="Times New Roman" w:cs="Times New Roman"/>
          <w:color w:val="000000" w:themeColor="text1"/>
        </w:rPr>
        <w:t xml:space="preserve"> problem </w:t>
      </w:r>
      <w:r w:rsidR="007B4370">
        <w:rPr>
          <w:rFonts w:ascii="Times New Roman" w:hAnsi="Times New Roman" w:cs="Times New Roman"/>
          <w:color w:val="000000" w:themeColor="text1"/>
        </w:rPr>
        <w:t>and much else</w:t>
      </w:r>
      <w:r w:rsidR="00F81DCE" w:rsidRPr="009B5D7C">
        <w:rPr>
          <w:rFonts w:ascii="Times New Roman" w:hAnsi="Times New Roman" w:cs="Times New Roman"/>
          <w:color w:val="000000" w:themeColor="text1"/>
        </w:rPr>
        <w:t>.</w:t>
      </w:r>
      <w:r w:rsidR="007B4370">
        <w:rPr>
          <w:rFonts w:ascii="Times New Roman" w:hAnsi="Times New Roman" w:cs="Times New Roman"/>
          <w:color w:val="000000" w:themeColor="text1"/>
        </w:rPr>
        <w:t xml:space="preserve"> </w:t>
      </w:r>
    </w:p>
    <w:p w14:paraId="35F062FE" w14:textId="77777777" w:rsidR="005D00AA" w:rsidRPr="009B5D7C" w:rsidRDefault="005D00AA" w:rsidP="00B64E13">
      <w:pPr>
        <w:widowControl w:val="0"/>
        <w:autoSpaceDE w:val="0"/>
        <w:autoSpaceDN w:val="0"/>
        <w:adjustRightInd w:val="0"/>
        <w:spacing w:line="480" w:lineRule="auto"/>
        <w:contextualSpacing/>
        <w:rPr>
          <w:rFonts w:ascii="Times New Roman" w:hAnsi="Times New Roman" w:cs="Times New Roman"/>
          <w:color w:val="000000" w:themeColor="text1"/>
        </w:rPr>
      </w:pPr>
    </w:p>
    <w:p w14:paraId="09C40BEF" w14:textId="4CAA5EB1" w:rsidR="005B1362" w:rsidRPr="009B5D7C" w:rsidRDefault="00215F04" w:rsidP="005B1362">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REFERENCES</w:t>
      </w:r>
    </w:p>
    <w:p w14:paraId="7E253044" w14:textId="089C7425" w:rsidR="006E5A4C" w:rsidRPr="009B5D7C" w:rsidRDefault="005D00AA" w:rsidP="00E179CF">
      <w:pPr>
        <w:spacing w:line="480" w:lineRule="auto"/>
        <w:ind w:left="720" w:hanging="720"/>
        <w:rPr>
          <w:rFonts w:ascii="Times New Roman" w:hAnsi="Times New Roman" w:cs="Times New Roman"/>
          <w:color w:val="000000" w:themeColor="text1"/>
        </w:rPr>
      </w:pPr>
      <w:proofErr w:type="spellStart"/>
      <w:r>
        <w:rPr>
          <w:rFonts w:ascii="Times New Roman" w:hAnsi="Times New Roman" w:cs="Times New Roman"/>
          <w:color w:val="000000" w:themeColor="text1"/>
        </w:rPr>
        <w:t>Bernecker</w:t>
      </w:r>
      <w:proofErr w:type="spellEnd"/>
      <w:r>
        <w:rPr>
          <w:rFonts w:ascii="Times New Roman" w:hAnsi="Times New Roman" w:cs="Times New Roman"/>
          <w:color w:val="000000" w:themeColor="text1"/>
        </w:rPr>
        <w:t>, S. 2008</w:t>
      </w:r>
      <w:r w:rsidR="006E5A4C" w:rsidRPr="009B5D7C">
        <w:rPr>
          <w:rFonts w:ascii="Times New Roman" w:hAnsi="Times New Roman" w:cs="Times New Roman"/>
          <w:color w:val="000000" w:themeColor="text1"/>
        </w:rPr>
        <w:t xml:space="preserve">. </w:t>
      </w:r>
      <w:r w:rsidR="006E5A4C" w:rsidRPr="009B5D7C">
        <w:rPr>
          <w:rFonts w:ascii="Times New Roman" w:hAnsi="Times New Roman" w:cs="Times New Roman"/>
          <w:i/>
          <w:color w:val="000000" w:themeColor="text1"/>
        </w:rPr>
        <w:t>The Metaphysics of Memory</w:t>
      </w:r>
      <w:r w:rsidR="006E5A4C" w:rsidRPr="009B5D7C">
        <w:rPr>
          <w:rFonts w:ascii="Times New Roman" w:hAnsi="Times New Roman" w:cs="Times New Roman"/>
          <w:color w:val="000000" w:themeColor="text1"/>
        </w:rPr>
        <w:t>. Dordrecht: Springer</w:t>
      </w:r>
    </w:p>
    <w:p w14:paraId="3A2ECA3C" w14:textId="7D3E1986" w:rsidR="00867278" w:rsidRPr="009B5D7C" w:rsidRDefault="00867278" w:rsidP="00867278">
      <w:pPr>
        <w:rPr>
          <w:rFonts w:ascii="Times New Roman" w:hAnsi="Times New Roman" w:cs="Times New Roman"/>
          <w:color w:val="000000" w:themeColor="text1"/>
        </w:rPr>
      </w:pPr>
      <w:proofErr w:type="spellStart"/>
      <w:r>
        <w:rPr>
          <w:rFonts w:ascii="Times New Roman" w:hAnsi="Times New Roman" w:cs="Times New Roman"/>
          <w:color w:val="000000" w:themeColor="text1"/>
        </w:rPr>
        <w:t>BonJour</w:t>
      </w:r>
      <w:proofErr w:type="spellEnd"/>
      <w:r>
        <w:rPr>
          <w:rFonts w:ascii="Times New Roman" w:hAnsi="Times New Roman" w:cs="Times New Roman"/>
          <w:color w:val="000000" w:themeColor="text1"/>
        </w:rPr>
        <w:t>, L. 1980. ‘</w:t>
      </w:r>
      <w:r w:rsidRPr="009B5D7C">
        <w:rPr>
          <w:rFonts w:ascii="Times New Roman" w:hAnsi="Times New Roman" w:cs="Times New Roman"/>
          <w:color w:val="000000" w:themeColor="text1"/>
        </w:rPr>
        <w:t>Externalist T</w:t>
      </w:r>
      <w:r>
        <w:rPr>
          <w:rFonts w:ascii="Times New Roman" w:hAnsi="Times New Roman" w:cs="Times New Roman"/>
          <w:color w:val="000000" w:themeColor="text1"/>
        </w:rPr>
        <w:t>heories of Empirical Knowledge.’</w:t>
      </w:r>
      <w:r w:rsidRPr="009B5D7C">
        <w:rPr>
          <w:rFonts w:ascii="Times New Roman" w:hAnsi="Times New Roman" w:cs="Times New Roman"/>
          <w:color w:val="000000" w:themeColor="text1"/>
        </w:rPr>
        <w:t xml:space="preserve"> </w:t>
      </w:r>
      <w:r w:rsidRPr="009B5D7C">
        <w:rPr>
          <w:rFonts w:ascii="Times New Roman" w:hAnsi="Times New Roman" w:cs="Times New Roman"/>
          <w:i/>
          <w:iCs/>
          <w:color w:val="000000" w:themeColor="text1"/>
        </w:rPr>
        <w:t>Midwest Studies in Philosophy</w:t>
      </w:r>
      <w:r w:rsidR="006521FB" w:rsidRPr="006521FB">
        <w:rPr>
          <w:rFonts w:ascii="Times New Roman" w:hAnsi="Times New Roman" w:cs="Times New Roman"/>
          <w:iCs/>
          <w:color w:val="000000" w:themeColor="text1"/>
        </w:rPr>
        <w:t>,</w:t>
      </w:r>
      <w:r w:rsidRPr="009B5D7C">
        <w:rPr>
          <w:rFonts w:ascii="Times New Roman" w:hAnsi="Times New Roman" w:cs="Times New Roman"/>
          <w:color w:val="000000" w:themeColor="text1"/>
        </w:rPr>
        <w:t xml:space="preserve"> 5 (1):53-73. </w:t>
      </w:r>
    </w:p>
    <w:p w14:paraId="4757D577" w14:textId="77777777" w:rsidR="00690BAB" w:rsidRPr="009B5D7C" w:rsidRDefault="00690BAB" w:rsidP="005B1362">
      <w:pPr>
        <w:rPr>
          <w:rFonts w:ascii="Times New Roman" w:hAnsi="Times New Roman" w:cs="Times New Roman"/>
          <w:color w:val="000000" w:themeColor="text1"/>
        </w:rPr>
      </w:pPr>
    </w:p>
    <w:p w14:paraId="60C1F4BA" w14:textId="3F753AB4" w:rsidR="006521FB" w:rsidRDefault="006521FB" w:rsidP="005B1362">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1998</w:t>
      </w:r>
      <w:r>
        <w:rPr>
          <w:rFonts w:ascii="Times New Roman" w:hAnsi="Times New Roman" w:cs="Times New Roman"/>
          <w:color w:val="000000" w:themeColor="text1"/>
        </w:rPr>
        <w:t>.</w:t>
      </w:r>
      <w:r w:rsidRPr="009B5D7C">
        <w:rPr>
          <w:rFonts w:ascii="Times New Roman" w:hAnsi="Times New Roman" w:cs="Times New Roman"/>
          <w:color w:val="000000" w:themeColor="text1"/>
        </w:rPr>
        <w:t xml:space="preserve"> </w:t>
      </w:r>
      <w:r w:rsidRPr="006521FB">
        <w:rPr>
          <w:rFonts w:ascii="Times New Roman" w:hAnsi="Times New Roman" w:cs="Times New Roman"/>
          <w:i/>
          <w:color w:val="000000" w:themeColor="text1"/>
        </w:rPr>
        <w:t>In Defense of Pure Reason.</w:t>
      </w:r>
      <w:r w:rsidRPr="009B5D7C">
        <w:rPr>
          <w:rFonts w:ascii="Times New Roman" w:hAnsi="Times New Roman" w:cs="Times New Roman"/>
          <w:color w:val="000000" w:themeColor="text1"/>
        </w:rPr>
        <w:t xml:space="preserve"> </w:t>
      </w:r>
      <w:r w:rsidRPr="006521FB">
        <w:rPr>
          <w:rFonts w:ascii="Times New Roman" w:hAnsi="Times New Roman" w:cs="Times New Roman"/>
          <w:iCs/>
          <w:color w:val="000000" w:themeColor="text1"/>
        </w:rPr>
        <w:t>Cambridge University Press.</w:t>
      </w:r>
    </w:p>
    <w:p w14:paraId="0BD67265" w14:textId="77777777" w:rsidR="006521FB" w:rsidRDefault="006521FB" w:rsidP="005B1362">
      <w:pPr>
        <w:rPr>
          <w:rFonts w:ascii="Times New Roman" w:hAnsi="Times New Roman" w:cs="Times New Roman"/>
          <w:color w:val="000000" w:themeColor="text1"/>
        </w:rPr>
      </w:pPr>
    </w:p>
    <w:p w14:paraId="0FA517F1" w14:textId="1C692D3D" w:rsidR="00690BAB" w:rsidRPr="009B5D7C" w:rsidRDefault="006521FB" w:rsidP="005B1362">
      <w:pPr>
        <w:rPr>
          <w:rFonts w:ascii="Times New Roman" w:hAnsi="Times New Roman" w:cs="Times New Roman"/>
          <w:color w:val="000000" w:themeColor="text1"/>
        </w:rPr>
      </w:pPr>
      <w:r>
        <w:rPr>
          <w:rFonts w:ascii="Times New Roman" w:hAnsi="Times New Roman" w:cs="Times New Roman"/>
          <w:color w:val="000000" w:themeColor="text1"/>
        </w:rPr>
        <w:t>---- 1999. ‘</w:t>
      </w:r>
      <w:r w:rsidR="00690BAB" w:rsidRPr="009B5D7C">
        <w:rPr>
          <w:rFonts w:ascii="Times New Roman" w:hAnsi="Times New Roman" w:cs="Times New Roman"/>
          <w:color w:val="000000" w:themeColor="text1"/>
        </w:rPr>
        <w:t>Foundati</w:t>
      </w:r>
      <w:r>
        <w:rPr>
          <w:rFonts w:ascii="Times New Roman" w:hAnsi="Times New Roman" w:cs="Times New Roman"/>
          <w:color w:val="000000" w:themeColor="text1"/>
        </w:rPr>
        <w:t>onalism and the External World.’</w:t>
      </w:r>
      <w:r w:rsidR="00690BAB" w:rsidRPr="009B5D7C">
        <w:rPr>
          <w:rFonts w:ascii="Times New Roman" w:hAnsi="Times New Roman" w:cs="Times New Roman"/>
          <w:color w:val="000000" w:themeColor="text1"/>
        </w:rPr>
        <w:t xml:space="preserve"> </w:t>
      </w:r>
      <w:r w:rsidR="0089375F" w:rsidRPr="009B5D7C">
        <w:rPr>
          <w:rFonts w:ascii="Times New Roman" w:hAnsi="Times New Roman" w:cs="Times New Roman"/>
          <w:i/>
          <w:iCs/>
          <w:color w:val="000000" w:themeColor="text1"/>
        </w:rPr>
        <w:t>Philosophical Perspectives</w:t>
      </w:r>
      <w:r>
        <w:rPr>
          <w:rFonts w:ascii="Times New Roman" w:hAnsi="Times New Roman" w:cs="Times New Roman"/>
          <w:color w:val="000000" w:themeColor="text1"/>
        </w:rPr>
        <w:t xml:space="preserve">, </w:t>
      </w:r>
      <w:r w:rsidR="0089375F" w:rsidRPr="009B5D7C">
        <w:rPr>
          <w:rFonts w:ascii="Times New Roman" w:hAnsi="Times New Roman" w:cs="Times New Roman"/>
          <w:color w:val="000000" w:themeColor="text1"/>
        </w:rPr>
        <w:t>13:</w:t>
      </w:r>
      <w:r>
        <w:rPr>
          <w:rFonts w:ascii="Times New Roman" w:hAnsi="Times New Roman" w:cs="Times New Roman"/>
          <w:color w:val="000000" w:themeColor="text1"/>
        </w:rPr>
        <w:t xml:space="preserve"> </w:t>
      </w:r>
      <w:r w:rsidR="0089375F" w:rsidRPr="009B5D7C">
        <w:rPr>
          <w:rFonts w:ascii="Times New Roman" w:hAnsi="Times New Roman" w:cs="Times New Roman"/>
          <w:color w:val="000000" w:themeColor="text1"/>
        </w:rPr>
        <w:t>229-249.</w:t>
      </w:r>
    </w:p>
    <w:p w14:paraId="18F941A6" w14:textId="77777777" w:rsidR="00166459" w:rsidRPr="009B5D7C" w:rsidRDefault="00166459" w:rsidP="005B1362">
      <w:pPr>
        <w:rPr>
          <w:rFonts w:ascii="Times New Roman" w:hAnsi="Times New Roman" w:cs="Times New Roman"/>
          <w:color w:val="000000" w:themeColor="text1"/>
        </w:rPr>
      </w:pPr>
    </w:p>
    <w:p w14:paraId="1CBAF7F9" w14:textId="77777777" w:rsidR="00867278" w:rsidRPr="009B5D7C" w:rsidRDefault="00166459" w:rsidP="00867278">
      <w:pPr>
        <w:rPr>
          <w:rFonts w:ascii="Times New Roman" w:hAnsi="Times New Roman" w:cs="Times New Roman"/>
          <w:color w:val="000000" w:themeColor="text1"/>
        </w:rPr>
      </w:pPr>
      <w:r w:rsidRPr="009B5D7C">
        <w:rPr>
          <w:rFonts w:ascii="Times New Roman" w:hAnsi="Times New Roman" w:cs="Times New Roman"/>
          <w:color w:val="000000" w:themeColor="text1"/>
        </w:rPr>
        <w:t>---</w:t>
      </w:r>
      <w:r w:rsidR="00AF6D6F" w:rsidRPr="009B5D7C">
        <w:rPr>
          <w:rFonts w:ascii="Times New Roman" w:hAnsi="Times New Roman" w:cs="Times New Roman"/>
          <w:color w:val="000000" w:themeColor="text1"/>
        </w:rPr>
        <w:t xml:space="preserve">- </w:t>
      </w:r>
      <w:r w:rsidR="00867278" w:rsidRPr="009B5D7C">
        <w:rPr>
          <w:rFonts w:ascii="Times New Roman" w:hAnsi="Times New Roman" w:cs="Times New Roman"/>
          <w:color w:val="000000" w:themeColor="text1"/>
        </w:rPr>
        <w:t xml:space="preserve">2010. </w:t>
      </w:r>
      <w:r w:rsidR="00867278" w:rsidRPr="009B5D7C">
        <w:rPr>
          <w:rFonts w:ascii="Times New Roman" w:hAnsi="Times New Roman" w:cs="Times New Roman"/>
          <w:i/>
          <w:color w:val="000000" w:themeColor="text1"/>
        </w:rPr>
        <w:t>Epistemology: Classic Problems and Contemporary Responses, 2</w:t>
      </w:r>
      <w:r w:rsidR="00867278" w:rsidRPr="009B5D7C">
        <w:rPr>
          <w:rFonts w:ascii="Times New Roman" w:hAnsi="Times New Roman" w:cs="Times New Roman"/>
          <w:i/>
          <w:color w:val="000000" w:themeColor="text1"/>
          <w:vertAlign w:val="superscript"/>
        </w:rPr>
        <w:t>nd</w:t>
      </w:r>
      <w:r w:rsidR="00867278" w:rsidRPr="009B5D7C">
        <w:rPr>
          <w:rFonts w:ascii="Times New Roman" w:hAnsi="Times New Roman" w:cs="Times New Roman"/>
          <w:i/>
          <w:color w:val="000000" w:themeColor="text1"/>
        </w:rPr>
        <w:t xml:space="preserve"> Ed.</w:t>
      </w:r>
      <w:r w:rsidR="00867278" w:rsidRPr="009B5D7C">
        <w:rPr>
          <w:rFonts w:ascii="Times New Roman" w:hAnsi="Times New Roman" w:cs="Times New Roman"/>
          <w:color w:val="000000" w:themeColor="text1"/>
        </w:rPr>
        <w:t xml:space="preserve"> Rowman &amp; Littlefield Publishers.</w:t>
      </w:r>
    </w:p>
    <w:p w14:paraId="5DD79866" w14:textId="77777777" w:rsidR="00FE43E5" w:rsidRPr="009B5D7C" w:rsidRDefault="00FE43E5" w:rsidP="005B1362">
      <w:pPr>
        <w:rPr>
          <w:rFonts w:ascii="Times New Roman" w:hAnsi="Times New Roman" w:cs="Times New Roman"/>
          <w:color w:val="000000" w:themeColor="text1"/>
        </w:rPr>
      </w:pPr>
    </w:p>
    <w:p w14:paraId="32FE6323" w14:textId="7C567359" w:rsidR="00FE43E5" w:rsidRPr="009B5D7C" w:rsidRDefault="00FE43E5" w:rsidP="005B1362">
      <w:pPr>
        <w:rPr>
          <w:rFonts w:ascii="Times New Roman" w:hAnsi="Times New Roman" w:cs="Times New Roman"/>
          <w:color w:val="000000" w:themeColor="text1"/>
        </w:rPr>
      </w:pPr>
      <w:r w:rsidRPr="009B5D7C">
        <w:rPr>
          <w:rFonts w:ascii="Times New Roman" w:hAnsi="Times New Roman" w:cs="Times New Roman"/>
          <w:color w:val="000000" w:themeColor="text1"/>
        </w:rPr>
        <w:t>Brandt, R</w:t>
      </w:r>
      <w:r w:rsidR="006521FB">
        <w:rPr>
          <w:rFonts w:ascii="Times New Roman" w:hAnsi="Times New Roman" w:cs="Times New Roman"/>
          <w:color w:val="000000" w:themeColor="text1"/>
        </w:rPr>
        <w:t>. 1955. ‘</w:t>
      </w:r>
      <w:r w:rsidRPr="009B5D7C">
        <w:rPr>
          <w:rFonts w:ascii="Times New Roman" w:hAnsi="Times New Roman" w:cs="Times New Roman"/>
          <w:color w:val="000000" w:themeColor="text1"/>
        </w:rPr>
        <w:t>The Epistemolo</w:t>
      </w:r>
      <w:r w:rsidR="006521FB">
        <w:rPr>
          <w:rFonts w:ascii="Times New Roman" w:hAnsi="Times New Roman" w:cs="Times New Roman"/>
          <w:color w:val="000000" w:themeColor="text1"/>
        </w:rPr>
        <w:t>gical Status of Memory Beliefs.’</w:t>
      </w:r>
      <w:r w:rsidRPr="009B5D7C">
        <w:rPr>
          <w:rFonts w:ascii="Times New Roman" w:hAnsi="Times New Roman" w:cs="Times New Roman"/>
          <w:color w:val="000000" w:themeColor="text1"/>
        </w:rPr>
        <w:t xml:space="preserve"> </w:t>
      </w:r>
      <w:r w:rsidRPr="009B5D7C">
        <w:rPr>
          <w:rFonts w:ascii="Times New Roman" w:hAnsi="Times New Roman" w:cs="Times New Roman"/>
          <w:i/>
          <w:color w:val="000000" w:themeColor="text1"/>
        </w:rPr>
        <w:t>Philosophical Review</w:t>
      </w:r>
      <w:r w:rsidR="006521FB">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64 (1):</w:t>
      </w:r>
      <w:r w:rsidR="006521FB">
        <w:rPr>
          <w:rFonts w:ascii="Times New Roman" w:hAnsi="Times New Roman" w:cs="Times New Roman"/>
          <w:color w:val="000000" w:themeColor="text1"/>
        </w:rPr>
        <w:t xml:space="preserve"> </w:t>
      </w:r>
      <w:r w:rsidRPr="009B5D7C">
        <w:rPr>
          <w:rFonts w:ascii="Times New Roman" w:hAnsi="Times New Roman" w:cs="Times New Roman"/>
          <w:color w:val="000000" w:themeColor="text1"/>
        </w:rPr>
        <w:t>78-95.</w:t>
      </w:r>
    </w:p>
    <w:p w14:paraId="4DA09885" w14:textId="77777777" w:rsidR="005B1362" w:rsidRPr="009B5D7C" w:rsidRDefault="005B1362" w:rsidP="005B1362">
      <w:pPr>
        <w:rPr>
          <w:rFonts w:ascii="Times New Roman" w:hAnsi="Times New Roman" w:cs="Times New Roman"/>
          <w:color w:val="000000" w:themeColor="text1"/>
        </w:rPr>
      </w:pPr>
    </w:p>
    <w:p w14:paraId="25080B3F" w14:textId="05BFD09B" w:rsidR="005B1362" w:rsidRPr="009B5D7C" w:rsidRDefault="00505ECC" w:rsidP="005B1362">
      <w:pPr>
        <w:rPr>
          <w:rFonts w:ascii="Times New Roman" w:hAnsi="Times New Roman" w:cs="Times New Roman"/>
          <w:color w:val="000000" w:themeColor="text1"/>
        </w:rPr>
      </w:pPr>
      <w:r>
        <w:rPr>
          <w:rFonts w:ascii="Times New Roman" w:hAnsi="Times New Roman" w:cs="Times New Roman"/>
          <w:color w:val="000000" w:themeColor="text1"/>
        </w:rPr>
        <w:t>Coburn, R. 1960</w:t>
      </w:r>
      <w:r w:rsidR="006521FB">
        <w:rPr>
          <w:rFonts w:ascii="Times New Roman" w:hAnsi="Times New Roman" w:cs="Times New Roman"/>
          <w:color w:val="000000" w:themeColor="text1"/>
        </w:rPr>
        <w:t>. ‘</w:t>
      </w:r>
      <w:r w:rsidR="00C803C4" w:rsidRPr="009B5D7C">
        <w:rPr>
          <w:rFonts w:ascii="Times New Roman" w:hAnsi="Times New Roman" w:cs="Times New Roman"/>
          <w:color w:val="000000" w:themeColor="text1"/>
        </w:rPr>
        <w:t xml:space="preserve">A Defect in </w:t>
      </w:r>
      <w:proofErr w:type="spellStart"/>
      <w:r w:rsidR="00C803C4" w:rsidRPr="009B5D7C">
        <w:rPr>
          <w:rFonts w:ascii="Times New Roman" w:hAnsi="Times New Roman" w:cs="Times New Roman"/>
          <w:color w:val="000000" w:themeColor="text1"/>
        </w:rPr>
        <w:t>Harrod'</w:t>
      </w:r>
      <w:bookmarkStart w:id="0" w:name="_GoBack"/>
      <w:bookmarkEnd w:id="0"/>
      <w:r w:rsidR="00C803C4" w:rsidRPr="009B5D7C">
        <w:rPr>
          <w:rFonts w:ascii="Times New Roman" w:hAnsi="Times New Roman" w:cs="Times New Roman"/>
          <w:color w:val="000000" w:themeColor="text1"/>
        </w:rPr>
        <w:t>s</w:t>
      </w:r>
      <w:proofErr w:type="spellEnd"/>
      <w:r w:rsidR="00C803C4" w:rsidRPr="009B5D7C">
        <w:rPr>
          <w:rFonts w:ascii="Times New Roman" w:hAnsi="Times New Roman" w:cs="Times New Roman"/>
          <w:color w:val="000000" w:themeColor="text1"/>
        </w:rPr>
        <w:t xml:space="preserve"> Inductive Justification of M</w:t>
      </w:r>
      <w:r w:rsidR="006521FB">
        <w:rPr>
          <w:rFonts w:ascii="Times New Roman" w:hAnsi="Times New Roman" w:cs="Times New Roman"/>
          <w:color w:val="000000" w:themeColor="text1"/>
        </w:rPr>
        <w:t>emory.’</w:t>
      </w:r>
      <w:r w:rsidR="005B1362" w:rsidRPr="009B5D7C">
        <w:rPr>
          <w:rFonts w:ascii="Times New Roman" w:hAnsi="Times New Roman" w:cs="Times New Roman"/>
          <w:color w:val="000000" w:themeColor="text1"/>
        </w:rPr>
        <w:t xml:space="preserve"> </w:t>
      </w:r>
      <w:r w:rsidR="005B1362" w:rsidRPr="009B5D7C">
        <w:rPr>
          <w:rFonts w:ascii="Times New Roman" w:hAnsi="Times New Roman" w:cs="Times New Roman"/>
          <w:i/>
          <w:color w:val="000000" w:themeColor="text1"/>
        </w:rPr>
        <w:t>Philosophical Studies</w:t>
      </w:r>
      <w:r w:rsidR="006521FB">
        <w:rPr>
          <w:rFonts w:ascii="Times New Roman" w:hAnsi="Times New Roman" w:cs="Times New Roman"/>
          <w:color w:val="000000" w:themeColor="text1"/>
        </w:rPr>
        <w:t xml:space="preserve">, </w:t>
      </w:r>
      <w:r w:rsidR="00E072F0" w:rsidRPr="009B5D7C">
        <w:rPr>
          <w:rFonts w:ascii="Times New Roman" w:hAnsi="Times New Roman" w:cs="Times New Roman"/>
          <w:color w:val="000000" w:themeColor="text1"/>
        </w:rPr>
        <w:t>11 (6):</w:t>
      </w:r>
      <w:r w:rsidR="006521FB">
        <w:rPr>
          <w:rFonts w:ascii="Times New Roman" w:hAnsi="Times New Roman" w:cs="Times New Roman"/>
          <w:color w:val="000000" w:themeColor="text1"/>
        </w:rPr>
        <w:t xml:space="preserve"> </w:t>
      </w:r>
      <w:r w:rsidR="00E072F0" w:rsidRPr="009B5D7C">
        <w:rPr>
          <w:rFonts w:ascii="Times New Roman" w:hAnsi="Times New Roman" w:cs="Times New Roman"/>
          <w:color w:val="000000" w:themeColor="text1"/>
        </w:rPr>
        <w:t>81-</w:t>
      </w:r>
      <w:r w:rsidR="005B1362" w:rsidRPr="009B5D7C">
        <w:rPr>
          <w:rFonts w:ascii="Times New Roman" w:hAnsi="Times New Roman" w:cs="Times New Roman"/>
          <w:color w:val="000000" w:themeColor="text1"/>
        </w:rPr>
        <w:t>85.</w:t>
      </w:r>
    </w:p>
    <w:p w14:paraId="40A43D10" w14:textId="77777777" w:rsidR="005B1362" w:rsidRPr="009B5D7C" w:rsidRDefault="005B1362" w:rsidP="005B1362">
      <w:pPr>
        <w:rPr>
          <w:rFonts w:ascii="Times New Roman" w:hAnsi="Times New Roman" w:cs="Times New Roman"/>
          <w:color w:val="000000" w:themeColor="text1"/>
        </w:rPr>
      </w:pPr>
    </w:p>
    <w:p w14:paraId="0D9A8D57" w14:textId="3AF89756" w:rsidR="00242645" w:rsidRPr="009B5D7C" w:rsidRDefault="00242645" w:rsidP="00440A83">
      <w:pPr>
        <w:rPr>
          <w:rFonts w:ascii="Times New Roman" w:eastAsia="Times New Roman" w:hAnsi="Times New Roman" w:cs="Times New Roman"/>
          <w:color w:val="000000" w:themeColor="text1"/>
        </w:rPr>
      </w:pPr>
      <w:r w:rsidRPr="009B5D7C">
        <w:rPr>
          <w:rFonts w:ascii="Times New Roman" w:hAnsi="Times New Roman" w:cs="Times New Roman"/>
          <w:color w:val="000000" w:themeColor="text1"/>
        </w:rPr>
        <w:t xml:space="preserve">Cowan, </w:t>
      </w:r>
      <w:r w:rsidR="00926AB6">
        <w:rPr>
          <w:rFonts w:ascii="Times New Roman" w:hAnsi="Times New Roman" w:cs="Times New Roman"/>
          <w:color w:val="000000" w:themeColor="text1"/>
        </w:rPr>
        <w:t>N</w:t>
      </w:r>
      <w:r w:rsidR="00055A28">
        <w:rPr>
          <w:rFonts w:ascii="Times New Roman" w:hAnsi="Times New Roman" w:cs="Times New Roman"/>
          <w:color w:val="000000" w:themeColor="text1"/>
        </w:rPr>
        <w:t>. 2001.</w:t>
      </w:r>
      <w:r w:rsidR="00933C9D" w:rsidRPr="009B5D7C">
        <w:rPr>
          <w:rFonts w:ascii="Times New Roman" w:hAnsi="Times New Roman" w:cs="Times New Roman"/>
          <w:color w:val="000000" w:themeColor="text1"/>
        </w:rPr>
        <w:t xml:space="preserve"> </w:t>
      </w:r>
      <w:r w:rsidR="006521FB">
        <w:rPr>
          <w:rFonts w:ascii="Times New Roman" w:hAnsi="Times New Roman" w:cs="Times New Roman"/>
          <w:color w:val="000000" w:themeColor="text1"/>
        </w:rPr>
        <w:t>‘</w:t>
      </w:r>
      <w:r w:rsidR="006521FB">
        <w:rPr>
          <w:rFonts w:ascii="Times New Roman" w:eastAsia="Times New Roman" w:hAnsi="Times New Roman" w:cs="Times New Roman"/>
          <w:color w:val="000000" w:themeColor="text1"/>
        </w:rPr>
        <w:t>The Magical Number 4 in Short-Term Memory: A Reconsideration of Mental Storage C</w:t>
      </w:r>
      <w:r w:rsidR="00933C9D" w:rsidRPr="009B5D7C">
        <w:rPr>
          <w:rFonts w:ascii="Times New Roman" w:eastAsia="Times New Roman" w:hAnsi="Times New Roman" w:cs="Times New Roman"/>
          <w:color w:val="000000" w:themeColor="text1"/>
        </w:rPr>
        <w:t>apacity</w:t>
      </w:r>
      <w:r w:rsidR="00933C9D" w:rsidRPr="009B5D7C">
        <w:rPr>
          <w:rFonts w:ascii="Times New Roman" w:eastAsia="Times New Roman" w:hAnsi="Times New Roman" w:cs="Times New Roman"/>
          <w:color w:val="000000" w:themeColor="text1"/>
          <w:shd w:val="clear" w:color="auto" w:fill="FFFFFF"/>
        </w:rPr>
        <w:t>.</w:t>
      </w:r>
      <w:r w:rsidR="006521FB">
        <w:rPr>
          <w:rFonts w:ascii="Times New Roman" w:eastAsia="Times New Roman" w:hAnsi="Times New Roman" w:cs="Times New Roman"/>
          <w:color w:val="000000" w:themeColor="text1"/>
          <w:shd w:val="clear" w:color="auto" w:fill="FFFFFF"/>
        </w:rPr>
        <w:t>’</w:t>
      </w:r>
      <w:r w:rsidR="00933C9D" w:rsidRPr="009B5D7C">
        <w:rPr>
          <w:rFonts w:ascii="Times New Roman" w:eastAsia="Times New Roman" w:hAnsi="Times New Roman" w:cs="Times New Roman"/>
          <w:color w:val="000000" w:themeColor="text1"/>
          <w:shd w:val="clear" w:color="auto" w:fill="FFFFFF"/>
        </w:rPr>
        <w:t xml:space="preserve"> </w:t>
      </w:r>
      <w:r w:rsidR="00933C9D" w:rsidRPr="009B5D7C">
        <w:rPr>
          <w:rFonts w:ascii="Times New Roman" w:eastAsia="Times New Roman" w:hAnsi="Times New Roman" w:cs="Times New Roman"/>
          <w:i/>
          <w:color w:val="000000" w:themeColor="text1"/>
          <w:shd w:val="clear" w:color="auto" w:fill="FFFFFF"/>
        </w:rPr>
        <w:t>Behavioral and Brain Sciences</w:t>
      </w:r>
      <w:r w:rsidR="006521FB">
        <w:rPr>
          <w:rFonts w:ascii="Times New Roman" w:eastAsia="Times New Roman" w:hAnsi="Times New Roman" w:cs="Times New Roman"/>
          <w:color w:val="000000" w:themeColor="text1"/>
          <w:shd w:val="clear" w:color="auto" w:fill="FFFFFF"/>
        </w:rPr>
        <w:t xml:space="preserve">, </w:t>
      </w:r>
      <w:r w:rsidR="00440A83" w:rsidRPr="009B5D7C">
        <w:rPr>
          <w:rFonts w:ascii="Times New Roman" w:eastAsia="Times New Roman" w:hAnsi="Times New Roman" w:cs="Times New Roman"/>
          <w:color w:val="000000" w:themeColor="text1"/>
          <w:shd w:val="clear" w:color="auto" w:fill="FFFFFF"/>
        </w:rPr>
        <w:t>24:</w:t>
      </w:r>
      <w:r w:rsidR="00933C9D" w:rsidRPr="009B5D7C">
        <w:rPr>
          <w:rFonts w:ascii="Times New Roman" w:eastAsia="Times New Roman" w:hAnsi="Times New Roman" w:cs="Times New Roman"/>
          <w:color w:val="000000" w:themeColor="text1"/>
          <w:shd w:val="clear" w:color="auto" w:fill="FFFFFF"/>
        </w:rPr>
        <w:t> </w:t>
      </w:r>
      <w:r w:rsidR="00933C9D" w:rsidRPr="009B5D7C">
        <w:rPr>
          <w:rFonts w:ascii="Times New Roman" w:eastAsia="Times New Roman" w:hAnsi="Times New Roman" w:cs="Times New Roman"/>
          <w:color w:val="000000" w:themeColor="text1"/>
        </w:rPr>
        <w:t>87</w:t>
      </w:r>
      <w:r w:rsidR="00933C9D" w:rsidRPr="009B5D7C">
        <w:rPr>
          <w:rFonts w:ascii="Times New Roman" w:eastAsia="Times New Roman" w:hAnsi="Times New Roman" w:cs="Times New Roman"/>
          <w:color w:val="000000" w:themeColor="text1"/>
          <w:shd w:val="clear" w:color="auto" w:fill="FFFFFF"/>
        </w:rPr>
        <w:t>–</w:t>
      </w:r>
      <w:r w:rsidR="00933C9D" w:rsidRPr="009B5D7C">
        <w:rPr>
          <w:rFonts w:ascii="Times New Roman" w:eastAsia="Times New Roman" w:hAnsi="Times New Roman" w:cs="Times New Roman"/>
          <w:color w:val="000000" w:themeColor="text1"/>
        </w:rPr>
        <w:t>185</w:t>
      </w:r>
      <w:r w:rsidR="00440A83" w:rsidRPr="009B5D7C">
        <w:rPr>
          <w:rFonts w:ascii="Times New Roman" w:eastAsia="Times New Roman" w:hAnsi="Times New Roman" w:cs="Times New Roman"/>
          <w:color w:val="000000" w:themeColor="text1"/>
        </w:rPr>
        <w:t>.</w:t>
      </w:r>
    </w:p>
    <w:p w14:paraId="7BCE3745" w14:textId="77777777" w:rsidR="00440A83" w:rsidRPr="009B5D7C" w:rsidRDefault="00440A83" w:rsidP="00440A83">
      <w:pPr>
        <w:rPr>
          <w:rFonts w:ascii="Times New Roman" w:eastAsia="Times New Roman" w:hAnsi="Times New Roman" w:cs="Times New Roman"/>
          <w:color w:val="000000" w:themeColor="text1"/>
        </w:rPr>
      </w:pPr>
    </w:p>
    <w:p w14:paraId="77C76C18" w14:textId="13BD9126" w:rsidR="005B1362" w:rsidRPr="009B5D7C" w:rsidRDefault="006521FB" w:rsidP="005B1362">
      <w:pPr>
        <w:widowControl w:val="0"/>
        <w:autoSpaceDE w:val="0"/>
        <w:autoSpaceDN w:val="0"/>
        <w:adjustRightInd w:val="0"/>
        <w:spacing w:after="240"/>
        <w:rPr>
          <w:rFonts w:ascii="Times New Roman" w:hAnsi="Times New Roman" w:cs="Times New Roman"/>
          <w:color w:val="000000" w:themeColor="text1"/>
        </w:rPr>
      </w:pPr>
      <w:r>
        <w:rPr>
          <w:rFonts w:ascii="Times New Roman" w:hAnsi="Times New Roman" w:cs="Times New Roman"/>
          <w:color w:val="000000" w:themeColor="text1"/>
        </w:rPr>
        <w:lastRenderedPageBreak/>
        <w:t>Descartes, R. 1984–91</w:t>
      </w:r>
      <w:r w:rsidR="005B1362" w:rsidRPr="009B5D7C">
        <w:rPr>
          <w:rFonts w:ascii="Times New Roman" w:hAnsi="Times New Roman" w:cs="Times New Roman"/>
          <w:color w:val="000000" w:themeColor="text1"/>
        </w:rPr>
        <w:t xml:space="preserve">. </w:t>
      </w:r>
      <w:r w:rsidR="005B1362" w:rsidRPr="009B5D7C">
        <w:rPr>
          <w:rFonts w:ascii="Times New Roman" w:hAnsi="Times New Roman" w:cs="Times New Roman"/>
          <w:i/>
          <w:iCs/>
          <w:color w:val="000000" w:themeColor="text1"/>
        </w:rPr>
        <w:t>The Philosophical Writings of Descartes</w:t>
      </w:r>
      <w:r w:rsidR="005B1362" w:rsidRPr="009B5D7C">
        <w:rPr>
          <w:rFonts w:ascii="Times New Roman" w:hAnsi="Times New Roman" w:cs="Times New Roman"/>
          <w:color w:val="000000" w:themeColor="text1"/>
        </w:rPr>
        <w:t xml:space="preserve">, </w:t>
      </w:r>
      <w:r w:rsidR="005B1362" w:rsidRPr="009B5D7C">
        <w:rPr>
          <w:rFonts w:ascii="Times New Roman" w:hAnsi="Times New Roman" w:cs="Times New Roman"/>
          <w:i/>
          <w:iCs/>
          <w:color w:val="000000" w:themeColor="text1"/>
        </w:rPr>
        <w:t xml:space="preserve">v. I, II, </w:t>
      </w:r>
      <w:r w:rsidR="005B1362" w:rsidRPr="009B5D7C">
        <w:rPr>
          <w:rFonts w:ascii="Times New Roman" w:hAnsi="Times New Roman" w:cs="Times New Roman"/>
          <w:color w:val="000000" w:themeColor="text1"/>
        </w:rPr>
        <w:t xml:space="preserve">trans. J. Cottingham, R. </w:t>
      </w:r>
      <w:proofErr w:type="spellStart"/>
      <w:r w:rsidR="005B1362" w:rsidRPr="009B5D7C">
        <w:rPr>
          <w:rFonts w:ascii="Times New Roman" w:hAnsi="Times New Roman" w:cs="Times New Roman"/>
          <w:color w:val="000000" w:themeColor="text1"/>
        </w:rPr>
        <w:t>Stoothoff</w:t>
      </w:r>
      <w:proofErr w:type="spellEnd"/>
      <w:r w:rsidR="005B1362" w:rsidRPr="009B5D7C">
        <w:rPr>
          <w:rFonts w:ascii="Times New Roman" w:hAnsi="Times New Roman" w:cs="Times New Roman"/>
          <w:color w:val="000000" w:themeColor="text1"/>
        </w:rPr>
        <w:t xml:space="preserve">, and D. Murdoch, and </w:t>
      </w:r>
      <w:r w:rsidR="005B1362" w:rsidRPr="009B5D7C">
        <w:rPr>
          <w:rFonts w:ascii="Times New Roman" w:hAnsi="Times New Roman" w:cs="Times New Roman"/>
          <w:i/>
          <w:iCs/>
          <w:color w:val="000000" w:themeColor="text1"/>
        </w:rPr>
        <w:t xml:space="preserve">v. III, </w:t>
      </w:r>
      <w:r w:rsidR="005B1362" w:rsidRPr="009B5D7C">
        <w:rPr>
          <w:rFonts w:ascii="Times New Roman" w:hAnsi="Times New Roman" w:cs="Times New Roman"/>
          <w:color w:val="000000" w:themeColor="text1"/>
        </w:rPr>
        <w:t xml:space="preserve">trans. J. Cottingham, R. </w:t>
      </w:r>
      <w:proofErr w:type="spellStart"/>
      <w:r w:rsidR="005B1362" w:rsidRPr="009B5D7C">
        <w:rPr>
          <w:rFonts w:ascii="Times New Roman" w:hAnsi="Times New Roman" w:cs="Times New Roman"/>
          <w:color w:val="000000" w:themeColor="text1"/>
        </w:rPr>
        <w:t>Stoothoff</w:t>
      </w:r>
      <w:proofErr w:type="spellEnd"/>
      <w:r w:rsidR="005B1362" w:rsidRPr="009B5D7C">
        <w:rPr>
          <w:rFonts w:ascii="Times New Roman" w:hAnsi="Times New Roman" w:cs="Times New Roman"/>
          <w:color w:val="000000" w:themeColor="text1"/>
        </w:rPr>
        <w:t xml:space="preserve">, and A. Kenny. Cambridge University Press. </w:t>
      </w:r>
    </w:p>
    <w:p w14:paraId="519700E3" w14:textId="63A3EAA4" w:rsidR="00B24C1D" w:rsidRPr="009B5D7C" w:rsidRDefault="006521FB" w:rsidP="005B1362">
      <w:pPr>
        <w:rPr>
          <w:rFonts w:ascii="Times New Roman" w:hAnsi="Times New Roman" w:cs="Times New Roman"/>
          <w:color w:val="000000" w:themeColor="text1"/>
        </w:rPr>
      </w:pPr>
      <w:proofErr w:type="spellStart"/>
      <w:r>
        <w:rPr>
          <w:rFonts w:ascii="Times New Roman" w:hAnsi="Times New Roman" w:cs="Times New Roman"/>
          <w:color w:val="000000" w:themeColor="text1"/>
        </w:rPr>
        <w:t>Frise</w:t>
      </w:r>
      <w:proofErr w:type="spellEnd"/>
      <w:r>
        <w:rPr>
          <w:rFonts w:ascii="Times New Roman" w:hAnsi="Times New Roman" w:cs="Times New Roman"/>
          <w:color w:val="000000" w:themeColor="text1"/>
        </w:rPr>
        <w:t>, M. ‘The Epistemology of Memory.’</w:t>
      </w:r>
      <w:r w:rsidR="00B24C1D" w:rsidRPr="009B5D7C">
        <w:rPr>
          <w:rFonts w:ascii="Times New Roman" w:hAnsi="Times New Roman" w:cs="Times New Roman"/>
          <w:color w:val="000000" w:themeColor="text1"/>
        </w:rPr>
        <w:t xml:space="preserve"> </w:t>
      </w:r>
      <w:r w:rsidR="00A60AE1" w:rsidRPr="009B5D7C">
        <w:rPr>
          <w:rFonts w:ascii="Times New Roman" w:hAnsi="Times New Roman" w:cs="Times New Roman"/>
          <w:i/>
          <w:iCs/>
          <w:color w:val="000000" w:themeColor="text1"/>
        </w:rPr>
        <w:t>The Internet Encyclopedia of Philosophy</w:t>
      </w:r>
      <w:r w:rsidR="00A60AE1" w:rsidRPr="009B5D7C">
        <w:rPr>
          <w:rFonts w:ascii="Times New Roman" w:hAnsi="Times New Roman" w:cs="Times New Roman"/>
          <w:color w:val="000000" w:themeColor="text1"/>
        </w:rPr>
        <w:t xml:space="preserve">. </w:t>
      </w:r>
      <w:r w:rsidR="00AB3D68" w:rsidRPr="009B5D7C">
        <w:rPr>
          <w:rFonts w:ascii="Times New Roman" w:hAnsi="Times New Roman" w:cs="Times New Roman"/>
          <w:color w:val="000000" w:themeColor="text1"/>
        </w:rPr>
        <w:t xml:space="preserve">ISSN 2161-0002, </w:t>
      </w:r>
      <w:hyperlink r:id="rId7" w:history="1">
        <w:r w:rsidR="00AB3D68" w:rsidRPr="009B5D7C">
          <w:rPr>
            <w:rStyle w:val="Hyperlink"/>
            <w:rFonts w:ascii="Times New Roman" w:hAnsi="Times New Roman" w:cs="Times New Roman"/>
          </w:rPr>
          <w:t>https://www.iep.utm.edu/home/about/</w:t>
        </w:r>
      </w:hyperlink>
      <w:r w:rsidR="00AB3D68" w:rsidRPr="009B5D7C">
        <w:rPr>
          <w:rFonts w:ascii="Times New Roman" w:hAnsi="Times New Roman" w:cs="Times New Roman"/>
          <w:color w:val="000000" w:themeColor="text1"/>
        </w:rPr>
        <w:t xml:space="preserve">, 10/10/2018. </w:t>
      </w:r>
    </w:p>
    <w:p w14:paraId="2909D504" w14:textId="77777777" w:rsidR="00B24C1D" w:rsidRPr="009B5D7C" w:rsidRDefault="00B24C1D" w:rsidP="005B1362">
      <w:pPr>
        <w:rPr>
          <w:rFonts w:ascii="Times New Roman" w:hAnsi="Times New Roman" w:cs="Times New Roman"/>
          <w:color w:val="000000" w:themeColor="text1"/>
        </w:rPr>
      </w:pPr>
    </w:p>
    <w:p w14:paraId="2DB856A7" w14:textId="40904F7F" w:rsidR="00C67116" w:rsidRPr="009B5D7C" w:rsidRDefault="006521FB" w:rsidP="005B1362">
      <w:pPr>
        <w:rPr>
          <w:rFonts w:ascii="Times New Roman" w:hAnsi="Times New Roman" w:cs="Times New Roman"/>
          <w:color w:val="000000" w:themeColor="text1"/>
        </w:rPr>
      </w:pPr>
      <w:proofErr w:type="spellStart"/>
      <w:r>
        <w:rPr>
          <w:rFonts w:ascii="Times New Roman" w:hAnsi="Times New Roman" w:cs="Times New Roman"/>
          <w:color w:val="000000" w:themeColor="text1"/>
        </w:rPr>
        <w:t>Harrod</w:t>
      </w:r>
      <w:proofErr w:type="spellEnd"/>
      <w:r>
        <w:rPr>
          <w:rFonts w:ascii="Times New Roman" w:hAnsi="Times New Roman" w:cs="Times New Roman"/>
          <w:color w:val="000000" w:themeColor="text1"/>
        </w:rPr>
        <w:t>, R. 1942. ‘Memory.’</w:t>
      </w:r>
      <w:r w:rsidR="005B1362" w:rsidRPr="009B5D7C">
        <w:rPr>
          <w:rFonts w:ascii="Times New Roman" w:hAnsi="Times New Roman" w:cs="Times New Roman"/>
          <w:color w:val="000000" w:themeColor="text1"/>
        </w:rPr>
        <w:t xml:space="preserve"> </w:t>
      </w:r>
      <w:r w:rsidR="005B1362" w:rsidRPr="009B5D7C">
        <w:rPr>
          <w:rFonts w:ascii="Times New Roman" w:hAnsi="Times New Roman" w:cs="Times New Roman"/>
          <w:i/>
          <w:color w:val="000000" w:themeColor="text1"/>
        </w:rPr>
        <w:t>Mind</w:t>
      </w:r>
      <w:r>
        <w:rPr>
          <w:rFonts w:ascii="Times New Roman" w:hAnsi="Times New Roman" w:cs="Times New Roman"/>
          <w:color w:val="000000" w:themeColor="text1"/>
        </w:rPr>
        <w:t xml:space="preserve">, </w:t>
      </w:r>
      <w:r w:rsidR="005B1362" w:rsidRPr="009B5D7C">
        <w:rPr>
          <w:rFonts w:ascii="Times New Roman" w:hAnsi="Times New Roman" w:cs="Times New Roman"/>
          <w:color w:val="000000" w:themeColor="text1"/>
        </w:rPr>
        <w:t>51 (January): 47-68.</w:t>
      </w:r>
    </w:p>
    <w:p w14:paraId="3A7F5F63" w14:textId="77777777" w:rsidR="00C67116" w:rsidRPr="009B5D7C" w:rsidRDefault="00C67116" w:rsidP="005B1362">
      <w:pPr>
        <w:rPr>
          <w:rFonts w:ascii="Times New Roman" w:hAnsi="Times New Roman" w:cs="Times New Roman"/>
          <w:color w:val="000000" w:themeColor="text1"/>
        </w:rPr>
      </w:pPr>
    </w:p>
    <w:p w14:paraId="61ECB128" w14:textId="03F1B6D3" w:rsidR="009B6D96" w:rsidRPr="009B5D7C" w:rsidRDefault="006521FB" w:rsidP="005B136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Hasan, A. 2017</w:t>
      </w:r>
      <w:r w:rsidR="009B6D96" w:rsidRPr="009B5D7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‘Skepticism and Spatial Objects.’</w:t>
      </w:r>
      <w:r w:rsidR="001B56EC" w:rsidRPr="009B5D7C">
        <w:rPr>
          <w:rFonts w:ascii="Times New Roman" w:eastAsia="Times New Roman" w:hAnsi="Times New Roman" w:cs="Times New Roman"/>
          <w:color w:val="000000" w:themeColor="text1"/>
        </w:rPr>
        <w:t xml:space="preserve"> </w:t>
      </w:r>
      <w:r w:rsidR="001B56EC" w:rsidRPr="009B5D7C">
        <w:rPr>
          <w:rFonts w:ascii="Times New Roman" w:eastAsia="Times New Roman" w:hAnsi="Times New Roman" w:cs="Times New Roman"/>
          <w:i/>
          <w:iCs/>
          <w:color w:val="000000" w:themeColor="text1"/>
        </w:rPr>
        <w:t>In</w:t>
      </w:r>
      <w:r w:rsidR="002E1B72">
        <w:rPr>
          <w:rFonts w:ascii="Times New Roman" w:eastAsia="Times New Roman" w:hAnsi="Times New Roman" w:cs="Times New Roman"/>
          <w:i/>
          <w:iCs/>
          <w:color w:val="000000" w:themeColor="text1"/>
        </w:rPr>
        <w:t>t</w:t>
      </w:r>
      <w:r w:rsidR="001B56EC" w:rsidRPr="009B5D7C">
        <w:rPr>
          <w:rFonts w:ascii="Times New Roman" w:eastAsia="Times New Roman" w:hAnsi="Times New Roman" w:cs="Times New Roman"/>
          <w:i/>
          <w:iCs/>
          <w:color w:val="000000" w:themeColor="text1"/>
        </w:rPr>
        <w:t>ernational Journal for the Study of Skepticism</w:t>
      </w:r>
      <w:r w:rsidR="001B56EC" w:rsidRPr="009B5D7C">
        <w:rPr>
          <w:rFonts w:ascii="Times New Roman" w:eastAsia="Times New Roman" w:hAnsi="Times New Roman" w:cs="Times New Roman"/>
          <w:color w:val="000000" w:themeColor="text1"/>
        </w:rPr>
        <w:t>. DOI: 10.1163/22105700-20171199</w:t>
      </w:r>
    </w:p>
    <w:p w14:paraId="50552705" w14:textId="77777777" w:rsidR="009B6D96" w:rsidRPr="009B5D7C" w:rsidRDefault="009B6D96" w:rsidP="005B1362">
      <w:pPr>
        <w:rPr>
          <w:rFonts w:ascii="Times New Roman" w:eastAsia="Times New Roman" w:hAnsi="Times New Roman" w:cs="Times New Roman"/>
          <w:color w:val="000000" w:themeColor="text1"/>
        </w:rPr>
      </w:pPr>
    </w:p>
    <w:p w14:paraId="1531EC53" w14:textId="5B27AE8F" w:rsidR="00C67116" w:rsidRPr="009B5D7C" w:rsidRDefault="00C67116" w:rsidP="005B1362">
      <w:pPr>
        <w:rPr>
          <w:rFonts w:ascii="Times New Roman" w:hAnsi="Times New Roman" w:cs="Times New Roman"/>
          <w:color w:val="000000" w:themeColor="text1"/>
        </w:rPr>
      </w:pPr>
      <w:r w:rsidRPr="009B5D7C">
        <w:rPr>
          <w:rFonts w:ascii="Times New Roman" w:eastAsia="Times New Roman" w:hAnsi="Times New Roman" w:cs="Times New Roman"/>
          <w:color w:val="000000" w:themeColor="text1"/>
        </w:rPr>
        <w:t>Has</w:t>
      </w:r>
      <w:r w:rsidR="006521FB">
        <w:rPr>
          <w:rFonts w:ascii="Times New Roman" w:eastAsia="Times New Roman" w:hAnsi="Times New Roman" w:cs="Times New Roman"/>
          <w:color w:val="000000" w:themeColor="text1"/>
        </w:rPr>
        <w:t>an, A.</w:t>
      </w:r>
      <w:r w:rsidR="001E652E" w:rsidRPr="009B5D7C">
        <w:rPr>
          <w:rFonts w:ascii="Times New Roman" w:eastAsia="Times New Roman" w:hAnsi="Times New Roman" w:cs="Times New Roman"/>
          <w:color w:val="000000" w:themeColor="text1"/>
        </w:rPr>
        <w:t xml:space="preserve"> and </w:t>
      </w:r>
      <w:proofErr w:type="spellStart"/>
      <w:r w:rsidR="001E652E" w:rsidRPr="009B5D7C">
        <w:rPr>
          <w:rFonts w:ascii="Times New Roman" w:eastAsia="Times New Roman" w:hAnsi="Times New Roman" w:cs="Times New Roman"/>
          <w:color w:val="000000" w:themeColor="text1"/>
        </w:rPr>
        <w:t>Fumerton</w:t>
      </w:r>
      <w:proofErr w:type="spellEnd"/>
      <w:r w:rsidR="001E652E" w:rsidRPr="009B5D7C">
        <w:rPr>
          <w:rFonts w:ascii="Times New Roman" w:eastAsia="Times New Roman" w:hAnsi="Times New Roman" w:cs="Times New Roman"/>
          <w:color w:val="000000" w:themeColor="text1"/>
        </w:rPr>
        <w:t>, R</w:t>
      </w:r>
      <w:r w:rsidR="006521FB">
        <w:rPr>
          <w:rFonts w:ascii="Times New Roman" w:eastAsia="Times New Roman" w:hAnsi="Times New Roman" w:cs="Times New Roman"/>
          <w:color w:val="000000" w:themeColor="text1"/>
        </w:rPr>
        <w:t>.</w:t>
      </w:r>
      <w:r w:rsidR="00B24EE8">
        <w:rPr>
          <w:rFonts w:ascii="Times New Roman" w:eastAsia="Times New Roman" w:hAnsi="Times New Roman" w:cs="Times New Roman"/>
          <w:color w:val="000000" w:themeColor="text1"/>
        </w:rPr>
        <w:t xml:space="preserve"> 2017. </w:t>
      </w:r>
      <w:r w:rsidR="006521FB">
        <w:rPr>
          <w:rFonts w:ascii="Times New Roman" w:eastAsia="Times New Roman" w:hAnsi="Times New Roman" w:cs="Times New Roman"/>
          <w:color w:val="000000" w:themeColor="text1"/>
        </w:rPr>
        <w:t>‘</w:t>
      </w:r>
      <w:r w:rsidRPr="009B5D7C">
        <w:rPr>
          <w:rFonts w:ascii="Times New Roman" w:eastAsia="Times New Roman" w:hAnsi="Times New Roman" w:cs="Times New Roman"/>
          <w:color w:val="000000" w:themeColor="text1"/>
        </w:rPr>
        <w:t xml:space="preserve">Knowledge </w:t>
      </w:r>
      <w:r w:rsidR="001E652E" w:rsidRPr="009B5D7C">
        <w:rPr>
          <w:rFonts w:ascii="Times New Roman" w:eastAsia="Times New Roman" w:hAnsi="Times New Roman" w:cs="Times New Roman"/>
          <w:color w:val="000000" w:themeColor="text1"/>
        </w:rPr>
        <w:t>b</w:t>
      </w:r>
      <w:r w:rsidR="006521FB">
        <w:rPr>
          <w:rFonts w:ascii="Times New Roman" w:eastAsia="Times New Roman" w:hAnsi="Times New Roman" w:cs="Times New Roman"/>
          <w:color w:val="000000" w:themeColor="text1"/>
        </w:rPr>
        <w:t>y Acquaintance vs. Description.’</w:t>
      </w:r>
      <w:r w:rsidRPr="009B5D7C">
        <w:rPr>
          <w:rFonts w:ascii="Times New Roman" w:eastAsia="Times New Roman" w:hAnsi="Times New Roman" w:cs="Times New Roman"/>
          <w:color w:val="000000" w:themeColor="text1"/>
        </w:rPr>
        <w:t> </w:t>
      </w:r>
      <w:r w:rsidRPr="009B5D7C">
        <w:rPr>
          <w:rFonts w:ascii="Times New Roman" w:eastAsia="Times New Roman" w:hAnsi="Times New Roman" w:cs="Times New Roman"/>
          <w:i/>
          <w:iCs/>
          <w:color w:val="000000" w:themeColor="text1"/>
        </w:rPr>
        <w:t>The Stanford Encyclopedia of Philosophy </w:t>
      </w:r>
      <w:r w:rsidR="00B24EE8">
        <w:rPr>
          <w:rFonts w:ascii="Times New Roman" w:eastAsia="Times New Roman" w:hAnsi="Times New Roman" w:cs="Times New Roman"/>
          <w:color w:val="000000" w:themeColor="text1"/>
        </w:rPr>
        <w:t>(Fall 2017</w:t>
      </w:r>
      <w:r w:rsidRPr="009B5D7C">
        <w:rPr>
          <w:rFonts w:ascii="Times New Roman" w:eastAsia="Times New Roman" w:hAnsi="Times New Roman" w:cs="Times New Roman"/>
          <w:color w:val="000000" w:themeColor="text1"/>
        </w:rPr>
        <w:t xml:space="preserve"> Edition), Edward N. </w:t>
      </w:r>
      <w:proofErr w:type="spellStart"/>
      <w:r w:rsidRPr="009B5D7C">
        <w:rPr>
          <w:rFonts w:ascii="Times New Roman" w:eastAsia="Times New Roman" w:hAnsi="Times New Roman" w:cs="Times New Roman"/>
          <w:color w:val="000000" w:themeColor="text1"/>
        </w:rPr>
        <w:t>Zalta</w:t>
      </w:r>
      <w:proofErr w:type="spellEnd"/>
      <w:r w:rsidRPr="009B5D7C">
        <w:rPr>
          <w:rFonts w:ascii="Times New Roman" w:eastAsia="Times New Roman" w:hAnsi="Times New Roman" w:cs="Times New Roman"/>
          <w:color w:val="000000" w:themeColor="text1"/>
        </w:rPr>
        <w:t> (ed.), URL = &lt;https://plato.stanford.edu/archives/fall2017/entries/knowledge-acquaindescrip/&gt;.</w:t>
      </w:r>
    </w:p>
    <w:p w14:paraId="41E909F7" w14:textId="77777777" w:rsidR="005B1362" w:rsidRPr="009B5D7C" w:rsidRDefault="005B1362" w:rsidP="005B1362">
      <w:pPr>
        <w:rPr>
          <w:rFonts w:ascii="Times New Roman" w:hAnsi="Times New Roman" w:cs="Times New Roman"/>
          <w:color w:val="000000" w:themeColor="text1"/>
        </w:rPr>
      </w:pPr>
    </w:p>
    <w:p w14:paraId="24302831" w14:textId="4C0FB5C8" w:rsidR="005B1362" w:rsidRPr="009B5D7C" w:rsidRDefault="00B24EE8" w:rsidP="005B1362">
      <w:pPr>
        <w:rPr>
          <w:rFonts w:ascii="Times New Roman" w:hAnsi="Times New Roman" w:cs="Times New Roman"/>
          <w:color w:val="000000" w:themeColor="text1"/>
        </w:rPr>
      </w:pPr>
      <w:proofErr w:type="spellStart"/>
      <w:r>
        <w:rPr>
          <w:rFonts w:ascii="Times New Roman" w:hAnsi="Times New Roman" w:cs="Times New Roman"/>
          <w:color w:val="000000" w:themeColor="text1"/>
        </w:rPr>
        <w:t>Huemer</w:t>
      </w:r>
      <w:proofErr w:type="spellEnd"/>
      <w:r>
        <w:rPr>
          <w:rFonts w:ascii="Times New Roman" w:hAnsi="Times New Roman" w:cs="Times New Roman"/>
          <w:color w:val="000000" w:themeColor="text1"/>
        </w:rPr>
        <w:t>, M. 1999. ‘</w:t>
      </w:r>
      <w:r w:rsidR="00A44EB5">
        <w:rPr>
          <w:rFonts w:ascii="Times New Roman" w:hAnsi="Times New Roman" w:cs="Times New Roman"/>
          <w:color w:val="000000" w:themeColor="text1"/>
        </w:rPr>
        <w:t>The Problem of Memory K</w:t>
      </w:r>
      <w:r>
        <w:rPr>
          <w:rFonts w:ascii="Times New Roman" w:hAnsi="Times New Roman" w:cs="Times New Roman"/>
          <w:color w:val="000000" w:themeColor="text1"/>
        </w:rPr>
        <w:t>nowledge.’</w:t>
      </w:r>
      <w:r w:rsidR="005B1362" w:rsidRPr="009B5D7C">
        <w:rPr>
          <w:rFonts w:ascii="Times New Roman" w:hAnsi="Times New Roman" w:cs="Times New Roman"/>
          <w:color w:val="000000" w:themeColor="text1"/>
        </w:rPr>
        <w:t xml:space="preserve"> </w:t>
      </w:r>
      <w:r w:rsidR="005B1362" w:rsidRPr="009B5D7C">
        <w:rPr>
          <w:rFonts w:ascii="Times New Roman" w:hAnsi="Times New Roman" w:cs="Times New Roman"/>
          <w:i/>
          <w:color w:val="000000" w:themeColor="text1"/>
        </w:rPr>
        <w:t>Pacific Philosophical Quarterly</w:t>
      </w:r>
      <w:r>
        <w:rPr>
          <w:rFonts w:ascii="Times New Roman" w:hAnsi="Times New Roman" w:cs="Times New Roman"/>
          <w:color w:val="000000" w:themeColor="text1"/>
        </w:rPr>
        <w:t xml:space="preserve">, </w:t>
      </w:r>
      <w:r w:rsidR="005B1362" w:rsidRPr="009B5D7C">
        <w:rPr>
          <w:rFonts w:ascii="Times New Roman" w:hAnsi="Times New Roman" w:cs="Times New Roman"/>
          <w:color w:val="000000" w:themeColor="text1"/>
        </w:rPr>
        <w:t>80 (4):346–357.</w:t>
      </w:r>
    </w:p>
    <w:p w14:paraId="6682A302" w14:textId="77777777" w:rsidR="005B1362" w:rsidRPr="009B5D7C" w:rsidRDefault="005B1362" w:rsidP="005B1362">
      <w:pPr>
        <w:rPr>
          <w:rFonts w:ascii="Times New Roman" w:hAnsi="Times New Roman" w:cs="Times New Roman"/>
          <w:color w:val="000000" w:themeColor="text1"/>
        </w:rPr>
      </w:pPr>
    </w:p>
    <w:p w14:paraId="3CB4814F" w14:textId="68E62A03" w:rsidR="005B1362" w:rsidRPr="009B5D7C" w:rsidRDefault="00B24EE8" w:rsidP="005B1362">
      <w:pPr>
        <w:rPr>
          <w:rFonts w:ascii="Times New Roman" w:hAnsi="Times New Roman" w:cs="Times New Roman"/>
          <w:color w:val="000000" w:themeColor="text1"/>
        </w:rPr>
      </w:pPr>
      <w:proofErr w:type="spellStart"/>
      <w:r>
        <w:rPr>
          <w:rFonts w:ascii="Times New Roman" w:hAnsi="Times New Roman" w:cs="Times New Roman"/>
          <w:color w:val="000000" w:themeColor="text1"/>
        </w:rPr>
        <w:t>Korcz</w:t>
      </w:r>
      <w:proofErr w:type="spellEnd"/>
      <w:r>
        <w:rPr>
          <w:rFonts w:ascii="Times New Roman" w:hAnsi="Times New Roman" w:cs="Times New Roman"/>
          <w:color w:val="000000" w:themeColor="text1"/>
        </w:rPr>
        <w:t>, K. 2015. ‘</w:t>
      </w:r>
      <w:r w:rsidR="005B1362" w:rsidRPr="009B5D7C">
        <w:rPr>
          <w:rFonts w:ascii="Times New Roman" w:hAnsi="Times New Roman" w:cs="Times New Roman"/>
          <w:color w:val="000000" w:themeColor="text1"/>
        </w:rPr>
        <w:t>The Epistemic Basing Relation.</w:t>
      </w:r>
      <w:r>
        <w:rPr>
          <w:rFonts w:ascii="Times New Roman" w:hAnsi="Times New Roman" w:cs="Times New Roman"/>
          <w:color w:val="000000" w:themeColor="text1"/>
        </w:rPr>
        <w:t xml:space="preserve">’ </w:t>
      </w:r>
      <w:r w:rsidR="005B1362" w:rsidRPr="009B5D7C">
        <w:rPr>
          <w:rFonts w:ascii="Times New Roman" w:hAnsi="Times New Roman" w:cs="Times New Roman"/>
          <w:i/>
          <w:color w:val="000000" w:themeColor="text1"/>
        </w:rPr>
        <w:t>The Stanford Encyclopedia of Philosophy</w:t>
      </w:r>
      <w:r w:rsidR="005B1362" w:rsidRPr="009B5D7C">
        <w:rPr>
          <w:rFonts w:ascii="Times New Roman" w:hAnsi="Times New Roman" w:cs="Times New Roman"/>
          <w:color w:val="000000" w:themeColor="text1"/>
        </w:rPr>
        <w:t xml:space="preserve"> (Fall 2015 Edition), Edward N. </w:t>
      </w:r>
      <w:proofErr w:type="spellStart"/>
      <w:r w:rsidR="005B1362" w:rsidRPr="009B5D7C">
        <w:rPr>
          <w:rFonts w:ascii="Times New Roman" w:hAnsi="Times New Roman" w:cs="Times New Roman"/>
          <w:color w:val="000000" w:themeColor="text1"/>
        </w:rPr>
        <w:t>Zalta</w:t>
      </w:r>
      <w:proofErr w:type="spellEnd"/>
      <w:r w:rsidR="005B1362" w:rsidRPr="009B5D7C">
        <w:rPr>
          <w:rFonts w:ascii="Times New Roman" w:hAnsi="Times New Roman" w:cs="Times New Roman"/>
          <w:color w:val="000000" w:themeColor="text1"/>
        </w:rPr>
        <w:t> (ed.), URL = &lt;https://plato.stanford.edu/archives/fall2015/entries/basing-epistemic/&gt;.</w:t>
      </w:r>
    </w:p>
    <w:p w14:paraId="73D177A8" w14:textId="77777777" w:rsidR="005B1362" w:rsidRPr="009B5D7C" w:rsidRDefault="005B1362" w:rsidP="005B1362">
      <w:pPr>
        <w:rPr>
          <w:rFonts w:ascii="Times New Roman" w:hAnsi="Times New Roman" w:cs="Times New Roman"/>
          <w:color w:val="000000" w:themeColor="text1"/>
        </w:rPr>
      </w:pPr>
    </w:p>
    <w:p w14:paraId="7AF7377B" w14:textId="6E987D33" w:rsidR="00EC28A6" w:rsidRPr="009B5D7C" w:rsidRDefault="00B24EE8" w:rsidP="005B1362">
      <w:pPr>
        <w:rPr>
          <w:rFonts w:ascii="Times New Roman" w:hAnsi="Times New Roman" w:cs="Times New Roman"/>
          <w:color w:val="000000" w:themeColor="text1"/>
        </w:rPr>
      </w:pPr>
      <w:r>
        <w:rPr>
          <w:rFonts w:ascii="Times New Roman" w:hAnsi="Times New Roman" w:cs="Times New Roman"/>
          <w:color w:val="000000" w:themeColor="text1"/>
        </w:rPr>
        <w:t>McCain, K</w:t>
      </w:r>
      <w:r w:rsidR="001B56EC" w:rsidRPr="009B5D7C">
        <w:rPr>
          <w:rFonts w:ascii="Times New Roman" w:hAnsi="Times New Roman" w:cs="Times New Roman"/>
          <w:color w:val="000000" w:themeColor="text1"/>
        </w:rPr>
        <w:t>.</w:t>
      </w:r>
      <w:r>
        <w:rPr>
          <w:rFonts w:ascii="Times New Roman" w:hAnsi="Times New Roman" w:cs="Times New Roman"/>
          <w:color w:val="000000" w:themeColor="text1"/>
        </w:rPr>
        <w:t xml:space="preserve"> 2014.</w:t>
      </w:r>
      <w:r w:rsidR="001B56EC" w:rsidRPr="009B5D7C">
        <w:rPr>
          <w:rFonts w:ascii="Times New Roman" w:hAnsi="Times New Roman" w:cs="Times New Roman"/>
          <w:color w:val="000000" w:themeColor="text1"/>
        </w:rPr>
        <w:t xml:space="preserve"> </w:t>
      </w:r>
      <w:proofErr w:type="spellStart"/>
      <w:r w:rsidR="00A84408" w:rsidRPr="009B5D7C">
        <w:rPr>
          <w:rFonts w:ascii="Times New Roman" w:hAnsi="Times New Roman" w:cs="Times New Roman"/>
          <w:i/>
          <w:iCs/>
          <w:color w:val="000000" w:themeColor="text1"/>
        </w:rPr>
        <w:t>Evidentialism</w:t>
      </w:r>
      <w:proofErr w:type="spellEnd"/>
      <w:r w:rsidR="00A84408" w:rsidRPr="009B5D7C">
        <w:rPr>
          <w:rFonts w:ascii="Times New Roman" w:hAnsi="Times New Roman" w:cs="Times New Roman"/>
          <w:i/>
          <w:iCs/>
          <w:color w:val="000000" w:themeColor="text1"/>
        </w:rPr>
        <w:t xml:space="preserve"> and Epistemic Justification</w:t>
      </w:r>
      <w:r w:rsidR="00A84408" w:rsidRPr="009B5D7C">
        <w:rPr>
          <w:rFonts w:ascii="Times New Roman" w:hAnsi="Times New Roman" w:cs="Times New Roman"/>
          <w:color w:val="000000" w:themeColor="text1"/>
        </w:rPr>
        <w:t xml:space="preserve">. Routledge. </w:t>
      </w:r>
    </w:p>
    <w:p w14:paraId="79185401" w14:textId="77777777" w:rsidR="00EC28A6" w:rsidRPr="009B5D7C" w:rsidRDefault="00EC28A6" w:rsidP="005B1362">
      <w:pPr>
        <w:rPr>
          <w:rFonts w:ascii="Times New Roman" w:hAnsi="Times New Roman" w:cs="Times New Roman"/>
          <w:color w:val="000000" w:themeColor="text1"/>
        </w:rPr>
      </w:pPr>
    </w:p>
    <w:p w14:paraId="1E3C6001" w14:textId="0B35A0EC" w:rsidR="00EC28A6" w:rsidRPr="009B5D7C" w:rsidRDefault="00B24EE8" w:rsidP="005B1362">
      <w:pPr>
        <w:rPr>
          <w:rFonts w:ascii="Times New Roman" w:hAnsi="Times New Roman" w:cs="Times New Roman"/>
          <w:color w:val="000000" w:themeColor="text1"/>
        </w:rPr>
      </w:pPr>
      <w:r>
        <w:rPr>
          <w:rFonts w:ascii="Times New Roman" w:hAnsi="Times New Roman" w:cs="Times New Roman"/>
          <w:color w:val="000000" w:themeColor="text1"/>
        </w:rPr>
        <w:t>McGrew, T</w:t>
      </w:r>
      <w:r w:rsidR="001B56EC" w:rsidRPr="009B5D7C">
        <w:rPr>
          <w:rFonts w:ascii="Times New Roman" w:hAnsi="Times New Roman" w:cs="Times New Roman"/>
          <w:color w:val="000000" w:themeColor="text1"/>
        </w:rPr>
        <w:t>.</w:t>
      </w:r>
      <w:r>
        <w:rPr>
          <w:rFonts w:ascii="Times New Roman" w:hAnsi="Times New Roman" w:cs="Times New Roman"/>
          <w:color w:val="000000" w:themeColor="text1"/>
        </w:rPr>
        <w:t xml:space="preserve"> 1995.</w:t>
      </w:r>
      <w:r w:rsidR="00A84408" w:rsidRPr="009B5D7C">
        <w:rPr>
          <w:rFonts w:ascii="Times New Roman" w:hAnsi="Times New Roman" w:cs="Times New Roman"/>
          <w:color w:val="000000" w:themeColor="text1"/>
        </w:rPr>
        <w:t xml:space="preserve"> </w:t>
      </w:r>
      <w:r w:rsidR="0077502E" w:rsidRPr="009B5D7C">
        <w:rPr>
          <w:rFonts w:ascii="Times New Roman" w:hAnsi="Times New Roman" w:cs="Times New Roman"/>
          <w:i/>
          <w:iCs/>
          <w:color w:val="000000" w:themeColor="text1"/>
        </w:rPr>
        <w:t>The Foundations of Knowledge</w:t>
      </w:r>
      <w:r w:rsidR="0077502E" w:rsidRPr="009B5D7C">
        <w:rPr>
          <w:rFonts w:ascii="Times New Roman" w:hAnsi="Times New Roman" w:cs="Times New Roman"/>
          <w:color w:val="000000" w:themeColor="text1"/>
        </w:rPr>
        <w:t xml:space="preserve">. Rowman and Littlefield Publishers. </w:t>
      </w:r>
    </w:p>
    <w:p w14:paraId="0D3BBF76" w14:textId="77777777" w:rsidR="00EC28A6" w:rsidRPr="009B5D7C" w:rsidRDefault="00EC28A6" w:rsidP="005B1362">
      <w:pPr>
        <w:rPr>
          <w:rFonts w:ascii="Times New Roman" w:hAnsi="Times New Roman" w:cs="Times New Roman"/>
          <w:color w:val="000000" w:themeColor="text1"/>
        </w:rPr>
      </w:pPr>
    </w:p>
    <w:p w14:paraId="666C0939" w14:textId="29F91B4B" w:rsidR="006E5A4C" w:rsidRPr="009B5D7C" w:rsidRDefault="00B24EE8" w:rsidP="005B1362">
      <w:pPr>
        <w:rPr>
          <w:rFonts w:ascii="Times New Roman" w:hAnsi="Times New Roman" w:cs="Times New Roman"/>
          <w:color w:val="000000" w:themeColor="text1"/>
        </w:rPr>
      </w:pPr>
      <w:r>
        <w:rPr>
          <w:rFonts w:ascii="Times New Roman" w:hAnsi="Times New Roman" w:cs="Times New Roman"/>
          <w:color w:val="000000" w:themeColor="text1"/>
        </w:rPr>
        <w:t>Moon, A. 2017</w:t>
      </w:r>
      <w:r w:rsidR="006E5A4C" w:rsidRPr="009B5D7C">
        <w:rPr>
          <w:rFonts w:ascii="Times New Roman" w:hAnsi="Times New Roman" w:cs="Times New Roman"/>
          <w:color w:val="000000" w:themeColor="text1"/>
        </w:rPr>
        <w:t xml:space="preserve">. </w:t>
      </w:r>
      <w:r>
        <w:rPr>
          <w:rFonts w:ascii="Times New Roman" w:hAnsi="Times New Roman" w:cs="Times New Roman"/>
          <w:color w:val="000000" w:themeColor="text1"/>
        </w:rPr>
        <w:t>‘Skepticism and Memory.’</w:t>
      </w:r>
      <w:r w:rsidR="00274C17" w:rsidRPr="009B5D7C">
        <w:rPr>
          <w:rFonts w:ascii="Times New Roman" w:hAnsi="Times New Roman" w:cs="Times New Roman"/>
          <w:color w:val="000000" w:themeColor="text1"/>
        </w:rPr>
        <w:t xml:space="preserve"> In S. </w:t>
      </w:r>
      <w:proofErr w:type="spellStart"/>
      <w:r w:rsidR="00274C17" w:rsidRPr="009B5D7C">
        <w:rPr>
          <w:rFonts w:ascii="Times New Roman" w:hAnsi="Times New Roman" w:cs="Times New Roman"/>
          <w:color w:val="000000" w:themeColor="text1"/>
        </w:rPr>
        <w:t>Bernecker</w:t>
      </w:r>
      <w:proofErr w:type="spellEnd"/>
      <w:r w:rsidR="00274C17" w:rsidRPr="009B5D7C">
        <w:rPr>
          <w:rFonts w:ascii="Times New Roman" w:hAnsi="Times New Roman" w:cs="Times New Roman"/>
          <w:color w:val="000000" w:themeColor="text1"/>
        </w:rPr>
        <w:t xml:space="preserve"> &amp; K.</w:t>
      </w:r>
      <w:r w:rsidR="006E5A4C" w:rsidRPr="009B5D7C">
        <w:rPr>
          <w:rFonts w:ascii="Times New Roman" w:hAnsi="Times New Roman" w:cs="Times New Roman"/>
          <w:color w:val="000000" w:themeColor="text1"/>
        </w:rPr>
        <w:t xml:space="preserve"> </w:t>
      </w:r>
      <w:proofErr w:type="spellStart"/>
      <w:r w:rsidR="006E5A4C" w:rsidRPr="009B5D7C">
        <w:rPr>
          <w:rFonts w:ascii="Times New Roman" w:hAnsi="Times New Roman" w:cs="Times New Roman"/>
          <w:color w:val="000000" w:themeColor="text1"/>
        </w:rPr>
        <w:t>Michaelian</w:t>
      </w:r>
      <w:proofErr w:type="spellEnd"/>
      <w:r w:rsidR="006E5A4C" w:rsidRPr="009B5D7C">
        <w:rPr>
          <w:rFonts w:ascii="Times New Roman" w:hAnsi="Times New Roman" w:cs="Times New Roman"/>
          <w:color w:val="000000" w:themeColor="text1"/>
        </w:rPr>
        <w:t xml:space="preserve"> (eds.), </w:t>
      </w:r>
      <w:r w:rsidR="006E5A4C" w:rsidRPr="009B5D7C">
        <w:rPr>
          <w:rFonts w:ascii="Times New Roman" w:hAnsi="Times New Roman" w:cs="Times New Roman"/>
          <w:i/>
          <w:color w:val="000000" w:themeColor="text1"/>
        </w:rPr>
        <w:t>The Routledge Handbook of Philosophy of Memory</w:t>
      </w:r>
      <w:r w:rsidR="006E5A4C" w:rsidRPr="009B5D7C">
        <w:rPr>
          <w:rFonts w:ascii="Times New Roman" w:hAnsi="Times New Roman" w:cs="Times New Roman"/>
          <w:color w:val="000000" w:themeColor="text1"/>
        </w:rPr>
        <w:t>. Routledge.</w:t>
      </w:r>
    </w:p>
    <w:p w14:paraId="59AACD5C" w14:textId="77777777" w:rsidR="006E5A4C" w:rsidRPr="009B5D7C" w:rsidRDefault="006E5A4C" w:rsidP="005B1362">
      <w:pPr>
        <w:rPr>
          <w:rFonts w:ascii="Times New Roman" w:hAnsi="Times New Roman" w:cs="Times New Roman"/>
          <w:color w:val="000000" w:themeColor="text1"/>
        </w:rPr>
      </w:pPr>
    </w:p>
    <w:p w14:paraId="45E85E91" w14:textId="7D76C9E6" w:rsidR="005B1362" w:rsidRPr="009B5D7C" w:rsidRDefault="00B24EE8" w:rsidP="005B1362">
      <w:pPr>
        <w:rPr>
          <w:rFonts w:ascii="Times New Roman" w:hAnsi="Times New Roman" w:cs="Times New Roman"/>
          <w:color w:val="000000" w:themeColor="text1"/>
        </w:rPr>
      </w:pPr>
      <w:r>
        <w:rPr>
          <w:rFonts w:ascii="Times New Roman" w:hAnsi="Times New Roman" w:cs="Times New Roman"/>
          <w:color w:val="000000" w:themeColor="text1"/>
        </w:rPr>
        <w:t>Reed, B. 2006. ‘</w:t>
      </w:r>
      <w:r w:rsidR="005B1362" w:rsidRPr="009B5D7C">
        <w:rPr>
          <w:rFonts w:ascii="Times New Roman" w:hAnsi="Times New Roman" w:cs="Times New Roman"/>
          <w:color w:val="000000" w:themeColor="text1"/>
        </w:rPr>
        <w:t>Shelte</w:t>
      </w:r>
      <w:r>
        <w:rPr>
          <w:rFonts w:ascii="Times New Roman" w:hAnsi="Times New Roman" w:cs="Times New Roman"/>
          <w:color w:val="000000" w:themeColor="text1"/>
        </w:rPr>
        <w:t>r for the Cognitively Homeless.’</w:t>
      </w:r>
      <w:r w:rsidR="005B1362" w:rsidRPr="009B5D7C">
        <w:rPr>
          <w:rFonts w:ascii="Times New Roman" w:hAnsi="Times New Roman" w:cs="Times New Roman"/>
          <w:color w:val="000000" w:themeColor="text1"/>
        </w:rPr>
        <w:t xml:space="preserve"> </w:t>
      </w:r>
      <w:proofErr w:type="spellStart"/>
      <w:r w:rsidR="005B1362" w:rsidRPr="009B5D7C">
        <w:rPr>
          <w:rFonts w:ascii="Times New Roman" w:hAnsi="Times New Roman" w:cs="Times New Roman"/>
          <w:i/>
          <w:iCs/>
          <w:color w:val="000000" w:themeColor="text1"/>
        </w:rPr>
        <w:t>Synthese</w:t>
      </w:r>
      <w:proofErr w:type="spellEnd"/>
      <w:r>
        <w:rPr>
          <w:rFonts w:ascii="Times New Roman" w:hAnsi="Times New Roman" w:cs="Times New Roman"/>
          <w:color w:val="000000" w:themeColor="text1"/>
        </w:rPr>
        <w:t xml:space="preserve">, </w:t>
      </w:r>
      <w:r w:rsidR="005B1362" w:rsidRPr="009B5D7C">
        <w:rPr>
          <w:rFonts w:ascii="Times New Roman" w:hAnsi="Times New Roman" w:cs="Times New Roman"/>
          <w:color w:val="000000" w:themeColor="text1"/>
        </w:rPr>
        <w:t xml:space="preserve">148 (2): 303-8. </w:t>
      </w:r>
    </w:p>
    <w:p w14:paraId="7E80C84C" w14:textId="77777777" w:rsidR="005B1362" w:rsidRPr="009B5D7C" w:rsidRDefault="005B1362" w:rsidP="005B1362">
      <w:pPr>
        <w:rPr>
          <w:rFonts w:ascii="Times New Roman" w:hAnsi="Times New Roman" w:cs="Times New Roman"/>
          <w:color w:val="000000" w:themeColor="text1"/>
        </w:rPr>
      </w:pPr>
    </w:p>
    <w:p w14:paraId="7C34210E" w14:textId="4ED4FC7B" w:rsidR="009B6D96" w:rsidRPr="009B5D7C" w:rsidRDefault="00B24EE8" w:rsidP="005B1362">
      <w:pPr>
        <w:rPr>
          <w:rFonts w:ascii="Times New Roman" w:eastAsia="Times New Roman" w:hAnsi="Times New Roman" w:cs="Times New Roman"/>
          <w:color w:val="000000" w:themeColor="text1"/>
        </w:rPr>
      </w:pPr>
      <w:r>
        <w:rPr>
          <w:rFonts w:ascii="Times New Roman" w:hAnsi="Times New Roman" w:cs="Times New Roman"/>
          <w:color w:val="000000" w:themeColor="text1"/>
        </w:rPr>
        <w:t>Vogel, J. 2008</w:t>
      </w:r>
      <w:r w:rsidR="009B6D96" w:rsidRPr="009B5D7C">
        <w:rPr>
          <w:rFonts w:ascii="Times New Roman" w:hAnsi="Times New Roman" w:cs="Times New Roman"/>
          <w:color w:val="000000" w:themeColor="text1"/>
        </w:rPr>
        <w:t xml:space="preserve">. </w:t>
      </w:r>
      <w:r>
        <w:rPr>
          <w:rFonts w:ascii="Times New Roman" w:hAnsi="Times New Roman" w:cs="Times New Roman"/>
          <w:color w:val="000000" w:themeColor="text1"/>
        </w:rPr>
        <w:t>‘</w:t>
      </w:r>
      <w:proofErr w:type="spellStart"/>
      <w:r w:rsidR="00B64E13" w:rsidRPr="009B5D7C">
        <w:rPr>
          <w:rFonts w:ascii="Times New Roman" w:eastAsia="Times New Roman" w:hAnsi="Times New Roman" w:cs="Times New Roman"/>
          <w:color w:val="000000" w:themeColor="text1"/>
          <w:shd w:val="clear" w:color="auto" w:fill="FFFFFF"/>
        </w:rPr>
        <w:t>Inter</w:t>
      </w:r>
      <w:r>
        <w:rPr>
          <w:rFonts w:ascii="Times New Roman" w:eastAsia="Times New Roman" w:hAnsi="Times New Roman" w:cs="Times New Roman"/>
          <w:color w:val="000000" w:themeColor="text1"/>
          <w:shd w:val="clear" w:color="auto" w:fill="FFFFFF"/>
        </w:rPr>
        <w:t>nalist</w:t>
      </w:r>
      <w:proofErr w:type="spellEnd"/>
      <w:r>
        <w:rPr>
          <w:rFonts w:ascii="Times New Roman" w:eastAsia="Times New Roman" w:hAnsi="Times New Roman" w:cs="Times New Roman"/>
          <w:color w:val="000000" w:themeColor="text1"/>
          <w:shd w:val="clear" w:color="auto" w:fill="FFFFFF"/>
        </w:rPr>
        <w:t xml:space="preserve"> Responses to Skepticism.’</w:t>
      </w:r>
      <w:r w:rsidR="00B64E13" w:rsidRPr="009B5D7C">
        <w:rPr>
          <w:rFonts w:ascii="Times New Roman" w:eastAsia="Times New Roman" w:hAnsi="Times New Roman" w:cs="Times New Roman"/>
          <w:color w:val="000000" w:themeColor="text1"/>
          <w:shd w:val="clear" w:color="auto" w:fill="FFFFFF"/>
        </w:rPr>
        <w:t xml:space="preserve"> In John Greco (ed.), </w:t>
      </w:r>
      <w:r w:rsidR="00B64E13" w:rsidRPr="009B5D7C">
        <w:rPr>
          <w:rFonts w:ascii="Times New Roman" w:eastAsia="Times New Roman" w:hAnsi="Times New Roman" w:cs="Times New Roman"/>
          <w:i/>
          <w:iCs/>
          <w:color w:val="000000" w:themeColor="text1"/>
        </w:rPr>
        <w:t>The Oxford Handbook of Skepticism</w:t>
      </w:r>
      <w:r w:rsidR="00B64E13" w:rsidRPr="009B5D7C">
        <w:rPr>
          <w:rFonts w:ascii="Times New Roman" w:eastAsia="Times New Roman" w:hAnsi="Times New Roman" w:cs="Times New Roman"/>
          <w:color w:val="000000" w:themeColor="text1"/>
          <w:shd w:val="clear" w:color="auto" w:fill="FFFFFF"/>
        </w:rPr>
        <w:t>. Oxford University Press.</w:t>
      </w:r>
    </w:p>
    <w:p w14:paraId="76E512FD" w14:textId="77777777" w:rsidR="009B6D96" w:rsidRPr="009B5D7C" w:rsidRDefault="009B6D96" w:rsidP="005B1362">
      <w:pPr>
        <w:rPr>
          <w:rFonts w:ascii="Times New Roman" w:hAnsi="Times New Roman" w:cs="Times New Roman"/>
          <w:color w:val="000000" w:themeColor="text1"/>
        </w:rPr>
      </w:pPr>
    </w:p>
    <w:p w14:paraId="1E57CF9E" w14:textId="7C2F4A59" w:rsidR="00744F0A" w:rsidRPr="009B5D7C" w:rsidRDefault="00B24EE8" w:rsidP="00AE433B">
      <w:pPr>
        <w:rPr>
          <w:rFonts w:ascii="Times New Roman" w:hAnsi="Times New Roman" w:cs="Times New Roman"/>
          <w:color w:val="000000" w:themeColor="text1"/>
        </w:rPr>
      </w:pPr>
      <w:r>
        <w:rPr>
          <w:rFonts w:ascii="Times New Roman" w:hAnsi="Times New Roman" w:cs="Times New Roman"/>
          <w:color w:val="000000" w:themeColor="text1"/>
        </w:rPr>
        <w:t>Williamson, T. 1996</w:t>
      </w:r>
      <w:r w:rsidR="00C803C4" w:rsidRPr="009B5D7C">
        <w:rPr>
          <w:rFonts w:ascii="Times New Roman" w:hAnsi="Times New Roman" w:cs="Times New Roman"/>
          <w:color w:val="000000" w:themeColor="text1"/>
        </w:rPr>
        <w:t>.</w:t>
      </w:r>
      <w:r>
        <w:rPr>
          <w:rFonts w:ascii="Times New Roman" w:hAnsi="Times New Roman" w:cs="Times New Roman"/>
          <w:color w:val="000000" w:themeColor="text1"/>
        </w:rPr>
        <w:t xml:space="preserve"> ‘Cognitive Homelessness.’</w:t>
      </w:r>
      <w:r w:rsidR="005B1362" w:rsidRPr="009B5D7C">
        <w:rPr>
          <w:rFonts w:ascii="Times New Roman" w:hAnsi="Times New Roman" w:cs="Times New Roman"/>
          <w:color w:val="000000" w:themeColor="text1"/>
        </w:rPr>
        <w:t xml:space="preserve"> </w:t>
      </w:r>
      <w:r w:rsidR="005B1362" w:rsidRPr="009B5D7C">
        <w:rPr>
          <w:rFonts w:ascii="Times New Roman" w:hAnsi="Times New Roman" w:cs="Times New Roman"/>
          <w:i/>
          <w:iCs/>
          <w:color w:val="000000" w:themeColor="text1"/>
        </w:rPr>
        <w:t>Journal of Philosophy</w:t>
      </w:r>
      <w:r>
        <w:rPr>
          <w:rFonts w:ascii="Times New Roman" w:hAnsi="Times New Roman" w:cs="Times New Roman"/>
          <w:color w:val="000000" w:themeColor="text1"/>
        </w:rPr>
        <w:t xml:space="preserve">, </w:t>
      </w:r>
      <w:r w:rsidR="005B1362" w:rsidRPr="009B5D7C">
        <w:rPr>
          <w:rFonts w:ascii="Times New Roman" w:hAnsi="Times New Roman" w:cs="Times New Roman"/>
          <w:color w:val="000000" w:themeColor="text1"/>
        </w:rPr>
        <w:t xml:space="preserve">93 (11): 554-73. </w:t>
      </w:r>
    </w:p>
    <w:sectPr w:rsidR="00744F0A" w:rsidRPr="009B5D7C" w:rsidSect="0019725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38701" w14:textId="77777777" w:rsidR="00971851" w:rsidRDefault="00971851" w:rsidP="00E501BE">
      <w:r>
        <w:separator/>
      </w:r>
    </w:p>
  </w:endnote>
  <w:endnote w:type="continuationSeparator" w:id="0">
    <w:p w14:paraId="63082870" w14:textId="77777777" w:rsidR="00971851" w:rsidRDefault="00971851" w:rsidP="00E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1931" w14:textId="77777777" w:rsidR="00A330BD" w:rsidRDefault="00A330BD" w:rsidP="006E6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40AE" w14:textId="77777777" w:rsidR="00A330BD" w:rsidRDefault="00A330BD" w:rsidP="006E68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F11" w14:textId="77777777" w:rsidR="00A330BD" w:rsidRDefault="00A330BD" w:rsidP="006E6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AB6">
      <w:rPr>
        <w:rStyle w:val="PageNumber"/>
        <w:noProof/>
      </w:rPr>
      <w:t>33</w:t>
    </w:r>
    <w:r>
      <w:rPr>
        <w:rStyle w:val="PageNumber"/>
      </w:rPr>
      <w:fldChar w:fldCharType="end"/>
    </w:r>
  </w:p>
  <w:p w14:paraId="69B3E821" w14:textId="77777777" w:rsidR="00A330BD" w:rsidRDefault="00A330BD" w:rsidP="006E68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4475C" w14:textId="77777777" w:rsidR="00971851" w:rsidRDefault="00971851" w:rsidP="00E501BE">
      <w:r>
        <w:separator/>
      </w:r>
    </w:p>
  </w:footnote>
  <w:footnote w:type="continuationSeparator" w:id="0">
    <w:p w14:paraId="74009BFC" w14:textId="77777777" w:rsidR="00971851" w:rsidRDefault="00971851" w:rsidP="00E501BE">
      <w:r>
        <w:continuationSeparator/>
      </w:r>
    </w:p>
  </w:footnote>
  <w:footnote w:id="1">
    <w:p w14:paraId="68A1278A" w14:textId="670F05F0"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Brandt (1955) offers an argument of this sort.  </w:t>
      </w:r>
    </w:p>
  </w:footnote>
  <w:footnote w:id="2">
    <w:p w14:paraId="3D44BD34" w14:textId="119212C6"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00AD5FFD" w:rsidRPr="00CA297C">
        <w:rPr>
          <w:rFonts w:ascii="Times New Roman" w:hAnsi="Times New Roman" w:cs="Times New Roman"/>
          <w:sz w:val="20"/>
          <w:szCs w:val="20"/>
        </w:rPr>
        <w:t xml:space="preserve"> See </w:t>
      </w:r>
      <w:proofErr w:type="spellStart"/>
      <w:r w:rsidR="00AD5FFD" w:rsidRPr="00CA297C">
        <w:rPr>
          <w:rFonts w:ascii="Times New Roman" w:hAnsi="Times New Roman" w:cs="Times New Roman"/>
          <w:sz w:val="20"/>
          <w:szCs w:val="20"/>
        </w:rPr>
        <w:t>BonJour</w:t>
      </w:r>
      <w:proofErr w:type="spellEnd"/>
      <w:r w:rsidR="00AD5FFD" w:rsidRPr="00CA297C">
        <w:rPr>
          <w:rFonts w:ascii="Times New Roman" w:hAnsi="Times New Roman" w:cs="Times New Roman"/>
          <w:sz w:val="20"/>
          <w:szCs w:val="20"/>
        </w:rPr>
        <w:t xml:space="preserve"> (2010</w:t>
      </w:r>
      <w:r w:rsidRPr="00CA297C">
        <w:rPr>
          <w:rFonts w:ascii="Times New Roman" w:hAnsi="Times New Roman" w:cs="Times New Roman"/>
          <w:sz w:val="20"/>
          <w:szCs w:val="20"/>
        </w:rPr>
        <w:t>). As he puts it, we depend on memory for “assembling and keeping track of the resources for a justification of any but the simple</w:t>
      </w:r>
      <w:r w:rsidR="00343717" w:rsidRPr="00CA297C">
        <w:rPr>
          <w:rFonts w:ascii="Times New Roman" w:hAnsi="Times New Roman" w:cs="Times New Roman"/>
          <w:sz w:val="20"/>
          <w:szCs w:val="20"/>
        </w:rPr>
        <w:t>st, most immediate beliefs” (169-70</w:t>
      </w:r>
      <w:r w:rsidRPr="00CA297C">
        <w:rPr>
          <w:rFonts w:ascii="Times New Roman" w:hAnsi="Times New Roman" w:cs="Times New Roman"/>
          <w:sz w:val="20"/>
          <w:szCs w:val="20"/>
        </w:rPr>
        <w:t xml:space="preserve">).  </w:t>
      </w:r>
    </w:p>
  </w:footnote>
  <w:footnote w:id="3">
    <w:p w14:paraId="72C895F1" w14:textId="24695382"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On this view, the </w:t>
      </w:r>
      <w:r w:rsidRPr="00CA297C">
        <w:rPr>
          <w:rFonts w:ascii="Times New Roman" w:hAnsi="Times New Roman" w:cs="Times New Roman"/>
          <w:i/>
          <w:sz w:val="20"/>
          <w:szCs w:val="20"/>
        </w:rPr>
        <w:t>absence</w:t>
      </w:r>
      <w:r w:rsidRPr="00CA297C">
        <w:rPr>
          <w:rFonts w:ascii="Times New Roman" w:hAnsi="Times New Roman" w:cs="Times New Roman"/>
          <w:sz w:val="20"/>
          <w:szCs w:val="20"/>
        </w:rPr>
        <w:t xml:space="preserve"> of a reason to think that one’s memories are </w:t>
      </w:r>
      <w:r w:rsidRPr="00CA297C">
        <w:rPr>
          <w:rFonts w:ascii="Times New Roman" w:hAnsi="Times New Roman" w:cs="Times New Roman"/>
          <w:i/>
          <w:sz w:val="20"/>
          <w:szCs w:val="20"/>
        </w:rPr>
        <w:t>unreliable</w:t>
      </w:r>
      <w:r w:rsidRPr="00CA297C">
        <w:rPr>
          <w:rFonts w:ascii="Times New Roman" w:hAnsi="Times New Roman" w:cs="Times New Roman"/>
          <w:sz w:val="20"/>
          <w:szCs w:val="20"/>
        </w:rPr>
        <w:t xml:space="preserve"> might be required, but not possession of or access to a reason to think that memories are reliable. </w:t>
      </w:r>
    </w:p>
  </w:footnote>
  <w:footnote w:id="4">
    <w:p w14:paraId="7264E810" w14:textId="178B05B6"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See for example, McGrew (1995), </w:t>
      </w:r>
      <w:proofErr w:type="spellStart"/>
      <w:r w:rsidRPr="00CA297C">
        <w:rPr>
          <w:rFonts w:ascii="Times New Roman" w:hAnsi="Times New Roman" w:cs="Times New Roman"/>
          <w:sz w:val="20"/>
          <w:szCs w:val="20"/>
        </w:rPr>
        <w:t>BonJour</w:t>
      </w:r>
      <w:proofErr w:type="spellEnd"/>
      <w:r w:rsidRPr="00CA297C">
        <w:rPr>
          <w:rFonts w:ascii="Times New Roman" w:hAnsi="Times New Roman" w:cs="Times New Roman"/>
          <w:sz w:val="20"/>
          <w:szCs w:val="20"/>
        </w:rPr>
        <w:t xml:space="preserve"> (1999), Vogel (2008), McCain (2014), and Hasan (2017). </w:t>
      </w:r>
      <w:r w:rsidRPr="00CA297C">
        <w:rPr>
          <w:rFonts w:ascii="Times New Roman" w:hAnsi="Times New Roman" w:cs="Times New Roman"/>
          <w:color w:val="000000" w:themeColor="text1"/>
          <w:sz w:val="20"/>
          <w:szCs w:val="20"/>
        </w:rPr>
        <w:t xml:space="preserve">My task here is not to defend IBE or abduction as a form of inference, but to show that if </w:t>
      </w:r>
      <w:r w:rsidR="00301C60">
        <w:rPr>
          <w:rFonts w:ascii="Times New Roman" w:hAnsi="Times New Roman" w:cs="Times New Roman"/>
          <w:color w:val="000000" w:themeColor="text1"/>
          <w:sz w:val="20"/>
          <w:szCs w:val="20"/>
        </w:rPr>
        <w:t>it is an</w:t>
      </w:r>
      <w:r w:rsidRPr="00CA297C">
        <w:rPr>
          <w:rFonts w:ascii="Times New Roman" w:hAnsi="Times New Roman" w:cs="Times New Roman"/>
          <w:color w:val="000000" w:themeColor="text1"/>
          <w:sz w:val="20"/>
          <w:szCs w:val="20"/>
        </w:rPr>
        <w:t xml:space="preserve"> </w:t>
      </w:r>
      <w:r w:rsidRPr="00CA297C">
        <w:rPr>
          <w:rFonts w:ascii="Times New Roman" w:hAnsi="Times New Roman" w:cs="Times New Roman"/>
          <w:i/>
          <w:iCs/>
          <w:color w:val="000000" w:themeColor="text1"/>
          <w:sz w:val="20"/>
          <w:szCs w:val="20"/>
        </w:rPr>
        <w:t>a priori</w:t>
      </w:r>
      <w:r w:rsidRPr="00CA297C">
        <w:rPr>
          <w:rFonts w:ascii="Times New Roman" w:hAnsi="Times New Roman" w:cs="Times New Roman"/>
          <w:color w:val="000000" w:themeColor="text1"/>
          <w:sz w:val="20"/>
          <w:szCs w:val="20"/>
        </w:rPr>
        <w:t xml:space="preserve"> justified form of inference (as proponents of the IBE response to skepticism tend to hold), then it can be used to defeat skepticism about memorial justification as well. </w:t>
      </w:r>
    </w:p>
  </w:footnote>
  <w:footnote w:id="5">
    <w:p w14:paraId="68A3679F" w14:textId="7CD6BEE2"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For discussion of such vie</w:t>
      </w:r>
      <w:r w:rsidR="00B24EE8">
        <w:rPr>
          <w:rFonts w:ascii="Times New Roman" w:hAnsi="Times New Roman" w:cs="Times New Roman"/>
          <w:sz w:val="20"/>
          <w:szCs w:val="20"/>
        </w:rPr>
        <w:t xml:space="preserve">ws, see Hasan and </w:t>
      </w:r>
      <w:proofErr w:type="spellStart"/>
      <w:r w:rsidR="00B24EE8">
        <w:rPr>
          <w:rFonts w:ascii="Times New Roman" w:hAnsi="Times New Roman" w:cs="Times New Roman"/>
          <w:sz w:val="20"/>
          <w:szCs w:val="20"/>
        </w:rPr>
        <w:t>Fumerton</w:t>
      </w:r>
      <w:proofErr w:type="spellEnd"/>
      <w:r w:rsidR="00B24EE8">
        <w:rPr>
          <w:rFonts w:ascii="Times New Roman" w:hAnsi="Times New Roman" w:cs="Times New Roman"/>
          <w:sz w:val="20"/>
          <w:szCs w:val="20"/>
        </w:rPr>
        <w:t xml:space="preserve"> (2017)</w:t>
      </w:r>
      <w:r w:rsidRPr="00CA297C">
        <w:rPr>
          <w:rFonts w:ascii="Times New Roman" w:hAnsi="Times New Roman" w:cs="Times New Roman"/>
          <w:sz w:val="20"/>
          <w:szCs w:val="20"/>
        </w:rPr>
        <w:t>.</w:t>
      </w:r>
    </w:p>
  </w:footnote>
  <w:footnote w:id="6">
    <w:p w14:paraId="22F65EEE" w14:textId="1BD4909D" w:rsidR="00A330BD" w:rsidRPr="00CA297C" w:rsidRDefault="00A330BD">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w:t>
      </w:r>
      <w:r w:rsidRPr="00CA297C">
        <w:rPr>
          <w:rFonts w:ascii="Times New Roman" w:hAnsi="Times New Roman" w:cs="Times New Roman"/>
          <w:color w:val="000000" w:themeColor="text1"/>
          <w:sz w:val="20"/>
          <w:szCs w:val="20"/>
        </w:rPr>
        <w:t xml:space="preserve">Why does </w:t>
      </w:r>
      <w:proofErr w:type="spellStart"/>
      <w:r w:rsidRPr="00CA297C">
        <w:rPr>
          <w:rFonts w:ascii="Times New Roman" w:hAnsi="Times New Roman" w:cs="Times New Roman"/>
          <w:color w:val="000000" w:themeColor="text1"/>
          <w:sz w:val="20"/>
          <w:szCs w:val="20"/>
        </w:rPr>
        <w:t>BonJour</w:t>
      </w:r>
      <w:proofErr w:type="spellEnd"/>
      <w:r w:rsidRPr="00CA297C">
        <w:rPr>
          <w:rFonts w:ascii="Times New Roman" w:hAnsi="Times New Roman" w:cs="Times New Roman"/>
          <w:color w:val="000000" w:themeColor="text1"/>
          <w:sz w:val="20"/>
          <w:szCs w:val="20"/>
        </w:rPr>
        <w:t xml:space="preserve"> say that memory skepticism </w:t>
      </w:r>
      <w:r w:rsidRPr="00D17F0D">
        <w:rPr>
          <w:rFonts w:ascii="Times New Roman" w:hAnsi="Times New Roman" w:cs="Times New Roman"/>
          <w:i/>
          <w:color w:val="000000" w:themeColor="text1"/>
          <w:sz w:val="20"/>
          <w:szCs w:val="20"/>
        </w:rPr>
        <w:t>does</w:t>
      </w:r>
      <w:r w:rsidRPr="00CA297C">
        <w:rPr>
          <w:rFonts w:ascii="Times New Roman" w:hAnsi="Times New Roman" w:cs="Times New Roman"/>
          <w:color w:val="000000" w:themeColor="text1"/>
          <w:sz w:val="20"/>
          <w:szCs w:val="20"/>
        </w:rPr>
        <w:t xml:space="preserve"> challenge the view that we are “ongoing cognitive agents”?  Wouldn’t an attempt to argue that we are </w:t>
      </w:r>
      <w:r w:rsidRPr="00CA297C">
        <w:rPr>
          <w:rFonts w:ascii="Times New Roman" w:hAnsi="Times New Roman" w:cs="Times New Roman"/>
          <w:i/>
          <w:color w:val="000000" w:themeColor="text1"/>
          <w:sz w:val="20"/>
          <w:szCs w:val="20"/>
        </w:rPr>
        <w:t xml:space="preserve">not </w:t>
      </w:r>
      <w:r w:rsidRPr="00CA297C">
        <w:rPr>
          <w:rFonts w:ascii="Times New Roman" w:hAnsi="Times New Roman" w:cs="Times New Roman"/>
          <w:color w:val="000000" w:themeColor="text1"/>
          <w:sz w:val="20"/>
          <w:szCs w:val="20"/>
        </w:rPr>
        <w:t xml:space="preserve">such ongoing cognitive agents also depend on memory, with the result that we would not be justified in </w:t>
      </w:r>
      <w:r w:rsidR="007D5994">
        <w:rPr>
          <w:rFonts w:ascii="Times New Roman" w:hAnsi="Times New Roman" w:cs="Times New Roman"/>
          <w:color w:val="000000" w:themeColor="text1"/>
          <w:sz w:val="20"/>
          <w:szCs w:val="20"/>
        </w:rPr>
        <w:t>suspending belief that we are such agents?</w:t>
      </w:r>
      <w:r w:rsidR="00D17F0D">
        <w:rPr>
          <w:rFonts w:ascii="Times New Roman" w:hAnsi="Times New Roman" w:cs="Times New Roman"/>
          <w:color w:val="000000" w:themeColor="text1"/>
          <w:sz w:val="20"/>
          <w:szCs w:val="20"/>
        </w:rPr>
        <w:t xml:space="preserve"> </w:t>
      </w:r>
      <w:proofErr w:type="spellStart"/>
      <w:r w:rsidRPr="00CA297C">
        <w:rPr>
          <w:rFonts w:ascii="Times New Roman" w:hAnsi="Times New Roman" w:cs="Times New Roman"/>
          <w:color w:val="000000" w:themeColor="text1"/>
          <w:sz w:val="20"/>
          <w:szCs w:val="20"/>
        </w:rPr>
        <w:t>BonJour</w:t>
      </w:r>
      <w:proofErr w:type="spellEnd"/>
      <w:r w:rsidR="00D17F0D">
        <w:rPr>
          <w:rFonts w:ascii="Times New Roman" w:hAnsi="Times New Roman" w:cs="Times New Roman"/>
          <w:color w:val="000000" w:themeColor="text1"/>
          <w:sz w:val="20"/>
          <w:szCs w:val="20"/>
        </w:rPr>
        <w:t xml:space="preserve"> </w:t>
      </w:r>
      <w:r w:rsidRPr="00CA297C">
        <w:rPr>
          <w:rFonts w:ascii="Times New Roman" w:hAnsi="Times New Roman" w:cs="Times New Roman"/>
          <w:color w:val="000000" w:themeColor="text1"/>
          <w:sz w:val="20"/>
          <w:szCs w:val="20"/>
        </w:rPr>
        <w:t>say</w:t>
      </w:r>
      <w:r w:rsidR="00D17F0D">
        <w:rPr>
          <w:rFonts w:ascii="Times New Roman" w:hAnsi="Times New Roman" w:cs="Times New Roman"/>
          <w:color w:val="000000" w:themeColor="text1"/>
          <w:sz w:val="20"/>
          <w:szCs w:val="20"/>
        </w:rPr>
        <w:t>s</w:t>
      </w:r>
      <w:r w:rsidRPr="00CA297C">
        <w:rPr>
          <w:rFonts w:ascii="Times New Roman" w:hAnsi="Times New Roman" w:cs="Times New Roman"/>
          <w:color w:val="000000" w:themeColor="text1"/>
          <w:sz w:val="20"/>
          <w:szCs w:val="20"/>
        </w:rPr>
        <w:t xml:space="preserve"> that memory skepticism </w:t>
      </w:r>
      <w:r w:rsidR="0081283F" w:rsidRPr="00CA297C">
        <w:rPr>
          <w:rFonts w:ascii="Times New Roman" w:hAnsi="Times New Roman" w:cs="Times New Roman"/>
          <w:color w:val="000000" w:themeColor="text1"/>
          <w:sz w:val="20"/>
          <w:szCs w:val="20"/>
        </w:rPr>
        <w:t xml:space="preserve">in some sense </w:t>
      </w:r>
      <w:r w:rsidRPr="00CA297C">
        <w:rPr>
          <w:rFonts w:ascii="Times New Roman" w:hAnsi="Times New Roman" w:cs="Times New Roman"/>
          <w:color w:val="000000" w:themeColor="text1"/>
          <w:sz w:val="20"/>
          <w:szCs w:val="20"/>
        </w:rPr>
        <w:t xml:space="preserve">questions or challenges </w:t>
      </w:r>
      <w:r w:rsidR="00D17F0D">
        <w:rPr>
          <w:rFonts w:ascii="Times New Roman" w:hAnsi="Times New Roman" w:cs="Times New Roman"/>
          <w:color w:val="000000" w:themeColor="text1"/>
          <w:sz w:val="20"/>
          <w:szCs w:val="20"/>
        </w:rPr>
        <w:t>“our very existence”</w:t>
      </w:r>
      <w:r w:rsidRPr="00CA297C">
        <w:rPr>
          <w:rFonts w:ascii="Times New Roman" w:hAnsi="Times New Roman" w:cs="Times New Roman"/>
          <w:color w:val="000000" w:themeColor="text1"/>
          <w:sz w:val="20"/>
          <w:szCs w:val="20"/>
        </w:rPr>
        <w:t xml:space="preserve"> </w:t>
      </w:r>
      <w:r w:rsidR="00D17F0D">
        <w:rPr>
          <w:rFonts w:ascii="Times New Roman" w:hAnsi="Times New Roman" w:cs="Times New Roman"/>
          <w:color w:val="000000" w:themeColor="text1"/>
          <w:sz w:val="20"/>
          <w:szCs w:val="20"/>
        </w:rPr>
        <w:t xml:space="preserve">as ongoing cognitive agents </w:t>
      </w:r>
      <w:r w:rsidR="00D17F0D">
        <w:rPr>
          <w:rFonts w:ascii="Times New Roman" w:hAnsi="Times New Roman" w:cs="Times New Roman"/>
          <w:color w:val="000000" w:themeColor="text1"/>
          <w:sz w:val="20"/>
          <w:szCs w:val="20"/>
        </w:rPr>
        <w:t>(2010: 171)</w:t>
      </w:r>
      <w:r w:rsidR="00D17F0D">
        <w:rPr>
          <w:rFonts w:ascii="Times New Roman" w:hAnsi="Times New Roman" w:cs="Times New Roman"/>
          <w:color w:val="000000" w:themeColor="text1"/>
          <w:sz w:val="20"/>
          <w:szCs w:val="20"/>
        </w:rPr>
        <w:t xml:space="preserve">; he does not </w:t>
      </w:r>
      <w:r w:rsidR="007D5994">
        <w:rPr>
          <w:rFonts w:ascii="Times New Roman" w:hAnsi="Times New Roman" w:cs="Times New Roman"/>
          <w:color w:val="000000" w:themeColor="text1"/>
          <w:sz w:val="20"/>
          <w:szCs w:val="20"/>
        </w:rPr>
        <w:t xml:space="preserve">explicitly </w:t>
      </w:r>
      <w:r w:rsidR="00D17F0D">
        <w:rPr>
          <w:rFonts w:ascii="Times New Roman" w:hAnsi="Times New Roman" w:cs="Times New Roman"/>
          <w:color w:val="000000" w:themeColor="text1"/>
          <w:sz w:val="20"/>
          <w:szCs w:val="20"/>
        </w:rPr>
        <w:t>say that it challenges our justification for thinking that we exist as cognitive agents.</w:t>
      </w:r>
      <w:r w:rsidRPr="00CA297C">
        <w:rPr>
          <w:rFonts w:ascii="Times New Roman" w:hAnsi="Times New Roman" w:cs="Times New Roman"/>
          <w:color w:val="000000" w:themeColor="text1"/>
          <w:sz w:val="20"/>
          <w:szCs w:val="20"/>
        </w:rPr>
        <w:t xml:space="preserve"> </w:t>
      </w:r>
      <w:r w:rsidR="00D17F0D">
        <w:rPr>
          <w:rFonts w:ascii="Times New Roman" w:hAnsi="Times New Roman" w:cs="Times New Roman"/>
          <w:color w:val="000000" w:themeColor="text1"/>
          <w:sz w:val="20"/>
          <w:szCs w:val="20"/>
        </w:rPr>
        <w:t xml:space="preserve">But it’s not clear to me what other sense there could be to the idea that the skeptic challenges our existence in this context. </w:t>
      </w:r>
    </w:p>
  </w:footnote>
  <w:footnote w:id="7">
    <w:p w14:paraId="112F832B" w14:textId="2E2E7332" w:rsidR="00A330BD" w:rsidRPr="00CA297C" w:rsidRDefault="00A330BD">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One might plausibly argue in a parallel fashion that skepticism about induction does not so much imply that there are particular claims we should not accept, since to follow and </w:t>
      </w:r>
      <w:proofErr w:type="spellStart"/>
      <w:r w:rsidRPr="00CA297C">
        <w:rPr>
          <w:rFonts w:ascii="Times New Roman" w:hAnsi="Times New Roman" w:cs="Times New Roman"/>
          <w:sz w:val="20"/>
          <w:szCs w:val="20"/>
        </w:rPr>
        <w:t>know</w:t>
      </w:r>
      <w:proofErr w:type="spellEnd"/>
      <w:r w:rsidRPr="00CA297C">
        <w:rPr>
          <w:rFonts w:ascii="Times New Roman" w:hAnsi="Times New Roman" w:cs="Times New Roman"/>
          <w:sz w:val="20"/>
          <w:szCs w:val="20"/>
        </w:rPr>
        <w:t xml:space="preserve"> one is following such a policy would itself depend on induction. But let’s set this worry aside. </w:t>
      </w:r>
    </w:p>
  </w:footnote>
  <w:footnote w:id="8">
    <w:p w14:paraId="6D3DD6C0" w14:textId="550A878F"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Some </w:t>
      </w:r>
      <w:proofErr w:type="spellStart"/>
      <w:r w:rsidRPr="00CA297C">
        <w:rPr>
          <w:rFonts w:ascii="Times New Roman" w:hAnsi="Times New Roman" w:cs="Times New Roman"/>
          <w:sz w:val="20"/>
          <w:szCs w:val="20"/>
        </w:rPr>
        <w:t>internalists</w:t>
      </w:r>
      <w:proofErr w:type="spellEnd"/>
      <w:r w:rsidRPr="00CA297C">
        <w:rPr>
          <w:rFonts w:ascii="Times New Roman" w:hAnsi="Times New Roman" w:cs="Times New Roman"/>
          <w:sz w:val="20"/>
          <w:szCs w:val="20"/>
        </w:rPr>
        <w:t xml:space="preserve"> might hold the stronger requirement that one have access to the fact that one has access to good reasons. But this is arguably too demanding, and many contemporary </w:t>
      </w:r>
      <w:proofErr w:type="spellStart"/>
      <w:r w:rsidRPr="00CA297C">
        <w:rPr>
          <w:rFonts w:ascii="Times New Roman" w:hAnsi="Times New Roman" w:cs="Times New Roman"/>
          <w:sz w:val="20"/>
          <w:szCs w:val="20"/>
        </w:rPr>
        <w:t>internalists</w:t>
      </w:r>
      <w:proofErr w:type="spellEnd"/>
      <w:r w:rsidRPr="00CA297C">
        <w:rPr>
          <w:rFonts w:ascii="Times New Roman" w:hAnsi="Times New Roman" w:cs="Times New Roman"/>
          <w:sz w:val="20"/>
          <w:szCs w:val="20"/>
        </w:rPr>
        <w:t xml:space="preserve"> would deny it.  </w:t>
      </w:r>
    </w:p>
  </w:footnote>
  <w:footnote w:id="9">
    <w:p w14:paraId="0533D265" w14:textId="42524CF4"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Many of our memories—at least many of our “episodic memories”—could be understood as memories </w:t>
      </w:r>
      <w:r w:rsidRPr="00CA297C">
        <w:rPr>
          <w:rFonts w:ascii="Times New Roman" w:hAnsi="Times New Roman" w:cs="Times New Roman"/>
          <w:i/>
          <w:sz w:val="20"/>
          <w:szCs w:val="20"/>
        </w:rPr>
        <w:t>of experiences</w:t>
      </w:r>
      <w:r w:rsidRPr="00CA297C">
        <w:rPr>
          <w:rFonts w:ascii="Times New Roman" w:hAnsi="Times New Roman" w:cs="Times New Roman"/>
          <w:sz w:val="20"/>
          <w:szCs w:val="20"/>
        </w:rPr>
        <w:t xml:space="preserve"> of one kind or other, and we could try to justify our reliance on episodic memories as a guide to past experiences, bracketing for now the issue of whether these experiences ever correctly represent the external world, as well as the status of other sorts of non-experiential or non-episodic, “semantic memories” (e.g., I once learned and now “remember” that the American Civil War lasted from 1861 to 1865). </w:t>
      </w:r>
      <w:r w:rsidR="00CE2839" w:rsidRPr="00CA297C">
        <w:rPr>
          <w:rFonts w:ascii="Times New Roman" w:hAnsi="Times New Roman" w:cs="Times New Roman"/>
          <w:sz w:val="20"/>
          <w:szCs w:val="20"/>
        </w:rPr>
        <w:t xml:space="preserve">I discuss these distinctions briefly below, in the next section. </w:t>
      </w:r>
    </w:p>
  </w:footnote>
  <w:footnote w:id="10">
    <w:p w14:paraId="55C4322A" w14:textId="2AF83FD6"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w:t>
      </w:r>
      <w:proofErr w:type="spellStart"/>
      <w:r w:rsidRPr="00CA297C">
        <w:rPr>
          <w:rFonts w:ascii="Times New Roman" w:hAnsi="Times New Roman" w:cs="Times New Roman"/>
          <w:sz w:val="20"/>
          <w:szCs w:val="20"/>
        </w:rPr>
        <w:t>Harrod</w:t>
      </w:r>
      <w:proofErr w:type="spellEnd"/>
      <w:r w:rsidRPr="00CA297C">
        <w:rPr>
          <w:rFonts w:ascii="Times New Roman" w:hAnsi="Times New Roman" w:cs="Times New Roman"/>
          <w:sz w:val="20"/>
          <w:szCs w:val="20"/>
        </w:rPr>
        <w:t xml:space="preserve"> </w:t>
      </w:r>
      <w:r w:rsidR="00752ADB">
        <w:rPr>
          <w:rFonts w:ascii="Times New Roman" w:hAnsi="Times New Roman" w:cs="Times New Roman"/>
          <w:sz w:val="20"/>
          <w:szCs w:val="20"/>
        </w:rPr>
        <w:t>(19</w:t>
      </w:r>
      <w:r w:rsidR="00E41FC3">
        <w:rPr>
          <w:rFonts w:ascii="Times New Roman" w:hAnsi="Times New Roman" w:cs="Times New Roman"/>
          <w:sz w:val="20"/>
          <w:szCs w:val="20"/>
        </w:rPr>
        <w:t xml:space="preserve">42) </w:t>
      </w:r>
      <w:r w:rsidRPr="00CA297C">
        <w:rPr>
          <w:rFonts w:ascii="Times New Roman" w:hAnsi="Times New Roman" w:cs="Times New Roman"/>
          <w:sz w:val="20"/>
          <w:szCs w:val="20"/>
        </w:rPr>
        <w:t>takes induction to be</w:t>
      </w:r>
      <w:r w:rsidRPr="00CA297C">
        <w:rPr>
          <w:rFonts w:ascii="Times New Roman" w:hAnsi="Times New Roman" w:cs="Times New Roman"/>
          <w:iCs/>
          <w:sz w:val="20"/>
          <w:szCs w:val="20"/>
        </w:rPr>
        <w:t xml:space="preserve"> justifiable </w:t>
      </w:r>
      <w:r w:rsidRPr="00CA297C">
        <w:rPr>
          <w:rFonts w:ascii="Times New Roman" w:hAnsi="Times New Roman" w:cs="Times New Roman"/>
          <w:i/>
          <w:iCs/>
          <w:sz w:val="20"/>
          <w:szCs w:val="20"/>
        </w:rPr>
        <w:t>a priori</w:t>
      </w:r>
      <w:r w:rsidRPr="00CA297C">
        <w:rPr>
          <w:rFonts w:ascii="Times New Roman" w:hAnsi="Times New Roman" w:cs="Times New Roman"/>
          <w:iCs/>
          <w:sz w:val="20"/>
          <w:szCs w:val="20"/>
        </w:rPr>
        <w:t>.</w:t>
      </w:r>
    </w:p>
  </w:footnote>
  <w:footnote w:id="11">
    <w:p w14:paraId="1EC90D52" w14:textId="0A998ABC"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For a more recent critique of </w:t>
      </w:r>
      <w:proofErr w:type="spellStart"/>
      <w:r w:rsidRPr="00CA297C">
        <w:rPr>
          <w:rFonts w:ascii="Times New Roman" w:hAnsi="Times New Roman" w:cs="Times New Roman"/>
          <w:sz w:val="20"/>
          <w:szCs w:val="20"/>
        </w:rPr>
        <w:t>Harrod</w:t>
      </w:r>
      <w:proofErr w:type="spellEnd"/>
      <w:r w:rsidRPr="00CA297C">
        <w:rPr>
          <w:rFonts w:ascii="Times New Roman" w:hAnsi="Times New Roman" w:cs="Times New Roman"/>
          <w:sz w:val="20"/>
          <w:szCs w:val="20"/>
        </w:rPr>
        <w:t xml:space="preserve"> that raises the very same objection, among others, see </w:t>
      </w:r>
      <w:proofErr w:type="spellStart"/>
      <w:r w:rsidRPr="00CA297C">
        <w:rPr>
          <w:rFonts w:ascii="Times New Roman" w:hAnsi="Times New Roman" w:cs="Times New Roman"/>
          <w:sz w:val="20"/>
          <w:szCs w:val="20"/>
        </w:rPr>
        <w:t>Bernecker</w:t>
      </w:r>
      <w:proofErr w:type="spellEnd"/>
      <w:r w:rsidRPr="00CA297C">
        <w:rPr>
          <w:rFonts w:ascii="Times New Roman" w:hAnsi="Times New Roman" w:cs="Times New Roman"/>
          <w:sz w:val="20"/>
          <w:szCs w:val="20"/>
        </w:rPr>
        <w:t xml:space="preserve"> (2008: 99-100).</w:t>
      </w:r>
    </w:p>
  </w:footnote>
  <w:footnote w:id="12">
    <w:p w14:paraId="6FEAD02A" w14:textId="77777777" w:rsidR="00CC33EB" w:rsidRPr="00CA297C" w:rsidRDefault="00CC33EB" w:rsidP="00CC33EB">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w:t>
      </w:r>
      <w:r w:rsidRPr="00CA297C">
        <w:rPr>
          <w:rFonts w:ascii="Times New Roman" w:hAnsi="Times New Roman" w:cs="Times New Roman"/>
          <w:color w:val="000000" w:themeColor="text1"/>
          <w:sz w:val="20"/>
          <w:szCs w:val="20"/>
        </w:rPr>
        <w:t>On some interpretations of probability, this will be understood</w:t>
      </w:r>
      <w:r>
        <w:rPr>
          <w:rFonts w:ascii="Times New Roman" w:hAnsi="Times New Roman" w:cs="Times New Roman"/>
          <w:color w:val="000000" w:themeColor="text1"/>
          <w:sz w:val="20"/>
          <w:szCs w:val="20"/>
        </w:rPr>
        <w:t xml:space="preserve"> in terms, roughly, of the ratio or frequency</w:t>
      </w:r>
      <w:r w:rsidRPr="00CA297C">
        <w:rPr>
          <w:rFonts w:ascii="Times New Roman" w:hAnsi="Times New Roman" w:cs="Times New Roman"/>
          <w:color w:val="000000" w:themeColor="text1"/>
          <w:sz w:val="20"/>
          <w:szCs w:val="20"/>
        </w:rPr>
        <w:t xml:space="preserve"> of correct apparent memories </w:t>
      </w:r>
      <w:r>
        <w:rPr>
          <w:rFonts w:ascii="Times New Roman" w:hAnsi="Times New Roman" w:cs="Times New Roman"/>
          <w:color w:val="000000" w:themeColor="text1"/>
          <w:sz w:val="20"/>
          <w:szCs w:val="20"/>
        </w:rPr>
        <w:t>in the class of all apparent memories</w:t>
      </w:r>
      <w:r w:rsidRPr="00CA297C">
        <w:rPr>
          <w:rFonts w:ascii="Times New Roman" w:hAnsi="Times New Roman" w:cs="Times New Roman"/>
          <w:color w:val="000000" w:themeColor="text1"/>
          <w:sz w:val="20"/>
          <w:szCs w:val="20"/>
        </w:rPr>
        <w:t xml:space="preserve">. But there are other interpretations of probability, and discussing which is correct, or epistemically relevant, would take us too far afield. </w:t>
      </w:r>
    </w:p>
  </w:footnote>
  <w:footnote w:id="13">
    <w:p w14:paraId="69199946" w14:textId="77777777" w:rsidR="00884144" w:rsidRPr="00CA297C" w:rsidRDefault="00884144" w:rsidP="00884144">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Aren’t some semantic memories needed to understand the words and concepts involved in the argument I am presenting?  And if so, isn’t reliance on semantic memories inevitable? I address this objection, among others, in section 5.  </w:t>
      </w:r>
    </w:p>
  </w:footnote>
  <w:footnote w:id="14">
    <w:p w14:paraId="5AA23ED5" w14:textId="77777777"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Indeed, as it turns out, I thought I was hearing crickets when in fact they were little frogs that sound a lot like crickets.  But none of this matters for the argument.</w:t>
      </w:r>
    </w:p>
  </w:footnote>
  <w:footnote w:id="15">
    <w:p w14:paraId="37E329F7" w14:textId="50C79BE2"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iCs/>
          <w:sz w:val="20"/>
          <w:szCs w:val="20"/>
        </w:rPr>
        <w:t xml:space="preserve"> See </w:t>
      </w:r>
      <w:proofErr w:type="spellStart"/>
      <w:r w:rsidRPr="00CA297C">
        <w:rPr>
          <w:rFonts w:ascii="Times New Roman" w:hAnsi="Times New Roman" w:cs="Times New Roman"/>
          <w:iCs/>
          <w:sz w:val="20"/>
          <w:szCs w:val="20"/>
        </w:rPr>
        <w:t>Harrod</w:t>
      </w:r>
      <w:proofErr w:type="spellEnd"/>
      <w:r w:rsidRPr="00CA297C">
        <w:rPr>
          <w:rFonts w:ascii="Times New Roman" w:hAnsi="Times New Roman" w:cs="Times New Roman"/>
          <w:iCs/>
          <w:sz w:val="20"/>
          <w:szCs w:val="20"/>
        </w:rPr>
        <w:t xml:space="preserve"> (1942: 65) for a similar example. </w:t>
      </w:r>
    </w:p>
  </w:footnote>
  <w:footnote w:id="16">
    <w:p w14:paraId="50BE0201" w14:textId="77777777" w:rsidR="005D5C09" w:rsidRPr="005D5C09" w:rsidRDefault="005D5C09" w:rsidP="005D5C09">
      <w:pPr>
        <w:rPr>
          <w:rFonts w:ascii="Times New Roman" w:hAnsi="Times New Roman" w:cs="Times New Roman"/>
          <w:color w:val="000000" w:themeColor="text1"/>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What about the possibility that my present experience is actually what gives rise to</w:t>
      </w:r>
      <w:r>
        <w:rPr>
          <w:rFonts w:ascii="Times New Roman" w:hAnsi="Times New Roman" w:cs="Times New Roman"/>
          <w:sz w:val="20"/>
          <w:szCs w:val="20"/>
        </w:rPr>
        <w:t xml:space="preserve"> a corresponding</w:t>
      </w:r>
      <w:r w:rsidRPr="00CA297C">
        <w:rPr>
          <w:rFonts w:ascii="Times New Roman" w:hAnsi="Times New Roman" w:cs="Times New Roman"/>
          <w:sz w:val="20"/>
          <w:szCs w:val="20"/>
        </w:rPr>
        <w:t xml:space="preserve"> delusive memory? This skeptical hypothesis would explain why I have an apparent memory of having just had a similar experience—e.g., the apparent memory of hearing the same chirping sound that I hear in the present.  But it would not explain my apparent memory of having other experiences—e.g., it doesn’t explain why I have the apparent memory o</w:t>
      </w:r>
      <w:r>
        <w:rPr>
          <w:rFonts w:ascii="Times New Roman" w:hAnsi="Times New Roman" w:cs="Times New Roman"/>
          <w:sz w:val="20"/>
          <w:szCs w:val="20"/>
        </w:rPr>
        <w:t>f hearing the first part of a</w:t>
      </w:r>
      <w:r w:rsidRPr="00CA297C">
        <w:rPr>
          <w:rFonts w:ascii="Times New Roman" w:hAnsi="Times New Roman" w:cs="Times New Roman"/>
          <w:sz w:val="20"/>
          <w:szCs w:val="20"/>
        </w:rPr>
        <w:t xml:space="preserve"> song</w:t>
      </w:r>
      <w:r>
        <w:rPr>
          <w:rFonts w:ascii="Times New Roman" w:hAnsi="Times New Roman" w:cs="Times New Roman"/>
          <w:sz w:val="20"/>
          <w:szCs w:val="20"/>
        </w:rPr>
        <w:t xml:space="preserve"> that is playing now</w:t>
      </w:r>
      <w:r w:rsidRPr="00CA297C">
        <w:rPr>
          <w:rFonts w:ascii="Times New Roman" w:hAnsi="Times New Roman" w:cs="Times New Roman"/>
          <w:sz w:val="20"/>
          <w:szCs w:val="20"/>
        </w:rPr>
        <w:t xml:space="preserve">, </w:t>
      </w:r>
      <w:r>
        <w:rPr>
          <w:rFonts w:ascii="Times New Roman" w:hAnsi="Times New Roman" w:cs="Times New Roman"/>
          <w:sz w:val="20"/>
          <w:szCs w:val="20"/>
        </w:rPr>
        <w:t xml:space="preserve">and the apparent memory </w:t>
      </w:r>
      <w:r w:rsidRPr="00CA297C">
        <w:rPr>
          <w:rFonts w:ascii="Times New Roman" w:hAnsi="Times New Roman" w:cs="Times New Roman"/>
          <w:sz w:val="20"/>
          <w:szCs w:val="20"/>
        </w:rPr>
        <w:t xml:space="preserve">of </w:t>
      </w:r>
      <w:r>
        <w:rPr>
          <w:rFonts w:ascii="Times New Roman" w:hAnsi="Times New Roman" w:cs="Times New Roman"/>
          <w:sz w:val="20"/>
          <w:szCs w:val="20"/>
        </w:rPr>
        <w:t xml:space="preserve">pulling the chair to sit here, and </w:t>
      </w:r>
      <w:r w:rsidRPr="00CA297C">
        <w:rPr>
          <w:rFonts w:ascii="Times New Roman" w:hAnsi="Times New Roman" w:cs="Times New Roman"/>
          <w:sz w:val="20"/>
          <w:szCs w:val="20"/>
        </w:rPr>
        <w:t xml:space="preserve">placing this cup of coffee on that coaster.  This response might raise difficult questions about the limits of what we can attend to in the specious present. </w:t>
      </w:r>
      <w:r>
        <w:rPr>
          <w:rFonts w:ascii="Times New Roman" w:hAnsi="Times New Roman" w:cs="Times New Roman"/>
          <w:sz w:val="20"/>
          <w:szCs w:val="20"/>
        </w:rPr>
        <w:t>I discuss some of these questions</w:t>
      </w:r>
      <w:r w:rsidRPr="00CA297C">
        <w:rPr>
          <w:rFonts w:ascii="Times New Roman" w:hAnsi="Times New Roman" w:cs="Times New Roman"/>
          <w:sz w:val="20"/>
          <w:szCs w:val="20"/>
        </w:rPr>
        <w:t xml:space="preserve"> in section 5. </w:t>
      </w:r>
    </w:p>
  </w:footnote>
  <w:footnote w:id="17">
    <w:p w14:paraId="03704171" w14:textId="63025F64"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00187340" w:rsidRPr="00CA297C">
        <w:rPr>
          <w:rFonts w:ascii="Times New Roman" w:hAnsi="Times New Roman" w:cs="Times New Roman"/>
          <w:sz w:val="20"/>
          <w:szCs w:val="20"/>
        </w:rPr>
        <w:t xml:space="preserve"> Thanks to </w:t>
      </w:r>
      <w:proofErr w:type="spellStart"/>
      <w:r w:rsidR="00187340" w:rsidRPr="00CA297C">
        <w:rPr>
          <w:rFonts w:ascii="Times New Roman" w:hAnsi="Times New Roman" w:cs="Times New Roman"/>
          <w:sz w:val="20"/>
          <w:szCs w:val="20"/>
        </w:rPr>
        <w:t>Nevin</w:t>
      </w:r>
      <w:proofErr w:type="spellEnd"/>
      <w:r w:rsidR="00187340" w:rsidRPr="00CA297C">
        <w:rPr>
          <w:rFonts w:ascii="Times New Roman" w:hAnsi="Times New Roman" w:cs="Times New Roman"/>
          <w:sz w:val="20"/>
          <w:szCs w:val="20"/>
        </w:rPr>
        <w:t xml:space="preserve"> </w:t>
      </w:r>
      <w:proofErr w:type="spellStart"/>
      <w:r w:rsidR="00187340" w:rsidRPr="00CA297C">
        <w:rPr>
          <w:rFonts w:ascii="Times New Roman" w:hAnsi="Times New Roman" w:cs="Times New Roman"/>
          <w:sz w:val="20"/>
          <w:szCs w:val="20"/>
        </w:rPr>
        <w:t>Climenhaga</w:t>
      </w:r>
      <w:proofErr w:type="spellEnd"/>
      <w:r w:rsidRPr="00CA297C">
        <w:rPr>
          <w:rFonts w:ascii="Times New Roman" w:hAnsi="Times New Roman" w:cs="Times New Roman"/>
          <w:sz w:val="20"/>
          <w:szCs w:val="20"/>
        </w:rPr>
        <w:t xml:space="preserve"> for raising this example, which is a variation on </w:t>
      </w:r>
      <w:proofErr w:type="spellStart"/>
      <w:r w:rsidRPr="00CA297C">
        <w:rPr>
          <w:rFonts w:ascii="Times New Roman" w:hAnsi="Times New Roman" w:cs="Times New Roman"/>
          <w:sz w:val="20"/>
          <w:szCs w:val="20"/>
        </w:rPr>
        <w:t>BonJour’s</w:t>
      </w:r>
      <w:proofErr w:type="spellEnd"/>
      <w:r w:rsidRPr="00CA297C">
        <w:rPr>
          <w:rFonts w:ascii="Times New Roman" w:hAnsi="Times New Roman" w:cs="Times New Roman"/>
          <w:sz w:val="20"/>
          <w:szCs w:val="20"/>
        </w:rPr>
        <w:t xml:space="preserve"> (1980) famous c</w:t>
      </w:r>
      <w:r w:rsidR="00E5342F" w:rsidRPr="00CA297C">
        <w:rPr>
          <w:rFonts w:ascii="Times New Roman" w:hAnsi="Times New Roman" w:cs="Times New Roman"/>
          <w:sz w:val="20"/>
          <w:szCs w:val="20"/>
        </w:rPr>
        <w:t>ase of Norman the Clairvoyant.</w:t>
      </w:r>
    </w:p>
  </w:footnote>
  <w:footnote w:id="18">
    <w:p w14:paraId="16469FAE" w14:textId="72BF8D5C"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In a footnote, </w:t>
      </w:r>
      <w:proofErr w:type="spellStart"/>
      <w:r w:rsidRPr="00CA297C">
        <w:rPr>
          <w:rFonts w:ascii="Times New Roman" w:hAnsi="Times New Roman" w:cs="Times New Roman"/>
          <w:sz w:val="20"/>
          <w:szCs w:val="20"/>
        </w:rPr>
        <w:t>Harrod</w:t>
      </w:r>
      <w:proofErr w:type="spellEnd"/>
      <w:r w:rsidRPr="00CA297C">
        <w:rPr>
          <w:rFonts w:ascii="Times New Roman" w:hAnsi="Times New Roman" w:cs="Times New Roman"/>
          <w:sz w:val="20"/>
          <w:szCs w:val="20"/>
        </w:rPr>
        <w:t xml:space="preserve"> makes a similar point (1942: 64, n. 1) </w:t>
      </w:r>
    </w:p>
  </w:footnote>
  <w:footnote w:id="19">
    <w:p w14:paraId="78A59080" w14:textId="112268E6"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00E16C22">
        <w:rPr>
          <w:rFonts w:ascii="Times New Roman" w:hAnsi="Times New Roman" w:cs="Times New Roman"/>
          <w:sz w:val="20"/>
          <w:szCs w:val="20"/>
        </w:rPr>
        <w:t xml:space="preserve"> Thanks to Larry </w:t>
      </w:r>
      <w:proofErr w:type="spellStart"/>
      <w:r w:rsidR="00E16C22">
        <w:rPr>
          <w:rFonts w:ascii="Times New Roman" w:hAnsi="Times New Roman" w:cs="Times New Roman"/>
          <w:sz w:val="20"/>
          <w:szCs w:val="20"/>
        </w:rPr>
        <w:t>BonJour</w:t>
      </w:r>
      <w:proofErr w:type="spellEnd"/>
      <w:r w:rsidRPr="00CA297C">
        <w:rPr>
          <w:rFonts w:ascii="Times New Roman" w:hAnsi="Times New Roman" w:cs="Times New Roman"/>
          <w:sz w:val="20"/>
          <w:szCs w:val="20"/>
        </w:rPr>
        <w:t xml:space="preserve"> for suggesting this analogy.  </w:t>
      </w:r>
    </w:p>
  </w:footnote>
  <w:footnote w:id="20">
    <w:p w14:paraId="1D462F41" w14:textId="51255359" w:rsidR="00A330BD" w:rsidRPr="00CA297C" w:rsidRDefault="00A330BD" w:rsidP="00AB6B97">
      <w:pPr>
        <w:widowControl w:val="0"/>
        <w:autoSpaceDE w:val="0"/>
        <w:autoSpaceDN w:val="0"/>
        <w:adjustRightInd w:val="0"/>
        <w:rPr>
          <w:rFonts w:ascii="Times New Roman" w:hAnsi="Times New Roman" w:cs="Times New Roman"/>
          <w:color w:val="000000" w:themeColor="text1"/>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w:t>
      </w:r>
      <w:r w:rsidRPr="00CA297C">
        <w:rPr>
          <w:rFonts w:ascii="Times New Roman" w:hAnsi="Times New Roman" w:cs="Times New Roman"/>
          <w:color w:val="000000" w:themeColor="text1"/>
          <w:sz w:val="20"/>
          <w:szCs w:val="20"/>
        </w:rPr>
        <w:t xml:space="preserve">One might object that the subject still needs to attend to or have in mind a number of different items: the </w:t>
      </w:r>
      <w:proofErr w:type="spellStart"/>
      <w:r w:rsidRPr="00CA297C">
        <w:rPr>
          <w:rFonts w:ascii="Times New Roman" w:hAnsi="Times New Roman" w:cs="Times New Roman"/>
          <w:color w:val="000000" w:themeColor="text1"/>
          <w:sz w:val="20"/>
          <w:szCs w:val="20"/>
        </w:rPr>
        <w:t>explanans</w:t>
      </w:r>
      <w:proofErr w:type="spellEnd"/>
      <w:r w:rsidRPr="00CA297C">
        <w:rPr>
          <w:rFonts w:ascii="Times New Roman" w:hAnsi="Times New Roman" w:cs="Times New Roman"/>
          <w:color w:val="000000" w:themeColor="text1"/>
          <w:sz w:val="20"/>
          <w:szCs w:val="20"/>
        </w:rPr>
        <w:t xml:space="preserve">, the </w:t>
      </w:r>
      <w:proofErr w:type="spellStart"/>
      <w:r w:rsidRPr="00CA297C">
        <w:rPr>
          <w:rFonts w:ascii="Times New Roman" w:hAnsi="Times New Roman" w:cs="Times New Roman"/>
          <w:color w:val="000000" w:themeColor="text1"/>
          <w:sz w:val="20"/>
          <w:szCs w:val="20"/>
        </w:rPr>
        <w:t>explanandum</w:t>
      </w:r>
      <w:proofErr w:type="spellEnd"/>
      <w:r w:rsidRPr="00CA297C">
        <w:rPr>
          <w:rFonts w:ascii="Times New Roman" w:hAnsi="Times New Roman" w:cs="Times New Roman"/>
          <w:color w:val="000000" w:themeColor="text1"/>
          <w:sz w:val="20"/>
          <w:szCs w:val="20"/>
        </w:rPr>
        <w:t xml:space="preserve">, a reason to think the one explains the other, and a reason to think it is better than skeptical explanations. That is already four items, and arguably each of these items contain some further complexity (e.g., the </w:t>
      </w:r>
      <w:proofErr w:type="spellStart"/>
      <w:r w:rsidRPr="00CA297C">
        <w:rPr>
          <w:rFonts w:ascii="Times New Roman" w:hAnsi="Times New Roman" w:cs="Times New Roman"/>
          <w:color w:val="000000" w:themeColor="text1"/>
          <w:sz w:val="20"/>
          <w:szCs w:val="20"/>
        </w:rPr>
        <w:t>explanandum</w:t>
      </w:r>
      <w:proofErr w:type="spellEnd"/>
      <w:r w:rsidRPr="00CA297C">
        <w:rPr>
          <w:rFonts w:ascii="Times New Roman" w:hAnsi="Times New Roman" w:cs="Times New Roman"/>
          <w:color w:val="000000" w:themeColor="text1"/>
          <w:sz w:val="20"/>
          <w:szCs w:val="20"/>
        </w:rPr>
        <w:t xml:space="preserve"> involves both the apparent memory and the corresponding experience). So, the subject must have at least four, arguably more, items in mind at once. Isn’t this already too much?  Indeed, don’t scientific studies show that the number of things we can attend to at once is limited to about four? (E.g., Cowan 2001)</w:t>
      </w:r>
      <w:r w:rsidR="00EA2FC3">
        <w:rPr>
          <w:rFonts w:ascii="Times New Roman" w:hAnsi="Times New Roman" w:cs="Times New Roman"/>
          <w:color w:val="000000" w:themeColor="text1"/>
          <w:sz w:val="20"/>
          <w:szCs w:val="20"/>
        </w:rPr>
        <w:t xml:space="preserve"> Thanks to Jack Lyons for raising a similar worry.</w:t>
      </w:r>
    </w:p>
    <w:p w14:paraId="04BF632F" w14:textId="0B1B1E38" w:rsidR="00A330BD" w:rsidRPr="00CA297C" w:rsidRDefault="00A330BD" w:rsidP="00AB6B97">
      <w:pPr>
        <w:widowControl w:val="0"/>
        <w:autoSpaceDE w:val="0"/>
        <w:autoSpaceDN w:val="0"/>
        <w:adjustRightInd w:val="0"/>
        <w:rPr>
          <w:rFonts w:ascii="Times New Roman" w:hAnsi="Times New Roman" w:cs="Times New Roman"/>
          <w:color w:val="000000" w:themeColor="text1"/>
          <w:sz w:val="20"/>
          <w:szCs w:val="20"/>
        </w:rPr>
      </w:pPr>
      <w:r w:rsidRPr="00CA297C">
        <w:rPr>
          <w:rFonts w:ascii="Times New Roman" w:hAnsi="Times New Roman" w:cs="Times New Roman"/>
          <w:color w:val="000000" w:themeColor="text1"/>
          <w:sz w:val="20"/>
          <w:szCs w:val="20"/>
        </w:rPr>
        <w:t xml:space="preserve">    I cannot discuss the relevant psychological literature here, and will make only the following points in response. While I want to allow for the possibility that my argument is defeated by empirical data about the limits of attention, it is difficult to find studies that clearly fit the bill in the scientific literature. First, the scientific studies concern limits to items we cannot “group” or “chunk.” It might be that we can attend to complexes, items that are grouped or chunked together, with the effect that the limit is not as restrictive as it may initially seem. If I am able to attend to an explanatory or probabilistic relation between A and B, or infer A from B, am I attending to one item, or two, or three? If this counts as one item, we might be able to access the relevant reasons while remaining within what cognitive scientist’s hypothesized capacity limits.  Second, the studies tend to focus on limits to “working memory,” usually understood as a kind of short-term memory in the service of ongoing cognitive tasks, with only tentative implications for limits on attention or conscious awareness itself, let alone for how complex an argument must be, and by what measure, in order for it to “fit” in the specious present.</w:t>
      </w:r>
    </w:p>
  </w:footnote>
  <w:footnote w:id="21">
    <w:p w14:paraId="7CD1A22B" w14:textId="344E11AF" w:rsidR="00A330BD" w:rsidRPr="00CA297C" w:rsidRDefault="00A330BD" w:rsidP="00BC0B3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00AA0872" w:rsidRPr="00CA297C">
        <w:rPr>
          <w:rFonts w:ascii="Times New Roman" w:hAnsi="Times New Roman" w:cs="Times New Roman"/>
          <w:sz w:val="20"/>
          <w:szCs w:val="20"/>
        </w:rPr>
        <w:t xml:space="preserve"> I’m grateful to an anonymous</w:t>
      </w:r>
      <w:r w:rsidRPr="00CA297C">
        <w:rPr>
          <w:rFonts w:ascii="Times New Roman" w:hAnsi="Times New Roman" w:cs="Times New Roman"/>
          <w:sz w:val="20"/>
          <w:szCs w:val="20"/>
        </w:rPr>
        <w:t xml:space="preserve"> referee for raising this objection. </w:t>
      </w:r>
    </w:p>
  </w:footnote>
  <w:footnote w:id="22">
    <w:p w14:paraId="67668269" w14:textId="77777777" w:rsidR="0078314C" w:rsidRPr="00CA297C" w:rsidRDefault="0078314C" w:rsidP="0078314C">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Thanks to an anonymous referee for raising this worry. </w:t>
      </w:r>
    </w:p>
  </w:footnote>
  <w:footnote w:id="23">
    <w:p w14:paraId="55D0E80F" w14:textId="744FF19C" w:rsidR="00A330BD" w:rsidRPr="00CA297C" w:rsidRDefault="00A330BD" w:rsidP="00527EB0">
      <w:pPr>
        <w:widowControl w:val="0"/>
        <w:autoSpaceDE w:val="0"/>
        <w:autoSpaceDN w:val="0"/>
        <w:adjustRightInd w:val="0"/>
        <w:contextualSpacing/>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In any case, there are other accounts of doxastic justification that reject the requirement that one use such an inference. Perhaps the use of such an inference should not be required as part of the basing relation. See </w:t>
      </w:r>
      <w:proofErr w:type="spellStart"/>
      <w:r w:rsidRPr="00CA297C">
        <w:rPr>
          <w:rFonts w:ascii="Times New Roman" w:hAnsi="Times New Roman" w:cs="Times New Roman"/>
          <w:sz w:val="20"/>
          <w:szCs w:val="20"/>
        </w:rPr>
        <w:t>Korcz</w:t>
      </w:r>
      <w:proofErr w:type="spellEnd"/>
      <w:r w:rsidRPr="00CA297C">
        <w:rPr>
          <w:rFonts w:ascii="Times New Roman" w:hAnsi="Times New Roman" w:cs="Times New Roman"/>
          <w:sz w:val="20"/>
          <w:szCs w:val="20"/>
        </w:rPr>
        <w:t xml:space="preserve"> (2015) for competing accounts of the basing rel</w:t>
      </w:r>
      <w:r w:rsidR="00300CBD">
        <w:rPr>
          <w:rFonts w:ascii="Times New Roman" w:hAnsi="Times New Roman" w:cs="Times New Roman"/>
          <w:sz w:val="20"/>
          <w:szCs w:val="20"/>
        </w:rPr>
        <w:t>ation.  Or if it is required</w:t>
      </w:r>
      <w:r w:rsidRPr="00CA297C">
        <w:rPr>
          <w:rFonts w:ascii="Times New Roman" w:hAnsi="Times New Roman" w:cs="Times New Roman"/>
          <w:sz w:val="20"/>
          <w:szCs w:val="20"/>
        </w:rPr>
        <w:t xml:space="preserve"> as part of the basing relation, perhaps doxastic justification, one’s being justified in believing something, doesn’t always require satisfying the basing</w:t>
      </w:r>
      <w:r w:rsidR="00300CBD">
        <w:rPr>
          <w:rFonts w:ascii="Times New Roman" w:hAnsi="Times New Roman" w:cs="Times New Roman"/>
          <w:sz w:val="20"/>
          <w:szCs w:val="20"/>
        </w:rPr>
        <w:t xml:space="preserve"> relation.</w:t>
      </w:r>
    </w:p>
  </w:footnote>
  <w:footnote w:id="24">
    <w:p w14:paraId="3C6A961F" w14:textId="624E6E6E" w:rsidR="00A330BD" w:rsidRPr="00CA297C" w:rsidRDefault="00A330BD" w:rsidP="00527EB0">
      <w:pPr>
        <w:widowControl w:val="0"/>
        <w:autoSpaceDE w:val="0"/>
        <w:autoSpaceDN w:val="0"/>
        <w:adjustRightInd w:val="0"/>
        <w:contextualSpacing/>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Pr="00CA297C">
        <w:rPr>
          <w:rFonts w:ascii="Times New Roman" w:hAnsi="Times New Roman" w:cs="Times New Roman"/>
          <w:sz w:val="20"/>
          <w:szCs w:val="20"/>
        </w:rPr>
        <w:t xml:space="preserve"> But do ordinary subjects have access to the sort of argument I have presented here? This is a difficult question. Non-philosophers don’t discuss their justification for relying on memory; they are not in the business of reconstructing or explaining our justification. But that does not show that they aren’t able to grasp it, in at least a rough, implicit way: ordinary subjects can recognize that they are having experiences with features that are familiar and expected, and seem quite capable of understanding that this gives them some reason to trust memory. I do not take myself to have established that ordinary subjects do indeed have justification for trusting memory, but it is far from obvious that they don’t have it. </w:t>
      </w:r>
    </w:p>
  </w:footnote>
  <w:footnote w:id="25">
    <w:p w14:paraId="4A637AB0" w14:textId="19C3AEE3" w:rsidR="00A330BD" w:rsidRPr="00CA297C" w:rsidRDefault="00A330BD" w:rsidP="00527EB0">
      <w:pPr>
        <w:pStyle w:val="FootnoteText"/>
        <w:rPr>
          <w:rFonts w:ascii="Times New Roman" w:hAnsi="Times New Roman" w:cs="Times New Roman"/>
          <w:sz w:val="20"/>
          <w:szCs w:val="20"/>
        </w:rPr>
      </w:pPr>
      <w:r w:rsidRPr="00CA297C">
        <w:rPr>
          <w:rStyle w:val="FootnoteReference"/>
          <w:rFonts w:ascii="Times New Roman" w:hAnsi="Times New Roman" w:cs="Times New Roman"/>
          <w:sz w:val="20"/>
          <w:szCs w:val="20"/>
        </w:rPr>
        <w:footnoteRef/>
      </w:r>
      <w:r w:rsidR="00864E68" w:rsidRPr="00CA297C">
        <w:rPr>
          <w:rFonts w:ascii="Times New Roman" w:hAnsi="Times New Roman" w:cs="Times New Roman"/>
          <w:sz w:val="20"/>
          <w:szCs w:val="20"/>
        </w:rPr>
        <w:t xml:space="preserve"> I bo</w:t>
      </w:r>
      <w:r w:rsidRPr="00CA297C">
        <w:rPr>
          <w:rFonts w:ascii="Times New Roman" w:hAnsi="Times New Roman" w:cs="Times New Roman"/>
          <w:sz w:val="20"/>
          <w:szCs w:val="20"/>
        </w:rPr>
        <w:t xml:space="preserve">rrow this useful metaphor of a </w:t>
      </w:r>
      <w:r w:rsidR="00A14756">
        <w:rPr>
          <w:rFonts w:ascii="Times New Roman" w:hAnsi="Times New Roman" w:cs="Times New Roman"/>
          <w:sz w:val="20"/>
          <w:szCs w:val="20"/>
        </w:rPr>
        <w:t>“</w:t>
      </w:r>
      <w:r w:rsidRPr="00CA297C">
        <w:rPr>
          <w:rFonts w:ascii="Times New Roman" w:hAnsi="Times New Roman" w:cs="Times New Roman"/>
          <w:sz w:val="20"/>
          <w:szCs w:val="20"/>
        </w:rPr>
        <w:t>cognitive home</w:t>
      </w:r>
      <w:r w:rsidR="00A14756">
        <w:rPr>
          <w:rFonts w:ascii="Times New Roman" w:hAnsi="Times New Roman" w:cs="Times New Roman"/>
          <w:sz w:val="20"/>
          <w:szCs w:val="20"/>
        </w:rPr>
        <w:t>”</w:t>
      </w:r>
      <w:r w:rsidRPr="00CA297C">
        <w:rPr>
          <w:rFonts w:ascii="Times New Roman" w:hAnsi="Times New Roman" w:cs="Times New Roman"/>
          <w:sz w:val="20"/>
          <w:szCs w:val="20"/>
        </w:rPr>
        <w:t xml:space="preserve"> from Williamson (1996) and some of his critics. Williamson argues that we are “cognitively homeless” in the sense that we cannot satisfy the standard of “luminosity,” which he associates with traditional Cartesian </w:t>
      </w:r>
      <w:proofErr w:type="spellStart"/>
      <w:r w:rsidRPr="00CA297C">
        <w:rPr>
          <w:rFonts w:ascii="Times New Roman" w:hAnsi="Times New Roman" w:cs="Times New Roman"/>
          <w:sz w:val="20"/>
          <w:szCs w:val="20"/>
        </w:rPr>
        <w:t>internalism</w:t>
      </w:r>
      <w:proofErr w:type="spellEnd"/>
      <w:r w:rsidRPr="00CA297C">
        <w:rPr>
          <w:rFonts w:ascii="Times New Roman" w:hAnsi="Times New Roman" w:cs="Times New Roman"/>
          <w:sz w:val="20"/>
          <w:szCs w:val="20"/>
        </w:rPr>
        <w:t>. Baron Reed (2006), among others, has argued that Williamson’s standard is excessively strong, and that a standard that is weaker than this is unaffected by Williamson’s argument and yet substantial enough to satisfy the Cartesian.  While this paper does not concern Williamson’s luminosity argument, the point I am making here is similar to Reed’s claim that there is “shelter for the cognitively homeless.”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D1DC2"/>
    <w:multiLevelType w:val="hybridMultilevel"/>
    <w:tmpl w:val="9CF4ABDC"/>
    <w:lvl w:ilvl="0" w:tplc="078272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61799"/>
    <w:multiLevelType w:val="hybridMultilevel"/>
    <w:tmpl w:val="18F4CDE8"/>
    <w:lvl w:ilvl="0" w:tplc="07827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C97F08"/>
    <w:multiLevelType w:val="hybridMultilevel"/>
    <w:tmpl w:val="67082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FF420E"/>
    <w:multiLevelType w:val="hybridMultilevel"/>
    <w:tmpl w:val="C4D25196"/>
    <w:lvl w:ilvl="0" w:tplc="5936CD52">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257D33"/>
    <w:multiLevelType w:val="hybridMultilevel"/>
    <w:tmpl w:val="AC860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E11B07"/>
    <w:multiLevelType w:val="hybridMultilevel"/>
    <w:tmpl w:val="CBA41054"/>
    <w:lvl w:ilvl="0" w:tplc="D4A8C898">
      <w:start w:val="1"/>
      <w:numFmt w:val="decimal"/>
      <w:lvlText w:val="(%1)"/>
      <w:lvlJc w:val="left"/>
      <w:pPr>
        <w:ind w:left="720" w:hanging="360"/>
      </w:pPr>
      <w:rPr>
        <w:rFonts w:ascii="Century Schoolbook" w:eastAsiaTheme="minorEastAsia" w:hAnsi="Century Schoolbook"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B7BE7"/>
    <w:multiLevelType w:val="hybridMultilevel"/>
    <w:tmpl w:val="6A6053B6"/>
    <w:lvl w:ilvl="0" w:tplc="EB62B2E6">
      <w:start w:val="1"/>
      <w:numFmt w:val="decimal"/>
      <w:lvlText w:val="%1."/>
      <w:lvlJc w:val="left"/>
      <w:pPr>
        <w:ind w:left="360" w:hanging="360"/>
      </w:pPr>
      <w:rPr>
        <w:rFonts w:ascii="Century Schoolbook" w:eastAsiaTheme="minorEastAsia" w:hAnsi="Century Schoolbook"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950E6E"/>
    <w:multiLevelType w:val="hybridMultilevel"/>
    <w:tmpl w:val="A01AA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A2"/>
    <w:rsid w:val="0000077A"/>
    <w:rsid w:val="00000845"/>
    <w:rsid w:val="000011AF"/>
    <w:rsid w:val="000022F3"/>
    <w:rsid w:val="000035CC"/>
    <w:rsid w:val="00003EC1"/>
    <w:rsid w:val="000043A5"/>
    <w:rsid w:val="00004C13"/>
    <w:rsid w:val="00005282"/>
    <w:rsid w:val="000061A5"/>
    <w:rsid w:val="0000721F"/>
    <w:rsid w:val="00007C91"/>
    <w:rsid w:val="00007EF2"/>
    <w:rsid w:val="00010A23"/>
    <w:rsid w:val="0001106C"/>
    <w:rsid w:val="00012747"/>
    <w:rsid w:val="00013E59"/>
    <w:rsid w:val="000150B8"/>
    <w:rsid w:val="000159D8"/>
    <w:rsid w:val="00015B2B"/>
    <w:rsid w:val="0002018C"/>
    <w:rsid w:val="00020790"/>
    <w:rsid w:val="00020D1C"/>
    <w:rsid w:val="000210B4"/>
    <w:rsid w:val="00021BE5"/>
    <w:rsid w:val="00022C1D"/>
    <w:rsid w:val="00024C3E"/>
    <w:rsid w:val="00025527"/>
    <w:rsid w:val="00025B6C"/>
    <w:rsid w:val="00026E38"/>
    <w:rsid w:val="00026E87"/>
    <w:rsid w:val="000273B3"/>
    <w:rsid w:val="00027807"/>
    <w:rsid w:val="00030084"/>
    <w:rsid w:val="00030DBF"/>
    <w:rsid w:val="00031083"/>
    <w:rsid w:val="000321FD"/>
    <w:rsid w:val="00032BBB"/>
    <w:rsid w:val="00033378"/>
    <w:rsid w:val="00035AC1"/>
    <w:rsid w:val="00035DA5"/>
    <w:rsid w:val="0003626B"/>
    <w:rsid w:val="0003759D"/>
    <w:rsid w:val="00037A35"/>
    <w:rsid w:val="00037F4B"/>
    <w:rsid w:val="00040110"/>
    <w:rsid w:val="000419E3"/>
    <w:rsid w:val="00042D46"/>
    <w:rsid w:val="0004339F"/>
    <w:rsid w:val="000438E1"/>
    <w:rsid w:val="0004428B"/>
    <w:rsid w:val="00045455"/>
    <w:rsid w:val="000473FE"/>
    <w:rsid w:val="00047715"/>
    <w:rsid w:val="00047AC7"/>
    <w:rsid w:val="0005022A"/>
    <w:rsid w:val="0005034A"/>
    <w:rsid w:val="00050931"/>
    <w:rsid w:val="000523A8"/>
    <w:rsid w:val="00053C8A"/>
    <w:rsid w:val="00054150"/>
    <w:rsid w:val="00054425"/>
    <w:rsid w:val="00054AED"/>
    <w:rsid w:val="0005571F"/>
    <w:rsid w:val="00055A28"/>
    <w:rsid w:val="00057529"/>
    <w:rsid w:val="00057876"/>
    <w:rsid w:val="00057EEB"/>
    <w:rsid w:val="00057FD6"/>
    <w:rsid w:val="00060913"/>
    <w:rsid w:val="00060A4D"/>
    <w:rsid w:val="00061692"/>
    <w:rsid w:val="00062039"/>
    <w:rsid w:val="0006415A"/>
    <w:rsid w:val="00064E2F"/>
    <w:rsid w:val="00065832"/>
    <w:rsid w:val="000659E7"/>
    <w:rsid w:val="00065CEA"/>
    <w:rsid w:val="00065E98"/>
    <w:rsid w:val="000664F2"/>
    <w:rsid w:val="00067769"/>
    <w:rsid w:val="000724E8"/>
    <w:rsid w:val="00072E72"/>
    <w:rsid w:val="0007560E"/>
    <w:rsid w:val="00075903"/>
    <w:rsid w:val="0007599C"/>
    <w:rsid w:val="00077196"/>
    <w:rsid w:val="00077A28"/>
    <w:rsid w:val="00077D85"/>
    <w:rsid w:val="00077FA4"/>
    <w:rsid w:val="000803CA"/>
    <w:rsid w:val="0008074B"/>
    <w:rsid w:val="00080AE9"/>
    <w:rsid w:val="00080B87"/>
    <w:rsid w:val="00080B8A"/>
    <w:rsid w:val="000814C4"/>
    <w:rsid w:val="00081605"/>
    <w:rsid w:val="00081ACD"/>
    <w:rsid w:val="00083186"/>
    <w:rsid w:val="00083AFA"/>
    <w:rsid w:val="00084B25"/>
    <w:rsid w:val="000854B5"/>
    <w:rsid w:val="000914DB"/>
    <w:rsid w:val="000918AD"/>
    <w:rsid w:val="00091C26"/>
    <w:rsid w:val="00091CC1"/>
    <w:rsid w:val="00091F39"/>
    <w:rsid w:val="0009209D"/>
    <w:rsid w:val="00092359"/>
    <w:rsid w:val="00092720"/>
    <w:rsid w:val="000927C6"/>
    <w:rsid w:val="000929FB"/>
    <w:rsid w:val="00094D09"/>
    <w:rsid w:val="0009566B"/>
    <w:rsid w:val="00096AC9"/>
    <w:rsid w:val="00096BC3"/>
    <w:rsid w:val="000975A4"/>
    <w:rsid w:val="000976BA"/>
    <w:rsid w:val="000A017F"/>
    <w:rsid w:val="000A09CB"/>
    <w:rsid w:val="000A0C6E"/>
    <w:rsid w:val="000A230C"/>
    <w:rsid w:val="000A25FA"/>
    <w:rsid w:val="000A2A3C"/>
    <w:rsid w:val="000A2C27"/>
    <w:rsid w:val="000A4926"/>
    <w:rsid w:val="000A538D"/>
    <w:rsid w:val="000A5473"/>
    <w:rsid w:val="000A5B56"/>
    <w:rsid w:val="000A7897"/>
    <w:rsid w:val="000B0E3C"/>
    <w:rsid w:val="000B14EA"/>
    <w:rsid w:val="000B25F1"/>
    <w:rsid w:val="000B3BD6"/>
    <w:rsid w:val="000B5467"/>
    <w:rsid w:val="000B6990"/>
    <w:rsid w:val="000B6E31"/>
    <w:rsid w:val="000B70EF"/>
    <w:rsid w:val="000B733A"/>
    <w:rsid w:val="000B7E7D"/>
    <w:rsid w:val="000C01EC"/>
    <w:rsid w:val="000C120A"/>
    <w:rsid w:val="000C19A9"/>
    <w:rsid w:val="000C3FD4"/>
    <w:rsid w:val="000C4E00"/>
    <w:rsid w:val="000C5540"/>
    <w:rsid w:val="000C575B"/>
    <w:rsid w:val="000C61BC"/>
    <w:rsid w:val="000D00BA"/>
    <w:rsid w:val="000D279A"/>
    <w:rsid w:val="000D35EA"/>
    <w:rsid w:val="000D42A1"/>
    <w:rsid w:val="000D5C3C"/>
    <w:rsid w:val="000D63AD"/>
    <w:rsid w:val="000D6B43"/>
    <w:rsid w:val="000D7B23"/>
    <w:rsid w:val="000E05E5"/>
    <w:rsid w:val="000E0B55"/>
    <w:rsid w:val="000E1CA6"/>
    <w:rsid w:val="000E3CF9"/>
    <w:rsid w:val="000E4A6D"/>
    <w:rsid w:val="000E557C"/>
    <w:rsid w:val="000E57CD"/>
    <w:rsid w:val="000E69AF"/>
    <w:rsid w:val="000E7CEE"/>
    <w:rsid w:val="000F06D4"/>
    <w:rsid w:val="000F0BB8"/>
    <w:rsid w:val="000F2413"/>
    <w:rsid w:val="000F2DF1"/>
    <w:rsid w:val="000F38BD"/>
    <w:rsid w:val="000F3E3A"/>
    <w:rsid w:val="000F4958"/>
    <w:rsid w:val="000F5ADA"/>
    <w:rsid w:val="000F6CCB"/>
    <w:rsid w:val="000F705F"/>
    <w:rsid w:val="000F7A4E"/>
    <w:rsid w:val="00100ACB"/>
    <w:rsid w:val="00101B64"/>
    <w:rsid w:val="00102EA2"/>
    <w:rsid w:val="001030BE"/>
    <w:rsid w:val="00103DF8"/>
    <w:rsid w:val="00104037"/>
    <w:rsid w:val="00104DB3"/>
    <w:rsid w:val="00105563"/>
    <w:rsid w:val="001058CF"/>
    <w:rsid w:val="00105E62"/>
    <w:rsid w:val="00105F30"/>
    <w:rsid w:val="0010604F"/>
    <w:rsid w:val="00110606"/>
    <w:rsid w:val="001106E4"/>
    <w:rsid w:val="00110F33"/>
    <w:rsid w:val="00111F78"/>
    <w:rsid w:val="001120F5"/>
    <w:rsid w:val="00112363"/>
    <w:rsid w:val="0011367D"/>
    <w:rsid w:val="00115392"/>
    <w:rsid w:val="001211AC"/>
    <w:rsid w:val="001228EF"/>
    <w:rsid w:val="0012379B"/>
    <w:rsid w:val="0012385F"/>
    <w:rsid w:val="001251B0"/>
    <w:rsid w:val="00125418"/>
    <w:rsid w:val="00126603"/>
    <w:rsid w:val="00126667"/>
    <w:rsid w:val="001275D5"/>
    <w:rsid w:val="00127E81"/>
    <w:rsid w:val="00131161"/>
    <w:rsid w:val="001311D5"/>
    <w:rsid w:val="001313A4"/>
    <w:rsid w:val="00131C15"/>
    <w:rsid w:val="00132410"/>
    <w:rsid w:val="00133225"/>
    <w:rsid w:val="00133FB9"/>
    <w:rsid w:val="00134025"/>
    <w:rsid w:val="0013484F"/>
    <w:rsid w:val="00135268"/>
    <w:rsid w:val="00136814"/>
    <w:rsid w:val="001373C3"/>
    <w:rsid w:val="00137803"/>
    <w:rsid w:val="00137C6D"/>
    <w:rsid w:val="0014127C"/>
    <w:rsid w:val="00141EC1"/>
    <w:rsid w:val="0014270A"/>
    <w:rsid w:val="001433FD"/>
    <w:rsid w:val="0014365F"/>
    <w:rsid w:val="0014389F"/>
    <w:rsid w:val="00143AC7"/>
    <w:rsid w:val="00143BB8"/>
    <w:rsid w:val="00143FDF"/>
    <w:rsid w:val="001446AB"/>
    <w:rsid w:val="00145945"/>
    <w:rsid w:val="0014637E"/>
    <w:rsid w:val="001474AB"/>
    <w:rsid w:val="00147CBE"/>
    <w:rsid w:val="001509B7"/>
    <w:rsid w:val="0015168B"/>
    <w:rsid w:val="00151B70"/>
    <w:rsid w:val="001541A4"/>
    <w:rsid w:val="001544BE"/>
    <w:rsid w:val="001559F0"/>
    <w:rsid w:val="00156E4A"/>
    <w:rsid w:val="00157A25"/>
    <w:rsid w:val="00157FB6"/>
    <w:rsid w:val="00161EB7"/>
    <w:rsid w:val="00162D17"/>
    <w:rsid w:val="001639B8"/>
    <w:rsid w:val="001641A5"/>
    <w:rsid w:val="00164C14"/>
    <w:rsid w:val="00164F86"/>
    <w:rsid w:val="00165D24"/>
    <w:rsid w:val="00165D64"/>
    <w:rsid w:val="001662BE"/>
    <w:rsid w:val="00166459"/>
    <w:rsid w:val="00167ED1"/>
    <w:rsid w:val="00167EE6"/>
    <w:rsid w:val="00167FD4"/>
    <w:rsid w:val="00170244"/>
    <w:rsid w:val="0017037A"/>
    <w:rsid w:val="001703D5"/>
    <w:rsid w:val="00171892"/>
    <w:rsid w:val="0017255C"/>
    <w:rsid w:val="00172D6D"/>
    <w:rsid w:val="001730D8"/>
    <w:rsid w:val="00174364"/>
    <w:rsid w:val="001743A6"/>
    <w:rsid w:val="00174B6B"/>
    <w:rsid w:val="00175276"/>
    <w:rsid w:val="00175ACB"/>
    <w:rsid w:val="00175D02"/>
    <w:rsid w:val="0017605F"/>
    <w:rsid w:val="0017650F"/>
    <w:rsid w:val="001772B1"/>
    <w:rsid w:val="0017752C"/>
    <w:rsid w:val="00177748"/>
    <w:rsid w:val="00180774"/>
    <w:rsid w:val="00180938"/>
    <w:rsid w:val="00182024"/>
    <w:rsid w:val="001869E0"/>
    <w:rsid w:val="00186DB0"/>
    <w:rsid w:val="00187340"/>
    <w:rsid w:val="00190222"/>
    <w:rsid w:val="001907C8"/>
    <w:rsid w:val="00190879"/>
    <w:rsid w:val="00191FB1"/>
    <w:rsid w:val="00193732"/>
    <w:rsid w:val="00194349"/>
    <w:rsid w:val="00194386"/>
    <w:rsid w:val="0019505D"/>
    <w:rsid w:val="001958FC"/>
    <w:rsid w:val="001966A6"/>
    <w:rsid w:val="00196947"/>
    <w:rsid w:val="00197252"/>
    <w:rsid w:val="00197737"/>
    <w:rsid w:val="001A003C"/>
    <w:rsid w:val="001A3347"/>
    <w:rsid w:val="001A38C4"/>
    <w:rsid w:val="001A3940"/>
    <w:rsid w:val="001A46F6"/>
    <w:rsid w:val="001A61B0"/>
    <w:rsid w:val="001A6764"/>
    <w:rsid w:val="001A6E88"/>
    <w:rsid w:val="001A738B"/>
    <w:rsid w:val="001B07AD"/>
    <w:rsid w:val="001B20F5"/>
    <w:rsid w:val="001B2851"/>
    <w:rsid w:val="001B2860"/>
    <w:rsid w:val="001B3732"/>
    <w:rsid w:val="001B4110"/>
    <w:rsid w:val="001B56EC"/>
    <w:rsid w:val="001B69A4"/>
    <w:rsid w:val="001B6A37"/>
    <w:rsid w:val="001B764F"/>
    <w:rsid w:val="001C0F39"/>
    <w:rsid w:val="001C1E11"/>
    <w:rsid w:val="001C220C"/>
    <w:rsid w:val="001C3FD9"/>
    <w:rsid w:val="001C4571"/>
    <w:rsid w:val="001C4CD6"/>
    <w:rsid w:val="001C7CBB"/>
    <w:rsid w:val="001D126B"/>
    <w:rsid w:val="001D217E"/>
    <w:rsid w:val="001D2A87"/>
    <w:rsid w:val="001D2C83"/>
    <w:rsid w:val="001D3113"/>
    <w:rsid w:val="001D3B65"/>
    <w:rsid w:val="001D3CA4"/>
    <w:rsid w:val="001D48F7"/>
    <w:rsid w:val="001D4B05"/>
    <w:rsid w:val="001D61AB"/>
    <w:rsid w:val="001D634B"/>
    <w:rsid w:val="001D6595"/>
    <w:rsid w:val="001D6BDD"/>
    <w:rsid w:val="001D6C31"/>
    <w:rsid w:val="001D712F"/>
    <w:rsid w:val="001E0998"/>
    <w:rsid w:val="001E0F57"/>
    <w:rsid w:val="001E104F"/>
    <w:rsid w:val="001E1E2A"/>
    <w:rsid w:val="001E28F2"/>
    <w:rsid w:val="001E48F4"/>
    <w:rsid w:val="001E5426"/>
    <w:rsid w:val="001E5719"/>
    <w:rsid w:val="001E59F9"/>
    <w:rsid w:val="001E6344"/>
    <w:rsid w:val="001E652E"/>
    <w:rsid w:val="001F1420"/>
    <w:rsid w:val="001F1CE3"/>
    <w:rsid w:val="001F289F"/>
    <w:rsid w:val="001F33FB"/>
    <w:rsid w:val="001F3B00"/>
    <w:rsid w:val="001F41A3"/>
    <w:rsid w:val="001F4339"/>
    <w:rsid w:val="001F4485"/>
    <w:rsid w:val="001F44CB"/>
    <w:rsid w:val="001F793F"/>
    <w:rsid w:val="00200C4A"/>
    <w:rsid w:val="00201863"/>
    <w:rsid w:val="00201CE9"/>
    <w:rsid w:val="00201F02"/>
    <w:rsid w:val="00202876"/>
    <w:rsid w:val="00202E31"/>
    <w:rsid w:val="00204D66"/>
    <w:rsid w:val="00206348"/>
    <w:rsid w:val="00206BC5"/>
    <w:rsid w:val="002075A2"/>
    <w:rsid w:val="002102CF"/>
    <w:rsid w:val="002109E1"/>
    <w:rsid w:val="0021335E"/>
    <w:rsid w:val="00213FFC"/>
    <w:rsid w:val="002155B6"/>
    <w:rsid w:val="00215D8C"/>
    <w:rsid w:val="00215F04"/>
    <w:rsid w:val="00217A63"/>
    <w:rsid w:val="00221A48"/>
    <w:rsid w:val="002223BC"/>
    <w:rsid w:val="00222CD7"/>
    <w:rsid w:val="0022384D"/>
    <w:rsid w:val="002238F9"/>
    <w:rsid w:val="0022545E"/>
    <w:rsid w:val="00226EEE"/>
    <w:rsid w:val="0022746C"/>
    <w:rsid w:val="002279B4"/>
    <w:rsid w:val="002312BE"/>
    <w:rsid w:val="0023197E"/>
    <w:rsid w:val="00231C53"/>
    <w:rsid w:val="00232946"/>
    <w:rsid w:val="00233043"/>
    <w:rsid w:val="0023315D"/>
    <w:rsid w:val="0023368B"/>
    <w:rsid w:val="00234183"/>
    <w:rsid w:val="002343F0"/>
    <w:rsid w:val="00234924"/>
    <w:rsid w:val="00234BB2"/>
    <w:rsid w:val="00235458"/>
    <w:rsid w:val="00236221"/>
    <w:rsid w:val="00236B76"/>
    <w:rsid w:val="00240904"/>
    <w:rsid w:val="00240A2E"/>
    <w:rsid w:val="00240E11"/>
    <w:rsid w:val="002417EA"/>
    <w:rsid w:val="00242637"/>
    <w:rsid w:val="00242645"/>
    <w:rsid w:val="0024279D"/>
    <w:rsid w:val="00243126"/>
    <w:rsid w:val="0024355F"/>
    <w:rsid w:val="00243EF2"/>
    <w:rsid w:val="002441EA"/>
    <w:rsid w:val="00244F2F"/>
    <w:rsid w:val="00246F32"/>
    <w:rsid w:val="002470F3"/>
    <w:rsid w:val="00247FF3"/>
    <w:rsid w:val="00250099"/>
    <w:rsid w:val="0025073D"/>
    <w:rsid w:val="00250C4B"/>
    <w:rsid w:val="002511CA"/>
    <w:rsid w:val="002522EB"/>
    <w:rsid w:val="002523FA"/>
    <w:rsid w:val="00253121"/>
    <w:rsid w:val="00254A5B"/>
    <w:rsid w:val="00254B53"/>
    <w:rsid w:val="0025640E"/>
    <w:rsid w:val="002567A4"/>
    <w:rsid w:val="00256D21"/>
    <w:rsid w:val="00257CE6"/>
    <w:rsid w:val="00260349"/>
    <w:rsid w:val="0026036D"/>
    <w:rsid w:val="002604FD"/>
    <w:rsid w:val="00261BAF"/>
    <w:rsid w:val="002623B2"/>
    <w:rsid w:val="0026351B"/>
    <w:rsid w:val="002649D0"/>
    <w:rsid w:val="00264D68"/>
    <w:rsid w:val="00264E68"/>
    <w:rsid w:val="00267FD0"/>
    <w:rsid w:val="00270B65"/>
    <w:rsid w:val="0027209F"/>
    <w:rsid w:val="00272404"/>
    <w:rsid w:val="002731F0"/>
    <w:rsid w:val="00273B09"/>
    <w:rsid w:val="002747DE"/>
    <w:rsid w:val="00274C17"/>
    <w:rsid w:val="00276421"/>
    <w:rsid w:val="00276AFB"/>
    <w:rsid w:val="0027702F"/>
    <w:rsid w:val="0027775D"/>
    <w:rsid w:val="00280401"/>
    <w:rsid w:val="00281CD8"/>
    <w:rsid w:val="002820E9"/>
    <w:rsid w:val="00282DBA"/>
    <w:rsid w:val="002849DA"/>
    <w:rsid w:val="00284ED7"/>
    <w:rsid w:val="002873E5"/>
    <w:rsid w:val="0028775B"/>
    <w:rsid w:val="0029040B"/>
    <w:rsid w:val="002915D8"/>
    <w:rsid w:val="00291B67"/>
    <w:rsid w:val="00293BCC"/>
    <w:rsid w:val="00293D3D"/>
    <w:rsid w:val="002952AF"/>
    <w:rsid w:val="002968F3"/>
    <w:rsid w:val="0029733B"/>
    <w:rsid w:val="0029784A"/>
    <w:rsid w:val="002A0043"/>
    <w:rsid w:val="002A024C"/>
    <w:rsid w:val="002A0E27"/>
    <w:rsid w:val="002A1C4E"/>
    <w:rsid w:val="002A344D"/>
    <w:rsid w:val="002A41FA"/>
    <w:rsid w:val="002A4B71"/>
    <w:rsid w:val="002A4D20"/>
    <w:rsid w:val="002A4F6A"/>
    <w:rsid w:val="002A67A5"/>
    <w:rsid w:val="002A79EB"/>
    <w:rsid w:val="002A7ED6"/>
    <w:rsid w:val="002A7FAD"/>
    <w:rsid w:val="002B0B97"/>
    <w:rsid w:val="002B0C33"/>
    <w:rsid w:val="002B0E8A"/>
    <w:rsid w:val="002B1A61"/>
    <w:rsid w:val="002B1F4B"/>
    <w:rsid w:val="002B2151"/>
    <w:rsid w:val="002B358A"/>
    <w:rsid w:val="002B4494"/>
    <w:rsid w:val="002B45FB"/>
    <w:rsid w:val="002C0255"/>
    <w:rsid w:val="002C1179"/>
    <w:rsid w:val="002C1226"/>
    <w:rsid w:val="002C1BF1"/>
    <w:rsid w:val="002C1D4B"/>
    <w:rsid w:val="002C215A"/>
    <w:rsid w:val="002C2611"/>
    <w:rsid w:val="002C2BB2"/>
    <w:rsid w:val="002C30B8"/>
    <w:rsid w:val="002C45B1"/>
    <w:rsid w:val="002C463B"/>
    <w:rsid w:val="002C4853"/>
    <w:rsid w:val="002C530B"/>
    <w:rsid w:val="002C695B"/>
    <w:rsid w:val="002C790D"/>
    <w:rsid w:val="002C7BBB"/>
    <w:rsid w:val="002D06F7"/>
    <w:rsid w:val="002D0868"/>
    <w:rsid w:val="002D1979"/>
    <w:rsid w:val="002D1EAA"/>
    <w:rsid w:val="002D2873"/>
    <w:rsid w:val="002D3047"/>
    <w:rsid w:val="002D327F"/>
    <w:rsid w:val="002D49BE"/>
    <w:rsid w:val="002D4AAC"/>
    <w:rsid w:val="002D6366"/>
    <w:rsid w:val="002D7406"/>
    <w:rsid w:val="002E01B8"/>
    <w:rsid w:val="002E11C9"/>
    <w:rsid w:val="002E1B72"/>
    <w:rsid w:val="002E1EA4"/>
    <w:rsid w:val="002E2978"/>
    <w:rsid w:val="002E424C"/>
    <w:rsid w:val="002E4303"/>
    <w:rsid w:val="002E4619"/>
    <w:rsid w:val="002E5892"/>
    <w:rsid w:val="002E6130"/>
    <w:rsid w:val="002E6477"/>
    <w:rsid w:val="002E6846"/>
    <w:rsid w:val="002E68B9"/>
    <w:rsid w:val="002E6E21"/>
    <w:rsid w:val="002E7CEF"/>
    <w:rsid w:val="002F101E"/>
    <w:rsid w:val="002F1842"/>
    <w:rsid w:val="002F25B7"/>
    <w:rsid w:val="002F44CE"/>
    <w:rsid w:val="002F5881"/>
    <w:rsid w:val="002F5A03"/>
    <w:rsid w:val="002F64DA"/>
    <w:rsid w:val="002F6927"/>
    <w:rsid w:val="002F6ECE"/>
    <w:rsid w:val="002F79F5"/>
    <w:rsid w:val="0030010F"/>
    <w:rsid w:val="00300310"/>
    <w:rsid w:val="00300CBD"/>
    <w:rsid w:val="003015B8"/>
    <w:rsid w:val="00301C60"/>
    <w:rsid w:val="00301E86"/>
    <w:rsid w:val="00302331"/>
    <w:rsid w:val="00303939"/>
    <w:rsid w:val="003041CB"/>
    <w:rsid w:val="00304267"/>
    <w:rsid w:val="00304BD1"/>
    <w:rsid w:val="0030533B"/>
    <w:rsid w:val="0030558C"/>
    <w:rsid w:val="00306A19"/>
    <w:rsid w:val="003105C6"/>
    <w:rsid w:val="00311174"/>
    <w:rsid w:val="003122EC"/>
    <w:rsid w:val="00312AA7"/>
    <w:rsid w:val="00313128"/>
    <w:rsid w:val="0031358F"/>
    <w:rsid w:val="00313C96"/>
    <w:rsid w:val="0031428E"/>
    <w:rsid w:val="00314BD5"/>
    <w:rsid w:val="00314C8B"/>
    <w:rsid w:val="0031558E"/>
    <w:rsid w:val="00315B51"/>
    <w:rsid w:val="00315C1F"/>
    <w:rsid w:val="003163EC"/>
    <w:rsid w:val="00316A2D"/>
    <w:rsid w:val="003172E3"/>
    <w:rsid w:val="00317A4F"/>
    <w:rsid w:val="003216FA"/>
    <w:rsid w:val="0032518F"/>
    <w:rsid w:val="0032563C"/>
    <w:rsid w:val="00325828"/>
    <w:rsid w:val="003259AD"/>
    <w:rsid w:val="0032616C"/>
    <w:rsid w:val="00326492"/>
    <w:rsid w:val="00326A96"/>
    <w:rsid w:val="00326CB0"/>
    <w:rsid w:val="00326E74"/>
    <w:rsid w:val="00327579"/>
    <w:rsid w:val="003315E7"/>
    <w:rsid w:val="003319E5"/>
    <w:rsid w:val="0033229D"/>
    <w:rsid w:val="0033234E"/>
    <w:rsid w:val="00332541"/>
    <w:rsid w:val="00332A24"/>
    <w:rsid w:val="00332EF6"/>
    <w:rsid w:val="00333601"/>
    <w:rsid w:val="00334D0E"/>
    <w:rsid w:val="00335680"/>
    <w:rsid w:val="003358E9"/>
    <w:rsid w:val="00335AF4"/>
    <w:rsid w:val="003361D5"/>
    <w:rsid w:val="00336FA3"/>
    <w:rsid w:val="00337C3C"/>
    <w:rsid w:val="00337EE3"/>
    <w:rsid w:val="00340055"/>
    <w:rsid w:val="003400A8"/>
    <w:rsid w:val="00340297"/>
    <w:rsid w:val="003403E3"/>
    <w:rsid w:val="00341315"/>
    <w:rsid w:val="003422F2"/>
    <w:rsid w:val="00343717"/>
    <w:rsid w:val="00344679"/>
    <w:rsid w:val="0034590F"/>
    <w:rsid w:val="00345BF3"/>
    <w:rsid w:val="00346916"/>
    <w:rsid w:val="00346BB7"/>
    <w:rsid w:val="00346E86"/>
    <w:rsid w:val="00350E6B"/>
    <w:rsid w:val="00351C0A"/>
    <w:rsid w:val="00352021"/>
    <w:rsid w:val="00352A60"/>
    <w:rsid w:val="0035313C"/>
    <w:rsid w:val="00354A58"/>
    <w:rsid w:val="00355214"/>
    <w:rsid w:val="00355233"/>
    <w:rsid w:val="00355DCD"/>
    <w:rsid w:val="0035607D"/>
    <w:rsid w:val="00357159"/>
    <w:rsid w:val="00357188"/>
    <w:rsid w:val="00357A27"/>
    <w:rsid w:val="00357BE6"/>
    <w:rsid w:val="00357F90"/>
    <w:rsid w:val="00360B24"/>
    <w:rsid w:val="0036167A"/>
    <w:rsid w:val="00361824"/>
    <w:rsid w:val="00361CB2"/>
    <w:rsid w:val="00362CED"/>
    <w:rsid w:val="003631FD"/>
    <w:rsid w:val="00364F5F"/>
    <w:rsid w:val="00365934"/>
    <w:rsid w:val="003674D4"/>
    <w:rsid w:val="003700CC"/>
    <w:rsid w:val="003704C4"/>
    <w:rsid w:val="003706C6"/>
    <w:rsid w:val="00370C5F"/>
    <w:rsid w:val="00370E1C"/>
    <w:rsid w:val="00370F0E"/>
    <w:rsid w:val="00371DB6"/>
    <w:rsid w:val="003751B9"/>
    <w:rsid w:val="00376024"/>
    <w:rsid w:val="00376F7F"/>
    <w:rsid w:val="00377393"/>
    <w:rsid w:val="003773BC"/>
    <w:rsid w:val="00377B8F"/>
    <w:rsid w:val="00380C74"/>
    <w:rsid w:val="00382FFC"/>
    <w:rsid w:val="00383318"/>
    <w:rsid w:val="00384270"/>
    <w:rsid w:val="003842AF"/>
    <w:rsid w:val="0038613B"/>
    <w:rsid w:val="003861CA"/>
    <w:rsid w:val="00386378"/>
    <w:rsid w:val="003867C0"/>
    <w:rsid w:val="00390173"/>
    <w:rsid w:val="003917B8"/>
    <w:rsid w:val="0039310A"/>
    <w:rsid w:val="00393D56"/>
    <w:rsid w:val="0039450E"/>
    <w:rsid w:val="003956ED"/>
    <w:rsid w:val="00395CDD"/>
    <w:rsid w:val="003961F4"/>
    <w:rsid w:val="00397B86"/>
    <w:rsid w:val="00397DC0"/>
    <w:rsid w:val="003A01A4"/>
    <w:rsid w:val="003A1F18"/>
    <w:rsid w:val="003A1FA6"/>
    <w:rsid w:val="003A25B7"/>
    <w:rsid w:val="003A280F"/>
    <w:rsid w:val="003A2EDE"/>
    <w:rsid w:val="003A321D"/>
    <w:rsid w:val="003A35B3"/>
    <w:rsid w:val="003A3AAB"/>
    <w:rsid w:val="003A4B6C"/>
    <w:rsid w:val="003A74BE"/>
    <w:rsid w:val="003B0737"/>
    <w:rsid w:val="003B07F2"/>
    <w:rsid w:val="003B0A57"/>
    <w:rsid w:val="003B0DC6"/>
    <w:rsid w:val="003B0F61"/>
    <w:rsid w:val="003B2E19"/>
    <w:rsid w:val="003B3876"/>
    <w:rsid w:val="003B3910"/>
    <w:rsid w:val="003B3B0D"/>
    <w:rsid w:val="003B3C3F"/>
    <w:rsid w:val="003B48E5"/>
    <w:rsid w:val="003B563F"/>
    <w:rsid w:val="003B75D1"/>
    <w:rsid w:val="003C1B9C"/>
    <w:rsid w:val="003C21EC"/>
    <w:rsid w:val="003C3428"/>
    <w:rsid w:val="003C4AF3"/>
    <w:rsid w:val="003C66FF"/>
    <w:rsid w:val="003C73DF"/>
    <w:rsid w:val="003D116C"/>
    <w:rsid w:val="003D23AE"/>
    <w:rsid w:val="003D2F90"/>
    <w:rsid w:val="003D3228"/>
    <w:rsid w:val="003D466B"/>
    <w:rsid w:val="003D547C"/>
    <w:rsid w:val="003D583B"/>
    <w:rsid w:val="003D63B5"/>
    <w:rsid w:val="003D6569"/>
    <w:rsid w:val="003D70E8"/>
    <w:rsid w:val="003E0FF4"/>
    <w:rsid w:val="003E2744"/>
    <w:rsid w:val="003E3838"/>
    <w:rsid w:val="003E38E1"/>
    <w:rsid w:val="003E3BEE"/>
    <w:rsid w:val="003E40B4"/>
    <w:rsid w:val="003E5072"/>
    <w:rsid w:val="003E57F8"/>
    <w:rsid w:val="003E5873"/>
    <w:rsid w:val="003E675A"/>
    <w:rsid w:val="003E796C"/>
    <w:rsid w:val="003E7D46"/>
    <w:rsid w:val="003F062C"/>
    <w:rsid w:val="003F1039"/>
    <w:rsid w:val="003F126E"/>
    <w:rsid w:val="003F12F6"/>
    <w:rsid w:val="003F1A53"/>
    <w:rsid w:val="003F1BC9"/>
    <w:rsid w:val="003F1C55"/>
    <w:rsid w:val="003F242A"/>
    <w:rsid w:val="003F28BA"/>
    <w:rsid w:val="003F29A9"/>
    <w:rsid w:val="003F3156"/>
    <w:rsid w:val="003F3610"/>
    <w:rsid w:val="003F3F71"/>
    <w:rsid w:val="003F4F0F"/>
    <w:rsid w:val="003F67DE"/>
    <w:rsid w:val="003F6C7C"/>
    <w:rsid w:val="003F7096"/>
    <w:rsid w:val="003F72DE"/>
    <w:rsid w:val="00401366"/>
    <w:rsid w:val="00402990"/>
    <w:rsid w:val="00402E09"/>
    <w:rsid w:val="00402F04"/>
    <w:rsid w:val="00403374"/>
    <w:rsid w:val="00405153"/>
    <w:rsid w:val="00405AF4"/>
    <w:rsid w:val="00405B52"/>
    <w:rsid w:val="00407BE8"/>
    <w:rsid w:val="00410C57"/>
    <w:rsid w:val="0041210D"/>
    <w:rsid w:val="00412618"/>
    <w:rsid w:val="00412632"/>
    <w:rsid w:val="004144E9"/>
    <w:rsid w:val="00415303"/>
    <w:rsid w:val="00415C05"/>
    <w:rsid w:val="00415E41"/>
    <w:rsid w:val="00415F69"/>
    <w:rsid w:val="00415F9D"/>
    <w:rsid w:val="00415FA1"/>
    <w:rsid w:val="00416307"/>
    <w:rsid w:val="004164F2"/>
    <w:rsid w:val="00417D07"/>
    <w:rsid w:val="00420573"/>
    <w:rsid w:val="004213DF"/>
    <w:rsid w:val="004220B5"/>
    <w:rsid w:val="004220CC"/>
    <w:rsid w:val="00423957"/>
    <w:rsid w:val="00424984"/>
    <w:rsid w:val="00425778"/>
    <w:rsid w:val="00425C0B"/>
    <w:rsid w:val="004271AC"/>
    <w:rsid w:val="004276BD"/>
    <w:rsid w:val="00427C97"/>
    <w:rsid w:val="00427EC9"/>
    <w:rsid w:val="004300BD"/>
    <w:rsid w:val="00431A6C"/>
    <w:rsid w:val="00431D37"/>
    <w:rsid w:val="004325BB"/>
    <w:rsid w:val="004326E8"/>
    <w:rsid w:val="00433254"/>
    <w:rsid w:val="00433FB7"/>
    <w:rsid w:val="00435ED5"/>
    <w:rsid w:val="0043615F"/>
    <w:rsid w:val="0043679E"/>
    <w:rsid w:val="0043699D"/>
    <w:rsid w:val="004408AF"/>
    <w:rsid w:val="00440A83"/>
    <w:rsid w:val="004415CD"/>
    <w:rsid w:val="00441ABA"/>
    <w:rsid w:val="00441BDD"/>
    <w:rsid w:val="00442ECC"/>
    <w:rsid w:val="00444D77"/>
    <w:rsid w:val="00444F42"/>
    <w:rsid w:val="004456BD"/>
    <w:rsid w:val="004456FD"/>
    <w:rsid w:val="00445933"/>
    <w:rsid w:val="00445A62"/>
    <w:rsid w:val="004464C8"/>
    <w:rsid w:val="004465C3"/>
    <w:rsid w:val="00446652"/>
    <w:rsid w:val="00446D14"/>
    <w:rsid w:val="00446E29"/>
    <w:rsid w:val="00446F5F"/>
    <w:rsid w:val="00447079"/>
    <w:rsid w:val="00450D23"/>
    <w:rsid w:val="00450F38"/>
    <w:rsid w:val="00450FF6"/>
    <w:rsid w:val="0045140B"/>
    <w:rsid w:val="004515D7"/>
    <w:rsid w:val="0045166B"/>
    <w:rsid w:val="004537CD"/>
    <w:rsid w:val="0045431D"/>
    <w:rsid w:val="00454F29"/>
    <w:rsid w:val="00455395"/>
    <w:rsid w:val="00455443"/>
    <w:rsid w:val="00455A04"/>
    <w:rsid w:val="00456BD6"/>
    <w:rsid w:val="00457571"/>
    <w:rsid w:val="0046034A"/>
    <w:rsid w:val="004603B7"/>
    <w:rsid w:val="004606A8"/>
    <w:rsid w:val="00461631"/>
    <w:rsid w:val="00461C67"/>
    <w:rsid w:val="00461D5B"/>
    <w:rsid w:val="00462FDD"/>
    <w:rsid w:val="004652E3"/>
    <w:rsid w:val="00465E7A"/>
    <w:rsid w:val="00466394"/>
    <w:rsid w:val="00466577"/>
    <w:rsid w:val="0046725E"/>
    <w:rsid w:val="00467CA8"/>
    <w:rsid w:val="00467D6B"/>
    <w:rsid w:val="00467DEC"/>
    <w:rsid w:val="004729D1"/>
    <w:rsid w:val="00472CB6"/>
    <w:rsid w:val="00472F86"/>
    <w:rsid w:val="004732BF"/>
    <w:rsid w:val="00476EE9"/>
    <w:rsid w:val="004807EB"/>
    <w:rsid w:val="00481867"/>
    <w:rsid w:val="00482025"/>
    <w:rsid w:val="00483394"/>
    <w:rsid w:val="00485E3B"/>
    <w:rsid w:val="004875B2"/>
    <w:rsid w:val="00490901"/>
    <w:rsid w:val="004941CF"/>
    <w:rsid w:val="00494B01"/>
    <w:rsid w:val="00494C0B"/>
    <w:rsid w:val="00494D53"/>
    <w:rsid w:val="004961B9"/>
    <w:rsid w:val="00496D20"/>
    <w:rsid w:val="004970B1"/>
    <w:rsid w:val="004A069E"/>
    <w:rsid w:val="004A0765"/>
    <w:rsid w:val="004A07E3"/>
    <w:rsid w:val="004A1020"/>
    <w:rsid w:val="004A4517"/>
    <w:rsid w:val="004A47AE"/>
    <w:rsid w:val="004A4B20"/>
    <w:rsid w:val="004A564D"/>
    <w:rsid w:val="004A64F0"/>
    <w:rsid w:val="004A6530"/>
    <w:rsid w:val="004A6561"/>
    <w:rsid w:val="004B01D1"/>
    <w:rsid w:val="004B0893"/>
    <w:rsid w:val="004B0EAB"/>
    <w:rsid w:val="004B2227"/>
    <w:rsid w:val="004B28CA"/>
    <w:rsid w:val="004B2D4E"/>
    <w:rsid w:val="004B300A"/>
    <w:rsid w:val="004B31DC"/>
    <w:rsid w:val="004B3497"/>
    <w:rsid w:val="004B3DCB"/>
    <w:rsid w:val="004B4A0F"/>
    <w:rsid w:val="004B4E3D"/>
    <w:rsid w:val="004B4F95"/>
    <w:rsid w:val="004B5A4E"/>
    <w:rsid w:val="004B6685"/>
    <w:rsid w:val="004C0EF2"/>
    <w:rsid w:val="004C2EE0"/>
    <w:rsid w:val="004C3128"/>
    <w:rsid w:val="004C3CB6"/>
    <w:rsid w:val="004C44E5"/>
    <w:rsid w:val="004C7237"/>
    <w:rsid w:val="004D0EB5"/>
    <w:rsid w:val="004D163F"/>
    <w:rsid w:val="004D27C7"/>
    <w:rsid w:val="004D3480"/>
    <w:rsid w:val="004D3A92"/>
    <w:rsid w:val="004D3C0F"/>
    <w:rsid w:val="004D4052"/>
    <w:rsid w:val="004D4A7B"/>
    <w:rsid w:val="004D68B1"/>
    <w:rsid w:val="004D74C8"/>
    <w:rsid w:val="004E0E6D"/>
    <w:rsid w:val="004E4597"/>
    <w:rsid w:val="004E4F5C"/>
    <w:rsid w:val="004E5E09"/>
    <w:rsid w:val="004E621B"/>
    <w:rsid w:val="004E6A3A"/>
    <w:rsid w:val="004E7344"/>
    <w:rsid w:val="004E7AB4"/>
    <w:rsid w:val="004F127A"/>
    <w:rsid w:val="004F1CC9"/>
    <w:rsid w:val="004F2834"/>
    <w:rsid w:val="004F31AF"/>
    <w:rsid w:val="004F3665"/>
    <w:rsid w:val="004F37CE"/>
    <w:rsid w:val="004F510C"/>
    <w:rsid w:val="004F5A01"/>
    <w:rsid w:val="004F5F86"/>
    <w:rsid w:val="004F66AA"/>
    <w:rsid w:val="0050110D"/>
    <w:rsid w:val="005025F0"/>
    <w:rsid w:val="005042B3"/>
    <w:rsid w:val="005043C2"/>
    <w:rsid w:val="00505ECC"/>
    <w:rsid w:val="00507AAF"/>
    <w:rsid w:val="00513149"/>
    <w:rsid w:val="0051418C"/>
    <w:rsid w:val="00517188"/>
    <w:rsid w:val="005200D2"/>
    <w:rsid w:val="00521221"/>
    <w:rsid w:val="00521224"/>
    <w:rsid w:val="005227F2"/>
    <w:rsid w:val="005232AD"/>
    <w:rsid w:val="00523BB6"/>
    <w:rsid w:val="005244B1"/>
    <w:rsid w:val="005247BD"/>
    <w:rsid w:val="00524C53"/>
    <w:rsid w:val="00525978"/>
    <w:rsid w:val="00525ED9"/>
    <w:rsid w:val="00526577"/>
    <w:rsid w:val="00527EB0"/>
    <w:rsid w:val="00531C16"/>
    <w:rsid w:val="0053201F"/>
    <w:rsid w:val="00532D33"/>
    <w:rsid w:val="005337D8"/>
    <w:rsid w:val="00534D69"/>
    <w:rsid w:val="00534F1F"/>
    <w:rsid w:val="00537250"/>
    <w:rsid w:val="00540989"/>
    <w:rsid w:val="00540B18"/>
    <w:rsid w:val="005428ED"/>
    <w:rsid w:val="00545189"/>
    <w:rsid w:val="00545BA7"/>
    <w:rsid w:val="005502B0"/>
    <w:rsid w:val="00551278"/>
    <w:rsid w:val="0055187C"/>
    <w:rsid w:val="00552A2F"/>
    <w:rsid w:val="005534DC"/>
    <w:rsid w:val="0055365A"/>
    <w:rsid w:val="0055480F"/>
    <w:rsid w:val="00555149"/>
    <w:rsid w:val="00555AD9"/>
    <w:rsid w:val="005560B9"/>
    <w:rsid w:val="005609C4"/>
    <w:rsid w:val="00561F74"/>
    <w:rsid w:val="00566BF9"/>
    <w:rsid w:val="00566FCA"/>
    <w:rsid w:val="005673C6"/>
    <w:rsid w:val="005707A4"/>
    <w:rsid w:val="00570A02"/>
    <w:rsid w:val="00570DEB"/>
    <w:rsid w:val="005718C1"/>
    <w:rsid w:val="00573439"/>
    <w:rsid w:val="00573839"/>
    <w:rsid w:val="005746AA"/>
    <w:rsid w:val="00574E71"/>
    <w:rsid w:val="00575EB4"/>
    <w:rsid w:val="00577416"/>
    <w:rsid w:val="00577882"/>
    <w:rsid w:val="00580186"/>
    <w:rsid w:val="0058115D"/>
    <w:rsid w:val="0058184B"/>
    <w:rsid w:val="005822D0"/>
    <w:rsid w:val="00582586"/>
    <w:rsid w:val="005827C4"/>
    <w:rsid w:val="00582901"/>
    <w:rsid w:val="0058291C"/>
    <w:rsid w:val="00582E9F"/>
    <w:rsid w:val="00583374"/>
    <w:rsid w:val="00583B4E"/>
    <w:rsid w:val="005865C2"/>
    <w:rsid w:val="00586FFF"/>
    <w:rsid w:val="005871A2"/>
    <w:rsid w:val="0059002C"/>
    <w:rsid w:val="0059100C"/>
    <w:rsid w:val="005914FA"/>
    <w:rsid w:val="00591735"/>
    <w:rsid w:val="00591AB6"/>
    <w:rsid w:val="00591B05"/>
    <w:rsid w:val="00592035"/>
    <w:rsid w:val="00592468"/>
    <w:rsid w:val="00592EA3"/>
    <w:rsid w:val="0059309B"/>
    <w:rsid w:val="00593A06"/>
    <w:rsid w:val="0059429A"/>
    <w:rsid w:val="005944DE"/>
    <w:rsid w:val="005951F5"/>
    <w:rsid w:val="00595687"/>
    <w:rsid w:val="00597F1D"/>
    <w:rsid w:val="005A3AF4"/>
    <w:rsid w:val="005A4520"/>
    <w:rsid w:val="005A7072"/>
    <w:rsid w:val="005B00C0"/>
    <w:rsid w:val="005B08D8"/>
    <w:rsid w:val="005B0AE8"/>
    <w:rsid w:val="005B1362"/>
    <w:rsid w:val="005B277A"/>
    <w:rsid w:val="005B2BB3"/>
    <w:rsid w:val="005B3FFB"/>
    <w:rsid w:val="005B41E0"/>
    <w:rsid w:val="005B5323"/>
    <w:rsid w:val="005B653E"/>
    <w:rsid w:val="005B7F17"/>
    <w:rsid w:val="005C0F0F"/>
    <w:rsid w:val="005C136C"/>
    <w:rsid w:val="005C1508"/>
    <w:rsid w:val="005C1DB2"/>
    <w:rsid w:val="005C2EE5"/>
    <w:rsid w:val="005C380E"/>
    <w:rsid w:val="005C6341"/>
    <w:rsid w:val="005C6772"/>
    <w:rsid w:val="005C6C80"/>
    <w:rsid w:val="005C7147"/>
    <w:rsid w:val="005D00AA"/>
    <w:rsid w:val="005D00D8"/>
    <w:rsid w:val="005D0ADA"/>
    <w:rsid w:val="005D2874"/>
    <w:rsid w:val="005D3368"/>
    <w:rsid w:val="005D3513"/>
    <w:rsid w:val="005D3AB7"/>
    <w:rsid w:val="005D5B1B"/>
    <w:rsid w:val="005D5C09"/>
    <w:rsid w:val="005D5C72"/>
    <w:rsid w:val="005D5D90"/>
    <w:rsid w:val="005D68A9"/>
    <w:rsid w:val="005D69B9"/>
    <w:rsid w:val="005D717C"/>
    <w:rsid w:val="005D7881"/>
    <w:rsid w:val="005D7B9F"/>
    <w:rsid w:val="005E0A88"/>
    <w:rsid w:val="005E2631"/>
    <w:rsid w:val="005E3C0A"/>
    <w:rsid w:val="005E49B3"/>
    <w:rsid w:val="005E512C"/>
    <w:rsid w:val="005E535F"/>
    <w:rsid w:val="005E7637"/>
    <w:rsid w:val="005F1A9C"/>
    <w:rsid w:val="005F2EAE"/>
    <w:rsid w:val="005F3FA7"/>
    <w:rsid w:val="005F53F5"/>
    <w:rsid w:val="005F5C6A"/>
    <w:rsid w:val="005F5F26"/>
    <w:rsid w:val="005F7769"/>
    <w:rsid w:val="00601791"/>
    <w:rsid w:val="006020DE"/>
    <w:rsid w:val="00603E19"/>
    <w:rsid w:val="00603EFD"/>
    <w:rsid w:val="006040E7"/>
    <w:rsid w:val="0060559B"/>
    <w:rsid w:val="00606891"/>
    <w:rsid w:val="00607D89"/>
    <w:rsid w:val="00610129"/>
    <w:rsid w:val="006113A6"/>
    <w:rsid w:val="0061152A"/>
    <w:rsid w:val="0061231F"/>
    <w:rsid w:val="006124E2"/>
    <w:rsid w:val="00612995"/>
    <w:rsid w:val="00614259"/>
    <w:rsid w:val="00615D3B"/>
    <w:rsid w:val="00616E4B"/>
    <w:rsid w:val="00617539"/>
    <w:rsid w:val="00617584"/>
    <w:rsid w:val="006223D6"/>
    <w:rsid w:val="006224B0"/>
    <w:rsid w:val="00622996"/>
    <w:rsid w:val="00622C27"/>
    <w:rsid w:val="00623A7F"/>
    <w:rsid w:val="0062586D"/>
    <w:rsid w:val="00625B71"/>
    <w:rsid w:val="006268AE"/>
    <w:rsid w:val="00631340"/>
    <w:rsid w:val="006317A7"/>
    <w:rsid w:val="00631F27"/>
    <w:rsid w:val="006337A3"/>
    <w:rsid w:val="00633F6B"/>
    <w:rsid w:val="00637725"/>
    <w:rsid w:val="006378A2"/>
    <w:rsid w:val="00637A81"/>
    <w:rsid w:val="00637DC2"/>
    <w:rsid w:val="00642A75"/>
    <w:rsid w:val="0064370A"/>
    <w:rsid w:val="006439E3"/>
    <w:rsid w:val="00644371"/>
    <w:rsid w:val="0064501B"/>
    <w:rsid w:val="006456CF"/>
    <w:rsid w:val="0064741D"/>
    <w:rsid w:val="00647568"/>
    <w:rsid w:val="00647CB5"/>
    <w:rsid w:val="0065067D"/>
    <w:rsid w:val="00650BC5"/>
    <w:rsid w:val="006517E4"/>
    <w:rsid w:val="006521FB"/>
    <w:rsid w:val="00652290"/>
    <w:rsid w:val="00652825"/>
    <w:rsid w:val="00652D4C"/>
    <w:rsid w:val="006534D0"/>
    <w:rsid w:val="0065392F"/>
    <w:rsid w:val="00654900"/>
    <w:rsid w:val="00654B74"/>
    <w:rsid w:val="006556F8"/>
    <w:rsid w:val="006559A7"/>
    <w:rsid w:val="00655A0F"/>
    <w:rsid w:val="006574BA"/>
    <w:rsid w:val="00657E5E"/>
    <w:rsid w:val="006618AC"/>
    <w:rsid w:val="00662CC4"/>
    <w:rsid w:val="00663860"/>
    <w:rsid w:val="006650F5"/>
    <w:rsid w:val="00665164"/>
    <w:rsid w:val="00665466"/>
    <w:rsid w:val="00665A87"/>
    <w:rsid w:val="00665AC8"/>
    <w:rsid w:val="006672FE"/>
    <w:rsid w:val="0066767C"/>
    <w:rsid w:val="00670797"/>
    <w:rsid w:val="00670A2F"/>
    <w:rsid w:val="00671E02"/>
    <w:rsid w:val="00672796"/>
    <w:rsid w:val="00672A69"/>
    <w:rsid w:val="00673C2C"/>
    <w:rsid w:val="0067524B"/>
    <w:rsid w:val="006769C7"/>
    <w:rsid w:val="00676AE2"/>
    <w:rsid w:val="00676E8B"/>
    <w:rsid w:val="00676F4A"/>
    <w:rsid w:val="00677C6E"/>
    <w:rsid w:val="00677EB2"/>
    <w:rsid w:val="00677EDD"/>
    <w:rsid w:val="00680354"/>
    <w:rsid w:val="00680F7C"/>
    <w:rsid w:val="0068264A"/>
    <w:rsid w:val="00682933"/>
    <w:rsid w:val="0068361F"/>
    <w:rsid w:val="006836B4"/>
    <w:rsid w:val="006838A6"/>
    <w:rsid w:val="00683C29"/>
    <w:rsid w:val="006857D1"/>
    <w:rsid w:val="006867A9"/>
    <w:rsid w:val="00690690"/>
    <w:rsid w:val="006907AC"/>
    <w:rsid w:val="00690BAB"/>
    <w:rsid w:val="00690D98"/>
    <w:rsid w:val="00691044"/>
    <w:rsid w:val="006912C8"/>
    <w:rsid w:val="006913D1"/>
    <w:rsid w:val="00691DD8"/>
    <w:rsid w:val="00693C0B"/>
    <w:rsid w:val="00693EE5"/>
    <w:rsid w:val="00694932"/>
    <w:rsid w:val="006949A8"/>
    <w:rsid w:val="00695A66"/>
    <w:rsid w:val="00695E91"/>
    <w:rsid w:val="00695F5E"/>
    <w:rsid w:val="006960DE"/>
    <w:rsid w:val="00696779"/>
    <w:rsid w:val="006A0996"/>
    <w:rsid w:val="006A0DDD"/>
    <w:rsid w:val="006A1BC9"/>
    <w:rsid w:val="006A222A"/>
    <w:rsid w:val="006A3B40"/>
    <w:rsid w:val="006A3DEF"/>
    <w:rsid w:val="006A52ED"/>
    <w:rsid w:val="006A5914"/>
    <w:rsid w:val="006A6807"/>
    <w:rsid w:val="006B0328"/>
    <w:rsid w:val="006B0726"/>
    <w:rsid w:val="006B092A"/>
    <w:rsid w:val="006B0BB0"/>
    <w:rsid w:val="006B0E24"/>
    <w:rsid w:val="006B0E32"/>
    <w:rsid w:val="006B0F9C"/>
    <w:rsid w:val="006B15D7"/>
    <w:rsid w:val="006B27B3"/>
    <w:rsid w:val="006B2991"/>
    <w:rsid w:val="006B2CB8"/>
    <w:rsid w:val="006B312B"/>
    <w:rsid w:val="006B328A"/>
    <w:rsid w:val="006B3776"/>
    <w:rsid w:val="006B3C66"/>
    <w:rsid w:val="006B416B"/>
    <w:rsid w:val="006B4231"/>
    <w:rsid w:val="006B49A0"/>
    <w:rsid w:val="006B49E2"/>
    <w:rsid w:val="006B4AD9"/>
    <w:rsid w:val="006B4F74"/>
    <w:rsid w:val="006B533F"/>
    <w:rsid w:val="006B63C8"/>
    <w:rsid w:val="006B7814"/>
    <w:rsid w:val="006B78B7"/>
    <w:rsid w:val="006C0ADF"/>
    <w:rsid w:val="006C1422"/>
    <w:rsid w:val="006C209F"/>
    <w:rsid w:val="006C2519"/>
    <w:rsid w:val="006C289A"/>
    <w:rsid w:val="006C4FA7"/>
    <w:rsid w:val="006C7811"/>
    <w:rsid w:val="006D2E0D"/>
    <w:rsid w:val="006D4D3C"/>
    <w:rsid w:val="006D5577"/>
    <w:rsid w:val="006D5E79"/>
    <w:rsid w:val="006D722D"/>
    <w:rsid w:val="006E0356"/>
    <w:rsid w:val="006E2ACE"/>
    <w:rsid w:val="006E338C"/>
    <w:rsid w:val="006E3D78"/>
    <w:rsid w:val="006E55FF"/>
    <w:rsid w:val="006E57A3"/>
    <w:rsid w:val="006E5A4C"/>
    <w:rsid w:val="006E5D58"/>
    <w:rsid w:val="006E5E6C"/>
    <w:rsid w:val="006E6877"/>
    <w:rsid w:val="006F07FD"/>
    <w:rsid w:val="006F11D2"/>
    <w:rsid w:val="006F3F12"/>
    <w:rsid w:val="006F415B"/>
    <w:rsid w:val="006F41BB"/>
    <w:rsid w:val="006F42A8"/>
    <w:rsid w:val="006F434B"/>
    <w:rsid w:val="006F457C"/>
    <w:rsid w:val="006F4722"/>
    <w:rsid w:val="006F59F4"/>
    <w:rsid w:val="006F6F52"/>
    <w:rsid w:val="00700509"/>
    <w:rsid w:val="00700F96"/>
    <w:rsid w:val="007016CD"/>
    <w:rsid w:val="00701774"/>
    <w:rsid w:val="007020EE"/>
    <w:rsid w:val="007043AA"/>
    <w:rsid w:val="00706449"/>
    <w:rsid w:val="007074A0"/>
    <w:rsid w:val="00707755"/>
    <w:rsid w:val="00707A2A"/>
    <w:rsid w:val="00710193"/>
    <w:rsid w:val="007103DB"/>
    <w:rsid w:val="00711F47"/>
    <w:rsid w:val="007123F8"/>
    <w:rsid w:val="00712779"/>
    <w:rsid w:val="00713711"/>
    <w:rsid w:val="00713D6B"/>
    <w:rsid w:val="00715D29"/>
    <w:rsid w:val="007169DA"/>
    <w:rsid w:val="00717440"/>
    <w:rsid w:val="00717C2E"/>
    <w:rsid w:val="007202D9"/>
    <w:rsid w:val="00722607"/>
    <w:rsid w:val="007250A2"/>
    <w:rsid w:val="00725455"/>
    <w:rsid w:val="007257C1"/>
    <w:rsid w:val="00730520"/>
    <w:rsid w:val="00730696"/>
    <w:rsid w:val="00730737"/>
    <w:rsid w:val="00731FF6"/>
    <w:rsid w:val="00732524"/>
    <w:rsid w:val="007370A6"/>
    <w:rsid w:val="007374F3"/>
    <w:rsid w:val="00737BBA"/>
    <w:rsid w:val="00737D58"/>
    <w:rsid w:val="0074058B"/>
    <w:rsid w:val="0074077F"/>
    <w:rsid w:val="00740CE3"/>
    <w:rsid w:val="00740F43"/>
    <w:rsid w:val="0074113D"/>
    <w:rsid w:val="00741622"/>
    <w:rsid w:val="00744F0A"/>
    <w:rsid w:val="00746447"/>
    <w:rsid w:val="00750B56"/>
    <w:rsid w:val="00750EB9"/>
    <w:rsid w:val="00750F23"/>
    <w:rsid w:val="00751E79"/>
    <w:rsid w:val="00752ADB"/>
    <w:rsid w:val="00752F6C"/>
    <w:rsid w:val="00753602"/>
    <w:rsid w:val="00753A79"/>
    <w:rsid w:val="007567A1"/>
    <w:rsid w:val="007578DB"/>
    <w:rsid w:val="00760255"/>
    <w:rsid w:val="0076073A"/>
    <w:rsid w:val="00760E3F"/>
    <w:rsid w:val="00761015"/>
    <w:rsid w:val="007612ED"/>
    <w:rsid w:val="007618B4"/>
    <w:rsid w:val="00761B12"/>
    <w:rsid w:val="00763159"/>
    <w:rsid w:val="007636C5"/>
    <w:rsid w:val="00763DF7"/>
    <w:rsid w:val="0076411A"/>
    <w:rsid w:val="00765705"/>
    <w:rsid w:val="0076645C"/>
    <w:rsid w:val="00766E51"/>
    <w:rsid w:val="00766F29"/>
    <w:rsid w:val="007670E6"/>
    <w:rsid w:val="00770913"/>
    <w:rsid w:val="00770EB3"/>
    <w:rsid w:val="00770EFC"/>
    <w:rsid w:val="00771274"/>
    <w:rsid w:val="007716C4"/>
    <w:rsid w:val="00771788"/>
    <w:rsid w:val="00771D77"/>
    <w:rsid w:val="007730C8"/>
    <w:rsid w:val="0077472E"/>
    <w:rsid w:val="0077502E"/>
    <w:rsid w:val="00775123"/>
    <w:rsid w:val="00775491"/>
    <w:rsid w:val="00777C4A"/>
    <w:rsid w:val="00777F31"/>
    <w:rsid w:val="00782B1E"/>
    <w:rsid w:val="0078314C"/>
    <w:rsid w:val="00783A45"/>
    <w:rsid w:val="00783E75"/>
    <w:rsid w:val="00785630"/>
    <w:rsid w:val="00785672"/>
    <w:rsid w:val="00785E27"/>
    <w:rsid w:val="00786992"/>
    <w:rsid w:val="00790238"/>
    <w:rsid w:val="007922E1"/>
    <w:rsid w:val="0079251D"/>
    <w:rsid w:val="00792657"/>
    <w:rsid w:val="007926ED"/>
    <w:rsid w:val="00793367"/>
    <w:rsid w:val="007933AA"/>
    <w:rsid w:val="007934BF"/>
    <w:rsid w:val="00793A6F"/>
    <w:rsid w:val="007951F0"/>
    <w:rsid w:val="007956AE"/>
    <w:rsid w:val="00796405"/>
    <w:rsid w:val="00796413"/>
    <w:rsid w:val="007A1688"/>
    <w:rsid w:val="007A266D"/>
    <w:rsid w:val="007A3F3D"/>
    <w:rsid w:val="007A4559"/>
    <w:rsid w:val="007A4581"/>
    <w:rsid w:val="007A7B49"/>
    <w:rsid w:val="007B0569"/>
    <w:rsid w:val="007B113F"/>
    <w:rsid w:val="007B1798"/>
    <w:rsid w:val="007B1D03"/>
    <w:rsid w:val="007B1E85"/>
    <w:rsid w:val="007B2304"/>
    <w:rsid w:val="007B2495"/>
    <w:rsid w:val="007B29BA"/>
    <w:rsid w:val="007B32E4"/>
    <w:rsid w:val="007B33FB"/>
    <w:rsid w:val="007B38CA"/>
    <w:rsid w:val="007B4370"/>
    <w:rsid w:val="007B44A6"/>
    <w:rsid w:val="007B4E95"/>
    <w:rsid w:val="007B7A8A"/>
    <w:rsid w:val="007B7C8B"/>
    <w:rsid w:val="007C03DB"/>
    <w:rsid w:val="007C0E28"/>
    <w:rsid w:val="007C1D09"/>
    <w:rsid w:val="007C4A17"/>
    <w:rsid w:val="007C4B1E"/>
    <w:rsid w:val="007C4C95"/>
    <w:rsid w:val="007C4E14"/>
    <w:rsid w:val="007C54ED"/>
    <w:rsid w:val="007C5754"/>
    <w:rsid w:val="007C680A"/>
    <w:rsid w:val="007C694B"/>
    <w:rsid w:val="007C6B4A"/>
    <w:rsid w:val="007C77B0"/>
    <w:rsid w:val="007D0C13"/>
    <w:rsid w:val="007D13A5"/>
    <w:rsid w:val="007D191F"/>
    <w:rsid w:val="007D2556"/>
    <w:rsid w:val="007D30EF"/>
    <w:rsid w:val="007D3C83"/>
    <w:rsid w:val="007D46B0"/>
    <w:rsid w:val="007D4E0D"/>
    <w:rsid w:val="007D4E7D"/>
    <w:rsid w:val="007D5015"/>
    <w:rsid w:val="007D5635"/>
    <w:rsid w:val="007D57FD"/>
    <w:rsid w:val="007D5994"/>
    <w:rsid w:val="007D5F30"/>
    <w:rsid w:val="007D7792"/>
    <w:rsid w:val="007D7E10"/>
    <w:rsid w:val="007E0EBA"/>
    <w:rsid w:val="007E18E7"/>
    <w:rsid w:val="007E73D3"/>
    <w:rsid w:val="007E78F9"/>
    <w:rsid w:val="007F0B43"/>
    <w:rsid w:val="007F1CD2"/>
    <w:rsid w:val="007F24D3"/>
    <w:rsid w:val="007F4C66"/>
    <w:rsid w:val="007F4D68"/>
    <w:rsid w:val="007F50C9"/>
    <w:rsid w:val="007F72A0"/>
    <w:rsid w:val="007F7B9D"/>
    <w:rsid w:val="00800CE6"/>
    <w:rsid w:val="00801499"/>
    <w:rsid w:val="00801E34"/>
    <w:rsid w:val="00802179"/>
    <w:rsid w:val="008021C0"/>
    <w:rsid w:val="00803030"/>
    <w:rsid w:val="0080463A"/>
    <w:rsid w:val="008048CE"/>
    <w:rsid w:val="0080571E"/>
    <w:rsid w:val="00806462"/>
    <w:rsid w:val="00810D85"/>
    <w:rsid w:val="008120AE"/>
    <w:rsid w:val="00812151"/>
    <w:rsid w:val="008126C2"/>
    <w:rsid w:val="0081283F"/>
    <w:rsid w:val="00813089"/>
    <w:rsid w:val="008130AC"/>
    <w:rsid w:val="008131B0"/>
    <w:rsid w:val="00813909"/>
    <w:rsid w:val="00814E0B"/>
    <w:rsid w:val="00815F64"/>
    <w:rsid w:val="00817254"/>
    <w:rsid w:val="00817810"/>
    <w:rsid w:val="00820A73"/>
    <w:rsid w:val="00820ADA"/>
    <w:rsid w:val="00820B0A"/>
    <w:rsid w:val="00821B89"/>
    <w:rsid w:val="00822985"/>
    <w:rsid w:val="00824614"/>
    <w:rsid w:val="00824839"/>
    <w:rsid w:val="00825730"/>
    <w:rsid w:val="008260BC"/>
    <w:rsid w:val="008270B7"/>
    <w:rsid w:val="00827C85"/>
    <w:rsid w:val="0083019F"/>
    <w:rsid w:val="00831D5C"/>
    <w:rsid w:val="0083203D"/>
    <w:rsid w:val="0083265A"/>
    <w:rsid w:val="0083289B"/>
    <w:rsid w:val="00832A2B"/>
    <w:rsid w:val="00833F6E"/>
    <w:rsid w:val="008340DE"/>
    <w:rsid w:val="008340EF"/>
    <w:rsid w:val="0083551D"/>
    <w:rsid w:val="00836A4F"/>
    <w:rsid w:val="0083760A"/>
    <w:rsid w:val="00841D12"/>
    <w:rsid w:val="00842030"/>
    <w:rsid w:val="008423EF"/>
    <w:rsid w:val="008425D5"/>
    <w:rsid w:val="00842E59"/>
    <w:rsid w:val="00843003"/>
    <w:rsid w:val="008438A4"/>
    <w:rsid w:val="008438A6"/>
    <w:rsid w:val="008460AA"/>
    <w:rsid w:val="00846755"/>
    <w:rsid w:val="00847B93"/>
    <w:rsid w:val="00847FCE"/>
    <w:rsid w:val="00851FA0"/>
    <w:rsid w:val="00852AE9"/>
    <w:rsid w:val="00852D44"/>
    <w:rsid w:val="00852DE3"/>
    <w:rsid w:val="00853D77"/>
    <w:rsid w:val="00855606"/>
    <w:rsid w:val="00855C88"/>
    <w:rsid w:val="00855DDB"/>
    <w:rsid w:val="00856565"/>
    <w:rsid w:val="00856A80"/>
    <w:rsid w:val="00856E73"/>
    <w:rsid w:val="008574E6"/>
    <w:rsid w:val="00860B66"/>
    <w:rsid w:val="00860D54"/>
    <w:rsid w:val="00860DF1"/>
    <w:rsid w:val="008615A5"/>
    <w:rsid w:val="00862ED1"/>
    <w:rsid w:val="00863787"/>
    <w:rsid w:val="0086483C"/>
    <w:rsid w:val="008649E3"/>
    <w:rsid w:val="00864AF1"/>
    <w:rsid w:val="00864E68"/>
    <w:rsid w:val="00865AC4"/>
    <w:rsid w:val="00865CFF"/>
    <w:rsid w:val="0086618E"/>
    <w:rsid w:val="00867004"/>
    <w:rsid w:val="00867278"/>
    <w:rsid w:val="00867870"/>
    <w:rsid w:val="008701D3"/>
    <w:rsid w:val="00870232"/>
    <w:rsid w:val="00870423"/>
    <w:rsid w:val="008711B5"/>
    <w:rsid w:val="00871933"/>
    <w:rsid w:val="00871E97"/>
    <w:rsid w:val="008725A6"/>
    <w:rsid w:val="008736F9"/>
    <w:rsid w:val="00875372"/>
    <w:rsid w:val="008759F7"/>
    <w:rsid w:val="00875B10"/>
    <w:rsid w:val="00877363"/>
    <w:rsid w:val="00877E6F"/>
    <w:rsid w:val="00880A34"/>
    <w:rsid w:val="00880A9B"/>
    <w:rsid w:val="00880FCD"/>
    <w:rsid w:val="00881918"/>
    <w:rsid w:val="00881B40"/>
    <w:rsid w:val="00882047"/>
    <w:rsid w:val="0088233F"/>
    <w:rsid w:val="0088253E"/>
    <w:rsid w:val="008835D3"/>
    <w:rsid w:val="008836D2"/>
    <w:rsid w:val="00884144"/>
    <w:rsid w:val="00884173"/>
    <w:rsid w:val="00885F10"/>
    <w:rsid w:val="00886068"/>
    <w:rsid w:val="00887A02"/>
    <w:rsid w:val="00890EA9"/>
    <w:rsid w:val="0089375F"/>
    <w:rsid w:val="008942C6"/>
    <w:rsid w:val="008946DE"/>
    <w:rsid w:val="00894A59"/>
    <w:rsid w:val="00896480"/>
    <w:rsid w:val="00897795"/>
    <w:rsid w:val="008A0327"/>
    <w:rsid w:val="008A0A99"/>
    <w:rsid w:val="008A1218"/>
    <w:rsid w:val="008A22EC"/>
    <w:rsid w:val="008A452C"/>
    <w:rsid w:val="008A47BF"/>
    <w:rsid w:val="008A51D7"/>
    <w:rsid w:val="008A6D83"/>
    <w:rsid w:val="008A720B"/>
    <w:rsid w:val="008B0CEB"/>
    <w:rsid w:val="008B13AF"/>
    <w:rsid w:val="008B2ECA"/>
    <w:rsid w:val="008B3298"/>
    <w:rsid w:val="008B3A0A"/>
    <w:rsid w:val="008B3A56"/>
    <w:rsid w:val="008B3CF3"/>
    <w:rsid w:val="008B46F9"/>
    <w:rsid w:val="008B4CCD"/>
    <w:rsid w:val="008B5298"/>
    <w:rsid w:val="008B58E8"/>
    <w:rsid w:val="008B6EE3"/>
    <w:rsid w:val="008B7155"/>
    <w:rsid w:val="008B7D49"/>
    <w:rsid w:val="008C03D9"/>
    <w:rsid w:val="008C0EFE"/>
    <w:rsid w:val="008C1E8C"/>
    <w:rsid w:val="008C3A9C"/>
    <w:rsid w:val="008C3B66"/>
    <w:rsid w:val="008C41CA"/>
    <w:rsid w:val="008C43BF"/>
    <w:rsid w:val="008C5A16"/>
    <w:rsid w:val="008C6426"/>
    <w:rsid w:val="008C7694"/>
    <w:rsid w:val="008C7BBD"/>
    <w:rsid w:val="008C7BD7"/>
    <w:rsid w:val="008C7CB8"/>
    <w:rsid w:val="008C7F8F"/>
    <w:rsid w:val="008D0C56"/>
    <w:rsid w:val="008D0FB8"/>
    <w:rsid w:val="008D1423"/>
    <w:rsid w:val="008D16B2"/>
    <w:rsid w:val="008D3AC6"/>
    <w:rsid w:val="008D4C36"/>
    <w:rsid w:val="008D53AC"/>
    <w:rsid w:val="008D5D35"/>
    <w:rsid w:val="008D6949"/>
    <w:rsid w:val="008E0124"/>
    <w:rsid w:val="008E0270"/>
    <w:rsid w:val="008E1871"/>
    <w:rsid w:val="008E1981"/>
    <w:rsid w:val="008E316B"/>
    <w:rsid w:val="008E4350"/>
    <w:rsid w:val="008E4CFE"/>
    <w:rsid w:val="008E4DA1"/>
    <w:rsid w:val="008E5045"/>
    <w:rsid w:val="008E6D77"/>
    <w:rsid w:val="008E6E92"/>
    <w:rsid w:val="008F06BE"/>
    <w:rsid w:val="008F1DE7"/>
    <w:rsid w:val="008F2430"/>
    <w:rsid w:val="008F3353"/>
    <w:rsid w:val="008F3641"/>
    <w:rsid w:val="008F4218"/>
    <w:rsid w:val="008F502D"/>
    <w:rsid w:val="008F57D5"/>
    <w:rsid w:val="008F5E59"/>
    <w:rsid w:val="008F6A8C"/>
    <w:rsid w:val="008F71E9"/>
    <w:rsid w:val="008F7423"/>
    <w:rsid w:val="009001E5"/>
    <w:rsid w:val="00900711"/>
    <w:rsid w:val="00900DD3"/>
    <w:rsid w:val="0090113C"/>
    <w:rsid w:val="00902A33"/>
    <w:rsid w:val="00902C1F"/>
    <w:rsid w:val="00902DDB"/>
    <w:rsid w:val="00903640"/>
    <w:rsid w:val="00904CC0"/>
    <w:rsid w:val="00904FD6"/>
    <w:rsid w:val="0090540F"/>
    <w:rsid w:val="009070B8"/>
    <w:rsid w:val="00907565"/>
    <w:rsid w:val="009107D8"/>
    <w:rsid w:val="00911ABF"/>
    <w:rsid w:val="00913E98"/>
    <w:rsid w:val="0091438C"/>
    <w:rsid w:val="00916AD7"/>
    <w:rsid w:val="00916F0F"/>
    <w:rsid w:val="0091714A"/>
    <w:rsid w:val="00920A8B"/>
    <w:rsid w:val="00920FEC"/>
    <w:rsid w:val="009220BF"/>
    <w:rsid w:val="009223EB"/>
    <w:rsid w:val="0092243F"/>
    <w:rsid w:val="00923414"/>
    <w:rsid w:val="009247BD"/>
    <w:rsid w:val="009255CA"/>
    <w:rsid w:val="00925AB7"/>
    <w:rsid w:val="0092601B"/>
    <w:rsid w:val="0092685F"/>
    <w:rsid w:val="00926AB6"/>
    <w:rsid w:val="00926B37"/>
    <w:rsid w:val="00926D5A"/>
    <w:rsid w:val="00927C42"/>
    <w:rsid w:val="00930709"/>
    <w:rsid w:val="00932813"/>
    <w:rsid w:val="00932CF9"/>
    <w:rsid w:val="00933C9D"/>
    <w:rsid w:val="009350C2"/>
    <w:rsid w:val="009377C5"/>
    <w:rsid w:val="00940976"/>
    <w:rsid w:val="00941C99"/>
    <w:rsid w:val="00942508"/>
    <w:rsid w:val="0094265C"/>
    <w:rsid w:val="00943550"/>
    <w:rsid w:val="00944EA3"/>
    <w:rsid w:val="00947636"/>
    <w:rsid w:val="00950F9D"/>
    <w:rsid w:val="009523FA"/>
    <w:rsid w:val="0095315D"/>
    <w:rsid w:val="00953861"/>
    <w:rsid w:val="00954B07"/>
    <w:rsid w:val="00955E11"/>
    <w:rsid w:val="00960ECC"/>
    <w:rsid w:val="0096153F"/>
    <w:rsid w:val="00964169"/>
    <w:rsid w:val="00966C4C"/>
    <w:rsid w:val="00966C59"/>
    <w:rsid w:val="009670F3"/>
    <w:rsid w:val="0096752E"/>
    <w:rsid w:val="00967AD9"/>
    <w:rsid w:val="00967D0E"/>
    <w:rsid w:val="00970954"/>
    <w:rsid w:val="00970B3D"/>
    <w:rsid w:val="0097132E"/>
    <w:rsid w:val="00971851"/>
    <w:rsid w:val="0097195E"/>
    <w:rsid w:val="00972D15"/>
    <w:rsid w:val="0097390C"/>
    <w:rsid w:val="00973FD9"/>
    <w:rsid w:val="00974B1E"/>
    <w:rsid w:val="009753B0"/>
    <w:rsid w:val="009767BA"/>
    <w:rsid w:val="00976C56"/>
    <w:rsid w:val="00976C9D"/>
    <w:rsid w:val="00976EDD"/>
    <w:rsid w:val="009809D6"/>
    <w:rsid w:val="00981105"/>
    <w:rsid w:val="00983501"/>
    <w:rsid w:val="009835DA"/>
    <w:rsid w:val="00983E8A"/>
    <w:rsid w:val="00985474"/>
    <w:rsid w:val="00985626"/>
    <w:rsid w:val="00985C4E"/>
    <w:rsid w:val="00985FB4"/>
    <w:rsid w:val="00986612"/>
    <w:rsid w:val="0098667A"/>
    <w:rsid w:val="00986DFA"/>
    <w:rsid w:val="00987200"/>
    <w:rsid w:val="00987A5B"/>
    <w:rsid w:val="00990BF0"/>
    <w:rsid w:val="00991C12"/>
    <w:rsid w:val="009950CF"/>
    <w:rsid w:val="00996C84"/>
    <w:rsid w:val="0099786A"/>
    <w:rsid w:val="009A1583"/>
    <w:rsid w:val="009A1A1A"/>
    <w:rsid w:val="009A3026"/>
    <w:rsid w:val="009A3CBC"/>
    <w:rsid w:val="009A3D81"/>
    <w:rsid w:val="009A61A0"/>
    <w:rsid w:val="009A6811"/>
    <w:rsid w:val="009A6B6B"/>
    <w:rsid w:val="009B0F80"/>
    <w:rsid w:val="009B1BD8"/>
    <w:rsid w:val="009B1FDB"/>
    <w:rsid w:val="009B2408"/>
    <w:rsid w:val="009B2D50"/>
    <w:rsid w:val="009B36C6"/>
    <w:rsid w:val="009B3C8D"/>
    <w:rsid w:val="009B40AB"/>
    <w:rsid w:val="009B410A"/>
    <w:rsid w:val="009B4AF2"/>
    <w:rsid w:val="009B4B13"/>
    <w:rsid w:val="009B5D7C"/>
    <w:rsid w:val="009B6BA9"/>
    <w:rsid w:val="009B6D96"/>
    <w:rsid w:val="009B766B"/>
    <w:rsid w:val="009C001E"/>
    <w:rsid w:val="009C1AC9"/>
    <w:rsid w:val="009C309B"/>
    <w:rsid w:val="009C3D36"/>
    <w:rsid w:val="009C4155"/>
    <w:rsid w:val="009C4406"/>
    <w:rsid w:val="009C5993"/>
    <w:rsid w:val="009C5D0D"/>
    <w:rsid w:val="009C78F3"/>
    <w:rsid w:val="009C7E14"/>
    <w:rsid w:val="009D0759"/>
    <w:rsid w:val="009D092B"/>
    <w:rsid w:val="009D1A66"/>
    <w:rsid w:val="009D420C"/>
    <w:rsid w:val="009D630D"/>
    <w:rsid w:val="009D7376"/>
    <w:rsid w:val="009D7698"/>
    <w:rsid w:val="009E16EC"/>
    <w:rsid w:val="009E1B55"/>
    <w:rsid w:val="009E3CF4"/>
    <w:rsid w:val="009E409B"/>
    <w:rsid w:val="009E4389"/>
    <w:rsid w:val="009E5099"/>
    <w:rsid w:val="009E5C79"/>
    <w:rsid w:val="009E628D"/>
    <w:rsid w:val="009E6CC9"/>
    <w:rsid w:val="009E7E6D"/>
    <w:rsid w:val="009F07F8"/>
    <w:rsid w:val="009F2CD4"/>
    <w:rsid w:val="009F40E1"/>
    <w:rsid w:val="009F68B0"/>
    <w:rsid w:val="009F6E61"/>
    <w:rsid w:val="009F7036"/>
    <w:rsid w:val="009F7183"/>
    <w:rsid w:val="009F7333"/>
    <w:rsid w:val="009F77F3"/>
    <w:rsid w:val="00A00A6D"/>
    <w:rsid w:val="00A01EBF"/>
    <w:rsid w:val="00A03337"/>
    <w:rsid w:val="00A03E56"/>
    <w:rsid w:val="00A03EC2"/>
    <w:rsid w:val="00A041BE"/>
    <w:rsid w:val="00A0634F"/>
    <w:rsid w:val="00A06397"/>
    <w:rsid w:val="00A07697"/>
    <w:rsid w:val="00A119D5"/>
    <w:rsid w:val="00A12A96"/>
    <w:rsid w:val="00A14756"/>
    <w:rsid w:val="00A14D6A"/>
    <w:rsid w:val="00A15D55"/>
    <w:rsid w:val="00A16B1E"/>
    <w:rsid w:val="00A16B32"/>
    <w:rsid w:val="00A16D8E"/>
    <w:rsid w:val="00A16EF2"/>
    <w:rsid w:val="00A1762D"/>
    <w:rsid w:val="00A17772"/>
    <w:rsid w:val="00A17901"/>
    <w:rsid w:val="00A219CA"/>
    <w:rsid w:val="00A2216C"/>
    <w:rsid w:val="00A22865"/>
    <w:rsid w:val="00A257B3"/>
    <w:rsid w:val="00A264E2"/>
    <w:rsid w:val="00A26D20"/>
    <w:rsid w:val="00A3100F"/>
    <w:rsid w:val="00A3293F"/>
    <w:rsid w:val="00A330BD"/>
    <w:rsid w:val="00A330EB"/>
    <w:rsid w:val="00A36907"/>
    <w:rsid w:val="00A37968"/>
    <w:rsid w:val="00A40BEB"/>
    <w:rsid w:val="00A41825"/>
    <w:rsid w:val="00A41EB6"/>
    <w:rsid w:val="00A41FFF"/>
    <w:rsid w:val="00A43910"/>
    <w:rsid w:val="00A43DF5"/>
    <w:rsid w:val="00A44EB5"/>
    <w:rsid w:val="00A453D7"/>
    <w:rsid w:val="00A46D5C"/>
    <w:rsid w:val="00A478FB"/>
    <w:rsid w:val="00A47B44"/>
    <w:rsid w:val="00A47F7D"/>
    <w:rsid w:val="00A506F0"/>
    <w:rsid w:val="00A50A32"/>
    <w:rsid w:val="00A514A3"/>
    <w:rsid w:val="00A51C6E"/>
    <w:rsid w:val="00A53D37"/>
    <w:rsid w:val="00A54384"/>
    <w:rsid w:val="00A54AC9"/>
    <w:rsid w:val="00A55631"/>
    <w:rsid w:val="00A55C55"/>
    <w:rsid w:val="00A55CCB"/>
    <w:rsid w:val="00A564DC"/>
    <w:rsid w:val="00A5680F"/>
    <w:rsid w:val="00A601D1"/>
    <w:rsid w:val="00A604A3"/>
    <w:rsid w:val="00A60AE1"/>
    <w:rsid w:val="00A611CA"/>
    <w:rsid w:val="00A618A5"/>
    <w:rsid w:val="00A62626"/>
    <w:rsid w:val="00A62A35"/>
    <w:rsid w:val="00A62E72"/>
    <w:rsid w:val="00A62FD1"/>
    <w:rsid w:val="00A642E0"/>
    <w:rsid w:val="00A64966"/>
    <w:rsid w:val="00A6549B"/>
    <w:rsid w:val="00A6735E"/>
    <w:rsid w:val="00A679F3"/>
    <w:rsid w:val="00A7165E"/>
    <w:rsid w:val="00A7293E"/>
    <w:rsid w:val="00A73ABE"/>
    <w:rsid w:val="00A74457"/>
    <w:rsid w:val="00A7603B"/>
    <w:rsid w:val="00A7702B"/>
    <w:rsid w:val="00A81504"/>
    <w:rsid w:val="00A843B3"/>
    <w:rsid w:val="00A84408"/>
    <w:rsid w:val="00A8470E"/>
    <w:rsid w:val="00A84CD4"/>
    <w:rsid w:val="00A86104"/>
    <w:rsid w:val="00A863CE"/>
    <w:rsid w:val="00A8694F"/>
    <w:rsid w:val="00A87167"/>
    <w:rsid w:val="00A878DE"/>
    <w:rsid w:val="00A90318"/>
    <w:rsid w:val="00A92B65"/>
    <w:rsid w:val="00A934B3"/>
    <w:rsid w:val="00A937E0"/>
    <w:rsid w:val="00A938AE"/>
    <w:rsid w:val="00A96291"/>
    <w:rsid w:val="00A963D1"/>
    <w:rsid w:val="00A96B03"/>
    <w:rsid w:val="00A96B29"/>
    <w:rsid w:val="00A97153"/>
    <w:rsid w:val="00AA054F"/>
    <w:rsid w:val="00AA0872"/>
    <w:rsid w:val="00AA3292"/>
    <w:rsid w:val="00AA4374"/>
    <w:rsid w:val="00AA4EF2"/>
    <w:rsid w:val="00AA5E42"/>
    <w:rsid w:val="00AA5EA5"/>
    <w:rsid w:val="00AA62D0"/>
    <w:rsid w:val="00AA770E"/>
    <w:rsid w:val="00AA7C79"/>
    <w:rsid w:val="00AB04BF"/>
    <w:rsid w:val="00AB1AE7"/>
    <w:rsid w:val="00AB2C05"/>
    <w:rsid w:val="00AB2D77"/>
    <w:rsid w:val="00AB3D68"/>
    <w:rsid w:val="00AB45FC"/>
    <w:rsid w:val="00AB4FEA"/>
    <w:rsid w:val="00AB518C"/>
    <w:rsid w:val="00AB51F4"/>
    <w:rsid w:val="00AB529D"/>
    <w:rsid w:val="00AB6B97"/>
    <w:rsid w:val="00AB7637"/>
    <w:rsid w:val="00AB78A8"/>
    <w:rsid w:val="00AB7C11"/>
    <w:rsid w:val="00AC115A"/>
    <w:rsid w:val="00AC1526"/>
    <w:rsid w:val="00AC1583"/>
    <w:rsid w:val="00AC187A"/>
    <w:rsid w:val="00AC3202"/>
    <w:rsid w:val="00AC4A0F"/>
    <w:rsid w:val="00AC4E49"/>
    <w:rsid w:val="00AC504E"/>
    <w:rsid w:val="00AC524B"/>
    <w:rsid w:val="00AC5B54"/>
    <w:rsid w:val="00AC6167"/>
    <w:rsid w:val="00AC65E4"/>
    <w:rsid w:val="00AC7449"/>
    <w:rsid w:val="00AD11A6"/>
    <w:rsid w:val="00AD1A2B"/>
    <w:rsid w:val="00AD1DAA"/>
    <w:rsid w:val="00AD209F"/>
    <w:rsid w:val="00AD2366"/>
    <w:rsid w:val="00AD24C4"/>
    <w:rsid w:val="00AD2A18"/>
    <w:rsid w:val="00AD2C56"/>
    <w:rsid w:val="00AD320B"/>
    <w:rsid w:val="00AD343F"/>
    <w:rsid w:val="00AD598E"/>
    <w:rsid w:val="00AD5FFD"/>
    <w:rsid w:val="00AD641F"/>
    <w:rsid w:val="00AD70B4"/>
    <w:rsid w:val="00AE14BF"/>
    <w:rsid w:val="00AE2828"/>
    <w:rsid w:val="00AE364C"/>
    <w:rsid w:val="00AE3F65"/>
    <w:rsid w:val="00AE433B"/>
    <w:rsid w:val="00AE49FB"/>
    <w:rsid w:val="00AE5200"/>
    <w:rsid w:val="00AE565C"/>
    <w:rsid w:val="00AE672C"/>
    <w:rsid w:val="00AE6759"/>
    <w:rsid w:val="00AF0799"/>
    <w:rsid w:val="00AF15BE"/>
    <w:rsid w:val="00AF1B7C"/>
    <w:rsid w:val="00AF20D8"/>
    <w:rsid w:val="00AF20E1"/>
    <w:rsid w:val="00AF341F"/>
    <w:rsid w:val="00AF40CF"/>
    <w:rsid w:val="00AF4875"/>
    <w:rsid w:val="00AF54AD"/>
    <w:rsid w:val="00AF5D63"/>
    <w:rsid w:val="00AF5DC4"/>
    <w:rsid w:val="00AF5E44"/>
    <w:rsid w:val="00AF639B"/>
    <w:rsid w:val="00AF6CD9"/>
    <w:rsid w:val="00AF6D6F"/>
    <w:rsid w:val="00B01FA8"/>
    <w:rsid w:val="00B02DBA"/>
    <w:rsid w:val="00B02FD5"/>
    <w:rsid w:val="00B04ACF"/>
    <w:rsid w:val="00B0796D"/>
    <w:rsid w:val="00B07AD1"/>
    <w:rsid w:val="00B107E1"/>
    <w:rsid w:val="00B11ADD"/>
    <w:rsid w:val="00B133FB"/>
    <w:rsid w:val="00B13B52"/>
    <w:rsid w:val="00B158D7"/>
    <w:rsid w:val="00B15DF3"/>
    <w:rsid w:val="00B15F87"/>
    <w:rsid w:val="00B16052"/>
    <w:rsid w:val="00B16B37"/>
    <w:rsid w:val="00B16F3E"/>
    <w:rsid w:val="00B20197"/>
    <w:rsid w:val="00B21007"/>
    <w:rsid w:val="00B21AA2"/>
    <w:rsid w:val="00B21E6D"/>
    <w:rsid w:val="00B22A04"/>
    <w:rsid w:val="00B22A06"/>
    <w:rsid w:val="00B22CDF"/>
    <w:rsid w:val="00B22D44"/>
    <w:rsid w:val="00B2327C"/>
    <w:rsid w:val="00B248D8"/>
    <w:rsid w:val="00B24C1D"/>
    <w:rsid w:val="00B24C5A"/>
    <w:rsid w:val="00B24EE8"/>
    <w:rsid w:val="00B2551A"/>
    <w:rsid w:val="00B26528"/>
    <w:rsid w:val="00B267BF"/>
    <w:rsid w:val="00B26B5E"/>
    <w:rsid w:val="00B302AE"/>
    <w:rsid w:val="00B312F2"/>
    <w:rsid w:val="00B31359"/>
    <w:rsid w:val="00B31477"/>
    <w:rsid w:val="00B3241E"/>
    <w:rsid w:val="00B33C8C"/>
    <w:rsid w:val="00B340D5"/>
    <w:rsid w:val="00B36016"/>
    <w:rsid w:val="00B3645A"/>
    <w:rsid w:val="00B36612"/>
    <w:rsid w:val="00B36A5E"/>
    <w:rsid w:val="00B41556"/>
    <w:rsid w:val="00B42007"/>
    <w:rsid w:val="00B43260"/>
    <w:rsid w:val="00B4359F"/>
    <w:rsid w:val="00B44DE4"/>
    <w:rsid w:val="00B45D76"/>
    <w:rsid w:val="00B46C98"/>
    <w:rsid w:val="00B47025"/>
    <w:rsid w:val="00B47246"/>
    <w:rsid w:val="00B50007"/>
    <w:rsid w:val="00B5015E"/>
    <w:rsid w:val="00B50A26"/>
    <w:rsid w:val="00B50CF2"/>
    <w:rsid w:val="00B5112E"/>
    <w:rsid w:val="00B5133D"/>
    <w:rsid w:val="00B51382"/>
    <w:rsid w:val="00B51993"/>
    <w:rsid w:val="00B52881"/>
    <w:rsid w:val="00B54CBC"/>
    <w:rsid w:val="00B5516E"/>
    <w:rsid w:val="00B56496"/>
    <w:rsid w:val="00B5775A"/>
    <w:rsid w:val="00B57FD3"/>
    <w:rsid w:val="00B60C83"/>
    <w:rsid w:val="00B61E2D"/>
    <w:rsid w:val="00B63131"/>
    <w:rsid w:val="00B63CB7"/>
    <w:rsid w:val="00B64E13"/>
    <w:rsid w:val="00B6526B"/>
    <w:rsid w:val="00B65619"/>
    <w:rsid w:val="00B6660C"/>
    <w:rsid w:val="00B66EE0"/>
    <w:rsid w:val="00B70CC0"/>
    <w:rsid w:val="00B71EEE"/>
    <w:rsid w:val="00B74615"/>
    <w:rsid w:val="00B74AE5"/>
    <w:rsid w:val="00B751F1"/>
    <w:rsid w:val="00B7543B"/>
    <w:rsid w:val="00B770FD"/>
    <w:rsid w:val="00B777F1"/>
    <w:rsid w:val="00B8030C"/>
    <w:rsid w:val="00B80AF6"/>
    <w:rsid w:val="00B83DEB"/>
    <w:rsid w:val="00B8495F"/>
    <w:rsid w:val="00B85630"/>
    <w:rsid w:val="00B856DD"/>
    <w:rsid w:val="00B865E5"/>
    <w:rsid w:val="00B86DBA"/>
    <w:rsid w:val="00B87654"/>
    <w:rsid w:val="00B87CD2"/>
    <w:rsid w:val="00B9075C"/>
    <w:rsid w:val="00B90D95"/>
    <w:rsid w:val="00B914B2"/>
    <w:rsid w:val="00B91D25"/>
    <w:rsid w:val="00B928C9"/>
    <w:rsid w:val="00B93405"/>
    <w:rsid w:val="00B96013"/>
    <w:rsid w:val="00B96334"/>
    <w:rsid w:val="00BA0251"/>
    <w:rsid w:val="00BA1815"/>
    <w:rsid w:val="00BA204F"/>
    <w:rsid w:val="00BA358B"/>
    <w:rsid w:val="00BA3D89"/>
    <w:rsid w:val="00BA455F"/>
    <w:rsid w:val="00BA45FE"/>
    <w:rsid w:val="00BA475D"/>
    <w:rsid w:val="00BA5B87"/>
    <w:rsid w:val="00BA5CE4"/>
    <w:rsid w:val="00BA5F33"/>
    <w:rsid w:val="00BA767B"/>
    <w:rsid w:val="00BA77E2"/>
    <w:rsid w:val="00BA7F1A"/>
    <w:rsid w:val="00BA7F3B"/>
    <w:rsid w:val="00BB145C"/>
    <w:rsid w:val="00BB184F"/>
    <w:rsid w:val="00BB23B0"/>
    <w:rsid w:val="00BB2642"/>
    <w:rsid w:val="00BB2A26"/>
    <w:rsid w:val="00BB51A9"/>
    <w:rsid w:val="00BB6AAE"/>
    <w:rsid w:val="00BC073E"/>
    <w:rsid w:val="00BC0B30"/>
    <w:rsid w:val="00BC0ED6"/>
    <w:rsid w:val="00BC19F8"/>
    <w:rsid w:val="00BC1A80"/>
    <w:rsid w:val="00BC1EBA"/>
    <w:rsid w:val="00BC2D46"/>
    <w:rsid w:val="00BC30A4"/>
    <w:rsid w:val="00BC3920"/>
    <w:rsid w:val="00BC3932"/>
    <w:rsid w:val="00BC6F44"/>
    <w:rsid w:val="00BC7009"/>
    <w:rsid w:val="00BC77D2"/>
    <w:rsid w:val="00BC7E4F"/>
    <w:rsid w:val="00BD1B17"/>
    <w:rsid w:val="00BD3264"/>
    <w:rsid w:val="00BD39E8"/>
    <w:rsid w:val="00BD4C3D"/>
    <w:rsid w:val="00BD57D0"/>
    <w:rsid w:val="00BD5C66"/>
    <w:rsid w:val="00BD67A8"/>
    <w:rsid w:val="00BD68F5"/>
    <w:rsid w:val="00BD6E34"/>
    <w:rsid w:val="00BD735B"/>
    <w:rsid w:val="00BE071D"/>
    <w:rsid w:val="00BE2B85"/>
    <w:rsid w:val="00BE4E36"/>
    <w:rsid w:val="00BE4EE2"/>
    <w:rsid w:val="00BE65DD"/>
    <w:rsid w:val="00BE661B"/>
    <w:rsid w:val="00BE685A"/>
    <w:rsid w:val="00BE69EE"/>
    <w:rsid w:val="00BE6B4B"/>
    <w:rsid w:val="00BE6C05"/>
    <w:rsid w:val="00BF0E35"/>
    <w:rsid w:val="00BF167B"/>
    <w:rsid w:val="00BF1DED"/>
    <w:rsid w:val="00BF1F49"/>
    <w:rsid w:val="00BF394B"/>
    <w:rsid w:val="00BF444E"/>
    <w:rsid w:val="00BF5124"/>
    <w:rsid w:val="00BF5C79"/>
    <w:rsid w:val="00BF6610"/>
    <w:rsid w:val="00BF6FC6"/>
    <w:rsid w:val="00C00928"/>
    <w:rsid w:val="00C00AB9"/>
    <w:rsid w:val="00C00BAC"/>
    <w:rsid w:val="00C01125"/>
    <w:rsid w:val="00C014CE"/>
    <w:rsid w:val="00C01995"/>
    <w:rsid w:val="00C01EA8"/>
    <w:rsid w:val="00C0274B"/>
    <w:rsid w:val="00C03CB3"/>
    <w:rsid w:val="00C04368"/>
    <w:rsid w:val="00C044DA"/>
    <w:rsid w:val="00C04717"/>
    <w:rsid w:val="00C047EC"/>
    <w:rsid w:val="00C0569C"/>
    <w:rsid w:val="00C06930"/>
    <w:rsid w:val="00C10ACB"/>
    <w:rsid w:val="00C10E63"/>
    <w:rsid w:val="00C121DB"/>
    <w:rsid w:val="00C128F1"/>
    <w:rsid w:val="00C12C4F"/>
    <w:rsid w:val="00C138D1"/>
    <w:rsid w:val="00C13BA0"/>
    <w:rsid w:val="00C14742"/>
    <w:rsid w:val="00C14C5D"/>
    <w:rsid w:val="00C1584B"/>
    <w:rsid w:val="00C15D4D"/>
    <w:rsid w:val="00C16193"/>
    <w:rsid w:val="00C1630D"/>
    <w:rsid w:val="00C175FD"/>
    <w:rsid w:val="00C17D78"/>
    <w:rsid w:val="00C20735"/>
    <w:rsid w:val="00C212FE"/>
    <w:rsid w:val="00C2146B"/>
    <w:rsid w:val="00C21DBA"/>
    <w:rsid w:val="00C23819"/>
    <w:rsid w:val="00C23B1C"/>
    <w:rsid w:val="00C2476E"/>
    <w:rsid w:val="00C27BBE"/>
    <w:rsid w:val="00C30298"/>
    <w:rsid w:val="00C3201C"/>
    <w:rsid w:val="00C335AE"/>
    <w:rsid w:val="00C336CF"/>
    <w:rsid w:val="00C34682"/>
    <w:rsid w:val="00C3517E"/>
    <w:rsid w:val="00C355F3"/>
    <w:rsid w:val="00C36814"/>
    <w:rsid w:val="00C36D6E"/>
    <w:rsid w:val="00C37FD6"/>
    <w:rsid w:val="00C4237D"/>
    <w:rsid w:val="00C4335D"/>
    <w:rsid w:val="00C435DA"/>
    <w:rsid w:val="00C448CF"/>
    <w:rsid w:val="00C44C24"/>
    <w:rsid w:val="00C46199"/>
    <w:rsid w:val="00C466BF"/>
    <w:rsid w:val="00C46741"/>
    <w:rsid w:val="00C477D5"/>
    <w:rsid w:val="00C479C1"/>
    <w:rsid w:val="00C50B81"/>
    <w:rsid w:val="00C50EFC"/>
    <w:rsid w:val="00C5122D"/>
    <w:rsid w:val="00C516EC"/>
    <w:rsid w:val="00C528E0"/>
    <w:rsid w:val="00C554B5"/>
    <w:rsid w:val="00C56B4B"/>
    <w:rsid w:val="00C57293"/>
    <w:rsid w:val="00C57983"/>
    <w:rsid w:val="00C57A72"/>
    <w:rsid w:val="00C605F5"/>
    <w:rsid w:val="00C639A0"/>
    <w:rsid w:val="00C63D7F"/>
    <w:rsid w:val="00C63E2B"/>
    <w:rsid w:val="00C6404F"/>
    <w:rsid w:val="00C6421F"/>
    <w:rsid w:val="00C64E88"/>
    <w:rsid w:val="00C65396"/>
    <w:rsid w:val="00C65FDC"/>
    <w:rsid w:val="00C660A5"/>
    <w:rsid w:val="00C669D1"/>
    <w:rsid w:val="00C66E09"/>
    <w:rsid w:val="00C67116"/>
    <w:rsid w:val="00C6736A"/>
    <w:rsid w:val="00C67530"/>
    <w:rsid w:val="00C70820"/>
    <w:rsid w:val="00C7086C"/>
    <w:rsid w:val="00C70920"/>
    <w:rsid w:val="00C7104D"/>
    <w:rsid w:val="00C803C4"/>
    <w:rsid w:val="00C82A6B"/>
    <w:rsid w:val="00C842B8"/>
    <w:rsid w:val="00C84B9E"/>
    <w:rsid w:val="00C84BEC"/>
    <w:rsid w:val="00C85186"/>
    <w:rsid w:val="00C854C2"/>
    <w:rsid w:val="00C8583E"/>
    <w:rsid w:val="00C87AA2"/>
    <w:rsid w:val="00C901EA"/>
    <w:rsid w:val="00C90B85"/>
    <w:rsid w:val="00C9274A"/>
    <w:rsid w:val="00C932BF"/>
    <w:rsid w:val="00C93A39"/>
    <w:rsid w:val="00C94739"/>
    <w:rsid w:val="00C94D22"/>
    <w:rsid w:val="00C958C9"/>
    <w:rsid w:val="00C96205"/>
    <w:rsid w:val="00C969C7"/>
    <w:rsid w:val="00C977A7"/>
    <w:rsid w:val="00CA0C99"/>
    <w:rsid w:val="00CA27DE"/>
    <w:rsid w:val="00CA297C"/>
    <w:rsid w:val="00CA2B6D"/>
    <w:rsid w:val="00CA2D79"/>
    <w:rsid w:val="00CA6D05"/>
    <w:rsid w:val="00CA727F"/>
    <w:rsid w:val="00CB0669"/>
    <w:rsid w:val="00CB1CF9"/>
    <w:rsid w:val="00CB21ED"/>
    <w:rsid w:val="00CB28FA"/>
    <w:rsid w:val="00CB36CA"/>
    <w:rsid w:val="00CB3C3B"/>
    <w:rsid w:val="00CB447F"/>
    <w:rsid w:val="00CB534B"/>
    <w:rsid w:val="00CB64CB"/>
    <w:rsid w:val="00CB709F"/>
    <w:rsid w:val="00CC02B9"/>
    <w:rsid w:val="00CC0561"/>
    <w:rsid w:val="00CC0A54"/>
    <w:rsid w:val="00CC0FE9"/>
    <w:rsid w:val="00CC17F2"/>
    <w:rsid w:val="00CC1BD2"/>
    <w:rsid w:val="00CC295C"/>
    <w:rsid w:val="00CC33EB"/>
    <w:rsid w:val="00CC4A3B"/>
    <w:rsid w:val="00CC5998"/>
    <w:rsid w:val="00CC70A1"/>
    <w:rsid w:val="00CC7425"/>
    <w:rsid w:val="00CD29D0"/>
    <w:rsid w:val="00CD3ABF"/>
    <w:rsid w:val="00CD3C1C"/>
    <w:rsid w:val="00CD3D7F"/>
    <w:rsid w:val="00CD3E1A"/>
    <w:rsid w:val="00CD47A4"/>
    <w:rsid w:val="00CD4D6C"/>
    <w:rsid w:val="00CD578C"/>
    <w:rsid w:val="00CD5BD2"/>
    <w:rsid w:val="00CD6924"/>
    <w:rsid w:val="00CD6D42"/>
    <w:rsid w:val="00CD7504"/>
    <w:rsid w:val="00CD780B"/>
    <w:rsid w:val="00CE02D2"/>
    <w:rsid w:val="00CE054F"/>
    <w:rsid w:val="00CE2839"/>
    <w:rsid w:val="00CE401D"/>
    <w:rsid w:val="00CE472D"/>
    <w:rsid w:val="00CE4FB3"/>
    <w:rsid w:val="00CE7B2F"/>
    <w:rsid w:val="00CF04A0"/>
    <w:rsid w:val="00CF04DE"/>
    <w:rsid w:val="00CF1233"/>
    <w:rsid w:val="00CF1682"/>
    <w:rsid w:val="00CF3333"/>
    <w:rsid w:val="00CF3F3E"/>
    <w:rsid w:val="00CF40C7"/>
    <w:rsid w:val="00CF410E"/>
    <w:rsid w:val="00CF435D"/>
    <w:rsid w:val="00CF43F0"/>
    <w:rsid w:val="00CF4E23"/>
    <w:rsid w:val="00CF5E75"/>
    <w:rsid w:val="00CF68D6"/>
    <w:rsid w:val="00CF752B"/>
    <w:rsid w:val="00D009AE"/>
    <w:rsid w:val="00D00E5D"/>
    <w:rsid w:val="00D0318D"/>
    <w:rsid w:val="00D03804"/>
    <w:rsid w:val="00D03FB8"/>
    <w:rsid w:val="00D048A4"/>
    <w:rsid w:val="00D04D36"/>
    <w:rsid w:val="00D07395"/>
    <w:rsid w:val="00D07DAB"/>
    <w:rsid w:val="00D10A06"/>
    <w:rsid w:val="00D11553"/>
    <w:rsid w:val="00D11563"/>
    <w:rsid w:val="00D117F6"/>
    <w:rsid w:val="00D11B08"/>
    <w:rsid w:val="00D11B2D"/>
    <w:rsid w:val="00D12F49"/>
    <w:rsid w:val="00D131F5"/>
    <w:rsid w:val="00D139A1"/>
    <w:rsid w:val="00D14214"/>
    <w:rsid w:val="00D1613A"/>
    <w:rsid w:val="00D1664D"/>
    <w:rsid w:val="00D168B0"/>
    <w:rsid w:val="00D179B4"/>
    <w:rsid w:val="00D17F0D"/>
    <w:rsid w:val="00D2144C"/>
    <w:rsid w:val="00D2285D"/>
    <w:rsid w:val="00D22FAA"/>
    <w:rsid w:val="00D23A70"/>
    <w:rsid w:val="00D23E95"/>
    <w:rsid w:val="00D24CCE"/>
    <w:rsid w:val="00D2635B"/>
    <w:rsid w:val="00D26BAA"/>
    <w:rsid w:val="00D271C4"/>
    <w:rsid w:val="00D27C7B"/>
    <w:rsid w:val="00D3042D"/>
    <w:rsid w:val="00D30F7A"/>
    <w:rsid w:val="00D31701"/>
    <w:rsid w:val="00D32427"/>
    <w:rsid w:val="00D33A00"/>
    <w:rsid w:val="00D35569"/>
    <w:rsid w:val="00D361BC"/>
    <w:rsid w:val="00D3669F"/>
    <w:rsid w:val="00D36DBD"/>
    <w:rsid w:val="00D4127D"/>
    <w:rsid w:val="00D41B3A"/>
    <w:rsid w:val="00D422A9"/>
    <w:rsid w:val="00D42C65"/>
    <w:rsid w:val="00D42DBA"/>
    <w:rsid w:val="00D432C8"/>
    <w:rsid w:val="00D448CC"/>
    <w:rsid w:val="00D455C6"/>
    <w:rsid w:val="00D45B6B"/>
    <w:rsid w:val="00D460E4"/>
    <w:rsid w:val="00D4690A"/>
    <w:rsid w:val="00D46969"/>
    <w:rsid w:val="00D46E9B"/>
    <w:rsid w:val="00D50000"/>
    <w:rsid w:val="00D52022"/>
    <w:rsid w:val="00D531EF"/>
    <w:rsid w:val="00D53546"/>
    <w:rsid w:val="00D55A01"/>
    <w:rsid w:val="00D57B63"/>
    <w:rsid w:val="00D57D5E"/>
    <w:rsid w:val="00D57DEC"/>
    <w:rsid w:val="00D60323"/>
    <w:rsid w:val="00D61564"/>
    <w:rsid w:val="00D620A4"/>
    <w:rsid w:val="00D62C98"/>
    <w:rsid w:val="00D62F9C"/>
    <w:rsid w:val="00D63031"/>
    <w:rsid w:val="00D64828"/>
    <w:rsid w:val="00D64D71"/>
    <w:rsid w:val="00D64E7D"/>
    <w:rsid w:val="00D66DBF"/>
    <w:rsid w:val="00D67141"/>
    <w:rsid w:val="00D676CF"/>
    <w:rsid w:val="00D71450"/>
    <w:rsid w:val="00D714C3"/>
    <w:rsid w:val="00D72C91"/>
    <w:rsid w:val="00D72FF6"/>
    <w:rsid w:val="00D7454C"/>
    <w:rsid w:val="00D7584C"/>
    <w:rsid w:val="00D768A9"/>
    <w:rsid w:val="00D77073"/>
    <w:rsid w:val="00D8002C"/>
    <w:rsid w:val="00D814C1"/>
    <w:rsid w:val="00D81683"/>
    <w:rsid w:val="00D81B1B"/>
    <w:rsid w:val="00D81E3B"/>
    <w:rsid w:val="00D8226B"/>
    <w:rsid w:val="00D827A3"/>
    <w:rsid w:val="00D82BF8"/>
    <w:rsid w:val="00D8575F"/>
    <w:rsid w:val="00D862AE"/>
    <w:rsid w:val="00D87497"/>
    <w:rsid w:val="00D92436"/>
    <w:rsid w:val="00D925A0"/>
    <w:rsid w:val="00D92C55"/>
    <w:rsid w:val="00D9427B"/>
    <w:rsid w:val="00D946EB"/>
    <w:rsid w:val="00D95218"/>
    <w:rsid w:val="00D957DB"/>
    <w:rsid w:val="00D9630F"/>
    <w:rsid w:val="00D96DB7"/>
    <w:rsid w:val="00D96FD8"/>
    <w:rsid w:val="00DA0159"/>
    <w:rsid w:val="00DA06B4"/>
    <w:rsid w:val="00DA2614"/>
    <w:rsid w:val="00DA3323"/>
    <w:rsid w:val="00DA3344"/>
    <w:rsid w:val="00DA36B7"/>
    <w:rsid w:val="00DA3B87"/>
    <w:rsid w:val="00DA3FCB"/>
    <w:rsid w:val="00DA4DE5"/>
    <w:rsid w:val="00DA55A8"/>
    <w:rsid w:val="00DA601D"/>
    <w:rsid w:val="00DA72BD"/>
    <w:rsid w:val="00DA7861"/>
    <w:rsid w:val="00DB0935"/>
    <w:rsid w:val="00DB0CD3"/>
    <w:rsid w:val="00DB1251"/>
    <w:rsid w:val="00DB1679"/>
    <w:rsid w:val="00DB1D2E"/>
    <w:rsid w:val="00DB2E38"/>
    <w:rsid w:val="00DB3A3C"/>
    <w:rsid w:val="00DB418A"/>
    <w:rsid w:val="00DB4236"/>
    <w:rsid w:val="00DB575C"/>
    <w:rsid w:val="00DB6A27"/>
    <w:rsid w:val="00DB6FBF"/>
    <w:rsid w:val="00DB7036"/>
    <w:rsid w:val="00DC0413"/>
    <w:rsid w:val="00DC09D4"/>
    <w:rsid w:val="00DC0D51"/>
    <w:rsid w:val="00DC1379"/>
    <w:rsid w:val="00DC1DF9"/>
    <w:rsid w:val="00DC2983"/>
    <w:rsid w:val="00DC4252"/>
    <w:rsid w:val="00DC519C"/>
    <w:rsid w:val="00DC589F"/>
    <w:rsid w:val="00DC62AA"/>
    <w:rsid w:val="00DC720C"/>
    <w:rsid w:val="00DD0205"/>
    <w:rsid w:val="00DD03B8"/>
    <w:rsid w:val="00DD0DBC"/>
    <w:rsid w:val="00DD1526"/>
    <w:rsid w:val="00DD1BA2"/>
    <w:rsid w:val="00DD1CF4"/>
    <w:rsid w:val="00DD2A7D"/>
    <w:rsid w:val="00DD2D60"/>
    <w:rsid w:val="00DD3358"/>
    <w:rsid w:val="00DD4A36"/>
    <w:rsid w:val="00DD751B"/>
    <w:rsid w:val="00DE077E"/>
    <w:rsid w:val="00DE0B0A"/>
    <w:rsid w:val="00DE187C"/>
    <w:rsid w:val="00DE1FA6"/>
    <w:rsid w:val="00DE2799"/>
    <w:rsid w:val="00DE29D1"/>
    <w:rsid w:val="00DE2C88"/>
    <w:rsid w:val="00DE3EC6"/>
    <w:rsid w:val="00DE4502"/>
    <w:rsid w:val="00DE5021"/>
    <w:rsid w:val="00DE51B7"/>
    <w:rsid w:val="00DE5553"/>
    <w:rsid w:val="00DE61C3"/>
    <w:rsid w:val="00DE660A"/>
    <w:rsid w:val="00DE69DF"/>
    <w:rsid w:val="00DF0721"/>
    <w:rsid w:val="00DF11A1"/>
    <w:rsid w:val="00DF1814"/>
    <w:rsid w:val="00DF4B74"/>
    <w:rsid w:val="00DF4F58"/>
    <w:rsid w:val="00DF604E"/>
    <w:rsid w:val="00DF7C07"/>
    <w:rsid w:val="00DF7DFB"/>
    <w:rsid w:val="00E00C7B"/>
    <w:rsid w:val="00E01AE7"/>
    <w:rsid w:val="00E038E5"/>
    <w:rsid w:val="00E04617"/>
    <w:rsid w:val="00E04ADD"/>
    <w:rsid w:val="00E057C3"/>
    <w:rsid w:val="00E05944"/>
    <w:rsid w:val="00E059DF"/>
    <w:rsid w:val="00E06D3A"/>
    <w:rsid w:val="00E072B1"/>
    <w:rsid w:val="00E072F0"/>
    <w:rsid w:val="00E10043"/>
    <w:rsid w:val="00E1090B"/>
    <w:rsid w:val="00E1138F"/>
    <w:rsid w:val="00E12780"/>
    <w:rsid w:val="00E12E52"/>
    <w:rsid w:val="00E16616"/>
    <w:rsid w:val="00E16C22"/>
    <w:rsid w:val="00E16DE6"/>
    <w:rsid w:val="00E17585"/>
    <w:rsid w:val="00E1762C"/>
    <w:rsid w:val="00E1797B"/>
    <w:rsid w:val="00E179CF"/>
    <w:rsid w:val="00E22CE0"/>
    <w:rsid w:val="00E23291"/>
    <w:rsid w:val="00E2365D"/>
    <w:rsid w:val="00E23D01"/>
    <w:rsid w:val="00E24462"/>
    <w:rsid w:val="00E261E2"/>
    <w:rsid w:val="00E26896"/>
    <w:rsid w:val="00E26D62"/>
    <w:rsid w:val="00E308A8"/>
    <w:rsid w:val="00E30F8D"/>
    <w:rsid w:val="00E3171B"/>
    <w:rsid w:val="00E31A7D"/>
    <w:rsid w:val="00E32BB0"/>
    <w:rsid w:val="00E32FE9"/>
    <w:rsid w:val="00E33BBE"/>
    <w:rsid w:val="00E3419D"/>
    <w:rsid w:val="00E35813"/>
    <w:rsid w:val="00E37645"/>
    <w:rsid w:val="00E3793F"/>
    <w:rsid w:val="00E41022"/>
    <w:rsid w:val="00E41EB6"/>
    <w:rsid w:val="00E41FC3"/>
    <w:rsid w:val="00E422BE"/>
    <w:rsid w:val="00E423A4"/>
    <w:rsid w:val="00E44644"/>
    <w:rsid w:val="00E452FD"/>
    <w:rsid w:val="00E45F57"/>
    <w:rsid w:val="00E46277"/>
    <w:rsid w:val="00E4668F"/>
    <w:rsid w:val="00E468A6"/>
    <w:rsid w:val="00E46BF0"/>
    <w:rsid w:val="00E501BE"/>
    <w:rsid w:val="00E50B68"/>
    <w:rsid w:val="00E51E19"/>
    <w:rsid w:val="00E52636"/>
    <w:rsid w:val="00E5342F"/>
    <w:rsid w:val="00E53FAE"/>
    <w:rsid w:val="00E54F34"/>
    <w:rsid w:val="00E553B7"/>
    <w:rsid w:val="00E56198"/>
    <w:rsid w:val="00E573E9"/>
    <w:rsid w:val="00E60515"/>
    <w:rsid w:val="00E60B10"/>
    <w:rsid w:val="00E613EA"/>
    <w:rsid w:val="00E6149A"/>
    <w:rsid w:val="00E61E72"/>
    <w:rsid w:val="00E63C7D"/>
    <w:rsid w:val="00E64D4F"/>
    <w:rsid w:val="00E65006"/>
    <w:rsid w:val="00E65178"/>
    <w:rsid w:val="00E66A51"/>
    <w:rsid w:val="00E672B6"/>
    <w:rsid w:val="00E70639"/>
    <w:rsid w:val="00E70764"/>
    <w:rsid w:val="00E71FD3"/>
    <w:rsid w:val="00E72396"/>
    <w:rsid w:val="00E73A0D"/>
    <w:rsid w:val="00E73D49"/>
    <w:rsid w:val="00E747BA"/>
    <w:rsid w:val="00E74A26"/>
    <w:rsid w:val="00E76DEC"/>
    <w:rsid w:val="00E80AD4"/>
    <w:rsid w:val="00E833F0"/>
    <w:rsid w:val="00E84E5C"/>
    <w:rsid w:val="00E85530"/>
    <w:rsid w:val="00E85B60"/>
    <w:rsid w:val="00E860A8"/>
    <w:rsid w:val="00E86655"/>
    <w:rsid w:val="00E87442"/>
    <w:rsid w:val="00E8780F"/>
    <w:rsid w:val="00E9030F"/>
    <w:rsid w:val="00E90601"/>
    <w:rsid w:val="00E90BF2"/>
    <w:rsid w:val="00E92E73"/>
    <w:rsid w:val="00E94953"/>
    <w:rsid w:val="00E94A05"/>
    <w:rsid w:val="00E9500C"/>
    <w:rsid w:val="00E97855"/>
    <w:rsid w:val="00EA0D61"/>
    <w:rsid w:val="00EA0E4F"/>
    <w:rsid w:val="00EA2444"/>
    <w:rsid w:val="00EA27D5"/>
    <w:rsid w:val="00EA292A"/>
    <w:rsid w:val="00EA2FC3"/>
    <w:rsid w:val="00EA40CA"/>
    <w:rsid w:val="00EA4B98"/>
    <w:rsid w:val="00EA4ECE"/>
    <w:rsid w:val="00EA4FAE"/>
    <w:rsid w:val="00EA6AE5"/>
    <w:rsid w:val="00EA7438"/>
    <w:rsid w:val="00EB0A31"/>
    <w:rsid w:val="00EB15C1"/>
    <w:rsid w:val="00EB2A42"/>
    <w:rsid w:val="00EB47E9"/>
    <w:rsid w:val="00EB58FE"/>
    <w:rsid w:val="00EB5F1D"/>
    <w:rsid w:val="00EB67B8"/>
    <w:rsid w:val="00EB6E53"/>
    <w:rsid w:val="00EB75E9"/>
    <w:rsid w:val="00EC0AE4"/>
    <w:rsid w:val="00EC197D"/>
    <w:rsid w:val="00EC1C37"/>
    <w:rsid w:val="00EC28A6"/>
    <w:rsid w:val="00EC3D1E"/>
    <w:rsid w:val="00EC3F85"/>
    <w:rsid w:val="00EC4384"/>
    <w:rsid w:val="00EC4F92"/>
    <w:rsid w:val="00EC5B1D"/>
    <w:rsid w:val="00EC5CB7"/>
    <w:rsid w:val="00EC5DC7"/>
    <w:rsid w:val="00EC5EA4"/>
    <w:rsid w:val="00EC6771"/>
    <w:rsid w:val="00EC72D9"/>
    <w:rsid w:val="00EC78A8"/>
    <w:rsid w:val="00EC7F40"/>
    <w:rsid w:val="00ED021A"/>
    <w:rsid w:val="00ED19D2"/>
    <w:rsid w:val="00ED31DD"/>
    <w:rsid w:val="00ED336C"/>
    <w:rsid w:val="00ED3A0A"/>
    <w:rsid w:val="00ED3D51"/>
    <w:rsid w:val="00ED4111"/>
    <w:rsid w:val="00ED453B"/>
    <w:rsid w:val="00ED6B0D"/>
    <w:rsid w:val="00ED78AD"/>
    <w:rsid w:val="00ED7E54"/>
    <w:rsid w:val="00EE0011"/>
    <w:rsid w:val="00EE08B8"/>
    <w:rsid w:val="00EE1F10"/>
    <w:rsid w:val="00EE2403"/>
    <w:rsid w:val="00EE3C5C"/>
    <w:rsid w:val="00EE51D4"/>
    <w:rsid w:val="00EE52BD"/>
    <w:rsid w:val="00EE5591"/>
    <w:rsid w:val="00EF1EE9"/>
    <w:rsid w:val="00EF2654"/>
    <w:rsid w:val="00EF30BA"/>
    <w:rsid w:val="00EF43F1"/>
    <w:rsid w:val="00EF4B60"/>
    <w:rsid w:val="00EF4BA3"/>
    <w:rsid w:val="00EF5136"/>
    <w:rsid w:val="00EF664D"/>
    <w:rsid w:val="00EF6F31"/>
    <w:rsid w:val="00F00644"/>
    <w:rsid w:val="00F0201A"/>
    <w:rsid w:val="00F03218"/>
    <w:rsid w:val="00F0374A"/>
    <w:rsid w:val="00F037C3"/>
    <w:rsid w:val="00F049B2"/>
    <w:rsid w:val="00F0501F"/>
    <w:rsid w:val="00F05266"/>
    <w:rsid w:val="00F0548E"/>
    <w:rsid w:val="00F05DF8"/>
    <w:rsid w:val="00F05EEB"/>
    <w:rsid w:val="00F06255"/>
    <w:rsid w:val="00F06B2F"/>
    <w:rsid w:val="00F10C04"/>
    <w:rsid w:val="00F10CD6"/>
    <w:rsid w:val="00F11064"/>
    <w:rsid w:val="00F124BE"/>
    <w:rsid w:val="00F12EEA"/>
    <w:rsid w:val="00F1561A"/>
    <w:rsid w:val="00F1588C"/>
    <w:rsid w:val="00F158F0"/>
    <w:rsid w:val="00F16EDF"/>
    <w:rsid w:val="00F2176F"/>
    <w:rsid w:val="00F23794"/>
    <w:rsid w:val="00F23EF6"/>
    <w:rsid w:val="00F243BD"/>
    <w:rsid w:val="00F24905"/>
    <w:rsid w:val="00F24A55"/>
    <w:rsid w:val="00F24B43"/>
    <w:rsid w:val="00F250C1"/>
    <w:rsid w:val="00F2595B"/>
    <w:rsid w:val="00F26A4E"/>
    <w:rsid w:val="00F26D97"/>
    <w:rsid w:val="00F273D0"/>
    <w:rsid w:val="00F27944"/>
    <w:rsid w:val="00F307D5"/>
    <w:rsid w:val="00F3157D"/>
    <w:rsid w:val="00F316C3"/>
    <w:rsid w:val="00F31A9F"/>
    <w:rsid w:val="00F31BBC"/>
    <w:rsid w:val="00F31D88"/>
    <w:rsid w:val="00F32130"/>
    <w:rsid w:val="00F322F0"/>
    <w:rsid w:val="00F323F6"/>
    <w:rsid w:val="00F32DEF"/>
    <w:rsid w:val="00F32E13"/>
    <w:rsid w:val="00F337A2"/>
    <w:rsid w:val="00F35B4B"/>
    <w:rsid w:val="00F373FD"/>
    <w:rsid w:val="00F37C43"/>
    <w:rsid w:val="00F41EAC"/>
    <w:rsid w:val="00F42809"/>
    <w:rsid w:val="00F42976"/>
    <w:rsid w:val="00F42988"/>
    <w:rsid w:val="00F42A33"/>
    <w:rsid w:val="00F43475"/>
    <w:rsid w:val="00F4356D"/>
    <w:rsid w:val="00F45A15"/>
    <w:rsid w:val="00F45E3D"/>
    <w:rsid w:val="00F475D5"/>
    <w:rsid w:val="00F47BDB"/>
    <w:rsid w:val="00F50525"/>
    <w:rsid w:val="00F50F73"/>
    <w:rsid w:val="00F5177F"/>
    <w:rsid w:val="00F51834"/>
    <w:rsid w:val="00F51C06"/>
    <w:rsid w:val="00F51DF7"/>
    <w:rsid w:val="00F52B05"/>
    <w:rsid w:val="00F52B14"/>
    <w:rsid w:val="00F53094"/>
    <w:rsid w:val="00F53B16"/>
    <w:rsid w:val="00F540B7"/>
    <w:rsid w:val="00F54290"/>
    <w:rsid w:val="00F54BC1"/>
    <w:rsid w:val="00F554BB"/>
    <w:rsid w:val="00F55554"/>
    <w:rsid w:val="00F56537"/>
    <w:rsid w:val="00F60188"/>
    <w:rsid w:val="00F612AA"/>
    <w:rsid w:val="00F616D6"/>
    <w:rsid w:val="00F620A8"/>
    <w:rsid w:val="00F63B34"/>
    <w:rsid w:val="00F647D3"/>
    <w:rsid w:val="00F64D30"/>
    <w:rsid w:val="00F650E4"/>
    <w:rsid w:val="00F65206"/>
    <w:rsid w:val="00F652D1"/>
    <w:rsid w:val="00F6563C"/>
    <w:rsid w:val="00F6592E"/>
    <w:rsid w:val="00F66C39"/>
    <w:rsid w:val="00F66D66"/>
    <w:rsid w:val="00F67885"/>
    <w:rsid w:val="00F67A4D"/>
    <w:rsid w:val="00F70A16"/>
    <w:rsid w:val="00F71698"/>
    <w:rsid w:val="00F717E1"/>
    <w:rsid w:val="00F719C6"/>
    <w:rsid w:val="00F723EE"/>
    <w:rsid w:val="00F73C4B"/>
    <w:rsid w:val="00F73D57"/>
    <w:rsid w:val="00F7470B"/>
    <w:rsid w:val="00F75273"/>
    <w:rsid w:val="00F75C66"/>
    <w:rsid w:val="00F75F59"/>
    <w:rsid w:val="00F80E1F"/>
    <w:rsid w:val="00F81DCE"/>
    <w:rsid w:val="00F82211"/>
    <w:rsid w:val="00F82BE1"/>
    <w:rsid w:val="00F83AA4"/>
    <w:rsid w:val="00F83F2A"/>
    <w:rsid w:val="00F848A6"/>
    <w:rsid w:val="00F857E4"/>
    <w:rsid w:val="00F86045"/>
    <w:rsid w:val="00F86287"/>
    <w:rsid w:val="00F86B8F"/>
    <w:rsid w:val="00F86E2D"/>
    <w:rsid w:val="00F908BF"/>
    <w:rsid w:val="00F911D0"/>
    <w:rsid w:val="00F9148D"/>
    <w:rsid w:val="00F91AD8"/>
    <w:rsid w:val="00F91BF7"/>
    <w:rsid w:val="00F93EE3"/>
    <w:rsid w:val="00F94263"/>
    <w:rsid w:val="00F9474B"/>
    <w:rsid w:val="00F952A1"/>
    <w:rsid w:val="00F96896"/>
    <w:rsid w:val="00F9740E"/>
    <w:rsid w:val="00FA0261"/>
    <w:rsid w:val="00FA11A7"/>
    <w:rsid w:val="00FA240C"/>
    <w:rsid w:val="00FA39F1"/>
    <w:rsid w:val="00FA401D"/>
    <w:rsid w:val="00FA5C6D"/>
    <w:rsid w:val="00FA64FE"/>
    <w:rsid w:val="00FA6779"/>
    <w:rsid w:val="00FA6AD8"/>
    <w:rsid w:val="00FA7349"/>
    <w:rsid w:val="00FB004A"/>
    <w:rsid w:val="00FB05F1"/>
    <w:rsid w:val="00FB092E"/>
    <w:rsid w:val="00FB276C"/>
    <w:rsid w:val="00FB29E2"/>
    <w:rsid w:val="00FB36B0"/>
    <w:rsid w:val="00FB3F3F"/>
    <w:rsid w:val="00FB63D9"/>
    <w:rsid w:val="00FB6EF1"/>
    <w:rsid w:val="00FB76E1"/>
    <w:rsid w:val="00FC071F"/>
    <w:rsid w:val="00FC2239"/>
    <w:rsid w:val="00FC3DF9"/>
    <w:rsid w:val="00FC4045"/>
    <w:rsid w:val="00FC5025"/>
    <w:rsid w:val="00FC57F2"/>
    <w:rsid w:val="00FC58F5"/>
    <w:rsid w:val="00FC66FA"/>
    <w:rsid w:val="00FC6D4B"/>
    <w:rsid w:val="00FC791C"/>
    <w:rsid w:val="00FD133F"/>
    <w:rsid w:val="00FD2B2E"/>
    <w:rsid w:val="00FD2F0F"/>
    <w:rsid w:val="00FD56CC"/>
    <w:rsid w:val="00FD56D0"/>
    <w:rsid w:val="00FD5958"/>
    <w:rsid w:val="00FD6234"/>
    <w:rsid w:val="00FD6396"/>
    <w:rsid w:val="00FE197A"/>
    <w:rsid w:val="00FE1AC8"/>
    <w:rsid w:val="00FE2878"/>
    <w:rsid w:val="00FE35ED"/>
    <w:rsid w:val="00FE39F7"/>
    <w:rsid w:val="00FE40F8"/>
    <w:rsid w:val="00FE43E5"/>
    <w:rsid w:val="00FF10B7"/>
    <w:rsid w:val="00FF1125"/>
    <w:rsid w:val="00FF1678"/>
    <w:rsid w:val="00FF34FB"/>
    <w:rsid w:val="00FF4D0A"/>
    <w:rsid w:val="00FF5584"/>
    <w:rsid w:val="00FF5B27"/>
    <w:rsid w:val="00FF5EF5"/>
    <w:rsid w:val="00FF687E"/>
    <w:rsid w:val="00FF7B16"/>
    <w:rsid w:val="00FF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AFC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37A2"/>
    <w:rPr>
      <w:b/>
      <w:bCs/>
    </w:rPr>
  </w:style>
  <w:style w:type="paragraph" w:styleId="ListParagraph">
    <w:name w:val="List Paragraph"/>
    <w:basedOn w:val="Normal"/>
    <w:uiPriority w:val="34"/>
    <w:qFormat/>
    <w:rsid w:val="00F337A2"/>
    <w:pPr>
      <w:ind w:left="720"/>
      <w:contextualSpacing/>
    </w:pPr>
  </w:style>
  <w:style w:type="character" w:styleId="CommentReference">
    <w:name w:val="annotation reference"/>
    <w:basedOn w:val="DefaultParagraphFont"/>
    <w:uiPriority w:val="99"/>
    <w:semiHidden/>
    <w:unhideWhenUsed/>
    <w:rsid w:val="00E501BE"/>
    <w:rPr>
      <w:sz w:val="18"/>
      <w:szCs w:val="18"/>
    </w:rPr>
  </w:style>
  <w:style w:type="paragraph" w:styleId="CommentText">
    <w:name w:val="annotation text"/>
    <w:basedOn w:val="Normal"/>
    <w:link w:val="CommentTextChar"/>
    <w:uiPriority w:val="99"/>
    <w:semiHidden/>
    <w:unhideWhenUsed/>
    <w:rsid w:val="00E501BE"/>
  </w:style>
  <w:style w:type="character" w:customStyle="1" w:styleId="CommentTextChar">
    <w:name w:val="Comment Text Char"/>
    <w:basedOn w:val="DefaultParagraphFont"/>
    <w:link w:val="CommentText"/>
    <w:uiPriority w:val="99"/>
    <w:semiHidden/>
    <w:rsid w:val="00E501BE"/>
  </w:style>
  <w:style w:type="paragraph" w:styleId="CommentSubject">
    <w:name w:val="annotation subject"/>
    <w:basedOn w:val="CommentText"/>
    <w:next w:val="CommentText"/>
    <w:link w:val="CommentSubjectChar"/>
    <w:uiPriority w:val="99"/>
    <w:semiHidden/>
    <w:unhideWhenUsed/>
    <w:rsid w:val="00E501BE"/>
    <w:rPr>
      <w:b/>
      <w:bCs/>
      <w:sz w:val="20"/>
      <w:szCs w:val="20"/>
    </w:rPr>
  </w:style>
  <w:style w:type="character" w:customStyle="1" w:styleId="CommentSubjectChar">
    <w:name w:val="Comment Subject Char"/>
    <w:basedOn w:val="CommentTextChar"/>
    <w:link w:val="CommentSubject"/>
    <w:uiPriority w:val="99"/>
    <w:semiHidden/>
    <w:rsid w:val="00E501BE"/>
    <w:rPr>
      <w:b/>
      <w:bCs/>
      <w:sz w:val="20"/>
      <w:szCs w:val="20"/>
    </w:rPr>
  </w:style>
  <w:style w:type="paragraph" w:styleId="BalloonText">
    <w:name w:val="Balloon Text"/>
    <w:basedOn w:val="Normal"/>
    <w:link w:val="BalloonTextChar"/>
    <w:uiPriority w:val="99"/>
    <w:semiHidden/>
    <w:unhideWhenUsed/>
    <w:rsid w:val="00E50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1BE"/>
    <w:rPr>
      <w:rFonts w:ascii="Lucida Grande" w:hAnsi="Lucida Grande" w:cs="Lucida Grande"/>
      <w:sz w:val="18"/>
      <w:szCs w:val="18"/>
    </w:rPr>
  </w:style>
  <w:style w:type="paragraph" w:styleId="FootnoteText">
    <w:name w:val="footnote text"/>
    <w:basedOn w:val="Normal"/>
    <w:link w:val="FootnoteTextChar"/>
    <w:uiPriority w:val="99"/>
    <w:unhideWhenUsed/>
    <w:rsid w:val="00E501BE"/>
  </w:style>
  <w:style w:type="character" w:customStyle="1" w:styleId="FootnoteTextChar">
    <w:name w:val="Footnote Text Char"/>
    <w:basedOn w:val="DefaultParagraphFont"/>
    <w:link w:val="FootnoteText"/>
    <w:uiPriority w:val="99"/>
    <w:rsid w:val="00E501BE"/>
  </w:style>
  <w:style w:type="character" w:styleId="FootnoteReference">
    <w:name w:val="footnote reference"/>
    <w:basedOn w:val="DefaultParagraphFont"/>
    <w:uiPriority w:val="99"/>
    <w:unhideWhenUsed/>
    <w:rsid w:val="00E501BE"/>
    <w:rPr>
      <w:vertAlign w:val="superscript"/>
    </w:rPr>
  </w:style>
  <w:style w:type="character" w:styleId="Emphasis">
    <w:name w:val="Emphasis"/>
    <w:basedOn w:val="DefaultParagraphFont"/>
    <w:uiPriority w:val="20"/>
    <w:qFormat/>
    <w:rsid w:val="00B70CC0"/>
    <w:rPr>
      <w:i/>
      <w:iCs/>
    </w:rPr>
  </w:style>
  <w:style w:type="paragraph" w:styleId="Footer">
    <w:name w:val="footer"/>
    <w:basedOn w:val="Normal"/>
    <w:link w:val="FooterChar"/>
    <w:uiPriority w:val="99"/>
    <w:unhideWhenUsed/>
    <w:rsid w:val="006E6877"/>
    <w:pPr>
      <w:tabs>
        <w:tab w:val="center" w:pos="4320"/>
        <w:tab w:val="right" w:pos="8640"/>
      </w:tabs>
    </w:pPr>
  </w:style>
  <w:style w:type="character" w:customStyle="1" w:styleId="FooterChar">
    <w:name w:val="Footer Char"/>
    <w:basedOn w:val="DefaultParagraphFont"/>
    <w:link w:val="Footer"/>
    <w:uiPriority w:val="99"/>
    <w:rsid w:val="006E6877"/>
  </w:style>
  <w:style w:type="character" w:styleId="PageNumber">
    <w:name w:val="page number"/>
    <w:basedOn w:val="DefaultParagraphFont"/>
    <w:uiPriority w:val="99"/>
    <w:semiHidden/>
    <w:unhideWhenUsed/>
    <w:rsid w:val="006E6877"/>
  </w:style>
  <w:style w:type="paragraph" w:styleId="EndnoteText">
    <w:name w:val="endnote text"/>
    <w:basedOn w:val="Normal"/>
    <w:link w:val="EndnoteTextChar"/>
    <w:uiPriority w:val="99"/>
    <w:unhideWhenUsed/>
    <w:rsid w:val="0026036D"/>
  </w:style>
  <w:style w:type="character" w:customStyle="1" w:styleId="EndnoteTextChar">
    <w:name w:val="Endnote Text Char"/>
    <w:basedOn w:val="DefaultParagraphFont"/>
    <w:link w:val="EndnoteText"/>
    <w:uiPriority w:val="99"/>
    <w:rsid w:val="0026036D"/>
  </w:style>
  <w:style w:type="character" w:styleId="EndnoteReference">
    <w:name w:val="endnote reference"/>
    <w:basedOn w:val="DefaultParagraphFont"/>
    <w:uiPriority w:val="99"/>
    <w:unhideWhenUsed/>
    <w:rsid w:val="0026036D"/>
    <w:rPr>
      <w:vertAlign w:val="superscript"/>
    </w:rPr>
  </w:style>
  <w:style w:type="character" w:customStyle="1" w:styleId="apple-converted-space">
    <w:name w:val="apple-converted-space"/>
    <w:basedOn w:val="DefaultParagraphFont"/>
    <w:rsid w:val="00C67116"/>
  </w:style>
  <w:style w:type="character" w:customStyle="1" w:styleId="nlmyear">
    <w:name w:val="nlm_year"/>
    <w:basedOn w:val="DefaultParagraphFont"/>
    <w:rsid w:val="00933C9D"/>
  </w:style>
  <w:style w:type="character" w:customStyle="1" w:styleId="nlmarticle-title">
    <w:name w:val="nlm_article-title"/>
    <w:basedOn w:val="DefaultParagraphFont"/>
    <w:rsid w:val="00933C9D"/>
  </w:style>
  <w:style w:type="character" w:customStyle="1" w:styleId="nlmfpage">
    <w:name w:val="nlm_fpage"/>
    <w:basedOn w:val="DefaultParagraphFont"/>
    <w:rsid w:val="00933C9D"/>
  </w:style>
  <w:style w:type="character" w:customStyle="1" w:styleId="nlmlpage">
    <w:name w:val="nlm_lpage"/>
    <w:basedOn w:val="DefaultParagraphFont"/>
    <w:rsid w:val="00933C9D"/>
  </w:style>
  <w:style w:type="character" w:customStyle="1" w:styleId="meta-value">
    <w:name w:val="meta-value"/>
    <w:basedOn w:val="DefaultParagraphFont"/>
    <w:rsid w:val="001B56EC"/>
  </w:style>
  <w:style w:type="character" w:styleId="Hyperlink">
    <w:name w:val="Hyperlink"/>
    <w:basedOn w:val="DefaultParagraphFont"/>
    <w:uiPriority w:val="99"/>
    <w:unhideWhenUsed/>
    <w:rsid w:val="001B56EC"/>
    <w:rPr>
      <w:color w:val="0000FF"/>
      <w:u w:val="single"/>
    </w:rPr>
  </w:style>
  <w:style w:type="paragraph" w:styleId="Header">
    <w:name w:val="header"/>
    <w:basedOn w:val="Normal"/>
    <w:link w:val="HeaderChar"/>
    <w:uiPriority w:val="99"/>
    <w:unhideWhenUsed/>
    <w:rsid w:val="004875B2"/>
    <w:pPr>
      <w:tabs>
        <w:tab w:val="center" w:pos="4680"/>
        <w:tab w:val="right" w:pos="9360"/>
      </w:tabs>
    </w:pPr>
  </w:style>
  <w:style w:type="character" w:customStyle="1" w:styleId="HeaderChar">
    <w:name w:val="Header Char"/>
    <w:basedOn w:val="DefaultParagraphFont"/>
    <w:link w:val="Header"/>
    <w:uiPriority w:val="99"/>
    <w:rsid w:val="0048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8669">
      <w:bodyDiv w:val="1"/>
      <w:marLeft w:val="0"/>
      <w:marRight w:val="0"/>
      <w:marTop w:val="0"/>
      <w:marBottom w:val="0"/>
      <w:divBdr>
        <w:top w:val="none" w:sz="0" w:space="0" w:color="auto"/>
        <w:left w:val="none" w:sz="0" w:space="0" w:color="auto"/>
        <w:bottom w:val="none" w:sz="0" w:space="0" w:color="auto"/>
        <w:right w:val="none" w:sz="0" w:space="0" w:color="auto"/>
      </w:divBdr>
    </w:div>
    <w:div w:id="847331853">
      <w:bodyDiv w:val="1"/>
      <w:marLeft w:val="0"/>
      <w:marRight w:val="0"/>
      <w:marTop w:val="0"/>
      <w:marBottom w:val="0"/>
      <w:divBdr>
        <w:top w:val="none" w:sz="0" w:space="0" w:color="auto"/>
        <w:left w:val="none" w:sz="0" w:space="0" w:color="auto"/>
        <w:bottom w:val="none" w:sz="0" w:space="0" w:color="auto"/>
        <w:right w:val="none" w:sz="0" w:space="0" w:color="auto"/>
      </w:divBdr>
    </w:div>
    <w:div w:id="1285311069">
      <w:bodyDiv w:val="1"/>
      <w:marLeft w:val="0"/>
      <w:marRight w:val="0"/>
      <w:marTop w:val="0"/>
      <w:marBottom w:val="0"/>
      <w:divBdr>
        <w:top w:val="none" w:sz="0" w:space="0" w:color="auto"/>
        <w:left w:val="none" w:sz="0" w:space="0" w:color="auto"/>
        <w:bottom w:val="none" w:sz="0" w:space="0" w:color="auto"/>
        <w:right w:val="none" w:sz="0" w:space="0" w:color="auto"/>
      </w:divBdr>
    </w:div>
    <w:div w:id="1511876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ep.utm.edu/home/abou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33</Pages>
  <Words>8717</Words>
  <Characters>49692</Characters>
  <Application>Microsoft Macintosh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58293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 and Sciences</dc:creator>
  <cp:keywords/>
  <dc:description/>
  <cp:lastModifiedBy>Hasan, Ali M</cp:lastModifiedBy>
  <cp:revision>11</cp:revision>
  <cp:lastPrinted>2018-12-12T17:31:00Z</cp:lastPrinted>
  <dcterms:created xsi:type="dcterms:W3CDTF">2019-01-09T02:38:00Z</dcterms:created>
  <dcterms:modified xsi:type="dcterms:W3CDTF">2019-01-09T03:30:00Z</dcterms:modified>
</cp:coreProperties>
</file>