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25" w:rsidRDefault="00981E25" w:rsidP="00981E25">
      <w:pPr>
        <w:spacing w:line="480" w:lineRule="auto"/>
        <w:jc w:val="center"/>
        <w:rPr>
          <w:rFonts w:ascii="Times New Roman" w:hAnsi="Times New Roman" w:cs="Times New Roman"/>
          <w:b/>
          <w:sz w:val="24"/>
          <w:szCs w:val="24"/>
        </w:rPr>
      </w:pPr>
      <w:r w:rsidRPr="00981E25">
        <w:rPr>
          <w:rFonts w:ascii="Times New Roman" w:hAnsi="Times New Roman" w:cs="Times New Roman"/>
          <w:b/>
          <w:i/>
          <w:sz w:val="24"/>
          <w:szCs w:val="24"/>
        </w:rPr>
        <w:t>Faith and Philosophy</w:t>
      </w:r>
    </w:p>
    <w:p w:rsidR="00981E25" w:rsidRDefault="00981E25" w:rsidP="00981E2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Penultimate Draft</w:t>
      </w:r>
      <w:bookmarkStart w:id="0" w:name="_GoBack"/>
      <w:bookmarkEnd w:id="0"/>
    </w:p>
    <w:p w:rsidR="00010F88" w:rsidRDefault="00010F88" w:rsidP="007E5EB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HOW TO BE A SKEPTICAL THEIST </w:t>
      </w:r>
      <w:r>
        <w:rPr>
          <w:rFonts w:ascii="Times New Roman" w:hAnsi="Times New Roman" w:cs="Times New Roman"/>
          <w:b/>
          <w:i/>
          <w:sz w:val="24"/>
          <w:szCs w:val="24"/>
        </w:rPr>
        <w:t xml:space="preserve">AND </w:t>
      </w:r>
      <w:r>
        <w:rPr>
          <w:rFonts w:ascii="Times New Roman" w:hAnsi="Times New Roman" w:cs="Times New Roman"/>
          <w:b/>
          <w:sz w:val="24"/>
          <w:szCs w:val="24"/>
        </w:rPr>
        <w:t>A COMMONSENSE EPISTEMOLOGIST</w:t>
      </w:r>
    </w:p>
    <w:p w:rsidR="00010F88" w:rsidRDefault="00010F88" w:rsidP="007E5EBE">
      <w:pPr>
        <w:spacing w:line="480" w:lineRule="auto"/>
        <w:jc w:val="cente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Perry Hendricks</w:t>
      </w:r>
    </w:p>
    <w:p w:rsidR="009221CB" w:rsidRPr="00346771" w:rsidRDefault="009221CB" w:rsidP="00313B87">
      <w:pPr>
        <w:spacing w:line="480" w:lineRule="auto"/>
        <w:rPr>
          <w:rFonts w:ascii="Times New Roman" w:hAnsi="Times New Roman" w:cs="Times New Roman"/>
          <w:sz w:val="24"/>
          <w:szCs w:val="24"/>
        </w:rPr>
      </w:pPr>
      <w:r w:rsidRPr="00346771">
        <w:rPr>
          <w:rFonts w:ascii="Times New Roman" w:hAnsi="Times New Roman" w:cs="Times New Roman"/>
          <w:b/>
          <w:sz w:val="24"/>
          <w:szCs w:val="24"/>
        </w:rPr>
        <w:t xml:space="preserve">Abstract: </w:t>
      </w:r>
      <w:r w:rsidRPr="00346771">
        <w:rPr>
          <w:rFonts w:ascii="Times New Roman" w:hAnsi="Times New Roman" w:cs="Times New Roman"/>
          <w:sz w:val="24"/>
          <w:szCs w:val="24"/>
        </w:rPr>
        <w:t xml:space="preserve">Trent Dougherty has argued that commonsense epistemology and skeptical theism are incompatible. In this paper, I explicate Dougherty’s argument, and show that </w:t>
      </w:r>
      <w:r w:rsidR="00703C7E" w:rsidRPr="00346771">
        <w:rPr>
          <w:rFonts w:ascii="Times New Roman" w:hAnsi="Times New Roman" w:cs="Times New Roman"/>
          <w:sz w:val="24"/>
          <w:szCs w:val="24"/>
        </w:rPr>
        <w:t>(</w:t>
      </w:r>
      <w:r w:rsidRPr="00346771">
        <w:rPr>
          <w:rFonts w:ascii="Times New Roman" w:hAnsi="Times New Roman" w:cs="Times New Roman"/>
          <w:sz w:val="24"/>
          <w:szCs w:val="24"/>
        </w:rPr>
        <w:t>at least</w:t>
      </w:r>
      <w:r w:rsidR="00703C7E" w:rsidRPr="00346771">
        <w:rPr>
          <w:rFonts w:ascii="Times New Roman" w:hAnsi="Times New Roman" w:cs="Times New Roman"/>
          <w:sz w:val="24"/>
          <w:szCs w:val="24"/>
        </w:rPr>
        <w:t>)</w:t>
      </w:r>
      <w:r w:rsidRPr="00346771">
        <w:rPr>
          <w:rFonts w:ascii="Times New Roman" w:hAnsi="Times New Roman" w:cs="Times New Roman"/>
          <w:sz w:val="24"/>
          <w:szCs w:val="24"/>
        </w:rPr>
        <w:t xml:space="preserve"> one popular form of skeptical theism is compatible w</w:t>
      </w:r>
      <w:r w:rsidR="00F37713">
        <w:rPr>
          <w:rFonts w:ascii="Times New Roman" w:hAnsi="Times New Roman" w:cs="Times New Roman"/>
          <w:sz w:val="24"/>
          <w:szCs w:val="24"/>
        </w:rPr>
        <w:t>ith commonsense epistemology</w:t>
      </w:r>
      <w:r w:rsidR="00F707D7" w:rsidRPr="00346771">
        <w:rPr>
          <w:rFonts w:ascii="Times New Roman" w:hAnsi="Times New Roman" w:cs="Times New Roman"/>
          <w:sz w:val="24"/>
          <w:szCs w:val="24"/>
        </w:rPr>
        <w:t>.</w:t>
      </w:r>
    </w:p>
    <w:p w:rsidR="009221CB" w:rsidRPr="00346771" w:rsidRDefault="009221CB" w:rsidP="007E5EBE">
      <w:pPr>
        <w:pStyle w:val="ListParagraph"/>
        <w:numPr>
          <w:ilvl w:val="0"/>
          <w:numId w:val="2"/>
        </w:numPr>
        <w:spacing w:line="480" w:lineRule="auto"/>
        <w:jc w:val="center"/>
        <w:rPr>
          <w:rFonts w:ascii="Times New Roman" w:hAnsi="Times New Roman" w:cs="Times New Roman"/>
          <w:b/>
          <w:sz w:val="24"/>
          <w:szCs w:val="24"/>
        </w:rPr>
      </w:pPr>
      <w:r w:rsidRPr="00346771">
        <w:rPr>
          <w:rFonts w:ascii="Times New Roman" w:hAnsi="Times New Roman" w:cs="Times New Roman"/>
          <w:b/>
          <w:sz w:val="24"/>
          <w:szCs w:val="24"/>
        </w:rPr>
        <w:t>Introduction</w:t>
      </w:r>
    </w:p>
    <w:p w:rsidR="009221CB" w:rsidRPr="00346771" w:rsidRDefault="009221CB" w:rsidP="009D67B8">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t>Trent Dougherty</w:t>
      </w:r>
      <w:r w:rsidR="006A3AFC">
        <w:rPr>
          <w:rStyle w:val="EndnoteReference"/>
          <w:rFonts w:ascii="Times New Roman" w:hAnsi="Times New Roman" w:cs="Times New Roman"/>
          <w:sz w:val="24"/>
          <w:szCs w:val="24"/>
        </w:rPr>
        <w:endnoteReference w:id="1"/>
      </w:r>
      <w:r w:rsidR="006A3AFC">
        <w:rPr>
          <w:rFonts w:ascii="Times New Roman" w:hAnsi="Times New Roman" w:cs="Times New Roman"/>
          <w:sz w:val="24"/>
          <w:szCs w:val="24"/>
        </w:rPr>
        <w:t xml:space="preserve"> </w:t>
      </w:r>
      <w:r w:rsidRPr="00346771">
        <w:rPr>
          <w:rFonts w:ascii="Times New Roman" w:hAnsi="Times New Roman" w:cs="Times New Roman"/>
          <w:sz w:val="24"/>
          <w:szCs w:val="24"/>
        </w:rPr>
        <w:t>has argued that commonsense epistemology and skeptical theism are incompatible.</w:t>
      </w:r>
      <w:r w:rsidRPr="00346771">
        <w:rPr>
          <w:rStyle w:val="EndnoteReference"/>
          <w:rFonts w:ascii="Times New Roman" w:hAnsi="Times New Roman" w:cs="Times New Roman"/>
          <w:sz w:val="24"/>
          <w:szCs w:val="24"/>
        </w:rPr>
        <w:endnoteReference w:id="2"/>
      </w:r>
      <w:r w:rsidRPr="00346771">
        <w:rPr>
          <w:rFonts w:ascii="Times New Roman" w:hAnsi="Times New Roman" w:cs="Times New Roman"/>
          <w:sz w:val="24"/>
          <w:szCs w:val="24"/>
        </w:rPr>
        <w:t xml:space="preserve"> In this paper, I explicate Dougherty’s argument, and show that </w:t>
      </w:r>
      <w:r w:rsidR="00703C7E" w:rsidRPr="00346771">
        <w:rPr>
          <w:rFonts w:ascii="Times New Roman" w:hAnsi="Times New Roman" w:cs="Times New Roman"/>
          <w:sz w:val="24"/>
          <w:szCs w:val="24"/>
        </w:rPr>
        <w:t>(</w:t>
      </w:r>
      <w:r w:rsidRPr="00346771">
        <w:rPr>
          <w:rFonts w:ascii="Times New Roman" w:hAnsi="Times New Roman" w:cs="Times New Roman"/>
          <w:sz w:val="24"/>
          <w:szCs w:val="24"/>
        </w:rPr>
        <w:t>at least</w:t>
      </w:r>
      <w:r w:rsidR="00703C7E" w:rsidRPr="00346771">
        <w:rPr>
          <w:rFonts w:ascii="Times New Roman" w:hAnsi="Times New Roman" w:cs="Times New Roman"/>
          <w:sz w:val="24"/>
          <w:szCs w:val="24"/>
        </w:rPr>
        <w:t>)</w:t>
      </w:r>
      <w:r w:rsidRPr="00346771">
        <w:rPr>
          <w:rFonts w:ascii="Times New Roman" w:hAnsi="Times New Roman" w:cs="Times New Roman"/>
          <w:sz w:val="24"/>
          <w:szCs w:val="24"/>
        </w:rPr>
        <w:t xml:space="preserve"> one popular form of skeptical theism is compatible with commonsense epistemology.</w:t>
      </w:r>
    </w:p>
    <w:p w:rsidR="009221CB" w:rsidRPr="00346771" w:rsidRDefault="009221CB" w:rsidP="007E5EBE">
      <w:pPr>
        <w:pStyle w:val="ListParagraph"/>
        <w:numPr>
          <w:ilvl w:val="0"/>
          <w:numId w:val="2"/>
        </w:numPr>
        <w:spacing w:line="480" w:lineRule="auto"/>
        <w:jc w:val="center"/>
        <w:rPr>
          <w:rFonts w:ascii="Times New Roman" w:hAnsi="Times New Roman" w:cs="Times New Roman"/>
          <w:b/>
          <w:sz w:val="24"/>
          <w:szCs w:val="24"/>
        </w:rPr>
      </w:pPr>
      <w:r w:rsidRPr="00346771">
        <w:rPr>
          <w:rFonts w:ascii="Times New Roman" w:hAnsi="Times New Roman" w:cs="Times New Roman"/>
          <w:b/>
          <w:sz w:val="24"/>
          <w:szCs w:val="24"/>
        </w:rPr>
        <w:t xml:space="preserve">Preliminaries </w:t>
      </w:r>
      <w:r w:rsidR="00F20F79">
        <w:rPr>
          <w:rFonts w:ascii="Times New Roman" w:hAnsi="Times New Roman" w:cs="Times New Roman"/>
          <w:b/>
          <w:sz w:val="24"/>
          <w:szCs w:val="24"/>
        </w:rPr>
        <w:t>and Dougherty’s Argument</w:t>
      </w:r>
    </w:p>
    <w:p w:rsidR="009221CB" w:rsidRPr="00346771" w:rsidRDefault="009221CB" w:rsidP="007E5EBE">
      <w:pPr>
        <w:spacing w:line="480" w:lineRule="auto"/>
        <w:rPr>
          <w:rFonts w:ascii="Times New Roman" w:hAnsi="Times New Roman" w:cs="Times New Roman"/>
          <w:sz w:val="24"/>
          <w:szCs w:val="24"/>
        </w:rPr>
      </w:pPr>
      <w:r w:rsidRPr="00346771">
        <w:rPr>
          <w:rFonts w:ascii="Times New Roman" w:hAnsi="Times New Roman" w:cs="Times New Roman"/>
          <w:sz w:val="24"/>
          <w:szCs w:val="24"/>
        </w:rPr>
        <w:tab/>
        <w:t xml:space="preserve">Trent Dougherty argues as follows: </w:t>
      </w:r>
    </w:p>
    <w:p w:rsidR="009221CB" w:rsidRPr="00346771" w:rsidRDefault="009221CB" w:rsidP="007E5EBE">
      <w:pPr>
        <w:pStyle w:val="ListParagraph"/>
        <w:numPr>
          <w:ilvl w:val="0"/>
          <w:numId w:val="1"/>
        </w:numPr>
        <w:spacing w:line="480" w:lineRule="auto"/>
        <w:rPr>
          <w:rFonts w:ascii="Times New Roman" w:hAnsi="Times New Roman" w:cs="Times New Roman"/>
          <w:sz w:val="24"/>
          <w:szCs w:val="24"/>
        </w:rPr>
      </w:pPr>
      <w:r w:rsidRPr="00346771">
        <w:rPr>
          <w:rFonts w:ascii="Times New Roman" w:hAnsi="Times New Roman" w:cs="Times New Roman"/>
          <w:sz w:val="24"/>
          <w:szCs w:val="24"/>
        </w:rPr>
        <w:t>If commonsense epistemology is correct, then it is relatively easy to justifiedly believe that there exist instances of intense suffering which an omnipotent, omniscient being could have prevented without thereby losing some greater good or permitting some evil equally bad or worse.</w:t>
      </w:r>
    </w:p>
    <w:p w:rsidR="009221CB" w:rsidRPr="00346771" w:rsidRDefault="009221CB" w:rsidP="007E5EBE">
      <w:pPr>
        <w:pStyle w:val="ListParagraph"/>
        <w:numPr>
          <w:ilvl w:val="0"/>
          <w:numId w:val="1"/>
        </w:numPr>
        <w:spacing w:line="480" w:lineRule="auto"/>
        <w:rPr>
          <w:rFonts w:ascii="Times New Roman" w:hAnsi="Times New Roman" w:cs="Times New Roman"/>
          <w:sz w:val="24"/>
          <w:szCs w:val="24"/>
        </w:rPr>
      </w:pPr>
      <w:r w:rsidRPr="00346771">
        <w:rPr>
          <w:rFonts w:ascii="Times New Roman" w:hAnsi="Times New Roman" w:cs="Times New Roman"/>
          <w:sz w:val="24"/>
          <w:szCs w:val="24"/>
        </w:rPr>
        <w:t>If it is relatively easy to justifiedly believe that there exist instances of intense suffering which an omnipotent, omniscient being could have prevented without thereby losing some greater good or permitting some evil equally bad or worse, then skeptical theism is not a plausible response to the problem of evil.</w:t>
      </w:r>
    </w:p>
    <w:p w:rsidR="006D736E" w:rsidRPr="00346771" w:rsidRDefault="009221CB" w:rsidP="007E5EBE">
      <w:pPr>
        <w:pStyle w:val="ListParagraph"/>
        <w:numPr>
          <w:ilvl w:val="0"/>
          <w:numId w:val="1"/>
        </w:numPr>
        <w:spacing w:line="480" w:lineRule="auto"/>
        <w:rPr>
          <w:rFonts w:ascii="Times New Roman" w:hAnsi="Times New Roman" w:cs="Times New Roman"/>
          <w:sz w:val="24"/>
          <w:szCs w:val="24"/>
        </w:rPr>
      </w:pPr>
      <w:r w:rsidRPr="00346771">
        <w:rPr>
          <w:rFonts w:ascii="Times New Roman" w:hAnsi="Times New Roman" w:cs="Times New Roman"/>
          <w:sz w:val="24"/>
          <w:szCs w:val="24"/>
        </w:rPr>
        <w:lastRenderedPageBreak/>
        <w:t xml:space="preserve">Therefore, if commonsense epistemology is correct, then skeptical </w:t>
      </w:r>
      <w:r w:rsidR="005152B5" w:rsidRPr="00346771">
        <w:rPr>
          <w:rFonts w:ascii="Times New Roman" w:hAnsi="Times New Roman" w:cs="Times New Roman"/>
          <w:sz w:val="24"/>
          <w:szCs w:val="24"/>
        </w:rPr>
        <w:t>theism is not plausible.</w:t>
      </w:r>
      <w:r w:rsidR="006D736E">
        <w:rPr>
          <w:rStyle w:val="EndnoteReference"/>
          <w:rFonts w:ascii="Times New Roman" w:hAnsi="Times New Roman" w:cs="Times New Roman"/>
          <w:sz w:val="24"/>
          <w:szCs w:val="24"/>
        </w:rPr>
        <w:endnoteReference w:id="3"/>
      </w:r>
    </w:p>
    <w:p w:rsidR="006D736E" w:rsidRPr="00346771" w:rsidRDefault="006D736E" w:rsidP="007E5EBE">
      <w:pPr>
        <w:spacing w:line="480" w:lineRule="auto"/>
        <w:rPr>
          <w:rFonts w:ascii="Times New Roman" w:hAnsi="Times New Roman" w:cs="Times New Roman"/>
          <w:sz w:val="24"/>
          <w:szCs w:val="24"/>
        </w:rPr>
      </w:pPr>
      <w:r w:rsidRPr="00346771">
        <w:rPr>
          <w:rFonts w:ascii="Times New Roman" w:hAnsi="Times New Roman" w:cs="Times New Roman"/>
          <w:sz w:val="24"/>
          <w:szCs w:val="24"/>
        </w:rPr>
        <w:t>He states the evidential argument from evil as:</w:t>
      </w:r>
    </w:p>
    <w:p w:rsidR="006D736E" w:rsidRPr="00346771" w:rsidRDefault="006D736E" w:rsidP="007E5EBE">
      <w:pPr>
        <w:pStyle w:val="ListParagraph"/>
        <w:numPr>
          <w:ilvl w:val="0"/>
          <w:numId w:val="1"/>
        </w:numPr>
        <w:spacing w:line="480" w:lineRule="auto"/>
        <w:rPr>
          <w:rFonts w:ascii="Times New Roman" w:hAnsi="Times New Roman" w:cs="Times New Roman"/>
          <w:sz w:val="24"/>
          <w:szCs w:val="24"/>
        </w:rPr>
      </w:pPr>
      <w:r w:rsidRPr="00346771">
        <w:rPr>
          <w:rFonts w:ascii="Times New Roman" w:hAnsi="Times New Roman" w:cs="Times New Roman"/>
          <w:sz w:val="24"/>
          <w:szCs w:val="24"/>
        </w:rPr>
        <w:t>There exist instances of intense suffering which an omnipotent, omniscient being could have prevented without thereby losing some greater good or permitting some evil equally bad or worse.</w:t>
      </w:r>
    </w:p>
    <w:p w:rsidR="006D736E" w:rsidRPr="00346771" w:rsidRDefault="006D736E" w:rsidP="007E5EBE">
      <w:pPr>
        <w:pStyle w:val="ListParagraph"/>
        <w:numPr>
          <w:ilvl w:val="0"/>
          <w:numId w:val="1"/>
        </w:numPr>
        <w:spacing w:line="480" w:lineRule="auto"/>
        <w:rPr>
          <w:rFonts w:ascii="Times New Roman" w:hAnsi="Times New Roman" w:cs="Times New Roman"/>
          <w:sz w:val="24"/>
          <w:szCs w:val="24"/>
        </w:rPr>
      </w:pPr>
      <w:r w:rsidRPr="00346771">
        <w:rPr>
          <w:rFonts w:ascii="Times New Roman" w:hAnsi="Times New Roman" w:cs="Times New Roman"/>
          <w:sz w:val="24"/>
          <w:szCs w:val="24"/>
        </w:rPr>
        <w:t>An omnipotent, wholly good being would prevent the occurrence of any intense suffering it could, unless it could not do so without thereby losing some greater good or permitting some evil equally bad or worse.</w:t>
      </w:r>
    </w:p>
    <w:p w:rsidR="006D736E" w:rsidRPr="00346771" w:rsidRDefault="006D736E" w:rsidP="007E5EBE">
      <w:pPr>
        <w:pStyle w:val="ListParagraph"/>
        <w:numPr>
          <w:ilvl w:val="0"/>
          <w:numId w:val="1"/>
        </w:numPr>
        <w:spacing w:line="480" w:lineRule="auto"/>
        <w:rPr>
          <w:rFonts w:ascii="Times New Roman" w:hAnsi="Times New Roman" w:cs="Times New Roman"/>
          <w:sz w:val="24"/>
          <w:szCs w:val="24"/>
        </w:rPr>
      </w:pPr>
      <w:r w:rsidRPr="00346771">
        <w:rPr>
          <w:rFonts w:ascii="Times New Roman" w:hAnsi="Times New Roman" w:cs="Times New Roman"/>
          <w:sz w:val="24"/>
          <w:szCs w:val="24"/>
        </w:rPr>
        <w:t>Therefore, there does not exist an omnipotent, omniscient, wholly good being.</w:t>
      </w:r>
      <w:r>
        <w:rPr>
          <w:rStyle w:val="EndnoteReference"/>
          <w:rFonts w:ascii="Times New Roman" w:hAnsi="Times New Roman" w:cs="Times New Roman"/>
          <w:sz w:val="24"/>
          <w:szCs w:val="24"/>
        </w:rPr>
        <w:endnoteReference w:id="4"/>
      </w:r>
    </w:p>
    <w:p w:rsidR="006D736E" w:rsidRPr="00346771" w:rsidRDefault="006D736E" w:rsidP="007E5EBE">
      <w:pPr>
        <w:spacing w:line="480" w:lineRule="auto"/>
        <w:rPr>
          <w:rFonts w:ascii="Times New Roman" w:hAnsi="Times New Roman" w:cs="Times New Roman"/>
          <w:sz w:val="24"/>
          <w:szCs w:val="24"/>
        </w:rPr>
      </w:pPr>
      <w:r w:rsidRPr="00346771">
        <w:rPr>
          <w:rFonts w:ascii="Times New Roman" w:hAnsi="Times New Roman" w:cs="Times New Roman"/>
          <w:sz w:val="24"/>
          <w:szCs w:val="24"/>
        </w:rPr>
        <w:t xml:space="preserve">Finally, Dougherty states the skeptical theist position and commonsense epistemology as follows: </w:t>
      </w:r>
    </w:p>
    <w:p w:rsidR="006D736E" w:rsidRPr="00346771" w:rsidRDefault="006D736E" w:rsidP="007E5EBE">
      <w:pPr>
        <w:spacing w:line="480" w:lineRule="auto"/>
        <w:rPr>
          <w:rFonts w:ascii="Times New Roman" w:hAnsi="Times New Roman" w:cs="Times New Roman"/>
          <w:sz w:val="24"/>
          <w:szCs w:val="24"/>
        </w:rPr>
      </w:pPr>
      <w:r w:rsidRPr="00346771">
        <w:rPr>
          <w:rFonts w:ascii="Times New Roman" w:hAnsi="Times New Roman" w:cs="Times New Roman"/>
          <w:sz w:val="20"/>
          <w:szCs w:val="20"/>
        </w:rPr>
        <w:t>MAINSTREAM 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The </w:t>
      </w:r>
      <w:r w:rsidRPr="00346771">
        <w:rPr>
          <w:rFonts w:ascii="Times New Roman" w:hAnsi="Times New Roman" w:cs="Times New Roman"/>
          <w:i/>
          <w:sz w:val="24"/>
          <w:szCs w:val="24"/>
        </w:rPr>
        <w:t>only</w:t>
      </w:r>
      <w:r w:rsidRPr="00346771">
        <w:rPr>
          <w:rFonts w:ascii="Times New Roman" w:hAnsi="Times New Roman" w:cs="Times New Roman"/>
          <w:sz w:val="24"/>
          <w:szCs w:val="24"/>
        </w:rPr>
        <w:t xml:space="preserve"> evidence for premise (4) is that there are instances of intense suffering for which we cannot think of some greater good which would have been lost if it were prevented or some evil equally bad or worse which would have resulted if it were prevent</w:t>
      </w:r>
      <w:r>
        <w:rPr>
          <w:rFonts w:ascii="Times New Roman" w:hAnsi="Times New Roman" w:cs="Times New Roman"/>
          <w:sz w:val="24"/>
          <w:szCs w:val="24"/>
        </w:rPr>
        <w:t>ed, and…</w:t>
      </w:r>
      <w:r w:rsidRPr="00346771">
        <w:rPr>
          <w:rFonts w:ascii="Times New Roman" w:hAnsi="Times New Roman" w:cs="Times New Roman"/>
          <w:sz w:val="24"/>
          <w:szCs w:val="24"/>
        </w:rPr>
        <w:t>furthermore we have no reason to suppose that we would be able to think of such if it existed.</w:t>
      </w:r>
      <w:r w:rsidRPr="00346771">
        <w:rPr>
          <w:rStyle w:val="EndnoteReference"/>
          <w:rFonts w:ascii="Times New Roman" w:hAnsi="Times New Roman" w:cs="Times New Roman"/>
          <w:sz w:val="24"/>
          <w:szCs w:val="24"/>
        </w:rPr>
        <w:endnoteReference w:id="5"/>
      </w:r>
    </w:p>
    <w:p w:rsidR="006D736E" w:rsidRPr="00346771" w:rsidRDefault="006D736E" w:rsidP="007E5EBE">
      <w:pPr>
        <w:spacing w:line="480" w:lineRule="auto"/>
        <w:rPr>
          <w:rFonts w:ascii="Times New Roman" w:hAnsi="Times New Roman" w:cs="Times New Roman"/>
          <w:sz w:val="24"/>
          <w:szCs w:val="24"/>
        </w:rPr>
      </w:pPr>
      <w:r w:rsidRPr="00346771">
        <w:rPr>
          <w:rFonts w:ascii="Times New Roman" w:hAnsi="Times New Roman" w:cs="Times New Roman"/>
          <w:sz w:val="20"/>
          <w:szCs w:val="20"/>
        </w:rPr>
        <w:t>COMMONSENSE</w:t>
      </w:r>
      <w:r w:rsidRPr="00346771">
        <w:rPr>
          <w:rFonts w:ascii="Times New Roman" w:hAnsi="Times New Roman" w:cs="Times New Roman"/>
          <w:sz w:val="24"/>
          <w:szCs w:val="24"/>
        </w:rPr>
        <w:t>: If it seems to S that P, then S thereby has a reason to believe P.</w:t>
      </w:r>
      <w:r w:rsidRPr="00346771">
        <w:rPr>
          <w:rStyle w:val="EndnoteReference"/>
          <w:rFonts w:ascii="Times New Roman" w:hAnsi="Times New Roman" w:cs="Times New Roman"/>
          <w:sz w:val="24"/>
          <w:szCs w:val="24"/>
        </w:rPr>
        <w:endnoteReference w:id="6"/>
      </w:r>
    </w:p>
    <w:p w:rsidR="006D736E" w:rsidRPr="00346771" w:rsidRDefault="006D736E" w:rsidP="007E5EBE">
      <w:pPr>
        <w:spacing w:line="480" w:lineRule="auto"/>
        <w:rPr>
          <w:rFonts w:ascii="Times New Roman" w:hAnsi="Times New Roman" w:cs="Times New Roman"/>
          <w:sz w:val="24"/>
          <w:szCs w:val="24"/>
        </w:rPr>
      </w:pPr>
      <w:r w:rsidRPr="00346771">
        <w:rPr>
          <w:rFonts w:ascii="Times New Roman" w:hAnsi="Times New Roman" w:cs="Times New Roman"/>
          <w:sz w:val="24"/>
          <w:szCs w:val="24"/>
        </w:rPr>
        <w:tab/>
        <w:t xml:space="preserve">So how does </w:t>
      </w:r>
      <w:r w:rsidRPr="00346771">
        <w:rPr>
          <w:rFonts w:ascii="Times New Roman" w:hAnsi="Times New Roman" w:cs="Times New Roman"/>
          <w:sz w:val="20"/>
          <w:szCs w:val="20"/>
        </w:rPr>
        <w:t>COMMONSENSE</w:t>
      </w:r>
      <w:r w:rsidRPr="00346771">
        <w:rPr>
          <w:rFonts w:ascii="Times New Roman" w:hAnsi="Times New Roman" w:cs="Times New Roman"/>
          <w:sz w:val="24"/>
          <w:szCs w:val="24"/>
        </w:rPr>
        <w:t xml:space="preserve"> come into conflict with </w:t>
      </w:r>
      <w:r w:rsidRPr="00346771">
        <w:rPr>
          <w:rFonts w:ascii="Times New Roman" w:hAnsi="Times New Roman" w:cs="Times New Roman"/>
          <w:sz w:val="20"/>
          <w:szCs w:val="20"/>
        </w:rPr>
        <w:t>MAINSTREAM</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As follows. </w:t>
      </w:r>
      <w:r w:rsidRPr="00346771">
        <w:rPr>
          <w:rFonts w:ascii="Times New Roman" w:hAnsi="Times New Roman" w:cs="Times New Roman"/>
          <w:sz w:val="20"/>
          <w:szCs w:val="20"/>
        </w:rPr>
        <w:t>COMMONSENSE</w:t>
      </w:r>
      <w:r w:rsidRPr="00346771">
        <w:rPr>
          <w:rFonts w:ascii="Times New Roman" w:hAnsi="Times New Roman" w:cs="Times New Roman"/>
          <w:sz w:val="24"/>
          <w:szCs w:val="24"/>
        </w:rPr>
        <w:t xml:space="preserve"> entails that S can have evidence or reason</w:t>
      </w:r>
      <w:r w:rsidRPr="00346771">
        <w:rPr>
          <w:rStyle w:val="EndnoteReference"/>
          <w:rFonts w:ascii="Times New Roman" w:hAnsi="Times New Roman" w:cs="Times New Roman"/>
          <w:sz w:val="24"/>
          <w:szCs w:val="24"/>
        </w:rPr>
        <w:endnoteReference w:id="7"/>
      </w:r>
      <w:r w:rsidRPr="00346771">
        <w:rPr>
          <w:rFonts w:ascii="Times New Roman" w:hAnsi="Times New Roman" w:cs="Times New Roman"/>
          <w:sz w:val="24"/>
          <w:szCs w:val="24"/>
        </w:rPr>
        <w:t xml:space="preserve"> to affirm premise (4) simply in virtue of the fact that it </w:t>
      </w:r>
      <w:r w:rsidRPr="00346771">
        <w:rPr>
          <w:rFonts w:ascii="Times New Roman" w:hAnsi="Times New Roman" w:cs="Times New Roman"/>
          <w:i/>
          <w:sz w:val="24"/>
          <w:szCs w:val="24"/>
        </w:rPr>
        <w:t xml:space="preserve">seems </w:t>
      </w:r>
      <w:r w:rsidRPr="00346771">
        <w:rPr>
          <w:rFonts w:ascii="Times New Roman" w:hAnsi="Times New Roman" w:cs="Times New Roman"/>
          <w:sz w:val="24"/>
          <w:szCs w:val="24"/>
        </w:rPr>
        <w:t>to her that there are instances of gratuitous</w:t>
      </w:r>
      <w:r w:rsidRPr="00346771">
        <w:rPr>
          <w:rStyle w:val="EndnoteReference"/>
          <w:rFonts w:ascii="Times New Roman" w:hAnsi="Times New Roman" w:cs="Times New Roman"/>
          <w:sz w:val="24"/>
          <w:szCs w:val="24"/>
        </w:rPr>
        <w:endnoteReference w:id="8"/>
      </w:r>
      <w:r w:rsidRPr="00346771">
        <w:rPr>
          <w:rFonts w:ascii="Times New Roman" w:hAnsi="Times New Roman" w:cs="Times New Roman"/>
          <w:sz w:val="24"/>
          <w:szCs w:val="24"/>
        </w:rPr>
        <w:t xml:space="preserve"> evil, and this seeming </w:t>
      </w:r>
      <w:r w:rsidRPr="00346771">
        <w:rPr>
          <w:rFonts w:ascii="Times New Roman" w:hAnsi="Times New Roman" w:cs="Times New Roman"/>
          <w:i/>
          <w:sz w:val="24"/>
          <w:szCs w:val="24"/>
        </w:rPr>
        <w:t>justifies</w:t>
      </w:r>
      <w:r w:rsidRPr="00346771">
        <w:rPr>
          <w:rFonts w:ascii="Times New Roman" w:hAnsi="Times New Roman" w:cs="Times New Roman"/>
          <w:sz w:val="24"/>
          <w:szCs w:val="24"/>
        </w:rPr>
        <w:t xml:space="preserve"> her in holding such a belief. So, </w:t>
      </w:r>
      <w:r w:rsidRPr="00346771">
        <w:rPr>
          <w:rFonts w:ascii="Times New Roman" w:hAnsi="Times New Roman" w:cs="Times New Roman"/>
          <w:sz w:val="20"/>
          <w:szCs w:val="20"/>
        </w:rPr>
        <w:t>COMMONSENSE</w:t>
      </w:r>
      <w:r w:rsidRPr="00346771">
        <w:rPr>
          <w:rFonts w:ascii="Times New Roman" w:hAnsi="Times New Roman" w:cs="Times New Roman"/>
          <w:sz w:val="24"/>
          <w:szCs w:val="24"/>
        </w:rPr>
        <w:t xml:space="preserve"> entails </w:t>
      </w:r>
    </w:p>
    <w:p w:rsidR="006D736E" w:rsidRPr="00346771" w:rsidRDefault="006D736E" w:rsidP="007E5EBE">
      <w:pPr>
        <w:pStyle w:val="ListParagraph"/>
        <w:numPr>
          <w:ilvl w:val="0"/>
          <w:numId w:val="1"/>
        </w:numPr>
        <w:spacing w:line="480" w:lineRule="auto"/>
        <w:rPr>
          <w:rFonts w:ascii="Times New Roman" w:hAnsi="Times New Roman" w:cs="Times New Roman"/>
          <w:sz w:val="24"/>
          <w:szCs w:val="24"/>
        </w:rPr>
      </w:pPr>
      <w:r w:rsidRPr="00346771">
        <w:rPr>
          <w:rFonts w:ascii="Times New Roman" w:hAnsi="Times New Roman" w:cs="Times New Roman"/>
          <w:sz w:val="24"/>
          <w:szCs w:val="24"/>
        </w:rPr>
        <w:lastRenderedPageBreak/>
        <w:t>Possibly, S is justified in endorsing premise (4) in virtue of the fact that it seems to her that premise (4) is true.</w:t>
      </w:r>
    </w:p>
    <w:p w:rsidR="006D736E" w:rsidRPr="00346771" w:rsidRDefault="006D736E" w:rsidP="007E5EBE">
      <w:pPr>
        <w:spacing w:line="480" w:lineRule="auto"/>
        <w:rPr>
          <w:rFonts w:ascii="Times New Roman" w:hAnsi="Times New Roman" w:cs="Times New Roman"/>
          <w:sz w:val="24"/>
          <w:szCs w:val="24"/>
        </w:rPr>
      </w:pPr>
      <w:r w:rsidRPr="00346771">
        <w:rPr>
          <w:rFonts w:ascii="Times New Roman" w:hAnsi="Times New Roman" w:cs="Times New Roman"/>
          <w:sz w:val="20"/>
          <w:szCs w:val="20"/>
        </w:rPr>
        <w:t>MAINSTREAM 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on the other hand, claims that the </w:t>
      </w:r>
      <w:r w:rsidRPr="00346771">
        <w:rPr>
          <w:rFonts w:ascii="Times New Roman" w:hAnsi="Times New Roman" w:cs="Times New Roman"/>
          <w:i/>
          <w:sz w:val="24"/>
          <w:szCs w:val="24"/>
        </w:rPr>
        <w:t>only</w:t>
      </w:r>
      <w:r w:rsidRPr="00346771">
        <w:rPr>
          <w:rFonts w:ascii="Times New Roman" w:hAnsi="Times New Roman" w:cs="Times New Roman"/>
          <w:sz w:val="24"/>
          <w:szCs w:val="24"/>
        </w:rPr>
        <w:t xml:space="preserve"> evidence for premise (4) is (and can be) our inability to think of a greater good for an instance of </w:t>
      </w:r>
      <w:r>
        <w:rPr>
          <w:rFonts w:ascii="Times New Roman" w:hAnsi="Times New Roman" w:cs="Times New Roman"/>
          <w:sz w:val="24"/>
          <w:szCs w:val="24"/>
        </w:rPr>
        <w:t>intense</w:t>
      </w:r>
      <w:r w:rsidRPr="00346771">
        <w:rPr>
          <w:rFonts w:ascii="Times New Roman" w:hAnsi="Times New Roman" w:cs="Times New Roman"/>
          <w:sz w:val="24"/>
          <w:szCs w:val="24"/>
        </w:rPr>
        <w:t xml:space="preserve"> </w:t>
      </w:r>
      <w:r>
        <w:rPr>
          <w:rFonts w:ascii="Times New Roman" w:hAnsi="Times New Roman" w:cs="Times New Roman"/>
          <w:sz w:val="24"/>
          <w:szCs w:val="24"/>
        </w:rPr>
        <w:t>suffering</w:t>
      </w:r>
      <w:r w:rsidRPr="00346771">
        <w:rPr>
          <w:rFonts w:ascii="Times New Roman" w:hAnsi="Times New Roman" w:cs="Times New Roman"/>
          <w:sz w:val="24"/>
          <w:szCs w:val="24"/>
        </w:rPr>
        <w:t xml:space="preserve">, and hence the </w:t>
      </w:r>
      <w:r w:rsidRPr="00346771">
        <w:rPr>
          <w:rFonts w:ascii="Times New Roman" w:hAnsi="Times New Roman" w:cs="Times New Roman"/>
          <w:i/>
          <w:sz w:val="24"/>
          <w:szCs w:val="24"/>
        </w:rPr>
        <w:t>only</w:t>
      </w:r>
      <w:r w:rsidRPr="00346771">
        <w:rPr>
          <w:rFonts w:ascii="Times New Roman" w:hAnsi="Times New Roman" w:cs="Times New Roman"/>
          <w:sz w:val="24"/>
          <w:szCs w:val="24"/>
        </w:rPr>
        <w:t xml:space="preserve"> justification S can have for endorsing premise (4) is her inability to think of a greater good (etc.). Hence, </w:t>
      </w:r>
      <w:r w:rsidRPr="00346771">
        <w:rPr>
          <w:rFonts w:ascii="Times New Roman" w:hAnsi="Times New Roman" w:cs="Times New Roman"/>
          <w:sz w:val="20"/>
          <w:szCs w:val="20"/>
        </w:rPr>
        <w:t>MAINSTREAM</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entails</w:t>
      </w:r>
    </w:p>
    <w:p w:rsidR="006D736E" w:rsidRPr="00346771" w:rsidRDefault="006D736E" w:rsidP="007E5EBE">
      <w:pPr>
        <w:pStyle w:val="ListParagraph"/>
        <w:numPr>
          <w:ilvl w:val="0"/>
          <w:numId w:val="1"/>
        </w:numPr>
        <w:spacing w:line="480" w:lineRule="auto"/>
        <w:rPr>
          <w:rFonts w:ascii="Times New Roman" w:hAnsi="Times New Roman" w:cs="Times New Roman"/>
          <w:sz w:val="24"/>
          <w:szCs w:val="24"/>
        </w:rPr>
      </w:pPr>
      <w:r w:rsidRPr="00346771">
        <w:rPr>
          <w:rFonts w:ascii="Times New Roman" w:hAnsi="Times New Roman" w:cs="Times New Roman"/>
          <w:sz w:val="24"/>
          <w:szCs w:val="24"/>
        </w:rPr>
        <w:t>It is not possible for S to be justified in endorsing premise (4) in virtue of the fact that it seems to her that premise (4) is true.</w:t>
      </w:r>
    </w:p>
    <w:p w:rsidR="006D736E" w:rsidRPr="00346771" w:rsidRDefault="006D736E" w:rsidP="007E5EBE">
      <w:pPr>
        <w:spacing w:line="480" w:lineRule="auto"/>
        <w:rPr>
          <w:rFonts w:ascii="Times New Roman" w:hAnsi="Times New Roman" w:cs="Times New Roman"/>
          <w:sz w:val="24"/>
          <w:szCs w:val="24"/>
        </w:rPr>
      </w:pPr>
      <w:r w:rsidRPr="00346771">
        <w:rPr>
          <w:rFonts w:ascii="Times New Roman" w:hAnsi="Times New Roman" w:cs="Times New Roman"/>
          <w:sz w:val="24"/>
          <w:szCs w:val="24"/>
        </w:rPr>
        <w:t xml:space="preserve">Thus, </w:t>
      </w:r>
      <w:r w:rsidRPr="00346771">
        <w:rPr>
          <w:rFonts w:ascii="Times New Roman" w:hAnsi="Times New Roman" w:cs="Times New Roman"/>
          <w:sz w:val="20"/>
          <w:szCs w:val="20"/>
        </w:rPr>
        <w:t>COMMMONSENSE</w:t>
      </w:r>
      <w:r w:rsidRPr="00346771">
        <w:rPr>
          <w:rFonts w:ascii="Times New Roman" w:hAnsi="Times New Roman" w:cs="Times New Roman"/>
          <w:sz w:val="24"/>
          <w:szCs w:val="24"/>
        </w:rPr>
        <w:t xml:space="preserve"> and </w:t>
      </w:r>
      <w:r w:rsidRPr="00346771">
        <w:rPr>
          <w:rFonts w:ascii="Times New Roman" w:hAnsi="Times New Roman" w:cs="Times New Roman"/>
          <w:sz w:val="20"/>
          <w:szCs w:val="20"/>
        </w:rPr>
        <w:t>MAINSTREAM</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entail contradictory propositions, and are therefore incompatible. Further, it follows from this that, insofar as </w:t>
      </w:r>
      <w:r w:rsidRPr="00346771">
        <w:rPr>
          <w:rFonts w:ascii="Times New Roman" w:hAnsi="Times New Roman" w:cs="Times New Roman"/>
          <w:sz w:val="20"/>
          <w:szCs w:val="20"/>
        </w:rPr>
        <w:t>COMMONSENSE</w:t>
      </w:r>
      <w:r w:rsidRPr="00346771">
        <w:rPr>
          <w:rFonts w:ascii="Times New Roman" w:hAnsi="Times New Roman" w:cs="Times New Roman"/>
          <w:sz w:val="24"/>
          <w:szCs w:val="24"/>
        </w:rPr>
        <w:t xml:space="preserve"> is plausible, </w:t>
      </w:r>
      <w:r w:rsidRPr="00346771">
        <w:rPr>
          <w:rFonts w:ascii="Times New Roman" w:hAnsi="Times New Roman" w:cs="Times New Roman"/>
          <w:sz w:val="20"/>
          <w:szCs w:val="20"/>
        </w:rPr>
        <w:t>MAINSTREAM 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 xml:space="preserve">THEISM is </w:t>
      </w:r>
      <w:r w:rsidRPr="00346771">
        <w:rPr>
          <w:rFonts w:ascii="Times New Roman" w:hAnsi="Times New Roman" w:cs="Times New Roman"/>
          <w:sz w:val="24"/>
          <w:szCs w:val="24"/>
        </w:rPr>
        <w:t>implausible. Hence premise (2) is true.</w:t>
      </w:r>
      <w:r w:rsidRPr="00346771">
        <w:rPr>
          <w:rStyle w:val="EndnoteReference"/>
          <w:rFonts w:ascii="Times New Roman" w:hAnsi="Times New Roman" w:cs="Times New Roman"/>
          <w:sz w:val="24"/>
          <w:szCs w:val="24"/>
        </w:rPr>
        <w:endnoteReference w:id="9"/>
      </w:r>
    </w:p>
    <w:p w:rsidR="006D736E" w:rsidRPr="00346771" w:rsidRDefault="006D736E" w:rsidP="007E5EBE">
      <w:pPr>
        <w:pStyle w:val="ListParagraph"/>
        <w:numPr>
          <w:ilvl w:val="0"/>
          <w:numId w:val="2"/>
        </w:numPr>
        <w:spacing w:line="480" w:lineRule="auto"/>
        <w:jc w:val="center"/>
        <w:rPr>
          <w:rFonts w:ascii="Times New Roman" w:hAnsi="Times New Roman" w:cs="Times New Roman"/>
          <w:b/>
          <w:sz w:val="24"/>
          <w:szCs w:val="24"/>
        </w:rPr>
      </w:pPr>
      <w:r>
        <w:rPr>
          <w:rFonts w:ascii="Times New Roman" w:hAnsi="Times New Roman" w:cs="Times New Roman"/>
          <w:b/>
          <w:sz w:val="24"/>
          <w:szCs w:val="24"/>
        </w:rPr>
        <w:t>A Different Type of</w:t>
      </w:r>
      <w:r w:rsidRPr="00346771">
        <w:rPr>
          <w:rFonts w:ascii="Times New Roman" w:hAnsi="Times New Roman" w:cs="Times New Roman"/>
          <w:b/>
          <w:sz w:val="24"/>
          <w:szCs w:val="24"/>
        </w:rPr>
        <w:t xml:space="preserve"> Skeptical Theism</w:t>
      </w:r>
    </w:p>
    <w:p w:rsidR="006D736E" w:rsidRPr="00346771" w:rsidRDefault="006D736E" w:rsidP="00346771">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t xml:space="preserve">The proper response to Dougherty, in my view, is to concede that </w:t>
      </w:r>
      <w:r w:rsidRPr="00346771">
        <w:rPr>
          <w:rFonts w:ascii="Times New Roman" w:hAnsi="Times New Roman" w:cs="Times New Roman"/>
          <w:sz w:val="20"/>
          <w:szCs w:val="20"/>
        </w:rPr>
        <w:t>COMMONSENSE</w:t>
      </w:r>
      <w:r w:rsidRPr="00346771">
        <w:rPr>
          <w:rFonts w:ascii="Times New Roman" w:hAnsi="Times New Roman" w:cs="Times New Roman"/>
          <w:sz w:val="24"/>
          <w:szCs w:val="24"/>
        </w:rPr>
        <w:t xml:space="preserve"> and </w:t>
      </w:r>
      <w:r w:rsidRPr="00346771">
        <w:rPr>
          <w:rFonts w:ascii="Times New Roman" w:hAnsi="Times New Roman" w:cs="Times New Roman"/>
          <w:sz w:val="20"/>
          <w:szCs w:val="20"/>
        </w:rPr>
        <w:t>MAINSTREAM</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are, indeed, incompatible. However, it is important to note that </w:t>
      </w:r>
      <w:r w:rsidRPr="00346771">
        <w:rPr>
          <w:rFonts w:ascii="Times New Roman" w:hAnsi="Times New Roman" w:cs="Times New Roman"/>
          <w:sz w:val="20"/>
          <w:szCs w:val="20"/>
        </w:rPr>
        <w:t>MAINSTREAM</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is </w:t>
      </w:r>
      <w:r w:rsidRPr="00346771">
        <w:rPr>
          <w:rFonts w:ascii="Times New Roman" w:hAnsi="Times New Roman" w:cs="Times New Roman"/>
          <w:i/>
          <w:sz w:val="24"/>
          <w:szCs w:val="24"/>
        </w:rPr>
        <w:t>not</w:t>
      </w:r>
      <w:r w:rsidRPr="00346771">
        <w:rPr>
          <w:rFonts w:ascii="Times New Roman" w:hAnsi="Times New Roman" w:cs="Times New Roman"/>
          <w:sz w:val="24"/>
          <w:szCs w:val="24"/>
        </w:rPr>
        <w:t xml:space="preserve"> a thesis that all skeptical theists endorse. Indeed, one of the most popular versions of skeptical theism—Michael Bergmann’s</w:t>
      </w:r>
      <w:r>
        <w:rPr>
          <w:rStyle w:val="EndnoteReference"/>
          <w:rFonts w:ascii="Times New Roman" w:hAnsi="Times New Roman" w:cs="Times New Roman"/>
          <w:sz w:val="24"/>
          <w:szCs w:val="24"/>
        </w:rPr>
        <w:endnoteReference w:id="10"/>
      </w:r>
      <w:r w:rsidRPr="00346771">
        <w:rPr>
          <w:rFonts w:ascii="Times New Roman" w:hAnsi="Times New Roman" w:cs="Times New Roman"/>
          <w:sz w:val="24"/>
          <w:szCs w:val="24"/>
        </w:rPr>
        <w:t>—</w:t>
      </w:r>
      <w:r w:rsidRPr="00346771">
        <w:rPr>
          <w:rFonts w:ascii="Times New Roman" w:hAnsi="Times New Roman" w:cs="Times New Roman"/>
          <w:i/>
          <w:sz w:val="24"/>
          <w:szCs w:val="24"/>
        </w:rPr>
        <w:t>radically</w:t>
      </w:r>
      <w:r w:rsidRPr="00346771">
        <w:rPr>
          <w:rFonts w:ascii="Times New Roman" w:hAnsi="Times New Roman" w:cs="Times New Roman"/>
          <w:sz w:val="24"/>
          <w:szCs w:val="24"/>
        </w:rPr>
        <w:t xml:space="preserve"> differs from </w:t>
      </w:r>
      <w:r w:rsidRPr="00346771">
        <w:rPr>
          <w:rFonts w:ascii="Times New Roman" w:hAnsi="Times New Roman" w:cs="Times New Roman"/>
          <w:sz w:val="20"/>
          <w:szCs w:val="20"/>
        </w:rPr>
        <w:t>MAINSTREAM</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We may state it as follows:</w:t>
      </w:r>
    </w:p>
    <w:p w:rsidR="006D736E" w:rsidRPr="00346771" w:rsidRDefault="006D736E" w:rsidP="007E5EBE">
      <w:pPr>
        <w:spacing w:line="480" w:lineRule="auto"/>
        <w:rPr>
          <w:rFonts w:ascii="Times New Roman" w:hAnsi="Times New Roman" w:cs="Times New Roman"/>
          <w:sz w:val="24"/>
          <w:szCs w:val="24"/>
        </w:rPr>
      </w:pPr>
      <w:r w:rsidRPr="00346771">
        <w:rPr>
          <w:rFonts w:ascii="Times New Roman" w:hAnsi="Times New Roman" w:cs="Times New Roman"/>
          <w:sz w:val="20"/>
          <w:szCs w:val="20"/>
        </w:rPr>
        <w:t>BERGMANNIAN</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(1), We have no good reason for thinking that the possible goods we know of are representative of the possible goods there are; (2), we have no good reason for thinking that the possible evils we know of are representative of the possible evils there are; (3), we have no good reason for thinking that the entailment relations we know of between possible goods and the permission of possible evils are representative of the entailment relations </w:t>
      </w:r>
      <w:r w:rsidRPr="00346771">
        <w:rPr>
          <w:rFonts w:ascii="Times New Roman" w:hAnsi="Times New Roman" w:cs="Times New Roman"/>
          <w:sz w:val="24"/>
          <w:szCs w:val="24"/>
        </w:rPr>
        <w:lastRenderedPageBreak/>
        <w:t>there are between possible goods and the permission of possible evils; and (4), we have no good reason for thinking that the total moral value or disvalue we perceive in certain complex states of affairs accurately reflects the total moral value or disvalue they really have.</w:t>
      </w:r>
      <w:r>
        <w:rPr>
          <w:rStyle w:val="EndnoteReference"/>
          <w:rFonts w:ascii="Times New Roman" w:hAnsi="Times New Roman" w:cs="Times New Roman"/>
          <w:sz w:val="24"/>
          <w:szCs w:val="24"/>
        </w:rPr>
        <w:endnoteReference w:id="11"/>
      </w:r>
    </w:p>
    <w:p w:rsidR="009F703D" w:rsidRPr="00346771" w:rsidRDefault="006D736E" w:rsidP="007E5EBE">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t xml:space="preserve">What should be clear is that </w:t>
      </w:r>
      <w:r w:rsidRPr="00346771">
        <w:rPr>
          <w:rFonts w:ascii="Times New Roman" w:hAnsi="Times New Roman" w:cs="Times New Roman"/>
          <w:sz w:val="20"/>
          <w:szCs w:val="20"/>
        </w:rPr>
        <w:t>BERGMANNIAN</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does not make any claims about what evidence can or does justify </w:t>
      </w:r>
      <w:r w:rsidR="00D038A9">
        <w:rPr>
          <w:rFonts w:ascii="Times New Roman" w:hAnsi="Times New Roman" w:cs="Times New Roman"/>
          <w:sz w:val="24"/>
          <w:szCs w:val="24"/>
        </w:rPr>
        <w:t>one</w:t>
      </w:r>
      <w:r w:rsidRPr="00346771">
        <w:rPr>
          <w:rFonts w:ascii="Times New Roman" w:hAnsi="Times New Roman" w:cs="Times New Roman"/>
          <w:sz w:val="24"/>
          <w:szCs w:val="24"/>
        </w:rPr>
        <w:t xml:space="preserve"> in endorsing premise (4).</w:t>
      </w:r>
      <w:r w:rsidRPr="00346771">
        <w:rPr>
          <w:rStyle w:val="EndnoteReference"/>
          <w:rFonts w:ascii="Times New Roman" w:hAnsi="Times New Roman" w:cs="Times New Roman"/>
          <w:sz w:val="24"/>
          <w:szCs w:val="24"/>
        </w:rPr>
        <w:endnoteReference w:id="12"/>
      </w:r>
      <w:r w:rsidRPr="00346771">
        <w:rPr>
          <w:rFonts w:ascii="Times New Roman" w:hAnsi="Times New Roman" w:cs="Times New Roman"/>
          <w:sz w:val="24"/>
          <w:szCs w:val="24"/>
        </w:rPr>
        <w:t xml:space="preserve"> Rather, it only makes claims about our lack of reasons for thinking that certain values (and entailment relations) are </w:t>
      </w:r>
      <w:r w:rsidRPr="00346771">
        <w:rPr>
          <w:rFonts w:ascii="Times New Roman" w:hAnsi="Times New Roman" w:cs="Times New Roman"/>
          <w:i/>
          <w:sz w:val="24"/>
          <w:szCs w:val="24"/>
        </w:rPr>
        <w:t>representative</w:t>
      </w:r>
      <w:r w:rsidRPr="00346771">
        <w:rPr>
          <w:rFonts w:ascii="Times New Roman" w:hAnsi="Times New Roman" w:cs="Times New Roman"/>
          <w:sz w:val="24"/>
          <w:szCs w:val="24"/>
        </w:rPr>
        <w:t>.</w:t>
      </w:r>
      <w:r w:rsidRPr="00346771">
        <w:rPr>
          <w:rStyle w:val="EndnoteReference"/>
          <w:rFonts w:ascii="Times New Roman" w:hAnsi="Times New Roman" w:cs="Times New Roman"/>
          <w:sz w:val="24"/>
          <w:szCs w:val="24"/>
        </w:rPr>
        <w:endnoteReference w:id="13"/>
      </w:r>
      <w:r w:rsidRPr="00346771">
        <w:rPr>
          <w:rFonts w:ascii="Times New Roman" w:hAnsi="Times New Roman" w:cs="Times New Roman"/>
          <w:sz w:val="24"/>
          <w:szCs w:val="24"/>
        </w:rPr>
        <w:t xml:space="preserve"> Indeed, as Chris Tucker has pointed out, </w:t>
      </w:r>
      <w:r w:rsidRPr="00346771">
        <w:rPr>
          <w:rFonts w:ascii="Times New Roman" w:hAnsi="Times New Roman" w:cs="Times New Roman"/>
          <w:sz w:val="20"/>
          <w:szCs w:val="20"/>
        </w:rPr>
        <w:t>BERGMANNIAN</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does not defeat all arguments from evil since there are arguments that do not make use of an inductive inference that is vulnerable to Bergmann’s skeptical theses.</w:t>
      </w:r>
      <w:r>
        <w:rPr>
          <w:rStyle w:val="EndnoteReference"/>
          <w:rFonts w:ascii="Times New Roman" w:hAnsi="Times New Roman" w:cs="Times New Roman"/>
          <w:sz w:val="24"/>
          <w:szCs w:val="24"/>
        </w:rPr>
        <w:endnoteReference w:id="14"/>
      </w:r>
      <w:r w:rsidRPr="00346771">
        <w:rPr>
          <w:rFonts w:ascii="Times New Roman" w:hAnsi="Times New Roman" w:cs="Times New Roman"/>
          <w:sz w:val="24"/>
          <w:szCs w:val="24"/>
        </w:rPr>
        <w:t xml:space="preserve"> (Though, it is important to note that Bergmann never claimed that his skeptical theses defeat all arguments from evil! Indeed, he says that proponents of </w:t>
      </w:r>
      <w:r w:rsidRPr="00346771">
        <w:rPr>
          <w:rFonts w:ascii="Times New Roman" w:hAnsi="Times New Roman" w:cs="Times New Roman"/>
          <w:sz w:val="20"/>
          <w:szCs w:val="20"/>
        </w:rPr>
        <w:t>BERGMANNIAN</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“don’t claim that their skeptical theses undermine all arguments from evil… [</w:t>
      </w:r>
      <w:r w:rsidRPr="00346771">
        <w:rPr>
          <w:rFonts w:ascii="Times New Roman" w:hAnsi="Times New Roman" w:cs="Times New Roman"/>
          <w:sz w:val="20"/>
          <w:szCs w:val="20"/>
        </w:rPr>
        <w:t>BERGMANNIAN</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is] used by the skeptical theist to target inductive inferences from God-justifying reasons we can think of…to the conclusion that there are no God-justifying reasons for permitting the evils we know of…</w:t>
      </w:r>
      <w:r w:rsidRPr="00346771">
        <w:rPr>
          <w:rFonts w:ascii="Times New Roman" w:hAnsi="Times New Roman" w:cs="Times New Roman"/>
          <w:i/>
          <w:sz w:val="24"/>
          <w:szCs w:val="24"/>
        </w:rPr>
        <w:t xml:space="preserve">But this doesn’t show that </w:t>
      </w:r>
      <w:r w:rsidRPr="00346771">
        <w:rPr>
          <w:rFonts w:ascii="Times New Roman" w:hAnsi="Times New Roman" w:cs="Times New Roman"/>
          <w:sz w:val="24"/>
          <w:szCs w:val="24"/>
        </w:rPr>
        <w:t xml:space="preserve">all </w:t>
      </w:r>
      <w:r w:rsidRPr="00346771">
        <w:rPr>
          <w:rFonts w:ascii="Times New Roman" w:hAnsi="Times New Roman" w:cs="Times New Roman"/>
          <w:i/>
          <w:sz w:val="24"/>
          <w:szCs w:val="24"/>
        </w:rPr>
        <w:t>arguments from evil rely on inductive inferences…</w:t>
      </w:r>
      <w:r w:rsidRPr="00346771">
        <w:rPr>
          <w:rFonts w:ascii="Times New Roman" w:hAnsi="Times New Roman" w:cs="Times New Roman"/>
          <w:sz w:val="24"/>
          <w:szCs w:val="24"/>
        </w:rPr>
        <w:t>”</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w:t>
      </w:r>
      <w:r w:rsidR="009221CB" w:rsidRPr="00346771">
        <w:rPr>
          <w:rFonts w:ascii="Times New Roman" w:hAnsi="Times New Roman" w:cs="Times New Roman"/>
          <w:sz w:val="24"/>
          <w:szCs w:val="24"/>
        </w:rPr>
        <w:t xml:space="preserve">Thus, the proponent of </w:t>
      </w:r>
      <w:r w:rsidR="009221CB" w:rsidRPr="00346771">
        <w:rPr>
          <w:rFonts w:ascii="Times New Roman" w:hAnsi="Times New Roman" w:cs="Times New Roman"/>
          <w:sz w:val="20"/>
          <w:szCs w:val="20"/>
        </w:rPr>
        <w:t>BERGMANNIAN</w:t>
      </w:r>
      <w:r w:rsidR="009221CB" w:rsidRPr="00346771">
        <w:rPr>
          <w:rFonts w:ascii="Times New Roman" w:hAnsi="Times New Roman" w:cs="Times New Roman"/>
          <w:sz w:val="24"/>
          <w:szCs w:val="24"/>
        </w:rPr>
        <w:t xml:space="preserve"> </w:t>
      </w:r>
      <w:r w:rsidR="009221CB" w:rsidRPr="00346771">
        <w:rPr>
          <w:rFonts w:ascii="Times New Roman" w:hAnsi="Times New Roman" w:cs="Times New Roman"/>
          <w:sz w:val="20"/>
          <w:szCs w:val="20"/>
        </w:rPr>
        <w:t>SKEPTICAL</w:t>
      </w:r>
      <w:r w:rsidR="009221CB" w:rsidRPr="00346771">
        <w:rPr>
          <w:rFonts w:ascii="Times New Roman" w:hAnsi="Times New Roman" w:cs="Times New Roman"/>
          <w:sz w:val="24"/>
          <w:szCs w:val="24"/>
        </w:rPr>
        <w:t xml:space="preserve"> </w:t>
      </w:r>
      <w:r w:rsidR="009221CB" w:rsidRPr="00346771">
        <w:rPr>
          <w:rFonts w:ascii="Times New Roman" w:hAnsi="Times New Roman" w:cs="Times New Roman"/>
          <w:sz w:val="20"/>
          <w:szCs w:val="20"/>
        </w:rPr>
        <w:t>THEISM</w:t>
      </w:r>
      <w:r w:rsidR="009221CB" w:rsidRPr="00346771">
        <w:rPr>
          <w:rFonts w:ascii="Times New Roman" w:hAnsi="Times New Roman" w:cs="Times New Roman"/>
          <w:sz w:val="24"/>
          <w:szCs w:val="24"/>
        </w:rPr>
        <w:t xml:space="preserve"> ought to concede that not all evidential arguments from evil are undermined by her skeptical theism. Hence, she ought to reject </w:t>
      </w:r>
      <w:r w:rsidR="00217F00" w:rsidRPr="00346771">
        <w:rPr>
          <w:rFonts w:ascii="Times New Roman" w:hAnsi="Times New Roman" w:cs="Times New Roman"/>
          <w:sz w:val="20"/>
          <w:szCs w:val="20"/>
        </w:rPr>
        <w:t>MAINSTREAM</w:t>
      </w:r>
      <w:r w:rsidR="009221CB" w:rsidRPr="00346771">
        <w:rPr>
          <w:rFonts w:ascii="Times New Roman" w:hAnsi="Times New Roman" w:cs="Times New Roman"/>
          <w:sz w:val="24"/>
          <w:szCs w:val="24"/>
        </w:rPr>
        <w:t xml:space="preserve"> </w:t>
      </w:r>
      <w:r w:rsidR="009221CB" w:rsidRPr="00346771">
        <w:rPr>
          <w:rFonts w:ascii="Times New Roman" w:hAnsi="Times New Roman" w:cs="Times New Roman"/>
          <w:sz w:val="20"/>
          <w:szCs w:val="20"/>
        </w:rPr>
        <w:t>SKEPTICAL THEISM</w:t>
      </w:r>
      <w:r w:rsidR="009221CB" w:rsidRPr="00346771">
        <w:rPr>
          <w:rFonts w:ascii="Times New Roman" w:hAnsi="Times New Roman" w:cs="Times New Roman"/>
          <w:sz w:val="24"/>
          <w:szCs w:val="24"/>
        </w:rPr>
        <w:t xml:space="preserve">, and allow that there may be multiple ways to motivate </w:t>
      </w:r>
      <w:r w:rsidR="005A5C19" w:rsidRPr="00346771">
        <w:rPr>
          <w:rFonts w:ascii="Times New Roman" w:hAnsi="Times New Roman" w:cs="Times New Roman"/>
          <w:sz w:val="24"/>
          <w:szCs w:val="24"/>
        </w:rPr>
        <w:t xml:space="preserve">or justify </w:t>
      </w:r>
      <w:r w:rsidR="00352498" w:rsidRPr="00346771">
        <w:rPr>
          <w:rFonts w:ascii="Times New Roman" w:hAnsi="Times New Roman" w:cs="Times New Roman"/>
          <w:sz w:val="24"/>
          <w:szCs w:val="24"/>
        </w:rPr>
        <w:t>one in endorsing</w:t>
      </w:r>
      <w:r w:rsidR="005A5C19" w:rsidRPr="00346771">
        <w:rPr>
          <w:rFonts w:ascii="Times New Roman" w:hAnsi="Times New Roman" w:cs="Times New Roman"/>
          <w:sz w:val="24"/>
          <w:szCs w:val="24"/>
        </w:rPr>
        <w:t xml:space="preserve"> </w:t>
      </w:r>
      <w:r w:rsidR="009221CB" w:rsidRPr="00346771">
        <w:rPr>
          <w:rFonts w:ascii="Times New Roman" w:hAnsi="Times New Roman" w:cs="Times New Roman"/>
          <w:sz w:val="24"/>
          <w:szCs w:val="24"/>
        </w:rPr>
        <w:t xml:space="preserve">premise (4). </w:t>
      </w:r>
    </w:p>
    <w:p w:rsidR="00085A13" w:rsidRPr="00346771" w:rsidRDefault="009221CB" w:rsidP="007E5EBE">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t xml:space="preserve">Since the affirmation of </w:t>
      </w:r>
      <w:r w:rsidR="00217F00" w:rsidRPr="00346771">
        <w:rPr>
          <w:rFonts w:ascii="Times New Roman" w:hAnsi="Times New Roman" w:cs="Times New Roman"/>
          <w:sz w:val="20"/>
          <w:szCs w:val="20"/>
        </w:rPr>
        <w:t>MAINSTREAM</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 xml:space="preserve">SKEPTICAL THEISM </w:t>
      </w:r>
      <w:r w:rsidRPr="00346771">
        <w:rPr>
          <w:rFonts w:ascii="Times New Roman" w:hAnsi="Times New Roman" w:cs="Times New Roman"/>
          <w:sz w:val="24"/>
          <w:szCs w:val="24"/>
        </w:rPr>
        <w:t xml:space="preserve">is what brought the skeptical theist into conflict with </w:t>
      </w:r>
      <w:r w:rsidRPr="00346771">
        <w:rPr>
          <w:rFonts w:ascii="Times New Roman" w:hAnsi="Times New Roman" w:cs="Times New Roman"/>
          <w:sz w:val="20"/>
          <w:szCs w:val="20"/>
        </w:rPr>
        <w:t>COMMONSENSE</w:t>
      </w:r>
      <w:r w:rsidRPr="00346771">
        <w:rPr>
          <w:rFonts w:ascii="Times New Roman" w:hAnsi="Times New Roman" w:cs="Times New Roman"/>
          <w:sz w:val="24"/>
          <w:szCs w:val="24"/>
        </w:rPr>
        <w:t>, Dougherty’s challenge is met; the</w:t>
      </w:r>
      <w:r w:rsidR="00217F00" w:rsidRPr="00346771">
        <w:rPr>
          <w:rFonts w:ascii="Times New Roman" w:hAnsi="Times New Roman" w:cs="Times New Roman"/>
          <w:sz w:val="24"/>
          <w:szCs w:val="24"/>
        </w:rPr>
        <w:t xml:space="preserve"> proponent of</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BERGMANNIAN</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00217F00"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is not committed to (8), and hence she is not in conflict with (7)</w:t>
      </w:r>
      <w:r w:rsidR="00352498" w:rsidRPr="00346771">
        <w:rPr>
          <w:rFonts w:ascii="Times New Roman" w:hAnsi="Times New Roman" w:cs="Times New Roman"/>
          <w:sz w:val="24"/>
          <w:szCs w:val="24"/>
        </w:rPr>
        <w:t>,</w:t>
      </w:r>
      <w:r w:rsidRPr="00346771">
        <w:rPr>
          <w:rFonts w:ascii="Times New Roman" w:hAnsi="Times New Roman" w:cs="Times New Roman"/>
          <w:sz w:val="24"/>
          <w:szCs w:val="24"/>
        </w:rPr>
        <w:t xml:space="preserve"> and thus is not in conflict with </w:t>
      </w:r>
      <w:r w:rsidRPr="00346771">
        <w:rPr>
          <w:rFonts w:ascii="Times New Roman" w:hAnsi="Times New Roman" w:cs="Times New Roman"/>
          <w:sz w:val="20"/>
          <w:szCs w:val="20"/>
        </w:rPr>
        <w:t>COMMONSENSE</w:t>
      </w:r>
      <w:r w:rsidRPr="00346771">
        <w:rPr>
          <w:rFonts w:ascii="Times New Roman" w:hAnsi="Times New Roman" w:cs="Times New Roman"/>
          <w:sz w:val="24"/>
          <w:szCs w:val="24"/>
        </w:rPr>
        <w:t>. (Indeed, we may go further and say that</w:t>
      </w:r>
      <w:r w:rsidR="00EB1E40">
        <w:rPr>
          <w:rFonts w:ascii="Times New Roman" w:hAnsi="Times New Roman" w:cs="Times New Roman"/>
          <w:sz w:val="24"/>
          <w:szCs w:val="24"/>
        </w:rPr>
        <w:t xml:space="preserve">, in </w:t>
      </w:r>
      <w:r w:rsidR="00EB1E40">
        <w:rPr>
          <w:rFonts w:ascii="Times New Roman" w:hAnsi="Times New Roman" w:cs="Times New Roman"/>
          <w:sz w:val="24"/>
          <w:szCs w:val="24"/>
        </w:rPr>
        <w:lastRenderedPageBreak/>
        <w:t>principle,</w:t>
      </w:r>
      <w:r w:rsidRPr="00346771">
        <w:rPr>
          <w:rFonts w:ascii="Times New Roman" w:hAnsi="Times New Roman" w:cs="Times New Roman"/>
          <w:sz w:val="24"/>
          <w:szCs w:val="24"/>
        </w:rPr>
        <w:t xml:space="preserve"> one who endorses </w:t>
      </w:r>
      <w:r w:rsidRPr="00346771">
        <w:rPr>
          <w:rFonts w:ascii="Times New Roman" w:hAnsi="Times New Roman" w:cs="Times New Roman"/>
          <w:sz w:val="20"/>
          <w:szCs w:val="20"/>
        </w:rPr>
        <w:t>BERGMANNIAN</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00EB1E40">
        <w:rPr>
          <w:rFonts w:ascii="Times New Roman" w:hAnsi="Times New Roman" w:cs="Times New Roman"/>
          <w:sz w:val="20"/>
          <w:szCs w:val="20"/>
        </w:rPr>
        <w:t xml:space="preserve"> </w:t>
      </w:r>
      <w:r w:rsidR="005A5C19" w:rsidRPr="00346771">
        <w:rPr>
          <w:rFonts w:ascii="Times New Roman" w:hAnsi="Times New Roman" w:cs="Times New Roman"/>
          <w:sz w:val="24"/>
          <w:szCs w:val="24"/>
        </w:rPr>
        <w:t>may have reason</w:t>
      </w:r>
      <w:r w:rsidR="00352498" w:rsidRPr="00346771">
        <w:rPr>
          <w:rFonts w:ascii="Times New Roman" w:hAnsi="Times New Roman" w:cs="Times New Roman"/>
          <w:sz w:val="24"/>
          <w:szCs w:val="24"/>
        </w:rPr>
        <w:t xml:space="preserve"> or justification</w:t>
      </w:r>
      <w:r w:rsidRPr="00346771">
        <w:rPr>
          <w:rFonts w:ascii="Times New Roman" w:hAnsi="Times New Roman" w:cs="Times New Roman"/>
          <w:sz w:val="24"/>
          <w:szCs w:val="24"/>
        </w:rPr>
        <w:t xml:space="preserve">, by </w:t>
      </w:r>
      <w:r w:rsidRPr="00346771">
        <w:rPr>
          <w:rFonts w:ascii="Times New Roman" w:hAnsi="Times New Roman" w:cs="Times New Roman"/>
          <w:sz w:val="20"/>
          <w:szCs w:val="20"/>
        </w:rPr>
        <w:t>COMMONSENSE</w:t>
      </w:r>
      <w:r w:rsidRPr="00346771">
        <w:rPr>
          <w:rFonts w:ascii="Times New Roman" w:hAnsi="Times New Roman" w:cs="Times New Roman"/>
          <w:sz w:val="24"/>
          <w:szCs w:val="24"/>
        </w:rPr>
        <w:t>, to endorse premise (4).</w:t>
      </w:r>
      <w:r w:rsidR="00B14C32" w:rsidRPr="00346771">
        <w:rPr>
          <w:rFonts w:ascii="Times New Roman" w:hAnsi="Times New Roman" w:cs="Times New Roman"/>
          <w:sz w:val="24"/>
          <w:szCs w:val="24"/>
        </w:rPr>
        <w:t xml:space="preserve"> More on this</w:t>
      </w:r>
      <w:r w:rsidR="009F703D" w:rsidRPr="00346771">
        <w:rPr>
          <w:rFonts w:ascii="Times New Roman" w:hAnsi="Times New Roman" w:cs="Times New Roman"/>
          <w:sz w:val="24"/>
          <w:szCs w:val="24"/>
        </w:rPr>
        <w:t xml:space="preserve"> later.</w:t>
      </w:r>
      <w:r w:rsidRPr="00346771">
        <w:rPr>
          <w:rFonts w:ascii="Times New Roman" w:hAnsi="Times New Roman" w:cs="Times New Roman"/>
          <w:sz w:val="24"/>
          <w:szCs w:val="24"/>
        </w:rPr>
        <w:t xml:space="preserve">) Therefore, </w:t>
      </w:r>
      <w:r w:rsidR="00352498" w:rsidRPr="00346771">
        <w:rPr>
          <w:rFonts w:ascii="Times New Roman" w:hAnsi="Times New Roman" w:cs="Times New Roman"/>
          <w:sz w:val="24"/>
          <w:szCs w:val="24"/>
        </w:rPr>
        <w:t>one</w:t>
      </w:r>
      <w:r w:rsidRPr="00346771">
        <w:rPr>
          <w:rFonts w:ascii="Times New Roman" w:hAnsi="Times New Roman" w:cs="Times New Roman"/>
          <w:sz w:val="24"/>
          <w:szCs w:val="24"/>
        </w:rPr>
        <w:t xml:space="preserve"> may endorse both </w:t>
      </w:r>
      <w:r w:rsidRPr="00346771">
        <w:rPr>
          <w:rFonts w:ascii="Times New Roman" w:hAnsi="Times New Roman" w:cs="Times New Roman"/>
          <w:sz w:val="20"/>
          <w:szCs w:val="20"/>
        </w:rPr>
        <w:t>BERGMANNIAN</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w:t>
      </w:r>
      <w:r w:rsidRPr="00346771">
        <w:rPr>
          <w:rFonts w:ascii="Times New Roman" w:hAnsi="Times New Roman" w:cs="Times New Roman"/>
          <w:i/>
          <w:sz w:val="24"/>
          <w:szCs w:val="24"/>
        </w:rPr>
        <w:t xml:space="preserve">and </w:t>
      </w:r>
      <w:r w:rsidRPr="00346771">
        <w:rPr>
          <w:rFonts w:ascii="Times New Roman" w:hAnsi="Times New Roman" w:cs="Times New Roman"/>
          <w:sz w:val="20"/>
          <w:szCs w:val="20"/>
        </w:rPr>
        <w:t>COMMONSENSE</w:t>
      </w:r>
      <w:r w:rsidRPr="00346771">
        <w:rPr>
          <w:rFonts w:ascii="Times New Roman" w:hAnsi="Times New Roman" w:cs="Times New Roman"/>
          <w:sz w:val="24"/>
          <w:szCs w:val="24"/>
        </w:rPr>
        <w:t>; their plausibility is compossible. It follows from this that premise (2) of Dougherty’s argument is false</w:t>
      </w:r>
      <w:r w:rsidR="005A5C19" w:rsidRPr="00346771">
        <w:rPr>
          <w:rFonts w:ascii="Times New Roman" w:hAnsi="Times New Roman" w:cs="Times New Roman"/>
          <w:sz w:val="24"/>
          <w:szCs w:val="24"/>
        </w:rPr>
        <w:t>: skeptical theism does not entail that one cannot</w:t>
      </w:r>
      <w:r w:rsidRPr="00346771">
        <w:rPr>
          <w:rFonts w:ascii="Times New Roman" w:hAnsi="Times New Roman" w:cs="Times New Roman"/>
          <w:sz w:val="24"/>
          <w:szCs w:val="24"/>
        </w:rPr>
        <w:t xml:space="preserve"> relatively easily justifiedly believe that there are instances of gratuitous evil—or, at least, </w:t>
      </w:r>
      <w:r w:rsidR="00882CC1" w:rsidRPr="00346771">
        <w:rPr>
          <w:rFonts w:ascii="Times New Roman" w:hAnsi="Times New Roman" w:cs="Times New Roman"/>
          <w:sz w:val="24"/>
          <w:szCs w:val="24"/>
        </w:rPr>
        <w:t xml:space="preserve">one popular form of </w:t>
      </w:r>
      <w:r w:rsidRPr="00346771">
        <w:rPr>
          <w:rFonts w:ascii="Times New Roman" w:hAnsi="Times New Roman" w:cs="Times New Roman"/>
          <w:sz w:val="24"/>
          <w:szCs w:val="24"/>
        </w:rPr>
        <w:t xml:space="preserve">skeptical </w:t>
      </w:r>
      <w:r w:rsidR="00882CC1" w:rsidRPr="00346771">
        <w:rPr>
          <w:rFonts w:ascii="Times New Roman" w:hAnsi="Times New Roman" w:cs="Times New Roman"/>
          <w:sz w:val="24"/>
          <w:szCs w:val="24"/>
        </w:rPr>
        <w:t>theism does not entail this</w:t>
      </w:r>
      <w:r w:rsidRPr="00346771">
        <w:rPr>
          <w:rFonts w:ascii="Times New Roman" w:hAnsi="Times New Roman" w:cs="Times New Roman"/>
          <w:sz w:val="24"/>
          <w:szCs w:val="24"/>
        </w:rPr>
        <w:t>.</w:t>
      </w:r>
      <w:r w:rsidR="00A364D5" w:rsidRPr="00346771">
        <w:rPr>
          <w:rStyle w:val="EndnoteReference"/>
          <w:rFonts w:ascii="Times New Roman" w:hAnsi="Times New Roman" w:cs="Times New Roman"/>
          <w:sz w:val="24"/>
          <w:szCs w:val="24"/>
        </w:rPr>
        <w:endnoteReference w:id="16"/>
      </w:r>
      <w:r w:rsidR="00A364D5" w:rsidRPr="00346771">
        <w:rPr>
          <w:rFonts w:ascii="Times New Roman" w:hAnsi="Times New Roman" w:cs="Times New Roman"/>
          <w:sz w:val="24"/>
          <w:szCs w:val="24"/>
        </w:rPr>
        <w:t xml:space="preserve"> </w:t>
      </w:r>
      <w:r w:rsidRPr="00346771">
        <w:rPr>
          <w:rFonts w:ascii="Times New Roman" w:hAnsi="Times New Roman" w:cs="Times New Roman"/>
          <w:sz w:val="24"/>
          <w:szCs w:val="24"/>
        </w:rPr>
        <w:t xml:space="preserve">Therefore, Dougherty’s conclusion is avoided: skeptical theism—or, at least one form of it—is not incompatible with </w:t>
      </w:r>
      <w:r w:rsidRPr="00346771">
        <w:rPr>
          <w:rFonts w:ascii="Times New Roman" w:hAnsi="Times New Roman" w:cs="Times New Roman"/>
          <w:sz w:val="20"/>
          <w:szCs w:val="20"/>
        </w:rPr>
        <w:t>COMMONSENSE</w:t>
      </w:r>
      <w:r w:rsidR="00352498" w:rsidRPr="00346771">
        <w:rPr>
          <w:rFonts w:ascii="Times New Roman" w:hAnsi="Times New Roman" w:cs="Times New Roman"/>
          <w:sz w:val="20"/>
          <w:szCs w:val="20"/>
        </w:rPr>
        <w:t xml:space="preserve">; COMMONSENSE, </w:t>
      </w:r>
      <w:r w:rsidR="0076763C" w:rsidRPr="00346771">
        <w:rPr>
          <w:rFonts w:ascii="Times New Roman" w:hAnsi="Times New Roman" w:cs="Times New Roman"/>
          <w:sz w:val="24"/>
          <w:szCs w:val="24"/>
        </w:rPr>
        <w:t>if correct</w:t>
      </w:r>
      <w:r w:rsidR="00352498" w:rsidRPr="00346771">
        <w:rPr>
          <w:rFonts w:ascii="Times New Roman" w:hAnsi="Times New Roman" w:cs="Times New Roman"/>
          <w:sz w:val="24"/>
          <w:szCs w:val="24"/>
        </w:rPr>
        <w:t>, does not render skeptical theism implausible</w:t>
      </w:r>
      <w:r w:rsidRPr="00346771">
        <w:rPr>
          <w:rFonts w:ascii="Times New Roman" w:hAnsi="Times New Roman" w:cs="Times New Roman"/>
          <w:sz w:val="24"/>
          <w:szCs w:val="24"/>
        </w:rPr>
        <w:t>.</w:t>
      </w:r>
      <w:r w:rsidR="00085A13" w:rsidRPr="00346771">
        <w:rPr>
          <w:rStyle w:val="EndnoteReference"/>
          <w:rFonts w:ascii="Times New Roman" w:hAnsi="Times New Roman" w:cs="Times New Roman"/>
          <w:sz w:val="24"/>
          <w:szCs w:val="24"/>
        </w:rPr>
        <w:endnoteReference w:id="17"/>
      </w:r>
    </w:p>
    <w:p w:rsidR="002F6402" w:rsidRPr="00346771" w:rsidRDefault="00DC251B" w:rsidP="002F6402">
      <w:pPr>
        <w:pStyle w:val="ListParagraph"/>
        <w:numPr>
          <w:ilvl w:val="0"/>
          <w:numId w:val="2"/>
        </w:numPr>
        <w:spacing w:line="480" w:lineRule="auto"/>
        <w:jc w:val="center"/>
        <w:rPr>
          <w:rFonts w:ascii="Times New Roman" w:hAnsi="Times New Roman" w:cs="Times New Roman"/>
          <w:b/>
          <w:sz w:val="24"/>
          <w:szCs w:val="24"/>
        </w:rPr>
      </w:pPr>
      <w:r w:rsidRPr="00346771">
        <w:rPr>
          <w:rFonts w:ascii="Times New Roman" w:hAnsi="Times New Roman" w:cs="Times New Roman"/>
          <w:b/>
          <w:sz w:val="24"/>
          <w:szCs w:val="24"/>
        </w:rPr>
        <w:t xml:space="preserve">Is </w:t>
      </w:r>
      <w:r w:rsidRPr="00346771">
        <w:rPr>
          <w:rFonts w:ascii="Times New Roman" w:hAnsi="Times New Roman" w:cs="Times New Roman"/>
          <w:b/>
          <w:sz w:val="20"/>
          <w:szCs w:val="20"/>
        </w:rPr>
        <w:t>BERGMANNIAN SKEPTICAL THEISM</w:t>
      </w:r>
      <w:r w:rsidR="0071557C" w:rsidRPr="00346771">
        <w:rPr>
          <w:rFonts w:ascii="Times New Roman" w:hAnsi="Times New Roman" w:cs="Times New Roman"/>
          <w:b/>
          <w:sz w:val="24"/>
          <w:szCs w:val="24"/>
        </w:rPr>
        <w:t>’s Scope Narrow</w:t>
      </w:r>
      <w:r w:rsidRPr="00346771">
        <w:rPr>
          <w:rFonts w:ascii="Times New Roman" w:hAnsi="Times New Roman" w:cs="Times New Roman"/>
          <w:b/>
          <w:sz w:val="24"/>
          <w:szCs w:val="24"/>
        </w:rPr>
        <w:t>?</w:t>
      </w:r>
    </w:p>
    <w:p w:rsidR="00A72EC6" w:rsidRPr="00346771" w:rsidRDefault="00A364D5" w:rsidP="002F6402">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t>O</w:t>
      </w:r>
      <w:r w:rsidR="002F6402" w:rsidRPr="00346771">
        <w:rPr>
          <w:rFonts w:ascii="Times New Roman" w:hAnsi="Times New Roman" w:cs="Times New Roman"/>
          <w:sz w:val="24"/>
          <w:szCs w:val="24"/>
        </w:rPr>
        <w:t xml:space="preserve">ne might wonder whether the compatibility of </w:t>
      </w:r>
      <w:r w:rsidR="002F6402" w:rsidRPr="00346771">
        <w:rPr>
          <w:rFonts w:ascii="Times New Roman" w:hAnsi="Times New Roman" w:cs="Times New Roman"/>
          <w:sz w:val="20"/>
          <w:szCs w:val="20"/>
        </w:rPr>
        <w:t>BERGMANNIAN SKEPTICAL THEISM</w:t>
      </w:r>
      <w:r w:rsidR="002F6402" w:rsidRPr="00346771">
        <w:rPr>
          <w:rFonts w:ascii="Times New Roman" w:hAnsi="Times New Roman" w:cs="Times New Roman"/>
          <w:sz w:val="24"/>
          <w:szCs w:val="24"/>
        </w:rPr>
        <w:t xml:space="preserve"> with </w:t>
      </w:r>
      <w:r w:rsidR="002F6402" w:rsidRPr="00346771">
        <w:rPr>
          <w:rFonts w:ascii="Times New Roman" w:hAnsi="Times New Roman" w:cs="Times New Roman"/>
          <w:sz w:val="20"/>
          <w:szCs w:val="20"/>
        </w:rPr>
        <w:t>COMMONSENSE</w:t>
      </w:r>
      <w:r w:rsidR="002F6402" w:rsidRPr="00346771">
        <w:rPr>
          <w:rFonts w:ascii="Times New Roman" w:hAnsi="Times New Roman" w:cs="Times New Roman"/>
          <w:sz w:val="24"/>
          <w:szCs w:val="24"/>
        </w:rPr>
        <w:t xml:space="preserve"> is a double-edged sword: while it is an advantage for </w:t>
      </w:r>
      <w:r w:rsidR="002F6402" w:rsidRPr="00346771">
        <w:rPr>
          <w:rFonts w:ascii="Times New Roman" w:hAnsi="Times New Roman" w:cs="Times New Roman"/>
          <w:sz w:val="20"/>
          <w:szCs w:val="20"/>
        </w:rPr>
        <w:t>BERGMANNIAN</w:t>
      </w:r>
      <w:r w:rsidR="002F6402" w:rsidRPr="00346771">
        <w:rPr>
          <w:rFonts w:ascii="Times New Roman" w:hAnsi="Times New Roman" w:cs="Times New Roman"/>
          <w:sz w:val="24"/>
          <w:szCs w:val="24"/>
        </w:rPr>
        <w:t xml:space="preserve"> </w:t>
      </w:r>
      <w:r w:rsidR="002F6402" w:rsidRPr="00346771">
        <w:rPr>
          <w:rFonts w:ascii="Times New Roman" w:hAnsi="Times New Roman" w:cs="Times New Roman"/>
          <w:sz w:val="20"/>
          <w:szCs w:val="20"/>
        </w:rPr>
        <w:t>SKEPTICAL</w:t>
      </w:r>
      <w:r w:rsidR="002F6402" w:rsidRPr="00346771">
        <w:rPr>
          <w:rFonts w:ascii="Times New Roman" w:hAnsi="Times New Roman" w:cs="Times New Roman"/>
          <w:sz w:val="24"/>
          <w:szCs w:val="24"/>
        </w:rPr>
        <w:t xml:space="preserve"> </w:t>
      </w:r>
      <w:r w:rsidR="002F6402" w:rsidRPr="00346771">
        <w:rPr>
          <w:rFonts w:ascii="Times New Roman" w:hAnsi="Times New Roman" w:cs="Times New Roman"/>
          <w:sz w:val="20"/>
          <w:szCs w:val="20"/>
        </w:rPr>
        <w:t>THEISM</w:t>
      </w:r>
      <w:r w:rsidR="002F6402" w:rsidRPr="00346771">
        <w:rPr>
          <w:rFonts w:ascii="Times New Roman" w:hAnsi="Times New Roman" w:cs="Times New Roman"/>
          <w:sz w:val="24"/>
          <w:szCs w:val="24"/>
        </w:rPr>
        <w:t xml:space="preserve"> to be able to accommodate </w:t>
      </w:r>
      <w:r w:rsidR="002F6402" w:rsidRPr="00346771">
        <w:rPr>
          <w:rFonts w:ascii="Times New Roman" w:hAnsi="Times New Roman" w:cs="Times New Roman"/>
          <w:sz w:val="20"/>
          <w:szCs w:val="20"/>
        </w:rPr>
        <w:t>COMMONSENSE</w:t>
      </w:r>
      <w:r w:rsidR="002F6402" w:rsidRPr="00346771">
        <w:rPr>
          <w:rFonts w:ascii="Times New Roman" w:hAnsi="Times New Roman" w:cs="Times New Roman"/>
          <w:sz w:val="24"/>
          <w:szCs w:val="24"/>
        </w:rPr>
        <w:t xml:space="preserve">, it appears to </w:t>
      </w:r>
      <w:r w:rsidR="00412734" w:rsidRPr="00346771">
        <w:rPr>
          <w:rFonts w:ascii="Times New Roman" w:hAnsi="Times New Roman" w:cs="Times New Roman"/>
          <w:sz w:val="24"/>
          <w:szCs w:val="24"/>
        </w:rPr>
        <w:t>narrow</w:t>
      </w:r>
      <w:r w:rsidRPr="00346771">
        <w:rPr>
          <w:rFonts w:ascii="Times New Roman" w:hAnsi="Times New Roman" w:cs="Times New Roman"/>
          <w:sz w:val="24"/>
          <w:szCs w:val="24"/>
        </w:rPr>
        <w:t xml:space="preserve"> </w:t>
      </w:r>
      <w:r w:rsidR="00412734" w:rsidRPr="00346771">
        <w:rPr>
          <w:rFonts w:ascii="Times New Roman" w:hAnsi="Times New Roman" w:cs="Times New Roman"/>
          <w:sz w:val="24"/>
          <w:szCs w:val="24"/>
        </w:rPr>
        <w:t>its scope</w:t>
      </w:r>
      <w:r w:rsidR="003738B3">
        <w:rPr>
          <w:rFonts w:ascii="Times New Roman" w:hAnsi="Times New Roman" w:cs="Times New Roman"/>
          <w:sz w:val="24"/>
          <w:szCs w:val="24"/>
        </w:rPr>
        <w:t xml:space="preserve"> and thus make</w:t>
      </w:r>
      <w:r w:rsidR="00A72EC6" w:rsidRPr="00346771">
        <w:rPr>
          <w:rFonts w:ascii="Times New Roman" w:hAnsi="Times New Roman" w:cs="Times New Roman"/>
          <w:sz w:val="24"/>
          <w:szCs w:val="24"/>
        </w:rPr>
        <w:t xml:space="preserve"> it an ineffective response to many arguments from evil</w:t>
      </w:r>
      <w:r w:rsidR="00412734" w:rsidRPr="00346771">
        <w:rPr>
          <w:rFonts w:ascii="Times New Roman" w:hAnsi="Times New Roman" w:cs="Times New Roman"/>
          <w:sz w:val="24"/>
          <w:szCs w:val="24"/>
        </w:rPr>
        <w:t>. In</w:t>
      </w:r>
      <w:r w:rsidR="00666AF8" w:rsidRPr="00346771">
        <w:rPr>
          <w:rFonts w:ascii="Times New Roman" w:hAnsi="Times New Roman" w:cs="Times New Roman"/>
          <w:sz w:val="24"/>
          <w:szCs w:val="24"/>
        </w:rPr>
        <w:t xml:space="preserve"> this section, I will</w:t>
      </w:r>
      <w:r w:rsidR="00E561CE" w:rsidRPr="00346771">
        <w:rPr>
          <w:rFonts w:ascii="Times New Roman" w:hAnsi="Times New Roman" w:cs="Times New Roman"/>
          <w:sz w:val="24"/>
          <w:szCs w:val="24"/>
        </w:rPr>
        <w:t xml:space="preserve"> addr</w:t>
      </w:r>
      <w:r w:rsidR="00A72EC6" w:rsidRPr="00346771">
        <w:rPr>
          <w:rFonts w:ascii="Times New Roman" w:hAnsi="Times New Roman" w:cs="Times New Roman"/>
          <w:sz w:val="24"/>
          <w:szCs w:val="24"/>
        </w:rPr>
        <w:t>ess this issue, arguing that (a)</w:t>
      </w:r>
      <w:r w:rsidR="00666AF8" w:rsidRPr="00346771">
        <w:rPr>
          <w:rFonts w:ascii="Times New Roman" w:hAnsi="Times New Roman" w:cs="Times New Roman"/>
          <w:sz w:val="24"/>
          <w:szCs w:val="24"/>
        </w:rPr>
        <w:t xml:space="preserve"> </w:t>
      </w:r>
      <w:r w:rsidR="00666AF8" w:rsidRPr="00346771">
        <w:rPr>
          <w:rFonts w:ascii="Times New Roman" w:hAnsi="Times New Roman" w:cs="Times New Roman"/>
          <w:sz w:val="20"/>
          <w:szCs w:val="20"/>
        </w:rPr>
        <w:t>BERGMANNIAN</w:t>
      </w:r>
      <w:r w:rsidR="00666AF8" w:rsidRPr="00346771">
        <w:rPr>
          <w:rFonts w:ascii="Times New Roman" w:hAnsi="Times New Roman" w:cs="Times New Roman"/>
          <w:sz w:val="24"/>
          <w:szCs w:val="24"/>
        </w:rPr>
        <w:t xml:space="preserve"> </w:t>
      </w:r>
      <w:r w:rsidR="00666AF8" w:rsidRPr="00346771">
        <w:rPr>
          <w:rFonts w:ascii="Times New Roman" w:hAnsi="Times New Roman" w:cs="Times New Roman"/>
          <w:sz w:val="20"/>
          <w:szCs w:val="20"/>
        </w:rPr>
        <w:t>SKEPTICAL</w:t>
      </w:r>
      <w:r w:rsidR="00666AF8" w:rsidRPr="00346771">
        <w:rPr>
          <w:rFonts w:ascii="Times New Roman" w:hAnsi="Times New Roman" w:cs="Times New Roman"/>
          <w:sz w:val="24"/>
          <w:szCs w:val="24"/>
        </w:rPr>
        <w:t xml:space="preserve"> </w:t>
      </w:r>
      <w:r w:rsidR="00666AF8" w:rsidRPr="00346771">
        <w:rPr>
          <w:rFonts w:ascii="Times New Roman" w:hAnsi="Times New Roman" w:cs="Times New Roman"/>
          <w:sz w:val="20"/>
          <w:szCs w:val="20"/>
        </w:rPr>
        <w:t>THEISM</w:t>
      </w:r>
      <w:r w:rsidR="00A72EC6" w:rsidRPr="00346771">
        <w:rPr>
          <w:rFonts w:ascii="Times New Roman" w:hAnsi="Times New Roman" w:cs="Times New Roman"/>
          <w:sz w:val="24"/>
          <w:szCs w:val="24"/>
        </w:rPr>
        <w:t xml:space="preserve">, even when conjoined with </w:t>
      </w:r>
      <w:r w:rsidR="00A72EC6" w:rsidRPr="00346771">
        <w:rPr>
          <w:rFonts w:ascii="Times New Roman" w:hAnsi="Times New Roman" w:cs="Times New Roman"/>
          <w:sz w:val="20"/>
          <w:szCs w:val="20"/>
        </w:rPr>
        <w:t>COMMONSENSE</w:t>
      </w:r>
      <w:r w:rsidR="00A72EC6" w:rsidRPr="00346771">
        <w:rPr>
          <w:rFonts w:ascii="Times New Roman" w:hAnsi="Times New Roman" w:cs="Times New Roman"/>
          <w:sz w:val="24"/>
          <w:szCs w:val="24"/>
        </w:rPr>
        <w:t>, still hits its original target and hence its scope is not narrowed; a</w:t>
      </w:r>
      <w:r w:rsidR="00666AF8" w:rsidRPr="00346771">
        <w:rPr>
          <w:rFonts w:ascii="Times New Roman" w:hAnsi="Times New Roman" w:cs="Times New Roman"/>
          <w:sz w:val="24"/>
          <w:szCs w:val="24"/>
        </w:rPr>
        <w:t>nd</w:t>
      </w:r>
      <w:r w:rsidR="00A72EC6" w:rsidRPr="00346771">
        <w:rPr>
          <w:rFonts w:ascii="Times New Roman" w:hAnsi="Times New Roman" w:cs="Times New Roman"/>
          <w:sz w:val="24"/>
          <w:szCs w:val="24"/>
        </w:rPr>
        <w:t xml:space="preserve"> </w:t>
      </w:r>
      <w:r w:rsidR="0085583A">
        <w:rPr>
          <w:rFonts w:ascii="Times New Roman" w:hAnsi="Times New Roman" w:cs="Times New Roman"/>
          <w:sz w:val="24"/>
          <w:szCs w:val="24"/>
        </w:rPr>
        <w:t xml:space="preserve">that </w:t>
      </w:r>
      <w:r w:rsidR="00A72EC6" w:rsidRPr="00346771">
        <w:rPr>
          <w:rFonts w:ascii="Times New Roman" w:hAnsi="Times New Roman" w:cs="Times New Roman"/>
          <w:sz w:val="24"/>
          <w:szCs w:val="24"/>
        </w:rPr>
        <w:t xml:space="preserve">(b) </w:t>
      </w:r>
      <w:r w:rsidR="00666AF8" w:rsidRPr="00346771">
        <w:rPr>
          <w:rFonts w:ascii="Times New Roman" w:hAnsi="Times New Roman" w:cs="Times New Roman"/>
          <w:sz w:val="20"/>
          <w:szCs w:val="20"/>
        </w:rPr>
        <w:t>BERGMANNIAN</w:t>
      </w:r>
      <w:r w:rsidR="00666AF8" w:rsidRPr="00346771">
        <w:rPr>
          <w:rFonts w:ascii="Times New Roman" w:hAnsi="Times New Roman" w:cs="Times New Roman"/>
          <w:sz w:val="24"/>
          <w:szCs w:val="24"/>
        </w:rPr>
        <w:t xml:space="preserve"> </w:t>
      </w:r>
      <w:r w:rsidR="00666AF8" w:rsidRPr="00346771">
        <w:rPr>
          <w:rFonts w:ascii="Times New Roman" w:hAnsi="Times New Roman" w:cs="Times New Roman"/>
          <w:sz w:val="20"/>
          <w:szCs w:val="20"/>
        </w:rPr>
        <w:t>SKEPTICAL</w:t>
      </w:r>
      <w:r w:rsidR="00666AF8" w:rsidRPr="00346771">
        <w:rPr>
          <w:rFonts w:ascii="Times New Roman" w:hAnsi="Times New Roman" w:cs="Times New Roman"/>
          <w:sz w:val="24"/>
          <w:szCs w:val="24"/>
        </w:rPr>
        <w:t xml:space="preserve"> </w:t>
      </w:r>
      <w:r w:rsidR="00666AF8" w:rsidRPr="00346771">
        <w:rPr>
          <w:rFonts w:ascii="Times New Roman" w:hAnsi="Times New Roman" w:cs="Times New Roman"/>
          <w:sz w:val="20"/>
          <w:szCs w:val="20"/>
        </w:rPr>
        <w:t>THEISM</w:t>
      </w:r>
      <w:r w:rsidR="00666AF8" w:rsidRPr="00346771">
        <w:rPr>
          <w:rFonts w:ascii="Times New Roman" w:hAnsi="Times New Roman" w:cs="Times New Roman"/>
          <w:sz w:val="24"/>
          <w:szCs w:val="24"/>
        </w:rPr>
        <w:t xml:space="preserve"> is still, for many persons, </w:t>
      </w:r>
      <w:r w:rsidR="00334657" w:rsidRPr="00346771">
        <w:rPr>
          <w:rFonts w:ascii="Times New Roman" w:hAnsi="Times New Roman" w:cs="Times New Roman"/>
          <w:sz w:val="24"/>
          <w:szCs w:val="24"/>
        </w:rPr>
        <w:t>an effective respo</w:t>
      </w:r>
      <w:r w:rsidR="008D3813" w:rsidRPr="00346771">
        <w:rPr>
          <w:rFonts w:ascii="Times New Roman" w:hAnsi="Times New Roman" w:cs="Times New Roman"/>
          <w:sz w:val="24"/>
          <w:szCs w:val="24"/>
        </w:rPr>
        <w:t>nse to many arguments from evil</w:t>
      </w:r>
      <w:r w:rsidR="00A72EC6" w:rsidRPr="00346771">
        <w:rPr>
          <w:rFonts w:ascii="Times New Roman" w:hAnsi="Times New Roman" w:cs="Times New Roman"/>
          <w:sz w:val="24"/>
          <w:szCs w:val="24"/>
        </w:rPr>
        <w:t>.</w:t>
      </w:r>
    </w:p>
    <w:p w:rsidR="006243D2" w:rsidRPr="00120B80" w:rsidRDefault="00334657" w:rsidP="002F6402">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t>In</w:t>
      </w:r>
      <w:r w:rsidR="00412734" w:rsidRPr="00346771">
        <w:rPr>
          <w:rFonts w:ascii="Times New Roman" w:hAnsi="Times New Roman" w:cs="Times New Roman"/>
          <w:sz w:val="24"/>
          <w:szCs w:val="24"/>
        </w:rPr>
        <w:t xml:space="preserve"> accommodating </w:t>
      </w:r>
      <w:r w:rsidR="00412734" w:rsidRPr="00346771">
        <w:rPr>
          <w:rFonts w:ascii="Times New Roman" w:hAnsi="Times New Roman" w:cs="Times New Roman"/>
          <w:sz w:val="20"/>
          <w:szCs w:val="20"/>
        </w:rPr>
        <w:t>COMMONSENSE</w:t>
      </w:r>
      <w:r w:rsidR="00A72EC6" w:rsidRPr="00346771">
        <w:rPr>
          <w:rFonts w:ascii="Times New Roman" w:hAnsi="Times New Roman" w:cs="Times New Roman"/>
          <w:sz w:val="24"/>
          <w:szCs w:val="24"/>
        </w:rPr>
        <w:t>, it might be objected</w:t>
      </w:r>
      <w:r w:rsidR="00FB2C88" w:rsidRPr="00346771">
        <w:rPr>
          <w:rFonts w:ascii="Times New Roman" w:hAnsi="Times New Roman" w:cs="Times New Roman"/>
          <w:sz w:val="24"/>
          <w:szCs w:val="24"/>
        </w:rPr>
        <w:t xml:space="preserve"> that the </w:t>
      </w:r>
      <w:r w:rsidR="00A364D5" w:rsidRPr="00346771">
        <w:rPr>
          <w:rFonts w:ascii="Times New Roman" w:hAnsi="Times New Roman" w:cs="Times New Roman"/>
          <w:sz w:val="24"/>
          <w:szCs w:val="24"/>
        </w:rPr>
        <w:t>proponent of</w:t>
      </w:r>
      <w:r w:rsidR="00A364D5" w:rsidRPr="00346771">
        <w:rPr>
          <w:rFonts w:ascii="Times New Roman" w:hAnsi="Times New Roman" w:cs="Times New Roman"/>
          <w:sz w:val="20"/>
          <w:szCs w:val="20"/>
        </w:rPr>
        <w:t xml:space="preserve"> BERGMANNIAN SKEPTICAL THEISM </w:t>
      </w:r>
      <w:r w:rsidR="00412734" w:rsidRPr="00346771">
        <w:rPr>
          <w:rFonts w:ascii="Times New Roman" w:hAnsi="Times New Roman" w:cs="Times New Roman"/>
          <w:sz w:val="24"/>
          <w:szCs w:val="24"/>
        </w:rPr>
        <w:t xml:space="preserve">leaves herself </w:t>
      </w:r>
      <w:r w:rsidR="00A364D5" w:rsidRPr="00346771">
        <w:rPr>
          <w:rFonts w:ascii="Times New Roman" w:hAnsi="Times New Roman" w:cs="Times New Roman"/>
          <w:sz w:val="24"/>
          <w:szCs w:val="24"/>
        </w:rPr>
        <w:t>vuln</w:t>
      </w:r>
      <w:r w:rsidR="006C2310" w:rsidRPr="00346771">
        <w:rPr>
          <w:rFonts w:ascii="Times New Roman" w:hAnsi="Times New Roman" w:cs="Times New Roman"/>
          <w:sz w:val="24"/>
          <w:szCs w:val="24"/>
        </w:rPr>
        <w:t xml:space="preserve">erable </w:t>
      </w:r>
      <w:r w:rsidR="00AE376A" w:rsidRPr="00346771">
        <w:rPr>
          <w:rFonts w:ascii="Times New Roman" w:hAnsi="Times New Roman" w:cs="Times New Roman"/>
          <w:sz w:val="24"/>
          <w:szCs w:val="24"/>
        </w:rPr>
        <w:t xml:space="preserve">many </w:t>
      </w:r>
      <w:r w:rsidR="004C266C" w:rsidRPr="00346771">
        <w:rPr>
          <w:rFonts w:ascii="Times New Roman" w:hAnsi="Times New Roman" w:cs="Times New Roman"/>
          <w:sz w:val="24"/>
          <w:szCs w:val="24"/>
        </w:rPr>
        <w:t>argu</w:t>
      </w:r>
      <w:r w:rsidR="006C2310" w:rsidRPr="00346771">
        <w:rPr>
          <w:rFonts w:ascii="Times New Roman" w:hAnsi="Times New Roman" w:cs="Times New Roman"/>
          <w:sz w:val="24"/>
          <w:szCs w:val="24"/>
        </w:rPr>
        <w:t>ments from evil, such as the one contained in (4)-(6</w:t>
      </w:r>
      <w:r w:rsidR="00C435CD" w:rsidRPr="00346771">
        <w:rPr>
          <w:rFonts w:ascii="Times New Roman" w:hAnsi="Times New Roman" w:cs="Times New Roman"/>
          <w:sz w:val="24"/>
          <w:szCs w:val="24"/>
        </w:rPr>
        <w:t>)</w:t>
      </w:r>
      <w:r w:rsidR="006C2310" w:rsidRPr="00346771">
        <w:rPr>
          <w:rFonts w:ascii="Times New Roman" w:hAnsi="Times New Roman" w:cs="Times New Roman"/>
          <w:sz w:val="24"/>
          <w:szCs w:val="24"/>
        </w:rPr>
        <w:t>.</w:t>
      </w:r>
      <w:r w:rsidR="00E53C5C" w:rsidRPr="00346771">
        <w:rPr>
          <w:rFonts w:ascii="Times New Roman" w:hAnsi="Times New Roman" w:cs="Times New Roman"/>
          <w:sz w:val="24"/>
          <w:szCs w:val="24"/>
        </w:rPr>
        <w:t xml:space="preserve"> Hence, its scope is narrow</w:t>
      </w:r>
      <w:r w:rsidR="008D3813" w:rsidRPr="00346771">
        <w:rPr>
          <w:rFonts w:ascii="Times New Roman" w:hAnsi="Times New Roman" w:cs="Times New Roman"/>
          <w:sz w:val="24"/>
          <w:szCs w:val="24"/>
        </w:rPr>
        <w:t>ed</w:t>
      </w:r>
      <w:r w:rsidR="00E53C5C" w:rsidRPr="00346771">
        <w:rPr>
          <w:rFonts w:ascii="Times New Roman" w:hAnsi="Times New Roman" w:cs="Times New Roman"/>
          <w:sz w:val="24"/>
          <w:szCs w:val="24"/>
        </w:rPr>
        <w:t>.</w:t>
      </w:r>
      <w:r w:rsidR="008D3813" w:rsidRPr="00346771">
        <w:rPr>
          <w:rStyle w:val="EndnoteReference"/>
          <w:rFonts w:ascii="Times New Roman" w:hAnsi="Times New Roman" w:cs="Times New Roman"/>
          <w:sz w:val="24"/>
          <w:szCs w:val="24"/>
        </w:rPr>
        <w:endnoteReference w:id="18"/>
      </w:r>
      <w:r w:rsidR="008D3813" w:rsidRPr="00346771">
        <w:rPr>
          <w:rFonts w:ascii="Times New Roman" w:hAnsi="Times New Roman" w:cs="Times New Roman"/>
          <w:sz w:val="24"/>
          <w:szCs w:val="24"/>
        </w:rPr>
        <w:t xml:space="preserve"> </w:t>
      </w:r>
      <w:r w:rsidR="005F5B92" w:rsidRPr="00346771">
        <w:rPr>
          <w:rFonts w:ascii="Times New Roman" w:hAnsi="Times New Roman" w:cs="Times New Roman"/>
          <w:sz w:val="24"/>
          <w:szCs w:val="24"/>
        </w:rPr>
        <w:t xml:space="preserve">The </w:t>
      </w:r>
      <w:r w:rsidR="00C435CD" w:rsidRPr="00346771">
        <w:rPr>
          <w:rFonts w:ascii="Times New Roman" w:hAnsi="Times New Roman" w:cs="Times New Roman"/>
          <w:sz w:val="24"/>
          <w:szCs w:val="24"/>
        </w:rPr>
        <w:t>reasoning behind</w:t>
      </w:r>
      <w:r w:rsidR="005F5B92" w:rsidRPr="00346771">
        <w:rPr>
          <w:rFonts w:ascii="Times New Roman" w:hAnsi="Times New Roman" w:cs="Times New Roman"/>
          <w:sz w:val="24"/>
          <w:szCs w:val="24"/>
        </w:rPr>
        <w:t xml:space="preserve"> this</w:t>
      </w:r>
      <w:r w:rsidR="00C435CD" w:rsidRPr="00346771">
        <w:rPr>
          <w:rFonts w:ascii="Times New Roman" w:hAnsi="Times New Roman" w:cs="Times New Roman"/>
          <w:sz w:val="24"/>
          <w:szCs w:val="24"/>
        </w:rPr>
        <w:t xml:space="preserve"> </w:t>
      </w:r>
      <w:r w:rsidR="00E53C5C" w:rsidRPr="00346771">
        <w:rPr>
          <w:rFonts w:ascii="Times New Roman" w:hAnsi="Times New Roman" w:cs="Times New Roman"/>
          <w:sz w:val="24"/>
          <w:szCs w:val="24"/>
        </w:rPr>
        <w:t>charge</w:t>
      </w:r>
      <w:r w:rsidR="005F5B92" w:rsidRPr="00346771">
        <w:rPr>
          <w:rFonts w:ascii="Times New Roman" w:hAnsi="Times New Roman" w:cs="Times New Roman"/>
          <w:sz w:val="24"/>
          <w:szCs w:val="24"/>
        </w:rPr>
        <w:t xml:space="preserve"> is twofold. In the first place, </w:t>
      </w:r>
      <w:r w:rsidR="005F5B92" w:rsidRPr="00346771">
        <w:rPr>
          <w:rFonts w:ascii="Times New Roman" w:hAnsi="Times New Roman" w:cs="Times New Roman"/>
          <w:sz w:val="20"/>
          <w:szCs w:val="20"/>
        </w:rPr>
        <w:t>BERGMANNIAN SKEPTICAL THEISM</w:t>
      </w:r>
      <w:r w:rsidR="005F5B92" w:rsidRPr="00346771">
        <w:rPr>
          <w:rFonts w:ascii="Times New Roman" w:hAnsi="Times New Roman" w:cs="Times New Roman"/>
          <w:sz w:val="24"/>
          <w:szCs w:val="24"/>
        </w:rPr>
        <w:t xml:space="preserve"> itself does nothing to undermine either premise (4) or premise (5)</w:t>
      </w:r>
      <w:r w:rsidR="00C435CD" w:rsidRPr="00346771">
        <w:rPr>
          <w:rFonts w:ascii="Times New Roman" w:hAnsi="Times New Roman" w:cs="Times New Roman"/>
          <w:sz w:val="24"/>
          <w:szCs w:val="24"/>
        </w:rPr>
        <w:t>:</w:t>
      </w:r>
      <w:r w:rsidR="00C435CD" w:rsidRPr="00346771">
        <w:rPr>
          <w:rFonts w:ascii="Times New Roman" w:hAnsi="Times New Roman" w:cs="Times New Roman"/>
          <w:sz w:val="20"/>
          <w:szCs w:val="20"/>
        </w:rPr>
        <w:t xml:space="preserve"> BERGMANNIAN SKEPTICAL THEISM</w:t>
      </w:r>
      <w:r w:rsidR="00C435CD" w:rsidRPr="00346771">
        <w:rPr>
          <w:rFonts w:ascii="Times New Roman" w:hAnsi="Times New Roman" w:cs="Times New Roman"/>
          <w:sz w:val="24"/>
          <w:szCs w:val="24"/>
        </w:rPr>
        <w:t xml:space="preserve"> targets certain inductive </w:t>
      </w:r>
      <w:r w:rsidR="00C435CD" w:rsidRPr="00346771">
        <w:rPr>
          <w:rFonts w:ascii="Times New Roman" w:hAnsi="Times New Roman" w:cs="Times New Roman"/>
          <w:sz w:val="24"/>
          <w:szCs w:val="24"/>
        </w:rPr>
        <w:lastRenderedPageBreak/>
        <w:t>inferences (explained below), none of wh</w:t>
      </w:r>
      <w:r w:rsidR="003738B3">
        <w:rPr>
          <w:rFonts w:ascii="Times New Roman" w:hAnsi="Times New Roman" w:cs="Times New Roman"/>
          <w:sz w:val="24"/>
          <w:szCs w:val="24"/>
        </w:rPr>
        <w:t>ich are mentioned in premises (4) or (5</w:t>
      </w:r>
      <w:r w:rsidR="00C435CD" w:rsidRPr="00346771">
        <w:rPr>
          <w:rFonts w:ascii="Times New Roman" w:hAnsi="Times New Roman" w:cs="Times New Roman"/>
          <w:sz w:val="24"/>
          <w:szCs w:val="24"/>
        </w:rPr>
        <w:t>)</w:t>
      </w:r>
      <w:r w:rsidR="005F5B92" w:rsidRPr="00346771">
        <w:rPr>
          <w:rFonts w:ascii="Times New Roman" w:hAnsi="Times New Roman" w:cs="Times New Roman"/>
          <w:sz w:val="24"/>
          <w:szCs w:val="24"/>
        </w:rPr>
        <w:t xml:space="preserve">. </w:t>
      </w:r>
      <w:r w:rsidR="009E0940" w:rsidRPr="00346771">
        <w:rPr>
          <w:rFonts w:ascii="Times New Roman" w:hAnsi="Times New Roman" w:cs="Times New Roman"/>
          <w:sz w:val="24"/>
          <w:szCs w:val="24"/>
        </w:rPr>
        <w:t>In the second place</w:t>
      </w:r>
      <w:r w:rsidR="00064617" w:rsidRPr="00346771">
        <w:rPr>
          <w:rFonts w:ascii="Times New Roman" w:hAnsi="Times New Roman" w:cs="Times New Roman"/>
          <w:sz w:val="24"/>
          <w:szCs w:val="24"/>
        </w:rPr>
        <w:t>,</w:t>
      </w:r>
      <w:r w:rsidR="009E0940" w:rsidRPr="00346771">
        <w:rPr>
          <w:rFonts w:ascii="Times New Roman" w:hAnsi="Times New Roman" w:cs="Times New Roman"/>
          <w:sz w:val="24"/>
          <w:szCs w:val="24"/>
        </w:rPr>
        <w:t xml:space="preserve"> </w:t>
      </w:r>
      <w:r w:rsidR="00064617" w:rsidRPr="00346771">
        <w:rPr>
          <w:rFonts w:ascii="Times New Roman" w:hAnsi="Times New Roman" w:cs="Times New Roman"/>
          <w:sz w:val="24"/>
          <w:szCs w:val="24"/>
        </w:rPr>
        <w:t>the com</w:t>
      </w:r>
      <w:r w:rsidR="00064617" w:rsidRPr="00120B80">
        <w:rPr>
          <w:rFonts w:ascii="Times New Roman" w:hAnsi="Times New Roman" w:cs="Times New Roman"/>
          <w:sz w:val="24"/>
          <w:szCs w:val="24"/>
        </w:rPr>
        <w:t xml:space="preserve">patibility of </w:t>
      </w:r>
      <w:r w:rsidR="00064617" w:rsidRPr="00120B80">
        <w:rPr>
          <w:rFonts w:ascii="Times New Roman" w:hAnsi="Times New Roman" w:cs="Times New Roman"/>
          <w:sz w:val="20"/>
          <w:szCs w:val="20"/>
        </w:rPr>
        <w:t>BERGMANNIAN</w:t>
      </w:r>
      <w:r w:rsidR="00064617" w:rsidRPr="00120B80">
        <w:rPr>
          <w:rFonts w:ascii="Times New Roman" w:hAnsi="Times New Roman" w:cs="Times New Roman"/>
          <w:sz w:val="24"/>
          <w:szCs w:val="24"/>
        </w:rPr>
        <w:t xml:space="preserve"> </w:t>
      </w:r>
      <w:r w:rsidR="009E0940" w:rsidRPr="00120B80">
        <w:rPr>
          <w:rFonts w:ascii="Times New Roman" w:hAnsi="Times New Roman" w:cs="Times New Roman"/>
          <w:sz w:val="20"/>
          <w:szCs w:val="20"/>
        </w:rPr>
        <w:t>SKEPT</w:t>
      </w:r>
      <w:r w:rsidR="00064617" w:rsidRPr="00120B80">
        <w:rPr>
          <w:rFonts w:ascii="Times New Roman" w:hAnsi="Times New Roman" w:cs="Times New Roman"/>
          <w:sz w:val="20"/>
          <w:szCs w:val="20"/>
        </w:rPr>
        <w:t>ICAL</w:t>
      </w:r>
      <w:r w:rsidR="00064617" w:rsidRPr="00120B80">
        <w:rPr>
          <w:rFonts w:ascii="Times New Roman" w:hAnsi="Times New Roman" w:cs="Times New Roman"/>
          <w:sz w:val="24"/>
          <w:szCs w:val="24"/>
        </w:rPr>
        <w:t xml:space="preserve"> </w:t>
      </w:r>
      <w:r w:rsidR="00064617" w:rsidRPr="00120B80">
        <w:rPr>
          <w:rFonts w:ascii="Times New Roman" w:hAnsi="Times New Roman" w:cs="Times New Roman"/>
          <w:sz w:val="20"/>
          <w:szCs w:val="20"/>
        </w:rPr>
        <w:t>THIESM</w:t>
      </w:r>
      <w:r w:rsidR="00064617" w:rsidRPr="00120B80">
        <w:rPr>
          <w:rFonts w:ascii="Times New Roman" w:hAnsi="Times New Roman" w:cs="Times New Roman"/>
          <w:sz w:val="24"/>
          <w:szCs w:val="24"/>
        </w:rPr>
        <w:t xml:space="preserve"> and </w:t>
      </w:r>
      <w:r w:rsidR="00064617" w:rsidRPr="00120B80">
        <w:rPr>
          <w:rFonts w:ascii="Times New Roman" w:hAnsi="Times New Roman" w:cs="Times New Roman"/>
          <w:sz w:val="20"/>
          <w:szCs w:val="20"/>
        </w:rPr>
        <w:t>COMMONSENSE</w:t>
      </w:r>
      <w:r w:rsidR="009E0940" w:rsidRPr="00120B80">
        <w:rPr>
          <w:rFonts w:ascii="Times New Roman" w:hAnsi="Times New Roman" w:cs="Times New Roman"/>
          <w:sz w:val="24"/>
          <w:szCs w:val="24"/>
        </w:rPr>
        <w:t xml:space="preserve"> entails that </w:t>
      </w:r>
      <w:r w:rsidR="00E53C5C" w:rsidRPr="00120B80">
        <w:rPr>
          <w:rFonts w:ascii="Times New Roman" w:hAnsi="Times New Roman" w:cs="Times New Roman"/>
          <w:sz w:val="24"/>
          <w:szCs w:val="24"/>
        </w:rPr>
        <w:t xml:space="preserve">one can have </w:t>
      </w:r>
      <w:r w:rsidR="00E53C5C" w:rsidRPr="00120B80">
        <w:rPr>
          <w:rFonts w:ascii="Times New Roman" w:hAnsi="Times New Roman" w:cs="Times New Roman"/>
          <w:sz w:val="20"/>
          <w:szCs w:val="20"/>
        </w:rPr>
        <w:t>COMMONSENSE</w:t>
      </w:r>
      <w:r w:rsidR="00E53C5C" w:rsidRPr="00120B80">
        <w:rPr>
          <w:rFonts w:ascii="Times New Roman" w:hAnsi="Times New Roman" w:cs="Times New Roman"/>
          <w:sz w:val="24"/>
          <w:szCs w:val="24"/>
        </w:rPr>
        <w:t xml:space="preserve"> justification for arguments from evil (e.g. (4)-(6)): since </w:t>
      </w:r>
      <w:r w:rsidR="00E53C5C" w:rsidRPr="00120B80">
        <w:rPr>
          <w:rFonts w:ascii="Times New Roman" w:hAnsi="Times New Roman" w:cs="Times New Roman"/>
          <w:sz w:val="20"/>
          <w:szCs w:val="20"/>
        </w:rPr>
        <w:t>BERGMANNIAN</w:t>
      </w:r>
      <w:r w:rsidR="00E53C5C" w:rsidRPr="00120B80">
        <w:rPr>
          <w:rFonts w:ascii="Times New Roman" w:hAnsi="Times New Roman" w:cs="Times New Roman"/>
          <w:sz w:val="24"/>
          <w:szCs w:val="24"/>
        </w:rPr>
        <w:t xml:space="preserve"> </w:t>
      </w:r>
      <w:r w:rsidR="009D253E" w:rsidRPr="00120B80">
        <w:rPr>
          <w:rFonts w:ascii="Times New Roman" w:hAnsi="Times New Roman" w:cs="Times New Roman"/>
          <w:sz w:val="20"/>
          <w:szCs w:val="20"/>
        </w:rPr>
        <w:t>SKE</w:t>
      </w:r>
      <w:r w:rsidR="00E53C5C" w:rsidRPr="00120B80">
        <w:rPr>
          <w:rFonts w:ascii="Times New Roman" w:hAnsi="Times New Roman" w:cs="Times New Roman"/>
          <w:sz w:val="20"/>
          <w:szCs w:val="20"/>
        </w:rPr>
        <w:t>PTICAL THEISM</w:t>
      </w:r>
      <w:r w:rsidR="00E53C5C" w:rsidRPr="00120B80">
        <w:rPr>
          <w:rFonts w:ascii="Times New Roman" w:hAnsi="Times New Roman" w:cs="Times New Roman"/>
          <w:sz w:val="24"/>
          <w:szCs w:val="24"/>
        </w:rPr>
        <w:t xml:space="preserve"> is compatible with </w:t>
      </w:r>
      <w:r w:rsidR="00E53C5C" w:rsidRPr="00120B80">
        <w:rPr>
          <w:rFonts w:ascii="Times New Roman" w:hAnsi="Times New Roman" w:cs="Times New Roman"/>
          <w:sz w:val="20"/>
          <w:szCs w:val="20"/>
        </w:rPr>
        <w:t>COMMONSENSE</w:t>
      </w:r>
      <w:r w:rsidR="00E53C5C" w:rsidRPr="00120B80">
        <w:rPr>
          <w:rFonts w:ascii="Times New Roman" w:hAnsi="Times New Roman" w:cs="Times New Roman"/>
          <w:sz w:val="24"/>
          <w:szCs w:val="24"/>
        </w:rPr>
        <w:t>, its proponent cannot wield it to combat arguments from evil predicated on</w:t>
      </w:r>
      <w:r w:rsidR="009D253E" w:rsidRPr="00120B80">
        <w:rPr>
          <w:rFonts w:ascii="Times New Roman" w:hAnsi="Times New Roman" w:cs="Times New Roman"/>
          <w:sz w:val="24"/>
          <w:szCs w:val="24"/>
        </w:rPr>
        <w:t>, or justified by,</w:t>
      </w:r>
      <w:r w:rsidR="00E53C5C" w:rsidRPr="00120B80">
        <w:rPr>
          <w:rFonts w:ascii="Times New Roman" w:hAnsi="Times New Roman" w:cs="Times New Roman"/>
          <w:sz w:val="24"/>
          <w:szCs w:val="24"/>
        </w:rPr>
        <w:t xml:space="preserve"> </w:t>
      </w:r>
      <w:r w:rsidR="00E53C5C" w:rsidRPr="00120B80">
        <w:rPr>
          <w:rFonts w:ascii="Times New Roman" w:hAnsi="Times New Roman" w:cs="Times New Roman"/>
          <w:sz w:val="20"/>
          <w:szCs w:val="20"/>
        </w:rPr>
        <w:t>COMMONSENSE</w:t>
      </w:r>
      <w:r w:rsidR="00E53C5C" w:rsidRPr="00120B80">
        <w:rPr>
          <w:rFonts w:ascii="Times New Roman" w:hAnsi="Times New Roman" w:cs="Times New Roman"/>
          <w:sz w:val="24"/>
          <w:szCs w:val="24"/>
        </w:rPr>
        <w:t>.</w:t>
      </w:r>
      <w:r w:rsidR="00F7397D" w:rsidRPr="00120B80">
        <w:rPr>
          <w:rFonts w:ascii="Times New Roman" w:hAnsi="Times New Roman" w:cs="Times New Roman"/>
          <w:sz w:val="24"/>
          <w:szCs w:val="24"/>
        </w:rPr>
        <w:t xml:space="preserve"> Thus, argues the objector, </w:t>
      </w:r>
      <w:r w:rsidR="006C2310" w:rsidRPr="00120B80">
        <w:rPr>
          <w:rFonts w:ascii="Times New Roman" w:hAnsi="Times New Roman" w:cs="Times New Roman"/>
          <w:sz w:val="20"/>
          <w:szCs w:val="20"/>
        </w:rPr>
        <w:t>BERGMANNIAN</w:t>
      </w:r>
      <w:r w:rsidR="006C2310" w:rsidRPr="00120B80">
        <w:rPr>
          <w:rFonts w:ascii="Times New Roman" w:hAnsi="Times New Roman" w:cs="Times New Roman"/>
          <w:sz w:val="24"/>
          <w:szCs w:val="24"/>
        </w:rPr>
        <w:t xml:space="preserve"> </w:t>
      </w:r>
      <w:r w:rsidR="006C2310" w:rsidRPr="00120B80">
        <w:rPr>
          <w:rFonts w:ascii="Times New Roman" w:hAnsi="Times New Roman" w:cs="Times New Roman"/>
          <w:sz w:val="20"/>
          <w:szCs w:val="20"/>
        </w:rPr>
        <w:t>SKEPTICAL</w:t>
      </w:r>
      <w:r w:rsidR="006C2310" w:rsidRPr="00120B80">
        <w:rPr>
          <w:rFonts w:ascii="Times New Roman" w:hAnsi="Times New Roman" w:cs="Times New Roman"/>
          <w:sz w:val="24"/>
          <w:szCs w:val="24"/>
        </w:rPr>
        <w:t xml:space="preserve"> </w:t>
      </w:r>
      <w:r w:rsidR="006C2310" w:rsidRPr="00120B80">
        <w:rPr>
          <w:rFonts w:ascii="Times New Roman" w:hAnsi="Times New Roman" w:cs="Times New Roman"/>
          <w:sz w:val="20"/>
          <w:szCs w:val="20"/>
        </w:rPr>
        <w:t>THEISM</w:t>
      </w:r>
      <w:r w:rsidR="0071557C" w:rsidRPr="00120B80">
        <w:rPr>
          <w:rFonts w:ascii="Times New Roman" w:hAnsi="Times New Roman" w:cs="Times New Roman"/>
          <w:sz w:val="20"/>
          <w:szCs w:val="20"/>
        </w:rPr>
        <w:t xml:space="preserve">’s </w:t>
      </w:r>
      <w:r w:rsidR="0071557C" w:rsidRPr="00120B80">
        <w:rPr>
          <w:rFonts w:ascii="Times New Roman" w:hAnsi="Times New Roman" w:cs="Times New Roman"/>
          <w:sz w:val="24"/>
          <w:szCs w:val="24"/>
        </w:rPr>
        <w:t>scope is narrowed</w:t>
      </w:r>
      <w:r w:rsidR="00E53C5C" w:rsidRPr="00120B80">
        <w:rPr>
          <w:rFonts w:ascii="Times New Roman" w:hAnsi="Times New Roman" w:cs="Times New Roman"/>
          <w:sz w:val="24"/>
          <w:szCs w:val="24"/>
        </w:rPr>
        <w:t xml:space="preserve">: it does not address arguments from evil that do not make use of an inductive inference, nor does it address </w:t>
      </w:r>
      <w:r w:rsidR="00E53C5C" w:rsidRPr="00120B80">
        <w:rPr>
          <w:rFonts w:ascii="Times New Roman" w:hAnsi="Times New Roman" w:cs="Times New Roman"/>
          <w:sz w:val="20"/>
          <w:szCs w:val="20"/>
        </w:rPr>
        <w:t>COMMONSENSE</w:t>
      </w:r>
      <w:r w:rsidR="00E53C5C" w:rsidRPr="00120B80">
        <w:rPr>
          <w:rFonts w:ascii="Times New Roman" w:hAnsi="Times New Roman" w:cs="Times New Roman"/>
          <w:sz w:val="24"/>
          <w:szCs w:val="24"/>
        </w:rPr>
        <w:t xml:space="preserve"> based arguments from evil.</w:t>
      </w:r>
      <w:r w:rsidR="0071557C" w:rsidRPr="00120B80">
        <w:rPr>
          <w:rFonts w:ascii="Times New Roman" w:hAnsi="Times New Roman" w:cs="Times New Roman"/>
          <w:sz w:val="20"/>
          <w:szCs w:val="20"/>
        </w:rPr>
        <w:t xml:space="preserve"> </w:t>
      </w:r>
      <w:r w:rsidR="0071557C" w:rsidRPr="00120B80">
        <w:rPr>
          <w:rFonts w:ascii="Times New Roman" w:hAnsi="Times New Roman" w:cs="Times New Roman"/>
          <w:sz w:val="24"/>
          <w:szCs w:val="24"/>
        </w:rPr>
        <w:t xml:space="preserve"> </w:t>
      </w:r>
      <w:r w:rsidR="00E53C5C" w:rsidRPr="00120B80">
        <w:rPr>
          <w:rFonts w:ascii="Times New Roman" w:hAnsi="Times New Roman" w:cs="Times New Roman"/>
          <w:sz w:val="24"/>
          <w:szCs w:val="24"/>
        </w:rPr>
        <w:t>Is this objection right</w:t>
      </w:r>
      <w:r w:rsidR="0071557C" w:rsidRPr="00120B80">
        <w:rPr>
          <w:rFonts w:ascii="Times New Roman" w:hAnsi="Times New Roman" w:cs="Times New Roman"/>
          <w:sz w:val="24"/>
          <w:szCs w:val="24"/>
        </w:rPr>
        <w:t xml:space="preserve">? </w:t>
      </w:r>
    </w:p>
    <w:p w:rsidR="00EE0D3C" w:rsidRPr="00AB5111" w:rsidRDefault="00E53C5C" w:rsidP="00BE76F6">
      <w:pPr>
        <w:pStyle w:val="EndnoteText"/>
        <w:spacing w:line="480" w:lineRule="auto"/>
        <w:ind w:firstLine="720"/>
        <w:rPr>
          <w:rFonts w:ascii="Times New Roman" w:hAnsi="Times New Roman" w:cs="Times New Roman"/>
        </w:rPr>
      </w:pPr>
      <w:r w:rsidRPr="00120B80">
        <w:rPr>
          <w:rFonts w:ascii="Times New Roman" w:hAnsi="Times New Roman" w:cs="Times New Roman"/>
          <w:sz w:val="24"/>
          <w:szCs w:val="24"/>
        </w:rPr>
        <w:t>It is true</w:t>
      </w:r>
      <w:r w:rsidR="009D253E" w:rsidRPr="00120B80">
        <w:rPr>
          <w:rFonts w:ascii="Times New Roman" w:hAnsi="Times New Roman" w:cs="Times New Roman"/>
          <w:sz w:val="24"/>
          <w:szCs w:val="24"/>
        </w:rPr>
        <w:t xml:space="preserve"> </w:t>
      </w:r>
      <w:r w:rsidRPr="00120B80">
        <w:rPr>
          <w:rFonts w:ascii="Times New Roman" w:hAnsi="Times New Roman" w:cs="Times New Roman"/>
          <w:sz w:val="24"/>
          <w:szCs w:val="24"/>
        </w:rPr>
        <w:t>that</w:t>
      </w:r>
      <w:r w:rsidR="006243D2" w:rsidRPr="00120B80">
        <w:rPr>
          <w:rFonts w:ascii="Times New Roman" w:hAnsi="Times New Roman" w:cs="Times New Roman"/>
          <w:sz w:val="24"/>
          <w:szCs w:val="24"/>
        </w:rPr>
        <w:t xml:space="preserve"> the</w:t>
      </w:r>
      <w:r w:rsidR="004A62A5" w:rsidRPr="00120B80">
        <w:rPr>
          <w:rFonts w:ascii="Times New Roman" w:hAnsi="Times New Roman" w:cs="Times New Roman"/>
          <w:sz w:val="24"/>
          <w:szCs w:val="24"/>
        </w:rPr>
        <w:t xml:space="preserve"> proponent of</w:t>
      </w:r>
      <w:r w:rsidR="006243D2" w:rsidRPr="00120B80">
        <w:rPr>
          <w:rFonts w:ascii="Times New Roman" w:hAnsi="Times New Roman" w:cs="Times New Roman"/>
          <w:sz w:val="24"/>
          <w:szCs w:val="24"/>
        </w:rPr>
        <w:t xml:space="preserve"> </w:t>
      </w:r>
      <w:r w:rsidR="00FB2C88" w:rsidRPr="00120B80">
        <w:rPr>
          <w:rFonts w:ascii="Times New Roman" w:hAnsi="Times New Roman" w:cs="Times New Roman"/>
          <w:sz w:val="24"/>
          <w:szCs w:val="24"/>
        </w:rPr>
        <w:t xml:space="preserve">both </w:t>
      </w:r>
      <w:r w:rsidR="006243D2" w:rsidRPr="00120B80">
        <w:rPr>
          <w:rFonts w:ascii="Times New Roman" w:hAnsi="Times New Roman" w:cs="Times New Roman"/>
        </w:rPr>
        <w:t>BERGMANNIAN</w:t>
      </w:r>
      <w:r w:rsidR="006243D2" w:rsidRPr="00120B80">
        <w:rPr>
          <w:rFonts w:ascii="Times New Roman" w:hAnsi="Times New Roman" w:cs="Times New Roman"/>
          <w:sz w:val="24"/>
          <w:szCs w:val="24"/>
        </w:rPr>
        <w:t xml:space="preserve"> </w:t>
      </w:r>
      <w:r w:rsidR="006243D2" w:rsidRPr="00120B80">
        <w:rPr>
          <w:rFonts w:ascii="Times New Roman" w:hAnsi="Times New Roman" w:cs="Times New Roman"/>
        </w:rPr>
        <w:t>SKEPTICAL</w:t>
      </w:r>
      <w:r w:rsidR="006243D2" w:rsidRPr="00120B80">
        <w:rPr>
          <w:rFonts w:ascii="Times New Roman" w:hAnsi="Times New Roman" w:cs="Times New Roman"/>
          <w:sz w:val="24"/>
          <w:szCs w:val="24"/>
        </w:rPr>
        <w:t xml:space="preserve"> </w:t>
      </w:r>
      <w:r w:rsidR="004A62A5" w:rsidRPr="00120B80">
        <w:rPr>
          <w:rFonts w:ascii="Times New Roman" w:hAnsi="Times New Roman" w:cs="Times New Roman"/>
        </w:rPr>
        <w:t>THEISM</w:t>
      </w:r>
      <w:r w:rsidR="006243D2" w:rsidRPr="00120B80">
        <w:rPr>
          <w:rFonts w:ascii="Times New Roman" w:hAnsi="Times New Roman" w:cs="Times New Roman"/>
          <w:sz w:val="24"/>
          <w:szCs w:val="24"/>
        </w:rPr>
        <w:t xml:space="preserve"> </w:t>
      </w:r>
      <w:r w:rsidR="004A62A5" w:rsidRPr="00120B80">
        <w:rPr>
          <w:rFonts w:ascii="Times New Roman" w:hAnsi="Times New Roman" w:cs="Times New Roman"/>
          <w:sz w:val="24"/>
          <w:szCs w:val="24"/>
        </w:rPr>
        <w:t xml:space="preserve">and </w:t>
      </w:r>
      <w:r w:rsidR="004A62A5" w:rsidRPr="00120B80">
        <w:rPr>
          <w:rFonts w:ascii="Times New Roman" w:hAnsi="Times New Roman" w:cs="Times New Roman"/>
        </w:rPr>
        <w:t>COMMONSENSE</w:t>
      </w:r>
      <w:r w:rsidR="004A62A5" w:rsidRPr="00120B80">
        <w:rPr>
          <w:rFonts w:ascii="Times New Roman" w:hAnsi="Times New Roman" w:cs="Times New Roman"/>
          <w:sz w:val="24"/>
          <w:szCs w:val="24"/>
        </w:rPr>
        <w:t xml:space="preserve"> </w:t>
      </w:r>
      <w:r w:rsidR="00A121C5" w:rsidRPr="00120B80">
        <w:rPr>
          <w:rFonts w:ascii="Times New Roman" w:hAnsi="Times New Roman" w:cs="Times New Roman"/>
          <w:sz w:val="24"/>
          <w:szCs w:val="24"/>
        </w:rPr>
        <w:t>ought to concede</w:t>
      </w:r>
      <w:r w:rsidR="004A62A5" w:rsidRPr="00120B80">
        <w:rPr>
          <w:rFonts w:ascii="Times New Roman" w:hAnsi="Times New Roman" w:cs="Times New Roman"/>
          <w:sz w:val="24"/>
          <w:szCs w:val="24"/>
        </w:rPr>
        <w:t xml:space="preserve"> </w:t>
      </w:r>
      <w:r w:rsidR="00101226" w:rsidRPr="00120B80">
        <w:rPr>
          <w:rFonts w:ascii="Times New Roman" w:hAnsi="Times New Roman" w:cs="Times New Roman"/>
          <w:sz w:val="24"/>
          <w:szCs w:val="24"/>
        </w:rPr>
        <w:t>that</w:t>
      </w:r>
      <w:r w:rsidR="00A364D5" w:rsidRPr="00120B80">
        <w:rPr>
          <w:rFonts w:ascii="Times New Roman" w:hAnsi="Times New Roman" w:cs="Times New Roman"/>
          <w:sz w:val="24"/>
          <w:szCs w:val="24"/>
        </w:rPr>
        <w:t>, for example,</w:t>
      </w:r>
      <w:r w:rsidR="00101226" w:rsidRPr="00120B80">
        <w:rPr>
          <w:rFonts w:ascii="Times New Roman" w:hAnsi="Times New Roman" w:cs="Times New Roman"/>
          <w:sz w:val="24"/>
          <w:szCs w:val="24"/>
        </w:rPr>
        <w:t xml:space="preserve"> if it seems to S that premises (4) and (5) are true, then S may justifiedly accept (6).</w:t>
      </w:r>
      <w:r w:rsidR="00AB5111" w:rsidRPr="00120B80">
        <w:rPr>
          <w:rFonts w:ascii="Times New Roman" w:hAnsi="Times New Roman" w:cs="Times New Roman"/>
          <w:sz w:val="24"/>
          <w:szCs w:val="24"/>
        </w:rPr>
        <w:t xml:space="preserve"> (While some allege that they have this type of justification, I doubt that premise (4)—or any proposition asserting that there is gratuitous evil—seems true to anyone. It is analogous, in my view, to a person, after witnessing a natural human birth, claiming that it seems to </w:t>
      </w:r>
      <w:r w:rsidR="002777DB" w:rsidRPr="00120B80">
        <w:rPr>
          <w:rFonts w:ascii="Times New Roman" w:hAnsi="Times New Roman" w:cs="Times New Roman"/>
          <w:sz w:val="24"/>
          <w:szCs w:val="24"/>
        </w:rPr>
        <w:t>her</w:t>
      </w:r>
      <w:r w:rsidR="00AB5111" w:rsidRPr="00120B80">
        <w:rPr>
          <w:rFonts w:ascii="Times New Roman" w:hAnsi="Times New Roman" w:cs="Times New Roman"/>
          <w:sz w:val="24"/>
          <w:szCs w:val="24"/>
        </w:rPr>
        <w:t xml:space="preserve"> that there is no possible pain more intense than giving birth. Or to a person, upon seeing Mount Everest, claiming that it seems that Mount Everest is the tallest mountain in the universe. Even if one testified to having such seemings, I would doubt the veracity of her testimony—she would appear merely to be confused; it is doubtful that she understands what she is saying.</w:t>
      </w:r>
      <w:r w:rsidR="00664A02" w:rsidRPr="00120B80">
        <w:rPr>
          <w:rStyle w:val="EndnoteReference"/>
          <w:rFonts w:ascii="Times New Roman" w:hAnsi="Times New Roman" w:cs="Times New Roman"/>
          <w:sz w:val="24"/>
          <w:szCs w:val="24"/>
        </w:rPr>
        <w:endnoteReference w:id="19"/>
      </w:r>
      <w:r w:rsidR="00664A02" w:rsidRPr="00120B80">
        <w:rPr>
          <w:rFonts w:ascii="Times New Roman" w:hAnsi="Times New Roman" w:cs="Times New Roman"/>
          <w:sz w:val="24"/>
          <w:szCs w:val="24"/>
        </w:rPr>
        <w:t xml:space="preserve"> </w:t>
      </w:r>
      <w:r w:rsidR="00AB5111" w:rsidRPr="00120B80">
        <w:rPr>
          <w:rFonts w:ascii="Times New Roman" w:hAnsi="Times New Roman" w:cs="Times New Roman"/>
          <w:sz w:val="24"/>
          <w:szCs w:val="24"/>
        </w:rPr>
        <w:t>But I will put my incredulity aside for the moment.)</w:t>
      </w:r>
      <w:r w:rsidR="00EE0D3C" w:rsidRPr="00120B80">
        <w:rPr>
          <w:rFonts w:ascii="Times New Roman" w:hAnsi="Times New Roman" w:cs="Times New Roman"/>
          <w:sz w:val="24"/>
          <w:szCs w:val="24"/>
        </w:rPr>
        <w:t xml:space="preserve"> And this will be true for any other version of the argument from evil: so long as the premises seem to be true to S, she will be justified in accepting the conclusion. Or, </w:t>
      </w:r>
      <w:r w:rsidR="00E17182" w:rsidRPr="00120B80">
        <w:rPr>
          <w:rFonts w:ascii="Times New Roman" w:hAnsi="Times New Roman" w:cs="Times New Roman"/>
          <w:sz w:val="24"/>
          <w:szCs w:val="24"/>
        </w:rPr>
        <w:t>more concretely</w:t>
      </w:r>
      <w:r w:rsidR="00EE0D3C" w:rsidRPr="00120B80">
        <w:rPr>
          <w:rFonts w:ascii="Times New Roman" w:hAnsi="Times New Roman" w:cs="Times New Roman"/>
          <w:sz w:val="24"/>
          <w:szCs w:val="24"/>
        </w:rPr>
        <w:t xml:space="preserve">, </w:t>
      </w:r>
      <w:r w:rsidR="00FB2C88" w:rsidRPr="00120B80">
        <w:rPr>
          <w:rFonts w:ascii="Times New Roman" w:hAnsi="Times New Roman" w:cs="Times New Roman"/>
        </w:rPr>
        <w:t>BERGMANNIAN SKEPTICAL THEISM</w:t>
      </w:r>
      <w:r w:rsidR="00FB2C88" w:rsidRPr="00120B80">
        <w:rPr>
          <w:rFonts w:ascii="Times New Roman" w:hAnsi="Times New Roman" w:cs="Times New Roman"/>
          <w:sz w:val="24"/>
          <w:szCs w:val="24"/>
        </w:rPr>
        <w:t xml:space="preserve"> permits that S may, via </w:t>
      </w:r>
      <w:r w:rsidR="00FB2C88" w:rsidRPr="00120B80">
        <w:rPr>
          <w:rFonts w:ascii="Times New Roman" w:hAnsi="Times New Roman" w:cs="Times New Roman"/>
        </w:rPr>
        <w:t>COMMONSENSE</w:t>
      </w:r>
      <w:r w:rsidR="00FB2C88" w:rsidRPr="00120B80">
        <w:rPr>
          <w:rFonts w:ascii="Times New Roman" w:hAnsi="Times New Roman" w:cs="Times New Roman"/>
          <w:sz w:val="24"/>
          <w:szCs w:val="24"/>
        </w:rPr>
        <w:t>, justifiedly conclude that God (at least probably) does not exist if</w:t>
      </w:r>
      <w:r w:rsidR="00EE0D3C" w:rsidRPr="00120B80">
        <w:rPr>
          <w:rFonts w:ascii="Times New Roman" w:hAnsi="Times New Roman" w:cs="Times New Roman"/>
          <w:sz w:val="24"/>
          <w:szCs w:val="24"/>
        </w:rPr>
        <w:t xml:space="preserve"> an instance of evil seems </w:t>
      </w:r>
      <w:r w:rsidR="00EE0D3C" w:rsidRPr="00346771">
        <w:rPr>
          <w:rFonts w:ascii="Times New Roman" w:hAnsi="Times New Roman" w:cs="Times New Roman"/>
          <w:sz w:val="24"/>
          <w:szCs w:val="24"/>
        </w:rPr>
        <w:t>gratuitous to S and S holds that God’s existence is incompatible with gratuitous evil</w:t>
      </w:r>
      <w:r w:rsidRPr="00346771">
        <w:rPr>
          <w:rFonts w:ascii="Times New Roman" w:hAnsi="Times New Roman" w:cs="Times New Roman"/>
          <w:sz w:val="24"/>
          <w:szCs w:val="24"/>
        </w:rPr>
        <w:t>.</w:t>
      </w:r>
    </w:p>
    <w:p w:rsidR="00EE0D3C" w:rsidRPr="00346771" w:rsidRDefault="00A85706" w:rsidP="00144F8F">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lastRenderedPageBreak/>
        <w:t xml:space="preserve">However, the </w:t>
      </w:r>
      <w:r w:rsidR="00A121C5" w:rsidRPr="00346771">
        <w:rPr>
          <w:rFonts w:ascii="Times New Roman" w:hAnsi="Times New Roman" w:cs="Times New Roman"/>
          <w:sz w:val="24"/>
          <w:szCs w:val="24"/>
        </w:rPr>
        <w:t>crucial issue is whether this</w:t>
      </w:r>
      <w:r w:rsidR="00EE0D3C" w:rsidRPr="00346771">
        <w:rPr>
          <w:rFonts w:ascii="Times New Roman" w:hAnsi="Times New Roman" w:cs="Times New Roman"/>
          <w:sz w:val="24"/>
          <w:szCs w:val="24"/>
        </w:rPr>
        <w:t xml:space="preserve"> concession</w:t>
      </w:r>
      <w:r w:rsidR="00F7397D">
        <w:rPr>
          <w:rFonts w:ascii="Times New Roman" w:hAnsi="Times New Roman" w:cs="Times New Roman"/>
          <w:sz w:val="24"/>
          <w:szCs w:val="24"/>
        </w:rPr>
        <w:t xml:space="preserve"> actually</w:t>
      </w:r>
      <w:r w:rsidR="00EE0D3C" w:rsidRPr="00346771">
        <w:rPr>
          <w:rFonts w:ascii="Times New Roman" w:hAnsi="Times New Roman" w:cs="Times New Roman"/>
          <w:sz w:val="24"/>
          <w:szCs w:val="24"/>
        </w:rPr>
        <w:t xml:space="preserve"> </w:t>
      </w:r>
      <w:r w:rsidRPr="00346771">
        <w:rPr>
          <w:rFonts w:ascii="Times New Roman" w:hAnsi="Times New Roman" w:cs="Times New Roman"/>
          <w:sz w:val="24"/>
          <w:szCs w:val="24"/>
        </w:rPr>
        <w:t>narrow</w:t>
      </w:r>
      <w:r w:rsidR="00A121C5" w:rsidRPr="00346771">
        <w:rPr>
          <w:rFonts w:ascii="Times New Roman" w:hAnsi="Times New Roman" w:cs="Times New Roman"/>
          <w:sz w:val="24"/>
          <w:szCs w:val="24"/>
        </w:rPr>
        <w:t>s</w:t>
      </w:r>
      <w:r w:rsidR="00E17182" w:rsidRPr="00346771">
        <w:rPr>
          <w:rFonts w:ascii="Times New Roman" w:hAnsi="Times New Roman" w:cs="Times New Roman"/>
          <w:sz w:val="24"/>
          <w:szCs w:val="24"/>
        </w:rPr>
        <w:t xml:space="preserve"> the scope of </w:t>
      </w:r>
      <w:r w:rsidR="00E17182" w:rsidRPr="00346771">
        <w:rPr>
          <w:rFonts w:ascii="Times New Roman" w:hAnsi="Times New Roman" w:cs="Times New Roman"/>
          <w:sz w:val="20"/>
          <w:szCs w:val="20"/>
        </w:rPr>
        <w:t>BERGMANNIAN</w:t>
      </w:r>
      <w:r w:rsidR="00E17182" w:rsidRPr="00346771">
        <w:rPr>
          <w:rFonts w:ascii="Times New Roman" w:hAnsi="Times New Roman" w:cs="Times New Roman"/>
          <w:sz w:val="24"/>
          <w:szCs w:val="24"/>
        </w:rPr>
        <w:t xml:space="preserve"> </w:t>
      </w:r>
      <w:r w:rsidR="00E17182" w:rsidRPr="00346771">
        <w:rPr>
          <w:rFonts w:ascii="Times New Roman" w:hAnsi="Times New Roman" w:cs="Times New Roman"/>
          <w:sz w:val="20"/>
          <w:szCs w:val="20"/>
        </w:rPr>
        <w:t>SKEPTICAL</w:t>
      </w:r>
      <w:r w:rsidR="00E17182" w:rsidRPr="00346771">
        <w:rPr>
          <w:rFonts w:ascii="Times New Roman" w:hAnsi="Times New Roman" w:cs="Times New Roman"/>
          <w:sz w:val="24"/>
          <w:szCs w:val="24"/>
        </w:rPr>
        <w:t xml:space="preserve"> </w:t>
      </w:r>
      <w:r w:rsidR="00E17182" w:rsidRPr="00346771">
        <w:rPr>
          <w:rFonts w:ascii="Times New Roman" w:hAnsi="Times New Roman" w:cs="Times New Roman"/>
          <w:sz w:val="20"/>
          <w:szCs w:val="20"/>
        </w:rPr>
        <w:t>THEISM</w:t>
      </w:r>
      <w:r w:rsidR="00A121C5" w:rsidRPr="00346771">
        <w:rPr>
          <w:rFonts w:ascii="Times New Roman" w:hAnsi="Times New Roman" w:cs="Times New Roman"/>
          <w:sz w:val="24"/>
          <w:szCs w:val="24"/>
        </w:rPr>
        <w:t>. Does it?</w:t>
      </w:r>
      <w:r w:rsidRPr="00346771">
        <w:rPr>
          <w:rFonts w:ascii="Times New Roman" w:hAnsi="Times New Roman" w:cs="Times New Roman"/>
          <w:sz w:val="24"/>
          <w:szCs w:val="24"/>
        </w:rPr>
        <w:t xml:space="preserve"> </w:t>
      </w:r>
      <w:r w:rsidR="00EE0D3C" w:rsidRPr="00346771">
        <w:rPr>
          <w:rFonts w:ascii="Times New Roman" w:hAnsi="Times New Roman" w:cs="Times New Roman"/>
          <w:sz w:val="24"/>
          <w:szCs w:val="24"/>
        </w:rPr>
        <w:t>I submit that it does not.</w:t>
      </w:r>
      <w:r w:rsidR="00FB2C88" w:rsidRPr="00346771">
        <w:rPr>
          <w:rFonts w:ascii="Times New Roman" w:hAnsi="Times New Roman" w:cs="Times New Roman"/>
          <w:sz w:val="24"/>
          <w:szCs w:val="24"/>
        </w:rPr>
        <w:t xml:space="preserve"> R</w:t>
      </w:r>
      <w:r w:rsidR="0016172B" w:rsidRPr="00346771">
        <w:rPr>
          <w:rFonts w:ascii="Times New Roman" w:hAnsi="Times New Roman" w:cs="Times New Roman"/>
          <w:sz w:val="24"/>
          <w:szCs w:val="24"/>
        </w:rPr>
        <w:t xml:space="preserve">ecall that </w:t>
      </w:r>
      <w:r w:rsidR="00EE0D3C" w:rsidRPr="00346771">
        <w:rPr>
          <w:rFonts w:ascii="Times New Roman" w:hAnsi="Times New Roman" w:cs="Times New Roman"/>
          <w:sz w:val="20"/>
          <w:szCs w:val="20"/>
        </w:rPr>
        <w:t>BERGMANNIAN SKEPTICAL THEISM</w:t>
      </w:r>
      <w:r w:rsidR="00EE0D3C" w:rsidRPr="00346771">
        <w:rPr>
          <w:rFonts w:ascii="Times New Roman" w:hAnsi="Times New Roman" w:cs="Times New Roman"/>
          <w:sz w:val="24"/>
          <w:szCs w:val="24"/>
        </w:rPr>
        <w:t xml:space="preserve"> </w:t>
      </w:r>
      <w:r w:rsidR="00E17182" w:rsidRPr="00346771">
        <w:rPr>
          <w:rFonts w:ascii="Times New Roman" w:hAnsi="Times New Roman" w:cs="Times New Roman"/>
          <w:sz w:val="24"/>
          <w:szCs w:val="24"/>
        </w:rPr>
        <w:t xml:space="preserve">targets </w:t>
      </w:r>
      <w:r w:rsidR="00EE0D3C" w:rsidRPr="00346771">
        <w:rPr>
          <w:rFonts w:ascii="Times New Roman" w:hAnsi="Times New Roman" w:cs="Times New Roman"/>
          <w:sz w:val="24"/>
          <w:szCs w:val="24"/>
        </w:rPr>
        <w:t>arguments from evil that make use,</w:t>
      </w:r>
      <w:r w:rsidR="007B1709" w:rsidRPr="00346771">
        <w:rPr>
          <w:rFonts w:ascii="Times New Roman" w:hAnsi="Times New Roman" w:cs="Times New Roman"/>
          <w:sz w:val="24"/>
          <w:szCs w:val="24"/>
        </w:rPr>
        <w:t xml:space="preserve"> implicitly or explicitly, of </w:t>
      </w:r>
      <w:r w:rsidR="00E17182" w:rsidRPr="00346771">
        <w:rPr>
          <w:rFonts w:ascii="Times New Roman" w:hAnsi="Times New Roman" w:cs="Times New Roman"/>
          <w:sz w:val="24"/>
          <w:szCs w:val="24"/>
        </w:rPr>
        <w:t>inductive inferences</w:t>
      </w:r>
      <w:r w:rsidR="00A121C5" w:rsidRPr="00346771">
        <w:rPr>
          <w:rFonts w:ascii="Times New Roman" w:hAnsi="Times New Roman" w:cs="Times New Roman"/>
          <w:sz w:val="24"/>
          <w:szCs w:val="24"/>
        </w:rPr>
        <w:t>. More specifically, it targets arguments that make use of inductive inferences l</w:t>
      </w:r>
      <w:r w:rsidR="00EE0D3C" w:rsidRPr="00346771">
        <w:rPr>
          <w:rFonts w:ascii="Times New Roman" w:hAnsi="Times New Roman" w:cs="Times New Roman"/>
          <w:sz w:val="24"/>
          <w:szCs w:val="24"/>
        </w:rPr>
        <w:t xml:space="preserve">ike the following: </w:t>
      </w:r>
    </w:p>
    <w:p w:rsidR="00EE0D3C" w:rsidRPr="00346771" w:rsidRDefault="00EE0D3C" w:rsidP="000717EE">
      <w:pPr>
        <w:spacing w:line="480" w:lineRule="auto"/>
        <w:rPr>
          <w:rFonts w:ascii="Times New Roman" w:hAnsi="Times New Roman" w:cs="Times New Roman"/>
          <w:sz w:val="24"/>
          <w:szCs w:val="24"/>
        </w:rPr>
      </w:pPr>
      <w:r w:rsidRPr="00346771">
        <w:rPr>
          <w:rFonts w:ascii="Times New Roman" w:hAnsi="Times New Roman" w:cs="Times New Roman"/>
          <w:sz w:val="20"/>
          <w:szCs w:val="20"/>
        </w:rPr>
        <w:t>THE NOSEEUM INFERENCE</w:t>
      </w:r>
      <w:r w:rsidRPr="00346771">
        <w:rPr>
          <w:rFonts w:ascii="Times New Roman" w:hAnsi="Times New Roman" w:cs="Times New Roman"/>
          <w:b/>
          <w:sz w:val="24"/>
          <w:szCs w:val="24"/>
        </w:rPr>
        <w:t>:</w:t>
      </w:r>
      <w:r w:rsidRPr="00346771">
        <w:rPr>
          <w:rStyle w:val="EndnoteReference"/>
          <w:rFonts w:ascii="Times New Roman" w:hAnsi="Times New Roman" w:cs="Times New Roman"/>
          <w:b/>
          <w:sz w:val="24"/>
          <w:szCs w:val="24"/>
        </w:rPr>
        <w:endnoteReference w:id="20"/>
      </w:r>
      <w:r w:rsidRPr="00346771">
        <w:rPr>
          <w:rFonts w:ascii="Times New Roman" w:hAnsi="Times New Roman" w:cs="Times New Roman"/>
          <w:sz w:val="24"/>
          <w:szCs w:val="24"/>
        </w:rPr>
        <w:t xml:space="preserve"> We do not know of any morally justifying reason </w:t>
      </w:r>
      <w:r w:rsidR="00D35466" w:rsidRPr="00346771">
        <w:rPr>
          <w:rFonts w:ascii="Times New Roman" w:hAnsi="Times New Roman" w:cs="Times New Roman"/>
          <w:sz w:val="24"/>
          <w:szCs w:val="24"/>
        </w:rPr>
        <w:t>for</w:t>
      </w:r>
      <w:r w:rsidR="003738B3">
        <w:rPr>
          <w:rFonts w:ascii="Times New Roman" w:hAnsi="Times New Roman" w:cs="Times New Roman"/>
          <w:sz w:val="24"/>
          <w:szCs w:val="24"/>
        </w:rPr>
        <w:t xml:space="preserve"> God to allow instances of intense suffering</w:t>
      </w:r>
      <w:r w:rsidRPr="00346771">
        <w:rPr>
          <w:rFonts w:ascii="Times New Roman" w:hAnsi="Times New Roman" w:cs="Times New Roman"/>
          <w:sz w:val="24"/>
          <w:szCs w:val="24"/>
        </w:rPr>
        <w:t>, therefore, probably, there is no such reason.</w:t>
      </w:r>
    </w:p>
    <w:p w:rsidR="00FB2C88" w:rsidRPr="00346771" w:rsidRDefault="00EE0D3C" w:rsidP="007B1709">
      <w:pPr>
        <w:spacing w:line="480" w:lineRule="auto"/>
        <w:rPr>
          <w:rFonts w:ascii="Times New Roman" w:hAnsi="Times New Roman" w:cs="Times New Roman"/>
          <w:sz w:val="24"/>
          <w:szCs w:val="24"/>
        </w:rPr>
      </w:pPr>
      <w:r w:rsidRPr="00346771">
        <w:rPr>
          <w:rFonts w:ascii="Times New Roman" w:hAnsi="Times New Roman" w:cs="Times New Roman"/>
          <w:sz w:val="20"/>
          <w:szCs w:val="20"/>
        </w:rPr>
        <w:t xml:space="preserve">BERGMANNIAN SKEPTICAL THEISM </w:t>
      </w:r>
      <w:r w:rsidRPr="00346771">
        <w:rPr>
          <w:rFonts w:ascii="Times New Roman" w:hAnsi="Times New Roman" w:cs="Times New Roman"/>
          <w:sz w:val="24"/>
          <w:szCs w:val="24"/>
        </w:rPr>
        <w:t xml:space="preserve">renders </w:t>
      </w:r>
      <w:r w:rsidRPr="00346771">
        <w:rPr>
          <w:rFonts w:ascii="Times New Roman" w:hAnsi="Times New Roman" w:cs="Times New Roman"/>
          <w:sz w:val="20"/>
          <w:szCs w:val="20"/>
        </w:rPr>
        <w:t>THE</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NOSEEUM</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INFERENCE</w:t>
      </w:r>
      <w:r w:rsidRPr="00346771">
        <w:rPr>
          <w:rFonts w:ascii="Times New Roman" w:hAnsi="Times New Roman" w:cs="Times New Roman"/>
          <w:sz w:val="24"/>
          <w:szCs w:val="24"/>
        </w:rPr>
        <w:t xml:space="preserve"> (and</w:t>
      </w:r>
      <w:r w:rsidR="00A121C5" w:rsidRPr="00346771">
        <w:rPr>
          <w:rFonts w:ascii="Times New Roman" w:hAnsi="Times New Roman" w:cs="Times New Roman"/>
          <w:sz w:val="24"/>
          <w:szCs w:val="24"/>
        </w:rPr>
        <w:t xml:space="preserve"> other inferences like it) bad. Hence, arguments </w:t>
      </w:r>
      <w:r w:rsidRPr="00346771">
        <w:rPr>
          <w:rFonts w:ascii="Times New Roman" w:hAnsi="Times New Roman" w:cs="Times New Roman"/>
          <w:sz w:val="24"/>
          <w:szCs w:val="24"/>
        </w:rPr>
        <w:t>from evil that rely on it</w:t>
      </w:r>
      <w:r w:rsidR="00A121C5" w:rsidRPr="00346771">
        <w:rPr>
          <w:rFonts w:ascii="Times New Roman" w:hAnsi="Times New Roman" w:cs="Times New Roman"/>
          <w:sz w:val="24"/>
          <w:szCs w:val="24"/>
        </w:rPr>
        <w:t xml:space="preserve"> will be undermined</w:t>
      </w:r>
      <w:r w:rsidRPr="00346771">
        <w:rPr>
          <w:rFonts w:ascii="Times New Roman" w:hAnsi="Times New Roman" w:cs="Times New Roman"/>
          <w:sz w:val="24"/>
          <w:szCs w:val="24"/>
        </w:rPr>
        <w:t>.</w:t>
      </w:r>
      <w:r w:rsidR="00BD05F0" w:rsidRPr="00936B64">
        <w:rPr>
          <w:rStyle w:val="EndnoteReference"/>
          <w:rFonts w:ascii="Times New Roman" w:hAnsi="Times New Roman" w:cs="Times New Roman"/>
          <w:sz w:val="24"/>
          <w:szCs w:val="24"/>
        </w:rPr>
        <w:endnoteReference w:id="21"/>
      </w:r>
      <w:bookmarkStart w:id="1" w:name="_Hlk501835598"/>
      <w:r w:rsidRPr="00936B64">
        <w:rPr>
          <w:rFonts w:ascii="Times New Roman" w:hAnsi="Times New Roman" w:cs="Times New Roman"/>
          <w:sz w:val="24"/>
          <w:szCs w:val="24"/>
        </w:rPr>
        <w:t xml:space="preserve"> </w:t>
      </w:r>
      <w:bookmarkEnd w:id="1"/>
      <w:r w:rsidRPr="00346771">
        <w:rPr>
          <w:rFonts w:ascii="Times New Roman" w:hAnsi="Times New Roman" w:cs="Times New Roman"/>
          <w:sz w:val="20"/>
          <w:szCs w:val="20"/>
        </w:rPr>
        <w:t>COMMONSENSE</w:t>
      </w:r>
      <w:r w:rsidRPr="00346771">
        <w:rPr>
          <w:rFonts w:ascii="Times New Roman" w:hAnsi="Times New Roman" w:cs="Times New Roman"/>
          <w:sz w:val="24"/>
          <w:szCs w:val="24"/>
        </w:rPr>
        <w:t xml:space="preserve"> does not magically turn a bad inference into a good one, and hence </w:t>
      </w:r>
      <w:r w:rsidRPr="00346771">
        <w:rPr>
          <w:rFonts w:ascii="Times New Roman" w:hAnsi="Times New Roman" w:cs="Times New Roman"/>
          <w:sz w:val="20"/>
          <w:szCs w:val="20"/>
        </w:rPr>
        <w:t>COMMONSENSE</w:t>
      </w:r>
      <w:r w:rsidRPr="00346771">
        <w:rPr>
          <w:rFonts w:ascii="Times New Roman" w:hAnsi="Times New Roman" w:cs="Times New Roman"/>
          <w:sz w:val="24"/>
          <w:szCs w:val="24"/>
        </w:rPr>
        <w:t xml:space="preserve"> does not </w:t>
      </w:r>
      <w:r w:rsidR="00F91A81" w:rsidRPr="00346771">
        <w:rPr>
          <w:rFonts w:ascii="Times New Roman" w:hAnsi="Times New Roman" w:cs="Times New Roman"/>
          <w:sz w:val="24"/>
          <w:szCs w:val="24"/>
        </w:rPr>
        <w:t>narrow the scope of</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BERGMANNIAN SKEPTICAL THEISM</w:t>
      </w:r>
      <w:r w:rsidR="00BD05F0" w:rsidRPr="00346771">
        <w:rPr>
          <w:rFonts w:ascii="Times New Roman" w:hAnsi="Times New Roman" w:cs="Times New Roman"/>
          <w:sz w:val="20"/>
          <w:szCs w:val="20"/>
        </w:rPr>
        <w:t>.</w:t>
      </w:r>
    </w:p>
    <w:p w:rsidR="004A7568" w:rsidRDefault="00FB2C88" w:rsidP="00FB2C88">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t>Here</w:t>
      </w:r>
      <w:r w:rsidR="007B1709" w:rsidRPr="00346771">
        <w:rPr>
          <w:rFonts w:ascii="Times New Roman" w:hAnsi="Times New Roman" w:cs="Times New Roman"/>
          <w:sz w:val="24"/>
          <w:szCs w:val="24"/>
        </w:rPr>
        <w:t xml:space="preserve"> </w:t>
      </w:r>
      <w:r w:rsidR="00F91A81" w:rsidRPr="00346771">
        <w:rPr>
          <w:rFonts w:ascii="Times New Roman" w:hAnsi="Times New Roman" w:cs="Times New Roman"/>
          <w:sz w:val="24"/>
          <w:szCs w:val="24"/>
        </w:rPr>
        <w:t>it might be objected that</w:t>
      </w:r>
      <w:r w:rsidR="007B1709" w:rsidRPr="00346771">
        <w:rPr>
          <w:rFonts w:ascii="Times New Roman" w:hAnsi="Times New Roman" w:cs="Times New Roman"/>
          <w:sz w:val="24"/>
          <w:szCs w:val="24"/>
        </w:rPr>
        <w:t xml:space="preserve"> if</w:t>
      </w:r>
      <w:r w:rsidR="00EE0D3C" w:rsidRPr="00346771">
        <w:rPr>
          <w:rFonts w:ascii="Times New Roman" w:hAnsi="Times New Roman" w:cs="Times New Roman"/>
          <w:sz w:val="24"/>
          <w:szCs w:val="24"/>
        </w:rPr>
        <w:t xml:space="preserve"> it </w:t>
      </w:r>
      <w:r w:rsidR="00EE0D3C" w:rsidRPr="00346771">
        <w:rPr>
          <w:rFonts w:ascii="Times New Roman" w:hAnsi="Times New Roman" w:cs="Times New Roman"/>
          <w:i/>
          <w:sz w:val="24"/>
          <w:szCs w:val="24"/>
        </w:rPr>
        <w:t xml:space="preserve">seems </w:t>
      </w:r>
      <w:r w:rsidR="00EE0D3C" w:rsidRPr="00346771">
        <w:rPr>
          <w:rFonts w:ascii="Times New Roman" w:hAnsi="Times New Roman" w:cs="Times New Roman"/>
          <w:sz w:val="24"/>
          <w:szCs w:val="24"/>
        </w:rPr>
        <w:t xml:space="preserve">to S that </w:t>
      </w:r>
      <w:r w:rsidR="00D038A9">
        <w:rPr>
          <w:rFonts w:ascii="Times New Roman" w:hAnsi="Times New Roman" w:cs="Times New Roman"/>
          <w:sz w:val="20"/>
          <w:szCs w:val="20"/>
        </w:rPr>
        <w:t>THE NOSEEUM INFEREN</w:t>
      </w:r>
      <w:r w:rsidR="00EE0D3C" w:rsidRPr="00346771">
        <w:rPr>
          <w:rFonts w:ascii="Times New Roman" w:hAnsi="Times New Roman" w:cs="Times New Roman"/>
          <w:sz w:val="20"/>
          <w:szCs w:val="20"/>
        </w:rPr>
        <w:t>CE</w:t>
      </w:r>
      <w:r w:rsidR="00EE0D3C" w:rsidRPr="00346771">
        <w:rPr>
          <w:rFonts w:ascii="Times New Roman" w:hAnsi="Times New Roman" w:cs="Times New Roman"/>
          <w:sz w:val="24"/>
          <w:szCs w:val="24"/>
        </w:rPr>
        <w:t xml:space="preserve"> is a good inference, </w:t>
      </w:r>
      <w:r w:rsidR="00F91A81" w:rsidRPr="00346771">
        <w:rPr>
          <w:rFonts w:ascii="Times New Roman" w:hAnsi="Times New Roman" w:cs="Times New Roman"/>
          <w:sz w:val="24"/>
          <w:szCs w:val="24"/>
        </w:rPr>
        <w:t>then S thereby has justification for affirming it. And hence</w:t>
      </w:r>
      <w:r w:rsidR="007B1709" w:rsidRPr="00346771">
        <w:rPr>
          <w:rFonts w:ascii="Times New Roman" w:hAnsi="Times New Roman" w:cs="Times New Roman"/>
          <w:sz w:val="24"/>
          <w:szCs w:val="24"/>
        </w:rPr>
        <w:t xml:space="preserve"> </w:t>
      </w:r>
      <w:r w:rsidR="007B1709" w:rsidRPr="00346771">
        <w:rPr>
          <w:rFonts w:ascii="Times New Roman" w:hAnsi="Times New Roman" w:cs="Times New Roman"/>
          <w:sz w:val="20"/>
          <w:szCs w:val="20"/>
        </w:rPr>
        <w:t>COMMONSENSE</w:t>
      </w:r>
      <w:r w:rsidR="0085105C" w:rsidRPr="00346771">
        <w:rPr>
          <w:rFonts w:ascii="Times New Roman" w:hAnsi="Times New Roman" w:cs="Times New Roman"/>
          <w:sz w:val="24"/>
          <w:szCs w:val="24"/>
        </w:rPr>
        <w:t xml:space="preserve"> does u</w:t>
      </w:r>
      <w:r w:rsidR="007B1709" w:rsidRPr="00346771">
        <w:rPr>
          <w:rFonts w:ascii="Times New Roman" w:hAnsi="Times New Roman" w:cs="Times New Roman"/>
          <w:sz w:val="24"/>
          <w:szCs w:val="24"/>
        </w:rPr>
        <w:t>ndermine</w:t>
      </w:r>
      <w:r w:rsidR="00EE0D3C" w:rsidRPr="00346771">
        <w:rPr>
          <w:rFonts w:ascii="Times New Roman" w:hAnsi="Times New Roman" w:cs="Times New Roman"/>
          <w:sz w:val="24"/>
          <w:szCs w:val="24"/>
        </w:rPr>
        <w:t xml:space="preserve"> the efficacy</w:t>
      </w:r>
      <w:r w:rsidR="00F91A81" w:rsidRPr="00346771">
        <w:rPr>
          <w:rFonts w:ascii="Times New Roman" w:hAnsi="Times New Roman" w:cs="Times New Roman"/>
          <w:sz w:val="24"/>
          <w:szCs w:val="24"/>
        </w:rPr>
        <w:t>—narrow the scope—</w:t>
      </w:r>
      <w:r w:rsidR="00EE0D3C" w:rsidRPr="00346771">
        <w:rPr>
          <w:rFonts w:ascii="Times New Roman" w:hAnsi="Times New Roman" w:cs="Times New Roman"/>
          <w:sz w:val="24"/>
          <w:szCs w:val="24"/>
        </w:rPr>
        <w:t xml:space="preserve">of </w:t>
      </w:r>
      <w:r w:rsidR="00EE0D3C" w:rsidRPr="00346771">
        <w:rPr>
          <w:rFonts w:ascii="Times New Roman" w:hAnsi="Times New Roman" w:cs="Times New Roman"/>
          <w:sz w:val="20"/>
          <w:szCs w:val="20"/>
        </w:rPr>
        <w:t>BERGMANNIAN SKEPTICAL THEISM</w:t>
      </w:r>
      <w:r w:rsidR="00EE0D3C" w:rsidRPr="00346771">
        <w:rPr>
          <w:rFonts w:ascii="Times New Roman" w:hAnsi="Times New Roman" w:cs="Times New Roman"/>
          <w:sz w:val="24"/>
          <w:szCs w:val="24"/>
        </w:rPr>
        <w:t xml:space="preserve">. </w:t>
      </w:r>
    </w:p>
    <w:p w:rsidR="00EE0D3C" w:rsidRPr="00346771" w:rsidRDefault="007B1709" w:rsidP="00FB2C88">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t>It is</w:t>
      </w:r>
      <w:r w:rsidR="00EE0D3C" w:rsidRPr="00346771">
        <w:rPr>
          <w:rFonts w:ascii="Times New Roman" w:hAnsi="Times New Roman" w:cs="Times New Roman"/>
          <w:sz w:val="24"/>
          <w:szCs w:val="24"/>
        </w:rPr>
        <w:t>, of course, possible</w:t>
      </w:r>
      <w:r w:rsidRPr="00346771">
        <w:rPr>
          <w:rFonts w:ascii="Times New Roman" w:hAnsi="Times New Roman" w:cs="Times New Roman"/>
          <w:sz w:val="24"/>
          <w:szCs w:val="24"/>
        </w:rPr>
        <w:t xml:space="preserve"> that it seems to S that </w:t>
      </w:r>
      <w:r w:rsidRPr="00346771">
        <w:rPr>
          <w:rFonts w:ascii="Times New Roman" w:hAnsi="Times New Roman" w:cs="Times New Roman"/>
          <w:sz w:val="20"/>
          <w:szCs w:val="20"/>
        </w:rPr>
        <w:t>THE</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NOSEEUM</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INFERENCE</w:t>
      </w:r>
      <w:r w:rsidRPr="00346771">
        <w:rPr>
          <w:rFonts w:ascii="Times New Roman" w:hAnsi="Times New Roman" w:cs="Times New Roman"/>
          <w:sz w:val="24"/>
          <w:szCs w:val="24"/>
        </w:rPr>
        <w:t xml:space="preserve"> is good</w:t>
      </w:r>
      <w:r w:rsidR="00EE0D3C" w:rsidRPr="00346771">
        <w:rPr>
          <w:rFonts w:ascii="Times New Roman" w:hAnsi="Times New Roman" w:cs="Times New Roman"/>
          <w:sz w:val="24"/>
          <w:szCs w:val="24"/>
        </w:rPr>
        <w:t xml:space="preserve">. But S, in such a case, would not have justification via </w:t>
      </w:r>
      <w:r w:rsidR="00EE0D3C" w:rsidRPr="00346771">
        <w:rPr>
          <w:rFonts w:ascii="Times New Roman" w:hAnsi="Times New Roman" w:cs="Times New Roman"/>
          <w:sz w:val="20"/>
          <w:szCs w:val="20"/>
        </w:rPr>
        <w:t>COMMONSENSE</w:t>
      </w:r>
      <w:r w:rsidR="00EE0D3C" w:rsidRPr="00346771">
        <w:rPr>
          <w:rFonts w:ascii="Times New Roman" w:hAnsi="Times New Roman" w:cs="Times New Roman"/>
          <w:sz w:val="24"/>
          <w:szCs w:val="24"/>
        </w:rPr>
        <w:t xml:space="preserve"> for her belief, for she has a defeater for it; that is, the fact </w:t>
      </w:r>
      <w:r w:rsidR="00EE0D3C" w:rsidRPr="00346771">
        <w:rPr>
          <w:rFonts w:ascii="Times New Roman" w:hAnsi="Times New Roman" w:cs="Times New Roman"/>
          <w:sz w:val="20"/>
          <w:szCs w:val="20"/>
        </w:rPr>
        <w:t>that BERGMANNIAN SKEPTICAL THEISM</w:t>
      </w:r>
      <w:r w:rsidR="00EE0D3C" w:rsidRPr="00346771">
        <w:rPr>
          <w:rFonts w:ascii="Times New Roman" w:hAnsi="Times New Roman" w:cs="Times New Roman"/>
          <w:sz w:val="24"/>
          <w:szCs w:val="24"/>
        </w:rPr>
        <w:t xml:space="preserve"> renders </w:t>
      </w:r>
      <w:r w:rsidR="00EE0D3C" w:rsidRPr="00346771">
        <w:rPr>
          <w:rFonts w:ascii="Times New Roman" w:hAnsi="Times New Roman" w:cs="Times New Roman"/>
          <w:sz w:val="20"/>
          <w:szCs w:val="20"/>
        </w:rPr>
        <w:t>THE NOSEEUM INFERENCE</w:t>
      </w:r>
      <w:r w:rsidR="00EE0D3C" w:rsidRPr="00346771">
        <w:rPr>
          <w:rFonts w:ascii="Times New Roman" w:hAnsi="Times New Roman" w:cs="Times New Roman"/>
          <w:sz w:val="24"/>
          <w:szCs w:val="24"/>
        </w:rPr>
        <w:t xml:space="preserve"> bad is a defeater for S’s seeming; it blocks—or, at least, nullifies—any justification S would have via </w:t>
      </w:r>
      <w:r w:rsidR="00EE0D3C" w:rsidRPr="00346771">
        <w:rPr>
          <w:rFonts w:ascii="Times New Roman" w:hAnsi="Times New Roman" w:cs="Times New Roman"/>
          <w:sz w:val="20"/>
          <w:szCs w:val="20"/>
        </w:rPr>
        <w:t>COMMONSENSE</w:t>
      </w:r>
      <w:r w:rsidR="00EE0D3C" w:rsidRPr="00346771">
        <w:rPr>
          <w:rFonts w:ascii="Times New Roman" w:hAnsi="Times New Roman" w:cs="Times New Roman"/>
          <w:sz w:val="24"/>
          <w:szCs w:val="24"/>
        </w:rPr>
        <w:t>.</w:t>
      </w:r>
      <w:r w:rsidR="0085105C" w:rsidRPr="00346771">
        <w:rPr>
          <w:rStyle w:val="EndnoteReference"/>
          <w:rFonts w:ascii="Times New Roman" w:hAnsi="Times New Roman" w:cs="Times New Roman"/>
          <w:sz w:val="24"/>
          <w:szCs w:val="24"/>
        </w:rPr>
        <w:endnoteReference w:id="22"/>
      </w:r>
      <w:r w:rsidR="0085105C" w:rsidRPr="00346771">
        <w:rPr>
          <w:rFonts w:ascii="Times New Roman" w:hAnsi="Times New Roman" w:cs="Times New Roman"/>
          <w:sz w:val="24"/>
          <w:szCs w:val="24"/>
        </w:rPr>
        <w:t xml:space="preserve"> </w:t>
      </w:r>
      <w:r w:rsidR="00D35466" w:rsidRPr="00346771">
        <w:rPr>
          <w:rFonts w:ascii="Times New Roman" w:hAnsi="Times New Roman" w:cs="Times New Roman"/>
          <w:sz w:val="24"/>
          <w:szCs w:val="24"/>
        </w:rPr>
        <w:t xml:space="preserve">(This is similar to </w:t>
      </w:r>
      <w:r w:rsidR="00F37713">
        <w:rPr>
          <w:rFonts w:ascii="Times New Roman" w:hAnsi="Times New Roman" w:cs="Times New Roman"/>
          <w:sz w:val="24"/>
          <w:szCs w:val="24"/>
        </w:rPr>
        <w:t>a situation in which</w:t>
      </w:r>
      <w:r w:rsidR="00D35466" w:rsidRPr="00346771">
        <w:rPr>
          <w:rFonts w:ascii="Times New Roman" w:hAnsi="Times New Roman" w:cs="Times New Roman"/>
          <w:sz w:val="24"/>
          <w:szCs w:val="24"/>
        </w:rPr>
        <w:t xml:space="preserve"> it seems to S tha</w:t>
      </w:r>
      <w:r w:rsidR="00F37713">
        <w:rPr>
          <w:rFonts w:ascii="Times New Roman" w:hAnsi="Times New Roman" w:cs="Times New Roman"/>
          <w:sz w:val="24"/>
          <w:szCs w:val="24"/>
        </w:rPr>
        <w:t xml:space="preserve">t a stick in the water is bent and yet </w:t>
      </w:r>
      <w:r w:rsidR="00D35466" w:rsidRPr="00346771">
        <w:rPr>
          <w:rFonts w:ascii="Times New Roman" w:hAnsi="Times New Roman" w:cs="Times New Roman"/>
          <w:sz w:val="24"/>
          <w:szCs w:val="24"/>
        </w:rPr>
        <w:t xml:space="preserve">she lacks justification via </w:t>
      </w:r>
      <w:r w:rsidR="00D35466" w:rsidRPr="00346771">
        <w:rPr>
          <w:rFonts w:ascii="Times New Roman" w:hAnsi="Times New Roman" w:cs="Times New Roman"/>
          <w:sz w:val="20"/>
          <w:szCs w:val="20"/>
        </w:rPr>
        <w:t>COMMONSENSE</w:t>
      </w:r>
      <w:r w:rsidR="00D35466" w:rsidRPr="00346771">
        <w:rPr>
          <w:rFonts w:ascii="Times New Roman" w:hAnsi="Times New Roman" w:cs="Times New Roman"/>
          <w:sz w:val="24"/>
          <w:szCs w:val="24"/>
        </w:rPr>
        <w:t xml:space="preserve"> for</w:t>
      </w:r>
      <w:r w:rsidRPr="00346771">
        <w:rPr>
          <w:rFonts w:ascii="Times New Roman" w:hAnsi="Times New Roman" w:cs="Times New Roman"/>
          <w:sz w:val="24"/>
          <w:szCs w:val="24"/>
        </w:rPr>
        <w:t xml:space="preserve"> her belief that it is bent</w:t>
      </w:r>
      <w:r w:rsidR="00567051">
        <w:rPr>
          <w:rFonts w:ascii="Times New Roman" w:hAnsi="Times New Roman" w:cs="Times New Roman"/>
          <w:sz w:val="24"/>
          <w:szCs w:val="24"/>
        </w:rPr>
        <w:t>,</w:t>
      </w:r>
      <w:r w:rsidR="0085105C" w:rsidRPr="00346771">
        <w:rPr>
          <w:rFonts w:ascii="Times New Roman" w:hAnsi="Times New Roman" w:cs="Times New Roman"/>
          <w:sz w:val="24"/>
          <w:szCs w:val="24"/>
        </w:rPr>
        <w:t xml:space="preserve"> since she has an undercutting defeater for her seeming</w:t>
      </w:r>
      <w:r w:rsidR="00F369F3" w:rsidRPr="00346771">
        <w:rPr>
          <w:rFonts w:ascii="Times New Roman" w:hAnsi="Times New Roman" w:cs="Times New Roman"/>
          <w:sz w:val="24"/>
          <w:szCs w:val="24"/>
        </w:rPr>
        <w:t xml:space="preserve">.) </w:t>
      </w:r>
      <w:r w:rsidR="00EE0D3C" w:rsidRPr="00346771">
        <w:rPr>
          <w:rFonts w:ascii="Times New Roman" w:hAnsi="Times New Roman" w:cs="Times New Roman"/>
          <w:sz w:val="24"/>
          <w:szCs w:val="24"/>
        </w:rPr>
        <w:t xml:space="preserve">Hence, </w:t>
      </w:r>
      <w:r w:rsidR="00EE0D3C" w:rsidRPr="00346771">
        <w:rPr>
          <w:rFonts w:ascii="Times New Roman" w:hAnsi="Times New Roman" w:cs="Times New Roman"/>
          <w:sz w:val="20"/>
          <w:szCs w:val="20"/>
        </w:rPr>
        <w:t>COMMONSENSE</w:t>
      </w:r>
      <w:r w:rsidR="00EE0D3C" w:rsidRPr="00346771">
        <w:rPr>
          <w:rFonts w:ascii="Times New Roman" w:hAnsi="Times New Roman" w:cs="Times New Roman"/>
          <w:sz w:val="24"/>
          <w:szCs w:val="24"/>
        </w:rPr>
        <w:t xml:space="preserve"> does not </w:t>
      </w:r>
      <w:r w:rsidR="00F91A81" w:rsidRPr="00346771">
        <w:rPr>
          <w:rFonts w:ascii="Times New Roman" w:hAnsi="Times New Roman" w:cs="Times New Roman"/>
          <w:sz w:val="24"/>
          <w:szCs w:val="24"/>
        </w:rPr>
        <w:lastRenderedPageBreak/>
        <w:t>threaten to narrow</w:t>
      </w:r>
      <w:r w:rsidR="00EE0D3C" w:rsidRPr="00346771">
        <w:rPr>
          <w:rFonts w:ascii="Times New Roman" w:hAnsi="Times New Roman" w:cs="Times New Roman"/>
          <w:sz w:val="24"/>
          <w:szCs w:val="24"/>
        </w:rPr>
        <w:t xml:space="preserve"> </w:t>
      </w:r>
      <w:r w:rsidR="00F91A81" w:rsidRPr="00346771">
        <w:rPr>
          <w:rFonts w:ascii="Times New Roman" w:hAnsi="Times New Roman" w:cs="Times New Roman"/>
          <w:sz w:val="24"/>
          <w:szCs w:val="24"/>
        </w:rPr>
        <w:t xml:space="preserve">the scope of </w:t>
      </w:r>
      <w:r w:rsidR="00EE0D3C" w:rsidRPr="00346771">
        <w:rPr>
          <w:rFonts w:ascii="Times New Roman" w:hAnsi="Times New Roman" w:cs="Times New Roman"/>
          <w:sz w:val="20"/>
          <w:szCs w:val="20"/>
        </w:rPr>
        <w:t>BERGMANNIAN</w:t>
      </w:r>
      <w:r w:rsidR="00EE0D3C" w:rsidRPr="00346771">
        <w:rPr>
          <w:rFonts w:ascii="Times New Roman" w:hAnsi="Times New Roman" w:cs="Times New Roman"/>
          <w:sz w:val="24"/>
          <w:szCs w:val="24"/>
        </w:rPr>
        <w:t xml:space="preserve"> </w:t>
      </w:r>
      <w:r w:rsidR="00EE0D3C" w:rsidRPr="00346771">
        <w:rPr>
          <w:rFonts w:ascii="Times New Roman" w:hAnsi="Times New Roman" w:cs="Times New Roman"/>
          <w:sz w:val="20"/>
          <w:szCs w:val="20"/>
        </w:rPr>
        <w:t>SKEPTICAL</w:t>
      </w:r>
      <w:r w:rsidR="00F91A81" w:rsidRPr="00346771">
        <w:rPr>
          <w:rFonts w:ascii="Times New Roman" w:hAnsi="Times New Roman" w:cs="Times New Roman"/>
          <w:sz w:val="24"/>
          <w:szCs w:val="24"/>
        </w:rPr>
        <w:t xml:space="preserve">—it does not provide justification for </w:t>
      </w:r>
      <w:r w:rsidRPr="00346771">
        <w:rPr>
          <w:rFonts w:ascii="Times New Roman" w:hAnsi="Times New Roman" w:cs="Times New Roman"/>
          <w:sz w:val="20"/>
          <w:szCs w:val="20"/>
        </w:rPr>
        <w:t>THE NOSEEUM INFERENCE.</w:t>
      </w:r>
      <w:r w:rsidR="00EE0D3C" w:rsidRPr="00346771">
        <w:rPr>
          <w:rFonts w:ascii="Times New Roman" w:hAnsi="Times New Roman" w:cs="Times New Roman"/>
          <w:sz w:val="24"/>
          <w:szCs w:val="24"/>
        </w:rPr>
        <w:t xml:space="preserve"> </w:t>
      </w:r>
    </w:p>
    <w:p w:rsidR="00C34E11" w:rsidRPr="00346771" w:rsidRDefault="007B1709" w:rsidP="00D10DB3">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t xml:space="preserve">So, the original target of </w:t>
      </w:r>
      <w:r w:rsidR="00EE0D3C" w:rsidRPr="00346771">
        <w:rPr>
          <w:rFonts w:ascii="Times New Roman" w:hAnsi="Times New Roman" w:cs="Times New Roman"/>
          <w:sz w:val="20"/>
          <w:szCs w:val="20"/>
        </w:rPr>
        <w:t>BERGMANNIAN SKEPTICAL THEISM</w:t>
      </w:r>
      <w:r w:rsidR="00F91A81" w:rsidRPr="00346771">
        <w:rPr>
          <w:rFonts w:ascii="Times New Roman" w:hAnsi="Times New Roman" w:cs="Times New Roman"/>
          <w:sz w:val="20"/>
          <w:szCs w:val="20"/>
        </w:rPr>
        <w:t>—</w:t>
      </w:r>
      <w:r w:rsidR="00F91A81" w:rsidRPr="00346771">
        <w:rPr>
          <w:rFonts w:ascii="Times New Roman" w:hAnsi="Times New Roman" w:cs="Times New Roman"/>
          <w:sz w:val="24"/>
          <w:szCs w:val="24"/>
        </w:rPr>
        <w:t>arguments that are, implicitly or explicitly, predicated on</w:t>
      </w:r>
      <w:r w:rsidR="00F91A81" w:rsidRPr="00346771">
        <w:rPr>
          <w:rFonts w:ascii="Times New Roman" w:hAnsi="Times New Roman" w:cs="Times New Roman"/>
          <w:sz w:val="20"/>
          <w:szCs w:val="20"/>
        </w:rPr>
        <w:t xml:space="preserve"> THE NOSEEUM INFERENCE—</w:t>
      </w:r>
      <w:r w:rsidRPr="00346771">
        <w:rPr>
          <w:rFonts w:ascii="Times New Roman" w:hAnsi="Times New Roman" w:cs="Times New Roman"/>
          <w:sz w:val="24"/>
          <w:szCs w:val="24"/>
        </w:rPr>
        <w:t xml:space="preserve">is still hit, and </w:t>
      </w:r>
      <w:r w:rsidRPr="00346771">
        <w:rPr>
          <w:rFonts w:ascii="Times New Roman" w:hAnsi="Times New Roman" w:cs="Times New Roman"/>
          <w:sz w:val="20"/>
          <w:szCs w:val="20"/>
        </w:rPr>
        <w:t>COMMONSENSE</w:t>
      </w:r>
      <w:r w:rsidRPr="00346771">
        <w:rPr>
          <w:rFonts w:ascii="Times New Roman" w:hAnsi="Times New Roman" w:cs="Times New Roman"/>
          <w:sz w:val="24"/>
          <w:szCs w:val="24"/>
        </w:rPr>
        <w:t xml:space="preserve"> does nothing to undermine this. </w:t>
      </w:r>
      <w:r w:rsidR="00A41F0B" w:rsidRPr="00346771">
        <w:rPr>
          <w:rFonts w:ascii="Times New Roman" w:hAnsi="Times New Roman" w:cs="Times New Roman"/>
          <w:sz w:val="24"/>
          <w:szCs w:val="24"/>
        </w:rPr>
        <w:t xml:space="preserve">This, I will argue, enables </w:t>
      </w:r>
      <w:r w:rsidR="00A41F0B" w:rsidRPr="00346771">
        <w:rPr>
          <w:rFonts w:ascii="Times New Roman" w:hAnsi="Times New Roman" w:cs="Times New Roman"/>
          <w:sz w:val="20"/>
          <w:szCs w:val="20"/>
        </w:rPr>
        <w:t>BERGMANNIAN</w:t>
      </w:r>
      <w:r w:rsidR="00A41F0B" w:rsidRPr="00346771">
        <w:rPr>
          <w:rFonts w:ascii="Times New Roman" w:hAnsi="Times New Roman" w:cs="Times New Roman"/>
          <w:sz w:val="24"/>
          <w:szCs w:val="24"/>
        </w:rPr>
        <w:t xml:space="preserve"> </w:t>
      </w:r>
      <w:r w:rsidR="00A41F0B" w:rsidRPr="00346771">
        <w:rPr>
          <w:rFonts w:ascii="Times New Roman" w:hAnsi="Times New Roman" w:cs="Times New Roman"/>
          <w:sz w:val="20"/>
          <w:szCs w:val="20"/>
        </w:rPr>
        <w:t>SKEPTICAL</w:t>
      </w:r>
      <w:r w:rsidR="00A41F0B" w:rsidRPr="00346771">
        <w:rPr>
          <w:rFonts w:ascii="Times New Roman" w:hAnsi="Times New Roman" w:cs="Times New Roman"/>
          <w:sz w:val="24"/>
          <w:szCs w:val="24"/>
        </w:rPr>
        <w:t xml:space="preserve"> </w:t>
      </w:r>
      <w:r w:rsidR="00A41F0B" w:rsidRPr="00346771">
        <w:rPr>
          <w:rFonts w:ascii="Times New Roman" w:hAnsi="Times New Roman" w:cs="Times New Roman"/>
          <w:sz w:val="20"/>
          <w:szCs w:val="20"/>
        </w:rPr>
        <w:t>THEISM</w:t>
      </w:r>
      <w:r w:rsidR="00343B34">
        <w:rPr>
          <w:rFonts w:ascii="Times New Roman" w:hAnsi="Times New Roman" w:cs="Times New Roman"/>
          <w:sz w:val="24"/>
          <w:szCs w:val="24"/>
        </w:rPr>
        <w:t xml:space="preserve"> to </w:t>
      </w:r>
      <w:r w:rsidR="00567051">
        <w:rPr>
          <w:rFonts w:ascii="Times New Roman" w:hAnsi="Times New Roman" w:cs="Times New Roman"/>
          <w:sz w:val="24"/>
          <w:szCs w:val="24"/>
        </w:rPr>
        <w:t>remain an effective response to many arguments from evil</w:t>
      </w:r>
      <w:r w:rsidR="00343B34">
        <w:rPr>
          <w:rFonts w:ascii="Times New Roman" w:hAnsi="Times New Roman" w:cs="Times New Roman"/>
          <w:sz w:val="24"/>
          <w:szCs w:val="24"/>
        </w:rPr>
        <w:t xml:space="preserve"> </w:t>
      </w:r>
      <w:r w:rsidR="00A41F0B" w:rsidRPr="00346771">
        <w:rPr>
          <w:rFonts w:ascii="Times New Roman" w:hAnsi="Times New Roman" w:cs="Times New Roman"/>
          <w:sz w:val="24"/>
          <w:szCs w:val="24"/>
        </w:rPr>
        <w:t xml:space="preserve">for many of its proponents. </w:t>
      </w:r>
      <w:r w:rsidR="00EE0D3C" w:rsidRPr="00346771">
        <w:rPr>
          <w:rFonts w:ascii="Times New Roman" w:hAnsi="Times New Roman" w:cs="Times New Roman"/>
          <w:sz w:val="24"/>
          <w:szCs w:val="24"/>
        </w:rPr>
        <w:t xml:space="preserve">The reason I use the qualification “for many” is </w:t>
      </w:r>
      <w:r w:rsidR="00567051">
        <w:rPr>
          <w:rFonts w:ascii="Times New Roman" w:hAnsi="Times New Roman" w:cs="Times New Roman"/>
          <w:sz w:val="24"/>
          <w:szCs w:val="24"/>
        </w:rPr>
        <w:t>because</w:t>
      </w:r>
      <w:r w:rsidR="00EE0D3C" w:rsidRPr="00346771">
        <w:rPr>
          <w:rFonts w:ascii="Times New Roman" w:hAnsi="Times New Roman" w:cs="Times New Roman"/>
          <w:sz w:val="24"/>
          <w:szCs w:val="24"/>
        </w:rPr>
        <w:t xml:space="preserve"> </w:t>
      </w:r>
      <w:r w:rsidR="00EE0D3C" w:rsidRPr="00346771">
        <w:rPr>
          <w:rFonts w:ascii="Times New Roman" w:hAnsi="Times New Roman" w:cs="Times New Roman"/>
          <w:sz w:val="20"/>
          <w:szCs w:val="20"/>
        </w:rPr>
        <w:t>COMMONSENSE</w:t>
      </w:r>
      <w:r w:rsidR="00EE0D3C" w:rsidRPr="00346771">
        <w:rPr>
          <w:rFonts w:ascii="Times New Roman" w:hAnsi="Times New Roman" w:cs="Times New Roman"/>
          <w:sz w:val="24"/>
          <w:szCs w:val="24"/>
        </w:rPr>
        <w:t xml:space="preserve"> delivers </w:t>
      </w:r>
      <w:r w:rsidR="00EE0D3C" w:rsidRPr="00346771">
        <w:rPr>
          <w:rFonts w:ascii="Times New Roman" w:hAnsi="Times New Roman" w:cs="Times New Roman"/>
          <w:i/>
          <w:sz w:val="24"/>
          <w:szCs w:val="24"/>
        </w:rPr>
        <w:t>person</w:t>
      </w:r>
      <w:r w:rsidR="00EE0D3C" w:rsidRPr="00346771">
        <w:rPr>
          <w:rFonts w:ascii="Times New Roman" w:hAnsi="Times New Roman" w:cs="Times New Roman"/>
          <w:sz w:val="24"/>
          <w:szCs w:val="24"/>
        </w:rPr>
        <w:t>-</w:t>
      </w:r>
      <w:r w:rsidR="00EE0D3C" w:rsidRPr="00346771">
        <w:rPr>
          <w:rFonts w:ascii="Times New Roman" w:hAnsi="Times New Roman" w:cs="Times New Roman"/>
          <w:i/>
          <w:sz w:val="24"/>
          <w:szCs w:val="24"/>
        </w:rPr>
        <w:t>relative</w:t>
      </w:r>
      <w:r w:rsidR="00EE0D3C" w:rsidRPr="00346771">
        <w:rPr>
          <w:rFonts w:ascii="Times New Roman" w:hAnsi="Times New Roman" w:cs="Times New Roman"/>
          <w:sz w:val="24"/>
          <w:szCs w:val="24"/>
        </w:rPr>
        <w:t xml:space="preserve"> justification: if it seems to S that p and it does not seem to R that p, only S will have justification for p. </w:t>
      </w:r>
      <w:r w:rsidR="00F91A81" w:rsidRPr="00346771">
        <w:rPr>
          <w:rFonts w:ascii="Times New Roman" w:hAnsi="Times New Roman" w:cs="Times New Roman"/>
          <w:sz w:val="24"/>
          <w:szCs w:val="24"/>
        </w:rPr>
        <w:t>The relevance of this will become clear below.</w:t>
      </w:r>
    </w:p>
    <w:p w:rsidR="00590BA0" w:rsidRPr="00346771" w:rsidRDefault="00A41F0B" w:rsidP="002C230A">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t xml:space="preserve">To see how </w:t>
      </w:r>
      <w:r w:rsidRPr="00346771">
        <w:rPr>
          <w:rFonts w:ascii="Times New Roman" w:hAnsi="Times New Roman" w:cs="Times New Roman"/>
          <w:sz w:val="20"/>
          <w:szCs w:val="20"/>
        </w:rPr>
        <w:t>BERGMANNIAN</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can </w:t>
      </w:r>
      <w:r w:rsidR="00343B34">
        <w:rPr>
          <w:rFonts w:ascii="Times New Roman" w:hAnsi="Times New Roman" w:cs="Times New Roman"/>
          <w:sz w:val="24"/>
          <w:szCs w:val="24"/>
        </w:rPr>
        <w:t>remain an effective response to arguments from evil</w:t>
      </w:r>
      <w:r w:rsidRPr="00346771">
        <w:rPr>
          <w:rFonts w:ascii="Times New Roman" w:hAnsi="Times New Roman" w:cs="Times New Roman"/>
          <w:sz w:val="24"/>
          <w:szCs w:val="24"/>
        </w:rPr>
        <w:t xml:space="preserve"> for many, consider the following scenario. S</w:t>
      </w:r>
      <w:r w:rsidR="00EE0D3C" w:rsidRPr="00346771">
        <w:rPr>
          <w:rFonts w:ascii="Times New Roman" w:hAnsi="Times New Roman" w:cs="Times New Roman"/>
          <w:sz w:val="24"/>
          <w:szCs w:val="24"/>
        </w:rPr>
        <w:t>uppose th</w:t>
      </w:r>
      <w:r w:rsidRPr="00346771">
        <w:rPr>
          <w:rFonts w:ascii="Times New Roman" w:hAnsi="Times New Roman" w:cs="Times New Roman"/>
          <w:sz w:val="24"/>
          <w:szCs w:val="24"/>
        </w:rPr>
        <w:t>at the proponent of the argument from evil as stated in (4)-(6)</w:t>
      </w:r>
      <w:r w:rsidR="00EE0D3C" w:rsidRPr="00346771">
        <w:rPr>
          <w:rFonts w:ascii="Times New Roman" w:hAnsi="Times New Roman" w:cs="Times New Roman"/>
          <w:sz w:val="24"/>
          <w:szCs w:val="24"/>
        </w:rPr>
        <w:t>, call her “P,” presents her interlocuter, call her “L,” with premise (4)</w:t>
      </w:r>
      <w:r w:rsidR="00F91A81" w:rsidRPr="00346771">
        <w:rPr>
          <w:rFonts w:ascii="Times New Roman" w:hAnsi="Times New Roman" w:cs="Times New Roman"/>
          <w:sz w:val="24"/>
          <w:szCs w:val="24"/>
        </w:rPr>
        <w:t>. L, we may suppose, is a</w:t>
      </w:r>
      <w:r w:rsidR="00834726" w:rsidRPr="00346771">
        <w:rPr>
          <w:rFonts w:ascii="Times New Roman" w:hAnsi="Times New Roman" w:cs="Times New Roman"/>
          <w:sz w:val="24"/>
          <w:szCs w:val="24"/>
        </w:rPr>
        <w:t xml:space="preserve"> proponent of</w:t>
      </w:r>
      <w:r w:rsidR="00F91A81" w:rsidRPr="00346771">
        <w:rPr>
          <w:rFonts w:ascii="Times New Roman" w:hAnsi="Times New Roman" w:cs="Times New Roman"/>
          <w:sz w:val="24"/>
          <w:szCs w:val="24"/>
        </w:rPr>
        <w:t xml:space="preserve"> </w:t>
      </w:r>
      <w:r w:rsidR="00F91A81" w:rsidRPr="00346771">
        <w:rPr>
          <w:rFonts w:ascii="Times New Roman" w:hAnsi="Times New Roman" w:cs="Times New Roman"/>
          <w:sz w:val="20"/>
          <w:szCs w:val="20"/>
        </w:rPr>
        <w:t>BERGMANNIAN</w:t>
      </w:r>
      <w:r w:rsidR="00F91A81" w:rsidRPr="00346771">
        <w:rPr>
          <w:rFonts w:ascii="Times New Roman" w:hAnsi="Times New Roman" w:cs="Times New Roman"/>
          <w:sz w:val="24"/>
          <w:szCs w:val="24"/>
        </w:rPr>
        <w:t xml:space="preserve"> </w:t>
      </w:r>
      <w:r w:rsidR="00F91A81" w:rsidRPr="00346771">
        <w:rPr>
          <w:rFonts w:ascii="Times New Roman" w:hAnsi="Times New Roman" w:cs="Times New Roman"/>
          <w:sz w:val="20"/>
          <w:szCs w:val="20"/>
        </w:rPr>
        <w:t>SKEPTICAL</w:t>
      </w:r>
      <w:r w:rsidR="00F91A81" w:rsidRPr="00346771">
        <w:rPr>
          <w:rFonts w:ascii="Times New Roman" w:hAnsi="Times New Roman" w:cs="Times New Roman"/>
          <w:sz w:val="24"/>
          <w:szCs w:val="24"/>
        </w:rPr>
        <w:t xml:space="preserve"> </w:t>
      </w:r>
      <w:r w:rsidR="00834726" w:rsidRPr="00346771">
        <w:rPr>
          <w:rFonts w:ascii="Times New Roman" w:hAnsi="Times New Roman" w:cs="Times New Roman"/>
          <w:sz w:val="20"/>
          <w:szCs w:val="20"/>
        </w:rPr>
        <w:t xml:space="preserve">THEISM </w:t>
      </w:r>
      <w:r w:rsidR="00F91A81" w:rsidRPr="00346771">
        <w:rPr>
          <w:rFonts w:ascii="Times New Roman" w:hAnsi="Times New Roman" w:cs="Times New Roman"/>
          <w:sz w:val="24"/>
          <w:szCs w:val="24"/>
        </w:rPr>
        <w:t xml:space="preserve">and </w:t>
      </w:r>
      <w:r w:rsidR="00F91A81" w:rsidRPr="00346771">
        <w:rPr>
          <w:rFonts w:ascii="Times New Roman" w:hAnsi="Times New Roman" w:cs="Times New Roman"/>
          <w:sz w:val="20"/>
          <w:szCs w:val="20"/>
        </w:rPr>
        <w:t>COMMONSENSE</w:t>
      </w:r>
      <w:r w:rsidR="00F91A81" w:rsidRPr="00346771">
        <w:rPr>
          <w:rFonts w:ascii="Times New Roman" w:hAnsi="Times New Roman" w:cs="Times New Roman"/>
          <w:sz w:val="24"/>
          <w:szCs w:val="24"/>
        </w:rPr>
        <w:t>.</w:t>
      </w:r>
      <w:r w:rsidR="00834726" w:rsidRPr="00346771">
        <w:rPr>
          <w:rFonts w:ascii="Times New Roman" w:hAnsi="Times New Roman" w:cs="Times New Roman"/>
          <w:sz w:val="24"/>
          <w:szCs w:val="24"/>
        </w:rPr>
        <w:t xml:space="preserve"> </w:t>
      </w:r>
      <w:r w:rsidR="00F91A81" w:rsidRPr="00346771">
        <w:rPr>
          <w:rFonts w:ascii="Times New Roman" w:hAnsi="Times New Roman" w:cs="Times New Roman"/>
          <w:sz w:val="24"/>
          <w:szCs w:val="24"/>
        </w:rPr>
        <w:t>However,</w:t>
      </w:r>
      <w:r w:rsidR="00EE0D3C" w:rsidRPr="00346771">
        <w:rPr>
          <w:rFonts w:ascii="Times New Roman" w:hAnsi="Times New Roman" w:cs="Times New Roman"/>
          <w:sz w:val="24"/>
          <w:szCs w:val="24"/>
        </w:rPr>
        <w:t xml:space="preserve"> L does not have </w:t>
      </w:r>
      <w:r w:rsidR="00EE0D3C" w:rsidRPr="00346771">
        <w:rPr>
          <w:rFonts w:ascii="Times New Roman" w:hAnsi="Times New Roman" w:cs="Times New Roman"/>
          <w:sz w:val="20"/>
          <w:szCs w:val="20"/>
        </w:rPr>
        <w:t>COMMONSENSE</w:t>
      </w:r>
      <w:r w:rsidR="00EE0D3C" w:rsidRPr="00346771">
        <w:rPr>
          <w:rFonts w:ascii="Times New Roman" w:hAnsi="Times New Roman" w:cs="Times New Roman"/>
          <w:sz w:val="24"/>
          <w:szCs w:val="24"/>
        </w:rPr>
        <w:t xml:space="preserve"> justification for premise (4) (i.e. it does not seem to her to be true). What is P to do here? Well, P must </w:t>
      </w:r>
      <w:r w:rsidR="00590BA0" w:rsidRPr="00346771">
        <w:rPr>
          <w:rFonts w:ascii="Times New Roman" w:hAnsi="Times New Roman" w:cs="Times New Roman"/>
          <w:sz w:val="24"/>
          <w:szCs w:val="24"/>
        </w:rPr>
        <w:t>find some other way to motivate</w:t>
      </w:r>
      <w:r w:rsidR="00EE0D3C" w:rsidRPr="00346771">
        <w:rPr>
          <w:rFonts w:ascii="Times New Roman" w:hAnsi="Times New Roman" w:cs="Times New Roman"/>
          <w:sz w:val="24"/>
          <w:szCs w:val="24"/>
        </w:rPr>
        <w:t xml:space="preserve"> premise (4</w:t>
      </w:r>
      <w:r w:rsidR="00834726" w:rsidRPr="00346771">
        <w:rPr>
          <w:rFonts w:ascii="Times New Roman" w:hAnsi="Times New Roman" w:cs="Times New Roman"/>
          <w:sz w:val="24"/>
          <w:szCs w:val="24"/>
        </w:rPr>
        <w:t>) for L—</w:t>
      </w:r>
      <w:r w:rsidR="00EE0D3C" w:rsidRPr="00346771">
        <w:rPr>
          <w:rFonts w:ascii="Times New Roman" w:hAnsi="Times New Roman" w:cs="Times New Roman"/>
          <w:sz w:val="24"/>
          <w:szCs w:val="24"/>
        </w:rPr>
        <w:t xml:space="preserve">she must give L good reason to endorse premise (4). What reason could she give? One way—perhaps the </w:t>
      </w:r>
      <w:r w:rsidR="00EE0D3C" w:rsidRPr="00346771">
        <w:rPr>
          <w:rFonts w:ascii="Times New Roman" w:hAnsi="Times New Roman" w:cs="Times New Roman"/>
          <w:i/>
          <w:sz w:val="24"/>
          <w:szCs w:val="24"/>
        </w:rPr>
        <w:t xml:space="preserve">only </w:t>
      </w:r>
      <w:r w:rsidR="00EE0D3C" w:rsidRPr="00346771">
        <w:rPr>
          <w:rFonts w:ascii="Times New Roman" w:hAnsi="Times New Roman" w:cs="Times New Roman"/>
          <w:sz w:val="24"/>
          <w:szCs w:val="24"/>
        </w:rPr>
        <w:t xml:space="preserve">way—would be for P to present L with </w:t>
      </w:r>
      <w:r w:rsidR="00EE0D3C" w:rsidRPr="00346771">
        <w:rPr>
          <w:rFonts w:ascii="Times New Roman" w:hAnsi="Times New Roman" w:cs="Times New Roman"/>
          <w:sz w:val="20"/>
          <w:szCs w:val="20"/>
        </w:rPr>
        <w:t>THE NOSEEUM INFERENCE</w:t>
      </w:r>
      <w:r w:rsidR="00EE0D3C" w:rsidRPr="00346771">
        <w:rPr>
          <w:rFonts w:ascii="Times New Roman" w:hAnsi="Times New Roman" w:cs="Times New Roman"/>
          <w:sz w:val="24"/>
          <w:szCs w:val="24"/>
        </w:rPr>
        <w:t>.</w:t>
      </w:r>
      <w:r w:rsidR="00F91A81" w:rsidRPr="00346771">
        <w:rPr>
          <w:rFonts w:ascii="Times New Roman" w:hAnsi="Times New Roman" w:cs="Times New Roman"/>
          <w:sz w:val="24"/>
          <w:szCs w:val="24"/>
        </w:rPr>
        <w:t xml:space="preserve"> Suppose that P </w:t>
      </w:r>
      <w:r w:rsidR="00567051">
        <w:rPr>
          <w:rFonts w:ascii="Times New Roman" w:hAnsi="Times New Roman" w:cs="Times New Roman"/>
          <w:sz w:val="24"/>
          <w:szCs w:val="24"/>
        </w:rPr>
        <w:t xml:space="preserve">indeed </w:t>
      </w:r>
      <w:r w:rsidR="00F91A81" w:rsidRPr="00346771">
        <w:rPr>
          <w:rFonts w:ascii="Times New Roman" w:hAnsi="Times New Roman" w:cs="Times New Roman"/>
          <w:sz w:val="24"/>
          <w:szCs w:val="24"/>
        </w:rPr>
        <w:t xml:space="preserve">uses </w:t>
      </w:r>
      <w:r w:rsidR="00F91A81" w:rsidRPr="00346771">
        <w:rPr>
          <w:rFonts w:ascii="Times New Roman" w:hAnsi="Times New Roman" w:cs="Times New Roman"/>
          <w:sz w:val="20"/>
          <w:szCs w:val="20"/>
        </w:rPr>
        <w:t>THE NOSEEUM INFERENCE</w:t>
      </w:r>
      <w:r w:rsidR="00F91A81" w:rsidRPr="00346771">
        <w:rPr>
          <w:rFonts w:ascii="Times New Roman" w:hAnsi="Times New Roman" w:cs="Times New Roman"/>
          <w:sz w:val="24"/>
          <w:szCs w:val="24"/>
        </w:rPr>
        <w:t xml:space="preserve"> to argue in favor of premise (4). </w:t>
      </w:r>
      <w:r w:rsidR="00EE0D3C" w:rsidRPr="00346771">
        <w:rPr>
          <w:rFonts w:ascii="Times New Roman" w:hAnsi="Times New Roman" w:cs="Times New Roman"/>
          <w:sz w:val="24"/>
          <w:szCs w:val="24"/>
        </w:rPr>
        <w:t xml:space="preserve">What is L to make of P’s </w:t>
      </w:r>
      <w:r w:rsidR="00567051">
        <w:rPr>
          <w:rFonts w:ascii="Times New Roman" w:hAnsi="Times New Roman" w:cs="Times New Roman"/>
          <w:sz w:val="24"/>
          <w:szCs w:val="24"/>
        </w:rPr>
        <w:t>argument</w:t>
      </w:r>
      <w:r w:rsidR="00EE0D3C" w:rsidRPr="00346771">
        <w:rPr>
          <w:rFonts w:ascii="Times New Roman" w:hAnsi="Times New Roman" w:cs="Times New Roman"/>
          <w:sz w:val="24"/>
          <w:szCs w:val="24"/>
        </w:rPr>
        <w:t xml:space="preserve">? </w:t>
      </w:r>
      <w:r w:rsidR="009B1D94" w:rsidRPr="00346771">
        <w:rPr>
          <w:rFonts w:ascii="Times New Roman" w:hAnsi="Times New Roman" w:cs="Times New Roman"/>
          <w:sz w:val="24"/>
          <w:szCs w:val="24"/>
        </w:rPr>
        <w:t xml:space="preserve">She will not </w:t>
      </w:r>
      <w:r w:rsidR="00EE0D3C" w:rsidRPr="00346771">
        <w:rPr>
          <w:rFonts w:ascii="Times New Roman" w:hAnsi="Times New Roman" w:cs="Times New Roman"/>
          <w:sz w:val="24"/>
          <w:szCs w:val="24"/>
        </w:rPr>
        <w:t>be impressed</w:t>
      </w:r>
      <w:r w:rsidR="009B1D94" w:rsidRPr="00346771">
        <w:rPr>
          <w:rFonts w:ascii="Times New Roman" w:hAnsi="Times New Roman" w:cs="Times New Roman"/>
          <w:sz w:val="24"/>
          <w:szCs w:val="24"/>
        </w:rPr>
        <w:t xml:space="preserve"> or moved</w:t>
      </w:r>
      <w:r w:rsidR="00EE0D3C" w:rsidRPr="00346771">
        <w:rPr>
          <w:rFonts w:ascii="Times New Roman" w:hAnsi="Times New Roman" w:cs="Times New Roman"/>
          <w:sz w:val="24"/>
          <w:szCs w:val="24"/>
        </w:rPr>
        <w:t xml:space="preserve"> by P’s </w:t>
      </w:r>
      <w:r w:rsidR="009B1D94" w:rsidRPr="00346771">
        <w:rPr>
          <w:rFonts w:ascii="Times New Roman" w:hAnsi="Times New Roman" w:cs="Times New Roman"/>
          <w:sz w:val="24"/>
          <w:szCs w:val="24"/>
        </w:rPr>
        <w:t>case</w:t>
      </w:r>
      <w:r w:rsidR="00567051">
        <w:rPr>
          <w:rFonts w:ascii="Times New Roman" w:hAnsi="Times New Roman" w:cs="Times New Roman"/>
          <w:sz w:val="24"/>
          <w:szCs w:val="24"/>
        </w:rPr>
        <w:t xml:space="preserve"> for premise (4)</w:t>
      </w:r>
      <w:r w:rsidR="00EE0D3C" w:rsidRPr="00346771">
        <w:rPr>
          <w:rFonts w:ascii="Times New Roman" w:hAnsi="Times New Roman" w:cs="Times New Roman"/>
          <w:sz w:val="24"/>
          <w:szCs w:val="24"/>
        </w:rPr>
        <w:t xml:space="preserve">. This is because, as mentioned above, </w:t>
      </w:r>
      <w:r w:rsidR="00EE0D3C" w:rsidRPr="00346771">
        <w:rPr>
          <w:rFonts w:ascii="Times New Roman" w:hAnsi="Times New Roman" w:cs="Times New Roman"/>
          <w:sz w:val="20"/>
          <w:szCs w:val="20"/>
        </w:rPr>
        <w:t>BERGMANNIAN SKEPTICAL THEISM</w:t>
      </w:r>
      <w:r w:rsidR="007F41CE" w:rsidRPr="00346771">
        <w:rPr>
          <w:rFonts w:ascii="Times New Roman" w:hAnsi="Times New Roman" w:cs="Times New Roman"/>
          <w:sz w:val="24"/>
          <w:szCs w:val="24"/>
        </w:rPr>
        <w:t xml:space="preserve"> renders </w:t>
      </w:r>
      <w:r w:rsidR="007F41CE" w:rsidRPr="00346771">
        <w:rPr>
          <w:rFonts w:ascii="Times New Roman" w:hAnsi="Times New Roman" w:cs="Times New Roman"/>
          <w:sz w:val="20"/>
          <w:szCs w:val="20"/>
        </w:rPr>
        <w:t xml:space="preserve">THE NOSEEUM INFERENCE </w:t>
      </w:r>
      <w:r w:rsidR="007F41CE" w:rsidRPr="00346771">
        <w:rPr>
          <w:rFonts w:ascii="Times New Roman" w:hAnsi="Times New Roman" w:cs="Times New Roman"/>
          <w:sz w:val="24"/>
          <w:szCs w:val="24"/>
        </w:rPr>
        <w:t xml:space="preserve">bad, and hence premise (4) will remain unmotivated for L. </w:t>
      </w:r>
      <w:r w:rsidR="005A44C0">
        <w:rPr>
          <w:rFonts w:ascii="Times New Roman" w:hAnsi="Times New Roman" w:cs="Times New Roman"/>
          <w:sz w:val="24"/>
          <w:szCs w:val="24"/>
        </w:rPr>
        <w:t>Thus</w:t>
      </w:r>
      <w:r w:rsidR="00EE0D3C" w:rsidRPr="00346771">
        <w:rPr>
          <w:rFonts w:ascii="Times New Roman" w:hAnsi="Times New Roman" w:cs="Times New Roman"/>
          <w:sz w:val="24"/>
          <w:szCs w:val="24"/>
        </w:rPr>
        <w:t xml:space="preserve">, P’s original argument has not gotten off the ground—she has not given L </w:t>
      </w:r>
      <w:r w:rsidR="00567051">
        <w:rPr>
          <w:rFonts w:ascii="Times New Roman" w:hAnsi="Times New Roman" w:cs="Times New Roman"/>
          <w:sz w:val="24"/>
          <w:szCs w:val="24"/>
        </w:rPr>
        <w:t xml:space="preserve">good </w:t>
      </w:r>
      <w:r w:rsidR="00EE0D3C" w:rsidRPr="00346771">
        <w:rPr>
          <w:rFonts w:ascii="Times New Roman" w:hAnsi="Times New Roman" w:cs="Times New Roman"/>
          <w:sz w:val="24"/>
          <w:szCs w:val="24"/>
        </w:rPr>
        <w:t>reason to accept premise (4).</w:t>
      </w:r>
      <w:r w:rsidR="00EE0D3C" w:rsidRPr="00346771">
        <w:rPr>
          <w:rStyle w:val="EndnoteReference"/>
          <w:rFonts w:ascii="Times New Roman" w:hAnsi="Times New Roman" w:cs="Times New Roman"/>
          <w:sz w:val="24"/>
          <w:szCs w:val="24"/>
        </w:rPr>
        <w:endnoteReference w:id="23"/>
      </w:r>
      <w:r w:rsidR="00590BA0" w:rsidRPr="00346771">
        <w:rPr>
          <w:rFonts w:ascii="Times New Roman" w:hAnsi="Times New Roman" w:cs="Times New Roman"/>
          <w:sz w:val="24"/>
          <w:szCs w:val="24"/>
        </w:rPr>
        <w:t xml:space="preserve"> </w:t>
      </w:r>
    </w:p>
    <w:p w:rsidR="00834726" w:rsidRPr="00346771" w:rsidRDefault="002C230A" w:rsidP="002C230A">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lastRenderedPageBreak/>
        <w:t>Therefore, I conclude</w:t>
      </w:r>
      <w:r w:rsidR="00EE0D3C" w:rsidRPr="00346771">
        <w:rPr>
          <w:rFonts w:ascii="Times New Roman" w:hAnsi="Times New Roman" w:cs="Times New Roman"/>
          <w:sz w:val="24"/>
          <w:szCs w:val="24"/>
        </w:rPr>
        <w:t xml:space="preserve">, </w:t>
      </w:r>
      <w:r w:rsidR="00EE0D3C" w:rsidRPr="00346771">
        <w:rPr>
          <w:rFonts w:ascii="Times New Roman" w:hAnsi="Times New Roman" w:cs="Times New Roman"/>
          <w:sz w:val="20"/>
          <w:szCs w:val="20"/>
        </w:rPr>
        <w:t>BERGMANNIAN SKEPTICAL THEISM</w:t>
      </w:r>
      <w:r w:rsidR="00EE0D3C" w:rsidRPr="00346771">
        <w:rPr>
          <w:rFonts w:ascii="Times New Roman" w:hAnsi="Times New Roman" w:cs="Times New Roman"/>
          <w:sz w:val="24"/>
          <w:szCs w:val="24"/>
        </w:rPr>
        <w:t xml:space="preserve"> is still relevant to the argument contained in (4)-(6)—at least, it is relevant if the person entertaining it does not have justification via </w:t>
      </w:r>
      <w:r w:rsidR="00EE0D3C" w:rsidRPr="00346771">
        <w:rPr>
          <w:rFonts w:ascii="Times New Roman" w:hAnsi="Times New Roman" w:cs="Times New Roman"/>
          <w:sz w:val="20"/>
          <w:szCs w:val="20"/>
        </w:rPr>
        <w:t>COMMONSENSE</w:t>
      </w:r>
      <w:r w:rsidR="00EE0D3C" w:rsidRPr="00346771">
        <w:rPr>
          <w:rFonts w:ascii="Times New Roman" w:hAnsi="Times New Roman" w:cs="Times New Roman"/>
          <w:sz w:val="24"/>
          <w:szCs w:val="24"/>
        </w:rPr>
        <w:t xml:space="preserve"> for premise (4).</w:t>
      </w:r>
      <w:r w:rsidR="00C266A7" w:rsidRPr="00346771">
        <w:rPr>
          <w:rFonts w:ascii="Times New Roman" w:hAnsi="Times New Roman" w:cs="Times New Roman"/>
          <w:sz w:val="24"/>
          <w:szCs w:val="24"/>
        </w:rPr>
        <w:t xml:space="preserve"> </w:t>
      </w:r>
    </w:p>
    <w:p w:rsidR="00EE0D3C" w:rsidRPr="00346771" w:rsidRDefault="00C266A7" w:rsidP="002C230A">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t>T</w:t>
      </w:r>
      <w:r w:rsidR="00EE0D3C" w:rsidRPr="00346771">
        <w:rPr>
          <w:rFonts w:ascii="Times New Roman" w:hAnsi="Times New Roman" w:cs="Times New Roman"/>
          <w:sz w:val="24"/>
          <w:szCs w:val="24"/>
        </w:rPr>
        <w:t xml:space="preserve">his same problem will arise for any argument from evil that contains a premise stating either that there is gratuitous evil or that there probably is gratuitous evil: if </w:t>
      </w:r>
      <w:r w:rsidRPr="00346771">
        <w:rPr>
          <w:rFonts w:ascii="Times New Roman" w:hAnsi="Times New Roman" w:cs="Times New Roman"/>
          <w:sz w:val="24"/>
          <w:szCs w:val="24"/>
        </w:rPr>
        <w:t xml:space="preserve">L </w:t>
      </w:r>
      <w:r w:rsidR="00EE0D3C" w:rsidRPr="00346771">
        <w:rPr>
          <w:rFonts w:ascii="Times New Roman" w:hAnsi="Times New Roman" w:cs="Times New Roman"/>
          <w:sz w:val="24"/>
          <w:szCs w:val="24"/>
        </w:rPr>
        <w:t xml:space="preserve">does not have </w:t>
      </w:r>
      <w:r w:rsidR="00EE0D3C" w:rsidRPr="00346771">
        <w:rPr>
          <w:rFonts w:ascii="Times New Roman" w:hAnsi="Times New Roman" w:cs="Times New Roman"/>
          <w:sz w:val="20"/>
          <w:szCs w:val="20"/>
        </w:rPr>
        <w:t>COMMONSENSE</w:t>
      </w:r>
      <w:r w:rsidR="00EE0D3C" w:rsidRPr="00346771">
        <w:rPr>
          <w:rFonts w:ascii="Times New Roman" w:hAnsi="Times New Roman" w:cs="Times New Roman"/>
          <w:sz w:val="24"/>
          <w:szCs w:val="24"/>
        </w:rPr>
        <w:t xml:space="preserve"> justification for the premise </w:t>
      </w:r>
      <w:r w:rsidRPr="00346771">
        <w:rPr>
          <w:rFonts w:ascii="Times New Roman" w:hAnsi="Times New Roman" w:cs="Times New Roman"/>
          <w:sz w:val="24"/>
          <w:szCs w:val="24"/>
        </w:rPr>
        <w:t>about</w:t>
      </w:r>
      <w:r w:rsidR="007F41CE" w:rsidRPr="00346771">
        <w:rPr>
          <w:rFonts w:ascii="Times New Roman" w:hAnsi="Times New Roman" w:cs="Times New Roman"/>
          <w:sz w:val="24"/>
          <w:szCs w:val="24"/>
        </w:rPr>
        <w:t xml:space="preserve"> </w:t>
      </w:r>
      <w:r w:rsidR="00EE0D3C" w:rsidRPr="00346771">
        <w:rPr>
          <w:rFonts w:ascii="Times New Roman" w:hAnsi="Times New Roman" w:cs="Times New Roman"/>
          <w:sz w:val="24"/>
          <w:szCs w:val="24"/>
        </w:rPr>
        <w:t xml:space="preserve">gratuitous </w:t>
      </w:r>
      <w:r w:rsidR="002C230A" w:rsidRPr="00346771">
        <w:rPr>
          <w:rFonts w:ascii="Times New Roman" w:hAnsi="Times New Roman" w:cs="Times New Roman"/>
          <w:sz w:val="24"/>
          <w:szCs w:val="24"/>
        </w:rPr>
        <w:t xml:space="preserve">evil, then P will have </w:t>
      </w:r>
      <w:r w:rsidR="00EE0D3C" w:rsidRPr="00346771">
        <w:rPr>
          <w:rFonts w:ascii="Times New Roman" w:hAnsi="Times New Roman" w:cs="Times New Roman"/>
          <w:sz w:val="24"/>
          <w:szCs w:val="24"/>
        </w:rPr>
        <w:t xml:space="preserve">to offer additional </w:t>
      </w:r>
      <w:r w:rsidR="002C230A" w:rsidRPr="00346771">
        <w:rPr>
          <w:rFonts w:ascii="Times New Roman" w:hAnsi="Times New Roman" w:cs="Times New Roman"/>
          <w:sz w:val="24"/>
          <w:szCs w:val="24"/>
        </w:rPr>
        <w:t>support</w:t>
      </w:r>
      <w:r w:rsidR="00EE0D3C" w:rsidRPr="00346771">
        <w:rPr>
          <w:rFonts w:ascii="Times New Roman" w:hAnsi="Times New Roman" w:cs="Times New Roman"/>
          <w:sz w:val="24"/>
          <w:szCs w:val="24"/>
        </w:rPr>
        <w:t xml:space="preserve"> for said premise.</w:t>
      </w:r>
      <w:r w:rsidR="000F164A">
        <w:rPr>
          <w:rStyle w:val="EndnoteReference"/>
          <w:rFonts w:ascii="Times New Roman" w:hAnsi="Times New Roman" w:cs="Times New Roman"/>
          <w:sz w:val="24"/>
          <w:szCs w:val="24"/>
        </w:rPr>
        <w:endnoteReference w:id="24"/>
      </w:r>
      <w:r w:rsidR="000F164A" w:rsidRPr="00346771">
        <w:rPr>
          <w:rFonts w:ascii="Times New Roman" w:hAnsi="Times New Roman" w:cs="Times New Roman"/>
          <w:sz w:val="24"/>
          <w:szCs w:val="24"/>
        </w:rPr>
        <w:t xml:space="preserve"> If the additional support amounts to </w:t>
      </w:r>
      <w:r w:rsidR="000F164A" w:rsidRPr="00346771">
        <w:rPr>
          <w:rFonts w:ascii="Times New Roman" w:hAnsi="Times New Roman" w:cs="Times New Roman"/>
          <w:sz w:val="20"/>
          <w:szCs w:val="20"/>
        </w:rPr>
        <w:t>THE</w:t>
      </w:r>
      <w:r w:rsidR="000F164A" w:rsidRPr="00346771">
        <w:rPr>
          <w:rFonts w:ascii="Times New Roman" w:hAnsi="Times New Roman" w:cs="Times New Roman"/>
          <w:sz w:val="24"/>
          <w:szCs w:val="24"/>
        </w:rPr>
        <w:t xml:space="preserve"> </w:t>
      </w:r>
      <w:r w:rsidR="000F164A" w:rsidRPr="00346771">
        <w:rPr>
          <w:rFonts w:ascii="Times New Roman" w:hAnsi="Times New Roman" w:cs="Times New Roman"/>
          <w:sz w:val="20"/>
          <w:szCs w:val="20"/>
        </w:rPr>
        <w:t>NOSEEUM</w:t>
      </w:r>
      <w:r w:rsidR="000F164A" w:rsidRPr="00346771">
        <w:rPr>
          <w:rFonts w:ascii="Times New Roman" w:hAnsi="Times New Roman" w:cs="Times New Roman"/>
          <w:sz w:val="24"/>
          <w:szCs w:val="24"/>
        </w:rPr>
        <w:t xml:space="preserve"> </w:t>
      </w:r>
      <w:r w:rsidR="000F164A" w:rsidRPr="00346771">
        <w:rPr>
          <w:rFonts w:ascii="Times New Roman" w:hAnsi="Times New Roman" w:cs="Times New Roman"/>
          <w:sz w:val="20"/>
          <w:szCs w:val="20"/>
        </w:rPr>
        <w:t>INFERENCE</w:t>
      </w:r>
      <w:r w:rsidR="000F164A" w:rsidRPr="00346771">
        <w:rPr>
          <w:rFonts w:ascii="Times New Roman" w:hAnsi="Times New Roman" w:cs="Times New Roman"/>
          <w:sz w:val="24"/>
          <w:szCs w:val="24"/>
        </w:rPr>
        <w:t xml:space="preserve"> (or something like it), then </w:t>
      </w:r>
      <w:r w:rsidR="000F164A" w:rsidRPr="00346771">
        <w:rPr>
          <w:rFonts w:ascii="Times New Roman" w:hAnsi="Times New Roman" w:cs="Times New Roman"/>
          <w:sz w:val="20"/>
          <w:szCs w:val="20"/>
        </w:rPr>
        <w:t>BERGMANNIAN</w:t>
      </w:r>
      <w:r w:rsidR="000F164A" w:rsidRPr="00346771">
        <w:rPr>
          <w:rFonts w:ascii="Times New Roman" w:hAnsi="Times New Roman" w:cs="Times New Roman"/>
          <w:sz w:val="24"/>
          <w:szCs w:val="24"/>
        </w:rPr>
        <w:t xml:space="preserve"> </w:t>
      </w:r>
      <w:r w:rsidR="000F164A" w:rsidRPr="00346771">
        <w:rPr>
          <w:rFonts w:ascii="Times New Roman" w:hAnsi="Times New Roman" w:cs="Times New Roman"/>
          <w:sz w:val="20"/>
          <w:szCs w:val="20"/>
        </w:rPr>
        <w:t>SKEPTICAL</w:t>
      </w:r>
      <w:r w:rsidR="000F164A" w:rsidRPr="00346771">
        <w:rPr>
          <w:rFonts w:ascii="Times New Roman" w:hAnsi="Times New Roman" w:cs="Times New Roman"/>
          <w:sz w:val="24"/>
          <w:szCs w:val="24"/>
        </w:rPr>
        <w:t xml:space="preserve"> </w:t>
      </w:r>
      <w:r w:rsidR="000F164A" w:rsidRPr="00346771">
        <w:rPr>
          <w:rFonts w:ascii="Times New Roman" w:hAnsi="Times New Roman" w:cs="Times New Roman"/>
          <w:sz w:val="20"/>
          <w:szCs w:val="20"/>
        </w:rPr>
        <w:t>THEISM</w:t>
      </w:r>
      <w:r w:rsidR="000F164A">
        <w:rPr>
          <w:rFonts w:ascii="Times New Roman" w:hAnsi="Times New Roman" w:cs="Times New Roman"/>
          <w:sz w:val="24"/>
          <w:szCs w:val="24"/>
        </w:rPr>
        <w:t xml:space="preserve"> comes into play</w:t>
      </w:r>
      <w:r w:rsidR="000F164A" w:rsidRPr="00346771">
        <w:rPr>
          <w:rFonts w:ascii="Times New Roman" w:hAnsi="Times New Roman" w:cs="Times New Roman"/>
          <w:sz w:val="24"/>
          <w:szCs w:val="24"/>
        </w:rPr>
        <w:t xml:space="preserve">, </w:t>
      </w:r>
      <w:r w:rsidR="000F164A">
        <w:rPr>
          <w:rFonts w:ascii="Times New Roman" w:hAnsi="Times New Roman" w:cs="Times New Roman"/>
          <w:sz w:val="24"/>
          <w:szCs w:val="24"/>
        </w:rPr>
        <w:t>leaving the</w:t>
      </w:r>
      <w:r w:rsidR="000F164A" w:rsidRPr="00346771">
        <w:rPr>
          <w:rFonts w:ascii="Times New Roman" w:hAnsi="Times New Roman" w:cs="Times New Roman"/>
          <w:sz w:val="24"/>
          <w:szCs w:val="24"/>
        </w:rPr>
        <w:t xml:space="preserve"> premise</w:t>
      </w:r>
      <w:r w:rsidR="000F164A">
        <w:rPr>
          <w:rFonts w:ascii="Times New Roman" w:hAnsi="Times New Roman" w:cs="Times New Roman"/>
          <w:sz w:val="24"/>
          <w:szCs w:val="24"/>
        </w:rPr>
        <w:t xml:space="preserve"> </w:t>
      </w:r>
      <w:r w:rsidR="000F164A" w:rsidRPr="00346771">
        <w:rPr>
          <w:rFonts w:ascii="Times New Roman" w:hAnsi="Times New Roman" w:cs="Times New Roman"/>
          <w:sz w:val="24"/>
          <w:szCs w:val="24"/>
        </w:rPr>
        <w:t>unmotivated for L</w:t>
      </w:r>
      <w:r w:rsidR="000F164A">
        <w:rPr>
          <w:rFonts w:ascii="Times New Roman" w:hAnsi="Times New Roman" w:cs="Times New Roman"/>
          <w:sz w:val="24"/>
          <w:szCs w:val="24"/>
        </w:rPr>
        <w:t xml:space="preserve"> and thus </w:t>
      </w:r>
      <w:r w:rsidR="000F164A" w:rsidRPr="00346771">
        <w:rPr>
          <w:rFonts w:ascii="Times New Roman" w:hAnsi="Times New Roman" w:cs="Times New Roman"/>
          <w:sz w:val="24"/>
          <w:szCs w:val="24"/>
        </w:rPr>
        <w:t>undermining P’s argument. Insofar as many (most?</w:t>
      </w:r>
      <w:r w:rsidR="000F164A">
        <w:rPr>
          <w:rFonts w:ascii="Times New Roman" w:hAnsi="Times New Roman" w:cs="Times New Roman"/>
          <w:sz w:val="24"/>
          <w:szCs w:val="24"/>
        </w:rPr>
        <w:t xml:space="preserve"> all?</w:t>
      </w:r>
      <w:r w:rsidR="000F164A" w:rsidRPr="00346771">
        <w:rPr>
          <w:rFonts w:ascii="Times New Roman" w:hAnsi="Times New Roman" w:cs="Times New Roman"/>
          <w:sz w:val="24"/>
          <w:szCs w:val="24"/>
        </w:rPr>
        <w:t xml:space="preserve">) persons do not have </w:t>
      </w:r>
      <w:r w:rsidR="000F164A" w:rsidRPr="00346771">
        <w:rPr>
          <w:rFonts w:ascii="Times New Roman" w:hAnsi="Times New Roman" w:cs="Times New Roman"/>
          <w:sz w:val="20"/>
          <w:szCs w:val="20"/>
        </w:rPr>
        <w:t>COMMONSENSE</w:t>
      </w:r>
      <w:r w:rsidR="000F164A" w:rsidRPr="00346771">
        <w:rPr>
          <w:rFonts w:ascii="Times New Roman" w:hAnsi="Times New Roman" w:cs="Times New Roman"/>
          <w:sz w:val="24"/>
          <w:szCs w:val="24"/>
        </w:rPr>
        <w:t xml:space="preserve"> justification for believing that there is gratuitous evil,</w:t>
      </w:r>
      <w:r w:rsidR="000F164A">
        <w:rPr>
          <w:rStyle w:val="EndnoteReference"/>
          <w:rFonts w:ascii="Times New Roman" w:hAnsi="Times New Roman" w:cs="Times New Roman"/>
          <w:sz w:val="24"/>
          <w:szCs w:val="24"/>
        </w:rPr>
        <w:endnoteReference w:id="25"/>
      </w:r>
      <w:r w:rsidR="000F164A" w:rsidRPr="00346771">
        <w:rPr>
          <w:rFonts w:ascii="Times New Roman" w:hAnsi="Times New Roman" w:cs="Times New Roman"/>
          <w:sz w:val="24"/>
          <w:szCs w:val="24"/>
        </w:rPr>
        <w:t xml:space="preserve"> </w:t>
      </w:r>
      <w:r w:rsidR="00EE0D3C" w:rsidRPr="00346771">
        <w:rPr>
          <w:rFonts w:ascii="Times New Roman" w:hAnsi="Times New Roman" w:cs="Times New Roman"/>
          <w:sz w:val="24"/>
          <w:szCs w:val="24"/>
        </w:rPr>
        <w:t xml:space="preserve">many arguments from evil will require additional </w:t>
      </w:r>
      <w:r w:rsidR="002C230A" w:rsidRPr="00346771">
        <w:rPr>
          <w:rFonts w:ascii="Times New Roman" w:hAnsi="Times New Roman" w:cs="Times New Roman"/>
          <w:sz w:val="24"/>
          <w:szCs w:val="24"/>
        </w:rPr>
        <w:t>support for their premises asserting that there is</w:t>
      </w:r>
      <w:r w:rsidR="00EE0D3C" w:rsidRPr="00346771">
        <w:rPr>
          <w:rFonts w:ascii="Times New Roman" w:hAnsi="Times New Roman" w:cs="Times New Roman"/>
          <w:sz w:val="24"/>
          <w:szCs w:val="24"/>
        </w:rPr>
        <w:t xml:space="preserve"> gratuitous evil. And insofar as the additional </w:t>
      </w:r>
      <w:r w:rsidR="002C230A" w:rsidRPr="00346771">
        <w:rPr>
          <w:rFonts w:ascii="Times New Roman" w:hAnsi="Times New Roman" w:cs="Times New Roman"/>
          <w:sz w:val="24"/>
          <w:szCs w:val="24"/>
        </w:rPr>
        <w:t>support</w:t>
      </w:r>
      <w:r w:rsidR="00EE0D3C" w:rsidRPr="00346771">
        <w:rPr>
          <w:rFonts w:ascii="Times New Roman" w:hAnsi="Times New Roman" w:cs="Times New Roman"/>
          <w:sz w:val="24"/>
          <w:szCs w:val="24"/>
        </w:rPr>
        <w:t xml:space="preserve"> offered amounts to </w:t>
      </w:r>
      <w:r w:rsidR="00EE0D3C" w:rsidRPr="00346771">
        <w:rPr>
          <w:rFonts w:ascii="Times New Roman" w:hAnsi="Times New Roman" w:cs="Times New Roman"/>
          <w:sz w:val="20"/>
          <w:szCs w:val="20"/>
        </w:rPr>
        <w:t>THE</w:t>
      </w:r>
      <w:r w:rsidR="00EE0D3C" w:rsidRPr="00346771">
        <w:rPr>
          <w:rFonts w:ascii="Times New Roman" w:hAnsi="Times New Roman" w:cs="Times New Roman"/>
          <w:sz w:val="24"/>
          <w:szCs w:val="24"/>
        </w:rPr>
        <w:t xml:space="preserve"> </w:t>
      </w:r>
      <w:r w:rsidR="00EE0D3C" w:rsidRPr="00346771">
        <w:rPr>
          <w:rFonts w:ascii="Times New Roman" w:hAnsi="Times New Roman" w:cs="Times New Roman"/>
          <w:sz w:val="20"/>
          <w:szCs w:val="20"/>
        </w:rPr>
        <w:t>NOSEEUM</w:t>
      </w:r>
      <w:r w:rsidR="00EE0D3C" w:rsidRPr="00346771">
        <w:rPr>
          <w:rFonts w:ascii="Times New Roman" w:hAnsi="Times New Roman" w:cs="Times New Roman"/>
          <w:sz w:val="24"/>
          <w:szCs w:val="24"/>
        </w:rPr>
        <w:t xml:space="preserve"> </w:t>
      </w:r>
      <w:r w:rsidR="00EE0D3C" w:rsidRPr="00346771">
        <w:rPr>
          <w:rFonts w:ascii="Times New Roman" w:hAnsi="Times New Roman" w:cs="Times New Roman"/>
          <w:sz w:val="20"/>
          <w:szCs w:val="20"/>
        </w:rPr>
        <w:t>INFERENCE</w:t>
      </w:r>
      <w:r w:rsidR="00EE0D3C" w:rsidRPr="00346771">
        <w:rPr>
          <w:rFonts w:ascii="Times New Roman" w:hAnsi="Times New Roman" w:cs="Times New Roman"/>
          <w:sz w:val="24"/>
          <w:szCs w:val="24"/>
        </w:rPr>
        <w:t xml:space="preserve"> (or something like it), </w:t>
      </w:r>
      <w:r w:rsidR="00EE0D3C" w:rsidRPr="00346771">
        <w:rPr>
          <w:rFonts w:ascii="Times New Roman" w:hAnsi="Times New Roman" w:cs="Times New Roman"/>
          <w:sz w:val="20"/>
          <w:szCs w:val="20"/>
        </w:rPr>
        <w:t>BERGMANNIAN</w:t>
      </w:r>
      <w:r w:rsidR="00EE0D3C" w:rsidRPr="00346771">
        <w:rPr>
          <w:rFonts w:ascii="Times New Roman" w:hAnsi="Times New Roman" w:cs="Times New Roman"/>
          <w:sz w:val="24"/>
          <w:szCs w:val="24"/>
        </w:rPr>
        <w:t xml:space="preserve"> </w:t>
      </w:r>
      <w:r w:rsidR="00EE0D3C" w:rsidRPr="00346771">
        <w:rPr>
          <w:rFonts w:ascii="Times New Roman" w:hAnsi="Times New Roman" w:cs="Times New Roman"/>
          <w:sz w:val="20"/>
          <w:szCs w:val="20"/>
        </w:rPr>
        <w:t>SKEPTICAL</w:t>
      </w:r>
      <w:r w:rsidR="00EE0D3C" w:rsidRPr="00346771">
        <w:rPr>
          <w:rFonts w:ascii="Times New Roman" w:hAnsi="Times New Roman" w:cs="Times New Roman"/>
          <w:sz w:val="24"/>
          <w:szCs w:val="24"/>
        </w:rPr>
        <w:t xml:space="preserve"> </w:t>
      </w:r>
      <w:r w:rsidR="00962176" w:rsidRPr="00346771">
        <w:rPr>
          <w:rFonts w:ascii="Times New Roman" w:hAnsi="Times New Roman" w:cs="Times New Roman"/>
          <w:sz w:val="20"/>
          <w:szCs w:val="20"/>
        </w:rPr>
        <w:t xml:space="preserve">THEISM </w:t>
      </w:r>
      <w:r w:rsidR="00962176" w:rsidRPr="00346771">
        <w:rPr>
          <w:rFonts w:ascii="Times New Roman" w:hAnsi="Times New Roman" w:cs="Times New Roman"/>
          <w:sz w:val="24"/>
          <w:szCs w:val="24"/>
        </w:rPr>
        <w:t>will continue to apply to many arguments</w:t>
      </w:r>
      <w:r w:rsidRPr="00346771">
        <w:rPr>
          <w:rFonts w:ascii="Times New Roman" w:hAnsi="Times New Roman" w:cs="Times New Roman"/>
          <w:sz w:val="24"/>
          <w:szCs w:val="24"/>
        </w:rPr>
        <w:t xml:space="preserve">. So, </w:t>
      </w:r>
      <w:r w:rsidR="00962176" w:rsidRPr="00346771">
        <w:rPr>
          <w:rFonts w:ascii="Times New Roman" w:hAnsi="Times New Roman" w:cs="Times New Roman"/>
          <w:sz w:val="24"/>
          <w:szCs w:val="24"/>
        </w:rPr>
        <w:t xml:space="preserve">I (tentatively) hypothesize that </w:t>
      </w:r>
      <w:r w:rsidR="00962176" w:rsidRPr="00346771">
        <w:rPr>
          <w:rFonts w:ascii="Times New Roman" w:hAnsi="Times New Roman" w:cs="Times New Roman"/>
          <w:sz w:val="20"/>
          <w:szCs w:val="20"/>
        </w:rPr>
        <w:t>BERGMANNIAN</w:t>
      </w:r>
      <w:r w:rsidR="00962176" w:rsidRPr="00346771">
        <w:rPr>
          <w:rFonts w:ascii="Times New Roman" w:hAnsi="Times New Roman" w:cs="Times New Roman"/>
          <w:sz w:val="24"/>
          <w:szCs w:val="24"/>
        </w:rPr>
        <w:t xml:space="preserve"> </w:t>
      </w:r>
      <w:r w:rsidR="00962176" w:rsidRPr="00346771">
        <w:rPr>
          <w:rFonts w:ascii="Times New Roman" w:hAnsi="Times New Roman" w:cs="Times New Roman"/>
          <w:sz w:val="20"/>
          <w:szCs w:val="20"/>
        </w:rPr>
        <w:t>SKEPTICAL</w:t>
      </w:r>
      <w:r w:rsidR="00962176" w:rsidRPr="00346771">
        <w:rPr>
          <w:rFonts w:ascii="Times New Roman" w:hAnsi="Times New Roman" w:cs="Times New Roman"/>
          <w:sz w:val="24"/>
          <w:szCs w:val="24"/>
        </w:rPr>
        <w:t xml:space="preserve"> </w:t>
      </w:r>
      <w:r w:rsidR="00343B34">
        <w:rPr>
          <w:rFonts w:ascii="Times New Roman" w:hAnsi="Times New Roman" w:cs="Times New Roman"/>
          <w:sz w:val="20"/>
          <w:szCs w:val="20"/>
        </w:rPr>
        <w:t xml:space="preserve">THEISM </w:t>
      </w:r>
      <w:r w:rsidR="00343B34" w:rsidRPr="00343B34">
        <w:rPr>
          <w:rFonts w:ascii="Times New Roman" w:hAnsi="Times New Roman" w:cs="Times New Roman"/>
          <w:sz w:val="24"/>
          <w:szCs w:val="24"/>
        </w:rPr>
        <w:t>is</w:t>
      </w:r>
      <w:r w:rsidR="00343B34">
        <w:rPr>
          <w:rFonts w:ascii="Times New Roman" w:hAnsi="Times New Roman" w:cs="Times New Roman"/>
          <w:sz w:val="24"/>
          <w:szCs w:val="24"/>
        </w:rPr>
        <w:t xml:space="preserve"> still</w:t>
      </w:r>
      <w:r w:rsidR="00343B34" w:rsidRPr="00343B34">
        <w:rPr>
          <w:rFonts w:ascii="Times New Roman" w:hAnsi="Times New Roman" w:cs="Times New Roman"/>
          <w:sz w:val="24"/>
          <w:szCs w:val="24"/>
        </w:rPr>
        <w:t xml:space="preserve"> an effective response to many arguments from evil</w:t>
      </w:r>
      <w:r w:rsidR="002C230A" w:rsidRPr="00346771">
        <w:rPr>
          <w:rFonts w:ascii="Times New Roman" w:hAnsi="Times New Roman" w:cs="Times New Roman"/>
          <w:sz w:val="24"/>
          <w:szCs w:val="24"/>
        </w:rPr>
        <w:t xml:space="preserve"> for many persons: for those who lack </w:t>
      </w:r>
      <w:r w:rsidR="002C230A" w:rsidRPr="00346771">
        <w:rPr>
          <w:rFonts w:ascii="Times New Roman" w:hAnsi="Times New Roman" w:cs="Times New Roman"/>
          <w:sz w:val="20"/>
          <w:szCs w:val="20"/>
        </w:rPr>
        <w:t>COMMONSENSE</w:t>
      </w:r>
      <w:r w:rsidR="002C230A" w:rsidRPr="00346771">
        <w:rPr>
          <w:rFonts w:ascii="Times New Roman" w:hAnsi="Times New Roman" w:cs="Times New Roman"/>
          <w:sz w:val="24"/>
          <w:szCs w:val="24"/>
        </w:rPr>
        <w:t xml:space="preserve"> justification for believing there is gratuito</w:t>
      </w:r>
      <w:r w:rsidR="00343B34">
        <w:rPr>
          <w:rFonts w:ascii="Times New Roman" w:hAnsi="Times New Roman" w:cs="Times New Roman"/>
          <w:sz w:val="24"/>
          <w:szCs w:val="24"/>
        </w:rPr>
        <w:t xml:space="preserve">us evil, </w:t>
      </w:r>
      <w:r w:rsidR="002C230A" w:rsidRPr="00346771">
        <w:rPr>
          <w:rFonts w:ascii="Times New Roman" w:hAnsi="Times New Roman" w:cs="Times New Roman"/>
          <w:sz w:val="20"/>
          <w:szCs w:val="20"/>
        </w:rPr>
        <w:t>BERGMANNIAN SKEPTICAL THEISM</w:t>
      </w:r>
      <w:r w:rsidR="002C230A" w:rsidRPr="00346771">
        <w:rPr>
          <w:rFonts w:ascii="Times New Roman" w:hAnsi="Times New Roman" w:cs="Times New Roman"/>
          <w:sz w:val="24"/>
          <w:szCs w:val="24"/>
        </w:rPr>
        <w:t xml:space="preserve"> continues to undercut </w:t>
      </w:r>
      <w:r w:rsidR="00343B34">
        <w:rPr>
          <w:rFonts w:ascii="Times New Roman" w:hAnsi="Times New Roman" w:cs="Times New Roman"/>
          <w:sz w:val="24"/>
          <w:szCs w:val="24"/>
        </w:rPr>
        <w:t xml:space="preserve">many arguments from evil. </w:t>
      </w:r>
    </w:p>
    <w:p w:rsidR="009221CB" w:rsidRPr="00346771" w:rsidRDefault="009221CB" w:rsidP="007E5EBE">
      <w:pPr>
        <w:pStyle w:val="ListParagraph"/>
        <w:numPr>
          <w:ilvl w:val="0"/>
          <w:numId w:val="2"/>
        </w:numPr>
        <w:spacing w:line="480" w:lineRule="auto"/>
        <w:jc w:val="center"/>
        <w:rPr>
          <w:rFonts w:ascii="Times New Roman" w:hAnsi="Times New Roman" w:cs="Times New Roman"/>
          <w:b/>
          <w:sz w:val="24"/>
          <w:szCs w:val="24"/>
        </w:rPr>
      </w:pPr>
      <w:r w:rsidRPr="00346771">
        <w:rPr>
          <w:rFonts w:ascii="Times New Roman" w:hAnsi="Times New Roman" w:cs="Times New Roman"/>
          <w:b/>
          <w:sz w:val="24"/>
          <w:szCs w:val="24"/>
        </w:rPr>
        <w:t>Conclusion</w:t>
      </w:r>
    </w:p>
    <w:p w:rsidR="00F37713" w:rsidRDefault="009221CB" w:rsidP="00346771">
      <w:pPr>
        <w:spacing w:line="480" w:lineRule="auto"/>
        <w:ind w:firstLine="720"/>
        <w:rPr>
          <w:rFonts w:ascii="Times New Roman" w:hAnsi="Times New Roman" w:cs="Times New Roman"/>
          <w:sz w:val="24"/>
          <w:szCs w:val="24"/>
        </w:rPr>
      </w:pPr>
      <w:r w:rsidRPr="00346771">
        <w:rPr>
          <w:rFonts w:ascii="Times New Roman" w:hAnsi="Times New Roman" w:cs="Times New Roman"/>
          <w:sz w:val="24"/>
          <w:szCs w:val="24"/>
        </w:rPr>
        <w:t xml:space="preserve">In this paper, we have seen that (at least) one form of skeptical theism is compatible with </w:t>
      </w:r>
      <w:r w:rsidRPr="00346771">
        <w:rPr>
          <w:rFonts w:ascii="Times New Roman" w:hAnsi="Times New Roman" w:cs="Times New Roman"/>
          <w:sz w:val="20"/>
          <w:szCs w:val="20"/>
        </w:rPr>
        <w:t>COMMONSENSE</w:t>
      </w:r>
      <w:r w:rsidRPr="00346771">
        <w:rPr>
          <w:rFonts w:ascii="Times New Roman" w:hAnsi="Times New Roman" w:cs="Times New Roman"/>
          <w:sz w:val="24"/>
          <w:szCs w:val="24"/>
        </w:rPr>
        <w:t xml:space="preserve">, and </w:t>
      </w:r>
      <w:r w:rsidR="00882CC1" w:rsidRPr="00346771">
        <w:rPr>
          <w:rFonts w:ascii="Times New Roman" w:hAnsi="Times New Roman" w:cs="Times New Roman"/>
          <w:sz w:val="24"/>
          <w:szCs w:val="24"/>
        </w:rPr>
        <w:t>hence</w:t>
      </w:r>
      <w:r w:rsidRPr="00346771">
        <w:rPr>
          <w:rFonts w:ascii="Times New Roman" w:hAnsi="Times New Roman" w:cs="Times New Roman"/>
          <w:sz w:val="24"/>
          <w:szCs w:val="24"/>
        </w:rPr>
        <w:t xml:space="preserve"> we ought to reject premise (2) of Dougherty’s argument. I do not claim that </w:t>
      </w:r>
      <w:r w:rsidRPr="00346771">
        <w:rPr>
          <w:rFonts w:ascii="Times New Roman" w:hAnsi="Times New Roman" w:cs="Times New Roman"/>
          <w:sz w:val="20"/>
          <w:szCs w:val="20"/>
        </w:rPr>
        <w:t>BERGMANNIAN</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SKEPTICAL</w:t>
      </w:r>
      <w:r w:rsidRPr="00346771">
        <w:rPr>
          <w:rFonts w:ascii="Times New Roman" w:hAnsi="Times New Roman" w:cs="Times New Roman"/>
          <w:sz w:val="24"/>
          <w:szCs w:val="24"/>
        </w:rPr>
        <w:t xml:space="preserve"> </w:t>
      </w:r>
      <w:r w:rsidRPr="00346771">
        <w:rPr>
          <w:rFonts w:ascii="Times New Roman" w:hAnsi="Times New Roman" w:cs="Times New Roman"/>
          <w:sz w:val="20"/>
          <w:szCs w:val="20"/>
        </w:rPr>
        <w:t>THEISM</w:t>
      </w:r>
      <w:r w:rsidRPr="00346771">
        <w:rPr>
          <w:rFonts w:ascii="Times New Roman" w:hAnsi="Times New Roman" w:cs="Times New Roman"/>
          <w:sz w:val="24"/>
          <w:szCs w:val="24"/>
        </w:rPr>
        <w:t xml:space="preserve"> is the </w:t>
      </w:r>
      <w:r w:rsidRPr="00346771">
        <w:rPr>
          <w:rFonts w:ascii="Times New Roman" w:hAnsi="Times New Roman" w:cs="Times New Roman"/>
          <w:i/>
          <w:sz w:val="24"/>
          <w:szCs w:val="24"/>
        </w:rPr>
        <w:t>only</w:t>
      </w:r>
      <w:r w:rsidRPr="00346771">
        <w:rPr>
          <w:rFonts w:ascii="Times New Roman" w:hAnsi="Times New Roman" w:cs="Times New Roman"/>
          <w:sz w:val="24"/>
          <w:szCs w:val="24"/>
        </w:rPr>
        <w:t xml:space="preserve"> form of skeptical theism that is compatible with </w:t>
      </w:r>
      <w:r w:rsidRPr="00346771">
        <w:rPr>
          <w:rFonts w:ascii="Times New Roman" w:hAnsi="Times New Roman" w:cs="Times New Roman"/>
          <w:sz w:val="20"/>
          <w:szCs w:val="20"/>
        </w:rPr>
        <w:t>COMMONSENSE</w:t>
      </w:r>
      <w:r w:rsidRPr="00346771">
        <w:rPr>
          <w:rFonts w:ascii="Times New Roman" w:hAnsi="Times New Roman" w:cs="Times New Roman"/>
          <w:sz w:val="24"/>
          <w:szCs w:val="24"/>
        </w:rPr>
        <w:t xml:space="preserve">—there </w:t>
      </w:r>
      <w:r w:rsidR="00691588">
        <w:rPr>
          <w:rFonts w:ascii="Times New Roman" w:hAnsi="Times New Roman" w:cs="Times New Roman"/>
          <w:sz w:val="24"/>
          <w:szCs w:val="24"/>
        </w:rPr>
        <w:t>are no doubt</w:t>
      </w:r>
      <w:r w:rsidRPr="00346771">
        <w:rPr>
          <w:rFonts w:ascii="Times New Roman" w:hAnsi="Times New Roman" w:cs="Times New Roman"/>
          <w:sz w:val="24"/>
          <w:szCs w:val="24"/>
        </w:rPr>
        <w:t xml:space="preserve"> others.</w:t>
      </w:r>
      <w:r w:rsidR="00200C66" w:rsidRPr="00346771">
        <w:rPr>
          <w:rFonts w:ascii="Times New Roman" w:hAnsi="Times New Roman" w:cs="Times New Roman"/>
          <w:sz w:val="24"/>
          <w:szCs w:val="24"/>
        </w:rPr>
        <w:t xml:space="preserve"> </w:t>
      </w:r>
      <w:r w:rsidRPr="00346771">
        <w:rPr>
          <w:rFonts w:ascii="Times New Roman" w:hAnsi="Times New Roman" w:cs="Times New Roman"/>
          <w:sz w:val="24"/>
          <w:szCs w:val="24"/>
        </w:rPr>
        <w:t>My point is merely that not all skeptical theists are committed to their incompatibility.</w:t>
      </w:r>
      <w:r w:rsidR="00D038A9" w:rsidRPr="00346771">
        <w:rPr>
          <w:rStyle w:val="EndnoteReference"/>
          <w:rFonts w:ascii="Times New Roman" w:hAnsi="Times New Roman" w:cs="Times New Roman"/>
          <w:sz w:val="24"/>
          <w:szCs w:val="24"/>
        </w:rPr>
        <w:endnoteReference w:id="26"/>
      </w:r>
      <w:r w:rsidRPr="00346771">
        <w:rPr>
          <w:rFonts w:ascii="Times New Roman" w:hAnsi="Times New Roman" w:cs="Times New Roman"/>
          <w:sz w:val="24"/>
          <w:szCs w:val="24"/>
        </w:rPr>
        <w:t xml:space="preserve"> A lesson from this is that we ought to </w:t>
      </w:r>
      <w:r w:rsidRPr="00346771">
        <w:rPr>
          <w:rFonts w:ascii="Times New Roman" w:hAnsi="Times New Roman" w:cs="Times New Roman"/>
          <w:sz w:val="24"/>
          <w:szCs w:val="24"/>
        </w:rPr>
        <w:lastRenderedPageBreak/>
        <w:t xml:space="preserve">talk about the implications of </w:t>
      </w:r>
      <w:r w:rsidRPr="00346771">
        <w:rPr>
          <w:rFonts w:ascii="Times New Roman" w:hAnsi="Times New Roman" w:cs="Times New Roman"/>
          <w:i/>
          <w:sz w:val="24"/>
          <w:szCs w:val="24"/>
        </w:rPr>
        <w:t xml:space="preserve">types </w:t>
      </w:r>
      <w:r w:rsidRPr="00346771">
        <w:rPr>
          <w:rFonts w:ascii="Times New Roman" w:hAnsi="Times New Roman" w:cs="Times New Roman"/>
          <w:sz w:val="24"/>
          <w:szCs w:val="24"/>
        </w:rPr>
        <w:t xml:space="preserve">of skeptical theism, rather than skeptical theism </w:t>
      </w:r>
      <w:r w:rsidR="00F37713">
        <w:rPr>
          <w:rFonts w:ascii="Times New Roman" w:hAnsi="Times New Roman" w:cs="Times New Roman"/>
          <w:i/>
          <w:sz w:val="24"/>
          <w:szCs w:val="24"/>
        </w:rPr>
        <w:t>simpliciter</w:t>
      </w:r>
      <w:r w:rsidR="00F707D7" w:rsidRPr="00346771">
        <w:rPr>
          <w:rFonts w:ascii="Times New Roman" w:hAnsi="Times New Roman" w:cs="Times New Roman"/>
          <w:sz w:val="24"/>
          <w:szCs w:val="24"/>
        </w:rPr>
        <w:t>.</w:t>
      </w:r>
      <w:r w:rsidR="00F37713">
        <w:rPr>
          <w:rStyle w:val="EndnoteReference"/>
          <w:rFonts w:ascii="Times New Roman" w:hAnsi="Times New Roman" w:cs="Times New Roman"/>
          <w:sz w:val="24"/>
          <w:szCs w:val="24"/>
        </w:rPr>
        <w:endnoteReference w:id="27"/>
      </w:r>
    </w:p>
    <w:p w:rsidR="00010F88" w:rsidRPr="00010F88" w:rsidRDefault="00010F88" w:rsidP="00010F88">
      <w:pPr>
        <w:spacing w:line="480" w:lineRule="auto"/>
        <w:jc w:val="right"/>
        <w:rPr>
          <w:rFonts w:ascii="Times New Roman" w:hAnsi="Times New Roman" w:cs="Times New Roman"/>
          <w:i/>
          <w:sz w:val="24"/>
          <w:szCs w:val="24"/>
        </w:rPr>
      </w:pPr>
      <w:r>
        <w:rPr>
          <w:rFonts w:ascii="Times New Roman" w:hAnsi="Times New Roman" w:cs="Times New Roman"/>
          <w:i/>
          <w:sz w:val="24"/>
          <w:szCs w:val="24"/>
        </w:rPr>
        <w:t>Trinity Western University</w:t>
      </w:r>
    </w:p>
    <w:p w:rsidR="009221CB" w:rsidRDefault="000D7BE2" w:rsidP="009221CB">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References</w:t>
      </w:r>
    </w:p>
    <w:p w:rsidR="009221CB" w:rsidRPr="00A80DFB" w:rsidRDefault="003D30FD" w:rsidP="009221CB">
      <w:pPr>
        <w:shd w:val="clear" w:color="auto" w:fill="FFFFFF"/>
        <w:spacing w:before="100" w:beforeAutospacing="1" w:after="120" w:line="300" w:lineRule="atLeast"/>
        <w:rPr>
          <w:rFonts w:ascii="Times New Roman" w:eastAsia="Times New Roman" w:hAnsi="Times New Roman" w:cs="Times New Roman"/>
          <w:color w:val="1A1A1A"/>
          <w:sz w:val="24"/>
          <w:szCs w:val="24"/>
        </w:rPr>
      </w:pPr>
      <w:r w:rsidRPr="00A80DFB">
        <w:rPr>
          <w:rFonts w:ascii="Times New Roman" w:eastAsia="Times New Roman" w:hAnsi="Times New Roman" w:cs="Times New Roman"/>
          <w:color w:val="1A1A1A"/>
          <w:sz w:val="24"/>
          <w:szCs w:val="24"/>
        </w:rPr>
        <w:t>Bergmann, Michael. 2001</w:t>
      </w:r>
      <w:r w:rsidR="009221CB" w:rsidRPr="00A80DFB">
        <w:rPr>
          <w:rFonts w:ascii="Times New Roman" w:eastAsia="Times New Roman" w:hAnsi="Times New Roman" w:cs="Times New Roman"/>
          <w:color w:val="1A1A1A"/>
          <w:sz w:val="24"/>
          <w:szCs w:val="24"/>
        </w:rPr>
        <w:t>. “Skeptical Theism and Rowe's New</w:t>
      </w:r>
      <w:r w:rsidR="00CE4AB3">
        <w:rPr>
          <w:rFonts w:ascii="Times New Roman" w:eastAsia="Times New Roman" w:hAnsi="Times New Roman" w:cs="Times New Roman"/>
          <w:color w:val="1A1A1A"/>
          <w:sz w:val="24"/>
          <w:szCs w:val="24"/>
        </w:rPr>
        <w:t xml:space="preserve"> Evidential Argument from </w:t>
      </w:r>
      <w:r w:rsidR="00CE4AB3">
        <w:rPr>
          <w:rFonts w:ascii="Times New Roman" w:eastAsia="Times New Roman" w:hAnsi="Times New Roman" w:cs="Times New Roman"/>
          <w:color w:val="1A1A1A"/>
          <w:sz w:val="24"/>
          <w:szCs w:val="24"/>
        </w:rPr>
        <w:tab/>
        <w:t>Evil.</w:t>
      </w:r>
      <w:r w:rsidR="009221CB" w:rsidRPr="00A80DFB">
        <w:rPr>
          <w:rFonts w:ascii="Times New Roman" w:eastAsia="Times New Roman" w:hAnsi="Times New Roman" w:cs="Times New Roman"/>
          <w:color w:val="1A1A1A"/>
          <w:sz w:val="24"/>
          <w:szCs w:val="24"/>
        </w:rPr>
        <w:t>” </w:t>
      </w:r>
      <w:r w:rsidR="009221CB" w:rsidRPr="00A80DFB">
        <w:rPr>
          <w:rFonts w:ascii="Times New Roman" w:eastAsia="Times New Roman" w:hAnsi="Times New Roman" w:cs="Times New Roman"/>
          <w:i/>
          <w:iCs/>
          <w:color w:val="1A1A1A"/>
          <w:sz w:val="24"/>
          <w:szCs w:val="24"/>
        </w:rPr>
        <w:t>Noûs</w:t>
      </w:r>
      <w:r w:rsidR="009221CB" w:rsidRPr="00A80DFB">
        <w:rPr>
          <w:rFonts w:ascii="Times New Roman" w:eastAsia="Times New Roman" w:hAnsi="Times New Roman" w:cs="Times New Roman"/>
          <w:color w:val="1A1A1A"/>
          <w:sz w:val="24"/>
          <w:szCs w:val="24"/>
        </w:rPr>
        <w:t>, 35: 278–296.</w:t>
      </w:r>
      <w:r w:rsidR="00A80DFB" w:rsidRPr="00A80DFB">
        <w:rPr>
          <w:rFonts w:ascii="Times New Roman" w:eastAsia="Times New Roman" w:hAnsi="Times New Roman" w:cs="Times New Roman"/>
          <w:color w:val="1A1A1A"/>
          <w:sz w:val="24"/>
          <w:szCs w:val="24"/>
        </w:rPr>
        <w:t xml:space="preserve"> doi: </w:t>
      </w:r>
      <w:r w:rsidR="00A80DFB" w:rsidRPr="00A80DFB">
        <w:rPr>
          <w:rFonts w:ascii="Times New Roman" w:eastAsia="Times New Roman" w:hAnsi="Times New Roman" w:cs="Times New Roman"/>
          <w:sz w:val="24"/>
          <w:szCs w:val="24"/>
        </w:rPr>
        <w:t>http://dx.doi.org/10.1111/0029-4624.00297</w:t>
      </w:r>
    </w:p>
    <w:p w:rsidR="004C266C" w:rsidRPr="004F51A2" w:rsidRDefault="003D30FD" w:rsidP="004C266C">
      <w:pPr>
        <w:shd w:val="clear" w:color="auto" w:fill="FFFFFF"/>
        <w:spacing w:before="100" w:beforeAutospacing="1" w:after="120" w:line="300" w:lineRule="atLeast"/>
        <w:rPr>
          <w:rFonts w:ascii="Times New Roman" w:eastAsia="Times New Roman" w:hAnsi="Times New Roman" w:cs="Times New Roman"/>
          <w:sz w:val="25"/>
          <w:szCs w:val="25"/>
        </w:rPr>
      </w:pPr>
      <w:r>
        <w:rPr>
          <w:rFonts w:ascii="Times New Roman" w:eastAsia="Times New Roman" w:hAnsi="Times New Roman" w:cs="Times New Roman"/>
          <w:sz w:val="24"/>
          <w:szCs w:val="24"/>
        </w:rPr>
        <w:t>Bergmann, Michael. 2009</w:t>
      </w:r>
      <w:r w:rsidR="004C266C" w:rsidRPr="004F51A2">
        <w:rPr>
          <w:rFonts w:ascii="Times New Roman" w:eastAsia="Times New Roman" w:hAnsi="Times New Roman" w:cs="Times New Roman"/>
          <w:sz w:val="24"/>
          <w:szCs w:val="24"/>
        </w:rPr>
        <w:t>.</w:t>
      </w:r>
      <w:r w:rsidR="001B6AEA">
        <w:rPr>
          <w:rFonts w:ascii="Times New Roman" w:eastAsia="Times New Roman" w:hAnsi="Times New Roman" w:cs="Times New Roman"/>
          <w:sz w:val="25"/>
          <w:szCs w:val="25"/>
        </w:rPr>
        <w:t xml:space="preserve"> “</w:t>
      </w:r>
      <w:r w:rsidR="004C266C" w:rsidRPr="004F51A2">
        <w:rPr>
          <w:rFonts w:ascii="Times New Roman" w:eastAsia="Times New Roman" w:hAnsi="Times New Roman" w:cs="Times New Roman"/>
          <w:sz w:val="25"/>
          <w:szCs w:val="25"/>
        </w:rPr>
        <w:t>Skeptical Theism and the</w:t>
      </w:r>
      <w:r w:rsidR="001B6AEA">
        <w:rPr>
          <w:rFonts w:ascii="Times New Roman" w:eastAsia="Times New Roman" w:hAnsi="Times New Roman" w:cs="Times New Roman"/>
          <w:sz w:val="25"/>
          <w:szCs w:val="25"/>
        </w:rPr>
        <w:t xml:space="preserve"> Problem of Evil.” In</w:t>
      </w:r>
      <w:r w:rsidR="004C266C" w:rsidRPr="004F51A2">
        <w:rPr>
          <w:rFonts w:ascii="Times New Roman" w:eastAsia="Times New Roman" w:hAnsi="Times New Roman" w:cs="Times New Roman"/>
          <w:sz w:val="25"/>
          <w:szCs w:val="25"/>
        </w:rPr>
        <w:t xml:space="preserve"> </w:t>
      </w:r>
      <w:r w:rsidR="004C266C" w:rsidRPr="004F51A2">
        <w:rPr>
          <w:rFonts w:ascii="Times New Roman" w:eastAsia="Times New Roman" w:hAnsi="Times New Roman" w:cs="Times New Roman"/>
          <w:i/>
          <w:sz w:val="25"/>
          <w:szCs w:val="25"/>
        </w:rPr>
        <w:t xml:space="preserve">The </w:t>
      </w:r>
      <w:r w:rsidR="004C266C" w:rsidRPr="004F51A2">
        <w:rPr>
          <w:rFonts w:ascii="Times New Roman" w:eastAsia="Times New Roman" w:hAnsi="Times New Roman" w:cs="Times New Roman"/>
          <w:i/>
          <w:iCs/>
          <w:sz w:val="25"/>
          <w:szCs w:val="25"/>
        </w:rPr>
        <w:t xml:space="preserve">Oxford </w:t>
      </w:r>
      <w:r w:rsidR="001B6AEA">
        <w:rPr>
          <w:rFonts w:ascii="Times New Roman" w:eastAsia="Times New Roman" w:hAnsi="Times New Roman" w:cs="Times New Roman"/>
          <w:i/>
          <w:iCs/>
          <w:sz w:val="25"/>
          <w:szCs w:val="25"/>
        </w:rPr>
        <w:tab/>
      </w:r>
      <w:r w:rsidR="004C266C" w:rsidRPr="004F51A2">
        <w:rPr>
          <w:rFonts w:ascii="Times New Roman" w:eastAsia="Times New Roman" w:hAnsi="Times New Roman" w:cs="Times New Roman"/>
          <w:i/>
          <w:iCs/>
          <w:sz w:val="25"/>
          <w:szCs w:val="25"/>
        </w:rPr>
        <w:t>Handbook of Philosophical Theology</w:t>
      </w:r>
      <w:r w:rsidR="001B6AEA">
        <w:rPr>
          <w:rFonts w:ascii="Times New Roman" w:eastAsia="Times New Roman" w:hAnsi="Times New Roman" w:cs="Times New Roman"/>
          <w:i/>
          <w:iCs/>
          <w:sz w:val="25"/>
          <w:szCs w:val="25"/>
        </w:rPr>
        <w:t>,</w:t>
      </w:r>
      <w:r w:rsidR="001B6AEA">
        <w:rPr>
          <w:rFonts w:ascii="Times New Roman" w:eastAsia="Times New Roman" w:hAnsi="Times New Roman" w:cs="Times New Roman"/>
          <w:iCs/>
          <w:sz w:val="25"/>
          <w:szCs w:val="25"/>
        </w:rPr>
        <w:t xml:space="preserve"> edited by Thomas Flint and Michael Rea</w:t>
      </w:r>
      <w:r w:rsidR="004C266C">
        <w:rPr>
          <w:rFonts w:ascii="Times New Roman" w:eastAsia="Times New Roman" w:hAnsi="Times New Roman" w:cs="Times New Roman"/>
          <w:sz w:val="25"/>
          <w:szCs w:val="25"/>
        </w:rPr>
        <w:t xml:space="preserve"> </w:t>
      </w:r>
      <w:r w:rsidR="001B6AEA">
        <w:rPr>
          <w:rFonts w:ascii="Times New Roman" w:eastAsia="Times New Roman" w:hAnsi="Times New Roman" w:cs="Times New Roman"/>
          <w:sz w:val="25"/>
          <w:szCs w:val="25"/>
        </w:rPr>
        <w:tab/>
      </w:r>
      <w:r w:rsidR="004C266C">
        <w:rPr>
          <w:rFonts w:ascii="Times New Roman" w:eastAsia="Times New Roman" w:hAnsi="Times New Roman" w:cs="Times New Roman"/>
          <w:sz w:val="25"/>
          <w:szCs w:val="25"/>
        </w:rPr>
        <w:t xml:space="preserve">(Oxford: Oxford </w:t>
      </w:r>
      <w:r w:rsidR="004C266C" w:rsidRPr="004F51A2">
        <w:rPr>
          <w:rFonts w:ascii="Times New Roman" w:eastAsia="Times New Roman" w:hAnsi="Times New Roman" w:cs="Times New Roman"/>
          <w:sz w:val="25"/>
          <w:szCs w:val="25"/>
        </w:rPr>
        <w:t xml:space="preserve">University </w:t>
      </w:r>
      <w:r w:rsidR="004C266C">
        <w:rPr>
          <w:rFonts w:ascii="Times New Roman" w:eastAsia="Times New Roman" w:hAnsi="Times New Roman" w:cs="Times New Roman"/>
          <w:sz w:val="25"/>
          <w:szCs w:val="25"/>
        </w:rPr>
        <w:tab/>
      </w:r>
      <w:r w:rsidR="004C266C" w:rsidRPr="004F51A2">
        <w:rPr>
          <w:rFonts w:ascii="Times New Roman" w:eastAsia="Times New Roman" w:hAnsi="Times New Roman" w:cs="Times New Roman"/>
          <w:sz w:val="25"/>
          <w:szCs w:val="25"/>
        </w:rPr>
        <w:t>Press)</w:t>
      </w:r>
      <w:r w:rsidR="004C266C" w:rsidRPr="004F51A2">
        <w:rPr>
          <w:rFonts w:ascii="Times New Roman" w:eastAsia="Times New Roman" w:hAnsi="Times New Roman" w:cs="Times New Roman"/>
          <w:iCs/>
          <w:sz w:val="25"/>
          <w:szCs w:val="25"/>
        </w:rPr>
        <w:t>,</w:t>
      </w:r>
      <w:r w:rsidR="004C266C" w:rsidRPr="004F51A2">
        <w:rPr>
          <w:rFonts w:ascii="Times New Roman" w:eastAsia="Times New Roman" w:hAnsi="Times New Roman" w:cs="Times New Roman"/>
          <w:sz w:val="25"/>
          <w:szCs w:val="25"/>
        </w:rPr>
        <w:t xml:space="preserve"> 375–399.</w:t>
      </w:r>
    </w:p>
    <w:p w:rsidR="004C266C" w:rsidRDefault="004C266C" w:rsidP="009221CB">
      <w:pPr>
        <w:spacing w:after="0" w:line="240" w:lineRule="auto"/>
        <w:jc w:val="both"/>
        <w:textAlignment w:val="baseline"/>
        <w:rPr>
          <w:rFonts w:ascii="Times New Roman" w:eastAsia="Times New Roman" w:hAnsi="Times New Roman" w:cs="Times New Roman"/>
          <w:color w:val="000000"/>
          <w:sz w:val="24"/>
          <w:szCs w:val="24"/>
        </w:rPr>
      </w:pPr>
    </w:p>
    <w:p w:rsidR="009221CB" w:rsidRPr="005B2791" w:rsidRDefault="003D30FD" w:rsidP="001B6AEA">
      <w:pPr>
        <w:spacing w:after="0" w:line="240" w:lineRule="auto"/>
        <w:textAlignment w:val="baseline"/>
        <w:rPr>
          <w:rStyle w:val="apple-converted-space"/>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Bergmann, Michael. 2012</w:t>
      </w:r>
      <w:r w:rsidR="009221CB" w:rsidRPr="005B2791">
        <w:rPr>
          <w:rFonts w:ascii="Times New Roman" w:eastAsia="Times New Roman" w:hAnsi="Times New Roman" w:cs="Times New Roman"/>
          <w:color w:val="000000"/>
          <w:sz w:val="24"/>
          <w:szCs w:val="24"/>
        </w:rPr>
        <w:t>. “Co</w:t>
      </w:r>
      <w:r w:rsidR="001B6AEA">
        <w:rPr>
          <w:rFonts w:ascii="Times New Roman" w:eastAsia="Times New Roman" w:hAnsi="Times New Roman" w:cs="Times New Roman"/>
          <w:color w:val="000000"/>
          <w:sz w:val="24"/>
          <w:szCs w:val="24"/>
        </w:rPr>
        <w:t>mmon Sense Skeptical Theism.</w:t>
      </w:r>
      <w:r w:rsidR="00CE4AB3">
        <w:rPr>
          <w:rFonts w:ascii="Times New Roman" w:eastAsia="Times New Roman" w:hAnsi="Times New Roman" w:cs="Times New Roman"/>
          <w:color w:val="000000"/>
          <w:sz w:val="24"/>
          <w:szCs w:val="24"/>
        </w:rPr>
        <w:t>”</w:t>
      </w:r>
      <w:r w:rsidR="001B6AEA">
        <w:rPr>
          <w:rFonts w:ascii="Times New Roman" w:eastAsia="Times New Roman" w:hAnsi="Times New Roman" w:cs="Times New Roman"/>
          <w:color w:val="000000"/>
          <w:sz w:val="24"/>
          <w:szCs w:val="24"/>
        </w:rPr>
        <w:t xml:space="preserve"> In </w:t>
      </w:r>
      <w:r w:rsidR="005B2791" w:rsidRPr="005B2791">
        <w:rPr>
          <w:rStyle w:val="apple-converted-space"/>
          <w:rFonts w:ascii="Times New Roman" w:hAnsi="Times New Roman" w:cs="Times New Roman"/>
          <w:i/>
          <w:color w:val="1A1A1A"/>
          <w:sz w:val="24"/>
          <w:szCs w:val="24"/>
          <w:shd w:val="clear" w:color="auto" w:fill="FFFFFF"/>
        </w:rPr>
        <w:t xml:space="preserve">Reason Metaphysics, and </w:t>
      </w:r>
      <w:r w:rsidR="001B6AEA">
        <w:rPr>
          <w:rStyle w:val="apple-converted-space"/>
          <w:rFonts w:ascii="Times New Roman" w:hAnsi="Times New Roman" w:cs="Times New Roman"/>
          <w:i/>
          <w:color w:val="1A1A1A"/>
          <w:sz w:val="24"/>
          <w:szCs w:val="24"/>
          <w:shd w:val="clear" w:color="auto" w:fill="FFFFFF"/>
        </w:rPr>
        <w:tab/>
      </w:r>
      <w:r w:rsidR="005B2791" w:rsidRPr="005B2791">
        <w:rPr>
          <w:rStyle w:val="apple-converted-space"/>
          <w:rFonts w:ascii="Times New Roman" w:hAnsi="Times New Roman" w:cs="Times New Roman"/>
          <w:i/>
          <w:color w:val="1A1A1A"/>
          <w:sz w:val="24"/>
          <w:szCs w:val="24"/>
          <w:shd w:val="clear" w:color="auto" w:fill="FFFFFF"/>
        </w:rPr>
        <w:t>Mind: New Essays on the Philosophy of Alvin Plantinga</w:t>
      </w:r>
      <w:r w:rsidR="005B2791" w:rsidRPr="005B2791">
        <w:rPr>
          <w:rStyle w:val="apple-converted-space"/>
          <w:rFonts w:ascii="Times New Roman" w:hAnsi="Times New Roman" w:cs="Times New Roman"/>
          <w:color w:val="1A1A1A"/>
          <w:sz w:val="24"/>
          <w:szCs w:val="24"/>
          <w:shd w:val="clear" w:color="auto" w:fill="FFFFFF"/>
        </w:rPr>
        <w:t>,</w:t>
      </w:r>
      <w:r w:rsidR="001B6AEA">
        <w:rPr>
          <w:rStyle w:val="apple-converted-space"/>
          <w:rFonts w:ascii="Times New Roman" w:hAnsi="Times New Roman" w:cs="Times New Roman"/>
          <w:color w:val="1A1A1A"/>
          <w:sz w:val="24"/>
          <w:szCs w:val="24"/>
          <w:shd w:val="clear" w:color="auto" w:fill="FFFFFF"/>
        </w:rPr>
        <w:t xml:space="preserve"> edited by Kelly James Clark </w:t>
      </w:r>
      <w:r w:rsidR="001B6AEA">
        <w:rPr>
          <w:rStyle w:val="apple-converted-space"/>
          <w:rFonts w:ascii="Times New Roman" w:hAnsi="Times New Roman" w:cs="Times New Roman"/>
          <w:color w:val="1A1A1A"/>
          <w:sz w:val="24"/>
          <w:szCs w:val="24"/>
          <w:shd w:val="clear" w:color="auto" w:fill="FFFFFF"/>
        </w:rPr>
        <w:tab/>
        <w:t>and Michael Rea</w:t>
      </w:r>
      <w:r w:rsidR="005B2791" w:rsidRPr="005B2791">
        <w:rPr>
          <w:rStyle w:val="apple-converted-space"/>
          <w:rFonts w:ascii="Times New Roman" w:hAnsi="Times New Roman" w:cs="Times New Roman"/>
          <w:color w:val="1A1A1A"/>
          <w:sz w:val="24"/>
          <w:szCs w:val="24"/>
          <w:shd w:val="clear" w:color="auto" w:fill="FFFFFF"/>
        </w:rPr>
        <w:t xml:space="preserve"> (Oxford University Press)</w:t>
      </w:r>
      <w:r w:rsidR="005B2791" w:rsidRPr="005B2791">
        <w:rPr>
          <w:rFonts w:ascii="Times New Roman" w:eastAsia="Times New Roman" w:hAnsi="Times New Roman" w:cs="Times New Roman"/>
          <w:color w:val="000000"/>
          <w:sz w:val="24"/>
          <w:szCs w:val="24"/>
        </w:rPr>
        <w:t>,</w:t>
      </w:r>
      <w:r w:rsidR="009221CB" w:rsidRPr="005B2791">
        <w:rPr>
          <w:rFonts w:ascii="Times New Roman" w:eastAsia="Times New Roman" w:hAnsi="Times New Roman" w:cs="Times New Roman"/>
          <w:color w:val="000000"/>
          <w:sz w:val="24"/>
          <w:szCs w:val="24"/>
        </w:rPr>
        <w:t xml:space="preserve"> 9-37</w:t>
      </w:r>
      <w:r w:rsidR="009221CB" w:rsidRPr="005B2791">
        <w:rPr>
          <w:rFonts w:ascii="Times New Roman" w:eastAsia="Times New Roman" w:hAnsi="Times New Roman" w:cs="Times New Roman"/>
          <w:i/>
          <w:color w:val="000000"/>
          <w:sz w:val="24"/>
          <w:szCs w:val="24"/>
        </w:rPr>
        <w:t>.</w:t>
      </w:r>
    </w:p>
    <w:p w:rsidR="009221CB" w:rsidRPr="004027BF" w:rsidRDefault="003D30FD" w:rsidP="009221CB">
      <w:pPr>
        <w:shd w:val="clear" w:color="auto" w:fill="FFFFFF"/>
        <w:spacing w:before="100" w:beforeAutospacing="1" w:after="12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Bergmann, Michael. 2014</w:t>
      </w:r>
      <w:r w:rsidR="009221CB" w:rsidRPr="004027BF">
        <w:rPr>
          <w:rFonts w:ascii="Times New Roman" w:eastAsia="Times New Roman" w:hAnsi="Times New Roman" w:cs="Times New Roman"/>
          <w:color w:val="1A1A1A"/>
          <w:sz w:val="24"/>
          <w:szCs w:val="24"/>
        </w:rPr>
        <w:t xml:space="preserve">. “Skeptical Theism, Atheism, </w:t>
      </w:r>
      <w:r w:rsidR="001B6AEA">
        <w:rPr>
          <w:rFonts w:ascii="Times New Roman" w:eastAsia="Times New Roman" w:hAnsi="Times New Roman" w:cs="Times New Roman"/>
          <w:color w:val="1A1A1A"/>
          <w:sz w:val="24"/>
          <w:szCs w:val="24"/>
        </w:rPr>
        <w:t>and Total Evidence Skepticism.” I</w:t>
      </w:r>
      <w:r w:rsidR="009221CB" w:rsidRPr="004027BF">
        <w:rPr>
          <w:rFonts w:ascii="Times New Roman" w:eastAsia="Times New Roman" w:hAnsi="Times New Roman" w:cs="Times New Roman"/>
          <w:color w:val="1A1A1A"/>
          <w:sz w:val="24"/>
          <w:szCs w:val="24"/>
        </w:rPr>
        <w:t xml:space="preserve">n </w:t>
      </w:r>
      <w:r w:rsidR="009221CB" w:rsidRPr="004027BF">
        <w:rPr>
          <w:rFonts w:ascii="Times New Roman" w:eastAsia="Times New Roman" w:hAnsi="Times New Roman" w:cs="Times New Roman"/>
          <w:color w:val="1A1A1A"/>
          <w:sz w:val="24"/>
          <w:szCs w:val="24"/>
        </w:rPr>
        <w:tab/>
      </w:r>
      <w:r w:rsidR="009221CB" w:rsidRPr="004027BF">
        <w:rPr>
          <w:rFonts w:ascii="Times New Roman" w:eastAsia="Times New Roman" w:hAnsi="Times New Roman" w:cs="Times New Roman"/>
          <w:i/>
          <w:iCs/>
          <w:color w:val="1A1A1A"/>
          <w:sz w:val="24"/>
          <w:szCs w:val="24"/>
        </w:rPr>
        <w:t>Skeptical Theism: New Essays</w:t>
      </w:r>
      <w:r w:rsidR="009221CB" w:rsidRPr="004027BF">
        <w:rPr>
          <w:rFonts w:ascii="Times New Roman" w:eastAsia="Times New Roman" w:hAnsi="Times New Roman" w:cs="Times New Roman"/>
          <w:color w:val="1A1A1A"/>
          <w:sz w:val="24"/>
          <w:szCs w:val="24"/>
        </w:rPr>
        <w:t xml:space="preserve">, </w:t>
      </w:r>
      <w:r w:rsidR="001B6AEA">
        <w:rPr>
          <w:rFonts w:ascii="Times New Roman" w:eastAsia="Times New Roman" w:hAnsi="Times New Roman" w:cs="Times New Roman"/>
          <w:color w:val="1A1A1A"/>
          <w:sz w:val="24"/>
          <w:szCs w:val="24"/>
        </w:rPr>
        <w:t>edited by Trent Dougherty and Justin McBrayer</w:t>
      </w:r>
      <w:r w:rsidR="009221CB" w:rsidRPr="004027BF">
        <w:rPr>
          <w:rFonts w:ascii="Times New Roman" w:eastAsia="Times New Roman" w:hAnsi="Times New Roman" w:cs="Times New Roman"/>
          <w:color w:val="1A1A1A"/>
          <w:sz w:val="24"/>
          <w:szCs w:val="24"/>
        </w:rPr>
        <w:t xml:space="preserve"> </w:t>
      </w:r>
      <w:r w:rsidR="001B6AEA">
        <w:rPr>
          <w:rFonts w:ascii="Times New Roman" w:eastAsia="Times New Roman" w:hAnsi="Times New Roman" w:cs="Times New Roman"/>
          <w:color w:val="1A1A1A"/>
          <w:sz w:val="24"/>
          <w:szCs w:val="24"/>
        </w:rPr>
        <w:t>(</w:t>
      </w:r>
      <w:r w:rsidR="009221CB" w:rsidRPr="004027BF">
        <w:rPr>
          <w:rFonts w:ascii="Times New Roman" w:eastAsia="Times New Roman" w:hAnsi="Times New Roman" w:cs="Times New Roman"/>
          <w:color w:val="1A1A1A"/>
          <w:sz w:val="24"/>
          <w:szCs w:val="24"/>
        </w:rPr>
        <w:t xml:space="preserve">Oxford </w:t>
      </w:r>
      <w:r w:rsidR="001B6AEA">
        <w:rPr>
          <w:rFonts w:ascii="Times New Roman" w:eastAsia="Times New Roman" w:hAnsi="Times New Roman" w:cs="Times New Roman"/>
          <w:color w:val="1A1A1A"/>
          <w:sz w:val="24"/>
          <w:szCs w:val="24"/>
        </w:rPr>
        <w:tab/>
      </w:r>
      <w:r w:rsidR="009221CB" w:rsidRPr="004027BF">
        <w:rPr>
          <w:rFonts w:ascii="Times New Roman" w:eastAsia="Times New Roman" w:hAnsi="Times New Roman" w:cs="Times New Roman"/>
          <w:color w:val="1A1A1A"/>
          <w:sz w:val="24"/>
          <w:szCs w:val="24"/>
        </w:rPr>
        <w:t>University Press</w:t>
      </w:r>
      <w:r w:rsidR="001B6AEA">
        <w:rPr>
          <w:rFonts w:ascii="Times New Roman" w:eastAsia="Times New Roman" w:hAnsi="Times New Roman" w:cs="Times New Roman"/>
          <w:color w:val="1A1A1A"/>
          <w:sz w:val="24"/>
          <w:szCs w:val="24"/>
        </w:rPr>
        <w:t>), 209-220</w:t>
      </w:r>
      <w:r w:rsidR="009221CB" w:rsidRPr="004027BF">
        <w:rPr>
          <w:rFonts w:ascii="Times New Roman" w:eastAsia="Times New Roman" w:hAnsi="Times New Roman" w:cs="Times New Roman"/>
          <w:color w:val="1A1A1A"/>
          <w:sz w:val="24"/>
          <w:szCs w:val="24"/>
        </w:rPr>
        <w:t>.</w:t>
      </w:r>
    </w:p>
    <w:p w:rsidR="00A80DFB" w:rsidRPr="00A80DFB" w:rsidRDefault="003D30FD" w:rsidP="00A80DFB">
      <w:pPr>
        <w:shd w:val="clear" w:color="auto" w:fill="FFFFFF"/>
        <w:rPr>
          <w:rStyle w:val="apple-converted-space"/>
          <w:rFonts w:ascii="Times New Roman" w:eastAsia="Times New Roman" w:hAnsi="Times New Roman" w:cs="Times New Roman"/>
          <w:color w:val="222222"/>
          <w:sz w:val="24"/>
          <w:szCs w:val="24"/>
        </w:rPr>
      </w:pPr>
      <w:r w:rsidRPr="00A80DFB">
        <w:rPr>
          <w:rStyle w:val="apple-converted-space"/>
          <w:rFonts w:ascii="Times New Roman" w:hAnsi="Times New Roman" w:cs="Times New Roman"/>
          <w:color w:val="1A1A1A"/>
          <w:sz w:val="24"/>
          <w:szCs w:val="24"/>
          <w:shd w:val="clear" w:color="auto" w:fill="FFFFFF"/>
        </w:rPr>
        <w:t>Dougherty, Trent. 2008</w:t>
      </w:r>
      <w:r w:rsidR="009221CB" w:rsidRPr="00A80DFB">
        <w:rPr>
          <w:rStyle w:val="apple-converted-space"/>
          <w:rFonts w:ascii="Times New Roman" w:hAnsi="Times New Roman" w:cs="Times New Roman"/>
          <w:color w:val="1A1A1A"/>
          <w:sz w:val="24"/>
          <w:szCs w:val="24"/>
          <w:shd w:val="clear" w:color="auto" w:fill="FFFFFF"/>
        </w:rPr>
        <w:t>. “Epistemological Considerati</w:t>
      </w:r>
      <w:r w:rsidR="00CE4AB3">
        <w:rPr>
          <w:rStyle w:val="apple-converted-space"/>
          <w:rFonts w:ascii="Times New Roman" w:hAnsi="Times New Roman" w:cs="Times New Roman"/>
          <w:color w:val="1A1A1A"/>
          <w:sz w:val="24"/>
          <w:szCs w:val="24"/>
          <w:shd w:val="clear" w:color="auto" w:fill="FFFFFF"/>
        </w:rPr>
        <w:t>ons Concerning Skeptical Theism.</w:t>
      </w:r>
      <w:r w:rsidR="009221CB" w:rsidRPr="00A80DFB">
        <w:rPr>
          <w:rStyle w:val="apple-converted-space"/>
          <w:rFonts w:ascii="Times New Roman" w:hAnsi="Times New Roman" w:cs="Times New Roman"/>
          <w:color w:val="1A1A1A"/>
          <w:sz w:val="24"/>
          <w:szCs w:val="24"/>
          <w:shd w:val="clear" w:color="auto" w:fill="FFFFFF"/>
        </w:rPr>
        <w:t xml:space="preserve">” </w:t>
      </w:r>
      <w:r w:rsidR="009221CB" w:rsidRPr="00A80DFB">
        <w:rPr>
          <w:rStyle w:val="apple-converted-space"/>
          <w:rFonts w:ascii="Times New Roman" w:hAnsi="Times New Roman" w:cs="Times New Roman"/>
          <w:i/>
          <w:color w:val="1A1A1A"/>
          <w:sz w:val="24"/>
          <w:szCs w:val="24"/>
          <w:shd w:val="clear" w:color="auto" w:fill="FFFFFF"/>
        </w:rPr>
        <w:t xml:space="preserve">Faith </w:t>
      </w:r>
      <w:r w:rsidR="00352498" w:rsidRPr="00A80DFB">
        <w:rPr>
          <w:rStyle w:val="apple-converted-space"/>
          <w:rFonts w:ascii="Times New Roman" w:hAnsi="Times New Roman" w:cs="Times New Roman"/>
          <w:i/>
          <w:color w:val="1A1A1A"/>
          <w:sz w:val="24"/>
          <w:szCs w:val="24"/>
          <w:shd w:val="clear" w:color="auto" w:fill="FFFFFF"/>
        </w:rPr>
        <w:tab/>
      </w:r>
      <w:r w:rsidR="009221CB" w:rsidRPr="00A80DFB">
        <w:rPr>
          <w:rStyle w:val="apple-converted-space"/>
          <w:rFonts w:ascii="Times New Roman" w:hAnsi="Times New Roman" w:cs="Times New Roman"/>
          <w:i/>
          <w:color w:val="1A1A1A"/>
          <w:sz w:val="24"/>
          <w:szCs w:val="24"/>
          <w:shd w:val="clear" w:color="auto" w:fill="FFFFFF"/>
        </w:rPr>
        <w:t>and Philosophy</w:t>
      </w:r>
      <w:r w:rsidR="009221CB" w:rsidRPr="00A80DFB">
        <w:rPr>
          <w:rStyle w:val="apple-converted-space"/>
          <w:rFonts w:ascii="Times New Roman" w:hAnsi="Times New Roman" w:cs="Times New Roman"/>
          <w:color w:val="1A1A1A"/>
          <w:sz w:val="24"/>
          <w:szCs w:val="24"/>
          <w:shd w:val="clear" w:color="auto" w:fill="FFFFFF"/>
        </w:rPr>
        <w:t>, 25: 172-176.</w:t>
      </w:r>
      <w:r w:rsidR="00A80DFB" w:rsidRPr="00A80DFB">
        <w:rPr>
          <w:rStyle w:val="apple-converted-space"/>
          <w:rFonts w:ascii="Times New Roman" w:hAnsi="Times New Roman" w:cs="Times New Roman"/>
          <w:color w:val="1A1A1A"/>
          <w:sz w:val="24"/>
          <w:szCs w:val="24"/>
          <w:shd w:val="clear" w:color="auto" w:fill="FFFFFF"/>
        </w:rPr>
        <w:t xml:space="preserve"> doi: </w:t>
      </w:r>
      <w:r w:rsidR="00A80DFB" w:rsidRPr="00A80DFB">
        <w:rPr>
          <w:rFonts w:ascii="Times New Roman" w:eastAsia="Times New Roman" w:hAnsi="Times New Roman" w:cs="Times New Roman"/>
          <w:color w:val="222222"/>
          <w:sz w:val="24"/>
          <w:szCs w:val="24"/>
        </w:rPr>
        <w:t>10.5840/faithphil200825215</w:t>
      </w:r>
    </w:p>
    <w:p w:rsidR="009221CB" w:rsidRPr="00A80DFB" w:rsidRDefault="0030743C" w:rsidP="009221CB">
      <w:pPr>
        <w:pStyle w:val="TableContents"/>
        <w:spacing w:after="283"/>
        <w:rPr>
          <w:rStyle w:val="apple-converted-space"/>
          <w:rFonts w:cs="Times New Roman"/>
          <w:color w:val="1A1A1A"/>
          <w:shd w:val="clear" w:color="auto" w:fill="FFFFFF"/>
        </w:rPr>
      </w:pPr>
      <w:r w:rsidRPr="00A80DFB">
        <w:rPr>
          <w:rStyle w:val="apple-converted-space"/>
          <w:rFonts w:cs="Times New Roman"/>
          <w:color w:val="1A1A1A"/>
          <w:shd w:val="clear" w:color="auto" w:fill="FFFFFF"/>
        </w:rPr>
        <w:t>Dougherty, Trent.</w:t>
      </w:r>
      <w:r w:rsidR="003D30FD" w:rsidRPr="00A80DFB">
        <w:rPr>
          <w:rStyle w:val="apple-converted-space"/>
          <w:rFonts w:cs="Times New Roman"/>
          <w:color w:val="1A1A1A"/>
          <w:shd w:val="clear" w:color="auto" w:fill="FFFFFF"/>
        </w:rPr>
        <w:t xml:space="preserve"> </w:t>
      </w:r>
      <w:r w:rsidR="009221CB" w:rsidRPr="00A80DFB">
        <w:rPr>
          <w:rStyle w:val="apple-converted-space"/>
          <w:rFonts w:cs="Times New Roman"/>
          <w:color w:val="1A1A1A"/>
          <w:shd w:val="clear" w:color="auto" w:fill="FFFFFF"/>
        </w:rPr>
        <w:t>20</w:t>
      </w:r>
      <w:r w:rsidR="003D30FD" w:rsidRPr="00A80DFB">
        <w:rPr>
          <w:rStyle w:val="apple-converted-space"/>
          <w:rFonts w:cs="Times New Roman"/>
          <w:color w:val="1A1A1A"/>
          <w:shd w:val="clear" w:color="auto" w:fill="FFFFFF"/>
        </w:rPr>
        <w:t>11</w:t>
      </w:r>
      <w:r w:rsidR="00A364D5" w:rsidRPr="00A80DFB">
        <w:rPr>
          <w:rStyle w:val="apple-converted-space"/>
          <w:rFonts w:cs="Times New Roman"/>
          <w:color w:val="1A1A1A"/>
          <w:shd w:val="clear" w:color="auto" w:fill="FFFFFF"/>
        </w:rPr>
        <w:t>.</w:t>
      </w:r>
      <w:r w:rsidR="009221CB" w:rsidRPr="00A80DFB">
        <w:rPr>
          <w:rStyle w:val="apple-converted-space"/>
          <w:rFonts w:cs="Times New Roman"/>
          <w:color w:val="1A1A1A"/>
          <w:shd w:val="clear" w:color="auto" w:fill="FFFFFF"/>
        </w:rPr>
        <w:t xml:space="preserve"> “Further Epistemological Considerations Concerning Skeptical </w:t>
      </w:r>
      <w:r w:rsidR="00352498" w:rsidRPr="00A80DFB">
        <w:rPr>
          <w:rStyle w:val="apple-converted-space"/>
          <w:rFonts w:cs="Times New Roman"/>
          <w:color w:val="1A1A1A"/>
          <w:shd w:val="clear" w:color="auto" w:fill="FFFFFF"/>
        </w:rPr>
        <w:tab/>
      </w:r>
      <w:r w:rsidR="00CE4AB3">
        <w:rPr>
          <w:rStyle w:val="apple-converted-space"/>
          <w:rFonts w:cs="Times New Roman"/>
          <w:color w:val="1A1A1A"/>
          <w:shd w:val="clear" w:color="auto" w:fill="FFFFFF"/>
        </w:rPr>
        <w:t>Theism.</w:t>
      </w:r>
      <w:r w:rsidR="009221CB" w:rsidRPr="00A80DFB">
        <w:rPr>
          <w:rStyle w:val="apple-converted-space"/>
          <w:rFonts w:cs="Times New Roman"/>
          <w:color w:val="1A1A1A"/>
          <w:shd w:val="clear" w:color="auto" w:fill="FFFFFF"/>
        </w:rPr>
        <w:t xml:space="preserve">” </w:t>
      </w:r>
      <w:r w:rsidR="009221CB" w:rsidRPr="00A80DFB">
        <w:rPr>
          <w:rStyle w:val="apple-converted-space"/>
          <w:rFonts w:cs="Times New Roman"/>
          <w:i/>
          <w:color w:val="1A1A1A"/>
          <w:shd w:val="clear" w:color="auto" w:fill="FFFFFF"/>
        </w:rPr>
        <w:t xml:space="preserve">Faith and Philosophy, </w:t>
      </w:r>
      <w:r w:rsidR="009221CB" w:rsidRPr="00A80DFB">
        <w:rPr>
          <w:rStyle w:val="apple-converted-space"/>
          <w:rFonts w:cs="Times New Roman"/>
          <w:color w:val="1A1A1A"/>
          <w:shd w:val="clear" w:color="auto" w:fill="FFFFFF"/>
        </w:rPr>
        <w:t>28: 332-340.</w:t>
      </w:r>
      <w:r w:rsidR="00A80DFB" w:rsidRPr="00A80DFB">
        <w:rPr>
          <w:rStyle w:val="apple-converted-space"/>
          <w:rFonts w:cs="Times New Roman"/>
          <w:color w:val="1A1A1A"/>
          <w:shd w:val="clear" w:color="auto" w:fill="FFFFFF"/>
        </w:rPr>
        <w:t xml:space="preserve"> doi</w:t>
      </w:r>
      <w:r w:rsidR="00DD35D8">
        <w:rPr>
          <w:rStyle w:val="apple-converted-space"/>
          <w:rFonts w:cs="Times New Roman"/>
          <w:color w:val="1A1A1A"/>
          <w:shd w:val="clear" w:color="auto" w:fill="FFFFFF"/>
        </w:rPr>
        <w:t xml:space="preserve">: </w:t>
      </w:r>
      <w:r w:rsidR="00A80DFB" w:rsidRPr="00A80DFB">
        <w:rPr>
          <w:rFonts w:cs="Times New Roman"/>
          <w:color w:val="222222"/>
          <w:shd w:val="clear" w:color="auto" w:fill="FFFFFF"/>
        </w:rPr>
        <w:t>10.5840/faithphil201128331</w:t>
      </w:r>
    </w:p>
    <w:p w:rsidR="009221CB" w:rsidRDefault="0030743C" w:rsidP="009221CB">
      <w:pPr>
        <w:pStyle w:val="TableContents"/>
        <w:spacing w:after="283"/>
        <w:rPr>
          <w:rStyle w:val="apple-converted-space"/>
          <w:color w:val="1A1A1A"/>
          <w:shd w:val="clear" w:color="auto" w:fill="FFFFFF"/>
        </w:rPr>
      </w:pPr>
      <w:r>
        <w:rPr>
          <w:rStyle w:val="apple-converted-space"/>
          <w:color w:val="1A1A1A"/>
          <w:shd w:val="clear" w:color="auto" w:fill="FFFFFF"/>
        </w:rPr>
        <w:t>Dougherty, Trent. 2014</w:t>
      </w:r>
      <w:r w:rsidR="00A364D5">
        <w:rPr>
          <w:rStyle w:val="apple-converted-space"/>
          <w:color w:val="1A1A1A"/>
          <w:shd w:val="clear" w:color="auto" w:fill="FFFFFF"/>
        </w:rPr>
        <w:t>.</w:t>
      </w:r>
      <w:r w:rsidR="009221CB">
        <w:rPr>
          <w:rStyle w:val="apple-converted-space"/>
          <w:color w:val="1A1A1A"/>
          <w:shd w:val="clear" w:color="auto" w:fill="FFFFFF"/>
        </w:rPr>
        <w:t xml:space="preserve"> “Phenomenal Conservatism, Skeptical Theism, and Probabilistic </w:t>
      </w:r>
      <w:r w:rsidR="00352498">
        <w:rPr>
          <w:rStyle w:val="apple-converted-space"/>
          <w:color w:val="1A1A1A"/>
          <w:shd w:val="clear" w:color="auto" w:fill="FFFFFF"/>
        </w:rPr>
        <w:tab/>
      </w:r>
      <w:r w:rsidR="001B6AEA">
        <w:rPr>
          <w:rStyle w:val="apple-converted-space"/>
          <w:color w:val="1A1A1A"/>
          <w:shd w:val="clear" w:color="auto" w:fill="FFFFFF"/>
        </w:rPr>
        <w:t xml:space="preserve">Reasoning.” In </w:t>
      </w:r>
      <w:r w:rsidR="005B2791">
        <w:rPr>
          <w:rFonts w:eastAsia="Times New Roman" w:cs="Times New Roman"/>
          <w:i/>
          <w:color w:val="1A1A1A"/>
        </w:rPr>
        <w:t>Skeptical Theism: New Essays</w:t>
      </w:r>
      <w:r w:rsidR="001B6AEA">
        <w:rPr>
          <w:rFonts w:eastAsia="Times New Roman" w:cs="Times New Roman"/>
          <w:color w:val="1A1A1A"/>
        </w:rPr>
        <w:t xml:space="preserve">, edited by Trent Dougherty and Justin </w:t>
      </w:r>
      <w:r w:rsidR="001B6AEA">
        <w:rPr>
          <w:rFonts w:eastAsia="Times New Roman" w:cs="Times New Roman"/>
          <w:color w:val="1A1A1A"/>
        </w:rPr>
        <w:tab/>
        <w:t>McBrayer</w:t>
      </w:r>
      <w:r w:rsidR="005B2791">
        <w:rPr>
          <w:rFonts w:eastAsia="Times New Roman" w:cs="Times New Roman"/>
          <w:i/>
          <w:color w:val="1A1A1A"/>
        </w:rPr>
        <w:t xml:space="preserve"> </w:t>
      </w:r>
      <w:r w:rsidR="005B2791">
        <w:rPr>
          <w:rFonts w:eastAsia="Times New Roman" w:cs="Times New Roman"/>
          <w:color w:val="1A1A1A"/>
        </w:rPr>
        <w:t>(Oxford University Press), 21-31</w:t>
      </w:r>
      <w:r w:rsidR="009221CB">
        <w:rPr>
          <w:rStyle w:val="apple-converted-space"/>
          <w:color w:val="1A1A1A"/>
          <w:shd w:val="clear" w:color="auto" w:fill="FFFFFF"/>
        </w:rPr>
        <w:t>.</w:t>
      </w:r>
    </w:p>
    <w:p w:rsidR="00685090" w:rsidRDefault="000F164A" w:rsidP="009221CB">
      <w:pPr>
        <w:pStyle w:val="TableContents"/>
        <w:spacing w:after="283"/>
        <w:rPr>
          <w:rStyle w:val="apple-converted-space"/>
          <w:i/>
          <w:color w:val="1A1A1A"/>
          <w:shd w:val="clear" w:color="auto" w:fill="FFFFFF"/>
        </w:rPr>
      </w:pPr>
      <w:r>
        <w:rPr>
          <w:rStyle w:val="apple-converted-space"/>
          <w:color w:val="1A1A1A"/>
          <w:shd w:val="clear" w:color="auto" w:fill="FFFFFF"/>
        </w:rPr>
        <w:t xml:space="preserve">Draper, Paul. </w:t>
      </w:r>
      <w:r w:rsidR="00685090">
        <w:rPr>
          <w:rStyle w:val="apple-converted-space"/>
          <w:color w:val="1A1A1A"/>
          <w:shd w:val="clear" w:color="auto" w:fill="FFFFFF"/>
        </w:rPr>
        <w:t xml:space="preserve">1996a. “Pain and Pleasure: An Evidential Problem for Theists.” In </w:t>
      </w:r>
      <w:r w:rsidR="00685090">
        <w:rPr>
          <w:rStyle w:val="apple-converted-space"/>
          <w:i/>
          <w:color w:val="1A1A1A"/>
          <w:shd w:val="clear" w:color="auto" w:fill="FFFFFF"/>
        </w:rPr>
        <w:t xml:space="preserve">The Evidential </w:t>
      </w:r>
      <w:r w:rsidR="00685090">
        <w:rPr>
          <w:rStyle w:val="apple-converted-space"/>
          <w:i/>
          <w:color w:val="1A1A1A"/>
          <w:shd w:val="clear" w:color="auto" w:fill="FFFFFF"/>
        </w:rPr>
        <w:tab/>
        <w:t xml:space="preserve">Argument from </w:t>
      </w:r>
      <w:r w:rsidR="00685090" w:rsidRPr="00685090">
        <w:rPr>
          <w:rStyle w:val="apple-converted-space"/>
          <w:i/>
          <w:color w:val="1A1A1A"/>
          <w:shd w:val="clear" w:color="auto" w:fill="FFFFFF"/>
        </w:rPr>
        <w:t>Evil</w:t>
      </w:r>
      <w:r w:rsidR="00685090">
        <w:rPr>
          <w:rStyle w:val="apple-converted-space"/>
          <w:i/>
          <w:color w:val="1A1A1A"/>
          <w:shd w:val="clear" w:color="auto" w:fill="FFFFFF"/>
        </w:rPr>
        <w:t xml:space="preserve">, </w:t>
      </w:r>
      <w:r w:rsidR="00685090">
        <w:rPr>
          <w:rStyle w:val="apple-converted-space"/>
          <w:color w:val="1A1A1A"/>
          <w:shd w:val="clear" w:color="auto" w:fill="FFFFFF"/>
        </w:rPr>
        <w:t xml:space="preserve">edited by Daniel Howard-Snyder (Indiana University Press), 12-29. </w:t>
      </w:r>
    </w:p>
    <w:p w:rsidR="00685090" w:rsidRPr="00685090" w:rsidRDefault="00685090" w:rsidP="009221CB">
      <w:pPr>
        <w:pStyle w:val="TableContents"/>
        <w:spacing w:after="283"/>
        <w:rPr>
          <w:rStyle w:val="apple-converted-space"/>
          <w:color w:val="1A1A1A"/>
          <w:shd w:val="clear" w:color="auto" w:fill="FFFFFF"/>
        </w:rPr>
      </w:pPr>
      <w:r>
        <w:rPr>
          <w:rStyle w:val="apple-converted-space"/>
          <w:color w:val="1A1A1A"/>
          <w:shd w:val="clear" w:color="auto" w:fill="FFFFFF"/>
        </w:rPr>
        <w:t xml:space="preserve">Draper, Paul. 1996b. “The Skeptical Theist.” In </w:t>
      </w:r>
      <w:r>
        <w:rPr>
          <w:rStyle w:val="apple-converted-space"/>
          <w:i/>
          <w:color w:val="1A1A1A"/>
          <w:shd w:val="clear" w:color="auto" w:fill="FFFFFF"/>
        </w:rPr>
        <w:t xml:space="preserve">The Evidential Argument from Evil, </w:t>
      </w:r>
      <w:r>
        <w:rPr>
          <w:rStyle w:val="apple-converted-space"/>
          <w:color w:val="1A1A1A"/>
          <w:shd w:val="clear" w:color="auto" w:fill="FFFFFF"/>
        </w:rPr>
        <w:t xml:space="preserve">edited by </w:t>
      </w:r>
      <w:r>
        <w:rPr>
          <w:rStyle w:val="apple-converted-space"/>
          <w:color w:val="1A1A1A"/>
          <w:shd w:val="clear" w:color="auto" w:fill="FFFFFF"/>
        </w:rPr>
        <w:tab/>
        <w:t>Daniel Howard-Snyder (Indiana University Press), 175-192.</w:t>
      </w:r>
    </w:p>
    <w:p w:rsidR="000D05D9" w:rsidRPr="000D05D9" w:rsidRDefault="000D05D9" w:rsidP="00A364D5">
      <w:pPr>
        <w:shd w:val="clear" w:color="auto" w:fill="FFFFFF"/>
        <w:spacing w:before="100" w:beforeAutospacing="1" w:after="120" w:line="300" w:lineRule="atLeast"/>
        <w:rPr>
          <w:rFonts w:ascii="Times New Roman" w:eastAsia="Times New Roman" w:hAnsi="Times New Roman" w:cs="Times New Roman"/>
          <w:color w:val="1A1A1A"/>
          <w:sz w:val="25"/>
          <w:szCs w:val="25"/>
        </w:rPr>
      </w:pPr>
      <w:r>
        <w:rPr>
          <w:rFonts w:ascii="Times New Roman" w:eastAsia="Times New Roman" w:hAnsi="Times New Roman" w:cs="Times New Roman"/>
          <w:color w:val="1A1A1A"/>
          <w:sz w:val="25"/>
          <w:szCs w:val="25"/>
        </w:rPr>
        <w:t xml:space="preserve">Hendricks, Perry. Forthcoming. “Sceptical theism and the evil-god challenge.” </w:t>
      </w:r>
      <w:r>
        <w:rPr>
          <w:rFonts w:ascii="Times New Roman" w:eastAsia="Times New Roman" w:hAnsi="Times New Roman" w:cs="Times New Roman"/>
          <w:i/>
          <w:color w:val="1A1A1A"/>
          <w:sz w:val="25"/>
          <w:szCs w:val="25"/>
        </w:rPr>
        <w:t xml:space="preserve">Religious </w:t>
      </w:r>
      <w:r>
        <w:rPr>
          <w:rFonts w:ascii="Times New Roman" w:eastAsia="Times New Roman" w:hAnsi="Times New Roman" w:cs="Times New Roman"/>
          <w:i/>
          <w:color w:val="1A1A1A"/>
          <w:sz w:val="25"/>
          <w:szCs w:val="25"/>
        </w:rPr>
        <w:tab/>
        <w:t>Studies.</w:t>
      </w:r>
    </w:p>
    <w:p w:rsidR="00A364D5" w:rsidRPr="00CE4AB3" w:rsidRDefault="003D30FD" w:rsidP="00A364D5">
      <w:pPr>
        <w:shd w:val="clear" w:color="auto" w:fill="FFFFFF"/>
        <w:spacing w:before="100" w:beforeAutospacing="1" w:after="120" w:line="300" w:lineRule="atLeast"/>
        <w:rPr>
          <w:rStyle w:val="apple-converted-space"/>
          <w:rFonts w:ascii="Times New Roman" w:eastAsia="Times New Roman" w:hAnsi="Times New Roman" w:cs="Times New Roman"/>
          <w:color w:val="1A1A1A"/>
          <w:sz w:val="24"/>
          <w:szCs w:val="24"/>
        </w:rPr>
      </w:pPr>
      <w:r w:rsidRPr="00CE4AB3">
        <w:rPr>
          <w:rFonts w:ascii="Times New Roman" w:eastAsia="Times New Roman" w:hAnsi="Times New Roman" w:cs="Times New Roman"/>
          <w:color w:val="1A1A1A"/>
          <w:sz w:val="24"/>
          <w:szCs w:val="24"/>
        </w:rPr>
        <w:t>Howard-Snyder, Daniel. 2009</w:t>
      </w:r>
      <w:r w:rsidR="00A364D5" w:rsidRPr="00CE4AB3">
        <w:rPr>
          <w:rFonts w:ascii="Times New Roman" w:eastAsia="Times New Roman" w:hAnsi="Times New Roman" w:cs="Times New Roman"/>
          <w:color w:val="1A1A1A"/>
          <w:sz w:val="24"/>
          <w:szCs w:val="24"/>
        </w:rPr>
        <w:t xml:space="preserve">. “Epistemic Humility, Arguments from Evil, and Moral </w:t>
      </w:r>
      <w:r w:rsidR="00A364D5" w:rsidRPr="00CE4AB3">
        <w:rPr>
          <w:rFonts w:ascii="Times New Roman" w:eastAsia="Times New Roman" w:hAnsi="Times New Roman" w:cs="Times New Roman"/>
          <w:color w:val="1A1A1A"/>
          <w:sz w:val="24"/>
          <w:szCs w:val="24"/>
        </w:rPr>
        <w:tab/>
      </w:r>
      <w:r w:rsidR="00A364D5" w:rsidRPr="00CE4AB3">
        <w:rPr>
          <w:rFonts w:ascii="Times New Roman" w:eastAsia="Times New Roman" w:hAnsi="Times New Roman" w:cs="Times New Roman"/>
          <w:color w:val="1A1A1A"/>
          <w:sz w:val="24"/>
          <w:szCs w:val="24"/>
        </w:rPr>
        <w:tab/>
      </w:r>
      <w:r w:rsidR="00911863" w:rsidRPr="00CE4AB3">
        <w:rPr>
          <w:rFonts w:ascii="Times New Roman" w:eastAsia="Times New Roman" w:hAnsi="Times New Roman" w:cs="Times New Roman"/>
          <w:color w:val="1A1A1A"/>
          <w:sz w:val="24"/>
          <w:szCs w:val="24"/>
        </w:rPr>
        <w:t xml:space="preserve">Skepticism.” In </w:t>
      </w:r>
      <w:r w:rsidR="00A364D5" w:rsidRPr="00CE4AB3">
        <w:rPr>
          <w:rFonts w:ascii="Times New Roman" w:eastAsia="Times New Roman" w:hAnsi="Times New Roman" w:cs="Times New Roman"/>
          <w:i/>
          <w:iCs/>
          <w:color w:val="1A1A1A"/>
          <w:sz w:val="24"/>
          <w:szCs w:val="24"/>
        </w:rPr>
        <w:t>Oxford Studies in Philosophy of Religion</w:t>
      </w:r>
      <w:r w:rsidR="00911863" w:rsidRPr="00CE4AB3">
        <w:rPr>
          <w:rFonts w:ascii="Times New Roman" w:eastAsia="Times New Roman" w:hAnsi="Times New Roman" w:cs="Times New Roman"/>
          <w:color w:val="1A1A1A"/>
          <w:sz w:val="24"/>
          <w:szCs w:val="24"/>
        </w:rPr>
        <w:t xml:space="preserve">: </w:t>
      </w:r>
      <w:r w:rsidR="00911863" w:rsidRPr="00CE4AB3">
        <w:rPr>
          <w:rFonts w:ascii="Times New Roman" w:eastAsia="Times New Roman" w:hAnsi="Times New Roman" w:cs="Times New Roman"/>
          <w:i/>
          <w:color w:val="1A1A1A"/>
          <w:sz w:val="24"/>
          <w:szCs w:val="24"/>
        </w:rPr>
        <w:t>Volume</w:t>
      </w:r>
      <w:r w:rsidR="00911863" w:rsidRPr="00CE4AB3">
        <w:rPr>
          <w:rFonts w:ascii="Times New Roman" w:eastAsia="Times New Roman" w:hAnsi="Times New Roman" w:cs="Times New Roman"/>
          <w:color w:val="1A1A1A"/>
          <w:sz w:val="24"/>
          <w:szCs w:val="24"/>
        </w:rPr>
        <w:t xml:space="preserve"> </w:t>
      </w:r>
      <w:r w:rsidR="00911863" w:rsidRPr="00CE4AB3">
        <w:rPr>
          <w:rFonts w:ascii="Times New Roman" w:eastAsia="Times New Roman" w:hAnsi="Times New Roman" w:cs="Times New Roman"/>
          <w:i/>
          <w:color w:val="1A1A1A"/>
          <w:sz w:val="24"/>
          <w:szCs w:val="24"/>
        </w:rPr>
        <w:t>2</w:t>
      </w:r>
      <w:r w:rsidR="00A364D5" w:rsidRPr="00CE4AB3">
        <w:rPr>
          <w:rFonts w:ascii="Times New Roman" w:eastAsia="Times New Roman" w:hAnsi="Times New Roman" w:cs="Times New Roman"/>
          <w:color w:val="1A1A1A"/>
          <w:sz w:val="24"/>
          <w:szCs w:val="24"/>
        </w:rPr>
        <w:t>,</w:t>
      </w:r>
      <w:r w:rsidR="00911863" w:rsidRPr="00CE4AB3">
        <w:rPr>
          <w:rFonts w:ascii="Times New Roman" w:eastAsia="Times New Roman" w:hAnsi="Times New Roman" w:cs="Times New Roman"/>
          <w:color w:val="1A1A1A"/>
          <w:sz w:val="24"/>
          <w:szCs w:val="24"/>
        </w:rPr>
        <w:t xml:space="preserve"> edited by </w:t>
      </w:r>
      <w:r w:rsidR="00911863" w:rsidRPr="00CE4AB3">
        <w:rPr>
          <w:rFonts w:ascii="Times New Roman" w:eastAsia="Times New Roman" w:hAnsi="Times New Roman" w:cs="Times New Roman"/>
          <w:color w:val="1A1A1A"/>
          <w:sz w:val="24"/>
          <w:szCs w:val="24"/>
        </w:rPr>
        <w:tab/>
        <w:t>Jonathan Kvanvig</w:t>
      </w:r>
      <w:r w:rsidR="00A364D5" w:rsidRPr="00CE4AB3">
        <w:rPr>
          <w:rFonts w:ascii="Times New Roman" w:eastAsia="Times New Roman" w:hAnsi="Times New Roman" w:cs="Times New Roman"/>
          <w:color w:val="1A1A1A"/>
          <w:sz w:val="24"/>
          <w:szCs w:val="24"/>
        </w:rPr>
        <w:t xml:space="preserve"> (Oxford: Oxford University Press)</w:t>
      </w:r>
      <w:r w:rsidR="001B6AEA" w:rsidRPr="00CE4AB3">
        <w:rPr>
          <w:rFonts w:ascii="Times New Roman" w:eastAsia="Times New Roman" w:hAnsi="Times New Roman" w:cs="Times New Roman"/>
          <w:color w:val="1A1A1A"/>
          <w:sz w:val="24"/>
          <w:szCs w:val="24"/>
        </w:rPr>
        <w:t>, 17-57</w:t>
      </w:r>
      <w:r w:rsidR="00A364D5" w:rsidRPr="00CE4AB3">
        <w:rPr>
          <w:rFonts w:ascii="Times New Roman" w:eastAsia="Times New Roman" w:hAnsi="Times New Roman" w:cs="Times New Roman"/>
          <w:color w:val="1A1A1A"/>
          <w:sz w:val="24"/>
          <w:szCs w:val="24"/>
        </w:rPr>
        <w:t>.</w:t>
      </w:r>
    </w:p>
    <w:p w:rsidR="009221CB" w:rsidRPr="008A42F0" w:rsidRDefault="009221CB" w:rsidP="009221CB">
      <w:pPr>
        <w:shd w:val="clear" w:color="auto" w:fill="FFFFFF"/>
        <w:spacing w:before="100" w:beforeAutospacing="1" w:after="120" w:line="240" w:lineRule="auto"/>
        <w:rPr>
          <w:rFonts w:ascii="Times New Roman" w:eastAsia="Times New Roman" w:hAnsi="Times New Roman" w:cs="Times New Roman"/>
          <w:color w:val="1A1A1A"/>
          <w:sz w:val="24"/>
          <w:szCs w:val="24"/>
        </w:rPr>
      </w:pPr>
      <w:r>
        <w:rPr>
          <w:rFonts w:ascii="Times New Roman" w:hAnsi="Times New Roman" w:cs="Times New Roman"/>
          <w:sz w:val="24"/>
          <w:szCs w:val="24"/>
        </w:rPr>
        <w:lastRenderedPageBreak/>
        <w:t>Huemer, Michael</w:t>
      </w:r>
      <w:r w:rsidR="003D30FD">
        <w:rPr>
          <w:rFonts w:ascii="Times New Roman" w:hAnsi="Times New Roman" w:cs="Times New Roman"/>
          <w:sz w:val="24"/>
          <w:szCs w:val="24"/>
        </w:rPr>
        <w:t>. 2001</w:t>
      </w:r>
      <w:r w:rsidRPr="008A42F0">
        <w:rPr>
          <w:rFonts w:ascii="Times New Roman" w:hAnsi="Times New Roman" w:cs="Times New Roman"/>
          <w:sz w:val="24"/>
          <w:szCs w:val="24"/>
        </w:rPr>
        <w:t xml:space="preserve">. </w:t>
      </w:r>
      <w:r w:rsidRPr="008A42F0">
        <w:rPr>
          <w:rFonts w:ascii="Times New Roman" w:hAnsi="Times New Roman" w:cs="Times New Roman"/>
          <w:i/>
          <w:sz w:val="24"/>
          <w:szCs w:val="24"/>
        </w:rPr>
        <w:t>Skepticism and the Veil of Perception</w:t>
      </w:r>
      <w:r w:rsidRPr="008A42F0">
        <w:rPr>
          <w:rFonts w:ascii="Times New Roman" w:hAnsi="Times New Roman" w:cs="Times New Roman"/>
          <w:sz w:val="24"/>
          <w:szCs w:val="24"/>
        </w:rPr>
        <w:t xml:space="preserve">, </w:t>
      </w:r>
      <w:r w:rsidR="005B2791">
        <w:rPr>
          <w:rFonts w:ascii="Times New Roman" w:hAnsi="Times New Roman" w:cs="Times New Roman"/>
          <w:sz w:val="24"/>
          <w:szCs w:val="24"/>
        </w:rPr>
        <w:t>(</w:t>
      </w:r>
      <w:r w:rsidRPr="008A42F0">
        <w:rPr>
          <w:rFonts w:ascii="Times New Roman" w:hAnsi="Times New Roman" w:cs="Times New Roman"/>
          <w:sz w:val="24"/>
          <w:szCs w:val="24"/>
        </w:rPr>
        <w:t>Rowman and Littlefield</w:t>
      </w:r>
      <w:r w:rsidR="005B2791">
        <w:rPr>
          <w:rFonts w:ascii="Times New Roman" w:hAnsi="Times New Roman" w:cs="Times New Roman"/>
          <w:sz w:val="24"/>
          <w:szCs w:val="24"/>
        </w:rPr>
        <w:t>)</w:t>
      </w:r>
      <w:r w:rsidRPr="008A42F0">
        <w:rPr>
          <w:rFonts w:ascii="Times New Roman" w:hAnsi="Times New Roman" w:cs="Times New Roman"/>
          <w:sz w:val="24"/>
          <w:szCs w:val="24"/>
        </w:rPr>
        <w:t>.</w:t>
      </w:r>
    </w:p>
    <w:p w:rsidR="009221CB" w:rsidRPr="00DD35D8" w:rsidRDefault="003D30FD" w:rsidP="009221CB">
      <w:pPr>
        <w:spacing w:after="0" w:line="240" w:lineRule="auto"/>
        <w:rPr>
          <w:rFonts w:ascii="Times New Roman" w:eastAsia="Times New Roman" w:hAnsi="Times New Roman" w:cs="Times New Roman"/>
          <w:color w:val="000000"/>
          <w:sz w:val="24"/>
          <w:szCs w:val="24"/>
          <w:shd w:val="clear" w:color="auto" w:fill="FFFFFF"/>
        </w:rPr>
      </w:pPr>
      <w:r w:rsidRPr="00DD35D8">
        <w:rPr>
          <w:rFonts w:ascii="Times New Roman" w:eastAsia="Times New Roman" w:hAnsi="Times New Roman" w:cs="Times New Roman"/>
          <w:color w:val="000000"/>
          <w:sz w:val="24"/>
          <w:szCs w:val="24"/>
          <w:shd w:val="clear" w:color="auto" w:fill="FFFFFF"/>
        </w:rPr>
        <w:t xml:space="preserve">Huemer, Michael. </w:t>
      </w:r>
      <w:r w:rsidR="009221CB" w:rsidRPr="00DD35D8">
        <w:rPr>
          <w:rFonts w:ascii="Times New Roman" w:eastAsia="Times New Roman" w:hAnsi="Times New Roman" w:cs="Times New Roman"/>
          <w:color w:val="000000"/>
          <w:sz w:val="24"/>
          <w:szCs w:val="24"/>
          <w:shd w:val="clear" w:color="auto" w:fill="FFFFFF"/>
        </w:rPr>
        <w:t>2007. “Compassionate Phenomenal Conservatism.” </w:t>
      </w:r>
      <w:r w:rsidR="009221CB" w:rsidRPr="00DD35D8">
        <w:rPr>
          <w:rFonts w:ascii="Times New Roman" w:eastAsia="Times New Roman" w:hAnsi="Times New Roman" w:cs="Times New Roman"/>
          <w:i/>
          <w:iCs/>
          <w:color w:val="000000"/>
          <w:sz w:val="24"/>
          <w:szCs w:val="24"/>
          <w:shd w:val="clear" w:color="auto" w:fill="FFFFFF"/>
        </w:rPr>
        <w:t xml:space="preserve">Philosophy and </w:t>
      </w:r>
      <w:r w:rsidR="009221CB" w:rsidRPr="00DD35D8">
        <w:rPr>
          <w:rFonts w:ascii="Times New Roman" w:eastAsia="Times New Roman" w:hAnsi="Times New Roman" w:cs="Times New Roman"/>
          <w:i/>
          <w:iCs/>
          <w:color w:val="000000"/>
          <w:sz w:val="24"/>
          <w:szCs w:val="24"/>
          <w:shd w:val="clear" w:color="auto" w:fill="FFFFFF"/>
        </w:rPr>
        <w:tab/>
        <w:t>Phenomenological Research </w:t>
      </w:r>
      <w:r w:rsidR="009221CB" w:rsidRPr="00DD35D8">
        <w:rPr>
          <w:rFonts w:ascii="Times New Roman" w:eastAsia="Times New Roman" w:hAnsi="Times New Roman" w:cs="Times New Roman"/>
          <w:color w:val="000000"/>
          <w:sz w:val="24"/>
          <w:szCs w:val="24"/>
          <w:shd w:val="clear" w:color="auto" w:fill="FFFFFF"/>
        </w:rPr>
        <w:t>74, 30-55.</w:t>
      </w:r>
      <w:r w:rsidR="00DD35D8" w:rsidRPr="00DD35D8">
        <w:rPr>
          <w:rFonts w:ascii="Times New Roman" w:eastAsia="Times New Roman" w:hAnsi="Times New Roman" w:cs="Times New Roman"/>
          <w:color w:val="000000"/>
          <w:sz w:val="24"/>
          <w:szCs w:val="24"/>
          <w:shd w:val="clear" w:color="auto" w:fill="FFFFFF"/>
        </w:rPr>
        <w:t xml:space="preserve"> doi: </w:t>
      </w:r>
      <w:r w:rsidR="00DD35D8" w:rsidRPr="00DD35D8">
        <w:rPr>
          <w:rFonts w:ascii="Times New Roman" w:hAnsi="Times New Roman" w:cs="Times New Roman"/>
          <w:color w:val="333333"/>
          <w:sz w:val="24"/>
          <w:szCs w:val="24"/>
          <w:shd w:val="clear" w:color="auto" w:fill="FFFFFF"/>
        </w:rPr>
        <w:t>10.1111/j.1933-1592.2007.00002.x</w:t>
      </w:r>
    </w:p>
    <w:p w:rsidR="00A36B5E" w:rsidRDefault="00A36B5E" w:rsidP="009221CB">
      <w:pPr>
        <w:spacing w:after="0" w:line="240" w:lineRule="auto"/>
        <w:rPr>
          <w:rFonts w:ascii="Times New Roman" w:eastAsia="Times New Roman" w:hAnsi="Times New Roman" w:cs="Times New Roman"/>
          <w:color w:val="000000"/>
          <w:sz w:val="24"/>
          <w:szCs w:val="24"/>
          <w:shd w:val="clear" w:color="auto" w:fill="FFFFFF"/>
        </w:rPr>
      </w:pPr>
    </w:p>
    <w:p w:rsidR="00A36B5E" w:rsidRPr="004F51A2" w:rsidRDefault="003D30FD" w:rsidP="00A36B5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Hudson, Hud. </w:t>
      </w:r>
      <w:r w:rsidR="00A36B5E">
        <w:rPr>
          <w:rFonts w:ascii="Times New Roman" w:eastAsia="Times New Roman" w:hAnsi="Times New Roman" w:cs="Times New Roman"/>
          <w:sz w:val="24"/>
          <w:szCs w:val="24"/>
        </w:rPr>
        <w:t>2014</w:t>
      </w:r>
      <w:r w:rsidR="00911863">
        <w:rPr>
          <w:rFonts w:ascii="Times New Roman" w:eastAsia="Times New Roman" w:hAnsi="Times New Roman" w:cs="Times New Roman"/>
          <w:sz w:val="24"/>
          <w:szCs w:val="24"/>
        </w:rPr>
        <w:t>. “The Father of Lies?” In</w:t>
      </w:r>
      <w:r w:rsidR="00A36B5E" w:rsidRPr="004F51A2">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Oxford Studies in </w:t>
      </w:r>
      <w:r w:rsidR="00911863">
        <w:rPr>
          <w:rFonts w:ascii="Times New Roman" w:eastAsia="Times New Roman" w:hAnsi="Times New Roman" w:cs="Times New Roman"/>
          <w:i/>
          <w:sz w:val="24"/>
          <w:szCs w:val="24"/>
        </w:rPr>
        <w:t xml:space="preserve">Philosophy of </w:t>
      </w:r>
      <w:r w:rsidR="00A36B5E" w:rsidRPr="004F51A2">
        <w:rPr>
          <w:rFonts w:ascii="Times New Roman" w:eastAsia="Times New Roman" w:hAnsi="Times New Roman" w:cs="Times New Roman"/>
          <w:i/>
          <w:sz w:val="24"/>
          <w:szCs w:val="24"/>
        </w:rPr>
        <w:t xml:space="preserve">Religion: Volume </w:t>
      </w:r>
      <w:r w:rsidR="00911863">
        <w:rPr>
          <w:rFonts w:ascii="Times New Roman" w:eastAsia="Times New Roman" w:hAnsi="Times New Roman" w:cs="Times New Roman"/>
          <w:i/>
          <w:sz w:val="24"/>
          <w:szCs w:val="24"/>
        </w:rPr>
        <w:tab/>
      </w:r>
      <w:r w:rsidR="00A36B5E" w:rsidRPr="004F51A2">
        <w:rPr>
          <w:rFonts w:ascii="Times New Roman" w:eastAsia="Times New Roman" w:hAnsi="Times New Roman" w:cs="Times New Roman"/>
          <w:i/>
          <w:sz w:val="24"/>
          <w:szCs w:val="24"/>
        </w:rPr>
        <w:t>5</w:t>
      </w:r>
      <w:r w:rsidR="00A36B5E" w:rsidRPr="004F51A2">
        <w:rPr>
          <w:rFonts w:ascii="Times New Roman" w:eastAsia="Times New Roman" w:hAnsi="Times New Roman" w:cs="Times New Roman"/>
          <w:sz w:val="24"/>
          <w:szCs w:val="24"/>
        </w:rPr>
        <w:t xml:space="preserve"> </w:t>
      </w:r>
      <w:r w:rsidR="00911863">
        <w:rPr>
          <w:rFonts w:ascii="Times New Roman" w:eastAsia="Times New Roman" w:hAnsi="Times New Roman" w:cs="Times New Roman"/>
          <w:sz w:val="24"/>
          <w:szCs w:val="24"/>
        </w:rPr>
        <w:t>edited by Jonathan</w:t>
      </w:r>
      <w:r w:rsidR="00911863" w:rsidRPr="004F51A2">
        <w:rPr>
          <w:rFonts w:ascii="Times New Roman" w:eastAsia="Times New Roman" w:hAnsi="Times New Roman" w:cs="Times New Roman"/>
          <w:sz w:val="24"/>
          <w:szCs w:val="24"/>
        </w:rPr>
        <w:t xml:space="preserve"> Kvanvig </w:t>
      </w:r>
      <w:r w:rsidR="00A36B5E" w:rsidRPr="004F51A2">
        <w:rPr>
          <w:rFonts w:ascii="Times New Roman" w:eastAsia="Times New Roman" w:hAnsi="Times New Roman" w:cs="Times New Roman"/>
          <w:sz w:val="24"/>
          <w:szCs w:val="24"/>
        </w:rPr>
        <w:t>(Oxford: Oxford University Press), 147-66.</w:t>
      </w:r>
    </w:p>
    <w:p w:rsidR="00A36B5E" w:rsidRDefault="00A36B5E" w:rsidP="009221CB">
      <w:pPr>
        <w:spacing w:after="0" w:line="240" w:lineRule="auto"/>
        <w:rPr>
          <w:rFonts w:ascii="Times New Roman" w:eastAsia="Times New Roman" w:hAnsi="Times New Roman" w:cs="Times New Roman"/>
          <w:color w:val="000000"/>
          <w:sz w:val="24"/>
          <w:szCs w:val="24"/>
          <w:shd w:val="clear" w:color="auto" w:fill="FFFFFF"/>
        </w:rPr>
      </w:pPr>
    </w:p>
    <w:p w:rsidR="00A36B5E" w:rsidRDefault="003D30FD" w:rsidP="009221CB">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Hudson, Hud. 2017</w:t>
      </w:r>
      <w:r w:rsidR="00A36B5E">
        <w:rPr>
          <w:rFonts w:ascii="Times New Roman" w:eastAsia="Times New Roman" w:hAnsi="Times New Roman" w:cs="Times New Roman"/>
          <w:color w:val="000000"/>
          <w:sz w:val="24"/>
          <w:szCs w:val="24"/>
          <w:shd w:val="clear" w:color="auto" w:fill="FFFFFF"/>
        </w:rPr>
        <w:t xml:space="preserve">. </w:t>
      </w:r>
      <w:r w:rsidR="00A36B5E">
        <w:rPr>
          <w:rFonts w:ascii="Times New Roman" w:eastAsia="Times New Roman" w:hAnsi="Times New Roman" w:cs="Times New Roman"/>
          <w:i/>
          <w:color w:val="000000"/>
          <w:sz w:val="24"/>
          <w:szCs w:val="24"/>
          <w:shd w:val="clear" w:color="auto" w:fill="FFFFFF"/>
        </w:rPr>
        <w:t xml:space="preserve">A Grotesque in the Garden </w:t>
      </w:r>
      <w:r w:rsidR="00A36B5E">
        <w:rPr>
          <w:rFonts w:ascii="Times New Roman" w:eastAsia="Times New Roman" w:hAnsi="Times New Roman" w:cs="Times New Roman"/>
          <w:color w:val="000000"/>
          <w:sz w:val="24"/>
          <w:szCs w:val="24"/>
          <w:shd w:val="clear" w:color="auto" w:fill="FFFFFF"/>
        </w:rPr>
        <w:t>(Xerxes Press).</w:t>
      </w:r>
    </w:p>
    <w:p w:rsidR="00200C66" w:rsidRPr="006B6BD7" w:rsidRDefault="003D30FD" w:rsidP="00200C66">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rPr>
      </w:pPr>
      <w:r w:rsidRPr="006B6BD7">
        <w:rPr>
          <w:rFonts w:ascii="Times New Roman" w:eastAsia="Times New Roman" w:hAnsi="Times New Roman" w:cs="Times New Roman"/>
          <w:color w:val="000000"/>
          <w:sz w:val="24"/>
          <w:szCs w:val="24"/>
        </w:rPr>
        <w:t>Matheson, Jonathan. 2011</w:t>
      </w:r>
      <w:r w:rsidR="00200C66" w:rsidRPr="006B6BD7">
        <w:rPr>
          <w:rFonts w:ascii="Times New Roman" w:eastAsia="Times New Roman" w:hAnsi="Times New Roman" w:cs="Times New Roman"/>
          <w:color w:val="000000"/>
          <w:sz w:val="24"/>
          <w:szCs w:val="24"/>
        </w:rPr>
        <w:t xml:space="preserve">. </w:t>
      </w:r>
      <w:r w:rsidR="00200C66" w:rsidRPr="006B6BD7">
        <w:rPr>
          <w:rFonts w:ascii="Times New Roman" w:eastAsia="Times New Roman" w:hAnsi="Times New Roman" w:cs="Times New Roman"/>
          <w:color w:val="1A1A1A"/>
          <w:sz w:val="24"/>
          <w:szCs w:val="24"/>
        </w:rPr>
        <w:t xml:space="preserve">“Epistemological Considerations Concerning Skeptical Theism: A </w:t>
      </w:r>
      <w:r w:rsidR="00200C66" w:rsidRPr="006B6BD7">
        <w:rPr>
          <w:rFonts w:ascii="Times New Roman" w:eastAsia="Times New Roman" w:hAnsi="Times New Roman" w:cs="Times New Roman"/>
          <w:color w:val="1A1A1A"/>
          <w:sz w:val="24"/>
          <w:szCs w:val="24"/>
        </w:rPr>
        <w:tab/>
        <w:t>Response to Dougherty</w:t>
      </w:r>
      <w:r w:rsidR="00CE4AB3">
        <w:rPr>
          <w:rFonts w:ascii="Times New Roman" w:eastAsia="Times New Roman" w:hAnsi="Times New Roman" w:cs="Times New Roman"/>
          <w:color w:val="1A1A1A"/>
          <w:sz w:val="24"/>
          <w:szCs w:val="24"/>
        </w:rPr>
        <w:t>.</w:t>
      </w:r>
      <w:r w:rsidR="00200C66" w:rsidRPr="006B6BD7">
        <w:rPr>
          <w:rFonts w:ascii="Times New Roman" w:eastAsia="Times New Roman" w:hAnsi="Times New Roman" w:cs="Times New Roman"/>
          <w:color w:val="1A1A1A"/>
          <w:sz w:val="24"/>
          <w:szCs w:val="24"/>
        </w:rPr>
        <w:t>” </w:t>
      </w:r>
      <w:r w:rsidR="00200C66" w:rsidRPr="006B6BD7">
        <w:rPr>
          <w:rFonts w:ascii="Times New Roman" w:eastAsia="Times New Roman" w:hAnsi="Times New Roman" w:cs="Times New Roman"/>
          <w:i/>
          <w:iCs/>
          <w:color w:val="1A1A1A"/>
          <w:sz w:val="24"/>
          <w:szCs w:val="24"/>
        </w:rPr>
        <w:t>Faith and Philosophy</w:t>
      </w:r>
      <w:r w:rsidR="00200C66" w:rsidRPr="006B6BD7">
        <w:rPr>
          <w:rFonts w:ascii="Times New Roman" w:eastAsia="Times New Roman" w:hAnsi="Times New Roman" w:cs="Times New Roman"/>
          <w:color w:val="1A1A1A"/>
          <w:sz w:val="24"/>
          <w:szCs w:val="24"/>
        </w:rPr>
        <w:t> 28: 323-331.</w:t>
      </w:r>
      <w:r w:rsidR="006B6BD7" w:rsidRPr="006B6BD7">
        <w:rPr>
          <w:rFonts w:ascii="Times New Roman" w:eastAsia="Times New Roman" w:hAnsi="Times New Roman" w:cs="Times New Roman"/>
          <w:color w:val="1A1A1A"/>
          <w:sz w:val="24"/>
          <w:szCs w:val="24"/>
        </w:rPr>
        <w:t xml:space="preserve"> </w:t>
      </w:r>
      <w:r w:rsidR="006B6BD7">
        <w:rPr>
          <w:rFonts w:ascii="Times New Roman" w:eastAsia="Times New Roman" w:hAnsi="Times New Roman" w:cs="Times New Roman"/>
          <w:color w:val="1A1A1A"/>
          <w:sz w:val="24"/>
          <w:szCs w:val="24"/>
        </w:rPr>
        <w:tab/>
      </w:r>
      <w:r w:rsidR="006B6BD7">
        <w:rPr>
          <w:rFonts w:ascii="Times New Roman" w:eastAsia="Times New Roman" w:hAnsi="Times New Roman" w:cs="Times New Roman"/>
          <w:color w:val="1A1A1A"/>
          <w:sz w:val="24"/>
          <w:szCs w:val="24"/>
        </w:rPr>
        <w:tab/>
      </w:r>
      <w:r w:rsidR="006B6BD7">
        <w:rPr>
          <w:rFonts w:ascii="Times New Roman" w:eastAsia="Times New Roman" w:hAnsi="Times New Roman" w:cs="Times New Roman"/>
          <w:color w:val="1A1A1A"/>
          <w:sz w:val="24"/>
          <w:szCs w:val="24"/>
        </w:rPr>
        <w:tab/>
      </w:r>
      <w:r w:rsidR="006B6BD7">
        <w:rPr>
          <w:rFonts w:ascii="Times New Roman" w:eastAsia="Times New Roman" w:hAnsi="Times New Roman" w:cs="Times New Roman"/>
          <w:color w:val="1A1A1A"/>
          <w:sz w:val="24"/>
          <w:szCs w:val="24"/>
        </w:rPr>
        <w:tab/>
      </w:r>
      <w:r w:rsidR="006B6BD7" w:rsidRPr="006B6BD7">
        <w:rPr>
          <w:rFonts w:ascii="Times New Roman" w:eastAsia="Times New Roman" w:hAnsi="Times New Roman" w:cs="Times New Roman"/>
          <w:color w:val="1A1A1A"/>
          <w:sz w:val="24"/>
          <w:szCs w:val="24"/>
        </w:rPr>
        <w:t xml:space="preserve">doi: </w:t>
      </w:r>
      <w:r w:rsidR="006B6BD7" w:rsidRPr="006B6BD7">
        <w:rPr>
          <w:rFonts w:ascii="Times New Roman" w:hAnsi="Times New Roman" w:cs="Times New Roman"/>
          <w:color w:val="222222"/>
          <w:sz w:val="24"/>
          <w:szCs w:val="24"/>
          <w:shd w:val="clear" w:color="auto" w:fill="FFFFFF"/>
        </w:rPr>
        <w:t>10.5840/faithphil201128330</w:t>
      </w:r>
    </w:p>
    <w:p w:rsidR="00200C66" w:rsidRPr="00200C66" w:rsidRDefault="003D30FD" w:rsidP="00200C66">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Matheson, Jonathan. 2014</w:t>
      </w:r>
      <w:r w:rsidR="00200C66" w:rsidRPr="00200C66">
        <w:rPr>
          <w:rFonts w:ascii="Times New Roman" w:eastAsia="Times New Roman" w:hAnsi="Times New Roman" w:cs="Times New Roman"/>
          <w:color w:val="000000"/>
          <w:sz w:val="24"/>
          <w:szCs w:val="24"/>
        </w:rPr>
        <w:t>.</w:t>
      </w:r>
      <w:r w:rsidR="00200C66" w:rsidRPr="00200C66">
        <w:rPr>
          <w:rFonts w:ascii="Times New Roman" w:hAnsi="Times New Roman" w:cs="Times New Roman"/>
          <w:color w:val="1A1A1A"/>
        </w:rPr>
        <w:t xml:space="preserve"> </w:t>
      </w:r>
      <w:r w:rsidR="00200C66" w:rsidRPr="00200C66">
        <w:rPr>
          <w:rFonts w:ascii="Times New Roman" w:eastAsia="Times New Roman" w:hAnsi="Times New Roman" w:cs="Times New Roman"/>
          <w:color w:val="1A1A1A"/>
          <w:sz w:val="24"/>
          <w:szCs w:val="24"/>
        </w:rPr>
        <w:t>“Skeptical Theism a</w:t>
      </w:r>
      <w:r w:rsidR="00911863">
        <w:rPr>
          <w:rFonts w:ascii="Times New Roman" w:eastAsia="Times New Roman" w:hAnsi="Times New Roman" w:cs="Times New Roman"/>
          <w:color w:val="1A1A1A"/>
          <w:sz w:val="24"/>
          <w:szCs w:val="24"/>
        </w:rPr>
        <w:t>nd Phenomenal Conservatism.” In</w:t>
      </w:r>
      <w:r w:rsidR="00200C66" w:rsidRPr="00200C66">
        <w:rPr>
          <w:rFonts w:ascii="Times New Roman" w:eastAsia="Times New Roman" w:hAnsi="Times New Roman" w:cs="Times New Roman"/>
          <w:color w:val="1A1A1A"/>
          <w:sz w:val="24"/>
          <w:szCs w:val="24"/>
        </w:rPr>
        <w:t> </w:t>
      </w:r>
      <w:r w:rsidR="00200C66" w:rsidRPr="00200C66">
        <w:rPr>
          <w:rFonts w:ascii="Times New Roman" w:eastAsia="Times New Roman" w:hAnsi="Times New Roman" w:cs="Times New Roman"/>
          <w:i/>
          <w:iCs/>
          <w:color w:val="1A1A1A"/>
          <w:sz w:val="24"/>
          <w:szCs w:val="24"/>
        </w:rPr>
        <w:t xml:space="preserve">Skeptical </w:t>
      </w:r>
      <w:r w:rsidR="00911863">
        <w:rPr>
          <w:rFonts w:ascii="Times New Roman" w:eastAsia="Times New Roman" w:hAnsi="Times New Roman" w:cs="Times New Roman"/>
          <w:i/>
          <w:iCs/>
          <w:color w:val="1A1A1A"/>
          <w:sz w:val="24"/>
          <w:szCs w:val="24"/>
        </w:rPr>
        <w:tab/>
      </w:r>
      <w:r w:rsidR="00200C66" w:rsidRPr="00200C66">
        <w:rPr>
          <w:rFonts w:ascii="Times New Roman" w:eastAsia="Times New Roman" w:hAnsi="Times New Roman" w:cs="Times New Roman"/>
          <w:i/>
          <w:iCs/>
          <w:color w:val="1A1A1A"/>
          <w:sz w:val="24"/>
          <w:szCs w:val="24"/>
        </w:rPr>
        <w:t>Theism: New Essays</w:t>
      </w:r>
      <w:r w:rsidR="00200C66" w:rsidRPr="00200C66">
        <w:rPr>
          <w:rFonts w:ascii="Times New Roman" w:eastAsia="Times New Roman" w:hAnsi="Times New Roman" w:cs="Times New Roman"/>
          <w:color w:val="1A1A1A"/>
          <w:sz w:val="24"/>
          <w:szCs w:val="24"/>
        </w:rPr>
        <w:t>,</w:t>
      </w:r>
      <w:r w:rsidR="00911863">
        <w:rPr>
          <w:rFonts w:ascii="Times New Roman" w:eastAsia="Times New Roman" w:hAnsi="Times New Roman" w:cs="Times New Roman"/>
          <w:color w:val="1A1A1A"/>
          <w:sz w:val="24"/>
          <w:szCs w:val="24"/>
        </w:rPr>
        <w:t xml:space="preserve"> edited by </w:t>
      </w:r>
      <w:r w:rsidR="00911863" w:rsidRPr="00200C66">
        <w:rPr>
          <w:rFonts w:ascii="Times New Roman" w:eastAsia="Times New Roman" w:hAnsi="Times New Roman" w:cs="Times New Roman"/>
          <w:color w:val="1A1A1A"/>
          <w:sz w:val="24"/>
          <w:szCs w:val="24"/>
        </w:rPr>
        <w:t>Trent Dougherty and Justin McBrayer</w:t>
      </w:r>
      <w:r w:rsidR="00200C66" w:rsidRPr="00200C66">
        <w:rPr>
          <w:rFonts w:ascii="Times New Roman" w:eastAsia="Times New Roman" w:hAnsi="Times New Roman" w:cs="Times New Roman"/>
          <w:color w:val="1A1A1A"/>
          <w:sz w:val="24"/>
          <w:szCs w:val="24"/>
        </w:rPr>
        <w:t xml:space="preserve"> (Oxford University </w:t>
      </w:r>
      <w:r w:rsidR="00200C66">
        <w:rPr>
          <w:rFonts w:ascii="Times New Roman" w:eastAsia="Times New Roman" w:hAnsi="Times New Roman" w:cs="Times New Roman"/>
          <w:color w:val="1A1A1A"/>
          <w:sz w:val="24"/>
          <w:szCs w:val="24"/>
        </w:rPr>
        <w:tab/>
      </w:r>
      <w:r w:rsidR="00200C66" w:rsidRPr="00200C66">
        <w:rPr>
          <w:rFonts w:ascii="Times New Roman" w:eastAsia="Times New Roman" w:hAnsi="Times New Roman" w:cs="Times New Roman"/>
          <w:color w:val="1A1A1A"/>
          <w:sz w:val="24"/>
          <w:szCs w:val="24"/>
        </w:rPr>
        <w:t>Press) 3-20.</w:t>
      </w:r>
    </w:p>
    <w:p w:rsidR="00981465" w:rsidRPr="00981465" w:rsidRDefault="003D30FD" w:rsidP="00303162">
      <w:pPr>
        <w:pStyle w:val="NormalWeb"/>
        <w:shd w:val="clear" w:color="auto" w:fill="FFFFFF"/>
        <w:rPr>
          <w:bCs/>
          <w:color w:val="222222"/>
        </w:rPr>
      </w:pPr>
      <w:r w:rsidRPr="00981465">
        <w:rPr>
          <w:color w:val="000000"/>
        </w:rPr>
        <w:t>Rutledge, Jonathan Curtis. 2017</w:t>
      </w:r>
      <w:r w:rsidR="00200C66" w:rsidRPr="00981465">
        <w:rPr>
          <w:color w:val="000000"/>
        </w:rPr>
        <w:t>. “</w:t>
      </w:r>
      <w:r w:rsidR="00200C66" w:rsidRPr="00981465">
        <w:rPr>
          <w:bCs/>
          <w:color w:val="222222"/>
        </w:rPr>
        <w:t xml:space="preserve">Commonsense, Skeptical Theism, and Different Sorts of </w:t>
      </w:r>
      <w:r w:rsidR="00200C66" w:rsidRPr="00981465">
        <w:rPr>
          <w:bCs/>
          <w:color w:val="222222"/>
        </w:rPr>
        <w:tab/>
        <w:t>Closure of Inquiry Defeat</w:t>
      </w:r>
      <w:r w:rsidR="00CE4AB3">
        <w:rPr>
          <w:bCs/>
          <w:color w:val="222222"/>
        </w:rPr>
        <w:t>.</w:t>
      </w:r>
      <w:r w:rsidR="00200C66" w:rsidRPr="00981465">
        <w:rPr>
          <w:bCs/>
          <w:color w:val="222222"/>
        </w:rPr>
        <w:t xml:space="preserve">” </w:t>
      </w:r>
      <w:r w:rsidR="00200C66" w:rsidRPr="00981465">
        <w:rPr>
          <w:bCs/>
          <w:i/>
          <w:color w:val="222222"/>
        </w:rPr>
        <w:t xml:space="preserve">Faith and Philosophy </w:t>
      </w:r>
      <w:r w:rsidR="00200C66" w:rsidRPr="00981465">
        <w:rPr>
          <w:bCs/>
          <w:color w:val="222222"/>
        </w:rPr>
        <w:t>34: 17-32.</w:t>
      </w:r>
      <w:r w:rsidR="00981465">
        <w:rPr>
          <w:bCs/>
          <w:color w:val="222222"/>
        </w:rPr>
        <w:tab/>
      </w:r>
      <w:r w:rsidR="00981465">
        <w:rPr>
          <w:bCs/>
          <w:color w:val="222222"/>
        </w:rPr>
        <w:tab/>
      </w:r>
      <w:r w:rsidR="00981465">
        <w:rPr>
          <w:bCs/>
          <w:color w:val="222222"/>
        </w:rPr>
        <w:tab/>
      </w:r>
      <w:r w:rsidR="00981465">
        <w:rPr>
          <w:bCs/>
          <w:color w:val="222222"/>
        </w:rPr>
        <w:tab/>
      </w:r>
      <w:r w:rsidR="00981465" w:rsidRPr="00981465">
        <w:rPr>
          <w:bCs/>
          <w:color w:val="222222"/>
        </w:rPr>
        <w:t xml:space="preserve"> </w:t>
      </w:r>
      <w:r w:rsidR="00981465">
        <w:rPr>
          <w:bCs/>
          <w:color w:val="222222"/>
        </w:rPr>
        <w:tab/>
      </w:r>
      <w:r w:rsidR="00981465" w:rsidRPr="00981465">
        <w:rPr>
          <w:bCs/>
          <w:color w:val="222222"/>
        </w:rPr>
        <w:t>doi:</w:t>
      </w:r>
      <w:r w:rsidR="00981465">
        <w:rPr>
          <w:color w:val="222222"/>
          <w:shd w:val="clear" w:color="auto" w:fill="FFFFFF"/>
        </w:rPr>
        <w:t xml:space="preserve"> </w:t>
      </w:r>
      <w:r w:rsidR="00981465" w:rsidRPr="00981465">
        <w:rPr>
          <w:color w:val="222222"/>
          <w:shd w:val="clear" w:color="auto" w:fill="FFFFFF"/>
        </w:rPr>
        <w:t>10.5840/faithphil201712576</w:t>
      </w:r>
    </w:p>
    <w:p w:rsidR="009221CB" w:rsidRDefault="003D30FD" w:rsidP="009221CB">
      <w:pPr>
        <w:shd w:val="clear" w:color="auto" w:fill="FFFFFF"/>
        <w:spacing w:before="100" w:beforeAutospacing="1" w:after="12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Tucker, Chris. 2014</w:t>
      </w:r>
      <w:r w:rsidR="009221CB">
        <w:rPr>
          <w:rFonts w:ascii="Times New Roman" w:eastAsia="Times New Roman" w:hAnsi="Times New Roman" w:cs="Times New Roman"/>
          <w:color w:val="1A1A1A"/>
          <w:sz w:val="24"/>
          <w:szCs w:val="24"/>
        </w:rPr>
        <w:t>. “Why Skeptical T</w:t>
      </w:r>
      <w:r w:rsidR="00DD35D8">
        <w:rPr>
          <w:rFonts w:ascii="Times New Roman" w:eastAsia="Times New Roman" w:hAnsi="Times New Roman" w:cs="Times New Roman"/>
          <w:color w:val="1A1A1A"/>
          <w:sz w:val="24"/>
          <w:szCs w:val="24"/>
        </w:rPr>
        <w:t>heism Isn’t Skeptical Enough.” I</w:t>
      </w:r>
      <w:r w:rsidR="009221CB">
        <w:rPr>
          <w:rFonts w:ascii="Times New Roman" w:eastAsia="Times New Roman" w:hAnsi="Times New Roman" w:cs="Times New Roman"/>
          <w:color w:val="1A1A1A"/>
          <w:sz w:val="24"/>
          <w:szCs w:val="24"/>
        </w:rPr>
        <w:t>n</w:t>
      </w:r>
      <w:r w:rsidR="00DD35D8">
        <w:rPr>
          <w:rFonts w:ascii="Times New Roman" w:eastAsia="Times New Roman" w:hAnsi="Times New Roman" w:cs="Times New Roman"/>
          <w:color w:val="1A1A1A"/>
          <w:sz w:val="24"/>
          <w:szCs w:val="24"/>
        </w:rPr>
        <w:t xml:space="preserve"> </w:t>
      </w:r>
      <w:r w:rsidR="00DD35D8">
        <w:rPr>
          <w:rFonts w:ascii="Times New Roman" w:eastAsia="Times New Roman" w:hAnsi="Times New Roman" w:cs="Times New Roman"/>
          <w:i/>
          <w:color w:val="1A1A1A"/>
          <w:sz w:val="24"/>
          <w:szCs w:val="24"/>
        </w:rPr>
        <w:t xml:space="preserve">Skeptical Theism: New </w:t>
      </w:r>
      <w:r w:rsidR="00DD35D8">
        <w:rPr>
          <w:rFonts w:ascii="Times New Roman" w:eastAsia="Times New Roman" w:hAnsi="Times New Roman" w:cs="Times New Roman"/>
          <w:i/>
          <w:color w:val="1A1A1A"/>
          <w:sz w:val="24"/>
          <w:szCs w:val="24"/>
        </w:rPr>
        <w:tab/>
        <w:t>Essays</w:t>
      </w:r>
      <w:r w:rsidR="00911863">
        <w:rPr>
          <w:rFonts w:ascii="Times New Roman" w:eastAsia="Times New Roman" w:hAnsi="Times New Roman" w:cs="Times New Roman"/>
          <w:i/>
          <w:color w:val="1A1A1A"/>
          <w:sz w:val="24"/>
          <w:szCs w:val="24"/>
        </w:rPr>
        <w:t>,</w:t>
      </w:r>
      <w:r w:rsidR="00DD35D8">
        <w:rPr>
          <w:rFonts w:ascii="Times New Roman" w:eastAsia="Times New Roman" w:hAnsi="Times New Roman" w:cs="Times New Roman"/>
          <w:i/>
          <w:color w:val="1A1A1A"/>
          <w:sz w:val="24"/>
          <w:szCs w:val="24"/>
        </w:rPr>
        <w:t xml:space="preserve"> </w:t>
      </w:r>
      <w:r w:rsidR="00DD35D8">
        <w:rPr>
          <w:rFonts w:ascii="Times New Roman" w:eastAsia="Times New Roman" w:hAnsi="Times New Roman" w:cs="Times New Roman"/>
          <w:color w:val="1A1A1A"/>
          <w:sz w:val="24"/>
          <w:szCs w:val="24"/>
        </w:rPr>
        <w:t xml:space="preserve">edited by Trent </w:t>
      </w:r>
      <w:r w:rsidR="009221CB">
        <w:rPr>
          <w:rFonts w:ascii="Times New Roman" w:eastAsia="Times New Roman" w:hAnsi="Times New Roman" w:cs="Times New Roman"/>
          <w:color w:val="1A1A1A"/>
          <w:sz w:val="24"/>
          <w:szCs w:val="24"/>
        </w:rPr>
        <w:t xml:space="preserve">Dougherty and </w:t>
      </w:r>
      <w:r w:rsidR="00DD35D8">
        <w:rPr>
          <w:rFonts w:ascii="Times New Roman" w:eastAsia="Times New Roman" w:hAnsi="Times New Roman" w:cs="Times New Roman"/>
          <w:color w:val="1A1A1A"/>
          <w:sz w:val="24"/>
          <w:szCs w:val="24"/>
        </w:rPr>
        <w:t xml:space="preserve">Justin </w:t>
      </w:r>
      <w:r w:rsidR="009221CB">
        <w:rPr>
          <w:rFonts w:ascii="Times New Roman" w:eastAsia="Times New Roman" w:hAnsi="Times New Roman" w:cs="Times New Roman"/>
          <w:color w:val="1A1A1A"/>
          <w:sz w:val="24"/>
          <w:szCs w:val="24"/>
        </w:rPr>
        <w:t>McBrayer</w:t>
      </w:r>
      <w:r w:rsidR="005B2791">
        <w:rPr>
          <w:rFonts w:ascii="Times New Roman" w:eastAsia="Times New Roman" w:hAnsi="Times New Roman" w:cs="Times New Roman"/>
          <w:i/>
          <w:color w:val="1A1A1A"/>
          <w:sz w:val="24"/>
          <w:szCs w:val="24"/>
        </w:rPr>
        <w:t xml:space="preserve"> </w:t>
      </w:r>
      <w:r w:rsidR="005B2791">
        <w:rPr>
          <w:rFonts w:ascii="Times New Roman" w:eastAsia="Times New Roman" w:hAnsi="Times New Roman" w:cs="Times New Roman"/>
          <w:color w:val="1A1A1A"/>
          <w:sz w:val="24"/>
          <w:szCs w:val="24"/>
        </w:rPr>
        <w:t>(Oxford University Press), 45-</w:t>
      </w:r>
      <w:r w:rsidR="00911863">
        <w:rPr>
          <w:rFonts w:ascii="Times New Roman" w:eastAsia="Times New Roman" w:hAnsi="Times New Roman" w:cs="Times New Roman"/>
          <w:color w:val="1A1A1A"/>
          <w:sz w:val="24"/>
          <w:szCs w:val="24"/>
        </w:rPr>
        <w:tab/>
      </w:r>
      <w:r w:rsidR="005B2791">
        <w:rPr>
          <w:rFonts w:ascii="Times New Roman" w:eastAsia="Times New Roman" w:hAnsi="Times New Roman" w:cs="Times New Roman"/>
          <w:color w:val="1A1A1A"/>
          <w:sz w:val="24"/>
          <w:szCs w:val="24"/>
        </w:rPr>
        <w:t>63</w:t>
      </w:r>
      <w:r w:rsidR="009221CB">
        <w:rPr>
          <w:rFonts w:ascii="Times New Roman" w:eastAsia="Times New Roman" w:hAnsi="Times New Roman" w:cs="Times New Roman"/>
          <w:color w:val="1A1A1A"/>
          <w:sz w:val="24"/>
          <w:szCs w:val="24"/>
        </w:rPr>
        <w:t>.</w:t>
      </w:r>
    </w:p>
    <w:p w:rsidR="00FE7887" w:rsidRPr="005E3C44" w:rsidRDefault="003D30FD" w:rsidP="005E3C44">
      <w:pPr>
        <w:shd w:val="clear" w:color="auto" w:fill="FFFFFF"/>
        <w:spacing w:before="100" w:beforeAutospacing="1" w:after="120" w:line="300" w:lineRule="atLeast"/>
        <w:rPr>
          <w:rFonts w:ascii="Times New Roman" w:eastAsia="Times New Roman" w:hAnsi="Times New Roman" w:cs="Times New Roman"/>
          <w:sz w:val="24"/>
          <w:szCs w:val="24"/>
        </w:rPr>
      </w:pPr>
      <w:r>
        <w:rPr>
          <w:rFonts w:ascii="Times New Roman" w:hAnsi="Times New Roman" w:cs="Times New Roman"/>
          <w:color w:val="1A1A1A"/>
          <w:sz w:val="24"/>
          <w:szCs w:val="24"/>
        </w:rPr>
        <w:t>Wykstra, Stephen. 1996</w:t>
      </w:r>
      <w:r w:rsidR="00085A13" w:rsidRPr="00666AF8">
        <w:rPr>
          <w:rFonts w:ascii="Times New Roman" w:hAnsi="Times New Roman" w:cs="Times New Roman"/>
          <w:color w:val="1A1A1A"/>
          <w:sz w:val="24"/>
          <w:szCs w:val="24"/>
        </w:rPr>
        <w:t xml:space="preserve">. </w:t>
      </w:r>
      <w:r w:rsidR="000078BC">
        <w:rPr>
          <w:rFonts w:ascii="Times New Roman" w:eastAsia="Times New Roman" w:hAnsi="Times New Roman" w:cs="Times New Roman"/>
          <w:sz w:val="24"/>
          <w:szCs w:val="24"/>
        </w:rPr>
        <w:t>“</w:t>
      </w:r>
      <w:r w:rsidR="007956E0" w:rsidRPr="00666AF8">
        <w:rPr>
          <w:rFonts w:ascii="Times New Roman" w:eastAsia="Times New Roman" w:hAnsi="Times New Roman" w:cs="Times New Roman"/>
          <w:sz w:val="24"/>
          <w:szCs w:val="24"/>
        </w:rPr>
        <w:t>Rowe's Noseeum Argu</w:t>
      </w:r>
      <w:r w:rsidR="000078BC">
        <w:rPr>
          <w:rFonts w:ascii="Times New Roman" w:eastAsia="Times New Roman" w:hAnsi="Times New Roman" w:cs="Times New Roman"/>
          <w:sz w:val="24"/>
          <w:szCs w:val="24"/>
        </w:rPr>
        <w:t>ments from Evil.” In</w:t>
      </w:r>
      <w:r w:rsidR="007956E0" w:rsidRPr="00666AF8">
        <w:rPr>
          <w:rFonts w:ascii="Times New Roman" w:eastAsia="Times New Roman" w:hAnsi="Times New Roman" w:cs="Times New Roman"/>
          <w:sz w:val="24"/>
          <w:szCs w:val="24"/>
        </w:rPr>
        <w:t xml:space="preserve"> </w:t>
      </w:r>
      <w:r w:rsidR="007956E0" w:rsidRPr="00666AF8">
        <w:rPr>
          <w:rFonts w:ascii="Times New Roman" w:eastAsia="Times New Roman" w:hAnsi="Times New Roman" w:cs="Times New Roman"/>
          <w:i/>
          <w:sz w:val="24"/>
          <w:szCs w:val="24"/>
        </w:rPr>
        <w:t xml:space="preserve">The Evidential Argument </w:t>
      </w:r>
      <w:r w:rsidR="00DD35D8">
        <w:rPr>
          <w:rFonts w:ascii="Times New Roman" w:eastAsia="Times New Roman" w:hAnsi="Times New Roman" w:cs="Times New Roman"/>
          <w:i/>
          <w:sz w:val="24"/>
          <w:szCs w:val="24"/>
        </w:rPr>
        <w:tab/>
      </w:r>
      <w:r w:rsidR="007956E0" w:rsidRPr="00666AF8">
        <w:rPr>
          <w:rFonts w:ascii="Times New Roman" w:eastAsia="Times New Roman" w:hAnsi="Times New Roman" w:cs="Times New Roman"/>
          <w:i/>
          <w:sz w:val="24"/>
          <w:szCs w:val="24"/>
        </w:rPr>
        <w:t>From Evil</w:t>
      </w:r>
      <w:r w:rsidR="00911863">
        <w:rPr>
          <w:rFonts w:ascii="Times New Roman" w:eastAsia="Times New Roman" w:hAnsi="Times New Roman" w:cs="Times New Roman"/>
          <w:i/>
          <w:sz w:val="24"/>
          <w:szCs w:val="24"/>
        </w:rPr>
        <w:t>,</w:t>
      </w:r>
      <w:r w:rsidR="007956E0" w:rsidRPr="00666AF8">
        <w:rPr>
          <w:rFonts w:ascii="Times New Roman" w:eastAsia="Times New Roman" w:hAnsi="Times New Roman" w:cs="Times New Roman"/>
          <w:i/>
          <w:sz w:val="24"/>
          <w:szCs w:val="24"/>
        </w:rPr>
        <w:t xml:space="preserve"> </w:t>
      </w:r>
      <w:r w:rsidR="000078BC">
        <w:rPr>
          <w:rFonts w:ascii="Times New Roman" w:eastAsia="Times New Roman" w:hAnsi="Times New Roman" w:cs="Times New Roman"/>
          <w:sz w:val="24"/>
          <w:szCs w:val="24"/>
        </w:rPr>
        <w:t xml:space="preserve">edited by Daniel Howard-Snyder </w:t>
      </w:r>
      <w:r w:rsidR="007956E0" w:rsidRPr="00666AF8">
        <w:rPr>
          <w:rFonts w:ascii="Times New Roman" w:eastAsia="Times New Roman" w:hAnsi="Times New Roman" w:cs="Times New Roman"/>
          <w:sz w:val="24"/>
          <w:szCs w:val="24"/>
        </w:rPr>
        <w:t>(B</w:t>
      </w:r>
      <w:r w:rsidR="00666AF8">
        <w:rPr>
          <w:rFonts w:ascii="Times New Roman" w:eastAsia="Times New Roman" w:hAnsi="Times New Roman" w:cs="Times New Roman"/>
          <w:sz w:val="24"/>
          <w:szCs w:val="24"/>
        </w:rPr>
        <w:t xml:space="preserve">loomington: Indiana University </w:t>
      </w:r>
      <w:r w:rsidR="007956E0" w:rsidRPr="00666AF8">
        <w:rPr>
          <w:rFonts w:ascii="Times New Roman" w:eastAsia="Times New Roman" w:hAnsi="Times New Roman" w:cs="Times New Roman"/>
          <w:sz w:val="24"/>
          <w:szCs w:val="24"/>
        </w:rPr>
        <w:t>Press),</w:t>
      </w:r>
      <w:r w:rsidR="00DD35D8">
        <w:rPr>
          <w:rFonts w:ascii="Times New Roman" w:eastAsia="Times New Roman" w:hAnsi="Times New Roman" w:cs="Times New Roman"/>
          <w:sz w:val="24"/>
          <w:szCs w:val="24"/>
        </w:rPr>
        <w:t xml:space="preserve"> </w:t>
      </w:r>
      <w:r w:rsidR="00DD35D8">
        <w:rPr>
          <w:rFonts w:ascii="Times New Roman" w:eastAsia="Times New Roman" w:hAnsi="Times New Roman" w:cs="Times New Roman"/>
          <w:sz w:val="24"/>
          <w:szCs w:val="24"/>
        </w:rPr>
        <w:tab/>
      </w:r>
      <w:r w:rsidR="007956E0" w:rsidRPr="00666AF8">
        <w:rPr>
          <w:rFonts w:ascii="Times New Roman" w:eastAsia="Times New Roman" w:hAnsi="Times New Roman" w:cs="Times New Roman"/>
          <w:sz w:val="24"/>
          <w:szCs w:val="24"/>
        </w:rPr>
        <w:t>126-150.</w:t>
      </w:r>
    </w:p>
    <w:sectPr w:rsidR="00FE7887" w:rsidRPr="005E3C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FCF" w:rsidRDefault="00656FCF" w:rsidP="006071A0">
      <w:pPr>
        <w:spacing w:after="0" w:line="240" w:lineRule="auto"/>
      </w:pPr>
      <w:r>
        <w:separator/>
      </w:r>
    </w:p>
  </w:endnote>
  <w:endnote w:type="continuationSeparator" w:id="0">
    <w:p w:rsidR="00656FCF" w:rsidRDefault="00656FCF" w:rsidP="006071A0">
      <w:pPr>
        <w:spacing w:after="0" w:line="240" w:lineRule="auto"/>
      </w:pPr>
      <w:r>
        <w:continuationSeparator/>
      </w:r>
    </w:p>
  </w:endnote>
  <w:endnote w:id="1">
    <w:p w:rsidR="006A3AFC" w:rsidRDefault="006A3AFC" w:rsidP="006A3AFC">
      <w:pPr>
        <w:pStyle w:val="EndnoteText"/>
        <w:spacing w:line="480" w:lineRule="auto"/>
      </w:pPr>
      <w:r>
        <w:rPr>
          <w:rStyle w:val="EndnoteReference"/>
        </w:rPr>
        <w:endnoteRef/>
      </w:r>
      <w:r>
        <w:t xml:space="preserve"> </w:t>
      </w:r>
      <w:r>
        <w:rPr>
          <w:rFonts w:ascii="Times New Roman" w:hAnsi="Times New Roman" w:cs="Times New Roman"/>
        </w:rPr>
        <w:t>See his “</w:t>
      </w:r>
      <w:r w:rsidRPr="006A3AFC">
        <w:rPr>
          <w:rFonts w:ascii="Times New Roman" w:hAnsi="Times New Roman" w:cs="Times New Roman"/>
        </w:rPr>
        <w:t>Epistemological Considerations Concerning Skeptical Theism,” “Further Epistemological Considerations Concerning Skeptical Theism,” and “Phenomenal Conservatism, Skeptical Theism, and Probabilistic Reasoning.”</w:t>
      </w:r>
    </w:p>
  </w:endnote>
  <w:endnote w:id="2">
    <w:p w:rsidR="00DC251B" w:rsidRPr="00346771" w:rsidRDefault="00DC251B" w:rsidP="006D736E">
      <w:pPr>
        <w:pStyle w:val="EndnoteText"/>
        <w:spacing w:line="480" w:lineRule="auto"/>
        <w:rPr>
          <w:rFonts w:ascii="Times New Roman" w:hAnsi="Times New Roman" w:cs="Times New Roman"/>
        </w:rPr>
      </w:pPr>
      <w:r w:rsidRPr="00346771">
        <w:rPr>
          <w:rStyle w:val="EndnoteReference"/>
          <w:rFonts w:ascii="Times New Roman" w:hAnsi="Times New Roman" w:cs="Times New Roman"/>
        </w:rPr>
        <w:endnoteRef/>
      </w:r>
      <w:r w:rsidRPr="00346771">
        <w:rPr>
          <w:rFonts w:ascii="Times New Roman" w:hAnsi="Times New Roman" w:cs="Times New Roman"/>
        </w:rPr>
        <w:t xml:space="preserve"> </w:t>
      </w:r>
      <w:r w:rsidRPr="006A3AFC">
        <w:rPr>
          <w:rFonts w:ascii="Times New Roman" w:hAnsi="Times New Roman" w:cs="Times New Roman"/>
        </w:rPr>
        <w:t>More</w:t>
      </w:r>
      <w:r w:rsidRPr="00346771">
        <w:rPr>
          <w:rFonts w:ascii="Times New Roman" w:hAnsi="Times New Roman" w:cs="Times New Roman"/>
        </w:rPr>
        <w:t xml:space="preserve"> exactly, he claims that there is at least a superficial tension between commonsense epistemology and skeptical theism, and issues a challenge to skeptical theists to remedy this tension. I use my terminology for the sake of simplicity. </w:t>
      </w:r>
      <w:r w:rsidR="009D67B8" w:rsidRPr="00346771">
        <w:rPr>
          <w:rFonts w:ascii="Times New Roman" w:hAnsi="Times New Roman" w:cs="Times New Roman"/>
        </w:rPr>
        <w:t>A referee suggests that this makes it appear that I am addressing a straw man. However, as I show below</w:t>
      </w:r>
      <w:r w:rsidR="00192F33" w:rsidRPr="00346771">
        <w:rPr>
          <w:rFonts w:ascii="Times New Roman" w:hAnsi="Times New Roman" w:cs="Times New Roman"/>
        </w:rPr>
        <w:t>, the fact is that Dougherty</w:t>
      </w:r>
      <w:r w:rsidR="009D67B8" w:rsidRPr="00346771">
        <w:rPr>
          <w:rFonts w:ascii="Times New Roman" w:hAnsi="Times New Roman" w:cs="Times New Roman"/>
        </w:rPr>
        <w:t xml:space="preserve"> </w:t>
      </w:r>
      <w:r w:rsidR="00192F33" w:rsidRPr="00346771">
        <w:rPr>
          <w:rFonts w:ascii="Times New Roman" w:hAnsi="Times New Roman" w:cs="Times New Roman"/>
        </w:rPr>
        <w:t>is committed to the incompatibility</w:t>
      </w:r>
      <w:r w:rsidR="009D67B8" w:rsidRPr="00346771">
        <w:rPr>
          <w:rFonts w:ascii="Times New Roman" w:hAnsi="Times New Roman" w:cs="Times New Roman"/>
        </w:rPr>
        <w:t xml:space="preserve"> of skeptical theism and commonsense epistemology, since</w:t>
      </w:r>
      <w:r w:rsidR="00192F33" w:rsidRPr="00346771">
        <w:rPr>
          <w:rFonts w:ascii="Times New Roman" w:hAnsi="Times New Roman" w:cs="Times New Roman"/>
        </w:rPr>
        <w:t>, by his definitions of them,</w:t>
      </w:r>
      <w:r w:rsidR="009D67B8" w:rsidRPr="00346771">
        <w:rPr>
          <w:rFonts w:ascii="Times New Roman" w:hAnsi="Times New Roman" w:cs="Times New Roman"/>
        </w:rPr>
        <w:t xml:space="preserve"> they entail contradictory propositions (i.e. (7) and (8)). </w:t>
      </w:r>
      <w:r w:rsidRPr="00346771">
        <w:rPr>
          <w:rFonts w:ascii="Times New Roman" w:hAnsi="Times New Roman" w:cs="Times New Roman"/>
        </w:rPr>
        <w:t xml:space="preserve">See </w:t>
      </w:r>
      <w:r w:rsidR="00B71E61">
        <w:rPr>
          <w:rFonts w:ascii="Times New Roman" w:hAnsi="Times New Roman" w:cs="Times New Roman"/>
        </w:rPr>
        <w:t>note 5</w:t>
      </w:r>
      <w:r w:rsidR="006A3AFC">
        <w:rPr>
          <w:rFonts w:ascii="Times New Roman" w:hAnsi="Times New Roman" w:cs="Times New Roman"/>
        </w:rPr>
        <w:t xml:space="preserve"> </w:t>
      </w:r>
      <w:r w:rsidRPr="00346771">
        <w:rPr>
          <w:rFonts w:ascii="Times New Roman" w:hAnsi="Times New Roman" w:cs="Times New Roman"/>
        </w:rPr>
        <w:t>for more on this.</w:t>
      </w:r>
      <w:r w:rsidR="006A3AFC">
        <w:rPr>
          <w:rFonts w:ascii="Times New Roman" w:hAnsi="Times New Roman" w:cs="Times New Roman"/>
        </w:rPr>
        <w:t xml:space="preserve"> </w:t>
      </w:r>
    </w:p>
  </w:endnote>
  <w:endnote w:id="3">
    <w:p w:rsidR="006D736E" w:rsidRPr="006D736E" w:rsidRDefault="006D736E" w:rsidP="006D736E">
      <w:pPr>
        <w:pStyle w:val="EndnoteText"/>
        <w:spacing w:line="480" w:lineRule="auto"/>
        <w:rPr>
          <w:rFonts w:ascii="Times New Roman" w:hAnsi="Times New Roman" w:cs="Times New Roman"/>
        </w:rPr>
      </w:pPr>
      <w:r w:rsidRPr="006D736E">
        <w:rPr>
          <w:rStyle w:val="EndnoteReference"/>
          <w:rFonts w:ascii="Times New Roman" w:hAnsi="Times New Roman" w:cs="Times New Roman"/>
        </w:rPr>
        <w:endnoteRef/>
      </w:r>
      <w:r w:rsidRPr="006D736E">
        <w:rPr>
          <w:rFonts w:ascii="Times New Roman" w:hAnsi="Times New Roman" w:cs="Times New Roman"/>
        </w:rPr>
        <w:t xml:space="preserve"> Dougherty “Epistemological Considerations,” 172.</w:t>
      </w:r>
    </w:p>
  </w:endnote>
  <w:endnote w:id="4">
    <w:p w:rsidR="006D736E" w:rsidRPr="006D736E" w:rsidRDefault="006D736E" w:rsidP="006D736E">
      <w:pPr>
        <w:pStyle w:val="EndnoteText"/>
        <w:spacing w:line="480" w:lineRule="auto"/>
        <w:rPr>
          <w:rFonts w:ascii="Times New Roman" w:hAnsi="Times New Roman" w:cs="Times New Roman"/>
        </w:rPr>
      </w:pPr>
      <w:r w:rsidRPr="006D736E">
        <w:rPr>
          <w:rStyle w:val="EndnoteReference"/>
          <w:rFonts w:ascii="Times New Roman" w:hAnsi="Times New Roman" w:cs="Times New Roman"/>
        </w:rPr>
        <w:endnoteRef/>
      </w:r>
      <w:r w:rsidRPr="006D736E">
        <w:rPr>
          <w:rFonts w:ascii="Times New Roman" w:hAnsi="Times New Roman" w:cs="Times New Roman"/>
        </w:rPr>
        <w:t xml:space="preserve"> Dougherty “Epistemological Considerations,” 173.</w:t>
      </w:r>
    </w:p>
  </w:endnote>
  <w:endnote w:id="5">
    <w:p w:rsidR="006D736E" w:rsidRPr="00346771" w:rsidRDefault="006D736E" w:rsidP="003A014A">
      <w:pPr>
        <w:pStyle w:val="EndnoteText"/>
        <w:spacing w:line="480" w:lineRule="auto"/>
        <w:rPr>
          <w:rFonts w:ascii="Times New Roman" w:hAnsi="Times New Roman" w:cs="Times New Roman"/>
        </w:rPr>
      </w:pPr>
      <w:r w:rsidRPr="00346771">
        <w:rPr>
          <w:rStyle w:val="EndnoteReference"/>
          <w:rFonts w:ascii="Times New Roman" w:hAnsi="Times New Roman" w:cs="Times New Roman"/>
        </w:rPr>
        <w:endnoteRef/>
      </w:r>
      <w:r w:rsidRPr="00346771">
        <w:rPr>
          <w:rFonts w:ascii="Times New Roman" w:hAnsi="Times New Roman" w:cs="Times New Roman"/>
        </w:rPr>
        <w:t xml:space="preserve"> </w:t>
      </w:r>
      <w:r w:rsidR="00F763C1" w:rsidRPr="006D736E">
        <w:rPr>
          <w:rFonts w:ascii="Times New Roman" w:hAnsi="Times New Roman" w:cs="Times New Roman"/>
        </w:rPr>
        <w:t>Dougherty “Epis</w:t>
      </w:r>
      <w:r w:rsidR="00764D29">
        <w:rPr>
          <w:rFonts w:ascii="Times New Roman" w:hAnsi="Times New Roman" w:cs="Times New Roman"/>
        </w:rPr>
        <w:t>temological Considerations,” 173</w:t>
      </w:r>
      <w:r w:rsidR="00F763C1" w:rsidRPr="006D736E">
        <w:rPr>
          <w:rFonts w:ascii="Times New Roman" w:hAnsi="Times New Roman" w:cs="Times New Roman"/>
        </w:rPr>
        <w:t>.</w:t>
      </w:r>
      <w:r w:rsidR="00F763C1">
        <w:rPr>
          <w:rFonts w:ascii="Times New Roman" w:hAnsi="Times New Roman" w:cs="Times New Roman"/>
        </w:rPr>
        <w:t xml:space="preserve"> </w:t>
      </w:r>
      <w:r w:rsidR="00D038A9">
        <w:rPr>
          <w:rFonts w:ascii="Times New Roman" w:hAnsi="Times New Roman" w:cs="Times New Roman"/>
        </w:rPr>
        <w:t>He</w:t>
      </w:r>
      <w:r w:rsidRPr="00346771">
        <w:rPr>
          <w:rFonts w:ascii="Times New Roman" w:hAnsi="Times New Roman" w:cs="Times New Roman"/>
        </w:rPr>
        <w:t xml:space="preserve"> gives several other examples of skeptical theism later in his paper as well. I choose this version only for the sake of convenience; everything I say in this paper is applicable to the other forms of skeptical theism Dougherty mentions as well.</w:t>
      </w:r>
      <w:r>
        <w:rPr>
          <w:rFonts w:ascii="Times New Roman" w:hAnsi="Times New Roman" w:cs="Times New Roman"/>
        </w:rPr>
        <w:t xml:space="preserve"> Moreover, he thinks that </w:t>
      </w:r>
      <w:r w:rsidRPr="00764D29">
        <w:rPr>
          <w:rFonts w:ascii="Times New Roman" w:hAnsi="Times New Roman" w:cs="Times New Roman"/>
          <w:i/>
        </w:rPr>
        <w:t>all</w:t>
      </w:r>
      <w:r>
        <w:rPr>
          <w:rFonts w:ascii="Times New Roman" w:hAnsi="Times New Roman" w:cs="Times New Roman"/>
        </w:rPr>
        <w:t xml:space="preserve"> skeptical theists are committed to </w:t>
      </w:r>
      <w:r w:rsidRPr="009D1A81">
        <w:rPr>
          <w:rFonts w:ascii="Times New Roman" w:hAnsi="Times New Roman" w:cs="Times New Roman"/>
          <w:sz w:val="16"/>
          <w:szCs w:val="16"/>
        </w:rPr>
        <w:t>MAINSTREAM SKEPTICAL THEISM</w:t>
      </w:r>
      <w:r>
        <w:rPr>
          <w:rFonts w:ascii="Times New Roman" w:hAnsi="Times New Roman" w:cs="Times New Roman"/>
        </w:rPr>
        <w:t xml:space="preserve">, since, prior to his above characterization of skeptical theism, he says “[s]keptical theists in one way or another, reply that…” (Dougherty, “Epistemological </w:t>
      </w:r>
      <w:r w:rsidR="00764D29">
        <w:rPr>
          <w:rFonts w:ascii="Times New Roman" w:hAnsi="Times New Roman" w:cs="Times New Roman"/>
        </w:rPr>
        <w:t>Considerations,” 173</w:t>
      </w:r>
      <w:r>
        <w:rPr>
          <w:rFonts w:ascii="Times New Roman" w:hAnsi="Times New Roman" w:cs="Times New Roman"/>
        </w:rPr>
        <w:t xml:space="preserve">). Hence, he thinks that all skeptical theists are committed to </w:t>
      </w:r>
      <w:r w:rsidRPr="009D1A81">
        <w:rPr>
          <w:rFonts w:ascii="Times New Roman" w:hAnsi="Times New Roman" w:cs="Times New Roman"/>
          <w:sz w:val="16"/>
          <w:szCs w:val="16"/>
        </w:rPr>
        <w:t>MAINSTREAM</w:t>
      </w:r>
      <w:r>
        <w:rPr>
          <w:rFonts w:ascii="Times New Roman" w:hAnsi="Times New Roman" w:cs="Times New Roman"/>
        </w:rPr>
        <w:t xml:space="preserve"> </w:t>
      </w:r>
      <w:r w:rsidRPr="009D1A81">
        <w:rPr>
          <w:rFonts w:ascii="Times New Roman" w:hAnsi="Times New Roman" w:cs="Times New Roman"/>
          <w:sz w:val="16"/>
          <w:szCs w:val="16"/>
        </w:rPr>
        <w:t>SKEPTICAL</w:t>
      </w:r>
      <w:r>
        <w:rPr>
          <w:rFonts w:ascii="Times New Roman" w:hAnsi="Times New Roman" w:cs="Times New Roman"/>
        </w:rPr>
        <w:t xml:space="preserve"> </w:t>
      </w:r>
      <w:r w:rsidRPr="009D1A81">
        <w:rPr>
          <w:rFonts w:ascii="Times New Roman" w:hAnsi="Times New Roman" w:cs="Times New Roman"/>
          <w:sz w:val="16"/>
          <w:szCs w:val="16"/>
        </w:rPr>
        <w:t>THEISM</w:t>
      </w:r>
      <w:r>
        <w:rPr>
          <w:rFonts w:ascii="Times New Roman" w:hAnsi="Times New Roman" w:cs="Times New Roman"/>
        </w:rPr>
        <w:t xml:space="preserve">, and hence what I say about </w:t>
      </w:r>
      <w:r w:rsidRPr="009D1A81">
        <w:rPr>
          <w:rFonts w:ascii="Times New Roman" w:hAnsi="Times New Roman" w:cs="Times New Roman"/>
          <w:sz w:val="16"/>
          <w:szCs w:val="16"/>
        </w:rPr>
        <w:t>MAINSTREAM</w:t>
      </w:r>
      <w:r>
        <w:rPr>
          <w:rFonts w:ascii="Times New Roman" w:hAnsi="Times New Roman" w:cs="Times New Roman"/>
        </w:rPr>
        <w:t xml:space="preserve"> </w:t>
      </w:r>
      <w:r w:rsidRPr="009D1A81">
        <w:rPr>
          <w:rFonts w:ascii="Times New Roman" w:hAnsi="Times New Roman" w:cs="Times New Roman"/>
          <w:sz w:val="16"/>
          <w:szCs w:val="16"/>
        </w:rPr>
        <w:t>SKEPTICAL</w:t>
      </w:r>
      <w:r>
        <w:rPr>
          <w:rFonts w:ascii="Times New Roman" w:hAnsi="Times New Roman" w:cs="Times New Roman"/>
        </w:rPr>
        <w:t xml:space="preserve"> </w:t>
      </w:r>
      <w:r w:rsidRPr="009D1A81">
        <w:rPr>
          <w:rFonts w:ascii="Times New Roman" w:hAnsi="Times New Roman" w:cs="Times New Roman"/>
          <w:sz w:val="16"/>
          <w:szCs w:val="16"/>
        </w:rPr>
        <w:t>THEISM</w:t>
      </w:r>
      <w:r>
        <w:rPr>
          <w:rFonts w:ascii="Times New Roman" w:hAnsi="Times New Roman" w:cs="Times New Roman"/>
        </w:rPr>
        <w:t xml:space="preserve"> will apply to his other characterizations of skeptical theism.</w:t>
      </w:r>
    </w:p>
  </w:endnote>
  <w:endnote w:id="6">
    <w:p w:rsidR="006D736E" w:rsidRPr="00346771" w:rsidRDefault="006D736E" w:rsidP="003A014A">
      <w:pPr>
        <w:pStyle w:val="EndnoteText"/>
        <w:spacing w:line="480" w:lineRule="auto"/>
        <w:rPr>
          <w:rFonts w:ascii="Times New Roman" w:hAnsi="Times New Roman" w:cs="Times New Roman"/>
        </w:rPr>
      </w:pPr>
      <w:r w:rsidRPr="00346771">
        <w:rPr>
          <w:rStyle w:val="EndnoteReference"/>
          <w:rFonts w:ascii="Times New Roman" w:hAnsi="Times New Roman" w:cs="Times New Roman"/>
        </w:rPr>
        <w:endnoteRef/>
      </w:r>
      <w:r w:rsidRPr="00346771">
        <w:rPr>
          <w:rFonts w:ascii="Times New Roman" w:hAnsi="Times New Roman" w:cs="Times New Roman"/>
        </w:rPr>
        <w:t xml:space="preserve"> </w:t>
      </w:r>
      <w:r w:rsidR="00F763C1" w:rsidRPr="006D736E">
        <w:rPr>
          <w:rFonts w:ascii="Times New Roman" w:hAnsi="Times New Roman" w:cs="Times New Roman"/>
        </w:rPr>
        <w:t>Dougherty “Phenomenal Conservatism,” 23.</w:t>
      </w:r>
      <w:r w:rsidR="00F763C1">
        <w:rPr>
          <w:rFonts w:ascii="Times New Roman" w:hAnsi="Times New Roman" w:cs="Times New Roman"/>
        </w:rPr>
        <w:t xml:space="preserve"> </w:t>
      </w:r>
      <w:r w:rsidRPr="00346771">
        <w:rPr>
          <w:rFonts w:ascii="Times New Roman" w:hAnsi="Times New Roman" w:cs="Times New Roman"/>
        </w:rPr>
        <w:t xml:space="preserve">This principle is from Michael Huemer’s phenomenal conservatism. See e.g. Huemer </w:t>
      </w:r>
      <w:r>
        <w:rPr>
          <w:rFonts w:ascii="Times New Roman" w:hAnsi="Times New Roman" w:cs="Times New Roman"/>
          <w:i/>
        </w:rPr>
        <w:t>Skepticism and the Veil of Perception</w:t>
      </w:r>
      <w:r w:rsidRPr="00346771">
        <w:rPr>
          <w:rFonts w:ascii="Times New Roman" w:hAnsi="Times New Roman" w:cs="Times New Roman"/>
        </w:rPr>
        <w:t xml:space="preserve"> and </w:t>
      </w:r>
      <w:r>
        <w:rPr>
          <w:rFonts w:ascii="Times New Roman" w:hAnsi="Times New Roman" w:cs="Times New Roman"/>
        </w:rPr>
        <w:t>“Compassionate Phenomenal Conservatism</w:t>
      </w:r>
      <w:r w:rsidRPr="00346771">
        <w:rPr>
          <w:rFonts w:ascii="Times New Roman" w:hAnsi="Times New Roman" w:cs="Times New Roman"/>
        </w:rPr>
        <w:t>.</w:t>
      </w:r>
      <w:r>
        <w:rPr>
          <w:rFonts w:ascii="Times New Roman" w:hAnsi="Times New Roman" w:cs="Times New Roman"/>
        </w:rPr>
        <w:t>”</w:t>
      </w:r>
    </w:p>
  </w:endnote>
  <w:endnote w:id="7">
    <w:p w:rsidR="006D736E" w:rsidRPr="00346771" w:rsidRDefault="006D736E" w:rsidP="00085A13">
      <w:pPr>
        <w:pStyle w:val="EndnoteText"/>
        <w:spacing w:line="480" w:lineRule="auto"/>
        <w:rPr>
          <w:rFonts w:ascii="Times New Roman" w:hAnsi="Times New Roman" w:cs="Times New Roman"/>
        </w:rPr>
      </w:pPr>
      <w:r w:rsidRPr="00346771">
        <w:rPr>
          <w:rStyle w:val="EndnoteReference"/>
          <w:rFonts w:ascii="Times New Roman" w:hAnsi="Times New Roman" w:cs="Times New Roman"/>
        </w:rPr>
        <w:endnoteRef/>
      </w:r>
      <w:r w:rsidRPr="00346771">
        <w:rPr>
          <w:rFonts w:ascii="Times New Roman" w:hAnsi="Times New Roman" w:cs="Times New Roman"/>
        </w:rPr>
        <w:t xml:space="preserve"> For the sake of simplicity, I will be taking “evidence” and “reason” to be synonymous.</w:t>
      </w:r>
    </w:p>
  </w:endnote>
  <w:endnote w:id="8">
    <w:p w:rsidR="006D736E" w:rsidRPr="00120B80" w:rsidRDefault="006D736E" w:rsidP="00085A13">
      <w:pPr>
        <w:pStyle w:val="EndnoteText"/>
        <w:spacing w:line="480" w:lineRule="auto"/>
        <w:rPr>
          <w:rFonts w:ascii="Times New Roman" w:hAnsi="Times New Roman" w:cs="Times New Roman"/>
        </w:rPr>
      </w:pPr>
      <w:r w:rsidRPr="00346771">
        <w:rPr>
          <w:rStyle w:val="EndnoteReference"/>
          <w:rFonts w:ascii="Times New Roman" w:hAnsi="Times New Roman" w:cs="Times New Roman"/>
        </w:rPr>
        <w:endnoteRef/>
      </w:r>
      <w:r w:rsidRPr="00346771">
        <w:rPr>
          <w:rFonts w:ascii="Times New Roman" w:hAnsi="Times New Roman" w:cs="Times New Roman"/>
        </w:rPr>
        <w:t xml:space="preserve"> A gratuitous ev</w:t>
      </w:r>
      <w:r w:rsidRPr="00120B80">
        <w:rPr>
          <w:rFonts w:ascii="Times New Roman" w:hAnsi="Times New Roman" w:cs="Times New Roman"/>
        </w:rPr>
        <w:t xml:space="preserve">il </w:t>
      </w:r>
      <w:r w:rsidR="00D549D3" w:rsidRPr="00120B80">
        <w:rPr>
          <w:rFonts w:ascii="Times New Roman" w:hAnsi="Times New Roman" w:cs="Times New Roman"/>
        </w:rPr>
        <w:t xml:space="preserve">(or instance of suffering) </w:t>
      </w:r>
      <w:r w:rsidRPr="00120B80">
        <w:rPr>
          <w:rFonts w:ascii="Times New Roman" w:hAnsi="Times New Roman" w:cs="Times New Roman"/>
        </w:rPr>
        <w:t>is an evil that God could have prevented without losing a greater good or permitting an evil that is equally bad or worse. I will, therefore, use the term “gratuitous evil” as shorthand for the instances of intense suffering that Dougherty describes in premises (4) and (5).</w:t>
      </w:r>
    </w:p>
  </w:endnote>
  <w:endnote w:id="9">
    <w:p w:rsidR="006D736E" w:rsidRPr="00120B80" w:rsidRDefault="006D736E" w:rsidP="00085A13">
      <w:pPr>
        <w:pStyle w:val="EndnoteText"/>
        <w:spacing w:line="480" w:lineRule="auto"/>
        <w:rPr>
          <w:rFonts w:ascii="Times New Roman" w:hAnsi="Times New Roman" w:cs="Times New Roman"/>
        </w:rPr>
      </w:pPr>
      <w:r w:rsidRPr="00120B80">
        <w:rPr>
          <w:rStyle w:val="EndnoteReference"/>
          <w:rFonts w:ascii="Times New Roman" w:hAnsi="Times New Roman" w:cs="Times New Roman"/>
        </w:rPr>
        <w:endnoteRef/>
      </w:r>
      <w:r w:rsidRPr="00120B80">
        <w:rPr>
          <w:rFonts w:ascii="Times New Roman" w:hAnsi="Times New Roman" w:cs="Times New Roman"/>
        </w:rPr>
        <w:t xml:space="preserve"> Dougherty brings out the tension between these two positions in a different way than I do. He says that </w:t>
      </w:r>
      <w:r w:rsidRPr="00120B80">
        <w:rPr>
          <w:rFonts w:ascii="Times New Roman" w:hAnsi="Times New Roman" w:cs="Times New Roman"/>
          <w:sz w:val="16"/>
          <w:szCs w:val="16"/>
        </w:rPr>
        <w:t>MAINSTREAM</w:t>
      </w:r>
      <w:r w:rsidRPr="00120B80">
        <w:rPr>
          <w:rFonts w:ascii="Times New Roman" w:hAnsi="Times New Roman" w:cs="Times New Roman"/>
        </w:rPr>
        <w:t xml:space="preserve"> </w:t>
      </w:r>
      <w:r w:rsidRPr="00120B80">
        <w:rPr>
          <w:rFonts w:ascii="Times New Roman" w:hAnsi="Times New Roman" w:cs="Times New Roman"/>
          <w:sz w:val="16"/>
          <w:szCs w:val="16"/>
        </w:rPr>
        <w:t>SKEPTICAL</w:t>
      </w:r>
      <w:r w:rsidRPr="00120B80">
        <w:rPr>
          <w:rFonts w:ascii="Times New Roman" w:hAnsi="Times New Roman" w:cs="Times New Roman"/>
        </w:rPr>
        <w:t xml:space="preserve"> </w:t>
      </w:r>
      <w:r w:rsidRPr="00120B80">
        <w:rPr>
          <w:rFonts w:ascii="Times New Roman" w:hAnsi="Times New Roman" w:cs="Times New Roman"/>
          <w:sz w:val="16"/>
          <w:szCs w:val="16"/>
        </w:rPr>
        <w:t>THEISM</w:t>
      </w:r>
      <w:r w:rsidRPr="00120B80">
        <w:rPr>
          <w:rFonts w:ascii="Times New Roman" w:hAnsi="Times New Roman" w:cs="Times New Roman"/>
        </w:rPr>
        <w:t xml:space="preserve">, if right, must provide S, who believes premise (4) on the basis of </w:t>
      </w:r>
      <w:r w:rsidRPr="00120B80">
        <w:rPr>
          <w:rFonts w:ascii="Times New Roman" w:hAnsi="Times New Roman" w:cs="Times New Roman"/>
          <w:sz w:val="16"/>
          <w:szCs w:val="16"/>
        </w:rPr>
        <w:t>COMMONSENSE</w:t>
      </w:r>
      <w:r w:rsidRPr="00120B80">
        <w:rPr>
          <w:rFonts w:ascii="Times New Roman" w:hAnsi="Times New Roman" w:cs="Times New Roman"/>
        </w:rPr>
        <w:t xml:space="preserve">, with a defeater for her </w:t>
      </w:r>
      <w:r w:rsidRPr="00120B80">
        <w:rPr>
          <w:rFonts w:ascii="Times New Roman" w:hAnsi="Times New Roman" w:cs="Times New Roman"/>
          <w:sz w:val="16"/>
          <w:szCs w:val="16"/>
        </w:rPr>
        <w:t>COMMONSENSE</w:t>
      </w:r>
      <w:r w:rsidRPr="00120B80">
        <w:rPr>
          <w:rFonts w:ascii="Times New Roman" w:hAnsi="Times New Roman" w:cs="Times New Roman"/>
        </w:rPr>
        <w:t xml:space="preserve"> justification. But he doubts that </w:t>
      </w:r>
      <w:r w:rsidRPr="00120B80">
        <w:rPr>
          <w:rFonts w:ascii="Times New Roman" w:hAnsi="Times New Roman" w:cs="Times New Roman"/>
          <w:sz w:val="16"/>
          <w:szCs w:val="16"/>
        </w:rPr>
        <w:t>MAINSTREAM</w:t>
      </w:r>
      <w:r w:rsidRPr="00120B80">
        <w:rPr>
          <w:rFonts w:ascii="Times New Roman" w:hAnsi="Times New Roman" w:cs="Times New Roman"/>
        </w:rPr>
        <w:t xml:space="preserve"> </w:t>
      </w:r>
      <w:r w:rsidRPr="00120B80">
        <w:rPr>
          <w:rFonts w:ascii="Times New Roman" w:hAnsi="Times New Roman" w:cs="Times New Roman"/>
          <w:sz w:val="16"/>
          <w:szCs w:val="16"/>
        </w:rPr>
        <w:t>SKEPTICAL</w:t>
      </w:r>
      <w:r w:rsidRPr="00120B80">
        <w:rPr>
          <w:rFonts w:ascii="Times New Roman" w:hAnsi="Times New Roman" w:cs="Times New Roman"/>
        </w:rPr>
        <w:t xml:space="preserve"> </w:t>
      </w:r>
      <w:r w:rsidRPr="00120B80">
        <w:rPr>
          <w:rFonts w:ascii="Times New Roman" w:hAnsi="Times New Roman" w:cs="Times New Roman"/>
          <w:sz w:val="16"/>
          <w:szCs w:val="16"/>
        </w:rPr>
        <w:t>THEISM</w:t>
      </w:r>
      <w:r w:rsidRPr="00120B80">
        <w:rPr>
          <w:rFonts w:ascii="Times New Roman" w:hAnsi="Times New Roman" w:cs="Times New Roman"/>
        </w:rPr>
        <w:t xml:space="preserve"> can provide such a defeater. Hence the tension. It should be clear how my reply below equally applies to Dougherty’s way of bringing about the tension. (It is worth emphasizing again that Dougherty’s definitions of skeptical theism and commonsense epistemology entail propositions (7) and (8), so my approach is not unfaithful to his basic thesis.).</w:t>
      </w:r>
    </w:p>
  </w:endnote>
  <w:endnote w:id="10">
    <w:p w:rsidR="006D736E" w:rsidRPr="00120B80" w:rsidRDefault="006D736E" w:rsidP="003A014A">
      <w:pPr>
        <w:pStyle w:val="EndnoteText"/>
        <w:spacing w:line="480" w:lineRule="auto"/>
        <w:rPr>
          <w:rFonts w:ascii="Times New Roman" w:hAnsi="Times New Roman" w:cs="Times New Roman"/>
        </w:rPr>
      </w:pPr>
      <w:r w:rsidRPr="00120B80">
        <w:rPr>
          <w:rStyle w:val="EndnoteReference"/>
          <w:rFonts w:ascii="Times New Roman" w:hAnsi="Times New Roman" w:cs="Times New Roman"/>
        </w:rPr>
        <w:endnoteRef/>
      </w:r>
      <w:r w:rsidRPr="00120B80">
        <w:rPr>
          <w:rFonts w:ascii="Times New Roman" w:hAnsi="Times New Roman" w:cs="Times New Roman"/>
        </w:rPr>
        <w:t xml:space="preserve"> See e.g. “Skeptical Theism and Rowe’s New Evidential Argument from Evil,” “Skeptical Theism and the Problem of Evil,” “Commonsense Skeptical Theism,” and “Skeptical Theism, Atheism, and Total Evidence Skepticism.”</w:t>
      </w:r>
    </w:p>
  </w:endnote>
  <w:endnote w:id="11">
    <w:p w:rsidR="006D736E" w:rsidRPr="00120B80" w:rsidRDefault="006D736E" w:rsidP="003A014A">
      <w:pPr>
        <w:pStyle w:val="EndnoteText"/>
        <w:spacing w:line="480" w:lineRule="auto"/>
        <w:rPr>
          <w:rFonts w:ascii="Times New Roman" w:hAnsi="Times New Roman" w:cs="Times New Roman"/>
        </w:rPr>
      </w:pPr>
      <w:r w:rsidRPr="00120B80">
        <w:rPr>
          <w:rStyle w:val="EndnoteReference"/>
          <w:rFonts w:ascii="Times New Roman" w:hAnsi="Times New Roman" w:cs="Times New Roman"/>
        </w:rPr>
        <w:endnoteRef/>
      </w:r>
      <w:r w:rsidRPr="00120B80">
        <w:rPr>
          <w:rFonts w:ascii="Times New Roman" w:hAnsi="Times New Roman" w:cs="Times New Roman"/>
        </w:rPr>
        <w:t xml:space="preserve"> Bergmann “Commonsense Skeptical Theism,” 11-12.</w:t>
      </w:r>
    </w:p>
  </w:endnote>
  <w:endnote w:id="12">
    <w:p w:rsidR="006D736E" w:rsidRPr="00120B80" w:rsidRDefault="006D736E" w:rsidP="003A014A">
      <w:pPr>
        <w:pStyle w:val="EndnoteText"/>
        <w:spacing w:line="480" w:lineRule="auto"/>
        <w:rPr>
          <w:rFonts w:ascii="Times New Roman" w:hAnsi="Times New Roman" w:cs="Times New Roman"/>
        </w:rPr>
      </w:pPr>
      <w:r w:rsidRPr="00120B80">
        <w:rPr>
          <w:rStyle w:val="EndnoteReference"/>
          <w:rFonts w:ascii="Times New Roman" w:hAnsi="Times New Roman" w:cs="Times New Roman"/>
        </w:rPr>
        <w:endnoteRef/>
      </w:r>
      <w:r w:rsidRPr="00120B80">
        <w:rPr>
          <w:rFonts w:ascii="Times New Roman" w:hAnsi="Times New Roman" w:cs="Times New Roman"/>
        </w:rPr>
        <w:t xml:space="preserve"> Of course, the proponent of </w:t>
      </w:r>
      <w:r w:rsidRPr="00120B80">
        <w:rPr>
          <w:rFonts w:ascii="Times New Roman" w:hAnsi="Times New Roman" w:cs="Times New Roman"/>
          <w:sz w:val="16"/>
          <w:szCs w:val="16"/>
        </w:rPr>
        <w:t>BERGMANNIAN</w:t>
      </w:r>
      <w:r w:rsidRPr="00120B80">
        <w:rPr>
          <w:rFonts w:ascii="Times New Roman" w:hAnsi="Times New Roman" w:cs="Times New Roman"/>
        </w:rPr>
        <w:t xml:space="preserve"> </w:t>
      </w:r>
      <w:r w:rsidRPr="00120B80">
        <w:rPr>
          <w:rFonts w:ascii="Times New Roman" w:hAnsi="Times New Roman" w:cs="Times New Roman"/>
          <w:sz w:val="16"/>
          <w:szCs w:val="16"/>
        </w:rPr>
        <w:t>SKEPTICAL</w:t>
      </w:r>
      <w:r w:rsidRPr="00120B80">
        <w:rPr>
          <w:rFonts w:ascii="Times New Roman" w:hAnsi="Times New Roman" w:cs="Times New Roman"/>
        </w:rPr>
        <w:t xml:space="preserve"> </w:t>
      </w:r>
      <w:r w:rsidRPr="00120B80">
        <w:rPr>
          <w:rFonts w:ascii="Times New Roman" w:hAnsi="Times New Roman" w:cs="Times New Roman"/>
          <w:sz w:val="16"/>
          <w:szCs w:val="16"/>
        </w:rPr>
        <w:t>THEISM</w:t>
      </w:r>
      <w:r w:rsidRPr="00120B80">
        <w:rPr>
          <w:rFonts w:ascii="Times New Roman" w:hAnsi="Times New Roman" w:cs="Times New Roman"/>
        </w:rPr>
        <w:t xml:space="preserve"> </w:t>
      </w:r>
      <w:r w:rsidRPr="00120B80">
        <w:rPr>
          <w:rFonts w:ascii="Times New Roman" w:hAnsi="Times New Roman" w:cs="Times New Roman"/>
          <w:i/>
        </w:rPr>
        <w:t xml:space="preserve">could </w:t>
      </w:r>
      <w:r w:rsidRPr="00120B80">
        <w:rPr>
          <w:rFonts w:ascii="Times New Roman" w:hAnsi="Times New Roman" w:cs="Times New Roman"/>
        </w:rPr>
        <w:t>go beyond the skeptical theses and make claims about what kinds of evidence or justification for premise (4) there could (and could not) possibly be. My point is merely that her theses do not commit her to doing so.</w:t>
      </w:r>
    </w:p>
  </w:endnote>
  <w:endnote w:id="13">
    <w:p w:rsidR="006D736E" w:rsidRPr="00120B80" w:rsidRDefault="006D736E" w:rsidP="007C18C7">
      <w:pPr>
        <w:pStyle w:val="EndnoteText"/>
        <w:spacing w:line="480" w:lineRule="auto"/>
        <w:rPr>
          <w:rFonts w:ascii="Times New Roman" w:hAnsi="Times New Roman" w:cs="Times New Roman"/>
        </w:rPr>
      </w:pPr>
      <w:r w:rsidRPr="00120B80">
        <w:rPr>
          <w:rStyle w:val="EndnoteReference"/>
          <w:rFonts w:ascii="Times New Roman" w:hAnsi="Times New Roman" w:cs="Times New Roman"/>
        </w:rPr>
        <w:endnoteRef/>
      </w:r>
      <w:r w:rsidRPr="00120B80">
        <w:rPr>
          <w:rFonts w:ascii="Times New Roman" w:hAnsi="Times New Roman" w:cs="Times New Roman"/>
        </w:rPr>
        <w:t xml:space="preserve"> Of course, thesis (4) has other implications, but I will gloss over them here for the sake of simplicity.</w:t>
      </w:r>
    </w:p>
  </w:endnote>
  <w:endnote w:id="14">
    <w:p w:rsidR="006D736E" w:rsidRPr="00120B80" w:rsidRDefault="006D736E" w:rsidP="000D05D9">
      <w:pPr>
        <w:pStyle w:val="EndnoteText"/>
        <w:spacing w:line="480" w:lineRule="auto"/>
        <w:rPr>
          <w:rFonts w:ascii="Times New Roman" w:hAnsi="Times New Roman" w:cs="Times New Roman"/>
        </w:rPr>
      </w:pPr>
      <w:r w:rsidRPr="00120B80">
        <w:rPr>
          <w:rStyle w:val="EndnoteReference"/>
          <w:rFonts w:ascii="Times New Roman" w:hAnsi="Times New Roman" w:cs="Times New Roman"/>
        </w:rPr>
        <w:endnoteRef/>
      </w:r>
      <w:r w:rsidRPr="00120B80">
        <w:rPr>
          <w:rFonts w:ascii="Times New Roman" w:hAnsi="Times New Roman" w:cs="Times New Roman"/>
        </w:rPr>
        <w:t xml:space="preserve"> Tucker “</w:t>
      </w:r>
      <w:r w:rsidRPr="00120B80">
        <w:rPr>
          <w:rFonts w:ascii="Times New Roman" w:eastAsia="Times New Roman" w:hAnsi="Times New Roman" w:cs="Times New Roman"/>
        </w:rPr>
        <w:t>Why Skeptical Theism Isn’t Skeptical Enough.”</w:t>
      </w:r>
    </w:p>
  </w:endnote>
  <w:endnote w:id="15">
    <w:p w:rsidR="006D736E" w:rsidRPr="00120B80" w:rsidRDefault="006D736E" w:rsidP="000D05D9">
      <w:pPr>
        <w:pStyle w:val="EndnoteText"/>
        <w:spacing w:line="480" w:lineRule="auto"/>
      </w:pPr>
      <w:r w:rsidRPr="00120B80">
        <w:rPr>
          <w:rStyle w:val="EndnoteReference"/>
          <w:rFonts w:ascii="Times New Roman" w:hAnsi="Times New Roman" w:cs="Times New Roman"/>
        </w:rPr>
        <w:endnoteRef/>
      </w:r>
      <w:r w:rsidRPr="00120B80">
        <w:rPr>
          <w:rFonts w:ascii="Times New Roman" w:hAnsi="Times New Roman" w:cs="Times New Roman"/>
        </w:rPr>
        <w:t xml:space="preserve"> Bergmann “Skeptical Theism, Atheism,” 210.</w:t>
      </w:r>
      <w:r w:rsidRPr="00120B80">
        <w:t xml:space="preserve"> </w:t>
      </w:r>
    </w:p>
  </w:endnote>
  <w:endnote w:id="16">
    <w:p w:rsidR="00A364D5" w:rsidRPr="00120B80" w:rsidRDefault="00A364D5" w:rsidP="000D05D9">
      <w:pPr>
        <w:pStyle w:val="EndnoteText"/>
        <w:spacing w:line="480" w:lineRule="auto"/>
        <w:rPr>
          <w:rFonts w:ascii="Times New Roman" w:hAnsi="Times New Roman" w:cs="Times New Roman"/>
        </w:rPr>
      </w:pPr>
      <w:r w:rsidRPr="00120B80">
        <w:rPr>
          <w:rStyle w:val="EndnoteReference"/>
          <w:rFonts w:ascii="Times New Roman" w:hAnsi="Times New Roman" w:cs="Times New Roman"/>
        </w:rPr>
        <w:endnoteRef/>
      </w:r>
      <w:r w:rsidRPr="00120B80">
        <w:rPr>
          <w:rFonts w:ascii="Times New Roman" w:hAnsi="Times New Roman" w:cs="Times New Roman"/>
        </w:rPr>
        <w:t xml:space="preserve"> It is worth noting that the above defense can also be applied to Daniel Howard-Snyder’s stronger “Agnostic Theses” defended in his</w:t>
      </w:r>
      <w:r w:rsidR="0072377A" w:rsidRPr="00120B80">
        <w:rPr>
          <w:rFonts w:ascii="Times New Roman" w:hAnsi="Times New Roman" w:cs="Times New Roman"/>
        </w:rPr>
        <w:t xml:space="preserve"> “</w:t>
      </w:r>
      <w:r w:rsidR="0072377A" w:rsidRPr="00120B80">
        <w:rPr>
          <w:rFonts w:ascii="Times New Roman" w:eastAsia="Times New Roman" w:hAnsi="Times New Roman" w:cs="Times New Roman"/>
        </w:rPr>
        <w:t>“Epistemic Humility, Arguments from Evil, and Moral Skepticism,”</w:t>
      </w:r>
      <w:r w:rsidR="0072377A" w:rsidRPr="00120B80">
        <w:rPr>
          <w:rFonts w:ascii="Times New Roman" w:hAnsi="Times New Roman" w:cs="Times New Roman"/>
        </w:rPr>
        <w:t xml:space="preserve"> as well as other forms of skeptical theism.</w:t>
      </w:r>
    </w:p>
  </w:endnote>
  <w:endnote w:id="17">
    <w:p w:rsidR="00DC251B" w:rsidRPr="00120B80" w:rsidRDefault="00DC251B" w:rsidP="007C18C7">
      <w:pPr>
        <w:pStyle w:val="EndnoteText"/>
        <w:spacing w:line="480" w:lineRule="auto"/>
        <w:rPr>
          <w:rFonts w:ascii="Times New Roman" w:hAnsi="Times New Roman" w:cs="Times New Roman"/>
        </w:rPr>
      </w:pPr>
      <w:r w:rsidRPr="00120B80">
        <w:rPr>
          <w:rStyle w:val="EndnoteReference"/>
          <w:rFonts w:ascii="Times New Roman" w:hAnsi="Times New Roman" w:cs="Times New Roman"/>
        </w:rPr>
        <w:endnoteRef/>
      </w:r>
      <w:r w:rsidRPr="00120B80">
        <w:rPr>
          <w:rFonts w:ascii="Times New Roman" w:hAnsi="Times New Roman" w:cs="Times New Roman"/>
        </w:rPr>
        <w:t xml:space="preserve"> A referee asks whether a person S would be justified by </w:t>
      </w:r>
      <w:r w:rsidRPr="00120B80">
        <w:rPr>
          <w:rFonts w:ascii="Times New Roman" w:hAnsi="Times New Roman" w:cs="Times New Roman"/>
          <w:sz w:val="16"/>
          <w:szCs w:val="16"/>
        </w:rPr>
        <w:t>COMMONSENSE</w:t>
      </w:r>
      <w:r w:rsidRPr="00120B80">
        <w:rPr>
          <w:rFonts w:ascii="Times New Roman" w:hAnsi="Times New Roman" w:cs="Times New Roman"/>
        </w:rPr>
        <w:t xml:space="preserve"> </w:t>
      </w:r>
      <w:r w:rsidR="00EB1E40" w:rsidRPr="00120B80">
        <w:rPr>
          <w:rFonts w:ascii="Times New Roman" w:hAnsi="Times New Roman" w:cs="Times New Roman"/>
        </w:rPr>
        <w:t xml:space="preserve">in rejecting </w:t>
      </w:r>
      <w:r w:rsidR="00EB1E40" w:rsidRPr="00120B80">
        <w:rPr>
          <w:rFonts w:ascii="Times New Roman" w:hAnsi="Times New Roman" w:cs="Times New Roman"/>
          <w:sz w:val="16"/>
          <w:szCs w:val="16"/>
        </w:rPr>
        <w:t>BERGMANNIAN</w:t>
      </w:r>
      <w:r w:rsidR="00EB1E40" w:rsidRPr="00120B80">
        <w:rPr>
          <w:rFonts w:ascii="Times New Roman" w:hAnsi="Times New Roman" w:cs="Times New Roman"/>
        </w:rPr>
        <w:t xml:space="preserve"> </w:t>
      </w:r>
      <w:r w:rsidR="00EB1E40" w:rsidRPr="00120B80">
        <w:rPr>
          <w:rFonts w:ascii="Times New Roman" w:hAnsi="Times New Roman" w:cs="Times New Roman"/>
          <w:sz w:val="16"/>
          <w:szCs w:val="16"/>
        </w:rPr>
        <w:t>SKEPTICAL</w:t>
      </w:r>
      <w:r w:rsidR="00EB1E40" w:rsidRPr="00120B80">
        <w:rPr>
          <w:rFonts w:ascii="Times New Roman" w:hAnsi="Times New Roman" w:cs="Times New Roman"/>
        </w:rPr>
        <w:t xml:space="preserve"> </w:t>
      </w:r>
      <w:r w:rsidR="00EB1E40" w:rsidRPr="00120B80">
        <w:rPr>
          <w:rFonts w:ascii="Times New Roman" w:hAnsi="Times New Roman" w:cs="Times New Roman"/>
          <w:sz w:val="16"/>
          <w:szCs w:val="16"/>
        </w:rPr>
        <w:t>THEISM</w:t>
      </w:r>
      <w:r w:rsidR="00EB1E40" w:rsidRPr="00120B80">
        <w:rPr>
          <w:rFonts w:ascii="Times New Roman" w:hAnsi="Times New Roman" w:cs="Times New Roman"/>
        </w:rPr>
        <w:t xml:space="preserve"> if it</w:t>
      </w:r>
      <w:r w:rsidRPr="00120B80">
        <w:rPr>
          <w:rFonts w:ascii="Times New Roman" w:hAnsi="Times New Roman" w:cs="Times New Roman"/>
        </w:rPr>
        <w:t xml:space="preserve"> seems to her </w:t>
      </w:r>
      <w:r w:rsidR="00EB1E40" w:rsidRPr="00120B80">
        <w:rPr>
          <w:rFonts w:ascii="Times New Roman" w:hAnsi="Times New Roman" w:cs="Times New Roman"/>
        </w:rPr>
        <w:t>to be</w:t>
      </w:r>
      <w:r w:rsidRPr="00120B80">
        <w:rPr>
          <w:rFonts w:ascii="Times New Roman" w:hAnsi="Times New Roman" w:cs="Times New Roman"/>
        </w:rPr>
        <w:t xml:space="preserve"> false. If the answer is “Yes</w:t>
      </w:r>
      <w:r w:rsidR="00D038A9" w:rsidRPr="00120B80">
        <w:rPr>
          <w:rFonts w:ascii="Times New Roman" w:hAnsi="Times New Roman" w:cs="Times New Roman"/>
        </w:rPr>
        <w:t>,”</w:t>
      </w:r>
      <w:r w:rsidRPr="00120B80">
        <w:rPr>
          <w:rFonts w:ascii="Times New Roman" w:hAnsi="Times New Roman" w:cs="Times New Roman"/>
        </w:rPr>
        <w:t xml:space="preserve"> then, the referee says, </w:t>
      </w:r>
      <w:r w:rsidRPr="00120B80">
        <w:rPr>
          <w:rFonts w:ascii="Times New Roman" w:hAnsi="Times New Roman" w:cs="Times New Roman"/>
          <w:sz w:val="16"/>
          <w:szCs w:val="16"/>
        </w:rPr>
        <w:t>COMMONSENSE</w:t>
      </w:r>
      <w:r w:rsidRPr="00120B80">
        <w:rPr>
          <w:rFonts w:ascii="Times New Roman" w:hAnsi="Times New Roman" w:cs="Times New Roman"/>
        </w:rPr>
        <w:t xml:space="preserve"> and </w:t>
      </w:r>
      <w:r w:rsidRPr="00120B80">
        <w:rPr>
          <w:rFonts w:ascii="Times New Roman" w:hAnsi="Times New Roman" w:cs="Times New Roman"/>
          <w:sz w:val="16"/>
          <w:szCs w:val="16"/>
        </w:rPr>
        <w:t>BERGMANNIAN</w:t>
      </w:r>
      <w:r w:rsidRPr="00120B80">
        <w:rPr>
          <w:rFonts w:ascii="Times New Roman" w:hAnsi="Times New Roman" w:cs="Times New Roman"/>
        </w:rPr>
        <w:t xml:space="preserve"> </w:t>
      </w:r>
      <w:r w:rsidRPr="00120B80">
        <w:rPr>
          <w:rFonts w:ascii="Times New Roman" w:hAnsi="Times New Roman" w:cs="Times New Roman"/>
          <w:sz w:val="16"/>
          <w:szCs w:val="16"/>
        </w:rPr>
        <w:t>SKEPTICAL</w:t>
      </w:r>
      <w:r w:rsidRPr="00120B80">
        <w:rPr>
          <w:rFonts w:ascii="Times New Roman" w:hAnsi="Times New Roman" w:cs="Times New Roman"/>
        </w:rPr>
        <w:t xml:space="preserve"> </w:t>
      </w:r>
      <w:r w:rsidRPr="00120B80">
        <w:rPr>
          <w:rFonts w:ascii="Times New Roman" w:hAnsi="Times New Roman" w:cs="Times New Roman"/>
          <w:sz w:val="16"/>
          <w:szCs w:val="16"/>
        </w:rPr>
        <w:t>THEISM</w:t>
      </w:r>
      <w:r w:rsidRPr="00120B80">
        <w:rPr>
          <w:rFonts w:ascii="Times New Roman" w:hAnsi="Times New Roman" w:cs="Times New Roman"/>
        </w:rPr>
        <w:t xml:space="preserve"> are not compatible. This is incorrect. </w:t>
      </w:r>
      <w:r w:rsidRPr="00120B80">
        <w:rPr>
          <w:rFonts w:ascii="Times New Roman" w:hAnsi="Times New Roman" w:cs="Times New Roman"/>
          <w:sz w:val="16"/>
          <w:szCs w:val="16"/>
        </w:rPr>
        <w:t>COMMONSENSE</w:t>
      </w:r>
      <w:r w:rsidRPr="00120B80">
        <w:rPr>
          <w:rFonts w:ascii="Times New Roman" w:hAnsi="Times New Roman" w:cs="Times New Roman"/>
        </w:rPr>
        <w:t xml:space="preserve"> and </w:t>
      </w:r>
      <w:r w:rsidRPr="00120B80">
        <w:rPr>
          <w:rFonts w:ascii="Times New Roman" w:hAnsi="Times New Roman" w:cs="Times New Roman"/>
          <w:sz w:val="16"/>
          <w:szCs w:val="16"/>
        </w:rPr>
        <w:t>BERGMANNIAN</w:t>
      </w:r>
      <w:r w:rsidRPr="00120B80">
        <w:rPr>
          <w:rFonts w:ascii="Times New Roman" w:hAnsi="Times New Roman" w:cs="Times New Roman"/>
        </w:rPr>
        <w:t xml:space="preserve"> </w:t>
      </w:r>
      <w:r w:rsidRPr="00120B80">
        <w:rPr>
          <w:rFonts w:ascii="Times New Roman" w:hAnsi="Times New Roman" w:cs="Times New Roman"/>
          <w:sz w:val="16"/>
          <w:szCs w:val="16"/>
        </w:rPr>
        <w:t>SKEPTICAL</w:t>
      </w:r>
      <w:r w:rsidRPr="00120B80">
        <w:rPr>
          <w:rFonts w:ascii="Times New Roman" w:hAnsi="Times New Roman" w:cs="Times New Roman"/>
        </w:rPr>
        <w:t xml:space="preserve"> </w:t>
      </w:r>
      <w:r w:rsidRPr="00120B80">
        <w:rPr>
          <w:rFonts w:ascii="Times New Roman" w:hAnsi="Times New Roman" w:cs="Times New Roman"/>
          <w:sz w:val="16"/>
          <w:szCs w:val="16"/>
        </w:rPr>
        <w:t>THEISM</w:t>
      </w:r>
      <w:r w:rsidRPr="00120B80">
        <w:rPr>
          <w:rFonts w:ascii="Times New Roman" w:hAnsi="Times New Roman" w:cs="Times New Roman"/>
        </w:rPr>
        <w:t xml:space="preserve"> are compatible in the sense that one does not entail</w:t>
      </w:r>
      <w:r w:rsidRPr="00120B80">
        <w:rPr>
          <w:rFonts w:ascii="Times New Roman" w:hAnsi="Times New Roman" w:cs="Times New Roman"/>
          <w:i/>
        </w:rPr>
        <w:t xml:space="preserve"> </w:t>
      </w:r>
      <w:r w:rsidRPr="00120B80">
        <w:rPr>
          <w:rFonts w:ascii="Times New Roman" w:hAnsi="Times New Roman" w:cs="Times New Roman"/>
        </w:rPr>
        <w:t>t</w:t>
      </w:r>
      <w:r w:rsidR="00D63EE6" w:rsidRPr="00120B80">
        <w:rPr>
          <w:rFonts w:ascii="Times New Roman" w:hAnsi="Times New Roman" w:cs="Times New Roman"/>
        </w:rPr>
        <w:t>he denial of the other. That fact does not change by</w:t>
      </w:r>
      <w:r w:rsidRPr="00120B80">
        <w:rPr>
          <w:rFonts w:ascii="Times New Roman" w:hAnsi="Times New Roman" w:cs="Times New Roman"/>
        </w:rPr>
        <w:t xml:space="preserve"> conceding that </w:t>
      </w:r>
      <w:r w:rsidRPr="00120B80">
        <w:rPr>
          <w:rFonts w:ascii="Times New Roman" w:hAnsi="Times New Roman" w:cs="Times New Roman"/>
          <w:i/>
        </w:rPr>
        <w:t>some</w:t>
      </w:r>
      <w:r w:rsidRPr="00120B80">
        <w:rPr>
          <w:rFonts w:ascii="Times New Roman" w:hAnsi="Times New Roman" w:cs="Times New Roman"/>
        </w:rPr>
        <w:t xml:space="preserve"> persons in </w:t>
      </w:r>
      <w:r w:rsidRPr="00120B80">
        <w:rPr>
          <w:rFonts w:ascii="Times New Roman" w:hAnsi="Times New Roman" w:cs="Times New Roman"/>
          <w:i/>
        </w:rPr>
        <w:t xml:space="preserve">some </w:t>
      </w:r>
      <w:r w:rsidRPr="00120B80">
        <w:rPr>
          <w:rFonts w:ascii="Times New Roman" w:hAnsi="Times New Roman" w:cs="Times New Roman"/>
        </w:rPr>
        <w:t xml:space="preserve">situations </w:t>
      </w:r>
      <w:r w:rsidR="009F703D" w:rsidRPr="00120B80">
        <w:rPr>
          <w:rFonts w:ascii="Times New Roman" w:hAnsi="Times New Roman" w:cs="Times New Roman"/>
        </w:rPr>
        <w:t xml:space="preserve">may </w:t>
      </w:r>
      <w:r w:rsidRPr="00120B80">
        <w:rPr>
          <w:rFonts w:ascii="Times New Roman" w:hAnsi="Times New Roman" w:cs="Times New Roman"/>
        </w:rPr>
        <w:t xml:space="preserve">have </w:t>
      </w:r>
      <w:r w:rsidRPr="00120B80">
        <w:rPr>
          <w:rFonts w:ascii="Times New Roman" w:hAnsi="Times New Roman" w:cs="Times New Roman"/>
          <w:sz w:val="16"/>
          <w:szCs w:val="16"/>
        </w:rPr>
        <w:t>COMMONSENSE</w:t>
      </w:r>
      <w:r w:rsidRPr="00120B80">
        <w:rPr>
          <w:rFonts w:ascii="Times New Roman" w:hAnsi="Times New Roman" w:cs="Times New Roman"/>
        </w:rPr>
        <w:t xml:space="preserve"> justification for rejecting </w:t>
      </w:r>
      <w:r w:rsidRPr="00120B80">
        <w:rPr>
          <w:rFonts w:ascii="Times New Roman" w:hAnsi="Times New Roman" w:cs="Times New Roman"/>
          <w:sz w:val="16"/>
          <w:szCs w:val="16"/>
        </w:rPr>
        <w:t>BERGMANNIAN</w:t>
      </w:r>
      <w:r w:rsidRPr="00120B80">
        <w:rPr>
          <w:rFonts w:ascii="Times New Roman" w:hAnsi="Times New Roman" w:cs="Times New Roman"/>
        </w:rPr>
        <w:t xml:space="preserve"> </w:t>
      </w:r>
      <w:r w:rsidRPr="00120B80">
        <w:rPr>
          <w:rFonts w:ascii="Times New Roman" w:hAnsi="Times New Roman" w:cs="Times New Roman"/>
          <w:sz w:val="16"/>
          <w:szCs w:val="16"/>
        </w:rPr>
        <w:t>SKEPTICAL</w:t>
      </w:r>
      <w:r w:rsidRPr="00120B80">
        <w:rPr>
          <w:rFonts w:ascii="Times New Roman" w:hAnsi="Times New Roman" w:cs="Times New Roman"/>
        </w:rPr>
        <w:t xml:space="preserve"> </w:t>
      </w:r>
      <w:r w:rsidRPr="00120B80">
        <w:rPr>
          <w:rFonts w:ascii="Times New Roman" w:hAnsi="Times New Roman" w:cs="Times New Roman"/>
          <w:sz w:val="16"/>
          <w:szCs w:val="16"/>
        </w:rPr>
        <w:t>THEISM</w:t>
      </w:r>
      <w:r w:rsidRPr="00120B80">
        <w:rPr>
          <w:rFonts w:ascii="Times New Roman" w:hAnsi="Times New Roman" w:cs="Times New Roman"/>
        </w:rPr>
        <w:t>.</w:t>
      </w:r>
    </w:p>
  </w:endnote>
  <w:endnote w:id="18">
    <w:p w:rsidR="008D3813" w:rsidRPr="00120B80" w:rsidRDefault="008D3813" w:rsidP="007C18C7">
      <w:pPr>
        <w:pStyle w:val="EndnoteText"/>
        <w:spacing w:line="480" w:lineRule="auto"/>
        <w:rPr>
          <w:rFonts w:ascii="Times New Roman" w:hAnsi="Times New Roman" w:cs="Times New Roman"/>
        </w:rPr>
      </w:pPr>
      <w:r w:rsidRPr="00120B80">
        <w:rPr>
          <w:rStyle w:val="EndnoteReference"/>
          <w:rFonts w:ascii="Times New Roman" w:hAnsi="Times New Roman" w:cs="Times New Roman"/>
        </w:rPr>
        <w:endnoteRef/>
      </w:r>
      <w:r w:rsidRPr="00120B80">
        <w:rPr>
          <w:rFonts w:ascii="Times New Roman" w:hAnsi="Times New Roman" w:cs="Times New Roman"/>
        </w:rPr>
        <w:t xml:space="preserve"> This objection is owed </w:t>
      </w:r>
      <w:r w:rsidR="00DB0E7D" w:rsidRPr="00120B80">
        <w:rPr>
          <w:rFonts w:ascii="Times New Roman" w:hAnsi="Times New Roman" w:cs="Times New Roman"/>
        </w:rPr>
        <w:t xml:space="preserve">to </w:t>
      </w:r>
      <w:r w:rsidRPr="00120B80">
        <w:rPr>
          <w:rFonts w:ascii="Times New Roman" w:hAnsi="Times New Roman" w:cs="Times New Roman"/>
        </w:rPr>
        <w:t>a referee.</w:t>
      </w:r>
    </w:p>
  </w:endnote>
  <w:endnote w:id="19">
    <w:p w:rsidR="00664A02" w:rsidRPr="00120B80" w:rsidRDefault="00664A02" w:rsidP="00664A02">
      <w:pPr>
        <w:pStyle w:val="EndnoteText"/>
        <w:spacing w:line="480" w:lineRule="auto"/>
        <w:rPr>
          <w:rFonts w:ascii="Times New Roman" w:hAnsi="Times New Roman" w:cs="Times New Roman"/>
        </w:rPr>
      </w:pPr>
      <w:r w:rsidRPr="00120B80">
        <w:rPr>
          <w:rStyle w:val="EndnoteReference"/>
          <w:rFonts w:ascii="Times New Roman" w:hAnsi="Times New Roman" w:cs="Times New Roman"/>
        </w:rPr>
        <w:endnoteRef/>
      </w:r>
      <w:r w:rsidRPr="00120B80">
        <w:rPr>
          <w:rFonts w:ascii="Times New Roman" w:hAnsi="Times New Roman" w:cs="Times New Roman"/>
        </w:rPr>
        <w:t xml:space="preserve"> If a person really claimed that it seems to her that Mount Everest is the tallest mountain in the universe, we ought to ask her if she just means that Mount Everest </w:t>
      </w:r>
      <w:r w:rsidR="002777DB" w:rsidRPr="00120B80">
        <w:rPr>
          <w:rFonts w:ascii="Times New Roman" w:hAnsi="Times New Roman" w:cs="Times New Roman"/>
        </w:rPr>
        <w:t>seems</w:t>
      </w:r>
      <w:r w:rsidRPr="00120B80">
        <w:rPr>
          <w:rFonts w:ascii="Times New Roman" w:hAnsi="Times New Roman" w:cs="Times New Roman"/>
        </w:rPr>
        <w:t xml:space="preserve"> very tall. Presumably, this—or something like this—is what she meant by her utterance. Similarly, when a person claims that it seems to her that there are instances of suffering such that </w:t>
      </w:r>
      <w:r w:rsidR="00BE76F6" w:rsidRPr="00120B80">
        <w:rPr>
          <w:rFonts w:ascii="Times New Roman" w:hAnsi="Times New Roman" w:cs="Times New Roman"/>
        </w:rPr>
        <w:t>the</w:t>
      </w:r>
      <w:r w:rsidRPr="00120B80">
        <w:rPr>
          <w:rFonts w:ascii="Times New Roman" w:hAnsi="Times New Roman" w:cs="Times New Roman"/>
        </w:rPr>
        <w:t xml:space="preserve"> elimination</w:t>
      </w:r>
      <w:r w:rsidR="00BE76F6" w:rsidRPr="00120B80">
        <w:rPr>
          <w:rFonts w:ascii="Times New Roman" w:hAnsi="Times New Roman" w:cs="Times New Roman"/>
        </w:rPr>
        <w:t xml:space="preserve"> of such instances</w:t>
      </w:r>
      <w:r w:rsidRPr="00120B80">
        <w:rPr>
          <w:rFonts w:ascii="Times New Roman" w:hAnsi="Times New Roman" w:cs="Times New Roman"/>
        </w:rPr>
        <w:t xml:space="preserve"> would not have resulted in a loss of a greater good or a production of an evil that is equally bad or worse, we ought to ask her if she just means that an evil seems particularly intense or bad. Presumably, this—or something like this—is what she meant by her utterance. (If she doubles down and says that she really does mean that it seems to her that there are instances of suffering such that their eliminat</w:t>
      </w:r>
      <w:r w:rsidR="002777DB" w:rsidRPr="00120B80">
        <w:rPr>
          <w:rFonts w:ascii="Times New Roman" w:hAnsi="Times New Roman" w:cs="Times New Roman"/>
        </w:rPr>
        <w:t>ion would not have resulted in the</w:t>
      </w:r>
      <w:r w:rsidRPr="00120B80">
        <w:rPr>
          <w:rFonts w:ascii="Times New Roman" w:hAnsi="Times New Roman" w:cs="Times New Roman"/>
        </w:rPr>
        <w:t xml:space="preserve"> loss of a greater good (etc.), then I would, again, doubt the v</w:t>
      </w:r>
      <w:r w:rsidR="00BE76F6" w:rsidRPr="00120B80">
        <w:rPr>
          <w:rFonts w:ascii="Times New Roman" w:hAnsi="Times New Roman" w:cs="Times New Roman"/>
        </w:rPr>
        <w:t>eracity of her testimony or whether she understood</w:t>
      </w:r>
      <w:r w:rsidRPr="00120B80">
        <w:rPr>
          <w:rFonts w:ascii="Times New Roman" w:hAnsi="Times New Roman" w:cs="Times New Roman"/>
        </w:rPr>
        <w:t xml:space="preserve"> the question.)</w:t>
      </w:r>
    </w:p>
  </w:endnote>
  <w:endnote w:id="20">
    <w:p w:rsidR="00DC251B" w:rsidRPr="00120B80" w:rsidRDefault="00DC251B" w:rsidP="007C18C7">
      <w:pPr>
        <w:pStyle w:val="EndnoteText"/>
        <w:spacing w:line="480" w:lineRule="auto"/>
        <w:rPr>
          <w:rFonts w:ascii="Times New Roman" w:hAnsi="Times New Roman" w:cs="Times New Roman"/>
        </w:rPr>
      </w:pPr>
      <w:r w:rsidRPr="00120B80">
        <w:rPr>
          <w:rStyle w:val="EndnoteReference"/>
          <w:rFonts w:ascii="Times New Roman" w:hAnsi="Times New Roman" w:cs="Times New Roman"/>
        </w:rPr>
        <w:endnoteRef/>
      </w:r>
      <w:r w:rsidRPr="00120B80">
        <w:rPr>
          <w:rFonts w:ascii="Times New Roman" w:hAnsi="Times New Roman" w:cs="Times New Roman"/>
        </w:rPr>
        <w:t xml:space="preserve"> This term is taken from Stephen Wykstra</w:t>
      </w:r>
      <w:r w:rsidR="0072377A" w:rsidRPr="00120B80">
        <w:rPr>
          <w:rFonts w:ascii="Times New Roman" w:eastAsia="Times New Roman" w:hAnsi="Times New Roman" w:cs="Times New Roman"/>
          <w:sz w:val="24"/>
          <w:szCs w:val="24"/>
        </w:rPr>
        <w:t xml:space="preserve"> “</w:t>
      </w:r>
      <w:r w:rsidR="0072377A" w:rsidRPr="00120B80">
        <w:rPr>
          <w:rFonts w:ascii="Times New Roman" w:eastAsia="Times New Roman" w:hAnsi="Times New Roman" w:cs="Times New Roman"/>
        </w:rPr>
        <w:t>Rowe's Noseeum Arguments from Evil</w:t>
      </w:r>
      <w:r w:rsidRPr="00120B80">
        <w:rPr>
          <w:rFonts w:ascii="Times New Roman" w:hAnsi="Times New Roman" w:cs="Times New Roman"/>
        </w:rPr>
        <w:t>.</w:t>
      </w:r>
      <w:r w:rsidR="0072377A" w:rsidRPr="00120B80">
        <w:rPr>
          <w:rFonts w:ascii="Times New Roman" w:hAnsi="Times New Roman" w:cs="Times New Roman"/>
        </w:rPr>
        <w:t>”</w:t>
      </w:r>
    </w:p>
  </w:endnote>
  <w:endnote w:id="21">
    <w:p w:rsidR="00BD05F0" w:rsidRPr="00120B80" w:rsidRDefault="00BD05F0" w:rsidP="007C18C7">
      <w:pPr>
        <w:pStyle w:val="EndnoteText"/>
        <w:spacing w:line="480" w:lineRule="auto"/>
      </w:pPr>
      <w:r w:rsidRPr="00120B80">
        <w:rPr>
          <w:rStyle w:val="EndnoteReference"/>
        </w:rPr>
        <w:endnoteRef/>
      </w:r>
      <w:r w:rsidRPr="00120B80">
        <w:t xml:space="preserve"> </w:t>
      </w:r>
      <w:r w:rsidRPr="00120B80">
        <w:rPr>
          <w:rFonts w:ascii="Times New Roman" w:hAnsi="Times New Roman" w:cs="Times New Roman"/>
        </w:rPr>
        <w:t xml:space="preserve">In this essay, I merely assume that </w:t>
      </w:r>
      <w:r w:rsidRPr="00120B80">
        <w:rPr>
          <w:rFonts w:ascii="Times New Roman" w:hAnsi="Times New Roman" w:cs="Times New Roman"/>
          <w:sz w:val="16"/>
          <w:szCs w:val="16"/>
        </w:rPr>
        <w:t>BERGMANNIAN</w:t>
      </w:r>
      <w:r w:rsidRPr="00120B80">
        <w:rPr>
          <w:rFonts w:ascii="Times New Roman" w:hAnsi="Times New Roman" w:cs="Times New Roman"/>
        </w:rPr>
        <w:t xml:space="preserve"> </w:t>
      </w:r>
      <w:r w:rsidRPr="00120B80">
        <w:rPr>
          <w:rFonts w:ascii="Times New Roman" w:hAnsi="Times New Roman" w:cs="Times New Roman"/>
          <w:sz w:val="16"/>
          <w:szCs w:val="16"/>
        </w:rPr>
        <w:t>SKEPTICAL</w:t>
      </w:r>
      <w:r w:rsidRPr="00120B80">
        <w:rPr>
          <w:rFonts w:ascii="Times New Roman" w:hAnsi="Times New Roman" w:cs="Times New Roman"/>
        </w:rPr>
        <w:t xml:space="preserve"> </w:t>
      </w:r>
      <w:r w:rsidRPr="00120B80">
        <w:rPr>
          <w:rFonts w:ascii="Times New Roman" w:hAnsi="Times New Roman" w:cs="Times New Roman"/>
          <w:sz w:val="16"/>
          <w:szCs w:val="16"/>
        </w:rPr>
        <w:t>THEISM</w:t>
      </w:r>
      <w:r w:rsidRPr="00120B80">
        <w:rPr>
          <w:rFonts w:ascii="Times New Roman" w:hAnsi="Times New Roman" w:cs="Times New Roman"/>
        </w:rPr>
        <w:t xml:space="preserve"> undermines </w:t>
      </w:r>
      <w:r w:rsidRPr="00120B80">
        <w:rPr>
          <w:rFonts w:ascii="Times New Roman" w:hAnsi="Times New Roman" w:cs="Times New Roman"/>
          <w:sz w:val="16"/>
          <w:szCs w:val="16"/>
        </w:rPr>
        <w:t>THE</w:t>
      </w:r>
      <w:r w:rsidRPr="00120B80">
        <w:rPr>
          <w:rFonts w:ascii="Times New Roman" w:hAnsi="Times New Roman" w:cs="Times New Roman"/>
        </w:rPr>
        <w:t xml:space="preserve"> </w:t>
      </w:r>
      <w:r w:rsidRPr="00120B80">
        <w:rPr>
          <w:rFonts w:ascii="Times New Roman" w:hAnsi="Times New Roman" w:cs="Times New Roman"/>
          <w:sz w:val="16"/>
          <w:szCs w:val="16"/>
        </w:rPr>
        <w:t>NOSEEUM</w:t>
      </w:r>
      <w:r w:rsidRPr="00120B80">
        <w:rPr>
          <w:rFonts w:ascii="Times New Roman" w:hAnsi="Times New Roman" w:cs="Times New Roman"/>
        </w:rPr>
        <w:t xml:space="preserve"> </w:t>
      </w:r>
      <w:r w:rsidRPr="00120B80">
        <w:rPr>
          <w:rFonts w:ascii="Times New Roman" w:hAnsi="Times New Roman" w:cs="Times New Roman"/>
          <w:sz w:val="16"/>
          <w:szCs w:val="16"/>
        </w:rPr>
        <w:t>INFERENCE</w:t>
      </w:r>
      <w:r w:rsidRPr="00120B80">
        <w:rPr>
          <w:rFonts w:ascii="Times New Roman" w:hAnsi="Times New Roman" w:cs="Times New Roman"/>
        </w:rPr>
        <w:t>.</w:t>
      </w:r>
      <w:r w:rsidR="004A7568" w:rsidRPr="00120B80">
        <w:rPr>
          <w:rFonts w:ascii="Times New Roman" w:hAnsi="Times New Roman" w:cs="Times New Roman"/>
        </w:rPr>
        <w:t xml:space="preserve"> This is because (a) this has been substantially argued for elsewhere (see below), and (b) my paper is concerned primarily with the compatibility of skeptical theism and commonsense epistemology, not with arguments in favor of skeptical theism. For defenses of the thesis that </w:t>
      </w:r>
      <w:r w:rsidR="004A7568" w:rsidRPr="00120B80">
        <w:rPr>
          <w:rFonts w:ascii="Times New Roman" w:hAnsi="Times New Roman" w:cs="Times New Roman"/>
          <w:sz w:val="16"/>
          <w:szCs w:val="16"/>
        </w:rPr>
        <w:t>BERGMANNIAN SKEPTICAL THEISM</w:t>
      </w:r>
      <w:r w:rsidR="004A7568" w:rsidRPr="00120B80">
        <w:rPr>
          <w:rFonts w:ascii="Times New Roman" w:hAnsi="Times New Roman" w:cs="Times New Roman"/>
        </w:rPr>
        <w:t xml:space="preserve"> undermines </w:t>
      </w:r>
      <w:r w:rsidR="004A7568" w:rsidRPr="00120B80">
        <w:rPr>
          <w:rFonts w:ascii="Times New Roman" w:hAnsi="Times New Roman" w:cs="Times New Roman"/>
          <w:sz w:val="16"/>
          <w:szCs w:val="16"/>
        </w:rPr>
        <w:t>THE</w:t>
      </w:r>
      <w:r w:rsidR="004A7568" w:rsidRPr="00120B80">
        <w:rPr>
          <w:rFonts w:ascii="Times New Roman" w:hAnsi="Times New Roman" w:cs="Times New Roman"/>
        </w:rPr>
        <w:t xml:space="preserve"> </w:t>
      </w:r>
      <w:r w:rsidR="004A7568" w:rsidRPr="00120B80">
        <w:rPr>
          <w:rFonts w:ascii="Times New Roman" w:hAnsi="Times New Roman" w:cs="Times New Roman"/>
          <w:sz w:val="16"/>
          <w:szCs w:val="16"/>
        </w:rPr>
        <w:t>NOSEEUM</w:t>
      </w:r>
      <w:r w:rsidR="004A7568" w:rsidRPr="00120B80">
        <w:rPr>
          <w:rFonts w:ascii="Times New Roman" w:hAnsi="Times New Roman" w:cs="Times New Roman"/>
        </w:rPr>
        <w:t xml:space="preserve"> </w:t>
      </w:r>
      <w:r w:rsidR="004A7568" w:rsidRPr="00120B80">
        <w:rPr>
          <w:rFonts w:ascii="Times New Roman" w:hAnsi="Times New Roman" w:cs="Times New Roman"/>
          <w:sz w:val="16"/>
          <w:szCs w:val="16"/>
        </w:rPr>
        <w:t>INFERENCE</w:t>
      </w:r>
      <w:r w:rsidRPr="00120B80">
        <w:rPr>
          <w:rFonts w:ascii="Times New Roman" w:hAnsi="Times New Roman" w:cs="Times New Roman"/>
        </w:rPr>
        <w:t xml:space="preserve">, see e.g. Bergmann </w:t>
      </w:r>
      <w:r w:rsidR="0072377A" w:rsidRPr="00120B80">
        <w:rPr>
          <w:rFonts w:ascii="Times New Roman" w:hAnsi="Times New Roman" w:cs="Times New Roman"/>
        </w:rPr>
        <w:t>“Skeptical Theism and Rowe’s”</w:t>
      </w:r>
      <w:r w:rsidRPr="00120B80">
        <w:rPr>
          <w:rFonts w:ascii="Times New Roman" w:hAnsi="Times New Roman" w:cs="Times New Roman"/>
        </w:rPr>
        <w:t xml:space="preserve"> and </w:t>
      </w:r>
      <w:r w:rsidR="0072377A" w:rsidRPr="00120B80">
        <w:rPr>
          <w:rFonts w:ascii="Times New Roman" w:hAnsi="Times New Roman" w:cs="Times New Roman"/>
        </w:rPr>
        <w:t>“Skeptical Theism and the Problem of Evil</w:t>
      </w:r>
      <w:r w:rsidR="000D05D9" w:rsidRPr="00120B80">
        <w:rPr>
          <w:rFonts w:ascii="Times New Roman" w:hAnsi="Times New Roman" w:cs="Times New Roman"/>
        </w:rPr>
        <w:t>,</w:t>
      </w:r>
      <w:r w:rsidR="0072377A" w:rsidRPr="00120B80">
        <w:rPr>
          <w:rFonts w:ascii="Times New Roman" w:hAnsi="Times New Roman" w:cs="Times New Roman"/>
        </w:rPr>
        <w:t>”</w:t>
      </w:r>
      <w:r w:rsidR="000D05D9" w:rsidRPr="00120B80">
        <w:rPr>
          <w:rFonts w:ascii="Times New Roman" w:hAnsi="Times New Roman" w:cs="Times New Roman"/>
        </w:rPr>
        <w:t xml:space="preserve"> </w:t>
      </w:r>
      <w:r w:rsidRPr="00120B80">
        <w:rPr>
          <w:rFonts w:ascii="Times New Roman" w:hAnsi="Times New Roman" w:cs="Times New Roman"/>
        </w:rPr>
        <w:t xml:space="preserve">Hudson </w:t>
      </w:r>
      <w:r w:rsidR="0072377A" w:rsidRPr="00120B80">
        <w:rPr>
          <w:rFonts w:ascii="Times New Roman" w:hAnsi="Times New Roman" w:cs="Times New Roman"/>
        </w:rPr>
        <w:t>“The Father of Lies?”</w:t>
      </w:r>
      <w:r w:rsidRPr="00120B80">
        <w:rPr>
          <w:rFonts w:ascii="Times New Roman" w:hAnsi="Times New Roman" w:cs="Times New Roman"/>
        </w:rPr>
        <w:t xml:space="preserve"> and </w:t>
      </w:r>
      <w:r w:rsidR="0072377A" w:rsidRPr="00120B80">
        <w:rPr>
          <w:rFonts w:ascii="Times New Roman" w:hAnsi="Times New Roman" w:cs="Times New Roman"/>
          <w:i/>
        </w:rPr>
        <w:t>A Grotesque in the Garden</w:t>
      </w:r>
      <w:r w:rsidR="000D05D9" w:rsidRPr="00120B80">
        <w:rPr>
          <w:rFonts w:ascii="Times New Roman" w:hAnsi="Times New Roman" w:cs="Times New Roman"/>
        </w:rPr>
        <w:t>, and my “Sceptical theism and the evil-god challenge</w:t>
      </w:r>
      <w:r w:rsidRPr="00120B80">
        <w:rPr>
          <w:rFonts w:ascii="Times New Roman" w:hAnsi="Times New Roman" w:cs="Times New Roman"/>
        </w:rPr>
        <w:t>.</w:t>
      </w:r>
      <w:r w:rsidR="000D05D9" w:rsidRPr="00120B80">
        <w:rPr>
          <w:rFonts w:ascii="Times New Roman" w:hAnsi="Times New Roman" w:cs="Times New Roman"/>
        </w:rPr>
        <w:t>”</w:t>
      </w:r>
      <w:r w:rsidR="003F35DC" w:rsidRPr="00120B80">
        <w:rPr>
          <w:rFonts w:ascii="Times New Roman" w:hAnsi="Times New Roman" w:cs="Times New Roman"/>
          <w:sz w:val="24"/>
          <w:szCs w:val="24"/>
        </w:rPr>
        <w:t xml:space="preserve"> </w:t>
      </w:r>
    </w:p>
  </w:endnote>
  <w:endnote w:id="22">
    <w:p w:rsidR="0085105C" w:rsidRPr="00120B80" w:rsidRDefault="0085105C" w:rsidP="007C18C7">
      <w:pPr>
        <w:pStyle w:val="EndnoteText"/>
        <w:spacing w:line="480" w:lineRule="auto"/>
      </w:pPr>
      <w:r w:rsidRPr="00120B80">
        <w:rPr>
          <w:rStyle w:val="EndnoteReference"/>
        </w:rPr>
        <w:endnoteRef/>
      </w:r>
      <w:r w:rsidRPr="00120B80">
        <w:t xml:space="preserve"> </w:t>
      </w:r>
      <w:r w:rsidRPr="00120B80">
        <w:rPr>
          <w:rFonts w:ascii="Times New Roman" w:hAnsi="Times New Roman" w:cs="Times New Roman"/>
        </w:rPr>
        <w:t>Perhaps one might object that</w:t>
      </w:r>
      <w:r w:rsidR="004A7568" w:rsidRPr="00120B80">
        <w:rPr>
          <w:rFonts w:ascii="Times New Roman" w:hAnsi="Times New Roman" w:cs="Times New Roman"/>
        </w:rPr>
        <w:t xml:space="preserve"> the defeater is the other way around:</w:t>
      </w:r>
      <w:r w:rsidRPr="00120B80">
        <w:rPr>
          <w:rFonts w:ascii="Times New Roman" w:hAnsi="Times New Roman" w:cs="Times New Roman"/>
        </w:rPr>
        <w:t xml:space="preserve"> S’s </w:t>
      </w:r>
      <w:r w:rsidRPr="00120B80">
        <w:rPr>
          <w:rFonts w:ascii="Times New Roman" w:hAnsi="Times New Roman" w:cs="Times New Roman"/>
          <w:sz w:val="16"/>
          <w:szCs w:val="16"/>
        </w:rPr>
        <w:t>COMMONSENSE</w:t>
      </w:r>
      <w:r w:rsidRPr="00120B80">
        <w:rPr>
          <w:rFonts w:ascii="Times New Roman" w:hAnsi="Times New Roman" w:cs="Times New Roman"/>
        </w:rPr>
        <w:t xml:space="preserve"> justification gives her a defeater for her belief that </w:t>
      </w:r>
      <w:r w:rsidRPr="00120B80">
        <w:rPr>
          <w:rFonts w:ascii="Times New Roman" w:hAnsi="Times New Roman" w:cs="Times New Roman"/>
          <w:sz w:val="16"/>
          <w:szCs w:val="16"/>
        </w:rPr>
        <w:t>BERGMANNIAN</w:t>
      </w:r>
      <w:r w:rsidRPr="00120B80">
        <w:rPr>
          <w:rFonts w:ascii="Times New Roman" w:hAnsi="Times New Roman" w:cs="Times New Roman"/>
        </w:rPr>
        <w:t xml:space="preserve"> </w:t>
      </w:r>
      <w:r w:rsidRPr="00120B80">
        <w:rPr>
          <w:rFonts w:ascii="Times New Roman" w:hAnsi="Times New Roman" w:cs="Times New Roman"/>
          <w:sz w:val="16"/>
          <w:szCs w:val="16"/>
        </w:rPr>
        <w:t>SKEPTICAL</w:t>
      </w:r>
      <w:r w:rsidRPr="00120B80">
        <w:rPr>
          <w:rFonts w:ascii="Times New Roman" w:hAnsi="Times New Roman" w:cs="Times New Roman"/>
        </w:rPr>
        <w:t xml:space="preserve"> </w:t>
      </w:r>
      <w:r w:rsidRPr="00120B80">
        <w:rPr>
          <w:rFonts w:ascii="Times New Roman" w:hAnsi="Times New Roman" w:cs="Times New Roman"/>
          <w:sz w:val="16"/>
          <w:szCs w:val="16"/>
        </w:rPr>
        <w:t>THEISM</w:t>
      </w:r>
      <w:r w:rsidRPr="00120B80">
        <w:rPr>
          <w:rFonts w:ascii="Times New Roman" w:hAnsi="Times New Roman" w:cs="Times New Roman"/>
        </w:rPr>
        <w:t xml:space="preserve"> undermines </w:t>
      </w:r>
      <w:r w:rsidRPr="00120B80">
        <w:rPr>
          <w:rFonts w:ascii="Times New Roman" w:hAnsi="Times New Roman" w:cs="Times New Roman"/>
          <w:sz w:val="16"/>
          <w:szCs w:val="16"/>
        </w:rPr>
        <w:t>THE</w:t>
      </w:r>
      <w:r w:rsidRPr="00120B80">
        <w:rPr>
          <w:rFonts w:ascii="Times New Roman" w:hAnsi="Times New Roman" w:cs="Times New Roman"/>
        </w:rPr>
        <w:t xml:space="preserve"> </w:t>
      </w:r>
      <w:r w:rsidRPr="00120B80">
        <w:rPr>
          <w:rFonts w:ascii="Times New Roman" w:hAnsi="Times New Roman" w:cs="Times New Roman"/>
          <w:sz w:val="16"/>
          <w:szCs w:val="16"/>
        </w:rPr>
        <w:t>NOSEEUM</w:t>
      </w:r>
      <w:r w:rsidRPr="00120B80">
        <w:rPr>
          <w:rFonts w:ascii="Times New Roman" w:hAnsi="Times New Roman" w:cs="Times New Roman"/>
        </w:rPr>
        <w:t xml:space="preserve"> </w:t>
      </w:r>
      <w:r w:rsidRPr="00120B80">
        <w:rPr>
          <w:rFonts w:ascii="Times New Roman" w:hAnsi="Times New Roman" w:cs="Times New Roman"/>
          <w:sz w:val="16"/>
          <w:szCs w:val="16"/>
        </w:rPr>
        <w:t>INFERENCE</w:t>
      </w:r>
      <w:r w:rsidRPr="00120B80">
        <w:rPr>
          <w:rFonts w:ascii="Times New Roman" w:hAnsi="Times New Roman" w:cs="Times New Roman"/>
        </w:rPr>
        <w:t xml:space="preserve">. I do not, at this point, wish to wade into the deep waters of defeaters here, but I will </w:t>
      </w:r>
      <w:r w:rsidR="00D038A9" w:rsidRPr="00120B80">
        <w:rPr>
          <w:rFonts w:ascii="Times New Roman" w:hAnsi="Times New Roman" w:cs="Times New Roman"/>
        </w:rPr>
        <w:t>briefly explain why this objection fails</w:t>
      </w:r>
      <w:r w:rsidRPr="00120B80">
        <w:rPr>
          <w:rFonts w:ascii="Times New Roman" w:hAnsi="Times New Roman" w:cs="Times New Roman"/>
        </w:rPr>
        <w:t xml:space="preserve">. </w:t>
      </w:r>
      <w:r w:rsidRPr="00120B80">
        <w:rPr>
          <w:rFonts w:ascii="Times New Roman" w:hAnsi="Times New Roman" w:cs="Times New Roman"/>
          <w:sz w:val="16"/>
          <w:szCs w:val="16"/>
        </w:rPr>
        <w:t>BERGMANNIAN</w:t>
      </w:r>
      <w:r w:rsidRPr="00120B80">
        <w:rPr>
          <w:rFonts w:ascii="Times New Roman" w:hAnsi="Times New Roman" w:cs="Times New Roman"/>
        </w:rPr>
        <w:t xml:space="preserve"> </w:t>
      </w:r>
      <w:r w:rsidRPr="00120B80">
        <w:rPr>
          <w:rFonts w:ascii="Times New Roman" w:hAnsi="Times New Roman" w:cs="Times New Roman"/>
          <w:sz w:val="16"/>
          <w:szCs w:val="16"/>
        </w:rPr>
        <w:t>SKEPTICAL</w:t>
      </w:r>
      <w:r w:rsidRPr="00120B80">
        <w:rPr>
          <w:rFonts w:ascii="Times New Roman" w:hAnsi="Times New Roman" w:cs="Times New Roman"/>
        </w:rPr>
        <w:t xml:space="preserve"> </w:t>
      </w:r>
      <w:r w:rsidRPr="00120B80">
        <w:rPr>
          <w:rFonts w:ascii="Times New Roman" w:hAnsi="Times New Roman" w:cs="Times New Roman"/>
          <w:sz w:val="16"/>
          <w:szCs w:val="16"/>
        </w:rPr>
        <w:t>THEISM</w:t>
      </w:r>
      <w:r w:rsidRPr="00120B80">
        <w:rPr>
          <w:rFonts w:ascii="Times New Roman" w:hAnsi="Times New Roman" w:cs="Times New Roman"/>
        </w:rPr>
        <w:t xml:space="preserve"> functions as an undercutting defeater for </w:t>
      </w:r>
      <w:r w:rsidRPr="00120B80">
        <w:rPr>
          <w:rFonts w:ascii="Times New Roman" w:hAnsi="Times New Roman" w:cs="Times New Roman"/>
          <w:sz w:val="16"/>
          <w:szCs w:val="16"/>
        </w:rPr>
        <w:t>THE</w:t>
      </w:r>
      <w:r w:rsidRPr="00120B80">
        <w:rPr>
          <w:rFonts w:ascii="Times New Roman" w:hAnsi="Times New Roman" w:cs="Times New Roman"/>
        </w:rPr>
        <w:t xml:space="preserve"> </w:t>
      </w:r>
      <w:r w:rsidRPr="00120B80">
        <w:rPr>
          <w:rFonts w:ascii="Times New Roman" w:hAnsi="Times New Roman" w:cs="Times New Roman"/>
          <w:sz w:val="16"/>
          <w:szCs w:val="16"/>
        </w:rPr>
        <w:t>NOSEEUM</w:t>
      </w:r>
      <w:r w:rsidRPr="00120B80">
        <w:rPr>
          <w:rFonts w:ascii="Times New Roman" w:hAnsi="Times New Roman" w:cs="Times New Roman"/>
        </w:rPr>
        <w:t xml:space="preserve"> </w:t>
      </w:r>
      <w:r w:rsidRPr="00120B80">
        <w:rPr>
          <w:rFonts w:ascii="Times New Roman" w:hAnsi="Times New Roman" w:cs="Times New Roman"/>
          <w:sz w:val="16"/>
          <w:szCs w:val="16"/>
        </w:rPr>
        <w:t>INFERENCE</w:t>
      </w:r>
      <w:r w:rsidRPr="00120B80">
        <w:rPr>
          <w:rFonts w:ascii="Times New Roman" w:hAnsi="Times New Roman" w:cs="Times New Roman"/>
        </w:rPr>
        <w:t xml:space="preserve">: it provides S with knowledge that it is a bad method of producing beliefs, and therefore gives her reason to remain agnostic about the product of </w:t>
      </w:r>
      <w:r w:rsidRPr="00120B80">
        <w:rPr>
          <w:rFonts w:ascii="Times New Roman" w:hAnsi="Times New Roman" w:cs="Times New Roman"/>
          <w:sz w:val="16"/>
          <w:szCs w:val="16"/>
        </w:rPr>
        <w:t>THE</w:t>
      </w:r>
      <w:r w:rsidRPr="00120B80">
        <w:rPr>
          <w:rFonts w:ascii="Times New Roman" w:hAnsi="Times New Roman" w:cs="Times New Roman"/>
        </w:rPr>
        <w:t xml:space="preserve"> </w:t>
      </w:r>
      <w:r w:rsidRPr="00120B80">
        <w:rPr>
          <w:rFonts w:ascii="Times New Roman" w:hAnsi="Times New Roman" w:cs="Times New Roman"/>
          <w:sz w:val="16"/>
          <w:szCs w:val="16"/>
        </w:rPr>
        <w:t>NOSEEUM</w:t>
      </w:r>
      <w:r w:rsidRPr="00120B80">
        <w:rPr>
          <w:rFonts w:ascii="Times New Roman" w:hAnsi="Times New Roman" w:cs="Times New Roman"/>
        </w:rPr>
        <w:t xml:space="preserve"> </w:t>
      </w:r>
      <w:r w:rsidRPr="00120B80">
        <w:rPr>
          <w:rFonts w:ascii="Times New Roman" w:hAnsi="Times New Roman" w:cs="Times New Roman"/>
          <w:sz w:val="16"/>
          <w:szCs w:val="16"/>
        </w:rPr>
        <w:t>INFERENCE</w:t>
      </w:r>
      <w:r w:rsidRPr="00120B80">
        <w:rPr>
          <w:rFonts w:ascii="Times New Roman" w:hAnsi="Times New Roman" w:cs="Times New Roman"/>
        </w:rPr>
        <w:t xml:space="preserve"> (i.e. that there probably is no</w:t>
      </w:r>
      <w:r w:rsidR="004A7568" w:rsidRPr="00120B80">
        <w:rPr>
          <w:rFonts w:ascii="Times New Roman" w:hAnsi="Times New Roman" w:cs="Times New Roman"/>
        </w:rPr>
        <w:t xml:space="preserve"> morally justifying reason for intense instances of suffering</w:t>
      </w:r>
      <w:r w:rsidRPr="00120B80">
        <w:rPr>
          <w:rFonts w:ascii="Times New Roman" w:hAnsi="Times New Roman" w:cs="Times New Roman"/>
        </w:rPr>
        <w:t>)—at least that is what we have assumed in this essay</w:t>
      </w:r>
      <w:r w:rsidR="00936B64" w:rsidRPr="00120B80">
        <w:rPr>
          <w:rFonts w:ascii="Times New Roman" w:hAnsi="Times New Roman" w:cs="Times New Roman"/>
        </w:rPr>
        <w:t xml:space="preserve"> (see note 21</w:t>
      </w:r>
      <w:r w:rsidR="00DB0E7D" w:rsidRPr="00120B80">
        <w:rPr>
          <w:rFonts w:ascii="Times New Roman" w:hAnsi="Times New Roman" w:cs="Times New Roman"/>
        </w:rPr>
        <w:t>)</w:t>
      </w:r>
      <w:r w:rsidRPr="00120B80">
        <w:rPr>
          <w:rFonts w:ascii="Times New Roman" w:hAnsi="Times New Roman" w:cs="Times New Roman"/>
        </w:rPr>
        <w:t xml:space="preserve">. Thus, since </w:t>
      </w:r>
      <w:r w:rsidRPr="00120B80">
        <w:rPr>
          <w:rFonts w:ascii="Times New Roman" w:hAnsi="Times New Roman" w:cs="Times New Roman"/>
          <w:sz w:val="16"/>
          <w:szCs w:val="16"/>
        </w:rPr>
        <w:t>THE</w:t>
      </w:r>
      <w:r w:rsidRPr="00120B80">
        <w:rPr>
          <w:rFonts w:ascii="Times New Roman" w:hAnsi="Times New Roman" w:cs="Times New Roman"/>
        </w:rPr>
        <w:t xml:space="preserve"> </w:t>
      </w:r>
      <w:r w:rsidRPr="00120B80">
        <w:rPr>
          <w:rFonts w:ascii="Times New Roman" w:hAnsi="Times New Roman" w:cs="Times New Roman"/>
          <w:sz w:val="16"/>
          <w:szCs w:val="16"/>
        </w:rPr>
        <w:t>NOSEEUM</w:t>
      </w:r>
      <w:r w:rsidRPr="00120B80">
        <w:rPr>
          <w:rFonts w:ascii="Times New Roman" w:hAnsi="Times New Roman" w:cs="Times New Roman"/>
        </w:rPr>
        <w:t xml:space="preserve"> </w:t>
      </w:r>
      <w:r w:rsidRPr="00120B80">
        <w:rPr>
          <w:rFonts w:ascii="Times New Roman" w:hAnsi="Times New Roman" w:cs="Times New Roman"/>
          <w:sz w:val="16"/>
          <w:szCs w:val="16"/>
        </w:rPr>
        <w:t>INFERENCE</w:t>
      </w:r>
      <w:r w:rsidRPr="00120B80">
        <w:rPr>
          <w:rFonts w:ascii="Times New Roman" w:hAnsi="Times New Roman" w:cs="Times New Roman"/>
        </w:rPr>
        <w:t xml:space="preserve"> is known to be bad, a seeming will not erase this fact, and this is a defeater for any seeming that </w:t>
      </w:r>
      <w:r w:rsidRPr="00120B80">
        <w:rPr>
          <w:rFonts w:ascii="Times New Roman" w:hAnsi="Times New Roman" w:cs="Times New Roman"/>
          <w:sz w:val="16"/>
          <w:szCs w:val="16"/>
        </w:rPr>
        <w:t>THE</w:t>
      </w:r>
      <w:r w:rsidRPr="00120B80">
        <w:rPr>
          <w:rFonts w:ascii="Times New Roman" w:hAnsi="Times New Roman" w:cs="Times New Roman"/>
        </w:rPr>
        <w:t xml:space="preserve"> </w:t>
      </w:r>
      <w:r w:rsidRPr="00120B80">
        <w:rPr>
          <w:rFonts w:ascii="Times New Roman" w:hAnsi="Times New Roman" w:cs="Times New Roman"/>
          <w:sz w:val="16"/>
          <w:szCs w:val="16"/>
        </w:rPr>
        <w:t>NOSEEUM</w:t>
      </w:r>
      <w:r w:rsidRPr="00120B80">
        <w:rPr>
          <w:rFonts w:ascii="Times New Roman" w:hAnsi="Times New Roman" w:cs="Times New Roman"/>
        </w:rPr>
        <w:t xml:space="preserve"> </w:t>
      </w:r>
      <w:r w:rsidRPr="00120B80">
        <w:rPr>
          <w:rFonts w:ascii="Times New Roman" w:hAnsi="Times New Roman" w:cs="Times New Roman"/>
          <w:sz w:val="16"/>
          <w:szCs w:val="16"/>
        </w:rPr>
        <w:t>INFERENCE</w:t>
      </w:r>
      <w:r w:rsidRPr="00120B80">
        <w:rPr>
          <w:rFonts w:ascii="Times New Roman" w:hAnsi="Times New Roman" w:cs="Times New Roman"/>
        </w:rPr>
        <w:t xml:space="preserve"> is good. Consider another example: if S knows that X is a bad method for producing beliefs, then the fact that it seems to her that X is a good method will not provide her with justification for holding beliefs produced by X. </w:t>
      </w:r>
    </w:p>
  </w:endnote>
  <w:endnote w:id="23">
    <w:p w:rsidR="00DC251B" w:rsidRPr="007E7FCC" w:rsidRDefault="00DC251B" w:rsidP="007E7FCC">
      <w:pPr>
        <w:pStyle w:val="EndnoteText"/>
        <w:spacing w:line="480" w:lineRule="auto"/>
        <w:rPr>
          <w:rFonts w:ascii="Times New Roman" w:hAnsi="Times New Roman" w:cs="Times New Roman"/>
        </w:rPr>
      </w:pPr>
      <w:r w:rsidRPr="00120B80">
        <w:rPr>
          <w:rStyle w:val="EndnoteReference"/>
        </w:rPr>
        <w:endnoteRef/>
      </w:r>
      <w:r w:rsidRPr="00120B80">
        <w:t xml:space="preserve"> </w:t>
      </w:r>
      <w:r w:rsidRPr="00120B80">
        <w:rPr>
          <w:rFonts w:ascii="Times New Roman" w:hAnsi="Times New Roman" w:cs="Times New Roman"/>
        </w:rPr>
        <w:t>To make this clearer, we can consider a different scenario. Suppose, instead, that P owns a 500 acre strawberry field and that she prides herself on having no rotten strawberries in her field. In an attempt to convince L that there are no rotten strawberries in her field, P takes L to her field and they examine 5 acres of it. After finding no rotten strawberries, P asks L whether she now believes her. Does L now accept that P has no rotten strawberries in her field? Not if L has</w:t>
      </w:r>
      <w:r w:rsidR="00936B64" w:rsidRPr="00120B80">
        <w:rPr>
          <w:rFonts w:ascii="Times New Roman" w:hAnsi="Times New Roman" w:cs="Times New Roman"/>
        </w:rPr>
        <w:t xml:space="preserve"> </w:t>
      </w:r>
      <w:r w:rsidR="00F37713" w:rsidRPr="00120B80">
        <w:rPr>
          <w:rFonts w:ascii="Times New Roman" w:hAnsi="Times New Roman" w:cs="Times New Roman"/>
        </w:rPr>
        <w:t xml:space="preserve">no good reason to think that </w:t>
      </w:r>
      <w:r w:rsidR="00936B64" w:rsidRPr="00120B80">
        <w:rPr>
          <w:rFonts w:ascii="Times New Roman" w:hAnsi="Times New Roman" w:cs="Times New Roman"/>
        </w:rPr>
        <w:t>the 5 acres they searched</w:t>
      </w:r>
      <w:r w:rsidR="00F37713" w:rsidRPr="00120B80">
        <w:rPr>
          <w:rFonts w:ascii="Times New Roman" w:hAnsi="Times New Roman" w:cs="Times New Roman"/>
        </w:rPr>
        <w:t xml:space="preserve"> are representative</w:t>
      </w:r>
      <w:r w:rsidRPr="00120B80">
        <w:rPr>
          <w:rFonts w:ascii="Times New Roman" w:hAnsi="Times New Roman" w:cs="Times New Roman"/>
        </w:rPr>
        <w:t xml:space="preserve"> of the whole garden. If she </w:t>
      </w:r>
      <w:r w:rsidR="00936B64" w:rsidRPr="00120B80">
        <w:rPr>
          <w:rFonts w:ascii="Times New Roman" w:hAnsi="Times New Roman" w:cs="Times New Roman"/>
        </w:rPr>
        <w:t>has</w:t>
      </w:r>
      <w:r w:rsidRPr="00120B80">
        <w:rPr>
          <w:rFonts w:ascii="Times New Roman" w:hAnsi="Times New Roman" w:cs="Times New Roman"/>
        </w:rPr>
        <w:t xml:space="preserve"> no good reason to think that</w:t>
      </w:r>
      <w:r w:rsidR="00F37713" w:rsidRPr="00120B80">
        <w:rPr>
          <w:rFonts w:ascii="Times New Roman" w:hAnsi="Times New Roman" w:cs="Times New Roman"/>
        </w:rPr>
        <w:t xml:space="preserve"> the 5 acres are representative</w:t>
      </w:r>
      <w:r w:rsidRPr="00120B80">
        <w:rPr>
          <w:rFonts w:ascii="Times New Roman" w:hAnsi="Times New Roman" w:cs="Times New Roman"/>
        </w:rPr>
        <w:t xml:space="preserve">, then her and P not finding a rotten strawberry is scant evidence for there being none in her field: if she has no good reason to think that the contents of the 495 acres of the garden resemble the 5 acres that they searched through, then why should she regard their coming up empty handed in their search as good reason to think that there are not rotten strawberries in the rest of the garden? The answer is simple: she should not. </w:t>
      </w:r>
      <w:r w:rsidR="00F37713" w:rsidRPr="00120B80">
        <w:rPr>
          <w:rFonts w:ascii="Times New Roman" w:hAnsi="Times New Roman" w:cs="Times New Roman"/>
        </w:rPr>
        <w:t>As it</w:t>
      </w:r>
      <w:r w:rsidRPr="00120B80">
        <w:rPr>
          <w:rFonts w:ascii="Times New Roman" w:hAnsi="Times New Roman" w:cs="Times New Roman"/>
        </w:rPr>
        <w:t xml:space="preserve"> is with the strawberry garden, so it is with P’s argument for premise (4): L </w:t>
      </w:r>
      <w:r w:rsidRPr="007E7FCC">
        <w:rPr>
          <w:rFonts w:ascii="Times New Roman" w:hAnsi="Times New Roman" w:cs="Times New Roman"/>
        </w:rPr>
        <w:t>should not accept it.</w:t>
      </w:r>
    </w:p>
  </w:endnote>
  <w:endnote w:id="24">
    <w:p w:rsidR="000F164A" w:rsidRPr="007E7FCC" w:rsidRDefault="000F164A" w:rsidP="007E7FCC">
      <w:pPr>
        <w:autoSpaceDE w:val="0"/>
        <w:autoSpaceDN w:val="0"/>
        <w:adjustRightInd w:val="0"/>
        <w:spacing w:after="0" w:line="480" w:lineRule="auto"/>
        <w:rPr>
          <w:rFonts w:ascii="Times New Roman" w:hAnsi="Times New Roman" w:cs="Times New Roman"/>
          <w:sz w:val="20"/>
          <w:szCs w:val="20"/>
        </w:rPr>
      </w:pPr>
      <w:r w:rsidRPr="007E7FCC">
        <w:rPr>
          <w:rStyle w:val="EndnoteReference"/>
          <w:rFonts w:ascii="Times New Roman" w:hAnsi="Times New Roman" w:cs="Times New Roman"/>
          <w:sz w:val="20"/>
          <w:szCs w:val="20"/>
        </w:rPr>
        <w:endnoteRef/>
      </w:r>
      <w:r w:rsidRPr="007E7FCC">
        <w:rPr>
          <w:rFonts w:ascii="Times New Roman" w:hAnsi="Times New Roman" w:cs="Times New Roman"/>
          <w:sz w:val="20"/>
          <w:szCs w:val="20"/>
        </w:rPr>
        <w:t xml:space="preserve"> </w:t>
      </w:r>
      <w:r w:rsidR="007E7FCC" w:rsidRPr="007E7FCC">
        <w:rPr>
          <w:rFonts w:ascii="Times New Roman" w:hAnsi="Times New Roman" w:cs="Times New Roman"/>
          <w:color w:val="000000"/>
          <w:sz w:val="20"/>
          <w:szCs w:val="20"/>
        </w:rPr>
        <w:t xml:space="preserve">I suspect that some arguments that do not mention gratuitous evil at all may nevertheless be vulnerable to BERGMANNIAN SKEPTICAL THEISM. For example, Paul Draper (“Pain and Pleasure,” “The Skeptical Theist,” "Limitations of Pure Skeptical Theism") has argued that P(O/HI) &gt;! P(O/G), and that this gives us reason to reject G. (Read: the probability of our observations about the patterns of pain and pleasure in our world (O) on the hypothesis that sentient beings and nature in our world are not the product of a benevolent (or malevolent) non-human person (HI) is antecedently much greater than the probability of O on the hypothesis that God, an omnipotent, omniscient, and wholly good being, is the responsible for the existence of sentient beings and nature (G) (“The Skeptical Theist,” 189).) However if we find P(O/G) to be inscrutable, then Draper must give us reason to assign a (presumably, low) value to it; if P(O/G) is truly inscrutable, then we cannot reasonably say that O is more likely on another proposition. One such reason might go like this: if there is no morally justifying reason for God allowing (or causing) O, then P(O/G) is low. We know of no such reason, therefore, probably, there is no such reason (i.e. THE NOSEEUM INFERENCE), and hence P(O/G) is (probably) low. But, clearly enough, BERGMANNIAN SKEPTICAL THEISM will undermine this inference, leaving P(O/G) inscrutable, and leaving us without motivation for thinking P(O/HI) &gt;! P(O/G), and hence without reason to reject G. (Of course, Draper thinks there are other ways to motivate his probability claim; I will not address those arguments here. My point is merely that BERGMANNIAN SKEPTICAL THEISM </w:t>
      </w:r>
      <w:r w:rsidR="007E7FCC" w:rsidRPr="007E7FCC">
        <w:rPr>
          <w:rFonts w:ascii="Times New Roman" w:hAnsi="Times New Roman" w:cs="Times New Roman"/>
          <w:i/>
          <w:iCs/>
          <w:color w:val="000000"/>
          <w:sz w:val="20"/>
          <w:szCs w:val="20"/>
        </w:rPr>
        <w:t xml:space="preserve">may </w:t>
      </w:r>
      <w:r w:rsidR="007E7FCC" w:rsidRPr="007E7FCC">
        <w:rPr>
          <w:rFonts w:ascii="Times New Roman" w:hAnsi="Times New Roman" w:cs="Times New Roman"/>
          <w:color w:val="000000"/>
          <w:sz w:val="20"/>
          <w:szCs w:val="20"/>
        </w:rPr>
        <w:t>come into play when considering Draper's argument.)</w:t>
      </w:r>
    </w:p>
  </w:endnote>
  <w:endnote w:id="25">
    <w:p w:rsidR="000F164A" w:rsidRPr="00120B80" w:rsidRDefault="000F164A" w:rsidP="007E7FCC">
      <w:pPr>
        <w:pStyle w:val="EndnoteText"/>
        <w:spacing w:line="480" w:lineRule="auto"/>
        <w:rPr>
          <w:rFonts w:ascii="Times New Roman" w:hAnsi="Times New Roman" w:cs="Times New Roman"/>
        </w:rPr>
      </w:pPr>
      <w:r w:rsidRPr="007E7FCC">
        <w:rPr>
          <w:rStyle w:val="EndnoteReference"/>
          <w:rFonts w:ascii="Times New Roman" w:hAnsi="Times New Roman" w:cs="Times New Roman"/>
        </w:rPr>
        <w:endnoteRef/>
      </w:r>
      <w:r w:rsidRPr="007E7FCC">
        <w:rPr>
          <w:rFonts w:ascii="Times New Roman" w:hAnsi="Times New Roman" w:cs="Times New Roman"/>
        </w:rPr>
        <w:t xml:space="preserve"> See note 19 above and</w:t>
      </w:r>
      <w:r w:rsidRPr="00120B80">
        <w:rPr>
          <w:rFonts w:ascii="Times New Roman" w:hAnsi="Times New Roman" w:cs="Times New Roman"/>
        </w:rPr>
        <w:t xml:space="preserve"> its corresponding text for the reasons I am dubious that many (if any) enjoy this type of justification </w:t>
      </w:r>
    </w:p>
  </w:endnote>
  <w:endnote w:id="26">
    <w:p w:rsidR="00D038A9" w:rsidRPr="002C28E9" w:rsidRDefault="00D038A9" w:rsidP="00D038A9">
      <w:pPr>
        <w:pStyle w:val="NoSpacing"/>
        <w:spacing w:line="480" w:lineRule="auto"/>
        <w:rPr>
          <w:rFonts w:ascii="Times New Roman" w:hAnsi="Times New Roman" w:cs="Times New Roman"/>
          <w:sz w:val="20"/>
          <w:szCs w:val="20"/>
        </w:rPr>
      </w:pPr>
      <w:r w:rsidRPr="00120B80">
        <w:rPr>
          <w:rStyle w:val="EndnoteReference"/>
          <w:rFonts w:ascii="Times New Roman" w:hAnsi="Times New Roman" w:cs="Times New Roman"/>
          <w:sz w:val="20"/>
          <w:szCs w:val="20"/>
        </w:rPr>
        <w:endnoteRef/>
      </w:r>
      <w:r w:rsidRPr="00120B80">
        <w:rPr>
          <w:rFonts w:ascii="Times New Roman" w:hAnsi="Times New Roman" w:cs="Times New Roman"/>
          <w:sz w:val="20"/>
          <w:szCs w:val="20"/>
        </w:rPr>
        <w:t xml:space="preserve"> For other responses to Dougherty, see e.g. Jonathan </w:t>
      </w:r>
      <w:r w:rsidRPr="002C28E9">
        <w:rPr>
          <w:rFonts w:ascii="Times New Roman" w:hAnsi="Times New Roman" w:cs="Times New Roman"/>
          <w:sz w:val="20"/>
          <w:szCs w:val="20"/>
        </w:rPr>
        <w:t xml:space="preserve">Matheson </w:t>
      </w:r>
      <w:r w:rsidRPr="002C28E9">
        <w:rPr>
          <w:rFonts w:ascii="Times New Roman" w:eastAsia="Times New Roman" w:hAnsi="Times New Roman" w:cs="Times New Roman"/>
          <w:sz w:val="20"/>
          <w:szCs w:val="20"/>
        </w:rPr>
        <w:t>“Epistemological Considerations Concerning Skeptical Theism: A Response to Dougherty” </w:t>
      </w:r>
      <w:r w:rsidRPr="002C28E9">
        <w:rPr>
          <w:rFonts w:ascii="Times New Roman" w:hAnsi="Times New Roman" w:cs="Times New Roman"/>
          <w:sz w:val="20"/>
          <w:szCs w:val="20"/>
        </w:rPr>
        <w:t xml:space="preserve">and </w:t>
      </w:r>
      <w:r w:rsidRPr="002C28E9">
        <w:rPr>
          <w:rFonts w:ascii="Times New Roman" w:eastAsia="Times New Roman" w:hAnsi="Times New Roman" w:cs="Times New Roman"/>
          <w:sz w:val="20"/>
          <w:szCs w:val="20"/>
        </w:rPr>
        <w:t>“Skeptical The</w:t>
      </w:r>
      <w:r>
        <w:rPr>
          <w:rFonts w:ascii="Times New Roman" w:eastAsia="Times New Roman" w:hAnsi="Times New Roman" w:cs="Times New Roman"/>
          <w:sz w:val="20"/>
          <w:szCs w:val="20"/>
        </w:rPr>
        <w:t>ism and Phenomenal Conservatism</w:t>
      </w:r>
      <w:r w:rsidRPr="002C28E9">
        <w:rPr>
          <w:rFonts w:ascii="Times New Roman" w:eastAsia="Times New Roman" w:hAnsi="Times New Roman" w:cs="Times New Roman"/>
          <w:sz w:val="20"/>
          <w:szCs w:val="20"/>
        </w:rPr>
        <w:t xml:space="preserve">” </w:t>
      </w:r>
      <w:r w:rsidRPr="002C28E9">
        <w:rPr>
          <w:rFonts w:ascii="Times New Roman" w:hAnsi="Times New Roman" w:cs="Times New Roman"/>
          <w:sz w:val="20"/>
          <w:szCs w:val="20"/>
        </w:rPr>
        <w:t>and Jonathan Curtis Rutledge “</w:t>
      </w:r>
      <w:r w:rsidRPr="002C28E9">
        <w:rPr>
          <w:rFonts w:ascii="Times New Roman" w:hAnsi="Times New Roman" w:cs="Times New Roman"/>
          <w:bCs/>
          <w:color w:val="222222"/>
          <w:sz w:val="20"/>
          <w:szCs w:val="20"/>
        </w:rPr>
        <w:t>Commonsense, Skeptical Theism, and Different Sorts of Closure of Inquiry Defeat.”</w:t>
      </w:r>
    </w:p>
  </w:endnote>
  <w:endnote w:id="27">
    <w:p w:rsidR="00010F88" w:rsidRPr="00010F88" w:rsidRDefault="00F37713" w:rsidP="002C28E9">
      <w:pPr>
        <w:pStyle w:val="NoSpacing"/>
        <w:spacing w:line="480" w:lineRule="auto"/>
        <w:rPr>
          <w:rFonts w:ascii="Times New Roman" w:hAnsi="Times New Roman" w:cs="Times New Roman"/>
          <w:sz w:val="20"/>
          <w:szCs w:val="20"/>
        </w:rPr>
      </w:pPr>
      <w:r w:rsidRPr="002C28E9">
        <w:rPr>
          <w:rStyle w:val="EndnoteReference"/>
          <w:rFonts w:ascii="Times New Roman" w:hAnsi="Times New Roman" w:cs="Times New Roman"/>
          <w:sz w:val="20"/>
          <w:szCs w:val="20"/>
        </w:rPr>
        <w:endnoteRef/>
      </w:r>
      <w:r w:rsidRPr="002C28E9">
        <w:rPr>
          <w:rFonts w:ascii="Times New Roman" w:hAnsi="Times New Roman" w:cs="Times New Roman"/>
          <w:sz w:val="20"/>
          <w:szCs w:val="20"/>
        </w:rPr>
        <w:t xml:space="preserve"> Thanks to Brett Lunn</w:t>
      </w:r>
      <w:r w:rsidR="00CE3BE5">
        <w:rPr>
          <w:rFonts w:ascii="Times New Roman" w:hAnsi="Times New Roman" w:cs="Times New Roman"/>
          <w:sz w:val="20"/>
          <w:szCs w:val="20"/>
        </w:rPr>
        <w:t xml:space="preserve"> and Josh Rosario</w:t>
      </w:r>
      <w:r w:rsidRPr="002C28E9">
        <w:rPr>
          <w:rFonts w:ascii="Times New Roman" w:hAnsi="Times New Roman" w:cs="Times New Roman"/>
          <w:sz w:val="20"/>
          <w:szCs w:val="20"/>
        </w:rPr>
        <w:t xml:space="preserve"> for comments on a previous draft of this paper. And thanks especially to G.L.G.—Colin Patrick Mitchell—for particularly insightful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FCF" w:rsidRDefault="00656FCF" w:rsidP="006071A0">
      <w:pPr>
        <w:spacing w:after="0" w:line="240" w:lineRule="auto"/>
      </w:pPr>
      <w:r>
        <w:separator/>
      </w:r>
    </w:p>
  </w:footnote>
  <w:footnote w:type="continuationSeparator" w:id="0">
    <w:p w:rsidR="00656FCF" w:rsidRDefault="00656FCF" w:rsidP="0060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926000"/>
      <w:docPartObj>
        <w:docPartGallery w:val="Page Numbers (Top of Page)"/>
        <w:docPartUnique/>
      </w:docPartObj>
    </w:sdtPr>
    <w:sdtEndPr>
      <w:rPr>
        <w:noProof/>
      </w:rPr>
    </w:sdtEndPr>
    <w:sdtContent>
      <w:p w:rsidR="00010F88" w:rsidRDefault="00010F88">
        <w:pPr>
          <w:pStyle w:val="Header"/>
          <w:jc w:val="right"/>
        </w:pPr>
        <w:r>
          <w:fldChar w:fldCharType="begin"/>
        </w:r>
        <w:r>
          <w:instrText xml:space="preserve"> PAGE   \* MERGEFORMAT </w:instrText>
        </w:r>
        <w:r>
          <w:fldChar w:fldCharType="separate"/>
        </w:r>
        <w:r w:rsidR="00981E25">
          <w:rPr>
            <w:noProof/>
          </w:rPr>
          <w:t>4</w:t>
        </w:r>
        <w:r>
          <w:rPr>
            <w:noProof/>
          </w:rPr>
          <w:fldChar w:fldCharType="end"/>
        </w:r>
      </w:p>
    </w:sdtContent>
  </w:sdt>
  <w:p w:rsidR="00010F88" w:rsidRDefault="00010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D3441"/>
    <w:multiLevelType w:val="multilevel"/>
    <w:tmpl w:val="A66E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075E0B"/>
    <w:multiLevelType w:val="multilevel"/>
    <w:tmpl w:val="1C8C7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FA6E2D"/>
    <w:multiLevelType w:val="hybridMultilevel"/>
    <w:tmpl w:val="BFF6EAA0"/>
    <w:lvl w:ilvl="0" w:tplc="312E391A">
      <w:start w:val="9"/>
      <w:numFmt w:val="decimal"/>
      <w:lvlText w:val="(%1)"/>
      <w:lvlJc w:val="left"/>
      <w:pPr>
        <w:ind w:left="1140" w:hanging="39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42765C21"/>
    <w:multiLevelType w:val="hybridMultilevel"/>
    <w:tmpl w:val="BB2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11819"/>
    <w:multiLevelType w:val="hybridMultilevel"/>
    <w:tmpl w:val="836058F2"/>
    <w:lvl w:ilvl="0" w:tplc="E7EE5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050F7"/>
    <w:multiLevelType w:val="multilevel"/>
    <w:tmpl w:val="A348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0C1617"/>
    <w:multiLevelType w:val="multilevel"/>
    <w:tmpl w:val="3580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8E"/>
    <w:rsid w:val="00004B96"/>
    <w:rsid w:val="000078BC"/>
    <w:rsid w:val="00010F88"/>
    <w:rsid w:val="0002315E"/>
    <w:rsid w:val="00025064"/>
    <w:rsid w:val="0003009B"/>
    <w:rsid w:val="00034465"/>
    <w:rsid w:val="000519D2"/>
    <w:rsid w:val="00064617"/>
    <w:rsid w:val="00064E7D"/>
    <w:rsid w:val="000667FF"/>
    <w:rsid w:val="000717EE"/>
    <w:rsid w:val="00085A13"/>
    <w:rsid w:val="00091F59"/>
    <w:rsid w:val="000B1D96"/>
    <w:rsid w:val="000D05D9"/>
    <w:rsid w:val="000D7BE2"/>
    <w:rsid w:val="000E1892"/>
    <w:rsid w:val="000F164A"/>
    <w:rsid w:val="00101226"/>
    <w:rsid w:val="00114DDF"/>
    <w:rsid w:val="00115C85"/>
    <w:rsid w:val="00120B80"/>
    <w:rsid w:val="00144F8F"/>
    <w:rsid w:val="00156F4C"/>
    <w:rsid w:val="0016172B"/>
    <w:rsid w:val="00181BE5"/>
    <w:rsid w:val="00192F33"/>
    <w:rsid w:val="001A5565"/>
    <w:rsid w:val="001A76CB"/>
    <w:rsid w:val="001B3490"/>
    <w:rsid w:val="001B6AEA"/>
    <w:rsid w:val="001C627E"/>
    <w:rsid w:val="001E29D7"/>
    <w:rsid w:val="00200C66"/>
    <w:rsid w:val="00217F00"/>
    <w:rsid w:val="00246CAA"/>
    <w:rsid w:val="00247115"/>
    <w:rsid w:val="002669AA"/>
    <w:rsid w:val="002733E9"/>
    <w:rsid w:val="002777DB"/>
    <w:rsid w:val="0028591A"/>
    <w:rsid w:val="002A39D2"/>
    <w:rsid w:val="002B1E26"/>
    <w:rsid w:val="002C230A"/>
    <w:rsid w:val="002C28E9"/>
    <w:rsid w:val="002F6402"/>
    <w:rsid w:val="00303162"/>
    <w:rsid w:val="003049AE"/>
    <w:rsid w:val="00304F21"/>
    <w:rsid w:val="0030510B"/>
    <w:rsid w:val="0030743C"/>
    <w:rsid w:val="00313B87"/>
    <w:rsid w:val="00334657"/>
    <w:rsid w:val="00337E73"/>
    <w:rsid w:val="00342E53"/>
    <w:rsid w:val="00343B34"/>
    <w:rsid w:val="00346771"/>
    <w:rsid w:val="00352498"/>
    <w:rsid w:val="00370AF7"/>
    <w:rsid w:val="003738B3"/>
    <w:rsid w:val="003743F9"/>
    <w:rsid w:val="00391904"/>
    <w:rsid w:val="003A014A"/>
    <w:rsid w:val="003A4FE1"/>
    <w:rsid w:val="003B0EB9"/>
    <w:rsid w:val="003B1D82"/>
    <w:rsid w:val="003C060D"/>
    <w:rsid w:val="003D30FD"/>
    <w:rsid w:val="003E6968"/>
    <w:rsid w:val="003F35DC"/>
    <w:rsid w:val="003F3B4E"/>
    <w:rsid w:val="004027BF"/>
    <w:rsid w:val="00404751"/>
    <w:rsid w:val="00412734"/>
    <w:rsid w:val="0041556D"/>
    <w:rsid w:val="00430CB9"/>
    <w:rsid w:val="0044071E"/>
    <w:rsid w:val="0044566B"/>
    <w:rsid w:val="004555C9"/>
    <w:rsid w:val="00474426"/>
    <w:rsid w:val="00477697"/>
    <w:rsid w:val="004800A1"/>
    <w:rsid w:val="004A62A5"/>
    <w:rsid w:val="004A7568"/>
    <w:rsid w:val="004B3FBB"/>
    <w:rsid w:val="004B6FF2"/>
    <w:rsid w:val="004C266C"/>
    <w:rsid w:val="004C7E48"/>
    <w:rsid w:val="004D7007"/>
    <w:rsid w:val="004F53E7"/>
    <w:rsid w:val="005152B5"/>
    <w:rsid w:val="00515697"/>
    <w:rsid w:val="0051668B"/>
    <w:rsid w:val="00524D75"/>
    <w:rsid w:val="00545100"/>
    <w:rsid w:val="00565055"/>
    <w:rsid w:val="00565BDC"/>
    <w:rsid w:val="00567051"/>
    <w:rsid w:val="00567DEB"/>
    <w:rsid w:val="00590BA0"/>
    <w:rsid w:val="005A430D"/>
    <w:rsid w:val="005A44C0"/>
    <w:rsid w:val="005A5C19"/>
    <w:rsid w:val="005A691D"/>
    <w:rsid w:val="005B16B4"/>
    <w:rsid w:val="005B20C7"/>
    <w:rsid w:val="005B2791"/>
    <w:rsid w:val="005B3CD2"/>
    <w:rsid w:val="005D0DB4"/>
    <w:rsid w:val="005E2768"/>
    <w:rsid w:val="005E3828"/>
    <w:rsid w:val="005E3C44"/>
    <w:rsid w:val="005F3BF3"/>
    <w:rsid w:val="005F5B92"/>
    <w:rsid w:val="0060029E"/>
    <w:rsid w:val="006071A0"/>
    <w:rsid w:val="00613687"/>
    <w:rsid w:val="00623F0D"/>
    <w:rsid w:val="006243D2"/>
    <w:rsid w:val="00647B4D"/>
    <w:rsid w:val="00653AA4"/>
    <w:rsid w:val="00656FCF"/>
    <w:rsid w:val="00664A02"/>
    <w:rsid w:val="00665D69"/>
    <w:rsid w:val="00666AF8"/>
    <w:rsid w:val="00685090"/>
    <w:rsid w:val="00691588"/>
    <w:rsid w:val="006A3AFC"/>
    <w:rsid w:val="006B6BD7"/>
    <w:rsid w:val="006C2310"/>
    <w:rsid w:val="006D736E"/>
    <w:rsid w:val="006E36D3"/>
    <w:rsid w:val="006E3750"/>
    <w:rsid w:val="006F3323"/>
    <w:rsid w:val="00703C7E"/>
    <w:rsid w:val="00703D48"/>
    <w:rsid w:val="0071557C"/>
    <w:rsid w:val="0072377A"/>
    <w:rsid w:val="0076450E"/>
    <w:rsid w:val="00764D29"/>
    <w:rsid w:val="0076763C"/>
    <w:rsid w:val="00772BBC"/>
    <w:rsid w:val="007956E0"/>
    <w:rsid w:val="0079581F"/>
    <w:rsid w:val="0079798E"/>
    <w:rsid w:val="007A49C0"/>
    <w:rsid w:val="007B1709"/>
    <w:rsid w:val="007B5655"/>
    <w:rsid w:val="007C18C7"/>
    <w:rsid w:val="007D38D1"/>
    <w:rsid w:val="007D3B18"/>
    <w:rsid w:val="007E5EBE"/>
    <w:rsid w:val="007E7FCC"/>
    <w:rsid w:val="007F41CE"/>
    <w:rsid w:val="00807B1E"/>
    <w:rsid w:val="0082611B"/>
    <w:rsid w:val="008327EF"/>
    <w:rsid w:val="00834726"/>
    <w:rsid w:val="00834BAF"/>
    <w:rsid w:val="00841575"/>
    <w:rsid w:val="0085105C"/>
    <w:rsid w:val="0085583A"/>
    <w:rsid w:val="008743D6"/>
    <w:rsid w:val="00882CC1"/>
    <w:rsid w:val="008A42F0"/>
    <w:rsid w:val="008B1629"/>
    <w:rsid w:val="008D3813"/>
    <w:rsid w:val="008D684F"/>
    <w:rsid w:val="008F7778"/>
    <w:rsid w:val="0090743F"/>
    <w:rsid w:val="00911863"/>
    <w:rsid w:val="009221CB"/>
    <w:rsid w:val="00936B64"/>
    <w:rsid w:val="00945089"/>
    <w:rsid w:val="0094672C"/>
    <w:rsid w:val="00955FF1"/>
    <w:rsid w:val="00960731"/>
    <w:rsid w:val="00962176"/>
    <w:rsid w:val="00964366"/>
    <w:rsid w:val="00964443"/>
    <w:rsid w:val="00977AC9"/>
    <w:rsid w:val="00981465"/>
    <w:rsid w:val="00981E25"/>
    <w:rsid w:val="009871E7"/>
    <w:rsid w:val="00990A2F"/>
    <w:rsid w:val="009A5EDD"/>
    <w:rsid w:val="009A7BD9"/>
    <w:rsid w:val="009B1D94"/>
    <w:rsid w:val="009C6B4A"/>
    <w:rsid w:val="009D1A81"/>
    <w:rsid w:val="009D253E"/>
    <w:rsid w:val="009D2889"/>
    <w:rsid w:val="009D67B8"/>
    <w:rsid w:val="009E0940"/>
    <w:rsid w:val="009E41B4"/>
    <w:rsid w:val="009F2250"/>
    <w:rsid w:val="009F703D"/>
    <w:rsid w:val="00A121C5"/>
    <w:rsid w:val="00A17CF0"/>
    <w:rsid w:val="00A2555A"/>
    <w:rsid w:val="00A364D5"/>
    <w:rsid w:val="00A36B5E"/>
    <w:rsid w:val="00A36DA5"/>
    <w:rsid w:val="00A41F0B"/>
    <w:rsid w:val="00A51A5C"/>
    <w:rsid w:val="00A72EC6"/>
    <w:rsid w:val="00A758BD"/>
    <w:rsid w:val="00A80DFB"/>
    <w:rsid w:val="00A85706"/>
    <w:rsid w:val="00AB5111"/>
    <w:rsid w:val="00AE376A"/>
    <w:rsid w:val="00AF3F4A"/>
    <w:rsid w:val="00B13778"/>
    <w:rsid w:val="00B13B13"/>
    <w:rsid w:val="00B14C32"/>
    <w:rsid w:val="00B61DF6"/>
    <w:rsid w:val="00B71E61"/>
    <w:rsid w:val="00B90A4D"/>
    <w:rsid w:val="00BA70C8"/>
    <w:rsid w:val="00BB44EC"/>
    <w:rsid w:val="00BD05F0"/>
    <w:rsid w:val="00BD6169"/>
    <w:rsid w:val="00BE2935"/>
    <w:rsid w:val="00BE4535"/>
    <w:rsid w:val="00BE76F6"/>
    <w:rsid w:val="00C120FF"/>
    <w:rsid w:val="00C266A7"/>
    <w:rsid w:val="00C34E11"/>
    <w:rsid w:val="00C425D7"/>
    <w:rsid w:val="00C435CD"/>
    <w:rsid w:val="00C63C04"/>
    <w:rsid w:val="00C706EA"/>
    <w:rsid w:val="00C73700"/>
    <w:rsid w:val="00C74B1D"/>
    <w:rsid w:val="00C97EA8"/>
    <w:rsid w:val="00CE2D87"/>
    <w:rsid w:val="00CE3BE5"/>
    <w:rsid w:val="00CE4AB3"/>
    <w:rsid w:val="00CF127A"/>
    <w:rsid w:val="00D038A9"/>
    <w:rsid w:val="00D10DB3"/>
    <w:rsid w:val="00D33D58"/>
    <w:rsid w:val="00D35466"/>
    <w:rsid w:val="00D46259"/>
    <w:rsid w:val="00D5418D"/>
    <w:rsid w:val="00D549D3"/>
    <w:rsid w:val="00D63EE6"/>
    <w:rsid w:val="00D718EA"/>
    <w:rsid w:val="00D81505"/>
    <w:rsid w:val="00DB0E7D"/>
    <w:rsid w:val="00DB6C23"/>
    <w:rsid w:val="00DC251B"/>
    <w:rsid w:val="00DC3F33"/>
    <w:rsid w:val="00DD0025"/>
    <w:rsid w:val="00DD35D8"/>
    <w:rsid w:val="00E0228D"/>
    <w:rsid w:val="00E16038"/>
    <w:rsid w:val="00E17182"/>
    <w:rsid w:val="00E1722B"/>
    <w:rsid w:val="00E31173"/>
    <w:rsid w:val="00E510C5"/>
    <w:rsid w:val="00E53C5C"/>
    <w:rsid w:val="00E561CE"/>
    <w:rsid w:val="00E66B8C"/>
    <w:rsid w:val="00EA0594"/>
    <w:rsid w:val="00EB1E40"/>
    <w:rsid w:val="00EC1495"/>
    <w:rsid w:val="00ED6103"/>
    <w:rsid w:val="00EE0D3C"/>
    <w:rsid w:val="00EF6375"/>
    <w:rsid w:val="00F20F79"/>
    <w:rsid w:val="00F369F3"/>
    <w:rsid w:val="00F37713"/>
    <w:rsid w:val="00F61D23"/>
    <w:rsid w:val="00F707D7"/>
    <w:rsid w:val="00F7397D"/>
    <w:rsid w:val="00F763C1"/>
    <w:rsid w:val="00F91A81"/>
    <w:rsid w:val="00FB2C88"/>
    <w:rsid w:val="00FD4D40"/>
    <w:rsid w:val="00FE170D"/>
    <w:rsid w:val="00FE7887"/>
    <w:rsid w:val="00FF1D53"/>
    <w:rsid w:val="00FF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7404"/>
  <w15:chartTrackingRefBased/>
  <w15:docId w15:val="{56DC6FC5-D61B-42FC-A609-D6606B1C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98E"/>
    <w:pPr>
      <w:ind w:left="720"/>
      <w:contextualSpacing/>
    </w:pPr>
  </w:style>
  <w:style w:type="paragraph" w:styleId="FootnoteText">
    <w:name w:val="footnote text"/>
    <w:basedOn w:val="Normal"/>
    <w:link w:val="FootnoteTextChar"/>
    <w:uiPriority w:val="99"/>
    <w:semiHidden/>
    <w:unhideWhenUsed/>
    <w:rsid w:val="006071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1A0"/>
    <w:rPr>
      <w:sz w:val="20"/>
      <w:szCs w:val="20"/>
    </w:rPr>
  </w:style>
  <w:style w:type="character" w:styleId="FootnoteReference">
    <w:name w:val="footnote reference"/>
    <w:basedOn w:val="DefaultParagraphFont"/>
    <w:uiPriority w:val="99"/>
    <w:semiHidden/>
    <w:unhideWhenUsed/>
    <w:rsid w:val="006071A0"/>
    <w:rPr>
      <w:vertAlign w:val="superscript"/>
    </w:rPr>
  </w:style>
  <w:style w:type="character" w:customStyle="1" w:styleId="apple-converted-space">
    <w:name w:val="apple-converted-space"/>
    <w:basedOn w:val="DefaultParagraphFont"/>
    <w:rsid w:val="004027BF"/>
  </w:style>
  <w:style w:type="paragraph" w:customStyle="1" w:styleId="TableContents">
    <w:name w:val="Table Contents"/>
    <w:basedOn w:val="Normal"/>
    <w:rsid w:val="004027BF"/>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EndnoteText">
    <w:name w:val="endnote text"/>
    <w:basedOn w:val="Normal"/>
    <w:link w:val="EndnoteTextChar"/>
    <w:uiPriority w:val="99"/>
    <w:unhideWhenUsed/>
    <w:rsid w:val="00964366"/>
    <w:pPr>
      <w:spacing w:after="0" w:line="240" w:lineRule="auto"/>
    </w:pPr>
    <w:rPr>
      <w:sz w:val="20"/>
      <w:szCs w:val="20"/>
    </w:rPr>
  </w:style>
  <w:style w:type="character" w:customStyle="1" w:styleId="EndnoteTextChar">
    <w:name w:val="Endnote Text Char"/>
    <w:basedOn w:val="DefaultParagraphFont"/>
    <w:link w:val="EndnoteText"/>
    <w:uiPriority w:val="99"/>
    <w:rsid w:val="00964366"/>
    <w:rPr>
      <w:sz w:val="20"/>
      <w:szCs w:val="20"/>
    </w:rPr>
  </w:style>
  <w:style w:type="character" w:styleId="EndnoteReference">
    <w:name w:val="endnote reference"/>
    <w:basedOn w:val="DefaultParagraphFont"/>
    <w:uiPriority w:val="99"/>
    <w:semiHidden/>
    <w:unhideWhenUsed/>
    <w:rsid w:val="00964366"/>
    <w:rPr>
      <w:vertAlign w:val="superscript"/>
    </w:rPr>
  </w:style>
  <w:style w:type="paragraph" w:styleId="Header">
    <w:name w:val="header"/>
    <w:basedOn w:val="Normal"/>
    <w:link w:val="HeaderChar"/>
    <w:uiPriority w:val="99"/>
    <w:unhideWhenUsed/>
    <w:rsid w:val="003B0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EB9"/>
  </w:style>
  <w:style w:type="paragraph" w:styleId="Footer">
    <w:name w:val="footer"/>
    <w:basedOn w:val="Normal"/>
    <w:link w:val="FooterChar"/>
    <w:uiPriority w:val="99"/>
    <w:unhideWhenUsed/>
    <w:rsid w:val="003B0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EB9"/>
  </w:style>
  <w:style w:type="paragraph" w:styleId="NormalWeb">
    <w:name w:val="Normal (Web)"/>
    <w:basedOn w:val="Normal"/>
    <w:uiPriority w:val="99"/>
    <w:unhideWhenUsed/>
    <w:rsid w:val="00A36B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6B5E"/>
    <w:rPr>
      <w:color w:val="0000FF"/>
      <w:u w:val="single"/>
    </w:rPr>
  </w:style>
  <w:style w:type="character" w:styleId="Emphasis">
    <w:name w:val="Emphasis"/>
    <w:basedOn w:val="DefaultParagraphFont"/>
    <w:uiPriority w:val="20"/>
    <w:qFormat/>
    <w:rsid w:val="00A36B5E"/>
    <w:rPr>
      <w:i/>
      <w:iCs/>
    </w:rPr>
  </w:style>
  <w:style w:type="paragraph" w:styleId="NoSpacing">
    <w:name w:val="No Spacing"/>
    <w:uiPriority w:val="1"/>
    <w:qFormat/>
    <w:rsid w:val="002C2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6736">
      <w:bodyDiv w:val="1"/>
      <w:marLeft w:val="0"/>
      <w:marRight w:val="0"/>
      <w:marTop w:val="0"/>
      <w:marBottom w:val="0"/>
      <w:divBdr>
        <w:top w:val="none" w:sz="0" w:space="0" w:color="auto"/>
        <w:left w:val="none" w:sz="0" w:space="0" w:color="auto"/>
        <w:bottom w:val="none" w:sz="0" w:space="0" w:color="auto"/>
        <w:right w:val="none" w:sz="0" w:space="0" w:color="auto"/>
      </w:divBdr>
      <w:divsChild>
        <w:div w:id="182474474">
          <w:marLeft w:val="0"/>
          <w:marRight w:val="0"/>
          <w:marTop w:val="0"/>
          <w:marBottom w:val="0"/>
          <w:divBdr>
            <w:top w:val="none" w:sz="0" w:space="0" w:color="auto"/>
            <w:left w:val="none" w:sz="0" w:space="0" w:color="auto"/>
            <w:bottom w:val="none" w:sz="0" w:space="0" w:color="auto"/>
            <w:right w:val="none" w:sz="0" w:space="0" w:color="auto"/>
          </w:divBdr>
        </w:div>
      </w:divsChild>
    </w:div>
    <w:div w:id="353968099">
      <w:bodyDiv w:val="1"/>
      <w:marLeft w:val="0"/>
      <w:marRight w:val="0"/>
      <w:marTop w:val="0"/>
      <w:marBottom w:val="0"/>
      <w:divBdr>
        <w:top w:val="none" w:sz="0" w:space="0" w:color="auto"/>
        <w:left w:val="none" w:sz="0" w:space="0" w:color="auto"/>
        <w:bottom w:val="none" w:sz="0" w:space="0" w:color="auto"/>
        <w:right w:val="none" w:sz="0" w:space="0" w:color="auto"/>
      </w:divBdr>
    </w:div>
    <w:div w:id="478150794">
      <w:bodyDiv w:val="1"/>
      <w:marLeft w:val="0"/>
      <w:marRight w:val="0"/>
      <w:marTop w:val="0"/>
      <w:marBottom w:val="0"/>
      <w:divBdr>
        <w:top w:val="none" w:sz="0" w:space="0" w:color="auto"/>
        <w:left w:val="none" w:sz="0" w:space="0" w:color="auto"/>
        <w:bottom w:val="none" w:sz="0" w:space="0" w:color="auto"/>
        <w:right w:val="none" w:sz="0" w:space="0" w:color="auto"/>
      </w:divBdr>
    </w:div>
    <w:div w:id="566034455">
      <w:bodyDiv w:val="1"/>
      <w:marLeft w:val="0"/>
      <w:marRight w:val="0"/>
      <w:marTop w:val="0"/>
      <w:marBottom w:val="0"/>
      <w:divBdr>
        <w:top w:val="none" w:sz="0" w:space="0" w:color="auto"/>
        <w:left w:val="none" w:sz="0" w:space="0" w:color="auto"/>
        <w:bottom w:val="none" w:sz="0" w:space="0" w:color="auto"/>
        <w:right w:val="none" w:sz="0" w:space="0" w:color="auto"/>
      </w:divBdr>
    </w:div>
    <w:div w:id="592780017">
      <w:bodyDiv w:val="1"/>
      <w:marLeft w:val="0"/>
      <w:marRight w:val="0"/>
      <w:marTop w:val="0"/>
      <w:marBottom w:val="0"/>
      <w:divBdr>
        <w:top w:val="none" w:sz="0" w:space="0" w:color="auto"/>
        <w:left w:val="none" w:sz="0" w:space="0" w:color="auto"/>
        <w:bottom w:val="none" w:sz="0" w:space="0" w:color="auto"/>
        <w:right w:val="none" w:sz="0" w:space="0" w:color="auto"/>
      </w:divBdr>
    </w:div>
    <w:div w:id="974987422">
      <w:bodyDiv w:val="1"/>
      <w:marLeft w:val="0"/>
      <w:marRight w:val="0"/>
      <w:marTop w:val="0"/>
      <w:marBottom w:val="0"/>
      <w:divBdr>
        <w:top w:val="none" w:sz="0" w:space="0" w:color="auto"/>
        <w:left w:val="none" w:sz="0" w:space="0" w:color="auto"/>
        <w:bottom w:val="none" w:sz="0" w:space="0" w:color="auto"/>
        <w:right w:val="none" w:sz="0" w:space="0" w:color="auto"/>
      </w:divBdr>
    </w:div>
    <w:div w:id="1668164931">
      <w:bodyDiv w:val="1"/>
      <w:marLeft w:val="0"/>
      <w:marRight w:val="0"/>
      <w:marTop w:val="0"/>
      <w:marBottom w:val="0"/>
      <w:divBdr>
        <w:top w:val="none" w:sz="0" w:space="0" w:color="auto"/>
        <w:left w:val="none" w:sz="0" w:space="0" w:color="auto"/>
        <w:bottom w:val="none" w:sz="0" w:space="0" w:color="auto"/>
        <w:right w:val="none" w:sz="0" w:space="0" w:color="auto"/>
      </w:divBdr>
    </w:div>
    <w:div w:id="1869829938">
      <w:bodyDiv w:val="1"/>
      <w:marLeft w:val="0"/>
      <w:marRight w:val="0"/>
      <w:marTop w:val="0"/>
      <w:marBottom w:val="0"/>
      <w:divBdr>
        <w:top w:val="none" w:sz="0" w:space="0" w:color="auto"/>
        <w:left w:val="none" w:sz="0" w:space="0" w:color="auto"/>
        <w:bottom w:val="none" w:sz="0" w:space="0" w:color="auto"/>
        <w:right w:val="none" w:sz="0" w:space="0" w:color="auto"/>
      </w:divBdr>
    </w:div>
    <w:div w:id="1885480842">
      <w:bodyDiv w:val="1"/>
      <w:marLeft w:val="0"/>
      <w:marRight w:val="0"/>
      <w:marTop w:val="0"/>
      <w:marBottom w:val="0"/>
      <w:divBdr>
        <w:top w:val="none" w:sz="0" w:space="0" w:color="auto"/>
        <w:left w:val="none" w:sz="0" w:space="0" w:color="auto"/>
        <w:bottom w:val="none" w:sz="0" w:space="0" w:color="auto"/>
        <w:right w:val="none" w:sz="0" w:space="0" w:color="auto"/>
      </w:divBdr>
    </w:div>
    <w:div w:id="1948583833">
      <w:bodyDiv w:val="1"/>
      <w:marLeft w:val="0"/>
      <w:marRight w:val="0"/>
      <w:marTop w:val="0"/>
      <w:marBottom w:val="0"/>
      <w:divBdr>
        <w:top w:val="none" w:sz="0" w:space="0" w:color="auto"/>
        <w:left w:val="none" w:sz="0" w:space="0" w:color="auto"/>
        <w:bottom w:val="none" w:sz="0" w:space="0" w:color="auto"/>
        <w:right w:val="none" w:sz="0" w:space="0" w:color="auto"/>
      </w:divBdr>
    </w:div>
    <w:div w:id="2110078040">
      <w:bodyDiv w:val="1"/>
      <w:marLeft w:val="0"/>
      <w:marRight w:val="0"/>
      <w:marTop w:val="0"/>
      <w:marBottom w:val="0"/>
      <w:divBdr>
        <w:top w:val="none" w:sz="0" w:space="0" w:color="auto"/>
        <w:left w:val="none" w:sz="0" w:space="0" w:color="auto"/>
        <w:bottom w:val="none" w:sz="0" w:space="0" w:color="auto"/>
        <w:right w:val="none" w:sz="0" w:space="0" w:color="auto"/>
      </w:divBdr>
      <w:divsChild>
        <w:div w:id="934051539">
          <w:marLeft w:val="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3805</TotalTime>
  <Pages>15</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Hendricks</dc:creator>
  <cp:keywords/>
  <dc:description/>
  <cp:lastModifiedBy>Cody Hendricks</cp:lastModifiedBy>
  <cp:revision>34</cp:revision>
  <dcterms:created xsi:type="dcterms:W3CDTF">2018-02-22T05:26:00Z</dcterms:created>
  <dcterms:modified xsi:type="dcterms:W3CDTF">2018-06-16T00:28:00Z</dcterms:modified>
</cp:coreProperties>
</file>